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9637B" w14:textId="22506FA5" w:rsidR="001F3290" w:rsidRPr="00D60DAC" w:rsidRDefault="004E05BA" w:rsidP="00D60DAC">
      <w:pPr>
        <w:pStyle w:val="NoSpacing"/>
        <w:rPr>
          <w:sz w:val="56"/>
          <w:szCs w:val="56"/>
        </w:rPr>
      </w:pPr>
      <w:r w:rsidRPr="00D60DAC">
        <w:rPr>
          <w:sz w:val="56"/>
          <w:szCs w:val="56"/>
        </w:rPr>
        <w:t xml:space="preserve">Group Project </w:t>
      </w:r>
      <w:r w:rsidR="00E828F2" w:rsidRPr="00D60DAC">
        <w:rPr>
          <w:sz w:val="56"/>
          <w:szCs w:val="56"/>
        </w:rPr>
        <w:t>Report</w:t>
      </w:r>
      <w:r w:rsidR="00D92F56" w:rsidRPr="00D60DAC">
        <w:rPr>
          <w:sz w:val="56"/>
          <w:szCs w:val="56"/>
        </w:rPr>
        <w:t xml:space="preserve"> </w:t>
      </w:r>
    </w:p>
    <w:p w14:paraId="2D61B37D" w14:textId="77777777" w:rsidR="001F3290" w:rsidRDefault="0067500C" w:rsidP="00E828F2">
      <w:pPr>
        <w:pStyle w:val="Title"/>
        <w:jc w:val="both"/>
      </w:pPr>
      <w:r>
        <w:t xml:space="preserve">Shallow </w:t>
      </w:r>
      <w:r w:rsidR="001F3290">
        <w:t>Water Retrieval</w:t>
      </w:r>
    </w:p>
    <w:p w14:paraId="6CCBC529" w14:textId="72EF49ED" w:rsidR="00E828F2" w:rsidRPr="00E828F2" w:rsidRDefault="00D92F56" w:rsidP="00E828F2">
      <w:pPr>
        <w:pStyle w:val="Title"/>
        <w:jc w:val="both"/>
      </w:pPr>
      <w:r>
        <w:t>Assignment 1</w:t>
      </w:r>
    </w:p>
    <w:p w14:paraId="2DE1CEB8" w14:textId="69AD43B0" w:rsidR="00301400" w:rsidRDefault="00301400" w:rsidP="007D235C">
      <w:pPr>
        <w:pStyle w:val="Title"/>
        <w:jc w:val="both"/>
      </w:pPr>
      <w:r>
        <w:t>Hayden Taylor</w:t>
      </w:r>
    </w:p>
    <w:p w14:paraId="5B9FDAC6" w14:textId="29D1B10D" w:rsidR="00301400" w:rsidRDefault="002430DD" w:rsidP="007D235C">
      <w:pPr>
        <w:pStyle w:val="Title"/>
        <w:jc w:val="both"/>
      </w:pPr>
      <w:r>
        <w:t>12</w:t>
      </w:r>
      <w:r w:rsidR="00301400">
        <w:t>/</w:t>
      </w:r>
      <w:r w:rsidR="009962BE">
        <w:t>12</w:t>
      </w:r>
      <w:r w:rsidR="00301400">
        <w:t>/202</w:t>
      </w:r>
      <w:r w:rsidR="009962BE">
        <w:t>5</w:t>
      </w:r>
    </w:p>
    <w:p w14:paraId="59D9E3FC" w14:textId="170C100B" w:rsidR="00301400" w:rsidRDefault="00301400" w:rsidP="007D235C">
      <w:pPr>
        <w:jc w:val="both"/>
      </w:pPr>
      <w:r>
        <w:br w:type="page"/>
      </w:r>
    </w:p>
    <w:sdt>
      <w:sdtPr>
        <w:rPr>
          <w:rFonts w:asciiTheme="minorHAnsi" w:eastAsiaTheme="minorHAnsi" w:hAnsiTheme="minorHAnsi" w:cstheme="minorBidi"/>
          <w:color w:val="auto"/>
          <w:sz w:val="22"/>
          <w:szCs w:val="22"/>
          <w:lang w:val="en-GB"/>
        </w:rPr>
        <w:id w:val="867826297"/>
        <w:docPartObj>
          <w:docPartGallery w:val="Table of Contents"/>
          <w:docPartUnique/>
        </w:docPartObj>
      </w:sdtPr>
      <w:sdtEndPr/>
      <w:sdtContent>
        <w:p w14:paraId="1FC9385A" w14:textId="076FBFB0" w:rsidR="004344EA" w:rsidRDefault="004344EA" w:rsidP="41F18BBE">
          <w:pPr>
            <w:pStyle w:val="TOCHeading"/>
            <w:numPr>
              <w:ilvl w:val="0"/>
              <w:numId w:val="0"/>
            </w:numPr>
            <w:jc w:val="both"/>
          </w:pPr>
          <w:r>
            <w:t>Table of Contents</w:t>
          </w:r>
        </w:p>
        <w:p w14:paraId="79527EA7" w14:textId="6924BB72" w:rsidR="002430DD" w:rsidRDefault="6093E6CC">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rsidR="00186887">
            <w:instrText>TOC \o "1-3" \z \u \h</w:instrText>
          </w:r>
          <w:r>
            <w:fldChar w:fldCharType="separate"/>
          </w:r>
          <w:hyperlink w:anchor="_Toc213759806" w:history="1">
            <w:r w:rsidR="002430DD" w:rsidRPr="003A62AE">
              <w:rPr>
                <w:rStyle w:val="Hyperlink"/>
                <w:noProof/>
              </w:rPr>
              <w:t>1</w:t>
            </w:r>
            <w:r w:rsidR="002430DD">
              <w:rPr>
                <w:rFonts w:eastAsiaTheme="minorEastAsia"/>
                <w:noProof/>
                <w:kern w:val="2"/>
                <w:sz w:val="24"/>
                <w:szCs w:val="24"/>
                <w:lang w:eastAsia="en-GB"/>
                <w14:ligatures w14:val="standardContextual"/>
              </w:rPr>
              <w:tab/>
            </w:r>
            <w:r w:rsidR="002430DD" w:rsidRPr="003A62AE">
              <w:rPr>
                <w:rStyle w:val="Hyperlink"/>
                <w:noProof/>
              </w:rPr>
              <w:t>Table of Figures</w:t>
            </w:r>
            <w:r w:rsidR="002430DD">
              <w:rPr>
                <w:noProof/>
                <w:webHidden/>
              </w:rPr>
              <w:tab/>
            </w:r>
            <w:r w:rsidR="002430DD">
              <w:rPr>
                <w:noProof/>
                <w:webHidden/>
              </w:rPr>
              <w:fldChar w:fldCharType="begin"/>
            </w:r>
            <w:r w:rsidR="002430DD">
              <w:rPr>
                <w:noProof/>
                <w:webHidden/>
              </w:rPr>
              <w:instrText xml:space="preserve"> PAGEREF _Toc213759806 \h </w:instrText>
            </w:r>
            <w:r w:rsidR="002430DD">
              <w:rPr>
                <w:noProof/>
                <w:webHidden/>
              </w:rPr>
            </w:r>
            <w:r w:rsidR="002430DD">
              <w:rPr>
                <w:noProof/>
                <w:webHidden/>
              </w:rPr>
              <w:fldChar w:fldCharType="separate"/>
            </w:r>
            <w:r w:rsidR="002430DD">
              <w:rPr>
                <w:noProof/>
                <w:webHidden/>
              </w:rPr>
              <w:t>2</w:t>
            </w:r>
            <w:r w:rsidR="002430DD">
              <w:rPr>
                <w:noProof/>
                <w:webHidden/>
              </w:rPr>
              <w:fldChar w:fldCharType="end"/>
            </w:r>
          </w:hyperlink>
        </w:p>
        <w:p w14:paraId="6CD1C800" w14:textId="51361EA6" w:rsidR="002430DD" w:rsidRDefault="002430DD">
          <w:pPr>
            <w:pStyle w:val="TOC1"/>
            <w:tabs>
              <w:tab w:val="left" w:pos="440"/>
              <w:tab w:val="right" w:leader="dot" w:pos="9016"/>
            </w:tabs>
            <w:rPr>
              <w:rFonts w:eastAsiaTheme="minorEastAsia"/>
              <w:noProof/>
              <w:kern w:val="2"/>
              <w:sz w:val="24"/>
              <w:szCs w:val="24"/>
              <w:lang w:eastAsia="en-GB"/>
              <w14:ligatures w14:val="standardContextual"/>
            </w:rPr>
          </w:pPr>
          <w:hyperlink w:anchor="_Toc213759807" w:history="1">
            <w:r w:rsidRPr="003A62AE">
              <w:rPr>
                <w:rStyle w:val="Hyperlink"/>
                <w:noProof/>
              </w:rPr>
              <w:t>2</w:t>
            </w:r>
            <w:r>
              <w:rPr>
                <w:rFonts w:eastAsiaTheme="minorEastAsia"/>
                <w:noProof/>
                <w:kern w:val="2"/>
                <w:sz w:val="24"/>
                <w:szCs w:val="24"/>
                <w:lang w:eastAsia="en-GB"/>
                <w14:ligatures w14:val="standardContextual"/>
              </w:rPr>
              <w:tab/>
            </w:r>
            <w:r w:rsidRPr="003A62AE">
              <w:rPr>
                <w:rStyle w:val="Hyperlink"/>
                <w:noProof/>
              </w:rPr>
              <w:t>Table of Tables</w:t>
            </w:r>
            <w:r>
              <w:rPr>
                <w:noProof/>
                <w:webHidden/>
              </w:rPr>
              <w:tab/>
            </w:r>
            <w:r>
              <w:rPr>
                <w:noProof/>
                <w:webHidden/>
              </w:rPr>
              <w:fldChar w:fldCharType="begin"/>
            </w:r>
            <w:r>
              <w:rPr>
                <w:noProof/>
                <w:webHidden/>
              </w:rPr>
              <w:instrText xml:space="preserve"> PAGEREF _Toc213759807 \h </w:instrText>
            </w:r>
            <w:r>
              <w:rPr>
                <w:noProof/>
                <w:webHidden/>
              </w:rPr>
            </w:r>
            <w:r>
              <w:rPr>
                <w:noProof/>
                <w:webHidden/>
              </w:rPr>
              <w:fldChar w:fldCharType="separate"/>
            </w:r>
            <w:r>
              <w:rPr>
                <w:noProof/>
                <w:webHidden/>
              </w:rPr>
              <w:t>3</w:t>
            </w:r>
            <w:r>
              <w:rPr>
                <w:noProof/>
                <w:webHidden/>
              </w:rPr>
              <w:fldChar w:fldCharType="end"/>
            </w:r>
          </w:hyperlink>
        </w:p>
        <w:p w14:paraId="46F2982B" w14:textId="1130188F" w:rsidR="002430DD" w:rsidRDefault="002430DD">
          <w:pPr>
            <w:pStyle w:val="TOC1"/>
            <w:tabs>
              <w:tab w:val="left" w:pos="440"/>
              <w:tab w:val="right" w:leader="dot" w:pos="9016"/>
            </w:tabs>
            <w:rPr>
              <w:rFonts w:eastAsiaTheme="minorEastAsia"/>
              <w:noProof/>
              <w:kern w:val="2"/>
              <w:sz w:val="24"/>
              <w:szCs w:val="24"/>
              <w:lang w:eastAsia="en-GB"/>
              <w14:ligatures w14:val="standardContextual"/>
            </w:rPr>
          </w:pPr>
          <w:hyperlink w:anchor="_Toc213759808" w:history="1">
            <w:r w:rsidRPr="003A62AE">
              <w:rPr>
                <w:rStyle w:val="Hyperlink"/>
                <w:noProof/>
              </w:rPr>
              <w:t>3</w:t>
            </w:r>
            <w:r>
              <w:rPr>
                <w:rFonts w:eastAsiaTheme="minorEastAsia"/>
                <w:noProof/>
                <w:kern w:val="2"/>
                <w:sz w:val="24"/>
                <w:szCs w:val="24"/>
                <w:lang w:eastAsia="en-GB"/>
                <w14:ligatures w14:val="standardContextual"/>
              </w:rPr>
              <w:tab/>
            </w:r>
            <w:r w:rsidRPr="003A62AE">
              <w:rPr>
                <w:rStyle w:val="Hyperlink"/>
                <w:noProof/>
              </w:rPr>
              <w:t>Introduction</w:t>
            </w:r>
            <w:r>
              <w:rPr>
                <w:noProof/>
                <w:webHidden/>
              </w:rPr>
              <w:tab/>
            </w:r>
            <w:r>
              <w:rPr>
                <w:noProof/>
                <w:webHidden/>
              </w:rPr>
              <w:fldChar w:fldCharType="begin"/>
            </w:r>
            <w:r>
              <w:rPr>
                <w:noProof/>
                <w:webHidden/>
              </w:rPr>
              <w:instrText xml:space="preserve"> PAGEREF _Toc213759808 \h </w:instrText>
            </w:r>
            <w:r>
              <w:rPr>
                <w:noProof/>
                <w:webHidden/>
              </w:rPr>
            </w:r>
            <w:r>
              <w:rPr>
                <w:noProof/>
                <w:webHidden/>
              </w:rPr>
              <w:fldChar w:fldCharType="separate"/>
            </w:r>
            <w:r>
              <w:rPr>
                <w:noProof/>
                <w:webHidden/>
              </w:rPr>
              <w:t>4</w:t>
            </w:r>
            <w:r>
              <w:rPr>
                <w:noProof/>
                <w:webHidden/>
              </w:rPr>
              <w:fldChar w:fldCharType="end"/>
            </w:r>
          </w:hyperlink>
        </w:p>
        <w:p w14:paraId="63C48050" w14:textId="1DE74B9E" w:rsidR="002430DD" w:rsidRDefault="002430DD">
          <w:pPr>
            <w:pStyle w:val="TOC1"/>
            <w:tabs>
              <w:tab w:val="left" w:pos="440"/>
              <w:tab w:val="right" w:leader="dot" w:pos="9016"/>
            </w:tabs>
            <w:rPr>
              <w:rFonts w:eastAsiaTheme="minorEastAsia"/>
              <w:noProof/>
              <w:kern w:val="2"/>
              <w:sz w:val="24"/>
              <w:szCs w:val="24"/>
              <w:lang w:eastAsia="en-GB"/>
              <w14:ligatures w14:val="standardContextual"/>
            </w:rPr>
          </w:pPr>
          <w:hyperlink w:anchor="_Toc213759809" w:history="1">
            <w:r w:rsidRPr="003A62AE">
              <w:rPr>
                <w:rStyle w:val="Hyperlink"/>
                <w:noProof/>
              </w:rPr>
              <w:t>4</w:t>
            </w:r>
            <w:r>
              <w:rPr>
                <w:rFonts w:eastAsiaTheme="minorEastAsia"/>
                <w:noProof/>
                <w:kern w:val="2"/>
                <w:sz w:val="24"/>
                <w:szCs w:val="24"/>
                <w:lang w:eastAsia="en-GB"/>
                <w14:ligatures w14:val="standardContextual"/>
              </w:rPr>
              <w:tab/>
            </w:r>
            <w:r w:rsidRPr="003A62AE">
              <w:rPr>
                <w:rStyle w:val="Hyperlink"/>
                <w:noProof/>
              </w:rPr>
              <w:t>Design Project Management</w:t>
            </w:r>
            <w:r>
              <w:rPr>
                <w:noProof/>
                <w:webHidden/>
              </w:rPr>
              <w:tab/>
            </w:r>
            <w:r>
              <w:rPr>
                <w:noProof/>
                <w:webHidden/>
              </w:rPr>
              <w:fldChar w:fldCharType="begin"/>
            </w:r>
            <w:r>
              <w:rPr>
                <w:noProof/>
                <w:webHidden/>
              </w:rPr>
              <w:instrText xml:space="preserve"> PAGEREF _Toc213759809 \h </w:instrText>
            </w:r>
            <w:r>
              <w:rPr>
                <w:noProof/>
                <w:webHidden/>
              </w:rPr>
            </w:r>
            <w:r>
              <w:rPr>
                <w:noProof/>
                <w:webHidden/>
              </w:rPr>
              <w:fldChar w:fldCharType="separate"/>
            </w:r>
            <w:r>
              <w:rPr>
                <w:noProof/>
                <w:webHidden/>
              </w:rPr>
              <w:t>4</w:t>
            </w:r>
            <w:r>
              <w:rPr>
                <w:noProof/>
                <w:webHidden/>
              </w:rPr>
              <w:fldChar w:fldCharType="end"/>
            </w:r>
          </w:hyperlink>
        </w:p>
        <w:p w14:paraId="047B5CFA" w14:textId="09773BD3" w:rsidR="002430DD" w:rsidRDefault="002430DD">
          <w:pPr>
            <w:pStyle w:val="TOC2"/>
            <w:tabs>
              <w:tab w:val="left" w:pos="960"/>
              <w:tab w:val="right" w:leader="dot" w:pos="9016"/>
            </w:tabs>
            <w:rPr>
              <w:rFonts w:eastAsiaTheme="minorEastAsia"/>
              <w:noProof/>
              <w:kern w:val="2"/>
              <w:sz w:val="24"/>
              <w:szCs w:val="24"/>
              <w:lang w:eastAsia="en-GB"/>
              <w14:ligatures w14:val="standardContextual"/>
            </w:rPr>
          </w:pPr>
          <w:hyperlink w:anchor="_Toc213759810" w:history="1">
            <w:r w:rsidRPr="003A62AE">
              <w:rPr>
                <w:rStyle w:val="Hyperlink"/>
                <w:noProof/>
              </w:rPr>
              <w:t>4.1</w:t>
            </w:r>
            <w:r>
              <w:rPr>
                <w:rFonts w:eastAsiaTheme="minorEastAsia"/>
                <w:noProof/>
                <w:kern w:val="2"/>
                <w:sz w:val="24"/>
                <w:szCs w:val="24"/>
                <w:lang w:eastAsia="en-GB"/>
                <w14:ligatures w14:val="standardContextual"/>
              </w:rPr>
              <w:tab/>
            </w:r>
            <w:r w:rsidRPr="003A62AE">
              <w:rPr>
                <w:rStyle w:val="Hyperlink"/>
                <w:noProof/>
              </w:rPr>
              <w:t>The brief</w:t>
            </w:r>
            <w:r>
              <w:rPr>
                <w:noProof/>
                <w:webHidden/>
              </w:rPr>
              <w:tab/>
            </w:r>
            <w:r>
              <w:rPr>
                <w:noProof/>
                <w:webHidden/>
              </w:rPr>
              <w:fldChar w:fldCharType="begin"/>
            </w:r>
            <w:r>
              <w:rPr>
                <w:noProof/>
                <w:webHidden/>
              </w:rPr>
              <w:instrText xml:space="preserve"> PAGEREF _Toc213759810 \h </w:instrText>
            </w:r>
            <w:r>
              <w:rPr>
                <w:noProof/>
                <w:webHidden/>
              </w:rPr>
            </w:r>
            <w:r>
              <w:rPr>
                <w:noProof/>
                <w:webHidden/>
              </w:rPr>
              <w:fldChar w:fldCharType="separate"/>
            </w:r>
            <w:r>
              <w:rPr>
                <w:noProof/>
                <w:webHidden/>
              </w:rPr>
              <w:t>4</w:t>
            </w:r>
            <w:r>
              <w:rPr>
                <w:noProof/>
                <w:webHidden/>
              </w:rPr>
              <w:fldChar w:fldCharType="end"/>
            </w:r>
          </w:hyperlink>
        </w:p>
        <w:p w14:paraId="0BAA831E" w14:textId="5198C80F" w:rsidR="002430DD" w:rsidRDefault="002430DD">
          <w:pPr>
            <w:pStyle w:val="TOC2"/>
            <w:tabs>
              <w:tab w:val="left" w:pos="960"/>
              <w:tab w:val="right" w:leader="dot" w:pos="9016"/>
            </w:tabs>
            <w:rPr>
              <w:rFonts w:eastAsiaTheme="minorEastAsia"/>
              <w:noProof/>
              <w:kern w:val="2"/>
              <w:sz w:val="24"/>
              <w:szCs w:val="24"/>
              <w:lang w:eastAsia="en-GB"/>
              <w14:ligatures w14:val="standardContextual"/>
            </w:rPr>
          </w:pPr>
          <w:hyperlink w:anchor="_Toc213759811" w:history="1">
            <w:r w:rsidRPr="003A62AE">
              <w:rPr>
                <w:rStyle w:val="Hyperlink"/>
                <w:noProof/>
              </w:rPr>
              <w:t>4.2</w:t>
            </w:r>
            <w:r>
              <w:rPr>
                <w:rFonts w:eastAsiaTheme="minorEastAsia"/>
                <w:noProof/>
                <w:kern w:val="2"/>
                <w:sz w:val="24"/>
                <w:szCs w:val="24"/>
                <w:lang w:eastAsia="en-GB"/>
                <w14:ligatures w14:val="standardContextual"/>
              </w:rPr>
              <w:tab/>
            </w:r>
            <w:r w:rsidRPr="003A62AE">
              <w:rPr>
                <w:rStyle w:val="Hyperlink"/>
                <w:noProof/>
              </w:rPr>
              <w:t>The team’s goal</w:t>
            </w:r>
            <w:r>
              <w:rPr>
                <w:noProof/>
                <w:webHidden/>
              </w:rPr>
              <w:tab/>
            </w:r>
            <w:r>
              <w:rPr>
                <w:noProof/>
                <w:webHidden/>
              </w:rPr>
              <w:fldChar w:fldCharType="begin"/>
            </w:r>
            <w:r>
              <w:rPr>
                <w:noProof/>
                <w:webHidden/>
              </w:rPr>
              <w:instrText xml:space="preserve"> PAGEREF _Toc213759811 \h </w:instrText>
            </w:r>
            <w:r>
              <w:rPr>
                <w:noProof/>
                <w:webHidden/>
              </w:rPr>
            </w:r>
            <w:r>
              <w:rPr>
                <w:noProof/>
                <w:webHidden/>
              </w:rPr>
              <w:fldChar w:fldCharType="separate"/>
            </w:r>
            <w:r>
              <w:rPr>
                <w:noProof/>
                <w:webHidden/>
              </w:rPr>
              <w:t>4</w:t>
            </w:r>
            <w:r>
              <w:rPr>
                <w:noProof/>
                <w:webHidden/>
              </w:rPr>
              <w:fldChar w:fldCharType="end"/>
            </w:r>
          </w:hyperlink>
        </w:p>
        <w:p w14:paraId="2774D464" w14:textId="30F66D44" w:rsidR="002430DD" w:rsidRDefault="002430DD">
          <w:pPr>
            <w:pStyle w:val="TOC2"/>
            <w:tabs>
              <w:tab w:val="left" w:pos="960"/>
              <w:tab w:val="right" w:leader="dot" w:pos="9016"/>
            </w:tabs>
            <w:rPr>
              <w:rFonts w:eastAsiaTheme="minorEastAsia"/>
              <w:noProof/>
              <w:kern w:val="2"/>
              <w:sz w:val="24"/>
              <w:szCs w:val="24"/>
              <w:lang w:eastAsia="en-GB"/>
              <w14:ligatures w14:val="standardContextual"/>
            </w:rPr>
          </w:pPr>
          <w:hyperlink w:anchor="_Toc213759812" w:history="1">
            <w:r w:rsidRPr="003A62AE">
              <w:rPr>
                <w:rStyle w:val="Hyperlink"/>
                <w:noProof/>
              </w:rPr>
              <w:t>4.3</w:t>
            </w:r>
            <w:r>
              <w:rPr>
                <w:rFonts w:eastAsiaTheme="minorEastAsia"/>
                <w:noProof/>
                <w:kern w:val="2"/>
                <w:sz w:val="24"/>
                <w:szCs w:val="24"/>
                <w:lang w:eastAsia="en-GB"/>
                <w14:ligatures w14:val="standardContextual"/>
              </w:rPr>
              <w:tab/>
            </w:r>
            <w:r w:rsidRPr="003A62AE">
              <w:rPr>
                <w:rStyle w:val="Hyperlink"/>
                <w:noProof/>
              </w:rPr>
              <w:t>The team’s process</w:t>
            </w:r>
            <w:r>
              <w:rPr>
                <w:noProof/>
                <w:webHidden/>
              </w:rPr>
              <w:tab/>
            </w:r>
            <w:r>
              <w:rPr>
                <w:noProof/>
                <w:webHidden/>
              </w:rPr>
              <w:fldChar w:fldCharType="begin"/>
            </w:r>
            <w:r>
              <w:rPr>
                <w:noProof/>
                <w:webHidden/>
              </w:rPr>
              <w:instrText xml:space="preserve"> PAGEREF _Toc213759812 \h </w:instrText>
            </w:r>
            <w:r>
              <w:rPr>
                <w:noProof/>
                <w:webHidden/>
              </w:rPr>
            </w:r>
            <w:r>
              <w:rPr>
                <w:noProof/>
                <w:webHidden/>
              </w:rPr>
              <w:fldChar w:fldCharType="separate"/>
            </w:r>
            <w:r>
              <w:rPr>
                <w:noProof/>
                <w:webHidden/>
              </w:rPr>
              <w:t>4</w:t>
            </w:r>
            <w:r>
              <w:rPr>
                <w:noProof/>
                <w:webHidden/>
              </w:rPr>
              <w:fldChar w:fldCharType="end"/>
            </w:r>
          </w:hyperlink>
        </w:p>
        <w:p w14:paraId="4804C689" w14:textId="67E74F71" w:rsidR="002430DD" w:rsidRDefault="002430DD">
          <w:pPr>
            <w:pStyle w:val="TOC1"/>
            <w:tabs>
              <w:tab w:val="left" w:pos="440"/>
              <w:tab w:val="right" w:leader="dot" w:pos="9016"/>
            </w:tabs>
            <w:rPr>
              <w:rFonts w:eastAsiaTheme="minorEastAsia"/>
              <w:noProof/>
              <w:kern w:val="2"/>
              <w:sz w:val="24"/>
              <w:szCs w:val="24"/>
              <w:lang w:eastAsia="en-GB"/>
              <w14:ligatures w14:val="standardContextual"/>
            </w:rPr>
          </w:pPr>
          <w:hyperlink w:anchor="_Toc213759813" w:history="1">
            <w:r w:rsidRPr="003A62AE">
              <w:rPr>
                <w:rStyle w:val="Hyperlink"/>
                <w:noProof/>
              </w:rPr>
              <w:t>5</w:t>
            </w:r>
            <w:r>
              <w:rPr>
                <w:rFonts w:eastAsiaTheme="minorEastAsia"/>
                <w:noProof/>
                <w:kern w:val="2"/>
                <w:sz w:val="24"/>
                <w:szCs w:val="24"/>
                <w:lang w:eastAsia="en-GB"/>
                <w14:ligatures w14:val="standardContextual"/>
              </w:rPr>
              <w:tab/>
            </w:r>
            <w:r w:rsidRPr="003A62AE">
              <w:rPr>
                <w:rStyle w:val="Hyperlink"/>
                <w:noProof/>
              </w:rPr>
              <w:t>Role in the Team</w:t>
            </w:r>
            <w:r>
              <w:rPr>
                <w:noProof/>
                <w:webHidden/>
              </w:rPr>
              <w:tab/>
            </w:r>
            <w:r>
              <w:rPr>
                <w:noProof/>
                <w:webHidden/>
              </w:rPr>
              <w:fldChar w:fldCharType="begin"/>
            </w:r>
            <w:r>
              <w:rPr>
                <w:noProof/>
                <w:webHidden/>
              </w:rPr>
              <w:instrText xml:space="preserve"> PAGEREF _Toc213759813 \h </w:instrText>
            </w:r>
            <w:r>
              <w:rPr>
                <w:noProof/>
                <w:webHidden/>
              </w:rPr>
            </w:r>
            <w:r>
              <w:rPr>
                <w:noProof/>
                <w:webHidden/>
              </w:rPr>
              <w:fldChar w:fldCharType="separate"/>
            </w:r>
            <w:r>
              <w:rPr>
                <w:noProof/>
                <w:webHidden/>
              </w:rPr>
              <w:t>5</w:t>
            </w:r>
            <w:r>
              <w:rPr>
                <w:noProof/>
                <w:webHidden/>
              </w:rPr>
              <w:fldChar w:fldCharType="end"/>
            </w:r>
          </w:hyperlink>
        </w:p>
        <w:p w14:paraId="7A41572C" w14:textId="1C42F27A" w:rsidR="002430DD" w:rsidRDefault="002430DD">
          <w:pPr>
            <w:pStyle w:val="TOC2"/>
            <w:tabs>
              <w:tab w:val="left" w:pos="960"/>
              <w:tab w:val="right" w:leader="dot" w:pos="9016"/>
            </w:tabs>
            <w:rPr>
              <w:rFonts w:eastAsiaTheme="minorEastAsia"/>
              <w:noProof/>
              <w:kern w:val="2"/>
              <w:sz w:val="24"/>
              <w:szCs w:val="24"/>
              <w:lang w:eastAsia="en-GB"/>
              <w14:ligatures w14:val="standardContextual"/>
            </w:rPr>
          </w:pPr>
          <w:hyperlink w:anchor="_Toc213759814" w:history="1">
            <w:r w:rsidRPr="003A62AE">
              <w:rPr>
                <w:rStyle w:val="Hyperlink"/>
                <w:noProof/>
              </w:rPr>
              <w:t>5.1</w:t>
            </w:r>
            <w:r>
              <w:rPr>
                <w:rFonts w:eastAsiaTheme="minorEastAsia"/>
                <w:noProof/>
                <w:kern w:val="2"/>
                <w:sz w:val="24"/>
                <w:szCs w:val="24"/>
                <w:lang w:eastAsia="en-GB"/>
                <w14:ligatures w14:val="standardContextual"/>
              </w:rPr>
              <w:tab/>
            </w:r>
            <w:r w:rsidRPr="003A62AE">
              <w:rPr>
                <w:rStyle w:val="Hyperlink"/>
                <w:noProof/>
              </w:rPr>
              <w:t>Location of the lakes</w:t>
            </w:r>
            <w:r>
              <w:rPr>
                <w:noProof/>
                <w:webHidden/>
              </w:rPr>
              <w:tab/>
            </w:r>
            <w:r>
              <w:rPr>
                <w:noProof/>
                <w:webHidden/>
              </w:rPr>
              <w:fldChar w:fldCharType="begin"/>
            </w:r>
            <w:r>
              <w:rPr>
                <w:noProof/>
                <w:webHidden/>
              </w:rPr>
              <w:instrText xml:space="preserve"> PAGEREF _Toc213759814 \h </w:instrText>
            </w:r>
            <w:r>
              <w:rPr>
                <w:noProof/>
                <w:webHidden/>
              </w:rPr>
            </w:r>
            <w:r>
              <w:rPr>
                <w:noProof/>
                <w:webHidden/>
              </w:rPr>
              <w:fldChar w:fldCharType="separate"/>
            </w:r>
            <w:r>
              <w:rPr>
                <w:noProof/>
                <w:webHidden/>
              </w:rPr>
              <w:t>5</w:t>
            </w:r>
            <w:r>
              <w:rPr>
                <w:noProof/>
                <w:webHidden/>
              </w:rPr>
              <w:fldChar w:fldCharType="end"/>
            </w:r>
          </w:hyperlink>
        </w:p>
        <w:p w14:paraId="37BA3848" w14:textId="6118AAE7" w:rsidR="002430DD" w:rsidRDefault="002430DD">
          <w:pPr>
            <w:pStyle w:val="TOC2"/>
            <w:tabs>
              <w:tab w:val="left" w:pos="960"/>
              <w:tab w:val="right" w:leader="dot" w:pos="9016"/>
            </w:tabs>
            <w:rPr>
              <w:rFonts w:eastAsiaTheme="minorEastAsia"/>
              <w:noProof/>
              <w:kern w:val="2"/>
              <w:sz w:val="24"/>
              <w:szCs w:val="24"/>
              <w:lang w:eastAsia="en-GB"/>
              <w14:ligatures w14:val="standardContextual"/>
            </w:rPr>
          </w:pPr>
          <w:hyperlink w:anchor="_Toc213759815" w:history="1">
            <w:r w:rsidRPr="003A62AE">
              <w:rPr>
                <w:rStyle w:val="Hyperlink"/>
                <w:noProof/>
                <w:lang w:eastAsia="en-GB"/>
              </w:rPr>
              <w:t>5.2</w:t>
            </w:r>
            <w:r>
              <w:rPr>
                <w:rFonts w:eastAsiaTheme="minorEastAsia"/>
                <w:noProof/>
                <w:kern w:val="2"/>
                <w:sz w:val="24"/>
                <w:szCs w:val="24"/>
                <w:lang w:eastAsia="en-GB"/>
                <w14:ligatures w14:val="standardContextual"/>
              </w:rPr>
              <w:tab/>
            </w:r>
            <w:r w:rsidRPr="003A62AE">
              <w:rPr>
                <w:rStyle w:val="Hyperlink"/>
                <w:noProof/>
                <w:lang w:eastAsia="en-GB"/>
              </w:rPr>
              <w:t>Disposal of OME</w:t>
            </w:r>
            <w:r>
              <w:rPr>
                <w:noProof/>
                <w:webHidden/>
              </w:rPr>
              <w:tab/>
            </w:r>
            <w:r>
              <w:rPr>
                <w:noProof/>
                <w:webHidden/>
              </w:rPr>
              <w:fldChar w:fldCharType="begin"/>
            </w:r>
            <w:r>
              <w:rPr>
                <w:noProof/>
                <w:webHidden/>
              </w:rPr>
              <w:instrText xml:space="preserve"> PAGEREF _Toc213759815 \h </w:instrText>
            </w:r>
            <w:r>
              <w:rPr>
                <w:noProof/>
                <w:webHidden/>
              </w:rPr>
            </w:r>
            <w:r>
              <w:rPr>
                <w:noProof/>
                <w:webHidden/>
              </w:rPr>
              <w:fldChar w:fldCharType="separate"/>
            </w:r>
            <w:r>
              <w:rPr>
                <w:noProof/>
                <w:webHidden/>
              </w:rPr>
              <w:t>5</w:t>
            </w:r>
            <w:r>
              <w:rPr>
                <w:noProof/>
                <w:webHidden/>
              </w:rPr>
              <w:fldChar w:fldCharType="end"/>
            </w:r>
          </w:hyperlink>
        </w:p>
        <w:p w14:paraId="7E0E0163" w14:textId="4AC8135F" w:rsidR="002430DD" w:rsidRDefault="002430DD">
          <w:pPr>
            <w:pStyle w:val="TOC3"/>
            <w:tabs>
              <w:tab w:val="left" w:pos="1200"/>
              <w:tab w:val="right" w:leader="dot" w:pos="9016"/>
            </w:tabs>
            <w:rPr>
              <w:rFonts w:eastAsiaTheme="minorEastAsia"/>
              <w:noProof/>
              <w:kern w:val="2"/>
              <w:sz w:val="24"/>
              <w:szCs w:val="24"/>
              <w:lang w:eastAsia="en-GB"/>
              <w14:ligatures w14:val="standardContextual"/>
            </w:rPr>
          </w:pPr>
          <w:hyperlink w:anchor="_Toc213759816" w:history="1">
            <w:r w:rsidRPr="003A62AE">
              <w:rPr>
                <w:rStyle w:val="Hyperlink"/>
                <w:noProof/>
              </w:rPr>
              <w:t>5.2.1</w:t>
            </w:r>
            <w:r>
              <w:rPr>
                <w:rFonts w:eastAsiaTheme="minorEastAsia"/>
                <w:noProof/>
                <w:kern w:val="2"/>
                <w:sz w:val="24"/>
                <w:szCs w:val="24"/>
                <w:lang w:eastAsia="en-GB"/>
                <w14:ligatures w14:val="standardContextual"/>
              </w:rPr>
              <w:tab/>
            </w:r>
            <w:r w:rsidRPr="003A62AE">
              <w:rPr>
                <w:rStyle w:val="Hyperlink"/>
                <w:noProof/>
              </w:rPr>
              <w:t>3kg practice bomb</w:t>
            </w:r>
            <w:r>
              <w:rPr>
                <w:noProof/>
                <w:webHidden/>
              </w:rPr>
              <w:tab/>
            </w:r>
            <w:r>
              <w:rPr>
                <w:noProof/>
                <w:webHidden/>
              </w:rPr>
              <w:fldChar w:fldCharType="begin"/>
            </w:r>
            <w:r>
              <w:rPr>
                <w:noProof/>
                <w:webHidden/>
              </w:rPr>
              <w:instrText xml:space="preserve"> PAGEREF _Toc213759816 \h </w:instrText>
            </w:r>
            <w:r>
              <w:rPr>
                <w:noProof/>
                <w:webHidden/>
              </w:rPr>
            </w:r>
            <w:r>
              <w:rPr>
                <w:noProof/>
                <w:webHidden/>
              </w:rPr>
              <w:fldChar w:fldCharType="separate"/>
            </w:r>
            <w:r>
              <w:rPr>
                <w:noProof/>
                <w:webHidden/>
              </w:rPr>
              <w:t>5</w:t>
            </w:r>
            <w:r>
              <w:rPr>
                <w:noProof/>
                <w:webHidden/>
              </w:rPr>
              <w:fldChar w:fldCharType="end"/>
            </w:r>
          </w:hyperlink>
        </w:p>
        <w:p w14:paraId="7A582DFE" w14:textId="6330C57E" w:rsidR="002430DD" w:rsidRDefault="002430DD">
          <w:pPr>
            <w:pStyle w:val="TOC3"/>
            <w:tabs>
              <w:tab w:val="left" w:pos="1200"/>
              <w:tab w:val="right" w:leader="dot" w:pos="9016"/>
            </w:tabs>
            <w:rPr>
              <w:rFonts w:eastAsiaTheme="minorEastAsia"/>
              <w:noProof/>
              <w:kern w:val="2"/>
              <w:sz w:val="24"/>
              <w:szCs w:val="24"/>
              <w:lang w:eastAsia="en-GB"/>
              <w14:ligatures w14:val="standardContextual"/>
            </w:rPr>
          </w:pPr>
          <w:hyperlink w:anchor="_Toc213759817" w:history="1">
            <w:r w:rsidRPr="003A62AE">
              <w:rPr>
                <w:rStyle w:val="Hyperlink"/>
                <w:noProof/>
              </w:rPr>
              <w:t>5.2.2</w:t>
            </w:r>
            <w:r>
              <w:rPr>
                <w:rFonts w:eastAsiaTheme="minorEastAsia"/>
                <w:noProof/>
                <w:kern w:val="2"/>
                <w:sz w:val="24"/>
                <w:szCs w:val="24"/>
                <w:lang w:eastAsia="en-GB"/>
                <w14:ligatures w14:val="standardContextual"/>
              </w:rPr>
              <w:tab/>
            </w:r>
            <w:r w:rsidRPr="003A62AE">
              <w:rPr>
                <w:rStyle w:val="Hyperlink"/>
                <w:noProof/>
              </w:rPr>
              <w:t>1000lb bomb</w:t>
            </w:r>
            <w:r>
              <w:rPr>
                <w:noProof/>
                <w:webHidden/>
              </w:rPr>
              <w:tab/>
            </w:r>
            <w:r>
              <w:rPr>
                <w:noProof/>
                <w:webHidden/>
              </w:rPr>
              <w:fldChar w:fldCharType="begin"/>
            </w:r>
            <w:r>
              <w:rPr>
                <w:noProof/>
                <w:webHidden/>
              </w:rPr>
              <w:instrText xml:space="preserve"> PAGEREF _Toc213759817 \h </w:instrText>
            </w:r>
            <w:r>
              <w:rPr>
                <w:noProof/>
                <w:webHidden/>
              </w:rPr>
            </w:r>
            <w:r>
              <w:rPr>
                <w:noProof/>
                <w:webHidden/>
              </w:rPr>
              <w:fldChar w:fldCharType="separate"/>
            </w:r>
            <w:r>
              <w:rPr>
                <w:noProof/>
                <w:webHidden/>
              </w:rPr>
              <w:t>6</w:t>
            </w:r>
            <w:r>
              <w:rPr>
                <w:noProof/>
                <w:webHidden/>
              </w:rPr>
              <w:fldChar w:fldCharType="end"/>
            </w:r>
          </w:hyperlink>
        </w:p>
        <w:p w14:paraId="23E9735E" w14:textId="02E345D4" w:rsidR="002430DD" w:rsidRDefault="002430DD">
          <w:pPr>
            <w:pStyle w:val="TOC3"/>
            <w:tabs>
              <w:tab w:val="left" w:pos="1200"/>
              <w:tab w:val="right" w:leader="dot" w:pos="9016"/>
            </w:tabs>
            <w:rPr>
              <w:rFonts w:eastAsiaTheme="minorEastAsia"/>
              <w:noProof/>
              <w:kern w:val="2"/>
              <w:sz w:val="24"/>
              <w:szCs w:val="24"/>
              <w:lang w:eastAsia="en-GB"/>
              <w14:ligatures w14:val="standardContextual"/>
            </w:rPr>
          </w:pPr>
          <w:hyperlink w:anchor="_Toc213759818" w:history="1">
            <w:r w:rsidRPr="003A62AE">
              <w:rPr>
                <w:rStyle w:val="Hyperlink"/>
                <w:noProof/>
              </w:rPr>
              <w:t>5.2.3</w:t>
            </w:r>
            <w:r>
              <w:rPr>
                <w:rFonts w:eastAsiaTheme="minorEastAsia"/>
                <w:noProof/>
                <w:kern w:val="2"/>
                <w:sz w:val="24"/>
                <w:szCs w:val="24"/>
                <w:lang w:eastAsia="en-GB"/>
                <w14:ligatures w14:val="standardContextual"/>
              </w:rPr>
              <w:tab/>
            </w:r>
            <w:r w:rsidRPr="003A62AE">
              <w:rPr>
                <w:rStyle w:val="Hyperlink"/>
                <w:noProof/>
              </w:rPr>
              <w:t>BL755 cluster bomb</w:t>
            </w:r>
            <w:r>
              <w:rPr>
                <w:noProof/>
                <w:webHidden/>
              </w:rPr>
              <w:tab/>
            </w:r>
            <w:r>
              <w:rPr>
                <w:noProof/>
                <w:webHidden/>
              </w:rPr>
              <w:fldChar w:fldCharType="begin"/>
            </w:r>
            <w:r>
              <w:rPr>
                <w:noProof/>
                <w:webHidden/>
              </w:rPr>
              <w:instrText xml:space="preserve"> PAGEREF _Toc213759818 \h </w:instrText>
            </w:r>
            <w:r>
              <w:rPr>
                <w:noProof/>
                <w:webHidden/>
              </w:rPr>
            </w:r>
            <w:r>
              <w:rPr>
                <w:noProof/>
                <w:webHidden/>
              </w:rPr>
              <w:fldChar w:fldCharType="separate"/>
            </w:r>
            <w:r>
              <w:rPr>
                <w:noProof/>
                <w:webHidden/>
              </w:rPr>
              <w:t>6</w:t>
            </w:r>
            <w:r>
              <w:rPr>
                <w:noProof/>
                <w:webHidden/>
              </w:rPr>
              <w:fldChar w:fldCharType="end"/>
            </w:r>
          </w:hyperlink>
        </w:p>
        <w:p w14:paraId="4DFBADFF" w14:textId="77F23C1C" w:rsidR="002430DD" w:rsidRDefault="002430DD">
          <w:pPr>
            <w:pStyle w:val="TOC2"/>
            <w:tabs>
              <w:tab w:val="left" w:pos="960"/>
              <w:tab w:val="right" w:leader="dot" w:pos="9016"/>
            </w:tabs>
            <w:rPr>
              <w:rFonts w:eastAsiaTheme="minorEastAsia"/>
              <w:noProof/>
              <w:kern w:val="2"/>
              <w:sz w:val="24"/>
              <w:szCs w:val="24"/>
              <w:lang w:eastAsia="en-GB"/>
              <w14:ligatures w14:val="standardContextual"/>
            </w:rPr>
          </w:pPr>
          <w:hyperlink w:anchor="_Toc213759819" w:history="1">
            <w:r w:rsidRPr="003A62AE">
              <w:rPr>
                <w:rStyle w:val="Hyperlink"/>
                <w:noProof/>
              </w:rPr>
              <w:t>5.3</w:t>
            </w:r>
            <w:r>
              <w:rPr>
                <w:rFonts w:eastAsiaTheme="minorEastAsia"/>
                <w:noProof/>
                <w:kern w:val="2"/>
                <w:sz w:val="24"/>
                <w:szCs w:val="24"/>
                <w:lang w:eastAsia="en-GB"/>
                <w14:ligatures w14:val="standardContextual"/>
              </w:rPr>
              <w:tab/>
            </w:r>
            <w:r w:rsidRPr="003A62AE">
              <w:rPr>
                <w:rStyle w:val="Hyperlink"/>
                <w:noProof/>
              </w:rPr>
              <w:t>Flow chart</w:t>
            </w:r>
            <w:r>
              <w:rPr>
                <w:noProof/>
                <w:webHidden/>
              </w:rPr>
              <w:tab/>
            </w:r>
            <w:r>
              <w:rPr>
                <w:noProof/>
                <w:webHidden/>
              </w:rPr>
              <w:fldChar w:fldCharType="begin"/>
            </w:r>
            <w:r>
              <w:rPr>
                <w:noProof/>
                <w:webHidden/>
              </w:rPr>
              <w:instrText xml:space="preserve"> PAGEREF _Toc213759819 \h </w:instrText>
            </w:r>
            <w:r>
              <w:rPr>
                <w:noProof/>
                <w:webHidden/>
              </w:rPr>
            </w:r>
            <w:r>
              <w:rPr>
                <w:noProof/>
                <w:webHidden/>
              </w:rPr>
              <w:fldChar w:fldCharType="separate"/>
            </w:r>
            <w:r>
              <w:rPr>
                <w:noProof/>
                <w:webHidden/>
              </w:rPr>
              <w:t>6</w:t>
            </w:r>
            <w:r>
              <w:rPr>
                <w:noProof/>
                <w:webHidden/>
              </w:rPr>
              <w:fldChar w:fldCharType="end"/>
            </w:r>
          </w:hyperlink>
        </w:p>
        <w:p w14:paraId="4B4EE91A" w14:textId="1DF383DD" w:rsidR="002430DD" w:rsidRDefault="002430DD">
          <w:pPr>
            <w:pStyle w:val="TOC1"/>
            <w:tabs>
              <w:tab w:val="left" w:pos="440"/>
              <w:tab w:val="right" w:leader="dot" w:pos="9016"/>
            </w:tabs>
            <w:rPr>
              <w:rFonts w:eastAsiaTheme="minorEastAsia"/>
              <w:noProof/>
              <w:kern w:val="2"/>
              <w:sz w:val="24"/>
              <w:szCs w:val="24"/>
              <w:lang w:eastAsia="en-GB"/>
              <w14:ligatures w14:val="standardContextual"/>
            </w:rPr>
          </w:pPr>
          <w:hyperlink w:anchor="_Toc213759820" w:history="1">
            <w:r w:rsidRPr="003A62AE">
              <w:rPr>
                <w:rStyle w:val="Hyperlink"/>
                <w:noProof/>
              </w:rPr>
              <w:t>6</w:t>
            </w:r>
            <w:r>
              <w:rPr>
                <w:rFonts w:eastAsiaTheme="minorEastAsia"/>
                <w:noProof/>
                <w:kern w:val="2"/>
                <w:sz w:val="24"/>
                <w:szCs w:val="24"/>
                <w:lang w:eastAsia="en-GB"/>
                <w14:ligatures w14:val="standardContextual"/>
              </w:rPr>
              <w:tab/>
            </w:r>
            <w:r w:rsidRPr="003A62AE">
              <w:rPr>
                <w:rStyle w:val="Hyperlink"/>
                <w:noProof/>
              </w:rPr>
              <w:t>Presentation</w:t>
            </w:r>
            <w:r>
              <w:rPr>
                <w:noProof/>
                <w:webHidden/>
              </w:rPr>
              <w:tab/>
            </w:r>
            <w:r>
              <w:rPr>
                <w:noProof/>
                <w:webHidden/>
              </w:rPr>
              <w:fldChar w:fldCharType="begin"/>
            </w:r>
            <w:r>
              <w:rPr>
                <w:noProof/>
                <w:webHidden/>
              </w:rPr>
              <w:instrText xml:space="preserve"> PAGEREF _Toc213759820 \h </w:instrText>
            </w:r>
            <w:r>
              <w:rPr>
                <w:noProof/>
                <w:webHidden/>
              </w:rPr>
            </w:r>
            <w:r>
              <w:rPr>
                <w:noProof/>
                <w:webHidden/>
              </w:rPr>
              <w:fldChar w:fldCharType="separate"/>
            </w:r>
            <w:r>
              <w:rPr>
                <w:noProof/>
                <w:webHidden/>
              </w:rPr>
              <w:t>7</w:t>
            </w:r>
            <w:r>
              <w:rPr>
                <w:noProof/>
                <w:webHidden/>
              </w:rPr>
              <w:fldChar w:fldCharType="end"/>
            </w:r>
          </w:hyperlink>
        </w:p>
        <w:p w14:paraId="2D515FA4" w14:textId="77E7B4B2" w:rsidR="002430DD" w:rsidRDefault="002430DD">
          <w:pPr>
            <w:pStyle w:val="TOC1"/>
            <w:tabs>
              <w:tab w:val="left" w:pos="440"/>
              <w:tab w:val="right" w:leader="dot" w:pos="9016"/>
            </w:tabs>
            <w:rPr>
              <w:rFonts w:eastAsiaTheme="minorEastAsia"/>
              <w:noProof/>
              <w:kern w:val="2"/>
              <w:sz w:val="24"/>
              <w:szCs w:val="24"/>
              <w:lang w:eastAsia="en-GB"/>
              <w14:ligatures w14:val="standardContextual"/>
            </w:rPr>
          </w:pPr>
          <w:hyperlink w:anchor="_Toc213759821" w:history="1">
            <w:r w:rsidRPr="003A62AE">
              <w:rPr>
                <w:rStyle w:val="Hyperlink"/>
                <w:noProof/>
              </w:rPr>
              <w:t>7</w:t>
            </w:r>
            <w:r>
              <w:rPr>
                <w:rFonts w:eastAsiaTheme="minorEastAsia"/>
                <w:noProof/>
                <w:kern w:val="2"/>
                <w:sz w:val="24"/>
                <w:szCs w:val="24"/>
                <w:lang w:eastAsia="en-GB"/>
                <w14:ligatures w14:val="standardContextual"/>
              </w:rPr>
              <w:tab/>
            </w:r>
            <w:r w:rsidRPr="003A62AE">
              <w:rPr>
                <w:rStyle w:val="Hyperlink"/>
                <w:noProof/>
              </w:rPr>
              <w:t>Feedback and Reflection from Presentation</w:t>
            </w:r>
            <w:r>
              <w:rPr>
                <w:noProof/>
                <w:webHidden/>
              </w:rPr>
              <w:tab/>
            </w:r>
            <w:r>
              <w:rPr>
                <w:noProof/>
                <w:webHidden/>
              </w:rPr>
              <w:fldChar w:fldCharType="begin"/>
            </w:r>
            <w:r>
              <w:rPr>
                <w:noProof/>
                <w:webHidden/>
              </w:rPr>
              <w:instrText xml:space="preserve"> PAGEREF _Toc213759821 \h </w:instrText>
            </w:r>
            <w:r>
              <w:rPr>
                <w:noProof/>
                <w:webHidden/>
              </w:rPr>
            </w:r>
            <w:r>
              <w:rPr>
                <w:noProof/>
                <w:webHidden/>
              </w:rPr>
              <w:fldChar w:fldCharType="separate"/>
            </w:r>
            <w:r>
              <w:rPr>
                <w:noProof/>
                <w:webHidden/>
              </w:rPr>
              <w:t>7</w:t>
            </w:r>
            <w:r>
              <w:rPr>
                <w:noProof/>
                <w:webHidden/>
              </w:rPr>
              <w:fldChar w:fldCharType="end"/>
            </w:r>
          </w:hyperlink>
        </w:p>
        <w:p w14:paraId="25CEDE36" w14:textId="7B050273" w:rsidR="002430DD" w:rsidRDefault="002430DD">
          <w:pPr>
            <w:pStyle w:val="TOC2"/>
            <w:tabs>
              <w:tab w:val="left" w:pos="960"/>
              <w:tab w:val="right" w:leader="dot" w:pos="9016"/>
            </w:tabs>
            <w:rPr>
              <w:rFonts w:eastAsiaTheme="minorEastAsia"/>
              <w:noProof/>
              <w:kern w:val="2"/>
              <w:sz w:val="24"/>
              <w:szCs w:val="24"/>
              <w:lang w:eastAsia="en-GB"/>
              <w14:ligatures w14:val="standardContextual"/>
            </w:rPr>
          </w:pPr>
          <w:hyperlink w:anchor="_Toc213759822" w:history="1">
            <w:r w:rsidRPr="003A62AE">
              <w:rPr>
                <w:rStyle w:val="Hyperlink"/>
                <w:noProof/>
              </w:rPr>
              <w:t>7.1</w:t>
            </w:r>
            <w:r>
              <w:rPr>
                <w:rFonts w:eastAsiaTheme="minorEastAsia"/>
                <w:noProof/>
                <w:kern w:val="2"/>
                <w:sz w:val="24"/>
                <w:szCs w:val="24"/>
                <w:lang w:eastAsia="en-GB"/>
                <w14:ligatures w14:val="standardContextual"/>
              </w:rPr>
              <w:tab/>
            </w:r>
            <w:r w:rsidRPr="003A62AE">
              <w:rPr>
                <w:rStyle w:val="Hyperlink"/>
                <w:noProof/>
              </w:rPr>
              <w:t>The group feedback</w:t>
            </w:r>
            <w:r>
              <w:rPr>
                <w:noProof/>
                <w:webHidden/>
              </w:rPr>
              <w:tab/>
            </w:r>
            <w:r>
              <w:rPr>
                <w:noProof/>
                <w:webHidden/>
              </w:rPr>
              <w:fldChar w:fldCharType="begin"/>
            </w:r>
            <w:r>
              <w:rPr>
                <w:noProof/>
                <w:webHidden/>
              </w:rPr>
              <w:instrText xml:space="preserve"> PAGEREF _Toc213759822 \h </w:instrText>
            </w:r>
            <w:r>
              <w:rPr>
                <w:noProof/>
                <w:webHidden/>
              </w:rPr>
            </w:r>
            <w:r>
              <w:rPr>
                <w:noProof/>
                <w:webHidden/>
              </w:rPr>
              <w:fldChar w:fldCharType="separate"/>
            </w:r>
            <w:r>
              <w:rPr>
                <w:noProof/>
                <w:webHidden/>
              </w:rPr>
              <w:t>7</w:t>
            </w:r>
            <w:r>
              <w:rPr>
                <w:noProof/>
                <w:webHidden/>
              </w:rPr>
              <w:fldChar w:fldCharType="end"/>
            </w:r>
          </w:hyperlink>
        </w:p>
        <w:p w14:paraId="0C2F89F9" w14:textId="2040388C" w:rsidR="002430DD" w:rsidRDefault="002430DD">
          <w:pPr>
            <w:pStyle w:val="TOC2"/>
            <w:tabs>
              <w:tab w:val="left" w:pos="960"/>
              <w:tab w:val="right" w:leader="dot" w:pos="9016"/>
            </w:tabs>
            <w:rPr>
              <w:rFonts w:eastAsiaTheme="minorEastAsia"/>
              <w:noProof/>
              <w:kern w:val="2"/>
              <w:sz w:val="24"/>
              <w:szCs w:val="24"/>
              <w:lang w:eastAsia="en-GB"/>
              <w14:ligatures w14:val="standardContextual"/>
            </w:rPr>
          </w:pPr>
          <w:hyperlink w:anchor="_Toc213759823" w:history="1">
            <w:r w:rsidRPr="003A62AE">
              <w:rPr>
                <w:rStyle w:val="Hyperlink"/>
                <w:noProof/>
              </w:rPr>
              <w:t>7.2</w:t>
            </w:r>
            <w:r>
              <w:rPr>
                <w:rFonts w:eastAsiaTheme="minorEastAsia"/>
                <w:noProof/>
                <w:kern w:val="2"/>
                <w:sz w:val="24"/>
                <w:szCs w:val="24"/>
                <w:lang w:eastAsia="en-GB"/>
                <w14:ligatures w14:val="standardContextual"/>
              </w:rPr>
              <w:tab/>
            </w:r>
            <w:r w:rsidRPr="003A62AE">
              <w:rPr>
                <w:rStyle w:val="Hyperlink"/>
                <w:noProof/>
              </w:rPr>
              <w:t>The individual’s feedback</w:t>
            </w:r>
            <w:r>
              <w:rPr>
                <w:noProof/>
                <w:webHidden/>
              </w:rPr>
              <w:tab/>
            </w:r>
            <w:r>
              <w:rPr>
                <w:noProof/>
                <w:webHidden/>
              </w:rPr>
              <w:fldChar w:fldCharType="begin"/>
            </w:r>
            <w:r>
              <w:rPr>
                <w:noProof/>
                <w:webHidden/>
              </w:rPr>
              <w:instrText xml:space="preserve"> PAGEREF _Toc213759823 \h </w:instrText>
            </w:r>
            <w:r>
              <w:rPr>
                <w:noProof/>
                <w:webHidden/>
              </w:rPr>
            </w:r>
            <w:r>
              <w:rPr>
                <w:noProof/>
                <w:webHidden/>
              </w:rPr>
              <w:fldChar w:fldCharType="separate"/>
            </w:r>
            <w:r>
              <w:rPr>
                <w:noProof/>
                <w:webHidden/>
              </w:rPr>
              <w:t>8</w:t>
            </w:r>
            <w:r>
              <w:rPr>
                <w:noProof/>
                <w:webHidden/>
              </w:rPr>
              <w:fldChar w:fldCharType="end"/>
            </w:r>
          </w:hyperlink>
        </w:p>
        <w:p w14:paraId="16CCCC75" w14:textId="00DB24F7" w:rsidR="002430DD" w:rsidRDefault="002430DD">
          <w:pPr>
            <w:pStyle w:val="TOC2"/>
            <w:tabs>
              <w:tab w:val="left" w:pos="960"/>
              <w:tab w:val="right" w:leader="dot" w:pos="9016"/>
            </w:tabs>
            <w:rPr>
              <w:rFonts w:eastAsiaTheme="minorEastAsia"/>
              <w:noProof/>
              <w:kern w:val="2"/>
              <w:sz w:val="24"/>
              <w:szCs w:val="24"/>
              <w:lang w:eastAsia="en-GB"/>
              <w14:ligatures w14:val="standardContextual"/>
            </w:rPr>
          </w:pPr>
          <w:hyperlink w:anchor="_Toc213759824" w:history="1">
            <w:r w:rsidRPr="003A62AE">
              <w:rPr>
                <w:rStyle w:val="Hyperlink"/>
                <w:noProof/>
              </w:rPr>
              <w:t>7.3</w:t>
            </w:r>
            <w:r>
              <w:rPr>
                <w:rFonts w:eastAsiaTheme="minorEastAsia"/>
                <w:noProof/>
                <w:kern w:val="2"/>
                <w:sz w:val="24"/>
                <w:szCs w:val="24"/>
                <w:lang w:eastAsia="en-GB"/>
                <w14:ligatures w14:val="standardContextual"/>
              </w:rPr>
              <w:tab/>
            </w:r>
            <w:r w:rsidRPr="003A62AE">
              <w:rPr>
                <w:rStyle w:val="Hyperlink"/>
                <w:noProof/>
              </w:rPr>
              <w:t>Questions from feedback</w:t>
            </w:r>
            <w:r>
              <w:rPr>
                <w:noProof/>
                <w:webHidden/>
              </w:rPr>
              <w:tab/>
            </w:r>
            <w:r>
              <w:rPr>
                <w:noProof/>
                <w:webHidden/>
              </w:rPr>
              <w:fldChar w:fldCharType="begin"/>
            </w:r>
            <w:r>
              <w:rPr>
                <w:noProof/>
                <w:webHidden/>
              </w:rPr>
              <w:instrText xml:space="preserve"> PAGEREF _Toc213759824 \h </w:instrText>
            </w:r>
            <w:r>
              <w:rPr>
                <w:noProof/>
                <w:webHidden/>
              </w:rPr>
            </w:r>
            <w:r>
              <w:rPr>
                <w:noProof/>
                <w:webHidden/>
              </w:rPr>
              <w:fldChar w:fldCharType="separate"/>
            </w:r>
            <w:r>
              <w:rPr>
                <w:noProof/>
                <w:webHidden/>
              </w:rPr>
              <w:t>9</w:t>
            </w:r>
            <w:r>
              <w:rPr>
                <w:noProof/>
                <w:webHidden/>
              </w:rPr>
              <w:fldChar w:fldCharType="end"/>
            </w:r>
          </w:hyperlink>
        </w:p>
        <w:p w14:paraId="49CC646B" w14:textId="213B35B1" w:rsidR="002430DD" w:rsidRDefault="002430DD">
          <w:pPr>
            <w:pStyle w:val="TOC3"/>
            <w:tabs>
              <w:tab w:val="left" w:pos="1200"/>
              <w:tab w:val="right" w:leader="dot" w:pos="9016"/>
            </w:tabs>
            <w:rPr>
              <w:rFonts w:eastAsiaTheme="minorEastAsia"/>
              <w:noProof/>
              <w:kern w:val="2"/>
              <w:sz w:val="24"/>
              <w:szCs w:val="24"/>
              <w:lang w:eastAsia="en-GB"/>
              <w14:ligatures w14:val="standardContextual"/>
            </w:rPr>
          </w:pPr>
          <w:hyperlink w:anchor="_Toc213759825" w:history="1">
            <w:r w:rsidRPr="003A62AE">
              <w:rPr>
                <w:rStyle w:val="Hyperlink"/>
                <w:noProof/>
              </w:rPr>
              <w:t>7.3.1</w:t>
            </w:r>
            <w:r>
              <w:rPr>
                <w:rFonts w:eastAsiaTheme="minorEastAsia"/>
                <w:noProof/>
                <w:kern w:val="2"/>
                <w:sz w:val="24"/>
                <w:szCs w:val="24"/>
                <w:lang w:eastAsia="en-GB"/>
                <w14:ligatures w14:val="standardContextual"/>
              </w:rPr>
              <w:tab/>
            </w:r>
            <w:r w:rsidRPr="003A62AE">
              <w:rPr>
                <w:rStyle w:val="Hyperlink"/>
                <w:noProof/>
              </w:rPr>
              <w:t>Alternatives to burning</w:t>
            </w:r>
            <w:r>
              <w:rPr>
                <w:noProof/>
                <w:webHidden/>
              </w:rPr>
              <w:tab/>
            </w:r>
            <w:r>
              <w:rPr>
                <w:noProof/>
                <w:webHidden/>
              </w:rPr>
              <w:fldChar w:fldCharType="begin"/>
            </w:r>
            <w:r>
              <w:rPr>
                <w:noProof/>
                <w:webHidden/>
              </w:rPr>
              <w:instrText xml:space="preserve"> PAGEREF _Toc213759825 \h </w:instrText>
            </w:r>
            <w:r>
              <w:rPr>
                <w:noProof/>
                <w:webHidden/>
              </w:rPr>
            </w:r>
            <w:r>
              <w:rPr>
                <w:noProof/>
                <w:webHidden/>
              </w:rPr>
              <w:fldChar w:fldCharType="separate"/>
            </w:r>
            <w:r>
              <w:rPr>
                <w:noProof/>
                <w:webHidden/>
              </w:rPr>
              <w:t>9</w:t>
            </w:r>
            <w:r>
              <w:rPr>
                <w:noProof/>
                <w:webHidden/>
              </w:rPr>
              <w:fldChar w:fldCharType="end"/>
            </w:r>
          </w:hyperlink>
        </w:p>
        <w:p w14:paraId="41353463" w14:textId="74CEDCF8" w:rsidR="002430DD" w:rsidRDefault="002430DD">
          <w:pPr>
            <w:pStyle w:val="TOC3"/>
            <w:tabs>
              <w:tab w:val="left" w:pos="1200"/>
              <w:tab w:val="right" w:leader="dot" w:pos="9016"/>
            </w:tabs>
            <w:rPr>
              <w:rFonts w:eastAsiaTheme="minorEastAsia"/>
              <w:noProof/>
              <w:kern w:val="2"/>
              <w:sz w:val="24"/>
              <w:szCs w:val="24"/>
              <w:lang w:eastAsia="en-GB"/>
              <w14:ligatures w14:val="standardContextual"/>
            </w:rPr>
          </w:pPr>
          <w:hyperlink w:anchor="_Toc213759826" w:history="1">
            <w:r w:rsidRPr="003A62AE">
              <w:rPr>
                <w:rStyle w:val="Hyperlink"/>
                <w:noProof/>
              </w:rPr>
              <w:t>7.3.2</w:t>
            </w:r>
            <w:r>
              <w:rPr>
                <w:rFonts w:eastAsiaTheme="minorEastAsia"/>
                <w:noProof/>
                <w:kern w:val="2"/>
                <w:sz w:val="24"/>
                <w:szCs w:val="24"/>
                <w:lang w:eastAsia="en-GB"/>
                <w14:ligatures w14:val="standardContextual"/>
              </w:rPr>
              <w:tab/>
            </w:r>
            <w:r w:rsidRPr="003A62AE">
              <w:rPr>
                <w:rStyle w:val="Hyperlink"/>
                <w:noProof/>
              </w:rPr>
              <w:t>Overall time</w:t>
            </w:r>
            <w:r>
              <w:rPr>
                <w:noProof/>
                <w:webHidden/>
              </w:rPr>
              <w:tab/>
            </w:r>
            <w:r>
              <w:rPr>
                <w:noProof/>
                <w:webHidden/>
              </w:rPr>
              <w:fldChar w:fldCharType="begin"/>
            </w:r>
            <w:r>
              <w:rPr>
                <w:noProof/>
                <w:webHidden/>
              </w:rPr>
              <w:instrText xml:space="preserve"> PAGEREF _Toc213759826 \h </w:instrText>
            </w:r>
            <w:r>
              <w:rPr>
                <w:noProof/>
                <w:webHidden/>
              </w:rPr>
            </w:r>
            <w:r>
              <w:rPr>
                <w:noProof/>
                <w:webHidden/>
              </w:rPr>
              <w:fldChar w:fldCharType="separate"/>
            </w:r>
            <w:r>
              <w:rPr>
                <w:noProof/>
                <w:webHidden/>
              </w:rPr>
              <w:t>9</w:t>
            </w:r>
            <w:r>
              <w:rPr>
                <w:noProof/>
                <w:webHidden/>
              </w:rPr>
              <w:fldChar w:fldCharType="end"/>
            </w:r>
          </w:hyperlink>
        </w:p>
        <w:p w14:paraId="312799CD" w14:textId="6CFDE6E1" w:rsidR="002430DD" w:rsidRDefault="002430DD">
          <w:pPr>
            <w:pStyle w:val="TOC3"/>
            <w:tabs>
              <w:tab w:val="left" w:pos="1200"/>
              <w:tab w:val="right" w:leader="dot" w:pos="9016"/>
            </w:tabs>
            <w:rPr>
              <w:rFonts w:eastAsiaTheme="minorEastAsia"/>
              <w:noProof/>
              <w:kern w:val="2"/>
              <w:sz w:val="24"/>
              <w:szCs w:val="24"/>
              <w:lang w:eastAsia="en-GB"/>
              <w14:ligatures w14:val="standardContextual"/>
            </w:rPr>
          </w:pPr>
          <w:hyperlink w:anchor="_Toc213759827" w:history="1">
            <w:r w:rsidRPr="003A62AE">
              <w:rPr>
                <w:rStyle w:val="Hyperlink"/>
                <w:noProof/>
              </w:rPr>
              <w:t>7.3.3</w:t>
            </w:r>
            <w:r>
              <w:rPr>
                <w:rFonts w:eastAsiaTheme="minorEastAsia"/>
                <w:noProof/>
                <w:kern w:val="2"/>
                <w:sz w:val="24"/>
                <w:szCs w:val="24"/>
                <w:lang w:eastAsia="en-GB"/>
                <w14:ligatures w14:val="standardContextual"/>
              </w:rPr>
              <w:tab/>
            </w:r>
            <w:r w:rsidRPr="003A62AE">
              <w:rPr>
                <w:rStyle w:val="Hyperlink"/>
                <w:noProof/>
              </w:rPr>
              <w:t>Communication</w:t>
            </w:r>
            <w:r>
              <w:rPr>
                <w:noProof/>
                <w:webHidden/>
              </w:rPr>
              <w:tab/>
            </w:r>
            <w:r>
              <w:rPr>
                <w:noProof/>
                <w:webHidden/>
              </w:rPr>
              <w:fldChar w:fldCharType="begin"/>
            </w:r>
            <w:r>
              <w:rPr>
                <w:noProof/>
                <w:webHidden/>
              </w:rPr>
              <w:instrText xml:space="preserve"> PAGEREF _Toc213759827 \h </w:instrText>
            </w:r>
            <w:r>
              <w:rPr>
                <w:noProof/>
                <w:webHidden/>
              </w:rPr>
            </w:r>
            <w:r>
              <w:rPr>
                <w:noProof/>
                <w:webHidden/>
              </w:rPr>
              <w:fldChar w:fldCharType="separate"/>
            </w:r>
            <w:r>
              <w:rPr>
                <w:noProof/>
                <w:webHidden/>
              </w:rPr>
              <w:t>10</w:t>
            </w:r>
            <w:r>
              <w:rPr>
                <w:noProof/>
                <w:webHidden/>
              </w:rPr>
              <w:fldChar w:fldCharType="end"/>
            </w:r>
          </w:hyperlink>
        </w:p>
        <w:p w14:paraId="57440D29" w14:textId="494789C8" w:rsidR="002430DD" w:rsidRDefault="002430DD">
          <w:pPr>
            <w:pStyle w:val="TOC1"/>
            <w:tabs>
              <w:tab w:val="left" w:pos="440"/>
              <w:tab w:val="right" w:leader="dot" w:pos="9016"/>
            </w:tabs>
            <w:rPr>
              <w:rFonts w:eastAsiaTheme="minorEastAsia"/>
              <w:noProof/>
              <w:kern w:val="2"/>
              <w:sz w:val="24"/>
              <w:szCs w:val="24"/>
              <w:lang w:eastAsia="en-GB"/>
              <w14:ligatures w14:val="standardContextual"/>
            </w:rPr>
          </w:pPr>
          <w:hyperlink w:anchor="_Toc213759828" w:history="1">
            <w:r w:rsidRPr="003A62AE">
              <w:rPr>
                <w:rStyle w:val="Hyperlink"/>
                <w:noProof/>
              </w:rPr>
              <w:t>8</w:t>
            </w:r>
            <w:r>
              <w:rPr>
                <w:rFonts w:eastAsiaTheme="minorEastAsia"/>
                <w:noProof/>
                <w:kern w:val="2"/>
                <w:sz w:val="24"/>
                <w:szCs w:val="24"/>
                <w:lang w:eastAsia="en-GB"/>
                <w14:ligatures w14:val="standardContextual"/>
              </w:rPr>
              <w:tab/>
            </w:r>
            <w:r w:rsidRPr="003A62AE">
              <w:rPr>
                <w:rStyle w:val="Hyperlink"/>
                <w:noProof/>
              </w:rPr>
              <w:t>Conclusion</w:t>
            </w:r>
            <w:r>
              <w:rPr>
                <w:noProof/>
                <w:webHidden/>
              </w:rPr>
              <w:tab/>
            </w:r>
            <w:r>
              <w:rPr>
                <w:noProof/>
                <w:webHidden/>
              </w:rPr>
              <w:fldChar w:fldCharType="begin"/>
            </w:r>
            <w:r>
              <w:rPr>
                <w:noProof/>
                <w:webHidden/>
              </w:rPr>
              <w:instrText xml:space="preserve"> PAGEREF _Toc213759828 \h </w:instrText>
            </w:r>
            <w:r>
              <w:rPr>
                <w:noProof/>
                <w:webHidden/>
              </w:rPr>
            </w:r>
            <w:r>
              <w:rPr>
                <w:noProof/>
                <w:webHidden/>
              </w:rPr>
              <w:fldChar w:fldCharType="separate"/>
            </w:r>
            <w:r>
              <w:rPr>
                <w:noProof/>
                <w:webHidden/>
              </w:rPr>
              <w:t>10</w:t>
            </w:r>
            <w:r>
              <w:rPr>
                <w:noProof/>
                <w:webHidden/>
              </w:rPr>
              <w:fldChar w:fldCharType="end"/>
            </w:r>
          </w:hyperlink>
        </w:p>
        <w:p w14:paraId="68B9C6DE" w14:textId="29C8C29E" w:rsidR="002430DD" w:rsidRDefault="002430DD">
          <w:pPr>
            <w:pStyle w:val="TOC1"/>
            <w:tabs>
              <w:tab w:val="left" w:pos="440"/>
              <w:tab w:val="right" w:leader="dot" w:pos="9016"/>
            </w:tabs>
            <w:rPr>
              <w:rFonts w:eastAsiaTheme="minorEastAsia"/>
              <w:noProof/>
              <w:kern w:val="2"/>
              <w:sz w:val="24"/>
              <w:szCs w:val="24"/>
              <w:lang w:eastAsia="en-GB"/>
              <w14:ligatures w14:val="standardContextual"/>
            </w:rPr>
          </w:pPr>
          <w:hyperlink w:anchor="_Toc213759829" w:history="1">
            <w:r w:rsidRPr="003A62AE">
              <w:rPr>
                <w:rStyle w:val="Hyperlink"/>
                <w:noProof/>
              </w:rPr>
              <w:t>9</w:t>
            </w:r>
            <w:r>
              <w:rPr>
                <w:rFonts w:eastAsiaTheme="minorEastAsia"/>
                <w:noProof/>
                <w:kern w:val="2"/>
                <w:sz w:val="24"/>
                <w:szCs w:val="24"/>
                <w:lang w:eastAsia="en-GB"/>
                <w14:ligatures w14:val="standardContextual"/>
              </w:rPr>
              <w:tab/>
            </w:r>
            <w:r w:rsidRPr="003A62AE">
              <w:rPr>
                <w:rStyle w:val="Hyperlink"/>
                <w:noProof/>
              </w:rPr>
              <w:t>References</w:t>
            </w:r>
            <w:r>
              <w:rPr>
                <w:noProof/>
                <w:webHidden/>
              </w:rPr>
              <w:tab/>
            </w:r>
            <w:r>
              <w:rPr>
                <w:noProof/>
                <w:webHidden/>
              </w:rPr>
              <w:fldChar w:fldCharType="begin"/>
            </w:r>
            <w:r>
              <w:rPr>
                <w:noProof/>
                <w:webHidden/>
              </w:rPr>
              <w:instrText xml:space="preserve"> PAGEREF _Toc213759829 \h </w:instrText>
            </w:r>
            <w:r>
              <w:rPr>
                <w:noProof/>
                <w:webHidden/>
              </w:rPr>
            </w:r>
            <w:r>
              <w:rPr>
                <w:noProof/>
                <w:webHidden/>
              </w:rPr>
              <w:fldChar w:fldCharType="separate"/>
            </w:r>
            <w:r>
              <w:rPr>
                <w:noProof/>
                <w:webHidden/>
              </w:rPr>
              <w:t>10</w:t>
            </w:r>
            <w:r>
              <w:rPr>
                <w:noProof/>
                <w:webHidden/>
              </w:rPr>
              <w:fldChar w:fldCharType="end"/>
            </w:r>
          </w:hyperlink>
        </w:p>
        <w:p w14:paraId="3A0F1ED8" w14:textId="2043B9DF" w:rsidR="002430DD" w:rsidRDefault="002430DD">
          <w:pPr>
            <w:pStyle w:val="TOC1"/>
            <w:tabs>
              <w:tab w:val="left" w:pos="720"/>
              <w:tab w:val="right" w:leader="dot" w:pos="9016"/>
            </w:tabs>
            <w:rPr>
              <w:rFonts w:eastAsiaTheme="minorEastAsia"/>
              <w:noProof/>
              <w:kern w:val="2"/>
              <w:sz w:val="24"/>
              <w:szCs w:val="24"/>
              <w:lang w:eastAsia="en-GB"/>
              <w14:ligatures w14:val="standardContextual"/>
            </w:rPr>
          </w:pPr>
          <w:hyperlink w:anchor="_Toc213759830" w:history="1">
            <w:r w:rsidRPr="003A62AE">
              <w:rPr>
                <w:rStyle w:val="Hyperlink"/>
                <w:noProof/>
              </w:rPr>
              <w:t>10</w:t>
            </w:r>
            <w:r>
              <w:rPr>
                <w:rFonts w:eastAsiaTheme="minorEastAsia"/>
                <w:noProof/>
                <w:kern w:val="2"/>
                <w:sz w:val="24"/>
                <w:szCs w:val="24"/>
                <w:lang w:eastAsia="en-GB"/>
                <w14:ligatures w14:val="standardContextual"/>
              </w:rPr>
              <w:tab/>
            </w:r>
            <w:r w:rsidRPr="003A62AE">
              <w:rPr>
                <w:rStyle w:val="Hyperlink"/>
                <w:noProof/>
              </w:rPr>
              <w:t>Annexe</w:t>
            </w:r>
            <w:r>
              <w:rPr>
                <w:noProof/>
                <w:webHidden/>
              </w:rPr>
              <w:tab/>
            </w:r>
            <w:r>
              <w:rPr>
                <w:noProof/>
                <w:webHidden/>
              </w:rPr>
              <w:fldChar w:fldCharType="begin"/>
            </w:r>
            <w:r>
              <w:rPr>
                <w:noProof/>
                <w:webHidden/>
              </w:rPr>
              <w:instrText xml:space="preserve"> PAGEREF _Toc213759830 \h </w:instrText>
            </w:r>
            <w:r>
              <w:rPr>
                <w:noProof/>
                <w:webHidden/>
              </w:rPr>
            </w:r>
            <w:r>
              <w:rPr>
                <w:noProof/>
                <w:webHidden/>
              </w:rPr>
              <w:fldChar w:fldCharType="separate"/>
            </w:r>
            <w:r>
              <w:rPr>
                <w:noProof/>
                <w:webHidden/>
              </w:rPr>
              <w:t>11</w:t>
            </w:r>
            <w:r>
              <w:rPr>
                <w:noProof/>
                <w:webHidden/>
              </w:rPr>
              <w:fldChar w:fldCharType="end"/>
            </w:r>
          </w:hyperlink>
        </w:p>
        <w:p w14:paraId="05838FAB" w14:textId="711F2965" w:rsidR="004344EA" w:rsidRPr="00DB42FB" w:rsidRDefault="6093E6CC" w:rsidP="00DB42FB">
          <w:pPr>
            <w:pStyle w:val="TOC1"/>
            <w:tabs>
              <w:tab w:val="left" w:pos="435"/>
              <w:tab w:val="right" w:leader="dot" w:pos="9015"/>
            </w:tabs>
            <w:rPr>
              <w:color w:val="0563C1" w:themeColor="hyperlink"/>
              <w:u w:val="single"/>
            </w:rPr>
          </w:pPr>
          <w:r>
            <w:fldChar w:fldCharType="end"/>
          </w:r>
        </w:p>
      </w:sdtContent>
    </w:sdt>
    <w:p w14:paraId="3BA9AD3F" w14:textId="77777777" w:rsidR="00DB42FB" w:rsidRDefault="00944E65" w:rsidP="00E8022A">
      <w:pPr>
        <w:pStyle w:val="Heading1"/>
        <w:rPr>
          <w:noProof/>
        </w:rPr>
      </w:pPr>
      <w:bookmarkStart w:id="0" w:name="_Toc213759806"/>
      <w:r>
        <w:t>Table of Figures</w:t>
      </w:r>
      <w:bookmarkEnd w:id="0"/>
    </w:p>
    <w:p w14:paraId="2F132803" w14:textId="4A4350F0" w:rsidR="002430DD" w:rsidRDefault="00DB42FB">
      <w:pPr>
        <w:pStyle w:val="TableofFigures"/>
        <w:tabs>
          <w:tab w:val="right" w:leader="dot" w:pos="9016"/>
        </w:tabs>
        <w:rPr>
          <w:rFonts w:eastAsiaTheme="minorEastAsia"/>
          <w:noProof/>
          <w:kern w:val="2"/>
          <w:sz w:val="24"/>
          <w:szCs w:val="24"/>
          <w:lang w:eastAsia="en-GB"/>
          <w14:ligatures w14:val="standardContextual"/>
        </w:rPr>
      </w:pPr>
      <w:r>
        <w:rPr>
          <w:noProof/>
        </w:rPr>
        <w:fldChar w:fldCharType="begin"/>
      </w:r>
      <w:r>
        <w:rPr>
          <w:noProof/>
        </w:rPr>
        <w:instrText xml:space="preserve"> TOC \h \z \c "Figure" </w:instrText>
      </w:r>
      <w:r>
        <w:rPr>
          <w:noProof/>
        </w:rPr>
        <w:fldChar w:fldCharType="separate"/>
      </w:r>
      <w:hyperlink w:anchor="_Toc213759752" w:history="1">
        <w:r w:rsidR="002430DD" w:rsidRPr="000531C7">
          <w:rPr>
            <w:rStyle w:val="Hyperlink"/>
            <w:noProof/>
          </w:rPr>
          <w:t>Figure 1 - Opening slide</w:t>
        </w:r>
        <w:r w:rsidR="002430DD">
          <w:rPr>
            <w:noProof/>
            <w:webHidden/>
          </w:rPr>
          <w:tab/>
        </w:r>
        <w:r w:rsidR="002430DD">
          <w:rPr>
            <w:noProof/>
            <w:webHidden/>
          </w:rPr>
          <w:fldChar w:fldCharType="begin"/>
        </w:r>
        <w:r w:rsidR="002430DD">
          <w:rPr>
            <w:noProof/>
            <w:webHidden/>
          </w:rPr>
          <w:instrText xml:space="preserve"> PAGEREF _Toc213759752 \h </w:instrText>
        </w:r>
        <w:r w:rsidR="002430DD">
          <w:rPr>
            <w:noProof/>
            <w:webHidden/>
          </w:rPr>
        </w:r>
        <w:r w:rsidR="002430DD">
          <w:rPr>
            <w:noProof/>
            <w:webHidden/>
          </w:rPr>
          <w:fldChar w:fldCharType="separate"/>
        </w:r>
        <w:r w:rsidR="002430DD">
          <w:rPr>
            <w:noProof/>
            <w:webHidden/>
          </w:rPr>
          <w:t>11</w:t>
        </w:r>
        <w:r w:rsidR="002430DD">
          <w:rPr>
            <w:noProof/>
            <w:webHidden/>
          </w:rPr>
          <w:fldChar w:fldCharType="end"/>
        </w:r>
      </w:hyperlink>
    </w:p>
    <w:p w14:paraId="0CF2C280" w14:textId="353B4259"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53" w:history="1">
        <w:r w:rsidRPr="000531C7">
          <w:rPr>
            <w:rStyle w:val="Hyperlink"/>
            <w:noProof/>
          </w:rPr>
          <w:t>Figure 2 - Background information of project</w:t>
        </w:r>
        <w:r>
          <w:rPr>
            <w:noProof/>
            <w:webHidden/>
          </w:rPr>
          <w:tab/>
        </w:r>
        <w:r>
          <w:rPr>
            <w:noProof/>
            <w:webHidden/>
          </w:rPr>
          <w:fldChar w:fldCharType="begin"/>
        </w:r>
        <w:r>
          <w:rPr>
            <w:noProof/>
            <w:webHidden/>
          </w:rPr>
          <w:instrText xml:space="preserve"> PAGEREF _Toc213759753 \h </w:instrText>
        </w:r>
        <w:r>
          <w:rPr>
            <w:noProof/>
            <w:webHidden/>
          </w:rPr>
        </w:r>
        <w:r>
          <w:rPr>
            <w:noProof/>
            <w:webHidden/>
          </w:rPr>
          <w:fldChar w:fldCharType="separate"/>
        </w:r>
        <w:r>
          <w:rPr>
            <w:noProof/>
            <w:webHidden/>
          </w:rPr>
          <w:t>11</w:t>
        </w:r>
        <w:r>
          <w:rPr>
            <w:noProof/>
            <w:webHidden/>
          </w:rPr>
          <w:fldChar w:fldCharType="end"/>
        </w:r>
      </w:hyperlink>
    </w:p>
    <w:p w14:paraId="581C5FF2" w14:textId="6618E44A"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54" w:history="1">
        <w:r w:rsidRPr="000531C7">
          <w:rPr>
            <w:rStyle w:val="Hyperlink"/>
            <w:noProof/>
          </w:rPr>
          <w:t>Figure 3 - Location of 4 lakes</w:t>
        </w:r>
        <w:r>
          <w:rPr>
            <w:noProof/>
            <w:webHidden/>
          </w:rPr>
          <w:tab/>
        </w:r>
        <w:r>
          <w:rPr>
            <w:noProof/>
            <w:webHidden/>
          </w:rPr>
          <w:fldChar w:fldCharType="begin"/>
        </w:r>
        <w:r>
          <w:rPr>
            <w:noProof/>
            <w:webHidden/>
          </w:rPr>
          <w:instrText xml:space="preserve"> PAGEREF _Toc213759754 \h </w:instrText>
        </w:r>
        <w:r>
          <w:rPr>
            <w:noProof/>
            <w:webHidden/>
          </w:rPr>
        </w:r>
        <w:r>
          <w:rPr>
            <w:noProof/>
            <w:webHidden/>
          </w:rPr>
          <w:fldChar w:fldCharType="separate"/>
        </w:r>
        <w:r>
          <w:rPr>
            <w:noProof/>
            <w:webHidden/>
          </w:rPr>
          <w:t>12</w:t>
        </w:r>
        <w:r>
          <w:rPr>
            <w:noProof/>
            <w:webHidden/>
          </w:rPr>
          <w:fldChar w:fldCharType="end"/>
        </w:r>
      </w:hyperlink>
    </w:p>
    <w:p w14:paraId="5399B0A3" w14:textId="45F8C477"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55" w:history="1">
        <w:r w:rsidRPr="000531C7">
          <w:rPr>
            <w:rStyle w:val="Hyperlink"/>
            <w:noProof/>
          </w:rPr>
          <w:t>Figure 4 - Lake Neuchatel for shallow water</w:t>
        </w:r>
        <w:r>
          <w:rPr>
            <w:noProof/>
            <w:webHidden/>
          </w:rPr>
          <w:tab/>
        </w:r>
        <w:r>
          <w:rPr>
            <w:noProof/>
            <w:webHidden/>
          </w:rPr>
          <w:fldChar w:fldCharType="begin"/>
        </w:r>
        <w:r>
          <w:rPr>
            <w:noProof/>
            <w:webHidden/>
          </w:rPr>
          <w:instrText xml:space="preserve"> PAGEREF _Toc213759755 \h </w:instrText>
        </w:r>
        <w:r>
          <w:rPr>
            <w:noProof/>
            <w:webHidden/>
          </w:rPr>
        </w:r>
        <w:r>
          <w:rPr>
            <w:noProof/>
            <w:webHidden/>
          </w:rPr>
          <w:fldChar w:fldCharType="separate"/>
        </w:r>
        <w:r>
          <w:rPr>
            <w:noProof/>
            <w:webHidden/>
          </w:rPr>
          <w:t>12</w:t>
        </w:r>
        <w:r>
          <w:rPr>
            <w:noProof/>
            <w:webHidden/>
          </w:rPr>
          <w:fldChar w:fldCharType="end"/>
        </w:r>
      </w:hyperlink>
    </w:p>
    <w:p w14:paraId="4A1A425E" w14:textId="37395598"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56" w:history="1">
        <w:r w:rsidRPr="000531C7">
          <w:rPr>
            <w:rStyle w:val="Hyperlink"/>
            <w:noProof/>
          </w:rPr>
          <w:t>Figure 5 - Munitions</w:t>
        </w:r>
        <w:r>
          <w:rPr>
            <w:noProof/>
            <w:webHidden/>
          </w:rPr>
          <w:tab/>
        </w:r>
        <w:r>
          <w:rPr>
            <w:noProof/>
            <w:webHidden/>
          </w:rPr>
          <w:fldChar w:fldCharType="begin"/>
        </w:r>
        <w:r>
          <w:rPr>
            <w:noProof/>
            <w:webHidden/>
          </w:rPr>
          <w:instrText xml:space="preserve"> PAGEREF _Toc213759756 \h </w:instrText>
        </w:r>
        <w:r>
          <w:rPr>
            <w:noProof/>
            <w:webHidden/>
          </w:rPr>
        </w:r>
        <w:r>
          <w:rPr>
            <w:noProof/>
            <w:webHidden/>
          </w:rPr>
          <w:fldChar w:fldCharType="separate"/>
        </w:r>
        <w:r>
          <w:rPr>
            <w:noProof/>
            <w:webHidden/>
          </w:rPr>
          <w:t>13</w:t>
        </w:r>
        <w:r>
          <w:rPr>
            <w:noProof/>
            <w:webHidden/>
          </w:rPr>
          <w:fldChar w:fldCharType="end"/>
        </w:r>
      </w:hyperlink>
    </w:p>
    <w:p w14:paraId="6C70F23A" w14:textId="2CA33C90"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57" w:history="1">
        <w:r w:rsidRPr="000531C7">
          <w:rPr>
            <w:rStyle w:val="Hyperlink"/>
            <w:noProof/>
          </w:rPr>
          <w:t>Figure 6 - Overview of BL755</w:t>
        </w:r>
        <w:r>
          <w:rPr>
            <w:noProof/>
            <w:webHidden/>
          </w:rPr>
          <w:tab/>
        </w:r>
        <w:r>
          <w:rPr>
            <w:noProof/>
            <w:webHidden/>
          </w:rPr>
          <w:fldChar w:fldCharType="begin"/>
        </w:r>
        <w:r>
          <w:rPr>
            <w:noProof/>
            <w:webHidden/>
          </w:rPr>
          <w:instrText xml:space="preserve"> PAGEREF _Toc213759757 \h </w:instrText>
        </w:r>
        <w:r>
          <w:rPr>
            <w:noProof/>
            <w:webHidden/>
          </w:rPr>
        </w:r>
        <w:r>
          <w:rPr>
            <w:noProof/>
            <w:webHidden/>
          </w:rPr>
          <w:fldChar w:fldCharType="separate"/>
        </w:r>
        <w:r>
          <w:rPr>
            <w:noProof/>
            <w:webHidden/>
          </w:rPr>
          <w:t>13</w:t>
        </w:r>
        <w:r>
          <w:rPr>
            <w:noProof/>
            <w:webHidden/>
          </w:rPr>
          <w:fldChar w:fldCharType="end"/>
        </w:r>
      </w:hyperlink>
    </w:p>
    <w:p w14:paraId="4409925B" w14:textId="713DB60D"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58" w:history="1">
        <w:r w:rsidRPr="000531C7">
          <w:rPr>
            <w:rStyle w:val="Hyperlink"/>
            <w:noProof/>
          </w:rPr>
          <w:t>Figure 7 - BL755 functions</w:t>
        </w:r>
        <w:r>
          <w:rPr>
            <w:noProof/>
            <w:webHidden/>
          </w:rPr>
          <w:tab/>
        </w:r>
        <w:r>
          <w:rPr>
            <w:noProof/>
            <w:webHidden/>
          </w:rPr>
          <w:fldChar w:fldCharType="begin"/>
        </w:r>
        <w:r>
          <w:rPr>
            <w:noProof/>
            <w:webHidden/>
          </w:rPr>
          <w:instrText xml:space="preserve"> PAGEREF _Toc213759758 \h </w:instrText>
        </w:r>
        <w:r>
          <w:rPr>
            <w:noProof/>
            <w:webHidden/>
          </w:rPr>
        </w:r>
        <w:r>
          <w:rPr>
            <w:noProof/>
            <w:webHidden/>
          </w:rPr>
          <w:fldChar w:fldCharType="separate"/>
        </w:r>
        <w:r>
          <w:rPr>
            <w:noProof/>
            <w:webHidden/>
          </w:rPr>
          <w:t>14</w:t>
        </w:r>
        <w:r>
          <w:rPr>
            <w:noProof/>
            <w:webHidden/>
          </w:rPr>
          <w:fldChar w:fldCharType="end"/>
        </w:r>
      </w:hyperlink>
    </w:p>
    <w:p w14:paraId="3E408D7E" w14:textId="21CB06B7"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59" w:history="1">
        <w:r w:rsidRPr="000531C7">
          <w:rPr>
            <w:rStyle w:val="Hyperlink"/>
            <w:noProof/>
          </w:rPr>
          <w:t>Figure 8 - BL755 submunitions overview</w:t>
        </w:r>
        <w:r>
          <w:rPr>
            <w:noProof/>
            <w:webHidden/>
          </w:rPr>
          <w:tab/>
        </w:r>
        <w:r>
          <w:rPr>
            <w:noProof/>
            <w:webHidden/>
          </w:rPr>
          <w:fldChar w:fldCharType="begin"/>
        </w:r>
        <w:r>
          <w:rPr>
            <w:noProof/>
            <w:webHidden/>
          </w:rPr>
          <w:instrText xml:space="preserve"> PAGEREF _Toc213759759 \h </w:instrText>
        </w:r>
        <w:r>
          <w:rPr>
            <w:noProof/>
            <w:webHidden/>
          </w:rPr>
        </w:r>
        <w:r>
          <w:rPr>
            <w:noProof/>
            <w:webHidden/>
          </w:rPr>
          <w:fldChar w:fldCharType="separate"/>
        </w:r>
        <w:r>
          <w:rPr>
            <w:noProof/>
            <w:webHidden/>
          </w:rPr>
          <w:t>14</w:t>
        </w:r>
        <w:r>
          <w:rPr>
            <w:noProof/>
            <w:webHidden/>
          </w:rPr>
          <w:fldChar w:fldCharType="end"/>
        </w:r>
      </w:hyperlink>
    </w:p>
    <w:p w14:paraId="4D80EBD8" w14:textId="0E86F006"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60" w:history="1">
        <w:r w:rsidRPr="000531C7">
          <w:rPr>
            <w:rStyle w:val="Hyperlink"/>
            <w:noProof/>
          </w:rPr>
          <w:t>Figure 9 - 1000lb bomb overview</w:t>
        </w:r>
        <w:r>
          <w:rPr>
            <w:noProof/>
            <w:webHidden/>
          </w:rPr>
          <w:tab/>
        </w:r>
        <w:r>
          <w:rPr>
            <w:noProof/>
            <w:webHidden/>
          </w:rPr>
          <w:fldChar w:fldCharType="begin"/>
        </w:r>
        <w:r>
          <w:rPr>
            <w:noProof/>
            <w:webHidden/>
          </w:rPr>
          <w:instrText xml:space="preserve"> PAGEREF _Toc213759760 \h </w:instrText>
        </w:r>
        <w:r>
          <w:rPr>
            <w:noProof/>
            <w:webHidden/>
          </w:rPr>
        </w:r>
        <w:r>
          <w:rPr>
            <w:noProof/>
            <w:webHidden/>
          </w:rPr>
          <w:fldChar w:fldCharType="separate"/>
        </w:r>
        <w:r>
          <w:rPr>
            <w:noProof/>
            <w:webHidden/>
          </w:rPr>
          <w:t>15</w:t>
        </w:r>
        <w:r>
          <w:rPr>
            <w:noProof/>
            <w:webHidden/>
          </w:rPr>
          <w:fldChar w:fldCharType="end"/>
        </w:r>
      </w:hyperlink>
    </w:p>
    <w:p w14:paraId="65E4ABD6" w14:textId="70904CA5"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61" w:history="1">
        <w:r w:rsidRPr="000531C7">
          <w:rPr>
            <w:rStyle w:val="Hyperlink"/>
            <w:noProof/>
          </w:rPr>
          <w:t>Figure 10 - 1000lb bomb functions</w:t>
        </w:r>
        <w:r>
          <w:rPr>
            <w:noProof/>
            <w:webHidden/>
          </w:rPr>
          <w:tab/>
        </w:r>
        <w:r>
          <w:rPr>
            <w:noProof/>
            <w:webHidden/>
          </w:rPr>
          <w:fldChar w:fldCharType="begin"/>
        </w:r>
        <w:r>
          <w:rPr>
            <w:noProof/>
            <w:webHidden/>
          </w:rPr>
          <w:instrText xml:space="preserve"> PAGEREF _Toc213759761 \h </w:instrText>
        </w:r>
        <w:r>
          <w:rPr>
            <w:noProof/>
            <w:webHidden/>
          </w:rPr>
        </w:r>
        <w:r>
          <w:rPr>
            <w:noProof/>
            <w:webHidden/>
          </w:rPr>
          <w:fldChar w:fldCharType="separate"/>
        </w:r>
        <w:r>
          <w:rPr>
            <w:noProof/>
            <w:webHidden/>
          </w:rPr>
          <w:t>15</w:t>
        </w:r>
        <w:r>
          <w:rPr>
            <w:noProof/>
            <w:webHidden/>
          </w:rPr>
          <w:fldChar w:fldCharType="end"/>
        </w:r>
      </w:hyperlink>
    </w:p>
    <w:p w14:paraId="10A11FF0" w14:textId="3A12A21C"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62" w:history="1">
        <w:r w:rsidRPr="000531C7">
          <w:rPr>
            <w:rStyle w:val="Hyperlink"/>
            <w:noProof/>
          </w:rPr>
          <w:t>Figure 11 - Fuses found in 1000lb bomb</w:t>
        </w:r>
        <w:r>
          <w:rPr>
            <w:noProof/>
            <w:webHidden/>
          </w:rPr>
          <w:tab/>
        </w:r>
        <w:r>
          <w:rPr>
            <w:noProof/>
            <w:webHidden/>
          </w:rPr>
          <w:fldChar w:fldCharType="begin"/>
        </w:r>
        <w:r>
          <w:rPr>
            <w:noProof/>
            <w:webHidden/>
          </w:rPr>
          <w:instrText xml:space="preserve"> PAGEREF _Toc213759762 \h </w:instrText>
        </w:r>
        <w:r>
          <w:rPr>
            <w:noProof/>
            <w:webHidden/>
          </w:rPr>
        </w:r>
        <w:r>
          <w:rPr>
            <w:noProof/>
            <w:webHidden/>
          </w:rPr>
          <w:fldChar w:fldCharType="separate"/>
        </w:r>
        <w:r>
          <w:rPr>
            <w:noProof/>
            <w:webHidden/>
          </w:rPr>
          <w:t>16</w:t>
        </w:r>
        <w:r>
          <w:rPr>
            <w:noProof/>
            <w:webHidden/>
          </w:rPr>
          <w:fldChar w:fldCharType="end"/>
        </w:r>
      </w:hyperlink>
    </w:p>
    <w:p w14:paraId="105302F2" w14:textId="66779558"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63" w:history="1">
        <w:r w:rsidRPr="000531C7">
          <w:rPr>
            <w:rStyle w:val="Hyperlink"/>
            <w:noProof/>
          </w:rPr>
          <w:t>Figure 12 - 3kg practice bomb overview</w:t>
        </w:r>
        <w:r>
          <w:rPr>
            <w:noProof/>
            <w:webHidden/>
          </w:rPr>
          <w:tab/>
        </w:r>
        <w:r>
          <w:rPr>
            <w:noProof/>
            <w:webHidden/>
          </w:rPr>
          <w:fldChar w:fldCharType="begin"/>
        </w:r>
        <w:r>
          <w:rPr>
            <w:noProof/>
            <w:webHidden/>
          </w:rPr>
          <w:instrText xml:space="preserve"> PAGEREF _Toc213759763 \h </w:instrText>
        </w:r>
        <w:r>
          <w:rPr>
            <w:noProof/>
            <w:webHidden/>
          </w:rPr>
        </w:r>
        <w:r>
          <w:rPr>
            <w:noProof/>
            <w:webHidden/>
          </w:rPr>
          <w:fldChar w:fldCharType="separate"/>
        </w:r>
        <w:r>
          <w:rPr>
            <w:noProof/>
            <w:webHidden/>
          </w:rPr>
          <w:t>16</w:t>
        </w:r>
        <w:r>
          <w:rPr>
            <w:noProof/>
            <w:webHidden/>
          </w:rPr>
          <w:fldChar w:fldCharType="end"/>
        </w:r>
      </w:hyperlink>
    </w:p>
    <w:p w14:paraId="5BA4BFB3" w14:textId="4A66046F"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64" w:history="1">
        <w:r w:rsidRPr="000531C7">
          <w:rPr>
            <w:rStyle w:val="Hyperlink"/>
            <w:noProof/>
          </w:rPr>
          <w:t>Figure 13 - Area control</w:t>
        </w:r>
        <w:r>
          <w:rPr>
            <w:noProof/>
            <w:webHidden/>
          </w:rPr>
          <w:tab/>
        </w:r>
        <w:r>
          <w:rPr>
            <w:noProof/>
            <w:webHidden/>
          </w:rPr>
          <w:fldChar w:fldCharType="begin"/>
        </w:r>
        <w:r>
          <w:rPr>
            <w:noProof/>
            <w:webHidden/>
          </w:rPr>
          <w:instrText xml:space="preserve"> PAGEREF _Toc213759764 \h </w:instrText>
        </w:r>
        <w:r>
          <w:rPr>
            <w:noProof/>
            <w:webHidden/>
          </w:rPr>
        </w:r>
        <w:r>
          <w:rPr>
            <w:noProof/>
            <w:webHidden/>
          </w:rPr>
          <w:fldChar w:fldCharType="separate"/>
        </w:r>
        <w:r>
          <w:rPr>
            <w:noProof/>
            <w:webHidden/>
          </w:rPr>
          <w:t>17</w:t>
        </w:r>
        <w:r>
          <w:rPr>
            <w:noProof/>
            <w:webHidden/>
          </w:rPr>
          <w:fldChar w:fldCharType="end"/>
        </w:r>
      </w:hyperlink>
    </w:p>
    <w:p w14:paraId="5A5B224C" w14:textId="1FA80AE3"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65" w:history="1">
        <w:r w:rsidRPr="000531C7">
          <w:rPr>
            <w:rStyle w:val="Hyperlink"/>
            <w:noProof/>
          </w:rPr>
          <w:t>Figure 14 - Locating the OME</w:t>
        </w:r>
        <w:r>
          <w:rPr>
            <w:noProof/>
            <w:webHidden/>
          </w:rPr>
          <w:tab/>
        </w:r>
        <w:r>
          <w:rPr>
            <w:noProof/>
            <w:webHidden/>
          </w:rPr>
          <w:fldChar w:fldCharType="begin"/>
        </w:r>
        <w:r>
          <w:rPr>
            <w:noProof/>
            <w:webHidden/>
          </w:rPr>
          <w:instrText xml:space="preserve"> PAGEREF _Toc213759765 \h </w:instrText>
        </w:r>
        <w:r>
          <w:rPr>
            <w:noProof/>
            <w:webHidden/>
          </w:rPr>
        </w:r>
        <w:r>
          <w:rPr>
            <w:noProof/>
            <w:webHidden/>
          </w:rPr>
          <w:fldChar w:fldCharType="separate"/>
        </w:r>
        <w:r>
          <w:rPr>
            <w:noProof/>
            <w:webHidden/>
          </w:rPr>
          <w:t>17</w:t>
        </w:r>
        <w:r>
          <w:rPr>
            <w:noProof/>
            <w:webHidden/>
          </w:rPr>
          <w:fldChar w:fldCharType="end"/>
        </w:r>
      </w:hyperlink>
    </w:p>
    <w:p w14:paraId="753FA981" w14:textId="195A9238"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66" w:history="1">
        <w:r w:rsidRPr="000531C7">
          <w:rPr>
            <w:rStyle w:val="Hyperlink"/>
            <w:noProof/>
          </w:rPr>
          <w:t>Figure 15 - Water survey</w:t>
        </w:r>
        <w:r>
          <w:rPr>
            <w:noProof/>
            <w:webHidden/>
          </w:rPr>
          <w:tab/>
        </w:r>
        <w:r>
          <w:rPr>
            <w:noProof/>
            <w:webHidden/>
          </w:rPr>
          <w:fldChar w:fldCharType="begin"/>
        </w:r>
        <w:r>
          <w:rPr>
            <w:noProof/>
            <w:webHidden/>
          </w:rPr>
          <w:instrText xml:space="preserve"> PAGEREF _Toc213759766 \h </w:instrText>
        </w:r>
        <w:r>
          <w:rPr>
            <w:noProof/>
            <w:webHidden/>
          </w:rPr>
        </w:r>
        <w:r>
          <w:rPr>
            <w:noProof/>
            <w:webHidden/>
          </w:rPr>
          <w:fldChar w:fldCharType="separate"/>
        </w:r>
        <w:r>
          <w:rPr>
            <w:noProof/>
            <w:webHidden/>
          </w:rPr>
          <w:t>18</w:t>
        </w:r>
        <w:r>
          <w:rPr>
            <w:noProof/>
            <w:webHidden/>
          </w:rPr>
          <w:fldChar w:fldCharType="end"/>
        </w:r>
      </w:hyperlink>
    </w:p>
    <w:p w14:paraId="2656A949" w14:textId="7CE4DA42"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67" w:history="1">
        <w:r w:rsidRPr="000531C7">
          <w:rPr>
            <w:rStyle w:val="Hyperlink"/>
            <w:noProof/>
          </w:rPr>
          <w:t>Figure 16 - Environmental considerations</w:t>
        </w:r>
        <w:r>
          <w:rPr>
            <w:noProof/>
            <w:webHidden/>
          </w:rPr>
          <w:tab/>
        </w:r>
        <w:r>
          <w:rPr>
            <w:noProof/>
            <w:webHidden/>
          </w:rPr>
          <w:fldChar w:fldCharType="begin"/>
        </w:r>
        <w:r>
          <w:rPr>
            <w:noProof/>
            <w:webHidden/>
          </w:rPr>
          <w:instrText xml:space="preserve"> PAGEREF _Toc213759767 \h </w:instrText>
        </w:r>
        <w:r>
          <w:rPr>
            <w:noProof/>
            <w:webHidden/>
          </w:rPr>
        </w:r>
        <w:r>
          <w:rPr>
            <w:noProof/>
            <w:webHidden/>
          </w:rPr>
          <w:fldChar w:fldCharType="separate"/>
        </w:r>
        <w:r>
          <w:rPr>
            <w:noProof/>
            <w:webHidden/>
          </w:rPr>
          <w:t>18</w:t>
        </w:r>
        <w:r>
          <w:rPr>
            <w:noProof/>
            <w:webHidden/>
          </w:rPr>
          <w:fldChar w:fldCharType="end"/>
        </w:r>
      </w:hyperlink>
    </w:p>
    <w:p w14:paraId="65A90CE4" w14:textId="00EE9384"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68" w:history="1">
        <w:r w:rsidRPr="000531C7">
          <w:rPr>
            <w:rStyle w:val="Hyperlink"/>
            <w:noProof/>
          </w:rPr>
          <w:t>Figure 17 - Removal of the OME</w:t>
        </w:r>
        <w:r>
          <w:rPr>
            <w:noProof/>
            <w:webHidden/>
          </w:rPr>
          <w:tab/>
        </w:r>
        <w:r>
          <w:rPr>
            <w:noProof/>
            <w:webHidden/>
          </w:rPr>
          <w:fldChar w:fldCharType="begin"/>
        </w:r>
        <w:r>
          <w:rPr>
            <w:noProof/>
            <w:webHidden/>
          </w:rPr>
          <w:instrText xml:space="preserve"> PAGEREF _Toc213759768 \h </w:instrText>
        </w:r>
        <w:r>
          <w:rPr>
            <w:noProof/>
            <w:webHidden/>
          </w:rPr>
        </w:r>
        <w:r>
          <w:rPr>
            <w:noProof/>
            <w:webHidden/>
          </w:rPr>
          <w:fldChar w:fldCharType="separate"/>
        </w:r>
        <w:r>
          <w:rPr>
            <w:noProof/>
            <w:webHidden/>
          </w:rPr>
          <w:t>19</w:t>
        </w:r>
        <w:r>
          <w:rPr>
            <w:noProof/>
            <w:webHidden/>
          </w:rPr>
          <w:fldChar w:fldCharType="end"/>
        </w:r>
      </w:hyperlink>
    </w:p>
    <w:p w14:paraId="21606996" w14:textId="0E2EDB7A"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69" w:history="1">
        <w:r w:rsidRPr="000531C7">
          <w:rPr>
            <w:rStyle w:val="Hyperlink"/>
            <w:noProof/>
          </w:rPr>
          <w:t>Figure 18 - On shore inspection</w:t>
        </w:r>
        <w:r>
          <w:rPr>
            <w:noProof/>
            <w:webHidden/>
          </w:rPr>
          <w:tab/>
        </w:r>
        <w:r>
          <w:rPr>
            <w:noProof/>
            <w:webHidden/>
          </w:rPr>
          <w:fldChar w:fldCharType="begin"/>
        </w:r>
        <w:r>
          <w:rPr>
            <w:noProof/>
            <w:webHidden/>
          </w:rPr>
          <w:instrText xml:space="preserve"> PAGEREF _Toc213759769 \h </w:instrText>
        </w:r>
        <w:r>
          <w:rPr>
            <w:noProof/>
            <w:webHidden/>
          </w:rPr>
        </w:r>
        <w:r>
          <w:rPr>
            <w:noProof/>
            <w:webHidden/>
          </w:rPr>
          <w:fldChar w:fldCharType="separate"/>
        </w:r>
        <w:r>
          <w:rPr>
            <w:noProof/>
            <w:webHidden/>
          </w:rPr>
          <w:t>19</w:t>
        </w:r>
        <w:r>
          <w:rPr>
            <w:noProof/>
            <w:webHidden/>
          </w:rPr>
          <w:fldChar w:fldCharType="end"/>
        </w:r>
      </w:hyperlink>
    </w:p>
    <w:p w14:paraId="0ABF6268" w14:textId="5EEF884E"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70" w:history="1">
        <w:r w:rsidRPr="000531C7">
          <w:rPr>
            <w:rStyle w:val="Hyperlink"/>
            <w:noProof/>
          </w:rPr>
          <w:t>Figure 19 - Low order techniques</w:t>
        </w:r>
        <w:r>
          <w:rPr>
            <w:noProof/>
            <w:webHidden/>
          </w:rPr>
          <w:tab/>
        </w:r>
        <w:r>
          <w:rPr>
            <w:noProof/>
            <w:webHidden/>
          </w:rPr>
          <w:fldChar w:fldCharType="begin"/>
        </w:r>
        <w:r>
          <w:rPr>
            <w:noProof/>
            <w:webHidden/>
          </w:rPr>
          <w:instrText xml:space="preserve"> PAGEREF _Toc213759770 \h </w:instrText>
        </w:r>
        <w:r>
          <w:rPr>
            <w:noProof/>
            <w:webHidden/>
          </w:rPr>
        </w:r>
        <w:r>
          <w:rPr>
            <w:noProof/>
            <w:webHidden/>
          </w:rPr>
          <w:fldChar w:fldCharType="separate"/>
        </w:r>
        <w:r>
          <w:rPr>
            <w:noProof/>
            <w:webHidden/>
          </w:rPr>
          <w:t>20</w:t>
        </w:r>
        <w:r>
          <w:rPr>
            <w:noProof/>
            <w:webHidden/>
          </w:rPr>
          <w:fldChar w:fldCharType="end"/>
        </w:r>
      </w:hyperlink>
    </w:p>
    <w:p w14:paraId="6B2EEB1F" w14:textId="44FB5880"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71" w:history="1">
        <w:r w:rsidRPr="000531C7">
          <w:rPr>
            <w:rStyle w:val="Hyperlink"/>
            <w:noProof/>
          </w:rPr>
          <w:t>Figure 20 - Disposal methods of the 1000lb bomb</w:t>
        </w:r>
        <w:r>
          <w:rPr>
            <w:noProof/>
            <w:webHidden/>
          </w:rPr>
          <w:tab/>
        </w:r>
        <w:r>
          <w:rPr>
            <w:noProof/>
            <w:webHidden/>
          </w:rPr>
          <w:fldChar w:fldCharType="begin"/>
        </w:r>
        <w:r>
          <w:rPr>
            <w:noProof/>
            <w:webHidden/>
          </w:rPr>
          <w:instrText xml:space="preserve"> PAGEREF _Toc213759771 \h </w:instrText>
        </w:r>
        <w:r>
          <w:rPr>
            <w:noProof/>
            <w:webHidden/>
          </w:rPr>
        </w:r>
        <w:r>
          <w:rPr>
            <w:noProof/>
            <w:webHidden/>
          </w:rPr>
          <w:fldChar w:fldCharType="separate"/>
        </w:r>
        <w:r>
          <w:rPr>
            <w:noProof/>
            <w:webHidden/>
          </w:rPr>
          <w:t>20</w:t>
        </w:r>
        <w:r>
          <w:rPr>
            <w:noProof/>
            <w:webHidden/>
          </w:rPr>
          <w:fldChar w:fldCharType="end"/>
        </w:r>
      </w:hyperlink>
    </w:p>
    <w:p w14:paraId="01FEFF13" w14:textId="67B62395"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72" w:history="1">
        <w:r w:rsidRPr="000531C7">
          <w:rPr>
            <w:rStyle w:val="Hyperlink"/>
            <w:noProof/>
          </w:rPr>
          <w:t>Figure 21 - disposal methods of 3kg practice bomb</w:t>
        </w:r>
        <w:r>
          <w:rPr>
            <w:noProof/>
            <w:webHidden/>
          </w:rPr>
          <w:tab/>
        </w:r>
        <w:r>
          <w:rPr>
            <w:noProof/>
            <w:webHidden/>
          </w:rPr>
          <w:fldChar w:fldCharType="begin"/>
        </w:r>
        <w:r>
          <w:rPr>
            <w:noProof/>
            <w:webHidden/>
          </w:rPr>
          <w:instrText xml:space="preserve"> PAGEREF _Toc213759772 \h </w:instrText>
        </w:r>
        <w:r>
          <w:rPr>
            <w:noProof/>
            <w:webHidden/>
          </w:rPr>
        </w:r>
        <w:r>
          <w:rPr>
            <w:noProof/>
            <w:webHidden/>
          </w:rPr>
          <w:fldChar w:fldCharType="separate"/>
        </w:r>
        <w:r>
          <w:rPr>
            <w:noProof/>
            <w:webHidden/>
          </w:rPr>
          <w:t>21</w:t>
        </w:r>
        <w:r>
          <w:rPr>
            <w:noProof/>
            <w:webHidden/>
          </w:rPr>
          <w:fldChar w:fldCharType="end"/>
        </w:r>
      </w:hyperlink>
    </w:p>
    <w:p w14:paraId="2E8C244A" w14:textId="14DEB279"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73" w:history="1">
        <w:r w:rsidRPr="000531C7">
          <w:rPr>
            <w:rStyle w:val="Hyperlink"/>
            <w:noProof/>
          </w:rPr>
          <w:t>Figure 22 - High order of 1000lb bomb</w:t>
        </w:r>
        <w:r>
          <w:rPr>
            <w:noProof/>
            <w:webHidden/>
          </w:rPr>
          <w:tab/>
        </w:r>
        <w:r>
          <w:rPr>
            <w:noProof/>
            <w:webHidden/>
          </w:rPr>
          <w:fldChar w:fldCharType="begin"/>
        </w:r>
        <w:r>
          <w:rPr>
            <w:noProof/>
            <w:webHidden/>
          </w:rPr>
          <w:instrText xml:space="preserve"> PAGEREF _Toc213759773 \h </w:instrText>
        </w:r>
        <w:r>
          <w:rPr>
            <w:noProof/>
            <w:webHidden/>
          </w:rPr>
        </w:r>
        <w:r>
          <w:rPr>
            <w:noProof/>
            <w:webHidden/>
          </w:rPr>
          <w:fldChar w:fldCharType="separate"/>
        </w:r>
        <w:r>
          <w:rPr>
            <w:noProof/>
            <w:webHidden/>
          </w:rPr>
          <w:t>21</w:t>
        </w:r>
        <w:r>
          <w:rPr>
            <w:noProof/>
            <w:webHidden/>
          </w:rPr>
          <w:fldChar w:fldCharType="end"/>
        </w:r>
      </w:hyperlink>
    </w:p>
    <w:p w14:paraId="5159010D" w14:textId="39A3B346"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74" w:history="1">
        <w:r w:rsidRPr="000531C7">
          <w:rPr>
            <w:rStyle w:val="Hyperlink"/>
            <w:noProof/>
          </w:rPr>
          <w:t>Figure 23 - Post disposal processes</w:t>
        </w:r>
        <w:r>
          <w:rPr>
            <w:noProof/>
            <w:webHidden/>
          </w:rPr>
          <w:tab/>
        </w:r>
        <w:r>
          <w:rPr>
            <w:noProof/>
            <w:webHidden/>
          </w:rPr>
          <w:fldChar w:fldCharType="begin"/>
        </w:r>
        <w:r>
          <w:rPr>
            <w:noProof/>
            <w:webHidden/>
          </w:rPr>
          <w:instrText xml:space="preserve"> PAGEREF _Toc213759774 \h </w:instrText>
        </w:r>
        <w:r>
          <w:rPr>
            <w:noProof/>
            <w:webHidden/>
          </w:rPr>
        </w:r>
        <w:r>
          <w:rPr>
            <w:noProof/>
            <w:webHidden/>
          </w:rPr>
          <w:fldChar w:fldCharType="separate"/>
        </w:r>
        <w:r>
          <w:rPr>
            <w:noProof/>
            <w:webHidden/>
          </w:rPr>
          <w:t>22</w:t>
        </w:r>
        <w:r>
          <w:rPr>
            <w:noProof/>
            <w:webHidden/>
          </w:rPr>
          <w:fldChar w:fldCharType="end"/>
        </w:r>
      </w:hyperlink>
    </w:p>
    <w:p w14:paraId="5E8A3C38" w14:textId="3F49E742"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75" w:history="1">
        <w:r w:rsidRPr="000531C7">
          <w:rPr>
            <w:rStyle w:val="Hyperlink"/>
            <w:noProof/>
          </w:rPr>
          <w:t>Figure 24 - transport</w:t>
        </w:r>
        <w:r>
          <w:rPr>
            <w:noProof/>
            <w:webHidden/>
          </w:rPr>
          <w:tab/>
        </w:r>
        <w:r>
          <w:rPr>
            <w:noProof/>
            <w:webHidden/>
          </w:rPr>
          <w:fldChar w:fldCharType="begin"/>
        </w:r>
        <w:r>
          <w:rPr>
            <w:noProof/>
            <w:webHidden/>
          </w:rPr>
          <w:instrText xml:space="preserve"> PAGEREF _Toc213759775 \h </w:instrText>
        </w:r>
        <w:r>
          <w:rPr>
            <w:noProof/>
            <w:webHidden/>
          </w:rPr>
        </w:r>
        <w:r>
          <w:rPr>
            <w:noProof/>
            <w:webHidden/>
          </w:rPr>
          <w:fldChar w:fldCharType="separate"/>
        </w:r>
        <w:r>
          <w:rPr>
            <w:noProof/>
            <w:webHidden/>
          </w:rPr>
          <w:t>22</w:t>
        </w:r>
        <w:r>
          <w:rPr>
            <w:noProof/>
            <w:webHidden/>
          </w:rPr>
          <w:fldChar w:fldCharType="end"/>
        </w:r>
      </w:hyperlink>
    </w:p>
    <w:p w14:paraId="78350AC7" w14:textId="241D7AF0"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76" w:history="1">
        <w:r w:rsidRPr="000531C7">
          <w:rPr>
            <w:rStyle w:val="Hyperlink"/>
            <w:noProof/>
          </w:rPr>
          <w:t>Figure 25 - In depth process flow chart</w:t>
        </w:r>
        <w:r>
          <w:rPr>
            <w:noProof/>
            <w:webHidden/>
          </w:rPr>
          <w:tab/>
        </w:r>
        <w:r>
          <w:rPr>
            <w:noProof/>
            <w:webHidden/>
          </w:rPr>
          <w:fldChar w:fldCharType="begin"/>
        </w:r>
        <w:r>
          <w:rPr>
            <w:noProof/>
            <w:webHidden/>
          </w:rPr>
          <w:instrText xml:space="preserve"> PAGEREF _Toc213759776 \h </w:instrText>
        </w:r>
        <w:r>
          <w:rPr>
            <w:noProof/>
            <w:webHidden/>
          </w:rPr>
        </w:r>
        <w:r>
          <w:rPr>
            <w:noProof/>
            <w:webHidden/>
          </w:rPr>
          <w:fldChar w:fldCharType="separate"/>
        </w:r>
        <w:r>
          <w:rPr>
            <w:noProof/>
            <w:webHidden/>
          </w:rPr>
          <w:t>23</w:t>
        </w:r>
        <w:r>
          <w:rPr>
            <w:noProof/>
            <w:webHidden/>
          </w:rPr>
          <w:fldChar w:fldCharType="end"/>
        </w:r>
      </w:hyperlink>
    </w:p>
    <w:p w14:paraId="25EB7DB7" w14:textId="3449B60E"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77" w:history="1">
        <w:r w:rsidRPr="000531C7">
          <w:rPr>
            <w:rStyle w:val="Hyperlink"/>
            <w:noProof/>
          </w:rPr>
          <w:t>Figure 26 - Actual flow chart process</w:t>
        </w:r>
        <w:r>
          <w:rPr>
            <w:noProof/>
            <w:webHidden/>
          </w:rPr>
          <w:tab/>
        </w:r>
        <w:r>
          <w:rPr>
            <w:noProof/>
            <w:webHidden/>
          </w:rPr>
          <w:fldChar w:fldCharType="begin"/>
        </w:r>
        <w:r>
          <w:rPr>
            <w:noProof/>
            <w:webHidden/>
          </w:rPr>
          <w:instrText xml:space="preserve"> PAGEREF _Toc213759777 \h </w:instrText>
        </w:r>
        <w:r>
          <w:rPr>
            <w:noProof/>
            <w:webHidden/>
          </w:rPr>
        </w:r>
        <w:r>
          <w:rPr>
            <w:noProof/>
            <w:webHidden/>
          </w:rPr>
          <w:fldChar w:fldCharType="separate"/>
        </w:r>
        <w:r>
          <w:rPr>
            <w:noProof/>
            <w:webHidden/>
          </w:rPr>
          <w:t>23</w:t>
        </w:r>
        <w:r>
          <w:rPr>
            <w:noProof/>
            <w:webHidden/>
          </w:rPr>
          <w:fldChar w:fldCharType="end"/>
        </w:r>
      </w:hyperlink>
    </w:p>
    <w:p w14:paraId="56428E0D" w14:textId="640BEF59"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78" w:history="1">
        <w:r w:rsidRPr="000531C7">
          <w:rPr>
            <w:rStyle w:val="Hyperlink"/>
            <w:noProof/>
          </w:rPr>
          <w:t>Figure 27 - question slide</w:t>
        </w:r>
        <w:r>
          <w:rPr>
            <w:noProof/>
            <w:webHidden/>
          </w:rPr>
          <w:tab/>
        </w:r>
        <w:r>
          <w:rPr>
            <w:noProof/>
            <w:webHidden/>
          </w:rPr>
          <w:fldChar w:fldCharType="begin"/>
        </w:r>
        <w:r>
          <w:rPr>
            <w:noProof/>
            <w:webHidden/>
          </w:rPr>
          <w:instrText xml:space="preserve"> PAGEREF _Toc213759778 \h </w:instrText>
        </w:r>
        <w:r>
          <w:rPr>
            <w:noProof/>
            <w:webHidden/>
          </w:rPr>
        </w:r>
        <w:r>
          <w:rPr>
            <w:noProof/>
            <w:webHidden/>
          </w:rPr>
          <w:fldChar w:fldCharType="separate"/>
        </w:r>
        <w:r>
          <w:rPr>
            <w:noProof/>
            <w:webHidden/>
          </w:rPr>
          <w:t>24</w:t>
        </w:r>
        <w:r>
          <w:rPr>
            <w:noProof/>
            <w:webHidden/>
          </w:rPr>
          <w:fldChar w:fldCharType="end"/>
        </w:r>
      </w:hyperlink>
    </w:p>
    <w:p w14:paraId="525067E1" w14:textId="070DDA20"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79" w:history="1">
        <w:r w:rsidRPr="000531C7">
          <w:rPr>
            <w:rStyle w:val="Hyperlink"/>
            <w:noProof/>
          </w:rPr>
          <w:t>Figure 28 - Disposal notes</w:t>
        </w:r>
        <w:r>
          <w:rPr>
            <w:noProof/>
            <w:webHidden/>
          </w:rPr>
          <w:tab/>
        </w:r>
        <w:r>
          <w:rPr>
            <w:noProof/>
            <w:webHidden/>
          </w:rPr>
          <w:fldChar w:fldCharType="begin"/>
        </w:r>
        <w:r>
          <w:rPr>
            <w:noProof/>
            <w:webHidden/>
          </w:rPr>
          <w:instrText xml:space="preserve"> PAGEREF _Toc213759779 \h </w:instrText>
        </w:r>
        <w:r>
          <w:rPr>
            <w:noProof/>
            <w:webHidden/>
          </w:rPr>
        </w:r>
        <w:r>
          <w:rPr>
            <w:noProof/>
            <w:webHidden/>
          </w:rPr>
          <w:fldChar w:fldCharType="separate"/>
        </w:r>
        <w:r>
          <w:rPr>
            <w:noProof/>
            <w:webHidden/>
          </w:rPr>
          <w:t>25</w:t>
        </w:r>
        <w:r>
          <w:rPr>
            <w:noProof/>
            <w:webHidden/>
          </w:rPr>
          <w:fldChar w:fldCharType="end"/>
        </w:r>
      </w:hyperlink>
    </w:p>
    <w:p w14:paraId="71AE16CD" w14:textId="20DBF9AE"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80" w:history="1">
        <w:r w:rsidRPr="000531C7">
          <w:rPr>
            <w:rStyle w:val="Hyperlink"/>
            <w:noProof/>
          </w:rPr>
          <w:t>Figure 29 - Feedback from presentation</w:t>
        </w:r>
        <w:r>
          <w:rPr>
            <w:noProof/>
            <w:webHidden/>
          </w:rPr>
          <w:tab/>
        </w:r>
        <w:r>
          <w:rPr>
            <w:noProof/>
            <w:webHidden/>
          </w:rPr>
          <w:fldChar w:fldCharType="begin"/>
        </w:r>
        <w:r>
          <w:rPr>
            <w:noProof/>
            <w:webHidden/>
          </w:rPr>
          <w:instrText xml:space="preserve"> PAGEREF _Toc213759780 \h </w:instrText>
        </w:r>
        <w:r>
          <w:rPr>
            <w:noProof/>
            <w:webHidden/>
          </w:rPr>
        </w:r>
        <w:r>
          <w:rPr>
            <w:noProof/>
            <w:webHidden/>
          </w:rPr>
          <w:fldChar w:fldCharType="separate"/>
        </w:r>
        <w:r>
          <w:rPr>
            <w:noProof/>
            <w:webHidden/>
          </w:rPr>
          <w:t>26</w:t>
        </w:r>
        <w:r>
          <w:rPr>
            <w:noProof/>
            <w:webHidden/>
          </w:rPr>
          <w:fldChar w:fldCharType="end"/>
        </w:r>
      </w:hyperlink>
    </w:p>
    <w:p w14:paraId="727159C1" w14:textId="3EAD9E2C" w:rsidR="00DB42FB" w:rsidRDefault="00DB42FB" w:rsidP="00DB42FB">
      <w:pPr>
        <w:pStyle w:val="Heading1"/>
        <w:numPr>
          <w:ilvl w:val="0"/>
          <w:numId w:val="0"/>
        </w:numPr>
        <w:rPr>
          <w:noProof/>
        </w:rPr>
      </w:pPr>
      <w:r>
        <w:rPr>
          <w:noProof/>
        </w:rPr>
        <w:fldChar w:fldCharType="end"/>
      </w:r>
    </w:p>
    <w:p w14:paraId="6D3183B2" w14:textId="77682C1D" w:rsidR="005166B1" w:rsidRDefault="5C727E3A" w:rsidP="00E8022A">
      <w:pPr>
        <w:pStyle w:val="Heading1"/>
        <w:rPr>
          <w:noProof/>
        </w:rPr>
      </w:pPr>
      <w:bookmarkStart w:id="1" w:name="_Toc213759807"/>
      <w:r>
        <w:t>Table of Tables</w:t>
      </w:r>
      <w:bookmarkEnd w:id="1"/>
    </w:p>
    <w:p w14:paraId="2CC42CCE" w14:textId="075F2ADA" w:rsidR="002430DD" w:rsidRDefault="003525A9">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"Table" </w:instrText>
      </w:r>
      <w:r>
        <w:fldChar w:fldCharType="separate"/>
      </w:r>
      <w:hyperlink w:anchor="_Toc213759748" w:history="1">
        <w:r w:rsidR="002430DD" w:rsidRPr="0073330A">
          <w:rPr>
            <w:rStyle w:val="Hyperlink"/>
            <w:noProof/>
          </w:rPr>
          <w:t>Table 1 - Group feedback</w:t>
        </w:r>
        <w:r w:rsidR="002430DD">
          <w:rPr>
            <w:noProof/>
            <w:webHidden/>
          </w:rPr>
          <w:tab/>
        </w:r>
        <w:r w:rsidR="002430DD">
          <w:rPr>
            <w:noProof/>
            <w:webHidden/>
          </w:rPr>
          <w:fldChar w:fldCharType="begin"/>
        </w:r>
        <w:r w:rsidR="002430DD">
          <w:rPr>
            <w:noProof/>
            <w:webHidden/>
          </w:rPr>
          <w:instrText xml:space="preserve"> PAGEREF _Toc213759748 \h </w:instrText>
        </w:r>
        <w:r w:rsidR="002430DD">
          <w:rPr>
            <w:noProof/>
            <w:webHidden/>
          </w:rPr>
        </w:r>
        <w:r w:rsidR="002430DD">
          <w:rPr>
            <w:noProof/>
            <w:webHidden/>
          </w:rPr>
          <w:fldChar w:fldCharType="separate"/>
        </w:r>
        <w:r w:rsidR="002430DD">
          <w:rPr>
            <w:noProof/>
            <w:webHidden/>
          </w:rPr>
          <w:t>8</w:t>
        </w:r>
        <w:r w:rsidR="002430DD">
          <w:rPr>
            <w:noProof/>
            <w:webHidden/>
          </w:rPr>
          <w:fldChar w:fldCharType="end"/>
        </w:r>
      </w:hyperlink>
    </w:p>
    <w:p w14:paraId="7CF79B45" w14:textId="3FA403BB" w:rsidR="002430DD" w:rsidRDefault="002430DD">
      <w:pPr>
        <w:pStyle w:val="TableofFigures"/>
        <w:tabs>
          <w:tab w:val="right" w:leader="dot" w:pos="9016"/>
        </w:tabs>
        <w:rPr>
          <w:rFonts w:eastAsiaTheme="minorEastAsia"/>
          <w:noProof/>
          <w:kern w:val="2"/>
          <w:sz w:val="24"/>
          <w:szCs w:val="24"/>
          <w:lang w:eastAsia="en-GB"/>
          <w14:ligatures w14:val="standardContextual"/>
        </w:rPr>
      </w:pPr>
      <w:hyperlink w:anchor="_Toc213759749" w:history="1">
        <w:r w:rsidRPr="0073330A">
          <w:rPr>
            <w:rStyle w:val="Hyperlink"/>
            <w:noProof/>
          </w:rPr>
          <w:t>Table 2 - Individual feedback</w:t>
        </w:r>
        <w:r>
          <w:rPr>
            <w:noProof/>
            <w:webHidden/>
          </w:rPr>
          <w:tab/>
        </w:r>
        <w:r>
          <w:rPr>
            <w:noProof/>
            <w:webHidden/>
          </w:rPr>
          <w:fldChar w:fldCharType="begin"/>
        </w:r>
        <w:r>
          <w:rPr>
            <w:noProof/>
            <w:webHidden/>
          </w:rPr>
          <w:instrText xml:space="preserve"> PAGEREF _Toc213759749 \h </w:instrText>
        </w:r>
        <w:r>
          <w:rPr>
            <w:noProof/>
            <w:webHidden/>
          </w:rPr>
        </w:r>
        <w:r>
          <w:rPr>
            <w:noProof/>
            <w:webHidden/>
          </w:rPr>
          <w:fldChar w:fldCharType="separate"/>
        </w:r>
        <w:r>
          <w:rPr>
            <w:noProof/>
            <w:webHidden/>
          </w:rPr>
          <w:t>8</w:t>
        </w:r>
        <w:r>
          <w:rPr>
            <w:noProof/>
            <w:webHidden/>
          </w:rPr>
          <w:fldChar w:fldCharType="end"/>
        </w:r>
      </w:hyperlink>
    </w:p>
    <w:p w14:paraId="3AAB4E3F" w14:textId="420CAE5C" w:rsidR="00301400" w:rsidRDefault="003525A9" w:rsidP="00376A75">
      <w:pPr>
        <w:pStyle w:val="Heading1"/>
        <w:numPr>
          <w:ilvl w:val="0"/>
          <w:numId w:val="0"/>
        </w:numPr>
      </w:pPr>
      <w:r>
        <w:fldChar w:fldCharType="end"/>
      </w:r>
      <w:r w:rsidR="00241F51">
        <w:br w:type="page"/>
      </w:r>
    </w:p>
    <w:p w14:paraId="47E5F62F" w14:textId="201C1D1D" w:rsidR="0097357E" w:rsidRDefault="00CA1697" w:rsidP="0097357E">
      <w:pPr>
        <w:pStyle w:val="Heading1"/>
        <w:jc w:val="both"/>
      </w:pPr>
      <w:bookmarkStart w:id="2" w:name="_Toc213759808"/>
      <w:r>
        <w:lastRenderedPageBreak/>
        <w:t>Introduction</w:t>
      </w:r>
      <w:bookmarkEnd w:id="2"/>
    </w:p>
    <w:p w14:paraId="454E3733" w14:textId="3C03ADFE" w:rsidR="00401F01" w:rsidRPr="00401F01" w:rsidRDefault="00401F01" w:rsidP="00401F01">
      <w:r>
        <w:t xml:space="preserve">This report will cover the </w:t>
      </w:r>
      <w:r w:rsidR="00D16BA6">
        <w:t xml:space="preserve">shallow water retrieval </w:t>
      </w:r>
      <w:r w:rsidR="003526FF">
        <w:t>teams’</w:t>
      </w:r>
      <w:r w:rsidR="00B30F8E">
        <w:t xml:space="preserve"> </w:t>
      </w:r>
      <w:r w:rsidR="00191921">
        <w:t>group-based</w:t>
      </w:r>
      <w:r w:rsidR="00B30F8E">
        <w:t xml:space="preserve"> project </w:t>
      </w:r>
      <w:r w:rsidR="00A27056">
        <w:t>presentation</w:t>
      </w:r>
      <w:r w:rsidR="007D1CD0">
        <w:t>. It will include the research tasks, presenting task</w:t>
      </w:r>
      <w:r w:rsidR="00191921">
        <w:t xml:space="preserve"> and the feedback. The look into how the team work together, the challenges </w:t>
      </w:r>
      <w:r w:rsidR="003526FF">
        <w:t>that were overcame and the solo role in the team.</w:t>
      </w:r>
      <w:r w:rsidR="00A3461B">
        <w:t xml:space="preserve"> </w:t>
      </w:r>
      <w:r w:rsidR="0013228A">
        <w:t xml:space="preserve">The overall </w:t>
      </w:r>
      <w:r w:rsidR="00FB4080">
        <w:t xml:space="preserve">project was about a </w:t>
      </w:r>
      <w:r w:rsidR="00FE0837">
        <w:t>real-life</w:t>
      </w:r>
      <w:r w:rsidR="00FB4080">
        <w:t xml:space="preserve"> project of removing OME from </w:t>
      </w:r>
      <w:r w:rsidR="00E4243A">
        <w:t>Swiss lakes and disposing of them</w:t>
      </w:r>
      <w:r w:rsidR="00031273">
        <w:t>, it focused on the shallow water retrieval</w:t>
      </w:r>
      <w:r w:rsidR="00FC4E18">
        <w:t>. Th</w:t>
      </w:r>
      <w:r w:rsidR="00243A7B">
        <w:t>is report is an overview of the whole process that the group went through</w:t>
      </w:r>
      <w:r w:rsidR="00FE0837">
        <w:t xml:space="preserve">. </w:t>
      </w:r>
    </w:p>
    <w:p w14:paraId="307D9C5B" w14:textId="6A77BB97" w:rsidR="30B2655A" w:rsidRDefault="008920D3" w:rsidP="6093E6CC">
      <w:pPr>
        <w:pStyle w:val="Heading1"/>
      </w:pPr>
      <w:bookmarkStart w:id="3" w:name="_Toc213759809"/>
      <w:r>
        <w:t>Design Project Management</w:t>
      </w:r>
      <w:bookmarkEnd w:id="3"/>
    </w:p>
    <w:p w14:paraId="4DF95EA7" w14:textId="2FED5396" w:rsidR="0074418D" w:rsidRDefault="00D3397B" w:rsidP="0074418D">
      <w:r>
        <w:t xml:space="preserve">This part of the role covers the </w:t>
      </w:r>
      <w:r w:rsidR="003233FF">
        <w:t>assignment brief</w:t>
      </w:r>
      <w:r w:rsidR="00546ACE">
        <w:t>, the goal for the team</w:t>
      </w:r>
      <w:r w:rsidR="00B14D95">
        <w:t>, the individual roles within the team and the process the team went through to gain the end product</w:t>
      </w:r>
      <w:r w:rsidR="00402936">
        <w:t>.</w:t>
      </w:r>
    </w:p>
    <w:p w14:paraId="5CD57641" w14:textId="52903022" w:rsidR="0026676C" w:rsidRDefault="0026676C" w:rsidP="0026676C">
      <w:pPr>
        <w:pStyle w:val="Heading2"/>
      </w:pPr>
      <w:bookmarkStart w:id="4" w:name="_Toc213759810"/>
      <w:r>
        <w:t>The brief</w:t>
      </w:r>
      <w:bookmarkEnd w:id="4"/>
    </w:p>
    <w:p w14:paraId="350D56BA" w14:textId="75F4631A" w:rsidR="0026676C" w:rsidRDefault="00E77645" w:rsidP="0026676C">
      <w:r>
        <w:t xml:space="preserve">To start </w:t>
      </w:r>
      <w:r w:rsidR="003A4D00">
        <w:t xml:space="preserve">the group project the level 4 HNC </w:t>
      </w:r>
      <w:r w:rsidR="00716DEA">
        <w:t xml:space="preserve">in ordnance munitions and explosives course was split into two groups and each group had </w:t>
      </w:r>
      <w:r w:rsidR="00BF2283">
        <w:t xml:space="preserve">a slightly different project to undertake. The authors group looked into the shallow water retrieval of munitions </w:t>
      </w:r>
      <w:r w:rsidR="00B739EB">
        <w:t>from the Swiss lakes</w:t>
      </w:r>
      <w:r w:rsidR="00D7448A">
        <w:t xml:space="preserve">. The assignment was to accumulate information regarding a </w:t>
      </w:r>
      <w:r w:rsidR="0004542C">
        <w:t>real-life</w:t>
      </w:r>
      <w:r w:rsidR="00D7448A">
        <w:t xml:space="preserve"> scenario where the Swiss military were </w:t>
      </w:r>
      <w:r w:rsidR="00C5759B">
        <w:t xml:space="preserve">using lakes to dump and use as bombing practice </w:t>
      </w:r>
      <w:r w:rsidR="00813683">
        <w:t>as this was determined to be a safe way of dumping fused munitions</w:t>
      </w:r>
      <w:r w:rsidR="00A37420">
        <w:t xml:space="preserve">. The Swiss defence department were </w:t>
      </w:r>
      <w:r w:rsidR="009707C7">
        <w:t xml:space="preserve">offering </w:t>
      </w:r>
      <w:r w:rsidR="003B705B">
        <w:t xml:space="preserve">prize money of 50,000 </w:t>
      </w:r>
      <w:r w:rsidR="0004542C">
        <w:t>Frances</w:t>
      </w:r>
      <w:r w:rsidR="003B705B">
        <w:t xml:space="preserve"> (</w:t>
      </w:r>
      <w:r w:rsidR="0004542C">
        <w:t>£45,000) for project</w:t>
      </w:r>
      <w:r w:rsidR="009707C7">
        <w:t xml:space="preserve"> ideas to remove and dispose of these munitions</w:t>
      </w:r>
      <w:r w:rsidR="0004542C">
        <w:t>.</w:t>
      </w:r>
      <w:r w:rsidR="00476BF5">
        <w:t xml:space="preserve"> As a group the job was to undertake </w:t>
      </w:r>
      <w:r w:rsidR="005C79AE">
        <w:t xml:space="preserve">research and create a presentation to </w:t>
      </w:r>
      <w:r w:rsidR="00F153BE">
        <w:t>show the groups thoughts and project idea for this scenario.</w:t>
      </w:r>
    </w:p>
    <w:p w14:paraId="06A0B511" w14:textId="3BF8763A" w:rsidR="001A08EA" w:rsidRDefault="008D0729" w:rsidP="008D0729">
      <w:pPr>
        <w:pStyle w:val="Heading2"/>
      </w:pPr>
      <w:bookmarkStart w:id="5" w:name="_Toc213759811"/>
      <w:r>
        <w:t xml:space="preserve">The </w:t>
      </w:r>
      <w:r w:rsidR="00E95A52">
        <w:t>team’s</w:t>
      </w:r>
      <w:r>
        <w:t xml:space="preserve"> goal</w:t>
      </w:r>
      <w:bookmarkEnd w:id="5"/>
    </w:p>
    <w:p w14:paraId="47A83B93" w14:textId="5C7ABE4A" w:rsidR="008755F2" w:rsidRDefault="00E95A52" w:rsidP="008755F2">
      <w:r>
        <w:t xml:space="preserve">The shallow water retrieval and disposal team </w:t>
      </w:r>
      <w:r w:rsidR="007076DF">
        <w:t>were given three different munitions to research</w:t>
      </w:r>
      <w:r w:rsidR="00BD3875">
        <w:t xml:space="preserve">, it was stated that these munitions aren’t </w:t>
      </w:r>
      <w:r w:rsidR="00C12BA4">
        <w:t xml:space="preserve">the actual munitions in the lakes but for the project these were what the group </w:t>
      </w:r>
      <w:r w:rsidR="00A80827">
        <w:t>looked at:</w:t>
      </w:r>
    </w:p>
    <w:p w14:paraId="00E89D4D" w14:textId="7F470EE3" w:rsidR="00A80827" w:rsidRDefault="00A80827" w:rsidP="00A80827">
      <w:pPr>
        <w:pStyle w:val="ListParagraph"/>
        <w:numPr>
          <w:ilvl w:val="0"/>
          <w:numId w:val="5"/>
        </w:numPr>
      </w:pPr>
      <w:r>
        <w:t xml:space="preserve">1000lb bomb – torpex </w:t>
      </w:r>
      <w:r w:rsidR="00B400A4">
        <w:t>liquid biscuit filled</w:t>
      </w:r>
    </w:p>
    <w:p w14:paraId="499A1EF9" w14:textId="66435785" w:rsidR="00B400A4" w:rsidRDefault="00B400A4" w:rsidP="00A80827">
      <w:pPr>
        <w:pStyle w:val="ListParagraph"/>
        <w:numPr>
          <w:ilvl w:val="0"/>
          <w:numId w:val="5"/>
        </w:numPr>
      </w:pPr>
      <w:r>
        <w:t>BL755 cluster bomb – 147 submunitions</w:t>
      </w:r>
    </w:p>
    <w:p w14:paraId="42A57A96" w14:textId="22398B5F" w:rsidR="00B400A4" w:rsidRDefault="00B400A4" w:rsidP="00A80827">
      <w:pPr>
        <w:pStyle w:val="ListParagraph"/>
        <w:numPr>
          <w:ilvl w:val="0"/>
          <w:numId w:val="5"/>
        </w:numPr>
      </w:pPr>
      <w:r>
        <w:t>3kg pra</w:t>
      </w:r>
      <w:r w:rsidR="00145B6C">
        <w:t>ctice bomb – pyrotechnic composition</w:t>
      </w:r>
    </w:p>
    <w:p w14:paraId="04D7FF5A" w14:textId="4EA271D7" w:rsidR="00145B6C" w:rsidRDefault="00087E7D" w:rsidP="00145B6C">
      <w:r>
        <w:t xml:space="preserve">Once the team understood the idea of the project </w:t>
      </w:r>
      <w:r w:rsidR="003B1D21">
        <w:t xml:space="preserve">and the different munitions to research it was understood that the best method </w:t>
      </w:r>
      <w:r w:rsidR="0005346D">
        <w:t>was to assign roles to all the individuals:</w:t>
      </w:r>
    </w:p>
    <w:p w14:paraId="24A9601D" w14:textId="42D0A938" w:rsidR="0005346D" w:rsidRDefault="0005346D" w:rsidP="0005346D">
      <w:pPr>
        <w:pStyle w:val="ListParagraph"/>
        <w:numPr>
          <w:ilvl w:val="0"/>
          <w:numId w:val="6"/>
        </w:numPr>
      </w:pPr>
      <w:r>
        <w:t>Jack Burden</w:t>
      </w:r>
      <w:r w:rsidR="008D4956">
        <w:t xml:space="preserve"> </w:t>
      </w:r>
      <w:r w:rsidR="008622D3">
        <w:t>–</w:t>
      </w:r>
      <w:r w:rsidR="008D4956">
        <w:t xml:space="preserve"> </w:t>
      </w:r>
      <w:r w:rsidR="008622D3">
        <w:t>Project manager</w:t>
      </w:r>
      <w:r w:rsidR="00126CA8">
        <w:t xml:space="preserve"> – oversaw the removal of OME,</w:t>
      </w:r>
      <w:r w:rsidR="0099271A">
        <w:t xml:space="preserve"> area control and transport</w:t>
      </w:r>
      <w:r w:rsidR="00647CC7">
        <w:t>.</w:t>
      </w:r>
    </w:p>
    <w:p w14:paraId="4443EF6E" w14:textId="5D25BBD3" w:rsidR="0005346D" w:rsidRDefault="0005346D" w:rsidP="0005346D">
      <w:pPr>
        <w:pStyle w:val="ListParagraph"/>
        <w:numPr>
          <w:ilvl w:val="0"/>
          <w:numId w:val="6"/>
        </w:numPr>
      </w:pPr>
      <w:r>
        <w:t>Jamie Hodges</w:t>
      </w:r>
      <w:r w:rsidR="001D00AE">
        <w:t xml:space="preserve"> – oversaw the locating the OME, the water survey</w:t>
      </w:r>
      <w:r w:rsidR="00647CC7">
        <w:t xml:space="preserve"> and</w:t>
      </w:r>
      <w:r w:rsidR="001D00AE">
        <w:t xml:space="preserve"> the environmental considerations</w:t>
      </w:r>
      <w:r w:rsidR="00647CC7">
        <w:t>.</w:t>
      </w:r>
    </w:p>
    <w:p w14:paraId="1628768F" w14:textId="2A71000B" w:rsidR="0005346D" w:rsidRDefault="0005346D" w:rsidP="0005346D">
      <w:pPr>
        <w:pStyle w:val="ListParagraph"/>
        <w:numPr>
          <w:ilvl w:val="0"/>
          <w:numId w:val="6"/>
        </w:numPr>
      </w:pPr>
      <w:r>
        <w:t>Tom</w:t>
      </w:r>
      <w:r w:rsidR="008D4956">
        <w:t xml:space="preserve"> Greenwood</w:t>
      </w:r>
      <w:r w:rsidR="00D1376B">
        <w:t xml:space="preserve"> – </w:t>
      </w:r>
      <w:r w:rsidR="00AC37B8">
        <w:t xml:space="preserve">oversaw the understanding </w:t>
      </w:r>
      <w:r w:rsidR="00EA037F">
        <w:t>the munitions</w:t>
      </w:r>
      <w:r w:rsidR="00647CC7">
        <w:t xml:space="preserve"> and the</w:t>
      </w:r>
      <w:r w:rsidR="0099271A">
        <w:t xml:space="preserve"> </w:t>
      </w:r>
      <w:r w:rsidR="00C66AD2">
        <w:t>onshore</w:t>
      </w:r>
      <w:r w:rsidR="0099271A">
        <w:t xml:space="preserve"> inspection</w:t>
      </w:r>
    </w:p>
    <w:p w14:paraId="0C0736A8" w14:textId="163153E2" w:rsidR="008D4956" w:rsidRDefault="008D4956" w:rsidP="0005346D">
      <w:pPr>
        <w:pStyle w:val="ListParagraph"/>
        <w:numPr>
          <w:ilvl w:val="0"/>
          <w:numId w:val="6"/>
        </w:numPr>
      </w:pPr>
      <w:r>
        <w:t>Hayden Taylor (the author)</w:t>
      </w:r>
      <w:r w:rsidR="00A101F3">
        <w:t xml:space="preserve"> </w:t>
      </w:r>
      <w:r w:rsidR="003718D1">
        <w:t>–</w:t>
      </w:r>
      <w:r w:rsidR="00A101F3">
        <w:t xml:space="preserve"> </w:t>
      </w:r>
      <w:r w:rsidR="003718D1">
        <w:t>oversaw the locations of the lakes</w:t>
      </w:r>
      <w:r w:rsidR="00080C36">
        <w:t xml:space="preserve"> and</w:t>
      </w:r>
      <w:r w:rsidR="00BF28A7">
        <w:t xml:space="preserve"> the disposing of munitions</w:t>
      </w:r>
      <w:r w:rsidR="00080C36">
        <w:t>.</w:t>
      </w:r>
    </w:p>
    <w:p w14:paraId="7344AF91" w14:textId="205BB30D" w:rsidR="00200F2A" w:rsidRDefault="00873E46" w:rsidP="00200F2A">
      <w:pPr>
        <w:pStyle w:val="Heading2"/>
      </w:pPr>
      <w:bookmarkStart w:id="6" w:name="_Toc213759812"/>
      <w:r>
        <w:t>The team’s process</w:t>
      </w:r>
      <w:bookmarkEnd w:id="6"/>
    </w:p>
    <w:p w14:paraId="5BF9143B" w14:textId="4E7DB7D8" w:rsidR="00873E46" w:rsidRPr="00873E46" w:rsidRDefault="00077E62" w:rsidP="00873E46">
      <w:r>
        <w:t xml:space="preserve">For the beginning part of the process the team </w:t>
      </w:r>
      <w:r w:rsidR="008423CC">
        <w:t>were at UWTSD and used this time to understand the brief and the individual roles within the team</w:t>
      </w:r>
      <w:r w:rsidR="00DF610D">
        <w:t xml:space="preserve">. Once this had been completed the group used a </w:t>
      </w:r>
      <w:r w:rsidR="003F7E32">
        <w:t>scatter gun approach where individuals went away to find the vital information on the given roles</w:t>
      </w:r>
      <w:r w:rsidR="0095391E">
        <w:t xml:space="preserve">, with constant emails of information and questions for the group would </w:t>
      </w:r>
      <w:r w:rsidR="00226C14">
        <w:t xml:space="preserve">be included. To ensure that </w:t>
      </w:r>
      <w:r w:rsidR="0045393F">
        <w:t xml:space="preserve">everyone was on the same path weekly meetings on a Friday morning were put into place </w:t>
      </w:r>
      <w:r w:rsidR="002D2669">
        <w:t xml:space="preserve">by the project manager </w:t>
      </w:r>
      <w:r w:rsidR="0045393F">
        <w:t xml:space="preserve">where the group evaluated the </w:t>
      </w:r>
      <w:r w:rsidR="00CF3AC3">
        <w:t xml:space="preserve">information already gained </w:t>
      </w:r>
      <w:r w:rsidR="007C4DD4">
        <w:t>and the next goals</w:t>
      </w:r>
      <w:r w:rsidR="00E3280E">
        <w:t>.</w:t>
      </w:r>
      <w:r w:rsidR="009B114C">
        <w:t xml:space="preserve"> By having co-ordination with the team constantly it allowed for </w:t>
      </w:r>
      <w:r w:rsidR="005C672D">
        <w:t xml:space="preserve">everyone to have a good understanding </w:t>
      </w:r>
      <w:r w:rsidR="005C672D">
        <w:lastRenderedPageBreak/>
        <w:t xml:space="preserve">of the whole project which was identified as being an important part when producing </w:t>
      </w:r>
      <w:r w:rsidR="004B53B4">
        <w:t xml:space="preserve">a presentation. Once all information was attained </w:t>
      </w:r>
      <w:r w:rsidR="00B1236B">
        <w:t>producing</w:t>
      </w:r>
      <w:r w:rsidR="004B53B4">
        <w:t xml:space="preserve"> a </w:t>
      </w:r>
      <w:r w:rsidR="00B1236B">
        <w:t xml:space="preserve">presentation to incorporate everything was the next step. The team did this process together in </w:t>
      </w:r>
      <w:r w:rsidR="00344F93">
        <w:t xml:space="preserve">a university block, by going slide by slide to </w:t>
      </w:r>
      <w:r w:rsidR="00963096">
        <w:t>incorporate vital information, visual</w:t>
      </w:r>
      <w:r w:rsidR="006E1D88">
        <w:t xml:space="preserve">s and a presentation theme. By doing this approach it allowed for input from </w:t>
      </w:r>
      <w:r w:rsidR="00B75645">
        <w:t>the whole team of what was good and wh</w:t>
      </w:r>
      <w:r w:rsidR="00256ABF">
        <w:t xml:space="preserve">at needed adapting. </w:t>
      </w:r>
      <w:r w:rsidR="00722C20">
        <w:t>Once the present</w:t>
      </w:r>
      <w:r w:rsidR="007A020E">
        <w:t xml:space="preserve">ation had been finalised the groups next job was to ensure </w:t>
      </w:r>
      <w:r w:rsidR="00875F4B">
        <w:t>everyone</w:t>
      </w:r>
      <w:r w:rsidR="007A020E">
        <w:t xml:space="preserve"> </w:t>
      </w:r>
      <w:r w:rsidR="00AA4561">
        <w:t xml:space="preserve">had a script on what </w:t>
      </w:r>
      <w:r w:rsidR="00A57741">
        <w:t xml:space="preserve">would be said during the presentation. Multiple run throughs were then completed </w:t>
      </w:r>
      <w:r w:rsidR="00C57AAF">
        <w:t xml:space="preserve">to improve the presenting skills </w:t>
      </w:r>
      <w:r w:rsidR="00875F4B">
        <w:t>and understanding how the presentation flowed.</w:t>
      </w:r>
    </w:p>
    <w:p w14:paraId="22125FCC" w14:textId="51D58103" w:rsidR="00CA04BA" w:rsidRDefault="00ED68D4" w:rsidP="6C15333C">
      <w:pPr>
        <w:pStyle w:val="Heading1"/>
        <w:jc w:val="both"/>
      </w:pPr>
      <w:bookmarkStart w:id="7" w:name="_Toc213759813"/>
      <w:r>
        <w:t>Role in the Team</w:t>
      </w:r>
      <w:bookmarkEnd w:id="7"/>
    </w:p>
    <w:p w14:paraId="6D68332E" w14:textId="462B57AA" w:rsidR="00681F21" w:rsidRDefault="00681F21" w:rsidP="00681F21">
      <w:r>
        <w:t xml:space="preserve">The different roles in the team </w:t>
      </w:r>
      <w:r w:rsidR="00B06288">
        <w:t>were</w:t>
      </w:r>
      <w:r>
        <w:t xml:space="preserve"> an important first step to begin research </w:t>
      </w:r>
      <w:r w:rsidR="00AE4C45">
        <w:t xml:space="preserve">on all topics that needed to be covered, the roles that each member chose to research was the same ones that they would </w:t>
      </w:r>
      <w:r w:rsidR="005B0CDD">
        <w:t xml:space="preserve">present on the day. The authors role in the project was the </w:t>
      </w:r>
      <w:r w:rsidR="00B06288">
        <w:t>location background</w:t>
      </w:r>
      <w:r w:rsidR="0022335D">
        <w:t>,</w:t>
      </w:r>
      <w:r w:rsidR="00B06288">
        <w:t xml:space="preserve"> the disposal methods</w:t>
      </w:r>
      <w:r w:rsidR="0022335D">
        <w:t xml:space="preserve"> and the systems </w:t>
      </w:r>
      <w:r w:rsidR="00DC1E63">
        <w:t>engineering flow chart</w:t>
      </w:r>
      <w:r w:rsidR="00B06288">
        <w:t xml:space="preserve">. </w:t>
      </w:r>
    </w:p>
    <w:p w14:paraId="57351464" w14:textId="0D8C705A" w:rsidR="00AD5A66" w:rsidRDefault="00AD5A66" w:rsidP="00AD5A66">
      <w:pPr>
        <w:pStyle w:val="Heading2"/>
      </w:pPr>
      <w:bookmarkStart w:id="8" w:name="_Toc213759814"/>
      <w:r>
        <w:t>Location of the lakes</w:t>
      </w:r>
      <w:bookmarkEnd w:id="8"/>
    </w:p>
    <w:p w14:paraId="7DAC9D66" w14:textId="67D961B4" w:rsidR="00AA281F" w:rsidRDefault="00AA281F" w:rsidP="00681F21">
      <w:pPr>
        <w:rPr>
          <w:rFonts w:eastAsia="Times New Roman" w:cstheme="minorHAnsi"/>
          <w:lang w:eastAsia="en-GB"/>
        </w:rPr>
      </w:pPr>
      <w:r>
        <w:t>The first task that the author undertook was re</w:t>
      </w:r>
      <w:r w:rsidR="00D33589">
        <w:t>search into the background of the locations in Switzerland</w:t>
      </w:r>
      <w:r w:rsidR="00E9461D">
        <w:t xml:space="preserve">. This was done by looking into news articles and information given </w:t>
      </w:r>
      <w:r w:rsidR="00E1432F">
        <w:t xml:space="preserve">regarding the </w:t>
      </w:r>
      <w:r w:rsidR="00AE2F67">
        <w:t>real-life</w:t>
      </w:r>
      <w:r w:rsidR="00E1432F">
        <w:t xml:space="preserve"> project of removing and disposing of the OME </w:t>
      </w:r>
      <w:r w:rsidR="00222594">
        <w:t xml:space="preserve">from the Swiss lakes. From these news articles it was identified that there were four lakes where the Swiss military </w:t>
      </w:r>
      <w:r w:rsidR="00AE2F67">
        <w:t>used to dump different OME into. These were lake Neuchatel, lake Lucerne, lake Thun and lake Brienz</w:t>
      </w:r>
      <w:r w:rsidR="00AE2F67" w:rsidRPr="006234CD">
        <w:t>.</w:t>
      </w:r>
      <w:r w:rsidR="00832B62">
        <w:t xml:space="preserve"> After </w:t>
      </w:r>
      <w:r w:rsidR="00BA16D6">
        <w:t xml:space="preserve">acknowledging this </w:t>
      </w:r>
      <w:r w:rsidR="00521293">
        <w:t>information,</w:t>
      </w:r>
      <w:r w:rsidR="00BA16D6">
        <w:t xml:space="preserve"> it was vital to understand the depths of these lakes as not all </w:t>
      </w:r>
      <w:r w:rsidR="00825B2D">
        <w:t xml:space="preserve">of them will fit the criteria of shallow water retrieval. </w:t>
      </w:r>
      <w:r w:rsidR="00B44F32">
        <w:t>It was identified that for the majority of these lakes the munitions were dumped at around 150 to 220 metres deep</w:t>
      </w:r>
      <w:r w:rsidR="00B8676B">
        <w:t>. However, lake Neuchatel were just dumped at around 6 to 7 met</w:t>
      </w:r>
      <w:r w:rsidR="00521293">
        <w:t xml:space="preserve">res deep. After finding this information it allowed for the team to </w:t>
      </w:r>
      <w:r w:rsidR="00E03ADA">
        <w:t>focus more on this lake for all further research.</w:t>
      </w:r>
      <w:r w:rsidR="00626271" w:rsidRPr="006234CD">
        <w:t xml:space="preserve"> </w:t>
      </w:r>
      <w:r w:rsidR="006234CD" w:rsidRPr="006234CD">
        <w:rPr>
          <w:rFonts w:ascii="Times New Roman" w:eastAsia="Times New Roman" w:hAnsi="Times New Roman" w:cs="Times New Roman"/>
          <w:lang w:eastAsia="en-GB"/>
        </w:rPr>
        <w:t>[1]</w:t>
      </w:r>
      <w:r w:rsidR="00214F27">
        <w:rPr>
          <w:rFonts w:ascii="Times New Roman" w:eastAsia="Times New Roman" w:hAnsi="Times New Roman" w:cs="Times New Roman"/>
          <w:lang w:eastAsia="en-GB"/>
        </w:rPr>
        <w:t xml:space="preserve"> </w:t>
      </w:r>
      <w:r w:rsidR="00214F27" w:rsidRPr="000C4F74">
        <w:rPr>
          <w:rFonts w:eastAsia="Times New Roman" w:cstheme="minorHAnsi"/>
          <w:lang w:eastAsia="en-GB"/>
        </w:rPr>
        <w:t xml:space="preserve">Once the background information </w:t>
      </w:r>
      <w:r w:rsidR="00071618" w:rsidRPr="000C4F74">
        <w:rPr>
          <w:rFonts w:eastAsia="Times New Roman" w:cstheme="minorHAnsi"/>
          <w:lang w:eastAsia="en-GB"/>
        </w:rPr>
        <w:t>for the lakes had been identified it was time to put these into slides for the presentation the</w:t>
      </w:r>
      <w:r w:rsidR="000C4F74" w:rsidRPr="000C4F74">
        <w:rPr>
          <w:rFonts w:eastAsia="Times New Roman" w:cstheme="minorHAnsi"/>
          <w:lang w:eastAsia="en-GB"/>
        </w:rPr>
        <w:t>se can be seen in figure 3 and figure 4.</w:t>
      </w:r>
    </w:p>
    <w:p w14:paraId="38268F9B" w14:textId="2C85E5D5" w:rsidR="00AD5A66" w:rsidRDefault="005E1912" w:rsidP="005E1912">
      <w:pPr>
        <w:pStyle w:val="Heading2"/>
        <w:rPr>
          <w:lang w:eastAsia="en-GB"/>
        </w:rPr>
      </w:pPr>
      <w:bookmarkStart w:id="9" w:name="_Toc213759815"/>
      <w:r>
        <w:rPr>
          <w:lang w:eastAsia="en-GB"/>
        </w:rPr>
        <w:t>Disposal of OME</w:t>
      </w:r>
      <w:bookmarkEnd w:id="9"/>
    </w:p>
    <w:p w14:paraId="1286C531" w14:textId="278E9D2E" w:rsidR="008A5E8C" w:rsidRDefault="005F05D3" w:rsidP="00681F21">
      <w:pPr>
        <w:rPr>
          <w:rFonts w:eastAsia="Times New Roman" w:cstheme="minorHAnsi"/>
          <w:lang w:eastAsia="en-GB"/>
        </w:rPr>
      </w:pPr>
      <w:r>
        <w:rPr>
          <w:rFonts w:eastAsia="Times New Roman" w:cstheme="minorHAnsi"/>
          <w:lang w:eastAsia="en-GB"/>
        </w:rPr>
        <w:t xml:space="preserve">The next task for the author was to </w:t>
      </w:r>
      <w:r w:rsidR="00864EB3">
        <w:rPr>
          <w:rFonts w:eastAsia="Times New Roman" w:cstheme="minorHAnsi"/>
          <w:lang w:eastAsia="en-GB"/>
        </w:rPr>
        <w:t>investigate</w:t>
      </w:r>
      <w:r>
        <w:rPr>
          <w:rFonts w:eastAsia="Times New Roman" w:cstheme="minorHAnsi"/>
          <w:lang w:eastAsia="en-GB"/>
        </w:rPr>
        <w:t xml:space="preserve"> the disposal of the three identified OME</w:t>
      </w:r>
      <w:r w:rsidR="004021A4">
        <w:rPr>
          <w:rFonts w:eastAsia="Times New Roman" w:cstheme="minorHAnsi"/>
          <w:lang w:eastAsia="en-GB"/>
        </w:rPr>
        <w:t xml:space="preserve">. The first stage </w:t>
      </w:r>
      <w:r w:rsidR="00FE52C0">
        <w:rPr>
          <w:rFonts w:eastAsia="Times New Roman" w:cstheme="minorHAnsi"/>
          <w:lang w:eastAsia="en-GB"/>
        </w:rPr>
        <w:t xml:space="preserve">that was undertaken was research into all different </w:t>
      </w:r>
      <w:r w:rsidR="00E83753">
        <w:rPr>
          <w:rFonts w:eastAsia="Times New Roman" w:cstheme="minorHAnsi"/>
          <w:lang w:eastAsia="en-GB"/>
        </w:rPr>
        <w:t xml:space="preserve">ways of disposing before moving onto </w:t>
      </w:r>
      <w:r w:rsidR="00864EB3">
        <w:rPr>
          <w:rFonts w:eastAsia="Times New Roman" w:cstheme="minorHAnsi"/>
          <w:lang w:eastAsia="en-GB"/>
        </w:rPr>
        <w:t>specific methods of the individual OME.</w:t>
      </w:r>
      <w:r w:rsidR="00483342">
        <w:rPr>
          <w:rFonts w:eastAsia="Times New Roman" w:cstheme="minorHAnsi"/>
          <w:lang w:eastAsia="en-GB"/>
        </w:rPr>
        <w:t xml:space="preserve"> To complete this the author </w:t>
      </w:r>
      <w:r w:rsidR="00033080">
        <w:rPr>
          <w:rFonts w:eastAsia="Times New Roman" w:cstheme="minorHAnsi"/>
          <w:lang w:eastAsia="en-GB"/>
        </w:rPr>
        <w:t xml:space="preserve">made </w:t>
      </w:r>
      <w:r w:rsidR="00102A82">
        <w:rPr>
          <w:rFonts w:eastAsia="Times New Roman" w:cstheme="minorHAnsi"/>
          <w:lang w:eastAsia="en-GB"/>
        </w:rPr>
        <w:t>a notes page on the pros and cons o</w:t>
      </w:r>
      <w:r w:rsidR="00FE6CCA">
        <w:rPr>
          <w:rFonts w:eastAsia="Times New Roman" w:cstheme="minorHAnsi"/>
          <w:lang w:eastAsia="en-GB"/>
        </w:rPr>
        <w:t xml:space="preserve">n the different types of </w:t>
      </w:r>
      <w:r w:rsidR="00923626">
        <w:rPr>
          <w:rFonts w:eastAsia="Times New Roman" w:cstheme="minorHAnsi"/>
          <w:lang w:eastAsia="en-GB"/>
        </w:rPr>
        <w:t>disposals</w:t>
      </w:r>
      <w:r w:rsidR="00FE6CCA">
        <w:rPr>
          <w:rFonts w:eastAsia="Times New Roman" w:cstheme="minorHAnsi"/>
          <w:lang w:eastAsia="en-GB"/>
        </w:rPr>
        <w:t xml:space="preserve"> of OME in general</w:t>
      </w:r>
      <w:r w:rsidR="004D142A">
        <w:rPr>
          <w:rFonts w:eastAsia="Times New Roman" w:cstheme="minorHAnsi"/>
          <w:lang w:eastAsia="en-GB"/>
        </w:rPr>
        <w:t xml:space="preserve">. The ideas include </w:t>
      </w:r>
      <w:r w:rsidR="00D731BD">
        <w:rPr>
          <w:rFonts w:eastAsia="Times New Roman" w:cstheme="minorHAnsi"/>
          <w:lang w:eastAsia="en-GB"/>
        </w:rPr>
        <w:t>open detonation, closed detonation</w:t>
      </w:r>
      <w:r w:rsidR="00C1792B">
        <w:rPr>
          <w:rFonts w:eastAsia="Times New Roman" w:cstheme="minorHAnsi"/>
          <w:lang w:eastAsia="en-GB"/>
        </w:rPr>
        <w:t xml:space="preserve">, closed incineration, </w:t>
      </w:r>
      <w:r w:rsidR="00551891">
        <w:rPr>
          <w:rFonts w:eastAsia="Times New Roman" w:cstheme="minorHAnsi"/>
          <w:lang w:eastAsia="en-GB"/>
        </w:rPr>
        <w:t xml:space="preserve">industrial </w:t>
      </w:r>
      <w:r w:rsidR="000D38D2">
        <w:rPr>
          <w:rFonts w:eastAsia="Times New Roman" w:cstheme="minorHAnsi"/>
          <w:lang w:eastAsia="en-GB"/>
        </w:rPr>
        <w:t xml:space="preserve">demilitarisation and </w:t>
      </w:r>
      <w:r w:rsidR="00A41B60">
        <w:rPr>
          <w:rFonts w:eastAsia="Times New Roman" w:cstheme="minorHAnsi"/>
          <w:lang w:eastAsia="en-GB"/>
        </w:rPr>
        <w:t xml:space="preserve">manual disassembly. The notes on these </w:t>
      </w:r>
      <w:r w:rsidR="004325F1">
        <w:rPr>
          <w:rFonts w:eastAsia="Times New Roman" w:cstheme="minorHAnsi"/>
          <w:lang w:eastAsia="en-GB"/>
        </w:rPr>
        <w:t>include where it has been used before, the cost</w:t>
      </w:r>
      <w:r w:rsidR="006C361E">
        <w:rPr>
          <w:rFonts w:eastAsia="Times New Roman" w:cstheme="minorHAnsi"/>
          <w:lang w:eastAsia="en-GB"/>
        </w:rPr>
        <w:t xml:space="preserve"> and</w:t>
      </w:r>
      <w:r w:rsidR="004325F1">
        <w:rPr>
          <w:rFonts w:eastAsia="Times New Roman" w:cstheme="minorHAnsi"/>
          <w:lang w:eastAsia="en-GB"/>
        </w:rPr>
        <w:t xml:space="preserve"> the environmental considerations</w:t>
      </w:r>
      <w:r w:rsidR="006C361E">
        <w:rPr>
          <w:rFonts w:eastAsia="Times New Roman" w:cstheme="minorHAnsi"/>
          <w:lang w:eastAsia="en-GB"/>
        </w:rPr>
        <w:t>.</w:t>
      </w:r>
      <w:r w:rsidR="008E0EFD" w:rsidRPr="008E0EFD">
        <w:rPr>
          <w:rFonts w:ascii="Times New Roman" w:eastAsia="Times New Roman" w:hAnsi="Times New Roman" w:cs="Times New Roman"/>
          <w:lang w:eastAsia="en-GB"/>
        </w:rPr>
        <w:t xml:space="preserve"> </w:t>
      </w:r>
      <w:r w:rsidR="008E0EFD" w:rsidRPr="006234CD">
        <w:rPr>
          <w:rFonts w:ascii="Times New Roman" w:eastAsia="Times New Roman" w:hAnsi="Times New Roman" w:cs="Times New Roman"/>
          <w:lang w:eastAsia="en-GB"/>
        </w:rPr>
        <w:t>[</w:t>
      </w:r>
      <w:r w:rsidR="008E0EFD">
        <w:rPr>
          <w:rFonts w:ascii="Times New Roman" w:eastAsia="Times New Roman" w:hAnsi="Times New Roman" w:cs="Times New Roman"/>
          <w:lang w:eastAsia="en-GB"/>
        </w:rPr>
        <w:t>2</w:t>
      </w:r>
      <w:r w:rsidR="0018594C" w:rsidRPr="006234CD">
        <w:rPr>
          <w:rFonts w:ascii="Times New Roman" w:eastAsia="Times New Roman" w:hAnsi="Times New Roman" w:cs="Times New Roman"/>
          <w:lang w:eastAsia="en-GB"/>
        </w:rPr>
        <w:t>]</w:t>
      </w:r>
      <w:r w:rsidR="0018594C">
        <w:rPr>
          <w:rFonts w:ascii="Times New Roman" w:eastAsia="Times New Roman" w:hAnsi="Times New Roman" w:cs="Times New Roman"/>
          <w:lang w:eastAsia="en-GB"/>
        </w:rPr>
        <w:t xml:space="preserve"> </w:t>
      </w:r>
      <w:r w:rsidR="0018594C">
        <w:rPr>
          <w:rFonts w:eastAsia="Times New Roman" w:cstheme="minorHAnsi"/>
          <w:lang w:eastAsia="en-GB"/>
        </w:rPr>
        <w:t>The</w:t>
      </w:r>
      <w:r w:rsidR="006C361E">
        <w:rPr>
          <w:rFonts w:eastAsia="Times New Roman" w:cstheme="minorHAnsi"/>
          <w:lang w:eastAsia="en-GB"/>
        </w:rPr>
        <w:t xml:space="preserve"> notes page that the author made can be seen in the a</w:t>
      </w:r>
      <w:r w:rsidR="00F36387">
        <w:rPr>
          <w:rFonts w:eastAsia="Times New Roman" w:cstheme="minorHAnsi"/>
          <w:lang w:eastAsia="en-GB"/>
        </w:rPr>
        <w:t>nnexe</w:t>
      </w:r>
      <w:r w:rsidR="00610D03">
        <w:rPr>
          <w:rFonts w:eastAsia="Times New Roman" w:cstheme="minorHAnsi"/>
          <w:lang w:eastAsia="en-GB"/>
        </w:rPr>
        <w:t xml:space="preserve"> under figure 28.</w:t>
      </w:r>
      <w:r w:rsidR="0055327C">
        <w:rPr>
          <w:rFonts w:eastAsia="Times New Roman" w:cstheme="minorHAnsi"/>
          <w:lang w:eastAsia="en-GB"/>
        </w:rPr>
        <w:t xml:space="preserve"> </w:t>
      </w:r>
      <w:r w:rsidR="004027C2">
        <w:rPr>
          <w:rFonts w:eastAsia="Times New Roman" w:cstheme="minorHAnsi"/>
          <w:lang w:eastAsia="en-GB"/>
        </w:rPr>
        <w:t xml:space="preserve">Once the background information was researched the author then had to </w:t>
      </w:r>
      <w:r w:rsidR="00376363">
        <w:rPr>
          <w:rFonts w:eastAsia="Times New Roman" w:cstheme="minorHAnsi"/>
          <w:lang w:eastAsia="en-GB"/>
        </w:rPr>
        <w:t xml:space="preserve">identify the three munitions </w:t>
      </w:r>
      <w:r w:rsidR="00F4301B">
        <w:rPr>
          <w:rFonts w:eastAsia="Times New Roman" w:cstheme="minorHAnsi"/>
          <w:lang w:eastAsia="en-GB"/>
        </w:rPr>
        <w:t xml:space="preserve">and the best way for each to be disposed, this </w:t>
      </w:r>
      <w:r w:rsidR="00327309">
        <w:rPr>
          <w:rFonts w:eastAsia="Times New Roman" w:cstheme="minorHAnsi"/>
          <w:lang w:eastAsia="en-GB"/>
        </w:rPr>
        <w:t xml:space="preserve">is because the </w:t>
      </w:r>
      <w:r w:rsidR="00B10D99">
        <w:rPr>
          <w:rFonts w:eastAsia="Times New Roman" w:cstheme="minorHAnsi"/>
          <w:lang w:eastAsia="en-GB"/>
        </w:rPr>
        <w:t>munitions</w:t>
      </w:r>
      <w:r w:rsidR="00327309">
        <w:rPr>
          <w:rFonts w:eastAsia="Times New Roman" w:cstheme="minorHAnsi"/>
          <w:lang w:eastAsia="en-GB"/>
        </w:rPr>
        <w:t xml:space="preserve"> work in different </w:t>
      </w:r>
      <w:r w:rsidR="00A127BA">
        <w:rPr>
          <w:rFonts w:eastAsia="Times New Roman" w:cstheme="minorHAnsi"/>
          <w:lang w:eastAsia="en-GB"/>
        </w:rPr>
        <w:t>ways,</w:t>
      </w:r>
      <w:r w:rsidR="00327309">
        <w:rPr>
          <w:rFonts w:eastAsia="Times New Roman" w:cstheme="minorHAnsi"/>
          <w:lang w:eastAsia="en-GB"/>
        </w:rPr>
        <w:t xml:space="preserve"> and this was important to know </w:t>
      </w:r>
      <w:r w:rsidR="00B10D99">
        <w:rPr>
          <w:rFonts w:eastAsia="Times New Roman" w:cstheme="minorHAnsi"/>
          <w:lang w:eastAsia="en-GB"/>
        </w:rPr>
        <w:t xml:space="preserve">as this would affect the disposal process. The idea of the author was to find the safest way </w:t>
      </w:r>
      <w:r w:rsidR="00E64AA3">
        <w:rPr>
          <w:rFonts w:eastAsia="Times New Roman" w:cstheme="minorHAnsi"/>
          <w:lang w:eastAsia="en-GB"/>
        </w:rPr>
        <w:t xml:space="preserve">environmentally and </w:t>
      </w:r>
      <w:r w:rsidR="00506FB5">
        <w:rPr>
          <w:rFonts w:eastAsia="Times New Roman" w:cstheme="minorHAnsi"/>
          <w:lang w:eastAsia="en-GB"/>
        </w:rPr>
        <w:t xml:space="preserve">for the </w:t>
      </w:r>
      <w:r w:rsidR="00A127BA">
        <w:rPr>
          <w:rFonts w:eastAsia="Times New Roman" w:cstheme="minorHAnsi"/>
          <w:lang w:eastAsia="en-GB"/>
        </w:rPr>
        <w:t>personnel, with</w:t>
      </w:r>
      <w:r w:rsidR="00442A03">
        <w:rPr>
          <w:rFonts w:eastAsia="Times New Roman" w:cstheme="minorHAnsi"/>
          <w:lang w:eastAsia="en-GB"/>
        </w:rPr>
        <w:t xml:space="preserve"> this in mind low order techniques was the first </w:t>
      </w:r>
      <w:r w:rsidR="00A127BA">
        <w:rPr>
          <w:rFonts w:eastAsia="Times New Roman" w:cstheme="minorHAnsi"/>
          <w:lang w:eastAsia="en-GB"/>
        </w:rPr>
        <w:t>thought.</w:t>
      </w:r>
      <w:r w:rsidR="00E1035C">
        <w:rPr>
          <w:rFonts w:eastAsia="Times New Roman" w:cstheme="minorHAnsi"/>
          <w:lang w:eastAsia="en-GB"/>
        </w:rPr>
        <w:t xml:space="preserve"> </w:t>
      </w:r>
      <w:r w:rsidR="00A77C13">
        <w:rPr>
          <w:rFonts w:eastAsia="Times New Roman" w:cstheme="minorHAnsi"/>
          <w:lang w:eastAsia="en-GB"/>
        </w:rPr>
        <w:t>However,</w:t>
      </w:r>
      <w:r w:rsidR="00E1035C">
        <w:rPr>
          <w:rFonts w:eastAsia="Times New Roman" w:cstheme="minorHAnsi"/>
          <w:lang w:eastAsia="en-GB"/>
        </w:rPr>
        <w:t xml:space="preserve"> this would not be possible for all the munitions.</w:t>
      </w:r>
      <w:r w:rsidR="00A77C13">
        <w:rPr>
          <w:rFonts w:eastAsia="Times New Roman" w:cstheme="minorHAnsi"/>
          <w:lang w:eastAsia="en-GB"/>
        </w:rPr>
        <w:t xml:space="preserve"> Therefore, the next part was to </w:t>
      </w:r>
      <w:r w:rsidR="009818F7">
        <w:rPr>
          <w:rFonts w:eastAsia="Times New Roman" w:cstheme="minorHAnsi"/>
          <w:lang w:eastAsia="en-GB"/>
        </w:rPr>
        <w:t>investigate</w:t>
      </w:r>
      <w:r w:rsidR="00A77C13">
        <w:rPr>
          <w:rFonts w:eastAsia="Times New Roman" w:cstheme="minorHAnsi"/>
          <w:lang w:eastAsia="en-GB"/>
        </w:rPr>
        <w:t xml:space="preserve"> both low </w:t>
      </w:r>
      <w:r w:rsidR="00ED0412">
        <w:rPr>
          <w:rFonts w:eastAsia="Times New Roman" w:cstheme="minorHAnsi"/>
          <w:lang w:eastAsia="en-GB"/>
        </w:rPr>
        <w:t>and high order techniques.</w:t>
      </w:r>
    </w:p>
    <w:p w14:paraId="4999D820" w14:textId="5DD86CE4" w:rsidR="00654A1D" w:rsidRDefault="00DD596C" w:rsidP="00DD596C">
      <w:pPr>
        <w:pStyle w:val="Heading3"/>
      </w:pPr>
      <w:bookmarkStart w:id="10" w:name="_Toc213759816"/>
      <w:r>
        <w:t>3kg practice bomb</w:t>
      </w:r>
      <w:bookmarkEnd w:id="10"/>
    </w:p>
    <w:p w14:paraId="14A83B17" w14:textId="15864834" w:rsidR="00654A1D" w:rsidRDefault="00534430" w:rsidP="00654A1D">
      <w:r>
        <w:t>The first munition that</w:t>
      </w:r>
      <w:r w:rsidR="00DD596C">
        <w:t xml:space="preserve"> the group would look to dispose of was the </w:t>
      </w:r>
      <w:r w:rsidR="0013289D">
        <w:t xml:space="preserve">3kg practice bomb. The reason for this is </w:t>
      </w:r>
      <w:r w:rsidR="00027F8C">
        <w:t xml:space="preserve">it was identified that it is the safest munition to remove from the lake and dispose of because of its features. </w:t>
      </w:r>
      <w:r w:rsidR="00D47A96">
        <w:t xml:space="preserve">It was identified that there were two safety features on the munition </w:t>
      </w:r>
      <w:r w:rsidR="00EB709E">
        <w:t>–</w:t>
      </w:r>
      <w:r w:rsidR="00057EAB">
        <w:t xml:space="preserve"> </w:t>
      </w:r>
      <w:r w:rsidR="00EB709E">
        <w:t xml:space="preserve">a safety pin and an inertia induced striker. </w:t>
      </w:r>
      <w:r w:rsidR="0022605E">
        <w:t xml:space="preserve">Therefore, the bomb would not gain enough inertia as the </w:t>
      </w:r>
      <w:r w:rsidR="0022605E">
        <w:lastRenderedPageBreak/>
        <w:t xml:space="preserve">bomb </w:t>
      </w:r>
      <w:r w:rsidR="005429DB">
        <w:t xml:space="preserve">was stationary on the seabed. Knowing these safety features it was identified by the author that the 3kg practice bomb would be safe to move to the </w:t>
      </w:r>
      <w:r w:rsidR="000C0F7A">
        <w:t xml:space="preserve">shore and then the disposal on the munition could take place. The next part of the authors research was to look at the </w:t>
      </w:r>
      <w:r w:rsidR="00EB6129">
        <w:t>booster and main charge of the munition to determine the best method for disposal</w:t>
      </w:r>
      <w:r w:rsidR="009E57A5">
        <w:t xml:space="preserve">. The booster was a pyrotechnic composition called </w:t>
      </w:r>
      <w:r w:rsidR="00495991">
        <w:t>SR800,</w:t>
      </w:r>
      <w:r w:rsidR="009E57A5">
        <w:t xml:space="preserve"> </w:t>
      </w:r>
      <w:r w:rsidR="001A13F8">
        <w:t xml:space="preserve">and the main charge was magnesium which allowed for the smoke and flare </w:t>
      </w:r>
      <w:r w:rsidR="00F12E8B">
        <w:t xml:space="preserve">charge of the bomb. </w:t>
      </w:r>
      <w:r w:rsidR="001B5974">
        <w:t xml:space="preserve">After researching this </w:t>
      </w:r>
      <w:r w:rsidR="00955C30">
        <w:t>information,</w:t>
      </w:r>
      <w:r w:rsidR="001B5974">
        <w:t xml:space="preserve"> the author </w:t>
      </w:r>
      <w:r w:rsidR="00955C30">
        <w:t>investigated</w:t>
      </w:r>
      <w:r w:rsidR="001B5974">
        <w:t xml:space="preserve"> how to disp</w:t>
      </w:r>
      <w:r w:rsidR="00CE23DC">
        <w:t>ose of the bomb</w:t>
      </w:r>
      <w:r w:rsidR="00E45FCA">
        <w:t xml:space="preserve">, it was identified that the best and safe way to complete this was to function </w:t>
      </w:r>
      <w:r w:rsidR="00507C52">
        <w:t>the bomb as designed by a trained individual in a controlled area</w:t>
      </w:r>
      <w:r w:rsidR="00415BA3">
        <w:t>.</w:t>
      </w:r>
    </w:p>
    <w:p w14:paraId="2038B5A0" w14:textId="1F05E107" w:rsidR="0067791B" w:rsidRDefault="00DD596C" w:rsidP="0067791B">
      <w:pPr>
        <w:pStyle w:val="Heading3"/>
      </w:pPr>
      <w:bookmarkStart w:id="11" w:name="_Toc213759817"/>
      <w:r>
        <w:t>1000lb bomb</w:t>
      </w:r>
      <w:bookmarkEnd w:id="11"/>
    </w:p>
    <w:p w14:paraId="2AF096F7" w14:textId="7E155332" w:rsidR="0067791B" w:rsidRDefault="00800C7B" w:rsidP="0067791B">
      <w:r>
        <w:t xml:space="preserve">The next munition that the group would dispose of was the 1000lb bomb. </w:t>
      </w:r>
      <w:r w:rsidR="00AE2F39">
        <w:t xml:space="preserve">For this munition it was vital to understand what fuse was </w:t>
      </w:r>
      <w:r w:rsidR="00071B6A">
        <w:t xml:space="preserve">attached, </w:t>
      </w:r>
      <w:r w:rsidR="00491F51">
        <w:t xml:space="preserve">as one of the types </w:t>
      </w:r>
      <w:r w:rsidR="00E5203C">
        <w:t xml:space="preserve">is more dangerous. The different fuses </w:t>
      </w:r>
      <w:r w:rsidR="00D15339">
        <w:t>mean</w:t>
      </w:r>
      <w:r w:rsidR="00E5203C">
        <w:t xml:space="preserve"> the method of disposal would be different</w:t>
      </w:r>
      <w:r w:rsidR="006A6DC4">
        <w:t xml:space="preserve">. If attached with the No44 fuse a high order technique underwater would be the only possible method </w:t>
      </w:r>
      <w:r w:rsidR="00D15339">
        <w:t>as it would be too dangerous to touch or move. If attached with the No</w:t>
      </w:r>
      <w:r w:rsidR="00072B16">
        <w:t xml:space="preserve">27 fuse then a </w:t>
      </w:r>
      <w:r w:rsidR="00EA5777">
        <w:t>disruptor</w:t>
      </w:r>
      <w:r w:rsidR="00072B16">
        <w:t xml:space="preserve"> would be used to neutralize </w:t>
      </w:r>
      <w:r w:rsidR="00391BCF">
        <w:t>the fuse before removing the munition out of the lake. Th</w:t>
      </w:r>
      <w:r w:rsidR="002303B1">
        <w:t xml:space="preserve">e disruptor would be set up next to the </w:t>
      </w:r>
      <w:r w:rsidR="00615149">
        <w:t xml:space="preserve">fuse underwater with zero standoff because the density of water is </w:t>
      </w:r>
      <w:r w:rsidR="00C22FAA">
        <w:t>greater than that of air. Once the fuse has been de</w:t>
      </w:r>
      <w:r w:rsidR="00EA5777">
        <w:t>-</w:t>
      </w:r>
      <w:r w:rsidR="00386DAF">
        <w:t xml:space="preserve">armed it was identified that the munition can be removed from the lake and then a low order technique can be used to </w:t>
      </w:r>
      <w:r w:rsidR="00EA5777">
        <w:t xml:space="preserve">dispose the munition. </w:t>
      </w:r>
    </w:p>
    <w:p w14:paraId="5FA6B241" w14:textId="02118AEF" w:rsidR="00135DA1" w:rsidRDefault="00135DA1" w:rsidP="0067791B">
      <w:r>
        <w:t xml:space="preserve">There were two methods that the author researched and identified that would work for the 1000lb bomb. </w:t>
      </w:r>
      <w:r w:rsidR="003518C6">
        <w:t xml:space="preserve">These were Vulcans and flexible </w:t>
      </w:r>
      <w:r w:rsidR="003E6023">
        <w:t>linear cutting charge</w:t>
      </w:r>
      <w:r w:rsidR="00513FB0">
        <w:t xml:space="preserve"> (FLCC)</w:t>
      </w:r>
      <w:r w:rsidR="003E6023">
        <w:t xml:space="preserve">. The Vulcans </w:t>
      </w:r>
      <w:r w:rsidR="008714CB">
        <w:t xml:space="preserve">is a </w:t>
      </w:r>
      <w:r w:rsidR="0062032C">
        <w:t xml:space="preserve">shaped charge technique </w:t>
      </w:r>
      <w:r w:rsidR="00BB0CED">
        <w:t>to allow for low order destruction</w:t>
      </w:r>
      <w:r w:rsidR="0085093E">
        <w:t xml:space="preserve"> for target munitions</w:t>
      </w:r>
      <w:r w:rsidR="001416DF">
        <w:t xml:space="preserve">. There are </w:t>
      </w:r>
      <w:r w:rsidR="003549AB">
        <w:t xml:space="preserve">a range of six different projectiles which can </w:t>
      </w:r>
      <w:r w:rsidR="00340FAF">
        <w:t>be used depending on the munition</w:t>
      </w:r>
      <w:r w:rsidR="00226CD7">
        <w:t>.</w:t>
      </w:r>
      <w:r w:rsidR="004D571E" w:rsidRPr="004D571E">
        <w:rPr>
          <w:rFonts w:ascii="Times New Roman" w:eastAsia="Times New Roman" w:hAnsi="Times New Roman" w:cs="Times New Roman"/>
          <w:sz w:val="24"/>
          <w:szCs w:val="24"/>
          <w:lang w:eastAsia="en-GB"/>
        </w:rPr>
        <w:t xml:space="preserve"> [</w:t>
      </w:r>
      <w:r w:rsidR="004D571E">
        <w:rPr>
          <w:rFonts w:ascii="Times New Roman" w:eastAsia="Times New Roman" w:hAnsi="Times New Roman" w:cs="Times New Roman"/>
          <w:sz w:val="24"/>
          <w:szCs w:val="24"/>
          <w:lang w:eastAsia="en-GB"/>
        </w:rPr>
        <w:t>3</w:t>
      </w:r>
      <w:r w:rsidR="004D571E" w:rsidRPr="004D571E">
        <w:rPr>
          <w:rFonts w:ascii="Times New Roman" w:eastAsia="Times New Roman" w:hAnsi="Times New Roman" w:cs="Times New Roman"/>
          <w:sz w:val="24"/>
          <w:szCs w:val="24"/>
          <w:lang w:eastAsia="en-GB"/>
        </w:rPr>
        <w:t>]</w:t>
      </w:r>
      <w:r w:rsidR="00226CD7">
        <w:t xml:space="preserve"> This would be used to break the casing of the munition and allow for burning </w:t>
      </w:r>
      <w:r w:rsidR="002A30CA">
        <w:t>once completed.</w:t>
      </w:r>
      <w:r w:rsidR="004D571E">
        <w:t xml:space="preserve"> The </w:t>
      </w:r>
      <w:r w:rsidR="00513FB0">
        <w:t xml:space="preserve">flexible linear cutting charge (FLCC) </w:t>
      </w:r>
      <w:r w:rsidR="000E73BC">
        <w:t xml:space="preserve">is a cut and burn technique </w:t>
      </w:r>
      <w:r w:rsidR="00CD150D">
        <w:t xml:space="preserve">which allows for the munition to be cut in half leaving </w:t>
      </w:r>
      <w:r w:rsidR="00CA1628">
        <w:t xml:space="preserve">the exposed explosive composition. This technique </w:t>
      </w:r>
      <w:r w:rsidR="0060007A">
        <w:t>has three charges, one through the centre of the bomb and two on either sides</w:t>
      </w:r>
      <w:r w:rsidR="00FB68F3">
        <w:t xml:space="preserve">, they will all be </w:t>
      </w:r>
      <w:r w:rsidR="00C80A80">
        <w:t xml:space="preserve">initiated simultaneously to prevent </w:t>
      </w:r>
      <w:r w:rsidR="00AF29DF">
        <w:t>the detonation of the bomb.</w:t>
      </w:r>
      <w:r w:rsidR="00F7049D" w:rsidRPr="00F7049D">
        <w:rPr>
          <w:rFonts w:ascii="Times New Roman" w:eastAsia="Times New Roman" w:hAnsi="Times New Roman" w:cs="Times New Roman"/>
          <w:sz w:val="24"/>
          <w:szCs w:val="24"/>
          <w:lang w:eastAsia="en-GB"/>
        </w:rPr>
        <w:t xml:space="preserve"> </w:t>
      </w:r>
      <w:r w:rsidR="00F7049D" w:rsidRPr="004D571E">
        <w:rPr>
          <w:rFonts w:ascii="Times New Roman" w:eastAsia="Times New Roman" w:hAnsi="Times New Roman" w:cs="Times New Roman"/>
          <w:sz w:val="24"/>
          <w:szCs w:val="24"/>
          <w:lang w:eastAsia="en-GB"/>
        </w:rPr>
        <w:t>[</w:t>
      </w:r>
      <w:r w:rsidR="00F7049D">
        <w:rPr>
          <w:rFonts w:ascii="Times New Roman" w:eastAsia="Times New Roman" w:hAnsi="Times New Roman" w:cs="Times New Roman"/>
          <w:sz w:val="24"/>
          <w:szCs w:val="24"/>
          <w:lang w:eastAsia="en-GB"/>
        </w:rPr>
        <w:t>4</w:t>
      </w:r>
      <w:r w:rsidR="00F7049D" w:rsidRPr="004D571E">
        <w:rPr>
          <w:rFonts w:ascii="Times New Roman" w:eastAsia="Times New Roman" w:hAnsi="Times New Roman" w:cs="Times New Roman"/>
          <w:sz w:val="24"/>
          <w:szCs w:val="24"/>
          <w:lang w:eastAsia="en-GB"/>
        </w:rPr>
        <w:t>]</w:t>
      </w:r>
      <w:r w:rsidR="00F7049D">
        <w:t xml:space="preserve"> </w:t>
      </w:r>
      <w:r w:rsidR="00AF29DF">
        <w:t>The two charges on either side a</w:t>
      </w:r>
      <w:r w:rsidR="005149F2">
        <w:t>llow for ventilation of gas and heat to stop high order</w:t>
      </w:r>
      <w:r w:rsidR="00DA07B6">
        <w:t>. For both processes</w:t>
      </w:r>
      <w:r w:rsidR="00C43C08">
        <w:t xml:space="preserve">, </w:t>
      </w:r>
      <w:r w:rsidR="00202F67">
        <w:t xml:space="preserve">the exposed explosive composition will </w:t>
      </w:r>
      <w:r w:rsidR="003D578A">
        <w:t xml:space="preserve">then be burnt using a flare igniting electric and a low temperature thermite. </w:t>
      </w:r>
      <w:r w:rsidR="00CA4A78">
        <w:t xml:space="preserve">By completing this all the explosive material with be burnt in a low </w:t>
      </w:r>
      <w:r w:rsidR="00527EA4">
        <w:t>order technique.</w:t>
      </w:r>
    </w:p>
    <w:p w14:paraId="2038206E" w14:textId="51A0D238" w:rsidR="00527EA4" w:rsidRDefault="00527EA4" w:rsidP="0067791B">
      <w:r>
        <w:t xml:space="preserve">After considering both options the author set on using the flexible linear cutting charge to </w:t>
      </w:r>
      <w:r w:rsidR="00CF6718">
        <w:t>break the munitions casing and then burning the explosive material.</w:t>
      </w:r>
    </w:p>
    <w:p w14:paraId="4EB83AA6" w14:textId="1073B66B" w:rsidR="0067791B" w:rsidRDefault="008E3CB9" w:rsidP="0067791B">
      <w:pPr>
        <w:pStyle w:val="Heading3"/>
      </w:pPr>
      <w:bookmarkStart w:id="12" w:name="_Toc213759818"/>
      <w:r>
        <w:t>BL755 cluster bomb</w:t>
      </w:r>
      <w:bookmarkEnd w:id="12"/>
    </w:p>
    <w:p w14:paraId="2F91F794" w14:textId="01F99B13" w:rsidR="008E3CB9" w:rsidRDefault="005A4472" w:rsidP="008E3CB9">
      <w:r>
        <w:t>The last munition that the group will look to dispose of is the BL755 cluster bomb</w:t>
      </w:r>
      <w:r w:rsidR="00BF1493">
        <w:t xml:space="preserve">. The first part of the authors research </w:t>
      </w:r>
      <w:r w:rsidR="00E0179A">
        <w:t>investigated</w:t>
      </w:r>
      <w:r w:rsidR="00BF1493">
        <w:t xml:space="preserve"> </w:t>
      </w:r>
      <w:r w:rsidR="00CD22ED">
        <w:t xml:space="preserve">how the </w:t>
      </w:r>
      <w:r w:rsidR="00A163C9">
        <w:t>munition</w:t>
      </w:r>
      <w:r w:rsidR="00CD22ED">
        <w:t xml:space="preserve"> </w:t>
      </w:r>
      <w:r w:rsidR="00433866">
        <w:t>worked,</w:t>
      </w:r>
      <w:r w:rsidR="00CD22ED">
        <w:t xml:space="preserve"> and it was identified that it contains 147 submunitions </w:t>
      </w:r>
      <w:r w:rsidR="009C46F7">
        <w:t>which get immediately armed when the springs get released</w:t>
      </w:r>
      <w:r w:rsidR="00A163C9">
        <w:t xml:space="preserve">. After knowing this </w:t>
      </w:r>
      <w:r w:rsidR="00E0179A">
        <w:t>information,</w:t>
      </w:r>
      <w:r w:rsidR="00A163C9">
        <w:t xml:space="preserve"> </w:t>
      </w:r>
      <w:r w:rsidR="00E0179A">
        <w:t xml:space="preserve">it was determined that there was no possible way of determining whether the submunitions </w:t>
      </w:r>
      <w:r w:rsidR="00A11E09">
        <w:t>were armed or not. Therefore, the author decided it would be unsafe to move the mun</w:t>
      </w:r>
      <w:r w:rsidR="00433866">
        <w:t>i</w:t>
      </w:r>
      <w:r w:rsidR="00A11E09">
        <w:t xml:space="preserve">tion from the </w:t>
      </w:r>
      <w:r w:rsidR="00433866">
        <w:t xml:space="preserve">seabed. This left </w:t>
      </w:r>
      <w:r w:rsidR="00471EC2">
        <w:t xml:space="preserve">two options, the munition doesn’t get touched and is left in the lake or a high order technique would be used underwater to </w:t>
      </w:r>
      <w:r w:rsidR="00F12EAB">
        <w:t>dispose the bomb. As the brief stated that the mun</w:t>
      </w:r>
      <w:r w:rsidR="005E3010">
        <w:t xml:space="preserve">itions had to be disposed the high order technique detonating the </w:t>
      </w:r>
      <w:r w:rsidR="00874CA9">
        <w:t xml:space="preserve">bomb was chosen. This would be a successful and complete detonation of the explosive munition </w:t>
      </w:r>
      <w:r w:rsidR="0018594C">
        <w:t>underwater.</w:t>
      </w:r>
    </w:p>
    <w:p w14:paraId="42D864ED" w14:textId="6AF31FD2" w:rsidR="00904E95" w:rsidRDefault="00904E95" w:rsidP="00904E95">
      <w:pPr>
        <w:pStyle w:val="Heading2"/>
      </w:pPr>
      <w:bookmarkStart w:id="13" w:name="_Toc213759819"/>
      <w:r>
        <w:t>Flow chart</w:t>
      </w:r>
      <w:bookmarkEnd w:id="13"/>
    </w:p>
    <w:p w14:paraId="2A28B62E" w14:textId="458D145A" w:rsidR="00904E95" w:rsidRPr="00904E95" w:rsidRDefault="00904E95" w:rsidP="00904E95">
      <w:r>
        <w:t xml:space="preserve">The last task that the author undertook was the </w:t>
      </w:r>
      <w:r w:rsidR="00AF67F3">
        <w:t xml:space="preserve">systems engineering </w:t>
      </w:r>
      <w:r w:rsidR="00F8757C">
        <w:t>flow chart for the whole project</w:t>
      </w:r>
      <w:r w:rsidR="002A1D6F">
        <w:t xml:space="preserve">. This was completed to show the whole groups thought process and decision making </w:t>
      </w:r>
      <w:r w:rsidR="002A1D6F">
        <w:lastRenderedPageBreak/>
        <w:t>throughout</w:t>
      </w:r>
      <w:r w:rsidR="00997AD0">
        <w:t xml:space="preserve"> the project. It includes the </w:t>
      </w:r>
      <w:r w:rsidR="00CE28A7">
        <w:t xml:space="preserve">different </w:t>
      </w:r>
      <w:r w:rsidR="00997AD0">
        <w:t>methods</w:t>
      </w:r>
      <w:r w:rsidR="00AC449D">
        <w:t xml:space="preserve"> and ideas</w:t>
      </w:r>
      <w:r w:rsidR="00997AD0">
        <w:t xml:space="preserve"> that the group </w:t>
      </w:r>
      <w:r w:rsidR="00AC449D">
        <w:t>came up with</w:t>
      </w:r>
      <w:r w:rsidR="004C68D1">
        <w:t xml:space="preserve"> from the research. By looking into the different </w:t>
      </w:r>
      <w:r w:rsidR="00023C39">
        <w:t>ideas and methods it allowed the group to gain the best outcome for the project.</w:t>
      </w:r>
      <w:r w:rsidR="00FB2E57">
        <w:t xml:space="preserve"> This task was completed throughout the months of </w:t>
      </w:r>
      <w:r w:rsidR="00F42CE0">
        <w:t xml:space="preserve">preparing this project via communication with the </w:t>
      </w:r>
      <w:r w:rsidR="001F6EB2">
        <w:t xml:space="preserve">group to show that multiple methods and decision making went into the end product. </w:t>
      </w:r>
    </w:p>
    <w:p w14:paraId="420FFD8A" w14:textId="27E43BD9" w:rsidR="00ED68D4" w:rsidRDefault="00A44F0D" w:rsidP="00ED68D4">
      <w:pPr>
        <w:pStyle w:val="Heading1"/>
      </w:pPr>
      <w:bookmarkStart w:id="14" w:name="_Toc213759820"/>
      <w:r>
        <w:t>Presentation</w:t>
      </w:r>
      <w:bookmarkEnd w:id="14"/>
    </w:p>
    <w:p w14:paraId="4B650545" w14:textId="15A406D1" w:rsidR="0085495B" w:rsidRDefault="00BF5CC5" w:rsidP="0085495B">
      <w:r>
        <w:t xml:space="preserve">Creating </w:t>
      </w:r>
      <w:r w:rsidR="003A5D56">
        <w:t xml:space="preserve">a presentation that included the vital information, visual imagery and </w:t>
      </w:r>
      <w:r w:rsidR="00D23463">
        <w:t>a consistent theme was an important task for the group</w:t>
      </w:r>
      <w:r w:rsidR="002636A9">
        <w:t xml:space="preserve"> project. This was the method that the group would be showing </w:t>
      </w:r>
      <w:r w:rsidR="00B57A29">
        <w:t xml:space="preserve">the audience and stakeholders to get the group project idea across so ensuring that all the criteria </w:t>
      </w:r>
      <w:r w:rsidR="00E27038">
        <w:t>were</w:t>
      </w:r>
      <w:r w:rsidR="000F08F5">
        <w:t xml:space="preserve"> captured. </w:t>
      </w:r>
    </w:p>
    <w:p w14:paraId="5DB2F56A" w14:textId="6591CD14" w:rsidR="000F08F5" w:rsidRDefault="000F08F5" w:rsidP="0085495B">
      <w:r>
        <w:t>The group came together to build the presentation together</w:t>
      </w:r>
      <w:r w:rsidR="004B3658">
        <w:t>, this allowed for everyone’s thoughts on different sections could be gathered</w:t>
      </w:r>
      <w:r w:rsidR="005B6149">
        <w:t xml:space="preserve">. The first point the group came up with was </w:t>
      </w:r>
      <w:r w:rsidR="006D36AA">
        <w:t xml:space="preserve">having minimal information on the slides with photos to aid explanation. This allowed each member to </w:t>
      </w:r>
      <w:r w:rsidR="000A2904">
        <w:t>have more time speaking straight to the audience instead of reading from the slides</w:t>
      </w:r>
      <w:r w:rsidR="00E27038">
        <w:t xml:space="preserve">. Throughout this process there was adaptations to the order of the slides and more slides added to aid with the flow of the presentation. </w:t>
      </w:r>
    </w:p>
    <w:p w14:paraId="6A66EEF0" w14:textId="054AEA9D" w:rsidR="00BF1FD2" w:rsidRDefault="00BF1FD2" w:rsidP="0085495B">
      <w:r>
        <w:t xml:space="preserve">Once the presentation was made the group spent a lot of time doing run throughs to determine what to say </w:t>
      </w:r>
      <w:r w:rsidR="0022721D">
        <w:t xml:space="preserve">and improvements to the presenting skills. By doing this it gave the group confidence presenting the </w:t>
      </w:r>
      <w:r w:rsidR="00A22A17">
        <w:t xml:space="preserve">presentation and the timing was more accurate to the allocated </w:t>
      </w:r>
      <w:r w:rsidR="00AC7A0A">
        <w:t>40-minute</w:t>
      </w:r>
      <w:r w:rsidR="00A22A17">
        <w:t xml:space="preserve"> </w:t>
      </w:r>
      <w:r w:rsidR="00842ED5">
        <w:t xml:space="preserve">time that was stated. As a group there was often a third party who had not seen </w:t>
      </w:r>
      <w:r w:rsidR="00AC7A0A">
        <w:t>the presentation that watched so that it felt just like the presentation day. This also allowed for early feedback and changes to be made.</w:t>
      </w:r>
    </w:p>
    <w:p w14:paraId="0EA1F5C4" w14:textId="5D19FF54" w:rsidR="005576D4" w:rsidRDefault="005576D4" w:rsidP="0085495B">
      <w:r>
        <w:t xml:space="preserve">On the presentation day, the group decided that </w:t>
      </w:r>
      <w:r w:rsidR="00DD445F">
        <w:t>looking smart gave across the professional look that was wanted</w:t>
      </w:r>
      <w:r w:rsidR="00DE6A9D">
        <w:t xml:space="preserve">. </w:t>
      </w:r>
      <w:r w:rsidR="00BE4145">
        <w:t>The group also did a final preparation run through so that everyone was confident going into the presentation.</w:t>
      </w:r>
    </w:p>
    <w:p w14:paraId="450922B7" w14:textId="67D56C00" w:rsidR="00AA1267" w:rsidRDefault="00D23E05" w:rsidP="0085495B">
      <w:r>
        <w:t xml:space="preserve">On reflection of the presentation, the author feels that all information and work building up to the </w:t>
      </w:r>
      <w:r w:rsidR="00F133EE">
        <w:t xml:space="preserve">presentation helped to produce the </w:t>
      </w:r>
      <w:r w:rsidR="00462F24">
        <w:t>end product</w:t>
      </w:r>
      <w:r w:rsidR="00F133EE">
        <w:t xml:space="preserve"> everyone wanted. The author </w:t>
      </w:r>
      <w:r w:rsidR="00456C49">
        <w:t>completed the presentation fulfilling the role</w:t>
      </w:r>
      <w:r w:rsidR="00462F24">
        <w:t>s that was intended, explaining every point that was prepared.</w:t>
      </w:r>
      <w:r w:rsidR="00D72BC8">
        <w:t xml:space="preserve"> As a whole group everyone was proud of how well it worked as a team </w:t>
      </w:r>
      <w:r w:rsidR="009E603F">
        <w:t>and the support throughout the project was completed to the best standard.</w:t>
      </w:r>
    </w:p>
    <w:p w14:paraId="5A64CB3B" w14:textId="07B13950" w:rsidR="00BE4145" w:rsidRPr="0085495B" w:rsidRDefault="00AA1267" w:rsidP="0085495B">
      <w:r>
        <w:br w:type="page"/>
      </w:r>
    </w:p>
    <w:p w14:paraId="75B3BB3B" w14:textId="567C650D" w:rsidR="00775C83" w:rsidRDefault="00CC36C1" w:rsidP="00ED6D63">
      <w:pPr>
        <w:pStyle w:val="Heading1"/>
      </w:pPr>
      <w:bookmarkStart w:id="15" w:name="_Toc213759821"/>
      <w:r>
        <w:lastRenderedPageBreak/>
        <w:t xml:space="preserve">Feedback </w:t>
      </w:r>
      <w:r w:rsidR="004F7B42">
        <w:t>and Reflection</w:t>
      </w:r>
      <w:r w:rsidR="00946993">
        <w:t xml:space="preserve"> from Presentation</w:t>
      </w:r>
      <w:bookmarkEnd w:id="15"/>
    </w:p>
    <w:p w14:paraId="38B0903A" w14:textId="1A41095E" w:rsidR="00B464FF" w:rsidRDefault="00B3214A" w:rsidP="00B464FF">
      <w:r>
        <w:t xml:space="preserve">On completion of the presentation </w:t>
      </w:r>
      <w:r w:rsidR="00065EF7">
        <w:t xml:space="preserve">feedback was given to the group and the individuals, this can be seen in figure 29. The section will cover the feedback given, the </w:t>
      </w:r>
      <w:r w:rsidR="00610992">
        <w:t xml:space="preserve">positives, the negatives, the authors thoughts and the </w:t>
      </w:r>
      <w:r w:rsidR="00556A13">
        <w:t>potential changes.</w:t>
      </w:r>
    </w:p>
    <w:p w14:paraId="43FCFB72" w14:textId="186095AB" w:rsidR="007812AE" w:rsidRDefault="00F20646" w:rsidP="007812AE">
      <w:pPr>
        <w:pStyle w:val="Heading2"/>
      </w:pPr>
      <w:bookmarkStart w:id="16" w:name="_Toc213759822"/>
      <w:r>
        <w:t xml:space="preserve">The </w:t>
      </w:r>
      <w:r w:rsidR="006E640A">
        <w:t>group feedback</w:t>
      </w:r>
      <w:bookmarkEnd w:id="16"/>
    </w:p>
    <w:tbl>
      <w:tblPr>
        <w:tblStyle w:val="TableGrid"/>
        <w:tblW w:w="0" w:type="auto"/>
        <w:tblLook w:val="04A0" w:firstRow="1" w:lastRow="0" w:firstColumn="1" w:lastColumn="0" w:noHBand="0" w:noVBand="1"/>
      </w:tblPr>
      <w:tblGrid>
        <w:gridCol w:w="9016"/>
      </w:tblGrid>
      <w:tr w:rsidR="00BA2D65" w14:paraId="70C65A8B" w14:textId="77777777" w:rsidTr="00BA2D65">
        <w:tc>
          <w:tcPr>
            <w:tcW w:w="9016" w:type="dxa"/>
          </w:tcPr>
          <w:p w14:paraId="77DD4F05" w14:textId="02357A59" w:rsidR="007812AE" w:rsidRDefault="007812AE" w:rsidP="007812AE">
            <w:pPr>
              <w:rPr>
                <w:color w:val="000000" w:themeColor="text1"/>
              </w:rPr>
            </w:pPr>
            <w:r>
              <w:rPr>
                <w:color w:val="000000" w:themeColor="text1"/>
              </w:rPr>
              <w:t>A well delivered and well-rehearsed presentation. We joked about being well turned out, but it did make a good impression on the visitors.</w:t>
            </w:r>
          </w:p>
          <w:p w14:paraId="002D6FCD" w14:textId="77777777" w:rsidR="007812AE" w:rsidRDefault="007812AE" w:rsidP="007812AE">
            <w:pPr>
              <w:rPr>
                <w:color w:val="000000" w:themeColor="text1"/>
              </w:rPr>
            </w:pPr>
            <w:r>
              <w:rPr>
                <w:color w:val="000000" w:themeColor="text1"/>
              </w:rPr>
              <w:t>Good introductions all around. We knew who the players were.</w:t>
            </w:r>
          </w:p>
          <w:p w14:paraId="6A26BE0C" w14:textId="77777777" w:rsidR="007812AE" w:rsidRDefault="007812AE" w:rsidP="007812AE">
            <w:pPr>
              <w:rPr>
                <w:color w:val="000000" w:themeColor="text1"/>
              </w:rPr>
            </w:pPr>
            <w:r>
              <w:rPr>
                <w:color w:val="000000" w:themeColor="text1"/>
              </w:rPr>
              <w:t>Names and roles were well defined.</w:t>
            </w:r>
          </w:p>
          <w:p w14:paraId="6B55C380" w14:textId="77777777" w:rsidR="007812AE" w:rsidRPr="00556D90" w:rsidRDefault="007812AE" w:rsidP="007812AE">
            <w:pPr>
              <w:rPr>
                <w:rFonts w:cstheme="minorHAnsi"/>
                <w:color w:val="000000" w:themeColor="text1"/>
              </w:rPr>
            </w:pPr>
            <w:r>
              <w:rPr>
                <w:color w:val="000000" w:themeColor="text1"/>
              </w:rPr>
              <w:t xml:space="preserve">Post it for </w:t>
            </w:r>
            <w:r w:rsidRPr="00556D90">
              <w:rPr>
                <w:rFonts w:cstheme="minorHAnsi"/>
                <w:color w:val="000000" w:themeColor="text1"/>
              </w:rPr>
              <w:t>questions was a good idea that I will be stealing.</w:t>
            </w:r>
          </w:p>
          <w:p w14:paraId="5439F85D" w14:textId="77777777" w:rsidR="007812AE" w:rsidRPr="00556D90" w:rsidRDefault="007812AE" w:rsidP="007812AE">
            <w:pPr>
              <w:rPr>
                <w:rFonts w:cstheme="minorHAnsi"/>
                <w:color w:val="000000" w:themeColor="text1"/>
              </w:rPr>
            </w:pPr>
            <w:r w:rsidRPr="00556D90">
              <w:rPr>
                <w:rFonts w:cstheme="minorHAnsi"/>
                <w:color w:val="000000" w:themeColor="text1"/>
              </w:rPr>
              <w:t>Overall, I’d like to have seen a little more on the decision-making processes and the selection logic and a look at other disposal methods for the explosives, recycling etc.</w:t>
            </w:r>
          </w:p>
          <w:p w14:paraId="4EF9F328" w14:textId="77777777" w:rsidR="007812AE" w:rsidRPr="00556D90" w:rsidRDefault="007812AE" w:rsidP="007812AE">
            <w:pPr>
              <w:rPr>
                <w:rFonts w:cstheme="minorHAnsi"/>
                <w:color w:val="000000" w:themeColor="text1"/>
              </w:rPr>
            </w:pPr>
          </w:p>
          <w:p w14:paraId="1763F54D" w14:textId="1753BAE4" w:rsidR="00BA2D65" w:rsidRPr="007812AE" w:rsidRDefault="007812AE" w:rsidP="007812AE">
            <w:pPr>
              <w:keepNext/>
              <w:rPr>
                <w:rFonts w:ascii="Aptos" w:eastAsia="Aptos" w:hAnsi="Aptos" w:cs="Aptos"/>
              </w:rPr>
            </w:pPr>
            <w:r w:rsidRPr="00556D90">
              <w:rPr>
                <w:rFonts w:eastAsia="Aptos" w:cstheme="minorHAnsi"/>
              </w:rPr>
              <w:t>Good use of post it notes for recording questions throughout. Introduction to the project and background information provided. Slides have a nice, simple theme that is consistent throughout. Some text was a little small but mostly easily readable by audience. Helpful visual imagery used throughout to aid the audience understanding. Cohesion between presented sections, clear evidence of working well together as a unit. Detailed considerations for health and safety and environmental challenges. Retrieval and disposal proposals explained clearly and simply enough for non-experts to understand. Legality of post-disposal transportation considered and discussed both within the UK and Switzerland.</w:t>
            </w:r>
          </w:p>
        </w:tc>
      </w:tr>
    </w:tbl>
    <w:p w14:paraId="15C22790" w14:textId="79447A9F" w:rsidR="00BA2D65" w:rsidRDefault="007812AE" w:rsidP="007812AE">
      <w:pPr>
        <w:pStyle w:val="Caption"/>
      </w:pPr>
      <w:bookmarkStart w:id="17" w:name="_Toc213759748"/>
      <w:r>
        <w:t xml:space="preserve">Table </w:t>
      </w:r>
      <w:fldSimple w:instr=" SEQ Table \* ARABIC ">
        <w:r w:rsidR="00461321">
          <w:rPr>
            <w:noProof/>
          </w:rPr>
          <w:t>1</w:t>
        </w:r>
      </w:fldSimple>
      <w:r>
        <w:t xml:space="preserve"> - Group feedback</w:t>
      </w:r>
      <w:bookmarkEnd w:id="17"/>
    </w:p>
    <w:p w14:paraId="16D1FCE7" w14:textId="55D90D94" w:rsidR="00461971" w:rsidRDefault="00E17CC0" w:rsidP="008E0348">
      <w:r>
        <w:t xml:space="preserve">In table 1 shows the feedback given to the group by the </w:t>
      </w:r>
      <w:r w:rsidR="007E60CF">
        <w:t xml:space="preserve">markers that attended the shallow water retrieval presentation. The feedback above </w:t>
      </w:r>
      <w:r w:rsidR="00B212E1">
        <w:t xml:space="preserve">gives the positives and negatives of the presentation. The </w:t>
      </w:r>
      <w:r w:rsidR="00C13FC0">
        <w:t xml:space="preserve">positives </w:t>
      </w:r>
      <w:r w:rsidR="00F5079D">
        <w:t xml:space="preserve">are that the </w:t>
      </w:r>
      <w:r w:rsidR="00461971">
        <w:t>author has acknowledged from the group feedback is</w:t>
      </w:r>
      <w:r w:rsidR="008E0348">
        <w:t xml:space="preserve"> that the presentation was well delivered</w:t>
      </w:r>
      <w:r w:rsidR="00B57D76">
        <w:t>, good introductions and impressions on visitors</w:t>
      </w:r>
      <w:r w:rsidR="00636C52">
        <w:t xml:space="preserve">, </w:t>
      </w:r>
      <w:r w:rsidR="003F0A51">
        <w:t xml:space="preserve">worked well as a team </w:t>
      </w:r>
      <w:r w:rsidR="0041188A">
        <w:t xml:space="preserve">and all areas for the project was covered. </w:t>
      </w:r>
      <w:r w:rsidR="007B40E4">
        <w:t xml:space="preserve">The </w:t>
      </w:r>
      <w:r w:rsidR="003D2A62">
        <w:t>author agrees</w:t>
      </w:r>
      <w:r w:rsidR="007B40E4">
        <w:t xml:space="preserve"> with these points because as </w:t>
      </w:r>
      <w:r w:rsidR="0081644E">
        <w:t xml:space="preserve">one of the important parts of the </w:t>
      </w:r>
      <w:r w:rsidR="003D2A62">
        <w:t>group’s</w:t>
      </w:r>
      <w:r w:rsidR="0081644E">
        <w:t xml:space="preserve"> decision making was to ensure that </w:t>
      </w:r>
      <w:r w:rsidR="00C42FF4">
        <w:t>the presentation was</w:t>
      </w:r>
      <w:r w:rsidR="007D6612">
        <w:t xml:space="preserve"> completed in the best possible way, this included how everyone </w:t>
      </w:r>
      <w:r w:rsidR="00060EEF">
        <w:t xml:space="preserve">articulated themselves, the flow </w:t>
      </w:r>
      <w:r w:rsidR="00C76A30">
        <w:t>and design o</w:t>
      </w:r>
      <w:r w:rsidR="00E82432">
        <w:t>f the presentation. The author is pleased that the</w:t>
      </w:r>
      <w:r w:rsidR="006520F9">
        <w:t xml:space="preserve"> thought process for this was noticed by the audience and stakeholders were happy with the </w:t>
      </w:r>
      <w:r w:rsidR="00436ECC">
        <w:t>presentation aspect.</w:t>
      </w:r>
    </w:p>
    <w:p w14:paraId="5F5B01F5" w14:textId="1BFA9ACB" w:rsidR="00AA1267" w:rsidRDefault="00436ECC" w:rsidP="008E0348">
      <w:r>
        <w:t xml:space="preserve">One of the negatives that can be seen in table 1 is the </w:t>
      </w:r>
      <w:r w:rsidR="00461670">
        <w:t xml:space="preserve">amount of </w:t>
      </w:r>
      <w:r w:rsidR="00710304">
        <w:t>decision-making</w:t>
      </w:r>
      <w:r w:rsidR="00461670">
        <w:t xml:space="preserve"> </w:t>
      </w:r>
      <w:r w:rsidR="00CA79C4">
        <w:t>process and selection in the presentation. The author has acknowledged this feedback and reflected via re</w:t>
      </w:r>
      <w:r w:rsidR="00E26740">
        <w:t xml:space="preserve">looking at the presentation. On reflection the author can agree that there </w:t>
      </w:r>
      <w:r w:rsidR="003D2A62">
        <w:t>were</w:t>
      </w:r>
      <w:r w:rsidR="00E26740">
        <w:t xml:space="preserve"> </w:t>
      </w:r>
      <w:r w:rsidR="00C01AF0">
        <w:t xml:space="preserve">sections were as a group there were multiple different paths that could have been taking </w:t>
      </w:r>
      <w:r w:rsidR="00710304">
        <w:t xml:space="preserve">but this was not portrayed as much as it should have in the presentation. When </w:t>
      </w:r>
      <w:r w:rsidR="0075791D">
        <w:t xml:space="preserve">completing a project in the future the author will look at including more of the </w:t>
      </w:r>
      <w:r w:rsidR="003D2A62">
        <w:t>decision-making</w:t>
      </w:r>
      <w:r w:rsidR="0075791D">
        <w:t xml:space="preserve"> progress </w:t>
      </w:r>
      <w:r w:rsidR="003D2A62">
        <w:t>to the presentation as this shows that there was a reason the team chose a certain solution.</w:t>
      </w:r>
    </w:p>
    <w:p w14:paraId="07F6A3E7" w14:textId="5721250C" w:rsidR="00436ECC" w:rsidRPr="00556D90" w:rsidRDefault="00AA1267" w:rsidP="008E0348">
      <w:r>
        <w:br w:type="page"/>
      </w:r>
    </w:p>
    <w:p w14:paraId="7069FC4D" w14:textId="4A222A0C" w:rsidR="007812AE" w:rsidRDefault="000E7E09" w:rsidP="000E7E09">
      <w:pPr>
        <w:pStyle w:val="Heading2"/>
      </w:pPr>
      <w:bookmarkStart w:id="18" w:name="_Toc213759823"/>
      <w:r>
        <w:lastRenderedPageBreak/>
        <w:t>The individual’s feedback</w:t>
      </w:r>
      <w:bookmarkEnd w:id="18"/>
    </w:p>
    <w:tbl>
      <w:tblPr>
        <w:tblStyle w:val="TableGrid"/>
        <w:tblW w:w="0" w:type="auto"/>
        <w:tblLook w:val="04A0" w:firstRow="1" w:lastRow="0" w:firstColumn="1" w:lastColumn="0" w:noHBand="0" w:noVBand="1"/>
      </w:tblPr>
      <w:tblGrid>
        <w:gridCol w:w="9016"/>
      </w:tblGrid>
      <w:tr w:rsidR="000E7E09" w14:paraId="1D75C9CD" w14:textId="77777777" w:rsidTr="000E7E09">
        <w:tc>
          <w:tcPr>
            <w:tcW w:w="9016" w:type="dxa"/>
          </w:tcPr>
          <w:p w14:paraId="6377C3C4" w14:textId="77777777" w:rsidR="00461321" w:rsidRPr="00556D90" w:rsidRDefault="00461321" w:rsidP="00461321">
            <w:pPr>
              <w:rPr>
                <w:rFonts w:cstheme="minorHAnsi"/>
                <w:color w:val="000000" w:themeColor="text1"/>
              </w:rPr>
            </w:pPr>
            <w:r w:rsidRPr="00556D90">
              <w:rPr>
                <w:rFonts w:cstheme="minorHAnsi"/>
                <w:color w:val="000000" w:themeColor="text1"/>
              </w:rPr>
              <w:t>Took over locations and highlights for each explained.</w:t>
            </w:r>
          </w:p>
          <w:p w14:paraId="049E1A89" w14:textId="77777777" w:rsidR="00461321" w:rsidRPr="00556D90" w:rsidRDefault="00461321" w:rsidP="00461321">
            <w:pPr>
              <w:rPr>
                <w:rFonts w:cstheme="minorHAnsi"/>
                <w:color w:val="000000" w:themeColor="text1"/>
              </w:rPr>
            </w:pPr>
            <w:r w:rsidRPr="00556D90">
              <w:rPr>
                <w:rFonts w:cstheme="minorHAnsi"/>
                <w:color w:val="000000" w:themeColor="text1"/>
              </w:rPr>
              <w:t>Shallow water</w:t>
            </w:r>
          </w:p>
          <w:p w14:paraId="406CB590" w14:textId="77777777" w:rsidR="00461321" w:rsidRPr="00556D90" w:rsidRDefault="00461321" w:rsidP="00461321">
            <w:pPr>
              <w:rPr>
                <w:rFonts w:cstheme="minorHAnsi"/>
                <w:color w:val="000000" w:themeColor="text1"/>
              </w:rPr>
            </w:pPr>
          </w:p>
          <w:p w14:paraId="257E2D35" w14:textId="77777777" w:rsidR="00461321" w:rsidRPr="00556D90" w:rsidRDefault="00461321" w:rsidP="00461321">
            <w:pPr>
              <w:rPr>
                <w:rFonts w:cstheme="minorHAnsi"/>
                <w:color w:val="000000" w:themeColor="text1"/>
              </w:rPr>
            </w:pPr>
            <w:r w:rsidRPr="00556D90">
              <w:rPr>
                <w:rFonts w:cstheme="minorHAnsi"/>
                <w:color w:val="000000" w:themeColor="text1"/>
              </w:rPr>
              <w:t>Looked at disposal techniques</w:t>
            </w:r>
          </w:p>
          <w:p w14:paraId="74990033" w14:textId="77777777" w:rsidR="00461321" w:rsidRPr="00556D90" w:rsidRDefault="00461321" w:rsidP="00461321">
            <w:pPr>
              <w:rPr>
                <w:rFonts w:cstheme="minorHAnsi"/>
                <w:color w:val="000000" w:themeColor="text1"/>
              </w:rPr>
            </w:pPr>
            <w:r w:rsidRPr="00556D90">
              <w:rPr>
                <w:rFonts w:cstheme="minorHAnsi"/>
                <w:color w:val="000000" w:themeColor="text1"/>
              </w:rPr>
              <w:t>Cut and burn to go low order</w:t>
            </w:r>
          </w:p>
          <w:p w14:paraId="2CA99C57" w14:textId="77777777" w:rsidR="00461321" w:rsidRPr="00556D90" w:rsidRDefault="00461321" w:rsidP="00461321">
            <w:pPr>
              <w:rPr>
                <w:rFonts w:cstheme="minorHAnsi"/>
                <w:color w:val="000000" w:themeColor="text1"/>
              </w:rPr>
            </w:pPr>
          </w:p>
          <w:p w14:paraId="01DF7A2B" w14:textId="77777777" w:rsidR="00461321" w:rsidRPr="00556D90" w:rsidRDefault="00461321" w:rsidP="00461321">
            <w:pPr>
              <w:rPr>
                <w:rFonts w:cstheme="minorHAnsi"/>
                <w:color w:val="000000" w:themeColor="text1"/>
              </w:rPr>
            </w:pPr>
            <w:r w:rsidRPr="00556D90">
              <w:rPr>
                <w:rFonts w:cstheme="minorHAnsi"/>
                <w:color w:val="000000" w:themeColor="text1"/>
              </w:rPr>
              <w:t xml:space="preserve">Pyro, Function as designed. </w:t>
            </w:r>
          </w:p>
          <w:p w14:paraId="755E7ED0" w14:textId="77777777" w:rsidR="00461321" w:rsidRPr="00556D90" w:rsidRDefault="00461321" w:rsidP="00461321">
            <w:pPr>
              <w:rPr>
                <w:rFonts w:cstheme="minorHAnsi"/>
                <w:color w:val="000000" w:themeColor="text1"/>
              </w:rPr>
            </w:pPr>
          </w:p>
          <w:p w14:paraId="4533DE70" w14:textId="77777777" w:rsidR="00461321" w:rsidRPr="00556D90" w:rsidRDefault="00461321" w:rsidP="00461321">
            <w:pPr>
              <w:rPr>
                <w:rFonts w:cstheme="minorHAnsi"/>
                <w:color w:val="000000" w:themeColor="text1"/>
              </w:rPr>
            </w:pPr>
            <w:r w:rsidRPr="00556D90">
              <w:rPr>
                <w:rFonts w:cstheme="minorHAnsi"/>
                <w:color w:val="000000" w:themeColor="text1"/>
              </w:rPr>
              <w:t>Look at probability of failures?? What it the likely state of ordnance?</w:t>
            </w:r>
          </w:p>
          <w:p w14:paraId="25263CB3" w14:textId="77777777" w:rsidR="00461321" w:rsidRPr="00556D90" w:rsidRDefault="00461321" w:rsidP="00461321">
            <w:pPr>
              <w:rPr>
                <w:rFonts w:cstheme="minorHAnsi"/>
                <w:color w:val="000000" w:themeColor="text1"/>
              </w:rPr>
            </w:pPr>
          </w:p>
          <w:p w14:paraId="6224163B" w14:textId="122121EA" w:rsidR="000E7E09" w:rsidRDefault="00461321" w:rsidP="00461321">
            <w:pPr>
              <w:keepNext/>
              <w:spacing w:after="160" w:line="276" w:lineRule="auto"/>
            </w:pPr>
            <w:r w:rsidRPr="00556D90">
              <w:rPr>
                <w:rFonts w:eastAsia="Aptos" w:cstheme="minorHAnsi"/>
              </w:rPr>
              <w:t>Good pace, reasonable volume. Presented side on to the audience facing more to the screen, try and avoid this and face the audience directly as this can come across as being unprepared for the presentation which was clearly not the case. Did not really participate in answering the questions.</w:t>
            </w:r>
          </w:p>
        </w:tc>
      </w:tr>
    </w:tbl>
    <w:p w14:paraId="051A18CE" w14:textId="16245B3E" w:rsidR="000E7E09" w:rsidRDefault="00461321" w:rsidP="00461321">
      <w:pPr>
        <w:pStyle w:val="Caption"/>
      </w:pPr>
      <w:bookmarkStart w:id="19" w:name="_Toc213759749"/>
      <w:r>
        <w:t xml:space="preserve">Table </w:t>
      </w:r>
      <w:fldSimple w:instr=" SEQ Table \* ARABIC ">
        <w:r>
          <w:rPr>
            <w:noProof/>
          </w:rPr>
          <w:t>2</w:t>
        </w:r>
      </w:fldSimple>
      <w:r>
        <w:t xml:space="preserve"> - Individual feedback</w:t>
      </w:r>
      <w:bookmarkEnd w:id="19"/>
    </w:p>
    <w:p w14:paraId="093C26BE" w14:textId="4C899C6C" w:rsidR="003C6E5D" w:rsidRDefault="006B41EB" w:rsidP="003C6E5D">
      <w:r>
        <w:t xml:space="preserve">Table 2 shows the feedback given to the individual (the author) from the presentation, it includes </w:t>
      </w:r>
      <w:r w:rsidR="00550DD1">
        <w:t>what the individual covered and the presentation skills that were shown.</w:t>
      </w:r>
    </w:p>
    <w:p w14:paraId="37DD4E73" w14:textId="598975AE" w:rsidR="00B44484" w:rsidRDefault="00B44484" w:rsidP="003C6E5D">
      <w:r>
        <w:t xml:space="preserve">The positives from the individuals feedback indicates that the </w:t>
      </w:r>
      <w:r w:rsidR="008D3893">
        <w:t>sections that the individual covered was understandable to the audience</w:t>
      </w:r>
      <w:r w:rsidR="009A1CCF">
        <w:t xml:space="preserve">, the speaking pace was </w:t>
      </w:r>
      <w:r w:rsidR="00CC38B6">
        <w:t>good,</w:t>
      </w:r>
      <w:r w:rsidR="009A1CCF">
        <w:t xml:space="preserve"> and the individual was prepared </w:t>
      </w:r>
      <w:r w:rsidR="004B336F">
        <w:t xml:space="preserve">for the presentation. The author agrees with the given feedback and is pleased </w:t>
      </w:r>
      <w:r w:rsidR="00FA32CF">
        <w:t xml:space="preserve">to know that all the information that was stated was clear to the audience. </w:t>
      </w:r>
      <w:r w:rsidR="00E44B7B">
        <w:t xml:space="preserve">When practicing the </w:t>
      </w:r>
      <w:r w:rsidR="00CC38B6">
        <w:t>presentation,</w:t>
      </w:r>
      <w:r w:rsidR="00E44B7B">
        <w:t xml:space="preserve"> the author worked on </w:t>
      </w:r>
      <w:r w:rsidR="005F5FE5">
        <w:t xml:space="preserve">presenting skills to ensure that the </w:t>
      </w:r>
      <w:r w:rsidR="00FF4167">
        <w:t xml:space="preserve">information was given in a good way without missing any sections. </w:t>
      </w:r>
      <w:r w:rsidR="00EF2550">
        <w:t>The author is pleased that the prior work on the</w:t>
      </w:r>
      <w:r w:rsidR="00CC38B6">
        <w:t>se skills came across when presenting to the audience and the stakeholders.</w:t>
      </w:r>
    </w:p>
    <w:p w14:paraId="6922B5CF" w14:textId="77777777" w:rsidR="00097148" w:rsidRDefault="008B2FDF" w:rsidP="003C6E5D">
      <w:r>
        <w:t xml:space="preserve">The negative feedback that the author can work on to improve </w:t>
      </w:r>
      <w:r w:rsidR="005E5BF2">
        <w:t xml:space="preserve">includes </w:t>
      </w:r>
      <w:r w:rsidR="00390265">
        <w:t>looking into potential failures</w:t>
      </w:r>
      <w:r w:rsidR="008F1B14">
        <w:t xml:space="preserve">, the state of </w:t>
      </w:r>
      <w:r w:rsidR="00DC258E">
        <w:t>munitions, positioning when presenting and the question answering.</w:t>
      </w:r>
      <w:r w:rsidR="00730ABD">
        <w:t xml:space="preserve"> All the feedback given has allowed the author to reflect on the improvements that can be made. </w:t>
      </w:r>
      <w:r w:rsidR="00637F97">
        <w:t xml:space="preserve">The author agrees </w:t>
      </w:r>
      <w:r w:rsidR="00857DB1">
        <w:t xml:space="preserve">that there should have been more information regarding the probability of failures and the state </w:t>
      </w:r>
      <w:r w:rsidR="003C794B">
        <w:t xml:space="preserve">of munitions </w:t>
      </w:r>
      <w:r w:rsidR="00857DB1">
        <w:t xml:space="preserve">as these were only briefly mentioned in the </w:t>
      </w:r>
      <w:r w:rsidR="00E25164">
        <w:t>onshore inspection slide (figure 18) and the post disposal process slide (figure 23)</w:t>
      </w:r>
      <w:r w:rsidR="00DC536E">
        <w:t xml:space="preserve">. </w:t>
      </w:r>
      <w:r w:rsidR="003C794B">
        <w:t>However,</w:t>
      </w:r>
      <w:r w:rsidR="006B59F1">
        <w:t xml:space="preserve"> the author does disagree as there was </w:t>
      </w:r>
      <w:r w:rsidR="00F65175">
        <w:t>mention of th</w:t>
      </w:r>
      <w:r w:rsidR="00E868DE">
        <w:t>ese questions during the presentation.</w:t>
      </w:r>
      <w:r w:rsidR="00D346B3">
        <w:t xml:space="preserve"> </w:t>
      </w:r>
    </w:p>
    <w:p w14:paraId="36779498" w14:textId="77777777" w:rsidR="00097148" w:rsidRDefault="00D346B3" w:rsidP="003C6E5D">
      <w:r>
        <w:t xml:space="preserve">The next improvement that was stated was regards to the positioning when presenting, the author </w:t>
      </w:r>
      <w:r w:rsidR="00217F02">
        <w:t>agrees that when presenting it should be opened bodied as this shows confidence in what was understood and saying</w:t>
      </w:r>
      <w:r w:rsidR="00930868">
        <w:t xml:space="preserve">. The author believes that the reason behind the side on was when pointing towards the </w:t>
      </w:r>
      <w:r w:rsidR="00024A8B">
        <w:t>visual imagery on the slide to aid explanation. The author will take this information on board when presenting tasks in the future as it i</w:t>
      </w:r>
      <w:r w:rsidR="00EC05E4">
        <w:t>s an important part</w:t>
      </w:r>
      <w:r w:rsidR="00434152">
        <w:t xml:space="preserve"> to show the audience confidence </w:t>
      </w:r>
      <w:r w:rsidR="00490344">
        <w:t xml:space="preserve">and being prepared. </w:t>
      </w:r>
    </w:p>
    <w:p w14:paraId="1409EF96" w14:textId="73A5B0AB" w:rsidR="003E66DF" w:rsidRDefault="00026AD4" w:rsidP="003C6E5D">
      <w:r>
        <w:t>The final part of the feedback stated the answering questions section of the presentation</w:t>
      </w:r>
      <w:r w:rsidR="00B476CD">
        <w:t xml:space="preserve">. The author agrees that the participation </w:t>
      </w:r>
      <w:r w:rsidR="009324C8">
        <w:t xml:space="preserve">could have been more in this section but felt the questions were aimed more towards the other team members areas </w:t>
      </w:r>
      <w:r w:rsidR="00A34AE5">
        <w:t xml:space="preserve">and allowed them to comment as they had a more in depth understanding. The author </w:t>
      </w:r>
      <w:r w:rsidR="00832301">
        <w:t xml:space="preserve">made a comment regarding the communication question </w:t>
      </w:r>
      <w:r w:rsidR="00101ADC">
        <w:t xml:space="preserve">so feels this comment was harsh. However, going forward the author will </w:t>
      </w:r>
      <w:r w:rsidR="00AC75D1">
        <w:t>be conscious about being more involved in answering this section.</w:t>
      </w:r>
    </w:p>
    <w:p w14:paraId="23E8BCDE" w14:textId="00653F94" w:rsidR="00AC75D1" w:rsidRPr="003C6E5D" w:rsidRDefault="006E3D9F" w:rsidP="003C6E5D">
      <w:r>
        <w:lastRenderedPageBreak/>
        <w:t>Overall,</w:t>
      </w:r>
      <w:r w:rsidR="00AC75D1">
        <w:t xml:space="preserve"> all feedback given will be noted and remembered by the author to aid in a better presentation in the future.</w:t>
      </w:r>
    </w:p>
    <w:p w14:paraId="3F65F50E" w14:textId="083F1918" w:rsidR="001B02D5" w:rsidRDefault="001B02D5" w:rsidP="001B02D5">
      <w:pPr>
        <w:pStyle w:val="Heading2"/>
      </w:pPr>
      <w:bookmarkStart w:id="20" w:name="_Toc213759824"/>
      <w:r>
        <w:t>Questions from feedback</w:t>
      </w:r>
      <w:bookmarkEnd w:id="20"/>
    </w:p>
    <w:p w14:paraId="30786F54" w14:textId="4B017767" w:rsidR="006C752B" w:rsidRDefault="00C2204A" w:rsidP="006C752B">
      <w:r>
        <w:t xml:space="preserve">There were three </w:t>
      </w:r>
      <w:r w:rsidR="00922A13">
        <w:t xml:space="preserve">questions given in the feedback to </w:t>
      </w:r>
      <w:r w:rsidR="00B76383">
        <w:t>investigate</w:t>
      </w:r>
      <w:r w:rsidR="00922A13">
        <w:t xml:space="preserve"> for the author, these were:</w:t>
      </w:r>
    </w:p>
    <w:p w14:paraId="28F2FC8B" w14:textId="77777777" w:rsidR="00B76383" w:rsidRPr="00B76383" w:rsidRDefault="00B76383" w:rsidP="00B76383">
      <w:pPr>
        <w:pStyle w:val="ListParagraph"/>
        <w:numPr>
          <w:ilvl w:val="0"/>
          <w:numId w:val="8"/>
        </w:numPr>
        <w:tabs>
          <w:tab w:val="left" w:pos="5513"/>
        </w:tabs>
        <w:rPr>
          <w:color w:val="000000" w:themeColor="text1"/>
        </w:rPr>
      </w:pPr>
      <w:r w:rsidRPr="00B76383">
        <w:rPr>
          <w:color w:val="000000" w:themeColor="text1"/>
        </w:rPr>
        <w:t>Disposal…Alternatives to burning? Is there a more environmentally friendly means of disposal.</w:t>
      </w:r>
    </w:p>
    <w:p w14:paraId="0CCF2835" w14:textId="77777777" w:rsidR="00B76383" w:rsidRPr="00B76383" w:rsidRDefault="00B76383" w:rsidP="00B76383">
      <w:pPr>
        <w:pStyle w:val="ListParagraph"/>
        <w:numPr>
          <w:ilvl w:val="0"/>
          <w:numId w:val="8"/>
        </w:numPr>
        <w:tabs>
          <w:tab w:val="left" w:pos="5513"/>
        </w:tabs>
        <w:rPr>
          <w:color w:val="000000" w:themeColor="text1"/>
        </w:rPr>
      </w:pPr>
      <w:r w:rsidRPr="00B76383">
        <w:rPr>
          <w:color w:val="000000" w:themeColor="text1"/>
        </w:rPr>
        <w:t>How long would it take overall to dispose of the ordnance?</w:t>
      </w:r>
    </w:p>
    <w:p w14:paraId="02462637" w14:textId="2FCD1EE4" w:rsidR="00B76383" w:rsidRPr="00B76383" w:rsidRDefault="00B76383" w:rsidP="00B76383">
      <w:pPr>
        <w:pStyle w:val="ListParagraph"/>
        <w:numPr>
          <w:ilvl w:val="0"/>
          <w:numId w:val="8"/>
        </w:numPr>
        <w:tabs>
          <w:tab w:val="left" w:pos="5513"/>
        </w:tabs>
        <w:rPr>
          <w:color w:val="000000" w:themeColor="text1"/>
        </w:rPr>
      </w:pPr>
      <w:r w:rsidRPr="00B76383">
        <w:rPr>
          <w:color w:val="000000" w:themeColor="text1"/>
        </w:rPr>
        <w:t>Biggest challenge…. How did you talk together? (For the whole team)</w:t>
      </w:r>
    </w:p>
    <w:p w14:paraId="0AA92FBE" w14:textId="705D78B4" w:rsidR="00922A13" w:rsidRDefault="0026147C" w:rsidP="0026147C">
      <w:pPr>
        <w:pStyle w:val="Heading3"/>
      </w:pPr>
      <w:bookmarkStart w:id="21" w:name="_Toc213759825"/>
      <w:r>
        <w:t>Alternatives to burning</w:t>
      </w:r>
      <w:bookmarkEnd w:id="21"/>
    </w:p>
    <w:p w14:paraId="29EDCDBA" w14:textId="0176D0F0" w:rsidR="0026147C" w:rsidRDefault="001D035D" w:rsidP="0026147C">
      <w:r>
        <w:t xml:space="preserve">One of the </w:t>
      </w:r>
      <w:r w:rsidR="00283613">
        <w:t xml:space="preserve">other methods </w:t>
      </w:r>
      <w:r w:rsidR="00CE7D13">
        <w:t xml:space="preserve">which would be </w:t>
      </w:r>
      <w:r w:rsidR="002F74A9">
        <w:t xml:space="preserve">more environmentally friendly is to heat up the explosive material </w:t>
      </w:r>
      <w:r w:rsidR="00C95377">
        <w:t>using hot water or steam to melt and allow for the explosive to flow out of the casing</w:t>
      </w:r>
      <w:r w:rsidR="00DB7E06">
        <w:t xml:space="preserve">. This would allow for the potential for the casing and the explosive material to be </w:t>
      </w:r>
      <w:r w:rsidR="00A23DAD">
        <w:t>reused or repurposed.</w:t>
      </w:r>
      <w:r w:rsidR="00BF4DF5">
        <w:t>[5]</w:t>
      </w:r>
      <w:r w:rsidR="00A23DAD">
        <w:t xml:space="preserve"> However</w:t>
      </w:r>
      <w:r w:rsidR="00BF4DF5">
        <w:t>,</w:t>
      </w:r>
      <w:r w:rsidR="00A23DAD">
        <w:t xml:space="preserve"> on consideration of this technique the author believed that this would </w:t>
      </w:r>
      <w:r w:rsidR="000A1249">
        <w:t>impact the safety of the personnel carrying out this process as the munitions have been left underwater for a long period</w:t>
      </w:r>
      <w:r w:rsidR="00BE5AF1">
        <w:t xml:space="preserve"> of time so therefore the state of the munition is unknown.</w:t>
      </w:r>
    </w:p>
    <w:p w14:paraId="7136714A" w14:textId="0581C2D8" w:rsidR="0026147C" w:rsidRDefault="0026147C" w:rsidP="0026147C">
      <w:pPr>
        <w:pStyle w:val="Heading3"/>
      </w:pPr>
      <w:bookmarkStart w:id="22" w:name="_Toc213759826"/>
      <w:r>
        <w:t>Overall time</w:t>
      </w:r>
      <w:bookmarkEnd w:id="22"/>
    </w:p>
    <w:p w14:paraId="0717E143" w14:textId="3B0959EA" w:rsidR="0026147C" w:rsidRDefault="009B36B5" w:rsidP="0026147C">
      <w:r>
        <w:t xml:space="preserve">One of the groups questions was the length of time </w:t>
      </w:r>
      <w:r w:rsidR="00792E4D">
        <w:t xml:space="preserve">and as stated in the presentation the group believe that this answer is dependent on the amount of munitions and the resources that the project can attain. For these reasons the time frame will vary </w:t>
      </w:r>
      <w:r w:rsidR="00464456">
        <w:t xml:space="preserve">but to dispose of all munitions </w:t>
      </w:r>
      <w:r w:rsidR="00B456FE">
        <w:t>and complete the whole project it is understood that this would take between 5 and 10 years</w:t>
      </w:r>
      <w:r w:rsidR="00A70216">
        <w:t>.</w:t>
      </w:r>
    </w:p>
    <w:p w14:paraId="67505374" w14:textId="3847BC0F" w:rsidR="0026147C" w:rsidRDefault="00D51BDC" w:rsidP="0026147C">
      <w:pPr>
        <w:pStyle w:val="Heading3"/>
      </w:pPr>
      <w:bookmarkStart w:id="23" w:name="_Toc213759827"/>
      <w:r>
        <w:t>Communication</w:t>
      </w:r>
      <w:bookmarkEnd w:id="23"/>
    </w:p>
    <w:p w14:paraId="52CF2948" w14:textId="7424F3D0" w:rsidR="00D51BDC" w:rsidRPr="00D51BDC" w:rsidRDefault="00ED6F4C" w:rsidP="00D51BDC">
      <w:r>
        <w:t xml:space="preserve">One of the groups biggest challenges was the </w:t>
      </w:r>
      <w:r w:rsidR="00B24147">
        <w:t>communication between members</w:t>
      </w:r>
      <w:r w:rsidR="00040394">
        <w:t xml:space="preserve">. This is because the team work at different companies </w:t>
      </w:r>
      <w:r w:rsidR="00527D18">
        <w:t xml:space="preserve">far away from </w:t>
      </w:r>
      <w:r w:rsidR="004631F1">
        <w:t>each other</w:t>
      </w:r>
      <w:r w:rsidR="00527D18">
        <w:t>. There were members from AWE</w:t>
      </w:r>
      <w:r w:rsidR="004631F1">
        <w:t xml:space="preserve"> Aldermaston</w:t>
      </w:r>
      <w:r w:rsidR="00527D18">
        <w:t xml:space="preserve"> and </w:t>
      </w:r>
      <w:r w:rsidR="004631F1">
        <w:t>QinetiQ</w:t>
      </w:r>
      <w:r w:rsidR="00527D18">
        <w:t xml:space="preserve"> </w:t>
      </w:r>
      <w:r w:rsidR="009C24C8">
        <w:t>Sh</w:t>
      </w:r>
      <w:r w:rsidR="00B353C8">
        <w:t xml:space="preserve">oeburyness and </w:t>
      </w:r>
      <w:r w:rsidR="004631F1">
        <w:t>QinetiQ</w:t>
      </w:r>
      <w:r w:rsidR="00B353C8">
        <w:t xml:space="preserve"> </w:t>
      </w:r>
      <w:r w:rsidR="00550CAA">
        <w:t>Fort Halstead</w:t>
      </w:r>
      <w:r w:rsidR="004631F1">
        <w:t xml:space="preserve">. Knowing this </w:t>
      </w:r>
      <w:r w:rsidR="00320FE7">
        <w:t>information,</w:t>
      </w:r>
      <w:r w:rsidR="004631F1">
        <w:t xml:space="preserve"> </w:t>
      </w:r>
      <w:r w:rsidR="002768DA">
        <w:t xml:space="preserve">it was identified that face to face meetings were going to limited opportunities </w:t>
      </w:r>
      <w:r w:rsidR="003A3D8D">
        <w:t>when at UWTSD for the planned blocks. To combat this an email chain and weekly meetings were configured</w:t>
      </w:r>
      <w:r w:rsidR="00371810">
        <w:t xml:space="preserve">. These were used to have constant communication regarding the information gathered </w:t>
      </w:r>
      <w:r w:rsidR="00CE6ED4">
        <w:t>and planning for next goals</w:t>
      </w:r>
      <w:r w:rsidR="00320FE7">
        <w:t>.</w:t>
      </w:r>
    </w:p>
    <w:p w14:paraId="18A8D198" w14:textId="180883FB" w:rsidR="003761C4" w:rsidRDefault="00301400" w:rsidP="004F7B42">
      <w:pPr>
        <w:pStyle w:val="Heading1"/>
      </w:pPr>
      <w:bookmarkStart w:id="24" w:name="_Toc213759828"/>
      <w:r>
        <w:t>Conclusion</w:t>
      </w:r>
      <w:bookmarkEnd w:id="24"/>
    </w:p>
    <w:p w14:paraId="0339EEFE" w14:textId="1A8E205E" w:rsidR="00AA1267" w:rsidRDefault="008C7B94" w:rsidP="00814296">
      <w:r>
        <w:t xml:space="preserve">To conclude this report, it was identified that the group project was successful in terms of the research, working well as a team </w:t>
      </w:r>
      <w:r w:rsidR="00A472FD">
        <w:t xml:space="preserve">and presenting the idea to an audience and stakeholders. Throughout this project the group showed a sense of individual </w:t>
      </w:r>
      <w:r w:rsidR="00C10568">
        <w:t>initiative and teamwork to get the desired result. The report contains a</w:t>
      </w:r>
      <w:r w:rsidR="00C0600F">
        <w:t>n</w:t>
      </w:r>
      <w:r w:rsidR="00C10568">
        <w:t xml:space="preserve"> insight into how this result was attained and </w:t>
      </w:r>
      <w:r w:rsidR="00BF2151">
        <w:t>the feedback on completion</w:t>
      </w:r>
      <w:r w:rsidR="00C0600F">
        <w:t>.</w:t>
      </w:r>
      <w:r w:rsidR="00FB4EDB">
        <w:t xml:space="preserve"> The author feel</w:t>
      </w:r>
      <w:r w:rsidR="00CF7BE6">
        <w:t xml:space="preserve">s that </w:t>
      </w:r>
      <w:r w:rsidR="00AA1267">
        <w:t>this</w:t>
      </w:r>
      <w:r w:rsidR="00CF7BE6">
        <w:t xml:space="preserve"> project has allowed for a gain in confidence when presenting </w:t>
      </w:r>
      <w:r w:rsidR="005D189E">
        <w:t>a product to an audience and has taken all feedback on board to become better in this area.</w:t>
      </w:r>
    </w:p>
    <w:p w14:paraId="1BEE2856" w14:textId="0189ED0A" w:rsidR="00814296" w:rsidRPr="00814296" w:rsidRDefault="00AA1267" w:rsidP="00814296">
      <w:r>
        <w:br w:type="page"/>
      </w:r>
    </w:p>
    <w:p w14:paraId="4A23EB14" w14:textId="68047B0D" w:rsidR="004258EC" w:rsidRDefault="00376A75" w:rsidP="00A87C4B">
      <w:pPr>
        <w:pStyle w:val="Heading1"/>
        <w:jc w:val="both"/>
      </w:pPr>
      <w:bookmarkStart w:id="25" w:name="_Toc213759829"/>
      <w:r>
        <w:lastRenderedPageBreak/>
        <w:t>References</w:t>
      </w:r>
      <w:bookmarkEnd w:id="25"/>
    </w:p>
    <w:p w14:paraId="4C93511B" w14:textId="70CD5A3F" w:rsidR="006234CD" w:rsidRPr="006234CD" w:rsidRDefault="006234CD" w:rsidP="006234CD">
      <w:pPr>
        <w:spacing w:after="0" w:line="240" w:lineRule="auto"/>
        <w:rPr>
          <w:rFonts w:ascii="Times New Roman" w:eastAsia="Times New Roman" w:hAnsi="Times New Roman" w:cs="Times New Roman"/>
          <w:sz w:val="24"/>
          <w:szCs w:val="24"/>
          <w:lang w:eastAsia="en-GB"/>
        </w:rPr>
      </w:pPr>
      <w:r w:rsidRPr="006234CD">
        <w:rPr>
          <w:rFonts w:ascii="Times New Roman" w:eastAsia="Times New Roman" w:hAnsi="Times New Roman" w:cs="Times New Roman"/>
          <w:sz w:val="24"/>
          <w:szCs w:val="24"/>
          <w:lang w:eastAsia="en-GB"/>
        </w:rPr>
        <w:t>[1]</w:t>
      </w:r>
      <w:r>
        <w:rPr>
          <w:rFonts w:ascii="Times New Roman" w:eastAsia="Times New Roman" w:hAnsi="Times New Roman" w:cs="Times New Roman"/>
          <w:sz w:val="24"/>
          <w:szCs w:val="24"/>
          <w:lang w:eastAsia="en-GB"/>
        </w:rPr>
        <w:t xml:space="preserve"> </w:t>
      </w:r>
      <w:r w:rsidRPr="006234CD">
        <w:rPr>
          <w:rFonts w:ascii="Times New Roman" w:eastAsia="Times New Roman" w:hAnsi="Times New Roman" w:cs="Times New Roman"/>
          <w:sz w:val="24"/>
          <w:szCs w:val="24"/>
          <w:lang w:eastAsia="en-GB"/>
        </w:rPr>
        <w:t xml:space="preserve">I. Foulkes, “Switzerland offers prize money to get munition out of lakes,” </w:t>
      </w:r>
      <w:r w:rsidRPr="006234CD">
        <w:rPr>
          <w:rFonts w:ascii="Times New Roman" w:eastAsia="Times New Roman" w:hAnsi="Times New Roman" w:cs="Times New Roman"/>
          <w:i/>
          <w:iCs/>
          <w:sz w:val="24"/>
          <w:szCs w:val="24"/>
          <w:lang w:eastAsia="en-GB"/>
        </w:rPr>
        <w:t>BBC News</w:t>
      </w:r>
      <w:r w:rsidRPr="006234CD">
        <w:rPr>
          <w:rFonts w:ascii="Times New Roman" w:eastAsia="Times New Roman" w:hAnsi="Times New Roman" w:cs="Times New Roman"/>
          <w:sz w:val="24"/>
          <w:szCs w:val="24"/>
          <w:lang w:eastAsia="en-GB"/>
        </w:rPr>
        <w:t>, Aug. 17, 2024. Available: https://www.bbc.co.uk/news/articles/cdd7y3nm09lo</w:t>
      </w:r>
    </w:p>
    <w:p w14:paraId="16F57499" w14:textId="171885CF" w:rsidR="008E0EFD" w:rsidRDefault="008E0EFD" w:rsidP="008E0EFD">
      <w:pPr>
        <w:spacing w:after="0" w:line="240" w:lineRule="auto"/>
        <w:rPr>
          <w:rFonts w:ascii="Times New Roman" w:eastAsia="Times New Roman" w:hAnsi="Times New Roman" w:cs="Times New Roman"/>
          <w:sz w:val="24"/>
          <w:szCs w:val="24"/>
          <w:lang w:eastAsia="en-GB"/>
        </w:rPr>
      </w:pPr>
      <w:r w:rsidRPr="00B373B3">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2</w:t>
      </w:r>
      <w:r w:rsidRPr="00B373B3">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Pr="00B373B3">
        <w:rPr>
          <w:rFonts w:ascii="Times New Roman" w:eastAsia="Times New Roman" w:hAnsi="Times New Roman" w:cs="Times New Roman"/>
          <w:sz w:val="24"/>
          <w:szCs w:val="24"/>
          <w:lang w:eastAsia="en-GB"/>
        </w:rPr>
        <w:t xml:space="preserve">S. Conway, “A GUIDE TO CLUSTER MUNITIONS A Guide to Cluster Munitions, Third Edition,” 2016. Accessed: Aug. 04, 2025. [Online]. Available: </w:t>
      </w:r>
      <w:hyperlink r:id="rId11" w:history="1">
        <w:r w:rsidR="004D571E" w:rsidRPr="004300B9">
          <w:rPr>
            <w:rStyle w:val="Hyperlink"/>
            <w:rFonts w:ascii="Times New Roman" w:eastAsia="Times New Roman" w:hAnsi="Times New Roman" w:cs="Times New Roman"/>
            <w:sz w:val="24"/>
            <w:szCs w:val="24"/>
            <w:lang w:eastAsia="en-GB"/>
          </w:rPr>
          <w:t>https://www.clusterconvention.org/files/publications/A-Guide-to-Cluster-Munitions.pdf</w:t>
        </w:r>
      </w:hyperlink>
    </w:p>
    <w:p w14:paraId="61FC2A67" w14:textId="219E36D4" w:rsidR="004D571E" w:rsidRDefault="004D571E" w:rsidP="004D571E">
      <w:pPr>
        <w:spacing w:after="0" w:line="240" w:lineRule="auto"/>
        <w:rPr>
          <w:rFonts w:ascii="Times New Roman" w:eastAsia="Times New Roman" w:hAnsi="Times New Roman" w:cs="Times New Roman"/>
          <w:sz w:val="24"/>
          <w:szCs w:val="24"/>
          <w:lang w:eastAsia="en-GB"/>
        </w:rPr>
      </w:pPr>
      <w:r w:rsidRPr="004D571E">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3</w:t>
      </w:r>
      <w:r w:rsidRPr="004D571E">
        <w:rPr>
          <w:rFonts w:ascii="Times New Roman" w:eastAsia="Times New Roman" w:hAnsi="Times New Roman" w:cs="Times New Roman"/>
          <w:sz w:val="24"/>
          <w:szCs w:val="24"/>
          <w:lang w:eastAsia="en-GB"/>
        </w:rPr>
        <w:t>]</w:t>
      </w:r>
      <w:r w:rsidR="00F773A4">
        <w:rPr>
          <w:rFonts w:ascii="Times New Roman" w:eastAsia="Times New Roman" w:hAnsi="Times New Roman" w:cs="Times New Roman"/>
          <w:sz w:val="24"/>
          <w:szCs w:val="24"/>
          <w:lang w:eastAsia="en-GB"/>
        </w:rPr>
        <w:t xml:space="preserve"> </w:t>
      </w:r>
      <w:r w:rsidRPr="004D571E">
        <w:rPr>
          <w:rFonts w:ascii="Times New Roman" w:eastAsia="Times New Roman" w:hAnsi="Times New Roman" w:cs="Times New Roman"/>
          <w:sz w:val="24"/>
          <w:szCs w:val="24"/>
          <w:lang w:eastAsia="en-GB"/>
        </w:rPr>
        <w:t>A. Technologies, “</w:t>
      </w:r>
      <w:r w:rsidRPr="004D571E">
        <w:rPr>
          <w:rFonts w:ascii="Segoe UI Emoji" w:eastAsia="Times New Roman" w:hAnsi="Segoe UI Emoji" w:cs="Segoe UI Emoji"/>
          <w:sz w:val="24"/>
          <w:szCs w:val="24"/>
          <w:lang w:eastAsia="en-GB"/>
        </w:rPr>
        <w:t>💣</w:t>
      </w:r>
      <w:r w:rsidRPr="004D571E">
        <w:rPr>
          <w:rFonts w:ascii="Times New Roman" w:eastAsia="Times New Roman" w:hAnsi="Times New Roman" w:cs="Times New Roman"/>
          <w:sz w:val="24"/>
          <w:szCs w:val="24"/>
          <w:lang w:eastAsia="en-GB"/>
        </w:rPr>
        <w:t xml:space="preserve">️Vulcan | Alford Technologies,” </w:t>
      </w:r>
      <w:r w:rsidRPr="004D571E">
        <w:rPr>
          <w:rFonts w:ascii="Times New Roman" w:eastAsia="Times New Roman" w:hAnsi="Times New Roman" w:cs="Times New Roman"/>
          <w:i/>
          <w:iCs/>
          <w:sz w:val="24"/>
          <w:szCs w:val="24"/>
          <w:lang w:eastAsia="en-GB"/>
        </w:rPr>
        <w:t>Alford Technologies</w:t>
      </w:r>
      <w:r w:rsidRPr="004D571E">
        <w:rPr>
          <w:rFonts w:ascii="Times New Roman" w:eastAsia="Times New Roman" w:hAnsi="Times New Roman" w:cs="Times New Roman"/>
          <w:sz w:val="24"/>
          <w:szCs w:val="24"/>
          <w:lang w:eastAsia="en-GB"/>
        </w:rPr>
        <w:t xml:space="preserve">, Nov. 14, 2024. </w:t>
      </w:r>
      <w:hyperlink r:id="rId12" w:history="1">
        <w:r w:rsidR="00F773A4" w:rsidRPr="004D571E">
          <w:rPr>
            <w:rStyle w:val="Hyperlink"/>
            <w:rFonts w:ascii="Times New Roman" w:eastAsia="Times New Roman" w:hAnsi="Times New Roman" w:cs="Times New Roman"/>
            <w:sz w:val="24"/>
            <w:szCs w:val="24"/>
            <w:lang w:eastAsia="en-GB"/>
          </w:rPr>
          <w:t>https://www.explosives.net/products/vulcan/</w:t>
        </w:r>
      </w:hyperlink>
    </w:p>
    <w:p w14:paraId="14722BD0" w14:textId="5ED22E04" w:rsidR="00F773A4" w:rsidRPr="00F773A4" w:rsidRDefault="00F773A4" w:rsidP="00F773A4">
      <w:pPr>
        <w:spacing w:after="0" w:line="240" w:lineRule="auto"/>
        <w:rPr>
          <w:rFonts w:ascii="Times New Roman" w:eastAsia="Times New Roman" w:hAnsi="Times New Roman" w:cs="Times New Roman"/>
          <w:sz w:val="24"/>
          <w:szCs w:val="24"/>
          <w:lang w:eastAsia="en-GB"/>
        </w:rPr>
      </w:pPr>
      <w:r w:rsidRPr="00F773A4">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4</w:t>
      </w:r>
      <w:r w:rsidRPr="00F773A4">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roofErr w:type="spellStart"/>
      <w:r w:rsidRPr="00F773A4">
        <w:rPr>
          <w:rFonts w:ascii="Times New Roman" w:eastAsia="Times New Roman" w:hAnsi="Times New Roman" w:cs="Times New Roman"/>
          <w:sz w:val="24"/>
          <w:szCs w:val="24"/>
          <w:lang w:eastAsia="en-GB"/>
        </w:rPr>
        <w:t>Suprameca</w:t>
      </w:r>
      <w:proofErr w:type="spellEnd"/>
      <w:r w:rsidRPr="00F773A4">
        <w:rPr>
          <w:rFonts w:ascii="Times New Roman" w:eastAsia="Times New Roman" w:hAnsi="Times New Roman" w:cs="Times New Roman"/>
          <w:sz w:val="24"/>
          <w:szCs w:val="24"/>
          <w:lang w:eastAsia="en-GB"/>
        </w:rPr>
        <w:t>, “</w:t>
      </w:r>
      <w:proofErr w:type="spellStart"/>
      <w:r w:rsidRPr="00F773A4">
        <w:rPr>
          <w:rFonts w:ascii="Times New Roman" w:eastAsia="Times New Roman" w:hAnsi="Times New Roman" w:cs="Times New Roman"/>
          <w:sz w:val="24"/>
          <w:szCs w:val="24"/>
          <w:lang w:eastAsia="en-GB"/>
        </w:rPr>
        <w:t>Supraflex</w:t>
      </w:r>
      <w:proofErr w:type="spellEnd"/>
      <w:r w:rsidRPr="00F773A4">
        <w:rPr>
          <w:rFonts w:ascii="Times New Roman" w:eastAsia="Times New Roman" w:hAnsi="Times New Roman" w:cs="Times New Roman"/>
          <w:sz w:val="24"/>
          <w:szCs w:val="24"/>
          <w:lang w:eastAsia="en-GB"/>
        </w:rPr>
        <w:t xml:space="preserve"> – Flexible Linear Cutting Charges - </w:t>
      </w:r>
      <w:proofErr w:type="spellStart"/>
      <w:r w:rsidRPr="00F773A4">
        <w:rPr>
          <w:rFonts w:ascii="Times New Roman" w:eastAsia="Times New Roman" w:hAnsi="Times New Roman" w:cs="Times New Roman"/>
          <w:sz w:val="24"/>
          <w:szCs w:val="24"/>
          <w:lang w:eastAsia="en-GB"/>
        </w:rPr>
        <w:t>Suprameca</w:t>
      </w:r>
      <w:proofErr w:type="spellEnd"/>
      <w:r w:rsidRPr="00F773A4">
        <w:rPr>
          <w:rFonts w:ascii="Times New Roman" w:eastAsia="Times New Roman" w:hAnsi="Times New Roman" w:cs="Times New Roman"/>
          <w:sz w:val="24"/>
          <w:szCs w:val="24"/>
          <w:lang w:eastAsia="en-GB"/>
        </w:rPr>
        <w:t xml:space="preserve"> - Our Energy Your Power,” </w:t>
      </w:r>
      <w:r w:rsidRPr="00F773A4">
        <w:rPr>
          <w:rFonts w:ascii="Times New Roman" w:eastAsia="Times New Roman" w:hAnsi="Times New Roman" w:cs="Times New Roman"/>
          <w:i/>
          <w:iCs/>
          <w:sz w:val="24"/>
          <w:szCs w:val="24"/>
          <w:lang w:eastAsia="en-GB"/>
        </w:rPr>
        <w:t>Suprameca.com</w:t>
      </w:r>
      <w:r w:rsidRPr="00F773A4">
        <w:rPr>
          <w:rFonts w:ascii="Times New Roman" w:eastAsia="Times New Roman" w:hAnsi="Times New Roman" w:cs="Times New Roman"/>
          <w:sz w:val="24"/>
          <w:szCs w:val="24"/>
          <w:lang w:eastAsia="en-GB"/>
        </w:rPr>
        <w:t>, 2025. https://www.suprameca.com/en/supraflex/ (accessed Nov. 10, 2025).</w:t>
      </w:r>
    </w:p>
    <w:p w14:paraId="12994BF2" w14:textId="55A1A707" w:rsidR="004B6B27" w:rsidRPr="004B6B27" w:rsidRDefault="004B6B27" w:rsidP="004B6B27">
      <w:pPr>
        <w:spacing w:after="0" w:line="240" w:lineRule="auto"/>
        <w:rPr>
          <w:rFonts w:ascii="Times New Roman" w:eastAsia="Times New Roman" w:hAnsi="Times New Roman" w:cs="Times New Roman"/>
          <w:sz w:val="24"/>
          <w:szCs w:val="24"/>
          <w:lang w:eastAsia="en-GB"/>
        </w:rPr>
      </w:pPr>
      <w:r w:rsidRPr="004B6B27">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5</w:t>
      </w:r>
      <w:r w:rsidRPr="004B6B27">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Pr="004B6B27">
        <w:rPr>
          <w:rFonts w:ascii="Times New Roman" w:eastAsia="Times New Roman" w:hAnsi="Times New Roman" w:cs="Times New Roman"/>
          <w:sz w:val="24"/>
          <w:szCs w:val="24"/>
          <w:lang w:eastAsia="en-GB"/>
        </w:rPr>
        <w:t xml:space="preserve">A. S. Cumming, </w:t>
      </w:r>
      <w:r w:rsidRPr="004B6B27">
        <w:rPr>
          <w:rFonts w:ascii="Times New Roman" w:eastAsia="Times New Roman" w:hAnsi="Times New Roman" w:cs="Times New Roman"/>
          <w:i/>
          <w:iCs/>
          <w:sz w:val="24"/>
          <w:szCs w:val="24"/>
          <w:lang w:eastAsia="en-GB"/>
        </w:rPr>
        <w:t>Energetics Science and Technology</w:t>
      </w:r>
      <w:r w:rsidRPr="004B6B27">
        <w:rPr>
          <w:rFonts w:ascii="Times New Roman" w:eastAsia="Times New Roman" w:hAnsi="Times New Roman" w:cs="Times New Roman"/>
          <w:sz w:val="24"/>
          <w:szCs w:val="24"/>
          <w:lang w:eastAsia="en-GB"/>
        </w:rPr>
        <w:t xml:space="preserve">. </w:t>
      </w:r>
      <w:proofErr w:type="spellStart"/>
      <w:r w:rsidRPr="004B6B27">
        <w:rPr>
          <w:rFonts w:ascii="Times New Roman" w:eastAsia="Times New Roman" w:hAnsi="Times New Roman" w:cs="Times New Roman"/>
          <w:sz w:val="24"/>
          <w:szCs w:val="24"/>
          <w:lang w:eastAsia="en-GB"/>
        </w:rPr>
        <w:t>IOPScience</w:t>
      </w:r>
      <w:proofErr w:type="spellEnd"/>
      <w:r w:rsidRPr="004B6B27">
        <w:rPr>
          <w:rFonts w:ascii="Times New Roman" w:eastAsia="Times New Roman" w:hAnsi="Times New Roman" w:cs="Times New Roman"/>
          <w:sz w:val="24"/>
          <w:szCs w:val="24"/>
          <w:lang w:eastAsia="en-GB"/>
        </w:rPr>
        <w:t>, 2022.</w:t>
      </w:r>
    </w:p>
    <w:p w14:paraId="7C66D5BC" w14:textId="77777777" w:rsidR="00F773A4" w:rsidRPr="004D571E" w:rsidRDefault="00F773A4" w:rsidP="004D571E">
      <w:pPr>
        <w:spacing w:after="0" w:line="240" w:lineRule="auto"/>
        <w:rPr>
          <w:rFonts w:ascii="Times New Roman" w:eastAsia="Times New Roman" w:hAnsi="Times New Roman" w:cs="Times New Roman"/>
          <w:sz w:val="24"/>
          <w:szCs w:val="24"/>
          <w:lang w:eastAsia="en-GB"/>
        </w:rPr>
      </w:pPr>
    </w:p>
    <w:p w14:paraId="05561107" w14:textId="77777777" w:rsidR="004D571E" w:rsidRPr="005F2355" w:rsidRDefault="004D571E" w:rsidP="008E0EFD">
      <w:pPr>
        <w:spacing w:after="0" w:line="240" w:lineRule="auto"/>
        <w:rPr>
          <w:rFonts w:ascii="Times New Roman" w:eastAsia="Times New Roman" w:hAnsi="Times New Roman" w:cs="Times New Roman"/>
          <w:sz w:val="24"/>
          <w:szCs w:val="24"/>
          <w:lang w:eastAsia="en-GB"/>
        </w:rPr>
      </w:pPr>
    </w:p>
    <w:p w14:paraId="329145FC" w14:textId="77777777" w:rsidR="006234CD" w:rsidRDefault="006234CD" w:rsidP="006234CD"/>
    <w:p w14:paraId="635BF7BF" w14:textId="6733580A" w:rsidR="00D14F00" w:rsidRDefault="00D14F00" w:rsidP="00D14F00">
      <w:pPr>
        <w:pStyle w:val="Heading1"/>
      </w:pPr>
      <w:bookmarkStart w:id="26" w:name="_Toc213759830"/>
      <w:r>
        <w:t>Annexe</w:t>
      </w:r>
      <w:bookmarkEnd w:id="26"/>
      <w:r>
        <w:t xml:space="preserve"> </w:t>
      </w:r>
    </w:p>
    <w:p w14:paraId="207A2259" w14:textId="77777777" w:rsidR="0019511A" w:rsidRDefault="00224F9E" w:rsidP="0019511A">
      <w:pPr>
        <w:keepNext/>
      </w:pPr>
      <w:r>
        <w:rPr>
          <w:noProof/>
        </w:rPr>
        <w:drawing>
          <wp:inline distT="0" distB="0" distL="0" distR="0" wp14:anchorId="076052C0" wp14:editId="107E9D42">
            <wp:extent cx="5731510" cy="3271520"/>
            <wp:effectExtent l="0" t="0" r="2540" b="5080"/>
            <wp:docPr id="1101386868"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386868" name="Picture 1" descr="A close-up of a document&#10;&#10;AI-generated content may be incorrect."/>
                    <pic:cNvPicPr/>
                  </pic:nvPicPr>
                  <pic:blipFill>
                    <a:blip r:embed="rId13"/>
                    <a:stretch>
                      <a:fillRect/>
                    </a:stretch>
                  </pic:blipFill>
                  <pic:spPr>
                    <a:xfrm>
                      <a:off x="0" y="0"/>
                      <a:ext cx="5731510" cy="3271520"/>
                    </a:xfrm>
                    <a:prstGeom prst="rect">
                      <a:avLst/>
                    </a:prstGeom>
                  </pic:spPr>
                </pic:pic>
              </a:graphicData>
            </a:graphic>
          </wp:inline>
        </w:drawing>
      </w:r>
    </w:p>
    <w:p w14:paraId="41737604" w14:textId="66DCF1E4" w:rsidR="001D3DBC" w:rsidRDefault="0019511A" w:rsidP="0019511A">
      <w:pPr>
        <w:pStyle w:val="Caption"/>
      </w:pPr>
      <w:bookmarkStart w:id="27" w:name="_Toc213759752"/>
      <w:r>
        <w:t xml:space="preserve">Figure </w:t>
      </w:r>
      <w:fldSimple w:instr=" SEQ Figure \* ARABIC ">
        <w:r w:rsidR="00E3684C">
          <w:rPr>
            <w:noProof/>
          </w:rPr>
          <w:t>1</w:t>
        </w:r>
      </w:fldSimple>
      <w:r>
        <w:t xml:space="preserve"> - Opening slide</w:t>
      </w:r>
      <w:bookmarkEnd w:id="27"/>
    </w:p>
    <w:p w14:paraId="18DB470B" w14:textId="77777777" w:rsidR="001D3DBC" w:rsidRDefault="001D3DBC" w:rsidP="00D14F00"/>
    <w:p w14:paraId="65D5141B" w14:textId="77777777" w:rsidR="0019511A" w:rsidRDefault="009D5882" w:rsidP="0019511A">
      <w:pPr>
        <w:keepNext/>
      </w:pPr>
      <w:r>
        <w:rPr>
          <w:noProof/>
        </w:rPr>
        <w:lastRenderedPageBreak/>
        <w:drawing>
          <wp:inline distT="0" distB="0" distL="0" distR="0" wp14:anchorId="7C62DCD2" wp14:editId="417F0351">
            <wp:extent cx="5731510" cy="3279141"/>
            <wp:effectExtent l="0" t="0" r="2540" b="0"/>
            <wp:docPr id="837211481" name="Picture 1" descr="A person on a boat carrying a suit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211481" name="Picture 1" descr="A person on a boat carrying a suitcase&#10;&#10;AI-generated content may be incorrect."/>
                    <pic:cNvPicPr/>
                  </pic:nvPicPr>
                  <pic:blipFill>
                    <a:blip r:embed="rId14"/>
                    <a:stretch>
                      <a:fillRect/>
                    </a:stretch>
                  </pic:blipFill>
                  <pic:spPr>
                    <a:xfrm>
                      <a:off x="0" y="0"/>
                      <a:ext cx="5829160" cy="3335009"/>
                    </a:xfrm>
                    <a:prstGeom prst="rect">
                      <a:avLst/>
                    </a:prstGeom>
                  </pic:spPr>
                </pic:pic>
              </a:graphicData>
            </a:graphic>
          </wp:inline>
        </w:drawing>
      </w:r>
    </w:p>
    <w:p w14:paraId="2ADE5D95" w14:textId="75B03A9C" w:rsidR="00D14F00" w:rsidRPr="00D14F00" w:rsidRDefault="0019511A" w:rsidP="0019511A">
      <w:pPr>
        <w:pStyle w:val="Caption"/>
      </w:pPr>
      <w:bookmarkStart w:id="28" w:name="_Toc213759753"/>
      <w:r>
        <w:t xml:space="preserve">Figure </w:t>
      </w:r>
      <w:fldSimple w:instr=" SEQ Figure \* ARABIC ">
        <w:r w:rsidR="00E3684C">
          <w:rPr>
            <w:noProof/>
          </w:rPr>
          <w:t>2</w:t>
        </w:r>
      </w:fldSimple>
      <w:r>
        <w:t xml:space="preserve"> - Background information of project</w:t>
      </w:r>
      <w:bookmarkEnd w:id="28"/>
    </w:p>
    <w:p w14:paraId="20ABC6C4" w14:textId="77777777" w:rsidR="0019511A" w:rsidRDefault="00D84199" w:rsidP="0019511A">
      <w:pPr>
        <w:pStyle w:val="Caption"/>
        <w:keepNext/>
      </w:pPr>
      <w:r>
        <w:rPr>
          <w:noProof/>
        </w:rPr>
        <w:drawing>
          <wp:inline distT="0" distB="0" distL="0" distR="0" wp14:anchorId="47972257" wp14:editId="752FBCCB">
            <wp:extent cx="5731510" cy="3258185"/>
            <wp:effectExtent l="0" t="0" r="2540" b="0"/>
            <wp:docPr id="5018591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85912" name="Picture 1" descr="A screenshot of a computer screen&#10;&#10;AI-generated content may be incorrect."/>
                    <pic:cNvPicPr/>
                  </pic:nvPicPr>
                  <pic:blipFill>
                    <a:blip r:embed="rId15"/>
                    <a:stretch>
                      <a:fillRect/>
                    </a:stretch>
                  </pic:blipFill>
                  <pic:spPr>
                    <a:xfrm>
                      <a:off x="0" y="0"/>
                      <a:ext cx="5731510" cy="3258185"/>
                    </a:xfrm>
                    <a:prstGeom prst="rect">
                      <a:avLst/>
                    </a:prstGeom>
                  </pic:spPr>
                </pic:pic>
              </a:graphicData>
            </a:graphic>
          </wp:inline>
        </w:drawing>
      </w:r>
    </w:p>
    <w:p w14:paraId="66B88700" w14:textId="6710657C" w:rsidR="50C9DD7E" w:rsidRDefault="0019511A" w:rsidP="0019511A">
      <w:pPr>
        <w:pStyle w:val="Caption"/>
      </w:pPr>
      <w:bookmarkStart w:id="29" w:name="_Toc213759754"/>
      <w:r>
        <w:t xml:space="preserve">Figure </w:t>
      </w:r>
      <w:fldSimple w:instr=" SEQ Figure \* ARABIC ">
        <w:r w:rsidR="00E3684C">
          <w:rPr>
            <w:noProof/>
          </w:rPr>
          <w:t>3</w:t>
        </w:r>
      </w:fldSimple>
      <w:r>
        <w:t xml:space="preserve"> - Location of 4 lakes</w:t>
      </w:r>
      <w:bookmarkEnd w:id="29"/>
    </w:p>
    <w:p w14:paraId="6DE0D0E3" w14:textId="77777777" w:rsidR="00D84199" w:rsidRDefault="00D84199" w:rsidP="00D84199"/>
    <w:p w14:paraId="390F3FB6" w14:textId="77777777" w:rsidR="0019511A" w:rsidRDefault="00F26709" w:rsidP="0019511A">
      <w:pPr>
        <w:keepNext/>
      </w:pPr>
      <w:r>
        <w:rPr>
          <w:noProof/>
        </w:rPr>
        <w:lastRenderedPageBreak/>
        <w:drawing>
          <wp:inline distT="0" distB="0" distL="0" distR="0" wp14:anchorId="78D2CE46" wp14:editId="434FDBD9">
            <wp:extent cx="5731510" cy="3277235"/>
            <wp:effectExtent l="0" t="0" r="2540" b="0"/>
            <wp:docPr id="974519011"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519011" name="Picture 1" descr="A screenshot of a map&#10;&#10;AI-generated content may be incorrect."/>
                    <pic:cNvPicPr/>
                  </pic:nvPicPr>
                  <pic:blipFill>
                    <a:blip r:embed="rId16"/>
                    <a:stretch>
                      <a:fillRect/>
                    </a:stretch>
                  </pic:blipFill>
                  <pic:spPr>
                    <a:xfrm>
                      <a:off x="0" y="0"/>
                      <a:ext cx="5731510" cy="3277235"/>
                    </a:xfrm>
                    <a:prstGeom prst="rect">
                      <a:avLst/>
                    </a:prstGeom>
                  </pic:spPr>
                </pic:pic>
              </a:graphicData>
            </a:graphic>
          </wp:inline>
        </w:drawing>
      </w:r>
    </w:p>
    <w:p w14:paraId="62E96CD5" w14:textId="502AC131" w:rsidR="00D84199" w:rsidRDefault="0019511A" w:rsidP="0019511A">
      <w:pPr>
        <w:pStyle w:val="Caption"/>
      </w:pPr>
      <w:bookmarkStart w:id="30" w:name="_Toc213759755"/>
      <w:r>
        <w:t xml:space="preserve">Figure </w:t>
      </w:r>
      <w:fldSimple w:instr=" SEQ Figure \* ARABIC ">
        <w:r w:rsidR="00E3684C">
          <w:rPr>
            <w:noProof/>
          </w:rPr>
          <w:t>4</w:t>
        </w:r>
      </w:fldSimple>
      <w:r>
        <w:t xml:space="preserve"> - Lake Neuchatel for shallow water</w:t>
      </w:r>
      <w:bookmarkEnd w:id="30"/>
    </w:p>
    <w:p w14:paraId="3D013426" w14:textId="77777777" w:rsidR="00027A96" w:rsidRDefault="00027A96" w:rsidP="00D84199"/>
    <w:p w14:paraId="63859598" w14:textId="77777777" w:rsidR="0019511A" w:rsidRDefault="00027A96" w:rsidP="0019511A">
      <w:pPr>
        <w:keepNext/>
      </w:pPr>
      <w:r>
        <w:rPr>
          <w:noProof/>
        </w:rPr>
        <w:drawing>
          <wp:inline distT="0" distB="0" distL="0" distR="0" wp14:anchorId="7875BED6" wp14:editId="7BF964DD">
            <wp:extent cx="5731510" cy="3291840"/>
            <wp:effectExtent l="0" t="0" r="2540" b="3810"/>
            <wp:docPr id="1918409236" name="Picture 1" descr="A blue object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409236" name="Picture 1" descr="A blue object on the ground&#10;&#10;AI-generated content may be incorrect."/>
                    <pic:cNvPicPr/>
                  </pic:nvPicPr>
                  <pic:blipFill>
                    <a:blip r:embed="rId17"/>
                    <a:stretch>
                      <a:fillRect/>
                    </a:stretch>
                  </pic:blipFill>
                  <pic:spPr>
                    <a:xfrm>
                      <a:off x="0" y="0"/>
                      <a:ext cx="5731510" cy="3291840"/>
                    </a:xfrm>
                    <a:prstGeom prst="rect">
                      <a:avLst/>
                    </a:prstGeom>
                  </pic:spPr>
                </pic:pic>
              </a:graphicData>
            </a:graphic>
          </wp:inline>
        </w:drawing>
      </w:r>
    </w:p>
    <w:p w14:paraId="43F71FDA" w14:textId="76A33440" w:rsidR="00027A96" w:rsidRDefault="0019511A" w:rsidP="0019511A">
      <w:pPr>
        <w:pStyle w:val="Caption"/>
      </w:pPr>
      <w:bookmarkStart w:id="31" w:name="_Toc213759756"/>
      <w:r>
        <w:t xml:space="preserve">Figure </w:t>
      </w:r>
      <w:fldSimple w:instr=" SEQ Figure \* ARABIC ">
        <w:r w:rsidR="00E3684C">
          <w:rPr>
            <w:noProof/>
          </w:rPr>
          <w:t>5</w:t>
        </w:r>
      </w:fldSimple>
      <w:r>
        <w:t xml:space="preserve"> - Munitions</w:t>
      </w:r>
      <w:bookmarkEnd w:id="31"/>
    </w:p>
    <w:p w14:paraId="0F33E054" w14:textId="77777777" w:rsidR="00111C8D" w:rsidRDefault="00111C8D" w:rsidP="00D84199"/>
    <w:p w14:paraId="343DB6A6" w14:textId="77777777" w:rsidR="0019511A" w:rsidRDefault="00111C8D" w:rsidP="0019511A">
      <w:pPr>
        <w:keepNext/>
      </w:pPr>
      <w:r>
        <w:rPr>
          <w:noProof/>
        </w:rPr>
        <w:lastRenderedPageBreak/>
        <w:drawing>
          <wp:inline distT="0" distB="0" distL="0" distR="0" wp14:anchorId="473C35C5" wp14:editId="5EB8CAF9">
            <wp:extent cx="5731510" cy="3261995"/>
            <wp:effectExtent l="0" t="0" r="2540" b="0"/>
            <wp:docPr id="146812961" name="Picture 1" descr="A diagram of a missi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12961" name="Picture 1" descr="A diagram of a missile&#10;&#10;AI-generated content may be incorrect."/>
                    <pic:cNvPicPr/>
                  </pic:nvPicPr>
                  <pic:blipFill>
                    <a:blip r:embed="rId18"/>
                    <a:stretch>
                      <a:fillRect/>
                    </a:stretch>
                  </pic:blipFill>
                  <pic:spPr>
                    <a:xfrm>
                      <a:off x="0" y="0"/>
                      <a:ext cx="5731510" cy="3261995"/>
                    </a:xfrm>
                    <a:prstGeom prst="rect">
                      <a:avLst/>
                    </a:prstGeom>
                  </pic:spPr>
                </pic:pic>
              </a:graphicData>
            </a:graphic>
          </wp:inline>
        </w:drawing>
      </w:r>
    </w:p>
    <w:p w14:paraId="1155FB4F" w14:textId="67D64A7F" w:rsidR="00111C8D" w:rsidRDefault="0019511A" w:rsidP="0019511A">
      <w:pPr>
        <w:pStyle w:val="Caption"/>
      </w:pPr>
      <w:bookmarkStart w:id="32" w:name="_Toc213759757"/>
      <w:r>
        <w:t xml:space="preserve">Figure </w:t>
      </w:r>
      <w:fldSimple w:instr=" SEQ Figure \* ARABIC ">
        <w:r w:rsidR="00E3684C">
          <w:rPr>
            <w:noProof/>
          </w:rPr>
          <w:t>6</w:t>
        </w:r>
      </w:fldSimple>
      <w:r>
        <w:t xml:space="preserve"> - Overview of BL755</w:t>
      </w:r>
      <w:bookmarkEnd w:id="32"/>
    </w:p>
    <w:p w14:paraId="26B9F96E" w14:textId="77777777" w:rsidR="00157A8B" w:rsidRDefault="00157A8B" w:rsidP="00D84199"/>
    <w:p w14:paraId="0A2B30C1" w14:textId="77777777" w:rsidR="0019511A" w:rsidRDefault="00157A8B" w:rsidP="0019511A">
      <w:pPr>
        <w:keepNext/>
      </w:pPr>
      <w:r>
        <w:rPr>
          <w:noProof/>
        </w:rPr>
        <w:drawing>
          <wp:inline distT="0" distB="0" distL="0" distR="0" wp14:anchorId="35DEF2C0" wp14:editId="1157D4BD">
            <wp:extent cx="5731510" cy="3246120"/>
            <wp:effectExtent l="0" t="0" r="2540" b="0"/>
            <wp:docPr id="102033610" name="Picture 1" descr="A close-up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33610" name="Picture 1" descr="A close-up of a machine&#10;&#10;AI-generated content may be incorrect."/>
                    <pic:cNvPicPr/>
                  </pic:nvPicPr>
                  <pic:blipFill>
                    <a:blip r:embed="rId19"/>
                    <a:stretch>
                      <a:fillRect/>
                    </a:stretch>
                  </pic:blipFill>
                  <pic:spPr>
                    <a:xfrm>
                      <a:off x="0" y="0"/>
                      <a:ext cx="5731510" cy="3246120"/>
                    </a:xfrm>
                    <a:prstGeom prst="rect">
                      <a:avLst/>
                    </a:prstGeom>
                  </pic:spPr>
                </pic:pic>
              </a:graphicData>
            </a:graphic>
          </wp:inline>
        </w:drawing>
      </w:r>
    </w:p>
    <w:p w14:paraId="47F5328E" w14:textId="038BC73B" w:rsidR="00157A8B" w:rsidRDefault="0019511A" w:rsidP="0019511A">
      <w:pPr>
        <w:pStyle w:val="Caption"/>
      </w:pPr>
      <w:bookmarkStart w:id="33" w:name="_Toc213759758"/>
      <w:r>
        <w:t xml:space="preserve">Figure </w:t>
      </w:r>
      <w:fldSimple w:instr=" SEQ Figure \* ARABIC ">
        <w:r w:rsidR="00E3684C">
          <w:rPr>
            <w:noProof/>
          </w:rPr>
          <w:t>7</w:t>
        </w:r>
      </w:fldSimple>
      <w:r>
        <w:t xml:space="preserve"> - BL755 functions</w:t>
      </w:r>
      <w:bookmarkEnd w:id="33"/>
    </w:p>
    <w:p w14:paraId="6E749739" w14:textId="77777777" w:rsidR="00FA7571" w:rsidRDefault="00FA7571" w:rsidP="00D84199"/>
    <w:p w14:paraId="18A52AF9" w14:textId="77777777" w:rsidR="0019511A" w:rsidRDefault="00FA7571" w:rsidP="0019511A">
      <w:pPr>
        <w:keepNext/>
      </w:pPr>
      <w:r>
        <w:rPr>
          <w:noProof/>
        </w:rPr>
        <w:lastRenderedPageBreak/>
        <w:drawing>
          <wp:inline distT="0" distB="0" distL="0" distR="0" wp14:anchorId="356831A6" wp14:editId="6218D065">
            <wp:extent cx="5731510" cy="3269615"/>
            <wp:effectExtent l="0" t="0" r="2540" b="6985"/>
            <wp:docPr id="2043092060" name="Picture 1" descr="A close-up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092060" name="Picture 1" descr="A close-up of a device&#10;&#10;AI-generated content may be incorrect."/>
                    <pic:cNvPicPr/>
                  </pic:nvPicPr>
                  <pic:blipFill>
                    <a:blip r:embed="rId20"/>
                    <a:stretch>
                      <a:fillRect/>
                    </a:stretch>
                  </pic:blipFill>
                  <pic:spPr>
                    <a:xfrm>
                      <a:off x="0" y="0"/>
                      <a:ext cx="5731510" cy="3269615"/>
                    </a:xfrm>
                    <a:prstGeom prst="rect">
                      <a:avLst/>
                    </a:prstGeom>
                  </pic:spPr>
                </pic:pic>
              </a:graphicData>
            </a:graphic>
          </wp:inline>
        </w:drawing>
      </w:r>
    </w:p>
    <w:p w14:paraId="17B8ADAC" w14:textId="3F7ECBD8" w:rsidR="00FA7571" w:rsidRDefault="0019511A" w:rsidP="0019511A">
      <w:pPr>
        <w:pStyle w:val="Caption"/>
      </w:pPr>
      <w:bookmarkStart w:id="34" w:name="_Toc213759759"/>
      <w:r>
        <w:t xml:space="preserve">Figure </w:t>
      </w:r>
      <w:fldSimple w:instr=" SEQ Figure \* ARABIC ">
        <w:r w:rsidR="00E3684C">
          <w:rPr>
            <w:noProof/>
          </w:rPr>
          <w:t>8</w:t>
        </w:r>
      </w:fldSimple>
      <w:r>
        <w:t xml:space="preserve"> - BL755 submunitions overview</w:t>
      </w:r>
      <w:bookmarkEnd w:id="34"/>
    </w:p>
    <w:p w14:paraId="25A1CDD8" w14:textId="77777777" w:rsidR="00FA7571" w:rsidRDefault="00FA7571" w:rsidP="00D84199"/>
    <w:p w14:paraId="2E400972" w14:textId="77777777" w:rsidR="0019511A" w:rsidRDefault="00C66C52" w:rsidP="0019511A">
      <w:pPr>
        <w:keepNext/>
      </w:pPr>
      <w:r>
        <w:rPr>
          <w:noProof/>
        </w:rPr>
        <w:drawing>
          <wp:inline distT="0" distB="0" distL="0" distR="0" wp14:anchorId="1EE7C1A9" wp14:editId="0CF69C8A">
            <wp:extent cx="5731510" cy="3265170"/>
            <wp:effectExtent l="0" t="0" r="2540" b="0"/>
            <wp:docPr id="821919645" name="Picture 1" descr="A close-up of a bom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919645" name="Picture 1" descr="A close-up of a bomb&#10;&#10;AI-generated content may be incorrect."/>
                    <pic:cNvPicPr/>
                  </pic:nvPicPr>
                  <pic:blipFill>
                    <a:blip r:embed="rId21"/>
                    <a:stretch>
                      <a:fillRect/>
                    </a:stretch>
                  </pic:blipFill>
                  <pic:spPr>
                    <a:xfrm>
                      <a:off x="0" y="0"/>
                      <a:ext cx="5731510" cy="3265170"/>
                    </a:xfrm>
                    <a:prstGeom prst="rect">
                      <a:avLst/>
                    </a:prstGeom>
                  </pic:spPr>
                </pic:pic>
              </a:graphicData>
            </a:graphic>
          </wp:inline>
        </w:drawing>
      </w:r>
    </w:p>
    <w:p w14:paraId="20AC9E3E" w14:textId="64A41668" w:rsidR="00FA7571" w:rsidRDefault="0019511A" w:rsidP="0019511A">
      <w:pPr>
        <w:pStyle w:val="Caption"/>
      </w:pPr>
      <w:bookmarkStart w:id="35" w:name="_Toc213759760"/>
      <w:r>
        <w:t xml:space="preserve">Figure </w:t>
      </w:r>
      <w:fldSimple w:instr=" SEQ Figure \* ARABIC ">
        <w:r w:rsidR="00E3684C">
          <w:rPr>
            <w:noProof/>
          </w:rPr>
          <w:t>9</w:t>
        </w:r>
      </w:fldSimple>
      <w:r>
        <w:t xml:space="preserve"> - 1000lb bomb overview</w:t>
      </w:r>
      <w:bookmarkEnd w:id="35"/>
    </w:p>
    <w:p w14:paraId="0CFB50E8" w14:textId="77777777" w:rsidR="00C66C52" w:rsidRDefault="00C66C52" w:rsidP="00D84199"/>
    <w:p w14:paraId="0C15CE23" w14:textId="77777777" w:rsidR="004D6A71" w:rsidRDefault="00836C6E" w:rsidP="004D6A71">
      <w:pPr>
        <w:keepNext/>
      </w:pPr>
      <w:r>
        <w:rPr>
          <w:noProof/>
        </w:rPr>
        <w:lastRenderedPageBreak/>
        <w:drawing>
          <wp:inline distT="0" distB="0" distL="0" distR="0" wp14:anchorId="60CA9B17" wp14:editId="4D6AB729">
            <wp:extent cx="5731510" cy="3253740"/>
            <wp:effectExtent l="0" t="0" r="2540" b="3810"/>
            <wp:docPr id="1121585821" name="Picture 1" descr="A close-up of a bom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585821" name="Picture 1" descr="A close-up of a bomb&#10;&#10;AI-generated content may be incorrect."/>
                    <pic:cNvPicPr/>
                  </pic:nvPicPr>
                  <pic:blipFill>
                    <a:blip r:embed="rId22"/>
                    <a:stretch>
                      <a:fillRect/>
                    </a:stretch>
                  </pic:blipFill>
                  <pic:spPr>
                    <a:xfrm>
                      <a:off x="0" y="0"/>
                      <a:ext cx="5731510" cy="3253740"/>
                    </a:xfrm>
                    <a:prstGeom prst="rect">
                      <a:avLst/>
                    </a:prstGeom>
                  </pic:spPr>
                </pic:pic>
              </a:graphicData>
            </a:graphic>
          </wp:inline>
        </w:drawing>
      </w:r>
    </w:p>
    <w:p w14:paraId="75F4C6CC" w14:textId="5A678C76" w:rsidR="00C66C52" w:rsidRDefault="004D6A71" w:rsidP="004D6A71">
      <w:pPr>
        <w:pStyle w:val="Caption"/>
      </w:pPr>
      <w:bookmarkStart w:id="36" w:name="_Toc213759761"/>
      <w:r>
        <w:t xml:space="preserve">Figure </w:t>
      </w:r>
      <w:fldSimple w:instr=" SEQ Figure \* ARABIC ">
        <w:r w:rsidR="00E3684C">
          <w:rPr>
            <w:noProof/>
          </w:rPr>
          <w:t>10</w:t>
        </w:r>
      </w:fldSimple>
      <w:r>
        <w:t xml:space="preserve"> - 1000lb bomb functions</w:t>
      </w:r>
      <w:bookmarkEnd w:id="36"/>
    </w:p>
    <w:p w14:paraId="5D49173C" w14:textId="77777777" w:rsidR="00836C6E" w:rsidRDefault="00836C6E" w:rsidP="00D84199"/>
    <w:p w14:paraId="3F978288" w14:textId="77777777" w:rsidR="004D6A71" w:rsidRDefault="00FE2E00" w:rsidP="004D6A71">
      <w:pPr>
        <w:keepNext/>
      </w:pPr>
      <w:r>
        <w:rPr>
          <w:noProof/>
        </w:rPr>
        <w:drawing>
          <wp:inline distT="0" distB="0" distL="0" distR="0" wp14:anchorId="7C984BB7" wp14:editId="74B60FCF">
            <wp:extent cx="5731510" cy="3253740"/>
            <wp:effectExtent l="0" t="0" r="2540" b="3810"/>
            <wp:docPr id="422973184" name="Picture 1" descr="A diagram of a bom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973184" name="Picture 1" descr="A diagram of a bomb&#10;&#10;AI-generated content may be incorrect."/>
                    <pic:cNvPicPr/>
                  </pic:nvPicPr>
                  <pic:blipFill>
                    <a:blip r:embed="rId23"/>
                    <a:stretch>
                      <a:fillRect/>
                    </a:stretch>
                  </pic:blipFill>
                  <pic:spPr>
                    <a:xfrm>
                      <a:off x="0" y="0"/>
                      <a:ext cx="5731510" cy="3253740"/>
                    </a:xfrm>
                    <a:prstGeom prst="rect">
                      <a:avLst/>
                    </a:prstGeom>
                  </pic:spPr>
                </pic:pic>
              </a:graphicData>
            </a:graphic>
          </wp:inline>
        </w:drawing>
      </w:r>
    </w:p>
    <w:p w14:paraId="106D2595" w14:textId="1391964F" w:rsidR="00836C6E" w:rsidRDefault="004D6A71" w:rsidP="004D6A71">
      <w:pPr>
        <w:pStyle w:val="Caption"/>
      </w:pPr>
      <w:bookmarkStart w:id="37" w:name="_Toc213759762"/>
      <w:r>
        <w:t xml:space="preserve">Figure </w:t>
      </w:r>
      <w:fldSimple w:instr=" SEQ Figure \* ARABIC ">
        <w:r w:rsidR="00E3684C">
          <w:rPr>
            <w:noProof/>
          </w:rPr>
          <w:t>11</w:t>
        </w:r>
      </w:fldSimple>
      <w:r>
        <w:t xml:space="preserve"> - Fuses found in 1000lb bomb</w:t>
      </w:r>
      <w:bookmarkEnd w:id="37"/>
    </w:p>
    <w:p w14:paraId="3DC0717A" w14:textId="77777777" w:rsidR="00FE2E00" w:rsidRDefault="00FE2E00" w:rsidP="00D84199"/>
    <w:p w14:paraId="3D4DC75F" w14:textId="77777777" w:rsidR="004D6A71" w:rsidRDefault="001722F3" w:rsidP="004D6A71">
      <w:pPr>
        <w:keepNext/>
      </w:pPr>
      <w:r>
        <w:rPr>
          <w:noProof/>
        </w:rPr>
        <w:lastRenderedPageBreak/>
        <w:drawing>
          <wp:inline distT="0" distB="0" distL="0" distR="0" wp14:anchorId="39016606" wp14:editId="416210D5">
            <wp:extent cx="5731510" cy="3267075"/>
            <wp:effectExtent l="0" t="0" r="2540" b="9525"/>
            <wp:docPr id="1741929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929519" name=""/>
                    <pic:cNvPicPr/>
                  </pic:nvPicPr>
                  <pic:blipFill>
                    <a:blip r:embed="rId24"/>
                    <a:stretch>
                      <a:fillRect/>
                    </a:stretch>
                  </pic:blipFill>
                  <pic:spPr>
                    <a:xfrm>
                      <a:off x="0" y="0"/>
                      <a:ext cx="5731510" cy="3267075"/>
                    </a:xfrm>
                    <a:prstGeom prst="rect">
                      <a:avLst/>
                    </a:prstGeom>
                  </pic:spPr>
                </pic:pic>
              </a:graphicData>
            </a:graphic>
          </wp:inline>
        </w:drawing>
      </w:r>
    </w:p>
    <w:p w14:paraId="750D9161" w14:textId="0D2D6F5C" w:rsidR="00FE2E00" w:rsidRDefault="004D6A71" w:rsidP="004D6A71">
      <w:pPr>
        <w:pStyle w:val="Caption"/>
      </w:pPr>
      <w:bookmarkStart w:id="38" w:name="_Toc213759763"/>
      <w:r>
        <w:t xml:space="preserve">Figure </w:t>
      </w:r>
      <w:fldSimple w:instr=" SEQ Figure \* ARABIC ">
        <w:r w:rsidR="00E3684C">
          <w:rPr>
            <w:noProof/>
          </w:rPr>
          <w:t>12</w:t>
        </w:r>
      </w:fldSimple>
      <w:r>
        <w:t xml:space="preserve"> - 3kg practice bomb overview</w:t>
      </w:r>
      <w:bookmarkEnd w:id="38"/>
    </w:p>
    <w:p w14:paraId="3E94DE38" w14:textId="77777777" w:rsidR="00224FC4" w:rsidRDefault="00224FC4" w:rsidP="00D84199"/>
    <w:p w14:paraId="53B5F39B" w14:textId="77777777" w:rsidR="004D6A71" w:rsidRDefault="00224FC4" w:rsidP="004D6A71">
      <w:pPr>
        <w:keepNext/>
      </w:pPr>
      <w:r>
        <w:rPr>
          <w:noProof/>
        </w:rPr>
        <w:drawing>
          <wp:inline distT="0" distB="0" distL="0" distR="0" wp14:anchorId="7F6202C4" wp14:editId="7079F272">
            <wp:extent cx="5731510" cy="3268345"/>
            <wp:effectExtent l="0" t="0" r="2540" b="8255"/>
            <wp:docPr id="9656730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673001" name="Picture 1" descr="A screenshot of a computer&#10;&#10;AI-generated content may be incorrect."/>
                    <pic:cNvPicPr/>
                  </pic:nvPicPr>
                  <pic:blipFill>
                    <a:blip r:embed="rId25"/>
                    <a:stretch>
                      <a:fillRect/>
                    </a:stretch>
                  </pic:blipFill>
                  <pic:spPr>
                    <a:xfrm>
                      <a:off x="0" y="0"/>
                      <a:ext cx="5731510" cy="3268345"/>
                    </a:xfrm>
                    <a:prstGeom prst="rect">
                      <a:avLst/>
                    </a:prstGeom>
                  </pic:spPr>
                </pic:pic>
              </a:graphicData>
            </a:graphic>
          </wp:inline>
        </w:drawing>
      </w:r>
    </w:p>
    <w:p w14:paraId="4F9FB790" w14:textId="2ABEEADF" w:rsidR="00224FC4" w:rsidRDefault="004D6A71" w:rsidP="004D6A71">
      <w:pPr>
        <w:pStyle w:val="Caption"/>
      </w:pPr>
      <w:bookmarkStart w:id="39" w:name="_Toc213759764"/>
      <w:r>
        <w:t xml:space="preserve">Figure </w:t>
      </w:r>
      <w:fldSimple w:instr=" SEQ Figure \* ARABIC ">
        <w:r w:rsidR="00E3684C">
          <w:rPr>
            <w:noProof/>
          </w:rPr>
          <w:t>13</w:t>
        </w:r>
      </w:fldSimple>
      <w:r>
        <w:t xml:space="preserve"> - Area control</w:t>
      </w:r>
      <w:bookmarkEnd w:id="39"/>
    </w:p>
    <w:p w14:paraId="483D9B5B" w14:textId="77777777" w:rsidR="001722F3" w:rsidRDefault="001722F3" w:rsidP="00D84199"/>
    <w:p w14:paraId="207EDE7C" w14:textId="77777777" w:rsidR="004D6A71" w:rsidRDefault="004F3ED7" w:rsidP="004D6A71">
      <w:pPr>
        <w:keepNext/>
      </w:pPr>
      <w:r>
        <w:rPr>
          <w:noProof/>
        </w:rPr>
        <w:lastRenderedPageBreak/>
        <w:drawing>
          <wp:inline distT="0" distB="0" distL="0" distR="0" wp14:anchorId="305E9057" wp14:editId="5440FE97">
            <wp:extent cx="5731510" cy="3298190"/>
            <wp:effectExtent l="0" t="0" r="2540" b="0"/>
            <wp:docPr id="1241319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319495" name=""/>
                    <pic:cNvPicPr/>
                  </pic:nvPicPr>
                  <pic:blipFill>
                    <a:blip r:embed="rId26"/>
                    <a:stretch>
                      <a:fillRect/>
                    </a:stretch>
                  </pic:blipFill>
                  <pic:spPr>
                    <a:xfrm>
                      <a:off x="0" y="0"/>
                      <a:ext cx="5731510" cy="3298190"/>
                    </a:xfrm>
                    <a:prstGeom prst="rect">
                      <a:avLst/>
                    </a:prstGeom>
                  </pic:spPr>
                </pic:pic>
              </a:graphicData>
            </a:graphic>
          </wp:inline>
        </w:drawing>
      </w:r>
    </w:p>
    <w:p w14:paraId="3C03DCB8" w14:textId="4A01EB3E" w:rsidR="001722F3" w:rsidRDefault="004D6A71" w:rsidP="004D6A71">
      <w:pPr>
        <w:pStyle w:val="Caption"/>
      </w:pPr>
      <w:bookmarkStart w:id="40" w:name="_Toc213759765"/>
      <w:r>
        <w:t xml:space="preserve">Figure </w:t>
      </w:r>
      <w:fldSimple w:instr=" SEQ Figure \* ARABIC ">
        <w:r w:rsidR="00E3684C">
          <w:rPr>
            <w:noProof/>
          </w:rPr>
          <w:t>14</w:t>
        </w:r>
      </w:fldSimple>
      <w:r>
        <w:t xml:space="preserve"> - Locating the OME</w:t>
      </w:r>
      <w:bookmarkEnd w:id="40"/>
    </w:p>
    <w:p w14:paraId="613E0C9E" w14:textId="77777777" w:rsidR="004F3ED7" w:rsidRDefault="004F3ED7" w:rsidP="00D84199"/>
    <w:p w14:paraId="5C6FA7A6" w14:textId="77777777" w:rsidR="004D6A71" w:rsidRDefault="00136C40" w:rsidP="004D6A71">
      <w:pPr>
        <w:keepNext/>
      </w:pPr>
      <w:r>
        <w:rPr>
          <w:noProof/>
        </w:rPr>
        <w:drawing>
          <wp:inline distT="0" distB="0" distL="0" distR="0" wp14:anchorId="4EC24022" wp14:editId="36E6A4BE">
            <wp:extent cx="5731510" cy="3269615"/>
            <wp:effectExtent l="0" t="0" r="2540" b="6985"/>
            <wp:docPr id="515541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541803" name=""/>
                    <pic:cNvPicPr/>
                  </pic:nvPicPr>
                  <pic:blipFill>
                    <a:blip r:embed="rId27"/>
                    <a:stretch>
                      <a:fillRect/>
                    </a:stretch>
                  </pic:blipFill>
                  <pic:spPr>
                    <a:xfrm>
                      <a:off x="0" y="0"/>
                      <a:ext cx="5731510" cy="3269615"/>
                    </a:xfrm>
                    <a:prstGeom prst="rect">
                      <a:avLst/>
                    </a:prstGeom>
                  </pic:spPr>
                </pic:pic>
              </a:graphicData>
            </a:graphic>
          </wp:inline>
        </w:drawing>
      </w:r>
    </w:p>
    <w:p w14:paraId="0187FADC" w14:textId="172D8565" w:rsidR="004F3ED7" w:rsidRDefault="004D6A71" w:rsidP="004D6A71">
      <w:pPr>
        <w:pStyle w:val="Caption"/>
      </w:pPr>
      <w:bookmarkStart w:id="41" w:name="_Toc213759766"/>
      <w:r>
        <w:t xml:space="preserve">Figure </w:t>
      </w:r>
      <w:fldSimple w:instr=" SEQ Figure \* ARABIC ">
        <w:r w:rsidR="00E3684C">
          <w:rPr>
            <w:noProof/>
          </w:rPr>
          <w:t>15</w:t>
        </w:r>
      </w:fldSimple>
      <w:r>
        <w:t xml:space="preserve"> - Water survey</w:t>
      </w:r>
      <w:bookmarkEnd w:id="41"/>
    </w:p>
    <w:p w14:paraId="5AA13148" w14:textId="77777777" w:rsidR="00136C40" w:rsidRDefault="00136C40" w:rsidP="00D84199"/>
    <w:p w14:paraId="78788F11" w14:textId="77777777" w:rsidR="003265D7" w:rsidRDefault="00183B00" w:rsidP="003265D7">
      <w:pPr>
        <w:keepNext/>
      </w:pPr>
      <w:r>
        <w:rPr>
          <w:noProof/>
        </w:rPr>
        <w:lastRenderedPageBreak/>
        <w:drawing>
          <wp:inline distT="0" distB="0" distL="0" distR="0" wp14:anchorId="5F432F78" wp14:editId="0569D0EC">
            <wp:extent cx="5731510" cy="3307080"/>
            <wp:effectExtent l="0" t="0" r="2540" b="7620"/>
            <wp:docPr id="1129622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622104" name=""/>
                    <pic:cNvPicPr/>
                  </pic:nvPicPr>
                  <pic:blipFill>
                    <a:blip r:embed="rId28"/>
                    <a:stretch>
                      <a:fillRect/>
                    </a:stretch>
                  </pic:blipFill>
                  <pic:spPr>
                    <a:xfrm>
                      <a:off x="0" y="0"/>
                      <a:ext cx="5731510" cy="3307080"/>
                    </a:xfrm>
                    <a:prstGeom prst="rect">
                      <a:avLst/>
                    </a:prstGeom>
                  </pic:spPr>
                </pic:pic>
              </a:graphicData>
            </a:graphic>
          </wp:inline>
        </w:drawing>
      </w:r>
    </w:p>
    <w:p w14:paraId="305E19CA" w14:textId="7B984DCC" w:rsidR="00136C40" w:rsidRDefault="003265D7" w:rsidP="003265D7">
      <w:pPr>
        <w:pStyle w:val="Caption"/>
      </w:pPr>
      <w:bookmarkStart w:id="42" w:name="_Toc213759767"/>
      <w:r>
        <w:t xml:space="preserve">Figure </w:t>
      </w:r>
      <w:fldSimple w:instr=" SEQ Figure \* ARABIC ">
        <w:r w:rsidR="00E3684C">
          <w:rPr>
            <w:noProof/>
          </w:rPr>
          <w:t>16</w:t>
        </w:r>
      </w:fldSimple>
      <w:r>
        <w:t xml:space="preserve"> - Environmental considerations</w:t>
      </w:r>
      <w:bookmarkEnd w:id="42"/>
    </w:p>
    <w:p w14:paraId="5E678CAE" w14:textId="77777777" w:rsidR="00FD0828" w:rsidRDefault="00FD0828" w:rsidP="00D84199"/>
    <w:p w14:paraId="78F7A113" w14:textId="77777777" w:rsidR="003265D7" w:rsidRDefault="00FD0828" w:rsidP="003265D7">
      <w:pPr>
        <w:keepNext/>
      </w:pPr>
      <w:r>
        <w:rPr>
          <w:noProof/>
        </w:rPr>
        <w:drawing>
          <wp:inline distT="0" distB="0" distL="0" distR="0" wp14:anchorId="66AE4756" wp14:editId="2224F9D8">
            <wp:extent cx="5731510" cy="3304540"/>
            <wp:effectExtent l="0" t="0" r="2540" b="0"/>
            <wp:docPr id="51581905" name="Picture 1" descr="A boat on the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81905" name="Picture 1" descr="A boat on the water&#10;&#10;AI-generated content may be incorrect."/>
                    <pic:cNvPicPr/>
                  </pic:nvPicPr>
                  <pic:blipFill>
                    <a:blip r:embed="rId29"/>
                    <a:stretch>
                      <a:fillRect/>
                    </a:stretch>
                  </pic:blipFill>
                  <pic:spPr>
                    <a:xfrm>
                      <a:off x="0" y="0"/>
                      <a:ext cx="5731510" cy="3304540"/>
                    </a:xfrm>
                    <a:prstGeom prst="rect">
                      <a:avLst/>
                    </a:prstGeom>
                  </pic:spPr>
                </pic:pic>
              </a:graphicData>
            </a:graphic>
          </wp:inline>
        </w:drawing>
      </w:r>
    </w:p>
    <w:p w14:paraId="49D2524D" w14:textId="7674E107" w:rsidR="00FD0828" w:rsidRDefault="003265D7" w:rsidP="003265D7">
      <w:pPr>
        <w:pStyle w:val="Caption"/>
      </w:pPr>
      <w:bookmarkStart w:id="43" w:name="_Toc213759768"/>
      <w:r>
        <w:t xml:space="preserve">Figure </w:t>
      </w:r>
      <w:fldSimple w:instr=" SEQ Figure \* ARABIC ">
        <w:r w:rsidR="00E3684C">
          <w:rPr>
            <w:noProof/>
          </w:rPr>
          <w:t>17</w:t>
        </w:r>
      </w:fldSimple>
      <w:r>
        <w:t xml:space="preserve"> - Removal of the OME</w:t>
      </w:r>
      <w:bookmarkEnd w:id="43"/>
    </w:p>
    <w:p w14:paraId="2B9BEA62" w14:textId="77777777" w:rsidR="009B366A" w:rsidRDefault="009B366A" w:rsidP="00D84199"/>
    <w:p w14:paraId="2EE7CC28" w14:textId="77777777" w:rsidR="003265D7" w:rsidRDefault="009B366A" w:rsidP="003265D7">
      <w:pPr>
        <w:keepNext/>
      </w:pPr>
      <w:r>
        <w:rPr>
          <w:noProof/>
        </w:rPr>
        <w:lastRenderedPageBreak/>
        <w:drawing>
          <wp:inline distT="0" distB="0" distL="0" distR="0" wp14:anchorId="2E79DAEB" wp14:editId="5ED216B5">
            <wp:extent cx="5731510" cy="3269615"/>
            <wp:effectExtent l="0" t="0" r="2540" b="6985"/>
            <wp:docPr id="1254136080" name="Picture 1" descr="A close-up of a piece of met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136080" name="Picture 1" descr="A close-up of a piece of metal&#10;&#10;AI-generated content may be incorrect."/>
                    <pic:cNvPicPr/>
                  </pic:nvPicPr>
                  <pic:blipFill>
                    <a:blip r:embed="rId30"/>
                    <a:stretch>
                      <a:fillRect/>
                    </a:stretch>
                  </pic:blipFill>
                  <pic:spPr>
                    <a:xfrm>
                      <a:off x="0" y="0"/>
                      <a:ext cx="5731510" cy="3269615"/>
                    </a:xfrm>
                    <a:prstGeom prst="rect">
                      <a:avLst/>
                    </a:prstGeom>
                  </pic:spPr>
                </pic:pic>
              </a:graphicData>
            </a:graphic>
          </wp:inline>
        </w:drawing>
      </w:r>
    </w:p>
    <w:p w14:paraId="75B04D1D" w14:textId="53AB56D6" w:rsidR="009B366A" w:rsidRDefault="003265D7" w:rsidP="003265D7">
      <w:pPr>
        <w:pStyle w:val="Caption"/>
      </w:pPr>
      <w:bookmarkStart w:id="44" w:name="_Toc213759769"/>
      <w:r>
        <w:t xml:space="preserve">Figure </w:t>
      </w:r>
      <w:fldSimple w:instr=" SEQ Figure \* ARABIC ">
        <w:r w:rsidR="00E3684C">
          <w:rPr>
            <w:noProof/>
          </w:rPr>
          <w:t>18</w:t>
        </w:r>
      </w:fldSimple>
      <w:r>
        <w:t xml:space="preserve"> - On shore inspection</w:t>
      </w:r>
      <w:bookmarkEnd w:id="44"/>
    </w:p>
    <w:p w14:paraId="2CA42711" w14:textId="77777777" w:rsidR="00183B00" w:rsidRDefault="00183B00" w:rsidP="00D84199"/>
    <w:p w14:paraId="21C9D2DA" w14:textId="77777777" w:rsidR="003265D7" w:rsidRDefault="002A76CC" w:rsidP="003265D7">
      <w:pPr>
        <w:keepNext/>
      </w:pPr>
      <w:r>
        <w:rPr>
          <w:noProof/>
        </w:rPr>
        <w:drawing>
          <wp:inline distT="0" distB="0" distL="0" distR="0" wp14:anchorId="0D0550B1" wp14:editId="1F999BCD">
            <wp:extent cx="5731510" cy="3282950"/>
            <wp:effectExtent l="0" t="0" r="2540" b="0"/>
            <wp:docPr id="635648950" name="Picture 1" descr="A close-up of a f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648950" name="Picture 1" descr="A close-up of a fire&#10;&#10;AI-generated content may be incorrect."/>
                    <pic:cNvPicPr/>
                  </pic:nvPicPr>
                  <pic:blipFill>
                    <a:blip r:embed="rId31"/>
                    <a:stretch>
                      <a:fillRect/>
                    </a:stretch>
                  </pic:blipFill>
                  <pic:spPr>
                    <a:xfrm>
                      <a:off x="0" y="0"/>
                      <a:ext cx="5731510" cy="3282950"/>
                    </a:xfrm>
                    <a:prstGeom prst="rect">
                      <a:avLst/>
                    </a:prstGeom>
                  </pic:spPr>
                </pic:pic>
              </a:graphicData>
            </a:graphic>
          </wp:inline>
        </w:drawing>
      </w:r>
    </w:p>
    <w:p w14:paraId="0D5AB071" w14:textId="4D11B5FB" w:rsidR="00183B00" w:rsidRDefault="003265D7" w:rsidP="003265D7">
      <w:pPr>
        <w:pStyle w:val="Caption"/>
      </w:pPr>
      <w:bookmarkStart w:id="45" w:name="_Toc213759770"/>
      <w:r>
        <w:t xml:space="preserve">Figure </w:t>
      </w:r>
      <w:fldSimple w:instr=" SEQ Figure \* ARABIC ">
        <w:r w:rsidR="00E3684C">
          <w:rPr>
            <w:noProof/>
          </w:rPr>
          <w:t>19</w:t>
        </w:r>
      </w:fldSimple>
      <w:r>
        <w:t xml:space="preserve"> - Low order techniques</w:t>
      </w:r>
      <w:bookmarkEnd w:id="45"/>
    </w:p>
    <w:p w14:paraId="47C9061E" w14:textId="77777777" w:rsidR="002A76CC" w:rsidRDefault="002A76CC" w:rsidP="00D84199"/>
    <w:p w14:paraId="7E7BB076" w14:textId="77777777" w:rsidR="003265D7" w:rsidRDefault="00FF365C" w:rsidP="003265D7">
      <w:pPr>
        <w:keepNext/>
      </w:pPr>
      <w:r>
        <w:rPr>
          <w:noProof/>
        </w:rPr>
        <w:lastRenderedPageBreak/>
        <w:drawing>
          <wp:inline distT="0" distB="0" distL="0" distR="0" wp14:anchorId="25A1AF9F" wp14:editId="228EDF8F">
            <wp:extent cx="5731510" cy="3294380"/>
            <wp:effectExtent l="0" t="0" r="2540" b="1270"/>
            <wp:docPr id="609420086" name="Picture 1" descr="A close-up of a bom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420086" name="Picture 1" descr="A close-up of a bomb&#10;&#10;AI-generated content may be incorrect."/>
                    <pic:cNvPicPr/>
                  </pic:nvPicPr>
                  <pic:blipFill>
                    <a:blip r:embed="rId32"/>
                    <a:stretch>
                      <a:fillRect/>
                    </a:stretch>
                  </pic:blipFill>
                  <pic:spPr>
                    <a:xfrm>
                      <a:off x="0" y="0"/>
                      <a:ext cx="5731510" cy="3294380"/>
                    </a:xfrm>
                    <a:prstGeom prst="rect">
                      <a:avLst/>
                    </a:prstGeom>
                  </pic:spPr>
                </pic:pic>
              </a:graphicData>
            </a:graphic>
          </wp:inline>
        </w:drawing>
      </w:r>
    </w:p>
    <w:p w14:paraId="422BE4F5" w14:textId="77F1B29F" w:rsidR="002A76CC" w:rsidRDefault="003265D7" w:rsidP="003265D7">
      <w:pPr>
        <w:pStyle w:val="Caption"/>
      </w:pPr>
      <w:bookmarkStart w:id="46" w:name="_Toc213759771"/>
      <w:r>
        <w:t xml:space="preserve">Figure </w:t>
      </w:r>
      <w:fldSimple w:instr=" SEQ Figure \* ARABIC ">
        <w:r w:rsidR="00E3684C">
          <w:rPr>
            <w:noProof/>
          </w:rPr>
          <w:t>20</w:t>
        </w:r>
      </w:fldSimple>
      <w:r>
        <w:t xml:space="preserve"> - Disposal methods of the 1000lb bomb</w:t>
      </w:r>
      <w:bookmarkEnd w:id="46"/>
    </w:p>
    <w:p w14:paraId="073044A4" w14:textId="77777777" w:rsidR="00FF365C" w:rsidRDefault="00FF365C" w:rsidP="00D84199"/>
    <w:p w14:paraId="3C0E4E8D" w14:textId="77777777" w:rsidR="00CD129C" w:rsidRDefault="000D7ADD" w:rsidP="00CD129C">
      <w:pPr>
        <w:keepNext/>
      </w:pPr>
      <w:r>
        <w:rPr>
          <w:noProof/>
        </w:rPr>
        <w:drawing>
          <wp:inline distT="0" distB="0" distL="0" distR="0" wp14:anchorId="33DB92E3" wp14:editId="4AD50502">
            <wp:extent cx="5731510" cy="3267075"/>
            <wp:effectExtent l="0" t="0" r="2540" b="9525"/>
            <wp:docPr id="48849185" name="Picture 1" descr="A close-up of a blue bom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49185" name="Picture 1" descr="A close-up of a blue bomb&#10;&#10;AI-generated content may be incorrect."/>
                    <pic:cNvPicPr/>
                  </pic:nvPicPr>
                  <pic:blipFill>
                    <a:blip r:embed="rId33"/>
                    <a:stretch>
                      <a:fillRect/>
                    </a:stretch>
                  </pic:blipFill>
                  <pic:spPr>
                    <a:xfrm>
                      <a:off x="0" y="0"/>
                      <a:ext cx="5731510" cy="3267075"/>
                    </a:xfrm>
                    <a:prstGeom prst="rect">
                      <a:avLst/>
                    </a:prstGeom>
                  </pic:spPr>
                </pic:pic>
              </a:graphicData>
            </a:graphic>
          </wp:inline>
        </w:drawing>
      </w:r>
    </w:p>
    <w:p w14:paraId="0453ED38" w14:textId="7F3C0E7B" w:rsidR="00FF365C" w:rsidRDefault="00CD129C" w:rsidP="00CD129C">
      <w:pPr>
        <w:pStyle w:val="Caption"/>
      </w:pPr>
      <w:bookmarkStart w:id="47" w:name="_Toc213759772"/>
      <w:r>
        <w:t xml:space="preserve">Figure </w:t>
      </w:r>
      <w:fldSimple w:instr=" SEQ Figure \* ARABIC ">
        <w:r w:rsidR="00E3684C">
          <w:rPr>
            <w:noProof/>
          </w:rPr>
          <w:t>21</w:t>
        </w:r>
      </w:fldSimple>
      <w:r>
        <w:t xml:space="preserve"> - disposal methods of 3kg practice bomb</w:t>
      </w:r>
      <w:bookmarkEnd w:id="47"/>
    </w:p>
    <w:p w14:paraId="25F7AAE6" w14:textId="77777777" w:rsidR="000D7ADD" w:rsidRDefault="000D7ADD" w:rsidP="00D84199"/>
    <w:p w14:paraId="3A68A678" w14:textId="77777777" w:rsidR="005D4AD7" w:rsidRDefault="00EB07F2" w:rsidP="005D4AD7">
      <w:pPr>
        <w:keepNext/>
      </w:pPr>
      <w:r>
        <w:rPr>
          <w:noProof/>
        </w:rPr>
        <w:lastRenderedPageBreak/>
        <w:drawing>
          <wp:inline distT="0" distB="0" distL="0" distR="0" wp14:anchorId="31A72196" wp14:editId="16B5A6B2">
            <wp:extent cx="5731510" cy="3260090"/>
            <wp:effectExtent l="0" t="0" r="2540" b="0"/>
            <wp:docPr id="1771152231" name="Picture 1" descr="A screenshot of a vide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152231" name="Picture 1" descr="A screenshot of a video&#10;&#10;AI-generated content may be incorrect."/>
                    <pic:cNvPicPr/>
                  </pic:nvPicPr>
                  <pic:blipFill>
                    <a:blip r:embed="rId34"/>
                    <a:stretch>
                      <a:fillRect/>
                    </a:stretch>
                  </pic:blipFill>
                  <pic:spPr>
                    <a:xfrm>
                      <a:off x="0" y="0"/>
                      <a:ext cx="5731510" cy="3260090"/>
                    </a:xfrm>
                    <a:prstGeom prst="rect">
                      <a:avLst/>
                    </a:prstGeom>
                  </pic:spPr>
                </pic:pic>
              </a:graphicData>
            </a:graphic>
          </wp:inline>
        </w:drawing>
      </w:r>
    </w:p>
    <w:p w14:paraId="7B94460A" w14:textId="5CE5D34C" w:rsidR="000D7ADD" w:rsidRDefault="005D4AD7" w:rsidP="005D4AD7">
      <w:pPr>
        <w:pStyle w:val="Caption"/>
      </w:pPr>
      <w:bookmarkStart w:id="48" w:name="_Toc213759773"/>
      <w:r>
        <w:t xml:space="preserve">Figure </w:t>
      </w:r>
      <w:fldSimple w:instr=" SEQ Figure \* ARABIC ">
        <w:r w:rsidR="00E3684C">
          <w:rPr>
            <w:noProof/>
          </w:rPr>
          <w:t>22</w:t>
        </w:r>
      </w:fldSimple>
      <w:r>
        <w:t xml:space="preserve"> - High order of 1000lb bomb</w:t>
      </w:r>
      <w:bookmarkEnd w:id="48"/>
    </w:p>
    <w:p w14:paraId="7911F410" w14:textId="77777777" w:rsidR="0077142E" w:rsidRDefault="0077142E" w:rsidP="00D84199"/>
    <w:p w14:paraId="551B0362" w14:textId="77777777" w:rsidR="005D4AD7" w:rsidRDefault="0077142E" w:rsidP="005D4AD7">
      <w:pPr>
        <w:keepNext/>
      </w:pPr>
      <w:r>
        <w:rPr>
          <w:noProof/>
        </w:rPr>
        <w:drawing>
          <wp:inline distT="0" distB="0" distL="0" distR="0" wp14:anchorId="616B1BD5" wp14:editId="32D86EC3">
            <wp:extent cx="5731510" cy="3268345"/>
            <wp:effectExtent l="0" t="0" r="2540" b="8255"/>
            <wp:docPr id="348083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83992" name=""/>
                    <pic:cNvPicPr/>
                  </pic:nvPicPr>
                  <pic:blipFill>
                    <a:blip r:embed="rId35"/>
                    <a:stretch>
                      <a:fillRect/>
                    </a:stretch>
                  </pic:blipFill>
                  <pic:spPr>
                    <a:xfrm>
                      <a:off x="0" y="0"/>
                      <a:ext cx="5731510" cy="3268345"/>
                    </a:xfrm>
                    <a:prstGeom prst="rect">
                      <a:avLst/>
                    </a:prstGeom>
                  </pic:spPr>
                </pic:pic>
              </a:graphicData>
            </a:graphic>
          </wp:inline>
        </w:drawing>
      </w:r>
    </w:p>
    <w:p w14:paraId="16423EFA" w14:textId="67B4B6BF" w:rsidR="0077142E" w:rsidRDefault="005D4AD7" w:rsidP="005D4AD7">
      <w:pPr>
        <w:pStyle w:val="Caption"/>
      </w:pPr>
      <w:bookmarkStart w:id="49" w:name="_Toc213759774"/>
      <w:r>
        <w:t xml:space="preserve">Figure </w:t>
      </w:r>
      <w:fldSimple w:instr=" SEQ Figure \* ARABIC ">
        <w:r w:rsidR="00E3684C">
          <w:rPr>
            <w:noProof/>
          </w:rPr>
          <w:t>23</w:t>
        </w:r>
      </w:fldSimple>
      <w:r>
        <w:t xml:space="preserve"> - Post disposal processes</w:t>
      </w:r>
      <w:bookmarkEnd w:id="49"/>
    </w:p>
    <w:p w14:paraId="614E772E" w14:textId="77777777" w:rsidR="009B366A" w:rsidRDefault="009B366A" w:rsidP="00D84199"/>
    <w:p w14:paraId="293F29FF" w14:textId="77777777" w:rsidR="005D4AD7" w:rsidRDefault="00D61A46" w:rsidP="005D4AD7">
      <w:pPr>
        <w:keepNext/>
      </w:pPr>
      <w:r>
        <w:rPr>
          <w:noProof/>
        </w:rPr>
        <w:lastRenderedPageBreak/>
        <w:drawing>
          <wp:inline distT="0" distB="0" distL="0" distR="0" wp14:anchorId="266539A5" wp14:editId="4BCEA8E1">
            <wp:extent cx="5731510" cy="3255645"/>
            <wp:effectExtent l="0" t="0" r="2540" b="1905"/>
            <wp:docPr id="547952477" name="Picture 1" descr="A document with a picture of tru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952477" name="Picture 1" descr="A document with a picture of trucks&#10;&#10;AI-generated content may be incorrect."/>
                    <pic:cNvPicPr/>
                  </pic:nvPicPr>
                  <pic:blipFill>
                    <a:blip r:embed="rId36"/>
                    <a:stretch>
                      <a:fillRect/>
                    </a:stretch>
                  </pic:blipFill>
                  <pic:spPr>
                    <a:xfrm>
                      <a:off x="0" y="0"/>
                      <a:ext cx="5731510" cy="3255645"/>
                    </a:xfrm>
                    <a:prstGeom prst="rect">
                      <a:avLst/>
                    </a:prstGeom>
                  </pic:spPr>
                </pic:pic>
              </a:graphicData>
            </a:graphic>
          </wp:inline>
        </w:drawing>
      </w:r>
    </w:p>
    <w:p w14:paraId="7DC75E94" w14:textId="6DC9FC99" w:rsidR="009B366A" w:rsidRDefault="005D4AD7" w:rsidP="005D4AD7">
      <w:pPr>
        <w:pStyle w:val="Caption"/>
      </w:pPr>
      <w:bookmarkStart w:id="50" w:name="_Toc213759775"/>
      <w:r>
        <w:t xml:space="preserve">Figure </w:t>
      </w:r>
      <w:fldSimple w:instr=" SEQ Figure \* ARABIC ">
        <w:r w:rsidR="00E3684C">
          <w:rPr>
            <w:noProof/>
          </w:rPr>
          <w:t>24</w:t>
        </w:r>
      </w:fldSimple>
      <w:r>
        <w:t xml:space="preserve"> - transport</w:t>
      </w:r>
      <w:bookmarkEnd w:id="50"/>
    </w:p>
    <w:p w14:paraId="3A26C7B3" w14:textId="77777777" w:rsidR="00B0574C" w:rsidRDefault="00B0574C" w:rsidP="00D84199"/>
    <w:p w14:paraId="679BD2A9" w14:textId="77777777" w:rsidR="005D4AD7" w:rsidRDefault="00B0574C" w:rsidP="005D4AD7">
      <w:pPr>
        <w:keepNext/>
      </w:pPr>
      <w:r>
        <w:rPr>
          <w:noProof/>
        </w:rPr>
        <w:drawing>
          <wp:inline distT="0" distB="0" distL="0" distR="0" wp14:anchorId="144B28C5" wp14:editId="33114270">
            <wp:extent cx="5731510" cy="3257550"/>
            <wp:effectExtent l="0" t="0" r="2540" b="0"/>
            <wp:docPr id="494562208"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562208" name="Picture 1" descr="A diagram of a diagram&#10;&#10;AI-generated content may be incorrect."/>
                    <pic:cNvPicPr/>
                  </pic:nvPicPr>
                  <pic:blipFill>
                    <a:blip r:embed="rId37"/>
                    <a:stretch>
                      <a:fillRect/>
                    </a:stretch>
                  </pic:blipFill>
                  <pic:spPr>
                    <a:xfrm>
                      <a:off x="0" y="0"/>
                      <a:ext cx="5731510" cy="3257550"/>
                    </a:xfrm>
                    <a:prstGeom prst="rect">
                      <a:avLst/>
                    </a:prstGeom>
                  </pic:spPr>
                </pic:pic>
              </a:graphicData>
            </a:graphic>
          </wp:inline>
        </w:drawing>
      </w:r>
    </w:p>
    <w:p w14:paraId="1E96B029" w14:textId="784B23B4" w:rsidR="00B0574C" w:rsidRDefault="005D4AD7" w:rsidP="005D4AD7">
      <w:pPr>
        <w:pStyle w:val="Caption"/>
      </w:pPr>
      <w:bookmarkStart w:id="51" w:name="_Toc213759776"/>
      <w:r>
        <w:t xml:space="preserve">Figure </w:t>
      </w:r>
      <w:fldSimple w:instr=" SEQ Figure \* ARABIC ">
        <w:r w:rsidR="00E3684C">
          <w:rPr>
            <w:noProof/>
          </w:rPr>
          <w:t>25</w:t>
        </w:r>
      </w:fldSimple>
      <w:r>
        <w:t xml:space="preserve"> - In depth process flow chart</w:t>
      </w:r>
      <w:bookmarkEnd w:id="51"/>
    </w:p>
    <w:p w14:paraId="1475C127" w14:textId="77777777" w:rsidR="008C03D2" w:rsidRDefault="008C03D2" w:rsidP="00D84199"/>
    <w:p w14:paraId="77BF89F0" w14:textId="77777777" w:rsidR="005D4AD7" w:rsidRDefault="008C03D2" w:rsidP="005D4AD7">
      <w:pPr>
        <w:keepNext/>
      </w:pPr>
      <w:r>
        <w:rPr>
          <w:noProof/>
        </w:rPr>
        <w:lastRenderedPageBreak/>
        <w:drawing>
          <wp:inline distT="0" distB="0" distL="0" distR="0" wp14:anchorId="0613EA15" wp14:editId="3A8A3036">
            <wp:extent cx="5731510" cy="3252470"/>
            <wp:effectExtent l="0" t="0" r="2540" b="5080"/>
            <wp:docPr id="1036216976"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216976" name="Picture 1" descr="A diagram of a diagram&#10;&#10;AI-generated content may be incorrect."/>
                    <pic:cNvPicPr/>
                  </pic:nvPicPr>
                  <pic:blipFill>
                    <a:blip r:embed="rId38"/>
                    <a:stretch>
                      <a:fillRect/>
                    </a:stretch>
                  </pic:blipFill>
                  <pic:spPr>
                    <a:xfrm>
                      <a:off x="0" y="0"/>
                      <a:ext cx="5731510" cy="3252470"/>
                    </a:xfrm>
                    <a:prstGeom prst="rect">
                      <a:avLst/>
                    </a:prstGeom>
                  </pic:spPr>
                </pic:pic>
              </a:graphicData>
            </a:graphic>
          </wp:inline>
        </w:drawing>
      </w:r>
    </w:p>
    <w:p w14:paraId="319DA64B" w14:textId="7353A4F0" w:rsidR="008C03D2" w:rsidRDefault="005D4AD7" w:rsidP="005D4AD7">
      <w:pPr>
        <w:pStyle w:val="Caption"/>
      </w:pPr>
      <w:bookmarkStart w:id="52" w:name="_Toc213759777"/>
      <w:r>
        <w:t xml:space="preserve">Figure </w:t>
      </w:r>
      <w:fldSimple w:instr=" SEQ Figure \* ARABIC ">
        <w:r w:rsidR="00E3684C">
          <w:rPr>
            <w:noProof/>
          </w:rPr>
          <w:t>26</w:t>
        </w:r>
      </w:fldSimple>
      <w:r>
        <w:t xml:space="preserve"> - Actual flow chart process</w:t>
      </w:r>
      <w:bookmarkEnd w:id="52"/>
    </w:p>
    <w:p w14:paraId="5A2E08CE" w14:textId="77777777" w:rsidR="00EB7DFC" w:rsidRDefault="00EB7DFC" w:rsidP="00D84199"/>
    <w:p w14:paraId="2A652FC7" w14:textId="77777777" w:rsidR="005D4AD7" w:rsidRDefault="00EB7DFC" w:rsidP="005D4AD7">
      <w:pPr>
        <w:keepNext/>
      </w:pPr>
      <w:r>
        <w:rPr>
          <w:noProof/>
        </w:rPr>
        <w:drawing>
          <wp:inline distT="0" distB="0" distL="0" distR="0" wp14:anchorId="2485295C" wp14:editId="5E06BA5B">
            <wp:extent cx="5731510" cy="3277235"/>
            <wp:effectExtent l="0" t="0" r="2540" b="0"/>
            <wp:docPr id="1032433061" name="Picture 1" descr="A wooden figure with a question mark above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433061" name="Picture 1" descr="A wooden figure with a question mark above it&#10;&#10;AI-generated content may be incorrect."/>
                    <pic:cNvPicPr/>
                  </pic:nvPicPr>
                  <pic:blipFill>
                    <a:blip r:embed="rId39"/>
                    <a:stretch>
                      <a:fillRect/>
                    </a:stretch>
                  </pic:blipFill>
                  <pic:spPr>
                    <a:xfrm>
                      <a:off x="0" y="0"/>
                      <a:ext cx="5731510" cy="3277235"/>
                    </a:xfrm>
                    <a:prstGeom prst="rect">
                      <a:avLst/>
                    </a:prstGeom>
                  </pic:spPr>
                </pic:pic>
              </a:graphicData>
            </a:graphic>
          </wp:inline>
        </w:drawing>
      </w:r>
    </w:p>
    <w:p w14:paraId="3B3F292E" w14:textId="46D14757" w:rsidR="00EB7DFC" w:rsidRDefault="005D4AD7" w:rsidP="005D4AD7">
      <w:pPr>
        <w:pStyle w:val="Caption"/>
      </w:pPr>
      <w:bookmarkStart w:id="53" w:name="_Toc213759778"/>
      <w:r>
        <w:t xml:space="preserve">Figure </w:t>
      </w:r>
      <w:fldSimple w:instr=" SEQ Figure \* ARABIC ">
        <w:r w:rsidR="00E3684C">
          <w:rPr>
            <w:noProof/>
          </w:rPr>
          <w:t>27</w:t>
        </w:r>
      </w:fldSimple>
      <w:r>
        <w:t xml:space="preserve"> - question slide</w:t>
      </w:r>
      <w:bookmarkEnd w:id="53"/>
    </w:p>
    <w:p w14:paraId="67BA8789" w14:textId="77777777" w:rsidR="00610D03" w:rsidRDefault="00610D03" w:rsidP="00610D03">
      <w:pPr>
        <w:keepNext/>
      </w:pPr>
      <w:r>
        <w:rPr>
          <w:noProof/>
        </w:rPr>
        <w:lastRenderedPageBreak/>
        <w:drawing>
          <wp:inline distT="0" distB="0" distL="0" distR="0" wp14:anchorId="7A9D18AF" wp14:editId="6862E2EF">
            <wp:extent cx="5731510" cy="7574915"/>
            <wp:effectExtent l="0" t="0" r="2540" b="6985"/>
            <wp:docPr id="155411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11252" name=""/>
                    <pic:cNvPicPr/>
                  </pic:nvPicPr>
                  <pic:blipFill>
                    <a:blip r:embed="rId40"/>
                    <a:stretch>
                      <a:fillRect/>
                    </a:stretch>
                  </pic:blipFill>
                  <pic:spPr>
                    <a:xfrm>
                      <a:off x="0" y="0"/>
                      <a:ext cx="5731510" cy="7574915"/>
                    </a:xfrm>
                    <a:prstGeom prst="rect">
                      <a:avLst/>
                    </a:prstGeom>
                  </pic:spPr>
                </pic:pic>
              </a:graphicData>
            </a:graphic>
          </wp:inline>
        </w:drawing>
      </w:r>
    </w:p>
    <w:p w14:paraId="5A8248B9" w14:textId="1A14715C" w:rsidR="00610D03" w:rsidRDefault="00610D03" w:rsidP="00610D03">
      <w:pPr>
        <w:pStyle w:val="Caption"/>
      </w:pPr>
      <w:bookmarkStart w:id="54" w:name="_Toc213759779"/>
      <w:r>
        <w:t xml:space="preserve">Figure </w:t>
      </w:r>
      <w:fldSimple w:instr=" SEQ Figure \* ARABIC ">
        <w:r w:rsidR="00E3684C">
          <w:rPr>
            <w:noProof/>
          </w:rPr>
          <w:t>28</w:t>
        </w:r>
      </w:fldSimple>
      <w:r>
        <w:t xml:space="preserve"> - Disposal notes</w:t>
      </w:r>
      <w:bookmarkEnd w:id="54"/>
    </w:p>
    <w:p w14:paraId="1E7DE547" w14:textId="7085EEFE" w:rsidR="00E3684C" w:rsidRPr="00E3684C" w:rsidRDefault="00E3684C" w:rsidP="00E3684C">
      <w:r>
        <w:rPr>
          <w:noProof/>
        </w:rPr>
        <w:lastRenderedPageBreak/>
        <mc:AlternateContent>
          <mc:Choice Requires="wps">
            <w:drawing>
              <wp:anchor distT="0" distB="0" distL="114300" distR="114300" simplePos="0" relativeHeight="251660288" behindDoc="1" locked="0" layoutInCell="1" allowOverlap="1" wp14:anchorId="5D2E8AF8" wp14:editId="78A9F8A4">
                <wp:simplePos x="0" y="0"/>
                <wp:positionH relativeFrom="column">
                  <wp:posOffset>-733425</wp:posOffset>
                </wp:positionH>
                <wp:positionV relativeFrom="paragraph">
                  <wp:posOffset>4610100</wp:posOffset>
                </wp:positionV>
                <wp:extent cx="7301865" cy="635"/>
                <wp:effectExtent l="0" t="0" r="0" b="0"/>
                <wp:wrapTight wrapText="bothSides">
                  <wp:wrapPolygon edited="0">
                    <wp:start x="0" y="0"/>
                    <wp:lineTo x="0" y="21600"/>
                    <wp:lineTo x="21600" y="21600"/>
                    <wp:lineTo x="21600" y="0"/>
                  </wp:wrapPolygon>
                </wp:wrapTight>
                <wp:docPr id="1213204451" name="Text Box 1"/>
                <wp:cNvGraphicFramePr/>
                <a:graphic xmlns:a="http://schemas.openxmlformats.org/drawingml/2006/main">
                  <a:graphicData uri="http://schemas.microsoft.com/office/word/2010/wordprocessingShape">
                    <wps:wsp>
                      <wps:cNvSpPr txBox="1"/>
                      <wps:spPr>
                        <a:xfrm>
                          <a:off x="0" y="0"/>
                          <a:ext cx="7301865" cy="635"/>
                        </a:xfrm>
                        <a:prstGeom prst="rect">
                          <a:avLst/>
                        </a:prstGeom>
                        <a:solidFill>
                          <a:prstClr val="white"/>
                        </a:solidFill>
                        <a:ln>
                          <a:noFill/>
                        </a:ln>
                      </wps:spPr>
                      <wps:txbx>
                        <w:txbxContent>
                          <w:p w14:paraId="300DC2F4" w14:textId="7F5CD5D4" w:rsidR="00E3684C" w:rsidRPr="004B3CC0" w:rsidRDefault="00E3684C" w:rsidP="00E3684C">
                            <w:pPr>
                              <w:pStyle w:val="Caption"/>
                              <w:rPr>
                                <w:noProof/>
                                <w:sz w:val="22"/>
                                <w:szCs w:val="22"/>
                              </w:rPr>
                            </w:pPr>
                            <w:bookmarkStart w:id="55" w:name="_Toc213759780"/>
                            <w:r>
                              <w:t xml:space="preserve">Figure </w:t>
                            </w:r>
                            <w:fldSimple w:instr=" SEQ Figure \* ARABIC ">
                              <w:r>
                                <w:rPr>
                                  <w:noProof/>
                                </w:rPr>
                                <w:t>29</w:t>
                              </w:r>
                            </w:fldSimple>
                            <w:r>
                              <w:t xml:space="preserve"> - Feedback from presentation</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D2E8AF8" id="_x0000_t202" coordsize="21600,21600" o:spt="202" path="m,l,21600r21600,l21600,xe">
                <v:stroke joinstyle="miter"/>
                <v:path gradientshapeok="t" o:connecttype="rect"/>
              </v:shapetype>
              <v:shape id="Text Box 1" o:spid="_x0000_s1026" type="#_x0000_t202" style="position:absolute;margin-left:-57.75pt;margin-top:363pt;width:574.9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" stroked="f">
                <v:textbox style="mso-fit-shape-to-text:t" inset="0,0,0,0">
                  <w:txbxContent>
                    <w:p w14:paraId="300DC2F4" w14:textId="7F5CD5D4" w:rsidR="00E3684C" w:rsidRPr="004B3CC0" w:rsidRDefault="00E3684C" w:rsidP="00E3684C">
                      <w:pPr>
                        <w:pStyle w:val="Caption"/>
                        <w:rPr>
                          <w:noProof/>
                          <w:sz w:val="22"/>
                          <w:szCs w:val="22"/>
                        </w:rPr>
                      </w:pPr>
                      <w:bookmarkStart w:id="56" w:name="_Toc213759780"/>
                      <w:r>
                        <w:t xml:space="preserve">Figure </w:t>
                      </w:r>
                      <w:r>
                        <w:fldChar w:fldCharType="begin"/>
                      </w:r>
                      <w:r>
                        <w:instrText xml:space="preserve"> SEQ Figure \* ARABIC </w:instrText>
                      </w:r>
                      <w:r>
                        <w:fldChar w:fldCharType="separate"/>
                      </w:r>
                      <w:r>
                        <w:rPr>
                          <w:noProof/>
                        </w:rPr>
                        <w:t>29</w:t>
                      </w:r>
                      <w:r>
                        <w:fldChar w:fldCharType="end"/>
                      </w:r>
                      <w:r>
                        <w:t xml:space="preserve"> - Feedback from presentation</w:t>
                      </w:r>
                      <w:bookmarkEnd w:id="56"/>
                    </w:p>
                  </w:txbxContent>
                </v:textbox>
                <w10:wrap type="tight"/>
              </v:shape>
            </w:pict>
          </mc:Fallback>
        </mc:AlternateContent>
      </w:r>
      <w:r>
        <w:rPr>
          <w:noProof/>
        </w:rPr>
        <w:drawing>
          <wp:anchor distT="0" distB="0" distL="114300" distR="114300" simplePos="0" relativeHeight="251658240" behindDoc="1" locked="0" layoutInCell="1" allowOverlap="1" wp14:anchorId="2227B5D8" wp14:editId="434A91E4">
            <wp:simplePos x="0" y="0"/>
            <wp:positionH relativeFrom="margin">
              <wp:posOffset>-733425</wp:posOffset>
            </wp:positionH>
            <wp:positionV relativeFrom="paragraph">
              <wp:posOffset>0</wp:posOffset>
            </wp:positionV>
            <wp:extent cx="7301865" cy="4552950"/>
            <wp:effectExtent l="0" t="0" r="0" b="0"/>
            <wp:wrapTight wrapText="bothSides">
              <wp:wrapPolygon edited="0">
                <wp:start x="0" y="0"/>
                <wp:lineTo x="0" y="21510"/>
                <wp:lineTo x="21527" y="21510"/>
                <wp:lineTo x="21527" y="0"/>
                <wp:lineTo x="0" y="0"/>
              </wp:wrapPolygon>
            </wp:wrapTight>
            <wp:docPr id="1339632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632152" name=""/>
                    <pic:cNvPicPr/>
                  </pic:nvPicPr>
                  <pic:blipFill>
                    <a:blip r:embed="rId41">
                      <a:extLst>
                        <a:ext uri="{28A0092B-C50C-407E-A947-70E740481C1C}">
                          <a14:useLocalDpi xmlns:a14="http://schemas.microsoft.com/office/drawing/2010/main" val="0"/>
                        </a:ext>
                      </a:extLst>
                    </a:blip>
                    <a:stretch>
                      <a:fillRect/>
                    </a:stretch>
                  </pic:blipFill>
                  <pic:spPr>
                    <a:xfrm>
                      <a:off x="0" y="0"/>
                      <a:ext cx="7301865" cy="4552950"/>
                    </a:xfrm>
                    <a:prstGeom prst="rect">
                      <a:avLst/>
                    </a:prstGeom>
                  </pic:spPr>
                </pic:pic>
              </a:graphicData>
            </a:graphic>
            <wp14:sizeRelH relativeFrom="margin">
              <wp14:pctWidth>0</wp14:pctWidth>
            </wp14:sizeRelH>
            <wp14:sizeRelV relativeFrom="margin">
              <wp14:pctHeight>0</wp14:pctHeight>
            </wp14:sizeRelV>
          </wp:anchor>
        </w:drawing>
      </w:r>
    </w:p>
    <w:sectPr w:rsidR="00E3684C" w:rsidRPr="00E3684C">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2D275" w14:textId="77777777" w:rsidR="007909C8" w:rsidRDefault="007909C8" w:rsidP="004344EA">
      <w:pPr>
        <w:spacing w:after="0" w:line="240" w:lineRule="auto"/>
      </w:pPr>
      <w:r>
        <w:separator/>
      </w:r>
    </w:p>
  </w:endnote>
  <w:endnote w:type="continuationSeparator" w:id="0">
    <w:p w14:paraId="77D584F0" w14:textId="77777777" w:rsidR="007909C8" w:rsidRDefault="007909C8" w:rsidP="00434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9020399"/>
      <w:docPartObj>
        <w:docPartGallery w:val="Page Numbers (Bottom of Page)"/>
        <w:docPartUnique/>
      </w:docPartObj>
    </w:sdtPr>
    <w:sdtEndPr/>
    <w:sdtContent>
      <w:sdt>
        <w:sdtPr>
          <w:id w:val="1728636285"/>
          <w:docPartObj>
            <w:docPartGallery w:val="Page Numbers (Top of Page)"/>
            <w:docPartUnique/>
          </w:docPartObj>
        </w:sdtPr>
        <w:sdtEndPr/>
        <w:sdtContent>
          <w:p w14:paraId="01CBD870" w14:textId="575727C8" w:rsidR="004344EA" w:rsidRDefault="004344E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21D7DF1" w14:textId="77777777" w:rsidR="004344EA" w:rsidRDefault="004344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3D033" w14:textId="77777777" w:rsidR="007909C8" w:rsidRDefault="007909C8" w:rsidP="004344EA">
      <w:pPr>
        <w:spacing w:after="0" w:line="240" w:lineRule="auto"/>
      </w:pPr>
      <w:r>
        <w:separator/>
      </w:r>
    </w:p>
  </w:footnote>
  <w:footnote w:type="continuationSeparator" w:id="0">
    <w:p w14:paraId="6C49804B" w14:textId="77777777" w:rsidR="007909C8" w:rsidRDefault="007909C8" w:rsidP="004344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151A4"/>
    <w:multiLevelType w:val="hybridMultilevel"/>
    <w:tmpl w:val="999A0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C00969"/>
    <w:multiLevelType w:val="hybridMultilevel"/>
    <w:tmpl w:val="514A1EC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1AFD13F1"/>
    <w:multiLevelType w:val="hybridMultilevel"/>
    <w:tmpl w:val="8A9A9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6B1FC2"/>
    <w:multiLevelType w:val="hybridMultilevel"/>
    <w:tmpl w:val="2752F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912741"/>
    <w:multiLevelType w:val="hybridMultilevel"/>
    <w:tmpl w:val="645A3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49488E"/>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5F8B1465"/>
    <w:multiLevelType w:val="hybridMultilevel"/>
    <w:tmpl w:val="5AE67E1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60433E44"/>
    <w:multiLevelType w:val="hybridMultilevel"/>
    <w:tmpl w:val="01A8F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6537747">
    <w:abstractNumId w:val="5"/>
  </w:num>
  <w:num w:numId="2" w16cid:durableId="179589756">
    <w:abstractNumId w:val="1"/>
  </w:num>
  <w:num w:numId="3" w16cid:durableId="962274585">
    <w:abstractNumId w:val="6"/>
  </w:num>
  <w:num w:numId="4" w16cid:durableId="1428885676">
    <w:abstractNumId w:val="4"/>
  </w:num>
  <w:num w:numId="5" w16cid:durableId="120851914">
    <w:abstractNumId w:val="3"/>
  </w:num>
  <w:num w:numId="6" w16cid:durableId="211163070">
    <w:abstractNumId w:val="0"/>
  </w:num>
  <w:num w:numId="7" w16cid:durableId="1335231670">
    <w:abstractNumId w:val="7"/>
  </w:num>
  <w:num w:numId="8" w16cid:durableId="19419856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400"/>
    <w:rsid w:val="0000234F"/>
    <w:rsid w:val="00010EAB"/>
    <w:rsid w:val="000133F5"/>
    <w:rsid w:val="0001503D"/>
    <w:rsid w:val="00015734"/>
    <w:rsid w:val="0002267B"/>
    <w:rsid w:val="00023816"/>
    <w:rsid w:val="00023C39"/>
    <w:rsid w:val="000249F1"/>
    <w:rsid w:val="00024A8B"/>
    <w:rsid w:val="00026999"/>
    <w:rsid w:val="00026AD4"/>
    <w:rsid w:val="00027A96"/>
    <w:rsid w:val="00027C19"/>
    <w:rsid w:val="00027F8C"/>
    <w:rsid w:val="00030BD8"/>
    <w:rsid w:val="00031273"/>
    <w:rsid w:val="00033080"/>
    <w:rsid w:val="000332DF"/>
    <w:rsid w:val="000345F2"/>
    <w:rsid w:val="00040394"/>
    <w:rsid w:val="00041B3A"/>
    <w:rsid w:val="00042DEF"/>
    <w:rsid w:val="0004542C"/>
    <w:rsid w:val="0005320A"/>
    <w:rsid w:val="0005346D"/>
    <w:rsid w:val="00053A7C"/>
    <w:rsid w:val="00053B88"/>
    <w:rsid w:val="00057EAB"/>
    <w:rsid w:val="00060EEF"/>
    <w:rsid w:val="0006482A"/>
    <w:rsid w:val="00065EF7"/>
    <w:rsid w:val="0006730A"/>
    <w:rsid w:val="00070FE7"/>
    <w:rsid w:val="00071618"/>
    <w:rsid w:val="00071B6A"/>
    <w:rsid w:val="00072B16"/>
    <w:rsid w:val="0007628D"/>
    <w:rsid w:val="00077E62"/>
    <w:rsid w:val="00080C36"/>
    <w:rsid w:val="00083C05"/>
    <w:rsid w:val="00085DD0"/>
    <w:rsid w:val="000861E9"/>
    <w:rsid w:val="00086DAC"/>
    <w:rsid w:val="00087E7D"/>
    <w:rsid w:val="00091314"/>
    <w:rsid w:val="00097148"/>
    <w:rsid w:val="000A1249"/>
    <w:rsid w:val="000A2904"/>
    <w:rsid w:val="000A3B72"/>
    <w:rsid w:val="000B1791"/>
    <w:rsid w:val="000B1BCB"/>
    <w:rsid w:val="000B4275"/>
    <w:rsid w:val="000C0F7A"/>
    <w:rsid w:val="000C11D4"/>
    <w:rsid w:val="000C39B4"/>
    <w:rsid w:val="000C4F74"/>
    <w:rsid w:val="000C79DB"/>
    <w:rsid w:val="000D38D2"/>
    <w:rsid w:val="000D7ADD"/>
    <w:rsid w:val="000E5BA6"/>
    <w:rsid w:val="000E73BC"/>
    <w:rsid w:val="000E7E09"/>
    <w:rsid w:val="000F08F5"/>
    <w:rsid w:val="000F3347"/>
    <w:rsid w:val="000F57B4"/>
    <w:rsid w:val="00101ADC"/>
    <w:rsid w:val="00102A82"/>
    <w:rsid w:val="00111C8D"/>
    <w:rsid w:val="00116C62"/>
    <w:rsid w:val="00120FEC"/>
    <w:rsid w:val="001268BA"/>
    <w:rsid w:val="00126CA8"/>
    <w:rsid w:val="0013228A"/>
    <w:rsid w:val="0013289D"/>
    <w:rsid w:val="00132D94"/>
    <w:rsid w:val="00135DA1"/>
    <w:rsid w:val="00136C40"/>
    <w:rsid w:val="0013700A"/>
    <w:rsid w:val="00137132"/>
    <w:rsid w:val="001416DF"/>
    <w:rsid w:val="001420FB"/>
    <w:rsid w:val="00145B6C"/>
    <w:rsid w:val="001478CA"/>
    <w:rsid w:val="0014797B"/>
    <w:rsid w:val="00154865"/>
    <w:rsid w:val="00157A8B"/>
    <w:rsid w:val="00157C51"/>
    <w:rsid w:val="00166281"/>
    <w:rsid w:val="001722F3"/>
    <w:rsid w:val="00172805"/>
    <w:rsid w:val="001729B0"/>
    <w:rsid w:val="0017320E"/>
    <w:rsid w:val="00175471"/>
    <w:rsid w:val="001760E2"/>
    <w:rsid w:val="0017622F"/>
    <w:rsid w:val="00181633"/>
    <w:rsid w:val="00183B00"/>
    <w:rsid w:val="0018594C"/>
    <w:rsid w:val="00186887"/>
    <w:rsid w:val="0018731C"/>
    <w:rsid w:val="00191120"/>
    <w:rsid w:val="00191921"/>
    <w:rsid w:val="00191EEA"/>
    <w:rsid w:val="0019511A"/>
    <w:rsid w:val="001965D6"/>
    <w:rsid w:val="001A03C3"/>
    <w:rsid w:val="001A08EA"/>
    <w:rsid w:val="001A13F8"/>
    <w:rsid w:val="001A205F"/>
    <w:rsid w:val="001A2129"/>
    <w:rsid w:val="001B02D5"/>
    <w:rsid w:val="001B30B8"/>
    <w:rsid w:val="001B437A"/>
    <w:rsid w:val="001B46DD"/>
    <w:rsid w:val="001B5974"/>
    <w:rsid w:val="001C07A1"/>
    <w:rsid w:val="001C2E85"/>
    <w:rsid w:val="001D00AE"/>
    <w:rsid w:val="001D035D"/>
    <w:rsid w:val="001D3201"/>
    <w:rsid w:val="001D3DBC"/>
    <w:rsid w:val="001D588E"/>
    <w:rsid w:val="001D62FF"/>
    <w:rsid w:val="001E187E"/>
    <w:rsid w:val="001E2BE9"/>
    <w:rsid w:val="001E3BDD"/>
    <w:rsid w:val="001E44CC"/>
    <w:rsid w:val="001F09EA"/>
    <w:rsid w:val="001F3290"/>
    <w:rsid w:val="001F6EB2"/>
    <w:rsid w:val="00200F2A"/>
    <w:rsid w:val="0020193F"/>
    <w:rsid w:val="002019DD"/>
    <w:rsid w:val="00202F67"/>
    <w:rsid w:val="00202FC8"/>
    <w:rsid w:val="00203F09"/>
    <w:rsid w:val="00211BDD"/>
    <w:rsid w:val="00211DD3"/>
    <w:rsid w:val="00212623"/>
    <w:rsid w:val="002147EF"/>
    <w:rsid w:val="00214D3E"/>
    <w:rsid w:val="00214F27"/>
    <w:rsid w:val="00215288"/>
    <w:rsid w:val="0021563F"/>
    <w:rsid w:val="00217F02"/>
    <w:rsid w:val="00222594"/>
    <w:rsid w:val="00223268"/>
    <w:rsid w:val="0022335D"/>
    <w:rsid w:val="00224EDD"/>
    <w:rsid w:val="00224F9E"/>
    <w:rsid w:val="00224FC4"/>
    <w:rsid w:val="00225A11"/>
    <w:rsid w:val="00225A1A"/>
    <w:rsid w:val="0022605E"/>
    <w:rsid w:val="00226C14"/>
    <w:rsid w:val="00226CD7"/>
    <w:rsid w:val="0022721D"/>
    <w:rsid w:val="002303B1"/>
    <w:rsid w:val="00234CB8"/>
    <w:rsid w:val="002406DC"/>
    <w:rsid w:val="00241F51"/>
    <w:rsid w:val="002430DD"/>
    <w:rsid w:val="00243A7B"/>
    <w:rsid w:val="00246F11"/>
    <w:rsid w:val="00250023"/>
    <w:rsid w:val="0025206B"/>
    <w:rsid w:val="0025642A"/>
    <w:rsid w:val="00256ABF"/>
    <w:rsid w:val="00256F1A"/>
    <w:rsid w:val="0026147C"/>
    <w:rsid w:val="00262DBC"/>
    <w:rsid w:val="002636A9"/>
    <w:rsid w:val="002638A9"/>
    <w:rsid w:val="00263E7F"/>
    <w:rsid w:val="00264128"/>
    <w:rsid w:val="0026676C"/>
    <w:rsid w:val="0026711B"/>
    <w:rsid w:val="00267F74"/>
    <w:rsid w:val="002741EE"/>
    <w:rsid w:val="002768DA"/>
    <w:rsid w:val="00280F44"/>
    <w:rsid w:val="00281003"/>
    <w:rsid w:val="00283613"/>
    <w:rsid w:val="00284B05"/>
    <w:rsid w:val="00290DAF"/>
    <w:rsid w:val="002945A5"/>
    <w:rsid w:val="002960E7"/>
    <w:rsid w:val="00296D8C"/>
    <w:rsid w:val="002A1D6F"/>
    <w:rsid w:val="002A30CA"/>
    <w:rsid w:val="002A76CC"/>
    <w:rsid w:val="002B08E0"/>
    <w:rsid w:val="002C1A1E"/>
    <w:rsid w:val="002C3FEC"/>
    <w:rsid w:val="002C6EBA"/>
    <w:rsid w:val="002D099E"/>
    <w:rsid w:val="002D2669"/>
    <w:rsid w:val="002D5C0F"/>
    <w:rsid w:val="002E4043"/>
    <w:rsid w:val="002E658F"/>
    <w:rsid w:val="002F356E"/>
    <w:rsid w:val="002F649E"/>
    <w:rsid w:val="002F74A9"/>
    <w:rsid w:val="00301400"/>
    <w:rsid w:val="00301BBB"/>
    <w:rsid w:val="0030231B"/>
    <w:rsid w:val="0031306C"/>
    <w:rsid w:val="00313104"/>
    <w:rsid w:val="003172F3"/>
    <w:rsid w:val="00320FE7"/>
    <w:rsid w:val="00322918"/>
    <w:rsid w:val="003233FF"/>
    <w:rsid w:val="003245FE"/>
    <w:rsid w:val="00324D40"/>
    <w:rsid w:val="00324D72"/>
    <w:rsid w:val="003265D7"/>
    <w:rsid w:val="00327309"/>
    <w:rsid w:val="00330986"/>
    <w:rsid w:val="00332499"/>
    <w:rsid w:val="00340FAF"/>
    <w:rsid w:val="00344F93"/>
    <w:rsid w:val="003518C6"/>
    <w:rsid w:val="003525A9"/>
    <w:rsid w:val="003526FF"/>
    <w:rsid w:val="00352B15"/>
    <w:rsid w:val="003531B3"/>
    <w:rsid w:val="003549AB"/>
    <w:rsid w:val="00354BE8"/>
    <w:rsid w:val="003602A6"/>
    <w:rsid w:val="0036632B"/>
    <w:rsid w:val="00366DE3"/>
    <w:rsid w:val="00371810"/>
    <w:rsid w:val="003718D1"/>
    <w:rsid w:val="00375D1B"/>
    <w:rsid w:val="003761C4"/>
    <w:rsid w:val="00376363"/>
    <w:rsid w:val="00376A75"/>
    <w:rsid w:val="00380012"/>
    <w:rsid w:val="00380B54"/>
    <w:rsid w:val="00383CA4"/>
    <w:rsid w:val="00384C29"/>
    <w:rsid w:val="00385D95"/>
    <w:rsid w:val="00386DAF"/>
    <w:rsid w:val="00390265"/>
    <w:rsid w:val="00391BCF"/>
    <w:rsid w:val="00393045"/>
    <w:rsid w:val="003956AF"/>
    <w:rsid w:val="00397090"/>
    <w:rsid w:val="003A3D8D"/>
    <w:rsid w:val="003A4687"/>
    <w:rsid w:val="003A4D00"/>
    <w:rsid w:val="003A5D56"/>
    <w:rsid w:val="003B1D21"/>
    <w:rsid w:val="003B3101"/>
    <w:rsid w:val="003B4F5E"/>
    <w:rsid w:val="003B6459"/>
    <w:rsid w:val="003B705B"/>
    <w:rsid w:val="003C3544"/>
    <w:rsid w:val="003C57EE"/>
    <w:rsid w:val="003C6E5D"/>
    <w:rsid w:val="003C794B"/>
    <w:rsid w:val="003D1AA5"/>
    <w:rsid w:val="003D2A62"/>
    <w:rsid w:val="003D578A"/>
    <w:rsid w:val="003E5914"/>
    <w:rsid w:val="003E6023"/>
    <w:rsid w:val="003E66DF"/>
    <w:rsid w:val="003F05DF"/>
    <w:rsid w:val="003F0A51"/>
    <w:rsid w:val="003F11C4"/>
    <w:rsid w:val="003F7849"/>
    <w:rsid w:val="003F78E3"/>
    <w:rsid w:val="003F7E32"/>
    <w:rsid w:val="00401F01"/>
    <w:rsid w:val="004021A4"/>
    <w:rsid w:val="004027C2"/>
    <w:rsid w:val="00402936"/>
    <w:rsid w:val="00404216"/>
    <w:rsid w:val="004066DE"/>
    <w:rsid w:val="0041188A"/>
    <w:rsid w:val="00411965"/>
    <w:rsid w:val="004126F9"/>
    <w:rsid w:val="004151A5"/>
    <w:rsid w:val="00415329"/>
    <w:rsid w:val="0041560B"/>
    <w:rsid w:val="00415BA3"/>
    <w:rsid w:val="00415BCE"/>
    <w:rsid w:val="0042184C"/>
    <w:rsid w:val="004258EC"/>
    <w:rsid w:val="00431C9E"/>
    <w:rsid w:val="004325F1"/>
    <w:rsid w:val="00433866"/>
    <w:rsid w:val="00434152"/>
    <w:rsid w:val="004344EA"/>
    <w:rsid w:val="00436423"/>
    <w:rsid w:val="00436ECC"/>
    <w:rsid w:val="00442A03"/>
    <w:rsid w:val="00446164"/>
    <w:rsid w:val="004475CB"/>
    <w:rsid w:val="00447B10"/>
    <w:rsid w:val="0045393F"/>
    <w:rsid w:val="004542C8"/>
    <w:rsid w:val="00456C49"/>
    <w:rsid w:val="004600DB"/>
    <w:rsid w:val="00461321"/>
    <w:rsid w:val="00461670"/>
    <w:rsid w:val="00461971"/>
    <w:rsid w:val="00462F24"/>
    <w:rsid w:val="004631F1"/>
    <w:rsid w:val="00464456"/>
    <w:rsid w:val="00471EC2"/>
    <w:rsid w:val="00472CB6"/>
    <w:rsid w:val="00475556"/>
    <w:rsid w:val="004764AF"/>
    <w:rsid w:val="004765FD"/>
    <w:rsid w:val="00476BF5"/>
    <w:rsid w:val="0048227E"/>
    <w:rsid w:val="00483342"/>
    <w:rsid w:val="00490344"/>
    <w:rsid w:val="00491308"/>
    <w:rsid w:val="00491F51"/>
    <w:rsid w:val="004953B1"/>
    <w:rsid w:val="00495991"/>
    <w:rsid w:val="004A0738"/>
    <w:rsid w:val="004A0E78"/>
    <w:rsid w:val="004A1005"/>
    <w:rsid w:val="004A69CB"/>
    <w:rsid w:val="004B221A"/>
    <w:rsid w:val="004B3083"/>
    <w:rsid w:val="004B336F"/>
    <w:rsid w:val="004B3658"/>
    <w:rsid w:val="004B53B4"/>
    <w:rsid w:val="004B6AFC"/>
    <w:rsid w:val="004B6B27"/>
    <w:rsid w:val="004C68D1"/>
    <w:rsid w:val="004D142A"/>
    <w:rsid w:val="004D264F"/>
    <w:rsid w:val="004D571E"/>
    <w:rsid w:val="004D6A71"/>
    <w:rsid w:val="004D6BFE"/>
    <w:rsid w:val="004E05BA"/>
    <w:rsid w:val="004E0A9F"/>
    <w:rsid w:val="004E125A"/>
    <w:rsid w:val="004E302F"/>
    <w:rsid w:val="004F0695"/>
    <w:rsid w:val="004F3ED7"/>
    <w:rsid w:val="004F7270"/>
    <w:rsid w:val="004F7B42"/>
    <w:rsid w:val="00506FB5"/>
    <w:rsid w:val="00507C52"/>
    <w:rsid w:val="00510E4A"/>
    <w:rsid w:val="00512FCA"/>
    <w:rsid w:val="00513FB0"/>
    <w:rsid w:val="005149F2"/>
    <w:rsid w:val="005166B1"/>
    <w:rsid w:val="0052118E"/>
    <w:rsid w:val="00521293"/>
    <w:rsid w:val="00524977"/>
    <w:rsid w:val="00524987"/>
    <w:rsid w:val="00527D18"/>
    <w:rsid w:val="00527EA4"/>
    <w:rsid w:val="005305DB"/>
    <w:rsid w:val="00534430"/>
    <w:rsid w:val="00537463"/>
    <w:rsid w:val="005429DB"/>
    <w:rsid w:val="00546ACE"/>
    <w:rsid w:val="00550CAA"/>
    <w:rsid w:val="00550DD1"/>
    <w:rsid w:val="00551359"/>
    <w:rsid w:val="00551891"/>
    <w:rsid w:val="00551E24"/>
    <w:rsid w:val="0055327C"/>
    <w:rsid w:val="00556A13"/>
    <w:rsid w:val="00556D90"/>
    <w:rsid w:val="005576D4"/>
    <w:rsid w:val="00562B4E"/>
    <w:rsid w:val="00562EEC"/>
    <w:rsid w:val="0057533A"/>
    <w:rsid w:val="00577EF9"/>
    <w:rsid w:val="005839D5"/>
    <w:rsid w:val="00587FAF"/>
    <w:rsid w:val="005973DC"/>
    <w:rsid w:val="005A0946"/>
    <w:rsid w:val="005A2DED"/>
    <w:rsid w:val="005A3ED4"/>
    <w:rsid w:val="005A4472"/>
    <w:rsid w:val="005B0CDD"/>
    <w:rsid w:val="005B2EFF"/>
    <w:rsid w:val="005B6149"/>
    <w:rsid w:val="005B7305"/>
    <w:rsid w:val="005C196A"/>
    <w:rsid w:val="005C672D"/>
    <w:rsid w:val="005C6DF7"/>
    <w:rsid w:val="005C79AE"/>
    <w:rsid w:val="005D189E"/>
    <w:rsid w:val="005D234B"/>
    <w:rsid w:val="005D4AD7"/>
    <w:rsid w:val="005E1912"/>
    <w:rsid w:val="005E3010"/>
    <w:rsid w:val="005E3CE6"/>
    <w:rsid w:val="005E5BF2"/>
    <w:rsid w:val="005E6ECD"/>
    <w:rsid w:val="005E7A4F"/>
    <w:rsid w:val="005E7E2C"/>
    <w:rsid w:val="005F05D3"/>
    <w:rsid w:val="005F2E40"/>
    <w:rsid w:val="005F5ED5"/>
    <w:rsid w:val="005F5FE5"/>
    <w:rsid w:val="0060007A"/>
    <w:rsid w:val="0060041C"/>
    <w:rsid w:val="00604BB0"/>
    <w:rsid w:val="0060745C"/>
    <w:rsid w:val="00607EE9"/>
    <w:rsid w:val="00610992"/>
    <w:rsid w:val="00610D03"/>
    <w:rsid w:val="00611A5E"/>
    <w:rsid w:val="00611ACF"/>
    <w:rsid w:val="00614B86"/>
    <w:rsid w:val="00615149"/>
    <w:rsid w:val="0061622B"/>
    <w:rsid w:val="00620257"/>
    <w:rsid w:val="0062032C"/>
    <w:rsid w:val="006234CD"/>
    <w:rsid w:val="0062499C"/>
    <w:rsid w:val="00626271"/>
    <w:rsid w:val="00631653"/>
    <w:rsid w:val="00635334"/>
    <w:rsid w:val="00636C52"/>
    <w:rsid w:val="00637F97"/>
    <w:rsid w:val="0064110E"/>
    <w:rsid w:val="0064420D"/>
    <w:rsid w:val="0064595B"/>
    <w:rsid w:val="00647CC7"/>
    <w:rsid w:val="0065044A"/>
    <w:rsid w:val="006520F9"/>
    <w:rsid w:val="00652DC8"/>
    <w:rsid w:val="00654A1D"/>
    <w:rsid w:val="0066573A"/>
    <w:rsid w:val="00673E14"/>
    <w:rsid w:val="0067500C"/>
    <w:rsid w:val="0067791B"/>
    <w:rsid w:val="00681F21"/>
    <w:rsid w:val="00684A6B"/>
    <w:rsid w:val="006924AC"/>
    <w:rsid w:val="00692749"/>
    <w:rsid w:val="00692FE5"/>
    <w:rsid w:val="006A0C04"/>
    <w:rsid w:val="006A147E"/>
    <w:rsid w:val="006A4B88"/>
    <w:rsid w:val="006A4DD3"/>
    <w:rsid w:val="006A6DC4"/>
    <w:rsid w:val="006B02A7"/>
    <w:rsid w:val="006B0AED"/>
    <w:rsid w:val="006B41EB"/>
    <w:rsid w:val="006B59F1"/>
    <w:rsid w:val="006B6B7D"/>
    <w:rsid w:val="006C361E"/>
    <w:rsid w:val="006C752B"/>
    <w:rsid w:val="006D2420"/>
    <w:rsid w:val="006D36AA"/>
    <w:rsid w:val="006D38DB"/>
    <w:rsid w:val="006E178B"/>
    <w:rsid w:val="006E1D88"/>
    <w:rsid w:val="006E3D9F"/>
    <w:rsid w:val="006E47C8"/>
    <w:rsid w:val="006E640A"/>
    <w:rsid w:val="006E6B61"/>
    <w:rsid w:val="006E7FBA"/>
    <w:rsid w:val="006F0380"/>
    <w:rsid w:val="006F058D"/>
    <w:rsid w:val="006F1C6F"/>
    <w:rsid w:val="006F7A56"/>
    <w:rsid w:val="007076DF"/>
    <w:rsid w:val="00710304"/>
    <w:rsid w:val="00712CF7"/>
    <w:rsid w:val="00715F19"/>
    <w:rsid w:val="00716DEA"/>
    <w:rsid w:val="0072246A"/>
    <w:rsid w:val="00722AF8"/>
    <w:rsid w:val="00722C20"/>
    <w:rsid w:val="00726C98"/>
    <w:rsid w:val="00730321"/>
    <w:rsid w:val="00730ABD"/>
    <w:rsid w:val="00733EF4"/>
    <w:rsid w:val="00742D03"/>
    <w:rsid w:val="0074367E"/>
    <w:rsid w:val="0074418D"/>
    <w:rsid w:val="0075791D"/>
    <w:rsid w:val="00757FBD"/>
    <w:rsid w:val="0076330D"/>
    <w:rsid w:val="00764D33"/>
    <w:rsid w:val="00765620"/>
    <w:rsid w:val="0076768C"/>
    <w:rsid w:val="007711BC"/>
    <w:rsid w:val="0077142E"/>
    <w:rsid w:val="00775BED"/>
    <w:rsid w:val="00775C0C"/>
    <w:rsid w:val="00775C83"/>
    <w:rsid w:val="007812AE"/>
    <w:rsid w:val="007820EC"/>
    <w:rsid w:val="007827E8"/>
    <w:rsid w:val="00783F8C"/>
    <w:rsid w:val="00785567"/>
    <w:rsid w:val="00786AC7"/>
    <w:rsid w:val="007909C8"/>
    <w:rsid w:val="00791FD3"/>
    <w:rsid w:val="00792E4D"/>
    <w:rsid w:val="00796680"/>
    <w:rsid w:val="007971B8"/>
    <w:rsid w:val="007A020E"/>
    <w:rsid w:val="007A0D39"/>
    <w:rsid w:val="007A1B74"/>
    <w:rsid w:val="007A4BF4"/>
    <w:rsid w:val="007A7F84"/>
    <w:rsid w:val="007B40E4"/>
    <w:rsid w:val="007B5D1F"/>
    <w:rsid w:val="007B5F78"/>
    <w:rsid w:val="007B6191"/>
    <w:rsid w:val="007C042D"/>
    <w:rsid w:val="007C2C4E"/>
    <w:rsid w:val="007C3F13"/>
    <w:rsid w:val="007C4DD4"/>
    <w:rsid w:val="007D1BA6"/>
    <w:rsid w:val="007D1CD0"/>
    <w:rsid w:val="007D235C"/>
    <w:rsid w:val="007D256E"/>
    <w:rsid w:val="007D5302"/>
    <w:rsid w:val="007D6612"/>
    <w:rsid w:val="007E60CF"/>
    <w:rsid w:val="007E75E7"/>
    <w:rsid w:val="007F2E09"/>
    <w:rsid w:val="007F47EF"/>
    <w:rsid w:val="007F7996"/>
    <w:rsid w:val="00800C7B"/>
    <w:rsid w:val="00807214"/>
    <w:rsid w:val="00807995"/>
    <w:rsid w:val="00812C45"/>
    <w:rsid w:val="00813683"/>
    <w:rsid w:val="00814296"/>
    <w:rsid w:val="0081644E"/>
    <w:rsid w:val="0081784B"/>
    <w:rsid w:val="00821468"/>
    <w:rsid w:val="008243E2"/>
    <w:rsid w:val="0082440A"/>
    <w:rsid w:val="00825B2D"/>
    <w:rsid w:val="00831031"/>
    <w:rsid w:val="00832301"/>
    <w:rsid w:val="00832B62"/>
    <w:rsid w:val="00833845"/>
    <w:rsid w:val="00836C6E"/>
    <w:rsid w:val="008375A4"/>
    <w:rsid w:val="008423CC"/>
    <w:rsid w:val="00842936"/>
    <w:rsid w:val="00842ED5"/>
    <w:rsid w:val="00843901"/>
    <w:rsid w:val="0085093E"/>
    <w:rsid w:val="008528EC"/>
    <w:rsid w:val="00854354"/>
    <w:rsid w:val="0085495B"/>
    <w:rsid w:val="00856EEA"/>
    <w:rsid w:val="00857DB1"/>
    <w:rsid w:val="008622D3"/>
    <w:rsid w:val="00864EB3"/>
    <w:rsid w:val="008714CB"/>
    <w:rsid w:val="00873E46"/>
    <w:rsid w:val="00874CA9"/>
    <w:rsid w:val="008755F2"/>
    <w:rsid w:val="00875849"/>
    <w:rsid w:val="00875F4B"/>
    <w:rsid w:val="008764D5"/>
    <w:rsid w:val="0087693C"/>
    <w:rsid w:val="00877971"/>
    <w:rsid w:val="00885E1A"/>
    <w:rsid w:val="00887172"/>
    <w:rsid w:val="008917F3"/>
    <w:rsid w:val="00891CCB"/>
    <w:rsid w:val="008920D3"/>
    <w:rsid w:val="008A108A"/>
    <w:rsid w:val="008A1102"/>
    <w:rsid w:val="008A5E8C"/>
    <w:rsid w:val="008B2FDF"/>
    <w:rsid w:val="008B41E6"/>
    <w:rsid w:val="008B5AAC"/>
    <w:rsid w:val="008B734F"/>
    <w:rsid w:val="008C03D2"/>
    <w:rsid w:val="008C07D8"/>
    <w:rsid w:val="008C3F2F"/>
    <w:rsid w:val="008C3FB0"/>
    <w:rsid w:val="008C7B94"/>
    <w:rsid w:val="008D0729"/>
    <w:rsid w:val="008D1375"/>
    <w:rsid w:val="008D26F9"/>
    <w:rsid w:val="008D2786"/>
    <w:rsid w:val="008D36EC"/>
    <w:rsid w:val="008D3708"/>
    <w:rsid w:val="008D3893"/>
    <w:rsid w:val="008D4956"/>
    <w:rsid w:val="008D7AFD"/>
    <w:rsid w:val="008E0348"/>
    <w:rsid w:val="008E0EFD"/>
    <w:rsid w:val="008E3689"/>
    <w:rsid w:val="008E3CB9"/>
    <w:rsid w:val="008E442C"/>
    <w:rsid w:val="008F1B14"/>
    <w:rsid w:val="008F336D"/>
    <w:rsid w:val="008F53AD"/>
    <w:rsid w:val="008F7703"/>
    <w:rsid w:val="00904E95"/>
    <w:rsid w:val="009055BF"/>
    <w:rsid w:val="00905EF1"/>
    <w:rsid w:val="009135D7"/>
    <w:rsid w:val="00914564"/>
    <w:rsid w:val="00914CDA"/>
    <w:rsid w:val="00922A13"/>
    <w:rsid w:val="00923626"/>
    <w:rsid w:val="00926AF0"/>
    <w:rsid w:val="00930868"/>
    <w:rsid w:val="0093092E"/>
    <w:rsid w:val="00930E07"/>
    <w:rsid w:val="00931352"/>
    <w:rsid w:val="009324C8"/>
    <w:rsid w:val="0094060C"/>
    <w:rsid w:val="00944D43"/>
    <w:rsid w:val="00944E65"/>
    <w:rsid w:val="00946993"/>
    <w:rsid w:val="0095391E"/>
    <w:rsid w:val="00953AE3"/>
    <w:rsid w:val="00955C30"/>
    <w:rsid w:val="00961B6F"/>
    <w:rsid w:val="00963096"/>
    <w:rsid w:val="0096352C"/>
    <w:rsid w:val="00966641"/>
    <w:rsid w:val="009707C7"/>
    <w:rsid w:val="0097357E"/>
    <w:rsid w:val="00980333"/>
    <w:rsid w:val="009818F7"/>
    <w:rsid w:val="00982D42"/>
    <w:rsid w:val="00987170"/>
    <w:rsid w:val="00987C38"/>
    <w:rsid w:val="009903E0"/>
    <w:rsid w:val="0099271A"/>
    <w:rsid w:val="00994D8B"/>
    <w:rsid w:val="00995110"/>
    <w:rsid w:val="009962BE"/>
    <w:rsid w:val="009967B0"/>
    <w:rsid w:val="00997AD0"/>
    <w:rsid w:val="009A1121"/>
    <w:rsid w:val="009A1CCF"/>
    <w:rsid w:val="009A2E75"/>
    <w:rsid w:val="009A6A48"/>
    <w:rsid w:val="009B114C"/>
    <w:rsid w:val="009B366A"/>
    <w:rsid w:val="009B36B5"/>
    <w:rsid w:val="009C19D7"/>
    <w:rsid w:val="009C24C8"/>
    <w:rsid w:val="009C46F7"/>
    <w:rsid w:val="009C58F6"/>
    <w:rsid w:val="009C67CD"/>
    <w:rsid w:val="009D1ACD"/>
    <w:rsid w:val="009D5882"/>
    <w:rsid w:val="009E2364"/>
    <w:rsid w:val="009E2C30"/>
    <w:rsid w:val="009E3F89"/>
    <w:rsid w:val="009E57A5"/>
    <w:rsid w:val="009E603F"/>
    <w:rsid w:val="009E63BC"/>
    <w:rsid w:val="00A0154E"/>
    <w:rsid w:val="00A0175E"/>
    <w:rsid w:val="00A02125"/>
    <w:rsid w:val="00A101F3"/>
    <w:rsid w:val="00A1038C"/>
    <w:rsid w:val="00A11E09"/>
    <w:rsid w:val="00A127BA"/>
    <w:rsid w:val="00A12817"/>
    <w:rsid w:val="00A14226"/>
    <w:rsid w:val="00A14C22"/>
    <w:rsid w:val="00A163C9"/>
    <w:rsid w:val="00A21A80"/>
    <w:rsid w:val="00A22A17"/>
    <w:rsid w:val="00A23DAD"/>
    <w:rsid w:val="00A24B0C"/>
    <w:rsid w:val="00A26442"/>
    <w:rsid w:val="00A27056"/>
    <w:rsid w:val="00A305A3"/>
    <w:rsid w:val="00A308C0"/>
    <w:rsid w:val="00A30A60"/>
    <w:rsid w:val="00A322A9"/>
    <w:rsid w:val="00A332F3"/>
    <w:rsid w:val="00A343C3"/>
    <w:rsid w:val="00A3461B"/>
    <w:rsid w:val="00A347D4"/>
    <w:rsid w:val="00A34AE5"/>
    <w:rsid w:val="00A359F1"/>
    <w:rsid w:val="00A37420"/>
    <w:rsid w:val="00A41B60"/>
    <w:rsid w:val="00A44F0D"/>
    <w:rsid w:val="00A46F7F"/>
    <w:rsid w:val="00A472FD"/>
    <w:rsid w:val="00A51A80"/>
    <w:rsid w:val="00A529EA"/>
    <w:rsid w:val="00A5516E"/>
    <w:rsid w:val="00A55225"/>
    <w:rsid w:val="00A57741"/>
    <w:rsid w:val="00A60D03"/>
    <w:rsid w:val="00A70216"/>
    <w:rsid w:val="00A72773"/>
    <w:rsid w:val="00A72C73"/>
    <w:rsid w:val="00A740CA"/>
    <w:rsid w:val="00A75B3E"/>
    <w:rsid w:val="00A77C13"/>
    <w:rsid w:val="00A80827"/>
    <w:rsid w:val="00A80F63"/>
    <w:rsid w:val="00A84FA3"/>
    <w:rsid w:val="00A85293"/>
    <w:rsid w:val="00A87C4B"/>
    <w:rsid w:val="00A91144"/>
    <w:rsid w:val="00A975E5"/>
    <w:rsid w:val="00AA059A"/>
    <w:rsid w:val="00AA1267"/>
    <w:rsid w:val="00AA281F"/>
    <w:rsid w:val="00AA3763"/>
    <w:rsid w:val="00AA3EE4"/>
    <w:rsid w:val="00AA4561"/>
    <w:rsid w:val="00AA61C4"/>
    <w:rsid w:val="00AB6FFE"/>
    <w:rsid w:val="00AB74AC"/>
    <w:rsid w:val="00AC038B"/>
    <w:rsid w:val="00AC37B8"/>
    <w:rsid w:val="00AC449D"/>
    <w:rsid w:val="00AC5F81"/>
    <w:rsid w:val="00AC75D1"/>
    <w:rsid w:val="00AC7A0A"/>
    <w:rsid w:val="00AD2550"/>
    <w:rsid w:val="00AD3D69"/>
    <w:rsid w:val="00AD5617"/>
    <w:rsid w:val="00AD5A66"/>
    <w:rsid w:val="00AD7BA8"/>
    <w:rsid w:val="00AD7D11"/>
    <w:rsid w:val="00AE2F39"/>
    <w:rsid w:val="00AE2F67"/>
    <w:rsid w:val="00AE4C45"/>
    <w:rsid w:val="00AF1124"/>
    <w:rsid w:val="00AF29DF"/>
    <w:rsid w:val="00AF2B6E"/>
    <w:rsid w:val="00AF67F3"/>
    <w:rsid w:val="00B0574C"/>
    <w:rsid w:val="00B059BA"/>
    <w:rsid w:val="00B06288"/>
    <w:rsid w:val="00B10D99"/>
    <w:rsid w:val="00B1236B"/>
    <w:rsid w:val="00B14727"/>
    <w:rsid w:val="00B14AD3"/>
    <w:rsid w:val="00B14D95"/>
    <w:rsid w:val="00B16DE5"/>
    <w:rsid w:val="00B212E1"/>
    <w:rsid w:val="00B21DEA"/>
    <w:rsid w:val="00B23D98"/>
    <w:rsid w:val="00B24147"/>
    <w:rsid w:val="00B30F8E"/>
    <w:rsid w:val="00B3214A"/>
    <w:rsid w:val="00B353C8"/>
    <w:rsid w:val="00B367A5"/>
    <w:rsid w:val="00B400A4"/>
    <w:rsid w:val="00B40C7C"/>
    <w:rsid w:val="00B427F9"/>
    <w:rsid w:val="00B43551"/>
    <w:rsid w:val="00B442A4"/>
    <w:rsid w:val="00B44484"/>
    <w:rsid w:val="00B44F32"/>
    <w:rsid w:val="00B451A3"/>
    <w:rsid w:val="00B456FE"/>
    <w:rsid w:val="00B45AEB"/>
    <w:rsid w:val="00B464FF"/>
    <w:rsid w:val="00B476CD"/>
    <w:rsid w:val="00B524AF"/>
    <w:rsid w:val="00B5407A"/>
    <w:rsid w:val="00B57A29"/>
    <w:rsid w:val="00B57D76"/>
    <w:rsid w:val="00B71D71"/>
    <w:rsid w:val="00B739EB"/>
    <w:rsid w:val="00B74E08"/>
    <w:rsid w:val="00B75645"/>
    <w:rsid w:val="00B76383"/>
    <w:rsid w:val="00B77401"/>
    <w:rsid w:val="00B82275"/>
    <w:rsid w:val="00B83EAF"/>
    <w:rsid w:val="00B8676B"/>
    <w:rsid w:val="00B92CBB"/>
    <w:rsid w:val="00BA112E"/>
    <w:rsid w:val="00BA16D6"/>
    <w:rsid w:val="00BA2D65"/>
    <w:rsid w:val="00BA5BEE"/>
    <w:rsid w:val="00BA796C"/>
    <w:rsid w:val="00BA7EAD"/>
    <w:rsid w:val="00BB0CED"/>
    <w:rsid w:val="00BC688F"/>
    <w:rsid w:val="00BD07EF"/>
    <w:rsid w:val="00BD33C4"/>
    <w:rsid w:val="00BD3875"/>
    <w:rsid w:val="00BE2181"/>
    <w:rsid w:val="00BE390A"/>
    <w:rsid w:val="00BE4145"/>
    <w:rsid w:val="00BE5AF1"/>
    <w:rsid w:val="00BF1493"/>
    <w:rsid w:val="00BF1FD2"/>
    <w:rsid w:val="00BF2151"/>
    <w:rsid w:val="00BF2283"/>
    <w:rsid w:val="00BF28A7"/>
    <w:rsid w:val="00BF4DF5"/>
    <w:rsid w:val="00BF5CC5"/>
    <w:rsid w:val="00C00D22"/>
    <w:rsid w:val="00C01AF0"/>
    <w:rsid w:val="00C05D83"/>
    <w:rsid w:val="00C0600F"/>
    <w:rsid w:val="00C10568"/>
    <w:rsid w:val="00C12BA4"/>
    <w:rsid w:val="00C13FC0"/>
    <w:rsid w:val="00C15970"/>
    <w:rsid w:val="00C1792B"/>
    <w:rsid w:val="00C20DC7"/>
    <w:rsid w:val="00C2204A"/>
    <w:rsid w:val="00C22C65"/>
    <w:rsid w:val="00C22FAA"/>
    <w:rsid w:val="00C2433E"/>
    <w:rsid w:val="00C24BFD"/>
    <w:rsid w:val="00C27BD1"/>
    <w:rsid w:val="00C42FF4"/>
    <w:rsid w:val="00C43C08"/>
    <w:rsid w:val="00C55DCA"/>
    <w:rsid w:val="00C560A0"/>
    <w:rsid w:val="00C56968"/>
    <w:rsid w:val="00C5759B"/>
    <w:rsid w:val="00C57AAF"/>
    <w:rsid w:val="00C6632B"/>
    <w:rsid w:val="00C66AD2"/>
    <w:rsid w:val="00C66B67"/>
    <w:rsid w:val="00C66C52"/>
    <w:rsid w:val="00C727F8"/>
    <w:rsid w:val="00C752C6"/>
    <w:rsid w:val="00C76434"/>
    <w:rsid w:val="00C76A30"/>
    <w:rsid w:val="00C80A80"/>
    <w:rsid w:val="00C92974"/>
    <w:rsid w:val="00C94080"/>
    <w:rsid w:val="00C94AB5"/>
    <w:rsid w:val="00C95377"/>
    <w:rsid w:val="00CA04BA"/>
    <w:rsid w:val="00CA0B34"/>
    <w:rsid w:val="00CA1628"/>
    <w:rsid w:val="00CA1697"/>
    <w:rsid w:val="00CA17F5"/>
    <w:rsid w:val="00CA2D5C"/>
    <w:rsid w:val="00CA4A78"/>
    <w:rsid w:val="00CA53EC"/>
    <w:rsid w:val="00CA55D1"/>
    <w:rsid w:val="00CA5A6C"/>
    <w:rsid w:val="00CA5D78"/>
    <w:rsid w:val="00CA79C4"/>
    <w:rsid w:val="00CB4E23"/>
    <w:rsid w:val="00CB7D30"/>
    <w:rsid w:val="00CC286C"/>
    <w:rsid w:val="00CC36C1"/>
    <w:rsid w:val="00CC38B6"/>
    <w:rsid w:val="00CC500A"/>
    <w:rsid w:val="00CD129C"/>
    <w:rsid w:val="00CD150D"/>
    <w:rsid w:val="00CD1576"/>
    <w:rsid w:val="00CD22ED"/>
    <w:rsid w:val="00CD3596"/>
    <w:rsid w:val="00CE23DC"/>
    <w:rsid w:val="00CE2600"/>
    <w:rsid w:val="00CE28A7"/>
    <w:rsid w:val="00CE64E1"/>
    <w:rsid w:val="00CE6ED4"/>
    <w:rsid w:val="00CE75E8"/>
    <w:rsid w:val="00CE7D13"/>
    <w:rsid w:val="00CF07AD"/>
    <w:rsid w:val="00CF1A66"/>
    <w:rsid w:val="00CF3AC3"/>
    <w:rsid w:val="00CF44FC"/>
    <w:rsid w:val="00CF6718"/>
    <w:rsid w:val="00CF67A7"/>
    <w:rsid w:val="00CF7BE6"/>
    <w:rsid w:val="00D03FEF"/>
    <w:rsid w:val="00D05015"/>
    <w:rsid w:val="00D06470"/>
    <w:rsid w:val="00D1376B"/>
    <w:rsid w:val="00D14F00"/>
    <w:rsid w:val="00D15339"/>
    <w:rsid w:val="00D16BA6"/>
    <w:rsid w:val="00D219D2"/>
    <w:rsid w:val="00D23426"/>
    <w:rsid w:val="00D23463"/>
    <w:rsid w:val="00D23E05"/>
    <w:rsid w:val="00D2696A"/>
    <w:rsid w:val="00D277A6"/>
    <w:rsid w:val="00D324AF"/>
    <w:rsid w:val="00D33589"/>
    <w:rsid w:val="00D3397B"/>
    <w:rsid w:val="00D33EE4"/>
    <w:rsid w:val="00D346B3"/>
    <w:rsid w:val="00D402F3"/>
    <w:rsid w:val="00D4380A"/>
    <w:rsid w:val="00D43BE0"/>
    <w:rsid w:val="00D44EB0"/>
    <w:rsid w:val="00D47A96"/>
    <w:rsid w:val="00D47E61"/>
    <w:rsid w:val="00D51BDC"/>
    <w:rsid w:val="00D54E34"/>
    <w:rsid w:val="00D56698"/>
    <w:rsid w:val="00D60DAC"/>
    <w:rsid w:val="00D61A46"/>
    <w:rsid w:val="00D6245F"/>
    <w:rsid w:val="00D624B3"/>
    <w:rsid w:val="00D67CEC"/>
    <w:rsid w:val="00D72BC8"/>
    <w:rsid w:val="00D731BD"/>
    <w:rsid w:val="00D7448A"/>
    <w:rsid w:val="00D83BF5"/>
    <w:rsid w:val="00D84199"/>
    <w:rsid w:val="00D851DD"/>
    <w:rsid w:val="00D858D6"/>
    <w:rsid w:val="00D92F56"/>
    <w:rsid w:val="00D94F11"/>
    <w:rsid w:val="00DA0230"/>
    <w:rsid w:val="00DA07B6"/>
    <w:rsid w:val="00DA61F9"/>
    <w:rsid w:val="00DB292C"/>
    <w:rsid w:val="00DB2DB0"/>
    <w:rsid w:val="00DB42FB"/>
    <w:rsid w:val="00DB7E06"/>
    <w:rsid w:val="00DC1E63"/>
    <w:rsid w:val="00DC258E"/>
    <w:rsid w:val="00DC536E"/>
    <w:rsid w:val="00DD0C48"/>
    <w:rsid w:val="00DD2A3C"/>
    <w:rsid w:val="00DD445F"/>
    <w:rsid w:val="00DD55FE"/>
    <w:rsid w:val="00DD596C"/>
    <w:rsid w:val="00DD71B7"/>
    <w:rsid w:val="00DE082C"/>
    <w:rsid w:val="00DE30BD"/>
    <w:rsid w:val="00DE381F"/>
    <w:rsid w:val="00DE5C37"/>
    <w:rsid w:val="00DE6A9D"/>
    <w:rsid w:val="00DF2107"/>
    <w:rsid w:val="00DF3474"/>
    <w:rsid w:val="00DF3838"/>
    <w:rsid w:val="00DF4173"/>
    <w:rsid w:val="00DF610D"/>
    <w:rsid w:val="00DF619C"/>
    <w:rsid w:val="00E0179A"/>
    <w:rsid w:val="00E03ADA"/>
    <w:rsid w:val="00E1035C"/>
    <w:rsid w:val="00E11534"/>
    <w:rsid w:val="00E1432F"/>
    <w:rsid w:val="00E14B94"/>
    <w:rsid w:val="00E17CC0"/>
    <w:rsid w:val="00E21C80"/>
    <w:rsid w:val="00E25164"/>
    <w:rsid w:val="00E25922"/>
    <w:rsid w:val="00E25E7B"/>
    <w:rsid w:val="00E2649E"/>
    <w:rsid w:val="00E26740"/>
    <w:rsid w:val="00E27038"/>
    <w:rsid w:val="00E2763F"/>
    <w:rsid w:val="00E27BF8"/>
    <w:rsid w:val="00E302BD"/>
    <w:rsid w:val="00E30DFC"/>
    <w:rsid w:val="00E3280E"/>
    <w:rsid w:val="00E3684C"/>
    <w:rsid w:val="00E379BC"/>
    <w:rsid w:val="00E4243A"/>
    <w:rsid w:val="00E429AB"/>
    <w:rsid w:val="00E44505"/>
    <w:rsid w:val="00E44B7B"/>
    <w:rsid w:val="00E45FCA"/>
    <w:rsid w:val="00E46CEB"/>
    <w:rsid w:val="00E477D1"/>
    <w:rsid w:val="00E51F49"/>
    <w:rsid w:val="00E5203C"/>
    <w:rsid w:val="00E555BD"/>
    <w:rsid w:val="00E64AA3"/>
    <w:rsid w:val="00E70E63"/>
    <w:rsid w:val="00E710FF"/>
    <w:rsid w:val="00E7269A"/>
    <w:rsid w:val="00E77645"/>
    <w:rsid w:val="00E817F2"/>
    <w:rsid w:val="00E82432"/>
    <w:rsid w:val="00E828F2"/>
    <w:rsid w:val="00E83753"/>
    <w:rsid w:val="00E84FF7"/>
    <w:rsid w:val="00E868DE"/>
    <w:rsid w:val="00E91319"/>
    <w:rsid w:val="00E927F1"/>
    <w:rsid w:val="00E9461D"/>
    <w:rsid w:val="00E955CE"/>
    <w:rsid w:val="00E95A52"/>
    <w:rsid w:val="00EA037F"/>
    <w:rsid w:val="00EA22ED"/>
    <w:rsid w:val="00EA2331"/>
    <w:rsid w:val="00EA2516"/>
    <w:rsid w:val="00EA473B"/>
    <w:rsid w:val="00EA5777"/>
    <w:rsid w:val="00EB07F2"/>
    <w:rsid w:val="00EB4A70"/>
    <w:rsid w:val="00EB6129"/>
    <w:rsid w:val="00EB709E"/>
    <w:rsid w:val="00EB7881"/>
    <w:rsid w:val="00EB7DFC"/>
    <w:rsid w:val="00EC05E4"/>
    <w:rsid w:val="00EC1397"/>
    <w:rsid w:val="00EC2DF1"/>
    <w:rsid w:val="00EC7619"/>
    <w:rsid w:val="00ED0412"/>
    <w:rsid w:val="00ED3532"/>
    <w:rsid w:val="00ED65F4"/>
    <w:rsid w:val="00ED68D4"/>
    <w:rsid w:val="00ED6D63"/>
    <w:rsid w:val="00ED6F4C"/>
    <w:rsid w:val="00EE5399"/>
    <w:rsid w:val="00EF2550"/>
    <w:rsid w:val="00EF35C2"/>
    <w:rsid w:val="00F12D15"/>
    <w:rsid w:val="00F12E8B"/>
    <w:rsid w:val="00F12EAB"/>
    <w:rsid w:val="00F133EE"/>
    <w:rsid w:val="00F153BE"/>
    <w:rsid w:val="00F20646"/>
    <w:rsid w:val="00F21D81"/>
    <w:rsid w:val="00F221C9"/>
    <w:rsid w:val="00F25DBB"/>
    <w:rsid w:val="00F26709"/>
    <w:rsid w:val="00F301F1"/>
    <w:rsid w:val="00F31DE8"/>
    <w:rsid w:val="00F34CFC"/>
    <w:rsid w:val="00F36387"/>
    <w:rsid w:val="00F36E0A"/>
    <w:rsid w:val="00F42CE0"/>
    <w:rsid w:val="00F42E62"/>
    <w:rsid w:val="00F4301B"/>
    <w:rsid w:val="00F4559D"/>
    <w:rsid w:val="00F5079D"/>
    <w:rsid w:val="00F50F43"/>
    <w:rsid w:val="00F52243"/>
    <w:rsid w:val="00F5373D"/>
    <w:rsid w:val="00F543A0"/>
    <w:rsid w:val="00F600C1"/>
    <w:rsid w:val="00F60E93"/>
    <w:rsid w:val="00F63220"/>
    <w:rsid w:val="00F65175"/>
    <w:rsid w:val="00F7049D"/>
    <w:rsid w:val="00F74707"/>
    <w:rsid w:val="00F750C7"/>
    <w:rsid w:val="00F773A4"/>
    <w:rsid w:val="00F8093E"/>
    <w:rsid w:val="00F8757C"/>
    <w:rsid w:val="00F9282A"/>
    <w:rsid w:val="00F92B41"/>
    <w:rsid w:val="00F93669"/>
    <w:rsid w:val="00F95675"/>
    <w:rsid w:val="00F96831"/>
    <w:rsid w:val="00F96EBE"/>
    <w:rsid w:val="00FA2FF0"/>
    <w:rsid w:val="00FA32CF"/>
    <w:rsid w:val="00FA5DA9"/>
    <w:rsid w:val="00FA605E"/>
    <w:rsid w:val="00FA7571"/>
    <w:rsid w:val="00FB2E57"/>
    <w:rsid w:val="00FB4080"/>
    <w:rsid w:val="00FB4EDB"/>
    <w:rsid w:val="00FB5A4A"/>
    <w:rsid w:val="00FB68F3"/>
    <w:rsid w:val="00FC027C"/>
    <w:rsid w:val="00FC252A"/>
    <w:rsid w:val="00FC377E"/>
    <w:rsid w:val="00FC4E18"/>
    <w:rsid w:val="00FC772B"/>
    <w:rsid w:val="00FD0828"/>
    <w:rsid w:val="00FD3497"/>
    <w:rsid w:val="00FD65A3"/>
    <w:rsid w:val="00FE0837"/>
    <w:rsid w:val="00FE2E00"/>
    <w:rsid w:val="00FE52C0"/>
    <w:rsid w:val="00FE697D"/>
    <w:rsid w:val="00FE6CCA"/>
    <w:rsid w:val="00FE7005"/>
    <w:rsid w:val="00FE7BA0"/>
    <w:rsid w:val="00FF365C"/>
    <w:rsid w:val="00FF3825"/>
    <w:rsid w:val="00FF3DF5"/>
    <w:rsid w:val="00FF3F80"/>
    <w:rsid w:val="00FF4167"/>
    <w:rsid w:val="018D6A99"/>
    <w:rsid w:val="07CB8F1E"/>
    <w:rsid w:val="0D33B638"/>
    <w:rsid w:val="0E114401"/>
    <w:rsid w:val="1114F0DD"/>
    <w:rsid w:val="11CF42B8"/>
    <w:rsid w:val="1257CA99"/>
    <w:rsid w:val="137C182E"/>
    <w:rsid w:val="15FC84A0"/>
    <w:rsid w:val="165AEEA4"/>
    <w:rsid w:val="175FCCDA"/>
    <w:rsid w:val="1B478415"/>
    <w:rsid w:val="1C7063C7"/>
    <w:rsid w:val="1D7EDDB0"/>
    <w:rsid w:val="214B80E4"/>
    <w:rsid w:val="2547341E"/>
    <w:rsid w:val="262707F9"/>
    <w:rsid w:val="284EB787"/>
    <w:rsid w:val="287DAC98"/>
    <w:rsid w:val="28B7BC38"/>
    <w:rsid w:val="28C47563"/>
    <w:rsid w:val="28D54637"/>
    <w:rsid w:val="2A303689"/>
    <w:rsid w:val="2EF03DB2"/>
    <w:rsid w:val="2F2B2AF4"/>
    <w:rsid w:val="2F711FAB"/>
    <w:rsid w:val="2F7BDACF"/>
    <w:rsid w:val="30B2655A"/>
    <w:rsid w:val="30FF734A"/>
    <w:rsid w:val="31DAF7EB"/>
    <w:rsid w:val="3352A092"/>
    <w:rsid w:val="355AC5DC"/>
    <w:rsid w:val="369C4971"/>
    <w:rsid w:val="38C5E555"/>
    <w:rsid w:val="38E66C89"/>
    <w:rsid w:val="39984043"/>
    <w:rsid w:val="3A2079E0"/>
    <w:rsid w:val="3BF8F828"/>
    <w:rsid w:val="3D7B2FCC"/>
    <w:rsid w:val="3E945522"/>
    <w:rsid w:val="3EEDBCAB"/>
    <w:rsid w:val="41F18BBE"/>
    <w:rsid w:val="470B70FB"/>
    <w:rsid w:val="4E8EF2C3"/>
    <w:rsid w:val="5019D22C"/>
    <w:rsid w:val="50C9DD7E"/>
    <w:rsid w:val="5237E786"/>
    <w:rsid w:val="52626004"/>
    <w:rsid w:val="55C62D93"/>
    <w:rsid w:val="5789817A"/>
    <w:rsid w:val="5B707D8D"/>
    <w:rsid w:val="5C727E3A"/>
    <w:rsid w:val="5D242706"/>
    <w:rsid w:val="5DDBE7AA"/>
    <w:rsid w:val="5E7B7E5B"/>
    <w:rsid w:val="5F3EB8D2"/>
    <w:rsid w:val="6093E6CC"/>
    <w:rsid w:val="611920BB"/>
    <w:rsid w:val="647AE8AF"/>
    <w:rsid w:val="65339175"/>
    <w:rsid w:val="65E242C0"/>
    <w:rsid w:val="65F0268A"/>
    <w:rsid w:val="693CA621"/>
    <w:rsid w:val="6A6B8A35"/>
    <w:rsid w:val="6A90176A"/>
    <w:rsid w:val="6BB71AEA"/>
    <w:rsid w:val="6C15333C"/>
    <w:rsid w:val="6E1D20A9"/>
    <w:rsid w:val="6F4668FF"/>
    <w:rsid w:val="6FFC7095"/>
    <w:rsid w:val="716D1E13"/>
    <w:rsid w:val="72A4F48C"/>
    <w:rsid w:val="777AA358"/>
    <w:rsid w:val="79C228A1"/>
    <w:rsid w:val="7C03E8E5"/>
    <w:rsid w:val="7E8F8BEB"/>
    <w:rsid w:val="7FFA408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9023E"/>
  <w15:chartTrackingRefBased/>
  <w15:docId w15:val="{16E788AF-7353-4985-9BAC-3E0288141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400"/>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55F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344EA"/>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344E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344E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344E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344EA"/>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344E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344E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0140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140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0140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01400"/>
    <w:pPr>
      <w:outlineLvl w:val="9"/>
    </w:pPr>
    <w:rPr>
      <w:lang w:val="en-US"/>
    </w:rPr>
  </w:style>
  <w:style w:type="paragraph" w:styleId="TOC1">
    <w:name w:val="toc 1"/>
    <w:basedOn w:val="Normal"/>
    <w:next w:val="Normal"/>
    <w:autoRedefine/>
    <w:uiPriority w:val="39"/>
    <w:unhideWhenUsed/>
    <w:rsid w:val="00301400"/>
    <w:pPr>
      <w:spacing w:after="100"/>
    </w:pPr>
  </w:style>
  <w:style w:type="character" w:styleId="Hyperlink">
    <w:name w:val="Hyperlink"/>
    <w:basedOn w:val="DefaultParagraphFont"/>
    <w:uiPriority w:val="99"/>
    <w:unhideWhenUsed/>
    <w:rsid w:val="00301400"/>
    <w:rPr>
      <w:color w:val="0563C1" w:themeColor="hyperlink"/>
      <w:u w:val="single"/>
    </w:rPr>
  </w:style>
  <w:style w:type="character" w:customStyle="1" w:styleId="Heading2Char">
    <w:name w:val="Heading 2 Char"/>
    <w:basedOn w:val="DefaultParagraphFont"/>
    <w:link w:val="Heading2"/>
    <w:uiPriority w:val="9"/>
    <w:rsid w:val="00DD55F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344E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344E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344E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344E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344E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344E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344EA"/>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4344EA"/>
    <w:pPr>
      <w:spacing w:after="100"/>
      <w:ind w:left="220"/>
    </w:pPr>
  </w:style>
  <w:style w:type="paragraph" w:styleId="Header">
    <w:name w:val="header"/>
    <w:basedOn w:val="Normal"/>
    <w:link w:val="HeaderChar"/>
    <w:uiPriority w:val="99"/>
    <w:unhideWhenUsed/>
    <w:rsid w:val="004344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4EA"/>
  </w:style>
  <w:style w:type="paragraph" w:styleId="Footer">
    <w:name w:val="footer"/>
    <w:basedOn w:val="Normal"/>
    <w:link w:val="FooterChar"/>
    <w:uiPriority w:val="99"/>
    <w:unhideWhenUsed/>
    <w:rsid w:val="004344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4EA"/>
  </w:style>
  <w:style w:type="paragraph" w:styleId="Caption">
    <w:name w:val="caption"/>
    <w:basedOn w:val="Normal"/>
    <w:next w:val="Normal"/>
    <w:uiPriority w:val="35"/>
    <w:unhideWhenUsed/>
    <w:qFormat/>
    <w:rsid w:val="00F9282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345F2"/>
    <w:pPr>
      <w:spacing w:after="0"/>
    </w:pPr>
  </w:style>
  <w:style w:type="table" w:styleId="TableGrid">
    <w:name w:val="Table Grid"/>
    <w:basedOn w:val="TableNormal"/>
    <w:uiPriority w:val="39"/>
    <w:rsid w:val="00223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C377E"/>
    <w:rPr>
      <w:color w:val="808080"/>
    </w:rPr>
  </w:style>
  <w:style w:type="paragraph" w:styleId="NormalWeb">
    <w:name w:val="Normal (Web)"/>
    <w:basedOn w:val="Normal"/>
    <w:uiPriority w:val="99"/>
    <w:semiHidden/>
    <w:unhideWhenUsed/>
    <w:rsid w:val="00E477D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20FEC"/>
    <w:pPr>
      <w:ind w:left="720"/>
      <w:contextualSpacing/>
    </w:pPr>
  </w:style>
  <w:style w:type="paragraph" w:styleId="FootnoteText">
    <w:name w:val="footnote text"/>
    <w:basedOn w:val="Normal"/>
    <w:link w:val="FootnoteTextChar"/>
    <w:uiPriority w:val="99"/>
    <w:semiHidden/>
    <w:unhideWhenUsed/>
    <w:rsid w:val="00A14C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4C22"/>
    <w:rPr>
      <w:sz w:val="20"/>
      <w:szCs w:val="20"/>
    </w:rPr>
  </w:style>
  <w:style w:type="character" w:styleId="FootnoteReference">
    <w:name w:val="footnote reference"/>
    <w:basedOn w:val="DefaultParagraphFont"/>
    <w:uiPriority w:val="99"/>
    <w:semiHidden/>
    <w:unhideWhenUsed/>
    <w:rsid w:val="00A14C22"/>
    <w:rPr>
      <w:vertAlign w:val="superscript"/>
    </w:rPr>
  </w:style>
  <w:style w:type="paragraph" w:styleId="NoSpacing">
    <w:name w:val="No Spacing"/>
    <w:uiPriority w:val="1"/>
    <w:qFormat/>
    <w:rsid w:val="00D60DAC"/>
    <w:pPr>
      <w:spacing w:after="0" w:line="240" w:lineRule="auto"/>
    </w:pPr>
  </w:style>
  <w:style w:type="paragraph" w:styleId="TOC3">
    <w:name w:val="toc 3"/>
    <w:basedOn w:val="Normal"/>
    <w:next w:val="Normal"/>
    <w:autoRedefine/>
    <w:uiPriority w:val="39"/>
    <w:unhideWhenUsed/>
    <w:rsid w:val="008E3CB9"/>
    <w:pPr>
      <w:spacing w:after="100"/>
      <w:ind w:left="440"/>
    </w:pPr>
  </w:style>
  <w:style w:type="character" w:styleId="UnresolvedMention">
    <w:name w:val="Unresolved Mention"/>
    <w:basedOn w:val="DefaultParagraphFont"/>
    <w:uiPriority w:val="99"/>
    <w:semiHidden/>
    <w:unhideWhenUsed/>
    <w:rsid w:val="004D57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21761">
      <w:bodyDiv w:val="1"/>
      <w:marLeft w:val="0"/>
      <w:marRight w:val="0"/>
      <w:marTop w:val="0"/>
      <w:marBottom w:val="0"/>
      <w:divBdr>
        <w:top w:val="none" w:sz="0" w:space="0" w:color="auto"/>
        <w:left w:val="none" w:sz="0" w:space="0" w:color="auto"/>
        <w:bottom w:val="none" w:sz="0" w:space="0" w:color="auto"/>
        <w:right w:val="none" w:sz="0" w:space="0" w:color="auto"/>
      </w:divBdr>
      <w:divsChild>
        <w:div w:id="545215484">
          <w:marLeft w:val="0"/>
          <w:marRight w:val="0"/>
          <w:marTop w:val="0"/>
          <w:marBottom w:val="0"/>
          <w:divBdr>
            <w:top w:val="none" w:sz="0" w:space="0" w:color="auto"/>
            <w:left w:val="none" w:sz="0" w:space="0" w:color="auto"/>
            <w:bottom w:val="none" w:sz="0" w:space="0" w:color="auto"/>
            <w:right w:val="none" w:sz="0" w:space="0" w:color="auto"/>
          </w:divBdr>
          <w:divsChild>
            <w:div w:id="1804808791">
              <w:marLeft w:val="0"/>
              <w:marRight w:val="0"/>
              <w:marTop w:val="0"/>
              <w:marBottom w:val="0"/>
              <w:divBdr>
                <w:top w:val="none" w:sz="0" w:space="0" w:color="auto"/>
                <w:left w:val="none" w:sz="0" w:space="0" w:color="auto"/>
                <w:bottom w:val="none" w:sz="0" w:space="0" w:color="auto"/>
                <w:right w:val="none" w:sz="0" w:space="0" w:color="auto"/>
              </w:divBdr>
            </w:div>
            <w:div w:id="127763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17387">
      <w:bodyDiv w:val="1"/>
      <w:marLeft w:val="0"/>
      <w:marRight w:val="0"/>
      <w:marTop w:val="0"/>
      <w:marBottom w:val="0"/>
      <w:divBdr>
        <w:top w:val="none" w:sz="0" w:space="0" w:color="auto"/>
        <w:left w:val="none" w:sz="0" w:space="0" w:color="auto"/>
        <w:bottom w:val="none" w:sz="0" w:space="0" w:color="auto"/>
        <w:right w:val="none" w:sz="0" w:space="0" w:color="auto"/>
      </w:divBdr>
      <w:divsChild>
        <w:div w:id="829053842">
          <w:marLeft w:val="0"/>
          <w:marRight w:val="0"/>
          <w:marTop w:val="0"/>
          <w:marBottom w:val="0"/>
          <w:divBdr>
            <w:top w:val="none" w:sz="0" w:space="0" w:color="auto"/>
            <w:left w:val="none" w:sz="0" w:space="0" w:color="auto"/>
            <w:bottom w:val="none" w:sz="0" w:space="0" w:color="auto"/>
            <w:right w:val="none" w:sz="0" w:space="0" w:color="auto"/>
          </w:divBdr>
          <w:divsChild>
            <w:div w:id="1459448315">
              <w:marLeft w:val="0"/>
              <w:marRight w:val="0"/>
              <w:marTop w:val="0"/>
              <w:marBottom w:val="0"/>
              <w:divBdr>
                <w:top w:val="none" w:sz="0" w:space="0" w:color="auto"/>
                <w:left w:val="none" w:sz="0" w:space="0" w:color="auto"/>
                <w:bottom w:val="none" w:sz="0" w:space="0" w:color="auto"/>
                <w:right w:val="none" w:sz="0" w:space="0" w:color="auto"/>
              </w:divBdr>
            </w:div>
            <w:div w:id="186497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81878">
      <w:bodyDiv w:val="1"/>
      <w:marLeft w:val="0"/>
      <w:marRight w:val="0"/>
      <w:marTop w:val="0"/>
      <w:marBottom w:val="0"/>
      <w:divBdr>
        <w:top w:val="none" w:sz="0" w:space="0" w:color="auto"/>
        <w:left w:val="none" w:sz="0" w:space="0" w:color="auto"/>
        <w:bottom w:val="none" w:sz="0" w:space="0" w:color="auto"/>
        <w:right w:val="none" w:sz="0" w:space="0" w:color="auto"/>
      </w:divBdr>
    </w:div>
    <w:div w:id="177668512">
      <w:bodyDiv w:val="1"/>
      <w:marLeft w:val="0"/>
      <w:marRight w:val="0"/>
      <w:marTop w:val="0"/>
      <w:marBottom w:val="0"/>
      <w:divBdr>
        <w:top w:val="none" w:sz="0" w:space="0" w:color="auto"/>
        <w:left w:val="none" w:sz="0" w:space="0" w:color="auto"/>
        <w:bottom w:val="none" w:sz="0" w:space="0" w:color="auto"/>
        <w:right w:val="none" w:sz="0" w:space="0" w:color="auto"/>
      </w:divBdr>
    </w:div>
    <w:div w:id="257565176">
      <w:bodyDiv w:val="1"/>
      <w:marLeft w:val="0"/>
      <w:marRight w:val="0"/>
      <w:marTop w:val="0"/>
      <w:marBottom w:val="0"/>
      <w:divBdr>
        <w:top w:val="none" w:sz="0" w:space="0" w:color="auto"/>
        <w:left w:val="none" w:sz="0" w:space="0" w:color="auto"/>
        <w:bottom w:val="none" w:sz="0" w:space="0" w:color="auto"/>
        <w:right w:val="none" w:sz="0" w:space="0" w:color="auto"/>
      </w:divBdr>
    </w:div>
    <w:div w:id="260844085">
      <w:bodyDiv w:val="1"/>
      <w:marLeft w:val="0"/>
      <w:marRight w:val="0"/>
      <w:marTop w:val="0"/>
      <w:marBottom w:val="0"/>
      <w:divBdr>
        <w:top w:val="none" w:sz="0" w:space="0" w:color="auto"/>
        <w:left w:val="none" w:sz="0" w:space="0" w:color="auto"/>
        <w:bottom w:val="none" w:sz="0" w:space="0" w:color="auto"/>
        <w:right w:val="none" w:sz="0" w:space="0" w:color="auto"/>
      </w:divBdr>
      <w:divsChild>
        <w:div w:id="1248732049">
          <w:marLeft w:val="0"/>
          <w:marRight w:val="0"/>
          <w:marTop w:val="0"/>
          <w:marBottom w:val="0"/>
          <w:divBdr>
            <w:top w:val="none" w:sz="0" w:space="0" w:color="auto"/>
            <w:left w:val="none" w:sz="0" w:space="0" w:color="auto"/>
            <w:bottom w:val="none" w:sz="0" w:space="0" w:color="auto"/>
            <w:right w:val="none" w:sz="0" w:space="0" w:color="auto"/>
          </w:divBdr>
          <w:divsChild>
            <w:div w:id="670064058">
              <w:marLeft w:val="0"/>
              <w:marRight w:val="0"/>
              <w:marTop w:val="0"/>
              <w:marBottom w:val="0"/>
              <w:divBdr>
                <w:top w:val="none" w:sz="0" w:space="0" w:color="auto"/>
                <w:left w:val="none" w:sz="0" w:space="0" w:color="auto"/>
                <w:bottom w:val="none" w:sz="0" w:space="0" w:color="auto"/>
                <w:right w:val="none" w:sz="0" w:space="0" w:color="auto"/>
              </w:divBdr>
            </w:div>
            <w:div w:id="136551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069596">
      <w:bodyDiv w:val="1"/>
      <w:marLeft w:val="0"/>
      <w:marRight w:val="0"/>
      <w:marTop w:val="0"/>
      <w:marBottom w:val="0"/>
      <w:divBdr>
        <w:top w:val="none" w:sz="0" w:space="0" w:color="auto"/>
        <w:left w:val="none" w:sz="0" w:space="0" w:color="auto"/>
        <w:bottom w:val="none" w:sz="0" w:space="0" w:color="auto"/>
        <w:right w:val="none" w:sz="0" w:space="0" w:color="auto"/>
      </w:divBdr>
    </w:div>
    <w:div w:id="633490813">
      <w:bodyDiv w:val="1"/>
      <w:marLeft w:val="0"/>
      <w:marRight w:val="0"/>
      <w:marTop w:val="0"/>
      <w:marBottom w:val="0"/>
      <w:divBdr>
        <w:top w:val="none" w:sz="0" w:space="0" w:color="auto"/>
        <w:left w:val="none" w:sz="0" w:space="0" w:color="auto"/>
        <w:bottom w:val="none" w:sz="0" w:space="0" w:color="auto"/>
        <w:right w:val="none" w:sz="0" w:space="0" w:color="auto"/>
      </w:divBdr>
      <w:divsChild>
        <w:div w:id="2097052094">
          <w:marLeft w:val="0"/>
          <w:marRight w:val="0"/>
          <w:marTop w:val="0"/>
          <w:marBottom w:val="0"/>
          <w:divBdr>
            <w:top w:val="none" w:sz="0" w:space="0" w:color="auto"/>
            <w:left w:val="none" w:sz="0" w:space="0" w:color="auto"/>
            <w:bottom w:val="none" w:sz="0" w:space="0" w:color="auto"/>
            <w:right w:val="none" w:sz="0" w:space="0" w:color="auto"/>
          </w:divBdr>
          <w:divsChild>
            <w:div w:id="1762295508">
              <w:marLeft w:val="0"/>
              <w:marRight w:val="0"/>
              <w:marTop w:val="0"/>
              <w:marBottom w:val="0"/>
              <w:divBdr>
                <w:top w:val="none" w:sz="0" w:space="0" w:color="auto"/>
                <w:left w:val="none" w:sz="0" w:space="0" w:color="auto"/>
                <w:bottom w:val="none" w:sz="0" w:space="0" w:color="auto"/>
                <w:right w:val="none" w:sz="0" w:space="0" w:color="auto"/>
              </w:divBdr>
            </w:div>
            <w:div w:id="71185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262518">
      <w:bodyDiv w:val="1"/>
      <w:marLeft w:val="0"/>
      <w:marRight w:val="0"/>
      <w:marTop w:val="0"/>
      <w:marBottom w:val="0"/>
      <w:divBdr>
        <w:top w:val="none" w:sz="0" w:space="0" w:color="auto"/>
        <w:left w:val="none" w:sz="0" w:space="0" w:color="auto"/>
        <w:bottom w:val="none" w:sz="0" w:space="0" w:color="auto"/>
        <w:right w:val="none" w:sz="0" w:space="0" w:color="auto"/>
      </w:divBdr>
      <w:divsChild>
        <w:div w:id="631180433">
          <w:marLeft w:val="0"/>
          <w:marRight w:val="0"/>
          <w:marTop w:val="0"/>
          <w:marBottom w:val="0"/>
          <w:divBdr>
            <w:top w:val="none" w:sz="0" w:space="0" w:color="auto"/>
            <w:left w:val="none" w:sz="0" w:space="0" w:color="auto"/>
            <w:bottom w:val="none" w:sz="0" w:space="0" w:color="auto"/>
            <w:right w:val="none" w:sz="0" w:space="0" w:color="auto"/>
          </w:divBdr>
          <w:divsChild>
            <w:div w:id="1793789149">
              <w:marLeft w:val="0"/>
              <w:marRight w:val="0"/>
              <w:marTop w:val="0"/>
              <w:marBottom w:val="0"/>
              <w:divBdr>
                <w:top w:val="none" w:sz="0" w:space="0" w:color="auto"/>
                <w:left w:val="none" w:sz="0" w:space="0" w:color="auto"/>
                <w:bottom w:val="none" w:sz="0" w:space="0" w:color="auto"/>
                <w:right w:val="none" w:sz="0" w:space="0" w:color="auto"/>
              </w:divBdr>
            </w:div>
            <w:div w:id="194099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394910">
      <w:bodyDiv w:val="1"/>
      <w:marLeft w:val="0"/>
      <w:marRight w:val="0"/>
      <w:marTop w:val="0"/>
      <w:marBottom w:val="0"/>
      <w:divBdr>
        <w:top w:val="none" w:sz="0" w:space="0" w:color="auto"/>
        <w:left w:val="none" w:sz="0" w:space="0" w:color="auto"/>
        <w:bottom w:val="none" w:sz="0" w:space="0" w:color="auto"/>
        <w:right w:val="none" w:sz="0" w:space="0" w:color="auto"/>
      </w:divBdr>
      <w:divsChild>
        <w:div w:id="434911614">
          <w:marLeft w:val="0"/>
          <w:marRight w:val="720"/>
          <w:marTop w:val="0"/>
          <w:marBottom w:val="0"/>
          <w:divBdr>
            <w:top w:val="none" w:sz="0" w:space="0" w:color="auto"/>
            <w:left w:val="none" w:sz="0" w:space="0" w:color="auto"/>
            <w:bottom w:val="none" w:sz="0" w:space="0" w:color="auto"/>
            <w:right w:val="none" w:sz="0" w:space="0" w:color="auto"/>
          </w:divBdr>
        </w:div>
        <w:div w:id="984359099">
          <w:marLeft w:val="0"/>
          <w:marRight w:val="0"/>
          <w:marTop w:val="0"/>
          <w:marBottom w:val="0"/>
          <w:divBdr>
            <w:top w:val="none" w:sz="0" w:space="0" w:color="auto"/>
            <w:left w:val="none" w:sz="0" w:space="0" w:color="auto"/>
            <w:bottom w:val="none" w:sz="0" w:space="0" w:color="auto"/>
            <w:right w:val="none" w:sz="0" w:space="0" w:color="auto"/>
          </w:divBdr>
        </w:div>
      </w:divsChild>
    </w:div>
    <w:div w:id="744306750">
      <w:bodyDiv w:val="1"/>
      <w:marLeft w:val="0"/>
      <w:marRight w:val="0"/>
      <w:marTop w:val="0"/>
      <w:marBottom w:val="0"/>
      <w:divBdr>
        <w:top w:val="none" w:sz="0" w:space="0" w:color="auto"/>
        <w:left w:val="none" w:sz="0" w:space="0" w:color="auto"/>
        <w:bottom w:val="none" w:sz="0" w:space="0" w:color="auto"/>
        <w:right w:val="none" w:sz="0" w:space="0" w:color="auto"/>
      </w:divBdr>
      <w:divsChild>
        <w:div w:id="283581053">
          <w:marLeft w:val="0"/>
          <w:marRight w:val="0"/>
          <w:marTop w:val="0"/>
          <w:marBottom w:val="0"/>
          <w:divBdr>
            <w:top w:val="none" w:sz="0" w:space="0" w:color="auto"/>
            <w:left w:val="none" w:sz="0" w:space="0" w:color="auto"/>
            <w:bottom w:val="none" w:sz="0" w:space="0" w:color="auto"/>
            <w:right w:val="none" w:sz="0" w:space="0" w:color="auto"/>
          </w:divBdr>
          <w:divsChild>
            <w:div w:id="1709914560">
              <w:marLeft w:val="0"/>
              <w:marRight w:val="0"/>
              <w:marTop w:val="0"/>
              <w:marBottom w:val="0"/>
              <w:divBdr>
                <w:top w:val="none" w:sz="0" w:space="0" w:color="auto"/>
                <w:left w:val="none" w:sz="0" w:space="0" w:color="auto"/>
                <w:bottom w:val="none" w:sz="0" w:space="0" w:color="auto"/>
                <w:right w:val="none" w:sz="0" w:space="0" w:color="auto"/>
              </w:divBdr>
            </w:div>
            <w:div w:id="58349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986281">
      <w:bodyDiv w:val="1"/>
      <w:marLeft w:val="0"/>
      <w:marRight w:val="0"/>
      <w:marTop w:val="0"/>
      <w:marBottom w:val="0"/>
      <w:divBdr>
        <w:top w:val="none" w:sz="0" w:space="0" w:color="auto"/>
        <w:left w:val="none" w:sz="0" w:space="0" w:color="auto"/>
        <w:bottom w:val="none" w:sz="0" w:space="0" w:color="auto"/>
        <w:right w:val="none" w:sz="0" w:space="0" w:color="auto"/>
      </w:divBdr>
    </w:div>
    <w:div w:id="968705238">
      <w:bodyDiv w:val="1"/>
      <w:marLeft w:val="0"/>
      <w:marRight w:val="0"/>
      <w:marTop w:val="0"/>
      <w:marBottom w:val="0"/>
      <w:divBdr>
        <w:top w:val="none" w:sz="0" w:space="0" w:color="auto"/>
        <w:left w:val="none" w:sz="0" w:space="0" w:color="auto"/>
        <w:bottom w:val="none" w:sz="0" w:space="0" w:color="auto"/>
        <w:right w:val="none" w:sz="0" w:space="0" w:color="auto"/>
      </w:divBdr>
      <w:divsChild>
        <w:div w:id="1988707995">
          <w:marLeft w:val="0"/>
          <w:marRight w:val="0"/>
          <w:marTop w:val="0"/>
          <w:marBottom w:val="0"/>
          <w:divBdr>
            <w:top w:val="none" w:sz="0" w:space="0" w:color="auto"/>
            <w:left w:val="none" w:sz="0" w:space="0" w:color="auto"/>
            <w:bottom w:val="none" w:sz="0" w:space="0" w:color="auto"/>
            <w:right w:val="none" w:sz="0" w:space="0" w:color="auto"/>
          </w:divBdr>
          <w:divsChild>
            <w:div w:id="1425878076">
              <w:marLeft w:val="0"/>
              <w:marRight w:val="0"/>
              <w:marTop w:val="0"/>
              <w:marBottom w:val="0"/>
              <w:divBdr>
                <w:top w:val="none" w:sz="0" w:space="0" w:color="auto"/>
                <w:left w:val="none" w:sz="0" w:space="0" w:color="auto"/>
                <w:bottom w:val="none" w:sz="0" w:space="0" w:color="auto"/>
                <w:right w:val="none" w:sz="0" w:space="0" w:color="auto"/>
              </w:divBdr>
            </w:div>
            <w:div w:id="14543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703490">
      <w:bodyDiv w:val="1"/>
      <w:marLeft w:val="0"/>
      <w:marRight w:val="0"/>
      <w:marTop w:val="0"/>
      <w:marBottom w:val="0"/>
      <w:divBdr>
        <w:top w:val="none" w:sz="0" w:space="0" w:color="auto"/>
        <w:left w:val="none" w:sz="0" w:space="0" w:color="auto"/>
        <w:bottom w:val="none" w:sz="0" w:space="0" w:color="auto"/>
        <w:right w:val="none" w:sz="0" w:space="0" w:color="auto"/>
      </w:divBdr>
      <w:divsChild>
        <w:div w:id="331957191">
          <w:marLeft w:val="0"/>
          <w:marRight w:val="0"/>
          <w:marTop w:val="0"/>
          <w:marBottom w:val="0"/>
          <w:divBdr>
            <w:top w:val="none" w:sz="0" w:space="0" w:color="auto"/>
            <w:left w:val="none" w:sz="0" w:space="0" w:color="auto"/>
            <w:bottom w:val="none" w:sz="0" w:space="0" w:color="auto"/>
            <w:right w:val="none" w:sz="0" w:space="0" w:color="auto"/>
          </w:divBdr>
          <w:divsChild>
            <w:div w:id="622226721">
              <w:marLeft w:val="0"/>
              <w:marRight w:val="0"/>
              <w:marTop w:val="0"/>
              <w:marBottom w:val="0"/>
              <w:divBdr>
                <w:top w:val="none" w:sz="0" w:space="0" w:color="auto"/>
                <w:left w:val="none" w:sz="0" w:space="0" w:color="auto"/>
                <w:bottom w:val="none" w:sz="0" w:space="0" w:color="auto"/>
                <w:right w:val="none" w:sz="0" w:space="0" w:color="auto"/>
              </w:divBdr>
            </w:div>
            <w:div w:id="76959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127080">
      <w:bodyDiv w:val="1"/>
      <w:marLeft w:val="0"/>
      <w:marRight w:val="0"/>
      <w:marTop w:val="0"/>
      <w:marBottom w:val="0"/>
      <w:divBdr>
        <w:top w:val="none" w:sz="0" w:space="0" w:color="auto"/>
        <w:left w:val="none" w:sz="0" w:space="0" w:color="auto"/>
        <w:bottom w:val="none" w:sz="0" w:space="0" w:color="auto"/>
        <w:right w:val="none" w:sz="0" w:space="0" w:color="auto"/>
      </w:divBdr>
    </w:div>
    <w:div w:id="1498956941">
      <w:bodyDiv w:val="1"/>
      <w:marLeft w:val="0"/>
      <w:marRight w:val="0"/>
      <w:marTop w:val="0"/>
      <w:marBottom w:val="0"/>
      <w:divBdr>
        <w:top w:val="none" w:sz="0" w:space="0" w:color="auto"/>
        <w:left w:val="none" w:sz="0" w:space="0" w:color="auto"/>
        <w:bottom w:val="none" w:sz="0" w:space="0" w:color="auto"/>
        <w:right w:val="none" w:sz="0" w:space="0" w:color="auto"/>
      </w:divBdr>
      <w:divsChild>
        <w:div w:id="757944583">
          <w:marLeft w:val="0"/>
          <w:marRight w:val="720"/>
          <w:marTop w:val="0"/>
          <w:marBottom w:val="0"/>
          <w:divBdr>
            <w:top w:val="none" w:sz="0" w:space="0" w:color="auto"/>
            <w:left w:val="none" w:sz="0" w:space="0" w:color="auto"/>
            <w:bottom w:val="none" w:sz="0" w:space="0" w:color="auto"/>
            <w:right w:val="none" w:sz="0" w:space="0" w:color="auto"/>
          </w:divBdr>
        </w:div>
        <w:div w:id="360277118">
          <w:marLeft w:val="0"/>
          <w:marRight w:val="0"/>
          <w:marTop w:val="0"/>
          <w:marBottom w:val="0"/>
          <w:divBdr>
            <w:top w:val="none" w:sz="0" w:space="0" w:color="auto"/>
            <w:left w:val="none" w:sz="0" w:space="0" w:color="auto"/>
            <w:bottom w:val="none" w:sz="0" w:space="0" w:color="auto"/>
            <w:right w:val="none" w:sz="0" w:space="0" w:color="auto"/>
          </w:divBdr>
        </w:div>
      </w:divsChild>
    </w:div>
    <w:div w:id="1873616221">
      <w:bodyDiv w:val="1"/>
      <w:marLeft w:val="0"/>
      <w:marRight w:val="0"/>
      <w:marTop w:val="0"/>
      <w:marBottom w:val="0"/>
      <w:divBdr>
        <w:top w:val="none" w:sz="0" w:space="0" w:color="auto"/>
        <w:left w:val="none" w:sz="0" w:space="0" w:color="auto"/>
        <w:bottom w:val="none" w:sz="0" w:space="0" w:color="auto"/>
        <w:right w:val="none" w:sz="0" w:space="0" w:color="auto"/>
      </w:divBdr>
      <w:divsChild>
        <w:div w:id="447355301">
          <w:marLeft w:val="0"/>
          <w:marRight w:val="0"/>
          <w:marTop w:val="0"/>
          <w:marBottom w:val="0"/>
          <w:divBdr>
            <w:top w:val="none" w:sz="0" w:space="0" w:color="auto"/>
            <w:left w:val="none" w:sz="0" w:space="0" w:color="auto"/>
            <w:bottom w:val="none" w:sz="0" w:space="0" w:color="auto"/>
            <w:right w:val="none" w:sz="0" w:space="0" w:color="auto"/>
          </w:divBdr>
          <w:divsChild>
            <w:div w:id="1160266016">
              <w:marLeft w:val="0"/>
              <w:marRight w:val="0"/>
              <w:marTop w:val="0"/>
              <w:marBottom w:val="0"/>
              <w:divBdr>
                <w:top w:val="none" w:sz="0" w:space="0" w:color="auto"/>
                <w:left w:val="none" w:sz="0" w:space="0" w:color="auto"/>
                <w:bottom w:val="none" w:sz="0" w:space="0" w:color="auto"/>
                <w:right w:val="none" w:sz="0" w:space="0" w:color="auto"/>
              </w:divBdr>
            </w:div>
            <w:div w:id="210449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754932">
      <w:bodyDiv w:val="1"/>
      <w:marLeft w:val="0"/>
      <w:marRight w:val="0"/>
      <w:marTop w:val="0"/>
      <w:marBottom w:val="0"/>
      <w:divBdr>
        <w:top w:val="none" w:sz="0" w:space="0" w:color="auto"/>
        <w:left w:val="none" w:sz="0" w:space="0" w:color="auto"/>
        <w:bottom w:val="none" w:sz="0" w:space="0" w:color="auto"/>
        <w:right w:val="none" w:sz="0" w:space="0" w:color="auto"/>
      </w:divBdr>
      <w:divsChild>
        <w:div w:id="870191378">
          <w:marLeft w:val="0"/>
          <w:marRight w:val="0"/>
          <w:marTop w:val="0"/>
          <w:marBottom w:val="0"/>
          <w:divBdr>
            <w:top w:val="none" w:sz="0" w:space="0" w:color="auto"/>
            <w:left w:val="none" w:sz="0" w:space="0" w:color="auto"/>
            <w:bottom w:val="none" w:sz="0" w:space="0" w:color="auto"/>
            <w:right w:val="none" w:sz="0" w:space="0" w:color="auto"/>
          </w:divBdr>
          <w:divsChild>
            <w:div w:id="1156258923">
              <w:marLeft w:val="0"/>
              <w:marRight w:val="0"/>
              <w:marTop w:val="0"/>
              <w:marBottom w:val="0"/>
              <w:divBdr>
                <w:top w:val="none" w:sz="0" w:space="0" w:color="auto"/>
                <w:left w:val="none" w:sz="0" w:space="0" w:color="auto"/>
                <w:bottom w:val="none" w:sz="0" w:space="0" w:color="auto"/>
                <w:right w:val="none" w:sz="0" w:space="0" w:color="auto"/>
              </w:divBdr>
            </w:div>
            <w:div w:id="88795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014405">
      <w:bodyDiv w:val="1"/>
      <w:marLeft w:val="0"/>
      <w:marRight w:val="0"/>
      <w:marTop w:val="0"/>
      <w:marBottom w:val="0"/>
      <w:divBdr>
        <w:top w:val="none" w:sz="0" w:space="0" w:color="auto"/>
        <w:left w:val="none" w:sz="0" w:space="0" w:color="auto"/>
        <w:bottom w:val="none" w:sz="0" w:space="0" w:color="auto"/>
        <w:right w:val="none" w:sz="0" w:space="0" w:color="auto"/>
      </w:divBdr>
      <w:divsChild>
        <w:div w:id="853224848">
          <w:marLeft w:val="0"/>
          <w:marRight w:val="0"/>
          <w:marTop w:val="0"/>
          <w:marBottom w:val="0"/>
          <w:divBdr>
            <w:top w:val="none" w:sz="0" w:space="0" w:color="auto"/>
            <w:left w:val="none" w:sz="0" w:space="0" w:color="auto"/>
            <w:bottom w:val="none" w:sz="0" w:space="0" w:color="auto"/>
            <w:right w:val="none" w:sz="0" w:space="0" w:color="auto"/>
          </w:divBdr>
          <w:divsChild>
            <w:div w:id="1021198567">
              <w:marLeft w:val="0"/>
              <w:marRight w:val="0"/>
              <w:marTop w:val="0"/>
              <w:marBottom w:val="0"/>
              <w:divBdr>
                <w:top w:val="none" w:sz="0" w:space="0" w:color="auto"/>
                <w:left w:val="none" w:sz="0" w:space="0" w:color="auto"/>
                <w:bottom w:val="none" w:sz="0" w:space="0" w:color="auto"/>
                <w:right w:val="none" w:sz="0" w:space="0" w:color="auto"/>
              </w:divBdr>
            </w:div>
            <w:div w:id="10466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742785">
      <w:bodyDiv w:val="1"/>
      <w:marLeft w:val="0"/>
      <w:marRight w:val="0"/>
      <w:marTop w:val="0"/>
      <w:marBottom w:val="0"/>
      <w:divBdr>
        <w:top w:val="none" w:sz="0" w:space="0" w:color="auto"/>
        <w:left w:val="none" w:sz="0" w:space="0" w:color="auto"/>
        <w:bottom w:val="none" w:sz="0" w:space="0" w:color="auto"/>
        <w:right w:val="none" w:sz="0" w:space="0" w:color="auto"/>
      </w:divBdr>
      <w:divsChild>
        <w:div w:id="276108079">
          <w:marLeft w:val="0"/>
          <w:marRight w:val="0"/>
          <w:marTop w:val="0"/>
          <w:marBottom w:val="0"/>
          <w:divBdr>
            <w:top w:val="none" w:sz="0" w:space="0" w:color="auto"/>
            <w:left w:val="none" w:sz="0" w:space="0" w:color="auto"/>
            <w:bottom w:val="none" w:sz="0" w:space="0" w:color="auto"/>
            <w:right w:val="none" w:sz="0" w:space="0" w:color="auto"/>
          </w:divBdr>
          <w:divsChild>
            <w:div w:id="1436050932">
              <w:marLeft w:val="0"/>
              <w:marRight w:val="0"/>
              <w:marTop w:val="0"/>
              <w:marBottom w:val="0"/>
              <w:divBdr>
                <w:top w:val="none" w:sz="0" w:space="0" w:color="auto"/>
                <w:left w:val="none" w:sz="0" w:space="0" w:color="auto"/>
                <w:bottom w:val="none" w:sz="0" w:space="0" w:color="auto"/>
                <w:right w:val="none" w:sz="0" w:space="0" w:color="auto"/>
              </w:divBdr>
            </w:div>
            <w:div w:id="148631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lusterconvention.org/files/publications/A-Guide-to-Cluster-Munitions.pdf"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explosives.net/products/vulcan/"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122ECB6E294CC94AB9CB471F6F764C73" ma:contentTypeVersion="10" ma:contentTypeDescription="Create a new document." ma:contentTypeScope="" ma:versionID="55ed17b98c59688826ec8755c32d6487">
  <xsd:schema xmlns:xsd="http://www.w3.org/2001/XMLSchema" xmlns:xs="http://www.w3.org/2001/XMLSchema" xmlns:p="http://schemas.microsoft.com/office/2006/metadata/properties" xmlns:ns3="b924220c-b521-4b04-85db-c1cedf06ef2e" targetNamespace="http://schemas.microsoft.com/office/2006/metadata/properties" ma:root="true" ma:fieldsID="9557ff240775e4075114dc421cd2d831" ns3:_="">
    <xsd:import namespace="b924220c-b521-4b04-85db-c1cedf06ef2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4220c-b521-4b04-85db-c1cedf06ef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924220c-b521-4b04-85db-c1cedf06ef2e" xsi:nil="true"/>
  </documentManagement>
</p:properties>
</file>

<file path=customXml/itemProps1.xml><?xml version="1.0" encoding="utf-8"?>
<ds:datastoreItem xmlns:ds="http://schemas.openxmlformats.org/officeDocument/2006/customXml" ds:itemID="{685B7D1A-DB5D-4D87-B88A-8FB955CF64C0}">
  <ds:schemaRefs>
    <ds:schemaRef ds:uri="http://schemas.openxmlformats.org/officeDocument/2006/bibliography"/>
  </ds:schemaRefs>
</ds:datastoreItem>
</file>

<file path=customXml/itemProps2.xml><?xml version="1.0" encoding="utf-8"?>
<ds:datastoreItem xmlns:ds="http://schemas.openxmlformats.org/officeDocument/2006/customXml" ds:itemID="{3B5B522B-21A6-4879-B5A0-DF0D15871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4220c-b521-4b04-85db-c1cedf06ef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073883-F9A5-413E-94C4-7FA4DB3DC628}">
  <ds:schemaRefs>
    <ds:schemaRef ds:uri="http://schemas.microsoft.com/sharepoint/v3/contenttype/forms"/>
  </ds:schemaRefs>
</ds:datastoreItem>
</file>

<file path=customXml/itemProps4.xml><?xml version="1.0" encoding="utf-8"?>
<ds:datastoreItem xmlns:ds="http://schemas.openxmlformats.org/officeDocument/2006/customXml" ds:itemID="{68D01B69-C77B-467F-AAB4-A04CAEA485C4}">
  <ds:schemaRefs>
    <ds:schemaRef ds:uri="http://www.w3.org/XML/1998/namespace"/>
    <ds:schemaRef ds:uri="b924220c-b521-4b04-85db-c1cedf06ef2e"/>
    <ds:schemaRef ds:uri="http://schemas.openxmlformats.org/package/2006/metadata/core-properties"/>
    <ds:schemaRef ds:uri="http://schemas.microsoft.com/office/infopath/2007/PartnerControls"/>
    <ds:schemaRef ds:uri="http://schemas.microsoft.com/office/2006/documentManagement/types"/>
    <ds:schemaRef ds:uri="http://purl.org/dc/terms/"/>
    <ds:schemaRef ds:uri="http://schemas.microsoft.com/office/2006/metadata/properties"/>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4482</Words>
  <Characters>25548</Characters>
  <Application>Microsoft Office Word</Application>
  <DocSecurity>0</DocSecurity>
  <Lines>212</Lines>
  <Paragraphs>59</Paragraphs>
  <ScaleCrop>false</ScaleCrop>
  <Company/>
  <LinksUpToDate>false</LinksUpToDate>
  <CharactersWithSpaces>29971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Hayden AWE</dc:creator>
  <cp:keywords/>
  <dc:description/>
  <cp:lastModifiedBy>Hayden Taylor (2308276)</cp:lastModifiedBy>
  <cp:revision>2</cp:revision>
  <dcterms:created xsi:type="dcterms:W3CDTF">2025-11-11T20:32:00Z</dcterms:created>
  <dcterms:modified xsi:type="dcterms:W3CDTF">2025-11-11T20:32:00Z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0x010100122ECB6E294CC94AB9CB471F6F764C73</vt:lpwstr>
  </property>
</Properties>
</file>