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674FCAF" w:rsidR="005E6C44" w:rsidRPr="004C3A0B" w:rsidRDefault="00B6027A" w:rsidP="003F6F7B">
            <w:pPr>
              <w:rPr>
                <w:rFonts w:ascii="Arial" w:hAnsi="Arial" w:cs="Arial"/>
                <w:sz w:val="22"/>
                <w:szCs w:val="22"/>
              </w:rPr>
            </w:pPr>
            <w:r>
              <w:rPr>
                <w:rFonts w:ascii="Arial" w:hAnsi="Arial" w:cs="Arial"/>
                <w:sz w:val="22"/>
                <w:szCs w:val="22"/>
              </w:rPr>
              <w:t xml:space="preserve">Harshil Kanani Rajubhai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CAF01CC" w:rsidR="005E6C44" w:rsidRDefault="00B6027A" w:rsidP="003F6F7B">
            <w:pPr>
              <w:rPr>
                <w:rFonts w:ascii="Arial" w:hAnsi="Arial" w:cs="Arial"/>
                <w:sz w:val="22"/>
                <w:szCs w:val="22"/>
              </w:rPr>
            </w:pPr>
            <w:r w:rsidRPr="00B6027A">
              <w:rPr>
                <w:rFonts w:ascii="Arial" w:hAnsi="Arial" w:cs="Arial"/>
                <w:sz w:val="22"/>
                <w:szCs w:val="22"/>
              </w:rPr>
              <w:t>2512237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5EE3EB2" w:rsidR="005E6C44" w:rsidRPr="004C3A0B" w:rsidRDefault="00B6027A" w:rsidP="003F6F7B">
            <w:pPr>
              <w:rPr>
                <w:rFonts w:ascii="Arial" w:hAnsi="Arial" w:cs="Arial"/>
                <w:sz w:val="22"/>
                <w:szCs w:val="22"/>
              </w:rPr>
            </w:pPr>
            <w:r w:rsidRPr="00B6027A">
              <w:rPr>
                <w:rFonts w:ascii="Arial" w:hAnsi="Arial" w:cs="Arial"/>
                <w:sz w:val="22"/>
                <w:szCs w:val="22"/>
              </w:rPr>
              <w:t>2512237@student.uwtsd.ac.uk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E0FD171" w:rsidR="005E6C44" w:rsidRPr="004C3A0B" w:rsidRDefault="00B6027A" w:rsidP="003F6F7B">
            <w:pPr>
              <w:rPr>
                <w:rFonts w:ascii="Arial" w:hAnsi="Arial" w:cs="Arial"/>
                <w:sz w:val="22"/>
                <w:szCs w:val="22"/>
              </w:rPr>
            </w:pPr>
            <w:r>
              <w:rPr>
                <w:rFonts w:ascii="Arial" w:hAnsi="Arial" w:cs="Arial"/>
                <w:sz w:val="22"/>
                <w:szCs w:val="22"/>
              </w:rPr>
              <w:t xml:space="preserve">Msc in Data and </w:t>
            </w:r>
            <w:r w:rsidRPr="00B6027A">
              <w:rPr>
                <w:rFonts w:ascii="Arial" w:hAnsi="Arial" w:cs="Arial"/>
                <w:sz w:val="22"/>
                <w:szCs w:val="22"/>
              </w:rPr>
              <w:t>Artificial Intelligence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0E92E74" w:rsidR="005E6C44" w:rsidRPr="004C3A0B" w:rsidRDefault="00B6027A" w:rsidP="003F6F7B">
            <w:pPr>
              <w:rPr>
                <w:rFonts w:ascii="Arial" w:hAnsi="Arial" w:cs="Arial"/>
                <w:sz w:val="22"/>
                <w:szCs w:val="22"/>
              </w:rPr>
            </w:pPr>
            <w:r w:rsidRPr="00B6027A">
              <w:rPr>
                <w:rFonts w:ascii="Arial" w:hAnsi="Arial" w:cs="Arial"/>
                <w:sz w:val="22"/>
                <w:szCs w:val="22"/>
              </w:rPr>
              <w:t>Abdallah Naser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42F048" w:rsidR="005E6C44" w:rsidRPr="00DD0929" w:rsidRDefault="00B6027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6AE0BD5" w:rsidR="005E6C44" w:rsidRPr="004C3A0B" w:rsidRDefault="00B6027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FCE2C8C" w:rsidR="004C3D85" w:rsidRPr="004C3A0B" w:rsidRDefault="00B6027A" w:rsidP="003C07E3">
            <w:pPr>
              <w:rPr>
                <w:rFonts w:ascii="Arial" w:hAnsi="Arial" w:cs="Arial"/>
                <w:sz w:val="22"/>
                <w:szCs w:val="22"/>
              </w:rPr>
            </w:pPr>
            <w:r w:rsidRPr="00B6027A">
              <w:rPr>
                <w:rFonts w:ascii="Arial" w:hAnsi="Arial" w:cs="Arial"/>
                <w:sz w:val="22"/>
                <w:szCs w:val="22"/>
              </w:rPr>
              <w:t>Evaluating Artificial Intelligence Models for Loan Approval Prediction in Financial Institutions: A Comparative Analysis Using Machine Learning Techniques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27D9CEA" w:rsidR="004C3D85" w:rsidRPr="00D839CD" w:rsidRDefault="00B6027A" w:rsidP="003C07E3">
            <w:pPr>
              <w:rPr>
                <w:rFonts w:ascii="Arial" w:hAnsi="Arial" w:cs="Arial"/>
                <w:sz w:val="22"/>
                <w:szCs w:val="22"/>
              </w:rPr>
            </w:pPr>
            <w:r>
              <w:rPr>
                <w:rFonts w:ascii="Arial" w:hAnsi="Arial" w:cs="Arial"/>
                <w:sz w:val="22"/>
                <w:szCs w:val="22"/>
              </w:rPr>
              <w:t>12-05-26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FAFCBDB" w:rsidR="004C3D85" w:rsidRPr="004C3A0B" w:rsidRDefault="00B6027A" w:rsidP="003C07E3">
            <w:pPr>
              <w:rPr>
                <w:rFonts w:ascii="Arial" w:hAnsi="Arial" w:cs="Arial"/>
                <w:sz w:val="22"/>
                <w:szCs w:val="22"/>
              </w:rPr>
            </w:pPr>
            <w:r>
              <w:rPr>
                <w:rFonts w:ascii="Arial" w:hAnsi="Arial" w:cs="Arial"/>
                <w:sz w:val="22"/>
                <w:szCs w:val="22"/>
              </w:rPr>
              <w:t>28-05-26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83E17D6" w:rsidR="00F96C3F" w:rsidRPr="00705B82" w:rsidRDefault="00705B82" w:rsidP="00F96C3F">
            <w:r w:rsidRPr="00E43C93">
              <w:t>The study contributes to the understanding of the role of AI and Machine Learning in financial decision-making. Emphasis on key individual characteristics to make decision processes fairer and more transparent in automated systems</w:t>
            </w:r>
            <w:r>
              <w:t xml:space="preserve"> </w:t>
            </w:r>
            <w:r w:rsidRPr="00E43C93">
              <w:t xml:space="preserve"> The methodology followed and used during the research including the organized evaluation of the models and their comparison extends the existing methodology. The findings support data-driven strategies, reinforce adherence to regulatory standards, and advocate for prudent AI utilization in credit risk assessments.</w:t>
            </w:r>
            <w:r>
              <w:t xml:space="preserve"> These approaches become even less useful and more prone to mistakes as the volume of loan requests increases. This study focuses on determining the most appropriate Artificial Intelligence and Machine Learning models for predicting loan approvals accurately and quickly so that lenders can rely on data to make their decisions.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C7EC9B8" w14:textId="77777777" w:rsidR="00705B82" w:rsidRPr="00705B82" w:rsidRDefault="00705B82" w:rsidP="00705B82">
            <w:pPr>
              <w:rPr>
                <w:rFonts w:ascii="Arial" w:hAnsi="Arial" w:cs="Arial"/>
                <w:lang w:val="en-IN"/>
              </w:rPr>
            </w:pPr>
            <w:r w:rsidRPr="00705B82">
              <w:rPr>
                <w:rFonts w:ascii="Arial" w:hAnsi="Arial" w:cs="Arial"/>
                <w:lang w:val="en-IN"/>
              </w:rPr>
              <w:t>What applicant and financial characteristics significantly influence loan approval decisions?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5C9B521D" w:rsidR="00F96C3F" w:rsidRDefault="00705B82" w:rsidP="00F96C3F">
            <w:pPr>
              <w:rPr>
                <w:rFonts w:ascii="Arial" w:hAnsi="Arial" w:cs="Arial"/>
              </w:rPr>
            </w:pPr>
            <w:r>
              <w:t>The aim of the research is to determine different types of Machine Learning (ML) models forecasting whether a commercial bank grants an individual a loan or not based on a universal loan application form that is publicly accessible.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0EF0F4B7" w:rsidR="00F96C3F" w:rsidRDefault="00705B82" w:rsidP="00F96C3F">
            <w:pPr>
              <w:rPr>
                <w:rFonts w:ascii="Arial" w:hAnsi="Arial" w:cs="Arial"/>
                <w:sz w:val="22"/>
                <w:szCs w:val="22"/>
              </w:rPr>
            </w:pPr>
            <w:r>
              <w:t>To c</w:t>
            </w:r>
            <w:r w:rsidRPr="00E43C93">
              <w:t>reate and deploy several different prediction models using AI implemented in Python including Logistic Regression, Decision Tree, Random Forest and XGBoost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5528EB8D" w:rsidR="00F96C3F" w:rsidRPr="004C3A0B" w:rsidRDefault="00705B82" w:rsidP="00F96C3F">
            <w:pPr>
              <w:rPr>
                <w:rFonts w:ascii="Arial" w:hAnsi="Arial" w:cs="Arial"/>
                <w:sz w:val="22"/>
                <w:szCs w:val="22"/>
              </w:rPr>
            </w:pPr>
            <w:r w:rsidRPr="00CF37EB">
              <w:rPr>
                <w:rFonts w:ascii="Arial" w:hAnsi="Arial" w:cs="Arial"/>
                <w:color w:val="00B050"/>
                <w:sz w:val="22"/>
                <w:szCs w:val="22"/>
              </w:rPr>
              <w:t>The research is using secondary data collection methods only. There is no primary data collection with humans involved. Applicability of publicly available smart farming data sources located on Kaggle, and peer-reviewedjournal articles, conference papers and academic publications, accessed viaGoogle Scholar are being gathered to collect data. The gathered data encompass the technological adoption, smart farming, obstacles to adoption, decision-making considerations, and sustainability results. Organise and review the information after collection in MS. Excel and Google Colab. Secondary thematic analysis is being used to dig up themes and patterns across the selected sources. No interview, survey, focus group, observation, questionnaire, audio or video recording is being conducted. All the research data were obtained from existing published work and publicly available data. The information collected will be used only for academic purposes and to analyse the smart farming adoption and farmer decision making.</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A7AE38A" w:rsidR="00C11423" w:rsidRPr="004C3A0B" w:rsidRDefault="00B602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A257CB5" w:rsidR="00C11423" w:rsidRPr="004C3A0B" w:rsidRDefault="00B6027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FDD9DB" w:rsidR="00770C66" w:rsidRDefault="00B602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7B0F0B7"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9EB2B1F" w:rsidR="00D107AC" w:rsidRDefault="00B6027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80E0D15"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380FB40"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7015379"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75E6E01"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E7B8253" w:rsidR="00770C66" w:rsidRPr="004C3A0B" w:rsidRDefault="00B6027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B8464D6" w:rsidR="00770C66" w:rsidRPr="004C3A0B" w:rsidRDefault="00B602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CE9DE73" w:rsidR="00770C66" w:rsidRPr="004C3A0B" w:rsidRDefault="00B602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6DE4E2D" w:rsidR="00770C66" w:rsidRPr="004C3A0B" w:rsidRDefault="00B602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01456E9" w:rsidR="00770C66" w:rsidRPr="004C3A0B" w:rsidRDefault="00B602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0F5B5FD" w:rsidR="00770C66" w:rsidRPr="004C3A0B" w:rsidRDefault="00B6027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23FE9E" w:rsidR="00770C66" w:rsidRDefault="00B602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0A2F2A8" w:rsidR="00770C66" w:rsidRPr="006C1FDD" w:rsidRDefault="00B6027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C3C55FA"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894ADBA"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66B044E0"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23E7B2B"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C5336A9"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A485DC9" w:rsidR="00ED0C59" w:rsidRPr="004C3A0B" w:rsidRDefault="00B6027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DD75DCE" w:rsidR="00ED0C59" w:rsidRPr="004C3A0B" w:rsidRDefault="00B602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08832B0" w:rsidR="00ED0C59" w:rsidRPr="004C3A0B" w:rsidRDefault="00B602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D38C351" w:rsidR="00ED0C59" w:rsidRPr="004C3A0B" w:rsidRDefault="00B6027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48ACD11" w:rsidR="00025F69" w:rsidRDefault="00705B82" w:rsidP="003257BD">
            <w:pPr>
              <w:rPr>
                <w:rFonts w:ascii="Arial" w:hAnsi="Arial" w:cs="Arial"/>
                <w:sz w:val="22"/>
                <w:szCs w:val="22"/>
              </w:rPr>
            </w:pPr>
            <w:r w:rsidRPr="00CF37EB">
              <w:rPr>
                <w:rFonts w:ascii="Arial" w:hAnsi="Arial" w:cs="Arial"/>
                <w:color w:val="00B050"/>
                <w:sz w:val="22"/>
              </w:rPr>
              <w:t>Not applicable. The study does not involve human participants as it is using secondary data and published literature data.</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4E494AB" w:rsidR="00025F69" w:rsidRDefault="00B6027A" w:rsidP="003257BD">
            <w:pPr>
              <w:rPr>
                <w:rFonts w:ascii="Arial" w:hAnsi="Arial" w:cs="Arial"/>
                <w:sz w:val="22"/>
                <w:szCs w:val="22"/>
              </w:rPr>
            </w:pPr>
            <w:r>
              <w:rPr>
                <w:rFonts w:ascii="Arial" w:hAnsi="Arial" w:cs="Arial"/>
                <w:sz w:val="22"/>
                <w:szCs w:val="22"/>
              </w:rPr>
              <w:t>Not applicaple . No participants involved.</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0ECA0479" w14:textId="77777777" w:rsidR="00B6027A" w:rsidRDefault="00B6027A" w:rsidP="00B6027A">
            <w:pPr>
              <w:rPr>
                <w:rFonts w:ascii="Arial" w:hAnsi="Arial" w:cs="Arial"/>
                <w:sz w:val="22"/>
                <w:szCs w:val="22"/>
              </w:rPr>
            </w:pPr>
            <w:r>
              <w:rPr>
                <w:rFonts w:ascii="Arial" w:hAnsi="Arial" w:cs="Arial"/>
                <w:sz w:val="22"/>
                <w:szCs w:val="22"/>
              </w:rPr>
              <w:t>Not applicaple . No participants involved.</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16801D3" w:rsidR="00025F69" w:rsidRPr="004C3A0B" w:rsidRDefault="00B602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54D68775"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2D85C942"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7E7B768"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D055283"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9C44296"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425E6E61"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6AEF5BD9"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B3408E2" w:rsidR="00025F69" w:rsidRPr="004C3A0B" w:rsidRDefault="00B602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521D6AE8" w:rsidR="003C3C40" w:rsidRPr="00AA34BD" w:rsidRDefault="00705B82" w:rsidP="003C3C40">
            <w:pPr>
              <w:rPr>
                <w:rFonts w:ascii="Arial" w:hAnsi="Arial" w:cs="Arial"/>
                <w:color w:val="00B050"/>
                <w:sz w:val="24"/>
                <w:szCs w:val="22"/>
              </w:rPr>
            </w:pPr>
            <w:r w:rsidRPr="00CF37EB">
              <w:rPr>
                <w:rFonts w:ascii="Arial" w:hAnsi="Arial" w:cs="Arial"/>
                <w:color w:val="00B050"/>
                <w:sz w:val="22"/>
              </w:rPr>
              <w:t>Not applicable</w:t>
            </w:r>
            <w:r>
              <w:rPr>
                <w:rFonts w:ascii="Arial" w:hAnsi="Arial" w:cs="Arial"/>
                <w:color w:val="00B050"/>
                <w:sz w:val="22"/>
              </w:rPr>
              <w:t>.</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2F2BC525" w:rsidR="00382031" w:rsidRPr="004C3A0B" w:rsidRDefault="00B6027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0DC61A97" w:rsidR="00382031" w:rsidRPr="004C3A0B" w:rsidRDefault="00B6027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5A97F9F" w:rsidR="00382031" w:rsidRPr="004C3A0B" w:rsidRDefault="00B6027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61BC8FC" w:rsidR="00382031" w:rsidRPr="004C3A0B" w:rsidRDefault="00B6027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5BE65280" w:rsidR="00003E64" w:rsidRPr="004C3A0B" w:rsidRDefault="00B6027A"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2DF7F076" w14:textId="77777777" w:rsidR="00B6027A" w:rsidRDefault="00B6027A" w:rsidP="00B6027A">
            <w:pPr>
              <w:rPr>
                <w:rFonts w:ascii="Arial" w:hAnsi="Arial" w:cs="Arial"/>
                <w:sz w:val="22"/>
                <w:szCs w:val="22"/>
              </w:rPr>
            </w:pPr>
            <w:r>
              <w:rPr>
                <w:rFonts w:ascii="Arial" w:hAnsi="Arial" w:cs="Arial"/>
                <w:sz w:val="22"/>
                <w:szCs w:val="22"/>
              </w:rPr>
              <w:t>Not applicaple . No participants involved.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4D8BA58E" w14:textId="77777777" w:rsidR="00B6027A" w:rsidRDefault="00B6027A" w:rsidP="00B6027A">
            <w:pPr>
              <w:rPr>
                <w:rFonts w:ascii="Arial" w:hAnsi="Arial" w:cs="Arial"/>
                <w:sz w:val="22"/>
                <w:szCs w:val="22"/>
              </w:rPr>
            </w:pPr>
            <w:r>
              <w:rPr>
                <w:rFonts w:ascii="Arial" w:hAnsi="Arial" w:cs="Arial"/>
                <w:sz w:val="22"/>
                <w:szCs w:val="22"/>
              </w:rPr>
              <w:t>Not applicaple . No participants involved.</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955C1" w:rsidRPr="004C3A0B" w14:paraId="33946C0B" w14:textId="77777777" w:rsidTr="0094056C">
        <w:tc>
          <w:tcPr>
            <w:tcW w:w="596" w:type="dxa"/>
            <w:tcBorders>
              <w:top w:val="single" w:sz="4" w:space="0" w:color="auto"/>
              <w:bottom w:val="single" w:sz="4" w:space="0" w:color="auto"/>
            </w:tcBorders>
            <w:vAlign w:val="center"/>
          </w:tcPr>
          <w:p w14:paraId="17DCF56A" w14:textId="7C453D32" w:rsidR="005955C1" w:rsidRPr="00CE0890" w:rsidRDefault="005955C1" w:rsidP="005955C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13EDFC67" w:rsidR="005955C1" w:rsidRPr="004C3A0B" w:rsidRDefault="005955C1" w:rsidP="005955C1">
            <w:pPr>
              <w:autoSpaceDE w:val="0"/>
              <w:autoSpaceDN w:val="0"/>
              <w:adjustRightInd w:val="0"/>
              <w:rPr>
                <w:rFonts w:ascii="Arial" w:hAnsi="Arial" w:cs="Arial"/>
                <w:sz w:val="22"/>
                <w:szCs w:val="22"/>
              </w:rPr>
            </w:pPr>
            <w:r w:rsidRPr="00CF37EB">
              <w:rPr>
                <w:rFonts w:ascii="Arial" w:hAnsi="Arial" w:cs="Arial"/>
                <w:sz w:val="22"/>
                <w:szCs w:val="22"/>
              </w:rPr>
              <w:t xml:space="preserve">Inaccuracies in secondary data or in thematic coding. </w:t>
            </w:r>
          </w:p>
        </w:tc>
        <w:tc>
          <w:tcPr>
            <w:tcW w:w="4932" w:type="dxa"/>
            <w:tcBorders>
              <w:top w:val="single" w:sz="4" w:space="0" w:color="auto"/>
              <w:bottom w:val="single" w:sz="4" w:space="0" w:color="auto"/>
            </w:tcBorders>
          </w:tcPr>
          <w:p w14:paraId="4416A3BD" w14:textId="6DA69694" w:rsidR="005955C1" w:rsidRPr="004C3A0B" w:rsidRDefault="005955C1" w:rsidP="005955C1">
            <w:pPr>
              <w:autoSpaceDE w:val="0"/>
              <w:autoSpaceDN w:val="0"/>
              <w:adjustRightInd w:val="0"/>
              <w:rPr>
                <w:rFonts w:cs="Arial"/>
              </w:rPr>
            </w:pPr>
            <w:r w:rsidRPr="00CF37EB">
              <w:rPr>
                <w:rFonts w:ascii="Arial" w:hAnsi="Arial" w:cs="Arial"/>
                <w:i/>
                <w:sz w:val="18"/>
                <w:szCs w:val="18"/>
              </w:rPr>
              <w:t>The data sources have been carefully considered, findings have been critically cross-checked and all academic supervision under the project has been adhered to.</w:t>
            </w:r>
          </w:p>
        </w:tc>
      </w:tr>
      <w:tr w:rsidR="005955C1"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5955C1" w:rsidRPr="002132F9" w:rsidRDefault="005955C1" w:rsidP="005955C1">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5955C1" w:rsidRPr="004C3A0B" w:rsidRDefault="005955C1" w:rsidP="005955C1">
            <w:pPr>
              <w:rPr>
                <w:rFonts w:ascii="Arial" w:hAnsi="Arial" w:cs="Arial"/>
                <w:sz w:val="22"/>
                <w:szCs w:val="22"/>
              </w:rPr>
            </w:pPr>
            <w:r w:rsidRPr="004C3A0B">
              <w:rPr>
                <w:rFonts w:ascii="Arial" w:hAnsi="Arial" w:cs="Arial"/>
                <w:b/>
                <w:sz w:val="22"/>
                <w:szCs w:val="22"/>
              </w:rPr>
              <w:t>University/institutional risks</w:t>
            </w:r>
          </w:p>
          <w:p w14:paraId="6020A649" w14:textId="77777777" w:rsidR="005955C1" w:rsidRPr="004C3A0B" w:rsidRDefault="005955C1" w:rsidP="005955C1">
            <w:pPr>
              <w:rPr>
                <w:rFonts w:ascii="Arial" w:hAnsi="Arial" w:cs="Arial"/>
                <w:sz w:val="22"/>
                <w:szCs w:val="22"/>
              </w:rPr>
            </w:pPr>
            <w:r w:rsidRPr="004C3A0B">
              <w:rPr>
                <w:rFonts w:ascii="Arial" w:hAnsi="Arial" w:cs="Arial"/>
                <w:sz w:val="22"/>
                <w:szCs w:val="22"/>
              </w:rPr>
              <w:t>For example: adverse publicity, financial loss, data protection</w:t>
            </w:r>
          </w:p>
        </w:tc>
      </w:tr>
      <w:tr w:rsidR="005955C1" w:rsidRPr="004C3A0B" w14:paraId="08D8A69F" w14:textId="77777777" w:rsidTr="00D107AC">
        <w:tc>
          <w:tcPr>
            <w:tcW w:w="596" w:type="dxa"/>
            <w:tcBorders>
              <w:top w:val="single" w:sz="4" w:space="0" w:color="auto"/>
              <w:bottom w:val="single" w:sz="4" w:space="0" w:color="auto"/>
            </w:tcBorders>
            <w:vAlign w:val="center"/>
          </w:tcPr>
          <w:p w14:paraId="6C46CC6C" w14:textId="77777777" w:rsidR="005955C1" w:rsidRPr="00CE0890" w:rsidRDefault="005955C1" w:rsidP="005955C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52A7952D" w:rsidR="005955C1" w:rsidRPr="004C3A0B" w:rsidRDefault="005955C1" w:rsidP="005955C1">
            <w:pPr>
              <w:autoSpaceDE w:val="0"/>
              <w:autoSpaceDN w:val="0"/>
              <w:adjustRightInd w:val="0"/>
              <w:rPr>
                <w:rFonts w:ascii="Arial" w:hAnsi="Arial" w:cs="Arial"/>
                <w:sz w:val="22"/>
                <w:szCs w:val="22"/>
              </w:rPr>
            </w:pPr>
            <w:r w:rsidRPr="00CF37EB">
              <w:rPr>
                <w:rFonts w:ascii="Arial" w:hAnsi="Arial" w:cs="Arial"/>
                <w:sz w:val="22"/>
                <w:szCs w:val="22"/>
              </w:rPr>
              <w:t xml:space="preserve">Using cited information incorrectly or citing it incorrectly. </w:t>
            </w:r>
          </w:p>
        </w:tc>
        <w:tc>
          <w:tcPr>
            <w:tcW w:w="4932" w:type="dxa"/>
            <w:tcBorders>
              <w:top w:val="single" w:sz="4" w:space="0" w:color="auto"/>
              <w:bottom w:val="single" w:sz="4" w:space="0" w:color="auto"/>
            </w:tcBorders>
          </w:tcPr>
          <w:p w14:paraId="035C5940" w14:textId="4B8CE6D3" w:rsidR="005955C1" w:rsidRPr="004C3A0B" w:rsidRDefault="005955C1" w:rsidP="005955C1">
            <w:pPr>
              <w:autoSpaceDE w:val="0"/>
              <w:autoSpaceDN w:val="0"/>
              <w:adjustRightInd w:val="0"/>
              <w:rPr>
                <w:rFonts w:cs="Arial"/>
              </w:rPr>
            </w:pPr>
            <w:r w:rsidRPr="00CF37EB">
              <w:rPr>
                <w:rFonts w:ascii="Arial" w:hAnsi="Arial" w:cs="Arial"/>
                <w:i/>
                <w:sz w:val="18"/>
                <w:szCs w:val="18"/>
              </w:rPr>
              <w:t>Sourcing of all sources is appropriate and academic integrity is adhered to.</w:t>
            </w:r>
          </w:p>
        </w:tc>
      </w:tr>
      <w:tr w:rsidR="005955C1"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5955C1" w:rsidRPr="002132F9" w:rsidRDefault="005955C1" w:rsidP="005955C1">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5955C1" w:rsidRPr="004C3A0B" w:rsidRDefault="005955C1" w:rsidP="005955C1">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3AA753E9" w14:textId="3150C185" w:rsidR="005955C1" w:rsidRPr="004C3A0B" w:rsidRDefault="005955C1" w:rsidP="005955C1">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955C1" w:rsidRPr="004C3A0B" w14:paraId="3B75EF74" w14:textId="77777777" w:rsidTr="0094056C">
        <w:tc>
          <w:tcPr>
            <w:tcW w:w="596" w:type="dxa"/>
            <w:tcBorders>
              <w:top w:val="single" w:sz="4" w:space="0" w:color="auto"/>
              <w:bottom w:val="single" w:sz="4" w:space="0" w:color="auto"/>
            </w:tcBorders>
            <w:vAlign w:val="center"/>
          </w:tcPr>
          <w:p w14:paraId="3F0BCCB4" w14:textId="77777777" w:rsidR="005955C1" w:rsidRPr="00CE0890" w:rsidRDefault="005955C1" w:rsidP="005955C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49A4E3DC" w:rsidR="005955C1" w:rsidRPr="004C3A0B" w:rsidRDefault="005955C1" w:rsidP="005955C1">
            <w:pPr>
              <w:autoSpaceDE w:val="0"/>
              <w:autoSpaceDN w:val="0"/>
              <w:adjustRightInd w:val="0"/>
              <w:rPr>
                <w:rFonts w:ascii="Arial" w:hAnsi="Arial" w:cs="Arial"/>
                <w:sz w:val="22"/>
                <w:szCs w:val="22"/>
              </w:rPr>
            </w:pPr>
            <w:r w:rsidRPr="00CF37EB">
              <w:rPr>
                <w:rFonts w:ascii="Arial" w:hAnsi="Arial" w:cs="Arial"/>
                <w:sz w:val="22"/>
                <w:szCs w:val="22"/>
              </w:rPr>
              <w:t xml:space="preserve">The research is a secondary research, and there is no possibility of environmental risk. </w:t>
            </w:r>
          </w:p>
        </w:tc>
        <w:tc>
          <w:tcPr>
            <w:tcW w:w="4932" w:type="dxa"/>
            <w:tcBorders>
              <w:top w:val="single" w:sz="4" w:space="0" w:color="auto"/>
              <w:bottom w:val="single" w:sz="4" w:space="0" w:color="auto"/>
            </w:tcBorders>
          </w:tcPr>
          <w:p w14:paraId="2D9B576E" w14:textId="59C2CDBC" w:rsidR="005955C1" w:rsidRPr="004C3A0B" w:rsidRDefault="005955C1" w:rsidP="005955C1">
            <w:pPr>
              <w:autoSpaceDE w:val="0"/>
              <w:autoSpaceDN w:val="0"/>
              <w:adjustRightInd w:val="0"/>
              <w:rPr>
                <w:rFonts w:cs="Arial"/>
              </w:rPr>
            </w:pPr>
            <w:r w:rsidRPr="00CF37EB">
              <w:rPr>
                <w:rFonts w:ascii="Arial" w:hAnsi="Arial" w:cs="Arial"/>
                <w:i/>
                <w:sz w:val="18"/>
                <w:szCs w:val="18"/>
              </w:rPr>
              <w:t xml:space="preserve">There are no physical activities having an effect on the environment. </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197C14BD" w:rsidR="006930C2" w:rsidRPr="004C3A0B" w:rsidRDefault="005955C1" w:rsidP="003257BD">
            <w:pPr>
              <w:rPr>
                <w:rFonts w:ascii="Arial" w:hAnsi="Arial" w:cs="Arial"/>
                <w:sz w:val="22"/>
                <w:szCs w:val="22"/>
              </w:rPr>
            </w:pPr>
            <w:r w:rsidRPr="005A4D2F">
              <w:rPr>
                <w:rFonts w:ascii="Arial" w:hAnsi="Arial" w:cs="Arial"/>
                <w:color w:val="00B050"/>
                <w:sz w:val="22"/>
                <w:lang w:val="en-IN"/>
              </w:rPr>
              <w:t xml:space="preserve">Not applicable. </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713F587A" w:rsidR="006930C2" w:rsidRPr="004C3A0B" w:rsidRDefault="005955C1" w:rsidP="003257BD">
            <w:pPr>
              <w:rPr>
                <w:rFonts w:ascii="Arial" w:hAnsi="Arial" w:cs="Arial"/>
                <w:sz w:val="22"/>
                <w:szCs w:val="22"/>
              </w:rPr>
            </w:pPr>
            <w:r w:rsidRPr="005A4D2F">
              <w:rPr>
                <w:rFonts w:ascii="Arial" w:hAnsi="Arial" w:cs="Arial"/>
                <w:color w:val="00B050"/>
                <w:sz w:val="22"/>
                <w:lang w:val="en-IN"/>
              </w:rPr>
              <w:t>Not applicable.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04464A17" w:rsidR="006930C2" w:rsidRPr="004C3A0B" w:rsidRDefault="005955C1" w:rsidP="003257BD">
            <w:pPr>
              <w:rPr>
                <w:rFonts w:ascii="Arial" w:hAnsi="Arial" w:cs="Arial"/>
                <w:sz w:val="22"/>
                <w:szCs w:val="22"/>
              </w:rPr>
            </w:pPr>
            <w:r w:rsidRPr="005A4D2F">
              <w:rPr>
                <w:rFonts w:ascii="Arial" w:hAnsi="Arial" w:cs="Arial"/>
                <w:color w:val="00B050"/>
                <w:sz w:val="22"/>
                <w:lang w:val="en-IN"/>
              </w:rPr>
              <w:t>Not applicable.</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MS Gothic" w:hAnsi="Arial" w:cs="Arial"/>
                <w:b/>
                <w:bCs/>
              </w:rPr>
              <w:id w:val="818697279"/>
              <w14:checkbox>
                <w14:checked w14:val="1"/>
                <w14:checkedState w14:val="2612" w14:font="MS Gothic"/>
                <w14:uncheckedState w14:val="2610" w14:font="MS Gothic"/>
              </w14:checkbox>
            </w:sdtPr>
            <w:sdtContent>
              <w:p w14:paraId="1E07FEA1" w14:textId="69FFA70E" w:rsidR="005955C1" w:rsidRPr="005955C1" w:rsidRDefault="005955C1" w:rsidP="005955C1">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43668EE2" w14:textId="320F86D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94613945"/>
              <w14:checkbox>
                <w14:checked w14:val="1"/>
                <w14:checkedState w14:val="2612" w14:font="MS Gothic"/>
                <w14:uncheckedState w14:val="2610" w14:font="MS Gothic"/>
              </w14:checkbox>
            </w:sdtPr>
            <w:sdtContent>
              <w:p w14:paraId="68727BF4" w14:textId="77777777" w:rsidR="005955C1" w:rsidRDefault="005955C1" w:rsidP="005955C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18B41FB2"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90268DA"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892E5A6" w:rsidR="004D0161" w:rsidRPr="004C3A0B" w:rsidRDefault="00B602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10132B93"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83B840A"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08F39B8" w:rsidR="004D0161" w:rsidRPr="004C3A0B" w:rsidRDefault="00B602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08D7FC29"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7652D70" w:rsidR="004D0161" w:rsidRPr="004C3A0B" w:rsidRDefault="00B602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24D26993"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B7DFF8A" w:rsidR="004D0161" w:rsidRPr="004C3A0B" w:rsidRDefault="00B6027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21B38FE7" w:rsidR="004D0161" w:rsidRPr="004C3A0B" w:rsidRDefault="00B602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9C92BA3" w:rsidR="004D0161" w:rsidRPr="004C3A0B" w:rsidRDefault="00B6027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74283EC8" w:rsidR="00A121A0" w:rsidRPr="006C06BB" w:rsidRDefault="005955C1" w:rsidP="005955C1">
            <w:pPr>
              <w:rPr>
                <w:rFonts w:ascii="Arial" w:hAnsi="Arial" w:cs="Arial"/>
                <w:i/>
                <w:color w:val="7030A0"/>
                <w:sz w:val="22"/>
                <w:szCs w:val="22"/>
                <w:lang w:eastAsia="en-GB"/>
              </w:rPr>
            </w:pPr>
            <w:r>
              <w:rPr>
                <w:rFonts w:ascii="Arial" w:hAnsi="Arial" w:cs="Arial"/>
                <w:color w:val="00B050"/>
                <w:sz w:val="22"/>
              </w:rPr>
              <w:t>All reserch data , datasets , password and username stored in dataset with cloud on personal computer untill the project is finished.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0A4BC89" w:rsidR="004D0161" w:rsidRPr="004C3A0B" w:rsidRDefault="00705B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322C648C" w:rsidR="004D0161" w:rsidRPr="004C3A0B" w:rsidRDefault="00705B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1397C7A" w:rsidR="004D0161" w:rsidRPr="004C3A0B" w:rsidRDefault="00705B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FA6A65C" w:rsidR="004D0161" w:rsidRPr="004C3A0B" w:rsidRDefault="00705B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3653422" w:rsidR="004D0161" w:rsidRPr="004C3A0B" w:rsidRDefault="00705B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9AC5879" w:rsidR="004D0161" w:rsidRPr="004C3A0B" w:rsidRDefault="00705B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48775553" w14:textId="02D3B3E2" w:rsidR="004D0161" w:rsidRPr="00354F34" w:rsidRDefault="005955C1" w:rsidP="003257BD">
            <w:pPr>
              <w:autoSpaceDE w:val="0"/>
              <w:autoSpaceDN w:val="0"/>
              <w:adjustRightInd w:val="0"/>
              <w:rPr>
                <w:rFonts w:ascii="Arial" w:hAnsi="Arial" w:cs="Arial"/>
                <w:sz w:val="22"/>
                <w:szCs w:val="22"/>
              </w:rPr>
            </w:pPr>
            <w:r w:rsidRPr="00CF37EB">
              <w:rPr>
                <w:rFonts w:ascii="Arial" w:hAnsi="Arial" w:cs="Arial"/>
                <w:color w:val="00B050"/>
                <w:sz w:val="22"/>
                <w:szCs w:val="22"/>
              </w:rPr>
              <w:t>All data used in research comes from public data, published academic literature. Data files, notes and project documents will be collected and stored in password-protected cloud storage and in own computer systems that can only be accessed by the researcher and supervisor. Participant information or sensitive participant information is not collected, processed or shared. All data will be kept until the completion of the project and handled according to University Data Management needs.</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955C1" w:rsidRPr="004C3A0B" w14:paraId="44A32226" w14:textId="77777777" w:rsidTr="009563B2">
        <w:trPr>
          <w:trHeight w:val="403"/>
        </w:trPr>
        <w:tc>
          <w:tcPr>
            <w:tcW w:w="562" w:type="dxa"/>
            <w:vAlign w:val="center"/>
          </w:tcPr>
          <w:p w14:paraId="605896D8" w14:textId="1C10A6E5" w:rsidR="005955C1" w:rsidRPr="00E65973" w:rsidRDefault="005955C1" w:rsidP="005955C1">
            <w:pPr>
              <w:autoSpaceDE w:val="0"/>
              <w:autoSpaceDN w:val="0"/>
              <w:adjustRightInd w:val="0"/>
              <w:jc w:val="center"/>
              <w:rPr>
                <w:rFonts w:ascii="Arial" w:hAnsi="Arial" w:cs="Arial"/>
                <w:sz w:val="22"/>
                <w:szCs w:val="22"/>
              </w:rPr>
            </w:pPr>
          </w:p>
        </w:tc>
        <w:tc>
          <w:tcPr>
            <w:tcW w:w="9923" w:type="dxa"/>
            <w:gridSpan w:val="3"/>
            <w:vAlign w:val="center"/>
          </w:tcPr>
          <w:p w14:paraId="7F9CFD02" w14:textId="43F78B12" w:rsidR="005955C1" w:rsidRPr="004C3A0B" w:rsidRDefault="005955C1" w:rsidP="005955C1">
            <w:pPr>
              <w:autoSpaceDE w:val="0"/>
              <w:autoSpaceDN w:val="0"/>
              <w:adjustRightInd w:val="0"/>
              <w:rPr>
                <w:rFonts w:ascii="Arial" w:hAnsi="Arial" w:cs="Arial"/>
                <w:sz w:val="22"/>
                <w:szCs w:val="22"/>
              </w:rPr>
            </w:pPr>
            <w:r w:rsidRPr="00CF37EB">
              <w:rPr>
                <w:rFonts w:ascii="Arial" w:hAnsi="Arial" w:cs="Arial"/>
                <w:color w:val="00B050"/>
                <w:sz w:val="22"/>
              </w:rPr>
              <w:t>The principal researcher and the research supervisor will have access to the research data. Academic evaluators have the right to review the final dissertation for evaluation.</w:t>
            </w:r>
          </w:p>
        </w:tc>
      </w:tr>
      <w:tr w:rsidR="005955C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5955C1" w:rsidRPr="00842FC0" w:rsidRDefault="005955C1" w:rsidP="005955C1">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5955C1" w:rsidRPr="004C3A0B" w:rsidRDefault="005955C1" w:rsidP="005955C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955C1" w:rsidRPr="004C3A0B" w14:paraId="00E27863" w14:textId="77777777" w:rsidTr="009563B2">
        <w:trPr>
          <w:trHeight w:val="403"/>
        </w:trPr>
        <w:tc>
          <w:tcPr>
            <w:tcW w:w="562" w:type="dxa"/>
            <w:vAlign w:val="center"/>
          </w:tcPr>
          <w:p w14:paraId="702092E4" w14:textId="200085E3" w:rsidR="005955C1" w:rsidRPr="00E65973" w:rsidRDefault="005955C1" w:rsidP="005955C1">
            <w:pPr>
              <w:autoSpaceDE w:val="0"/>
              <w:autoSpaceDN w:val="0"/>
              <w:adjustRightInd w:val="0"/>
              <w:jc w:val="center"/>
              <w:rPr>
                <w:rFonts w:ascii="Arial" w:hAnsi="Arial" w:cs="Arial"/>
                <w:sz w:val="22"/>
                <w:szCs w:val="22"/>
              </w:rPr>
            </w:pPr>
          </w:p>
        </w:tc>
        <w:tc>
          <w:tcPr>
            <w:tcW w:w="9923" w:type="dxa"/>
            <w:gridSpan w:val="3"/>
          </w:tcPr>
          <w:p w14:paraId="47D406BB" w14:textId="77777777" w:rsidR="005955C1" w:rsidRPr="005A4D2F" w:rsidRDefault="005955C1" w:rsidP="005955C1">
            <w:pPr>
              <w:autoSpaceDE w:val="0"/>
              <w:autoSpaceDN w:val="0"/>
              <w:adjustRightInd w:val="0"/>
              <w:rPr>
                <w:rFonts w:ascii="Arial" w:hAnsi="Arial" w:cs="Arial"/>
                <w:color w:val="00B050"/>
                <w:lang w:val="en-IN"/>
              </w:rPr>
            </w:pPr>
            <w:r w:rsidRPr="005A4D2F">
              <w:rPr>
                <w:rFonts w:ascii="Arial" w:hAnsi="Arial" w:cs="Arial"/>
                <w:color w:val="00B050"/>
                <w:lang w:val="en-IN"/>
              </w:rPr>
              <w:t>The principal researcher will act as the custodian of all research data generated during the project.</w:t>
            </w:r>
          </w:p>
          <w:p w14:paraId="36FF8269" w14:textId="77777777" w:rsidR="005955C1" w:rsidRPr="00354F34" w:rsidRDefault="005955C1" w:rsidP="005955C1">
            <w:pPr>
              <w:autoSpaceDE w:val="0"/>
              <w:autoSpaceDN w:val="0"/>
              <w:adjustRightInd w:val="0"/>
              <w:rPr>
                <w:rFonts w:ascii="Arial" w:hAnsi="Arial" w:cs="Arial"/>
                <w:sz w:val="22"/>
                <w:szCs w:val="22"/>
              </w:rPr>
            </w:pPr>
          </w:p>
          <w:p w14:paraId="033AC69F" w14:textId="77777777" w:rsidR="005955C1" w:rsidRPr="004C3A0B" w:rsidRDefault="005955C1" w:rsidP="005955C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955C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5955C1" w:rsidRPr="00842FC0" w:rsidRDefault="005955C1" w:rsidP="005955C1">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5955C1" w:rsidRPr="004C3A0B" w:rsidRDefault="005955C1" w:rsidP="005955C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5955C1" w:rsidRPr="004C3A0B" w14:paraId="5BF823EC" w14:textId="77777777" w:rsidTr="009563B2">
        <w:trPr>
          <w:trHeight w:val="403"/>
        </w:trPr>
        <w:tc>
          <w:tcPr>
            <w:tcW w:w="562" w:type="dxa"/>
            <w:vAlign w:val="center"/>
          </w:tcPr>
          <w:p w14:paraId="04A06DED" w14:textId="20B113DA" w:rsidR="005955C1" w:rsidRPr="00E65973" w:rsidRDefault="005955C1" w:rsidP="005955C1">
            <w:pPr>
              <w:autoSpaceDE w:val="0"/>
              <w:autoSpaceDN w:val="0"/>
              <w:adjustRightInd w:val="0"/>
              <w:jc w:val="center"/>
              <w:rPr>
                <w:rFonts w:ascii="Arial" w:hAnsi="Arial" w:cs="Arial"/>
                <w:sz w:val="22"/>
                <w:szCs w:val="22"/>
              </w:rPr>
            </w:pPr>
          </w:p>
        </w:tc>
        <w:tc>
          <w:tcPr>
            <w:tcW w:w="9923" w:type="dxa"/>
            <w:gridSpan w:val="3"/>
          </w:tcPr>
          <w:p w14:paraId="2461BCFA" w14:textId="77777777" w:rsidR="005955C1" w:rsidRDefault="005955C1" w:rsidP="005955C1">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5955C1" w:rsidRPr="00354F34" w:rsidRDefault="005955C1" w:rsidP="005955C1">
            <w:pPr>
              <w:autoSpaceDE w:val="0"/>
              <w:autoSpaceDN w:val="0"/>
              <w:adjustRightInd w:val="0"/>
              <w:rPr>
                <w:rFonts w:ascii="Arial" w:hAnsi="Arial" w:cs="Arial"/>
                <w:sz w:val="22"/>
                <w:szCs w:val="22"/>
              </w:rPr>
            </w:pPr>
          </w:p>
          <w:p w14:paraId="718D7CC2" w14:textId="77777777" w:rsidR="005955C1" w:rsidRPr="004C3A0B" w:rsidRDefault="005955C1" w:rsidP="005955C1">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955C1"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5955C1" w:rsidRPr="00842FC0" w:rsidRDefault="005955C1" w:rsidP="005955C1">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0ED6EB6" w14:textId="323E71F1" w:rsidR="005955C1" w:rsidRPr="009563B2" w:rsidRDefault="005955C1" w:rsidP="005955C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9400A15" w:rsidR="005955C1" w:rsidRPr="0092487B" w:rsidRDefault="00000000" w:rsidP="005955C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955C1">
                  <w:rPr>
                    <w:rFonts w:ascii="MS Gothic" w:eastAsia="MS Gothic" w:hAnsi="MS Gothic" w:cs="Arial" w:hint="eastAsia"/>
                    <w:b/>
                    <w:bCs/>
                  </w:rPr>
                  <w:t>☒</w:t>
                </w:r>
              </w:sdtContent>
            </w:sdt>
          </w:p>
        </w:tc>
      </w:tr>
      <w:tr w:rsidR="005955C1"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5955C1" w:rsidRPr="00842FC0" w:rsidRDefault="005955C1" w:rsidP="005955C1">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5955C1" w:rsidRPr="0092487B" w:rsidRDefault="005955C1" w:rsidP="005955C1">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A9B8D84" w:rsidR="005955C1" w:rsidRPr="0092487B" w:rsidRDefault="00000000" w:rsidP="005955C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5955C1">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6B4BF93F"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5E994A3A" w:rsidR="001B41A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10823F0" w:rsidR="001B41A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BD04645" w:rsidR="001B41A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1A8EBDD3" w:rsidR="001B41A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CB6A3BE"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BF6DF7D"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F0B9693"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E434525"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463B3AA9" w:rsidR="001B41AD" w:rsidRPr="003C7DE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47874BDF" w:rsidR="001B41AD" w:rsidRDefault="00705B8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5955C1" w:rsidRPr="003C7DED" w14:paraId="6D540764" w14:textId="77777777" w:rsidTr="0000343C">
        <w:trPr>
          <w:trHeight w:val="403"/>
        </w:trPr>
        <w:tc>
          <w:tcPr>
            <w:tcW w:w="551" w:type="dxa"/>
            <w:vAlign w:val="center"/>
          </w:tcPr>
          <w:p w14:paraId="0DA0924A" w14:textId="77777777" w:rsidR="005955C1" w:rsidRPr="003C7DED" w:rsidRDefault="005955C1" w:rsidP="005955C1">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0BC70905" w:rsidR="005955C1" w:rsidRPr="003C7DED" w:rsidRDefault="005955C1" w:rsidP="005955C1">
            <w:pPr>
              <w:autoSpaceDE w:val="0"/>
              <w:autoSpaceDN w:val="0"/>
              <w:adjustRightInd w:val="0"/>
              <w:rPr>
                <w:rFonts w:ascii="Arial" w:hAnsi="Arial" w:cs="Arial"/>
              </w:rPr>
            </w:pPr>
            <w:r w:rsidRPr="00C92065">
              <w:rPr>
                <w:rFonts w:ascii="Arial" w:hAnsi="Arial" w:cs="Arial"/>
                <w:color w:val="00B050"/>
                <w:sz w:val="22"/>
                <w:szCs w:val="22"/>
                <w:lang w:val="en-IN"/>
              </w:rPr>
              <w:t>Not applicable. No AI tools are being used for data collection, data analysis, content generation, coding, classification, or any other aspect of this research.</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0EA7556" w:rsidR="004D0161" w:rsidRPr="004C3A0B" w:rsidRDefault="005955C1" w:rsidP="00694EA8">
            <w:pPr>
              <w:spacing w:before="100" w:beforeAutospacing="1" w:after="100" w:afterAutospacing="1"/>
              <w:rPr>
                <w:rFonts w:ascii="Arial" w:hAnsi="Arial" w:cs="Arial"/>
                <w:sz w:val="22"/>
                <w:szCs w:val="22"/>
              </w:rPr>
            </w:pPr>
            <w:r>
              <w:rPr>
                <w:rFonts w:ascii="Arial" w:hAnsi="Arial" w:cs="Arial"/>
                <w:sz w:val="22"/>
                <w:szCs w:val="22"/>
              </w:rPr>
              <w:t>Harshil Kanani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7EC846E" w:rsidR="004D0161" w:rsidRPr="004C3A0B" w:rsidRDefault="005955C1" w:rsidP="00694EA8">
            <w:pPr>
              <w:spacing w:before="100" w:beforeAutospacing="1" w:after="100" w:afterAutospacing="1"/>
              <w:rPr>
                <w:rFonts w:ascii="Arial" w:hAnsi="Arial" w:cs="Arial"/>
                <w:sz w:val="22"/>
                <w:szCs w:val="22"/>
              </w:rPr>
            </w:pPr>
            <w:r>
              <w:rPr>
                <w:rFonts w:ascii="Arial" w:hAnsi="Arial" w:cs="Arial"/>
                <w:sz w:val="22"/>
                <w:szCs w:val="22"/>
              </w:rPr>
              <w:t>10-06-26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5644A6BE" w:rsidR="00AA7E42" w:rsidRPr="004C3A0B" w:rsidRDefault="00E63EE7" w:rsidP="00CA7241">
            <w:pPr>
              <w:pStyle w:val="ListParagraph"/>
              <w:ind w:left="0"/>
              <w:rPr>
                <w:rFonts w:ascii="Arial" w:hAnsi="Arial" w:cs="Arial"/>
              </w:rPr>
            </w:pPr>
            <w:r>
              <w:rPr>
                <w:rFonts w:ascii="Arial" w:hAnsi="Arial" w:cs="Arial"/>
              </w:rPr>
              <w:t>Abdallah Naser</w:t>
            </w:r>
          </w:p>
        </w:tc>
        <w:tc>
          <w:tcPr>
            <w:tcW w:w="2123" w:type="dxa"/>
            <w:vMerge w:val="restart"/>
          </w:tcPr>
          <w:p w14:paraId="45297213"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29EAB695" w:rsidR="00E63EE7" w:rsidRPr="004C3A0B" w:rsidRDefault="00E63EE7" w:rsidP="0092487B">
            <w:pPr>
              <w:pStyle w:val="ListParagraph"/>
              <w:ind w:left="0"/>
              <w:rPr>
                <w:rFonts w:ascii="Arial" w:hAnsi="Arial" w:cs="Arial"/>
              </w:rPr>
            </w:pPr>
            <w:r>
              <w:rPr>
                <w:rFonts w:ascii="Arial" w:hAnsi="Arial" w:cs="Arial"/>
                <w:b/>
                <w:bCs/>
              </w:rPr>
              <w:t>12/06/2026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143DF46" w:rsidR="00AA7E42" w:rsidRPr="004C3A0B" w:rsidRDefault="00E63EE7" w:rsidP="0092487B">
            <w:pPr>
              <w:pStyle w:val="ListParagraph"/>
              <w:ind w:left="0"/>
              <w:rPr>
                <w:rFonts w:ascii="Arial" w:hAnsi="Arial" w:cs="Arial"/>
              </w:rPr>
            </w:pPr>
            <w:r>
              <w:rPr>
                <w:rFonts w:ascii="Arial" w:hAnsi="Arial" w:cs="Arial"/>
              </w:rPr>
              <w:t>AN</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00BBA" w14:textId="77777777" w:rsidR="00F3272D" w:rsidRDefault="00F3272D" w:rsidP="00390251">
      <w:r>
        <w:separator/>
      </w:r>
    </w:p>
    <w:p w14:paraId="610EA18E" w14:textId="77777777" w:rsidR="00F3272D" w:rsidRDefault="00F3272D"/>
  </w:endnote>
  <w:endnote w:type="continuationSeparator" w:id="0">
    <w:p w14:paraId="29FBB3AA" w14:textId="77777777" w:rsidR="00F3272D" w:rsidRDefault="00F3272D" w:rsidP="00390251">
      <w:r>
        <w:continuationSeparator/>
      </w:r>
    </w:p>
    <w:p w14:paraId="38284FCF" w14:textId="77777777" w:rsidR="00F3272D" w:rsidRDefault="00F327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64DD5" w14:textId="77777777" w:rsidR="00F3272D" w:rsidRDefault="00F3272D" w:rsidP="00390251">
      <w:r>
        <w:separator/>
      </w:r>
    </w:p>
    <w:p w14:paraId="7364A2A4" w14:textId="77777777" w:rsidR="00F3272D" w:rsidRDefault="00F3272D"/>
  </w:footnote>
  <w:footnote w:type="continuationSeparator" w:id="0">
    <w:p w14:paraId="4EED073A" w14:textId="77777777" w:rsidR="00F3272D" w:rsidRDefault="00F3272D" w:rsidP="00390251">
      <w:r>
        <w:continuationSeparator/>
      </w:r>
    </w:p>
    <w:p w14:paraId="763B27E4" w14:textId="77777777" w:rsidR="00F3272D" w:rsidRDefault="00F327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BDB2B68"/>
    <w:multiLevelType w:val="hybridMultilevel"/>
    <w:tmpl w:val="E60270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9"/>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8"/>
  </w:num>
  <w:num w:numId="28" w16cid:durableId="19221348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33A"/>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59DE"/>
    <w:rsid w:val="005934C5"/>
    <w:rsid w:val="005955C1"/>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5B8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27A"/>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7235"/>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3EE7"/>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0DD9"/>
    <w:rsid w:val="00EE2953"/>
    <w:rsid w:val="00EE29BA"/>
    <w:rsid w:val="00EE3A7B"/>
    <w:rsid w:val="00EE44C0"/>
    <w:rsid w:val="00EF0051"/>
    <w:rsid w:val="00EF6306"/>
    <w:rsid w:val="00F039C7"/>
    <w:rsid w:val="00F12CDD"/>
    <w:rsid w:val="00F21EB2"/>
    <w:rsid w:val="00F230F0"/>
    <w:rsid w:val="00F3272D"/>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E502D"/>
    <w:rsid w:val="00FF3E46"/>
    <w:rsid w:val="00FF5A58"/>
    <w:rsid w:val="6BF9A8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5C1"/>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602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3272</Words>
  <Characters>18656</Characters>
  <Application>Microsoft Office Word</Application>
  <DocSecurity>0</DocSecurity>
  <Lines>155</Lines>
  <Paragraphs>43</Paragraphs>
  <ScaleCrop>false</ScaleCrop>
  <Company>UoW Trinity Saint David</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harshil Kanani</dc:creator>
  <cp:lastModifiedBy>Naser, Abdallah</cp:lastModifiedBy>
  <cp:revision>4</cp:revision>
  <cp:lastPrinted>2016-10-24T12:21:00Z</cp:lastPrinted>
  <dcterms:created xsi:type="dcterms:W3CDTF">2026-06-10T21:13:00Z</dcterms:created>
  <dcterms:modified xsi:type="dcterms:W3CDTF">2026-06-12T10:20:00Z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