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2BA82" w14:textId="6CF96F9F" w:rsidR="00486987" w:rsidRPr="0017256C" w:rsidRDefault="00486987" w:rsidP="0017256C">
      <w:pPr>
        <w:spacing w:line="360" w:lineRule="auto"/>
        <w:jc w:val="center"/>
        <w:rPr>
          <w:rFonts w:ascii="Arial" w:hAnsi="Arial" w:cs="Arial"/>
          <w:bCs/>
          <w:sz w:val="24"/>
          <w:szCs w:val="24"/>
        </w:rPr>
      </w:pPr>
      <w:bookmarkStart w:id="0" w:name="_Hlk97221109"/>
      <w:bookmarkEnd w:id="0"/>
    </w:p>
    <w:p w14:paraId="383C240B" w14:textId="77777777" w:rsidR="008B6B80" w:rsidRPr="0017256C" w:rsidRDefault="008B6B80" w:rsidP="0017256C">
      <w:pPr>
        <w:spacing w:line="360" w:lineRule="auto"/>
        <w:jc w:val="center"/>
        <w:rPr>
          <w:rFonts w:ascii="Arial" w:hAnsi="Arial" w:cs="Arial"/>
          <w:bCs/>
          <w:sz w:val="24"/>
          <w:szCs w:val="24"/>
        </w:rPr>
      </w:pPr>
    </w:p>
    <w:p w14:paraId="772227BD" w14:textId="77777777" w:rsidR="00486987" w:rsidRPr="0017256C" w:rsidRDefault="00486987" w:rsidP="0017256C">
      <w:pPr>
        <w:spacing w:line="360" w:lineRule="auto"/>
        <w:jc w:val="center"/>
        <w:rPr>
          <w:rFonts w:ascii="Arial" w:hAnsi="Arial" w:cs="Arial"/>
          <w:bCs/>
          <w:sz w:val="24"/>
          <w:szCs w:val="24"/>
        </w:rPr>
      </w:pPr>
    </w:p>
    <w:p w14:paraId="72073AEA" w14:textId="77777777" w:rsidR="00486987" w:rsidRPr="0017256C" w:rsidRDefault="00486987" w:rsidP="0017256C">
      <w:pPr>
        <w:spacing w:line="360" w:lineRule="auto"/>
        <w:jc w:val="center"/>
        <w:rPr>
          <w:rFonts w:ascii="Arial" w:hAnsi="Arial" w:cs="Arial"/>
          <w:bCs/>
          <w:sz w:val="24"/>
          <w:szCs w:val="24"/>
        </w:rPr>
      </w:pPr>
    </w:p>
    <w:p w14:paraId="605A4F41" w14:textId="77777777" w:rsidR="00486987" w:rsidRPr="0017256C" w:rsidRDefault="00486987" w:rsidP="0017256C">
      <w:pPr>
        <w:spacing w:line="360" w:lineRule="auto"/>
        <w:jc w:val="center"/>
        <w:rPr>
          <w:rFonts w:ascii="Arial" w:hAnsi="Arial" w:cs="Arial"/>
          <w:bCs/>
          <w:sz w:val="24"/>
          <w:szCs w:val="24"/>
        </w:rPr>
      </w:pPr>
    </w:p>
    <w:p w14:paraId="1439B050" w14:textId="77777777" w:rsidR="00486987" w:rsidRPr="0017256C" w:rsidRDefault="00486987" w:rsidP="0017256C">
      <w:pPr>
        <w:spacing w:line="360" w:lineRule="auto"/>
        <w:jc w:val="center"/>
        <w:rPr>
          <w:rFonts w:ascii="Arial" w:hAnsi="Arial" w:cs="Arial"/>
          <w:bCs/>
          <w:sz w:val="24"/>
          <w:szCs w:val="24"/>
        </w:rPr>
      </w:pPr>
    </w:p>
    <w:p w14:paraId="45BF5AD5" w14:textId="77777777" w:rsidR="00395888" w:rsidRPr="0017256C" w:rsidRDefault="00395888" w:rsidP="0017256C">
      <w:pPr>
        <w:spacing w:line="360" w:lineRule="auto"/>
        <w:jc w:val="center"/>
        <w:rPr>
          <w:rFonts w:ascii="Arial" w:hAnsi="Arial" w:cs="Arial"/>
          <w:bCs/>
          <w:sz w:val="36"/>
          <w:szCs w:val="36"/>
        </w:rPr>
      </w:pPr>
      <w:r w:rsidRPr="0017256C">
        <w:rPr>
          <w:rFonts w:ascii="Arial" w:hAnsi="Arial" w:cs="Arial"/>
          <w:bCs/>
          <w:sz w:val="36"/>
          <w:szCs w:val="36"/>
        </w:rPr>
        <w:t>Build, deploy, configure, and manage a type 2 Hypervisor platform based virtualised network</w:t>
      </w:r>
    </w:p>
    <w:p w14:paraId="590C6469" w14:textId="77777777" w:rsidR="00395888" w:rsidRPr="0017256C" w:rsidRDefault="00395888" w:rsidP="0017256C">
      <w:pPr>
        <w:spacing w:line="360" w:lineRule="auto"/>
        <w:jc w:val="center"/>
        <w:rPr>
          <w:rFonts w:ascii="Arial" w:hAnsi="Arial" w:cs="Arial"/>
          <w:bCs/>
          <w:sz w:val="36"/>
          <w:szCs w:val="36"/>
        </w:rPr>
      </w:pPr>
    </w:p>
    <w:p w14:paraId="4B74F17A" w14:textId="416E5AE2" w:rsidR="00395888" w:rsidRPr="0017256C" w:rsidRDefault="007717BE" w:rsidP="0017256C">
      <w:pPr>
        <w:spacing w:line="360" w:lineRule="auto"/>
        <w:jc w:val="center"/>
        <w:rPr>
          <w:rFonts w:ascii="Arial" w:hAnsi="Arial" w:cs="Arial"/>
          <w:bCs/>
          <w:sz w:val="36"/>
          <w:szCs w:val="36"/>
        </w:rPr>
      </w:pPr>
      <w:r w:rsidRPr="0017256C">
        <w:rPr>
          <w:rFonts w:ascii="Arial" w:hAnsi="Arial" w:cs="Arial"/>
          <w:bCs/>
          <w:sz w:val="36"/>
          <w:szCs w:val="36"/>
        </w:rPr>
        <w:t xml:space="preserve"> </w:t>
      </w:r>
      <w:r w:rsidR="00395888" w:rsidRPr="0017256C">
        <w:rPr>
          <w:rFonts w:ascii="Arial" w:hAnsi="Arial" w:cs="Arial"/>
          <w:bCs/>
          <w:sz w:val="36"/>
          <w:szCs w:val="36"/>
        </w:rPr>
        <w:t>Joseff Thomas</w:t>
      </w:r>
    </w:p>
    <w:p w14:paraId="6060AD49" w14:textId="77777777" w:rsidR="00395888" w:rsidRPr="0017256C" w:rsidRDefault="00395888" w:rsidP="0017256C">
      <w:pPr>
        <w:spacing w:line="360" w:lineRule="auto"/>
        <w:jc w:val="center"/>
        <w:rPr>
          <w:rFonts w:ascii="Arial" w:hAnsi="Arial" w:cs="Arial"/>
          <w:bCs/>
          <w:sz w:val="36"/>
          <w:szCs w:val="36"/>
        </w:rPr>
      </w:pPr>
      <w:r w:rsidRPr="0017256C">
        <w:rPr>
          <w:rFonts w:ascii="Arial" w:hAnsi="Arial" w:cs="Arial"/>
          <w:bCs/>
          <w:sz w:val="36"/>
          <w:szCs w:val="36"/>
        </w:rPr>
        <w:t xml:space="preserve">  Digital Degree Apprenticeship</w:t>
      </w:r>
    </w:p>
    <w:p w14:paraId="6D9F0CF6" w14:textId="50D9751B" w:rsidR="007717BE" w:rsidRPr="0017256C" w:rsidRDefault="00395888" w:rsidP="0017256C">
      <w:pPr>
        <w:spacing w:line="360" w:lineRule="auto"/>
        <w:jc w:val="center"/>
        <w:rPr>
          <w:rFonts w:ascii="Arial" w:hAnsi="Arial" w:cs="Arial"/>
          <w:bCs/>
          <w:sz w:val="36"/>
          <w:szCs w:val="36"/>
        </w:rPr>
      </w:pPr>
      <w:r w:rsidRPr="0017256C">
        <w:rPr>
          <w:rFonts w:ascii="Arial" w:hAnsi="Arial" w:cs="Arial"/>
          <w:bCs/>
          <w:sz w:val="36"/>
          <w:szCs w:val="36"/>
        </w:rPr>
        <w:t xml:space="preserve"> School of Applied Computing</w:t>
      </w:r>
    </w:p>
    <w:p w14:paraId="1AC601CD" w14:textId="09C11F46" w:rsidR="00395888" w:rsidRPr="0017256C" w:rsidRDefault="007717BE" w:rsidP="0017256C">
      <w:pPr>
        <w:spacing w:line="360" w:lineRule="auto"/>
        <w:ind w:left="720" w:firstLine="720"/>
        <w:rPr>
          <w:rFonts w:ascii="Arial" w:hAnsi="Arial" w:cs="Arial"/>
          <w:bCs/>
          <w:sz w:val="36"/>
          <w:szCs w:val="36"/>
        </w:rPr>
      </w:pPr>
      <w:r w:rsidRPr="0017256C">
        <w:rPr>
          <w:rFonts w:ascii="Arial" w:hAnsi="Arial" w:cs="Arial"/>
          <w:bCs/>
          <w:sz w:val="36"/>
          <w:szCs w:val="36"/>
        </w:rPr>
        <w:t xml:space="preserve">  </w:t>
      </w:r>
      <w:r w:rsidR="00395888" w:rsidRPr="0017256C">
        <w:rPr>
          <w:rFonts w:ascii="Arial" w:hAnsi="Arial" w:cs="Arial"/>
          <w:bCs/>
          <w:sz w:val="36"/>
          <w:szCs w:val="36"/>
        </w:rPr>
        <w:t>Date of submission 4</w:t>
      </w:r>
      <w:r w:rsidR="00395888" w:rsidRPr="0017256C">
        <w:rPr>
          <w:rFonts w:ascii="Arial" w:hAnsi="Arial" w:cs="Arial"/>
          <w:bCs/>
          <w:sz w:val="36"/>
          <w:szCs w:val="36"/>
          <w:vertAlign w:val="superscript"/>
        </w:rPr>
        <w:t>th</w:t>
      </w:r>
      <w:r w:rsidR="00395888" w:rsidRPr="0017256C">
        <w:rPr>
          <w:rFonts w:ascii="Arial" w:hAnsi="Arial" w:cs="Arial"/>
          <w:bCs/>
          <w:sz w:val="36"/>
          <w:szCs w:val="36"/>
        </w:rPr>
        <w:t xml:space="preserve"> of March 2022</w:t>
      </w:r>
    </w:p>
    <w:p w14:paraId="2A9F2B37" w14:textId="54C48F96" w:rsidR="00157F66" w:rsidRPr="0017256C" w:rsidRDefault="00157F66" w:rsidP="0017256C">
      <w:pPr>
        <w:spacing w:line="360" w:lineRule="auto"/>
        <w:rPr>
          <w:rFonts w:ascii="Arial" w:hAnsi="Arial" w:cs="Arial"/>
          <w:bCs/>
          <w:sz w:val="24"/>
          <w:szCs w:val="24"/>
        </w:rPr>
      </w:pPr>
      <w:r w:rsidRPr="0017256C">
        <w:rPr>
          <w:rFonts w:ascii="Arial" w:hAnsi="Arial" w:cs="Arial"/>
          <w:bCs/>
          <w:sz w:val="24"/>
          <w:szCs w:val="24"/>
        </w:rPr>
        <w:br w:type="page"/>
      </w:r>
    </w:p>
    <w:sdt>
      <w:sdtPr>
        <w:rPr>
          <w:rFonts w:ascii="Arial" w:hAnsi="Arial" w:cs="Arial"/>
        </w:rPr>
        <w:id w:val="195357110"/>
        <w:docPartObj>
          <w:docPartGallery w:val="Table of Contents"/>
          <w:docPartUnique/>
        </w:docPartObj>
      </w:sdtPr>
      <w:sdtEndPr>
        <w:rPr>
          <w:rFonts w:eastAsiaTheme="minorHAnsi"/>
          <w:b/>
          <w:bCs/>
          <w:noProof/>
          <w:color w:val="auto"/>
          <w:sz w:val="22"/>
          <w:szCs w:val="22"/>
          <w:lang w:val="en-GB"/>
        </w:rPr>
      </w:sdtEndPr>
      <w:sdtContent>
        <w:p w14:paraId="2FCA13C7" w14:textId="45A27E41" w:rsidR="009C459E" w:rsidRPr="0004030D" w:rsidRDefault="009C459E" w:rsidP="0017256C">
          <w:pPr>
            <w:pStyle w:val="TOCHeading"/>
            <w:spacing w:line="360" w:lineRule="auto"/>
            <w:rPr>
              <w:rFonts w:ascii="Arial" w:hAnsi="Arial" w:cs="Arial"/>
              <w:color w:val="auto"/>
              <w:sz w:val="36"/>
              <w:szCs w:val="36"/>
            </w:rPr>
          </w:pPr>
          <w:r w:rsidRPr="0004030D">
            <w:rPr>
              <w:rFonts w:ascii="Arial" w:hAnsi="Arial" w:cs="Arial"/>
              <w:color w:val="auto"/>
              <w:sz w:val="36"/>
              <w:szCs w:val="36"/>
            </w:rPr>
            <w:t>Contents</w:t>
          </w:r>
        </w:p>
        <w:p w14:paraId="7A26D241" w14:textId="37653ED8" w:rsidR="00333472" w:rsidRPr="0017256C" w:rsidRDefault="009C459E" w:rsidP="0017256C">
          <w:pPr>
            <w:pStyle w:val="TOC1"/>
            <w:tabs>
              <w:tab w:val="left" w:pos="440"/>
              <w:tab w:val="right" w:leader="dot" w:pos="9016"/>
            </w:tabs>
            <w:spacing w:line="360" w:lineRule="auto"/>
            <w:rPr>
              <w:rFonts w:ascii="Arial" w:eastAsiaTheme="minorEastAsia" w:hAnsi="Arial" w:cs="Arial"/>
              <w:noProof/>
              <w:sz w:val="24"/>
              <w:szCs w:val="24"/>
              <w:lang w:eastAsia="en-GB"/>
            </w:rPr>
          </w:pPr>
          <w:r w:rsidRPr="0017256C">
            <w:rPr>
              <w:rFonts w:ascii="Arial" w:hAnsi="Arial" w:cs="Arial"/>
              <w:sz w:val="24"/>
              <w:szCs w:val="24"/>
            </w:rPr>
            <w:fldChar w:fldCharType="begin"/>
          </w:r>
          <w:r w:rsidRPr="0017256C">
            <w:rPr>
              <w:rFonts w:ascii="Arial" w:hAnsi="Arial" w:cs="Arial"/>
              <w:sz w:val="24"/>
              <w:szCs w:val="24"/>
            </w:rPr>
            <w:instrText xml:space="preserve"> TOC \o "1-3" \h \z \u </w:instrText>
          </w:r>
          <w:r w:rsidRPr="0017256C">
            <w:rPr>
              <w:rFonts w:ascii="Arial" w:hAnsi="Arial" w:cs="Arial"/>
              <w:sz w:val="24"/>
              <w:szCs w:val="24"/>
            </w:rPr>
            <w:fldChar w:fldCharType="separate"/>
          </w:r>
          <w:hyperlink w:anchor="_Toc97296971" w:history="1">
            <w:r w:rsidR="00333472" w:rsidRPr="0017256C">
              <w:rPr>
                <w:rStyle w:val="Hyperlink"/>
                <w:rFonts w:ascii="Arial" w:hAnsi="Arial" w:cs="Arial"/>
                <w:bCs/>
                <w:noProof/>
                <w:sz w:val="24"/>
                <w:szCs w:val="24"/>
              </w:rPr>
              <w:t>1.</w:t>
            </w:r>
            <w:r w:rsidR="00333472" w:rsidRPr="0017256C">
              <w:rPr>
                <w:rFonts w:ascii="Arial" w:eastAsiaTheme="minorEastAsia" w:hAnsi="Arial" w:cs="Arial"/>
                <w:noProof/>
                <w:sz w:val="24"/>
                <w:szCs w:val="24"/>
                <w:lang w:eastAsia="en-GB"/>
              </w:rPr>
              <w:tab/>
            </w:r>
            <w:r w:rsidR="00333472" w:rsidRPr="0017256C">
              <w:rPr>
                <w:rStyle w:val="Hyperlink"/>
                <w:rFonts w:ascii="Arial" w:hAnsi="Arial" w:cs="Arial"/>
                <w:bCs/>
                <w:noProof/>
                <w:sz w:val="24"/>
                <w:szCs w:val="24"/>
              </w:rPr>
              <w:t>Introduction</w:t>
            </w:r>
            <w:r w:rsidR="00333472" w:rsidRPr="0017256C">
              <w:rPr>
                <w:rFonts w:ascii="Arial" w:hAnsi="Arial" w:cs="Arial"/>
                <w:noProof/>
                <w:webHidden/>
                <w:sz w:val="24"/>
                <w:szCs w:val="24"/>
              </w:rPr>
              <w:tab/>
            </w:r>
            <w:r w:rsidR="00333472" w:rsidRPr="0017256C">
              <w:rPr>
                <w:rFonts w:ascii="Arial" w:hAnsi="Arial" w:cs="Arial"/>
                <w:noProof/>
                <w:webHidden/>
                <w:sz w:val="24"/>
                <w:szCs w:val="24"/>
              </w:rPr>
              <w:fldChar w:fldCharType="begin"/>
            </w:r>
            <w:r w:rsidR="00333472" w:rsidRPr="0017256C">
              <w:rPr>
                <w:rFonts w:ascii="Arial" w:hAnsi="Arial" w:cs="Arial"/>
                <w:noProof/>
                <w:webHidden/>
                <w:sz w:val="24"/>
                <w:szCs w:val="24"/>
              </w:rPr>
              <w:instrText xml:space="preserve"> PAGEREF _Toc97296971 \h </w:instrText>
            </w:r>
            <w:r w:rsidR="00333472" w:rsidRPr="0017256C">
              <w:rPr>
                <w:rFonts w:ascii="Arial" w:hAnsi="Arial" w:cs="Arial"/>
                <w:noProof/>
                <w:webHidden/>
                <w:sz w:val="24"/>
                <w:szCs w:val="24"/>
              </w:rPr>
            </w:r>
            <w:r w:rsidR="00333472" w:rsidRPr="0017256C">
              <w:rPr>
                <w:rFonts w:ascii="Arial" w:hAnsi="Arial" w:cs="Arial"/>
                <w:noProof/>
                <w:webHidden/>
                <w:sz w:val="24"/>
                <w:szCs w:val="24"/>
              </w:rPr>
              <w:fldChar w:fldCharType="separate"/>
            </w:r>
            <w:r w:rsidR="00DA0570">
              <w:rPr>
                <w:rFonts w:ascii="Arial" w:hAnsi="Arial" w:cs="Arial"/>
                <w:noProof/>
                <w:webHidden/>
                <w:sz w:val="24"/>
                <w:szCs w:val="24"/>
              </w:rPr>
              <w:t>3</w:t>
            </w:r>
            <w:r w:rsidR="00333472" w:rsidRPr="0017256C">
              <w:rPr>
                <w:rFonts w:ascii="Arial" w:hAnsi="Arial" w:cs="Arial"/>
                <w:noProof/>
                <w:webHidden/>
                <w:sz w:val="24"/>
                <w:szCs w:val="24"/>
              </w:rPr>
              <w:fldChar w:fldCharType="end"/>
            </w:r>
          </w:hyperlink>
        </w:p>
        <w:p w14:paraId="3E5D13CE" w14:textId="2E4DC311" w:rsidR="00333472" w:rsidRPr="0017256C" w:rsidRDefault="00333472"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2" w:history="1">
            <w:r w:rsidRPr="0017256C">
              <w:rPr>
                <w:rStyle w:val="Hyperlink"/>
                <w:rFonts w:ascii="Arial" w:hAnsi="Arial" w:cs="Arial"/>
                <w:bCs/>
                <w:noProof/>
                <w:sz w:val="24"/>
                <w:szCs w:val="24"/>
              </w:rPr>
              <w:t>2.</w:t>
            </w:r>
            <w:r w:rsidRPr="0017256C">
              <w:rPr>
                <w:rFonts w:ascii="Arial" w:eastAsiaTheme="minorEastAsia" w:hAnsi="Arial" w:cs="Arial"/>
                <w:noProof/>
                <w:sz w:val="24"/>
                <w:szCs w:val="24"/>
                <w:lang w:eastAsia="en-GB"/>
              </w:rPr>
              <w:tab/>
            </w:r>
            <w:r w:rsidRPr="0017256C">
              <w:rPr>
                <w:rStyle w:val="Hyperlink"/>
                <w:rFonts w:ascii="Arial" w:hAnsi="Arial" w:cs="Arial"/>
                <w:bCs/>
                <w:noProof/>
                <w:sz w:val="24"/>
                <w:szCs w:val="24"/>
              </w:rPr>
              <w:t>Difference between Hypervisor type 1 &amp; type 2?</w:t>
            </w:r>
            <w:r w:rsidRPr="0017256C">
              <w:rPr>
                <w:rFonts w:ascii="Arial" w:hAnsi="Arial" w:cs="Arial"/>
                <w:noProof/>
                <w:webHidden/>
                <w:sz w:val="24"/>
                <w:szCs w:val="24"/>
              </w:rPr>
              <w:tab/>
            </w:r>
            <w:r w:rsidRPr="0017256C">
              <w:rPr>
                <w:rFonts w:ascii="Arial" w:hAnsi="Arial" w:cs="Arial"/>
                <w:noProof/>
                <w:webHidden/>
                <w:sz w:val="24"/>
                <w:szCs w:val="24"/>
              </w:rPr>
              <w:fldChar w:fldCharType="begin"/>
            </w:r>
            <w:r w:rsidRPr="0017256C">
              <w:rPr>
                <w:rFonts w:ascii="Arial" w:hAnsi="Arial" w:cs="Arial"/>
                <w:noProof/>
                <w:webHidden/>
                <w:sz w:val="24"/>
                <w:szCs w:val="24"/>
              </w:rPr>
              <w:instrText xml:space="preserve"> PAGEREF _Toc97296972 \h </w:instrText>
            </w:r>
            <w:r w:rsidRPr="0017256C">
              <w:rPr>
                <w:rFonts w:ascii="Arial" w:hAnsi="Arial" w:cs="Arial"/>
                <w:noProof/>
                <w:webHidden/>
                <w:sz w:val="24"/>
                <w:szCs w:val="24"/>
              </w:rPr>
            </w:r>
            <w:r w:rsidRPr="0017256C">
              <w:rPr>
                <w:rFonts w:ascii="Arial" w:hAnsi="Arial" w:cs="Arial"/>
                <w:noProof/>
                <w:webHidden/>
                <w:sz w:val="24"/>
                <w:szCs w:val="24"/>
              </w:rPr>
              <w:fldChar w:fldCharType="separate"/>
            </w:r>
            <w:r w:rsidR="00DA0570">
              <w:rPr>
                <w:rFonts w:ascii="Arial" w:hAnsi="Arial" w:cs="Arial"/>
                <w:noProof/>
                <w:webHidden/>
                <w:sz w:val="24"/>
                <w:szCs w:val="24"/>
              </w:rPr>
              <w:t>24</w:t>
            </w:r>
            <w:r w:rsidRPr="0017256C">
              <w:rPr>
                <w:rFonts w:ascii="Arial" w:hAnsi="Arial" w:cs="Arial"/>
                <w:noProof/>
                <w:webHidden/>
                <w:sz w:val="24"/>
                <w:szCs w:val="24"/>
              </w:rPr>
              <w:fldChar w:fldCharType="end"/>
            </w:r>
          </w:hyperlink>
        </w:p>
        <w:p w14:paraId="13CD99FC" w14:textId="75118AB3" w:rsidR="00333472" w:rsidRPr="0017256C" w:rsidRDefault="00333472"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3" w:history="1">
            <w:r w:rsidRPr="0017256C">
              <w:rPr>
                <w:rStyle w:val="Hyperlink"/>
                <w:rFonts w:ascii="Arial" w:hAnsi="Arial" w:cs="Arial"/>
                <w:bCs/>
                <w:noProof/>
                <w:sz w:val="24"/>
                <w:szCs w:val="24"/>
              </w:rPr>
              <w:t>3.</w:t>
            </w:r>
            <w:r w:rsidRPr="0017256C">
              <w:rPr>
                <w:rFonts w:ascii="Arial" w:eastAsiaTheme="minorEastAsia" w:hAnsi="Arial" w:cs="Arial"/>
                <w:noProof/>
                <w:sz w:val="24"/>
                <w:szCs w:val="24"/>
                <w:lang w:eastAsia="en-GB"/>
              </w:rPr>
              <w:tab/>
            </w:r>
            <w:r w:rsidRPr="0017256C">
              <w:rPr>
                <w:rStyle w:val="Hyperlink"/>
                <w:rFonts w:ascii="Arial" w:hAnsi="Arial" w:cs="Arial"/>
                <w:bCs/>
                <w:noProof/>
                <w:sz w:val="24"/>
                <w:szCs w:val="24"/>
              </w:rPr>
              <w:t>Cloud computing has revolutionised the way that enterprise networks are hosted.  Describe the use of cloud computing including its benefits and drawbacks and identify example vendors within the industry.</w:t>
            </w:r>
            <w:r w:rsidRPr="0017256C">
              <w:rPr>
                <w:rFonts w:ascii="Arial" w:hAnsi="Arial" w:cs="Arial"/>
                <w:noProof/>
                <w:webHidden/>
                <w:sz w:val="24"/>
                <w:szCs w:val="24"/>
              </w:rPr>
              <w:tab/>
            </w:r>
            <w:r w:rsidRPr="0017256C">
              <w:rPr>
                <w:rFonts w:ascii="Arial" w:hAnsi="Arial" w:cs="Arial"/>
                <w:noProof/>
                <w:webHidden/>
                <w:sz w:val="24"/>
                <w:szCs w:val="24"/>
              </w:rPr>
              <w:fldChar w:fldCharType="begin"/>
            </w:r>
            <w:r w:rsidRPr="0017256C">
              <w:rPr>
                <w:rFonts w:ascii="Arial" w:hAnsi="Arial" w:cs="Arial"/>
                <w:noProof/>
                <w:webHidden/>
                <w:sz w:val="24"/>
                <w:szCs w:val="24"/>
              </w:rPr>
              <w:instrText xml:space="preserve"> PAGEREF _Toc97296973 \h </w:instrText>
            </w:r>
            <w:r w:rsidRPr="0017256C">
              <w:rPr>
                <w:rFonts w:ascii="Arial" w:hAnsi="Arial" w:cs="Arial"/>
                <w:noProof/>
                <w:webHidden/>
                <w:sz w:val="24"/>
                <w:szCs w:val="24"/>
              </w:rPr>
            </w:r>
            <w:r w:rsidRPr="0017256C">
              <w:rPr>
                <w:rFonts w:ascii="Arial" w:hAnsi="Arial" w:cs="Arial"/>
                <w:noProof/>
                <w:webHidden/>
                <w:sz w:val="24"/>
                <w:szCs w:val="24"/>
              </w:rPr>
              <w:fldChar w:fldCharType="separate"/>
            </w:r>
            <w:r w:rsidR="00DA0570">
              <w:rPr>
                <w:rFonts w:ascii="Arial" w:hAnsi="Arial" w:cs="Arial"/>
                <w:noProof/>
                <w:webHidden/>
                <w:sz w:val="24"/>
                <w:szCs w:val="24"/>
              </w:rPr>
              <w:t>25</w:t>
            </w:r>
            <w:r w:rsidRPr="0017256C">
              <w:rPr>
                <w:rFonts w:ascii="Arial" w:hAnsi="Arial" w:cs="Arial"/>
                <w:noProof/>
                <w:webHidden/>
                <w:sz w:val="24"/>
                <w:szCs w:val="24"/>
              </w:rPr>
              <w:fldChar w:fldCharType="end"/>
            </w:r>
          </w:hyperlink>
        </w:p>
        <w:p w14:paraId="51990B59" w14:textId="319E5730" w:rsidR="00333472" w:rsidRPr="0017256C" w:rsidRDefault="00333472"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4" w:history="1">
            <w:r w:rsidRPr="0017256C">
              <w:rPr>
                <w:rStyle w:val="Hyperlink"/>
                <w:rFonts w:ascii="Arial" w:hAnsi="Arial" w:cs="Arial"/>
                <w:bCs/>
                <w:noProof/>
                <w:sz w:val="24"/>
                <w:szCs w:val="24"/>
              </w:rPr>
              <w:t>4.</w:t>
            </w:r>
            <w:r w:rsidRPr="0017256C">
              <w:rPr>
                <w:rFonts w:ascii="Arial" w:eastAsiaTheme="minorEastAsia" w:hAnsi="Arial" w:cs="Arial"/>
                <w:noProof/>
                <w:sz w:val="24"/>
                <w:szCs w:val="24"/>
                <w:lang w:eastAsia="en-GB"/>
              </w:rPr>
              <w:tab/>
            </w:r>
            <w:r w:rsidRPr="0017256C">
              <w:rPr>
                <w:rStyle w:val="Hyperlink"/>
                <w:rFonts w:ascii="Arial" w:hAnsi="Arial" w:cs="Arial"/>
                <w:bCs/>
                <w:noProof/>
                <w:sz w:val="24"/>
                <w:szCs w:val="24"/>
              </w:rPr>
              <w:t>DNS - explain what it is, how it works (illustrations) and its significance within Active Directory Domain Services.</w:t>
            </w:r>
            <w:r w:rsidRPr="0017256C">
              <w:rPr>
                <w:rFonts w:ascii="Arial" w:hAnsi="Arial" w:cs="Arial"/>
                <w:noProof/>
                <w:webHidden/>
                <w:sz w:val="24"/>
                <w:szCs w:val="24"/>
              </w:rPr>
              <w:tab/>
            </w:r>
            <w:r w:rsidRPr="0017256C">
              <w:rPr>
                <w:rFonts w:ascii="Arial" w:hAnsi="Arial" w:cs="Arial"/>
                <w:noProof/>
                <w:webHidden/>
                <w:sz w:val="24"/>
                <w:szCs w:val="24"/>
              </w:rPr>
              <w:fldChar w:fldCharType="begin"/>
            </w:r>
            <w:r w:rsidRPr="0017256C">
              <w:rPr>
                <w:rFonts w:ascii="Arial" w:hAnsi="Arial" w:cs="Arial"/>
                <w:noProof/>
                <w:webHidden/>
                <w:sz w:val="24"/>
                <w:szCs w:val="24"/>
              </w:rPr>
              <w:instrText xml:space="preserve"> PAGEREF _Toc97296974 \h </w:instrText>
            </w:r>
            <w:r w:rsidRPr="0017256C">
              <w:rPr>
                <w:rFonts w:ascii="Arial" w:hAnsi="Arial" w:cs="Arial"/>
                <w:noProof/>
                <w:webHidden/>
                <w:sz w:val="24"/>
                <w:szCs w:val="24"/>
              </w:rPr>
            </w:r>
            <w:r w:rsidRPr="0017256C">
              <w:rPr>
                <w:rFonts w:ascii="Arial" w:hAnsi="Arial" w:cs="Arial"/>
                <w:noProof/>
                <w:webHidden/>
                <w:sz w:val="24"/>
                <w:szCs w:val="24"/>
              </w:rPr>
              <w:fldChar w:fldCharType="separate"/>
            </w:r>
            <w:r w:rsidR="00DA0570">
              <w:rPr>
                <w:rFonts w:ascii="Arial" w:hAnsi="Arial" w:cs="Arial"/>
                <w:noProof/>
                <w:webHidden/>
                <w:sz w:val="24"/>
                <w:szCs w:val="24"/>
              </w:rPr>
              <w:t>26</w:t>
            </w:r>
            <w:r w:rsidRPr="0017256C">
              <w:rPr>
                <w:rFonts w:ascii="Arial" w:hAnsi="Arial" w:cs="Arial"/>
                <w:noProof/>
                <w:webHidden/>
                <w:sz w:val="24"/>
                <w:szCs w:val="24"/>
              </w:rPr>
              <w:fldChar w:fldCharType="end"/>
            </w:r>
          </w:hyperlink>
        </w:p>
        <w:p w14:paraId="77553503" w14:textId="2CFC8115" w:rsidR="00333472" w:rsidRPr="0017256C" w:rsidRDefault="00333472"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5" w:history="1">
            <w:r w:rsidRPr="0017256C">
              <w:rPr>
                <w:rStyle w:val="Hyperlink"/>
                <w:rFonts w:ascii="Arial" w:hAnsi="Arial" w:cs="Arial"/>
                <w:bCs/>
                <w:noProof/>
                <w:sz w:val="24"/>
                <w:szCs w:val="24"/>
              </w:rPr>
              <w:t>5.</w:t>
            </w:r>
            <w:r w:rsidRPr="0017256C">
              <w:rPr>
                <w:rFonts w:ascii="Arial" w:eastAsiaTheme="minorEastAsia" w:hAnsi="Arial" w:cs="Arial"/>
                <w:noProof/>
                <w:sz w:val="24"/>
                <w:szCs w:val="24"/>
                <w:lang w:eastAsia="en-GB"/>
              </w:rPr>
              <w:tab/>
            </w:r>
            <w:r w:rsidRPr="0017256C">
              <w:rPr>
                <w:rStyle w:val="Hyperlink"/>
                <w:rFonts w:ascii="Arial" w:hAnsi="Arial" w:cs="Arial"/>
                <w:bCs/>
                <w:noProof/>
                <w:sz w:val="24"/>
                <w:szCs w:val="24"/>
              </w:rPr>
              <w:t>Give an in-detail description about the different terminologies and its purposes?</w:t>
            </w:r>
            <w:r w:rsidRPr="0017256C">
              <w:rPr>
                <w:rFonts w:ascii="Arial" w:hAnsi="Arial" w:cs="Arial"/>
                <w:noProof/>
                <w:webHidden/>
                <w:sz w:val="24"/>
                <w:szCs w:val="24"/>
              </w:rPr>
              <w:tab/>
            </w:r>
            <w:r w:rsidRPr="0017256C">
              <w:rPr>
                <w:rFonts w:ascii="Arial" w:hAnsi="Arial" w:cs="Arial"/>
                <w:noProof/>
                <w:webHidden/>
                <w:sz w:val="24"/>
                <w:szCs w:val="24"/>
              </w:rPr>
              <w:fldChar w:fldCharType="begin"/>
            </w:r>
            <w:r w:rsidRPr="0017256C">
              <w:rPr>
                <w:rFonts w:ascii="Arial" w:hAnsi="Arial" w:cs="Arial"/>
                <w:noProof/>
                <w:webHidden/>
                <w:sz w:val="24"/>
                <w:szCs w:val="24"/>
              </w:rPr>
              <w:instrText xml:space="preserve"> PAGEREF _Toc97296975 \h </w:instrText>
            </w:r>
            <w:r w:rsidRPr="0017256C">
              <w:rPr>
                <w:rFonts w:ascii="Arial" w:hAnsi="Arial" w:cs="Arial"/>
                <w:noProof/>
                <w:webHidden/>
                <w:sz w:val="24"/>
                <w:szCs w:val="24"/>
              </w:rPr>
            </w:r>
            <w:r w:rsidRPr="0017256C">
              <w:rPr>
                <w:rFonts w:ascii="Arial" w:hAnsi="Arial" w:cs="Arial"/>
                <w:noProof/>
                <w:webHidden/>
                <w:sz w:val="24"/>
                <w:szCs w:val="24"/>
              </w:rPr>
              <w:fldChar w:fldCharType="separate"/>
            </w:r>
            <w:r w:rsidR="00DA0570">
              <w:rPr>
                <w:rFonts w:ascii="Arial" w:hAnsi="Arial" w:cs="Arial"/>
                <w:noProof/>
                <w:webHidden/>
                <w:sz w:val="24"/>
                <w:szCs w:val="24"/>
              </w:rPr>
              <w:t>28</w:t>
            </w:r>
            <w:r w:rsidRPr="0017256C">
              <w:rPr>
                <w:rFonts w:ascii="Arial" w:hAnsi="Arial" w:cs="Arial"/>
                <w:noProof/>
                <w:webHidden/>
                <w:sz w:val="24"/>
                <w:szCs w:val="24"/>
              </w:rPr>
              <w:fldChar w:fldCharType="end"/>
            </w:r>
          </w:hyperlink>
        </w:p>
        <w:p w14:paraId="1ADFB292" w14:textId="49E8348E" w:rsidR="00333472" w:rsidRPr="0017256C" w:rsidRDefault="00333472"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6" w:history="1">
            <w:r w:rsidRPr="0017256C">
              <w:rPr>
                <w:rStyle w:val="Hyperlink"/>
                <w:rFonts w:ascii="Arial" w:hAnsi="Arial" w:cs="Arial"/>
                <w:bCs/>
                <w:noProof/>
                <w:sz w:val="24"/>
                <w:szCs w:val="24"/>
              </w:rPr>
              <w:t>6.</w:t>
            </w:r>
            <w:r w:rsidRPr="0017256C">
              <w:rPr>
                <w:rFonts w:ascii="Arial" w:eastAsiaTheme="minorEastAsia" w:hAnsi="Arial" w:cs="Arial"/>
                <w:noProof/>
                <w:sz w:val="24"/>
                <w:szCs w:val="24"/>
                <w:lang w:eastAsia="en-GB"/>
              </w:rPr>
              <w:tab/>
            </w:r>
            <w:r w:rsidRPr="0017256C">
              <w:rPr>
                <w:rStyle w:val="Hyperlink"/>
                <w:rFonts w:ascii="Arial" w:hAnsi="Arial" w:cs="Arial"/>
                <w:bCs/>
                <w:noProof/>
                <w:sz w:val="24"/>
                <w:szCs w:val="24"/>
              </w:rPr>
              <w:t>Write a brief reflection on the tasks completed in this worksheet.</w:t>
            </w:r>
            <w:r w:rsidRPr="0017256C">
              <w:rPr>
                <w:rFonts w:ascii="Arial" w:hAnsi="Arial" w:cs="Arial"/>
                <w:noProof/>
                <w:webHidden/>
                <w:sz w:val="24"/>
                <w:szCs w:val="24"/>
              </w:rPr>
              <w:tab/>
            </w:r>
            <w:r w:rsidRPr="0017256C">
              <w:rPr>
                <w:rFonts w:ascii="Arial" w:hAnsi="Arial" w:cs="Arial"/>
                <w:noProof/>
                <w:webHidden/>
                <w:sz w:val="24"/>
                <w:szCs w:val="24"/>
              </w:rPr>
              <w:fldChar w:fldCharType="begin"/>
            </w:r>
            <w:r w:rsidRPr="0017256C">
              <w:rPr>
                <w:rFonts w:ascii="Arial" w:hAnsi="Arial" w:cs="Arial"/>
                <w:noProof/>
                <w:webHidden/>
                <w:sz w:val="24"/>
                <w:szCs w:val="24"/>
              </w:rPr>
              <w:instrText xml:space="preserve"> PAGEREF _Toc97296976 \h </w:instrText>
            </w:r>
            <w:r w:rsidRPr="0017256C">
              <w:rPr>
                <w:rFonts w:ascii="Arial" w:hAnsi="Arial" w:cs="Arial"/>
                <w:noProof/>
                <w:webHidden/>
                <w:sz w:val="24"/>
                <w:szCs w:val="24"/>
              </w:rPr>
            </w:r>
            <w:r w:rsidRPr="0017256C">
              <w:rPr>
                <w:rFonts w:ascii="Arial" w:hAnsi="Arial" w:cs="Arial"/>
                <w:noProof/>
                <w:webHidden/>
                <w:sz w:val="24"/>
                <w:szCs w:val="24"/>
              </w:rPr>
              <w:fldChar w:fldCharType="separate"/>
            </w:r>
            <w:r w:rsidR="00DA0570">
              <w:rPr>
                <w:rFonts w:ascii="Arial" w:hAnsi="Arial" w:cs="Arial"/>
                <w:noProof/>
                <w:webHidden/>
                <w:sz w:val="24"/>
                <w:szCs w:val="24"/>
              </w:rPr>
              <w:t>29</w:t>
            </w:r>
            <w:r w:rsidRPr="0017256C">
              <w:rPr>
                <w:rFonts w:ascii="Arial" w:hAnsi="Arial" w:cs="Arial"/>
                <w:noProof/>
                <w:webHidden/>
                <w:sz w:val="24"/>
                <w:szCs w:val="24"/>
              </w:rPr>
              <w:fldChar w:fldCharType="end"/>
            </w:r>
          </w:hyperlink>
        </w:p>
        <w:p w14:paraId="12D255E5" w14:textId="47240F08" w:rsidR="00333472" w:rsidRPr="0017256C" w:rsidRDefault="00333472"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7" w:history="1">
            <w:r w:rsidRPr="0017256C">
              <w:rPr>
                <w:rStyle w:val="Hyperlink"/>
                <w:rFonts w:ascii="Arial" w:hAnsi="Arial" w:cs="Arial"/>
                <w:noProof/>
                <w:sz w:val="24"/>
                <w:szCs w:val="24"/>
              </w:rPr>
              <w:t>7.</w:t>
            </w:r>
            <w:r w:rsidRPr="0017256C">
              <w:rPr>
                <w:rFonts w:ascii="Arial" w:eastAsiaTheme="minorEastAsia" w:hAnsi="Arial" w:cs="Arial"/>
                <w:noProof/>
                <w:sz w:val="24"/>
                <w:szCs w:val="24"/>
                <w:lang w:eastAsia="en-GB"/>
              </w:rPr>
              <w:tab/>
            </w:r>
            <w:r w:rsidRPr="0017256C">
              <w:rPr>
                <w:rStyle w:val="Hyperlink"/>
                <w:rFonts w:ascii="Arial" w:hAnsi="Arial" w:cs="Arial"/>
                <w:noProof/>
                <w:sz w:val="24"/>
                <w:szCs w:val="24"/>
              </w:rPr>
              <w:t>References</w:t>
            </w:r>
            <w:r w:rsidRPr="0017256C">
              <w:rPr>
                <w:rFonts w:ascii="Arial" w:hAnsi="Arial" w:cs="Arial"/>
                <w:noProof/>
                <w:webHidden/>
                <w:sz w:val="24"/>
                <w:szCs w:val="24"/>
              </w:rPr>
              <w:tab/>
            </w:r>
            <w:r w:rsidRPr="0017256C">
              <w:rPr>
                <w:rFonts w:ascii="Arial" w:hAnsi="Arial" w:cs="Arial"/>
                <w:noProof/>
                <w:webHidden/>
                <w:sz w:val="24"/>
                <w:szCs w:val="24"/>
              </w:rPr>
              <w:fldChar w:fldCharType="begin"/>
            </w:r>
            <w:r w:rsidRPr="0017256C">
              <w:rPr>
                <w:rFonts w:ascii="Arial" w:hAnsi="Arial" w:cs="Arial"/>
                <w:noProof/>
                <w:webHidden/>
                <w:sz w:val="24"/>
                <w:szCs w:val="24"/>
              </w:rPr>
              <w:instrText xml:space="preserve"> PAGEREF _Toc97296977 \h </w:instrText>
            </w:r>
            <w:r w:rsidRPr="0017256C">
              <w:rPr>
                <w:rFonts w:ascii="Arial" w:hAnsi="Arial" w:cs="Arial"/>
                <w:noProof/>
                <w:webHidden/>
                <w:sz w:val="24"/>
                <w:szCs w:val="24"/>
              </w:rPr>
            </w:r>
            <w:r w:rsidRPr="0017256C">
              <w:rPr>
                <w:rFonts w:ascii="Arial" w:hAnsi="Arial" w:cs="Arial"/>
                <w:noProof/>
                <w:webHidden/>
                <w:sz w:val="24"/>
                <w:szCs w:val="24"/>
              </w:rPr>
              <w:fldChar w:fldCharType="separate"/>
            </w:r>
            <w:r w:rsidR="00DA0570">
              <w:rPr>
                <w:rFonts w:ascii="Arial" w:hAnsi="Arial" w:cs="Arial"/>
                <w:noProof/>
                <w:webHidden/>
                <w:sz w:val="24"/>
                <w:szCs w:val="24"/>
              </w:rPr>
              <w:t>30</w:t>
            </w:r>
            <w:r w:rsidRPr="0017256C">
              <w:rPr>
                <w:rFonts w:ascii="Arial" w:hAnsi="Arial" w:cs="Arial"/>
                <w:noProof/>
                <w:webHidden/>
                <w:sz w:val="24"/>
                <w:szCs w:val="24"/>
              </w:rPr>
              <w:fldChar w:fldCharType="end"/>
            </w:r>
          </w:hyperlink>
        </w:p>
        <w:p w14:paraId="766579F4" w14:textId="2A35F747" w:rsidR="009C459E" w:rsidRPr="0017256C" w:rsidRDefault="009C459E" w:rsidP="0017256C">
          <w:pPr>
            <w:spacing w:line="360" w:lineRule="auto"/>
            <w:rPr>
              <w:rFonts w:ascii="Arial" w:hAnsi="Arial" w:cs="Arial"/>
            </w:rPr>
          </w:pPr>
          <w:r w:rsidRPr="0017256C">
            <w:rPr>
              <w:rFonts w:ascii="Arial" w:hAnsi="Arial" w:cs="Arial"/>
              <w:b/>
              <w:bCs/>
              <w:noProof/>
              <w:sz w:val="24"/>
              <w:szCs w:val="24"/>
            </w:rPr>
            <w:fldChar w:fldCharType="end"/>
          </w:r>
        </w:p>
      </w:sdtContent>
    </w:sdt>
    <w:p w14:paraId="5EAFB715" w14:textId="4A243E19" w:rsidR="00F120B5" w:rsidRPr="0017256C" w:rsidRDefault="00F120B5" w:rsidP="0017256C">
      <w:pPr>
        <w:spacing w:line="360" w:lineRule="auto"/>
        <w:rPr>
          <w:rFonts w:ascii="Arial" w:hAnsi="Arial" w:cs="Arial"/>
          <w:bCs/>
          <w:sz w:val="24"/>
          <w:szCs w:val="24"/>
        </w:rPr>
      </w:pPr>
      <w:r w:rsidRPr="0017256C">
        <w:rPr>
          <w:rFonts w:ascii="Arial" w:hAnsi="Arial" w:cs="Arial"/>
          <w:bCs/>
          <w:sz w:val="24"/>
          <w:szCs w:val="24"/>
        </w:rPr>
        <w:br w:type="page"/>
      </w:r>
    </w:p>
    <w:p w14:paraId="23D96313" w14:textId="32B597AA" w:rsidR="00F120B5" w:rsidRPr="0004030D" w:rsidRDefault="00FB50DD" w:rsidP="00DA0570">
      <w:pPr>
        <w:pStyle w:val="Heading1"/>
        <w:numPr>
          <w:ilvl w:val="0"/>
          <w:numId w:val="10"/>
        </w:numPr>
        <w:spacing w:line="360" w:lineRule="auto"/>
        <w:rPr>
          <w:rFonts w:ascii="Arial" w:hAnsi="Arial" w:cs="Arial"/>
          <w:bCs/>
          <w:color w:val="auto"/>
        </w:rPr>
      </w:pPr>
      <w:bookmarkStart w:id="1" w:name="_Toc97296971"/>
      <w:r w:rsidRPr="0004030D">
        <w:rPr>
          <w:rFonts w:ascii="Arial" w:hAnsi="Arial" w:cs="Arial"/>
          <w:bCs/>
          <w:color w:val="auto"/>
        </w:rPr>
        <w:lastRenderedPageBreak/>
        <w:t>Introduction</w:t>
      </w:r>
      <w:bookmarkEnd w:id="1"/>
    </w:p>
    <w:p w14:paraId="7B881CE9" w14:textId="77777777" w:rsidR="009C459E" w:rsidRPr="0017256C" w:rsidRDefault="009C459E" w:rsidP="00DA0570">
      <w:pPr>
        <w:spacing w:line="360" w:lineRule="auto"/>
        <w:rPr>
          <w:rFonts w:ascii="Arial" w:hAnsi="Arial" w:cs="Arial"/>
          <w:lang w:val="en-US"/>
        </w:rPr>
      </w:pPr>
    </w:p>
    <w:p w14:paraId="65BA9DC0" w14:textId="3D2CAB3E"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The task was to create a hypervisor type 2 virtual local area network (LAN) using two servers and two clients. The Servers will be running Windows Server 2019 Datacentre desktop experience</w:t>
      </w:r>
      <w:r w:rsidR="00F71DFF" w:rsidRPr="0017256C">
        <w:rPr>
          <w:rFonts w:ascii="Arial" w:hAnsi="Arial" w:cs="Arial"/>
          <w:bCs/>
          <w:sz w:val="24"/>
          <w:szCs w:val="24"/>
        </w:rPr>
        <w:t xml:space="preserve"> </w:t>
      </w:r>
      <w:r w:rsidR="00F71DFF" w:rsidRPr="0017256C">
        <w:rPr>
          <w:rFonts w:ascii="Arial" w:hAnsi="Arial" w:cs="Arial"/>
          <w:bCs/>
          <w:sz w:val="24"/>
          <w:szCs w:val="24"/>
        </w:rPr>
        <w:t xml:space="preserve">operating system (OS) </w:t>
      </w:r>
      <w:r w:rsidR="00F71DFF" w:rsidRPr="0017256C">
        <w:rPr>
          <w:rFonts w:ascii="Arial" w:hAnsi="Arial" w:cs="Arial"/>
          <w:bCs/>
          <w:sz w:val="24"/>
          <w:szCs w:val="24"/>
        </w:rPr>
        <w:t xml:space="preserve"> and the workstation </w:t>
      </w:r>
      <w:r w:rsidR="00904A3C" w:rsidRPr="0017256C">
        <w:rPr>
          <w:rFonts w:ascii="Arial" w:hAnsi="Arial" w:cs="Arial"/>
          <w:bCs/>
          <w:sz w:val="24"/>
          <w:szCs w:val="24"/>
        </w:rPr>
        <w:t>v</w:t>
      </w:r>
      <w:r w:rsidR="00904A3C" w:rsidRPr="0017256C">
        <w:rPr>
          <w:rFonts w:ascii="Arial" w:hAnsi="Arial" w:cs="Arial"/>
          <w:bCs/>
          <w:sz w:val="24"/>
          <w:szCs w:val="24"/>
        </w:rPr>
        <w:t xml:space="preserve">irtual </w:t>
      </w:r>
      <w:r w:rsidR="00904A3C" w:rsidRPr="0017256C">
        <w:rPr>
          <w:rFonts w:ascii="Arial" w:hAnsi="Arial" w:cs="Arial"/>
          <w:bCs/>
          <w:sz w:val="24"/>
          <w:szCs w:val="24"/>
        </w:rPr>
        <w:t>m</w:t>
      </w:r>
      <w:r w:rsidR="00904A3C" w:rsidRPr="0017256C">
        <w:rPr>
          <w:rFonts w:ascii="Arial" w:hAnsi="Arial" w:cs="Arial"/>
          <w:bCs/>
          <w:sz w:val="24"/>
          <w:szCs w:val="24"/>
        </w:rPr>
        <w:t xml:space="preserve">achines </w:t>
      </w:r>
      <w:r w:rsidR="00904A3C" w:rsidRPr="0017256C">
        <w:rPr>
          <w:rFonts w:ascii="Arial" w:hAnsi="Arial" w:cs="Arial"/>
          <w:bCs/>
          <w:sz w:val="24"/>
          <w:szCs w:val="24"/>
        </w:rPr>
        <w:t>(</w:t>
      </w:r>
      <w:r w:rsidR="00F71DFF" w:rsidRPr="0017256C">
        <w:rPr>
          <w:rFonts w:ascii="Arial" w:hAnsi="Arial" w:cs="Arial"/>
          <w:bCs/>
          <w:sz w:val="24"/>
          <w:szCs w:val="24"/>
        </w:rPr>
        <w:t>VM</w:t>
      </w:r>
      <w:r w:rsidR="00904A3C" w:rsidRPr="0017256C">
        <w:rPr>
          <w:rFonts w:ascii="Arial" w:hAnsi="Arial" w:cs="Arial"/>
          <w:bCs/>
          <w:sz w:val="24"/>
          <w:szCs w:val="24"/>
        </w:rPr>
        <w:t>)</w:t>
      </w:r>
      <w:r w:rsidR="00F71DFF" w:rsidRPr="0017256C">
        <w:rPr>
          <w:rFonts w:ascii="Arial" w:hAnsi="Arial" w:cs="Arial"/>
          <w:bCs/>
          <w:sz w:val="24"/>
          <w:szCs w:val="24"/>
        </w:rPr>
        <w:t xml:space="preserve"> will be running Windows 10. </w:t>
      </w:r>
      <w:r w:rsidRPr="0017256C">
        <w:rPr>
          <w:rFonts w:ascii="Arial" w:hAnsi="Arial" w:cs="Arial"/>
          <w:bCs/>
          <w:sz w:val="24"/>
          <w:szCs w:val="24"/>
        </w:rPr>
        <w:t>Oracles' VirtualBox software</w:t>
      </w:r>
      <w:r w:rsidR="00904A3C" w:rsidRPr="0017256C">
        <w:rPr>
          <w:rFonts w:ascii="Arial" w:hAnsi="Arial" w:cs="Arial"/>
          <w:bCs/>
          <w:sz w:val="24"/>
          <w:szCs w:val="24"/>
        </w:rPr>
        <w:t xml:space="preserve"> was used to create and run the hypervisor type 2</w:t>
      </w:r>
      <w:r w:rsidRPr="0017256C">
        <w:rPr>
          <w:rFonts w:ascii="Arial" w:hAnsi="Arial" w:cs="Arial"/>
          <w:bCs/>
          <w:sz w:val="24"/>
          <w:szCs w:val="24"/>
        </w:rPr>
        <w:t xml:space="preserve"> VM.</w:t>
      </w:r>
    </w:p>
    <w:p w14:paraId="34D74F28" w14:textId="5C218EB0" w:rsidR="004B6D29"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The screenshots below show the specification of both servers and workstation. </w:t>
      </w:r>
    </w:p>
    <w:p w14:paraId="1E1647B3" w14:textId="7101DA8B" w:rsidR="004B6D29" w:rsidRPr="0017256C" w:rsidRDefault="004B6D29" w:rsidP="00DA0570">
      <w:pPr>
        <w:spacing w:line="360" w:lineRule="auto"/>
        <w:rPr>
          <w:rFonts w:ascii="Arial" w:hAnsi="Arial" w:cs="Arial"/>
          <w:bCs/>
          <w:sz w:val="24"/>
          <w:szCs w:val="24"/>
        </w:rPr>
      </w:pPr>
      <w:r w:rsidRPr="0017256C">
        <w:rPr>
          <w:rFonts w:ascii="Arial" w:hAnsi="Arial" w:cs="Arial"/>
          <w:bCs/>
          <w:sz w:val="24"/>
          <w:szCs w:val="24"/>
        </w:rPr>
        <w:t>Server1 screensho</w:t>
      </w:r>
      <w:r w:rsidR="00320DA7" w:rsidRPr="0017256C">
        <w:rPr>
          <w:rFonts w:ascii="Arial" w:hAnsi="Arial" w:cs="Arial"/>
          <w:bCs/>
          <w:sz w:val="24"/>
          <w:szCs w:val="24"/>
        </w:rPr>
        <w:t>t</w:t>
      </w:r>
    </w:p>
    <w:p w14:paraId="3E75902D" w14:textId="77777777" w:rsidR="00BB23BB" w:rsidRPr="0017256C" w:rsidRDefault="004B6D29"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12EB00DE" wp14:editId="66A439D5">
            <wp:extent cx="4004010" cy="2919742"/>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1787" t="3456"/>
                    <a:stretch/>
                  </pic:blipFill>
                  <pic:spPr bwMode="auto">
                    <a:xfrm>
                      <a:off x="0" y="0"/>
                      <a:ext cx="4025075" cy="2935103"/>
                    </a:xfrm>
                    <a:prstGeom prst="rect">
                      <a:avLst/>
                    </a:prstGeom>
                    <a:ln>
                      <a:noFill/>
                    </a:ln>
                    <a:extLst>
                      <a:ext uri="{53640926-AAD7-44D8-BBD7-CCE9431645EC}">
                        <a14:shadowObscured xmlns:a14="http://schemas.microsoft.com/office/drawing/2010/main"/>
                      </a:ext>
                    </a:extLst>
                  </pic:spPr>
                </pic:pic>
              </a:graphicData>
            </a:graphic>
          </wp:inline>
        </w:drawing>
      </w:r>
    </w:p>
    <w:p w14:paraId="1C7D8C59" w14:textId="77777777" w:rsidR="00BB23BB" w:rsidRPr="0017256C" w:rsidRDefault="00BB23BB" w:rsidP="00DA0570">
      <w:pPr>
        <w:spacing w:line="360" w:lineRule="auto"/>
        <w:rPr>
          <w:rFonts w:ascii="Arial" w:hAnsi="Arial" w:cs="Arial"/>
          <w:bCs/>
          <w:sz w:val="24"/>
          <w:szCs w:val="24"/>
        </w:rPr>
      </w:pPr>
      <w:r w:rsidRPr="0017256C">
        <w:rPr>
          <w:rFonts w:ascii="Arial" w:hAnsi="Arial" w:cs="Arial"/>
          <w:bCs/>
          <w:sz w:val="24"/>
          <w:szCs w:val="24"/>
        </w:rPr>
        <w:br w:type="page"/>
      </w:r>
    </w:p>
    <w:p w14:paraId="70CD6D64" w14:textId="3F28D4EE" w:rsidR="007455DD" w:rsidRPr="0017256C" w:rsidRDefault="007455DD" w:rsidP="00DA0570">
      <w:pPr>
        <w:spacing w:line="360" w:lineRule="auto"/>
        <w:rPr>
          <w:rFonts w:ascii="Arial" w:hAnsi="Arial" w:cs="Arial"/>
          <w:bCs/>
          <w:sz w:val="24"/>
          <w:szCs w:val="24"/>
        </w:rPr>
      </w:pPr>
      <w:r w:rsidRPr="0017256C">
        <w:rPr>
          <w:rFonts w:ascii="Arial" w:hAnsi="Arial" w:cs="Arial"/>
          <w:bCs/>
          <w:sz w:val="24"/>
          <w:szCs w:val="24"/>
        </w:rPr>
        <w:lastRenderedPageBreak/>
        <w:t>Server2 specification screenshot</w:t>
      </w:r>
    </w:p>
    <w:p w14:paraId="291B584B" w14:textId="22434FE5" w:rsidR="007455DD" w:rsidRPr="0017256C" w:rsidRDefault="007455DD"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268CAA9" wp14:editId="2D126F9B">
            <wp:extent cx="3723920" cy="3376942"/>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a:blip r:embed="rId9"/>
                    <a:stretch>
                      <a:fillRect/>
                    </a:stretch>
                  </pic:blipFill>
                  <pic:spPr>
                    <a:xfrm>
                      <a:off x="0" y="0"/>
                      <a:ext cx="3743934" cy="3395091"/>
                    </a:xfrm>
                    <a:prstGeom prst="rect">
                      <a:avLst/>
                    </a:prstGeom>
                  </pic:spPr>
                </pic:pic>
              </a:graphicData>
            </a:graphic>
          </wp:inline>
        </w:drawing>
      </w:r>
    </w:p>
    <w:p w14:paraId="71B30F72" w14:textId="37FE2FF5" w:rsidR="004B6D29" w:rsidRPr="0017256C" w:rsidRDefault="002E3F99" w:rsidP="00DA0570">
      <w:pPr>
        <w:spacing w:line="360" w:lineRule="auto"/>
        <w:rPr>
          <w:rFonts w:ascii="Arial" w:hAnsi="Arial" w:cs="Arial"/>
          <w:bCs/>
          <w:sz w:val="24"/>
          <w:szCs w:val="24"/>
        </w:rPr>
      </w:pPr>
      <w:r w:rsidRPr="0017256C">
        <w:rPr>
          <w:rFonts w:ascii="Arial" w:hAnsi="Arial" w:cs="Arial"/>
          <w:bCs/>
          <w:noProof/>
          <w:sz w:val="24"/>
          <w:szCs w:val="24"/>
        </w:rPr>
        <w:drawing>
          <wp:anchor distT="0" distB="0" distL="114300" distR="114300" simplePos="0" relativeHeight="251659264" behindDoc="0" locked="0" layoutInCell="1" allowOverlap="1" wp14:anchorId="2FF5C6C0" wp14:editId="750E40B8">
            <wp:simplePos x="0" y="0"/>
            <wp:positionH relativeFrom="margin">
              <wp:align>left</wp:align>
            </wp:positionH>
            <wp:positionV relativeFrom="paragraph">
              <wp:posOffset>285750</wp:posOffset>
            </wp:positionV>
            <wp:extent cx="4043680" cy="3657600"/>
            <wp:effectExtent l="0" t="0" r="0" b="0"/>
            <wp:wrapSquare wrapText="bothSides"/>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47931" cy="3661021"/>
                    </a:xfrm>
                    <a:prstGeom prst="rect">
                      <a:avLst/>
                    </a:prstGeom>
                  </pic:spPr>
                </pic:pic>
              </a:graphicData>
            </a:graphic>
            <wp14:sizeRelH relativeFrom="margin">
              <wp14:pctWidth>0</wp14:pctWidth>
            </wp14:sizeRelH>
            <wp14:sizeRelV relativeFrom="margin">
              <wp14:pctHeight>0</wp14:pctHeight>
            </wp14:sizeRelV>
          </wp:anchor>
        </w:drawing>
      </w:r>
      <w:r w:rsidR="007455DD" w:rsidRPr="0017256C">
        <w:rPr>
          <w:rFonts w:ascii="Arial" w:hAnsi="Arial" w:cs="Arial"/>
          <w:bCs/>
          <w:sz w:val="24"/>
          <w:szCs w:val="24"/>
        </w:rPr>
        <w:t xml:space="preserve">Screenshot of </w:t>
      </w:r>
      <w:r w:rsidR="00CF0709" w:rsidRPr="0017256C">
        <w:rPr>
          <w:rFonts w:ascii="Arial" w:hAnsi="Arial" w:cs="Arial"/>
          <w:bCs/>
          <w:sz w:val="24"/>
          <w:szCs w:val="24"/>
        </w:rPr>
        <w:t>Cl</w:t>
      </w:r>
      <w:r w:rsidR="007455DD" w:rsidRPr="0017256C">
        <w:rPr>
          <w:rFonts w:ascii="Arial" w:hAnsi="Arial" w:cs="Arial"/>
          <w:bCs/>
          <w:sz w:val="24"/>
          <w:szCs w:val="24"/>
        </w:rPr>
        <w:t>ient1 specification.</w:t>
      </w:r>
    </w:p>
    <w:p w14:paraId="1175CE34" w14:textId="77777777" w:rsidR="004B6D29" w:rsidRPr="0017256C" w:rsidRDefault="004B6D29" w:rsidP="00DA0570">
      <w:pPr>
        <w:spacing w:line="360" w:lineRule="auto"/>
        <w:rPr>
          <w:rFonts w:ascii="Arial" w:hAnsi="Arial" w:cs="Arial"/>
          <w:bCs/>
          <w:sz w:val="24"/>
          <w:szCs w:val="24"/>
        </w:rPr>
      </w:pPr>
    </w:p>
    <w:p w14:paraId="1CB7650B" w14:textId="77777777" w:rsidR="002E3F99" w:rsidRPr="0017256C" w:rsidRDefault="002E3F99" w:rsidP="00DA0570">
      <w:pPr>
        <w:spacing w:line="360" w:lineRule="auto"/>
        <w:rPr>
          <w:rFonts w:ascii="Arial" w:hAnsi="Arial" w:cs="Arial"/>
          <w:bCs/>
          <w:sz w:val="24"/>
          <w:szCs w:val="24"/>
        </w:rPr>
      </w:pPr>
    </w:p>
    <w:p w14:paraId="5CCA1940" w14:textId="77777777" w:rsidR="002E3F99" w:rsidRPr="0017256C" w:rsidRDefault="002E3F99" w:rsidP="00DA0570">
      <w:pPr>
        <w:spacing w:line="360" w:lineRule="auto"/>
        <w:rPr>
          <w:rFonts w:ascii="Arial" w:hAnsi="Arial" w:cs="Arial"/>
          <w:bCs/>
          <w:sz w:val="24"/>
          <w:szCs w:val="24"/>
        </w:rPr>
      </w:pPr>
    </w:p>
    <w:p w14:paraId="7D1A3248" w14:textId="77777777" w:rsidR="002E3F99" w:rsidRPr="0017256C" w:rsidRDefault="002E3F99" w:rsidP="00DA0570">
      <w:pPr>
        <w:spacing w:line="360" w:lineRule="auto"/>
        <w:rPr>
          <w:rFonts w:ascii="Arial" w:hAnsi="Arial" w:cs="Arial"/>
          <w:bCs/>
          <w:sz w:val="24"/>
          <w:szCs w:val="24"/>
        </w:rPr>
      </w:pPr>
    </w:p>
    <w:p w14:paraId="5A6131B8" w14:textId="77777777" w:rsidR="002E3F99" w:rsidRPr="0017256C" w:rsidRDefault="002E3F99" w:rsidP="00DA0570">
      <w:pPr>
        <w:spacing w:line="360" w:lineRule="auto"/>
        <w:rPr>
          <w:rFonts w:ascii="Arial" w:hAnsi="Arial" w:cs="Arial"/>
          <w:bCs/>
          <w:sz w:val="24"/>
          <w:szCs w:val="24"/>
        </w:rPr>
      </w:pPr>
    </w:p>
    <w:p w14:paraId="3F5AC03F" w14:textId="77777777" w:rsidR="002E3F99" w:rsidRPr="0017256C" w:rsidRDefault="002E3F99" w:rsidP="00DA0570">
      <w:pPr>
        <w:spacing w:line="360" w:lineRule="auto"/>
        <w:rPr>
          <w:rFonts w:ascii="Arial" w:hAnsi="Arial" w:cs="Arial"/>
          <w:bCs/>
          <w:sz w:val="24"/>
          <w:szCs w:val="24"/>
        </w:rPr>
      </w:pPr>
    </w:p>
    <w:p w14:paraId="3F2D1405" w14:textId="77777777" w:rsidR="002E3F99" w:rsidRPr="0017256C" w:rsidRDefault="002E3F99" w:rsidP="00DA0570">
      <w:pPr>
        <w:spacing w:line="360" w:lineRule="auto"/>
        <w:rPr>
          <w:rFonts w:ascii="Arial" w:hAnsi="Arial" w:cs="Arial"/>
          <w:bCs/>
          <w:sz w:val="24"/>
          <w:szCs w:val="24"/>
        </w:rPr>
      </w:pPr>
    </w:p>
    <w:p w14:paraId="3FD8E004" w14:textId="77777777" w:rsidR="002E3F99" w:rsidRPr="0017256C" w:rsidRDefault="002E3F99" w:rsidP="00DA0570">
      <w:pPr>
        <w:spacing w:line="360" w:lineRule="auto"/>
        <w:rPr>
          <w:rFonts w:ascii="Arial" w:hAnsi="Arial" w:cs="Arial"/>
          <w:bCs/>
          <w:sz w:val="24"/>
          <w:szCs w:val="24"/>
        </w:rPr>
      </w:pPr>
    </w:p>
    <w:p w14:paraId="4DC2E9C3" w14:textId="77777777" w:rsidR="002E3F99" w:rsidRPr="0017256C" w:rsidRDefault="002E3F99" w:rsidP="00DA0570">
      <w:pPr>
        <w:spacing w:line="360" w:lineRule="auto"/>
        <w:rPr>
          <w:rFonts w:ascii="Arial" w:hAnsi="Arial" w:cs="Arial"/>
          <w:bCs/>
          <w:sz w:val="24"/>
          <w:szCs w:val="24"/>
        </w:rPr>
      </w:pPr>
    </w:p>
    <w:p w14:paraId="02886721" w14:textId="77777777" w:rsidR="002E3F99" w:rsidRPr="0017256C" w:rsidRDefault="002E3F99" w:rsidP="00DA0570">
      <w:pPr>
        <w:spacing w:line="360" w:lineRule="auto"/>
        <w:rPr>
          <w:rFonts w:ascii="Arial" w:hAnsi="Arial" w:cs="Arial"/>
          <w:bCs/>
          <w:sz w:val="24"/>
          <w:szCs w:val="24"/>
        </w:rPr>
      </w:pPr>
    </w:p>
    <w:p w14:paraId="192F36A6" w14:textId="77777777" w:rsidR="002E3F99" w:rsidRPr="0017256C" w:rsidRDefault="002E3F99" w:rsidP="00DA0570">
      <w:pPr>
        <w:spacing w:line="360" w:lineRule="auto"/>
        <w:rPr>
          <w:rFonts w:ascii="Arial" w:hAnsi="Arial" w:cs="Arial"/>
          <w:bCs/>
          <w:sz w:val="24"/>
          <w:szCs w:val="24"/>
        </w:rPr>
      </w:pPr>
    </w:p>
    <w:p w14:paraId="78B79EA0" w14:textId="77777777" w:rsidR="002E3F99" w:rsidRPr="0017256C" w:rsidRDefault="002E3F99" w:rsidP="00DA0570">
      <w:pPr>
        <w:spacing w:line="360" w:lineRule="auto"/>
        <w:rPr>
          <w:rFonts w:ascii="Arial" w:hAnsi="Arial" w:cs="Arial"/>
          <w:bCs/>
          <w:sz w:val="24"/>
          <w:szCs w:val="24"/>
        </w:rPr>
      </w:pPr>
    </w:p>
    <w:p w14:paraId="2B6A4B3D" w14:textId="77777777" w:rsidR="002E3F99" w:rsidRPr="0017256C" w:rsidRDefault="002E3F99" w:rsidP="00DA0570">
      <w:pPr>
        <w:spacing w:line="360" w:lineRule="auto"/>
        <w:rPr>
          <w:rFonts w:ascii="Arial" w:hAnsi="Arial" w:cs="Arial"/>
          <w:bCs/>
          <w:sz w:val="24"/>
          <w:szCs w:val="24"/>
        </w:rPr>
      </w:pPr>
    </w:p>
    <w:p w14:paraId="1C65B66C" w14:textId="52A4209A" w:rsidR="002E3F99" w:rsidRPr="0017256C" w:rsidRDefault="00CF0709" w:rsidP="00DA0570">
      <w:pPr>
        <w:spacing w:line="360" w:lineRule="auto"/>
        <w:rPr>
          <w:rFonts w:ascii="Arial" w:hAnsi="Arial" w:cs="Arial"/>
          <w:bCs/>
          <w:sz w:val="24"/>
          <w:szCs w:val="24"/>
        </w:rPr>
      </w:pPr>
      <w:r w:rsidRPr="0017256C">
        <w:rPr>
          <w:rFonts w:ascii="Arial" w:hAnsi="Arial" w:cs="Arial"/>
          <w:bCs/>
          <w:sz w:val="24"/>
          <w:szCs w:val="24"/>
        </w:rPr>
        <w:lastRenderedPageBreak/>
        <w:t>Screenshot of Client</w:t>
      </w:r>
      <w:r w:rsidRPr="0017256C">
        <w:rPr>
          <w:rFonts w:ascii="Arial" w:hAnsi="Arial" w:cs="Arial"/>
          <w:bCs/>
          <w:sz w:val="24"/>
          <w:szCs w:val="24"/>
        </w:rPr>
        <w:t>2</w:t>
      </w:r>
      <w:r w:rsidRPr="0017256C">
        <w:rPr>
          <w:rFonts w:ascii="Arial" w:hAnsi="Arial" w:cs="Arial"/>
          <w:bCs/>
          <w:sz w:val="24"/>
          <w:szCs w:val="24"/>
        </w:rPr>
        <w:t xml:space="preserve"> specification.</w:t>
      </w:r>
    </w:p>
    <w:p w14:paraId="5752C06D" w14:textId="77777777" w:rsidR="00BB23BB" w:rsidRPr="0017256C" w:rsidRDefault="00BB23BB"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0B38D77D" wp14:editId="73F7A253">
            <wp:extent cx="4042372" cy="3683189"/>
            <wp:effectExtent l="0" t="0" r="0" b="0"/>
            <wp:docPr id="90" name="Picture 9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application&#10;&#10;Description automatically generated"/>
                    <pic:cNvPicPr/>
                  </pic:nvPicPr>
                  <pic:blipFill>
                    <a:blip r:embed="rId11"/>
                    <a:stretch>
                      <a:fillRect/>
                    </a:stretch>
                  </pic:blipFill>
                  <pic:spPr>
                    <a:xfrm>
                      <a:off x="0" y="0"/>
                      <a:ext cx="4049999" cy="3690138"/>
                    </a:xfrm>
                    <a:prstGeom prst="rect">
                      <a:avLst/>
                    </a:prstGeom>
                  </pic:spPr>
                </pic:pic>
              </a:graphicData>
            </a:graphic>
          </wp:inline>
        </w:drawing>
      </w:r>
    </w:p>
    <w:p w14:paraId="0A3DB9C8" w14:textId="73259CE6" w:rsidR="00F120B5" w:rsidRPr="0017256C" w:rsidRDefault="00FE1C87" w:rsidP="00DA0570">
      <w:pPr>
        <w:spacing w:line="360" w:lineRule="auto"/>
        <w:rPr>
          <w:rFonts w:ascii="Arial" w:hAnsi="Arial" w:cs="Arial"/>
          <w:bCs/>
          <w:sz w:val="24"/>
          <w:szCs w:val="24"/>
        </w:rPr>
      </w:pPr>
      <w:r w:rsidRPr="0017256C">
        <w:rPr>
          <w:rFonts w:ascii="Arial" w:hAnsi="Arial" w:cs="Arial"/>
          <w:bCs/>
          <w:sz w:val="24"/>
          <w:szCs w:val="24"/>
        </w:rPr>
        <w:t xml:space="preserve">In the </w:t>
      </w:r>
      <w:r w:rsidR="00563AE1" w:rsidRPr="0017256C">
        <w:rPr>
          <w:rFonts w:ascii="Arial" w:hAnsi="Arial" w:cs="Arial"/>
          <w:bCs/>
          <w:sz w:val="24"/>
          <w:szCs w:val="24"/>
        </w:rPr>
        <w:t xml:space="preserve">below screenshot shows </w:t>
      </w:r>
      <w:r w:rsidR="00BB23BB" w:rsidRPr="0017256C">
        <w:rPr>
          <w:rFonts w:ascii="Arial" w:hAnsi="Arial" w:cs="Arial"/>
          <w:bCs/>
          <w:sz w:val="24"/>
          <w:szCs w:val="24"/>
        </w:rPr>
        <w:t xml:space="preserve">installation process of Windows Server 2019 </w:t>
      </w:r>
      <w:r w:rsidR="00563AE1" w:rsidRPr="0017256C">
        <w:rPr>
          <w:rFonts w:ascii="Arial" w:hAnsi="Arial" w:cs="Arial"/>
          <w:bCs/>
          <w:sz w:val="24"/>
          <w:szCs w:val="24"/>
        </w:rPr>
        <w:t xml:space="preserve">Server1 was setup with </w:t>
      </w:r>
      <w:r w:rsidR="00563AE1" w:rsidRPr="0017256C">
        <w:rPr>
          <w:rFonts w:ascii="Arial" w:hAnsi="Arial" w:cs="Arial"/>
          <w:bCs/>
          <w:sz w:val="24"/>
          <w:szCs w:val="24"/>
        </w:rPr>
        <w:t>English United States is selected as Language to install. United Kingdom English is selected for time &amp; currency and keyboard layout</w:t>
      </w:r>
      <w:r w:rsidR="006C4138" w:rsidRPr="0017256C">
        <w:rPr>
          <w:rFonts w:ascii="Arial" w:hAnsi="Arial" w:cs="Arial"/>
          <w:bCs/>
          <w:sz w:val="24"/>
          <w:szCs w:val="24"/>
        </w:rPr>
        <w:t xml:space="preserve"> </w:t>
      </w:r>
      <w:r w:rsidR="009A3259" w:rsidRPr="0017256C">
        <w:rPr>
          <w:rFonts w:ascii="Arial" w:hAnsi="Arial" w:cs="Arial"/>
          <w:bCs/>
          <w:sz w:val="24"/>
          <w:szCs w:val="24"/>
        </w:rPr>
        <w:t>w</w:t>
      </w:r>
      <w:r w:rsidR="006C4138" w:rsidRPr="0017256C">
        <w:rPr>
          <w:rFonts w:ascii="Arial" w:hAnsi="Arial" w:cs="Arial"/>
          <w:bCs/>
          <w:sz w:val="24"/>
          <w:szCs w:val="24"/>
        </w:rPr>
        <w:t xml:space="preserve">ith </w:t>
      </w:r>
      <w:r w:rsidR="009A3259" w:rsidRPr="0017256C">
        <w:rPr>
          <w:rFonts w:ascii="Arial" w:hAnsi="Arial" w:cs="Arial"/>
          <w:bCs/>
          <w:sz w:val="24"/>
          <w:szCs w:val="24"/>
        </w:rPr>
        <w:t xml:space="preserve">Windows Server 2019 </w:t>
      </w:r>
      <w:r w:rsidR="006C4138" w:rsidRPr="0017256C">
        <w:rPr>
          <w:rFonts w:ascii="Arial" w:hAnsi="Arial" w:cs="Arial"/>
          <w:bCs/>
          <w:sz w:val="24"/>
          <w:szCs w:val="24"/>
        </w:rPr>
        <w:t>Datacent</w:t>
      </w:r>
      <w:r w:rsidR="009A3259" w:rsidRPr="0017256C">
        <w:rPr>
          <w:rFonts w:ascii="Arial" w:hAnsi="Arial" w:cs="Arial"/>
          <w:bCs/>
          <w:sz w:val="24"/>
          <w:szCs w:val="24"/>
        </w:rPr>
        <w:t>re desktop experience</w:t>
      </w:r>
      <w:r w:rsidR="004C68AA" w:rsidRPr="0017256C">
        <w:rPr>
          <w:rFonts w:ascii="Arial" w:hAnsi="Arial" w:cs="Arial"/>
          <w:bCs/>
          <w:sz w:val="24"/>
          <w:szCs w:val="24"/>
        </w:rPr>
        <w:t xml:space="preserve">. </w:t>
      </w:r>
    </w:p>
    <w:p w14:paraId="0DA85F82" w14:textId="77777777" w:rsidR="00BB23BB" w:rsidRPr="0017256C" w:rsidRDefault="000678B9"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A2A9A72" wp14:editId="7D202EDA">
            <wp:extent cx="4324350" cy="3291327"/>
            <wp:effectExtent l="0" t="0" r="0" b="444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rotWithShape="1">
                    <a:blip r:embed="rId12"/>
                    <a:srcRect l="24544" t="6025"/>
                    <a:stretch/>
                  </pic:blipFill>
                  <pic:spPr bwMode="auto">
                    <a:xfrm>
                      <a:off x="0" y="0"/>
                      <a:ext cx="4324741" cy="3291625"/>
                    </a:xfrm>
                    <a:prstGeom prst="rect">
                      <a:avLst/>
                    </a:prstGeom>
                    <a:ln>
                      <a:noFill/>
                    </a:ln>
                    <a:extLst>
                      <a:ext uri="{53640926-AAD7-44D8-BBD7-CCE9431645EC}">
                        <a14:shadowObscured xmlns:a14="http://schemas.microsoft.com/office/drawing/2010/main"/>
                      </a:ext>
                    </a:extLst>
                  </pic:spPr>
                </pic:pic>
              </a:graphicData>
            </a:graphic>
          </wp:inline>
        </w:drawing>
      </w:r>
    </w:p>
    <w:p w14:paraId="5D64805E" w14:textId="29BB3336" w:rsidR="006C4138" w:rsidRPr="0017256C" w:rsidRDefault="006B7B98" w:rsidP="00DA0570">
      <w:pPr>
        <w:spacing w:line="360" w:lineRule="auto"/>
        <w:rPr>
          <w:rFonts w:ascii="Arial" w:hAnsi="Arial" w:cs="Arial"/>
          <w:bCs/>
          <w:sz w:val="24"/>
          <w:szCs w:val="24"/>
        </w:rPr>
      </w:pPr>
      <w:r w:rsidRPr="0017256C">
        <w:rPr>
          <w:rFonts w:ascii="Arial" w:hAnsi="Arial" w:cs="Arial"/>
          <w:bCs/>
          <w:sz w:val="24"/>
          <w:szCs w:val="24"/>
        </w:rPr>
        <w:lastRenderedPageBreak/>
        <w:t>The reason for select</w:t>
      </w:r>
      <w:r w:rsidR="00CB277F" w:rsidRPr="0017256C">
        <w:rPr>
          <w:rFonts w:ascii="Arial" w:hAnsi="Arial" w:cs="Arial"/>
          <w:bCs/>
          <w:sz w:val="24"/>
          <w:szCs w:val="24"/>
        </w:rPr>
        <w:t xml:space="preserve"> the</w:t>
      </w:r>
      <w:r w:rsidRPr="0017256C">
        <w:rPr>
          <w:rFonts w:ascii="Arial" w:hAnsi="Arial" w:cs="Arial"/>
          <w:bCs/>
          <w:sz w:val="24"/>
          <w:szCs w:val="24"/>
        </w:rPr>
        <w:t xml:space="preserve"> desktop experience is to provide full Windows graphical user interface, as explained in the screenshot.</w:t>
      </w:r>
      <w:r w:rsidR="004C68AA" w:rsidRPr="0017256C">
        <w:rPr>
          <w:rFonts w:ascii="Arial" w:hAnsi="Arial" w:cs="Arial"/>
          <w:bCs/>
          <w:noProof/>
          <w:sz w:val="24"/>
          <w:szCs w:val="24"/>
        </w:rPr>
        <w:drawing>
          <wp:inline distT="0" distB="0" distL="0" distR="0" wp14:anchorId="413C2E49" wp14:editId="60CA49C1">
            <wp:extent cx="4572000" cy="3775401"/>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13"/>
                    <a:srcRect l="12711"/>
                    <a:stretch/>
                  </pic:blipFill>
                  <pic:spPr bwMode="auto">
                    <a:xfrm>
                      <a:off x="0" y="0"/>
                      <a:ext cx="4574942" cy="3777830"/>
                    </a:xfrm>
                    <a:prstGeom prst="rect">
                      <a:avLst/>
                    </a:prstGeom>
                    <a:ln>
                      <a:noFill/>
                    </a:ln>
                    <a:extLst>
                      <a:ext uri="{53640926-AAD7-44D8-BBD7-CCE9431645EC}">
                        <a14:shadowObscured xmlns:a14="http://schemas.microsoft.com/office/drawing/2010/main"/>
                      </a:ext>
                    </a:extLst>
                  </pic:spPr>
                </pic:pic>
              </a:graphicData>
            </a:graphic>
          </wp:inline>
        </w:drawing>
      </w:r>
    </w:p>
    <w:p w14:paraId="4A629AD7" w14:textId="32BDAA5D" w:rsidR="00452B0E" w:rsidRPr="0017256C" w:rsidRDefault="00B047B6" w:rsidP="00DA0570">
      <w:pPr>
        <w:spacing w:line="360" w:lineRule="auto"/>
        <w:rPr>
          <w:rFonts w:ascii="Arial" w:hAnsi="Arial" w:cs="Arial"/>
          <w:bCs/>
          <w:sz w:val="24"/>
          <w:szCs w:val="24"/>
        </w:rPr>
      </w:pPr>
      <w:r w:rsidRPr="0017256C">
        <w:rPr>
          <w:rFonts w:ascii="Arial" w:hAnsi="Arial" w:cs="Arial"/>
          <w:bCs/>
          <w:sz w:val="24"/>
          <w:szCs w:val="24"/>
        </w:rPr>
        <w:t xml:space="preserve">Once the installation had been completed, as shown below the VM restarted and </w:t>
      </w:r>
      <w:r w:rsidR="008751E0" w:rsidRPr="0017256C">
        <w:rPr>
          <w:rFonts w:ascii="Arial" w:hAnsi="Arial" w:cs="Arial"/>
          <w:bCs/>
          <w:sz w:val="24"/>
          <w:szCs w:val="24"/>
        </w:rPr>
        <w:t xml:space="preserve">after going through the setup options, </w:t>
      </w:r>
      <w:r w:rsidR="00452B0E" w:rsidRPr="0017256C">
        <w:rPr>
          <w:rFonts w:ascii="Arial" w:hAnsi="Arial" w:cs="Arial"/>
          <w:bCs/>
          <w:sz w:val="24"/>
          <w:szCs w:val="24"/>
        </w:rPr>
        <w:t>an</w:t>
      </w:r>
      <w:r w:rsidR="008751E0" w:rsidRPr="0017256C">
        <w:rPr>
          <w:rFonts w:ascii="Arial" w:hAnsi="Arial" w:cs="Arial"/>
          <w:bCs/>
          <w:sz w:val="24"/>
          <w:szCs w:val="24"/>
        </w:rPr>
        <w:t xml:space="preserve"> admin password was entered. </w:t>
      </w:r>
      <w:r w:rsidR="00452B0E" w:rsidRPr="0017256C">
        <w:rPr>
          <w:rFonts w:ascii="Arial" w:hAnsi="Arial" w:cs="Arial"/>
          <w:bCs/>
          <w:noProof/>
          <w:sz w:val="24"/>
          <w:szCs w:val="24"/>
        </w:rPr>
        <w:drawing>
          <wp:inline distT="0" distB="0" distL="0" distR="0" wp14:anchorId="2CCF7710" wp14:editId="39B9DA79">
            <wp:extent cx="3150187" cy="3448600"/>
            <wp:effectExtent l="0" t="0" r="0" b="0"/>
            <wp:docPr id="92" name="Picture 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rotWithShape="1">
                    <a:blip r:embed="rId14"/>
                    <a:srcRect l="39885"/>
                    <a:stretch/>
                  </pic:blipFill>
                  <pic:spPr bwMode="auto">
                    <a:xfrm>
                      <a:off x="0" y="0"/>
                      <a:ext cx="3177889" cy="3478926"/>
                    </a:xfrm>
                    <a:prstGeom prst="rect">
                      <a:avLst/>
                    </a:prstGeom>
                    <a:ln>
                      <a:noFill/>
                    </a:ln>
                    <a:extLst>
                      <a:ext uri="{53640926-AAD7-44D8-BBD7-CCE9431645EC}">
                        <a14:shadowObscured xmlns:a14="http://schemas.microsoft.com/office/drawing/2010/main"/>
                      </a:ext>
                    </a:extLst>
                  </pic:spPr>
                </pic:pic>
              </a:graphicData>
            </a:graphic>
          </wp:inline>
        </w:drawing>
      </w:r>
    </w:p>
    <w:p w14:paraId="3FFA401B" w14:textId="217B1A44" w:rsidR="00452B0E" w:rsidRPr="0017256C" w:rsidRDefault="00452B0E" w:rsidP="00DA0570">
      <w:pPr>
        <w:spacing w:line="360" w:lineRule="auto"/>
        <w:rPr>
          <w:rFonts w:ascii="Arial" w:hAnsi="Arial" w:cs="Arial"/>
          <w:bCs/>
          <w:sz w:val="24"/>
          <w:szCs w:val="24"/>
        </w:rPr>
      </w:pPr>
      <w:r w:rsidRPr="0017256C">
        <w:rPr>
          <w:rFonts w:ascii="Arial" w:hAnsi="Arial" w:cs="Arial"/>
          <w:bCs/>
          <w:sz w:val="24"/>
          <w:szCs w:val="24"/>
        </w:rPr>
        <w:br w:type="page"/>
      </w:r>
      <w:r w:rsidR="00CA6A98" w:rsidRPr="0017256C">
        <w:rPr>
          <w:rFonts w:ascii="Arial" w:hAnsi="Arial" w:cs="Arial"/>
          <w:bCs/>
          <w:sz w:val="24"/>
          <w:szCs w:val="24"/>
        </w:rPr>
        <w:lastRenderedPageBreak/>
        <w:t>Like</w:t>
      </w:r>
      <w:r w:rsidRPr="0017256C">
        <w:rPr>
          <w:rFonts w:ascii="Arial" w:hAnsi="Arial" w:cs="Arial"/>
          <w:bCs/>
          <w:sz w:val="24"/>
          <w:szCs w:val="24"/>
        </w:rPr>
        <w:t xml:space="preserve"> the Windows Server installation, </w:t>
      </w:r>
      <w:r w:rsidRPr="0017256C">
        <w:rPr>
          <w:rFonts w:ascii="Arial" w:hAnsi="Arial" w:cs="Arial"/>
          <w:bCs/>
          <w:sz w:val="24"/>
          <w:szCs w:val="24"/>
        </w:rPr>
        <w:t>English United States is selected as Language to install</w:t>
      </w:r>
      <w:r w:rsidRPr="0017256C">
        <w:rPr>
          <w:rFonts w:ascii="Arial" w:hAnsi="Arial" w:cs="Arial"/>
          <w:bCs/>
          <w:sz w:val="24"/>
          <w:szCs w:val="24"/>
        </w:rPr>
        <w:t xml:space="preserve"> with</w:t>
      </w:r>
      <w:r w:rsidRPr="0017256C">
        <w:rPr>
          <w:rFonts w:ascii="Arial" w:hAnsi="Arial" w:cs="Arial"/>
          <w:bCs/>
          <w:sz w:val="24"/>
          <w:szCs w:val="24"/>
        </w:rPr>
        <w:t xml:space="preserve"> United Kingdom English is selected for time </w:t>
      </w:r>
      <w:r w:rsidRPr="0017256C">
        <w:rPr>
          <w:rFonts w:ascii="Arial" w:hAnsi="Arial" w:cs="Arial"/>
          <w:bCs/>
          <w:sz w:val="24"/>
          <w:szCs w:val="24"/>
        </w:rPr>
        <w:t>&amp;</w:t>
      </w:r>
      <w:r w:rsidRPr="0017256C">
        <w:rPr>
          <w:rFonts w:ascii="Arial" w:hAnsi="Arial" w:cs="Arial"/>
          <w:bCs/>
          <w:sz w:val="24"/>
          <w:szCs w:val="24"/>
        </w:rPr>
        <w:t xml:space="preserve"> currency and keyboard layout</w:t>
      </w:r>
      <w:r w:rsidR="00CA6A98" w:rsidRPr="0017256C">
        <w:rPr>
          <w:rFonts w:ascii="Arial" w:hAnsi="Arial" w:cs="Arial"/>
          <w:bCs/>
          <w:sz w:val="24"/>
          <w:szCs w:val="24"/>
        </w:rPr>
        <w:t>.</w:t>
      </w:r>
    </w:p>
    <w:p w14:paraId="53177C8C" w14:textId="4711EA4A" w:rsidR="00CA6A98" w:rsidRPr="0017256C" w:rsidRDefault="00CA6A98"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1555F426" wp14:editId="0045A5EC">
            <wp:extent cx="5718706" cy="3506338"/>
            <wp:effectExtent l="0" t="0" r="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rotWithShape="1">
                    <a:blip r:embed="rId15"/>
                    <a:srcRect l="188" t="-358" b="-1"/>
                    <a:stretch/>
                  </pic:blipFill>
                  <pic:spPr bwMode="auto">
                    <a:xfrm>
                      <a:off x="0" y="0"/>
                      <a:ext cx="5720728" cy="3507578"/>
                    </a:xfrm>
                    <a:prstGeom prst="rect">
                      <a:avLst/>
                    </a:prstGeom>
                    <a:ln>
                      <a:noFill/>
                    </a:ln>
                    <a:extLst>
                      <a:ext uri="{53640926-AAD7-44D8-BBD7-CCE9431645EC}">
                        <a14:shadowObscured xmlns:a14="http://schemas.microsoft.com/office/drawing/2010/main"/>
                      </a:ext>
                    </a:extLst>
                  </pic:spPr>
                </pic:pic>
              </a:graphicData>
            </a:graphic>
          </wp:inline>
        </w:drawing>
      </w:r>
    </w:p>
    <w:p w14:paraId="7474AADA" w14:textId="77777777" w:rsidR="00E82F0C"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As a Microsoft account will not be used in this task so the option to domain join instead is selected and the PC is name Client1 as </w:t>
      </w:r>
      <w:r w:rsidR="00E82F0C" w:rsidRPr="0017256C">
        <w:rPr>
          <w:rFonts w:ascii="Arial" w:hAnsi="Arial" w:cs="Arial"/>
          <w:bCs/>
          <w:sz w:val="24"/>
          <w:szCs w:val="24"/>
        </w:rPr>
        <w:t>show below</w:t>
      </w:r>
      <w:r w:rsidRPr="0017256C">
        <w:rPr>
          <w:rFonts w:ascii="Arial" w:hAnsi="Arial" w:cs="Arial"/>
          <w:bCs/>
          <w:sz w:val="24"/>
          <w:szCs w:val="24"/>
        </w:rPr>
        <w:t xml:space="preserve">. </w:t>
      </w:r>
    </w:p>
    <w:p w14:paraId="28142088" w14:textId="1F94A411" w:rsidR="00E82F0C" w:rsidRPr="0017256C" w:rsidRDefault="004336E5"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466DED1" wp14:editId="4873F2B3">
            <wp:extent cx="4294505" cy="3626408"/>
            <wp:effectExtent l="0" t="0" r="0" b="0"/>
            <wp:docPr id="93" name="Picture 9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6"/>
                    <a:srcRect l="25245" t="1108" r="-175" b="-1108"/>
                    <a:stretch/>
                  </pic:blipFill>
                  <pic:spPr bwMode="auto">
                    <a:xfrm>
                      <a:off x="0" y="0"/>
                      <a:ext cx="4294596" cy="3626485"/>
                    </a:xfrm>
                    <a:prstGeom prst="rect">
                      <a:avLst/>
                    </a:prstGeom>
                    <a:ln>
                      <a:noFill/>
                    </a:ln>
                    <a:extLst>
                      <a:ext uri="{53640926-AAD7-44D8-BBD7-CCE9431645EC}">
                        <a14:shadowObscured xmlns:a14="http://schemas.microsoft.com/office/drawing/2010/main"/>
                      </a:ext>
                    </a:extLst>
                  </pic:spPr>
                </pic:pic>
              </a:graphicData>
            </a:graphic>
          </wp:inline>
        </w:drawing>
      </w:r>
    </w:p>
    <w:p w14:paraId="2FD5A85F" w14:textId="15E8E3E5" w:rsidR="00F120B5" w:rsidRPr="0017256C" w:rsidRDefault="00BB23BB" w:rsidP="00DA0570">
      <w:pPr>
        <w:spacing w:line="360" w:lineRule="auto"/>
        <w:rPr>
          <w:rFonts w:ascii="Arial" w:hAnsi="Arial" w:cs="Arial"/>
          <w:bCs/>
          <w:sz w:val="24"/>
          <w:szCs w:val="24"/>
        </w:rPr>
      </w:pPr>
      <w:r w:rsidRPr="0017256C">
        <w:rPr>
          <w:rFonts w:ascii="Arial" w:hAnsi="Arial" w:cs="Arial"/>
          <w:bCs/>
          <w:sz w:val="24"/>
          <w:szCs w:val="24"/>
        </w:rPr>
        <w:lastRenderedPageBreak/>
        <w:t>O</w:t>
      </w:r>
      <w:r w:rsidR="00F120B5" w:rsidRPr="0017256C">
        <w:rPr>
          <w:rFonts w:ascii="Arial" w:hAnsi="Arial" w:cs="Arial"/>
          <w:bCs/>
          <w:sz w:val="24"/>
          <w:szCs w:val="24"/>
        </w:rPr>
        <w:t>nce a password was entered and the rest of the setup completed the OS is loaded to the desktop as showing in screenshot</w:t>
      </w:r>
      <w:r w:rsidR="004336E5" w:rsidRPr="0017256C">
        <w:rPr>
          <w:rFonts w:ascii="Arial" w:hAnsi="Arial" w:cs="Arial"/>
          <w:bCs/>
          <w:sz w:val="24"/>
          <w:szCs w:val="24"/>
        </w:rPr>
        <w:t>.</w:t>
      </w:r>
    </w:p>
    <w:p w14:paraId="2F426ED5" w14:textId="22A2AA10" w:rsidR="00732399" w:rsidRPr="0017256C" w:rsidRDefault="00732399"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5562E2A1" wp14:editId="6583B5FC">
            <wp:extent cx="4471575" cy="3946126"/>
            <wp:effectExtent l="0" t="0" r="5715" b="0"/>
            <wp:docPr id="94" name="Picture 9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pic:nvPicPr>
                  <pic:blipFill rotWithShape="1">
                    <a:blip r:embed="rId17"/>
                    <a:srcRect l="29913" t="4602" r="2838"/>
                    <a:stretch/>
                  </pic:blipFill>
                  <pic:spPr bwMode="auto">
                    <a:xfrm>
                      <a:off x="0" y="0"/>
                      <a:ext cx="4488096" cy="3960706"/>
                    </a:xfrm>
                    <a:prstGeom prst="rect">
                      <a:avLst/>
                    </a:prstGeom>
                    <a:ln>
                      <a:noFill/>
                    </a:ln>
                    <a:extLst>
                      <a:ext uri="{53640926-AAD7-44D8-BBD7-CCE9431645EC}">
                        <a14:shadowObscured xmlns:a14="http://schemas.microsoft.com/office/drawing/2010/main"/>
                      </a:ext>
                    </a:extLst>
                  </pic:spPr>
                </pic:pic>
              </a:graphicData>
            </a:graphic>
          </wp:inline>
        </w:drawing>
      </w:r>
    </w:p>
    <w:p w14:paraId="32A91536" w14:textId="77777777"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To create Client2, a clone of client1 was created to save time. To ensure that the device is unique, the MAC address policy that was selected is ‘Generate new Mac addresses for all network </w:t>
      </w:r>
      <w:proofErr w:type="gramStart"/>
      <w:r w:rsidRPr="0017256C">
        <w:rPr>
          <w:rFonts w:ascii="Arial" w:hAnsi="Arial" w:cs="Arial"/>
          <w:bCs/>
          <w:sz w:val="24"/>
          <w:szCs w:val="24"/>
        </w:rPr>
        <w:t>adapters’</w:t>
      </w:r>
      <w:proofErr w:type="gramEnd"/>
      <w:r w:rsidRPr="0017256C">
        <w:rPr>
          <w:rFonts w:ascii="Arial" w:hAnsi="Arial" w:cs="Arial"/>
          <w:bCs/>
          <w:sz w:val="24"/>
          <w:szCs w:val="24"/>
        </w:rPr>
        <w:t xml:space="preserve"> and a full clone is done so the virtual hard disk files are not linked. </w:t>
      </w:r>
    </w:p>
    <w:p w14:paraId="2BED519F" w14:textId="77777777" w:rsidR="0032323B" w:rsidRPr="0017256C" w:rsidRDefault="0032323B"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498305DA" wp14:editId="64DCA74D">
            <wp:extent cx="5091346" cy="3215473"/>
            <wp:effectExtent l="0" t="0" r="0" b="4445"/>
            <wp:docPr id="95" name="Picture 9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8"/>
                    <a:srcRect l="3885"/>
                    <a:stretch/>
                  </pic:blipFill>
                  <pic:spPr bwMode="auto">
                    <a:xfrm>
                      <a:off x="0" y="0"/>
                      <a:ext cx="5099962" cy="3220915"/>
                    </a:xfrm>
                    <a:prstGeom prst="rect">
                      <a:avLst/>
                    </a:prstGeom>
                    <a:ln>
                      <a:noFill/>
                    </a:ln>
                    <a:extLst>
                      <a:ext uri="{53640926-AAD7-44D8-BBD7-CCE9431645EC}">
                        <a14:shadowObscured xmlns:a14="http://schemas.microsoft.com/office/drawing/2010/main"/>
                      </a:ext>
                    </a:extLst>
                  </pic:spPr>
                </pic:pic>
              </a:graphicData>
            </a:graphic>
          </wp:inline>
        </w:drawing>
      </w:r>
    </w:p>
    <w:p w14:paraId="4A611D4C" w14:textId="77777777" w:rsidR="0032323B" w:rsidRPr="0017256C" w:rsidRDefault="0032323B"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6A2D45B5" wp14:editId="01FB9CBA">
            <wp:extent cx="5104563" cy="3125740"/>
            <wp:effectExtent l="0" t="0" r="1270" b="0"/>
            <wp:docPr id="96" name="Picture 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9"/>
                    <a:stretch>
                      <a:fillRect/>
                    </a:stretch>
                  </pic:blipFill>
                  <pic:spPr>
                    <a:xfrm>
                      <a:off x="0" y="0"/>
                      <a:ext cx="5121036" cy="3135827"/>
                    </a:xfrm>
                    <a:prstGeom prst="rect">
                      <a:avLst/>
                    </a:prstGeom>
                  </pic:spPr>
                </pic:pic>
              </a:graphicData>
            </a:graphic>
          </wp:inline>
        </w:drawing>
      </w:r>
    </w:p>
    <w:p w14:paraId="0AADD2F7" w14:textId="77777777" w:rsidR="0032323B" w:rsidRPr="0017256C" w:rsidRDefault="0032323B"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2DD8C6D9" wp14:editId="62D2637A">
            <wp:extent cx="4637314" cy="2798521"/>
            <wp:effectExtent l="0" t="0" r="0" b="1905"/>
            <wp:docPr id="97" name="Picture 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0"/>
                    <a:stretch>
                      <a:fillRect/>
                    </a:stretch>
                  </pic:blipFill>
                  <pic:spPr>
                    <a:xfrm>
                      <a:off x="0" y="0"/>
                      <a:ext cx="4647501" cy="2804669"/>
                    </a:xfrm>
                    <a:prstGeom prst="rect">
                      <a:avLst/>
                    </a:prstGeom>
                  </pic:spPr>
                </pic:pic>
              </a:graphicData>
            </a:graphic>
          </wp:inline>
        </w:drawing>
      </w:r>
    </w:p>
    <w:p w14:paraId="7D779AE2" w14:textId="68E75514" w:rsidR="00BB23BB" w:rsidRPr="0017256C" w:rsidRDefault="00BB23BB" w:rsidP="00DA0570">
      <w:pPr>
        <w:spacing w:line="360" w:lineRule="auto"/>
        <w:rPr>
          <w:rFonts w:ascii="Arial" w:hAnsi="Arial" w:cs="Arial"/>
          <w:bCs/>
          <w:sz w:val="24"/>
          <w:szCs w:val="24"/>
        </w:rPr>
      </w:pPr>
    </w:p>
    <w:p w14:paraId="519D5CE0" w14:textId="21E92E8E"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This </w:t>
      </w:r>
      <w:r w:rsidR="00BB23BB" w:rsidRPr="0017256C">
        <w:rPr>
          <w:rFonts w:ascii="Arial" w:hAnsi="Arial" w:cs="Arial"/>
          <w:bCs/>
          <w:sz w:val="24"/>
          <w:szCs w:val="24"/>
        </w:rPr>
        <w:t xml:space="preserve">was </w:t>
      </w:r>
      <w:r w:rsidRPr="0017256C">
        <w:rPr>
          <w:rFonts w:ascii="Arial" w:hAnsi="Arial" w:cs="Arial"/>
          <w:bCs/>
          <w:sz w:val="24"/>
          <w:szCs w:val="24"/>
        </w:rPr>
        <w:t xml:space="preserve">also done with Server2 as show in the below screenshots. </w:t>
      </w:r>
    </w:p>
    <w:p w14:paraId="1D00EA9F" w14:textId="224A5CD2" w:rsidR="00F120B5" w:rsidRPr="0017256C" w:rsidRDefault="00993260" w:rsidP="00DA0570">
      <w:pPr>
        <w:spacing w:line="360" w:lineRule="auto"/>
        <w:rPr>
          <w:rFonts w:ascii="Arial" w:hAnsi="Arial" w:cs="Arial"/>
          <w:bCs/>
          <w:noProof/>
          <w:sz w:val="24"/>
          <w:szCs w:val="24"/>
        </w:rPr>
      </w:pPr>
      <w:r w:rsidRPr="0017256C">
        <w:rPr>
          <w:rFonts w:ascii="Arial" w:hAnsi="Arial" w:cs="Arial"/>
          <w:bCs/>
          <w:noProof/>
          <w:sz w:val="24"/>
          <w:szCs w:val="24"/>
        </w:rPr>
        <w:drawing>
          <wp:inline distT="0" distB="0" distL="0" distR="0" wp14:anchorId="13B7329E" wp14:editId="44625873">
            <wp:extent cx="4622242" cy="2722081"/>
            <wp:effectExtent l="0" t="0" r="6985" b="2540"/>
            <wp:docPr id="98" name="Picture 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rotWithShape="1">
                    <a:blip r:embed="rId21"/>
                    <a:srcRect l="1190" t="12214"/>
                    <a:stretch/>
                  </pic:blipFill>
                  <pic:spPr bwMode="auto">
                    <a:xfrm>
                      <a:off x="0" y="0"/>
                      <a:ext cx="4639339" cy="2732150"/>
                    </a:xfrm>
                    <a:prstGeom prst="rect">
                      <a:avLst/>
                    </a:prstGeom>
                    <a:ln>
                      <a:noFill/>
                    </a:ln>
                    <a:extLst>
                      <a:ext uri="{53640926-AAD7-44D8-BBD7-CCE9431645EC}">
                        <a14:shadowObscured xmlns:a14="http://schemas.microsoft.com/office/drawing/2010/main"/>
                      </a:ext>
                    </a:extLst>
                  </pic:spPr>
                </pic:pic>
              </a:graphicData>
            </a:graphic>
          </wp:inline>
        </w:drawing>
      </w:r>
    </w:p>
    <w:p w14:paraId="19D7996A" w14:textId="31697513" w:rsidR="00993260" w:rsidRPr="0017256C" w:rsidRDefault="00C35089" w:rsidP="00DA0570">
      <w:pPr>
        <w:spacing w:line="360" w:lineRule="auto"/>
        <w:rPr>
          <w:rFonts w:ascii="Arial" w:hAnsi="Arial" w:cs="Arial"/>
          <w:bCs/>
          <w:noProof/>
          <w:sz w:val="24"/>
          <w:szCs w:val="24"/>
        </w:rPr>
      </w:pPr>
      <w:r w:rsidRPr="0017256C">
        <w:rPr>
          <w:rFonts w:ascii="Arial" w:hAnsi="Arial" w:cs="Arial"/>
          <w:bCs/>
          <w:noProof/>
          <w:sz w:val="24"/>
          <w:szCs w:val="24"/>
        </w:rPr>
        <w:lastRenderedPageBreak/>
        <w:drawing>
          <wp:inline distT="0" distB="0" distL="0" distR="0" wp14:anchorId="35BD340B" wp14:editId="7E8711FD">
            <wp:extent cx="4566976" cy="2623499"/>
            <wp:effectExtent l="0" t="0" r="5080" b="5715"/>
            <wp:docPr id="100" name="Picture 100"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with a blue background&#10;&#10;Description automatically generated with low confidence"/>
                    <pic:cNvPicPr/>
                  </pic:nvPicPr>
                  <pic:blipFill rotWithShape="1">
                    <a:blip r:embed="rId22"/>
                    <a:srcRect l="11051" t="9160"/>
                    <a:stretch/>
                  </pic:blipFill>
                  <pic:spPr bwMode="auto">
                    <a:xfrm>
                      <a:off x="0" y="0"/>
                      <a:ext cx="4573263" cy="2627110"/>
                    </a:xfrm>
                    <a:prstGeom prst="rect">
                      <a:avLst/>
                    </a:prstGeom>
                    <a:ln>
                      <a:noFill/>
                    </a:ln>
                    <a:extLst>
                      <a:ext uri="{53640926-AAD7-44D8-BBD7-CCE9431645EC}">
                        <a14:shadowObscured xmlns:a14="http://schemas.microsoft.com/office/drawing/2010/main"/>
                      </a:ext>
                    </a:extLst>
                  </pic:spPr>
                </pic:pic>
              </a:graphicData>
            </a:graphic>
          </wp:inline>
        </w:drawing>
      </w:r>
    </w:p>
    <w:p w14:paraId="4735A928" w14:textId="4C7E4ACA" w:rsidR="00F120B5" w:rsidRPr="0017256C" w:rsidRDefault="00F120B5" w:rsidP="00DA0570">
      <w:pPr>
        <w:spacing w:line="360" w:lineRule="auto"/>
        <w:rPr>
          <w:rFonts w:ascii="Arial" w:hAnsi="Arial" w:cs="Arial"/>
          <w:bCs/>
          <w:sz w:val="24"/>
          <w:szCs w:val="24"/>
        </w:rPr>
      </w:pPr>
      <w:r w:rsidRPr="0017256C">
        <w:rPr>
          <w:rFonts w:ascii="Arial" w:hAnsi="Arial" w:cs="Arial"/>
          <w:bCs/>
          <w:noProof/>
          <w:sz w:val="24"/>
          <w:szCs w:val="24"/>
        </w:rPr>
        <w:t xml:space="preserve">Once all the VMs have been setup and the OS installtion has completed, the network adapters need to be configured. On Server1 &amp; 2, two network adapters are a required, a public and private network adapter. Also the network modes need to be changed to internal network which creates a virtual network that is only visible VM and not the host machine or externally, as discussed on Virtualbox instructions </w:t>
      </w:r>
      <w:sdt>
        <w:sdtPr>
          <w:rPr>
            <w:rFonts w:ascii="Arial" w:hAnsi="Arial" w:cs="Arial"/>
            <w:bCs/>
            <w:noProof/>
            <w:sz w:val="24"/>
            <w:szCs w:val="24"/>
          </w:rPr>
          <w:id w:val="-761072764"/>
          <w:citation/>
        </w:sdtPr>
        <w:sdtContent>
          <w:r w:rsidR="002E3F99" w:rsidRPr="0017256C">
            <w:rPr>
              <w:rFonts w:ascii="Arial" w:hAnsi="Arial" w:cs="Arial"/>
              <w:bCs/>
              <w:noProof/>
              <w:sz w:val="24"/>
              <w:szCs w:val="24"/>
            </w:rPr>
            <w:fldChar w:fldCharType="begin"/>
          </w:r>
          <w:r w:rsidR="002E3F99" w:rsidRPr="0017256C">
            <w:rPr>
              <w:rFonts w:ascii="Arial" w:hAnsi="Arial" w:cs="Arial"/>
              <w:bCs/>
              <w:noProof/>
              <w:sz w:val="24"/>
              <w:szCs w:val="24"/>
            </w:rPr>
            <w:instrText xml:space="preserve"> CITATION Vir22 \l 2057 </w:instrText>
          </w:r>
          <w:r w:rsidR="002E3F99" w:rsidRPr="0017256C">
            <w:rPr>
              <w:rFonts w:ascii="Arial" w:hAnsi="Arial" w:cs="Arial"/>
              <w:bCs/>
              <w:noProof/>
              <w:sz w:val="24"/>
              <w:szCs w:val="24"/>
            </w:rPr>
            <w:fldChar w:fldCharType="separate"/>
          </w:r>
          <w:r w:rsidR="007314B0" w:rsidRPr="007314B0">
            <w:rPr>
              <w:rFonts w:ascii="Arial" w:hAnsi="Arial" w:cs="Arial"/>
              <w:noProof/>
              <w:sz w:val="24"/>
              <w:szCs w:val="24"/>
            </w:rPr>
            <w:t>[1]</w:t>
          </w:r>
          <w:r w:rsidR="002E3F99" w:rsidRPr="0017256C">
            <w:rPr>
              <w:rFonts w:ascii="Arial" w:hAnsi="Arial" w:cs="Arial"/>
              <w:bCs/>
              <w:noProof/>
              <w:sz w:val="24"/>
              <w:szCs w:val="24"/>
            </w:rPr>
            <w:fldChar w:fldCharType="end"/>
          </w:r>
        </w:sdtContent>
      </w:sdt>
      <w:r w:rsidR="002E3F99" w:rsidRPr="0017256C">
        <w:rPr>
          <w:rFonts w:ascii="Arial" w:hAnsi="Arial" w:cs="Arial"/>
          <w:bCs/>
          <w:noProof/>
          <w:sz w:val="24"/>
          <w:szCs w:val="24"/>
        </w:rPr>
        <w:t>.</w:t>
      </w:r>
    </w:p>
    <w:p w14:paraId="1E92435D" w14:textId="5106AC6B" w:rsidR="001624A5" w:rsidRPr="0017256C" w:rsidRDefault="001624A5"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3D8A11B2" wp14:editId="21F152CB">
            <wp:extent cx="3935728" cy="2260879"/>
            <wp:effectExtent l="0" t="0" r="8255" b="6350"/>
            <wp:docPr id="1" name="Picture 1"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with a blue background&#10;&#10;Description automatically generated with low confidence"/>
                    <pic:cNvPicPr/>
                  </pic:nvPicPr>
                  <pic:blipFill rotWithShape="1">
                    <a:blip r:embed="rId22"/>
                    <a:srcRect l="11051" t="9160"/>
                    <a:stretch/>
                  </pic:blipFill>
                  <pic:spPr bwMode="auto">
                    <a:xfrm>
                      <a:off x="0" y="0"/>
                      <a:ext cx="3954229" cy="2271507"/>
                    </a:xfrm>
                    <a:prstGeom prst="rect">
                      <a:avLst/>
                    </a:prstGeom>
                    <a:ln>
                      <a:noFill/>
                    </a:ln>
                    <a:extLst>
                      <a:ext uri="{53640926-AAD7-44D8-BBD7-CCE9431645EC}">
                        <a14:shadowObscured xmlns:a14="http://schemas.microsoft.com/office/drawing/2010/main"/>
                      </a:ext>
                    </a:extLst>
                  </pic:spPr>
                </pic:pic>
              </a:graphicData>
            </a:graphic>
          </wp:inline>
        </w:drawing>
      </w:r>
      <w:r w:rsidRPr="0017256C">
        <w:rPr>
          <w:rFonts w:ascii="Arial" w:hAnsi="Arial" w:cs="Arial"/>
          <w:bCs/>
          <w:noProof/>
          <w:sz w:val="24"/>
          <w:szCs w:val="24"/>
        </w:rPr>
        <w:drawing>
          <wp:inline distT="0" distB="0" distL="0" distR="0" wp14:anchorId="41FE73F2" wp14:editId="59B2E0B5">
            <wp:extent cx="3908718" cy="2215662"/>
            <wp:effectExtent l="0" t="0" r="0" b="0"/>
            <wp:docPr id="101" name="Picture 10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rotWithShape="1">
                    <a:blip r:embed="rId23"/>
                    <a:srcRect l="10885" t="10193"/>
                    <a:stretch/>
                  </pic:blipFill>
                  <pic:spPr bwMode="auto">
                    <a:xfrm>
                      <a:off x="0" y="0"/>
                      <a:ext cx="3934114" cy="2230058"/>
                    </a:xfrm>
                    <a:prstGeom prst="rect">
                      <a:avLst/>
                    </a:prstGeom>
                    <a:ln>
                      <a:noFill/>
                    </a:ln>
                    <a:extLst>
                      <a:ext uri="{53640926-AAD7-44D8-BBD7-CCE9431645EC}">
                        <a14:shadowObscured xmlns:a14="http://schemas.microsoft.com/office/drawing/2010/main"/>
                      </a:ext>
                    </a:extLst>
                  </pic:spPr>
                </pic:pic>
              </a:graphicData>
            </a:graphic>
          </wp:inline>
        </w:drawing>
      </w:r>
    </w:p>
    <w:p w14:paraId="60BC9417" w14:textId="735E81BA" w:rsidR="001624A5" w:rsidRPr="0017256C" w:rsidRDefault="001624A5"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3E6358C5" wp14:editId="04514F51">
            <wp:extent cx="3937665" cy="2483181"/>
            <wp:effectExtent l="0" t="0" r="5715" b="0"/>
            <wp:docPr id="102" name="Picture 102"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computer screen with a blue background&#10;&#10;Description automatically generated with low confidence"/>
                    <pic:cNvPicPr/>
                  </pic:nvPicPr>
                  <pic:blipFill>
                    <a:blip r:embed="rId24"/>
                    <a:stretch>
                      <a:fillRect/>
                    </a:stretch>
                  </pic:blipFill>
                  <pic:spPr>
                    <a:xfrm>
                      <a:off x="0" y="0"/>
                      <a:ext cx="3955838" cy="2494642"/>
                    </a:xfrm>
                    <a:prstGeom prst="rect">
                      <a:avLst/>
                    </a:prstGeom>
                  </pic:spPr>
                </pic:pic>
              </a:graphicData>
            </a:graphic>
          </wp:inline>
        </w:drawing>
      </w:r>
    </w:p>
    <w:p w14:paraId="5BDE8C31" w14:textId="7113299D"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After completing the network adapter configuration, IP addresses will be entered manually in IPv4 section of the Network adapter properties within the VMs, as shown </w:t>
      </w:r>
      <w:r w:rsidR="004C4C52" w:rsidRPr="0017256C">
        <w:rPr>
          <w:rFonts w:ascii="Arial" w:hAnsi="Arial" w:cs="Arial"/>
          <w:bCs/>
          <w:sz w:val="24"/>
          <w:szCs w:val="24"/>
        </w:rPr>
        <w:t>in the set of screenshots below</w:t>
      </w:r>
      <w:r w:rsidRPr="0017256C">
        <w:rPr>
          <w:rFonts w:ascii="Arial" w:hAnsi="Arial" w:cs="Arial"/>
          <w:bCs/>
          <w:sz w:val="24"/>
          <w:szCs w:val="24"/>
        </w:rPr>
        <w:t xml:space="preserve">.  </w:t>
      </w:r>
    </w:p>
    <w:p w14:paraId="020999A2" w14:textId="77777777" w:rsidR="000A3F16"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 </w:t>
      </w:r>
      <w:r w:rsidR="000A3F16" w:rsidRPr="0017256C">
        <w:rPr>
          <w:rFonts w:ascii="Arial" w:hAnsi="Arial" w:cs="Arial"/>
          <w:bCs/>
          <w:noProof/>
          <w:sz w:val="24"/>
          <w:szCs w:val="24"/>
        </w:rPr>
        <w:drawing>
          <wp:inline distT="0" distB="0" distL="0" distR="0" wp14:anchorId="7DA56FB6" wp14:editId="4EBB8FE1">
            <wp:extent cx="3915151" cy="2140823"/>
            <wp:effectExtent l="0" t="0" r="0" b="0"/>
            <wp:docPr id="103" name="Picture 103"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computer screen with a blue background&#10;&#10;Description automatically generated with low confidence"/>
                    <pic:cNvPicPr/>
                  </pic:nvPicPr>
                  <pic:blipFill rotWithShape="1">
                    <a:blip r:embed="rId25"/>
                    <a:srcRect l="5902" t="8525"/>
                    <a:stretch/>
                  </pic:blipFill>
                  <pic:spPr bwMode="auto">
                    <a:xfrm>
                      <a:off x="0" y="0"/>
                      <a:ext cx="3922090" cy="2144617"/>
                    </a:xfrm>
                    <a:prstGeom prst="rect">
                      <a:avLst/>
                    </a:prstGeom>
                    <a:ln>
                      <a:noFill/>
                    </a:ln>
                    <a:extLst>
                      <a:ext uri="{53640926-AAD7-44D8-BBD7-CCE9431645EC}">
                        <a14:shadowObscured xmlns:a14="http://schemas.microsoft.com/office/drawing/2010/main"/>
                      </a:ext>
                    </a:extLst>
                  </pic:spPr>
                </pic:pic>
              </a:graphicData>
            </a:graphic>
          </wp:inline>
        </w:drawing>
      </w:r>
    </w:p>
    <w:p w14:paraId="45578909" w14:textId="77777777" w:rsidR="000A3F16" w:rsidRPr="0017256C" w:rsidRDefault="000A3F16"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0C8B80D6" wp14:editId="5EDA39E7">
            <wp:extent cx="3945849" cy="2171158"/>
            <wp:effectExtent l="0" t="0" r="0" b="635"/>
            <wp:docPr id="47" name="Picture 47"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computer screen with a blue background&#10;&#10;Description automatically generated with low confidence"/>
                    <pic:cNvPicPr/>
                  </pic:nvPicPr>
                  <pic:blipFill rotWithShape="1">
                    <a:blip r:embed="rId26"/>
                    <a:srcRect l="6429" t="8467"/>
                    <a:stretch/>
                  </pic:blipFill>
                  <pic:spPr bwMode="auto">
                    <a:xfrm>
                      <a:off x="0" y="0"/>
                      <a:ext cx="3963115" cy="2180658"/>
                    </a:xfrm>
                    <a:prstGeom prst="rect">
                      <a:avLst/>
                    </a:prstGeom>
                    <a:ln>
                      <a:noFill/>
                    </a:ln>
                    <a:extLst>
                      <a:ext uri="{53640926-AAD7-44D8-BBD7-CCE9431645EC}">
                        <a14:shadowObscured xmlns:a14="http://schemas.microsoft.com/office/drawing/2010/main"/>
                      </a:ext>
                    </a:extLst>
                  </pic:spPr>
                </pic:pic>
              </a:graphicData>
            </a:graphic>
          </wp:inline>
        </w:drawing>
      </w:r>
    </w:p>
    <w:p w14:paraId="4A30E60E" w14:textId="77777777" w:rsidR="000A3F16" w:rsidRPr="0017256C" w:rsidRDefault="000A3F16"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74EC3A8A" wp14:editId="258EC85B">
            <wp:extent cx="3933920" cy="2162491"/>
            <wp:effectExtent l="0" t="0" r="0" b="9525"/>
            <wp:docPr id="104" name="Picture 104"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omputer screen with a blue background&#10;&#10;Description automatically generated with low confidence"/>
                    <pic:cNvPicPr/>
                  </pic:nvPicPr>
                  <pic:blipFill rotWithShape="1">
                    <a:blip r:embed="rId27"/>
                    <a:srcRect l="5983" t="8125"/>
                    <a:stretch/>
                  </pic:blipFill>
                  <pic:spPr bwMode="auto">
                    <a:xfrm>
                      <a:off x="0" y="0"/>
                      <a:ext cx="3943969" cy="2168015"/>
                    </a:xfrm>
                    <a:prstGeom prst="rect">
                      <a:avLst/>
                    </a:prstGeom>
                    <a:ln>
                      <a:noFill/>
                    </a:ln>
                    <a:extLst>
                      <a:ext uri="{53640926-AAD7-44D8-BBD7-CCE9431645EC}">
                        <a14:shadowObscured xmlns:a14="http://schemas.microsoft.com/office/drawing/2010/main"/>
                      </a:ext>
                    </a:extLst>
                  </pic:spPr>
                </pic:pic>
              </a:graphicData>
            </a:graphic>
          </wp:inline>
        </w:drawing>
      </w:r>
    </w:p>
    <w:p w14:paraId="50F67203" w14:textId="6F4FF0F6" w:rsidR="000A3F16" w:rsidRPr="0017256C" w:rsidRDefault="000A3F16"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71A90739" wp14:editId="7C871070">
            <wp:extent cx="3906158" cy="2197160"/>
            <wp:effectExtent l="0" t="0" r="0" b="0"/>
            <wp:docPr id="105" name="Picture 10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pic:cNvPicPr/>
                  </pic:nvPicPr>
                  <pic:blipFill>
                    <a:blip r:embed="rId28"/>
                    <a:stretch>
                      <a:fillRect/>
                    </a:stretch>
                  </pic:blipFill>
                  <pic:spPr>
                    <a:xfrm>
                      <a:off x="0" y="0"/>
                      <a:ext cx="3914606" cy="2201912"/>
                    </a:xfrm>
                    <a:prstGeom prst="rect">
                      <a:avLst/>
                    </a:prstGeom>
                  </pic:spPr>
                </pic:pic>
              </a:graphicData>
            </a:graphic>
          </wp:inline>
        </w:drawing>
      </w:r>
    </w:p>
    <w:p w14:paraId="68DBFFEE" w14:textId="77777777" w:rsidR="0017256C" w:rsidRPr="0017256C" w:rsidRDefault="0017256C" w:rsidP="00DA0570">
      <w:pPr>
        <w:spacing w:line="360" w:lineRule="auto"/>
        <w:rPr>
          <w:rFonts w:ascii="Arial" w:hAnsi="Arial" w:cs="Arial"/>
          <w:bCs/>
          <w:sz w:val="24"/>
          <w:szCs w:val="24"/>
        </w:rPr>
      </w:pPr>
    </w:p>
    <w:p w14:paraId="22EEFD89" w14:textId="77777777" w:rsidR="000A3F16"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After setting the IP addresses for Client1 and Server1 to test that they can ping each other, the firewall was disabled on both VMs, </w:t>
      </w:r>
      <w:r w:rsidR="000A3F16" w:rsidRPr="0017256C">
        <w:rPr>
          <w:rFonts w:ascii="Arial" w:hAnsi="Arial" w:cs="Arial"/>
          <w:bCs/>
          <w:sz w:val="24"/>
          <w:szCs w:val="24"/>
        </w:rPr>
        <w:t>as shown below</w:t>
      </w:r>
      <w:r w:rsidRPr="0017256C">
        <w:rPr>
          <w:rFonts w:ascii="Arial" w:hAnsi="Arial" w:cs="Arial"/>
          <w:bCs/>
          <w:sz w:val="24"/>
          <w:szCs w:val="24"/>
        </w:rPr>
        <w:t xml:space="preserve">. </w:t>
      </w:r>
    </w:p>
    <w:p w14:paraId="6098CABE" w14:textId="77777777" w:rsidR="001C3A4D" w:rsidRPr="0017256C" w:rsidRDefault="001C3A4D"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765B751E" wp14:editId="70199210">
            <wp:extent cx="3933930" cy="2368814"/>
            <wp:effectExtent l="0" t="0" r="0" b="0"/>
            <wp:docPr id="107" name="Picture 10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pic:nvPicPr>
                  <pic:blipFill>
                    <a:blip r:embed="rId29"/>
                    <a:stretch>
                      <a:fillRect/>
                    </a:stretch>
                  </pic:blipFill>
                  <pic:spPr>
                    <a:xfrm>
                      <a:off x="0" y="0"/>
                      <a:ext cx="3963790" cy="2386794"/>
                    </a:xfrm>
                    <a:prstGeom prst="rect">
                      <a:avLst/>
                    </a:prstGeom>
                  </pic:spPr>
                </pic:pic>
              </a:graphicData>
            </a:graphic>
          </wp:inline>
        </w:drawing>
      </w:r>
    </w:p>
    <w:p w14:paraId="60A6B430" w14:textId="77777777" w:rsidR="001C3A4D" w:rsidRPr="0017256C" w:rsidRDefault="001C3A4D"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47339A17" wp14:editId="65854CF2">
            <wp:extent cx="3923881" cy="2331898"/>
            <wp:effectExtent l="0" t="0" r="635" b="0"/>
            <wp:docPr id="108" name="Picture 10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10;&#10;Description automatically generated"/>
                    <pic:cNvPicPr/>
                  </pic:nvPicPr>
                  <pic:blipFill>
                    <a:blip r:embed="rId30"/>
                    <a:stretch>
                      <a:fillRect/>
                    </a:stretch>
                  </pic:blipFill>
                  <pic:spPr>
                    <a:xfrm>
                      <a:off x="0" y="0"/>
                      <a:ext cx="3956072" cy="2351028"/>
                    </a:xfrm>
                    <a:prstGeom prst="rect">
                      <a:avLst/>
                    </a:prstGeom>
                  </pic:spPr>
                </pic:pic>
              </a:graphicData>
            </a:graphic>
          </wp:inline>
        </w:drawing>
      </w:r>
    </w:p>
    <w:p w14:paraId="3B560D7B" w14:textId="77777777" w:rsidR="0017256C" w:rsidRPr="0017256C" w:rsidRDefault="0017256C" w:rsidP="00DA0570">
      <w:pPr>
        <w:spacing w:line="360" w:lineRule="auto"/>
        <w:rPr>
          <w:rFonts w:ascii="Arial" w:hAnsi="Arial" w:cs="Arial"/>
          <w:bCs/>
          <w:sz w:val="24"/>
          <w:szCs w:val="24"/>
        </w:rPr>
      </w:pPr>
    </w:p>
    <w:p w14:paraId="479C8E83" w14:textId="446D9766"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Once the firewall was disabled, a ping test was done and shown the be successful, as shown</w:t>
      </w:r>
      <w:r w:rsidR="001C3A4D" w:rsidRPr="0017256C">
        <w:rPr>
          <w:rFonts w:ascii="Arial" w:hAnsi="Arial" w:cs="Arial"/>
          <w:bCs/>
          <w:sz w:val="24"/>
          <w:szCs w:val="24"/>
        </w:rPr>
        <w:t xml:space="preserve"> below</w:t>
      </w:r>
      <w:r w:rsidRPr="0017256C">
        <w:rPr>
          <w:rFonts w:ascii="Arial" w:hAnsi="Arial" w:cs="Arial"/>
          <w:bCs/>
          <w:sz w:val="24"/>
          <w:szCs w:val="24"/>
        </w:rPr>
        <w:t>.</w:t>
      </w:r>
    </w:p>
    <w:p w14:paraId="4482C8F3" w14:textId="5AF64352" w:rsidR="00D84BDC" w:rsidRPr="0017256C" w:rsidRDefault="00D84BDC"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5BE1D285" wp14:editId="4EAF07A2">
            <wp:extent cx="4137660" cy="2291162"/>
            <wp:effectExtent l="0" t="0" r="0" b="0"/>
            <wp:docPr id="64" name="Picture 6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10;&#10;Description automatically generated"/>
                    <pic:cNvPicPr/>
                  </pic:nvPicPr>
                  <pic:blipFill>
                    <a:blip r:embed="rId31"/>
                    <a:stretch>
                      <a:fillRect/>
                    </a:stretch>
                  </pic:blipFill>
                  <pic:spPr>
                    <a:xfrm>
                      <a:off x="0" y="0"/>
                      <a:ext cx="4186113" cy="2317992"/>
                    </a:xfrm>
                    <a:prstGeom prst="rect">
                      <a:avLst/>
                    </a:prstGeom>
                  </pic:spPr>
                </pic:pic>
              </a:graphicData>
            </a:graphic>
          </wp:inline>
        </w:drawing>
      </w:r>
    </w:p>
    <w:p w14:paraId="34819647" w14:textId="77777777" w:rsidR="0017256C" w:rsidRPr="0017256C" w:rsidRDefault="0017256C" w:rsidP="00DA0570">
      <w:pPr>
        <w:spacing w:line="360" w:lineRule="auto"/>
        <w:rPr>
          <w:rFonts w:ascii="Arial" w:hAnsi="Arial" w:cs="Arial"/>
          <w:bCs/>
          <w:sz w:val="24"/>
          <w:szCs w:val="24"/>
        </w:rPr>
      </w:pPr>
    </w:p>
    <w:p w14:paraId="5C141134" w14:textId="43027781"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The same steps need to be done on Server2 &amp; Client2 but with their own IP addresses, Ipconfig command was entered into command prompt shows this has been done. </w:t>
      </w:r>
    </w:p>
    <w:p w14:paraId="50AF59F7" w14:textId="41FB419E" w:rsidR="00D84BDC" w:rsidRPr="0017256C" w:rsidRDefault="00D84BDC"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13A33B09" wp14:editId="781C882E">
            <wp:extent cx="4142274" cy="2769628"/>
            <wp:effectExtent l="0" t="0" r="0" b="0"/>
            <wp:docPr id="109" name="Picture 109"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computer screen with a blue background&#10;&#10;Description automatically generated with low confidence"/>
                    <pic:cNvPicPr/>
                  </pic:nvPicPr>
                  <pic:blipFill rotWithShape="1">
                    <a:blip r:embed="rId32"/>
                    <a:srcRect l="4242"/>
                    <a:stretch/>
                  </pic:blipFill>
                  <pic:spPr bwMode="auto">
                    <a:xfrm>
                      <a:off x="0" y="0"/>
                      <a:ext cx="4146138" cy="2772211"/>
                    </a:xfrm>
                    <a:prstGeom prst="rect">
                      <a:avLst/>
                    </a:prstGeom>
                    <a:ln>
                      <a:noFill/>
                    </a:ln>
                    <a:extLst>
                      <a:ext uri="{53640926-AAD7-44D8-BBD7-CCE9431645EC}">
                        <a14:shadowObscured xmlns:a14="http://schemas.microsoft.com/office/drawing/2010/main"/>
                      </a:ext>
                    </a:extLst>
                  </pic:spPr>
                </pic:pic>
              </a:graphicData>
            </a:graphic>
          </wp:inline>
        </w:drawing>
      </w:r>
    </w:p>
    <w:p w14:paraId="5F1125CF" w14:textId="6A6EF470" w:rsidR="007C27F3" w:rsidRPr="0017256C" w:rsidRDefault="007C27F3"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6854B978" wp14:editId="3F49F3CE">
            <wp:extent cx="4164330" cy="2602219"/>
            <wp:effectExtent l="0" t="0" r="7620" b="8255"/>
            <wp:docPr id="110" name="Picture 110"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computer screen with a blue background&#10;&#10;Description automatically generated with low confidence"/>
                    <pic:cNvPicPr/>
                  </pic:nvPicPr>
                  <pic:blipFill rotWithShape="1">
                    <a:blip r:embed="rId33"/>
                    <a:srcRect l="5073" t="2423" r="1206" b="1379"/>
                    <a:stretch/>
                  </pic:blipFill>
                  <pic:spPr bwMode="auto">
                    <a:xfrm>
                      <a:off x="0" y="0"/>
                      <a:ext cx="4179260" cy="2611548"/>
                    </a:xfrm>
                    <a:prstGeom prst="rect">
                      <a:avLst/>
                    </a:prstGeom>
                    <a:ln>
                      <a:noFill/>
                    </a:ln>
                    <a:extLst>
                      <a:ext uri="{53640926-AAD7-44D8-BBD7-CCE9431645EC}">
                        <a14:shadowObscured xmlns:a14="http://schemas.microsoft.com/office/drawing/2010/main"/>
                      </a:ext>
                    </a:extLst>
                  </pic:spPr>
                </pic:pic>
              </a:graphicData>
            </a:graphic>
          </wp:inline>
        </w:drawing>
      </w:r>
    </w:p>
    <w:p w14:paraId="784B2D15" w14:textId="77777777" w:rsidR="007C27F3"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 A ping test was sent with Server1 &amp; Server2 done and was received successfully</w:t>
      </w:r>
      <w:r w:rsidR="007C27F3" w:rsidRPr="0017256C">
        <w:rPr>
          <w:rFonts w:ascii="Arial" w:hAnsi="Arial" w:cs="Arial"/>
          <w:bCs/>
          <w:sz w:val="24"/>
          <w:szCs w:val="24"/>
        </w:rPr>
        <w:t>.</w:t>
      </w:r>
    </w:p>
    <w:p w14:paraId="08E4DB06" w14:textId="44724353" w:rsidR="00F120B5" w:rsidRPr="0017256C" w:rsidRDefault="00CD4278"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6E8D9C32" wp14:editId="1298EED5">
            <wp:extent cx="4206240" cy="2628408"/>
            <wp:effectExtent l="0" t="0" r="3810" b="635"/>
            <wp:docPr id="4" name="Picture 4"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computer screen with a blue background&#10;&#10;Description automatically generated with low confidence"/>
                    <pic:cNvPicPr/>
                  </pic:nvPicPr>
                  <pic:blipFill rotWithShape="1">
                    <a:blip r:embed="rId33"/>
                    <a:srcRect l="5073" t="2423" r="1206" b="1379"/>
                    <a:stretch/>
                  </pic:blipFill>
                  <pic:spPr bwMode="auto">
                    <a:xfrm>
                      <a:off x="0" y="0"/>
                      <a:ext cx="4215692" cy="2634314"/>
                    </a:xfrm>
                    <a:prstGeom prst="rect">
                      <a:avLst/>
                    </a:prstGeom>
                    <a:ln>
                      <a:noFill/>
                    </a:ln>
                    <a:extLst>
                      <a:ext uri="{53640926-AAD7-44D8-BBD7-CCE9431645EC}">
                        <a14:shadowObscured xmlns:a14="http://schemas.microsoft.com/office/drawing/2010/main"/>
                      </a:ext>
                    </a:extLst>
                  </pic:spPr>
                </pic:pic>
              </a:graphicData>
            </a:graphic>
          </wp:inline>
        </w:drawing>
      </w:r>
      <w:r w:rsidR="00F120B5" w:rsidRPr="0017256C">
        <w:rPr>
          <w:rFonts w:ascii="Arial" w:hAnsi="Arial" w:cs="Arial"/>
          <w:bCs/>
          <w:sz w:val="24"/>
          <w:szCs w:val="24"/>
        </w:rPr>
        <w:t xml:space="preserve"> </w:t>
      </w:r>
    </w:p>
    <w:p w14:paraId="4EB33492" w14:textId="2D9187E1"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lastRenderedPageBreak/>
        <w:t>Before deploying AD DS on Server1, both VMs have been changed to DC1-NWT. This was repeated on server2 and renamed to DC2-NWT.</w:t>
      </w:r>
    </w:p>
    <w:p w14:paraId="43168A5F" w14:textId="251D2889" w:rsidR="00CD4278" w:rsidRPr="0017256C" w:rsidRDefault="005F7660"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1278785C" wp14:editId="6AF9B51D">
            <wp:extent cx="4045852" cy="2832735"/>
            <wp:effectExtent l="0" t="0" r="0" b="5715"/>
            <wp:docPr id="112" name="Picture 112"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computer screen with a blue background&#10;&#10;Description automatically generated with low confidence"/>
                    <pic:cNvPicPr/>
                  </pic:nvPicPr>
                  <pic:blipFill rotWithShape="1">
                    <a:blip r:embed="rId34"/>
                    <a:srcRect l="4582" t="3504"/>
                    <a:stretch/>
                  </pic:blipFill>
                  <pic:spPr bwMode="auto">
                    <a:xfrm>
                      <a:off x="0" y="0"/>
                      <a:ext cx="4059992" cy="2842635"/>
                    </a:xfrm>
                    <a:prstGeom prst="rect">
                      <a:avLst/>
                    </a:prstGeom>
                    <a:ln>
                      <a:noFill/>
                    </a:ln>
                    <a:extLst>
                      <a:ext uri="{53640926-AAD7-44D8-BBD7-CCE9431645EC}">
                        <a14:shadowObscured xmlns:a14="http://schemas.microsoft.com/office/drawing/2010/main"/>
                      </a:ext>
                    </a:extLst>
                  </pic:spPr>
                </pic:pic>
              </a:graphicData>
            </a:graphic>
          </wp:inline>
        </w:drawing>
      </w:r>
    </w:p>
    <w:p w14:paraId="6AA8CAF6" w14:textId="77777777" w:rsidR="0017256C" w:rsidRPr="0017256C" w:rsidRDefault="0017256C" w:rsidP="00DA0570">
      <w:pPr>
        <w:spacing w:line="360" w:lineRule="auto"/>
        <w:rPr>
          <w:rFonts w:ascii="Arial" w:hAnsi="Arial" w:cs="Arial"/>
          <w:bCs/>
          <w:sz w:val="24"/>
          <w:szCs w:val="24"/>
        </w:rPr>
      </w:pPr>
    </w:p>
    <w:p w14:paraId="4BF49224" w14:textId="13A710FC"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Once the server had restarted for the name to take effect, Server Manager was used to add roles and features to the server. Role-based or feature based installation and AD DS was selected, installation completion</w:t>
      </w:r>
      <w:r w:rsidR="005A7BE3" w:rsidRPr="0017256C">
        <w:rPr>
          <w:rFonts w:ascii="Arial" w:hAnsi="Arial" w:cs="Arial"/>
          <w:bCs/>
          <w:sz w:val="24"/>
          <w:szCs w:val="24"/>
        </w:rPr>
        <w:t>.</w:t>
      </w:r>
    </w:p>
    <w:p w14:paraId="7750A8D0" w14:textId="6C692095" w:rsidR="005A7BE3" w:rsidRPr="0017256C" w:rsidRDefault="005A7BE3"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1813D90F" wp14:editId="4C7AE1B3">
            <wp:extent cx="4582048" cy="2667700"/>
            <wp:effectExtent l="0" t="0" r="9525" b="0"/>
            <wp:docPr id="113" name="Picture 1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10;&#10;Description automatically generated"/>
                    <pic:cNvPicPr/>
                  </pic:nvPicPr>
                  <pic:blipFill>
                    <a:blip r:embed="rId35"/>
                    <a:stretch>
                      <a:fillRect/>
                    </a:stretch>
                  </pic:blipFill>
                  <pic:spPr>
                    <a:xfrm>
                      <a:off x="0" y="0"/>
                      <a:ext cx="4586743" cy="2670433"/>
                    </a:xfrm>
                    <a:prstGeom prst="rect">
                      <a:avLst/>
                    </a:prstGeom>
                  </pic:spPr>
                </pic:pic>
              </a:graphicData>
            </a:graphic>
          </wp:inline>
        </w:drawing>
      </w:r>
    </w:p>
    <w:p w14:paraId="00974566" w14:textId="59B5D455"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Once the feature installation was completed, AD DS configuration was done to add a new forest and the root domain name </w:t>
      </w:r>
      <w:proofErr w:type="spellStart"/>
      <w:r w:rsidRPr="0017256C">
        <w:rPr>
          <w:rFonts w:ascii="Arial" w:hAnsi="Arial" w:cs="Arial"/>
          <w:bCs/>
          <w:sz w:val="24"/>
          <w:szCs w:val="24"/>
        </w:rPr>
        <w:t>NOSSTASK.msft</w:t>
      </w:r>
      <w:proofErr w:type="spellEnd"/>
      <w:r w:rsidRPr="0017256C">
        <w:rPr>
          <w:rFonts w:ascii="Arial" w:hAnsi="Arial" w:cs="Arial"/>
          <w:bCs/>
          <w:sz w:val="24"/>
          <w:szCs w:val="24"/>
        </w:rPr>
        <w:t xml:space="preserve"> was entered. See</w:t>
      </w:r>
      <w:r w:rsidR="00EF65C4" w:rsidRPr="0017256C">
        <w:rPr>
          <w:rFonts w:ascii="Arial" w:hAnsi="Arial" w:cs="Arial"/>
          <w:bCs/>
          <w:sz w:val="24"/>
          <w:szCs w:val="24"/>
        </w:rPr>
        <w:t xml:space="preserve"> below</w:t>
      </w:r>
      <w:r w:rsidRPr="0017256C">
        <w:rPr>
          <w:rFonts w:ascii="Arial" w:hAnsi="Arial" w:cs="Arial"/>
          <w:bCs/>
          <w:sz w:val="24"/>
          <w:szCs w:val="24"/>
        </w:rPr>
        <w:t xml:space="preserve"> screenshot of selection chosen for the AD DS configuration.</w:t>
      </w:r>
    </w:p>
    <w:p w14:paraId="05FD8FAD" w14:textId="687F2C3C" w:rsidR="005A7BE3" w:rsidRPr="0017256C" w:rsidRDefault="00EF65C4"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1AA023C4" wp14:editId="0C88D97E">
            <wp:extent cx="4582048" cy="2667700"/>
            <wp:effectExtent l="0" t="0" r="9525"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10;&#10;Description automatically generated"/>
                    <pic:cNvPicPr/>
                  </pic:nvPicPr>
                  <pic:blipFill>
                    <a:blip r:embed="rId35"/>
                    <a:stretch>
                      <a:fillRect/>
                    </a:stretch>
                  </pic:blipFill>
                  <pic:spPr>
                    <a:xfrm>
                      <a:off x="0" y="0"/>
                      <a:ext cx="4586743" cy="2670433"/>
                    </a:xfrm>
                    <a:prstGeom prst="rect">
                      <a:avLst/>
                    </a:prstGeom>
                  </pic:spPr>
                </pic:pic>
              </a:graphicData>
            </a:graphic>
          </wp:inline>
        </w:drawing>
      </w:r>
    </w:p>
    <w:p w14:paraId="71D0F713" w14:textId="77777777" w:rsidR="0017256C" w:rsidRPr="0017256C" w:rsidRDefault="0017256C" w:rsidP="00DA0570">
      <w:pPr>
        <w:spacing w:line="360" w:lineRule="auto"/>
        <w:rPr>
          <w:rFonts w:ascii="Arial" w:hAnsi="Arial" w:cs="Arial"/>
          <w:bCs/>
          <w:sz w:val="24"/>
          <w:szCs w:val="24"/>
        </w:rPr>
      </w:pPr>
    </w:p>
    <w:p w14:paraId="2D9D41A9" w14:textId="43E549A7" w:rsidR="00EF65C4"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Once the installation was completed on the target server DC1-NWT (screenshot below), the server </w:t>
      </w:r>
      <w:r w:rsidR="00EF65C4" w:rsidRPr="0017256C">
        <w:rPr>
          <w:rFonts w:ascii="Arial" w:hAnsi="Arial" w:cs="Arial"/>
          <w:bCs/>
          <w:sz w:val="24"/>
          <w:szCs w:val="24"/>
        </w:rPr>
        <w:t>restarted,</w:t>
      </w:r>
      <w:r w:rsidRPr="0017256C">
        <w:rPr>
          <w:rFonts w:ascii="Arial" w:hAnsi="Arial" w:cs="Arial"/>
          <w:bCs/>
          <w:sz w:val="24"/>
          <w:szCs w:val="24"/>
        </w:rPr>
        <w:t xml:space="preserve"> and the domain is now showing on the server login screen.</w:t>
      </w:r>
    </w:p>
    <w:p w14:paraId="464E171F" w14:textId="78A388B6"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 </w:t>
      </w:r>
      <w:r w:rsidR="00855ECA" w:rsidRPr="0017256C">
        <w:rPr>
          <w:rFonts w:ascii="Arial" w:hAnsi="Arial" w:cs="Arial"/>
          <w:bCs/>
          <w:noProof/>
          <w:sz w:val="24"/>
          <w:szCs w:val="24"/>
        </w:rPr>
        <w:drawing>
          <wp:inline distT="0" distB="0" distL="0" distR="0" wp14:anchorId="6DDF9321" wp14:editId="087B6B30">
            <wp:extent cx="4488180" cy="3094885"/>
            <wp:effectExtent l="0" t="0" r="7620" b="0"/>
            <wp:docPr id="115" name="Picture 115" descr="A picture containing text, electronics, screenshot,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picture containing text, electronics, screenshot, display&#10;&#10;Description automatically generated"/>
                    <pic:cNvPicPr/>
                  </pic:nvPicPr>
                  <pic:blipFill>
                    <a:blip r:embed="rId36"/>
                    <a:stretch>
                      <a:fillRect/>
                    </a:stretch>
                  </pic:blipFill>
                  <pic:spPr>
                    <a:xfrm>
                      <a:off x="0" y="0"/>
                      <a:ext cx="4494607" cy="3099317"/>
                    </a:xfrm>
                    <a:prstGeom prst="rect">
                      <a:avLst/>
                    </a:prstGeom>
                  </pic:spPr>
                </pic:pic>
              </a:graphicData>
            </a:graphic>
          </wp:inline>
        </w:drawing>
      </w:r>
    </w:p>
    <w:p w14:paraId="34C0B537" w14:textId="77777777" w:rsidR="0017256C" w:rsidRPr="0017256C" w:rsidRDefault="0017256C" w:rsidP="00DA0570">
      <w:pPr>
        <w:spacing w:line="360" w:lineRule="auto"/>
        <w:rPr>
          <w:rFonts w:ascii="Arial" w:hAnsi="Arial" w:cs="Arial"/>
          <w:bCs/>
          <w:sz w:val="24"/>
          <w:szCs w:val="24"/>
        </w:rPr>
      </w:pPr>
    </w:p>
    <w:p w14:paraId="3CD9DB87" w14:textId="01CBD0BB"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Reviewing the domain controller in Active Directory Users &amp; computers (ADUC) and expanding on </w:t>
      </w:r>
      <w:proofErr w:type="spellStart"/>
      <w:r w:rsidRPr="0017256C">
        <w:rPr>
          <w:rFonts w:ascii="Arial" w:hAnsi="Arial" w:cs="Arial"/>
          <w:bCs/>
          <w:sz w:val="24"/>
          <w:szCs w:val="24"/>
        </w:rPr>
        <w:t>Nosstask.msft</w:t>
      </w:r>
      <w:proofErr w:type="spellEnd"/>
      <w:r w:rsidRPr="0017256C">
        <w:rPr>
          <w:rFonts w:ascii="Arial" w:hAnsi="Arial" w:cs="Arial"/>
          <w:bCs/>
          <w:sz w:val="24"/>
          <w:szCs w:val="24"/>
        </w:rPr>
        <w:t xml:space="preserve"> to reveal the containers or organisation units. As show below, DC1-NWT is listed in the domain controllers as shown below.</w:t>
      </w:r>
    </w:p>
    <w:p w14:paraId="03134392" w14:textId="0969EFC0" w:rsidR="00855ECA" w:rsidRPr="0017256C" w:rsidRDefault="00A2431E"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239CDE1E" wp14:editId="257F872B">
            <wp:extent cx="4575810" cy="3221215"/>
            <wp:effectExtent l="0" t="0" r="0" b="0"/>
            <wp:docPr id="116" name="Picture 1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10;&#10;Description automatically generated"/>
                    <pic:cNvPicPr/>
                  </pic:nvPicPr>
                  <pic:blipFill>
                    <a:blip r:embed="rId37"/>
                    <a:stretch>
                      <a:fillRect/>
                    </a:stretch>
                  </pic:blipFill>
                  <pic:spPr>
                    <a:xfrm>
                      <a:off x="0" y="0"/>
                      <a:ext cx="4584167" cy="3227098"/>
                    </a:xfrm>
                    <a:prstGeom prst="rect">
                      <a:avLst/>
                    </a:prstGeom>
                  </pic:spPr>
                </pic:pic>
              </a:graphicData>
            </a:graphic>
          </wp:inline>
        </w:drawing>
      </w:r>
    </w:p>
    <w:p w14:paraId="401F53CB" w14:textId="77777777" w:rsidR="0017256C" w:rsidRPr="0017256C" w:rsidRDefault="0017256C" w:rsidP="00DA0570">
      <w:pPr>
        <w:spacing w:line="360" w:lineRule="auto"/>
        <w:rPr>
          <w:rFonts w:ascii="Arial" w:hAnsi="Arial" w:cs="Arial"/>
          <w:bCs/>
          <w:sz w:val="24"/>
          <w:szCs w:val="24"/>
        </w:rPr>
      </w:pPr>
    </w:p>
    <w:p w14:paraId="0CC79221" w14:textId="035CAA60"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Once the DC was verified, a new user was created and added to the in the domain admin group, as shown in screenshot. </w:t>
      </w:r>
    </w:p>
    <w:p w14:paraId="1500E325" w14:textId="5FF4C5A3" w:rsidR="00681566" w:rsidRPr="0017256C" w:rsidRDefault="00681566"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7FA6DCC" wp14:editId="4D516A99">
            <wp:extent cx="4449335" cy="3230880"/>
            <wp:effectExtent l="0" t="0" r="8890" b="7620"/>
            <wp:docPr id="117" name="Picture 1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application&#10;&#10;Description automatically generated"/>
                    <pic:cNvPicPr/>
                  </pic:nvPicPr>
                  <pic:blipFill rotWithShape="1">
                    <a:blip r:embed="rId38"/>
                    <a:srcRect l="2718" t="1139" r="2950"/>
                    <a:stretch/>
                  </pic:blipFill>
                  <pic:spPr bwMode="auto">
                    <a:xfrm>
                      <a:off x="0" y="0"/>
                      <a:ext cx="4455156" cy="3235107"/>
                    </a:xfrm>
                    <a:prstGeom prst="rect">
                      <a:avLst/>
                    </a:prstGeom>
                    <a:ln>
                      <a:noFill/>
                    </a:ln>
                    <a:extLst>
                      <a:ext uri="{53640926-AAD7-44D8-BBD7-CCE9431645EC}">
                        <a14:shadowObscured xmlns:a14="http://schemas.microsoft.com/office/drawing/2010/main"/>
                      </a:ext>
                    </a:extLst>
                  </pic:spPr>
                </pic:pic>
              </a:graphicData>
            </a:graphic>
          </wp:inline>
        </w:drawing>
      </w:r>
    </w:p>
    <w:p w14:paraId="4C4EE311" w14:textId="77777777" w:rsidR="0017256C" w:rsidRPr="0017256C" w:rsidRDefault="0017256C" w:rsidP="00DA0570">
      <w:pPr>
        <w:spacing w:line="360" w:lineRule="auto"/>
        <w:rPr>
          <w:rFonts w:ascii="Arial" w:hAnsi="Arial" w:cs="Arial"/>
          <w:bCs/>
          <w:sz w:val="24"/>
          <w:szCs w:val="24"/>
        </w:rPr>
      </w:pPr>
    </w:p>
    <w:p w14:paraId="5F3DA56C" w14:textId="491B3939"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This was then repeated on Server2 which was renamed to DC2-</w:t>
      </w:r>
      <w:proofErr w:type="gramStart"/>
      <w:r w:rsidRPr="0017256C">
        <w:rPr>
          <w:rFonts w:ascii="Arial" w:hAnsi="Arial" w:cs="Arial"/>
          <w:bCs/>
          <w:sz w:val="24"/>
          <w:szCs w:val="24"/>
        </w:rPr>
        <w:t>NWT</w:t>
      </w:r>
      <w:proofErr w:type="gramEnd"/>
      <w:r w:rsidRPr="0017256C">
        <w:rPr>
          <w:rFonts w:ascii="Arial" w:hAnsi="Arial" w:cs="Arial"/>
          <w:bCs/>
          <w:sz w:val="24"/>
          <w:szCs w:val="24"/>
        </w:rPr>
        <w:t xml:space="preserve"> and which is showing in the domain controller.</w:t>
      </w:r>
    </w:p>
    <w:p w14:paraId="346F1EA4" w14:textId="7A887FBC" w:rsidR="00256AA6" w:rsidRPr="0017256C" w:rsidRDefault="00256AA6"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1D14185D" wp14:editId="144AE59C">
            <wp:extent cx="4465320" cy="3155419"/>
            <wp:effectExtent l="0" t="0" r="0" b="6985"/>
            <wp:docPr id="118" name="Picture 118"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computer screen with a blue background&#10;&#10;Description automatically generated with low confidence"/>
                    <pic:cNvPicPr/>
                  </pic:nvPicPr>
                  <pic:blipFill rotWithShape="1">
                    <a:blip r:embed="rId39"/>
                    <a:srcRect l="10038"/>
                    <a:stretch/>
                  </pic:blipFill>
                  <pic:spPr bwMode="auto">
                    <a:xfrm>
                      <a:off x="0" y="0"/>
                      <a:ext cx="4470552" cy="3159116"/>
                    </a:xfrm>
                    <a:prstGeom prst="rect">
                      <a:avLst/>
                    </a:prstGeom>
                    <a:ln>
                      <a:noFill/>
                    </a:ln>
                    <a:extLst>
                      <a:ext uri="{53640926-AAD7-44D8-BBD7-CCE9431645EC}">
                        <a14:shadowObscured xmlns:a14="http://schemas.microsoft.com/office/drawing/2010/main"/>
                      </a:ext>
                    </a:extLst>
                  </pic:spPr>
                </pic:pic>
              </a:graphicData>
            </a:graphic>
          </wp:inline>
        </w:drawing>
      </w:r>
    </w:p>
    <w:p w14:paraId="619939FE" w14:textId="0CDE71AF" w:rsidR="004B24CE" w:rsidRPr="0017256C" w:rsidRDefault="004B24CE"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5674C1C1" wp14:editId="7AAB31E2">
            <wp:extent cx="4545930" cy="3272790"/>
            <wp:effectExtent l="0" t="0" r="7620" b="3810"/>
            <wp:docPr id="119" name="Picture 1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10;&#10;Description automatically generated"/>
                    <pic:cNvPicPr/>
                  </pic:nvPicPr>
                  <pic:blipFill rotWithShape="1">
                    <a:blip r:embed="rId40"/>
                    <a:srcRect l="5435"/>
                    <a:stretch/>
                  </pic:blipFill>
                  <pic:spPr bwMode="auto">
                    <a:xfrm>
                      <a:off x="0" y="0"/>
                      <a:ext cx="4548758" cy="3274826"/>
                    </a:xfrm>
                    <a:prstGeom prst="rect">
                      <a:avLst/>
                    </a:prstGeom>
                    <a:ln>
                      <a:noFill/>
                    </a:ln>
                    <a:extLst>
                      <a:ext uri="{53640926-AAD7-44D8-BBD7-CCE9431645EC}">
                        <a14:shadowObscured xmlns:a14="http://schemas.microsoft.com/office/drawing/2010/main"/>
                      </a:ext>
                    </a:extLst>
                  </pic:spPr>
                </pic:pic>
              </a:graphicData>
            </a:graphic>
          </wp:inline>
        </w:drawing>
      </w:r>
    </w:p>
    <w:p w14:paraId="4CBBFF5F" w14:textId="77777777" w:rsidR="0017256C" w:rsidRPr="0017256C" w:rsidRDefault="0017256C" w:rsidP="00DA0570">
      <w:pPr>
        <w:spacing w:line="360" w:lineRule="auto"/>
        <w:rPr>
          <w:rFonts w:ascii="Arial" w:hAnsi="Arial" w:cs="Arial"/>
          <w:bCs/>
          <w:sz w:val="24"/>
          <w:szCs w:val="24"/>
        </w:rPr>
      </w:pPr>
    </w:p>
    <w:p w14:paraId="283BB99F" w14:textId="77777777" w:rsidR="0063299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 A user account was created and added to the domain user group as shown below. </w:t>
      </w:r>
      <w:r w:rsidR="00632995" w:rsidRPr="0017256C">
        <w:rPr>
          <w:rFonts w:ascii="Arial" w:hAnsi="Arial" w:cs="Arial"/>
          <w:bCs/>
          <w:sz w:val="24"/>
          <w:szCs w:val="24"/>
        </w:rPr>
        <w:t>The user has also been setup to not be able to change their password and to have limited login hours.</w:t>
      </w:r>
    </w:p>
    <w:p w14:paraId="7B8DA5E6" w14:textId="164CDA2D" w:rsidR="00375F23" w:rsidRPr="0017256C" w:rsidRDefault="00375F23" w:rsidP="00DA0570">
      <w:pPr>
        <w:spacing w:line="360" w:lineRule="auto"/>
        <w:rPr>
          <w:rFonts w:ascii="Arial" w:hAnsi="Arial" w:cs="Arial"/>
          <w:bCs/>
          <w:sz w:val="24"/>
          <w:szCs w:val="24"/>
        </w:rPr>
      </w:pPr>
    </w:p>
    <w:p w14:paraId="38EB5746" w14:textId="377FE95A" w:rsidR="00375F23" w:rsidRPr="0017256C" w:rsidRDefault="00375F23"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41280221" wp14:editId="051EA386">
            <wp:extent cx="4588104" cy="3371850"/>
            <wp:effectExtent l="0" t="0" r="3175" b="0"/>
            <wp:docPr id="121" name="Picture 121"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picture containing text, indoor, screenshot&#10;&#10;Description automatically generated"/>
                    <pic:cNvPicPr/>
                  </pic:nvPicPr>
                  <pic:blipFill rotWithShape="1">
                    <a:blip r:embed="rId41"/>
                    <a:srcRect l="14731" t="5903"/>
                    <a:stretch/>
                  </pic:blipFill>
                  <pic:spPr bwMode="auto">
                    <a:xfrm>
                      <a:off x="0" y="0"/>
                      <a:ext cx="4598654" cy="3379603"/>
                    </a:xfrm>
                    <a:prstGeom prst="rect">
                      <a:avLst/>
                    </a:prstGeom>
                    <a:ln>
                      <a:noFill/>
                    </a:ln>
                    <a:extLst>
                      <a:ext uri="{53640926-AAD7-44D8-BBD7-CCE9431645EC}">
                        <a14:shadowObscured xmlns:a14="http://schemas.microsoft.com/office/drawing/2010/main"/>
                      </a:ext>
                    </a:extLst>
                  </pic:spPr>
                </pic:pic>
              </a:graphicData>
            </a:graphic>
          </wp:inline>
        </w:drawing>
      </w:r>
    </w:p>
    <w:p w14:paraId="6E07C0C2" w14:textId="4903800D" w:rsidR="00842FF3" w:rsidRPr="0017256C" w:rsidRDefault="00842FF3" w:rsidP="00DA0570">
      <w:pPr>
        <w:spacing w:line="360" w:lineRule="auto"/>
        <w:rPr>
          <w:rFonts w:ascii="Arial" w:hAnsi="Arial" w:cs="Arial"/>
          <w:bCs/>
          <w:sz w:val="24"/>
          <w:szCs w:val="24"/>
        </w:rPr>
      </w:pPr>
    </w:p>
    <w:p w14:paraId="2BBBBEF6" w14:textId="4E6ED068"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It was now time to adjoining the workstation VMs and add the </w:t>
      </w:r>
      <w:proofErr w:type="spellStart"/>
      <w:r w:rsidRPr="0017256C">
        <w:rPr>
          <w:rFonts w:ascii="Arial" w:hAnsi="Arial" w:cs="Arial"/>
          <w:bCs/>
          <w:sz w:val="24"/>
          <w:szCs w:val="24"/>
        </w:rPr>
        <w:t>NOSSTASK.msft</w:t>
      </w:r>
      <w:proofErr w:type="spellEnd"/>
      <w:r w:rsidRPr="0017256C">
        <w:rPr>
          <w:rFonts w:ascii="Arial" w:hAnsi="Arial" w:cs="Arial"/>
          <w:bCs/>
          <w:sz w:val="24"/>
          <w:szCs w:val="24"/>
        </w:rPr>
        <w:t xml:space="preserve"> domain to the workstations. The workstations are added to the computers on the </w:t>
      </w:r>
      <w:proofErr w:type="spellStart"/>
      <w:r w:rsidRPr="0017256C">
        <w:rPr>
          <w:rFonts w:ascii="Arial" w:hAnsi="Arial" w:cs="Arial"/>
          <w:bCs/>
          <w:sz w:val="24"/>
          <w:szCs w:val="24"/>
        </w:rPr>
        <w:t>nosstask</w:t>
      </w:r>
      <w:proofErr w:type="spellEnd"/>
      <w:r w:rsidRPr="0017256C">
        <w:rPr>
          <w:rFonts w:ascii="Arial" w:hAnsi="Arial" w:cs="Arial"/>
          <w:bCs/>
          <w:sz w:val="24"/>
          <w:szCs w:val="24"/>
        </w:rPr>
        <w:t xml:space="preserve"> domain on the server as show below.</w:t>
      </w:r>
    </w:p>
    <w:p w14:paraId="2092E7F2" w14:textId="3ED903E2" w:rsidR="00D320C1" w:rsidRPr="0017256C" w:rsidRDefault="00D320C1"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676CE31" wp14:editId="7D0D29E1">
            <wp:extent cx="4453890" cy="2969604"/>
            <wp:effectExtent l="0" t="0" r="3810" b="2540"/>
            <wp:docPr id="123" name="Picture 1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10;&#10;Description automatically generated"/>
                    <pic:cNvPicPr/>
                  </pic:nvPicPr>
                  <pic:blipFill rotWithShape="1">
                    <a:blip r:embed="rId42"/>
                    <a:srcRect l="4487"/>
                    <a:stretch/>
                  </pic:blipFill>
                  <pic:spPr bwMode="auto">
                    <a:xfrm>
                      <a:off x="0" y="0"/>
                      <a:ext cx="4460609" cy="2974084"/>
                    </a:xfrm>
                    <a:prstGeom prst="rect">
                      <a:avLst/>
                    </a:prstGeom>
                    <a:ln>
                      <a:noFill/>
                    </a:ln>
                    <a:extLst>
                      <a:ext uri="{53640926-AAD7-44D8-BBD7-CCE9431645EC}">
                        <a14:shadowObscured xmlns:a14="http://schemas.microsoft.com/office/drawing/2010/main"/>
                      </a:ext>
                    </a:extLst>
                  </pic:spPr>
                </pic:pic>
              </a:graphicData>
            </a:graphic>
          </wp:inline>
        </w:drawing>
      </w:r>
    </w:p>
    <w:p w14:paraId="5C99A5C1" w14:textId="1F8C65AD"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Back on the workstation VM, the first step was to add the DNS address 192.168.10.200 to the PC. The workstation was renamed WS1-NWT and domain was added </w:t>
      </w:r>
      <w:proofErr w:type="spellStart"/>
      <w:r w:rsidRPr="0017256C">
        <w:rPr>
          <w:rFonts w:ascii="Arial" w:hAnsi="Arial" w:cs="Arial"/>
          <w:bCs/>
          <w:sz w:val="24"/>
          <w:szCs w:val="24"/>
        </w:rPr>
        <w:t>nosstask.msft</w:t>
      </w:r>
      <w:proofErr w:type="spellEnd"/>
      <w:r w:rsidRPr="0017256C">
        <w:rPr>
          <w:rFonts w:ascii="Arial" w:hAnsi="Arial" w:cs="Arial"/>
          <w:bCs/>
          <w:sz w:val="24"/>
          <w:szCs w:val="24"/>
        </w:rPr>
        <w:t xml:space="preserve">. The workstation prompted for an admin login credential to </w:t>
      </w:r>
      <w:r w:rsidRPr="0017256C">
        <w:rPr>
          <w:rFonts w:ascii="Arial" w:hAnsi="Arial" w:cs="Arial"/>
          <w:bCs/>
          <w:sz w:val="24"/>
          <w:szCs w:val="24"/>
        </w:rPr>
        <w:lastRenderedPageBreak/>
        <w:t xml:space="preserve">complete the configuration. The screenshots below show a successful logging to the workstations using the administrator password and shows the full device names WS1-NWT.nosstask.msft &amp; WS2-NWT.nosstask.msft showing a successful joining to the domain. </w:t>
      </w:r>
    </w:p>
    <w:p w14:paraId="682552D2" w14:textId="4AF7CBB6" w:rsidR="003563DB" w:rsidRPr="0017256C" w:rsidRDefault="003563DB" w:rsidP="00DA0570">
      <w:pPr>
        <w:spacing w:line="360" w:lineRule="auto"/>
        <w:rPr>
          <w:rFonts w:ascii="Arial" w:hAnsi="Arial" w:cs="Arial"/>
          <w:bCs/>
          <w:sz w:val="24"/>
          <w:szCs w:val="24"/>
        </w:rPr>
      </w:pPr>
      <w:r w:rsidRPr="0017256C">
        <w:rPr>
          <w:rFonts w:ascii="Arial" w:hAnsi="Arial" w:cs="Arial"/>
          <w:bCs/>
          <w:sz w:val="24"/>
          <w:szCs w:val="24"/>
        </w:rPr>
        <w:drawing>
          <wp:anchor distT="0" distB="0" distL="114300" distR="114300" simplePos="0" relativeHeight="251661312" behindDoc="1" locked="0" layoutInCell="1" allowOverlap="1" wp14:anchorId="1F4ED6DE" wp14:editId="0A73F75B">
            <wp:simplePos x="0" y="0"/>
            <wp:positionH relativeFrom="margin">
              <wp:align>left</wp:align>
            </wp:positionH>
            <wp:positionV relativeFrom="paragraph">
              <wp:posOffset>36830</wp:posOffset>
            </wp:positionV>
            <wp:extent cx="4503420" cy="2644140"/>
            <wp:effectExtent l="0" t="0" r="0" b="3810"/>
            <wp:wrapThrough wrapText="bothSides">
              <wp:wrapPolygon edited="0">
                <wp:start x="0" y="0"/>
                <wp:lineTo x="0" y="21476"/>
                <wp:lineTo x="21472" y="21476"/>
                <wp:lineTo x="21472" y="0"/>
                <wp:lineTo x="0" y="0"/>
              </wp:wrapPolygon>
            </wp:wrapThrough>
            <wp:docPr id="124" name="Picture 1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text, application&#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512995" cy="2650003"/>
                    </a:xfrm>
                    <a:prstGeom prst="rect">
                      <a:avLst/>
                    </a:prstGeom>
                  </pic:spPr>
                </pic:pic>
              </a:graphicData>
            </a:graphic>
            <wp14:sizeRelH relativeFrom="margin">
              <wp14:pctWidth>0</wp14:pctWidth>
            </wp14:sizeRelH>
            <wp14:sizeRelV relativeFrom="margin">
              <wp14:pctHeight>0</wp14:pctHeight>
            </wp14:sizeRelV>
          </wp:anchor>
        </w:drawing>
      </w:r>
    </w:p>
    <w:p w14:paraId="0D78B468" w14:textId="298EFBCB" w:rsidR="00F120B5" w:rsidRPr="0017256C" w:rsidRDefault="00F120B5" w:rsidP="00DA0570">
      <w:pPr>
        <w:spacing w:line="360" w:lineRule="auto"/>
        <w:rPr>
          <w:rFonts w:ascii="Arial" w:hAnsi="Arial" w:cs="Arial"/>
          <w:bCs/>
          <w:sz w:val="24"/>
          <w:szCs w:val="24"/>
        </w:rPr>
      </w:pPr>
    </w:p>
    <w:p w14:paraId="6AADC4B5" w14:textId="77777777" w:rsidR="00F120B5" w:rsidRPr="0017256C" w:rsidRDefault="00F120B5" w:rsidP="00DA0570">
      <w:pPr>
        <w:spacing w:line="360" w:lineRule="auto"/>
        <w:rPr>
          <w:rFonts w:ascii="Arial" w:hAnsi="Arial" w:cs="Arial"/>
          <w:bCs/>
          <w:sz w:val="24"/>
          <w:szCs w:val="24"/>
        </w:rPr>
      </w:pPr>
    </w:p>
    <w:p w14:paraId="2760462C" w14:textId="77777777" w:rsidR="00F120B5" w:rsidRPr="0017256C" w:rsidRDefault="00F120B5" w:rsidP="00DA0570">
      <w:pPr>
        <w:spacing w:line="360" w:lineRule="auto"/>
        <w:rPr>
          <w:rFonts w:ascii="Arial" w:hAnsi="Arial" w:cs="Arial"/>
          <w:bCs/>
          <w:sz w:val="24"/>
          <w:szCs w:val="24"/>
        </w:rPr>
      </w:pPr>
    </w:p>
    <w:p w14:paraId="03241E0C" w14:textId="77777777" w:rsidR="00333472" w:rsidRPr="0017256C" w:rsidRDefault="00333472" w:rsidP="00DA0570">
      <w:pPr>
        <w:spacing w:line="360" w:lineRule="auto"/>
        <w:rPr>
          <w:rFonts w:ascii="Arial" w:hAnsi="Arial" w:cs="Arial"/>
          <w:bCs/>
          <w:sz w:val="24"/>
          <w:szCs w:val="24"/>
        </w:rPr>
      </w:pPr>
      <w:r w:rsidRPr="0017256C">
        <w:rPr>
          <w:rFonts w:ascii="Arial" w:hAnsi="Arial" w:cs="Arial"/>
          <w:bCs/>
          <w:sz w:val="24"/>
          <w:szCs w:val="24"/>
        </w:rPr>
        <w:t xml:space="preserve">  </w:t>
      </w:r>
    </w:p>
    <w:p w14:paraId="1B22A507" w14:textId="77777777" w:rsidR="00333472" w:rsidRPr="0017256C" w:rsidRDefault="00333472" w:rsidP="00DA0570">
      <w:pPr>
        <w:spacing w:line="360" w:lineRule="auto"/>
        <w:rPr>
          <w:rFonts w:ascii="Arial" w:hAnsi="Arial" w:cs="Arial"/>
          <w:bCs/>
          <w:sz w:val="24"/>
          <w:szCs w:val="24"/>
        </w:rPr>
      </w:pPr>
    </w:p>
    <w:p w14:paraId="7B312934" w14:textId="77777777" w:rsidR="00333472" w:rsidRPr="0017256C" w:rsidRDefault="00333472" w:rsidP="00DA0570">
      <w:pPr>
        <w:spacing w:line="360" w:lineRule="auto"/>
        <w:rPr>
          <w:rFonts w:ascii="Arial" w:hAnsi="Arial" w:cs="Arial"/>
          <w:bCs/>
          <w:sz w:val="24"/>
          <w:szCs w:val="24"/>
        </w:rPr>
      </w:pPr>
    </w:p>
    <w:p w14:paraId="2211AC51" w14:textId="77777777" w:rsidR="00333472" w:rsidRPr="0017256C" w:rsidRDefault="00333472" w:rsidP="00DA0570">
      <w:pPr>
        <w:spacing w:line="360" w:lineRule="auto"/>
        <w:rPr>
          <w:rFonts w:ascii="Arial" w:hAnsi="Arial" w:cs="Arial"/>
          <w:bCs/>
          <w:sz w:val="24"/>
          <w:szCs w:val="24"/>
        </w:rPr>
      </w:pPr>
    </w:p>
    <w:p w14:paraId="40CA4E95" w14:textId="77777777" w:rsidR="00D2540E" w:rsidRPr="0017256C" w:rsidRDefault="00D2540E" w:rsidP="00DA0570">
      <w:pPr>
        <w:spacing w:line="360" w:lineRule="auto"/>
        <w:rPr>
          <w:rFonts w:ascii="Arial" w:hAnsi="Arial" w:cs="Arial"/>
          <w:bCs/>
          <w:sz w:val="24"/>
          <w:szCs w:val="24"/>
        </w:rPr>
      </w:pPr>
      <w:r w:rsidRPr="0017256C">
        <w:rPr>
          <w:rFonts w:ascii="Arial" w:hAnsi="Arial" w:cs="Arial"/>
          <w:bCs/>
          <w:sz w:val="24"/>
          <w:szCs w:val="24"/>
        </w:rPr>
        <w:drawing>
          <wp:inline distT="0" distB="0" distL="0" distR="0" wp14:anchorId="29857BE1" wp14:editId="68FBD216">
            <wp:extent cx="4173554" cy="2895600"/>
            <wp:effectExtent l="0" t="0" r="0" b="0"/>
            <wp:docPr id="125" name="Picture 1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10;&#10;Description automatically generated"/>
                    <pic:cNvPicPr/>
                  </pic:nvPicPr>
                  <pic:blipFill rotWithShape="1">
                    <a:blip r:embed="rId44" cstate="print">
                      <a:extLst>
                        <a:ext uri="{28A0092B-C50C-407E-A947-70E740481C1C}">
                          <a14:useLocalDpi xmlns:a14="http://schemas.microsoft.com/office/drawing/2010/main" val="0"/>
                        </a:ext>
                      </a:extLst>
                    </a:blip>
                    <a:srcRect l="5212"/>
                    <a:stretch/>
                  </pic:blipFill>
                  <pic:spPr bwMode="auto">
                    <a:xfrm>
                      <a:off x="0" y="0"/>
                      <a:ext cx="4188452" cy="2905936"/>
                    </a:xfrm>
                    <a:prstGeom prst="rect">
                      <a:avLst/>
                    </a:prstGeom>
                    <a:ln>
                      <a:noFill/>
                    </a:ln>
                    <a:extLst>
                      <a:ext uri="{53640926-AAD7-44D8-BBD7-CCE9431645EC}">
                        <a14:shadowObscured xmlns:a14="http://schemas.microsoft.com/office/drawing/2010/main"/>
                      </a:ext>
                    </a:extLst>
                  </pic:spPr>
                </pic:pic>
              </a:graphicData>
            </a:graphic>
          </wp:inline>
        </w:drawing>
      </w:r>
    </w:p>
    <w:p w14:paraId="3370C779" w14:textId="2991D906"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The new non administrator account that was created was able to be successfully logged in during the permitted times as shown below.</w:t>
      </w:r>
    </w:p>
    <w:p w14:paraId="5B3F8223" w14:textId="064F0098" w:rsidR="00EA2F36" w:rsidRPr="0017256C" w:rsidRDefault="00EA2F36"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2630025B" wp14:editId="2EFB539A">
            <wp:extent cx="4121682" cy="2385060"/>
            <wp:effectExtent l="0" t="0" r="0" b="0"/>
            <wp:docPr id="126" name="Picture 1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45"/>
                    <a:stretch>
                      <a:fillRect/>
                    </a:stretch>
                  </pic:blipFill>
                  <pic:spPr>
                    <a:xfrm>
                      <a:off x="0" y="0"/>
                      <a:ext cx="4142357" cy="2397024"/>
                    </a:xfrm>
                    <a:prstGeom prst="rect">
                      <a:avLst/>
                    </a:prstGeom>
                  </pic:spPr>
                </pic:pic>
              </a:graphicData>
            </a:graphic>
          </wp:inline>
        </w:drawing>
      </w:r>
    </w:p>
    <w:p w14:paraId="1FD66CAF" w14:textId="00144886" w:rsidR="006D428E" w:rsidRPr="0017256C" w:rsidRDefault="006D428E"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52EF314" wp14:editId="13C707D4">
            <wp:extent cx="4149090" cy="2545303"/>
            <wp:effectExtent l="0" t="0" r="3810" b="7620"/>
            <wp:docPr id="127" name="Picture 1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46"/>
                    <a:srcRect l="8309"/>
                    <a:stretch/>
                  </pic:blipFill>
                  <pic:spPr bwMode="auto">
                    <a:xfrm>
                      <a:off x="0" y="0"/>
                      <a:ext cx="4158775" cy="2551245"/>
                    </a:xfrm>
                    <a:prstGeom prst="rect">
                      <a:avLst/>
                    </a:prstGeom>
                    <a:ln>
                      <a:noFill/>
                    </a:ln>
                    <a:extLst>
                      <a:ext uri="{53640926-AAD7-44D8-BBD7-CCE9431645EC}">
                        <a14:shadowObscured xmlns:a14="http://schemas.microsoft.com/office/drawing/2010/main"/>
                      </a:ext>
                    </a:extLst>
                  </pic:spPr>
                </pic:pic>
              </a:graphicData>
            </a:graphic>
          </wp:inline>
        </w:drawing>
      </w:r>
    </w:p>
    <w:p w14:paraId="1AACE786" w14:textId="1B759025" w:rsidR="00D4326F" w:rsidRPr="0017256C" w:rsidRDefault="00F120B5" w:rsidP="00DA0570">
      <w:pPr>
        <w:spacing w:line="360" w:lineRule="auto"/>
        <w:rPr>
          <w:rFonts w:ascii="Arial" w:hAnsi="Arial" w:cs="Arial"/>
          <w:bCs/>
          <w:sz w:val="24"/>
          <w:szCs w:val="24"/>
        </w:rPr>
      </w:pPr>
      <w:r w:rsidRPr="0017256C">
        <w:rPr>
          <w:rFonts w:ascii="Arial" w:hAnsi="Arial" w:cs="Arial"/>
          <w:bCs/>
          <w:sz w:val="24"/>
          <w:szCs w:val="24"/>
        </w:rPr>
        <w:t>Login attempt was done outside of the permitted hours and the below screenshot shows the attempt was not successful.</w:t>
      </w:r>
      <w:r w:rsidR="00D4326F" w:rsidRPr="0017256C">
        <w:rPr>
          <w:rFonts w:ascii="Arial" w:hAnsi="Arial" w:cs="Arial"/>
          <w:bCs/>
          <w:noProof/>
          <w:sz w:val="24"/>
          <w:szCs w:val="24"/>
        </w:rPr>
        <w:drawing>
          <wp:inline distT="0" distB="0" distL="0" distR="0" wp14:anchorId="49532506" wp14:editId="50C8E08A">
            <wp:extent cx="3672840" cy="3005799"/>
            <wp:effectExtent l="0" t="0" r="3810" b="4445"/>
            <wp:docPr id="128" name="Picture 128"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capture&#10;&#10;Description automatically generated with medium confidence"/>
                    <pic:cNvPicPr/>
                  </pic:nvPicPr>
                  <pic:blipFill rotWithShape="1">
                    <a:blip r:embed="rId47"/>
                    <a:srcRect l="4479" t="3105"/>
                    <a:stretch/>
                  </pic:blipFill>
                  <pic:spPr bwMode="auto">
                    <a:xfrm>
                      <a:off x="0" y="0"/>
                      <a:ext cx="3699354" cy="3027497"/>
                    </a:xfrm>
                    <a:prstGeom prst="rect">
                      <a:avLst/>
                    </a:prstGeom>
                    <a:ln>
                      <a:noFill/>
                    </a:ln>
                    <a:extLst>
                      <a:ext uri="{53640926-AAD7-44D8-BBD7-CCE9431645EC}">
                        <a14:shadowObscured xmlns:a14="http://schemas.microsoft.com/office/drawing/2010/main"/>
                      </a:ext>
                    </a:extLst>
                  </pic:spPr>
                </pic:pic>
              </a:graphicData>
            </a:graphic>
          </wp:inline>
        </w:drawing>
      </w:r>
    </w:p>
    <w:p w14:paraId="7169F923" w14:textId="6340AD36" w:rsidR="00D4326F" w:rsidRPr="0017256C" w:rsidRDefault="00B50E1E"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7C5DAC5E" wp14:editId="6C7D4DFB">
            <wp:extent cx="3670668" cy="3013710"/>
            <wp:effectExtent l="0" t="0" r="6350" b="0"/>
            <wp:docPr id="129" name="Picture 1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48"/>
                    <a:srcRect l="7196" t="4149"/>
                    <a:stretch/>
                  </pic:blipFill>
                  <pic:spPr bwMode="auto">
                    <a:xfrm>
                      <a:off x="0" y="0"/>
                      <a:ext cx="3690421" cy="3029928"/>
                    </a:xfrm>
                    <a:prstGeom prst="rect">
                      <a:avLst/>
                    </a:prstGeom>
                    <a:ln>
                      <a:noFill/>
                    </a:ln>
                    <a:extLst>
                      <a:ext uri="{53640926-AAD7-44D8-BBD7-CCE9431645EC}">
                        <a14:shadowObscured xmlns:a14="http://schemas.microsoft.com/office/drawing/2010/main"/>
                      </a:ext>
                    </a:extLst>
                  </pic:spPr>
                </pic:pic>
              </a:graphicData>
            </a:graphic>
          </wp:inline>
        </w:drawing>
      </w:r>
    </w:p>
    <w:p w14:paraId="4341D851" w14:textId="77777777" w:rsidR="0017256C" w:rsidRPr="0017256C" w:rsidRDefault="0017256C" w:rsidP="00DA0570">
      <w:pPr>
        <w:spacing w:line="360" w:lineRule="auto"/>
        <w:rPr>
          <w:rFonts w:ascii="Arial" w:hAnsi="Arial" w:cs="Arial"/>
          <w:bCs/>
          <w:sz w:val="24"/>
          <w:szCs w:val="24"/>
        </w:rPr>
      </w:pPr>
    </w:p>
    <w:p w14:paraId="58D7DDD1" w14:textId="50148440" w:rsidR="00756B8C" w:rsidRPr="0017256C" w:rsidRDefault="00F120B5" w:rsidP="00DA0570">
      <w:pPr>
        <w:spacing w:line="360" w:lineRule="auto"/>
        <w:rPr>
          <w:rFonts w:ascii="Arial" w:hAnsi="Arial" w:cs="Arial"/>
          <w:bCs/>
          <w:sz w:val="24"/>
          <w:szCs w:val="24"/>
        </w:rPr>
      </w:pPr>
      <w:r w:rsidRPr="0017256C">
        <w:rPr>
          <w:rFonts w:ascii="Arial" w:hAnsi="Arial" w:cs="Arial"/>
          <w:bCs/>
          <w:sz w:val="24"/>
          <w:szCs w:val="24"/>
        </w:rPr>
        <w:t>Now with the DNS being configured on both workstations, the below screenshots that a ping was successful between both workstations.</w:t>
      </w:r>
      <w:r w:rsidR="00756B8C" w:rsidRPr="0017256C">
        <w:rPr>
          <w:rFonts w:ascii="Arial" w:hAnsi="Arial" w:cs="Arial"/>
          <w:bCs/>
          <w:noProof/>
          <w:sz w:val="24"/>
          <w:szCs w:val="24"/>
        </w:rPr>
        <w:drawing>
          <wp:inline distT="0" distB="0" distL="0" distR="0" wp14:anchorId="0C2BEA25" wp14:editId="7F8ECA62">
            <wp:extent cx="5105400" cy="2871717"/>
            <wp:effectExtent l="0" t="0" r="0" b="5080"/>
            <wp:docPr id="130" name="Picture 1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49"/>
                    <a:stretch>
                      <a:fillRect/>
                    </a:stretch>
                  </pic:blipFill>
                  <pic:spPr>
                    <a:xfrm>
                      <a:off x="0" y="0"/>
                      <a:ext cx="5110894" cy="2874807"/>
                    </a:xfrm>
                    <a:prstGeom prst="rect">
                      <a:avLst/>
                    </a:prstGeom>
                  </pic:spPr>
                </pic:pic>
              </a:graphicData>
            </a:graphic>
          </wp:inline>
        </w:drawing>
      </w:r>
    </w:p>
    <w:p w14:paraId="4CDB4E7B" w14:textId="77777777" w:rsidR="0017256C" w:rsidRPr="0017256C" w:rsidRDefault="0017256C" w:rsidP="00DA0570">
      <w:pPr>
        <w:spacing w:line="360" w:lineRule="auto"/>
        <w:rPr>
          <w:rFonts w:ascii="Arial" w:hAnsi="Arial" w:cs="Arial"/>
          <w:bCs/>
          <w:sz w:val="24"/>
          <w:szCs w:val="24"/>
        </w:rPr>
      </w:pPr>
    </w:p>
    <w:p w14:paraId="3545A0D3" w14:textId="5CA1D1E5"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The last task was trying to login with the non-administrative account on both Servers to see if access will be permitted which shouldn’t be. The screenshot show</w:t>
      </w:r>
      <w:r w:rsidR="00C25595" w:rsidRPr="0017256C">
        <w:rPr>
          <w:rFonts w:ascii="Arial" w:hAnsi="Arial" w:cs="Arial"/>
          <w:bCs/>
          <w:sz w:val="24"/>
          <w:szCs w:val="24"/>
        </w:rPr>
        <w:t xml:space="preserve">s </w:t>
      </w:r>
      <w:r w:rsidRPr="0017256C">
        <w:rPr>
          <w:rFonts w:ascii="Arial" w:hAnsi="Arial" w:cs="Arial"/>
          <w:bCs/>
          <w:sz w:val="24"/>
          <w:szCs w:val="24"/>
        </w:rPr>
        <w:t xml:space="preserve">that the user is not authorised to login to the server unless access has been granted. </w:t>
      </w:r>
    </w:p>
    <w:p w14:paraId="6B6F31E1" w14:textId="3B13992B" w:rsidR="00E6717E" w:rsidRPr="0017256C" w:rsidRDefault="00C25595"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79E7D8F7" wp14:editId="74D946D7">
            <wp:extent cx="5731510" cy="3256280"/>
            <wp:effectExtent l="0" t="0" r="2540" b="1270"/>
            <wp:docPr id="131" name="Picture 13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website&#10;&#10;Description automatically generated"/>
                    <pic:cNvPicPr/>
                  </pic:nvPicPr>
                  <pic:blipFill>
                    <a:blip r:embed="rId50"/>
                    <a:stretch>
                      <a:fillRect/>
                    </a:stretch>
                  </pic:blipFill>
                  <pic:spPr>
                    <a:xfrm>
                      <a:off x="0" y="0"/>
                      <a:ext cx="5731510" cy="3256280"/>
                    </a:xfrm>
                    <a:prstGeom prst="rect">
                      <a:avLst/>
                    </a:prstGeom>
                  </pic:spPr>
                </pic:pic>
              </a:graphicData>
            </a:graphic>
          </wp:inline>
        </w:drawing>
      </w:r>
    </w:p>
    <w:p w14:paraId="6BDCD3A0" w14:textId="30D76BE4" w:rsidR="00E6717E" w:rsidRPr="0017256C" w:rsidRDefault="00E6717E" w:rsidP="00DA0570">
      <w:pPr>
        <w:spacing w:line="360" w:lineRule="auto"/>
        <w:rPr>
          <w:rFonts w:ascii="Arial" w:hAnsi="Arial" w:cs="Arial"/>
          <w:bCs/>
          <w:sz w:val="24"/>
          <w:szCs w:val="24"/>
        </w:rPr>
      </w:pPr>
    </w:p>
    <w:p w14:paraId="65E93B57" w14:textId="2AF1019B" w:rsidR="00670B59" w:rsidRPr="0004030D" w:rsidRDefault="00670B59" w:rsidP="00DA0570">
      <w:pPr>
        <w:pStyle w:val="Heading1"/>
        <w:numPr>
          <w:ilvl w:val="0"/>
          <w:numId w:val="10"/>
        </w:numPr>
        <w:spacing w:line="360" w:lineRule="auto"/>
        <w:rPr>
          <w:rFonts w:ascii="Arial" w:hAnsi="Arial" w:cs="Arial"/>
          <w:bCs/>
          <w:color w:val="auto"/>
        </w:rPr>
      </w:pPr>
      <w:bookmarkStart w:id="2" w:name="_Toc97296972"/>
      <w:r w:rsidRPr="0004030D">
        <w:rPr>
          <w:rFonts w:ascii="Arial" w:hAnsi="Arial" w:cs="Arial"/>
          <w:bCs/>
          <w:color w:val="auto"/>
        </w:rPr>
        <w:t>Difference between Hypervisor type 1 &amp; type 2?</w:t>
      </w:r>
      <w:bookmarkEnd w:id="2"/>
    </w:p>
    <w:p w14:paraId="7AD75A71" w14:textId="77777777" w:rsidR="009C459E" w:rsidRPr="0017256C" w:rsidRDefault="009C459E" w:rsidP="00DA0570">
      <w:pPr>
        <w:spacing w:line="360" w:lineRule="auto"/>
        <w:rPr>
          <w:rFonts w:ascii="Arial" w:hAnsi="Arial" w:cs="Arial"/>
          <w:lang w:val="en-US"/>
        </w:rPr>
      </w:pPr>
    </w:p>
    <w:p w14:paraId="79C9716F" w14:textId="766A3B28" w:rsidR="00B37822" w:rsidRPr="0017256C" w:rsidRDefault="00B37822" w:rsidP="00DA0570">
      <w:pPr>
        <w:spacing w:line="360" w:lineRule="auto"/>
        <w:rPr>
          <w:rFonts w:ascii="Arial" w:hAnsi="Arial" w:cs="Arial"/>
          <w:bCs/>
          <w:sz w:val="24"/>
          <w:szCs w:val="24"/>
        </w:rPr>
      </w:pPr>
      <w:r w:rsidRPr="0017256C">
        <w:rPr>
          <w:rFonts w:ascii="Arial" w:hAnsi="Arial" w:cs="Arial"/>
          <w:bCs/>
          <w:sz w:val="24"/>
          <w:szCs w:val="24"/>
        </w:rPr>
        <w:t xml:space="preserve">Hypervisor type 1 runs the virtual machine (VM) on the physical computer hardware, interacting with all the components. The VM manages and controls the guest operating system </w:t>
      </w:r>
      <w:r w:rsidR="00AB5ED1" w:rsidRPr="0017256C">
        <w:rPr>
          <w:rFonts w:ascii="Arial" w:hAnsi="Arial" w:cs="Arial"/>
          <w:bCs/>
          <w:sz w:val="24"/>
          <w:szCs w:val="24"/>
        </w:rPr>
        <w:t>and</w:t>
      </w:r>
      <w:r w:rsidRPr="0017256C">
        <w:rPr>
          <w:rFonts w:ascii="Arial" w:hAnsi="Arial" w:cs="Arial"/>
          <w:bCs/>
          <w:sz w:val="24"/>
          <w:szCs w:val="24"/>
        </w:rPr>
        <w:t xml:space="preserve"> hardware. Type 1 hypervisor is also known as bare-metal hypervisor or native hypervisor</w:t>
      </w:r>
      <w:r w:rsidR="00AB5ED1" w:rsidRPr="0017256C">
        <w:rPr>
          <w:rFonts w:ascii="Arial" w:hAnsi="Arial" w:cs="Arial"/>
          <w:bCs/>
          <w:sz w:val="24"/>
          <w:szCs w:val="24"/>
        </w:rPr>
        <w:t>,</w:t>
      </w:r>
      <w:r w:rsidRPr="0017256C">
        <w:rPr>
          <w:rFonts w:ascii="Arial" w:hAnsi="Arial" w:cs="Arial"/>
          <w:bCs/>
          <w:sz w:val="24"/>
          <w:szCs w:val="24"/>
        </w:rPr>
        <w:t xml:space="preserve"> because it runs on the underlying host hardware</w:t>
      </w:r>
      <w:r w:rsidR="00AB5ED1" w:rsidRPr="0017256C">
        <w:rPr>
          <w:rFonts w:ascii="Arial" w:hAnsi="Arial" w:cs="Arial"/>
          <w:bCs/>
          <w:sz w:val="24"/>
          <w:szCs w:val="24"/>
        </w:rPr>
        <w:t>.</w:t>
      </w:r>
      <w:r w:rsidR="003B169E" w:rsidRPr="0017256C">
        <w:rPr>
          <w:rFonts w:ascii="Arial" w:hAnsi="Arial" w:cs="Arial"/>
          <w:bCs/>
          <w:sz w:val="24"/>
          <w:szCs w:val="24"/>
        </w:rPr>
        <w:t xml:space="preserve"> </w:t>
      </w:r>
      <w:r w:rsidR="00AB5ED1" w:rsidRPr="0017256C">
        <w:rPr>
          <w:rFonts w:ascii="Arial" w:hAnsi="Arial" w:cs="Arial"/>
          <w:bCs/>
          <w:sz w:val="24"/>
          <w:szCs w:val="24"/>
        </w:rPr>
        <w:t>This is</w:t>
      </w:r>
      <w:r w:rsidR="003B169E" w:rsidRPr="0017256C">
        <w:rPr>
          <w:rFonts w:ascii="Arial" w:hAnsi="Arial" w:cs="Arial"/>
          <w:bCs/>
          <w:sz w:val="24"/>
          <w:szCs w:val="24"/>
        </w:rPr>
        <w:t xml:space="preserve"> explained by IBM’s </w:t>
      </w:r>
      <w:r w:rsidR="00655143" w:rsidRPr="0017256C">
        <w:rPr>
          <w:rFonts w:ascii="Arial" w:hAnsi="Arial" w:cs="Arial"/>
          <w:bCs/>
          <w:sz w:val="24"/>
          <w:szCs w:val="24"/>
        </w:rPr>
        <w:t xml:space="preserve">knowledge page </w:t>
      </w:r>
      <w:r w:rsidR="00566827" w:rsidRPr="0017256C">
        <w:rPr>
          <w:rFonts w:ascii="Arial" w:hAnsi="Arial" w:cs="Arial"/>
          <w:bCs/>
          <w:sz w:val="24"/>
          <w:szCs w:val="24"/>
        </w:rPr>
        <w:t>“</w:t>
      </w:r>
      <w:r w:rsidR="00655143" w:rsidRPr="0017256C">
        <w:rPr>
          <w:rFonts w:ascii="Arial" w:hAnsi="Arial" w:cs="Arial"/>
          <w:bCs/>
          <w:sz w:val="24"/>
          <w:szCs w:val="24"/>
        </w:rPr>
        <w:t>Hypervisors</w:t>
      </w:r>
      <w:r w:rsidR="00566827" w:rsidRPr="0017256C">
        <w:rPr>
          <w:rFonts w:ascii="Arial" w:hAnsi="Arial" w:cs="Arial"/>
          <w:bCs/>
          <w:sz w:val="24"/>
          <w:szCs w:val="24"/>
        </w:rPr>
        <w:t>”</w:t>
      </w:r>
      <w:r w:rsidRPr="0017256C">
        <w:rPr>
          <w:rFonts w:ascii="Arial" w:hAnsi="Arial" w:cs="Arial"/>
          <w:bCs/>
          <w:sz w:val="24"/>
          <w:szCs w:val="24"/>
        </w:rPr>
        <w:t xml:space="preserve"> </w:t>
      </w:r>
      <w:sdt>
        <w:sdtPr>
          <w:rPr>
            <w:rFonts w:ascii="Arial" w:hAnsi="Arial" w:cs="Arial"/>
            <w:bCs/>
            <w:sz w:val="24"/>
            <w:szCs w:val="24"/>
          </w:rPr>
          <w:id w:val="-111366187"/>
          <w:citation/>
        </w:sdtPr>
        <w:sdtEndPr/>
        <w:sdtContent>
          <w:r w:rsidR="00BA6B7B" w:rsidRPr="0017256C">
            <w:rPr>
              <w:rFonts w:ascii="Arial" w:hAnsi="Arial" w:cs="Arial"/>
              <w:bCs/>
              <w:sz w:val="24"/>
              <w:szCs w:val="24"/>
            </w:rPr>
            <w:fldChar w:fldCharType="begin"/>
          </w:r>
          <w:r w:rsidR="00BA6B7B" w:rsidRPr="0017256C">
            <w:rPr>
              <w:rFonts w:ascii="Arial" w:hAnsi="Arial" w:cs="Arial"/>
              <w:bCs/>
              <w:sz w:val="24"/>
              <w:szCs w:val="24"/>
            </w:rPr>
            <w:instrText xml:space="preserve"> CITATION IBM19 \l 2057 </w:instrText>
          </w:r>
          <w:r w:rsidR="00BA6B7B" w:rsidRPr="0017256C">
            <w:rPr>
              <w:rFonts w:ascii="Arial" w:hAnsi="Arial" w:cs="Arial"/>
              <w:bCs/>
              <w:sz w:val="24"/>
              <w:szCs w:val="24"/>
            </w:rPr>
            <w:fldChar w:fldCharType="separate"/>
          </w:r>
          <w:r w:rsidR="007314B0" w:rsidRPr="007314B0">
            <w:rPr>
              <w:rFonts w:ascii="Arial" w:hAnsi="Arial" w:cs="Arial"/>
              <w:noProof/>
              <w:sz w:val="24"/>
              <w:szCs w:val="24"/>
            </w:rPr>
            <w:t>[2]</w:t>
          </w:r>
          <w:r w:rsidR="00BA6B7B" w:rsidRPr="0017256C">
            <w:rPr>
              <w:rFonts w:ascii="Arial" w:hAnsi="Arial" w:cs="Arial"/>
              <w:bCs/>
              <w:sz w:val="24"/>
              <w:szCs w:val="24"/>
            </w:rPr>
            <w:fldChar w:fldCharType="end"/>
          </w:r>
        </w:sdtContent>
      </w:sdt>
      <w:r w:rsidR="00756F29" w:rsidRPr="0017256C">
        <w:rPr>
          <w:rFonts w:ascii="Arial" w:hAnsi="Arial" w:cs="Arial"/>
          <w:bCs/>
          <w:sz w:val="24"/>
          <w:szCs w:val="24"/>
        </w:rPr>
        <w:t xml:space="preserve"> &amp; </w:t>
      </w:r>
      <w:r w:rsidR="00F10102" w:rsidRPr="0017256C">
        <w:rPr>
          <w:rFonts w:ascii="Arial" w:hAnsi="Arial" w:cs="Arial"/>
          <w:bCs/>
          <w:sz w:val="24"/>
          <w:szCs w:val="24"/>
        </w:rPr>
        <w:t xml:space="preserve">Oracle VM documentation </w:t>
      </w:r>
      <w:r w:rsidR="00984ED0" w:rsidRPr="0017256C">
        <w:rPr>
          <w:rFonts w:ascii="Arial" w:hAnsi="Arial" w:cs="Arial"/>
          <w:bCs/>
          <w:sz w:val="24"/>
          <w:szCs w:val="24"/>
        </w:rPr>
        <w:t xml:space="preserve">page </w:t>
      </w:r>
      <w:r w:rsidR="00566827" w:rsidRPr="0017256C">
        <w:rPr>
          <w:rFonts w:ascii="Arial" w:hAnsi="Arial" w:cs="Arial"/>
          <w:bCs/>
          <w:sz w:val="24"/>
          <w:szCs w:val="24"/>
        </w:rPr>
        <w:t>“</w:t>
      </w:r>
      <w:r w:rsidR="00984ED0" w:rsidRPr="0017256C">
        <w:rPr>
          <w:rFonts w:ascii="Arial" w:hAnsi="Arial" w:cs="Arial"/>
          <w:bCs/>
          <w:sz w:val="24"/>
          <w:szCs w:val="24"/>
        </w:rPr>
        <w:t>What are Hypervisors?</w:t>
      </w:r>
      <w:r w:rsidR="00566827" w:rsidRPr="0017256C">
        <w:rPr>
          <w:rFonts w:ascii="Arial" w:hAnsi="Arial" w:cs="Arial"/>
          <w:bCs/>
          <w:sz w:val="24"/>
          <w:szCs w:val="24"/>
        </w:rPr>
        <w:t>”</w:t>
      </w:r>
      <w:r w:rsidR="00984ED0" w:rsidRPr="0017256C">
        <w:rPr>
          <w:rFonts w:ascii="Arial" w:hAnsi="Arial" w:cs="Arial"/>
          <w:bCs/>
          <w:sz w:val="24"/>
          <w:szCs w:val="24"/>
        </w:rPr>
        <w:t xml:space="preserve"> </w:t>
      </w:r>
      <w:sdt>
        <w:sdtPr>
          <w:rPr>
            <w:rFonts w:ascii="Arial" w:hAnsi="Arial" w:cs="Arial"/>
            <w:bCs/>
            <w:sz w:val="24"/>
            <w:szCs w:val="24"/>
          </w:rPr>
          <w:id w:val="1190180904"/>
          <w:citation/>
        </w:sdtPr>
        <w:sdtEndPr/>
        <w:sdtContent>
          <w:r w:rsidR="00984ED0" w:rsidRPr="0017256C">
            <w:rPr>
              <w:rFonts w:ascii="Arial" w:hAnsi="Arial" w:cs="Arial"/>
              <w:bCs/>
              <w:sz w:val="24"/>
              <w:szCs w:val="24"/>
            </w:rPr>
            <w:fldChar w:fldCharType="begin"/>
          </w:r>
          <w:r w:rsidR="00984ED0" w:rsidRPr="0017256C">
            <w:rPr>
              <w:rFonts w:ascii="Arial" w:hAnsi="Arial" w:cs="Arial"/>
              <w:bCs/>
              <w:sz w:val="24"/>
              <w:szCs w:val="24"/>
            </w:rPr>
            <w:instrText xml:space="preserve"> CITATION Ora22 \l 2057 </w:instrText>
          </w:r>
          <w:r w:rsidR="00984ED0" w:rsidRPr="0017256C">
            <w:rPr>
              <w:rFonts w:ascii="Arial" w:hAnsi="Arial" w:cs="Arial"/>
              <w:bCs/>
              <w:sz w:val="24"/>
              <w:szCs w:val="24"/>
            </w:rPr>
            <w:fldChar w:fldCharType="separate"/>
          </w:r>
          <w:r w:rsidR="007314B0" w:rsidRPr="007314B0">
            <w:rPr>
              <w:rFonts w:ascii="Arial" w:hAnsi="Arial" w:cs="Arial"/>
              <w:noProof/>
              <w:sz w:val="24"/>
              <w:szCs w:val="24"/>
            </w:rPr>
            <w:t>[3]</w:t>
          </w:r>
          <w:r w:rsidR="00984ED0" w:rsidRPr="0017256C">
            <w:rPr>
              <w:rFonts w:ascii="Arial" w:hAnsi="Arial" w:cs="Arial"/>
              <w:bCs/>
              <w:sz w:val="24"/>
              <w:szCs w:val="24"/>
            </w:rPr>
            <w:fldChar w:fldCharType="end"/>
          </w:r>
        </w:sdtContent>
      </w:sdt>
      <w:r w:rsidR="00984ED0" w:rsidRPr="0017256C">
        <w:rPr>
          <w:rFonts w:ascii="Arial" w:hAnsi="Arial" w:cs="Arial"/>
          <w:bCs/>
          <w:sz w:val="24"/>
          <w:szCs w:val="24"/>
        </w:rPr>
        <w:t>.</w:t>
      </w:r>
    </w:p>
    <w:p w14:paraId="4011B97E" w14:textId="4E1E61CB" w:rsidR="00B37822" w:rsidRPr="0017256C" w:rsidRDefault="00B37822" w:rsidP="00DA0570">
      <w:pPr>
        <w:spacing w:line="360" w:lineRule="auto"/>
        <w:rPr>
          <w:rFonts w:ascii="Arial" w:hAnsi="Arial" w:cs="Arial"/>
          <w:bCs/>
          <w:sz w:val="24"/>
          <w:szCs w:val="24"/>
        </w:rPr>
      </w:pPr>
      <w:r w:rsidRPr="0017256C">
        <w:rPr>
          <w:rFonts w:ascii="Arial" w:hAnsi="Arial" w:cs="Arial"/>
          <w:bCs/>
          <w:sz w:val="24"/>
          <w:szCs w:val="24"/>
        </w:rPr>
        <w:t>Type 1 performance is more efficient than type 2 as type 1 access the physical host hardware. There is an increase in security</w:t>
      </w:r>
      <w:r w:rsidR="00AB5ED1" w:rsidRPr="0017256C">
        <w:rPr>
          <w:rFonts w:ascii="Arial" w:hAnsi="Arial" w:cs="Arial"/>
          <w:bCs/>
          <w:sz w:val="24"/>
          <w:szCs w:val="24"/>
        </w:rPr>
        <w:t>,</w:t>
      </w:r>
      <w:r w:rsidRPr="0017256C">
        <w:rPr>
          <w:rFonts w:ascii="Arial" w:hAnsi="Arial" w:cs="Arial"/>
          <w:bCs/>
          <w:sz w:val="24"/>
          <w:szCs w:val="24"/>
        </w:rPr>
        <w:t xml:space="preserve"> as the attacker cannot find a vulnerability between the VM and the hardware</w:t>
      </w:r>
      <w:r w:rsidR="00FD2D1E" w:rsidRPr="0017256C">
        <w:rPr>
          <w:rFonts w:ascii="Arial" w:hAnsi="Arial" w:cs="Arial"/>
          <w:bCs/>
          <w:sz w:val="24"/>
          <w:szCs w:val="24"/>
        </w:rPr>
        <w:t>, as explained by IBM’s knowledge page</w:t>
      </w:r>
      <w:r w:rsidRPr="0017256C">
        <w:rPr>
          <w:rFonts w:ascii="Arial" w:hAnsi="Arial" w:cs="Arial"/>
          <w:bCs/>
          <w:sz w:val="24"/>
          <w:szCs w:val="24"/>
        </w:rPr>
        <w:t>. There is negativity in type 1 when running directly off the host hardware, and it requires separate management of the host to administrate the different VMs and maintain the host hardware.</w:t>
      </w:r>
    </w:p>
    <w:p w14:paraId="0305EE85" w14:textId="30B2B93B" w:rsidR="00B37822" w:rsidRPr="0017256C" w:rsidRDefault="00B37822" w:rsidP="00DA0570">
      <w:pPr>
        <w:spacing w:line="360" w:lineRule="auto"/>
        <w:rPr>
          <w:rFonts w:ascii="Arial" w:hAnsi="Arial" w:cs="Arial"/>
          <w:bCs/>
          <w:sz w:val="24"/>
          <w:szCs w:val="24"/>
        </w:rPr>
      </w:pPr>
      <w:r w:rsidRPr="0017256C">
        <w:rPr>
          <w:rFonts w:ascii="Arial" w:hAnsi="Arial" w:cs="Arial"/>
          <w:bCs/>
          <w:sz w:val="24"/>
          <w:szCs w:val="24"/>
        </w:rPr>
        <w:t>Hypervisor type 2 operates differently from type 1 by not running directly on the host hardware</w:t>
      </w:r>
      <w:r w:rsidR="007D628B" w:rsidRPr="0017256C">
        <w:rPr>
          <w:rFonts w:ascii="Arial" w:hAnsi="Arial" w:cs="Arial"/>
          <w:bCs/>
          <w:sz w:val="24"/>
          <w:szCs w:val="24"/>
        </w:rPr>
        <w:t xml:space="preserve"> as explained by </w:t>
      </w:r>
      <w:r w:rsidR="005966FA" w:rsidRPr="0017256C">
        <w:rPr>
          <w:rFonts w:ascii="Arial" w:hAnsi="Arial" w:cs="Arial"/>
          <w:bCs/>
          <w:sz w:val="24"/>
          <w:szCs w:val="24"/>
        </w:rPr>
        <w:t xml:space="preserve">IBM’s knowledge article on </w:t>
      </w:r>
      <w:proofErr w:type="gramStart"/>
      <w:r w:rsidR="00244F47" w:rsidRPr="0017256C">
        <w:rPr>
          <w:rFonts w:ascii="Arial" w:hAnsi="Arial" w:cs="Arial"/>
          <w:bCs/>
          <w:sz w:val="24"/>
          <w:szCs w:val="24"/>
        </w:rPr>
        <w:t>H</w:t>
      </w:r>
      <w:r w:rsidR="005966FA" w:rsidRPr="0017256C">
        <w:rPr>
          <w:rFonts w:ascii="Arial" w:hAnsi="Arial" w:cs="Arial"/>
          <w:bCs/>
          <w:sz w:val="24"/>
          <w:szCs w:val="24"/>
        </w:rPr>
        <w:t>ypervisors</w:t>
      </w:r>
      <w:proofErr w:type="gramEnd"/>
      <w:r w:rsidR="00244F47" w:rsidRPr="0017256C">
        <w:rPr>
          <w:rFonts w:ascii="Arial" w:hAnsi="Arial" w:cs="Arial"/>
          <w:bCs/>
          <w:sz w:val="24"/>
          <w:szCs w:val="24"/>
        </w:rPr>
        <w:t xml:space="preserve"> types</w:t>
      </w:r>
      <w:sdt>
        <w:sdtPr>
          <w:rPr>
            <w:rFonts w:ascii="Arial" w:hAnsi="Arial" w:cs="Arial"/>
            <w:bCs/>
            <w:sz w:val="24"/>
            <w:szCs w:val="24"/>
          </w:rPr>
          <w:id w:val="404194863"/>
          <w:citation/>
        </w:sdtPr>
        <w:sdtContent>
          <w:r w:rsidR="00EF099F" w:rsidRPr="0017256C">
            <w:rPr>
              <w:rFonts w:ascii="Arial" w:hAnsi="Arial" w:cs="Arial"/>
              <w:bCs/>
              <w:sz w:val="24"/>
              <w:szCs w:val="24"/>
            </w:rPr>
            <w:fldChar w:fldCharType="begin"/>
          </w:r>
          <w:r w:rsidR="00EF099F" w:rsidRPr="0017256C">
            <w:rPr>
              <w:rFonts w:ascii="Arial" w:hAnsi="Arial" w:cs="Arial"/>
              <w:bCs/>
              <w:sz w:val="24"/>
              <w:szCs w:val="24"/>
            </w:rPr>
            <w:instrText xml:space="preserve"> CITATION IBM19 \l 2057 </w:instrText>
          </w:r>
          <w:r w:rsidR="00EF099F" w:rsidRPr="0017256C">
            <w:rPr>
              <w:rFonts w:ascii="Arial" w:hAnsi="Arial" w:cs="Arial"/>
              <w:bCs/>
              <w:sz w:val="24"/>
              <w:szCs w:val="24"/>
            </w:rPr>
            <w:fldChar w:fldCharType="separate"/>
          </w:r>
          <w:r w:rsidR="007314B0">
            <w:rPr>
              <w:rFonts w:ascii="Arial" w:hAnsi="Arial" w:cs="Arial"/>
              <w:bCs/>
              <w:noProof/>
              <w:sz w:val="24"/>
              <w:szCs w:val="24"/>
            </w:rPr>
            <w:t xml:space="preserve"> </w:t>
          </w:r>
          <w:r w:rsidR="007314B0" w:rsidRPr="007314B0">
            <w:rPr>
              <w:rFonts w:ascii="Arial" w:hAnsi="Arial" w:cs="Arial"/>
              <w:noProof/>
              <w:sz w:val="24"/>
              <w:szCs w:val="24"/>
            </w:rPr>
            <w:t>[2]</w:t>
          </w:r>
          <w:r w:rsidR="00EF099F" w:rsidRPr="0017256C">
            <w:rPr>
              <w:rFonts w:ascii="Arial" w:hAnsi="Arial" w:cs="Arial"/>
              <w:bCs/>
              <w:sz w:val="24"/>
              <w:szCs w:val="24"/>
            </w:rPr>
            <w:fldChar w:fldCharType="end"/>
          </w:r>
        </w:sdtContent>
      </w:sdt>
      <w:r w:rsidRPr="0017256C">
        <w:rPr>
          <w:rFonts w:ascii="Arial" w:hAnsi="Arial" w:cs="Arial"/>
          <w:bCs/>
          <w:sz w:val="24"/>
          <w:szCs w:val="24"/>
        </w:rPr>
        <w:t xml:space="preserve">. Type 2 works from the host </w:t>
      </w:r>
      <w:r w:rsidR="004875FE" w:rsidRPr="0017256C">
        <w:rPr>
          <w:rFonts w:ascii="Arial" w:hAnsi="Arial" w:cs="Arial"/>
          <w:bCs/>
          <w:sz w:val="24"/>
          <w:szCs w:val="24"/>
        </w:rPr>
        <w:t xml:space="preserve">OS </w:t>
      </w:r>
      <w:r w:rsidRPr="0017256C">
        <w:rPr>
          <w:rFonts w:ascii="Arial" w:hAnsi="Arial" w:cs="Arial"/>
          <w:bCs/>
          <w:sz w:val="24"/>
          <w:szCs w:val="24"/>
        </w:rPr>
        <w:t xml:space="preserve">as an </w:t>
      </w:r>
      <w:r w:rsidR="00EF099F" w:rsidRPr="0017256C">
        <w:rPr>
          <w:rFonts w:ascii="Arial" w:hAnsi="Arial" w:cs="Arial"/>
          <w:bCs/>
          <w:sz w:val="24"/>
          <w:szCs w:val="24"/>
        </w:rPr>
        <w:t>application and</w:t>
      </w:r>
      <w:r w:rsidRPr="0017256C">
        <w:rPr>
          <w:rFonts w:ascii="Arial" w:hAnsi="Arial" w:cs="Arial"/>
          <w:bCs/>
          <w:sz w:val="24"/>
          <w:szCs w:val="24"/>
        </w:rPr>
        <w:t xml:space="preserve"> allows VMs to be more suitable for </w:t>
      </w:r>
      <w:r w:rsidRPr="0017256C">
        <w:rPr>
          <w:rFonts w:ascii="Arial" w:hAnsi="Arial" w:cs="Arial"/>
          <w:bCs/>
          <w:sz w:val="24"/>
          <w:szCs w:val="24"/>
        </w:rPr>
        <w:lastRenderedPageBreak/>
        <w:t xml:space="preserve">personal computers (PC) that require multiple OSes than in an enterprise server environment. </w:t>
      </w:r>
      <w:r w:rsidR="006B05FE" w:rsidRPr="0017256C">
        <w:rPr>
          <w:rFonts w:ascii="Arial" w:hAnsi="Arial" w:cs="Arial"/>
          <w:bCs/>
          <w:sz w:val="24"/>
          <w:szCs w:val="24"/>
        </w:rPr>
        <w:t>IBM further explains that t</w:t>
      </w:r>
      <w:r w:rsidRPr="0017256C">
        <w:rPr>
          <w:rFonts w:ascii="Arial" w:hAnsi="Arial" w:cs="Arial"/>
          <w:bCs/>
          <w:sz w:val="24"/>
          <w:szCs w:val="24"/>
        </w:rPr>
        <w:t>he benefit of type 2 hypervisor is the additional features installed on the guest OS, enhancing the connection between the guest and host OS such as cut &amp; paste between both or access to the content stored on the host</w:t>
      </w:r>
      <w:r w:rsidR="00AB5ED1" w:rsidRPr="0017256C">
        <w:rPr>
          <w:rFonts w:ascii="Arial" w:hAnsi="Arial" w:cs="Arial"/>
          <w:bCs/>
          <w:sz w:val="24"/>
          <w:szCs w:val="24"/>
        </w:rPr>
        <w:t xml:space="preserve">. This </w:t>
      </w:r>
      <w:r w:rsidRPr="0017256C">
        <w:rPr>
          <w:rFonts w:ascii="Arial" w:hAnsi="Arial" w:cs="Arial"/>
          <w:bCs/>
          <w:sz w:val="24"/>
          <w:szCs w:val="24"/>
        </w:rPr>
        <w:t>is ideal for end-user productivity. Examples of type 2 in use are cyber security professionals analysing malware</w:t>
      </w:r>
      <w:r w:rsidR="00AB5ED1" w:rsidRPr="0017256C">
        <w:rPr>
          <w:rFonts w:ascii="Arial" w:hAnsi="Arial" w:cs="Arial"/>
          <w:bCs/>
          <w:sz w:val="24"/>
          <w:szCs w:val="24"/>
        </w:rPr>
        <w:t>,</w:t>
      </w:r>
      <w:r w:rsidRPr="0017256C">
        <w:rPr>
          <w:rFonts w:ascii="Arial" w:hAnsi="Arial" w:cs="Arial"/>
          <w:bCs/>
          <w:sz w:val="24"/>
          <w:szCs w:val="24"/>
        </w:rPr>
        <w:t xml:space="preserve"> and users requiring access to other OS applications.</w:t>
      </w:r>
    </w:p>
    <w:p w14:paraId="500FC261" w14:textId="621E3CE9" w:rsidR="00010BFD" w:rsidRPr="0017256C" w:rsidRDefault="00B37822" w:rsidP="00DA0570">
      <w:pPr>
        <w:spacing w:line="360" w:lineRule="auto"/>
        <w:rPr>
          <w:rFonts w:ascii="Arial" w:hAnsi="Arial" w:cs="Arial"/>
          <w:bCs/>
          <w:sz w:val="24"/>
          <w:szCs w:val="24"/>
        </w:rPr>
      </w:pPr>
      <w:r w:rsidRPr="0017256C">
        <w:rPr>
          <w:rFonts w:ascii="Arial" w:hAnsi="Arial" w:cs="Arial"/>
          <w:bCs/>
          <w:sz w:val="24"/>
          <w:szCs w:val="24"/>
        </w:rPr>
        <w:t xml:space="preserve">The negativity of type 2 </w:t>
      </w:r>
      <w:r w:rsidR="00840674" w:rsidRPr="0017256C">
        <w:rPr>
          <w:rFonts w:ascii="Arial" w:hAnsi="Arial" w:cs="Arial"/>
          <w:bCs/>
          <w:sz w:val="24"/>
          <w:szCs w:val="24"/>
        </w:rPr>
        <w:t>are</w:t>
      </w:r>
      <w:r w:rsidRPr="0017256C">
        <w:rPr>
          <w:rFonts w:ascii="Arial" w:hAnsi="Arial" w:cs="Arial"/>
          <w:bCs/>
          <w:sz w:val="24"/>
          <w:szCs w:val="24"/>
        </w:rPr>
        <w:t xml:space="preserve"> the latency issues that impact performances</w:t>
      </w:r>
      <w:r w:rsidR="00840674" w:rsidRPr="0017256C">
        <w:rPr>
          <w:rFonts w:ascii="Arial" w:hAnsi="Arial" w:cs="Arial"/>
          <w:bCs/>
          <w:sz w:val="24"/>
          <w:szCs w:val="24"/>
        </w:rPr>
        <w:t>,</w:t>
      </w:r>
      <w:r w:rsidRPr="0017256C">
        <w:rPr>
          <w:rFonts w:ascii="Arial" w:hAnsi="Arial" w:cs="Arial"/>
          <w:bCs/>
          <w:sz w:val="24"/>
          <w:szCs w:val="24"/>
        </w:rPr>
        <w:t xml:space="preserve"> because hypervisor type requires access to the computing, memory, and network resources from the host machine that uses the physical hardware. There is also a potential security risk as the attacker can infiltrate the host OS and attack the guest OS</w:t>
      </w:r>
      <w:r w:rsidR="003A23D0" w:rsidRPr="0017256C">
        <w:rPr>
          <w:rFonts w:ascii="Arial" w:hAnsi="Arial" w:cs="Arial"/>
          <w:bCs/>
          <w:sz w:val="24"/>
          <w:szCs w:val="24"/>
        </w:rPr>
        <w:t xml:space="preserve"> as discussed in </w:t>
      </w:r>
      <w:r w:rsidR="000441F3" w:rsidRPr="0017256C">
        <w:rPr>
          <w:rFonts w:ascii="Arial" w:hAnsi="Arial" w:cs="Arial"/>
          <w:bCs/>
          <w:sz w:val="24"/>
          <w:szCs w:val="24"/>
        </w:rPr>
        <w:t xml:space="preserve">Gabriel Cephas </w:t>
      </w:r>
      <w:proofErr w:type="spellStart"/>
      <w:r w:rsidR="000441F3" w:rsidRPr="0017256C">
        <w:rPr>
          <w:rFonts w:ascii="Arial" w:hAnsi="Arial" w:cs="Arial"/>
          <w:bCs/>
          <w:sz w:val="24"/>
          <w:szCs w:val="24"/>
        </w:rPr>
        <w:t>Obasuyi</w:t>
      </w:r>
      <w:proofErr w:type="spellEnd"/>
      <w:r w:rsidR="000441F3" w:rsidRPr="0017256C">
        <w:rPr>
          <w:rFonts w:ascii="Arial" w:hAnsi="Arial" w:cs="Arial"/>
          <w:bCs/>
          <w:sz w:val="24"/>
          <w:szCs w:val="24"/>
        </w:rPr>
        <w:t xml:space="preserve"> &amp;</w:t>
      </w:r>
      <w:r w:rsidR="000441F3" w:rsidRPr="0017256C">
        <w:rPr>
          <w:rFonts w:ascii="Arial" w:hAnsi="Arial" w:cs="Arial"/>
          <w:bCs/>
          <w:sz w:val="24"/>
          <w:szCs w:val="24"/>
        </w:rPr>
        <w:t xml:space="preserve"> </w:t>
      </w:r>
      <w:proofErr w:type="spellStart"/>
      <w:r w:rsidR="000441F3" w:rsidRPr="0017256C">
        <w:rPr>
          <w:rFonts w:ascii="Arial" w:hAnsi="Arial" w:cs="Arial"/>
          <w:bCs/>
          <w:sz w:val="24"/>
          <w:szCs w:val="24"/>
        </w:rPr>
        <w:t>Arif</w:t>
      </w:r>
      <w:proofErr w:type="spellEnd"/>
      <w:r w:rsidR="000441F3" w:rsidRPr="0017256C">
        <w:rPr>
          <w:rFonts w:ascii="Arial" w:hAnsi="Arial" w:cs="Arial"/>
          <w:bCs/>
          <w:sz w:val="24"/>
          <w:szCs w:val="24"/>
        </w:rPr>
        <w:t xml:space="preserve"> Sari</w:t>
      </w:r>
      <w:r w:rsidR="000441F3" w:rsidRPr="0017256C">
        <w:rPr>
          <w:rFonts w:ascii="Arial" w:hAnsi="Arial" w:cs="Arial"/>
          <w:bCs/>
          <w:sz w:val="24"/>
          <w:szCs w:val="24"/>
        </w:rPr>
        <w:t xml:space="preserve"> journal article  </w:t>
      </w:r>
      <w:r w:rsidR="0008406C" w:rsidRPr="0017256C">
        <w:rPr>
          <w:rFonts w:ascii="Arial" w:hAnsi="Arial" w:cs="Arial"/>
          <w:bCs/>
          <w:sz w:val="24"/>
          <w:szCs w:val="24"/>
        </w:rPr>
        <w:t>“</w:t>
      </w:r>
      <w:r w:rsidR="0008406C" w:rsidRPr="0017256C">
        <w:rPr>
          <w:rFonts w:ascii="Arial" w:hAnsi="Arial" w:cs="Arial"/>
          <w:bCs/>
          <w:sz w:val="24"/>
          <w:szCs w:val="24"/>
        </w:rPr>
        <w:t>Security Challenges of Virtualization Hypervisors in Virtualized Hardware Environment</w:t>
      </w:r>
      <w:r w:rsidR="0008406C" w:rsidRPr="0017256C">
        <w:rPr>
          <w:rFonts w:ascii="Arial" w:hAnsi="Arial" w:cs="Arial"/>
          <w:bCs/>
          <w:sz w:val="24"/>
          <w:szCs w:val="24"/>
        </w:rPr>
        <w:t xml:space="preserve">” </w:t>
      </w:r>
      <w:sdt>
        <w:sdtPr>
          <w:rPr>
            <w:rFonts w:ascii="Arial" w:hAnsi="Arial" w:cs="Arial"/>
            <w:bCs/>
            <w:sz w:val="24"/>
            <w:szCs w:val="24"/>
          </w:rPr>
          <w:id w:val="-1011217008"/>
          <w:citation/>
        </w:sdtPr>
        <w:sdtContent>
          <w:r w:rsidR="0008406C" w:rsidRPr="0017256C">
            <w:rPr>
              <w:rFonts w:ascii="Arial" w:hAnsi="Arial" w:cs="Arial"/>
              <w:bCs/>
              <w:sz w:val="24"/>
              <w:szCs w:val="24"/>
            </w:rPr>
            <w:fldChar w:fldCharType="begin"/>
          </w:r>
          <w:r w:rsidR="0008406C" w:rsidRPr="0017256C">
            <w:rPr>
              <w:rFonts w:ascii="Arial" w:hAnsi="Arial" w:cs="Arial"/>
              <w:bCs/>
              <w:sz w:val="24"/>
              <w:szCs w:val="24"/>
            </w:rPr>
            <w:instrText xml:space="preserve"> CITATION Gab15 \l 2057 </w:instrText>
          </w:r>
          <w:r w:rsidR="0008406C" w:rsidRPr="0017256C">
            <w:rPr>
              <w:rFonts w:ascii="Arial" w:hAnsi="Arial" w:cs="Arial"/>
              <w:bCs/>
              <w:sz w:val="24"/>
              <w:szCs w:val="24"/>
            </w:rPr>
            <w:fldChar w:fldCharType="separate"/>
          </w:r>
          <w:r w:rsidR="007314B0" w:rsidRPr="007314B0">
            <w:rPr>
              <w:rFonts w:ascii="Arial" w:hAnsi="Arial" w:cs="Arial"/>
              <w:noProof/>
              <w:sz w:val="24"/>
              <w:szCs w:val="24"/>
            </w:rPr>
            <w:t>[4]</w:t>
          </w:r>
          <w:r w:rsidR="0008406C" w:rsidRPr="0017256C">
            <w:rPr>
              <w:rFonts w:ascii="Arial" w:hAnsi="Arial" w:cs="Arial"/>
              <w:bCs/>
              <w:sz w:val="24"/>
              <w:szCs w:val="24"/>
            </w:rPr>
            <w:fldChar w:fldCharType="end"/>
          </w:r>
        </w:sdtContent>
      </w:sdt>
      <w:r w:rsidRPr="0017256C">
        <w:rPr>
          <w:rFonts w:ascii="Arial" w:hAnsi="Arial" w:cs="Arial"/>
          <w:bCs/>
          <w:sz w:val="24"/>
          <w:szCs w:val="24"/>
        </w:rPr>
        <w:t>.</w:t>
      </w:r>
    </w:p>
    <w:p w14:paraId="1C158053" w14:textId="7BEC729C" w:rsidR="00670B59" w:rsidRPr="0017256C" w:rsidRDefault="00670B59" w:rsidP="00DA0570">
      <w:pPr>
        <w:spacing w:line="360" w:lineRule="auto"/>
        <w:rPr>
          <w:rFonts w:ascii="Arial" w:hAnsi="Arial" w:cs="Arial"/>
          <w:bCs/>
          <w:sz w:val="24"/>
          <w:szCs w:val="24"/>
        </w:rPr>
      </w:pPr>
    </w:p>
    <w:p w14:paraId="6FEDBE3C" w14:textId="39DCE33C" w:rsidR="00E438C5" w:rsidRPr="0004030D" w:rsidRDefault="00E438C5" w:rsidP="00DA0570">
      <w:pPr>
        <w:pStyle w:val="Heading1"/>
        <w:numPr>
          <w:ilvl w:val="0"/>
          <w:numId w:val="10"/>
        </w:numPr>
        <w:spacing w:line="360" w:lineRule="auto"/>
        <w:rPr>
          <w:rFonts w:ascii="Arial" w:hAnsi="Arial" w:cs="Arial"/>
          <w:bCs/>
          <w:color w:val="auto"/>
        </w:rPr>
      </w:pPr>
      <w:bookmarkStart w:id="3" w:name="_Toc97296973"/>
      <w:r w:rsidRPr="0004030D">
        <w:rPr>
          <w:rFonts w:ascii="Arial" w:hAnsi="Arial" w:cs="Arial"/>
          <w:bCs/>
          <w:color w:val="auto"/>
        </w:rPr>
        <w:t>Cloud computing has revolutionised the way that enterprise networks are hosted.  Describe the use of cloud computing including its benefits and drawbacks and identify example vendors within the industry.</w:t>
      </w:r>
      <w:bookmarkEnd w:id="3"/>
    </w:p>
    <w:p w14:paraId="628B4D33" w14:textId="07AEF062" w:rsidR="0072095B" w:rsidRPr="0017256C" w:rsidRDefault="0072095B" w:rsidP="00DA0570">
      <w:pPr>
        <w:spacing w:before="240" w:line="360" w:lineRule="auto"/>
        <w:jc w:val="both"/>
        <w:rPr>
          <w:rFonts w:ascii="Arial" w:hAnsi="Arial" w:cs="Arial"/>
          <w:bCs/>
          <w:sz w:val="24"/>
          <w:szCs w:val="24"/>
        </w:rPr>
      </w:pPr>
      <w:r w:rsidRPr="0017256C">
        <w:rPr>
          <w:rFonts w:ascii="Arial" w:hAnsi="Arial" w:cs="Arial"/>
          <w:bCs/>
          <w:sz w:val="24"/>
          <w:szCs w:val="24"/>
        </w:rPr>
        <w:t>As discussed in</w:t>
      </w:r>
      <w:r w:rsidR="00A545F3" w:rsidRPr="0017256C">
        <w:rPr>
          <w:rFonts w:ascii="Arial" w:hAnsi="Arial" w:cs="Arial"/>
          <w:bCs/>
          <w:sz w:val="24"/>
          <w:szCs w:val="24"/>
        </w:rPr>
        <w:t xml:space="preserve"> Sai </w:t>
      </w:r>
      <w:proofErr w:type="spellStart"/>
      <w:r w:rsidR="00A545F3" w:rsidRPr="0017256C">
        <w:rPr>
          <w:rFonts w:ascii="Arial" w:hAnsi="Arial" w:cs="Arial"/>
          <w:bCs/>
          <w:sz w:val="24"/>
          <w:szCs w:val="24"/>
        </w:rPr>
        <w:t>Vennam</w:t>
      </w:r>
      <w:proofErr w:type="spellEnd"/>
      <w:r w:rsidRPr="0017256C">
        <w:rPr>
          <w:rFonts w:ascii="Arial" w:hAnsi="Arial" w:cs="Arial"/>
          <w:bCs/>
          <w:sz w:val="24"/>
          <w:szCs w:val="24"/>
        </w:rPr>
        <w:t xml:space="preserve"> IBM’s</w:t>
      </w:r>
      <w:r w:rsidR="00A545F3" w:rsidRPr="0017256C">
        <w:rPr>
          <w:rFonts w:ascii="Arial" w:hAnsi="Arial" w:cs="Arial"/>
          <w:bCs/>
          <w:sz w:val="24"/>
          <w:szCs w:val="24"/>
        </w:rPr>
        <w:t xml:space="preserve"> article </w:t>
      </w:r>
      <w:r w:rsidR="00566827" w:rsidRPr="0017256C">
        <w:rPr>
          <w:rFonts w:ascii="Arial" w:hAnsi="Arial" w:cs="Arial"/>
          <w:bCs/>
          <w:sz w:val="24"/>
          <w:szCs w:val="24"/>
        </w:rPr>
        <w:t>“</w:t>
      </w:r>
      <w:r w:rsidR="00A545F3" w:rsidRPr="0017256C">
        <w:rPr>
          <w:rFonts w:ascii="Arial" w:hAnsi="Arial" w:cs="Arial"/>
          <w:bCs/>
          <w:sz w:val="24"/>
          <w:szCs w:val="24"/>
        </w:rPr>
        <w:t>Cloud Computing</w:t>
      </w:r>
      <w:r w:rsidR="00566827" w:rsidRPr="0017256C">
        <w:rPr>
          <w:rFonts w:ascii="Arial" w:hAnsi="Arial" w:cs="Arial"/>
          <w:bCs/>
          <w:sz w:val="24"/>
          <w:szCs w:val="24"/>
        </w:rPr>
        <w:t>”</w:t>
      </w:r>
      <w:r w:rsidR="00A545F3" w:rsidRPr="0017256C">
        <w:rPr>
          <w:rFonts w:ascii="Arial" w:hAnsi="Arial" w:cs="Arial"/>
          <w:bCs/>
          <w:sz w:val="24"/>
          <w:szCs w:val="24"/>
        </w:rPr>
        <w:t xml:space="preserve"> </w:t>
      </w:r>
      <w:sdt>
        <w:sdtPr>
          <w:rPr>
            <w:rFonts w:ascii="Arial" w:hAnsi="Arial" w:cs="Arial"/>
            <w:bCs/>
            <w:sz w:val="24"/>
            <w:szCs w:val="24"/>
          </w:rPr>
          <w:id w:val="-818426702"/>
          <w:citation/>
        </w:sdtPr>
        <w:sdtEndPr/>
        <w:sdtContent>
          <w:r w:rsidR="00A545F3" w:rsidRPr="0017256C">
            <w:rPr>
              <w:rFonts w:ascii="Arial" w:hAnsi="Arial" w:cs="Arial"/>
              <w:bCs/>
              <w:sz w:val="24"/>
              <w:szCs w:val="24"/>
            </w:rPr>
            <w:fldChar w:fldCharType="begin"/>
          </w:r>
          <w:r w:rsidR="00A545F3" w:rsidRPr="0017256C">
            <w:rPr>
              <w:rFonts w:ascii="Arial" w:hAnsi="Arial" w:cs="Arial"/>
              <w:bCs/>
              <w:sz w:val="24"/>
              <w:szCs w:val="24"/>
            </w:rPr>
            <w:instrText xml:space="preserve"> CITATION Sai20 \l 2057 </w:instrText>
          </w:r>
          <w:r w:rsidR="00A545F3" w:rsidRPr="0017256C">
            <w:rPr>
              <w:rFonts w:ascii="Arial" w:hAnsi="Arial" w:cs="Arial"/>
              <w:bCs/>
              <w:sz w:val="24"/>
              <w:szCs w:val="24"/>
            </w:rPr>
            <w:fldChar w:fldCharType="separate"/>
          </w:r>
          <w:r w:rsidR="007314B0" w:rsidRPr="007314B0">
            <w:rPr>
              <w:rFonts w:ascii="Arial" w:hAnsi="Arial" w:cs="Arial"/>
              <w:noProof/>
              <w:sz w:val="24"/>
              <w:szCs w:val="24"/>
            </w:rPr>
            <w:t>[5]</w:t>
          </w:r>
          <w:r w:rsidR="00A545F3" w:rsidRPr="0017256C">
            <w:rPr>
              <w:rFonts w:ascii="Arial" w:hAnsi="Arial" w:cs="Arial"/>
              <w:bCs/>
              <w:sz w:val="24"/>
              <w:szCs w:val="24"/>
            </w:rPr>
            <w:fldChar w:fldCharType="end"/>
          </w:r>
        </w:sdtContent>
      </w:sdt>
      <w:r w:rsidRPr="0017256C">
        <w:rPr>
          <w:rFonts w:ascii="Arial" w:hAnsi="Arial" w:cs="Arial"/>
          <w:bCs/>
          <w:sz w:val="24"/>
          <w:szCs w:val="24"/>
        </w:rPr>
        <w:t xml:space="preserve"> &amp; Microsoft Azure's</w:t>
      </w:r>
      <w:r w:rsidR="00245246" w:rsidRPr="0017256C">
        <w:rPr>
          <w:rFonts w:ascii="Arial" w:hAnsi="Arial" w:cs="Arial"/>
          <w:bCs/>
          <w:sz w:val="24"/>
          <w:szCs w:val="24"/>
        </w:rPr>
        <w:t xml:space="preserve"> </w:t>
      </w:r>
      <w:sdt>
        <w:sdtPr>
          <w:rPr>
            <w:rFonts w:ascii="Arial" w:hAnsi="Arial" w:cs="Arial"/>
            <w:bCs/>
            <w:sz w:val="24"/>
            <w:szCs w:val="24"/>
          </w:rPr>
          <w:id w:val="1191957611"/>
          <w:citation/>
        </w:sdtPr>
        <w:sdtEndPr/>
        <w:sdtContent>
          <w:r w:rsidR="00245246" w:rsidRPr="0017256C">
            <w:rPr>
              <w:rFonts w:ascii="Arial" w:hAnsi="Arial" w:cs="Arial"/>
              <w:bCs/>
              <w:sz w:val="24"/>
              <w:szCs w:val="24"/>
            </w:rPr>
            <w:fldChar w:fldCharType="begin"/>
          </w:r>
          <w:r w:rsidR="00245246" w:rsidRPr="0017256C">
            <w:rPr>
              <w:rFonts w:ascii="Arial" w:hAnsi="Arial" w:cs="Arial"/>
              <w:bCs/>
              <w:sz w:val="24"/>
              <w:szCs w:val="24"/>
            </w:rPr>
            <w:instrText xml:space="preserve"> CITATION Mic22 \l 2057 </w:instrText>
          </w:r>
          <w:r w:rsidR="00245246" w:rsidRPr="0017256C">
            <w:rPr>
              <w:rFonts w:ascii="Arial" w:hAnsi="Arial" w:cs="Arial"/>
              <w:bCs/>
              <w:sz w:val="24"/>
              <w:szCs w:val="24"/>
            </w:rPr>
            <w:fldChar w:fldCharType="separate"/>
          </w:r>
          <w:r w:rsidR="007314B0" w:rsidRPr="007314B0">
            <w:rPr>
              <w:rFonts w:ascii="Arial" w:hAnsi="Arial" w:cs="Arial"/>
              <w:noProof/>
              <w:sz w:val="24"/>
              <w:szCs w:val="24"/>
            </w:rPr>
            <w:t>[6]</w:t>
          </w:r>
          <w:r w:rsidR="00245246" w:rsidRPr="0017256C">
            <w:rPr>
              <w:rFonts w:ascii="Arial" w:hAnsi="Arial" w:cs="Arial"/>
              <w:bCs/>
              <w:sz w:val="24"/>
              <w:szCs w:val="24"/>
            </w:rPr>
            <w:fldChar w:fldCharType="end"/>
          </w:r>
        </w:sdtContent>
      </w:sdt>
      <w:r w:rsidRPr="0017256C">
        <w:rPr>
          <w:rFonts w:ascii="Arial" w:hAnsi="Arial" w:cs="Arial"/>
          <w:bCs/>
          <w:sz w:val="24"/>
          <w:szCs w:val="24"/>
        </w:rPr>
        <w:t xml:space="preserve"> “What is cloud computing?” article, IT departments can benefit from the benefits cloud computing offers. Cloud computing allows organisations to benefit from being more cost-effective.</w:t>
      </w:r>
      <w:r w:rsidR="0006172E" w:rsidRPr="0017256C">
        <w:rPr>
          <w:rFonts w:ascii="Arial" w:hAnsi="Arial" w:cs="Arial"/>
          <w:bCs/>
          <w:sz w:val="24"/>
          <w:szCs w:val="24"/>
        </w:rPr>
        <w:t xml:space="preserve"> Maricela-Georgiana Avram </w:t>
      </w:r>
      <w:r w:rsidR="00030FA8" w:rsidRPr="0017256C">
        <w:rPr>
          <w:rFonts w:ascii="Arial" w:hAnsi="Arial" w:cs="Arial"/>
          <w:bCs/>
          <w:sz w:val="24"/>
          <w:szCs w:val="24"/>
        </w:rPr>
        <w:t xml:space="preserve">journal article </w:t>
      </w:r>
      <w:sdt>
        <w:sdtPr>
          <w:rPr>
            <w:rFonts w:ascii="Arial" w:hAnsi="Arial" w:cs="Arial"/>
            <w:bCs/>
            <w:sz w:val="24"/>
            <w:szCs w:val="24"/>
          </w:rPr>
          <w:id w:val="-1022929147"/>
          <w:citation/>
        </w:sdtPr>
        <w:sdtEndPr/>
        <w:sdtContent>
          <w:r w:rsidR="00030FA8" w:rsidRPr="0017256C">
            <w:rPr>
              <w:rFonts w:ascii="Arial" w:hAnsi="Arial" w:cs="Arial"/>
              <w:bCs/>
              <w:sz w:val="24"/>
              <w:szCs w:val="24"/>
            </w:rPr>
            <w:fldChar w:fldCharType="begin"/>
          </w:r>
          <w:r w:rsidR="00030FA8" w:rsidRPr="0017256C">
            <w:rPr>
              <w:rFonts w:ascii="Arial" w:hAnsi="Arial" w:cs="Arial"/>
              <w:bCs/>
              <w:sz w:val="24"/>
              <w:szCs w:val="24"/>
            </w:rPr>
            <w:instrText xml:space="preserve"> CITATION Mar14 \l 2057 </w:instrText>
          </w:r>
          <w:r w:rsidR="00030FA8" w:rsidRPr="0017256C">
            <w:rPr>
              <w:rFonts w:ascii="Arial" w:hAnsi="Arial" w:cs="Arial"/>
              <w:bCs/>
              <w:sz w:val="24"/>
              <w:szCs w:val="24"/>
            </w:rPr>
            <w:fldChar w:fldCharType="separate"/>
          </w:r>
          <w:r w:rsidR="007314B0" w:rsidRPr="007314B0">
            <w:rPr>
              <w:rFonts w:ascii="Arial" w:hAnsi="Arial" w:cs="Arial"/>
              <w:noProof/>
              <w:sz w:val="24"/>
              <w:szCs w:val="24"/>
            </w:rPr>
            <w:t>[7]</w:t>
          </w:r>
          <w:r w:rsidR="00030FA8" w:rsidRPr="0017256C">
            <w:rPr>
              <w:rFonts w:ascii="Arial" w:hAnsi="Arial" w:cs="Arial"/>
              <w:bCs/>
              <w:sz w:val="24"/>
              <w:szCs w:val="24"/>
            </w:rPr>
            <w:fldChar w:fldCharType="end"/>
          </w:r>
        </w:sdtContent>
      </w:sdt>
      <w:r w:rsidR="00030FA8" w:rsidRPr="0017256C">
        <w:rPr>
          <w:rFonts w:ascii="Arial" w:hAnsi="Arial" w:cs="Arial"/>
          <w:bCs/>
          <w:sz w:val="24"/>
          <w:szCs w:val="24"/>
        </w:rPr>
        <w:t xml:space="preserve"> </w:t>
      </w:r>
      <w:r w:rsidR="00566827" w:rsidRPr="0017256C">
        <w:rPr>
          <w:rFonts w:ascii="Arial" w:hAnsi="Arial" w:cs="Arial"/>
          <w:bCs/>
          <w:sz w:val="24"/>
          <w:szCs w:val="24"/>
        </w:rPr>
        <w:t>“</w:t>
      </w:r>
      <w:r w:rsidR="00030FA8" w:rsidRPr="0017256C">
        <w:rPr>
          <w:rFonts w:ascii="Arial" w:hAnsi="Arial" w:cs="Arial"/>
          <w:bCs/>
          <w:sz w:val="24"/>
          <w:szCs w:val="24"/>
        </w:rPr>
        <w:t>Advantages and challenges of adopting cloud computing from an enterprise perspective</w:t>
      </w:r>
      <w:r w:rsidR="00566827" w:rsidRPr="0017256C">
        <w:rPr>
          <w:rFonts w:ascii="Arial" w:hAnsi="Arial" w:cs="Arial"/>
          <w:bCs/>
          <w:sz w:val="24"/>
          <w:szCs w:val="24"/>
        </w:rPr>
        <w:t>”</w:t>
      </w:r>
      <w:r w:rsidR="00030FA8" w:rsidRPr="0017256C">
        <w:rPr>
          <w:rFonts w:ascii="Arial" w:hAnsi="Arial" w:cs="Arial"/>
          <w:bCs/>
          <w:sz w:val="24"/>
          <w:szCs w:val="24"/>
        </w:rPr>
        <w:t xml:space="preserve"> explains that cloud computing </w:t>
      </w:r>
      <w:r w:rsidRPr="0017256C">
        <w:rPr>
          <w:rFonts w:ascii="Arial" w:hAnsi="Arial" w:cs="Arial"/>
          <w:bCs/>
          <w:sz w:val="24"/>
          <w:szCs w:val="24"/>
        </w:rPr>
        <w:t xml:space="preserve">reduces the amount of money IT departments need to spend on buying hardware and software such as racks of servers. The cost of employing IT staff and electricity to power </w:t>
      </w:r>
      <w:r w:rsidR="00840674" w:rsidRPr="0017256C">
        <w:rPr>
          <w:rFonts w:ascii="Arial" w:hAnsi="Arial" w:cs="Arial"/>
          <w:bCs/>
          <w:sz w:val="24"/>
          <w:szCs w:val="24"/>
        </w:rPr>
        <w:t>and</w:t>
      </w:r>
      <w:r w:rsidRPr="0017256C">
        <w:rPr>
          <w:rFonts w:ascii="Arial" w:hAnsi="Arial" w:cs="Arial"/>
          <w:bCs/>
          <w:sz w:val="24"/>
          <w:szCs w:val="24"/>
        </w:rPr>
        <w:t xml:space="preserve"> provide ideal temperatures at data centres also contributes to cost savings.</w:t>
      </w:r>
    </w:p>
    <w:p w14:paraId="151D7A11" w14:textId="0DCD5030" w:rsidR="0072095B" w:rsidRPr="0017256C" w:rsidRDefault="00030FA8" w:rsidP="00DA0570">
      <w:pPr>
        <w:spacing w:before="240" w:line="360" w:lineRule="auto"/>
        <w:jc w:val="both"/>
        <w:rPr>
          <w:rFonts w:ascii="Arial" w:hAnsi="Arial" w:cs="Arial"/>
          <w:bCs/>
          <w:sz w:val="24"/>
          <w:szCs w:val="24"/>
        </w:rPr>
      </w:pPr>
      <w:r w:rsidRPr="0017256C">
        <w:rPr>
          <w:rFonts w:ascii="Arial" w:hAnsi="Arial" w:cs="Arial"/>
          <w:bCs/>
          <w:sz w:val="24"/>
          <w:szCs w:val="24"/>
        </w:rPr>
        <w:t>Avram</w:t>
      </w:r>
      <w:r w:rsidR="00BF202A" w:rsidRPr="0017256C">
        <w:rPr>
          <w:rFonts w:ascii="Arial" w:hAnsi="Arial" w:cs="Arial"/>
          <w:bCs/>
          <w:sz w:val="24"/>
          <w:szCs w:val="24"/>
        </w:rPr>
        <w:t xml:space="preserve"> </w:t>
      </w:r>
      <w:r w:rsidRPr="0017256C">
        <w:rPr>
          <w:rFonts w:ascii="Arial" w:hAnsi="Arial" w:cs="Arial"/>
          <w:bCs/>
          <w:sz w:val="24"/>
          <w:szCs w:val="24"/>
        </w:rPr>
        <w:t>explains that o</w:t>
      </w:r>
      <w:r w:rsidR="0072095B" w:rsidRPr="0017256C">
        <w:rPr>
          <w:rFonts w:ascii="Arial" w:hAnsi="Arial" w:cs="Arial"/>
          <w:bCs/>
          <w:sz w:val="24"/>
          <w:szCs w:val="24"/>
        </w:rPr>
        <w:t xml:space="preserve">rganisations can be more agile when it comes to scaling elastically. Scale Elastically is the ability to deliver the right amount of IT resources such as computing power, storage and bandwidth when required by the organisation </w:t>
      </w:r>
      <w:r w:rsidR="0072095B" w:rsidRPr="0017256C">
        <w:rPr>
          <w:rFonts w:ascii="Arial" w:hAnsi="Arial" w:cs="Arial"/>
          <w:bCs/>
          <w:sz w:val="24"/>
          <w:szCs w:val="24"/>
        </w:rPr>
        <w:lastRenderedPageBreak/>
        <w:t>to a</w:t>
      </w:r>
      <w:r w:rsidR="00F120B5" w:rsidRPr="0017256C">
        <w:rPr>
          <w:rFonts w:ascii="Arial" w:hAnsi="Arial" w:cs="Arial"/>
          <w:bCs/>
          <w:sz w:val="24"/>
          <w:szCs w:val="24"/>
        </w:rPr>
        <w:t xml:space="preserve">ny </w:t>
      </w:r>
      <w:r w:rsidR="0072095B" w:rsidRPr="0017256C">
        <w:rPr>
          <w:rFonts w:ascii="Arial" w:hAnsi="Arial" w:cs="Arial"/>
          <w:bCs/>
          <w:sz w:val="24"/>
          <w:szCs w:val="24"/>
        </w:rPr>
        <w:t>specific geographic location</w:t>
      </w:r>
      <w:r w:rsidR="00F120B5" w:rsidRPr="0017256C">
        <w:rPr>
          <w:rFonts w:ascii="Arial" w:hAnsi="Arial" w:cs="Arial"/>
          <w:bCs/>
          <w:sz w:val="24"/>
          <w:szCs w:val="24"/>
        </w:rPr>
        <w:t>.</w:t>
      </w:r>
      <w:r w:rsidR="0072095B" w:rsidRPr="0017256C">
        <w:rPr>
          <w:rFonts w:ascii="Arial" w:hAnsi="Arial" w:cs="Arial"/>
          <w:bCs/>
          <w:sz w:val="24"/>
          <w:szCs w:val="24"/>
        </w:rPr>
        <w:t xml:space="preserve"> Cloud computing also allows the organisation to lower its cost and scale capacity during a slow period and traffic dips.  Further information on the benefits of cloud computing can be found </w:t>
      </w:r>
      <w:r w:rsidR="001130D2" w:rsidRPr="0017256C">
        <w:rPr>
          <w:rFonts w:ascii="Arial" w:hAnsi="Arial" w:cs="Arial"/>
          <w:bCs/>
          <w:sz w:val="24"/>
          <w:szCs w:val="24"/>
        </w:rPr>
        <w:t xml:space="preserve">on Salesforce </w:t>
      </w:r>
      <w:r w:rsidR="00DB522F" w:rsidRPr="0017256C">
        <w:rPr>
          <w:rFonts w:ascii="Arial" w:hAnsi="Arial" w:cs="Arial"/>
          <w:bCs/>
          <w:sz w:val="24"/>
          <w:szCs w:val="24"/>
        </w:rPr>
        <w:t xml:space="preserve">article on the benefits of Cloud computing, </w:t>
      </w:r>
      <w:r w:rsidR="00566827" w:rsidRPr="0017256C">
        <w:rPr>
          <w:rFonts w:ascii="Arial" w:hAnsi="Arial" w:cs="Arial"/>
          <w:bCs/>
          <w:sz w:val="24"/>
          <w:szCs w:val="24"/>
        </w:rPr>
        <w:t>“</w:t>
      </w:r>
      <w:r w:rsidR="00DB522F" w:rsidRPr="0017256C">
        <w:rPr>
          <w:rFonts w:ascii="Arial" w:hAnsi="Arial" w:cs="Arial"/>
          <w:bCs/>
          <w:sz w:val="24"/>
          <w:szCs w:val="24"/>
        </w:rPr>
        <w:t>12 Benefits of Cloud Computing</w:t>
      </w:r>
      <w:r w:rsidR="00566827" w:rsidRPr="0017256C">
        <w:rPr>
          <w:rFonts w:ascii="Arial" w:hAnsi="Arial" w:cs="Arial"/>
          <w:bCs/>
          <w:sz w:val="24"/>
          <w:szCs w:val="24"/>
        </w:rPr>
        <w:t>”</w:t>
      </w:r>
      <w:r w:rsidR="00DB522F" w:rsidRPr="0017256C">
        <w:rPr>
          <w:rFonts w:ascii="Arial" w:hAnsi="Arial" w:cs="Arial"/>
          <w:bCs/>
          <w:sz w:val="24"/>
          <w:szCs w:val="24"/>
        </w:rPr>
        <w:t xml:space="preserve"> </w:t>
      </w:r>
      <w:sdt>
        <w:sdtPr>
          <w:rPr>
            <w:rFonts w:ascii="Arial" w:hAnsi="Arial" w:cs="Arial"/>
            <w:bCs/>
            <w:sz w:val="24"/>
            <w:szCs w:val="24"/>
          </w:rPr>
          <w:id w:val="-1631859374"/>
          <w:citation/>
        </w:sdtPr>
        <w:sdtEndPr/>
        <w:sdtContent>
          <w:r w:rsidR="00145E93" w:rsidRPr="0017256C">
            <w:rPr>
              <w:rFonts w:ascii="Arial" w:hAnsi="Arial" w:cs="Arial"/>
              <w:bCs/>
              <w:sz w:val="24"/>
              <w:szCs w:val="24"/>
            </w:rPr>
            <w:fldChar w:fldCharType="begin"/>
          </w:r>
          <w:r w:rsidR="00145E93" w:rsidRPr="0017256C">
            <w:rPr>
              <w:rFonts w:ascii="Arial" w:hAnsi="Arial" w:cs="Arial"/>
              <w:bCs/>
              <w:sz w:val="24"/>
              <w:szCs w:val="24"/>
            </w:rPr>
            <w:instrText xml:space="preserve"> CITATION Sal22 \l 2057 </w:instrText>
          </w:r>
          <w:r w:rsidR="00145E93" w:rsidRPr="0017256C">
            <w:rPr>
              <w:rFonts w:ascii="Arial" w:hAnsi="Arial" w:cs="Arial"/>
              <w:bCs/>
              <w:sz w:val="24"/>
              <w:szCs w:val="24"/>
            </w:rPr>
            <w:fldChar w:fldCharType="separate"/>
          </w:r>
          <w:r w:rsidR="007314B0" w:rsidRPr="007314B0">
            <w:rPr>
              <w:rFonts w:ascii="Arial" w:hAnsi="Arial" w:cs="Arial"/>
              <w:noProof/>
              <w:sz w:val="24"/>
              <w:szCs w:val="24"/>
            </w:rPr>
            <w:t>[8]</w:t>
          </w:r>
          <w:r w:rsidR="00145E93" w:rsidRPr="0017256C">
            <w:rPr>
              <w:rFonts w:ascii="Arial" w:hAnsi="Arial" w:cs="Arial"/>
              <w:bCs/>
              <w:sz w:val="24"/>
              <w:szCs w:val="24"/>
            </w:rPr>
            <w:fldChar w:fldCharType="end"/>
          </w:r>
        </w:sdtContent>
      </w:sdt>
      <w:r w:rsidR="0072095B" w:rsidRPr="0017256C">
        <w:rPr>
          <w:rFonts w:ascii="Arial" w:hAnsi="Arial" w:cs="Arial"/>
          <w:bCs/>
          <w:sz w:val="24"/>
          <w:szCs w:val="24"/>
        </w:rPr>
        <w:t xml:space="preserve">. </w:t>
      </w:r>
    </w:p>
    <w:p w14:paraId="61A7C5F2" w14:textId="51403CA4" w:rsidR="00395888" w:rsidRPr="0017256C" w:rsidRDefault="00D640D9" w:rsidP="00DA0570">
      <w:pPr>
        <w:spacing w:before="240" w:line="360" w:lineRule="auto"/>
        <w:jc w:val="both"/>
        <w:rPr>
          <w:rFonts w:ascii="Arial" w:hAnsi="Arial" w:cs="Arial"/>
          <w:bCs/>
          <w:sz w:val="24"/>
          <w:szCs w:val="24"/>
        </w:rPr>
      </w:pPr>
      <w:proofErr w:type="spellStart"/>
      <w:r w:rsidRPr="0017256C">
        <w:rPr>
          <w:rFonts w:ascii="Arial" w:hAnsi="Arial" w:cs="Arial"/>
          <w:bCs/>
          <w:sz w:val="24"/>
          <w:szCs w:val="24"/>
        </w:rPr>
        <w:t>Nasarul</w:t>
      </w:r>
      <w:proofErr w:type="spellEnd"/>
      <w:r w:rsidRPr="0017256C">
        <w:rPr>
          <w:rFonts w:ascii="Arial" w:hAnsi="Arial" w:cs="Arial"/>
          <w:bCs/>
          <w:sz w:val="24"/>
          <w:szCs w:val="24"/>
        </w:rPr>
        <w:t xml:space="preserve"> Islam.</w:t>
      </w:r>
      <w:r w:rsidR="00840674" w:rsidRPr="0017256C">
        <w:rPr>
          <w:rFonts w:ascii="Arial" w:hAnsi="Arial" w:cs="Arial"/>
          <w:bCs/>
          <w:sz w:val="24"/>
          <w:szCs w:val="24"/>
        </w:rPr>
        <w:t xml:space="preserve"> </w:t>
      </w:r>
      <w:r w:rsidRPr="0017256C">
        <w:rPr>
          <w:rFonts w:ascii="Arial" w:hAnsi="Arial" w:cs="Arial"/>
          <w:bCs/>
          <w:sz w:val="24"/>
          <w:szCs w:val="24"/>
        </w:rPr>
        <w:t xml:space="preserve">K.V journal </w:t>
      </w:r>
      <w:r w:rsidR="00BF202A" w:rsidRPr="0017256C">
        <w:rPr>
          <w:rFonts w:ascii="Arial" w:hAnsi="Arial" w:cs="Arial"/>
          <w:bCs/>
          <w:sz w:val="24"/>
          <w:szCs w:val="24"/>
        </w:rPr>
        <w:t>article</w:t>
      </w:r>
      <w:r w:rsidRPr="0017256C">
        <w:rPr>
          <w:rFonts w:ascii="Arial" w:hAnsi="Arial" w:cs="Arial"/>
          <w:bCs/>
          <w:sz w:val="24"/>
          <w:szCs w:val="24"/>
        </w:rPr>
        <w:t xml:space="preserve"> Review on Benefits and Security Challenges of</w:t>
      </w:r>
      <w:r w:rsidR="001F2771" w:rsidRPr="0017256C">
        <w:rPr>
          <w:rFonts w:ascii="Arial" w:hAnsi="Arial" w:cs="Arial"/>
          <w:bCs/>
          <w:sz w:val="24"/>
          <w:szCs w:val="24"/>
        </w:rPr>
        <w:t xml:space="preserve"> </w:t>
      </w:r>
      <w:r w:rsidRPr="0017256C">
        <w:rPr>
          <w:rFonts w:ascii="Arial" w:hAnsi="Arial" w:cs="Arial"/>
          <w:bCs/>
          <w:sz w:val="24"/>
          <w:szCs w:val="24"/>
        </w:rPr>
        <w:t>Cloud Computing</w:t>
      </w:r>
      <w:r w:rsidR="001F2771" w:rsidRPr="0017256C">
        <w:rPr>
          <w:rFonts w:ascii="Arial" w:hAnsi="Arial" w:cs="Arial"/>
          <w:bCs/>
          <w:sz w:val="24"/>
          <w:szCs w:val="24"/>
        </w:rPr>
        <w:t xml:space="preserve"> </w:t>
      </w:r>
      <w:sdt>
        <w:sdtPr>
          <w:rPr>
            <w:rFonts w:ascii="Arial" w:hAnsi="Arial" w:cs="Arial"/>
            <w:bCs/>
            <w:sz w:val="24"/>
            <w:szCs w:val="24"/>
          </w:rPr>
          <w:id w:val="1535077152"/>
          <w:citation/>
        </w:sdtPr>
        <w:sdtEndPr/>
        <w:sdtContent>
          <w:r w:rsidR="001F2771" w:rsidRPr="0017256C">
            <w:rPr>
              <w:rFonts w:ascii="Arial" w:hAnsi="Arial" w:cs="Arial"/>
              <w:bCs/>
              <w:sz w:val="24"/>
              <w:szCs w:val="24"/>
            </w:rPr>
            <w:fldChar w:fldCharType="begin"/>
          </w:r>
          <w:r w:rsidR="001F2771" w:rsidRPr="0017256C">
            <w:rPr>
              <w:rFonts w:ascii="Arial" w:hAnsi="Arial" w:cs="Arial"/>
              <w:bCs/>
              <w:sz w:val="24"/>
              <w:szCs w:val="24"/>
            </w:rPr>
            <w:instrText xml:space="preserve"> CITATION Nas17 \l 2057 </w:instrText>
          </w:r>
          <w:r w:rsidR="001F2771" w:rsidRPr="0017256C">
            <w:rPr>
              <w:rFonts w:ascii="Arial" w:hAnsi="Arial" w:cs="Arial"/>
              <w:bCs/>
              <w:sz w:val="24"/>
              <w:szCs w:val="24"/>
            </w:rPr>
            <w:fldChar w:fldCharType="separate"/>
          </w:r>
          <w:r w:rsidR="007314B0" w:rsidRPr="007314B0">
            <w:rPr>
              <w:rFonts w:ascii="Arial" w:hAnsi="Arial" w:cs="Arial"/>
              <w:noProof/>
              <w:sz w:val="24"/>
              <w:szCs w:val="24"/>
            </w:rPr>
            <w:t>[9]</w:t>
          </w:r>
          <w:r w:rsidR="001F2771" w:rsidRPr="0017256C">
            <w:rPr>
              <w:rFonts w:ascii="Arial" w:hAnsi="Arial" w:cs="Arial"/>
              <w:bCs/>
              <w:sz w:val="24"/>
              <w:szCs w:val="24"/>
            </w:rPr>
            <w:fldChar w:fldCharType="end"/>
          </w:r>
        </w:sdtContent>
      </w:sdt>
      <w:r w:rsidR="001F2771" w:rsidRPr="0017256C">
        <w:rPr>
          <w:rFonts w:ascii="Arial" w:hAnsi="Arial" w:cs="Arial"/>
          <w:bCs/>
          <w:sz w:val="24"/>
          <w:szCs w:val="24"/>
        </w:rPr>
        <w:t xml:space="preserve"> &amp; Avram article </w:t>
      </w:r>
      <w:sdt>
        <w:sdtPr>
          <w:rPr>
            <w:rFonts w:ascii="Arial" w:hAnsi="Arial" w:cs="Arial"/>
            <w:bCs/>
            <w:sz w:val="24"/>
            <w:szCs w:val="24"/>
          </w:rPr>
          <w:id w:val="1052352937"/>
          <w:citation/>
        </w:sdtPr>
        <w:sdtEndPr/>
        <w:sdtContent>
          <w:r w:rsidR="001F2771" w:rsidRPr="0017256C">
            <w:rPr>
              <w:rFonts w:ascii="Arial" w:hAnsi="Arial" w:cs="Arial"/>
              <w:bCs/>
              <w:sz w:val="24"/>
              <w:szCs w:val="24"/>
            </w:rPr>
            <w:fldChar w:fldCharType="begin"/>
          </w:r>
          <w:r w:rsidR="001F2771" w:rsidRPr="0017256C">
            <w:rPr>
              <w:rFonts w:ascii="Arial" w:hAnsi="Arial" w:cs="Arial"/>
              <w:bCs/>
              <w:sz w:val="24"/>
              <w:szCs w:val="24"/>
            </w:rPr>
            <w:instrText xml:space="preserve"> CITATION Mar14 \l 2057 </w:instrText>
          </w:r>
          <w:r w:rsidR="001F2771" w:rsidRPr="0017256C">
            <w:rPr>
              <w:rFonts w:ascii="Arial" w:hAnsi="Arial" w:cs="Arial"/>
              <w:bCs/>
              <w:sz w:val="24"/>
              <w:szCs w:val="24"/>
            </w:rPr>
            <w:fldChar w:fldCharType="separate"/>
          </w:r>
          <w:r w:rsidR="007314B0" w:rsidRPr="007314B0">
            <w:rPr>
              <w:rFonts w:ascii="Arial" w:hAnsi="Arial" w:cs="Arial"/>
              <w:noProof/>
              <w:sz w:val="24"/>
              <w:szCs w:val="24"/>
            </w:rPr>
            <w:t>[7]</w:t>
          </w:r>
          <w:r w:rsidR="001F2771" w:rsidRPr="0017256C">
            <w:rPr>
              <w:rFonts w:ascii="Arial" w:hAnsi="Arial" w:cs="Arial"/>
              <w:bCs/>
              <w:sz w:val="24"/>
              <w:szCs w:val="24"/>
            </w:rPr>
            <w:fldChar w:fldCharType="end"/>
          </w:r>
        </w:sdtContent>
      </w:sdt>
      <w:r w:rsidR="00BF202A" w:rsidRPr="0017256C">
        <w:rPr>
          <w:rFonts w:ascii="Arial" w:hAnsi="Arial" w:cs="Arial"/>
          <w:bCs/>
          <w:sz w:val="24"/>
          <w:szCs w:val="24"/>
        </w:rPr>
        <w:t xml:space="preserve"> explains that c</w:t>
      </w:r>
      <w:r w:rsidR="0072095B" w:rsidRPr="0017256C">
        <w:rPr>
          <w:rFonts w:ascii="Arial" w:hAnsi="Arial" w:cs="Arial"/>
          <w:bCs/>
          <w:sz w:val="24"/>
          <w:szCs w:val="24"/>
        </w:rPr>
        <w:t>loud computing has</w:t>
      </w:r>
      <w:r w:rsidR="00E215B3" w:rsidRPr="0017256C">
        <w:rPr>
          <w:rFonts w:ascii="Arial" w:hAnsi="Arial" w:cs="Arial"/>
          <w:bCs/>
          <w:sz w:val="24"/>
          <w:szCs w:val="24"/>
        </w:rPr>
        <w:t xml:space="preserve"> several</w:t>
      </w:r>
      <w:r w:rsidR="0072095B" w:rsidRPr="0017256C">
        <w:rPr>
          <w:rFonts w:ascii="Arial" w:hAnsi="Arial" w:cs="Arial"/>
          <w:bCs/>
          <w:sz w:val="24"/>
          <w:szCs w:val="24"/>
        </w:rPr>
        <w:t xml:space="preserve"> drawbacks that organisations must consider when implementing into the</w:t>
      </w:r>
      <w:r w:rsidR="00CA147A" w:rsidRPr="0017256C">
        <w:rPr>
          <w:rFonts w:ascii="Arial" w:hAnsi="Arial" w:cs="Arial"/>
          <w:bCs/>
          <w:sz w:val="24"/>
          <w:szCs w:val="24"/>
        </w:rPr>
        <w:t xml:space="preserve"> IT</w:t>
      </w:r>
      <w:r w:rsidR="0072095B" w:rsidRPr="0017256C">
        <w:rPr>
          <w:rFonts w:ascii="Arial" w:hAnsi="Arial" w:cs="Arial"/>
          <w:bCs/>
          <w:sz w:val="24"/>
          <w:szCs w:val="24"/>
        </w:rPr>
        <w:t xml:space="preserve"> infrastructure.</w:t>
      </w:r>
      <w:r w:rsidR="00E215B3" w:rsidRPr="0017256C">
        <w:rPr>
          <w:rFonts w:ascii="Arial" w:hAnsi="Arial" w:cs="Arial"/>
          <w:bCs/>
          <w:sz w:val="24"/>
          <w:szCs w:val="24"/>
        </w:rPr>
        <w:t xml:space="preserve"> </w:t>
      </w:r>
      <w:r w:rsidR="00BF202A" w:rsidRPr="0017256C">
        <w:rPr>
          <w:rFonts w:ascii="Arial" w:hAnsi="Arial" w:cs="Arial"/>
          <w:bCs/>
          <w:sz w:val="24"/>
          <w:szCs w:val="24"/>
        </w:rPr>
        <w:t>O</w:t>
      </w:r>
      <w:r w:rsidR="00330483" w:rsidRPr="0017256C">
        <w:rPr>
          <w:rFonts w:ascii="Arial" w:hAnsi="Arial" w:cs="Arial"/>
          <w:bCs/>
          <w:sz w:val="24"/>
          <w:szCs w:val="24"/>
        </w:rPr>
        <w:t xml:space="preserve">rganisations </w:t>
      </w:r>
      <w:r w:rsidR="00E076DF" w:rsidRPr="0017256C">
        <w:rPr>
          <w:rFonts w:ascii="Arial" w:hAnsi="Arial" w:cs="Arial"/>
          <w:bCs/>
          <w:sz w:val="24"/>
          <w:szCs w:val="24"/>
        </w:rPr>
        <w:t>must</w:t>
      </w:r>
      <w:r w:rsidR="000B6815" w:rsidRPr="0017256C">
        <w:rPr>
          <w:rFonts w:ascii="Arial" w:hAnsi="Arial" w:cs="Arial"/>
          <w:bCs/>
          <w:sz w:val="24"/>
          <w:szCs w:val="24"/>
        </w:rPr>
        <w:t xml:space="preserve"> ensure that their</w:t>
      </w:r>
      <w:r w:rsidR="00851F15" w:rsidRPr="0017256C">
        <w:rPr>
          <w:rFonts w:ascii="Arial" w:hAnsi="Arial" w:cs="Arial"/>
          <w:bCs/>
          <w:sz w:val="24"/>
          <w:szCs w:val="24"/>
        </w:rPr>
        <w:t xml:space="preserve"> </w:t>
      </w:r>
      <w:r w:rsidR="00B563C4" w:rsidRPr="0017256C">
        <w:rPr>
          <w:rFonts w:ascii="Arial" w:hAnsi="Arial" w:cs="Arial"/>
          <w:bCs/>
          <w:sz w:val="24"/>
          <w:szCs w:val="24"/>
        </w:rPr>
        <w:t>confidentiality</w:t>
      </w:r>
      <w:r w:rsidR="00840674" w:rsidRPr="0017256C">
        <w:rPr>
          <w:rFonts w:ascii="Arial" w:hAnsi="Arial" w:cs="Arial"/>
          <w:bCs/>
          <w:sz w:val="24"/>
          <w:szCs w:val="24"/>
        </w:rPr>
        <w:t xml:space="preserve"> and</w:t>
      </w:r>
      <w:r w:rsidR="000B6815" w:rsidRPr="0017256C">
        <w:rPr>
          <w:rFonts w:ascii="Arial" w:hAnsi="Arial" w:cs="Arial"/>
          <w:bCs/>
          <w:sz w:val="24"/>
          <w:szCs w:val="24"/>
        </w:rPr>
        <w:t xml:space="preserve"> integrity of their data is</w:t>
      </w:r>
      <w:r w:rsidR="00300CD9" w:rsidRPr="0017256C">
        <w:rPr>
          <w:rFonts w:ascii="Arial" w:hAnsi="Arial" w:cs="Arial"/>
          <w:bCs/>
          <w:sz w:val="24"/>
          <w:szCs w:val="24"/>
        </w:rPr>
        <w:t xml:space="preserve"> persevered and not los</w:t>
      </w:r>
      <w:r w:rsidR="00840674" w:rsidRPr="0017256C">
        <w:rPr>
          <w:rFonts w:ascii="Arial" w:hAnsi="Arial" w:cs="Arial"/>
          <w:bCs/>
          <w:sz w:val="24"/>
          <w:szCs w:val="24"/>
        </w:rPr>
        <w:t>t</w:t>
      </w:r>
      <w:r w:rsidR="00851F15" w:rsidRPr="0017256C">
        <w:rPr>
          <w:rFonts w:ascii="Arial" w:hAnsi="Arial" w:cs="Arial"/>
          <w:bCs/>
          <w:sz w:val="24"/>
          <w:szCs w:val="24"/>
        </w:rPr>
        <w:t>,</w:t>
      </w:r>
      <w:r w:rsidR="00300CD9" w:rsidRPr="0017256C">
        <w:rPr>
          <w:rFonts w:ascii="Arial" w:hAnsi="Arial" w:cs="Arial"/>
          <w:bCs/>
          <w:sz w:val="24"/>
          <w:szCs w:val="24"/>
        </w:rPr>
        <w:t xml:space="preserve"> </w:t>
      </w:r>
      <w:proofErr w:type="gramStart"/>
      <w:r w:rsidR="00300CD9" w:rsidRPr="0017256C">
        <w:rPr>
          <w:rFonts w:ascii="Arial" w:hAnsi="Arial" w:cs="Arial"/>
          <w:bCs/>
          <w:sz w:val="24"/>
          <w:szCs w:val="24"/>
        </w:rPr>
        <w:t>modified</w:t>
      </w:r>
      <w:proofErr w:type="gramEnd"/>
      <w:r w:rsidR="00300CD9" w:rsidRPr="0017256C">
        <w:rPr>
          <w:rFonts w:ascii="Arial" w:hAnsi="Arial" w:cs="Arial"/>
          <w:bCs/>
          <w:sz w:val="24"/>
          <w:szCs w:val="24"/>
        </w:rPr>
        <w:t xml:space="preserve"> </w:t>
      </w:r>
      <w:r w:rsidR="00851F15" w:rsidRPr="0017256C">
        <w:rPr>
          <w:rFonts w:ascii="Arial" w:hAnsi="Arial" w:cs="Arial"/>
          <w:bCs/>
          <w:sz w:val="24"/>
          <w:szCs w:val="24"/>
        </w:rPr>
        <w:t xml:space="preserve">or viewed </w:t>
      </w:r>
      <w:r w:rsidR="00300CD9" w:rsidRPr="0017256C">
        <w:rPr>
          <w:rFonts w:ascii="Arial" w:hAnsi="Arial" w:cs="Arial"/>
          <w:bCs/>
          <w:sz w:val="24"/>
          <w:szCs w:val="24"/>
        </w:rPr>
        <w:t>by unauthorised user</w:t>
      </w:r>
      <w:r w:rsidR="004042D4" w:rsidRPr="0017256C">
        <w:rPr>
          <w:rFonts w:ascii="Arial" w:hAnsi="Arial" w:cs="Arial"/>
          <w:bCs/>
          <w:sz w:val="24"/>
          <w:szCs w:val="24"/>
        </w:rPr>
        <w:t xml:space="preserve">. </w:t>
      </w:r>
    </w:p>
    <w:p w14:paraId="44D50202" w14:textId="6AC312F0" w:rsidR="00275C25" w:rsidRPr="0017256C" w:rsidRDefault="006B05FE" w:rsidP="00DA0570">
      <w:pPr>
        <w:spacing w:before="240" w:line="360" w:lineRule="auto"/>
        <w:jc w:val="both"/>
        <w:rPr>
          <w:rFonts w:ascii="Arial" w:hAnsi="Arial" w:cs="Arial"/>
          <w:bCs/>
          <w:sz w:val="24"/>
          <w:szCs w:val="24"/>
        </w:rPr>
      </w:pPr>
      <w:r w:rsidRPr="0017256C">
        <w:rPr>
          <w:rFonts w:ascii="Arial" w:hAnsi="Arial" w:cs="Arial"/>
          <w:bCs/>
          <w:sz w:val="24"/>
          <w:szCs w:val="24"/>
        </w:rPr>
        <w:t>Avram &amp; Islam journal article explains that o</w:t>
      </w:r>
      <w:r w:rsidR="00395888" w:rsidRPr="0017256C">
        <w:rPr>
          <w:rFonts w:ascii="Arial" w:hAnsi="Arial" w:cs="Arial"/>
          <w:bCs/>
          <w:sz w:val="24"/>
          <w:szCs w:val="24"/>
        </w:rPr>
        <w:t xml:space="preserve">ther concerns </w:t>
      </w:r>
      <w:r w:rsidR="00841947" w:rsidRPr="0017256C">
        <w:rPr>
          <w:rFonts w:ascii="Arial" w:hAnsi="Arial" w:cs="Arial"/>
          <w:bCs/>
          <w:sz w:val="24"/>
          <w:szCs w:val="24"/>
        </w:rPr>
        <w:t>raised</w:t>
      </w:r>
      <w:r w:rsidR="00395888" w:rsidRPr="0017256C">
        <w:rPr>
          <w:rFonts w:ascii="Arial" w:hAnsi="Arial" w:cs="Arial"/>
          <w:bCs/>
          <w:sz w:val="24"/>
          <w:szCs w:val="24"/>
        </w:rPr>
        <w:t xml:space="preserve"> by cloud computing </w:t>
      </w:r>
      <w:r w:rsidR="00841947" w:rsidRPr="0017256C">
        <w:rPr>
          <w:rFonts w:ascii="Arial" w:hAnsi="Arial" w:cs="Arial"/>
          <w:bCs/>
          <w:sz w:val="24"/>
          <w:szCs w:val="24"/>
        </w:rPr>
        <w:t>is</w:t>
      </w:r>
      <w:r w:rsidR="00395888" w:rsidRPr="0017256C">
        <w:rPr>
          <w:rFonts w:ascii="Arial" w:hAnsi="Arial" w:cs="Arial"/>
          <w:bCs/>
          <w:sz w:val="24"/>
          <w:szCs w:val="24"/>
        </w:rPr>
        <w:t xml:space="preserve"> the</w:t>
      </w:r>
      <w:r w:rsidR="00841947" w:rsidRPr="0017256C">
        <w:rPr>
          <w:rFonts w:ascii="Arial" w:hAnsi="Arial" w:cs="Arial"/>
          <w:bCs/>
          <w:sz w:val="24"/>
          <w:szCs w:val="24"/>
        </w:rPr>
        <w:t xml:space="preserve"> data location. </w:t>
      </w:r>
      <w:r w:rsidR="00DA5EBE" w:rsidRPr="0017256C">
        <w:rPr>
          <w:rFonts w:ascii="Arial" w:hAnsi="Arial" w:cs="Arial"/>
          <w:bCs/>
          <w:sz w:val="24"/>
          <w:szCs w:val="24"/>
        </w:rPr>
        <w:t xml:space="preserve">Government and </w:t>
      </w:r>
      <w:r w:rsidR="00301948" w:rsidRPr="0017256C">
        <w:rPr>
          <w:rFonts w:ascii="Arial" w:hAnsi="Arial" w:cs="Arial"/>
          <w:bCs/>
          <w:sz w:val="24"/>
          <w:szCs w:val="24"/>
        </w:rPr>
        <w:t>other</w:t>
      </w:r>
      <w:r w:rsidR="00DA5EBE" w:rsidRPr="0017256C">
        <w:rPr>
          <w:rFonts w:ascii="Arial" w:hAnsi="Arial" w:cs="Arial"/>
          <w:bCs/>
          <w:sz w:val="24"/>
          <w:szCs w:val="24"/>
        </w:rPr>
        <w:t xml:space="preserve"> </w:t>
      </w:r>
      <w:r w:rsidR="0087705C" w:rsidRPr="0017256C">
        <w:rPr>
          <w:rFonts w:ascii="Arial" w:hAnsi="Arial" w:cs="Arial"/>
          <w:bCs/>
          <w:sz w:val="24"/>
          <w:szCs w:val="24"/>
        </w:rPr>
        <w:t>organisation</w:t>
      </w:r>
      <w:r w:rsidR="00301948" w:rsidRPr="0017256C">
        <w:rPr>
          <w:rFonts w:ascii="Arial" w:hAnsi="Arial" w:cs="Arial"/>
          <w:bCs/>
          <w:sz w:val="24"/>
          <w:szCs w:val="24"/>
        </w:rPr>
        <w:t>s</w:t>
      </w:r>
      <w:r w:rsidR="00DA5EBE" w:rsidRPr="0017256C">
        <w:rPr>
          <w:rFonts w:ascii="Arial" w:hAnsi="Arial" w:cs="Arial"/>
          <w:bCs/>
          <w:sz w:val="24"/>
          <w:szCs w:val="24"/>
        </w:rPr>
        <w:t xml:space="preserve"> want </w:t>
      </w:r>
      <w:r w:rsidR="0087705C" w:rsidRPr="0017256C">
        <w:rPr>
          <w:rFonts w:ascii="Arial" w:hAnsi="Arial" w:cs="Arial"/>
          <w:bCs/>
          <w:sz w:val="24"/>
          <w:szCs w:val="24"/>
        </w:rPr>
        <w:t>their data stored in their country or jurisdiction</w:t>
      </w:r>
      <w:r w:rsidR="00301948" w:rsidRPr="0017256C">
        <w:rPr>
          <w:rFonts w:ascii="Arial" w:hAnsi="Arial" w:cs="Arial"/>
          <w:bCs/>
          <w:sz w:val="24"/>
          <w:szCs w:val="24"/>
        </w:rPr>
        <w:t>,</w:t>
      </w:r>
      <w:r w:rsidR="00914E11" w:rsidRPr="0017256C">
        <w:rPr>
          <w:rFonts w:ascii="Arial" w:hAnsi="Arial" w:cs="Arial"/>
          <w:bCs/>
          <w:sz w:val="24"/>
          <w:szCs w:val="24"/>
        </w:rPr>
        <w:t xml:space="preserve"> and not in a country with human rights issues or in a conflict. </w:t>
      </w:r>
      <w:r w:rsidR="0031753D" w:rsidRPr="0017256C">
        <w:rPr>
          <w:rFonts w:ascii="Arial" w:hAnsi="Arial" w:cs="Arial"/>
          <w:bCs/>
          <w:sz w:val="24"/>
          <w:szCs w:val="24"/>
        </w:rPr>
        <w:t>Availability</w:t>
      </w:r>
      <w:r w:rsidR="00914E11" w:rsidRPr="0017256C">
        <w:rPr>
          <w:rFonts w:ascii="Arial" w:hAnsi="Arial" w:cs="Arial"/>
          <w:bCs/>
          <w:sz w:val="24"/>
          <w:szCs w:val="24"/>
        </w:rPr>
        <w:t xml:space="preserve"> of the data is another issue</w:t>
      </w:r>
      <w:r w:rsidR="0031753D" w:rsidRPr="0017256C">
        <w:rPr>
          <w:rFonts w:ascii="Arial" w:hAnsi="Arial" w:cs="Arial"/>
          <w:bCs/>
          <w:sz w:val="24"/>
          <w:szCs w:val="24"/>
        </w:rPr>
        <w:t>. If the organisation is not able to access data which is vital to their organisation due to cloud computing outage</w:t>
      </w:r>
      <w:r w:rsidR="00B563C4" w:rsidRPr="0017256C">
        <w:rPr>
          <w:rFonts w:ascii="Arial" w:hAnsi="Arial" w:cs="Arial"/>
          <w:bCs/>
          <w:sz w:val="24"/>
          <w:szCs w:val="24"/>
        </w:rPr>
        <w:t xml:space="preserve"> such as denial of service attacks</w:t>
      </w:r>
      <w:r w:rsidR="0031753D" w:rsidRPr="0017256C">
        <w:rPr>
          <w:rFonts w:ascii="Arial" w:hAnsi="Arial" w:cs="Arial"/>
          <w:bCs/>
          <w:sz w:val="24"/>
          <w:szCs w:val="24"/>
        </w:rPr>
        <w:t xml:space="preserve">, this can have a financial or </w:t>
      </w:r>
      <w:r w:rsidR="00B563C4" w:rsidRPr="0017256C">
        <w:rPr>
          <w:rFonts w:ascii="Arial" w:hAnsi="Arial" w:cs="Arial"/>
          <w:bCs/>
          <w:sz w:val="24"/>
          <w:szCs w:val="24"/>
        </w:rPr>
        <w:t xml:space="preserve">reputational damage. </w:t>
      </w:r>
    </w:p>
    <w:p w14:paraId="6FE9D1DB" w14:textId="079F2B7E" w:rsidR="008708C5" w:rsidRPr="0017256C" w:rsidRDefault="00E31575" w:rsidP="00DA0570">
      <w:pPr>
        <w:spacing w:line="360" w:lineRule="auto"/>
        <w:rPr>
          <w:rFonts w:ascii="Arial" w:hAnsi="Arial" w:cs="Arial"/>
          <w:bCs/>
          <w:sz w:val="24"/>
          <w:szCs w:val="24"/>
        </w:rPr>
      </w:pPr>
      <w:r w:rsidRPr="0017256C">
        <w:rPr>
          <w:rFonts w:ascii="Arial" w:hAnsi="Arial" w:cs="Arial"/>
          <w:bCs/>
          <w:sz w:val="24"/>
          <w:szCs w:val="24"/>
        </w:rPr>
        <w:t xml:space="preserve">Companies like </w:t>
      </w:r>
      <w:r w:rsidR="000B4B3A" w:rsidRPr="0017256C">
        <w:rPr>
          <w:rFonts w:ascii="Arial" w:hAnsi="Arial" w:cs="Arial"/>
          <w:bCs/>
          <w:sz w:val="24"/>
          <w:szCs w:val="24"/>
        </w:rPr>
        <w:t>Microsoft, IBM, Amazon, Salesforces</w:t>
      </w:r>
      <w:r w:rsidR="00042D15" w:rsidRPr="0017256C">
        <w:rPr>
          <w:rFonts w:ascii="Arial" w:hAnsi="Arial" w:cs="Arial"/>
          <w:bCs/>
          <w:sz w:val="24"/>
          <w:szCs w:val="24"/>
        </w:rPr>
        <w:t xml:space="preserve"> and </w:t>
      </w:r>
      <w:r w:rsidR="00822A65" w:rsidRPr="0017256C">
        <w:rPr>
          <w:rFonts w:ascii="Arial" w:hAnsi="Arial" w:cs="Arial"/>
          <w:bCs/>
          <w:sz w:val="24"/>
          <w:szCs w:val="24"/>
        </w:rPr>
        <w:t>others</w:t>
      </w:r>
      <w:r w:rsidR="00042D15" w:rsidRPr="0017256C">
        <w:rPr>
          <w:rFonts w:ascii="Arial" w:hAnsi="Arial" w:cs="Arial"/>
          <w:bCs/>
          <w:sz w:val="24"/>
          <w:szCs w:val="24"/>
        </w:rPr>
        <w:t xml:space="preserve"> offer three different types of cloud computer services known as </w:t>
      </w:r>
      <w:r w:rsidR="008708C5" w:rsidRPr="0017256C">
        <w:rPr>
          <w:rFonts w:ascii="Arial" w:hAnsi="Arial" w:cs="Arial"/>
          <w:bCs/>
          <w:sz w:val="24"/>
          <w:szCs w:val="24"/>
        </w:rPr>
        <w:t xml:space="preserve">Software – as – a Service (SaaS), Platform – as – a service (PaaS) and Infrastructure-as-a-Service (IaaS) as discussed by </w:t>
      </w:r>
      <w:proofErr w:type="spellStart"/>
      <w:r w:rsidR="00A545F3" w:rsidRPr="0017256C">
        <w:rPr>
          <w:rFonts w:ascii="Arial" w:hAnsi="Arial" w:cs="Arial"/>
          <w:bCs/>
          <w:sz w:val="24"/>
          <w:szCs w:val="24"/>
        </w:rPr>
        <w:t>Vennam</w:t>
      </w:r>
      <w:proofErr w:type="spellEnd"/>
      <w:r w:rsidR="00A545F3" w:rsidRPr="0017256C">
        <w:rPr>
          <w:rFonts w:ascii="Arial" w:hAnsi="Arial" w:cs="Arial"/>
          <w:bCs/>
          <w:sz w:val="24"/>
          <w:szCs w:val="24"/>
        </w:rPr>
        <w:t xml:space="preserve"> </w:t>
      </w:r>
      <w:sdt>
        <w:sdtPr>
          <w:rPr>
            <w:rFonts w:ascii="Arial" w:hAnsi="Arial" w:cs="Arial"/>
            <w:bCs/>
            <w:sz w:val="24"/>
            <w:szCs w:val="24"/>
          </w:rPr>
          <w:id w:val="1970856173"/>
          <w:citation/>
        </w:sdtPr>
        <w:sdtEndPr/>
        <w:sdtContent>
          <w:r w:rsidR="00A545F3" w:rsidRPr="0017256C">
            <w:rPr>
              <w:rFonts w:ascii="Arial" w:hAnsi="Arial" w:cs="Arial"/>
              <w:bCs/>
              <w:sz w:val="24"/>
              <w:szCs w:val="24"/>
            </w:rPr>
            <w:fldChar w:fldCharType="begin"/>
          </w:r>
          <w:r w:rsidR="00A545F3" w:rsidRPr="0017256C">
            <w:rPr>
              <w:rFonts w:ascii="Arial" w:hAnsi="Arial" w:cs="Arial"/>
              <w:bCs/>
              <w:sz w:val="24"/>
              <w:szCs w:val="24"/>
            </w:rPr>
            <w:instrText xml:space="preserve"> CITATION Sai20 \l 2057 </w:instrText>
          </w:r>
          <w:r w:rsidR="00A545F3" w:rsidRPr="0017256C">
            <w:rPr>
              <w:rFonts w:ascii="Arial" w:hAnsi="Arial" w:cs="Arial"/>
              <w:bCs/>
              <w:sz w:val="24"/>
              <w:szCs w:val="24"/>
            </w:rPr>
            <w:fldChar w:fldCharType="separate"/>
          </w:r>
          <w:r w:rsidR="007314B0" w:rsidRPr="007314B0">
            <w:rPr>
              <w:rFonts w:ascii="Arial" w:hAnsi="Arial" w:cs="Arial"/>
              <w:noProof/>
              <w:sz w:val="24"/>
              <w:szCs w:val="24"/>
            </w:rPr>
            <w:t>[5]</w:t>
          </w:r>
          <w:r w:rsidR="00A545F3" w:rsidRPr="0017256C">
            <w:rPr>
              <w:rFonts w:ascii="Arial" w:hAnsi="Arial" w:cs="Arial"/>
              <w:bCs/>
              <w:sz w:val="24"/>
              <w:szCs w:val="24"/>
            </w:rPr>
            <w:fldChar w:fldCharType="end"/>
          </w:r>
        </w:sdtContent>
      </w:sdt>
      <w:r w:rsidR="00836786" w:rsidRPr="0017256C">
        <w:rPr>
          <w:rFonts w:ascii="Arial" w:hAnsi="Arial" w:cs="Arial"/>
          <w:bCs/>
          <w:sz w:val="24"/>
          <w:szCs w:val="24"/>
        </w:rPr>
        <w:t xml:space="preserve"> </w:t>
      </w:r>
      <w:r w:rsidR="00301948" w:rsidRPr="0017256C">
        <w:rPr>
          <w:rFonts w:ascii="Arial" w:hAnsi="Arial" w:cs="Arial"/>
          <w:bCs/>
          <w:sz w:val="24"/>
          <w:szCs w:val="24"/>
        </w:rPr>
        <w:t>and</w:t>
      </w:r>
      <w:r w:rsidR="00836786" w:rsidRPr="0017256C">
        <w:rPr>
          <w:rFonts w:ascii="Arial" w:hAnsi="Arial" w:cs="Arial"/>
          <w:bCs/>
          <w:sz w:val="24"/>
          <w:szCs w:val="24"/>
        </w:rPr>
        <w:t xml:space="preserve"> Microsoft</w:t>
      </w:r>
      <w:r w:rsidR="008708C5" w:rsidRPr="0017256C">
        <w:rPr>
          <w:rFonts w:ascii="Arial" w:hAnsi="Arial" w:cs="Arial"/>
          <w:bCs/>
          <w:sz w:val="24"/>
          <w:szCs w:val="24"/>
        </w:rPr>
        <w:t xml:space="preserve"> </w:t>
      </w:r>
      <w:sdt>
        <w:sdtPr>
          <w:rPr>
            <w:rFonts w:ascii="Arial" w:hAnsi="Arial" w:cs="Arial"/>
            <w:bCs/>
            <w:sz w:val="24"/>
            <w:szCs w:val="24"/>
          </w:rPr>
          <w:id w:val="-1837376331"/>
          <w:citation/>
        </w:sdtPr>
        <w:sdtEndPr/>
        <w:sdtContent>
          <w:r w:rsidR="00A545F3" w:rsidRPr="0017256C">
            <w:rPr>
              <w:rFonts w:ascii="Arial" w:hAnsi="Arial" w:cs="Arial"/>
              <w:bCs/>
              <w:sz w:val="24"/>
              <w:szCs w:val="24"/>
            </w:rPr>
            <w:fldChar w:fldCharType="begin"/>
          </w:r>
          <w:r w:rsidR="00A545F3" w:rsidRPr="0017256C">
            <w:rPr>
              <w:rFonts w:ascii="Arial" w:hAnsi="Arial" w:cs="Arial"/>
              <w:bCs/>
              <w:sz w:val="24"/>
              <w:szCs w:val="24"/>
            </w:rPr>
            <w:instrText xml:space="preserve"> CITATION Mic22 \l 2057 </w:instrText>
          </w:r>
          <w:r w:rsidR="00A545F3" w:rsidRPr="0017256C">
            <w:rPr>
              <w:rFonts w:ascii="Arial" w:hAnsi="Arial" w:cs="Arial"/>
              <w:bCs/>
              <w:sz w:val="24"/>
              <w:szCs w:val="24"/>
            </w:rPr>
            <w:fldChar w:fldCharType="separate"/>
          </w:r>
          <w:r w:rsidR="007314B0" w:rsidRPr="007314B0">
            <w:rPr>
              <w:rFonts w:ascii="Arial" w:hAnsi="Arial" w:cs="Arial"/>
              <w:noProof/>
              <w:sz w:val="24"/>
              <w:szCs w:val="24"/>
            </w:rPr>
            <w:t>[6]</w:t>
          </w:r>
          <w:r w:rsidR="00A545F3" w:rsidRPr="0017256C">
            <w:rPr>
              <w:rFonts w:ascii="Arial" w:hAnsi="Arial" w:cs="Arial"/>
              <w:bCs/>
              <w:sz w:val="24"/>
              <w:szCs w:val="24"/>
            </w:rPr>
            <w:fldChar w:fldCharType="end"/>
          </w:r>
        </w:sdtContent>
      </w:sdt>
      <w:r w:rsidR="00A545F3" w:rsidRPr="0017256C">
        <w:rPr>
          <w:rFonts w:ascii="Arial" w:hAnsi="Arial" w:cs="Arial"/>
          <w:bCs/>
          <w:sz w:val="24"/>
          <w:szCs w:val="24"/>
        </w:rPr>
        <w:t xml:space="preserve"> </w:t>
      </w:r>
      <w:r w:rsidR="008708C5" w:rsidRPr="0017256C">
        <w:rPr>
          <w:rFonts w:ascii="Arial" w:hAnsi="Arial" w:cs="Arial"/>
          <w:bCs/>
          <w:sz w:val="24"/>
          <w:szCs w:val="24"/>
        </w:rPr>
        <w:t>article</w:t>
      </w:r>
      <w:r w:rsidR="00836786" w:rsidRPr="0017256C">
        <w:rPr>
          <w:rFonts w:ascii="Arial" w:hAnsi="Arial" w:cs="Arial"/>
          <w:bCs/>
          <w:sz w:val="24"/>
          <w:szCs w:val="24"/>
        </w:rPr>
        <w:t>s</w:t>
      </w:r>
      <w:r w:rsidR="008708C5" w:rsidRPr="0017256C">
        <w:rPr>
          <w:rFonts w:ascii="Arial" w:hAnsi="Arial" w:cs="Arial"/>
          <w:bCs/>
          <w:sz w:val="24"/>
          <w:szCs w:val="24"/>
        </w:rPr>
        <w:t>.</w:t>
      </w:r>
    </w:p>
    <w:p w14:paraId="29851979" w14:textId="77777777" w:rsidR="00802527" w:rsidRPr="0004030D" w:rsidRDefault="00802527" w:rsidP="00DA0570">
      <w:pPr>
        <w:spacing w:line="360" w:lineRule="auto"/>
        <w:rPr>
          <w:rFonts w:ascii="Arial" w:hAnsi="Arial" w:cs="Arial"/>
          <w:bCs/>
          <w:sz w:val="28"/>
          <w:szCs w:val="28"/>
        </w:rPr>
      </w:pPr>
    </w:p>
    <w:p w14:paraId="1A1D9C2D" w14:textId="7155D718" w:rsidR="00E438C5" w:rsidRPr="0004030D" w:rsidRDefault="00E438C5" w:rsidP="00DA0570">
      <w:pPr>
        <w:pStyle w:val="Heading1"/>
        <w:numPr>
          <w:ilvl w:val="0"/>
          <w:numId w:val="10"/>
        </w:numPr>
        <w:spacing w:line="360" w:lineRule="auto"/>
        <w:rPr>
          <w:rFonts w:ascii="Arial" w:hAnsi="Arial" w:cs="Arial"/>
          <w:bCs/>
          <w:color w:val="auto"/>
        </w:rPr>
      </w:pPr>
      <w:bookmarkStart w:id="4" w:name="_Toc97296974"/>
      <w:r w:rsidRPr="0004030D">
        <w:rPr>
          <w:rFonts w:ascii="Arial" w:hAnsi="Arial" w:cs="Arial"/>
          <w:bCs/>
          <w:color w:val="auto"/>
        </w:rPr>
        <w:t>DNS - explain what it is, how it works (illustrations) and its significance within Active Directory Domain Services.</w:t>
      </w:r>
      <w:bookmarkEnd w:id="4"/>
    </w:p>
    <w:p w14:paraId="0529AD7B" w14:textId="77777777" w:rsidR="009C459E" w:rsidRPr="0017256C" w:rsidRDefault="009C459E" w:rsidP="00DA0570">
      <w:pPr>
        <w:spacing w:line="360" w:lineRule="auto"/>
        <w:rPr>
          <w:rFonts w:ascii="Arial" w:hAnsi="Arial" w:cs="Arial"/>
          <w:lang w:val="en-US"/>
        </w:rPr>
      </w:pPr>
    </w:p>
    <w:p w14:paraId="48115FDC" w14:textId="5008FA50" w:rsidR="00F51A57" w:rsidRPr="0017256C" w:rsidRDefault="008829E4" w:rsidP="00DA0570">
      <w:pPr>
        <w:spacing w:line="360" w:lineRule="auto"/>
        <w:jc w:val="both"/>
        <w:rPr>
          <w:rFonts w:ascii="Arial" w:hAnsi="Arial" w:cs="Arial"/>
          <w:bCs/>
          <w:sz w:val="24"/>
          <w:szCs w:val="24"/>
        </w:rPr>
      </w:pPr>
      <w:r w:rsidRPr="0017256C">
        <w:rPr>
          <w:rFonts w:ascii="Arial" w:hAnsi="Arial" w:cs="Arial"/>
          <w:bCs/>
          <w:sz w:val="24"/>
          <w:szCs w:val="24"/>
        </w:rPr>
        <w:t xml:space="preserve">Domain Name System (DNS) enables readable domain names such as https://www.gov.uk/. DNS converts the domain name into a readable format for machines, the Internet Protocol (IP) address as explained in Cloudflare article </w:t>
      </w:r>
      <w:r w:rsidR="00566827" w:rsidRPr="0017256C">
        <w:rPr>
          <w:rFonts w:ascii="Arial" w:hAnsi="Arial" w:cs="Arial"/>
          <w:bCs/>
          <w:sz w:val="24"/>
          <w:szCs w:val="24"/>
        </w:rPr>
        <w:t>“</w:t>
      </w:r>
      <w:r w:rsidRPr="0017256C">
        <w:rPr>
          <w:rFonts w:ascii="Arial" w:hAnsi="Arial" w:cs="Arial"/>
          <w:bCs/>
          <w:sz w:val="24"/>
          <w:szCs w:val="24"/>
        </w:rPr>
        <w:t>What is DNS?</w:t>
      </w:r>
      <w:r w:rsidR="00566827" w:rsidRPr="0017256C">
        <w:rPr>
          <w:rFonts w:ascii="Arial" w:hAnsi="Arial" w:cs="Arial"/>
          <w:bCs/>
          <w:sz w:val="24"/>
          <w:szCs w:val="24"/>
        </w:rPr>
        <w:t>”</w:t>
      </w:r>
      <w:r w:rsidRPr="0017256C">
        <w:rPr>
          <w:rFonts w:ascii="Arial" w:hAnsi="Arial" w:cs="Arial"/>
          <w:bCs/>
          <w:sz w:val="24"/>
          <w:szCs w:val="24"/>
        </w:rPr>
        <w:t xml:space="preserve"> </w:t>
      </w:r>
      <w:sdt>
        <w:sdtPr>
          <w:rPr>
            <w:rFonts w:ascii="Arial" w:hAnsi="Arial" w:cs="Arial"/>
            <w:bCs/>
            <w:sz w:val="24"/>
            <w:szCs w:val="24"/>
          </w:rPr>
          <w:id w:val="1823457123"/>
          <w:citation/>
        </w:sdtPr>
        <w:sdtEndPr/>
        <w:sdtContent>
          <w:r w:rsidR="003F6886" w:rsidRPr="0017256C">
            <w:rPr>
              <w:rFonts w:ascii="Arial" w:hAnsi="Arial" w:cs="Arial"/>
              <w:bCs/>
              <w:sz w:val="24"/>
              <w:szCs w:val="24"/>
            </w:rPr>
            <w:fldChar w:fldCharType="begin"/>
          </w:r>
          <w:r w:rsidR="003F6886" w:rsidRPr="0017256C">
            <w:rPr>
              <w:rFonts w:ascii="Arial" w:hAnsi="Arial" w:cs="Arial"/>
              <w:bCs/>
              <w:sz w:val="24"/>
              <w:szCs w:val="24"/>
            </w:rPr>
            <w:instrText xml:space="preserve"> CITATION Clo22 \l 2057 </w:instrText>
          </w:r>
          <w:r w:rsidR="003F6886" w:rsidRPr="0017256C">
            <w:rPr>
              <w:rFonts w:ascii="Arial" w:hAnsi="Arial" w:cs="Arial"/>
              <w:bCs/>
              <w:sz w:val="24"/>
              <w:szCs w:val="24"/>
            </w:rPr>
            <w:fldChar w:fldCharType="separate"/>
          </w:r>
          <w:r w:rsidR="007314B0" w:rsidRPr="007314B0">
            <w:rPr>
              <w:rFonts w:ascii="Arial" w:hAnsi="Arial" w:cs="Arial"/>
              <w:noProof/>
              <w:sz w:val="24"/>
              <w:szCs w:val="24"/>
            </w:rPr>
            <w:t>[10]</w:t>
          </w:r>
          <w:r w:rsidR="003F6886" w:rsidRPr="0017256C">
            <w:rPr>
              <w:rFonts w:ascii="Arial" w:hAnsi="Arial" w:cs="Arial"/>
              <w:bCs/>
              <w:sz w:val="24"/>
              <w:szCs w:val="24"/>
            </w:rPr>
            <w:fldChar w:fldCharType="end"/>
          </w:r>
        </w:sdtContent>
      </w:sdt>
      <w:r w:rsidR="00D641F5" w:rsidRPr="0017256C">
        <w:rPr>
          <w:rFonts w:ascii="Arial" w:hAnsi="Arial" w:cs="Arial"/>
          <w:bCs/>
          <w:sz w:val="24"/>
          <w:szCs w:val="24"/>
        </w:rPr>
        <w:t xml:space="preserve">. </w:t>
      </w:r>
    </w:p>
    <w:p w14:paraId="5F1EF1AC" w14:textId="58F536D1" w:rsidR="008829E4" w:rsidRPr="0017256C" w:rsidRDefault="008829E4" w:rsidP="00DA0570">
      <w:pPr>
        <w:spacing w:line="360" w:lineRule="auto"/>
        <w:jc w:val="both"/>
        <w:rPr>
          <w:rFonts w:ascii="Arial" w:hAnsi="Arial" w:cs="Arial"/>
          <w:bCs/>
          <w:sz w:val="24"/>
          <w:szCs w:val="24"/>
        </w:rPr>
      </w:pPr>
      <w:r w:rsidRPr="0017256C">
        <w:rPr>
          <w:rFonts w:ascii="Arial" w:hAnsi="Arial" w:cs="Arial"/>
          <w:bCs/>
          <w:sz w:val="24"/>
          <w:szCs w:val="24"/>
        </w:rPr>
        <w:t>Amazon Web Service article</w:t>
      </w:r>
      <w:r w:rsidR="00301948" w:rsidRPr="0017256C">
        <w:rPr>
          <w:rFonts w:ascii="Arial" w:hAnsi="Arial" w:cs="Arial"/>
          <w:bCs/>
          <w:sz w:val="24"/>
          <w:szCs w:val="24"/>
        </w:rPr>
        <w:t>,</w:t>
      </w:r>
      <w:r w:rsidRPr="0017256C">
        <w:rPr>
          <w:rFonts w:ascii="Arial" w:hAnsi="Arial" w:cs="Arial"/>
          <w:bCs/>
          <w:sz w:val="24"/>
          <w:szCs w:val="24"/>
        </w:rPr>
        <w:t xml:space="preserve"> </w:t>
      </w:r>
      <w:r w:rsidR="00566827" w:rsidRPr="0017256C">
        <w:rPr>
          <w:rFonts w:ascii="Arial" w:hAnsi="Arial" w:cs="Arial"/>
          <w:bCs/>
          <w:sz w:val="24"/>
          <w:szCs w:val="24"/>
        </w:rPr>
        <w:t>“</w:t>
      </w:r>
      <w:r w:rsidRPr="0017256C">
        <w:rPr>
          <w:rFonts w:ascii="Arial" w:hAnsi="Arial" w:cs="Arial"/>
          <w:bCs/>
          <w:sz w:val="24"/>
          <w:szCs w:val="24"/>
        </w:rPr>
        <w:t>What is DNS?</w:t>
      </w:r>
      <w:r w:rsidR="00566827" w:rsidRPr="0017256C">
        <w:rPr>
          <w:rFonts w:ascii="Arial" w:hAnsi="Arial" w:cs="Arial"/>
          <w:bCs/>
          <w:sz w:val="24"/>
          <w:szCs w:val="24"/>
        </w:rPr>
        <w:t>”</w:t>
      </w:r>
      <w:r w:rsidRPr="0017256C">
        <w:rPr>
          <w:rFonts w:ascii="Arial" w:hAnsi="Arial" w:cs="Arial"/>
          <w:bCs/>
          <w:sz w:val="24"/>
          <w:szCs w:val="24"/>
        </w:rPr>
        <w:t xml:space="preserve"> </w:t>
      </w:r>
      <w:sdt>
        <w:sdtPr>
          <w:rPr>
            <w:rFonts w:ascii="Arial" w:hAnsi="Arial" w:cs="Arial"/>
            <w:bCs/>
            <w:sz w:val="24"/>
            <w:szCs w:val="24"/>
          </w:rPr>
          <w:id w:val="-876924242"/>
          <w:citation/>
        </w:sdtPr>
        <w:sdtEndPr/>
        <w:sdtContent>
          <w:r w:rsidR="00DE7428" w:rsidRPr="0017256C">
            <w:rPr>
              <w:rFonts w:ascii="Arial" w:hAnsi="Arial" w:cs="Arial"/>
              <w:bCs/>
              <w:sz w:val="24"/>
              <w:szCs w:val="24"/>
            </w:rPr>
            <w:fldChar w:fldCharType="begin"/>
          </w:r>
          <w:r w:rsidR="00DE7428" w:rsidRPr="0017256C">
            <w:rPr>
              <w:rFonts w:ascii="Arial" w:hAnsi="Arial" w:cs="Arial"/>
              <w:bCs/>
              <w:sz w:val="24"/>
              <w:szCs w:val="24"/>
            </w:rPr>
            <w:instrText xml:space="preserve"> CITATION Ama22 \l 2057 </w:instrText>
          </w:r>
          <w:r w:rsidR="00DE7428" w:rsidRPr="0017256C">
            <w:rPr>
              <w:rFonts w:ascii="Arial" w:hAnsi="Arial" w:cs="Arial"/>
              <w:bCs/>
              <w:sz w:val="24"/>
              <w:szCs w:val="24"/>
            </w:rPr>
            <w:fldChar w:fldCharType="separate"/>
          </w:r>
          <w:r w:rsidR="007314B0" w:rsidRPr="007314B0">
            <w:rPr>
              <w:rFonts w:ascii="Arial" w:hAnsi="Arial" w:cs="Arial"/>
              <w:noProof/>
              <w:sz w:val="24"/>
              <w:szCs w:val="24"/>
            </w:rPr>
            <w:t>[11]</w:t>
          </w:r>
          <w:r w:rsidR="00DE7428" w:rsidRPr="0017256C">
            <w:rPr>
              <w:rFonts w:ascii="Arial" w:hAnsi="Arial" w:cs="Arial"/>
              <w:bCs/>
              <w:sz w:val="24"/>
              <w:szCs w:val="24"/>
            </w:rPr>
            <w:fldChar w:fldCharType="end"/>
          </w:r>
        </w:sdtContent>
      </w:sdt>
      <w:r w:rsidR="00DE7428" w:rsidRPr="0017256C">
        <w:rPr>
          <w:rFonts w:ascii="Arial" w:hAnsi="Arial" w:cs="Arial"/>
          <w:bCs/>
          <w:sz w:val="24"/>
          <w:szCs w:val="24"/>
        </w:rPr>
        <w:t xml:space="preserve">, </w:t>
      </w:r>
      <w:r w:rsidRPr="0017256C">
        <w:rPr>
          <w:rFonts w:ascii="Arial" w:hAnsi="Arial" w:cs="Arial"/>
          <w:bCs/>
          <w:sz w:val="24"/>
          <w:szCs w:val="24"/>
        </w:rPr>
        <w:t xml:space="preserve">explains that DNS works when a user submits a request for a website address </w:t>
      </w:r>
      <w:r w:rsidR="00301948" w:rsidRPr="0017256C">
        <w:rPr>
          <w:rFonts w:ascii="Arial" w:hAnsi="Arial" w:cs="Arial"/>
          <w:bCs/>
          <w:sz w:val="24"/>
          <w:szCs w:val="24"/>
        </w:rPr>
        <w:t>to be</w:t>
      </w:r>
      <w:r w:rsidRPr="0017256C">
        <w:rPr>
          <w:rFonts w:ascii="Arial" w:hAnsi="Arial" w:cs="Arial"/>
          <w:bCs/>
          <w:sz w:val="24"/>
          <w:szCs w:val="24"/>
        </w:rPr>
        <w:t xml:space="preserve"> entered into a browser. The request is routed to the DNS resolver</w:t>
      </w:r>
      <w:r w:rsidR="00301948" w:rsidRPr="0017256C">
        <w:rPr>
          <w:rFonts w:ascii="Arial" w:hAnsi="Arial" w:cs="Arial"/>
          <w:bCs/>
          <w:sz w:val="24"/>
          <w:szCs w:val="24"/>
        </w:rPr>
        <w:t>-</w:t>
      </w:r>
      <w:r w:rsidRPr="0017256C">
        <w:rPr>
          <w:rFonts w:ascii="Arial" w:hAnsi="Arial" w:cs="Arial"/>
          <w:bCs/>
          <w:sz w:val="24"/>
          <w:szCs w:val="24"/>
        </w:rPr>
        <w:t xml:space="preserve"> managed by an Internet service provider (ISP) or </w:t>
      </w:r>
      <w:r w:rsidRPr="0017256C">
        <w:rPr>
          <w:rFonts w:ascii="Arial" w:hAnsi="Arial" w:cs="Arial"/>
          <w:bCs/>
          <w:sz w:val="24"/>
          <w:szCs w:val="24"/>
        </w:rPr>
        <w:lastRenderedPageBreak/>
        <w:t>corporate network. The DNS resolver routes the request to the DNS root nameserver. The nameserver will route the request back to DNS resolver so that the DNS resolver will know to forward the request to the top-level domains (TLD) server, which contains information on the commonly shared domain extension, .UK in this example.</w:t>
      </w:r>
    </w:p>
    <w:p w14:paraId="03724646" w14:textId="265E2FDB" w:rsidR="00EA53C5" w:rsidRDefault="008829E4" w:rsidP="00DA0570">
      <w:pPr>
        <w:spacing w:line="360" w:lineRule="auto"/>
        <w:jc w:val="both"/>
        <w:rPr>
          <w:rFonts w:ascii="Arial" w:hAnsi="Arial" w:cs="Arial"/>
          <w:bCs/>
          <w:sz w:val="24"/>
          <w:szCs w:val="24"/>
        </w:rPr>
      </w:pPr>
      <w:r w:rsidRPr="0017256C">
        <w:rPr>
          <w:rFonts w:ascii="Arial" w:hAnsi="Arial" w:cs="Arial"/>
          <w:bCs/>
          <w:sz w:val="24"/>
          <w:szCs w:val="24"/>
        </w:rPr>
        <w:t xml:space="preserve">Each TLD server holds a set of nameservers that stores information for who is authoritative for storing DNS records for that domain. Authoritative nameservers are DNS providers or DNS registrars, as explained in the DNS Made Easy article: What is DNS? </w:t>
      </w:r>
      <w:sdt>
        <w:sdtPr>
          <w:rPr>
            <w:rFonts w:ascii="Arial" w:hAnsi="Arial" w:cs="Arial"/>
            <w:bCs/>
            <w:sz w:val="24"/>
            <w:szCs w:val="24"/>
          </w:rPr>
          <w:id w:val="-76060921"/>
          <w:citation/>
        </w:sdtPr>
        <w:sdtEndPr/>
        <w:sdtContent>
          <w:r w:rsidR="00480E14" w:rsidRPr="0017256C">
            <w:rPr>
              <w:rFonts w:ascii="Arial" w:hAnsi="Arial" w:cs="Arial"/>
              <w:bCs/>
              <w:sz w:val="24"/>
              <w:szCs w:val="24"/>
            </w:rPr>
            <w:fldChar w:fldCharType="begin"/>
          </w:r>
          <w:r w:rsidR="00480E14" w:rsidRPr="0017256C">
            <w:rPr>
              <w:rFonts w:ascii="Arial" w:hAnsi="Arial" w:cs="Arial"/>
              <w:bCs/>
              <w:sz w:val="24"/>
              <w:szCs w:val="24"/>
            </w:rPr>
            <w:instrText xml:space="preserve"> CITATION DNS22 \l 2057 </w:instrText>
          </w:r>
          <w:r w:rsidR="00480E14" w:rsidRPr="0017256C">
            <w:rPr>
              <w:rFonts w:ascii="Arial" w:hAnsi="Arial" w:cs="Arial"/>
              <w:bCs/>
              <w:sz w:val="24"/>
              <w:szCs w:val="24"/>
            </w:rPr>
            <w:fldChar w:fldCharType="separate"/>
          </w:r>
          <w:r w:rsidR="007314B0" w:rsidRPr="007314B0">
            <w:rPr>
              <w:rFonts w:ascii="Arial" w:hAnsi="Arial" w:cs="Arial"/>
              <w:noProof/>
              <w:sz w:val="24"/>
              <w:szCs w:val="24"/>
            </w:rPr>
            <w:t>[12]</w:t>
          </w:r>
          <w:r w:rsidR="00480E14" w:rsidRPr="0017256C">
            <w:rPr>
              <w:rFonts w:ascii="Arial" w:hAnsi="Arial" w:cs="Arial"/>
              <w:bCs/>
              <w:sz w:val="24"/>
              <w:szCs w:val="24"/>
            </w:rPr>
            <w:fldChar w:fldCharType="end"/>
          </w:r>
        </w:sdtContent>
      </w:sdt>
      <w:r w:rsidR="00480E14" w:rsidRPr="0017256C">
        <w:rPr>
          <w:rFonts w:ascii="Arial" w:hAnsi="Arial" w:cs="Arial"/>
          <w:bCs/>
          <w:sz w:val="24"/>
          <w:szCs w:val="24"/>
        </w:rPr>
        <w:t>.</w:t>
      </w:r>
    </w:p>
    <w:p w14:paraId="3F455F64" w14:textId="78FC4689" w:rsidR="00EC0DEE" w:rsidRDefault="000956B1" w:rsidP="00DA0570">
      <w:pPr>
        <w:spacing w:line="360" w:lineRule="auto"/>
        <w:jc w:val="both"/>
        <w:rPr>
          <w:rFonts w:ascii="Arial" w:hAnsi="Arial" w:cs="Arial"/>
          <w:bCs/>
          <w:sz w:val="24"/>
          <w:szCs w:val="24"/>
        </w:rPr>
      </w:pPr>
      <w:r>
        <w:rPr>
          <w:rFonts w:ascii="Arial" w:hAnsi="Arial" w:cs="Arial"/>
          <w:bCs/>
          <w:sz w:val="24"/>
          <w:szCs w:val="24"/>
        </w:rPr>
        <w:t xml:space="preserve">See figure 1 below that illustrates </w:t>
      </w:r>
      <w:r w:rsidR="00C51383">
        <w:rPr>
          <w:rFonts w:ascii="Arial" w:hAnsi="Arial" w:cs="Arial"/>
          <w:bCs/>
          <w:sz w:val="24"/>
          <w:szCs w:val="24"/>
        </w:rPr>
        <w:t>on how DNS works from Cloud</w:t>
      </w:r>
      <w:r w:rsidR="007314B0">
        <w:rPr>
          <w:rFonts w:ascii="Arial" w:hAnsi="Arial" w:cs="Arial"/>
          <w:bCs/>
          <w:sz w:val="24"/>
          <w:szCs w:val="24"/>
        </w:rPr>
        <w:t>flare knowledge article.</w:t>
      </w:r>
    </w:p>
    <w:p w14:paraId="012AFDFE" w14:textId="264B2F1E" w:rsidR="007314B0" w:rsidRDefault="007314B0" w:rsidP="00DA0570">
      <w:pPr>
        <w:spacing w:after="0" w:line="360" w:lineRule="auto"/>
        <w:jc w:val="both"/>
        <w:rPr>
          <w:rFonts w:ascii="Arial" w:hAnsi="Arial" w:cs="Arial"/>
          <w:bCs/>
          <w:sz w:val="24"/>
          <w:szCs w:val="24"/>
        </w:rPr>
      </w:pPr>
      <w:r>
        <w:rPr>
          <w:rFonts w:ascii="Arial" w:hAnsi="Arial" w:cs="Arial"/>
          <w:bCs/>
          <w:sz w:val="24"/>
          <w:szCs w:val="24"/>
        </w:rPr>
        <w:t>Figure 1</w:t>
      </w:r>
    </w:p>
    <w:p w14:paraId="75DC98D1" w14:textId="785294FC" w:rsidR="007314B0" w:rsidRPr="0017256C" w:rsidRDefault="007314B0" w:rsidP="00DA0570">
      <w:pPr>
        <w:spacing w:line="360" w:lineRule="auto"/>
        <w:jc w:val="both"/>
        <w:rPr>
          <w:rFonts w:ascii="Arial" w:hAnsi="Arial" w:cs="Arial"/>
          <w:bCs/>
          <w:sz w:val="24"/>
          <w:szCs w:val="24"/>
        </w:rPr>
      </w:pPr>
      <w:r>
        <w:rPr>
          <w:noProof/>
        </w:rPr>
        <w:drawing>
          <wp:inline distT="0" distB="0" distL="0" distR="0" wp14:anchorId="0D2A6656" wp14:editId="54AFD7F2">
            <wp:extent cx="4928260" cy="3282595"/>
            <wp:effectExtent l="0" t="0" r="5715" b="0"/>
            <wp:docPr id="6" name="Picture 6" descr="DNS Look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NS Lookup"/>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932144" cy="3285182"/>
                    </a:xfrm>
                    <a:prstGeom prst="rect">
                      <a:avLst/>
                    </a:prstGeom>
                    <a:noFill/>
                    <a:ln>
                      <a:noFill/>
                    </a:ln>
                  </pic:spPr>
                </pic:pic>
              </a:graphicData>
            </a:graphic>
          </wp:inline>
        </w:drawing>
      </w:r>
    </w:p>
    <w:p w14:paraId="578356B7" w14:textId="5A9C6AD4" w:rsidR="00A2410B" w:rsidRPr="0017256C" w:rsidRDefault="00E6007B" w:rsidP="00DA0570">
      <w:pPr>
        <w:spacing w:line="360" w:lineRule="auto"/>
        <w:jc w:val="both"/>
        <w:rPr>
          <w:rFonts w:ascii="Arial" w:hAnsi="Arial" w:cs="Arial"/>
          <w:bCs/>
          <w:sz w:val="24"/>
          <w:szCs w:val="24"/>
        </w:rPr>
      </w:pPr>
      <w:r w:rsidRPr="0017256C">
        <w:rPr>
          <w:rFonts w:ascii="Arial" w:hAnsi="Arial" w:cs="Arial"/>
          <w:bCs/>
          <w:sz w:val="24"/>
          <w:szCs w:val="24"/>
        </w:rPr>
        <w:t xml:space="preserve">As explained by </w:t>
      </w:r>
      <w:r w:rsidR="00C75316" w:rsidRPr="0017256C">
        <w:rPr>
          <w:rFonts w:ascii="Arial" w:hAnsi="Arial" w:cs="Arial"/>
          <w:bCs/>
          <w:sz w:val="24"/>
          <w:szCs w:val="24"/>
        </w:rPr>
        <w:t>Microsoft</w:t>
      </w:r>
      <w:r w:rsidRPr="0017256C">
        <w:rPr>
          <w:rFonts w:ascii="Arial" w:hAnsi="Arial" w:cs="Arial"/>
          <w:bCs/>
          <w:sz w:val="24"/>
          <w:szCs w:val="24"/>
        </w:rPr>
        <w:t xml:space="preserve"> documentation </w:t>
      </w:r>
      <w:r w:rsidR="00FF598F" w:rsidRPr="0017256C">
        <w:rPr>
          <w:rFonts w:ascii="Arial" w:hAnsi="Arial" w:cs="Arial"/>
          <w:bCs/>
          <w:sz w:val="24"/>
          <w:szCs w:val="24"/>
        </w:rPr>
        <w:t xml:space="preserve">Domain Name system (DNS) </w:t>
      </w:r>
      <w:sdt>
        <w:sdtPr>
          <w:rPr>
            <w:rFonts w:ascii="Arial" w:hAnsi="Arial" w:cs="Arial"/>
            <w:bCs/>
            <w:sz w:val="24"/>
            <w:szCs w:val="24"/>
          </w:rPr>
          <w:id w:val="-567574213"/>
          <w:citation/>
        </w:sdtPr>
        <w:sdtEndPr/>
        <w:sdtContent>
          <w:r w:rsidR="00FF598F" w:rsidRPr="0017256C">
            <w:rPr>
              <w:rFonts w:ascii="Arial" w:hAnsi="Arial" w:cs="Arial"/>
              <w:bCs/>
              <w:sz w:val="24"/>
              <w:szCs w:val="24"/>
            </w:rPr>
            <w:fldChar w:fldCharType="begin"/>
          </w:r>
          <w:r w:rsidR="00FF598F" w:rsidRPr="0017256C">
            <w:rPr>
              <w:rFonts w:ascii="Arial" w:hAnsi="Arial" w:cs="Arial"/>
              <w:bCs/>
              <w:sz w:val="24"/>
              <w:szCs w:val="24"/>
            </w:rPr>
            <w:instrText xml:space="preserve"> CITATION Mic221 \l 2057 </w:instrText>
          </w:r>
          <w:r w:rsidR="00FF598F" w:rsidRPr="0017256C">
            <w:rPr>
              <w:rFonts w:ascii="Arial" w:hAnsi="Arial" w:cs="Arial"/>
              <w:bCs/>
              <w:sz w:val="24"/>
              <w:szCs w:val="24"/>
            </w:rPr>
            <w:fldChar w:fldCharType="separate"/>
          </w:r>
          <w:r w:rsidR="007314B0" w:rsidRPr="007314B0">
            <w:rPr>
              <w:rFonts w:ascii="Arial" w:hAnsi="Arial" w:cs="Arial"/>
              <w:noProof/>
              <w:sz w:val="24"/>
              <w:szCs w:val="24"/>
            </w:rPr>
            <w:t>[13]</w:t>
          </w:r>
          <w:r w:rsidR="00FF598F" w:rsidRPr="0017256C">
            <w:rPr>
              <w:rFonts w:ascii="Arial" w:hAnsi="Arial" w:cs="Arial"/>
              <w:bCs/>
              <w:sz w:val="24"/>
              <w:szCs w:val="24"/>
            </w:rPr>
            <w:fldChar w:fldCharType="end"/>
          </w:r>
        </w:sdtContent>
      </w:sdt>
      <w:r w:rsidR="00FF598F" w:rsidRPr="0017256C">
        <w:rPr>
          <w:rFonts w:ascii="Arial" w:hAnsi="Arial" w:cs="Arial"/>
          <w:bCs/>
          <w:sz w:val="24"/>
          <w:szCs w:val="24"/>
        </w:rPr>
        <w:t>,</w:t>
      </w:r>
      <w:r w:rsidRPr="0017256C">
        <w:rPr>
          <w:rFonts w:ascii="Arial" w:hAnsi="Arial" w:cs="Arial"/>
          <w:bCs/>
          <w:sz w:val="24"/>
          <w:szCs w:val="24"/>
        </w:rPr>
        <w:t xml:space="preserve"> explains that </w:t>
      </w:r>
      <w:r w:rsidR="006A4DDC" w:rsidRPr="0017256C">
        <w:rPr>
          <w:rFonts w:ascii="Arial" w:hAnsi="Arial" w:cs="Arial"/>
          <w:bCs/>
          <w:sz w:val="24"/>
          <w:szCs w:val="24"/>
        </w:rPr>
        <w:t>Active Directory Domain Services (AD DS)</w:t>
      </w:r>
      <w:r w:rsidR="00465697" w:rsidRPr="0017256C">
        <w:rPr>
          <w:rFonts w:ascii="Arial" w:hAnsi="Arial" w:cs="Arial"/>
          <w:bCs/>
          <w:sz w:val="24"/>
          <w:szCs w:val="24"/>
        </w:rPr>
        <w:t xml:space="preserve"> </w:t>
      </w:r>
      <w:r w:rsidR="003E693E" w:rsidRPr="0017256C">
        <w:rPr>
          <w:rFonts w:ascii="Arial" w:hAnsi="Arial" w:cs="Arial"/>
          <w:bCs/>
          <w:sz w:val="24"/>
          <w:szCs w:val="24"/>
        </w:rPr>
        <w:t xml:space="preserve">is significant in the operations of </w:t>
      </w:r>
      <w:r w:rsidR="00702E3F" w:rsidRPr="0017256C">
        <w:rPr>
          <w:rFonts w:ascii="Arial" w:hAnsi="Arial" w:cs="Arial"/>
          <w:bCs/>
          <w:sz w:val="24"/>
          <w:szCs w:val="24"/>
        </w:rPr>
        <w:t>a</w:t>
      </w:r>
      <w:r w:rsidR="005F7C42" w:rsidRPr="0017256C">
        <w:rPr>
          <w:rFonts w:ascii="Arial" w:hAnsi="Arial" w:cs="Arial"/>
          <w:bCs/>
          <w:sz w:val="24"/>
          <w:szCs w:val="24"/>
        </w:rPr>
        <w:t xml:space="preserve"> d</w:t>
      </w:r>
      <w:r w:rsidR="00F47E3A" w:rsidRPr="0017256C">
        <w:rPr>
          <w:rFonts w:ascii="Arial" w:hAnsi="Arial" w:cs="Arial"/>
          <w:bCs/>
          <w:sz w:val="24"/>
          <w:szCs w:val="24"/>
        </w:rPr>
        <w:t>omain controller location mechanism</w:t>
      </w:r>
      <w:r w:rsidR="005F7C42" w:rsidRPr="0017256C">
        <w:rPr>
          <w:rFonts w:ascii="Arial" w:hAnsi="Arial" w:cs="Arial"/>
          <w:bCs/>
          <w:sz w:val="24"/>
          <w:szCs w:val="24"/>
        </w:rPr>
        <w:t xml:space="preserve">. </w:t>
      </w:r>
      <w:r w:rsidR="00702E3F" w:rsidRPr="0017256C">
        <w:rPr>
          <w:rFonts w:ascii="Arial" w:hAnsi="Arial" w:cs="Arial"/>
          <w:bCs/>
          <w:sz w:val="24"/>
          <w:szCs w:val="24"/>
        </w:rPr>
        <w:t>Microsoft further explains that any principal</w:t>
      </w:r>
      <w:r w:rsidR="00BA1AC8" w:rsidRPr="0017256C">
        <w:rPr>
          <w:rFonts w:ascii="Arial" w:hAnsi="Arial" w:cs="Arial"/>
          <w:bCs/>
          <w:sz w:val="24"/>
          <w:szCs w:val="24"/>
        </w:rPr>
        <w:t xml:space="preserve"> AD operations </w:t>
      </w:r>
      <w:r w:rsidR="00C75316" w:rsidRPr="0017256C">
        <w:rPr>
          <w:rFonts w:ascii="Arial" w:hAnsi="Arial" w:cs="Arial"/>
          <w:bCs/>
          <w:sz w:val="24"/>
          <w:szCs w:val="24"/>
        </w:rPr>
        <w:t>use</w:t>
      </w:r>
      <w:r w:rsidR="00BA1AC8" w:rsidRPr="0017256C">
        <w:rPr>
          <w:rFonts w:ascii="Arial" w:hAnsi="Arial" w:cs="Arial"/>
          <w:bCs/>
          <w:sz w:val="24"/>
          <w:szCs w:val="24"/>
        </w:rPr>
        <w:t xml:space="preserve"> DC to perform</w:t>
      </w:r>
      <w:r w:rsidR="00F47E3A" w:rsidRPr="0017256C">
        <w:rPr>
          <w:rFonts w:ascii="Arial" w:hAnsi="Arial" w:cs="Arial"/>
          <w:bCs/>
          <w:sz w:val="24"/>
          <w:szCs w:val="24"/>
        </w:rPr>
        <w:t xml:space="preserve"> </w:t>
      </w:r>
      <w:r w:rsidR="00A373E4" w:rsidRPr="0017256C">
        <w:rPr>
          <w:rFonts w:ascii="Arial" w:hAnsi="Arial" w:cs="Arial"/>
          <w:bCs/>
          <w:sz w:val="24"/>
          <w:szCs w:val="24"/>
        </w:rPr>
        <w:t xml:space="preserve">operations such as authentication, updating or searching computers </w:t>
      </w:r>
      <w:r w:rsidR="00094020" w:rsidRPr="0017256C">
        <w:rPr>
          <w:rFonts w:ascii="Arial" w:hAnsi="Arial" w:cs="Arial"/>
          <w:bCs/>
          <w:sz w:val="24"/>
          <w:szCs w:val="24"/>
        </w:rPr>
        <w:t>to locate the AD domain controllers</w:t>
      </w:r>
      <w:r w:rsidR="00D76C27" w:rsidRPr="0017256C">
        <w:rPr>
          <w:rFonts w:ascii="Arial" w:hAnsi="Arial" w:cs="Arial"/>
          <w:bCs/>
          <w:sz w:val="24"/>
          <w:szCs w:val="24"/>
        </w:rPr>
        <w:t>,</w:t>
      </w:r>
      <w:r w:rsidR="00FB5A04" w:rsidRPr="0017256C">
        <w:rPr>
          <w:rFonts w:ascii="Arial" w:hAnsi="Arial" w:cs="Arial"/>
          <w:bCs/>
          <w:sz w:val="24"/>
          <w:szCs w:val="24"/>
        </w:rPr>
        <w:t xml:space="preserve"> and use DNS so domain controllers </w:t>
      </w:r>
      <w:r w:rsidR="00C75316" w:rsidRPr="0017256C">
        <w:rPr>
          <w:rFonts w:ascii="Arial" w:hAnsi="Arial" w:cs="Arial"/>
          <w:bCs/>
          <w:sz w:val="24"/>
          <w:szCs w:val="24"/>
        </w:rPr>
        <w:t>locate each other.</w:t>
      </w:r>
      <w:r w:rsidR="00337FDF" w:rsidRPr="0017256C">
        <w:rPr>
          <w:rFonts w:ascii="Arial" w:hAnsi="Arial" w:cs="Arial"/>
          <w:bCs/>
          <w:sz w:val="24"/>
          <w:szCs w:val="24"/>
        </w:rPr>
        <w:t xml:space="preserve"> </w:t>
      </w:r>
    </w:p>
    <w:p w14:paraId="76757EE6" w14:textId="77777777" w:rsidR="009C459E" w:rsidRPr="0017256C" w:rsidRDefault="009C459E" w:rsidP="00DA0570">
      <w:pPr>
        <w:spacing w:before="240" w:line="360" w:lineRule="auto"/>
        <w:jc w:val="both"/>
        <w:rPr>
          <w:rFonts w:ascii="Arial" w:hAnsi="Arial" w:cs="Arial"/>
          <w:bCs/>
          <w:sz w:val="24"/>
          <w:szCs w:val="24"/>
        </w:rPr>
      </w:pPr>
    </w:p>
    <w:p w14:paraId="6B8794E4" w14:textId="1C27C1D0" w:rsidR="00E224C4" w:rsidRPr="0004030D" w:rsidRDefault="00E438C5" w:rsidP="00DA0570">
      <w:pPr>
        <w:pStyle w:val="Heading1"/>
        <w:numPr>
          <w:ilvl w:val="0"/>
          <w:numId w:val="10"/>
        </w:numPr>
        <w:spacing w:line="360" w:lineRule="auto"/>
        <w:rPr>
          <w:rFonts w:ascii="Arial" w:hAnsi="Arial" w:cs="Arial"/>
          <w:bCs/>
          <w:color w:val="auto"/>
        </w:rPr>
      </w:pPr>
      <w:bookmarkStart w:id="5" w:name="_Toc97296975"/>
      <w:r w:rsidRPr="0004030D">
        <w:rPr>
          <w:rFonts w:ascii="Arial" w:hAnsi="Arial" w:cs="Arial"/>
          <w:bCs/>
          <w:color w:val="auto"/>
        </w:rPr>
        <w:lastRenderedPageBreak/>
        <w:t>Give an in-detail description about the different terminologies and its purposes</w:t>
      </w:r>
      <w:r w:rsidR="007717BE" w:rsidRPr="0004030D">
        <w:rPr>
          <w:rFonts w:ascii="Arial" w:hAnsi="Arial" w:cs="Arial"/>
          <w:bCs/>
          <w:color w:val="auto"/>
        </w:rPr>
        <w:t>?</w:t>
      </w:r>
      <w:bookmarkEnd w:id="5"/>
    </w:p>
    <w:p w14:paraId="3C42FFA3" w14:textId="77777777" w:rsidR="009C459E" w:rsidRPr="0017256C" w:rsidRDefault="009C459E" w:rsidP="00DA0570">
      <w:pPr>
        <w:spacing w:line="360" w:lineRule="auto"/>
        <w:rPr>
          <w:rFonts w:ascii="Arial" w:hAnsi="Arial" w:cs="Arial"/>
          <w:lang w:val="en-US"/>
        </w:rPr>
      </w:pPr>
    </w:p>
    <w:p w14:paraId="6729BE45" w14:textId="58357F48" w:rsidR="0069173B" w:rsidRPr="0017256C" w:rsidRDefault="0069173B" w:rsidP="00DA0570">
      <w:pPr>
        <w:spacing w:line="360" w:lineRule="auto"/>
        <w:rPr>
          <w:rFonts w:ascii="Arial" w:hAnsi="Arial" w:cs="Arial"/>
          <w:bCs/>
          <w:sz w:val="24"/>
          <w:szCs w:val="24"/>
        </w:rPr>
      </w:pPr>
      <w:r w:rsidRPr="0017256C">
        <w:rPr>
          <w:rFonts w:ascii="Arial" w:hAnsi="Arial" w:cs="Arial"/>
          <w:bCs/>
          <w:sz w:val="24"/>
          <w:szCs w:val="24"/>
        </w:rPr>
        <w:t>Ping</w:t>
      </w:r>
      <w:r w:rsidR="00FE71AF" w:rsidRPr="0017256C">
        <w:rPr>
          <w:rFonts w:ascii="Arial" w:hAnsi="Arial" w:cs="Arial"/>
          <w:bCs/>
          <w:sz w:val="24"/>
          <w:szCs w:val="24"/>
        </w:rPr>
        <w:t xml:space="preserve"> – A ping is </w:t>
      </w:r>
      <w:r w:rsidR="00D76C27" w:rsidRPr="0017256C">
        <w:rPr>
          <w:rFonts w:ascii="Arial" w:hAnsi="Arial" w:cs="Arial"/>
          <w:bCs/>
          <w:sz w:val="24"/>
          <w:szCs w:val="24"/>
        </w:rPr>
        <w:t xml:space="preserve">a </w:t>
      </w:r>
      <w:r w:rsidR="00A83075" w:rsidRPr="0017256C">
        <w:rPr>
          <w:rFonts w:ascii="Arial" w:hAnsi="Arial" w:cs="Arial"/>
          <w:bCs/>
          <w:sz w:val="24"/>
          <w:szCs w:val="24"/>
        </w:rPr>
        <w:t>utility</w:t>
      </w:r>
      <w:r w:rsidR="002913F1" w:rsidRPr="0017256C">
        <w:rPr>
          <w:rFonts w:ascii="Arial" w:hAnsi="Arial" w:cs="Arial"/>
          <w:bCs/>
          <w:sz w:val="24"/>
          <w:szCs w:val="24"/>
        </w:rPr>
        <w:t xml:space="preserve"> test that network administrators can use to test id a host is reachable on a </w:t>
      </w:r>
      <w:r w:rsidR="00A83075" w:rsidRPr="0017256C">
        <w:rPr>
          <w:rFonts w:ascii="Arial" w:hAnsi="Arial" w:cs="Arial"/>
          <w:bCs/>
          <w:sz w:val="24"/>
          <w:szCs w:val="24"/>
        </w:rPr>
        <w:t xml:space="preserve">network by using the host’s Internet protocol address. </w:t>
      </w:r>
      <w:r w:rsidR="0037477D" w:rsidRPr="0017256C">
        <w:rPr>
          <w:rFonts w:ascii="Arial" w:hAnsi="Arial" w:cs="Arial"/>
          <w:bCs/>
          <w:sz w:val="24"/>
          <w:szCs w:val="24"/>
        </w:rPr>
        <w:t xml:space="preserve">The host will respond to the echo request (ping) and reply with </w:t>
      </w:r>
      <w:r w:rsidR="00AE031E" w:rsidRPr="0017256C">
        <w:rPr>
          <w:rFonts w:ascii="Arial" w:hAnsi="Arial" w:cs="Arial"/>
          <w:bCs/>
          <w:sz w:val="24"/>
          <w:szCs w:val="24"/>
        </w:rPr>
        <w:t>an</w:t>
      </w:r>
      <w:r w:rsidR="0037477D" w:rsidRPr="0017256C">
        <w:rPr>
          <w:rFonts w:ascii="Arial" w:hAnsi="Arial" w:cs="Arial"/>
          <w:bCs/>
          <w:sz w:val="24"/>
          <w:szCs w:val="24"/>
        </w:rPr>
        <w:t xml:space="preserve"> echo reply (pong) to </w:t>
      </w:r>
      <w:r w:rsidR="00F838BB" w:rsidRPr="0017256C">
        <w:rPr>
          <w:rFonts w:ascii="Arial" w:hAnsi="Arial" w:cs="Arial"/>
          <w:bCs/>
          <w:sz w:val="24"/>
          <w:szCs w:val="24"/>
        </w:rPr>
        <w:t>confirming it’s online</w:t>
      </w:r>
      <w:r w:rsidR="00672C79" w:rsidRPr="0017256C">
        <w:rPr>
          <w:rFonts w:ascii="Arial" w:hAnsi="Arial" w:cs="Arial"/>
          <w:bCs/>
          <w:sz w:val="24"/>
          <w:szCs w:val="24"/>
        </w:rPr>
        <w:t>. The reply should be within milliseconds and the request will time out</w:t>
      </w:r>
      <w:r w:rsidR="002F458C" w:rsidRPr="0017256C">
        <w:rPr>
          <w:rFonts w:ascii="Arial" w:hAnsi="Arial" w:cs="Arial"/>
          <w:bCs/>
          <w:sz w:val="24"/>
          <w:szCs w:val="24"/>
        </w:rPr>
        <w:t>, as explained by Biamp</w:t>
      </w:r>
      <w:r w:rsidR="006B69EE" w:rsidRPr="0017256C">
        <w:rPr>
          <w:rFonts w:ascii="Arial" w:hAnsi="Arial" w:cs="Arial"/>
          <w:bCs/>
          <w:sz w:val="24"/>
          <w:szCs w:val="24"/>
        </w:rPr>
        <w:t xml:space="preserve"> information on pinging an IP address</w:t>
      </w:r>
      <w:r w:rsidR="00AE031E" w:rsidRPr="0017256C">
        <w:rPr>
          <w:rFonts w:ascii="Arial" w:hAnsi="Arial" w:cs="Arial"/>
          <w:bCs/>
          <w:sz w:val="24"/>
          <w:szCs w:val="24"/>
        </w:rPr>
        <w:t xml:space="preserve"> </w:t>
      </w:r>
      <w:sdt>
        <w:sdtPr>
          <w:rPr>
            <w:rFonts w:ascii="Arial" w:hAnsi="Arial" w:cs="Arial"/>
            <w:bCs/>
            <w:sz w:val="24"/>
            <w:szCs w:val="24"/>
          </w:rPr>
          <w:id w:val="453380022"/>
          <w:citation/>
        </w:sdtPr>
        <w:sdtEndPr/>
        <w:sdtContent>
          <w:r w:rsidR="00AE031E" w:rsidRPr="0017256C">
            <w:rPr>
              <w:rFonts w:ascii="Arial" w:hAnsi="Arial" w:cs="Arial"/>
              <w:bCs/>
              <w:sz w:val="24"/>
              <w:szCs w:val="24"/>
            </w:rPr>
            <w:fldChar w:fldCharType="begin"/>
          </w:r>
          <w:r w:rsidR="00AE031E" w:rsidRPr="0017256C">
            <w:rPr>
              <w:rFonts w:ascii="Arial" w:hAnsi="Arial" w:cs="Arial"/>
              <w:bCs/>
              <w:sz w:val="24"/>
              <w:szCs w:val="24"/>
            </w:rPr>
            <w:instrText xml:space="preserve"> CITATION Bia22 \l 2057 </w:instrText>
          </w:r>
          <w:r w:rsidR="00AE031E" w:rsidRPr="0017256C">
            <w:rPr>
              <w:rFonts w:ascii="Arial" w:hAnsi="Arial" w:cs="Arial"/>
              <w:bCs/>
              <w:sz w:val="24"/>
              <w:szCs w:val="24"/>
            </w:rPr>
            <w:fldChar w:fldCharType="separate"/>
          </w:r>
          <w:r w:rsidR="007314B0" w:rsidRPr="007314B0">
            <w:rPr>
              <w:rFonts w:ascii="Arial" w:hAnsi="Arial" w:cs="Arial"/>
              <w:noProof/>
              <w:sz w:val="24"/>
              <w:szCs w:val="24"/>
            </w:rPr>
            <w:t>[14]</w:t>
          </w:r>
          <w:r w:rsidR="00AE031E" w:rsidRPr="0017256C">
            <w:rPr>
              <w:rFonts w:ascii="Arial" w:hAnsi="Arial" w:cs="Arial"/>
              <w:bCs/>
              <w:sz w:val="24"/>
              <w:szCs w:val="24"/>
            </w:rPr>
            <w:fldChar w:fldCharType="end"/>
          </w:r>
        </w:sdtContent>
      </w:sdt>
      <w:r w:rsidR="00A43F73" w:rsidRPr="0017256C">
        <w:rPr>
          <w:rFonts w:ascii="Arial" w:hAnsi="Arial" w:cs="Arial"/>
          <w:bCs/>
          <w:sz w:val="24"/>
          <w:szCs w:val="24"/>
        </w:rPr>
        <w:t xml:space="preserve">. </w:t>
      </w:r>
    </w:p>
    <w:p w14:paraId="37BF1182" w14:textId="3960DDEA" w:rsidR="0069173B" w:rsidRPr="0017256C" w:rsidRDefault="0069173B" w:rsidP="00DA0570">
      <w:pPr>
        <w:spacing w:line="360" w:lineRule="auto"/>
        <w:rPr>
          <w:rFonts w:ascii="Arial" w:hAnsi="Arial" w:cs="Arial"/>
          <w:bCs/>
          <w:sz w:val="24"/>
          <w:szCs w:val="24"/>
        </w:rPr>
      </w:pPr>
      <w:r w:rsidRPr="0017256C">
        <w:rPr>
          <w:rFonts w:ascii="Arial" w:hAnsi="Arial" w:cs="Arial"/>
          <w:bCs/>
          <w:sz w:val="24"/>
          <w:szCs w:val="24"/>
        </w:rPr>
        <w:t>Server management</w:t>
      </w:r>
      <w:r w:rsidR="00985234" w:rsidRPr="0017256C">
        <w:rPr>
          <w:rFonts w:ascii="Arial" w:hAnsi="Arial" w:cs="Arial"/>
          <w:bCs/>
          <w:sz w:val="24"/>
          <w:szCs w:val="24"/>
        </w:rPr>
        <w:t xml:space="preserve"> – </w:t>
      </w:r>
      <w:r w:rsidR="005C0749" w:rsidRPr="0017256C">
        <w:rPr>
          <w:rFonts w:ascii="Arial" w:hAnsi="Arial" w:cs="Arial"/>
          <w:bCs/>
          <w:sz w:val="24"/>
          <w:szCs w:val="24"/>
        </w:rPr>
        <w:t>as explained by</w:t>
      </w:r>
      <w:r w:rsidR="006E3CC9" w:rsidRPr="0017256C">
        <w:rPr>
          <w:rFonts w:ascii="Arial" w:hAnsi="Arial" w:cs="Arial"/>
          <w:bCs/>
          <w:sz w:val="24"/>
          <w:szCs w:val="24"/>
        </w:rPr>
        <w:t xml:space="preserve"> Sean Michael Kerner </w:t>
      </w:r>
      <w:r w:rsidR="003879D1" w:rsidRPr="0017256C">
        <w:rPr>
          <w:rFonts w:ascii="Arial" w:hAnsi="Arial" w:cs="Arial"/>
          <w:bCs/>
          <w:sz w:val="24"/>
          <w:szCs w:val="24"/>
        </w:rPr>
        <w:t xml:space="preserve">article </w:t>
      </w:r>
      <w:r w:rsidR="006E3CC9" w:rsidRPr="0017256C">
        <w:rPr>
          <w:rFonts w:ascii="Arial" w:hAnsi="Arial" w:cs="Arial"/>
          <w:bCs/>
          <w:sz w:val="24"/>
          <w:szCs w:val="24"/>
        </w:rPr>
        <w:t>“Server M</w:t>
      </w:r>
      <w:r w:rsidR="003879D1" w:rsidRPr="0017256C">
        <w:rPr>
          <w:rFonts w:ascii="Arial" w:hAnsi="Arial" w:cs="Arial"/>
          <w:bCs/>
          <w:sz w:val="24"/>
          <w:szCs w:val="24"/>
        </w:rPr>
        <w:t>anagement</w:t>
      </w:r>
      <w:r w:rsidR="006E3CC9" w:rsidRPr="0017256C">
        <w:rPr>
          <w:rFonts w:ascii="Arial" w:hAnsi="Arial" w:cs="Arial"/>
          <w:bCs/>
          <w:sz w:val="24"/>
          <w:szCs w:val="24"/>
        </w:rPr>
        <w:t xml:space="preserve">” for </w:t>
      </w:r>
      <w:proofErr w:type="spellStart"/>
      <w:r w:rsidR="006E3CC9" w:rsidRPr="0017256C">
        <w:rPr>
          <w:rFonts w:ascii="Arial" w:hAnsi="Arial" w:cs="Arial"/>
          <w:bCs/>
          <w:sz w:val="24"/>
          <w:szCs w:val="24"/>
        </w:rPr>
        <w:t>ServerWatch</w:t>
      </w:r>
      <w:proofErr w:type="spellEnd"/>
      <w:r w:rsidR="006E3CC9" w:rsidRPr="0017256C">
        <w:rPr>
          <w:rFonts w:ascii="Arial" w:hAnsi="Arial" w:cs="Arial"/>
          <w:bCs/>
          <w:sz w:val="24"/>
          <w:szCs w:val="24"/>
        </w:rPr>
        <w:t xml:space="preserve"> </w:t>
      </w:r>
      <w:sdt>
        <w:sdtPr>
          <w:rPr>
            <w:rFonts w:ascii="Arial" w:hAnsi="Arial" w:cs="Arial"/>
            <w:bCs/>
            <w:sz w:val="24"/>
            <w:szCs w:val="24"/>
          </w:rPr>
          <w:id w:val="1306739220"/>
          <w:citation/>
        </w:sdtPr>
        <w:sdtContent>
          <w:r w:rsidR="006E3CC9" w:rsidRPr="0017256C">
            <w:rPr>
              <w:rFonts w:ascii="Arial" w:hAnsi="Arial" w:cs="Arial"/>
              <w:bCs/>
              <w:sz w:val="24"/>
              <w:szCs w:val="24"/>
            </w:rPr>
            <w:fldChar w:fldCharType="begin"/>
          </w:r>
          <w:r w:rsidR="006E3CC9" w:rsidRPr="0017256C">
            <w:rPr>
              <w:rFonts w:ascii="Arial" w:hAnsi="Arial" w:cs="Arial"/>
              <w:bCs/>
              <w:sz w:val="24"/>
              <w:szCs w:val="24"/>
            </w:rPr>
            <w:instrText xml:space="preserve"> CITATION SEA20 \l 2057 </w:instrText>
          </w:r>
          <w:r w:rsidR="006E3CC9" w:rsidRPr="0017256C">
            <w:rPr>
              <w:rFonts w:ascii="Arial" w:hAnsi="Arial" w:cs="Arial"/>
              <w:bCs/>
              <w:sz w:val="24"/>
              <w:szCs w:val="24"/>
            </w:rPr>
            <w:fldChar w:fldCharType="separate"/>
          </w:r>
          <w:r w:rsidR="007314B0" w:rsidRPr="007314B0">
            <w:rPr>
              <w:rFonts w:ascii="Arial" w:hAnsi="Arial" w:cs="Arial"/>
              <w:noProof/>
              <w:sz w:val="24"/>
              <w:szCs w:val="24"/>
            </w:rPr>
            <w:t>[15]</w:t>
          </w:r>
          <w:r w:rsidR="006E3CC9" w:rsidRPr="0017256C">
            <w:rPr>
              <w:rFonts w:ascii="Arial" w:hAnsi="Arial" w:cs="Arial"/>
              <w:bCs/>
              <w:sz w:val="24"/>
              <w:szCs w:val="24"/>
            </w:rPr>
            <w:fldChar w:fldCharType="end"/>
          </w:r>
        </w:sdtContent>
      </w:sdt>
      <w:r w:rsidR="008F2142" w:rsidRPr="0017256C">
        <w:rPr>
          <w:rFonts w:ascii="Arial" w:hAnsi="Arial" w:cs="Arial"/>
          <w:bCs/>
          <w:sz w:val="24"/>
          <w:szCs w:val="24"/>
        </w:rPr>
        <w:t>, s</w:t>
      </w:r>
      <w:r w:rsidR="005C0749" w:rsidRPr="0017256C">
        <w:rPr>
          <w:rFonts w:ascii="Arial" w:hAnsi="Arial" w:cs="Arial"/>
          <w:bCs/>
          <w:sz w:val="24"/>
          <w:szCs w:val="24"/>
        </w:rPr>
        <w:t xml:space="preserve">erver management </w:t>
      </w:r>
      <w:r w:rsidR="006E0C17" w:rsidRPr="0017256C">
        <w:rPr>
          <w:rFonts w:ascii="Arial" w:hAnsi="Arial" w:cs="Arial"/>
          <w:bCs/>
          <w:sz w:val="24"/>
          <w:szCs w:val="24"/>
        </w:rPr>
        <w:t xml:space="preserve">allows IT </w:t>
      </w:r>
      <w:r w:rsidR="00555052" w:rsidRPr="0017256C">
        <w:rPr>
          <w:rFonts w:ascii="Arial" w:hAnsi="Arial" w:cs="Arial"/>
          <w:bCs/>
          <w:sz w:val="24"/>
          <w:szCs w:val="24"/>
        </w:rPr>
        <w:t>professionals</w:t>
      </w:r>
      <w:r w:rsidR="006E0C17" w:rsidRPr="0017256C">
        <w:rPr>
          <w:rFonts w:ascii="Arial" w:hAnsi="Arial" w:cs="Arial"/>
          <w:bCs/>
          <w:sz w:val="24"/>
          <w:szCs w:val="24"/>
        </w:rPr>
        <w:t xml:space="preserve"> to control and access servers in the organisation to perform </w:t>
      </w:r>
      <w:r w:rsidR="00555052" w:rsidRPr="0017256C">
        <w:rPr>
          <w:rFonts w:ascii="Arial" w:hAnsi="Arial" w:cs="Arial"/>
          <w:bCs/>
          <w:sz w:val="24"/>
          <w:szCs w:val="24"/>
        </w:rPr>
        <w:t xml:space="preserve">several types of </w:t>
      </w:r>
      <w:r w:rsidR="007701D9" w:rsidRPr="0017256C">
        <w:rPr>
          <w:rFonts w:ascii="Arial" w:hAnsi="Arial" w:cs="Arial"/>
          <w:bCs/>
          <w:sz w:val="24"/>
          <w:szCs w:val="24"/>
        </w:rPr>
        <w:t>administrative</w:t>
      </w:r>
      <w:r w:rsidR="00555052" w:rsidRPr="0017256C">
        <w:rPr>
          <w:rFonts w:ascii="Arial" w:hAnsi="Arial" w:cs="Arial"/>
          <w:bCs/>
          <w:sz w:val="24"/>
          <w:szCs w:val="24"/>
        </w:rPr>
        <w:t xml:space="preserve"> and </w:t>
      </w:r>
      <w:r w:rsidR="007701D9" w:rsidRPr="0017256C">
        <w:rPr>
          <w:rFonts w:ascii="Arial" w:hAnsi="Arial" w:cs="Arial"/>
          <w:bCs/>
          <w:sz w:val="24"/>
          <w:szCs w:val="24"/>
        </w:rPr>
        <w:t>maintenance</w:t>
      </w:r>
      <w:r w:rsidR="00555052" w:rsidRPr="0017256C">
        <w:rPr>
          <w:rFonts w:ascii="Arial" w:hAnsi="Arial" w:cs="Arial"/>
          <w:bCs/>
          <w:sz w:val="24"/>
          <w:szCs w:val="24"/>
        </w:rPr>
        <w:t xml:space="preserve"> tasks. </w:t>
      </w:r>
      <w:r w:rsidR="00316379" w:rsidRPr="0017256C">
        <w:rPr>
          <w:rFonts w:ascii="Arial" w:hAnsi="Arial" w:cs="Arial"/>
          <w:bCs/>
          <w:sz w:val="24"/>
          <w:szCs w:val="24"/>
        </w:rPr>
        <w:t xml:space="preserve">Other tasks performed by server management is to monitor the servers to ensure </w:t>
      </w:r>
      <w:r w:rsidR="003F1B4D" w:rsidRPr="0017256C">
        <w:rPr>
          <w:rFonts w:ascii="Arial" w:hAnsi="Arial" w:cs="Arial"/>
          <w:bCs/>
          <w:sz w:val="24"/>
          <w:szCs w:val="24"/>
        </w:rPr>
        <w:t>the servers are operat</w:t>
      </w:r>
      <w:r w:rsidR="001F77BE" w:rsidRPr="0017256C">
        <w:rPr>
          <w:rFonts w:ascii="Arial" w:hAnsi="Arial" w:cs="Arial"/>
          <w:bCs/>
          <w:sz w:val="24"/>
          <w:szCs w:val="24"/>
        </w:rPr>
        <w:t xml:space="preserve">ions and to help improve and optimise the server’s performance. </w:t>
      </w:r>
    </w:p>
    <w:p w14:paraId="1636C99D" w14:textId="088A1B6E" w:rsidR="0069173B" w:rsidRPr="0017256C" w:rsidRDefault="009A27A7" w:rsidP="00DA0570">
      <w:pPr>
        <w:spacing w:line="360" w:lineRule="auto"/>
        <w:rPr>
          <w:rFonts w:ascii="Arial" w:hAnsi="Arial" w:cs="Arial"/>
          <w:bCs/>
          <w:sz w:val="24"/>
          <w:szCs w:val="24"/>
        </w:rPr>
      </w:pPr>
      <w:r w:rsidRPr="0017256C">
        <w:rPr>
          <w:rFonts w:ascii="Arial" w:hAnsi="Arial" w:cs="Arial"/>
          <w:bCs/>
          <w:sz w:val="24"/>
          <w:szCs w:val="24"/>
        </w:rPr>
        <w:t>Local Area Network (</w:t>
      </w:r>
      <w:r w:rsidR="00581DB7" w:rsidRPr="0017256C">
        <w:rPr>
          <w:rFonts w:ascii="Arial" w:hAnsi="Arial" w:cs="Arial"/>
          <w:bCs/>
          <w:sz w:val="24"/>
          <w:szCs w:val="24"/>
        </w:rPr>
        <w:t>LAN</w:t>
      </w:r>
      <w:r w:rsidRPr="0017256C">
        <w:rPr>
          <w:rFonts w:ascii="Arial" w:hAnsi="Arial" w:cs="Arial"/>
          <w:bCs/>
          <w:sz w:val="24"/>
          <w:szCs w:val="24"/>
        </w:rPr>
        <w:t xml:space="preserve">) – LAN </w:t>
      </w:r>
      <w:r w:rsidR="00CB2D9D" w:rsidRPr="0017256C">
        <w:rPr>
          <w:rFonts w:ascii="Arial" w:hAnsi="Arial" w:cs="Arial"/>
          <w:bCs/>
          <w:sz w:val="24"/>
          <w:szCs w:val="24"/>
        </w:rPr>
        <w:t xml:space="preserve">is </w:t>
      </w:r>
      <w:r w:rsidR="00F06602" w:rsidRPr="0017256C">
        <w:rPr>
          <w:rFonts w:ascii="Arial" w:hAnsi="Arial" w:cs="Arial"/>
          <w:bCs/>
          <w:sz w:val="24"/>
          <w:szCs w:val="24"/>
        </w:rPr>
        <w:t xml:space="preserve">a group of </w:t>
      </w:r>
      <w:r w:rsidR="00F02146" w:rsidRPr="0017256C">
        <w:rPr>
          <w:rFonts w:ascii="Arial" w:hAnsi="Arial" w:cs="Arial"/>
          <w:bCs/>
          <w:sz w:val="24"/>
          <w:szCs w:val="24"/>
        </w:rPr>
        <w:t xml:space="preserve">connected </w:t>
      </w:r>
      <w:r w:rsidR="00F06602" w:rsidRPr="0017256C">
        <w:rPr>
          <w:rFonts w:ascii="Arial" w:hAnsi="Arial" w:cs="Arial"/>
          <w:bCs/>
          <w:sz w:val="24"/>
          <w:szCs w:val="24"/>
        </w:rPr>
        <w:t xml:space="preserve">devices such as computers, laptops, smartphone, printer server etc, which are </w:t>
      </w:r>
      <w:r w:rsidR="00364D11" w:rsidRPr="0017256C">
        <w:rPr>
          <w:rFonts w:ascii="Arial" w:hAnsi="Arial" w:cs="Arial"/>
          <w:bCs/>
          <w:sz w:val="24"/>
          <w:szCs w:val="24"/>
        </w:rPr>
        <w:t>in a physical location</w:t>
      </w:r>
      <w:r w:rsidR="003E5CDF" w:rsidRPr="0017256C">
        <w:rPr>
          <w:rFonts w:ascii="Arial" w:hAnsi="Arial" w:cs="Arial"/>
          <w:bCs/>
          <w:sz w:val="24"/>
          <w:szCs w:val="24"/>
        </w:rPr>
        <w:t xml:space="preserve"> as by Cisc</w:t>
      </w:r>
      <w:r w:rsidR="00540E94" w:rsidRPr="0017256C">
        <w:rPr>
          <w:rFonts w:ascii="Arial" w:hAnsi="Arial" w:cs="Arial"/>
          <w:bCs/>
          <w:sz w:val="24"/>
          <w:szCs w:val="24"/>
        </w:rPr>
        <w:t>o’s</w:t>
      </w:r>
      <w:r w:rsidR="00262183" w:rsidRPr="0017256C">
        <w:rPr>
          <w:rFonts w:ascii="Arial" w:hAnsi="Arial" w:cs="Arial"/>
          <w:bCs/>
          <w:sz w:val="24"/>
          <w:szCs w:val="24"/>
        </w:rPr>
        <w:t xml:space="preserve"> article</w:t>
      </w:r>
      <w:r w:rsidR="00D76C27" w:rsidRPr="0017256C">
        <w:rPr>
          <w:rFonts w:ascii="Arial" w:hAnsi="Arial" w:cs="Arial"/>
          <w:bCs/>
          <w:sz w:val="24"/>
          <w:szCs w:val="24"/>
        </w:rPr>
        <w:t>,</w:t>
      </w:r>
      <w:r w:rsidR="00262183" w:rsidRPr="0017256C">
        <w:rPr>
          <w:rFonts w:ascii="Arial" w:hAnsi="Arial" w:cs="Arial"/>
          <w:bCs/>
          <w:sz w:val="24"/>
          <w:szCs w:val="24"/>
        </w:rPr>
        <w:t xml:space="preserve"> </w:t>
      </w:r>
      <w:r w:rsidR="00566827" w:rsidRPr="0017256C">
        <w:rPr>
          <w:rFonts w:ascii="Arial" w:hAnsi="Arial" w:cs="Arial"/>
          <w:bCs/>
          <w:sz w:val="24"/>
          <w:szCs w:val="24"/>
        </w:rPr>
        <w:t>“</w:t>
      </w:r>
      <w:r w:rsidR="00262183" w:rsidRPr="0017256C">
        <w:rPr>
          <w:rFonts w:ascii="Arial" w:hAnsi="Arial" w:cs="Arial"/>
          <w:bCs/>
          <w:sz w:val="24"/>
          <w:szCs w:val="24"/>
        </w:rPr>
        <w:t>What is a LAN?</w:t>
      </w:r>
      <w:r w:rsidR="00566827" w:rsidRPr="0017256C">
        <w:rPr>
          <w:rFonts w:ascii="Arial" w:hAnsi="Arial" w:cs="Arial"/>
          <w:bCs/>
          <w:sz w:val="24"/>
          <w:szCs w:val="24"/>
        </w:rPr>
        <w:t>”</w:t>
      </w:r>
      <w:r w:rsidR="00262183" w:rsidRPr="0017256C">
        <w:rPr>
          <w:rFonts w:ascii="Arial" w:hAnsi="Arial" w:cs="Arial"/>
          <w:bCs/>
          <w:sz w:val="24"/>
          <w:szCs w:val="24"/>
        </w:rPr>
        <w:t xml:space="preserve"> </w:t>
      </w:r>
      <w:sdt>
        <w:sdtPr>
          <w:rPr>
            <w:rFonts w:ascii="Arial" w:hAnsi="Arial" w:cs="Arial"/>
            <w:bCs/>
            <w:sz w:val="24"/>
            <w:szCs w:val="24"/>
          </w:rPr>
          <w:id w:val="1507941076"/>
          <w:citation/>
        </w:sdtPr>
        <w:sdtEndPr/>
        <w:sdtContent>
          <w:r w:rsidR="00262183" w:rsidRPr="0017256C">
            <w:rPr>
              <w:rFonts w:ascii="Arial" w:hAnsi="Arial" w:cs="Arial"/>
              <w:bCs/>
              <w:sz w:val="24"/>
              <w:szCs w:val="24"/>
            </w:rPr>
            <w:fldChar w:fldCharType="begin"/>
          </w:r>
          <w:r w:rsidR="00262183" w:rsidRPr="0017256C">
            <w:rPr>
              <w:rFonts w:ascii="Arial" w:hAnsi="Arial" w:cs="Arial"/>
              <w:bCs/>
              <w:sz w:val="24"/>
              <w:szCs w:val="24"/>
            </w:rPr>
            <w:instrText xml:space="preserve"> CITATION Cis221 \l 2057 </w:instrText>
          </w:r>
          <w:r w:rsidR="00262183" w:rsidRPr="0017256C">
            <w:rPr>
              <w:rFonts w:ascii="Arial" w:hAnsi="Arial" w:cs="Arial"/>
              <w:bCs/>
              <w:sz w:val="24"/>
              <w:szCs w:val="24"/>
            </w:rPr>
            <w:fldChar w:fldCharType="separate"/>
          </w:r>
          <w:r w:rsidR="007314B0" w:rsidRPr="007314B0">
            <w:rPr>
              <w:rFonts w:ascii="Arial" w:hAnsi="Arial" w:cs="Arial"/>
              <w:noProof/>
              <w:sz w:val="24"/>
              <w:szCs w:val="24"/>
            </w:rPr>
            <w:t>[16]</w:t>
          </w:r>
          <w:r w:rsidR="00262183" w:rsidRPr="0017256C">
            <w:rPr>
              <w:rFonts w:ascii="Arial" w:hAnsi="Arial" w:cs="Arial"/>
              <w:bCs/>
              <w:sz w:val="24"/>
              <w:szCs w:val="24"/>
            </w:rPr>
            <w:fldChar w:fldCharType="end"/>
          </w:r>
        </w:sdtContent>
      </w:sdt>
      <w:r w:rsidR="00262183" w:rsidRPr="0017256C">
        <w:rPr>
          <w:rFonts w:ascii="Arial" w:hAnsi="Arial" w:cs="Arial"/>
          <w:bCs/>
          <w:sz w:val="24"/>
          <w:szCs w:val="24"/>
        </w:rPr>
        <w:t>.</w:t>
      </w:r>
      <w:r w:rsidR="00DA6CCB" w:rsidRPr="0017256C">
        <w:rPr>
          <w:rFonts w:ascii="Arial" w:hAnsi="Arial" w:cs="Arial"/>
          <w:bCs/>
          <w:sz w:val="24"/>
          <w:szCs w:val="24"/>
        </w:rPr>
        <w:t xml:space="preserve"> A quote from Cisco article</w:t>
      </w:r>
      <w:r w:rsidR="005226EF" w:rsidRPr="0017256C">
        <w:rPr>
          <w:rFonts w:ascii="Arial" w:hAnsi="Arial" w:cs="Arial"/>
          <w:bCs/>
          <w:sz w:val="24"/>
          <w:szCs w:val="24"/>
        </w:rPr>
        <w:t xml:space="preserve"> </w:t>
      </w:r>
      <w:r w:rsidR="00566827" w:rsidRPr="0017256C">
        <w:rPr>
          <w:rFonts w:ascii="Arial" w:hAnsi="Arial" w:cs="Arial"/>
          <w:bCs/>
          <w:sz w:val="24"/>
          <w:szCs w:val="24"/>
        </w:rPr>
        <w:t>“</w:t>
      </w:r>
      <w:r w:rsidR="006D1DA7" w:rsidRPr="0017256C">
        <w:rPr>
          <w:rFonts w:ascii="Arial" w:hAnsi="Arial" w:cs="Arial"/>
          <w:bCs/>
          <w:sz w:val="24"/>
          <w:szCs w:val="24"/>
        </w:rPr>
        <w:t>A LAN can be small or large, ranging from a home network with one user to an enterprise network with thousands of users and devices in an office or school. Regardless of size, a LAN's single defining characteristic is that it connects devices that are in a single, limited area.</w:t>
      </w:r>
      <w:r w:rsidR="00DA6CCB" w:rsidRPr="0017256C">
        <w:rPr>
          <w:rFonts w:ascii="Arial" w:hAnsi="Arial" w:cs="Arial"/>
          <w:bCs/>
          <w:sz w:val="24"/>
          <w:szCs w:val="24"/>
        </w:rPr>
        <w:t>”</w:t>
      </w:r>
    </w:p>
    <w:p w14:paraId="5B49A0A5" w14:textId="08DA52EA" w:rsidR="0069173B" w:rsidRPr="0017256C" w:rsidRDefault="004C72AF" w:rsidP="00DA0570">
      <w:pPr>
        <w:spacing w:line="360" w:lineRule="auto"/>
        <w:rPr>
          <w:rFonts w:ascii="Arial" w:hAnsi="Arial" w:cs="Arial"/>
          <w:bCs/>
          <w:sz w:val="24"/>
          <w:szCs w:val="24"/>
        </w:rPr>
      </w:pPr>
      <w:r w:rsidRPr="0017256C">
        <w:rPr>
          <w:rFonts w:ascii="Arial" w:hAnsi="Arial" w:cs="Arial"/>
          <w:bCs/>
          <w:sz w:val="24"/>
          <w:szCs w:val="24"/>
        </w:rPr>
        <w:t xml:space="preserve">Firewall </w:t>
      </w:r>
      <w:r w:rsidR="00E224C4" w:rsidRPr="0017256C">
        <w:rPr>
          <w:rFonts w:ascii="Arial" w:hAnsi="Arial" w:cs="Arial"/>
          <w:bCs/>
          <w:sz w:val="24"/>
          <w:szCs w:val="24"/>
        </w:rPr>
        <w:t>–</w:t>
      </w:r>
      <w:r w:rsidRPr="0017256C">
        <w:rPr>
          <w:rFonts w:ascii="Arial" w:hAnsi="Arial" w:cs="Arial"/>
          <w:bCs/>
          <w:sz w:val="24"/>
          <w:szCs w:val="24"/>
        </w:rPr>
        <w:t xml:space="preserve"> </w:t>
      </w:r>
      <w:r w:rsidR="00793AF5" w:rsidRPr="0017256C">
        <w:rPr>
          <w:rFonts w:ascii="Arial" w:hAnsi="Arial" w:cs="Arial"/>
          <w:bCs/>
          <w:sz w:val="24"/>
          <w:szCs w:val="24"/>
        </w:rPr>
        <w:t xml:space="preserve">Firewall </w:t>
      </w:r>
      <w:r w:rsidR="00885363" w:rsidRPr="0017256C">
        <w:rPr>
          <w:rFonts w:ascii="Arial" w:hAnsi="Arial" w:cs="Arial"/>
          <w:bCs/>
          <w:sz w:val="24"/>
          <w:szCs w:val="24"/>
        </w:rPr>
        <w:t xml:space="preserve">is a first line of </w:t>
      </w:r>
      <w:r w:rsidR="00B93442" w:rsidRPr="0017256C">
        <w:rPr>
          <w:rFonts w:ascii="Arial" w:hAnsi="Arial" w:cs="Arial"/>
          <w:bCs/>
          <w:sz w:val="24"/>
          <w:szCs w:val="24"/>
        </w:rPr>
        <w:t xml:space="preserve">defence </w:t>
      </w:r>
      <w:r w:rsidR="00B16FF8" w:rsidRPr="0017256C">
        <w:rPr>
          <w:rFonts w:ascii="Arial" w:hAnsi="Arial" w:cs="Arial"/>
          <w:bCs/>
          <w:sz w:val="24"/>
          <w:szCs w:val="24"/>
        </w:rPr>
        <w:t>for network</w:t>
      </w:r>
      <w:r w:rsidR="00780A8E" w:rsidRPr="0017256C">
        <w:rPr>
          <w:rFonts w:ascii="Arial" w:hAnsi="Arial" w:cs="Arial"/>
          <w:bCs/>
          <w:sz w:val="24"/>
          <w:szCs w:val="24"/>
        </w:rPr>
        <w:t xml:space="preserve"> security</w:t>
      </w:r>
      <w:r w:rsidR="00157766" w:rsidRPr="0017256C">
        <w:rPr>
          <w:rFonts w:ascii="Arial" w:hAnsi="Arial" w:cs="Arial"/>
          <w:bCs/>
          <w:sz w:val="24"/>
          <w:szCs w:val="24"/>
        </w:rPr>
        <w:t xml:space="preserve"> as explained by </w:t>
      </w:r>
      <w:proofErr w:type="spellStart"/>
      <w:r w:rsidR="00157766" w:rsidRPr="0017256C">
        <w:rPr>
          <w:rFonts w:ascii="Arial" w:hAnsi="Arial" w:cs="Arial"/>
          <w:bCs/>
          <w:sz w:val="24"/>
          <w:szCs w:val="24"/>
        </w:rPr>
        <w:t>CheckPoint</w:t>
      </w:r>
      <w:proofErr w:type="spellEnd"/>
      <w:r w:rsidR="00157766" w:rsidRPr="0017256C">
        <w:rPr>
          <w:rFonts w:ascii="Arial" w:hAnsi="Arial" w:cs="Arial"/>
          <w:bCs/>
          <w:sz w:val="24"/>
          <w:szCs w:val="24"/>
        </w:rPr>
        <w:t xml:space="preserve"> </w:t>
      </w:r>
      <w:r w:rsidR="00701173" w:rsidRPr="0017256C">
        <w:rPr>
          <w:rFonts w:ascii="Arial" w:hAnsi="Arial" w:cs="Arial"/>
          <w:bCs/>
          <w:sz w:val="24"/>
          <w:szCs w:val="24"/>
        </w:rPr>
        <w:t xml:space="preserve">article </w:t>
      </w:r>
      <w:r w:rsidR="003858E8" w:rsidRPr="0017256C">
        <w:rPr>
          <w:rFonts w:ascii="Arial" w:hAnsi="Arial" w:cs="Arial"/>
          <w:bCs/>
          <w:sz w:val="24"/>
          <w:szCs w:val="24"/>
        </w:rPr>
        <w:t xml:space="preserve">Why a Firewall is the First Line of </w:t>
      </w:r>
      <w:proofErr w:type="spellStart"/>
      <w:r w:rsidR="003858E8" w:rsidRPr="0017256C">
        <w:rPr>
          <w:rFonts w:ascii="Arial" w:hAnsi="Arial" w:cs="Arial"/>
          <w:bCs/>
          <w:sz w:val="24"/>
          <w:szCs w:val="24"/>
        </w:rPr>
        <w:t>Defense</w:t>
      </w:r>
      <w:proofErr w:type="spellEnd"/>
      <w:r w:rsidR="003858E8" w:rsidRPr="0017256C">
        <w:rPr>
          <w:rFonts w:ascii="Arial" w:hAnsi="Arial" w:cs="Arial"/>
          <w:bCs/>
          <w:sz w:val="24"/>
          <w:szCs w:val="24"/>
        </w:rPr>
        <w:t xml:space="preserve"> Against Cyber Attacks? </w:t>
      </w:r>
      <w:sdt>
        <w:sdtPr>
          <w:rPr>
            <w:rFonts w:ascii="Arial" w:hAnsi="Arial" w:cs="Arial"/>
            <w:bCs/>
            <w:sz w:val="24"/>
            <w:szCs w:val="24"/>
          </w:rPr>
          <w:id w:val="-1492560879"/>
          <w:citation/>
        </w:sdtPr>
        <w:sdtEndPr/>
        <w:sdtContent>
          <w:r w:rsidR="00701173" w:rsidRPr="0017256C">
            <w:rPr>
              <w:rFonts w:ascii="Arial" w:hAnsi="Arial" w:cs="Arial"/>
              <w:bCs/>
              <w:sz w:val="24"/>
              <w:szCs w:val="24"/>
            </w:rPr>
            <w:fldChar w:fldCharType="begin"/>
          </w:r>
          <w:r w:rsidR="00701173" w:rsidRPr="0017256C">
            <w:rPr>
              <w:rFonts w:ascii="Arial" w:hAnsi="Arial" w:cs="Arial"/>
              <w:bCs/>
              <w:sz w:val="24"/>
              <w:szCs w:val="24"/>
            </w:rPr>
            <w:instrText xml:space="preserve"> CITATION Che22 \l 2057 </w:instrText>
          </w:r>
          <w:r w:rsidR="00701173" w:rsidRPr="0017256C">
            <w:rPr>
              <w:rFonts w:ascii="Arial" w:hAnsi="Arial" w:cs="Arial"/>
              <w:bCs/>
              <w:sz w:val="24"/>
              <w:szCs w:val="24"/>
            </w:rPr>
            <w:fldChar w:fldCharType="separate"/>
          </w:r>
          <w:r w:rsidR="007314B0" w:rsidRPr="007314B0">
            <w:rPr>
              <w:rFonts w:ascii="Arial" w:hAnsi="Arial" w:cs="Arial"/>
              <w:noProof/>
              <w:sz w:val="24"/>
              <w:szCs w:val="24"/>
            </w:rPr>
            <w:t>[17]</w:t>
          </w:r>
          <w:r w:rsidR="00701173" w:rsidRPr="0017256C">
            <w:rPr>
              <w:rFonts w:ascii="Arial" w:hAnsi="Arial" w:cs="Arial"/>
              <w:bCs/>
              <w:sz w:val="24"/>
              <w:szCs w:val="24"/>
            </w:rPr>
            <w:fldChar w:fldCharType="end"/>
          </w:r>
        </w:sdtContent>
      </w:sdt>
      <w:r w:rsidR="003858E8" w:rsidRPr="0017256C">
        <w:rPr>
          <w:rFonts w:ascii="Arial" w:hAnsi="Arial" w:cs="Arial"/>
          <w:bCs/>
          <w:sz w:val="24"/>
          <w:szCs w:val="24"/>
        </w:rPr>
        <w:t>.</w:t>
      </w:r>
      <w:r w:rsidR="00780A8E" w:rsidRPr="0017256C">
        <w:rPr>
          <w:rFonts w:ascii="Arial" w:hAnsi="Arial" w:cs="Arial"/>
          <w:bCs/>
          <w:sz w:val="24"/>
          <w:szCs w:val="24"/>
        </w:rPr>
        <w:t xml:space="preserve"> A firewall</w:t>
      </w:r>
      <w:r w:rsidR="00885363" w:rsidRPr="0017256C">
        <w:rPr>
          <w:rFonts w:ascii="Arial" w:hAnsi="Arial" w:cs="Arial"/>
          <w:bCs/>
          <w:sz w:val="24"/>
          <w:szCs w:val="24"/>
        </w:rPr>
        <w:t xml:space="preserve"> can be </w:t>
      </w:r>
      <w:r w:rsidR="00490ADF" w:rsidRPr="0017256C">
        <w:rPr>
          <w:rFonts w:ascii="Arial" w:hAnsi="Arial" w:cs="Arial"/>
          <w:bCs/>
          <w:sz w:val="24"/>
          <w:szCs w:val="24"/>
        </w:rPr>
        <w:t>hardware</w:t>
      </w:r>
      <w:r w:rsidR="00885363" w:rsidRPr="0017256C">
        <w:rPr>
          <w:rFonts w:ascii="Arial" w:hAnsi="Arial" w:cs="Arial"/>
          <w:bCs/>
          <w:sz w:val="24"/>
          <w:szCs w:val="24"/>
        </w:rPr>
        <w:t>, software or both</w:t>
      </w:r>
      <w:r w:rsidR="00490ADF" w:rsidRPr="0017256C">
        <w:rPr>
          <w:rFonts w:ascii="Arial" w:hAnsi="Arial" w:cs="Arial"/>
          <w:bCs/>
          <w:sz w:val="24"/>
          <w:szCs w:val="24"/>
        </w:rPr>
        <w:t xml:space="preserve"> that monitors incoming </w:t>
      </w:r>
      <w:r w:rsidR="00FC357E" w:rsidRPr="0017256C">
        <w:rPr>
          <w:rFonts w:ascii="Arial" w:hAnsi="Arial" w:cs="Arial"/>
          <w:bCs/>
          <w:sz w:val="24"/>
          <w:szCs w:val="24"/>
        </w:rPr>
        <w:t>and</w:t>
      </w:r>
      <w:r w:rsidR="00490ADF" w:rsidRPr="0017256C">
        <w:rPr>
          <w:rFonts w:ascii="Arial" w:hAnsi="Arial" w:cs="Arial"/>
          <w:bCs/>
          <w:sz w:val="24"/>
          <w:szCs w:val="24"/>
        </w:rPr>
        <w:t xml:space="preserve"> outgoing network traffic</w:t>
      </w:r>
      <w:r w:rsidR="00FC357E" w:rsidRPr="0017256C">
        <w:rPr>
          <w:rFonts w:ascii="Arial" w:hAnsi="Arial" w:cs="Arial"/>
          <w:bCs/>
          <w:sz w:val="24"/>
          <w:szCs w:val="24"/>
        </w:rPr>
        <w:t>. Fir</w:t>
      </w:r>
      <w:r w:rsidR="00FB15AF" w:rsidRPr="0017256C">
        <w:rPr>
          <w:rFonts w:ascii="Arial" w:hAnsi="Arial" w:cs="Arial"/>
          <w:bCs/>
          <w:sz w:val="24"/>
          <w:szCs w:val="24"/>
        </w:rPr>
        <w:t>e</w:t>
      </w:r>
      <w:r w:rsidR="00FC357E" w:rsidRPr="0017256C">
        <w:rPr>
          <w:rFonts w:ascii="Arial" w:hAnsi="Arial" w:cs="Arial"/>
          <w:bCs/>
          <w:sz w:val="24"/>
          <w:szCs w:val="24"/>
        </w:rPr>
        <w:t xml:space="preserve">wall will then block the suspicious traffic </w:t>
      </w:r>
      <w:r w:rsidR="00FB15AF" w:rsidRPr="0017256C">
        <w:rPr>
          <w:rFonts w:ascii="Arial" w:hAnsi="Arial" w:cs="Arial"/>
          <w:bCs/>
          <w:sz w:val="24"/>
          <w:szCs w:val="24"/>
        </w:rPr>
        <w:t xml:space="preserve">based on a </w:t>
      </w:r>
      <w:r w:rsidR="00780A8E" w:rsidRPr="0017256C">
        <w:rPr>
          <w:rFonts w:ascii="Arial" w:hAnsi="Arial" w:cs="Arial"/>
          <w:bCs/>
          <w:sz w:val="24"/>
          <w:szCs w:val="24"/>
        </w:rPr>
        <w:t>pre-set</w:t>
      </w:r>
      <w:r w:rsidR="00FB15AF" w:rsidRPr="0017256C">
        <w:rPr>
          <w:rFonts w:ascii="Arial" w:hAnsi="Arial" w:cs="Arial"/>
          <w:bCs/>
          <w:sz w:val="24"/>
          <w:szCs w:val="24"/>
        </w:rPr>
        <w:t xml:space="preserve"> of security rules. </w:t>
      </w:r>
      <w:r w:rsidR="007156D7" w:rsidRPr="0017256C">
        <w:rPr>
          <w:rFonts w:ascii="Arial" w:hAnsi="Arial" w:cs="Arial"/>
          <w:bCs/>
          <w:sz w:val="24"/>
          <w:szCs w:val="24"/>
        </w:rPr>
        <w:t xml:space="preserve">There are different types of </w:t>
      </w:r>
      <w:r w:rsidR="00451878" w:rsidRPr="0017256C">
        <w:rPr>
          <w:rFonts w:ascii="Arial" w:hAnsi="Arial" w:cs="Arial"/>
          <w:bCs/>
          <w:sz w:val="24"/>
          <w:szCs w:val="24"/>
        </w:rPr>
        <w:t>firewalls</w:t>
      </w:r>
      <w:r w:rsidR="007156D7" w:rsidRPr="0017256C">
        <w:rPr>
          <w:rFonts w:ascii="Arial" w:hAnsi="Arial" w:cs="Arial"/>
          <w:bCs/>
          <w:sz w:val="24"/>
          <w:szCs w:val="24"/>
        </w:rPr>
        <w:t xml:space="preserve"> such as Proxy, stateful inspection, unified threat management (UTM)</w:t>
      </w:r>
      <w:r w:rsidR="00AC2D54" w:rsidRPr="0017256C">
        <w:rPr>
          <w:rFonts w:ascii="Arial" w:hAnsi="Arial" w:cs="Arial"/>
          <w:bCs/>
          <w:sz w:val="24"/>
          <w:szCs w:val="24"/>
        </w:rPr>
        <w:t>, next</w:t>
      </w:r>
      <w:r w:rsidR="00451878" w:rsidRPr="0017256C">
        <w:rPr>
          <w:rFonts w:ascii="Arial" w:hAnsi="Arial" w:cs="Arial"/>
          <w:bCs/>
          <w:sz w:val="24"/>
          <w:szCs w:val="24"/>
        </w:rPr>
        <w:t>-generation</w:t>
      </w:r>
      <w:r w:rsidR="00AC2D54" w:rsidRPr="0017256C">
        <w:rPr>
          <w:rFonts w:ascii="Arial" w:hAnsi="Arial" w:cs="Arial"/>
          <w:bCs/>
          <w:sz w:val="24"/>
          <w:szCs w:val="24"/>
        </w:rPr>
        <w:t xml:space="preserve"> </w:t>
      </w:r>
      <w:r w:rsidR="00451878" w:rsidRPr="0017256C">
        <w:rPr>
          <w:rFonts w:ascii="Arial" w:hAnsi="Arial" w:cs="Arial"/>
          <w:bCs/>
          <w:sz w:val="24"/>
          <w:szCs w:val="24"/>
        </w:rPr>
        <w:t>firewall</w:t>
      </w:r>
      <w:r w:rsidR="00AC2D54" w:rsidRPr="0017256C">
        <w:rPr>
          <w:rFonts w:ascii="Arial" w:hAnsi="Arial" w:cs="Arial"/>
          <w:bCs/>
          <w:sz w:val="24"/>
          <w:szCs w:val="24"/>
        </w:rPr>
        <w:t xml:space="preserve"> (NGFW) and Threat-focused NGFW </w:t>
      </w:r>
      <w:r w:rsidR="00451878" w:rsidRPr="0017256C">
        <w:rPr>
          <w:rFonts w:ascii="Arial" w:hAnsi="Arial" w:cs="Arial"/>
          <w:bCs/>
          <w:sz w:val="24"/>
          <w:szCs w:val="24"/>
        </w:rPr>
        <w:t xml:space="preserve">with further information found </w:t>
      </w:r>
      <w:r w:rsidR="00D76C27" w:rsidRPr="0017256C">
        <w:rPr>
          <w:rFonts w:ascii="Arial" w:hAnsi="Arial" w:cs="Arial"/>
          <w:bCs/>
          <w:sz w:val="24"/>
          <w:szCs w:val="24"/>
        </w:rPr>
        <w:t>in the</w:t>
      </w:r>
      <w:r w:rsidR="00451878" w:rsidRPr="0017256C">
        <w:rPr>
          <w:rFonts w:ascii="Arial" w:hAnsi="Arial" w:cs="Arial"/>
          <w:bCs/>
          <w:sz w:val="24"/>
          <w:szCs w:val="24"/>
        </w:rPr>
        <w:t xml:space="preserve"> </w:t>
      </w:r>
      <w:r w:rsidR="00DE7F26" w:rsidRPr="0017256C">
        <w:rPr>
          <w:rFonts w:ascii="Arial" w:hAnsi="Arial" w:cs="Arial"/>
          <w:bCs/>
          <w:sz w:val="24"/>
          <w:szCs w:val="24"/>
        </w:rPr>
        <w:t>article</w:t>
      </w:r>
      <w:r w:rsidR="00D76C27" w:rsidRPr="0017256C">
        <w:rPr>
          <w:rFonts w:ascii="Arial" w:hAnsi="Arial" w:cs="Arial"/>
          <w:bCs/>
          <w:sz w:val="24"/>
          <w:szCs w:val="24"/>
        </w:rPr>
        <w:t>.</w:t>
      </w:r>
      <w:r w:rsidR="00DE7F26" w:rsidRPr="0017256C">
        <w:rPr>
          <w:rFonts w:ascii="Arial" w:hAnsi="Arial" w:cs="Arial"/>
          <w:bCs/>
          <w:sz w:val="24"/>
          <w:szCs w:val="24"/>
        </w:rPr>
        <w:t xml:space="preserve"> </w:t>
      </w:r>
      <w:r w:rsidR="00566827" w:rsidRPr="0017256C">
        <w:rPr>
          <w:rFonts w:ascii="Arial" w:hAnsi="Arial" w:cs="Arial"/>
          <w:bCs/>
          <w:sz w:val="24"/>
          <w:szCs w:val="24"/>
        </w:rPr>
        <w:t>“</w:t>
      </w:r>
      <w:r w:rsidR="00DE7F26" w:rsidRPr="0017256C">
        <w:rPr>
          <w:rFonts w:ascii="Arial" w:hAnsi="Arial" w:cs="Arial"/>
          <w:bCs/>
          <w:sz w:val="24"/>
          <w:szCs w:val="24"/>
        </w:rPr>
        <w:t>What is a firewall?</w:t>
      </w:r>
      <w:r w:rsidR="00566827" w:rsidRPr="0017256C">
        <w:rPr>
          <w:rFonts w:ascii="Arial" w:hAnsi="Arial" w:cs="Arial"/>
          <w:bCs/>
          <w:sz w:val="24"/>
          <w:szCs w:val="24"/>
        </w:rPr>
        <w:t>”</w:t>
      </w:r>
      <w:r w:rsidR="00DE7F26" w:rsidRPr="0017256C">
        <w:rPr>
          <w:rFonts w:ascii="Arial" w:hAnsi="Arial" w:cs="Arial"/>
          <w:bCs/>
          <w:sz w:val="24"/>
          <w:szCs w:val="24"/>
        </w:rPr>
        <w:t xml:space="preserve"> </w:t>
      </w:r>
      <w:sdt>
        <w:sdtPr>
          <w:rPr>
            <w:rFonts w:ascii="Arial" w:hAnsi="Arial" w:cs="Arial"/>
            <w:bCs/>
            <w:sz w:val="24"/>
            <w:szCs w:val="24"/>
          </w:rPr>
          <w:id w:val="1322856737"/>
          <w:citation/>
        </w:sdtPr>
        <w:sdtEndPr/>
        <w:sdtContent>
          <w:r w:rsidR="00DE7F26" w:rsidRPr="0017256C">
            <w:rPr>
              <w:rFonts w:ascii="Arial" w:hAnsi="Arial" w:cs="Arial"/>
              <w:bCs/>
              <w:sz w:val="24"/>
              <w:szCs w:val="24"/>
            </w:rPr>
            <w:fldChar w:fldCharType="begin"/>
          </w:r>
          <w:r w:rsidR="00DE7F26" w:rsidRPr="0017256C">
            <w:rPr>
              <w:rFonts w:ascii="Arial" w:hAnsi="Arial" w:cs="Arial"/>
              <w:bCs/>
              <w:sz w:val="24"/>
              <w:szCs w:val="24"/>
            </w:rPr>
            <w:instrText xml:space="preserve"> CITATION Cis22 \l 2057 </w:instrText>
          </w:r>
          <w:r w:rsidR="00DE7F26" w:rsidRPr="0017256C">
            <w:rPr>
              <w:rFonts w:ascii="Arial" w:hAnsi="Arial" w:cs="Arial"/>
              <w:bCs/>
              <w:sz w:val="24"/>
              <w:szCs w:val="24"/>
            </w:rPr>
            <w:fldChar w:fldCharType="separate"/>
          </w:r>
          <w:r w:rsidR="007314B0" w:rsidRPr="007314B0">
            <w:rPr>
              <w:rFonts w:ascii="Arial" w:hAnsi="Arial" w:cs="Arial"/>
              <w:noProof/>
              <w:sz w:val="24"/>
              <w:szCs w:val="24"/>
            </w:rPr>
            <w:t>[18]</w:t>
          </w:r>
          <w:r w:rsidR="00DE7F26" w:rsidRPr="0017256C">
            <w:rPr>
              <w:rFonts w:ascii="Arial" w:hAnsi="Arial" w:cs="Arial"/>
              <w:bCs/>
              <w:sz w:val="24"/>
              <w:szCs w:val="24"/>
            </w:rPr>
            <w:fldChar w:fldCharType="end"/>
          </w:r>
        </w:sdtContent>
      </w:sdt>
      <w:r w:rsidR="00DE7F26" w:rsidRPr="0017256C">
        <w:rPr>
          <w:rFonts w:ascii="Arial" w:hAnsi="Arial" w:cs="Arial"/>
          <w:bCs/>
          <w:sz w:val="24"/>
          <w:szCs w:val="24"/>
        </w:rPr>
        <w:t>.</w:t>
      </w:r>
      <w:r w:rsidR="00451878" w:rsidRPr="0017256C">
        <w:rPr>
          <w:rFonts w:ascii="Arial" w:hAnsi="Arial" w:cs="Arial"/>
          <w:bCs/>
          <w:sz w:val="24"/>
          <w:szCs w:val="24"/>
        </w:rPr>
        <w:t xml:space="preserve"> </w:t>
      </w:r>
    </w:p>
    <w:p w14:paraId="64F55276" w14:textId="64AE6526" w:rsidR="00E438C5" w:rsidRPr="0004030D" w:rsidRDefault="00E438C5" w:rsidP="00DA0570">
      <w:pPr>
        <w:pStyle w:val="Heading1"/>
        <w:numPr>
          <w:ilvl w:val="0"/>
          <w:numId w:val="10"/>
        </w:numPr>
        <w:spacing w:line="360" w:lineRule="auto"/>
        <w:rPr>
          <w:rFonts w:ascii="Arial" w:hAnsi="Arial" w:cs="Arial"/>
          <w:bCs/>
          <w:color w:val="auto"/>
        </w:rPr>
      </w:pPr>
      <w:bookmarkStart w:id="6" w:name="_Toc97296976"/>
      <w:r w:rsidRPr="0004030D">
        <w:rPr>
          <w:rFonts w:ascii="Arial" w:hAnsi="Arial" w:cs="Arial"/>
          <w:bCs/>
          <w:color w:val="auto"/>
        </w:rPr>
        <w:lastRenderedPageBreak/>
        <w:t>Write a brief reflection on the tasks completed in this worksheet.</w:t>
      </w:r>
      <w:bookmarkEnd w:id="6"/>
    </w:p>
    <w:p w14:paraId="116B3C46" w14:textId="77777777" w:rsidR="009C459E" w:rsidRPr="0017256C" w:rsidRDefault="009C459E" w:rsidP="00DA0570">
      <w:pPr>
        <w:spacing w:line="360" w:lineRule="auto"/>
        <w:rPr>
          <w:rFonts w:ascii="Arial" w:hAnsi="Arial" w:cs="Arial"/>
          <w:lang w:val="en-US"/>
        </w:rPr>
      </w:pPr>
    </w:p>
    <w:p w14:paraId="2DEAA4F0" w14:textId="4E9805F2" w:rsidR="00FA5D80" w:rsidRPr="0017256C" w:rsidRDefault="00CD10BA" w:rsidP="00DA0570">
      <w:pPr>
        <w:spacing w:line="360" w:lineRule="auto"/>
        <w:rPr>
          <w:rFonts w:ascii="Arial" w:hAnsi="Arial" w:cs="Arial"/>
          <w:bCs/>
          <w:sz w:val="24"/>
          <w:szCs w:val="24"/>
        </w:rPr>
      </w:pPr>
      <w:r w:rsidRPr="0017256C">
        <w:rPr>
          <w:rFonts w:ascii="Arial" w:hAnsi="Arial" w:cs="Arial"/>
          <w:bCs/>
          <w:sz w:val="24"/>
          <w:szCs w:val="24"/>
        </w:rPr>
        <w:t xml:space="preserve">After completing the worksheet there is more of an understanding of the difference in hypervisor type 1 &amp; 2 virtual machines and their best use case. Completing the task type 2 virtual Local area network has provided more insight into how an organisation sets up a virtual local area network, deploy AD DS to the server, and configure the domain controller. </w:t>
      </w:r>
      <w:r w:rsidR="00571F04" w:rsidRPr="0017256C">
        <w:rPr>
          <w:rFonts w:ascii="Arial" w:hAnsi="Arial" w:cs="Arial"/>
          <w:bCs/>
          <w:sz w:val="24"/>
          <w:szCs w:val="24"/>
        </w:rPr>
        <w:t>There is further insight</w:t>
      </w:r>
      <w:r w:rsidRPr="0017256C">
        <w:rPr>
          <w:rFonts w:ascii="Arial" w:hAnsi="Arial" w:cs="Arial"/>
          <w:bCs/>
          <w:sz w:val="24"/>
          <w:szCs w:val="24"/>
        </w:rPr>
        <w:t xml:space="preserve"> into how IT professionals create LAN accounts and add them to the correct security group to restrict the users' access to servers and permit logon hours.  </w:t>
      </w:r>
    </w:p>
    <w:p w14:paraId="0E43B46B" w14:textId="7BDE390E" w:rsidR="00142D09" w:rsidRPr="0017256C" w:rsidRDefault="0004030D" w:rsidP="00DA0570">
      <w:pPr>
        <w:spacing w:line="360" w:lineRule="auto"/>
        <w:rPr>
          <w:rFonts w:ascii="Arial" w:hAnsi="Arial" w:cs="Arial"/>
          <w:bCs/>
          <w:sz w:val="24"/>
          <w:szCs w:val="24"/>
        </w:rPr>
      </w:pPr>
      <w:r>
        <w:rPr>
          <w:rFonts w:ascii="Arial" w:hAnsi="Arial" w:cs="Arial"/>
          <w:bCs/>
          <w:sz w:val="24"/>
          <w:szCs w:val="24"/>
        </w:rPr>
        <w:br w:type="page"/>
      </w:r>
    </w:p>
    <w:bookmarkStart w:id="7" w:name="_Toc97296977" w:displacedByCustomXml="next"/>
    <w:sdt>
      <w:sdtPr>
        <w:rPr>
          <w:rFonts w:ascii="Arial" w:hAnsi="Arial" w:cs="Arial"/>
        </w:rPr>
        <w:id w:val="334042378"/>
        <w:docPartObj>
          <w:docPartGallery w:val="Bibliographies"/>
          <w:docPartUnique/>
        </w:docPartObj>
      </w:sdtPr>
      <w:sdtEndPr>
        <w:rPr>
          <w:rFonts w:eastAsiaTheme="minorHAnsi"/>
          <w:color w:val="auto"/>
          <w:sz w:val="22"/>
          <w:szCs w:val="22"/>
          <w:lang w:val="en-GB"/>
        </w:rPr>
      </w:sdtEndPr>
      <w:sdtContent>
        <w:p w14:paraId="41BAE9F0" w14:textId="6EA6A429" w:rsidR="009C459E" w:rsidRPr="0004030D" w:rsidRDefault="009C459E" w:rsidP="0017256C">
          <w:pPr>
            <w:pStyle w:val="Heading1"/>
            <w:numPr>
              <w:ilvl w:val="0"/>
              <w:numId w:val="10"/>
            </w:numPr>
            <w:spacing w:line="360" w:lineRule="auto"/>
            <w:rPr>
              <w:rFonts w:ascii="Arial" w:hAnsi="Arial" w:cs="Arial"/>
              <w:color w:val="auto"/>
            </w:rPr>
          </w:pPr>
          <w:r w:rsidRPr="0004030D">
            <w:rPr>
              <w:rFonts w:ascii="Arial" w:hAnsi="Arial" w:cs="Arial"/>
              <w:color w:val="auto"/>
            </w:rPr>
            <w:t>References</w:t>
          </w:r>
          <w:bookmarkEnd w:id="7"/>
        </w:p>
        <w:sdt>
          <w:sdtPr>
            <w:rPr>
              <w:rFonts w:ascii="Arial" w:hAnsi="Arial" w:cs="Arial"/>
              <w:sz w:val="24"/>
              <w:szCs w:val="24"/>
            </w:rPr>
            <w:id w:val="-573587230"/>
            <w:bibliography/>
          </w:sdtPr>
          <w:sdtEndPr>
            <w:rPr>
              <w:sz w:val="22"/>
              <w:szCs w:val="22"/>
            </w:rPr>
          </w:sdtEndPr>
          <w:sdtContent>
            <w:p w14:paraId="7090F90D" w14:textId="77777777" w:rsidR="007314B0" w:rsidRPr="007314B0" w:rsidRDefault="009C459E" w:rsidP="007314B0">
              <w:pPr>
                <w:spacing w:line="360" w:lineRule="auto"/>
                <w:rPr>
                  <w:rFonts w:ascii="Arial" w:hAnsi="Arial" w:cs="Arial"/>
                  <w:noProof/>
                  <w:sz w:val="24"/>
                  <w:szCs w:val="24"/>
                </w:rPr>
              </w:pPr>
              <w:r w:rsidRPr="007314B0">
                <w:rPr>
                  <w:rFonts w:ascii="Arial" w:hAnsi="Arial" w:cs="Arial"/>
                  <w:sz w:val="24"/>
                  <w:szCs w:val="24"/>
                </w:rPr>
                <w:fldChar w:fldCharType="begin"/>
              </w:r>
              <w:r w:rsidRPr="007314B0">
                <w:rPr>
                  <w:rFonts w:ascii="Arial" w:hAnsi="Arial" w:cs="Arial"/>
                  <w:sz w:val="24"/>
                  <w:szCs w:val="24"/>
                </w:rPr>
                <w:instrText xml:space="preserve"> BIBLIOGRAPHY </w:instrText>
              </w:r>
              <w:r w:rsidRPr="007314B0">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6"/>
                <w:gridCol w:w="8690"/>
              </w:tblGrid>
              <w:tr w:rsidR="007314B0" w:rsidRPr="007314B0" w14:paraId="4CC07BE1" w14:textId="77777777">
                <w:trPr>
                  <w:divId w:val="699938525"/>
                  <w:tblCellSpacing w:w="15" w:type="dxa"/>
                </w:trPr>
                <w:tc>
                  <w:tcPr>
                    <w:tcW w:w="50" w:type="pct"/>
                    <w:hideMark/>
                  </w:tcPr>
                  <w:p w14:paraId="4571F3F5" w14:textId="46EF976D"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 </w:t>
                    </w:r>
                  </w:p>
                </w:tc>
                <w:tc>
                  <w:tcPr>
                    <w:tcW w:w="0" w:type="auto"/>
                    <w:hideMark/>
                  </w:tcPr>
                  <w:p w14:paraId="3FA8E0AF"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VirtualBox, "Chapter 6. Virtual Networking," [Online]. Available: https://www.virtualbox.org/manual/ch06.html . [Accessed 10 February 2022].</w:t>
                    </w:r>
                  </w:p>
                </w:tc>
              </w:tr>
              <w:tr w:rsidR="007314B0" w:rsidRPr="007314B0" w14:paraId="3D27B395" w14:textId="77777777">
                <w:trPr>
                  <w:divId w:val="699938525"/>
                  <w:tblCellSpacing w:w="15" w:type="dxa"/>
                </w:trPr>
                <w:tc>
                  <w:tcPr>
                    <w:tcW w:w="50" w:type="pct"/>
                    <w:hideMark/>
                  </w:tcPr>
                  <w:p w14:paraId="0F5D4C92"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[2] </w:t>
                    </w:r>
                  </w:p>
                </w:tc>
                <w:tc>
                  <w:tcPr>
                    <w:tcW w:w="0" w:type="auto"/>
                    <w:hideMark/>
                  </w:tcPr>
                  <w:p w14:paraId="094F2AC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IBM, "Hypervisors," 08 May 2019. [Online]. Available: https://www.ibm.com/cloud/learn/hypervisors. [Accessed 09 Febraury 2022].</w:t>
                    </w:r>
                  </w:p>
                </w:tc>
              </w:tr>
              <w:tr w:rsidR="007314B0" w:rsidRPr="007314B0" w14:paraId="4A9F3F0D" w14:textId="77777777">
                <w:trPr>
                  <w:divId w:val="699938525"/>
                  <w:tblCellSpacing w:w="15" w:type="dxa"/>
                </w:trPr>
                <w:tc>
                  <w:tcPr>
                    <w:tcW w:w="50" w:type="pct"/>
                    <w:hideMark/>
                  </w:tcPr>
                  <w:p w14:paraId="37213EEF"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[3] </w:t>
                    </w:r>
                  </w:p>
                </w:tc>
                <w:tc>
                  <w:tcPr>
                    <w:tcW w:w="0" w:type="auto"/>
                    <w:hideMark/>
                  </w:tcPr>
                  <w:p w14:paraId="11782E92"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Oracle, "What are Hypervisors?," [Online]. Available: https://docs.oracle.com/cd/E50245_01/E50249/html/vmcon-hypervisor.html. [Accessed 25 February 2022].</w:t>
                    </w:r>
                  </w:p>
                </w:tc>
              </w:tr>
              <w:tr w:rsidR="007314B0" w:rsidRPr="007314B0" w14:paraId="5FB0E127" w14:textId="77777777">
                <w:trPr>
                  <w:divId w:val="699938525"/>
                  <w:tblCellSpacing w:w="15" w:type="dxa"/>
                </w:trPr>
                <w:tc>
                  <w:tcPr>
                    <w:tcW w:w="50" w:type="pct"/>
                    <w:hideMark/>
                  </w:tcPr>
                  <w:p w14:paraId="5A42AF69"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[4] </w:t>
                    </w:r>
                  </w:p>
                </w:tc>
                <w:tc>
                  <w:tcPr>
                    <w:tcW w:w="0" w:type="auto"/>
                    <w:hideMark/>
                  </w:tcPr>
                  <w:p w14:paraId="4B50393E"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G. C. O. &amp;. A. Sari, "Security Challenges of Virtualization Hypervisors in Virtualized Hardware Environment," </w:t>
                    </w:r>
                    <w:r w:rsidRPr="007314B0">
                      <w:rPr>
                        <w:rFonts w:ascii="Arial" w:hAnsi="Arial" w:cs="Arial"/>
                        <w:i/>
                        <w:iCs/>
                        <w:noProof/>
                        <w:sz w:val="24"/>
                        <w:szCs w:val="24"/>
                        <w:lang w:val="en-US"/>
                      </w:rPr>
                      <w:t xml:space="preserve">Scientific Research Publishing, </w:t>
                    </w:r>
                    <w:r w:rsidRPr="007314B0">
                      <w:rPr>
                        <w:rFonts w:ascii="Arial" w:hAnsi="Arial" w:cs="Arial"/>
                        <w:noProof/>
                        <w:sz w:val="24"/>
                        <w:szCs w:val="24"/>
                        <w:lang w:val="en-US"/>
                      </w:rPr>
                      <w:t xml:space="preserve">vol. 8, pp. 260-273, 2015. </w:t>
                    </w:r>
                  </w:p>
                </w:tc>
              </w:tr>
              <w:tr w:rsidR="007314B0" w:rsidRPr="007314B0" w14:paraId="3919B781" w14:textId="77777777">
                <w:trPr>
                  <w:divId w:val="699938525"/>
                  <w:tblCellSpacing w:w="15" w:type="dxa"/>
                </w:trPr>
                <w:tc>
                  <w:tcPr>
                    <w:tcW w:w="50" w:type="pct"/>
                    <w:hideMark/>
                  </w:tcPr>
                  <w:p w14:paraId="1FBA8902"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[5] </w:t>
                    </w:r>
                  </w:p>
                </w:tc>
                <w:tc>
                  <w:tcPr>
                    <w:tcW w:w="0" w:type="auto"/>
                    <w:hideMark/>
                  </w:tcPr>
                  <w:p w14:paraId="5226E486"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S. Vennam, "Cloud Computing," IBM, 18 August 2020. [Online]. Available: https://www.ibm.com/uk-en/cloud/learn/cloud-computing. [Accessed 02 March 2022].</w:t>
                    </w:r>
                  </w:p>
                </w:tc>
              </w:tr>
              <w:tr w:rsidR="007314B0" w:rsidRPr="007314B0" w14:paraId="3E72E264" w14:textId="77777777">
                <w:trPr>
                  <w:divId w:val="699938525"/>
                  <w:tblCellSpacing w:w="15" w:type="dxa"/>
                </w:trPr>
                <w:tc>
                  <w:tcPr>
                    <w:tcW w:w="50" w:type="pct"/>
                    <w:hideMark/>
                  </w:tcPr>
                  <w:p w14:paraId="2AA1AD0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[6] </w:t>
                    </w:r>
                  </w:p>
                </w:tc>
                <w:tc>
                  <w:tcPr>
                    <w:tcW w:w="0" w:type="auto"/>
                    <w:hideMark/>
                  </w:tcPr>
                  <w:p w14:paraId="1776AA6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Microsoft, "What is cloud computing?," [Online]. Available: https://azure.microsoft.com/en-gb/overview/what-is-cloud-computing/#benefits. [Accessed 01 February 2022].</w:t>
                    </w:r>
                  </w:p>
                </w:tc>
              </w:tr>
              <w:tr w:rsidR="007314B0" w:rsidRPr="007314B0" w14:paraId="0B91C088" w14:textId="77777777">
                <w:trPr>
                  <w:divId w:val="699938525"/>
                  <w:tblCellSpacing w:w="15" w:type="dxa"/>
                </w:trPr>
                <w:tc>
                  <w:tcPr>
                    <w:tcW w:w="50" w:type="pct"/>
                    <w:hideMark/>
                  </w:tcPr>
                  <w:p w14:paraId="5863F509"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[7] </w:t>
                    </w:r>
                  </w:p>
                </w:tc>
                <w:tc>
                  <w:tcPr>
                    <w:tcW w:w="0" w:type="auto"/>
                    <w:hideMark/>
                  </w:tcPr>
                  <w:p w14:paraId="0DBC4AE4"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M.-G. Avram, "Advantages and challenges of adopting cloud computing from an," </w:t>
                    </w:r>
                    <w:r w:rsidRPr="007314B0">
                      <w:rPr>
                        <w:rFonts w:ascii="Arial" w:hAnsi="Arial" w:cs="Arial"/>
                        <w:i/>
                        <w:iCs/>
                        <w:noProof/>
                        <w:sz w:val="24"/>
                        <w:szCs w:val="24"/>
                        <w:lang w:val="en-US"/>
                      </w:rPr>
                      <w:t xml:space="preserve">Procedia Technology , </w:t>
                    </w:r>
                    <w:r w:rsidRPr="007314B0">
                      <w:rPr>
                        <w:rFonts w:ascii="Arial" w:hAnsi="Arial" w:cs="Arial"/>
                        <w:noProof/>
                        <w:sz w:val="24"/>
                        <w:szCs w:val="24"/>
                        <w:lang w:val="en-US"/>
                      </w:rPr>
                      <w:t xml:space="preserve">vol. 12 , p. 529 – 534, 2014. </w:t>
                    </w:r>
                  </w:p>
                </w:tc>
              </w:tr>
              <w:tr w:rsidR="007314B0" w:rsidRPr="007314B0" w14:paraId="2071DDBC" w14:textId="77777777">
                <w:trPr>
                  <w:divId w:val="699938525"/>
                  <w:tblCellSpacing w:w="15" w:type="dxa"/>
                </w:trPr>
                <w:tc>
                  <w:tcPr>
                    <w:tcW w:w="50" w:type="pct"/>
                    <w:hideMark/>
                  </w:tcPr>
                  <w:p w14:paraId="7193E19E"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[8] </w:t>
                    </w:r>
                  </w:p>
                </w:tc>
                <w:tc>
                  <w:tcPr>
                    <w:tcW w:w="0" w:type="auto"/>
                    <w:hideMark/>
                  </w:tcPr>
                  <w:p w14:paraId="51435DCA"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Salesforce, "12 Benefits of Cloud Computing," [Online]. Available: https://www.salesforce.com/products/platform/best-practices/benefits-of-cloud-computing/. [Accessed 01 March 2022].</w:t>
                    </w:r>
                  </w:p>
                </w:tc>
              </w:tr>
              <w:tr w:rsidR="007314B0" w:rsidRPr="007314B0" w14:paraId="3B127054" w14:textId="77777777">
                <w:trPr>
                  <w:divId w:val="699938525"/>
                  <w:tblCellSpacing w:w="15" w:type="dxa"/>
                </w:trPr>
                <w:tc>
                  <w:tcPr>
                    <w:tcW w:w="50" w:type="pct"/>
                    <w:hideMark/>
                  </w:tcPr>
                  <w:p w14:paraId="4B54367C"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[9] </w:t>
                    </w:r>
                  </w:p>
                </w:tc>
                <w:tc>
                  <w:tcPr>
                    <w:tcW w:w="0" w:type="auto"/>
                    <w:hideMark/>
                  </w:tcPr>
                  <w:p w14:paraId="78BB0DEF"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N. Islam.K.V, "Review on Benefits and Security Challenges of Cloud Computing," </w:t>
                    </w:r>
                    <w:r w:rsidRPr="007314B0">
                      <w:rPr>
                        <w:rFonts w:ascii="Arial" w:hAnsi="Arial" w:cs="Arial"/>
                        <w:i/>
                        <w:iCs/>
                        <w:noProof/>
                        <w:sz w:val="24"/>
                        <w:szCs w:val="24"/>
                        <w:lang w:val="en-US"/>
                      </w:rPr>
                      <w:t xml:space="preserve">International Journal of Computer Science and Information Technologies, </w:t>
                    </w:r>
                    <w:r w:rsidRPr="007314B0">
                      <w:rPr>
                        <w:rFonts w:ascii="Arial" w:hAnsi="Arial" w:cs="Arial"/>
                        <w:noProof/>
                        <w:sz w:val="24"/>
                        <w:szCs w:val="24"/>
                        <w:lang w:val="en-US"/>
                      </w:rPr>
                      <w:t xml:space="preserve">vol. 8, no. 2, pp. 224-228, 2017. </w:t>
                    </w:r>
                  </w:p>
                </w:tc>
              </w:tr>
              <w:tr w:rsidR="007314B0" w:rsidRPr="007314B0" w14:paraId="25E4F031" w14:textId="77777777">
                <w:trPr>
                  <w:divId w:val="699938525"/>
                  <w:tblCellSpacing w:w="15" w:type="dxa"/>
                </w:trPr>
                <w:tc>
                  <w:tcPr>
                    <w:tcW w:w="50" w:type="pct"/>
                    <w:hideMark/>
                  </w:tcPr>
                  <w:p w14:paraId="4D6C0C93"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lastRenderedPageBreak/>
                      <w:t xml:space="preserve">[10] </w:t>
                    </w:r>
                  </w:p>
                </w:tc>
                <w:tc>
                  <w:tcPr>
                    <w:tcW w:w="0" w:type="auto"/>
                    <w:hideMark/>
                  </w:tcPr>
                  <w:p w14:paraId="452B36DF"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Cloudflare, "What is DNS? | How DNS works," [Online]. Available: https://www.cloudflare.com/en-gb/learning/dns/what-is-dns/. [Accessed 15 February 2022].</w:t>
                    </w:r>
                  </w:p>
                </w:tc>
              </w:tr>
              <w:tr w:rsidR="007314B0" w:rsidRPr="007314B0" w14:paraId="619DBDF3" w14:textId="77777777">
                <w:trPr>
                  <w:divId w:val="699938525"/>
                  <w:tblCellSpacing w:w="15" w:type="dxa"/>
                </w:trPr>
                <w:tc>
                  <w:tcPr>
                    <w:tcW w:w="50" w:type="pct"/>
                    <w:hideMark/>
                  </w:tcPr>
                  <w:p w14:paraId="5ADF3FD9"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[11] </w:t>
                    </w:r>
                  </w:p>
                </w:tc>
                <w:tc>
                  <w:tcPr>
                    <w:tcW w:w="0" w:type="auto"/>
                    <w:hideMark/>
                  </w:tcPr>
                  <w:p w14:paraId="41A13C93"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Amazon Web Service, "What is DNS?," Amazon, [Online]. Available: https://aws.amazon.com/route53/what-is-dns/. [Accessed 18 February 2022].</w:t>
                    </w:r>
                  </w:p>
                </w:tc>
              </w:tr>
              <w:tr w:rsidR="007314B0" w:rsidRPr="007314B0" w14:paraId="7F2DEB06" w14:textId="77777777">
                <w:trPr>
                  <w:divId w:val="699938525"/>
                  <w:tblCellSpacing w:w="15" w:type="dxa"/>
                </w:trPr>
                <w:tc>
                  <w:tcPr>
                    <w:tcW w:w="50" w:type="pct"/>
                    <w:hideMark/>
                  </w:tcPr>
                  <w:p w14:paraId="7B8CF85A"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[12] </w:t>
                    </w:r>
                  </w:p>
                </w:tc>
                <w:tc>
                  <w:tcPr>
                    <w:tcW w:w="0" w:type="auto"/>
                    <w:hideMark/>
                  </w:tcPr>
                  <w:p w14:paraId="6A20962B"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DNS Made Easy, "What is DNS?," [Online]. Available: https://dnsmadeeasy.com/support/what-is-dns. [Accessed 20 February 2022].</w:t>
                    </w:r>
                  </w:p>
                </w:tc>
              </w:tr>
              <w:tr w:rsidR="007314B0" w:rsidRPr="007314B0" w14:paraId="714A757C" w14:textId="77777777">
                <w:trPr>
                  <w:divId w:val="699938525"/>
                  <w:tblCellSpacing w:w="15" w:type="dxa"/>
                </w:trPr>
                <w:tc>
                  <w:tcPr>
                    <w:tcW w:w="50" w:type="pct"/>
                    <w:hideMark/>
                  </w:tcPr>
                  <w:p w14:paraId="1F9E4B9A"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[13] </w:t>
                    </w:r>
                  </w:p>
                </w:tc>
                <w:tc>
                  <w:tcPr>
                    <w:tcW w:w="0" w:type="auto"/>
                    <w:hideMark/>
                  </w:tcPr>
                  <w:p w14:paraId="16C727B1"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Microsoft, "Domain Name System (DNS)," 10 01 2022. [Online]. Available: https://docs.microsoft.com/en-us/windows-server/networking/dns/dns-top#:~:text=Active%20Directory%20Domain%20Services%20(AD,locate%20Active%20Directory%20domain%20controllers.. [Accessed 10 February 2022].</w:t>
                    </w:r>
                  </w:p>
                </w:tc>
              </w:tr>
              <w:tr w:rsidR="007314B0" w:rsidRPr="007314B0" w14:paraId="6EDE6892" w14:textId="77777777">
                <w:trPr>
                  <w:divId w:val="699938525"/>
                  <w:tblCellSpacing w:w="15" w:type="dxa"/>
                </w:trPr>
                <w:tc>
                  <w:tcPr>
                    <w:tcW w:w="50" w:type="pct"/>
                    <w:hideMark/>
                  </w:tcPr>
                  <w:p w14:paraId="5089FB2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[14] </w:t>
                    </w:r>
                  </w:p>
                </w:tc>
                <w:tc>
                  <w:tcPr>
                    <w:tcW w:w="0" w:type="auto"/>
                    <w:hideMark/>
                  </w:tcPr>
                  <w:p w14:paraId="5873D5D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Biamp, "Pinging an IP address," 04 January 2022. [Online]. Available: https://support.biamp.com/General/Networking/Pinging_an_IP_address. [Accessed 10 February 2022].</w:t>
                    </w:r>
                  </w:p>
                </w:tc>
              </w:tr>
              <w:tr w:rsidR="007314B0" w:rsidRPr="007314B0" w14:paraId="5B12A95D" w14:textId="77777777">
                <w:trPr>
                  <w:divId w:val="699938525"/>
                  <w:tblCellSpacing w:w="15" w:type="dxa"/>
                </w:trPr>
                <w:tc>
                  <w:tcPr>
                    <w:tcW w:w="50" w:type="pct"/>
                    <w:hideMark/>
                  </w:tcPr>
                  <w:p w14:paraId="655EAB56"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[15] </w:t>
                    </w:r>
                  </w:p>
                </w:tc>
                <w:tc>
                  <w:tcPr>
                    <w:tcW w:w="0" w:type="auto"/>
                    <w:hideMark/>
                  </w:tcPr>
                  <w:p w14:paraId="7BDFFDA5"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S. M. KERNER, "What is Server Management?," ServerWatch, 04 November 2020. [Online]. Available: https://www.serverwatch.com/servers/server-management/. [Accessed 23 February 2022].</w:t>
                    </w:r>
                  </w:p>
                </w:tc>
              </w:tr>
              <w:tr w:rsidR="007314B0" w:rsidRPr="007314B0" w14:paraId="4EC92815" w14:textId="77777777">
                <w:trPr>
                  <w:divId w:val="699938525"/>
                  <w:tblCellSpacing w:w="15" w:type="dxa"/>
                </w:trPr>
                <w:tc>
                  <w:tcPr>
                    <w:tcW w:w="50" w:type="pct"/>
                    <w:hideMark/>
                  </w:tcPr>
                  <w:p w14:paraId="75F82987"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[16] </w:t>
                    </w:r>
                  </w:p>
                </w:tc>
                <w:tc>
                  <w:tcPr>
                    <w:tcW w:w="0" w:type="auto"/>
                    <w:hideMark/>
                  </w:tcPr>
                  <w:p w14:paraId="4C5E0A97"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Cisco, "What Is a LAN?," [Online]. Available: https://www.cisco.com/c/en/us/products/switches/what-is-a-lan-local-area-network.html. [Accessed 21 February 2022].</w:t>
                    </w:r>
                  </w:p>
                </w:tc>
              </w:tr>
              <w:tr w:rsidR="007314B0" w:rsidRPr="007314B0" w14:paraId="728B79E5" w14:textId="77777777">
                <w:trPr>
                  <w:divId w:val="699938525"/>
                  <w:tblCellSpacing w:w="15" w:type="dxa"/>
                </w:trPr>
                <w:tc>
                  <w:tcPr>
                    <w:tcW w:w="50" w:type="pct"/>
                    <w:hideMark/>
                  </w:tcPr>
                  <w:p w14:paraId="161396AE"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[17] </w:t>
                    </w:r>
                  </w:p>
                </w:tc>
                <w:tc>
                  <w:tcPr>
                    <w:tcW w:w="0" w:type="auto"/>
                    <w:hideMark/>
                  </w:tcPr>
                  <w:p w14:paraId="08885E04"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CheckPoint, "Why a Firewall is the First Line of Defense Against Cyber Attacks?," [Online]. Available: https://www.checkpoint.com/cyber-hub/network-security/what-is-firewall/why-a-firewall-is-the-first-line-of-defense-against-cyber-attacks/. [Accessed 28 February 2022].</w:t>
                    </w:r>
                  </w:p>
                </w:tc>
              </w:tr>
              <w:tr w:rsidR="007314B0" w:rsidRPr="007314B0" w14:paraId="19966D0E" w14:textId="77777777">
                <w:trPr>
                  <w:divId w:val="699938525"/>
                  <w:tblCellSpacing w:w="15" w:type="dxa"/>
                </w:trPr>
                <w:tc>
                  <w:tcPr>
                    <w:tcW w:w="50" w:type="pct"/>
                    <w:hideMark/>
                  </w:tcPr>
                  <w:p w14:paraId="6BD03A1A"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[18] </w:t>
                    </w:r>
                  </w:p>
                </w:tc>
                <w:tc>
                  <w:tcPr>
                    <w:tcW w:w="0" w:type="auto"/>
                    <w:hideMark/>
                  </w:tcPr>
                  <w:p w14:paraId="2E51F7A6"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Cisco, "What Is a Firewall?," [Online]. Available: https://www.cisco.com/c/en_uk/products/security/firewalls/what-is-a-firewall.html#:~:text=A%20firewall%20is%20a%20network,security%20for%20over%2025%20years.. [Accessed 09 February 2022].</w:t>
                    </w:r>
                  </w:p>
                </w:tc>
              </w:tr>
            </w:tbl>
            <w:p w14:paraId="3AE26C15" w14:textId="77777777" w:rsidR="007314B0" w:rsidRPr="007314B0" w:rsidRDefault="007314B0" w:rsidP="007314B0">
              <w:pPr>
                <w:spacing w:line="360" w:lineRule="auto"/>
                <w:divId w:val="699938525"/>
                <w:rPr>
                  <w:rFonts w:ascii="Arial" w:eastAsia="Times New Roman" w:hAnsi="Arial" w:cs="Arial"/>
                  <w:noProof/>
                  <w:sz w:val="24"/>
                  <w:szCs w:val="24"/>
                </w:rPr>
              </w:pPr>
            </w:p>
            <w:p w14:paraId="3AAD70B5" w14:textId="20CCDF7E" w:rsidR="009C459E" w:rsidRPr="0017256C" w:rsidRDefault="009C459E" w:rsidP="007314B0">
              <w:pPr>
                <w:spacing w:line="360" w:lineRule="auto"/>
                <w:rPr>
                  <w:rFonts w:ascii="Arial" w:hAnsi="Arial" w:cs="Arial"/>
                </w:rPr>
              </w:pPr>
              <w:r w:rsidRPr="007314B0">
                <w:rPr>
                  <w:rFonts w:ascii="Arial" w:hAnsi="Arial" w:cs="Arial"/>
                  <w:b/>
                  <w:bCs/>
                  <w:noProof/>
                  <w:sz w:val="24"/>
                  <w:szCs w:val="24"/>
                </w:rPr>
                <w:lastRenderedPageBreak/>
                <w:fldChar w:fldCharType="end"/>
              </w:r>
            </w:p>
          </w:sdtContent>
        </w:sdt>
      </w:sdtContent>
    </w:sdt>
    <w:p w14:paraId="0449A737" w14:textId="77777777" w:rsidR="0035159A" w:rsidRPr="0017256C" w:rsidRDefault="0035159A" w:rsidP="0017256C">
      <w:pPr>
        <w:spacing w:line="360" w:lineRule="auto"/>
        <w:rPr>
          <w:rFonts w:ascii="Arial" w:hAnsi="Arial" w:cs="Arial"/>
          <w:bCs/>
          <w:sz w:val="24"/>
          <w:szCs w:val="24"/>
        </w:rPr>
      </w:pPr>
    </w:p>
    <w:p w14:paraId="12533BDC" w14:textId="73BB8297" w:rsidR="004151CB" w:rsidRPr="0017256C" w:rsidRDefault="004151CB" w:rsidP="0017256C">
      <w:pPr>
        <w:spacing w:line="360" w:lineRule="auto"/>
        <w:rPr>
          <w:rFonts w:ascii="Arial" w:hAnsi="Arial" w:cs="Arial"/>
          <w:bCs/>
          <w:sz w:val="24"/>
          <w:szCs w:val="24"/>
        </w:rPr>
      </w:pPr>
    </w:p>
    <w:p w14:paraId="7D85DFAD" w14:textId="77777777" w:rsidR="00BB23BB" w:rsidRPr="0017256C" w:rsidRDefault="00BB23BB" w:rsidP="0017256C">
      <w:pPr>
        <w:spacing w:line="360" w:lineRule="auto"/>
        <w:rPr>
          <w:rFonts w:ascii="Arial" w:hAnsi="Arial" w:cs="Arial"/>
          <w:bCs/>
          <w:sz w:val="24"/>
          <w:szCs w:val="24"/>
        </w:rPr>
      </w:pPr>
    </w:p>
    <w:sectPr w:rsidR="00BB23BB" w:rsidRPr="0017256C" w:rsidSect="001E4D3A">
      <w:footerReference w:type="default" r:id="rId5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58623" w14:textId="77777777" w:rsidR="00982BE6" w:rsidRDefault="00982BE6" w:rsidP="00DD3C4A">
      <w:pPr>
        <w:spacing w:after="0" w:line="240" w:lineRule="auto"/>
      </w:pPr>
      <w:r>
        <w:separator/>
      </w:r>
    </w:p>
  </w:endnote>
  <w:endnote w:type="continuationSeparator" w:id="0">
    <w:p w14:paraId="5FB1E915" w14:textId="77777777" w:rsidR="00982BE6" w:rsidRDefault="00982BE6" w:rsidP="00DD3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541459"/>
      <w:docPartObj>
        <w:docPartGallery w:val="Page Numbers (Bottom of Page)"/>
        <w:docPartUnique/>
      </w:docPartObj>
    </w:sdtPr>
    <w:sdtEndPr>
      <w:rPr>
        <w:noProof/>
      </w:rPr>
    </w:sdtEndPr>
    <w:sdtContent>
      <w:p w14:paraId="7E83F59A" w14:textId="5B6EE97C" w:rsidR="001E4D3A" w:rsidRDefault="001E4D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B3533" w14:textId="77777777" w:rsidR="00DD3C4A" w:rsidRDefault="00DD3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1F30F" w14:textId="77777777" w:rsidR="00982BE6" w:rsidRDefault="00982BE6" w:rsidP="00DD3C4A">
      <w:pPr>
        <w:spacing w:after="0" w:line="240" w:lineRule="auto"/>
      </w:pPr>
      <w:r>
        <w:separator/>
      </w:r>
    </w:p>
  </w:footnote>
  <w:footnote w:type="continuationSeparator" w:id="0">
    <w:p w14:paraId="5FF3F72B" w14:textId="77777777" w:rsidR="00982BE6" w:rsidRDefault="00982BE6" w:rsidP="00DD3C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241F2"/>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BBC23A4"/>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F9E2053"/>
    <w:multiLevelType w:val="hybridMultilevel"/>
    <w:tmpl w:val="74F8E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A6E5C"/>
    <w:multiLevelType w:val="hybridMultilevel"/>
    <w:tmpl w:val="5E78A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241ADE"/>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269107F"/>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AD0DE1"/>
    <w:multiLevelType w:val="hybridMultilevel"/>
    <w:tmpl w:val="3F0CF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4F1F1F"/>
    <w:multiLevelType w:val="hybridMultilevel"/>
    <w:tmpl w:val="C2CCB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FC189E"/>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6"/>
  </w:num>
  <w:num w:numId="2">
    <w:abstractNumId w:val="0"/>
  </w:num>
  <w:num w:numId="3">
    <w:abstractNumId w:val="9"/>
  </w:num>
  <w:num w:numId="4">
    <w:abstractNumId w:val="1"/>
  </w:num>
  <w:num w:numId="5">
    <w:abstractNumId w:val="4"/>
  </w:num>
  <w:num w:numId="6">
    <w:abstractNumId w:val="5"/>
  </w:num>
  <w:num w:numId="7">
    <w:abstractNumId w:val="2"/>
  </w:num>
  <w:num w:numId="8">
    <w:abstractNumId w:val="8"/>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082"/>
    <w:rsid w:val="00010BFD"/>
    <w:rsid w:val="000141BB"/>
    <w:rsid w:val="000204A5"/>
    <w:rsid w:val="00020972"/>
    <w:rsid w:val="000246E3"/>
    <w:rsid w:val="00024C63"/>
    <w:rsid w:val="00024FF0"/>
    <w:rsid w:val="00030FA8"/>
    <w:rsid w:val="0003483C"/>
    <w:rsid w:val="000378C2"/>
    <w:rsid w:val="00040209"/>
    <w:rsid w:val="0004030D"/>
    <w:rsid w:val="00042870"/>
    <w:rsid w:val="00042D15"/>
    <w:rsid w:val="000441F3"/>
    <w:rsid w:val="0004490B"/>
    <w:rsid w:val="0006172E"/>
    <w:rsid w:val="00062316"/>
    <w:rsid w:val="000625FC"/>
    <w:rsid w:val="00064920"/>
    <w:rsid w:val="000655F4"/>
    <w:rsid w:val="000678B9"/>
    <w:rsid w:val="00071CA5"/>
    <w:rsid w:val="00081333"/>
    <w:rsid w:val="0008406C"/>
    <w:rsid w:val="00094020"/>
    <w:rsid w:val="0009521A"/>
    <w:rsid w:val="000956B1"/>
    <w:rsid w:val="0009749A"/>
    <w:rsid w:val="00097F2C"/>
    <w:rsid w:val="000A1375"/>
    <w:rsid w:val="000A2F4B"/>
    <w:rsid w:val="000A3F16"/>
    <w:rsid w:val="000B4B3A"/>
    <w:rsid w:val="000B6815"/>
    <w:rsid w:val="000D0208"/>
    <w:rsid w:val="000D0A0F"/>
    <w:rsid w:val="000D0ACD"/>
    <w:rsid w:val="000D1743"/>
    <w:rsid w:val="000D2C61"/>
    <w:rsid w:val="000D35CF"/>
    <w:rsid w:val="000D60E6"/>
    <w:rsid w:val="000E26D2"/>
    <w:rsid w:val="000E6AA1"/>
    <w:rsid w:val="000E6C88"/>
    <w:rsid w:val="000F246A"/>
    <w:rsid w:val="00101015"/>
    <w:rsid w:val="00111110"/>
    <w:rsid w:val="001130D2"/>
    <w:rsid w:val="00130233"/>
    <w:rsid w:val="00131A55"/>
    <w:rsid w:val="00133C34"/>
    <w:rsid w:val="00134DD4"/>
    <w:rsid w:val="00140FB5"/>
    <w:rsid w:val="001429E5"/>
    <w:rsid w:val="00142D09"/>
    <w:rsid w:val="00145E93"/>
    <w:rsid w:val="0015102D"/>
    <w:rsid w:val="00152A4B"/>
    <w:rsid w:val="001531D3"/>
    <w:rsid w:val="001545E0"/>
    <w:rsid w:val="0015736F"/>
    <w:rsid w:val="00157766"/>
    <w:rsid w:val="00157F66"/>
    <w:rsid w:val="001624A5"/>
    <w:rsid w:val="0016283B"/>
    <w:rsid w:val="00162C7D"/>
    <w:rsid w:val="00164851"/>
    <w:rsid w:val="0017256C"/>
    <w:rsid w:val="001749DF"/>
    <w:rsid w:val="00175D21"/>
    <w:rsid w:val="001815E4"/>
    <w:rsid w:val="00181E82"/>
    <w:rsid w:val="00184BA5"/>
    <w:rsid w:val="00186017"/>
    <w:rsid w:val="00195907"/>
    <w:rsid w:val="001979AE"/>
    <w:rsid w:val="001A3A4D"/>
    <w:rsid w:val="001A5A24"/>
    <w:rsid w:val="001B1365"/>
    <w:rsid w:val="001B4A84"/>
    <w:rsid w:val="001B774A"/>
    <w:rsid w:val="001C3A4D"/>
    <w:rsid w:val="001C4A0B"/>
    <w:rsid w:val="001D3CB9"/>
    <w:rsid w:val="001D4BFB"/>
    <w:rsid w:val="001D7E85"/>
    <w:rsid w:val="001E0268"/>
    <w:rsid w:val="001E2AAC"/>
    <w:rsid w:val="001E4D3A"/>
    <w:rsid w:val="001F2771"/>
    <w:rsid w:val="001F37D3"/>
    <w:rsid w:val="001F3901"/>
    <w:rsid w:val="001F5C92"/>
    <w:rsid w:val="001F7127"/>
    <w:rsid w:val="001F77BE"/>
    <w:rsid w:val="00200F41"/>
    <w:rsid w:val="0020698B"/>
    <w:rsid w:val="00213FAA"/>
    <w:rsid w:val="00214F01"/>
    <w:rsid w:val="00216057"/>
    <w:rsid w:val="00216AB0"/>
    <w:rsid w:val="0022222A"/>
    <w:rsid w:val="0023201D"/>
    <w:rsid w:val="00244F47"/>
    <w:rsid w:val="00245246"/>
    <w:rsid w:val="00245F28"/>
    <w:rsid w:val="002461F3"/>
    <w:rsid w:val="00246652"/>
    <w:rsid w:val="00247840"/>
    <w:rsid w:val="002503A5"/>
    <w:rsid w:val="00255DF3"/>
    <w:rsid w:val="00256AA6"/>
    <w:rsid w:val="002573D8"/>
    <w:rsid w:val="00257BC6"/>
    <w:rsid w:val="00261771"/>
    <w:rsid w:val="00262183"/>
    <w:rsid w:val="00264B9A"/>
    <w:rsid w:val="00273876"/>
    <w:rsid w:val="00274341"/>
    <w:rsid w:val="00275C25"/>
    <w:rsid w:val="00283DF6"/>
    <w:rsid w:val="002848A0"/>
    <w:rsid w:val="002865BC"/>
    <w:rsid w:val="002911E9"/>
    <w:rsid w:val="002913F1"/>
    <w:rsid w:val="002923EC"/>
    <w:rsid w:val="002A09ED"/>
    <w:rsid w:val="002A5DA7"/>
    <w:rsid w:val="002B1687"/>
    <w:rsid w:val="002B2C6F"/>
    <w:rsid w:val="002B3CC3"/>
    <w:rsid w:val="002D79C7"/>
    <w:rsid w:val="002E02B5"/>
    <w:rsid w:val="002E3F99"/>
    <w:rsid w:val="002E5D8C"/>
    <w:rsid w:val="002F301C"/>
    <w:rsid w:val="002F458C"/>
    <w:rsid w:val="00300BFF"/>
    <w:rsid w:val="00300CD9"/>
    <w:rsid w:val="00301948"/>
    <w:rsid w:val="00312B5F"/>
    <w:rsid w:val="00314AFE"/>
    <w:rsid w:val="00316379"/>
    <w:rsid w:val="00317320"/>
    <w:rsid w:val="0031753D"/>
    <w:rsid w:val="00320DA7"/>
    <w:rsid w:val="0032323B"/>
    <w:rsid w:val="00330483"/>
    <w:rsid w:val="00333472"/>
    <w:rsid w:val="00333D34"/>
    <w:rsid w:val="00337FDF"/>
    <w:rsid w:val="0034452E"/>
    <w:rsid w:val="0034653E"/>
    <w:rsid w:val="0035159A"/>
    <w:rsid w:val="00352496"/>
    <w:rsid w:val="00354357"/>
    <w:rsid w:val="003563DB"/>
    <w:rsid w:val="00360000"/>
    <w:rsid w:val="00362A6C"/>
    <w:rsid w:val="00364D11"/>
    <w:rsid w:val="00365689"/>
    <w:rsid w:val="00365DBC"/>
    <w:rsid w:val="00366257"/>
    <w:rsid w:val="00373647"/>
    <w:rsid w:val="0037477D"/>
    <w:rsid w:val="00375F23"/>
    <w:rsid w:val="0038322A"/>
    <w:rsid w:val="003858E8"/>
    <w:rsid w:val="003879D1"/>
    <w:rsid w:val="00390359"/>
    <w:rsid w:val="00390FF6"/>
    <w:rsid w:val="0039261C"/>
    <w:rsid w:val="00393250"/>
    <w:rsid w:val="00395888"/>
    <w:rsid w:val="0039627B"/>
    <w:rsid w:val="003A0155"/>
    <w:rsid w:val="003A23D0"/>
    <w:rsid w:val="003A36C3"/>
    <w:rsid w:val="003A5C69"/>
    <w:rsid w:val="003A5F6D"/>
    <w:rsid w:val="003A6270"/>
    <w:rsid w:val="003B0A64"/>
    <w:rsid w:val="003B169E"/>
    <w:rsid w:val="003B2871"/>
    <w:rsid w:val="003B787F"/>
    <w:rsid w:val="003C09CD"/>
    <w:rsid w:val="003C4B22"/>
    <w:rsid w:val="003C61F6"/>
    <w:rsid w:val="003C68E6"/>
    <w:rsid w:val="003D29AB"/>
    <w:rsid w:val="003D7D1E"/>
    <w:rsid w:val="003E5CDF"/>
    <w:rsid w:val="003E693E"/>
    <w:rsid w:val="003F1B4D"/>
    <w:rsid w:val="003F4D6A"/>
    <w:rsid w:val="003F5553"/>
    <w:rsid w:val="003F6886"/>
    <w:rsid w:val="003F757E"/>
    <w:rsid w:val="003F7A3A"/>
    <w:rsid w:val="00400B4B"/>
    <w:rsid w:val="004042D4"/>
    <w:rsid w:val="0040714C"/>
    <w:rsid w:val="00410A96"/>
    <w:rsid w:val="00414737"/>
    <w:rsid w:val="004151CB"/>
    <w:rsid w:val="004336E5"/>
    <w:rsid w:val="00446616"/>
    <w:rsid w:val="004477D6"/>
    <w:rsid w:val="00451878"/>
    <w:rsid w:val="00452637"/>
    <w:rsid w:val="00452B0E"/>
    <w:rsid w:val="00453BFA"/>
    <w:rsid w:val="00456C8B"/>
    <w:rsid w:val="004634DD"/>
    <w:rsid w:val="00465697"/>
    <w:rsid w:val="004737F8"/>
    <w:rsid w:val="00476815"/>
    <w:rsid w:val="004779B0"/>
    <w:rsid w:val="00480E14"/>
    <w:rsid w:val="0048352A"/>
    <w:rsid w:val="00486258"/>
    <w:rsid w:val="00486987"/>
    <w:rsid w:val="004875FE"/>
    <w:rsid w:val="004903A3"/>
    <w:rsid w:val="00490ADF"/>
    <w:rsid w:val="004927DF"/>
    <w:rsid w:val="004A0945"/>
    <w:rsid w:val="004A0D5C"/>
    <w:rsid w:val="004A270E"/>
    <w:rsid w:val="004A4110"/>
    <w:rsid w:val="004A538F"/>
    <w:rsid w:val="004B0AD7"/>
    <w:rsid w:val="004B1005"/>
    <w:rsid w:val="004B24CE"/>
    <w:rsid w:val="004B40CF"/>
    <w:rsid w:val="004B4205"/>
    <w:rsid w:val="004B58EF"/>
    <w:rsid w:val="004B6D29"/>
    <w:rsid w:val="004B76C8"/>
    <w:rsid w:val="004C3D2E"/>
    <w:rsid w:val="004C4C52"/>
    <w:rsid w:val="004C68AA"/>
    <w:rsid w:val="004C72AF"/>
    <w:rsid w:val="004C78C8"/>
    <w:rsid w:val="004C7E4F"/>
    <w:rsid w:val="004E19D4"/>
    <w:rsid w:val="004E2BAC"/>
    <w:rsid w:val="004E6499"/>
    <w:rsid w:val="004F09FE"/>
    <w:rsid w:val="004F22C7"/>
    <w:rsid w:val="004F55BE"/>
    <w:rsid w:val="00500CA7"/>
    <w:rsid w:val="00501108"/>
    <w:rsid w:val="0050152B"/>
    <w:rsid w:val="0050556A"/>
    <w:rsid w:val="005171AB"/>
    <w:rsid w:val="00520601"/>
    <w:rsid w:val="005226EF"/>
    <w:rsid w:val="0052417D"/>
    <w:rsid w:val="00535EF8"/>
    <w:rsid w:val="00540D72"/>
    <w:rsid w:val="00540E94"/>
    <w:rsid w:val="00551034"/>
    <w:rsid w:val="00551082"/>
    <w:rsid w:val="00552E7B"/>
    <w:rsid w:val="00553423"/>
    <w:rsid w:val="00555052"/>
    <w:rsid w:val="00557B9E"/>
    <w:rsid w:val="005606CB"/>
    <w:rsid w:val="005607E8"/>
    <w:rsid w:val="00561ECC"/>
    <w:rsid w:val="00563AE1"/>
    <w:rsid w:val="00566827"/>
    <w:rsid w:val="00571F04"/>
    <w:rsid w:val="00573E1D"/>
    <w:rsid w:val="0057510A"/>
    <w:rsid w:val="00581DB7"/>
    <w:rsid w:val="00582901"/>
    <w:rsid w:val="00583D65"/>
    <w:rsid w:val="0058466A"/>
    <w:rsid w:val="00590EE8"/>
    <w:rsid w:val="00592D75"/>
    <w:rsid w:val="005966FA"/>
    <w:rsid w:val="005A3D27"/>
    <w:rsid w:val="005A5868"/>
    <w:rsid w:val="005A75F9"/>
    <w:rsid w:val="005A7BE3"/>
    <w:rsid w:val="005B0225"/>
    <w:rsid w:val="005C0749"/>
    <w:rsid w:val="005C0D6A"/>
    <w:rsid w:val="005C6049"/>
    <w:rsid w:val="005C7940"/>
    <w:rsid w:val="005D295A"/>
    <w:rsid w:val="005E67E2"/>
    <w:rsid w:val="005F1312"/>
    <w:rsid w:val="005F1B18"/>
    <w:rsid w:val="005F214E"/>
    <w:rsid w:val="005F463D"/>
    <w:rsid w:val="005F6947"/>
    <w:rsid w:val="005F7660"/>
    <w:rsid w:val="005F7C42"/>
    <w:rsid w:val="005F7D6C"/>
    <w:rsid w:val="00603D97"/>
    <w:rsid w:val="00604B09"/>
    <w:rsid w:val="006160AA"/>
    <w:rsid w:val="00632995"/>
    <w:rsid w:val="00633E23"/>
    <w:rsid w:val="00635BE9"/>
    <w:rsid w:val="006424A5"/>
    <w:rsid w:val="00642DA5"/>
    <w:rsid w:val="006441A3"/>
    <w:rsid w:val="006536CE"/>
    <w:rsid w:val="00655143"/>
    <w:rsid w:val="00661DAE"/>
    <w:rsid w:val="00664F49"/>
    <w:rsid w:val="006668E3"/>
    <w:rsid w:val="00667669"/>
    <w:rsid w:val="00670B59"/>
    <w:rsid w:val="00672C79"/>
    <w:rsid w:val="0067472C"/>
    <w:rsid w:val="006758B6"/>
    <w:rsid w:val="00680430"/>
    <w:rsid w:val="00681566"/>
    <w:rsid w:val="006822DD"/>
    <w:rsid w:val="006904DB"/>
    <w:rsid w:val="00690E61"/>
    <w:rsid w:val="0069173B"/>
    <w:rsid w:val="00691BCC"/>
    <w:rsid w:val="006928F6"/>
    <w:rsid w:val="00693A07"/>
    <w:rsid w:val="00695ABD"/>
    <w:rsid w:val="006A4A5A"/>
    <w:rsid w:val="006A4DDC"/>
    <w:rsid w:val="006B05FE"/>
    <w:rsid w:val="006B2065"/>
    <w:rsid w:val="006B69EE"/>
    <w:rsid w:val="006B7B98"/>
    <w:rsid w:val="006C1AF1"/>
    <w:rsid w:val="006C2846"/>
    <w:rsid w:val="006C3EC2"/>
    <w:rsid w:val="006C4138"/>
    <w:rsid w:val="006C5113"/>
    <w:rsid w:val="006C6FED"/>
    <w:rsid w:val="006D015F"/>
    <w:rsid w:val="006D1DA7"/>
    <w:rsid w:val="006D2FB0"/>
    <w:rsid w:val="006D428E"/>
    <w:rsid w:val="006E0214"/>
    <w:rsid w:val="006E0C17"/>
    <w:rsid w:val="006E3CC9"/>
    <w:rsid w:val="006E4AEA"/>
    <w:rsid w:val="006E5E5D"/>
    <w:rsid w:val="006E5E79"/>
    <w:rsid w:val="006E63A8"/>
    <w:rsid w:val="006F0F96"/>
    <w:rsid w:val="006F3385"/>
    <w:rsid w:val="006F387A"/>
    <w:rsid w:val="00701173"/>
    <w:rsid w:val="00702554"/>
    <w:rsid w:val="00702E3F"/>
    <w:rsid w:val="00703661"/>
    <w:rsid w:val="007156D7"/>
    <w:rsid w:val="007167F3"/>
    <w:rsid w:val="00717562"/>
    <w:rsid w:val="0072095B"/>
    <w:rsid w:val="00723617"/>
    <w:rsid w:val="00723D4E"/>
    <w:rsid w:val="00724C4A"/>
    <w:rsid w:val="007314B0"/>
    <w:rsid w:val="00732399"/>
    <w:rsid w:val="00732686"/>
    <w:rsid w:val="007326E6"/>
    <w:rsid w:val="007327D3"/>
    <w:rsid w:val="0073402B"/>
    <w:rsid w:val="00737E5F"/>
    <w:rsid w:val="00740792"/>
    <w:rsid w:val="007439DB"/>
    <w:rsid w:val="007455DD"/>
    <w:rsid w:val="007478BF"/>
    <w:rsid w:val="00747DC3"/>
    <w:rsid w:val="00751286"/>
    <w:rsid w:val="00752D8E"/>
    <w:rsid w:val="00756B8C"/>
    <w:rsid w:val="00756F29"/>
    <w:rsid w:val="0076177E"/>
    <w:rsid w:val="007635CD"/>
    <w:rsid w:val="0076476D"/>
    <w:rsid w:val="007701D9"/>
    <w:rsid w:val="00770BED"/>
    <w:rsid w:val="00770EC5"/>
    <w:rsid w:val="007717BE"/>
    <w:rsid w:val="00780A8E"/>
    <w:rsid w:val="00784A16"/>
    <w:rsid w:val="00785FD0"/>
    <w:rsid w:val="00791D70"/>
    <w:rsid w:val="00793AF5"/>
    <w:rsid w:val="007A7BDE"/>
    <w:rsid w:val="007A7E59"/>
    <w:rsid w:val="007C27F3"/>
    <w:rsid w:val="007D2DEA"/>
    <w:rsid w:val="007D628B"/>
    <w:rsid w:val="007D6DE5"/>
    <w:rsid w:val="007E10FE"/>
    <w:rsid w:val="007E126B"/>
    <w:rsid w:val="007F167C"/>
    <w:rsid w:val="00800C04"/>
    <w:rsid w:val="008014B1"/>
    <w:rsid w:val="00802527"/>
    <w:rsid w:val="0080507C"/>
    <w:rsid w:val="00810965"/>
    <w:rsid w:val="00810B8A"/>
    <w:rsid w:val="00811045"/>
    <w:rsid w:val="0081478B"/>
    <w:rsid w:val="00814BD4"/>
    <w:rsid w:val="00817BD1"/>
    <w:rsid w:val="00820D65"/>
    <w:rsid w:val="00821298"/>
    <w:rsid w:val="00822A65"/>
    <w:rsid w:val="00824351"/>
    <w:rsid w:val="00827330"/>
    <w:rsid w:val="008309D1"/>
    <w:rsid w:val="00834AC1"/>
    <w:rsid w:val="00836786"/>
    <w:rsid w:val="00837E00"/>
    <w:rsid w:val="008401E7"/>
    <w:rsid w:val="00840674"/>
    <w:rsid w:val="00841947"/>
    <w:rsid w:val="00842FF3"/>
    <w:rsid w:val="0084374D"/>
    <w:rsid w:val="00847F14"/>
    <w:rsid w:val="00850811"/>
    <w:rsid w:val="00851F15"/>
    <w:rsid w:val="00855ECA"/>
    <w:rsid w:val="00857D7C"/>
    <w:rsid w:val="00862DF1"/>
    <w:rsid w:val="008645D6"/>
    <w:rsid w:val="008654A5"/>
    <w:rsid w:val="008708C5"/>
    <w:rsid w:val="008751E0"/>
    <w:rsid w:val="0087671F"/>
    <w:rsid w:val="0087705C"/>
    <w:rsid w:val="0088245F"/>
    <w:rsid w:val="008829E4"/>
    <w:rsid w:val="00885363"/>
    <w:rsid w:val="00887383"/>
    <w:rsid w:val="0088796A"/>
    <w:rsid w:val="00891602"/>
    <w:rsid w:val="00892476"/>
    <w:rsid w:val="00895F19"/>
    <w:rsid w:val="008A07C2"/>
    <w:rsid w:val="008A0820"/>
    <w:rsid w:val="008A1E4D"/>
    <w:rsid w:val="008A289C"/>
    <w:rsid w:val="008A48CB"/>
    <w:rsid w:val="008B449A"/>
    <w:rsid w:val="008B6B80"/>
    <w:rsid w:val="008C1D45"/>
    <w:rsid w:val="008C3978"/>
    <w:rsid w:val="008E0183"/>
    <w:rsid w:val="008E0E27"/>
    <w:rsid w:val="008E2904"/>
    <w:rsid w:val="008E5416"/>
    <w:rsid w:val="008E5AD6"/>
    <w:rsid w:val="008E7880"/>
    <w:rsid w:val="008F08A4"/>
    <w:rsid w:val="008F2142"/>
    <w:rsid w:val="008F7994"/>
    <w:rsid w:val="00904A3C"/>
    <w:rsid w:val="00914E11"/>
    <w:rsid w:val="009179EF"/>
    <w:rsid w:val="00925EEA"/>
    <w:rsid w:val="0093354A"/>
    <w:rsid w:val="00934F6D"/>
    <w:rsid w:val="00935519"/>
    <w:rsid w:val="009359B7"/>
    <w:rsid w:val="00941342"/>
    <w:rsid w:val="009436C8"/>
    <w:rsid w:val="00945CAF"/>
    <w:rsid w:val="00964C23"/>
    <w:rsid w:val="00966234"/>
    <w:rsid w:val="00971576"/>
    <w:rsid w:val="009754E2"/>
    <w:rsid w:val="00982BE6"/>
    <w:rsid w:val="00983194"/>
    <w:rsid w:val="00984ED0"/>
    <w:rsid w:val="00985234"/>
    <w:rsid w:val="0099175C"/>
    <w:rsid w:val="00993260"/>
    <w:rsid w:val="00993BD0"/>
    <w:rsid w:val="0099575D"/>
    <w:rsid w:val="009A0FE5"/>
    <w:rsid w:val="009A27A7"/>
    <w:rsid w:val="009A3259"/>
    <w:rsid w:val="009A564A"/>
    <w:rsid w:val="009B20AE"/>
    <w:rsid w:val="009B4208"/>
    <w:rsid w:val="009B6C58"/>
    <w:rsid w:val="009B788D"/>
    <w:rsid w:val="009C3081"/>
    <w:rsid w:val="009C459E"/>
    <w:rsid w:val="009D5B46"/>
    <w:rsid w:val="009E3C31"/>
    <w:rsid w:val="009E479D"/>
    <w:rsid w:val="009F0EC5"/>
    <w:rsid w:val="00A03937"/>
    <w:rsid w:val="00A0708D"/>
    <w:rsid w:val="00A07968"/>
    <w:rsid w:val="00A11E4F"/>
    <w:rsid w:val="00A163C0"/>
    <w:rsid w:val="00A1658D"/>
    <w:rsid w:val="00A169B5"/>
    <w:rsid w:val="00A2410B"/>
    <w:rsid w:val="00A2431E"/>
    <w:rsid w:val="00A26681"/>
    <w:rsid w:val="00A343D6"/>
    <w:rsid w:val="00A34DE9"/>
    <w:rsid w:val="00A35C96"/>
    <w:rsid w:val="00A373E4"/>
    <w:rsid w:val="00A42501"/>
    <w:rsid w:val="00A43F73"/>
    <w:rsid w:val="00A545F3"/>
    <w:rsid w:val="00A624D4"/>
    <w:rsid w:val="00A83075"/>
    <w:rsid w:val="00A963D3"/>
    <w:rsid w:val="00AA7341"/>
    <w:rsid w:val="00AB1759"/>
    <w:rsid w:val="00AB2FBD"/>
    <w:rsid w:val="00AB5ED1"/>
    <w:rsid w:val="00AB6989"/>
    <w:rsid w:val="00AC2D54"/>
    <w:rsid w:val="00AD0C39"/>
    <w:rsid w:val="00AE031E"/>
    <w:rsid w:val="00AE0B3E"/>
    <w:rsid w:val="00AE6A28"/>
    <w:rsid w:val="00AF1035"/>
    <w:rsid w:val="00AF7522"/>
    <w:rsid w:val="00B00E3B"/>
    <w:rsid w:val="00B047B6"/>
    <w:rsid w:val="00B10080"/>
    <w:rsid w:val="00B13EC7"/>
    <w:rsid w:val="00B16FF8"/>
    <w:rsid w:val="00B25D3B"/>
    <w:rsid w:val="00B267FC"/>
    <w:rsid w:val="00B305B5"/>
    <w:rsid w:val="00B34510"/>
    <w:rsid w:val="00B37822"/>
    <w:rsid w:val="00B50E1E"/>
    <w:rsid w:val="00B53CC9"/>
    <w:rsid w:val="00B563C4"/>
    <w:rsid w:val="00B645DA"/>
    <w:rsid w:val="00B737B1"/>
    <w:rsid w:val="00B75BBC"/>
    <w:rsid w:val="00B76396"/>
    <w:rsid w:val="00B80423"/>
    <w:rsid w:val="00B83269"/>
    <w:rsid w:val="00B86504"/>
    <w:rsid w:val="00B875BA"/>
    <w:rsid w:val="00B87FC3"/>
    <w:rsid w:val="00B92606"/>
    <w:rsid w:val="00B92E7B"/>
    <w:rsid w:val="00B93442"/>
    <w:rsid w:val="00BA0E59"/>
    <w:rsid w:val="00BA1AC8"/>
    <w:rsid w:val="00BA2E48"/>
    <w:rsid w:val="00BA6A28"/>
    <w:rsid w:val="00BA6B7B"/>
    <w:rsid w:val="00BB23BB"/>
    <w:rsid w:val="00BC01CC"/>
    <w:rsid w:val="00BC513D"/>
    <w:rsid w:val="00BC624A"/>
    <w:rsid w:val="00BD387C"/>
    <w:rsid w:val="00BD6FB7"/>
    <w:rsid w:val="00BE2F9C"/>
    <w:rsid w:val="00BE34BB"/>
    <w:rsid w:val="00BE3E57"/>
    <w:rsid w:val="00BE42C8"/>
    <w:rsid w:val="00BF202A"/>
    <w:rsid w:val="00BF517D"/>
    <w:rsid w:val="00C0027A"/>
    <w:rsid w:val="00C01B23"/>
    <w:rsid w:val="00C033DA"/>
    <w:rsid w:val="00C072B8"/>
    <w:rsid w:val="00C10AA4"/>
    <w:rsid w:val="00C21FF6"/>
    <w:rsid w:val="00C2424D"/>
    <w:rsid w:val="00C244E5"/>
    <w:rsid w:val="00C25595"/>
    <w:rsid w:val="00C26AAB"/>
    <w:rsid w:val="00C3152C"/>
    <w:rsid w:val="00C35089"/>
    <w:rsid w:val="00C37F4A"/>
    <w:rsid w:val="00C459F9"/>
    <w:rsid w:val="00C47369"/>
    <w:rsid w:val="00C505EE"/>
    <w:rsid w:val="00C51383"/>
    <w:rsid w:val="00C526DA"/>
    <w:rsid w:val="00C54465"/>
    <w:rsid w:val="00C54545"/>
    <w:rsid w:val="00C56381"/>
    <w:rsid w:val="00C60552"/>
    <w:rsid w:val="00C614F1"/>
    <w:rsid w:val="00C65B68"/>
    <w:rsid w:val="00C73965"/>
    <w:rsid w:val="00C75316"/>
    <w:rsid w:val="00C801DE"/>
    <w:rsid w:val="00C85472"/>
    <w:rsid w:val="00C925AF"/>
    <w:rsid w:val="00C938A4"/>
    <w:rsid w:val="00C94288"/>
    <w:rsid w:val="00C94D6B"/>
    <w:rsid w:val="00CA147A"/>
    <w:rsid w:val="00CA6A98"/>
    <w:rsid w:val="00CB181E"/>
    <w:rsid w:val="00CB277F"/>
    <w:rsid w:val="00CB2D9D"/>
    <w:rsid w:val="00CC201F"/>
    <w:rsid w:val="00CC3169"/>
    <w:rsid w:val="00CC574E"/>
    <w:rsid w:val="00CC725F"/>
    <w:rsid w:val="00CD10BA"/>
    <w:rsid w:val="00CD281F"/>
    <w:rsid w:val="00CD3B9D"/>
    <w:rsid w:val="00CD4278"/>
    <w:rsid w:val="00CD6487"/>
    <w:rsid w:val="00CE0FDB"/>
    <w:rsid w:val="00CE1DDD"/>
    <w:rsid w:val="00CE2A06"/>
    <w:rsid w:val="00CE4915"/>
    <w:rsid w:val="00CF0709"/>
    <w:rsid w:val="00CF2A94"/>
    <w:rsid w:val="00CF3053"/>
    <w:rsid w:val="00CF7730"/>
    <w:rsid w:val="00CF7B56"/>
    <w:rsid w:val="00D11CD9"/>
    <w:rsid w:val="00D15FF2"/>
    <w:rsid w:val="00D17EE0"/>
    <w:rsid w:val="00D21DA0"/>
    <w:rsid w:val="00D2540E"/>
    <w:rsid w:val="00D320C1"/>
    <w:rsid w:val="00D32381"/>
    <w:rsid w:val="00D33CAE"/>
    <w:rsid w:val="00D364E3"/>
    <w:rsid w:val="00D40EA0"/>
    <w:rsid w:val="00D42640"/>
    <w:rsid w:val="00D4326F"/>
    <w:rsid w:val="00D467D5"/>
    <w:rsid w:val="00D50FDF"/>
    <w:rsid w:val="00D53D29"/>
    <w:rsid w:val="00D53FE9"/>
    <w:rsid w:val="00D57D26"/>
    <w:rsid w:val="00D640D9"/>
    <w:rsid w:val="00D641F5"/>
    <w:rsid w:val="00D72A56"/>
    <w:rsid w:val="00D74154"/>
    <w:rsid w:val="00D748C8"/>
    <w:rsid w:val="00D76C27"/>
    <w:rsid w:val="00D81940"/>
    <w:rsid w:val="00D84BDC"/>
    <w:rsid w:val="00D91968"/>
    <w:rsid w:val="00D952FD"/>
    <w:rsid w:val="00DA03BD"/>
    <w:rsid w:val="00DA0570"/>
    <w:rsid w:val="00DA0D26"/>
    <w:rsid w:val="00DA5EBE"/>
    <w:rsid w:val="00DA6CCB"/>
    <w:rsid w:val="00DB508D"/>
    <w:rsid w:val="00DB522F"/>
    <w:rsid w:val="00DB5E45"/>
    <w:rsid w:val="00DC2B47"/>
    <w:rsid w:val="00DC473C"/>
    <w:rsid w:val="00DC6081"/>
    <w:rsid w:val="00DD1BB0"/>
    <w:rsid w:val="00DD3C4A"/>
    <w:rsid w:val="00DD4179"/>
    <w:rsid w:val="00DD459E"/>
    <w:rsid w:val="00DD4708"/>
    <w:rsid w:val="00DE41CD"/>
    <w:rsid w:val="00DE42E5"/>
    <w:rsid w:val="00DE5300"/>
    <w:rsid w:val="00DE5C77"/>
    <w:rsid w:val="00DE7428"/>
    <w:rsid w:val="00DE7F26"/>
    <w:rsid w:val="00DF3658"/>
    <w:rsid w:val="00E0079B"/>
    <w:rsid w:val="00E01932"/>
    <w:rsid w:val="00E03665"/>
    <w:rsid w:val="00E076DF"/>
    <w:rsid w:val="00E21106"/>
    <w:rsid w:val="00E215B3"/>
    <w:rsid w:val="00E224C4"/>
    <w:rsid w:val="00E250C0"/>
    <w:rsid w:val="00E31575"/>
    <w:rsid w:val="00E34D74"/>
    <w:rsid w:val="00E406CC"/>
    <w:rsid w:val="00E4279B"/>
    <w:rsid w:val="00E438C5"/>
    <w:rsid w:val="00E541F2"/>
    <w:rsid w:val="00E548D3"/>
    <w:rsid w:val="00E6007B"/>
    <w:rsid w:val="00E603BB"/>
    <w:rsid w:val="00E66986"/>
    <w:rsid w:val="00E6717E"/>
    <w:rsid w:val="00E67A4E"/>
    <w:rsid w:val="00E703D4"/>
    <w:rsid w:val="00E76491"/>
    <w:rsid w:val="00E7741C"/>
    <w:rsid w:val="00E8247C"/>
    <w:rsid w:val="00E82F0C"/>
    <w:rsid w:val="00E838F2"/>
    <w:rsid w:val="00E86852"/>
    <w:rsid w:val="00EA1413"/>
    <w:rsid w:val="00EA2F36"/>
    <w:rsid w:val="00EA33DC"/>
    <w:rsid w:val="00EA53C5"/>
    <w:rsid w:val="00EA6F29"/>
    <w:rsid w:val="00EB0C7D"/>
    <w:rsid w:val="00EC0DEE"/>
    <w:rsid w:val="00EC3EDC"/>
    <w:rsid w:val="00EF099F"/>
    <w:rsid w:val="00EF10E7"/>
    <w:rsid w:val="00EF65C4"/>
    <w:rsid w:val="00EF72FD"/>
    <w:rsid w:val="00F02146"/>
    <w:rsid w:val="00F06602"/>
    <w:rsid w:val="00F10102"/>
    <w:rsid w:val="00F120B5"/>
    <w:rsid w:val="00F12F4B"/>
    <w:rsid w:val="00F1726B"/>
    <w:rsid w:val="00F30409"/>
    <w:rsid w:val="00F31B70"/>
    <w:rsid w:val="00F34AD8"/>
    <w:rsid w:val="00F350BC"/>
    <w:rsid w:val="00F40E8D"/>
    <w:rsid w:val="00F442CD"/>
    <w:rsid w:val="00F45998"/>
    <w:rsid w:val="00F47E3A"/>
    <w:rsid w:val="00F51A57"/>
    <w:rsid w:val="00F52514"/>
    <w:rsid w:val="00F53C8F"/>
    <w:rsid w:val="00F57736"/>
    <w:rsid w:val="00F6537E"/>
    <w:rsid w:val="00F7072D"/>
    <w:rsid w:val="00F71DFF"/>
    <w:rsid w:val="00F733EE"/>
    <w:rsid w:val="00F838BB"/>
    <w:rsid w:val="00F847B5"/>
    <w:rsid w:val="00F939AB"/>
    <w:rsid w:val="00F951C1"/>
    <w:rsid w:val="00F97446"/>
    <w:rsid w:val="00FA038C"/>
    <w:rsid w:val="00FA174D"/>
    <w:rsid w:val="00FA590E"/>
    <w:rsid w:val="00FA5D80"/>
    <w:rsid w:val="00FB15AF"/>
    <w:rsid w:val="00FB3988"/>
    <w:rsid w:val="00FB50DD"/>
    <w:rsid w:val="00FB5A04"/>
    <w:rsid w:val="00FC25AE"/>
    <w:rsid w:val="00FC357E"/>
    <w:rsid w:val="00FC55B8"/>
    <w:rsid w:val="00FC587D"/>
    <w:rsid w:val="00FC75F6"/>
    <w:rsid w:val="00FD2D1E"/>
    <w:rsid w:val="00FD6EDF"/>
    <w:rsid w:val="00FD7EE4"/>
    <w:rsid w:val="00FE15D9"/>
    <w:rsid w:val="00FE1C87"/>
    <w:rsid w:val="00FE1D66"/>
    <w:rsid w:val="00FE268A"/>
    <w:rsid w:val="00FE71AF"/>
    <w:rsid w:val="00FF3605"/>
    <w:rsid w:val="00FF5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C96A08"/>
  <w15:chartTrackingRefBased/>
  <w15:docId w15:val="{5430B3E9-AE6E-4F02-9E46-77CDF3BA9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87"/>
  </w:style>
  <w:style w:type="paragraph" w:styleId="Heading1">
    <w:name w:val="heading 1"/>
    <w:basedOn w:val="Normal"/>
    <w:next w:val="Normal"/>
    <w:link w:val="Heading1Char"/>
    <w:uiPriority w:val="9"/>
    <w:qFormat/>
    <w:rsid w:val="00B305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8C5"/>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2B2C6F"/>
    <w:rPr>
      <w:color w:val="0000FF"/>
      <w:u w:val="single"/>
    </w:rPr>
  </w:style>
  <w:style w:type="character" w:styleId="UnresolvedMention">
    <w:name w:val="Unresolved Mention"/>
    <w:basedOn w:val="DefaultParagraphFont"/>
    <w:uiPriority w:val="99"/>
    <w:semiHidden/>
    <w:unhideWhenUsed/>
    <w:rsid w:val="00EF10E7"/>
    <w:rPr>
      <w:color w:val="605E5C"/>
      <w:shd w:val="clear" w:color="auto" w:fill="E1DFDD"/>
    </w:rPr>
  </w:style>
  <w:style w:type="paragraph" w:styleId="Header">
    <w:name w:val="header"/>
    <w:basedOn w:val="Normal"/>
    <w:link w:val="HeaderChar"/>
    <w:uiPriority w:val="99"/>
    <w:unhideWhenUsed/>
    <w:rsid w:val="00DD3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C4A"/>
  </w:style>
  <w:style w:type="paragraph" w:styleId="Footer">
    <w:name w:val="footer"/>
    <w:basedOn w:val="Normal"/>
    <w:link w:val="FooterChar"/>
    <w:uiPriority w:val="99"/>
    <w:unhideWhenUsed/>
    <w:rsid w:val="00DD3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C4A"/>
  </w:style>
  <w:style w:type="paragraph" w:styleId="NormalWeb">
    <w:name w:val="Normal (Web)"/>
    <w:basedOn w:val="Normal"/>
    <w:uiPriority w:val="99"/>
    <w:semiHidden/>
    <w:unhideWhenUsed/>
    <w:rsid w:val="008829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305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05B5"/>
  </w:style>
  <w:style w:type="character" w:styleId="FollowedHyperlink">
    <w:name w:val="FollowedHyperlink"/>
    <w:basedOn w:val="DefaultParagraphFont"/>
    <w:uiPriority w:val="99"/>
    <w:semiHidden/>
    <w:unhideWhenUsed/>
    <w:rsid w:val="00E67A4E"/>
    <w:rPr>
      <w:color w:val="954F72" w:themeColor="followedHyperlink"/>
      <w:u w:val="single"/>
    </w:rPr>
  </w:style>
  <w:style w:type="paragraph" w:styleId="TOCHeading">
    <w:name w:val="TOC Heading"/>
    <w:basedOn w:val="Heading1"/>
    <w:next w:val="Normal"/>
    <w:uiPriority w:val="39"/>
    <w:unhideWhenUsed/>
    <w:qFormat/>
    <w:rsid w:val="009C459E"/>
    <w:pPr>
      <w:outlineLvl w:val="9"/>
    </w:pPr>
  </w:style>
  <w:style w:type="paragraph" w:styleId="TOC1">
    <w:name w:val="toc 1"/>
    <w:basedOn w:val="Normal"/>
    <w:next w:val="Normal"/>
    <w:autoRedefine/>
    <w:uiPriority w:val="39"/>
    <w:unhideWhenUsed/>
    <w:rsid w:val="009C45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37112">
      <w:bodyDiv w:val="1"/>
      <w:marLeft w:val="0"/>
      <w:marRight w:val="0"/>
      <w:marTop w:val="0"/>
      <w:marBottom w:val="0"/>
      <w:divBdr>
        <w:top w:val="none" w:sz="0" w:space="0" w:color="auto"/>
        <w:left w:val="none" w:sz="0" w:space="0" w:color="auto"/>
        <w:bottom w:val="none" w:sz="0" w:space="0" w:color="auto"/>
        <w:right w:val="none" w:sz="0" w:space="0" w:color="auto"/>
      </w:divBdr>
    </w:div>
    <w:div w:id="86002257">
      <w:bodyDiv w:val="1"/>
      <w:marLeft w:val="0"/>
      <w:marRight w:val="0"/>
      <w:marTop w:val="0"/>
      <w:marBottom w:val="0"/>
      <w:divBdr>
        <w:top w:val="none" w:sz="0" w:space="0" w:color="auto"/>
        <w:left w:val="none" w:sz="0" w:space="0" w:color="auto"/>
        <w:bottom w:val="none" w:sz="0" w:space="0" w:color="auto"/>
        <w:right w:val="none" w:sz="0" w:space="0" w:color="auto"/>
      </w:divBdr>
    </w:div>
    <w:div w:id="90707489">
      <w:bodyDiv w:val="1"/>
      <w:marLeft w:val="0"/>
      <w:marRight w:val="0"/>
      <w:marTop w:val="0"/>
      <w:marBottom w:val="0"/>
      <w:divBdr>
        <w:top w:val="none" w:sz="0" w:space="0" w:color="auto"/>
        <w:left w:val="none" w:sz="0" w:space="0" w:color="auto"/>
        <w:bottom w:val="none" w:sz="0" w:space="0" w:color="auto"/>
        <w:right w:val="none" w:sz="0" w:space="0" w:color="auto"/>
      </w:divBdr>
    </w:div>
    <w:div w:id="101806149">
      <w:bodyDiv w:val="1"/>
      <w:marLeft w:val="0"/>
      <w:marRight w:val="0"/>
      <w:marTop w:val="0"/>
      <w:marBottom w:val="0"/>
      <w:divBdr>
        <w:top w:val="none" w:sz="0" w:space="0" w:color="auto"/>
        <w:left w:val="none" w:sz="0" w:space="0" w:color="auto"/>
        <w:bottom w:val="none" w:sz="0" w:space="0" w:color="auto"/>
        <w:right w:val="none" w:sz="0" w:space="0" w:color="auto"/>
      </w:divBdr>
    </w:div>
    <w:div w:id="151218347">
      <w:bodyDiv w:val="1"/>
      <w:marLeft w:val="0"/>
      <w:marRight w:val="0"/>
      <w:marTop w:val="0"/>
      <w:marBottom w:val="0"/>
      <w:divBdr>
        <w:top w:val="none" w:sz="0" w:space="0" w:color="auto"/>
        <w:left w:val="none" w:sz="0" w:space="0" w:color="auto"/>
        <w:bottom w:val="none" w:sz="0" w:space="0" w:color="auto"/>
        <w:right w:val="none" w:sz="0" w:space="0" w:color="auto"/>
      </w:divBdr>
    </w:div>
    <w:div w:id="198519650">
      <w:bodyDiv w:val="1"/>
      <w:marLeft w:val="0"/>
      <w:marRight w:val="0"/>
      <w:marTop w:val="0"/>
      <w:marBottom w:val="0"/>
      <w:divBdr>
        <w:top w:val="none" w:sz="0" w:space="0" w:color="auto"/>
        <w:left w:val="none" w:sz="0" w:space="0" w:color="auto"/>
        <w:bottom w:val="none" w:sz="0" w:space="0" w:color="auto"/>
        <w:right w:val="none" w:sz="0" w:space="0" w:color="auto"/>
      </w:divBdr>
    </w:div>
    <w:div w:id="246228298">
      <w:bodyDiv w:val="1"/>
      <w:marLeft w:val="0"/>
      <w:marRight w:val="0"/>
      <w:marTop w:val="0"/>
      <w:marBottom w:val="0"/>
      <w:divBdr>
        <w:top w:val="none" w:sz="0" w:space="0" w:color="auto"/>
        <w:left w:val="none" w:sz="0" w:space="0" w:color="auto"/>
        <w:bottom w:val="none" w:sz="0" w:space="0" w:color="auto"/>
        <w:right w:val="none" w:sz="0" w:space="0" w:color="auto"/>
      </w:divBdr>
    </w:div>
    <w:div w:id="246576766">
      <w:bodyDiv w:val="1"/>
      <w:marLeft w:val="0"/>
      <w:marRight w:val="0"/>
      <w:marTop w:val="0"/>
      <w:marBottom w:val="0"/>
      <w:divBdr>
        <w:top w:val="none" w:sz="0" w:space="0" w:color="auto"/>
        <w:left w:val="none" w:sz="0" w:space="0" w:color="auto"/>
        <w:bottom w:val="none" w:sz="0" w:space="0" w:color="auto"/>
        <w:right w:val="none" w:sz="0" w:space="0" w:color="auto"/>
      </w:divBdr>
    </w:div>
    <w:div w:id="251427510">
      <w:bodyDiv w:val="1"/>
      <w:marLeft w:val="0"/>
      <w:marRight w:val="0"/>
      <w:marTop w:val="0"/>
      <w:marBottom w:val="0"/>
      <w:divBdr>
        <w:top w:val="none" w:sz="0" w:space="0" w:color="auto"/>
        <w:left w:val="none" w:sz="0" w:space="0" w:color="auto"/>
        <w:bottom w:val="none" w:sz="0" w:space="0" w:color="auto"/>
        <w:right w:val="none" w:sz="0" w:space="0" w:color="auto"/>
      </w:divBdr>
    </w:div>
    <w:div w:id="251671353">
      <w:bodyDiv w:val="1"/>
      <w:marLeft w:val="0"/>
      <w:marRight w:val="0"/>
      <w:marTop w:val="0"/>
      <w:marBottom w:val="0"/>
      <w:divBdr>
        <w:top w:val="none" w:sz="0" w:space="0" w:color="auto"/>
        <w:left w:val="none" w:sz="0" w:space="0" w:color="auto"/>
        <w:bottom w:val="none" w:sz="0" w:space="0" w:color="auto"/>
        <w:right w:val="none" w:sz="0" w:space="0" w:color="auto"/>
      </w:divBdr>
    </w:div>
    <w:div w:id="269820795">
      <w:bodyDiv w:val="1"/>
      <w:marLeft w:val="0"/>
      <w:marRight w:val="0"/>
      <w:marTop w:val="0"/>
      <w:marBottom w:val="0"/>
      <w:divBdr>
        <w:top w:val="none" w:sz="0" w:space="0" w:color="auto"/>
        <w:left w:val="none" w:sz="0" w:space="0" w:color="auto"/>
        <w:bottom w:val="none" w:sz="0" w:space="0" w:color="auto"/>
        <w:right w:val="none" w:sz="0" w:space="0" w:color="auto"/>
      </w:divBdr>
    </w:div>
    <w:div w:id="271858976">
      <w:bodyDiv w:val="1"/>
      <w:marLeft w:val="0"/>
      <w:marRight w:val="0"/>
      <w:marTop w:val="0"/>
      <w:marBottom w:val="0"/>
      <w:divBdr>
        <w:top w:val="none" w:sz="0" w:space="0" w:color="auto"/>
        <w:left w:val="none" w:sz="0" w:space="0" w:color="auto"/>
        <w:bottom w:val="none" w:sz="0" w:space="0" w:color="auto"/>
        <w:right w:val="none" w:sz="0" w:space="0" w:color="auto"/>
      </w:divBdr>
    </w:div>
    <w:div w:id="286203739">
      <w:bodyDiv w:val="1"/>
      <w:marLeft w:val="0"/>
      <w:marRight w:val="0"/>
      <w:marTop w:val="0"/>
      <w:marBottom w:val="0"/>
      <w:divBdr>
        <w:top w:val="none" w:sz="0" w:space="0" w:color="auto"/>
        <w:left w:val="none" w:sz="0" w:space="0" w:color="auto"/>
        <w:bottom w:val="none" w:sz="0" w:space="0" w:color="auto"/>
        <w:right w:val="none" w:sz="0" w:space="0" w:color="auto"/>
      </w:divBdr>
    </w:div>
    <w:div w:id="321399647">
      <w:bodyDiv w:val="1"/>
      <w:marLeft w:val="0"/>
      <w:marRight w:val="0"/>
      <w:marTop w:val="0"/>
      <w:marBottom w:val="0"/>
      <w:divBdr>
        <w:top w:val="none" w:sz="0" w:space="0" w:color="auto"/>
        <w:left w:val="none" w:sz="0" w:space="0" w:color="auto"/>
        <w:bottom w:val="none" w:sz="0" w:space="0" w:color="auto"/>
        <w:right w:val="none" w:sz="0" w:space="0" w:color="auto"/>
      </w:divBdr>
    </w:div>
    <w:div w:id="349533949">
      <w:bodyDiv w:val="1"/>
      <w:marLeft w:val="0"/>
      <w:marRight w:val="0"/>
      <w:marTop w:val="0"/>
      <w:marBottom w:val="0"/>
      <w:divBdr>
        <w:top w:val="none" w:sz="0" w:space="0" w:color="auto"/>
        <w:left w:val="none" w:sz="0" w:space="0" w:color="auto"/>
        <w:bottom w:val="none" w:sz="0" w:space="0" w:color="auto"/>
        <w:right w:val="none" w:sz="0" w:space="0" w:color="auto"/>
      </w:divBdr>
    </w:div>
    <w:div w:id="392702024">
      <w:bodyDiv w:val="1"/>
      <w:marLeft w:val="0"/>
      <w:marRight w:val="0"/>
      <w:marTop w:val="0"/>
      <w:marBottom w:val="0"/>
      <w:divBdr>
        <w:top w:val="none" w:sz="0" w:space="0" w:color="auto"/>
        <w:left w:val="none" w:sz="0" w:space="0" w:color="auto"/>
        <w:bottom w:val="none" w:sz="0" w:space="0" w:color="auto"/>
        <w:right w:val="none" w:sz="0" w:space="0" w:color="auto"/>
      </w:divBdr>
    </w:div>
    <w:div w:id="409928089">
      <w:bodyDiv w:val="1"/>
      <w:marLeft w:val="0"/>
      <w:marRight w:val="0"/>
      <w:marTop w:val="0"/>
      <w:marBottom w:val="0"/>
      <w:divBdr>
        <w:top w:val="none" w:sz="0" w:space="0" w:color="auto"/>
        <w:left w:val="none" w:sz="0" w:space="0" w:color="auto"/>
        <w:bottom w:val="none" w:sz="0" w:space="0" w:color="auto"/>
        <w:right w:val="none" w:sz="0" w:space="0" w:color="auto"/>
      </w:divBdr>
    </w:div>
    <w:div w:id="429469830">
      <w:bodyDiv w:val="1"/>
      <w:marLeft w:val="0"/>
      <w:marRight w:val="0"/>
      <w:marTop w:val="0"/>
      <w:marBottom w:val="0"/>
      <w:divBdr>
        <w:top w:val="none" w:sz="0" w:space="0" w:color="auto"/>
        <w:left w:val="none" w:sz="0" w:space="0" w:color="auto"/>
        <w:bottom w:val="none" w:sz="0" w:space="0" w:color="auto"/>
        <w:right w:val="none" w:sz="0" w:space="0" w:color="auto"/>
      </w:divBdr>
    </w:div>
    <w:div w:id="444277887">
      <w:bodyDiv w:val="1"/>
      <w:marLeft w:val="0"/>
      <w:marRight w:val="0"/>
      <w:marTop w:val="0"/>
      <w:marBottom w:val="0"/>
      <w:divBdr>
        <w:top w:val="none" w:sz="0" w:space="0" w:color="auto"/>
        <w:left w:val="none" w:sz="0" w:space="0" w:color="auto"/>
        <w:bottom w:val="none" w:sz="0" w:space="0" w:color="auto"/>
        <w:right w:val="none" w:sz="0" w:space="0" w:color="auto"/>
      </w:divBdr>
    </w:div>
    <w:div w:id="489717318">
      <w:bodyDiv w:val="1"/>
      <w:marLeft w:val="0"/>
      <w:marRight w:val="0"/>
      <w:marTop w:val="0"/>
      <w:marBottom w:val="0"/>
      <w:divBdr>
        <w:top w:val="none" w:sz="0" w:space="0" w:color="auto"/>
        <w:left w:val="none" w:sz="0" w:space="0" w:color="auto"/>
        <w:bottom w:val="none" w:sz="0" w:space="0" w:color="auto"/>
        <w:right w:val="none" w:sz="0" w:space="0" w:color="auto"/>
      </w:divBdr>
    </w:div>
    <w:div w:id="494297268">
      <w:bodyDiv w:val="1"/>
      <w:marLeft w:val="0"/>
      <w:marRight w:val="0"/>
      <w:marTop w:val="0"/>
      <w:marBottom w:val="0"/>
      <w:divBdr>
        <w:top w:val="none" w:sz="0" w:space="0" w:color="auto"/>
        <w:left w:val="none" w:sz="0" w:space="0" w:color="auto"/>
        <w:bottom w:val="none" w:sz="0" w:space="0" w:color="auto"/>
        <w:right w:val="none" w:sz="0" w:space="0" w:color="auto"/>
      </w:divBdr>
    </w:div>
    <w:div w:id="532808372">
      <w:bodyDiv w:val="1"/>
      <w:marLeft w:val="0"/>
      <w:marRight w:val="0"/>
      <w:marTop w:val="0"/>
      <w:marBottom w:val="0"/>
      <w:divBdr>
        <w:top w:val="none" w:sz="0" w:space="0" w:color="auto"/>
        <w:left w:val="none" w:sz="0" w:space="0" w:color="auto"/>
        <w:bottom w:val="none" w:sz="0" w:space="0" w:color="auto"/>
        <w:right w:val="none" w:sz="0" w:space="0" w:color="auto"/>
      </w:divBdr>
    </w:div>
    <w:div w:id="545684184">
      <w:bodyDiv w:val="1"/>
      <w:marLeft w:val="0"/>
      <w:marRight w:val="0"/>
      <w:marTop w:val="0"/>
      <w:marBottom w:val="0"/>
      <w:divBdr>
        <w:top w:val="none" w:sz="0" w:space="0" w:color="auto"/>
        <w:left w:val="none" w:sz="0" w:space="0" w:color="auto"/>
        <w:bottom w:val="none" w:sz="0" w:space="0" w:color="auto"/>
        <w:right w:val="none" w:sz="0" w:space="0" w:color="auto"/>
      </w:divBdr>
    </w:div>
    <w:div w:id="557134614">
      <w:bodyDiv w:val="1"/>
      <w:marLeft w:val="0"/>
      <w:marRight w:val="0"/>
      <w:marTop w:val="0"/>
      <w:marBottom w:val="0"/>
      <w:divBdr>
        <w:top w:val="none" w:sz="0" w:space="0" w:color="auto"/>
        <w:left w:val="none" w:sz="0" w:space="0" w:color="auto"/>
        <w:bottom w:val="none" w:sz="0" w:space="0" w:color="auto"/>
        <w:right w:val="none" w:sz="0" w:space="0" w:color="auto"/>
      </w:divBdr>
    </w:div>
    <w:div w:id="557936127">
      <w:bodyDiv w:val="1"/>
      <w:marLeft w:val="0"/>
      <w:marRight w:val="0"/>
      <w:marTop w:val="0"/>
      <w:marBottom w:val="0"/>
      <w:divBdr>
        <w:top w:val="none" w:sz="0" w:space="0" w:color="auto"/>
        <w:left w:val="none" w:sz="0" w:space="0" w:color="auto"/>
        <w:bottom w:val="none" w:sz="0" w:space="0" w:color="auto"/>
        <w:right w:val="none" w:sz="0" w:space="0" w:color="auto"/>
      </w:divBdr>
    </w:div>
    <w:div w:id="558371169">
      <w:bodyDiv w:val="1"/>
      <w:marLeft w:val="0"/>
      <w:marRight w:val="0"/>
      <w:marTop w:val="0"/>
      <w:marBottom w:val="0"/>
      <w:divBdr>
        <w:top w:val="none" w:sz="0" w:space="0" w:color="auto"/>
        <w:left w:val="none" w:sz="0" w:space="0" w:color="auto"/>
        <w:bottom w:val="none" w:sz="0" w:space="0" w:color="auto"/>
        <w:right w:val="none" w:sz="0" w:space="0" w:color="auto"/>
      </w:divBdr>
    </w:div>
    <w:div w:id="573856309">
      <w:bodyDiv w:val="1"/>
      <w:marLeft w:val="0"/>
      <w:marRight w:val="0"/>
      <w:marTop w:val="0"/>
      <w:marBottom w:val="0"/>
      <w:divBdr>
        <w:top w:val="none" w:sz="0" w:space="0" w:color="auto"/>
        <w:left w:val="none" w:sz="0" w:space="0" w:color="auto"/>
        <w:bottom w:val="none" w:sz="0" w:space="0" w:color="auto"/>
        <w:right w:val="none" w:sz="0" w:space="0" w:color="auto"/>
      </w:divBdr>
    </w:div>
    <w:div w:id="594747206">
      <w:bodyDiv w:val="1"/>
      <w:marLeft w:val="0"/>
      <w:marRight w:val="0"/>
      <w:marTop w:val="0"/>
      <w:marBottom w:val="0"/>
      <w:divBdr>
        <w:top w:val="none" w:sz="0" w:space="0" w:color="auto"/>
        <w:left w:val="none" w:sz="0" w:space="0" w:color="auto"/>
        <w:bottom w:val="none" w:sz="0" w:space="0" w:color="auto"/>
        <w:right w:val="none" w:sz="0" w:space="0" w:color="auto"/>
      </w:divBdr>
    </w:div>
    <w:div w:id="649285977">
      <w:bodyDiv w:val="1"/>
      <w:marLeft w:val="0"/>
      <w:marRight w:val="0"/>
      <w:marTop w:val="0"/>
      <w:marBottom w:val="0"/>
      <w:divBdr>
        <w:top w:val="none" w:sz="0" w:space="0" w:color="auto"/>
        <w:left w:val="none" w:sz="0" w:space="0" w:color="auto"/>
        <w:bottom w:val="none" w:sz="0" w:space="0" w:color="auto"/>
        <w:right w:val="none" w:sz="0" w:space="0" w:color="auto"/>
      </w:divBdr>
    </w:div>
    <w:div w:id="654259194">
      <w:bodyDiv w:val="1"/>
      <w:marLeft w:val="0"/>
      <w:marRight w:val="0"/>
      <w:marTop w:val="0"/>
      <w:marBottom w:val="0"/>
      <w:divBdr>
        <w:top w:val="none" w:sz="0" w:space="0" w:color="auto"/>
        <w:left w:val="none" w:sz="0" w:space="0" w:color="auto"/>
        <w:bottom w:val="none" w:sz="0" w:space="0" w:color="auto"/>
        <w:right w:val="none" w:sz="0" w:space="0" w:color="auto"/>
      </w:divBdr>
    </w:div>
    <w:div w:id="655496609">
      <w:bodyDiv w:val="1"/>
      <w:marLeft w:val="0"/>
      <w:marRight w:val="0"/>
      <w:marTop w:val="0"/>
      <w:marBottom w:val="0"/>
      <w:divBdr>
        <w:top w:val="none" w:sz="0" w:space="0" w:color="auto"/>
        <w:left w:val="none" w:sz="0" w:space="0" w:color="auto"/>
        <w:bottom w:val="none" w:sz="0" w:space="0" w:color="auto"/>
        <w:right w:val="none" w:sz="0" w:space="0" w:color="auto"/>
      </w:divBdr>
    </w:div>
    <w:div w:id="670571286">
      <w:bodyDiv w:val="1"/>
      <w:marLeft w:val="0"/>
      <w:marRight w:val="0"/>
      <w:marTop w:val="0"/>
      <w:marBottom w:val="0"/>
      <w:divBdr>
        <w:top w:val="none" w:sz="0" w:space="0" w:color="auto"/>
        <w:left w:val="none" w:sz="0" w:space="0" w:color="auto"/>
        <w:bottom w:val="none" w:sz="0" w:space="0" w:color="auto"/>
        <w:right w:val="none" w:sz="0" w:space="0" w:color="auto"/>
      </w:divBdr>
    </w:div>
    <w:div w:id="684331884">
      <w:bodyDiv w:val="1"/>
      <w:marLeft w:val="0"/>
      <w:marRight w:val="0"/>
      <w:marTop w:val="0"/>
      <w:marBottom w:val="0"/>
      <w:divBdr>
        <w:top w:val="none" w:sz="0" w:space="0" w:color="auto"/>
        <w:left w:val="none" w:sz="0" w:space="0" w:color="auto"/>
        <w:bottom w:val="none" w:sz="0" w:space="0" w:color="auto"/>
        <w:right w:val="none" w:sz="0" w:space="0" w:color="auto"/>
      </w:divBdr>
    </w:div>
    <w:div w:id="686368687">
      <w:bodyDiv w:val="1"/>
      <w:marLeft w:val="0"/>
      <w:marRight w:val="0"/>
      <w:marTop w:val="0"/>
      <w:marBottom w:val="0"/>
      <w:divBdr>
        <w:top w:val="none" w:sz="0" w:space="0" w:color="auto"/>
        <w:left w:val="none" w:sz="0" w:space="0" w:color="auto"/>
        <w:bottom w:val="none" w:sz="0" w:space="0" w:color="auto"/>
        <w:right w:val="none" w:sz="0" w:space="0" w:color="auto"/>
      </w:divBdr>
    </w:div>
    <w:div w:id="695733503">
      <w:bodyDiv w:val="1"/>
      <w:marLeft w:val="0"/>
      <w:marRight w:val="0"/>
      <w:marTop w:val="0"/>
      <w:marBottom w:val="0"/>
      <w:divBdr>
        <w:top w:val="none" w:sz="0" w:space="0" w:color="auto"/>
        <w:left w:val="none" w:sz="0" w:space="0" w:color="auto"/>
        <w:bottom w:val="none" w:sz="0" w:space="0" w:color="auto"/>
        <w:right w:val="none" w:sz="0" w:space="0" w:color="auto"/>
      </w:divBdr>
    </w:div>
    <w:div w:id="699938525">
      <w:bodyDiv w:val="1"/>
      <w:marLeft w:val="0"/>
      <w:marRight w:val="0"/>
      <w:marTop w:val="0"/>
      <w:marBottom w:val="0"/>
      <w:divBdr>
        <w:top w:val="none" w:sz="0" w:space="0" w:color="auto"/>
        <w:left w:val="none" w:sz="0" w:space="0" w:color="auto"/>
        <w:bottom w:val="none" w:sz="0" w:space="0" w:color="auto"/>
        <w:right w:val="none" w:sz="0" w:space="0" w:color="auto"/>
      </w:divBdr>
    </w:div>
    <w:div w:id="708922347">
      <w:bodyDiv w:val="1"/>
      <w:marLeft w:val="0"/>
      <w:marRight w:val="0"/>
      <w:marTop w:val="0"/>
      <w:marBottom w:val="0"/>
      <w:divBdr>
        <w:top w:val="none" w:sz="0" w:space="0" w:color="auto"/>
        <w:left w:val="none" w:sz="0" w:space="0" w:color="auto"/>
        <w:bottom w:val="none" w:sz="0" w:space="0" w:color="auto"/>
        <w:right w:val="none" w:sz="0" w:space="0" w:color="auto"/>
      </w:divBdr>
    </w:div>
    <w:div w:id="763572213">
      <w:bodyDiv w:val="1"/>
      <w:marLeft w:val="0"/>
      <w:marRight w:val="0"/>
      <w:marTop w:val="0"/>
      <w:marBottom w:val="0"/>
      <w:divBdr>
        <w:top w:val="none" w:sz="0" w:space="0" w:color="auto"/>
        <w:left w:val="none" w:sz="0" w:space="0" w:color="auto"/>
        <w:bottom w:val="none" w:sz="0" w:space="0" w:color="auto"/>
        <w:right w:val="none" w:sz="0" w:space="0" w:color="auto"/>
      </w:divBdr>
    </w:div>
    <w:div w:id="808863001">
      <w:bodyDiv w:val="1"/>
      <w:marLeft w:val="0"/>
      <w:marRight w:val="0"/>
      <w:marTop w:val="0"/>
      <w:marBottom w:val="0"/>
      <w:divBdr>
        <w:top w:val="none" w:sz="0" w:space="0" w:color="auto"/>
        <w:left w:val="none" w:sz="0" w:space="0" w:color="auto"/>
        <w:bottom w:val="none" w:sz="0" w:space="0" w:color="auto"/>
        <w:right w:val="none" w:sz="0" w:space="0" w:color="auto"/>
      </w:divBdr>
    </w:div>
    <w:div w:id="842933878">
      <w:bodyDiv w:val="1"/>
      <w:marLeft w:val="0"/>
      <w:marRight w:val="0"/>
      <w:marTop w:val="0"/>
      <w:marBottom w:val="0"/>
      <w:divBdr>
        <w:top w:val="none" w:sz="0" w:space="0" w:color="auto"/>
        <w:left w:val="none" w:sz="0" w:space="0" w:color="auto"/>
        <w:bottom w:val="none" w:sz="0" w:space="0" w:color="auto"/>
        <w:right w:val="none" w:sz="0" w:space="0" w:color="auto"/>
      </w:divBdr>
    </w:div>
    <w:div w:id="861941801">
      <w:bodyDiv w:val="1"/>
      <w:marLeft w:val="0"/>
      <w:marRight w:val="0"/>
      <w:marTop w:val="0"/>
      <w:marBottom w:val="0"/>
      <w:divBdr>
        <w:top w:val="none" w:sz="0" w:space="0" w:color="auto"/>
        <w:left w:val="none" w:sz="0" w:space="0" w:color="auto"/>
        <w:bottom w:val="none" w:sz="0" w:space="0" w:color="auto"/>
        <w:right w:val="none" w:sz="0" w:space="0" w:color="auto"/>
      </w:divBdr>
    </w:div>
    <w:div w:id="889266986">
      <w:bodyDiv w:val="1"/>
      <w:marLeft w:val="0"/>
      <w:marRight w:val="0"/>
      <w:marTop w:val="0"/>
      <w:marBottom w:val="0"/>
      <w:divBdr>
        <w:top w:val="none" w:sz="0" w:space="0" w:color="auto"/>
        <w:left w:val="none" w:sz="0" w:space="0" w:color="auto"/>
        <w:bottom w:val="none" w:sz="0" w:space="0" w:color="auto"/>
        <w:right w:val="none" w:sz="0" w:space="0" w:color="auto"/>
      </w:divBdr>
    </w:div>
    <w:div w:id="905533181">
      <w:bodyDiv w:val="1"/>
      <w:marLeft w:val="0"/>
      <w:marRight w:val="0"/>
      <w:marTop w:val="0"/>
      <w:marBottom w:val="0"/>
      <w:divBdr>
        <w:top w:val="none" w:sz="0" w:space="0" w:color="auto"/>
        <w:left w:val="none" w:sz="0" w:space="0" w:color="auto"/>
        <w:bottom w:val="none" w:sz="0" w:space="0" w:color="auto"/>
        <w:right w:val="none" w:sz="0" w:space="0" w:color="auto"/>
      </w:divBdr>
    </w:div>
    <w:div w:id="909384744">
      <w:bodyDiv w:val="1"/>
      <w:marLeft w:val="0"/>
      <w:marRight w:val="0"/>
      <w:marTop w:val="0"/>
      <w:marBottom w:val="0"/>
      <w:divBdr>
        <w:top w:val="none" w:sz="0" w:space="0" w:color="auto"/>
        <w:left w:val="none" w:sz="0" w:space="0" w:color="auto"/>
        <w:bottom w:val="none" w:sz="0" w:space="0" w:color="auto"/>
        <w:right w:val="none" w:sz="0" w:space="0" w:color="auto"/>
      </w:divBdr>
    </w:div>
    <w:div w:id="944926148">
      <w:bodyDiv w:val="1"/>
      <w:marLeft w:val="0"/>
      <w:marRight w:val="0"/>
      <w:marTop w:val="0"/>
      <w:marBottom w:val="0"/>
      <w:divBdr>
        <w:top w:val="none" w:sz="0" w:space="0" w:color="auto"/>
        <w:left w:val="none" w:sz="0" w:space="0" w:color="auto"/>
        <w:bottom w:val="none" w:sz="0" w:space="0" w:color="auto"/>
        <w:right w:val="none" w:sz="0" w:space="0" w:color="auto"/>
      </w:divBdr>
    </w:div>
    <w:div w:id="1007371241">
      <w:bodyDiv w:val="1"/>
      <w:marLeft w:val="0"/>
      <w:marRight w:val="0"/>
      <w:marTop w:val="0"/>
      <w:marBottom w:val="0"/>
      <w:divBdr>
        <w:top w:val="none" w:sz="0" w:space="0" w:color="auto"/>
        <w:left w:val="none" w:sz="0" w:space="0" w:color="auto"/>
        <w:bottom w:val="none" w:sz="0" w:space="0" w:color="auto"/>
        <w:right w:val="none" w:sz="0" w:space="0" w:color="auto"/>
      </w:divBdr>
    </w:div>
    <w:div w:id="1081219936">
      <w:bodyDiv w:val="1"/>
      <w:marLeft w:val="0"/>
      <w:marRight w:val="0"/>
      <w:marTop w:val="0"/>
      <w:marBottom w:val="0"/>
      <w:divBdr>
        <w:top w:val="none" w:sz="0" w:space="0" w:color="auto"/>
        <w:left w:val="none" w:sz="0" w:space="0" w:color="auto"/>
        <w:bottom w:val="none" w:sz="0" w:space="0" w:color="auto"/>
        <w:right w:val="none" w:sz="0" w:space="0" w:color="auto"/>
      </w:divBdr>
    </w:div>
    <w:div w:id="1093936441">
      <w:bodyDiv w:val="1"/>
      <w:marLeft w:val="0"/>
      <w:marRight w:val="0"/>
      <w:marTop w:val="0"/>
      <w:marBottom w:val="0"/>
      <w:divBdr>
        <w:top w:val="none" w:sz="0" w:space="0" w:color="auto"/>
        <w:left w:val="none" w:sz="0" w:space="0" w:color="auto"/>
        <w:bottom w:val="none" w:sz="0" w:space="0" w:color="auto"/>
        <w:right w:val="none" w:sz="0" w:space="0" w:color="auto"/>
      </w:divBdr>
    </w:div>
    <w:div w:id="1098407999">
      <w:bodyDiv w:val="1"/>
      <w:marLeft w:val="0"/>
      <w:marRight w:val="0"/>
      <w:marTop w:val="0"/>
      <w:marBottom w:val="0"/>
      <w:divBdr>
        <w:top w:val="none" w:sz="0" w:space="0" w:color="auto"/>
        <w:left w:val="none" w:sz="0" w:space="0" w:color="auto"/>
        <w:bottom w:val="none" w:sz="0" w:space="0" w:color="auto"/>
        <w:right w:val="none" w:sz="0" w:space="0" w:color="auto"/>
      </w:divBdr>
    </w:div>
    <w:div w:id="1107892571">
      <w:bodyDiv w:val="1"/>
      <w:marLeft w:val="0"/>
      <w:marRight w:val="0"/>
      <w:marTop w:val="0"/>
      <w:marBottom w:val="0"/>
      <w:divBdr>
        <w:top w:val="none" w:sz="0" w:space="0" w:color="auto"/>
        <w:left w:val="none" w:sz="0" w:space="0" w:color="auto"/>
        <w:bottom w:val="none" w:sz="0" w:space="0" w:color="auto"/>
        <w:right w:val="none" w:sz="0" w:space="0" w:color="auto"/>
      </w:divBdr>
    </w:div>
    <w:div w:id="1118792554">
      <w:bodyDiv w:val="1"/>
      <w:marLeft w:val="0"/>
      <w:marRight w:val="0"/>
      <w:marTop w:val="0"/>
      <w:marBottom w:val="0"/>
      <w:divBdr>
        <w:top w:val="none" w:sz="0" w:space="0" w:color="auto"/>
        <w:left w:val="none" w:sz="0" w:space="0" w:color="auto"/>
        <w:bottom w:val="none" w:sz="0" w:space="0" w:color="auto"/>
        <w:right w:val="none" w:sz="0" w:space="0" w:color="auto"/>
      </w:divBdr>
    </w:div>
    <w:div w:id="1140077443">
      <w:bodyDiv w:val="1"/>
      <w:marLeft w:val="0"/>
      <w:marRight w:val="0"/>
      <w:marTop w:val="0"/>
      <w:marBottom w:val="0"/>
      <w:divBdr>
        <w:top w:val="none" w:sz="0" w:space="0" w:color="auto"/>
        <w:left w:val="none" w:sz="0" w:space="0" w:color="auto"/>
        <w:bottom w:val="none" w:sz="0" w:space="0" w:color="auto"/>
        <w:right w:val="none" w:sz="0" w:space="0" w:color="auto"/>
      </w:divBdr>
    </w:div>
    <w:div w:id="1140267857">
      <w:bodyDiv w:val="1"/>
      <w:marLeft w:val="0"/>
      <w:marRight w:val="0"/>
      <w:marTop w:val="0"/>
      <w:marBottom w:val="0"/>
      <w:divBdr>
        <w:top w:val="none" w:sz="0" w:space="0" w:color="auto"/>
        <w:left w:val="none" w:sz="0" w:space="0" w:color="auto"/>
        <w:bottom w:val="none" w:sz="0" w:space="0" w:color="auto"/>
        <w:right w:val="none" w:sz="0" w:space="0" w:color="auto"/>
      </w:divBdr>
    </w:div>
    <w:div w:id="1150097484">
      <w:bodyDiv w:val="1"/>
      <w:marLeft w:val="0"/>
      <w:marRight w:val="0"/>
      <w:marTop w:val="0"/>
      <w:marBottom w:val="0"/>
      <w:divBdr>
        <w:top w:val="none" w:sz="0" w:space="0" w:color="auto"/>
        <w:left w:val="none" w:sz="0" w:space="0" w:color="auto"/>
        <w:bottom w:val="none" w:sz="0" w:space="0" w:color="auto"/>
        <w:right w:val="none" w:sz="0" w:space="0" w:color="auto"/>
      </w:divBdr>
    </w:div>
    <w:div w:id="1173448239">
      <w:bodyDiv w:val="1"/>
      <w:marLeft w:val="0"/>
      <w:marRight w:val="0"/>
      <w:marTop w:val="0"/>
      <w:marBottom w:val="0"/>
      <w:divBdr>
        <w:top w:val="none" w:sz="0" w:space="0" w:color="auto"/>
        <w:left w:val="none" w:sz="0" w:space="0" w:color="auto"/>
        <w:bottom w:val="none" w:sz="0" w:space="0" w:color="auto"/>
        <w:right w:val="none" w:sz="0" w:space="0" w:color="auto"/>
      </w:divBdr>
    </w:div>
    <w:div w:id="1173494047">
      <w:bodyDiv w:val="1"/>
      <w:marLeft w:val="0"/>
      <w:marRight w:val="0"/>
      <w:marTop w:val="0"/>
      <w:marBottom w:val="0"/>
      <w:divBdr>
        <w:top w:val="none" w:sz="0" w:space="0" w:color="auto"/>
        <w:left w:val="none" w:sz="0" w:space="0" w:color="auto"/>
        <w:bottom w:val="none" w:sz="0" w:space="0" w:color="auto"/>
        <w:right w:val="none" w:sz="0" w:space="0" w:color="auto"/>
      </w:divBdr>
    </w:div>
    <w:div w:id="1176114229">
      <w:bodyDiv w:val="1"/>
      <w:marLeft w:val="0"/>
      <w:marRight w:val="0"/>
      <w:marTop w:val="0"/>
      <w:marBottom w:val="0"/>
      <w:divBdr>
        <w:top w:val="none" w:sz="0" w:space="0" w:color="auto"/>
        <w:left w:val="none" w:sz="0" w:space="0" w:color="auto"/>
        <w:bottom w:val="none" w:sz="0" w:space="0" w:color="auto"/>
        <w:right w:val="none" w:sz="0" w:space="0" w:color="auto"/>
      </w:divBdr>
    </w:div>
    <w:div w:id="1228685107">
      <w:bodyDiv w:val="1"/>
      <w:marLeft w:val="0"/>
      <w:marRight w:val="0"/>
      <w:marTop w:val="0"/>
      <w:marBottom w:val="0"/>
      <w:divBdr>
        <w:top w:val="none" w:sz="0" w:space="0" w:color="auto"/>
        <w:left w:val="none" w:sz="0" w:space="0" w:color="auto"/>
        <w:bottom w:val="none" w:sz="0" w:space="0" w:color="auto"/>
        <w:right w:val="none" w:sz="0" w:space="0" w:color="auto"/>
      </w:divBdr>
    </w:div>
    <w:div w:id="1241603094">
      <w:bodyDiv w:val="1"/>
      <w:marLeft w:val="0"/>
      <w:marRight w:val="0"/>
      <w:marTop w:val="0"/>
      <w:marBottom w:val="0"/>
      <w:divBdr>
        <w:top w:val="none" w:sz="0" w:space="0" w:color="auto"/>
        <w:left w:val="none" w:sz="0" w:space="0" w:color="auto"/>
        <w:bottom w:val="none" w:sz="0" w:space="0" w:color="auto"/>
        <w:right w:val="none" w:sz="0" w:space="0" w:color="auto"/>
      </w:divBdr>
    </w:div>
    <w:div w:id="1244338135">
      <w:bodyDiv w:val="1"/>
      <w:marLeft w:val="0"/>
      <w:marRight w:val="0"/>
      <w:marTop w:val="0"/>
      <w:marBottom w:val="0"/>
      <w:divBdr>
        <w:top w:val="none" w:sz="0" w:space="0" w:color="auto"/>
        <w:left w:val="none" w:sz="0" w:space="0" w:color="auto"/>
        <w:bottom w:val="none" w:sz="0" w:space="0" w:color="auto"/>
        <w:right w:val="none" w:sz="0" w:space="0" w:color="auto"/>
      </w:divBdr>
    </w:div>
    <w:div w:id="1245189681">
      <w:bodyDiv w:val="1"/>
      <w:marLeft w:val="0"/>
      <w:marRight w:val="0"/>
      <w:marTop w:val="0"/>
      <w:marBottom w:val="0"/>
      <w:divBdr>
        <w:top w:val="none" w:sz="0" w:space="0" w:color="auto"/>
        <w:left w:val="none" w:sz="0" w:space="0" w:color="auto"/>
        <w:bottom w:val="none" w:sz="0" w:space="0" w:color="auto"/>
        <w:right w:val="none" w:sz="0" w:space="0" w:color="auto"/>
      </w:divBdr>
    </w:div>
    <w:div w:id="1252816080">
      <w:bodyDiv w:val="1"/>
      <w:marLeft w:val="0"/>
      <w:marRight w:val="0"/>
      <w:marTop w:val="0"/>
      <w:marBottom w:val="0"/>
      <w:divBdr>
        <w:top w:val="none" w:sz="0" w:space="0" w:color="auto"/>
        <w:left w:val="none" w:sz="0" w:space="0" w:color="auto"/>
        <w:bottom w:val="none" w:sz="0" w:space="0" w:color="auto"/>
        <w:right w:val="none" w:sz="0" w:space="0" w:color="auto"/>
      </w:divBdr>
    </w:div>
    <w:div w:id="1274560430">
      <w:bodyDiv w:val="1"/>
      <w:marLeft w:val="0"/>
      <w:marRight w:val="0"/>
      <w:marTop w:val="0"/>
      <w:marBottom w:val="0"/>
      <w:divBdr>
        <w:top w:val="none" w:sz="0" w:space="0" w:color="auto"/>
        <w:left w:val="none" w:sz="0" w:space="0" w:color="auto"/>
        <w:bottom w:val="none" w:sz="0" w:space="0" w:color="auto"/>
        <w:right w:val="none" w:sz="0" w:space="0" w:color="auto"/>
      </w:divBdr>
    </w:div>
    <w:div w:id="1284077171">
      <w:bodyDiv w:val="1"/>
      <w:marLeft w:val="0"/>
      <w:marRight w:val="0"/>
      <w:marTop w:val="0"/>
      <w:marBottom w:val="0"/>
      <w:divBdr>
        <w:top w:val="none" w:sz="0" w:space="0" w:color="auto"/>
        <w:left w:val="none" w:sz="0" w:space="0" w:color="auto"/>
        <w:bottom w:val="none" w:sz="0" w:space="0" w:color="auto"/>
        <w:right w:val="none" w:sz="0" w:space="0" w:color="auto"/>
      </w:divBdr>
    </w:div>
    <w:div w:id="1301810932">
      <w:bodyDiv w:val="1"/>
      <w:marLeft w:val="0"/>
      <w:marRight w:val="0"/>
      <w:marTop w:val="0"/>
      <w:marBottom w:val="0"/>
      <w:divBdr>
        <w:top w:val="none" w:sz="0" w:space="0" w:color="auto"/>
        <w:left w:val="none" w:sz="0" w:space="0" w:color="auto"/>
        <w:bottom w:val="none" w:sz="0" w:space="0" w:color="auto"/>
        <w:right w:val="none" w:sz="0" w:space="0" w:color="auto"/>
      </w:divBdr>
    </w:div>
    <w:div w:id="1303343294">
      <w:bodyDiv w:val="1"/>
      <w:marLeft w:val="0"/>
      <w:marRight w:val="0"/>
      <w:marTop w:val="0"/>
      <w:marBottom w:val="0"/>
      <w:divBdr>
        <w:top w:val="none" w:sz="0" w:space="0" w:color="auto"/>
        <w:left w:val="none" w:sz="0" w:space="0" w:color="auto"/>
        <w:bottom w:val="none" w:sz="0" w:space="0" w:color="auto"/>
        <w:right w:val="none" w:sz="0" w:space="0" w:color="auto"/>
      </w:divBdr>
    </w:div>
    <w:div w:id="1329552364">
      <w:bodyDiv w:val="1"/>
      <w:marLeft w:val="0"/>
      <w:marRight w:val="0"/>
      <w:marTop w:val="0"/>
      <w:marBottom w:val="0"/>
      <w:divBdr>
        <w:top w:val="none" w:sz="0" w:space="0" w:color="auto"/>
        <w:left w:val="none" w:sz="0" w:space="0" w:color="auto"/>
        <w:bottom w:val="none" w:sz="0" w:space="0" w:color="auto"/>
        <w:right w:val="none" w:sz="0" w:space="0" w:color="auto"/>
      </w:divBdr>
    </w:div>
    <w:div w:id="1358510145">
      <w:bodyDiv w:val="1"/>
      <w:marLeft w:val="0"/>
      <w:marRight w:val="0"/>
      <w:marTop w:val="0"/>
      <w:marBottom w:val="0"/>
      <w:divBdr>
        <w:top w:val="none" w:sz="0" w:space="0" w:color="auto"/>
        <w:left w:val="none" w:sz="0" w:space="0" w:color="auto"/>
        <w:bottom w:val="none" w:sz="0" w:space="0" w:color="auto"/>
        <w:right w:val="none" w:sz="0" w:space="0" w:color="auto"/>
      </w:divBdr>
    </w:div>
    <w:div w:id="1373924688">
      <w:bodyDiv w:val="1"/>
      <w:marLeft w:val="0"/>
      <w:marRight w:val="0"/>
      <w:marTop w:val="0"/>
      <w:marBottom w:val="0"/>
      <w:divBdr>
        <w:top w:val="none" w:sz="0" w:space="0" w:color="auto"/>
        <w:left w:val="none" w:sz="0" w:space="0" w:color="auto"/>
        <w:bottom w:val="none" w:sz="0" w:space="0" w:color="auto"/>
        <w:right w:val="none" w:sz="0" w:space="0" w:color="auto"/>
      </w:divBdr>
    </w:div>
    <w:div w:id="1395355114">
      <w:bodyDiv w:val="1"/>
      <w:marLeft w:val="0"/>
      <w:marRight w:val="0"/>
      <w:marTop w:val="0"/>
      <w:marBottom w:val="0"/>
      <w:divBdr>
        <w:top w:val="none" w:sz="0" w:space="0" w:color="auto"/>
        <w:left w:val="none" w:sz="0" w:space="0" w:color="auto"/>
        <w:bottom w:val="none" w:sz="0" w:space="0" w:color="auto"/>
        <w:right w:val="none" w:sz="0" w:space="0" w:color="auto"/>
      </w:divBdr>
    </w:div>
    <w:div w:id="1403986284">
      <w:bodyDiv w:val="1"/>
      <w:marLeft w:val="0"/>
      <w:marRight w:val="0"/>
      <w:marTop w:val="0"/>
      <w:marBottom w:val="0"/>
      <w:divBdr>
        <w:top w:val="none" w:sz="0" w:space="0" w:color="auto"/>
        <w:left w:val="none" w:sz="0" w:space="0" w:color="auto"/>
        <w:bottom w:val="none" w:sz="0" w:space="0" w:color="auto"/>
        <w:right w:val="none" w:sz="0" w:space="0" w:color="auto"/>
      </w:divBdr>
    </w:div>
    <w:div w:id="1406221191">
      <w:bodyDiv w:val="1"/>
      <w:marLeft w:val="0"/>
      <w:marRight w:val="0"/>
      <w:marTop w:val="0"/>
      <w:marBottom w:val="0"/>
      <w:divBdr>
        <w:top w:val="none" w:sz="0" w:space="0" w:color="auto"/>
        <w:left w:val="none" w:sz="0" w:space="0" w:color="auto"/>
        <w:bottom w:val="none" w:sz="0" w:space="0" w:color="auto"/>
        <w:right w:val="none" w:sz="0" w:space="0" w:color="auto"/>
      </w:divBdr>
    </w:div>
    <w:div w:id="1425764580">
      <w:bodyDiv w:val="1"/>
      <w:marLeft w:val="0"/>
      <w:marRight w:val="0"/>
      <w:marTop w:val="0"/>
      <w:marBottom w:val="0"/>
      <w:divBdr>
        <w:top w:val="none" w:sz="0" w:space="0" w:color="auto"/>
        <w:left w:val="none" w:sz="0" w:space="0" w:color="auto"/>
        <w:bottom w:val="none" w:sz="0" w:space="0" w:color="auto"/>
        <w:right w:val="none" w:sz="0" w:space="0" w:color="auto"/>
      </w:divBdr>
    </w:div>
    <w:div w:id="1427384757">
      <w:bodyDiv w:val="1"/>
      <w:marLeft w:val="0"/>
      <w:marRight w:val="0"/>
      <w:marTop w:val="0"/>
      <w:marBottom w:val="0"/>
      <w:divBdr>
        <w:top w:val="none" w:sz="0" w:space="0" w:color="auto"/>
        <w:left w:val="none" w:sz="0" w:space="0" w:color="auto"/>
        <w:bottom w:val="none" w:sz="0" w:space="0" w:color="auto"/>
        <w:right w:val="none" w:sz="0" w:space="0" w:color="auto"/>
      </w:divBdr>
    </w:div>
    <w:div w:id="1514808597">
      <w:bodyDiv w:val="1"/>
      <w:marLeft w:val="0"/>
      <w:marRight w:val="0"/>
      <w:marTop w:val="0"/>
      <w:marBottom w:val="0"/>
      <w:divBdr>
        <w:top w:val="none" w:sz="0" w:space="0" w:color="auto"/>
        <w:left w:val="none" w:sz="0" w:space="0" w:color="auto"/>
        <w:bottom w:val="none" w:sz="0" w:space="0" w:color="auto"/>
        <w:right w:val="none" w:sz="0" w:space="0" w:color="auto"/>
      </w:divBdr>
    </w:div>
    <w:div w:id="1534459979">
      <w:bodyDiv w:val="1"/>
      <w:marLeft w:val="0"/>
      <w:marRight w:val="0"/>
      <w:marTop w:val="0"/>
      <w:marBottom w:val="0"/>
      <w:divBdr>
        <w:top w:val="none" w:sz="0" w:space="0" w:color="auto"/>
        <w:left w:val="none" w:sz="0" w:space="0" w:color="auto"/>
        <w:bottom w:val="none" w:sz="0" w:space="0" w:color="auto"/>
        <w:right w:val="none" w:sz="0" w:space="0" w:color="auto"/>
      </w:divBdr>
    </w:div>
    <w:div w:id="1535536035">
      <w:bodyDiv w:val="1"/>
      <w:marLeft w:val="0"/>
      <w:marRight w:val="0"/>
      <w:marTop w:val="0"/>
      <w:marBottom w:val="0"/>
      <w:divBdr>
        <w:top w:val="none" w:sz="0" w:space="0" w:color="auto"/>
        <w:left w:val="none" w:sz="0" w:space="0" w:color="auto"/>
        <w:bottom w:val="none" w:sz="0" w:space="0" w:color="auto"/>
        <w:right w:val="none" w:sz="0" w:space="0" w:color="auto"/>
      </w:divBdr>
    </w:div>
    <w:div w:id="1565751566">
      <w:bodyDiv w:val="1"/>
      <w:marLeft w:val="0"/>
      <w:marRight w:val="0"/>
      <w:marTop w:val="0"/>
      <w:marBottom w:val="0"/>
      <w:divBdr>
        <w:top w:val="none" w:sz="0" w:space="0" w:color="auto"/>
        <w:left w:val="none" w:sz="0" w:space="0" w:color="auto"/>
        <w:bottom w:val="none" w:sz="0" w:space="0" w:color="auto"/>
        <w:right w:val="none" w:sz="0" w:space="0" w:color="auto"/>
      </w:divBdr>
    </w:div>
    <w:div w:id="1572958778">
      <w:bodyDiv w:val="1"/>
      <w:marLeft w:val="0"/>
      <w:marRight w:val="0"/>
      <w:marTop w:val="0"/>
      <w:marBottom w:val="0"/>
      <w:divBdr>
        <w:top w:val="none" w:sz="0" w:space="0" w:color="auto"/>
        <w:left w:val="none" w:sz="0" w:space="0" w:color="auto"/>
        <w:bottom w:val="none" w:sz="0" w:space="0" w:color="auto"/>
        <w:right w:val="none" w:sz="0" w:space="0" w:color="auto"/>
      </w:divBdr>
    </w:div>
    <w:div w:id="1576697332">
      <w:bodyDiv w:val="1"/>
      <w:marLeft w:val="0"/>
      <w:marRight w:val="0"/>
      <w:marTop w:val="0"/>
      <w:marBottom w:val="0"/>
      <w:divBdr>
        <w:top w:val="none" w:sz="0" w:space="0" w:color="auto"/>
        <w:left w:val="none" w:sz="0" w:space="0" w:color="auto"/>
        <w:bottom w:val="none" w:sz="0" w:space="0" w:color="auto"/>
        <w:right w:val="none" w:sz="0" w:space="0" w:color="auto"/>
      </w:divBdr>
    </w:div>
    <w:div w:id="1591238073">
      <w:bodyDiv w:val="1"/>
      <w:marLeft w:val="0"/>
      <w:marRight w:val="0"/>
      <w:marTop w:val="0"/>
      <w:marBottom w:val="0"/>
      <w:divBdr>
        <w:top w:val="none" w:sz="0" w:space="0" w:color="auto"/>
        <w:left w:val="none" w:sz="0" w:space="0" w:color="auto"/>
        <w:bottom w:val="none" w:sz="0" w:space="0" w:color="auto"/>
        <w:right w:val="none" w:sz="0" w:space="0" w:color="auto"/>
      </w:divBdr>
    </w:div>
    <w:div w:id="1627151318">
      <w:bodyDiv w:val="1"/>
      <w:marLeft w:val="0"/>
      <w:marRight w:val="0"/>
      <w:marTop w:val="0"/>
      <w:marBottom w:val="0"/>
      <w:divBdr>
        <w:top w:val="none" w:sz="0" w:space="0" w:color="auto"/>
        <w:left w:val="none" w:sz="0" w:space="0" w:color="auto"/>
        <w:bottom w:val="none" w:sz="0" w:space="0" w:color="auto"/>
        <w:right w:val="none" w:sz="0" w:space="0" w:color="auto"/>
      </w:divBdr>
    </w:div>
    <w:div w:id="1659456638">
      <w:bodyDiv w:val="1"/>
      <w:marLeft w:val="0"/>
      <w:marRight w:val="0"/>
      <w:marTop w:val="0"/>
      <w:marBottom w:val="0"/>
      <w:divBdr>
        <w:top w:val="none" w:sz="0" w:space="0" w:color="auto"/>
        <w:left w:val="none" w:sz="0" w:space="0" w:color="auto"/>
        <w:bottom w:val="none" w:sz="0" w:space="0" w:color="auto"/>
        <w:right w:val="none" w:sz="0" w:space="0" w:color="auto"/>
      </w:divBdr>
    </w:div>
    <w:div w:id="1672247965">
      <w:bodyDiv w:val="1"/>
      <w:marLeft w:val="0"/>
      <w:marRight w:val="0"/>
      <w:marTop w:val="0"/>
      <w:marBottom w:val="0"/>
      <w:divBdr>
        <w:top w:val="none" w:sz="0" w:space="0" w:color="auto"/>
        <w:left w:val="none" w:sz="0" w:space="0" w:color="auto"/>
        <w:bottom w:val="none" w:sz="0" w:space="0" w:color="auto"/>
        <w:right w:val="none" w:sz="0" w:space="0" w:color="auto"/>
      </w:divBdr>
    </w:div>
    <w:div w:id="1681589354">
      <w:bodyDiv w:val="1"/>
      <w:marLeft w:val="0"/>
      <w:marRight w:val="0"/>
      <w:marTop w:val="0"/>
      <w:marBottom w:val="0"/>
      <w:divBdr>
        <w:top w:val="none" w:sz="0" w:space="0" w:color="auto"/>
        <w:left w:val="none" w:sz="0" w:space="0" w:color="auto"/>
        <w:bottom w:val="none" w:sz="0" w:space="0" w:color="auto"/>
        <w:right w:val="none" w:sz="0" w:space="0" w:color="auto"/>
      </w:divBdr>
    </w:div>
    <w:div w:id="1694066439">
      <w:bodyDiv w:val="1"/>
      <w:marLeft w:val="0"/>
      <w:marRight w:val="0"/>
      <w:marTop w:val="0"/>
      <w:marBottom w:val="0"/>
      <w:divBdr>
        <w:top w:val="none" w:sz="0" w:space="0" w:color="auto"/>
        <w:left w:val="none" w:sz="0" w:space="0" w:color="auto"/>
        <w:bottom w:val="none" w:sz="0" w:space="0" w:color="auto"/>
        <w:right w:val="none" w:sz="0" w:space="0" w:color="auto"/>
      </w:divBdr>
    </w:div>
    <w:div w:id="1695813385">
      <w:bodyDiv w:val="1"/>
      <w:marLeft w:val="0"/>
      <w:marRight w:val="0"/>
      <w:marTop w:val="0"/>
      <w:marBottom w:val="0"/>
      <w:divBdr>
        <w:top w:val="none" w:sz="0" w:space="0" w:color="auto"/>
        <w:left w:val="none" w:sz="0" w:space="0" w:color="auto"/>
        <w:bottom w:val="none" w:sz="0" w:space="0" w:color="auto"/>
        <w:right w:val="none" w:sz="0" w:space="0" w:color="auto"/>
      </w:divBdr>
    </w:div>
    <w:div w:id="1704286911">
      <w:bodyDiv w:val="1"/>
      <w:marLeft w:val="0"/>
      <w:marRight w:val="0"/>
      <w:marTop w:val="0"/>
      <w:marBottom w:val="0"/>
      <w:divBdr>
        <w:top w:val="none" w:sz="0" w:space="0" w:color="auto"/>
        <w:left w:val="none" w:sz="0" w:space="0" w:color="auto"/>
        <w:bottom w:val="none" w:sz="0" w:space="0" w:color="auto"/>
        <w:right w:val="none" w:sz="0" w:space="0" w:color="auto"/>
      </w:divBdr>
    </w:div>
    <w:div w:id="1711876761">
      <w:bodyDiv w:val="1"/>
      <w:marLeft w:val="0"/>
      <w:marRight w:val="0"/>
      <w:marTop w:val="0"/>
      <w:marBottom w:val="0"/>
      <w:divBdr>
        <w:top w:val="none" w:sz="0" w:space="0" w:color="auto"/>
        <w:left w:val="none" w:sz="0" w:space="0" w:color="auto"/>
        <w:bottom w:val="none" w:sz="0" w:space="0" w:color="auto"/>
        <w:right w:val="none" w:sz="0" w:space="0" w:color="auto"/>
      </w:divBdr>
    </w:div>
    <w:div w:id="1728066051">
      <w:bodyDiv w:val="1"/>
      <w:marLeft w:val="0"/>
      <w:marRight w:val="0"/>
      <w:marTop w:val="0"/>
      <w:marBottom w:val="0"/>
      <w:divBdr>
        <w:top w:val="none" w:sz="0" w:space="0" w:color="auto"/>
        <w:left w:val="none" w:sz="0" w:space="0" w:color="auto"/>
        <w:bottom w:val="none" w:sz="0" w:space="0" w:color="auto"/>
        <w:right w:val="none" w:sz="0" w:space="0" w:color="auto"/>
      </w:divBdr>
    </w:div>
    <w:div w:id="1731688276">
      <w:bodyDiv w:val="1"/>
      <w:marLeft w:val="0"/>
      <w:marRight w:val="0"/>
      <w:marTop w:val="0"/>
      <w:marBottom w:val="0"/>
      <w:divBdr>
        <w:top w:val="none" w:sz="0" w:space="0" w:color="auto"/>
        <w:left w:val="none" w:sz="0" w:space="0" w:color="auto"/>
        <w:bottom w:val="none" w:sz="0" w:space="0" w:color="auto"/>
        <w:right w:val="none" w:sz="0" w:space="0" w:color="auto"/>
      </w:divBdr>
    </w:div>
    <w:div w:id="1738239079">
      <w:bodyDiv w:val="1"/>
      <w:marLeft w:val="0"/>
      <w:marRight w:val="0"/>
      <w:marTop w:val="0"/>
      <w:marBottom w:val="0"/>
      <w:divBdr>
        <w:top w:val="none" w:sz="0" w:space="0" w:color="auto"/>
        <w:left w:val="none" w:sz="0" w:space="0" w:color="auto"/>
        <w:bottom w:val="none" w:sz="0" w:space="0" w:color="auto"/>
        <w:right w:val="none" w:sz="0" w:space="0" w:color="auto"/>
      </w:divBdr>
    </w:div>
    <w:div w:id="1749108988">
      <w:bodyDiv w:val="1"/>
      <w:marLeft w:val="0"/>
      <w:marRight w:val="0"/>
      <w:marTop w:val="0"/>
      <w:marBottom w:val="0"/>
      <w:divBdr>
        <w:top w:val="none" w:sz="0" w:space="0" w:color="auto"/>
        <w:left w:val="none" w:sz="0" w:space="0" w:color="auto"/>
        <w:bottom w:val="none" w:sz="0" w:space="0" w:color="auto"/>
        <w:right w:val="none" w:sz="0" w:space="0" w:color="auto"/>
      </w:divBdr>
    </w:div>
    <w:div w:id="1760757624">
      <w:bodyDiv w:val="1"/>
      <w:marLeft w:val="0"/>
      <w:marRight w:val="0"/>
      <w:marTop w:val="0"/>
      <w:marBottom w:val="0"/>
      <w:divBdr>
        <w:top w:val="none" w:sz="0" w:space="0" w:color="auto"/>
        <w:left w:val="none" w:sz="0" w:space="0" w:color="auto"/>
        <w:bottom w:val="none" w:sz="0" w:space="0" w:color="auto"/>
        <w:right w:val="none" w:sz="0" w:space="0" w:color="auto"/>
      </w:divBdr>
    </w:div>
    <w:div w:id="1767188075">
      <w:bodyDiv w:val="1"/>
      <w:marLeft w:val="0"/>
      <w:marRight w:val="0"/>
      <w:marTop w:val="0"/>
      <w:marBottom w:val="0"/>
      <w:divBdr>
        <w:top w:val="none" w:sz="0" w:space="0" w:color="auto"/>
        <w:left w:val="none" w:sz="0" w:space="0" w:color="auto"/>
        <w:bottom w:val="none" w:sz="0" w:space="0" w:color="auto"/>
        <w:right w:val="none" w:sz="0" w:space="0" w:color="auto"/>
      </w:divBdr>
    </w:div>
    <w:div w:id="1848863295">
      <w:bodyDiv w:val="1"/>
      <w:marLeft w:val="0"/>
      <w:marRight w:val="0"/>
      <w:marTop w:val="0"/>
      <w:marBottom w:val="0"/>
      <w:divBdr>
        <w:top w:val="none" w:sz="0" w:space="0" w:color="auto"/>
        <w:left w:val="none" w:sz="0" w:space="0" w:color="auto"/>
        <w:bottom w:val="none" w:sz="0" w:space="0" w:color="auto"/>
        <w:right w:val="none" w:sz="0" w:space="0" w:color="auto"/>
      </w:divBdr>
    </w:div>
    <w:div w:id="1868060491">
      <w:bodyDiv w:val="1"/>
      <w:marLeft w:val="0"/>
      <w:marRight w:val="0"/>
      <w:marTop w:val="0"/>
      <w:marBottom w:val="0"/>
      <w:divBdr>
        <w:top w:val="none" w:sz="0" w:space="0" w:color="auto"/>
        <w:left w:val="none" w:sz="0" w:space="0" w:color="auto"/>
        <w:bottom w:val="none" w:sz="0" w:space="0" w:color="auto"/>
        <w:right w:val="none" w:sz="0" w:space="0" w:color="auto"/>
      </w:divBdr>
    </w:div>
    <w:div w:id="1955093327">
      <w:bodyDiv w:val="1"/>
      <w:marLeft w:val="0"/>
      <w:marRight w:val="0"/>
      <w:marTop w:val="0"/>
      <w:marBottom w:val="0"/>
      <w:divBdr>
        <w:top w:val="none" w:sz="0" w:space="0" w:color="auto"/>
        <w:left w:val="none" w:sz="0" w:space="0" w:color="auto"/>
        <w:bottom w:val="none" w:sz="0" w:space="0" w:color="auto"/>
        <w:right w:val="none" w:sz="0" w:space="0" w:color="auto"/>
      </w:divBdr>
    </w:div>
    <w:div w:id="1962151194">
      <w:bodyDiv w:val="1"/>
      <w:marLeft w:val="0"/>
      <w:marRight w:val="0"/>
      <w:marTop w:val="0"/>
      <w:marBottom w:val="0"/>
      <w:divBdr>
        <w:top w:val="none" w:sz="0" w:space="0" w:color="auto"/>
        <w:left w:val="none" w:sz="0" w:space="0" w:color="auto"/>
        <w:bottom w:val="none" w:sz="0" w:space="0" w:color="auto"/>
        <w:right w:val="none" w:sz="0" w:space="0" w:color="auto"/>
      </w:divBdr>
    </w:div>
    <w:div w:id="1967005197">
      <w:bodyDiv w:val="1"/>
      <w:marLeft w:val="0"/>
      <w:marRight w:val="0"/>
      <w:marTop w:val="0"/>
      <w:marBottom w:val="0"/>
      <w:divBdr>
        <w:top w:val="none" w:sz="0" w:space="0" w:color="auto"/>
        <w:left w:val="none" w:sz="0" w:space="0" w:color="auto"/>
        <w:bottom w:val="none" w:sz="0" w:space="0" w:color="auto"/>
        <w:right w:val="none" w:sz="0" w:space="0" w:color="auto"/>
      </w:divBdr>
    </w:div>
    <w:div w:id="2009559368">
      <w:bodyDiv w:val="1"/>
      <w:marLeft w:val="0"/>
      <w:marRight w:val="0"/>
      <w:marTop w:val="0"/>
      <w:marBottom w:val="0"/>
      <w:divBdr>
        <w:top w:val="none" w:sz="0" w:space="0" w:color="auto"/>
        <w:left w:val="none" w:sz="0" w:space="0" w:color="auto"/>
        <w:bottom w:val="none" w:sz="0" w:space="0" w:color="auto"/>
        <w:right w:val="none" w:sz="0" w:space="0" w:color="auto"/>
      </w:divBdr>
    </w:div>
    <w:div w:id="2010055588">
      <w:bodyDiv w:val="1"/>
      <w:marLeft w:val="0"/>
      <w:marRight w:val="0"/>
      <w:marTop w:val="0"/>
      <w:marBottom w:val="0"/>
      <w:divBdr>
        <w:top w:val="none" w:sz="0" w:space="0" w:color="auto"/>
        <w:left w:val="none" w:sz="0" w:space="0" w:color="auto"/>
        <w:bottom w:val="none" w:sz="0" w:space="0" w:color="auto"/>
        <w:right w:val="none" w:sz="0" w:space="0" w:color="auto"/>
      </w:divBdr>
    </w:div>
    <w:div w:id="2019234198">
      <w:bodyDiv w:val="1"/>
      <w:marLeft w:val="0"/>
      <w:marRight w:val="0"/>
      <w:marTop w:val="0"/>
      <w:marBottom w:val="0"/>
      <w:divBdr>
        <w:top w:val="none" w:sz="0" w:space="0" w:color="auto"/>
        <w:left w:val="none" w:sz="0" w:space="0" w:color="auto"/>
        <w:bottom w:val="none" w:sz="0" w:space="0" w:color="auto"/>
        <w:right w:val="none" w:sz="0" w:space="0" w:color="auto"/>
      </w:divBdr>
    </w:div>
    <w:div w:id="2020350909">
      <w:bodyDiv w:val="1"/>
      <w:marLeft w:val="0"/>
      <w:marRight w:val="0"/>
      <w:marTop w:val="0"/>
      <w:marBottom w:val="0"/>
      <w:divBdr>
        <w:top w:val="none" w:sz="0" w:space="0" w:color="auto"/>
        <w:left w:val="none" w:sz="0" w:space="0" w:color="auto"/>
        <w:bottom w:val="none" w:sz="0" w:space="0" w:color="auto"/>
        <w:right w:val="none" w:sz="0" w:space="0" w:color="auto"/>
      </w:divBdr>
    </w:div>
    <w:div w:id="2022196231">
      <w:bodyDiv w:val="1"/>
      <w:marLeft w:val="0"/>
      <w:marRight w:val="0"/>
      <w:marTop w:val="0"/>
      <w:marBottom w:val="0"/>
      <w:divBdr>
        <w:top w:val="none" w:sz="0" w:space="0" w:color="auto"/>
        <w:left w:val="none" w:sz="0" w:space="0" w:color="auto"/>
        <w:bottom w:val="none" w:sz="0" w:space="0" w:color="auto"/>
        <w:right w:val="none" w:sz="0" w:space="0" w:color="auto"/>
      </w:divBdr>
    </w:div>
    <w:div w:id="2032367785">
      <w:bodyDiv w:val="1"/>
      <w:marLeft w:val="0"/>
      <w:marRight w:val="0"/>
      <w:marTop w:val="0"/>
      <w:marBottom w:val="0"/>
      <w:divBdr>
        <w:top w:val="none" w:sz="0" w:space="0" w:color="auto"/>
        <w:left w:val="none" w:sz="0" w:space="0" w:color="auto"/>
        <w:bottom w:val="none" w:sz="0" w:space="0" w:color="auto"/>
        <w:right w:val="none" w:sz="0" w:space="0" w:color="auto"/>
      </w:divBdr>
    </w:div>
    <w:div w:id="2036809845">
      <w:bodyDiv w:val="1"/>
      <w:marLeft w:val="0"/>
      <w:marRight w:val="0"/>
      <w:marTop w:val="0"/>
      <w:marBottom w:val="0"/>
      <w:divBdr>
        <w:top w:val="none" w:sz="0" w:space="0" w:color="auto"/>
        <w:left w:val="none" w:sz="0" w:space="0" w:color="auto"/>
        <w:bottom w:val="none" w:sz="0" w:space="0" w:color="auto"/>
        <w:right w:val="none" w:sz="0" w:space="0" w:color="auto"/>
      </w:divBdr>
    </w:div>
    <w:div w:id="2042432794">
      <w:bodyDiv w:val="1"/>
      <w:marLeft w:val="0"/>
      <w:marRight w:val="0"/>
      <w:marTop w:val="0"/>
      <w:marBottom w:val="0"/>
      <w:divBdr>
        <w:top w:val="none" w:sz="0" w:space="0" w:color="auto"/>
        <w:left w:val="none" w:sz="0" w:space="0" w:color="auto"/>
        <w:bottom w:val="none" w:sz="0" w:space="0" w:color="auto"/>
        <w:right w:val="none" w:sz="0" w:space="0" w:color="auto"/>
      </w:divBdr>
    </w:div>
    <w:div w:id="2043093464">
      <w:bodyDiv w:val="1"/>
      <w:marLeft w:val="0"/>
      <w:marRight w:val="0"/>
      <w:marTop w:val="0"/>
      <w:marBottom w:val="0"/>
      <w:divBdr>
        <w:top w:val="none" w:sz="0" w:space="0" w:color="auto"/>
        <w:left w:val="none" w:sz="0" w:space="0" w:color="auto"/>
        <w:bottom w:val="none" w:sz="0" w:space="0" w:color="auto"/>
        <w:right w:val="none" w:sz="0" w:space="0" w:color="auto"/>
      </w:divBdr>
    </w:div>
    <w:div w:id="2057969935">
      <w:bodyDiv w:val="1"/>
      <w:marLeft w:val="0"/>
      <w:marRight w:val="0"/>
      <w:marTop w:val="0"/>
      <w:marBottom w:val="0"/>
      <w:divBdr>
        <w:top w:val="none" w:sz="0" w:space="0" w:color="auto"/>
        <w:left w:val="none" w:sz="0" w:space="0" w:color="auto"/>
        <w:bottom w:val="none" w:sz="0" w:space="0" w:color="auto"/>
        <w:right w:val="none" w:sz="0" w:space="0" w:color="auto"/>
      </w:divBdr>
    </w:div>
    <w:div w:id="2063167896">
      <w:bodyDiv w:val="1"/>
      <w:marLeft w:val="0"/>
      <w:marRight w:val="0"/>
      <w:marTop w:val="0"/>
      <w:marBottom w:val="0"/>
      <w:divBdr>
        <w:top w:val="none" w:sz="0" w:space="0" w:color="auto"/>
        <w:left w:val="none" w:sz="0" w:space="0" w:color="auto"/>
        <w:bottom w:val="none" w:sz="0" w:space="0" w:color="auto"/>
        <w:right w:val="none" w:sz="0" w:space="0" w:color="auto"/>
      </w:divBdr>
    </w:div>
    <w:div w:id="2071154658">
      <w:bodyDiv w:val="1"/>
      <w:marLeft w:val="0"/>
      <w:marRight w:val="0"/>
      <w:marTop w:val="0"/>
      <w:marBottom w:val="0"/>
      <w:divBdr>
        <w:top w:val="none" w:sz="0" w:space="0" w:color="auto"/>
        <w:left w:val="none" w:sz="0" w:space="0" w:color="auto"/>
        <w:bottom w:val="none" w:sz="0" w:space="0" w:color="auto"/>
        <w:right w:val="none" w:sz="0" w:space="0" w:color="auto"/>
      </w:divBdr>
    </w:div>
    <w:div w:id="2093309363">
      <w:bodyDiv w:val="1"/>
      <w:marLeft w:val="0"/>
      <w:marRight w:val="0"/>
      <w:marTop w:val="0"/>
      <w:marBottom w:val="0"/>
      <w:divBdr>
        <w:top w:val="none" w:sz="0" w:space="0" w:color="auto"/>
        <w:left w:val="none" w:sz="0" w:space="0" w:color="auto"/>
        <w:bottom w:val="none" w:sz="0" w:space="0" w:color="auto"/>
        <w:right w:val="none" w:sz="0" w:space="0" w:color="auto"/>
      </w:divBdr>
    </w:div>
    <w:div w:id="2107730196">
      <w:bodyDiv w:val="1"/>
      <w:marLeft w:val="0"/>
      <w:marRight w:val="0"/>
      <w:marTop w:val="0"/>
      <w:marBottom w:val="0"/>
      <w:divBdr>
        <w:top w:val="none" w:sz="0" w:space="0" w:color="auto"/>
        <w:left w:val="none" w:sz="0" w:space="0" w:color="auto"/>
        <w:bottom w:val="none" w:sz="0" w:space="0" w:color="auto"/>
        <w:right w:val="none" w:sz="0" w:space="0" w:color="auto"/>
      </w:divBdr>
    </w:div>
    <w:div w:id="2119717500">
      <w:bodyDiv w:val="1"/>
      <w:marLeft w:val="0"/>
      <w:marRight w:val="0"/>
      <w:marTop w:val="0"/>
      <w:marBottom w:val="0"/>
      <w:divBdr>
        <w:top w:val="none" w:sz="0" w:space="0" w:color="auto"/>
        <w:left w:val="none" w:sz="0" w:space="0" w:color="auto"/>
        <w:bottom w:val="none" w:sz="0" w:space="0" w:color="auto"/>
        <w:right w:val="none" w:sz="0" w:space="0" w:color="auto"/>
      </w:divBdr>
    </w:div>
    <w:div w:id="2124222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Clo22</b:Tag>
    <b:SourceType>InternetSite</b:SourceType>
    <b:Guid>{2750DADE-9553-46E6-B78A-62A45CFCAD27}</b:Guid>
    <b:Author>
      <b:Author>
        <b:Corporate>Cloudflare</b:Corporate>
      </b:Author>
    </b:Author>
    <b:Title>What is DNS? | How DNS works</b:Title>
    <b:YearAccessed>2022</b:YearAccessed>
    <b:MonthAccessed>February</b:MonthAccessed>
    <b:DayAccessed>15</b:DayAccessed>
    <b:URL>https://www.cloudflare.com/en-gb/learning/dns/what-is-dns/</b:URL>
    <b:RefOrder>10</b:RefOrder>
  </b:Source>
  <b:Source>
    <b:Tag>DNS22</b:Tag>
    <b:SourceType>InternetSite</b:SourceType>
    <b:Guid>{3A8809B2-D584-4811-83AE-E80B7C4DE536}</b:Guid>
    <b:Author>
      <b:Author>
        <b:Corporate>DNS Made Easy</b:Corporate>
      </b:Author>
    </b:Author>
    <b:Title>What is DNS?</b:Title>
    <b:YearAccessed>2022</b:YearAccessed>
    <b:MonthAccessed>February</b:MonthAccessed>
    <b:DayAccessed>20</b:DayAccessed>
    <b:URL>https://dnsmadeeasy.com/support/what-is-dns</b:URL>
    <b:RefOrder>12</b:RefOrder>
  </b:Source>
  <b:Source>
    <b:Tag>Ama22</b:Tag>
    <b:SourceType>InternetSite</b:SourceType>
    <b:Guid>{D25D1948-3012-4446-BE00-BCEAA5E9C589}</b:Guid>
    <b:Author>
      <b:Author>
        <b:Corporate>Amazon Web Service</b:Corporate>
      </b:Author>
    </b:Author>
    <b:Title>What is DNS?</b:Title>
    <b:ProductionCompany>Amazon</b:ProductionCompany>
    <b:YearAccessed>2022</b:YearAccessed>
    <b:MonthAccessed>February</b:MonthAccessed>
    <b:DayAccessed>18</b:DayAccessed>
    <b:URL>https://aws.amazon.com/route53/what-is-dns/</b:URL>
    <b:RefOrder>11</b:RefOrder>
  </b:Source>
  <b:Source>
    <b:Tag>Bia22</b:Tag>
    <b:SourceType>InternetSite</b:SourceType>
    <b:Guid>{B439B452-6E11-4E04-89BE-D02890B31BD8}</b:Guid>
    <b:Author>
      <b:Author>
        <b:Corporate>Biamp</b:Corporate>
      </b:Author>
    </b:Author>
    <b:Title>Pinging an IP address</b:Title>
    <b:Year>2022</b:Year>
    <b:Month>January</b:Month>
    <b:Day>04</b:Day>
    <b:YearAccessed>2022</b:YearAccessed>
    <b:MonthAccessed>February</b:MonthAccessed>
    <b:DayAccessed>10</b:DayAccessed>
    <b:URL>https://support.biamp.com/General/Networking/Pinging_an_IP_address</b:URL>
    <b:RefOrder>14</b:RefOrder>
  </b:Source>
  <b:Source>
    <b:Tag>Cis22</b:Tag>
    <b:SourceType>InternetSite</b:SourceType>
    <b:Guid>{B7AF720A-FBDB-4127-A66E-300AE41628C5}</b:Guid>
    <b:Author>
      <b:Author>
        <b:Corporate>Cisco</b:Corporate>
      </b:Author>
    </b:Author>
    <b:Title>What Is a Firewall?</b:Title>
    <b:YearAccessed>2022</b:YearAccessed>
    <b:MonthAccessed>February</b:MonthAccessed>
    <b:DayAccessed>09</b:DayAccessed>
    <b:URL>https://www.cisco.com/c/en_uk/products/security/firewalls/what-is-a-firewall.html#:~:text=A%20firewall%20is%20a%20network,security%20for%20over%2025%20years.</b:URL>
    <b:RefOrder>18</b:RefOrder>
  </b:Source>
  <b:Source>
    <b:Tag>Cis221</b:Tag>
    <b:SourceType>InternetSite</b:SourceType>
    <b:Guid>{3DAA6E8D-8AB5-4085-837F-35FFD0FACC8A}</b:Guid>
    <b:Author>
      <b:Author>
        <b:Corporate>Cisco</b:Corporate>
      </b:Author>
    </b:Author>
    <b:Title>What Is a LAN?</b:Title>
    <b:YearAccessed>2022</b:YearAccessed>
    <b:MonthAccessed>February</b:MonthAccessed>
    <b:DayAccessed>21</b:DayAccessed>
    <b:URL>https://www.cisco.com/c/en/us/products/switches/what-is-a-lan-local-area-network.html</b:URL>
    <b:RefOrder>16</b:RefOrder>
  </b:Source>
  <b:Source>
    <b:Tag>Che22</b:Tag>
    <b:SourceType>InternetSite</b:SourceType>
    <b:Guid>{753C1544-FD17-49F1-9800-CA4BA1E4EBBF}</b:Guid>
    <b:Author>
      <b:Author>
        <b:Corporate>CheckPoint</b:Corporate>
      </b:Author>
    </b:Author>
    <b:Title>Why a Firewall is the First Line of Defense Against Cyber Attacks?</b:Title>
    <b:YearAccessed>2022</b:YearAccessed>
    <b:MonthAccessed>February</b:MonthAccessed>
    <b:DayAccessed>28</b:DayAccessed>
    <b:URL>https://www.checkpoint.com/cyber-hub/network-security/what-is-firewall/why-a-firewall-is-the-first-line-of-defense-against-cyber-attacks/</b:URL>
    <b:RefOrder>17</b:RefOrder>
  </b:Source>
  <b:Source>
    <b:Tag>IBM19</b:Tag>
    <b:SourceType>InternetSite</b:SourceType>
    <b:Guid>{03F087C4-A09B-4CB2-A007-91E97299454A}</b:Guid>
    <b:Author>
      <b:Author>
        <b:Corporate>IBM</b:Corporate>
      </b:Author>
    </b:Author>
    <b:Title>Hypervisors</b:Title>
    <b:Year>2019</b:Year>
    <b:Month>May</b:Month>
    <b:Day>08</b:Day>
    <b:YearAccessed>2022</b:YearAccessed>
    <b:MonthAccessed>Febraury</b:MonthAccessed>
    <b:DayAccessed>09</b:DayAccessed>
    <b:URL>https://www.ibm.com/cloud/learn/hypervisors</b:URL>
    <b:RefOrder>2</b:RefOrder>
  </b:Source>
  <b:Source>
    <b:Tag>Ora22</b:Tag>
    <b:SourceType>InternetSite</b:SourceType>
    <b:Guid>{CE0A6CA6-61E0-4F4B-9FB2-8B47CFA7A32B}</b:Guid>
    <b:Author>
      <b:Author>
        <b:Corporate>Oracle</b:Corporate>
      </b:Author>
    </b:Author>
    <b:Title>What are Hypervisors?</b:Title>
    <b:YearAccessed>2022</b:YearAccessed>
    <b:MonthAccessed>February</b:MonthAccessed>
    <b:DayAccessed>25</b:DayAccessed>
    <b:URL>https://docs.oracle.com/cd/E50245_01/E50249/html/vmcon-hypervisor.html</b:URL>
    <b:RefOrder>3</b:RefOrder>
  </b:Source>
  <b:Source>
    <b:Tag>Mic22</b:Tag>
    <b:SourceType>InternetSite</b:SourceType>
    <b:Guid>{029F599C-9ED5-4A1A-99D2-0A60AAB22EAA}</b:Guid>
    <b:Author>
      <b:Author>
        <b:Corporate>Microsoft</b:Corporate>
      </b:Author>
    </b:Author>
    <b:Title>What is cloud computing?</b:Title>
    <b:YearAccessed>2022</b:YearAccessed>
    <b:MonthAccessed>February</b:MonthAccessed>
    <b:DayAccessed>01</b:DayAccessed>
    <b:URL>https://azure.microsoft.com/en-gb/overview/what-is-cloud-computing/#benefits</b:URL>
    <b:RefOrder>6</b:RefOrder>
  </b:Source>
  <b:Source>
    <b:Tag>Mic221</b:Tag>
    <b:SourceType>InternetSite</b:SourceType>
    <b:Guid>{D7DD5237-E7E2-442E-951D-D755D9BC4C98}</b:Guid>
    <b:Author>
      <b:Author>
        <b:Corporate>Microsoft</b:Corporate>
      </b:Author>
    </b:Author>
    <b:Title>Domain Name System (DNS)</b:Title>
    <b:Year>2022</b:Year>
    <b:Month>01</b:Month>
    <b:Day>10</b:Day>
    <b:YearAccessed>2022</b:YearAccessed>
    <b:MonthAccessed>February</b:MonthAccessed>
    <b:DayAccessed>10</b:DayAccessed>
    <b:URL>https://docs.microsoft.com/en-us/windows-server/networking/dns/dns-top#:~:text=Active%20Directory%20Domain%20Services%20(AD,locate%20Active%20Directory%20domain%20controllers.</b:URL>
    <b:RefOrder>13</b:RefOrder>
  </b:Source>
  <b:Source>
    <b:Tag>Sal22</b:Tag>
    <b:SourceType>InternetSite</b:SourceType>
    <b:Guid>{4BC457C9-F94D-49D4-B412-768734C997E7}</b:Guid>
    <b:Author>
      <b:Author>
        <b:Corporate>Salesforce</b:Corporate>
      </b:Author>
    </b:Author>
    <b:Title>12 Benefits of Cloud Computing</b:Title>
    <b:YearAccessed>2022</b:YearAccessed>
    <b:MonthAccessed>March </b:MonthAccessed>
    <b:DayAccessed>01</b:DayAccessed>
    <b:URL>https://www.salesforce.com/products/platform/best-practices/benefits-of-cloud-computing/</b:URL>
    <b:RefOrder>8</b:RefOrder>
  </b:Source>
  <b:Source>
    <b:Tag>Sai20</b:Tag>
    <b:SourceType>InternetSite</b:SourceType>
    <b:Guid>{CD571A89-36B8-4462-B3C2-39408E5A0C7B}</b:Guid>
    <b:Author>
      <b:Author>
        <b:NameList>
          <b:Person>
            <b:Last>Vennam</b:Last>
            <b:First>Sai</b:First>
          </b:Person>
        </b:NameList>
      </b:Author>
    </b:Author>
    <b:Title>Cloud Computing</b:Title>
    <b:ProductionCompany>IBM</b:ProductionCompany>
    <b:Year>2020</b:Year>
    <b:Month>August</b:Month>
    <b:Day>18</b:Day>
    <b:YearAccessed>2022</b:YearAccessed>
    <b:MonthAccessed>March</b:MonthAccessed>
    <b:DayAccessed>02</b:DayAccessed>
    <b:URL>https://www.ibm.com/uk-en/cloud/learn/cloud-computing</b:URL>
    <b:RefOrder>5</b:RefOrder>
  </b:Source>
  <b:Source>
    <b:Tag>Mar14</b:Tag>
    <b:SourceType>JournalArticle</b:SourceType>
    <b:Guid>{0DD2668E-9CD4-4073-AEF3-994FF86D009D}</b:Guid>
    <b:Title>Advantages and challenges of adopting cloud computing from an</b:Title>
    <b:Year>2014</b:Year>
    <b:Author>
      <b:Author>
        <b:NameList>
          <b:Person>
            <b:Last>Avram</b:Last>
            <b:First>Maricela-Georgiana</b:First>
          </b:Person>
        </b:NameList>
      </b:Author>
    </b:Author>
    <b:JournalName>Procedia Technology </b:JournalName>
    <b:Pages>529 – 534</b:Pages>
    <b:Volume>12 </b:Volume>
    <b:RefOrder>7</b:RefOrder>
  </b:Source>
  <b:Source>
    <b:Tag>Nas17</b:Tag>
    <b:SourceType>JournalArticle</b:SourceType>
    <b:Guid>{B0BB3299-892E-438C-9D22-F5E810AE6427}</b:Guid>
    <b:Author>
      <b:Author>
        <b:NameList>
          <b:Person>
            <b:Last>Islam.K.V</b:Last>
            <b:First>Nasarul</b:First>
          </b:Person>
        </b:NameList>
      </b:Author>
    </b:Author>
    <b:Title>Review on Benefits and Security Challenges of Cloud Computing</b:Title>
    <b:JournalName>International Journal of Computer Science and Information Technologies</b:JournalName>
    <b:Year>2017</b:Year>
    <b:Pages>224-228</b:Pages>
    <b:Volume>8</b:Volume>
    <b:Issue>2</b:Issue>
    <b:RefOrder>9</b:RefOrder>
  </b:Source>
  <b:Source>
    <b:Tag>Vir22</b:Tag>
    <b:SourceType>DocumentFromInternetSite</b:SourceType>
    <b:Guid>{8FAD880A-C9E2-43CF-ADC6-1E6577FD4B8B}</b:Guid>
    <b:Title>Chapter 6. Virtual Networking</b:Title>
    <b:Issue>https://www.virtualbox.org/manual/ch06.html </b:Issue>
    <b:YearAccessed>2022</b:YearAccessed>
    <b:MonthAccessed>February</b:MonthAccessed>
    <b:DayAccessed>10</b:DayAccessed>
    <b:URL>https://www.virtualbox.org/manual/ch06.html </b:URL>
    <b:Author>
      <b:Author>
        <b:Corporate>VirtualBox</b:Corporate>
      </b:Author>
    </b:Author>
    <b:RefOrder>1</b:RefOrder>
  </b:Source>
  <b:Source>
    <b:Tag>SEA20</b:Tag>
    <b:SourceType>InternetSite</b:SourceType>
    <b:Guid>{6273AAA5-A684-4DF6-BA42-F69E2F3DC01E}</b:Guid>
    <b:Title>What is Server Management? </b:Title>
    <b:Year>2020</b:Year>
    <b:Month>November</b:Month>
    <b:Day>04</b:Day>
    <b:YearAccessed>2022</b:YearAccessed>
    <b:MonthAccessed>February </b:MonthAccessed>
    <b:DayAccessed>23</b:DayAccessed>
    <b:URL>https://www.serverwatch.com/servers/server-management/</b:URL>
    <b:Author>
      <b:Author>
        <b:NameList>
          <b:Person>
            <b:Last>KERNER</b:Last>
            <b:First>SEAN</b:First>
            <b:Middle>MICHAEL</b:Middle>
          </b:Person>
        </b:NameList>
      </b:Author>
    </b:Author>
    <b:ProductionCompany>ServerWatch</b:ProductionCompany>
    <b:RefOrder>15</b:RefOrder>
  </b:Source>
  <b:Source>
    <b:Tag>Gab15</b:Tag>
    <b:SourceType>JournalArticle</b:SourceType>
    <b:Guid>{E976B8AD-F4C9-47B9-AB94-18708133E2B7}</b:Guid>
    <b:Title>Security Challenges of Virtualization Hypervisors in Virtualized Hardware Environment</b:Title>
    <b:Year>2015</b:Year>
    <b:Author>
      <b:Author>
        <b:NameList>
          <b:Person>
            <b:Last>Sari</b:Last>
            <b:First>Gabriel</b:First>
            <b:Middle>Cephas Obasuyi &amp; Arif</b:Middle>
          </b:Person>
        </b:NameList>
      </b:Author>
    </b:Author>
    <b:JournalName>Scientific Research Publishing</b:JournalName>
    <b:Pages>260-273</b:Pages>
    <b:Volume>8</b:Volume>
    <b:RefOrder>4</b:RefOrder>
  </b:Source>
</b:Sources>
</file>

<file path=customXml/itemProps1.xml><?xml version="1.0" encoding="utf-8"?>
<ds:datastoreItem xmlns:ds="http://schemas.openxmlformats.org/officeDocument/2006/customXml" ds:itemID="{A61A029C-43F6-46D7-A3EB-A231F6766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32</Pages>
  <Words>3017</Words>
  <Characters>17203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Dafydd Thomas (1910400)</dc:creator>
  <cp:keywords/>
  <dc:description/>
  <cp:lastModifiedBy>Joseff Thomas (1910400)</cp:lastModifiedBy>
  <cp:revision>90</cp:revision>
  <dcterms:created xsi:type="dcterms:W3CDTF">2022-03-04T13:22:00Z</dcterms:created>
  <dcterms:modified xsi:type="dcterms:W3CDTF">2022-03-04T14:44:00Z</dcterms:modified>
</cp:coreProperties>
</file>