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B5C3BA" w14:textId="77777777" w:rsidR="00F438F6" w:rsidRPr="00585277" w:rsidRDefault="00F438F6" w:rsidP="00585277">
      <w:pPr>
        <w:rPr>
          <w:szCs w:val="24"/>
        </w:rPr>
      </w:pPr>
    </w:p>
    <w:p w14:paraId="0822B1D5" w14:textId="77777777" w:rsidR="00F438F6" w:rsidRPr="00585277" w:rsidRDefault="00F438F6" w:rsidP="00585277">
      <w:pPr>
        <w:rPr>
          <w:szCs w:val="24"/>
        </w:rPr>
      </w:pPr>
    </w:p>
    <w:p w14:paraId="360CE437" w14:textId="77777777" w:rsidR="00F438F6" w:rsidRPr="003D68A9" w:rsidRDefault="00F438F6" w:rsidP="00585277">
      <w:pPr>
        <w:rPr>
          <w:b/>
          <w:bCs/>
          <w:sz w:val="32"/>
          <w:szCs w:val="32"/>
        </w:rPr>
      </w:pPr>
    </w:p>
    <w:p w14:paraId="279BCF6C" w14:textId="6FABAEEA" w:rsidR="00F438F6" w:rsidRDefault="003D68A9" w:rsidP="003D68A9">
      <w:pPr>
        <w:jc w:val="center"/>
        <w:rPr>
          <w:b/>
          <w:bCs/>
          <w:sz w:val="40"/>
          <w:szCs w:val="40"/>
        </w:rPr>
      </w:pPr>
      <w:r w:rsidRPr="003D68A9">
        <w:rPr>
          <w:b/>
          <w:bCs/>
          <w:sz w:val="40"/>
          <w:szCs w:val="40"/>
        </w:rPr>
        <w:t xml:space="preserve">Research Project Proposal-Impact of current challenges on the human resource department relating to recruitment and </w:t>
      </w:r>
      <w:proofErr w:type="gramStart"/>
      <w:r w:rsidRPr="003D68A9">
        <w:rPr>
          <w:b/>
          <w:bCs/>
          <w:sz w:val="40"/>
          <w:szCs w:val="40"/>
        </w:rPr>
        <w:t>retention</w:t>
      </w:r>
      <w:proofErr w:type="gramEnd"/>
    </w:p>
    <w:p w14:paraId="03457BB8" w14:textId="77777777" w:rsidR="003D68A9" w:rsidRPr="003D68A9" w:rsidRDefault="003D68A9" w:rsidP="003D68A9">
      <w:pPr>
        <w:jc w:val="center"/>
        <w:rPr>
          <w:b/>
          <w:bCs/>
          <w:sz w:val="40"/>
          <w:szCs w:val="40"/>
        </w:rPr>
      </w:pPr>
    </w:p>
    <w:p w14:paraId="72FB043B" w14:textId="5A7204AC" w:rsidR="003D68A9" w:rsidRPr="003D68A9" w:rsidRDefault="003D68A9" w:rsidP="003D68A9">
      <w:pPr>
        <w:spacing w:after="0"/>
        <w:rPr>
          <w:rFonts w:cs="Arial"/>
          <w:b/>
          <w:bCs/>
          <w:sz w:val="32"/>
          <w:szCs w:val="32"/>
          <w:lang w:val="en-IN" w:eastAsia="en-IN"/>
        </w:rPr>
      </w:pPr>
      <w:r w:rsidRPr="003D68A9">
        <w:rPr>
          <w:rFonts w:cs="Arial"/>
          <w:b/>
          <w:bCs/>
          <w:sz w:val="32"/>
          <w:szCs w:val="32"/>
          <w:lang w:val="en-IN" w:eastAsia="en-IN"/>
        </w:rPr>
        <w:t>Module Title: Personnel Resourcing and Development</w:t>
      </w:r>
    </w:p>
    <w:p w14:paraId="22DE3CA7" w14:textId="77777777" w:rsidR="003D68A9" w:rsidRPr="003D68A9" w:rsidRDefault="003D68A9" w:rsidP="003D68A9">
      <w:pPr>
        <w:spacing w:after="0" w:line="480" w:lineRule="auto"/>
        <w:jc w:val="center"/>
        <w:rPr>
          <w:rFonts w:cs="Arial"/>
          <w:b/>
          <w:bCs/>
          <w:sz w:val="32"/>
          <w:szCs w:val="32"/>
          <w:lang w:val="en-IN" w:eastAsia="en-IN"/>
        </w:rPr>
      </w:pPr>
      <w:r w:rsidRPr="003D68A9">
        <w:rPr>
          <w:rFonts w:cs="Arial"/>
          <w:b/>
          <w:bCs/>
          <w:sz w:val="32"/>
          <w:szCs w:val="32"/>
          <w:lang w:val="en-IN" w:eastAsia="en-IN"/>
        </w:rPr>
        <w:t>Module Code: BMIH5005</w:t>
      </w:r>
    </w:p>
    <w:p w14:paraId="42C997D4" w14:textId="77777777" w:rsidR="003D68A9" w:rsidRPr="003D68A9" w:rsidRDefault="003D68A9" w:rsidP="003D68A9">
      <w:pPr>
        <w:spacing w:after="0" w:line="480" w:lineRule="auto"/>
        <w:jc w:val="center"/>
        <w:rPr>
          <w:rFonts w:cs="Arial"/>
          <w:b/>
          <w:bCs/>
          <w:sz w:val="32"/>
          <w:szCs w:val="32"/>
          <w:lang w:val="en-IN" w:eastAsia="en-IN"/>
        </w:rPr>
      </w:pPr>
      <w:r w:rsidRPr="003D68A9">
        <w:rPr>
          <w:rFonts w:cs="Arial"/>
          <w:b/>
          <w:bCs/>
          <w:sz w:val="32"/>
          <w:szCs w:val="32"/>
          <w:lang w:val="en-IN" w:eastAsia="en-IN"/>
        </w:rPr>
        <w:t>Lecturer: Emma Roberts</w:t>
      </w:r>
    </w:p>
    <w:p w14:paraId="4AD26C98" w14:textId="77777777" w:rsidR="003D68A9" w:rsidRPr="003D68A9" w:rsidRDefault="003D68A9" w:rsidP="003D68A9">
      <w:pPr>
        <w:spacing w:after="0" w:line="480" w:lineRule="auto"/>
        <w:jc w:val="center"/>
        <w:rPr>
          <w:rFonts w:cs="Arial"/>
          <w:b/>
          <w:bCs/>
          <w:sz w:val="32"/>
          <w:szCs w:val="32"/>
          <w:lang w:val="en-IN" w:eastAsia="en-IN"/>
        </w:rPr>
      </w:pPr>
      <w:r w:rsidRPr="003D68A9">
        <w:rPr>
          <w:rFonts w:cs="Arial"/>
          <w:b/>
          <w:bCs/>
          <w:sz w:val="32"/>
          <w:szCs w:val="32"/>
          <w:lang w:val="en-IN" w:eastAsia="en-IN"/>
        </w:rPr>
        <w:t>Student Name: Andreea-Florina Chiriac</w:t>
      </w:r>
    </w:p>
    <w:p w14:paraId="059CCF20" w14:textId="77777777" w:rsidR="003D68A9" w:rsidRDefault="003D68A9" w:rsidP="003D68A9">
      <w:pPr>
        <w:spacing w:after="0" w:line="480" w:lineRule="auto"/>
        <w:jc w:val="center"/>
        <w:rPr>
          <w:rFonts w:cs="Arial"/>
          <w:b/>
          <w:bCs/>
          <w:sz w:val="32"/>
          <w:szCs w:val="32"/>
          <w:lang w:val="en-IN" w:eastAsia="en-IN"/>
        </w:rPr>
      </w:pPr>
      <w:r w:rsidRPr="003D68A9">
        <w:rPr>
          <w:rFonts w:cs="Arial"/>
          <w:b/>
          <w:bCs/>
          <w:sz w:val="32"/>
          <w:szCs w:val="32"/>
          <w:lang w:val="en-IN" w:eastAsia="en-IN"/>
        </w:rPr>
        <w:t>Student ID: 2126260</w:t>
      </w:r>
    </w:p>
    <w:p w14:paraId="64F230EE" w14:textId="77777777" w:rsidR="003D68A9" w:rsidRDefault="003D68A9" w:rsidP="003D68A9">
      <w:pPr>
        <w:spacing w:after="0" w:line="480" w:lineRule="auto"/>
        <w:jc w:val="center"/>
        <w:rPr>
          <w:rFonts w:cs="Arial"/>
          <w:b/>
          <w:bCs/>
          <w:sz w:val="32"/>
          <w:szCs w:val="32"/>
          <w:lang w:val="en-IN" w:eastAsia="en-IN"/>
        </w:rPr>
      </w:pPr>
    </w:p>
    <w:p w14:paraId="0F359C28" w14:textId="77777777" w:rsidR="003D68A9" w:rsidRDefault="003D68A9" w:rsidP="003D68A9">
      <w:pPr>
        <w:spacing w:after="0" w:line="480" w:lineRule="auto"/>
        <w:jc w:val="center"/>
        <w:rPr>
          <w:rFonts w:cs="Arial"/>
          <w:b/>
          <w:bCs/>
          <w:sz w:val="32"/>
          <w:szCs w:val="32"/>
          <w:lang w:val="en-IN" w:eastAsia="en-IN"/>
        </w:rPr>
      </w:pPr>
    </w:p>
    <w:p w14:paraId="21089E95" w14:textId="77777777" w:rsidR="003D68A9" w:rsidRDefault="003D68A9" w:rsidP="003D68A9">
      <w:pPr>
        <w:spacing w:after="0" w:line="480" w:lineRule="auto"/>
        <w:jc w:val="center"/>
        <w:rPr>
          <w:rFonts w:cs="Arial"/>
          <w:b/>
          <w:bCs/>
          <w:sz w:val="32"/>
          <w:szCs w:val="32"/>
          <w:lang w:val="en-IN" w:eastAsia="en-IN"/>
        </w:rPr>
      </w:pPr>
    </w:p>
    <w:p w14:paraId="5934BAC3" w14:textId="77777777" w:rsidR="003D68A9" w:rsidRDefault="003D68A9" w:rsidP="003D68A9">
      <w:pPr>
        <w:spacing w:after="0" w:line="480" w:lineRule="auto"/>
        <w:jc w:val="center"/>
        <w:rPr>
          <w:rFonts w:cs="Arial"/>
          <w:b/>
          <w:bCs/>
          <w:sz w:val="32"/>
          <w:szCs w:val="32"/>
          <w:lang w:val="en-IN" w:eastAsia="en-IN"/>
        </w:rPr>
      </w:pPr>
    </w:p>
    <w:p w14:paraId="78B637A5" w14:textId="77777777" w:rsidR="003D68A9" w:rsidRDefault="003D68A9" w:rsidP="003D68A9">
      <w:pPr>
        <w:spacing w:after="0" w:line="480" w:lineRule="auto"/>
        <w:jc w:val="center"/>
        <w:rPr>
          <w:rFonts w:cs="Arial"/>
          <w:b/>
          <w:bCs/>
          <w:sz w:val="32"/>
          <w:szCs w:val="32"/>
          <w:lang w:val="en-IN" w:eastAsia="en-IN"/>
        </w:rPr>
      </w:pPr>
    </w:p>
    <w:p w14:paraId="647FE742" w14:textId="77777777" w:rsidR="003D68A9" w:rsidRDefault="003D68A9" w:rsidP="003D68A9">
      <w:pPr>
        <w:spacing w:after="0" w:line="480" w:lineRule="auto"/>
        <w:jc w:val="center"/>
        <w:rPr>
          <w:rFonts w:cs="Arial"/>
          <w:b/>
          <w:bCs/>
          <w:sz w:val="32"/>
          <w:szCs w:val="32"/>
          <w:lang w:val="en-IN" w:eastAsia="en-IN"/>
        </w:rPr>
      </w:pPr>
    </w:p>
    <w:p w14:paraId="03C73C4C" w14:textId="77777777" w:rsidR="003D68A9" w:rsidRDefault="003D68A9" w:rsidP="003D68A9">
      <w:pPr>
        <w:spacing w:after="0" w:line="480" w:lineRule="auto"/>
        <w:jc w:val="center"/>
        <w:rPr>
          <w:rFonts w:cs="Arial"/>
          <w:b/>
          <w:bCs/>
          <w:sz w:val="32"/>
          <w:szCs w:val="32"/>
          <w:lang w:val="en-IN" w:eastAsia="en-IN"/>
        </w:rPr>
      </w:pPr>
    </w:p>
    <w:p w14:paraId="5653F2ED" w14:textId="77777777" w:rsidR="003D68A9" w:rsidRDefault="003D68A9" w:rsidP="003D68A9">
      <w:pPr>
        <w:spacing w:after="0" w:line="480" w:lineRule="auto"/>
        <w:jc w:val="center"/>
        <w:rPr>
          <w:rFonts w:cs="Arial"/>
          <w:b/>
          <w:bCs/>
          <w:sz w:val="32"/>
          <w:szCs w:val="32"/>
          <w:lang w:val="en-IN" w:eastAsia="en-IN"/>
        </w:rPr>
      </w:pPr>
    </w:p>
    <w:p w14:paraId="79DB8B94" w14:textId="77777777" w:rsidR="003D68A9" w:rsidRDefault="003D68A9" w:rsidP="003D68A9">
      <w:pPr>
        <w:spacing w:after="0" w:line="480" w:lineRule="auto"/>
        <w:jc w:val="center"/>
        <w:rPr>
          <w:rFonts w:cs="Arial"/>
          <w:b/>
          <w:bCs/>
          <w:sz w:val="32"/>
          <w:szCs w:val="32"/>
          <w:lang w:val="en-IN" w:eastAsia="en-IN"/>
        </w:rPr>
      </w:pPr>
    </w:p>
    <w:p w14:paraId="2852F015" w14:textId="77777777" w:rsidR="003D68A9" w:rsidRDefault="003D68A9" w:rsidP="003D68A9">
      <w:pPr>
        <w:spacing w:after="0" w:line="480" w:lineRule="auto"/>
        <w:jc w:val="center"/>
        <w:rPr>
          <w:rFonts w:cs="Arial"/>
          <w:b/>
          <w:bCs/>
          <w:sz w:val="32"/>
          <w:szCs w:val="32"/>
          <w:lang w:val="en-IN" w:eastAsia="en-IN"/>
        </w:rPr>
      </w:pPr>
    </w:p>
    <w:p w14:paraId="4284725F" w14:textId="77777777" w:rsidR="003D68A9" w:rsidRDefault="003D68A9" w:rsidP="003D68A9">
      <w:pPr>
        <w:spacing w:after="0" w:line="480" w:lineRule="auto"/>
        <w:jc w:val="center"/>
        <w:rPr>
          <w:rFonts w:cs="Arial"/>
          <w:b/>
          <w:bCs/>
          <w:sz w:val="32"/>
          <w:szCs w:val="32"/>
          <w:lang w:val="en-IN" w:eastAsia="en-IN"/>
        </w:rPr>
      </w:pPr>
    </w:p>
    <w:p w14:paraId="6742E815" w14:textId="77777777" w:rsidR="00DE3200" w:rsidRPr="00585277" w:rsidRDefault="00DE3200" w:rsidP="00585277">
      <w:pPr>
        <w:jc w:val="center"/>
        <w:rPr>
          <w:b/>
          <w:bCs/>
          <w:sz w:val="40"/>
          <w:szCs w:val="40"/>
        </w:rPr>
      </w:pPr>
    </w:p>
    <w:p w14:paraId="2794FDEE" w14:textId="77777777" w:rsidR="00DE3200" w:rsidRDefault="00DE3200" w:rsidP="00CB4AA5">
      <w:pPr>
        <w:pStyle w:val="Normal1"/>
        <w:shd w:val="clear" w:color="auto" w:fill="FFFFFF"/>
        <w:spacing w:line="480" w:lineRule="auto"/>
        <w:jc w:val="center"/>
        <w:rPr>
          <w:b/>
          <w:sz w:val="24"/>
          <w:szCs w:val="24"/>
        </w:rPr>
      </w:pPr>
      <w:r>
        <w:rPr>
          <w:b/>
          <w:sz w:val="24"/>
          <w:szCs w:val="24"/>
        </w:rPr>
        <w:t>Executive summary</w:t>
      </w:r>
    </w:p>
    <w:p w14:paraId="19DE63C9" w14:textId="4D6550A2" w:rsidR="00DE3200" w:rsidRDefault="00DE3200" w:rsidP="00CB4AA5">
      <w:r>
        <w:t xml:space="preserve">The report has provided elaborate overviews and backgrounds of the Imperial London Hotels. The following report has covered the specific area to overcome the challenges and threats of the hotel industry. PESTLE and SWOT analysis have deeply elaborated the factors that needed to be polished to avoid any negative impacts on the company. Moreover, recommendations are provided to improve the functional activities of the company to make development in their operations. There are some potential solutions that have achieved the goals and improvement for the company and gained more customers worldwide. Lastly, industrial examples are provided that have provided excellent capacity to deal with the current issues the hotel industry is facing.  </w:t>
      </w:r>
    </w:p>
    <w:p w14:paraId="42D33616" w14:textId="77777777" w:rsidR="00DE3200" w:rsidRDefault="00DE3200" w:rsidP="00CB4AA5">
      <w:pPr>
        <w:spacing w:after="0" w:line="480" w:lineRule="auto"/>
        <w:rPr>
          <w:rFonts w:eastAsia="Arial" w:cs="Arial"/>
          <w:color w:val="auto"/>
          <w:szCs w:val="24"/>
          <w:lang w:val=""/>
        </w:rPr>
      </w:pPr>
      <w:r>
        <w:rPr>
          <w:szCs w:val="24"/>
        </w:rPr>
        <w:br w:type="page"/>
      </w:r>
    </w:p>
    <w:p w14:paraId="2349483F" w14:textId="77777777" w:rsidR="00DE3200" w:rsidRDefault="00DE3200" w:rsidP="00DE3200">
      <w:pPr>
        <w:pStyle w:val="Normal1"/>
        <w:shd w:val="clear" w:color="auto" w:fill="FFFFFF"/>
        <w:spacing w:line="360" w:lineRule="auto"/>
        <w:jc w:val="both"/>
        <w:rPr>
          <w:sz w:val="24"/>
          <w:szCs w:val="24"/>
        </w:rPr>
      </w:pPr>
    </w:p>
    <w:p w14:paraId="6AF05690" w14:textId="77777777" w:rsidR="00DE3200" w:rsidRDefault="00DE3200" w:rsidP="00DE3200">
      <w:pPr>
        <w:pStyle w:val="Heading1"/>
      </w:pPr>
      <w:r>
        <w:t>Introduction</w:t>
      </w:r>
    </w:p>
    <w:p w14:paraId="2135B239" w14:textId="123A51FA" w:rsidR="00DE3200" w:rsidRDefault="00DE3200" w:rsidP="00DE3200">
      <w:pPr>
        <w:pStyle w:val="Normal1"/>
        <w:shd w:val="clear" w:color="auto" w:fill="FFFFFF"/>
        <w:spacing w:line="360" w:lineRule="auto"/>
        <w:jc w:val="both"/>
        <w:rPr>
          <w:sz w:val="24"/>
          <w:szCs w:val="24"/>
        </w:rPr>
      </w:pPr>
      <w:r>
        <w:rPr>
          <w:sz w:val="24"/>
          <w:szCs w:val="24"/>
        </w:rPr>
        <w:t xml:space="preserve">The report will cover the critical understanding, environments of business sectors and the impacts of internal and external factors of the company Imperial London Hotel. Moreover, this report will elaborate on the determination that is firmly required in the process of recruiting, selection and performance management in the hotel sector. The role of human resources will be elaborately discussed in the report that manages to develop talent among the employees. </w:t>
      </w:r>
      <w:r w:rsidR="00CB4AA5">
        <w:rPr>
          <w:sz w:val="24"/>
          <w:szCs w:val="24"/>
        </w:rPr>
        <w:t>Further</w:t>
      </w:r>
      <w:r>
        <w:rPr>
          <w:sz w:val="24"/>
          <w:szCs w:val="24"/>
        </w:rPr>
        <w:t xml:space="preserve">, the report will cover the challenges that the hotel industry is facing presently that affect business performance. </w:t>
      </w:r>
      <w:r w:rsidR="00CB4AA5">
        <w:rPr>
          <w:sz w:val="24"/>
          <w:szCs w:val="24"/>
        </w:rPr>
        <w:t>Thereafter</w:t>
      </w:r>
      <w:r>
        <w:rPr>
          <w:sz w:val="24"/>
          <w:szCs w:val="24"/>
        </w:rPr>
        <w:t>, the report will cover the negative impacts by having staff shortages, lack of giving training for employees and ill management structure in the company. The context will discuss examples to meet the current affairs of the hotel such as Brexit, Covid-19, and inflation that are affecting the hiring process of the hotel. Providing those sorts of examples readers will recognise the gaps and challenges that are facing in the company. Additionally, the essay will cover the potential recovery plan and solutions to deal with those challenges and overcome any barriers. Short overview will be given regarding the company and an analysis will be made through SWOT and PESTLE to state some recommendations for the hotel industry.</w:t>
      </w:r>
    </w:p>
    <w:p w14:paraId="3B26F027" w14:textId="77777777" w:rsidR="00CB4AA5" w:rsidRDefault="00CB4AA5">
      <w:pPr>
        <w:spacing w:after="0" w:line="480" w:lineRule="auto"/>
        <w:rPr>
          <w:b/>
          <w:sz w:val="28"/>
          <w:szCs w:val="40"/>
        </w:rPr>
      </w:pPr>
      <w:r>
        <w:br w:type="page"/>
      </w:r>
    </w:p>
    <w:p w14:paraId="2402FB5E" w14:textId="6267975F" w:rsidR="00DE3200" w:rsidRDefault="00DE3200" w:rsidP="00DE3200">
      <w:pPr>
        <w:pStyle w:val="Heading1"/>
      </w:pPr>
      <w:r>
        <w:lastRenderedPageBreak/>
        <w:t>Company background</w:t>
      </w:r>
    </w:p>
    <w:p w14:paraId="217203A4" w14:textId="77777777" w:rsidR="00DE3200" w:rsidRDefault="00DE3200" w:rsidP="00DE3200">
      <w:pPr>
        <w:pStyle w:val="Normal1"/>
        <w:shd w:val="clear" w:color="auto" w:fill="FFFFFF"/>
        <w:spacing w:line="360" w:lineRule="auto"/>
        <w:jc w:val="both"/>
        <w:rPr>
          <w:sz w:val="24"/>
          <w:szCs w:val="24"/>
        </w:rPr>
      </w:pPr>
      <w:r>
        <w:rPr>
          <w:sz w:val="24"/>
          <w:szCs w:val="24"/>
        </w:rPr>
        <w:t xml:space="preserve">Imperial London Hotels was founded at the beginning of 1815 in Gravesend by the foremost founder Henry Walduck by providing their services for over 200 years. Lately, his son Henry Thomas Walduck moved their business headquarters in the middle of the 1830s to London </w:t>
      </w:r>
      <w:sdt>
        <w:sdtPr>
          <w:rPr>
            <w:sz w:val="24"/>
            <w:szCs w:val="24"/>
          </w:rPr>
          <w:id w:val="647250084"/>
          <w:citation/>
        </w:sdtPr>
        <w:sdtContent>
          <w:r>
            <w:rPr>
              <w:sz w:val="24"/>
              <w:szCs w:val="24"/>
            </w:rPr>
            <w:fldChar w:fldCharType="begin"/>
          </w:r>
          <w:r>
            <w:rPr>
              <w:sz w:val="24"/>
              <w:szCs w:val="24"/>
              <w:lang w:val="en-US"/>
            </w:rPr>
            <w:instrText xml:space="preserve"> CITATION imp232 \l 1033 </w:instrText>
          </w:r>
          <w:r>
            <w:rPr>
              <w:sz w:val="24"/>
              <w:szCs w:val="24"/>
            </w:rPr>
            <w:fldChar w:fldCharType="separate"/>
          </w:r>
          <w:r w:rsidRPr="00F75A97">
            <w:rPr>
              <w:noProof/>
              <w:sz w:val="24"/>
              <w:szCs w:val="24"/>
              <w:lang w:val="en-US"/>
            </w:rPr>
            <w:t>(imperialhotels, 2023)</w:t>
          </w:r>
          <w:r>
            <w:rPr>
              <w:sz w:val="24"/>
              <w:szCs w:val="24"/>
            </w:rPr>
            <w:fldChar w:fldCharType="end"/>
          </w:r>
        </w:sdtContent>
      </w:sdt>
      <w:r>
        <w:rPr>
          <w:sz w:val="24"/>
          <w:szCs w:val="24"/>
        </w:rPr>
        <w:t xml:space="preserve">.. The hotel industry quickly flourished in the centre of London by providing various catering and room services to customers. Presently, the headquarter of this hotel industry is situated in Russell Square, London where people from various cultures have a lavish and comfortable stay. The authorities of the hotel sector provide Eco-friendly services to the customer and are aware of the different pollution that can harm their hotel premises.   </w:t>
      </w:r>
    </w:p>
    <w:p w14:paraId="7B3AADB2" w14:textId="77777777" w:rsidR="00DE3200" w:rsidRDefault="00DE3200" w:rsidP="00DE3200">
      <w:pPr>
        <w:pStyle w:val="Normal1"/>
        <w:shd w:val="clear" w:color="auto" w:fill="FFFFFF"/>
        <w:spacing w:line="360" w:lineRule="auto"/>
        <w:jc w:val="both"/>
        <w:rPr>
          <w:sz w:val="24"/>
          <w:szCs w:val="24"/>
        </w:rPr>
      </w:pPr>
    </w:p>
    <w:p w14:paraId="2CD657E1" w14:textId="77777777" w:rsidR="002B4B7F" w:rsidRPr="00585277" w:rsidRDefault="002B4B7F" w:rsidP="00585277">
      <w:pPr>
        <w:rPr>
          <w:szCs w:val="24"/>
        </w:rPr>
      </w:pPr>
      <w:r w:rsidRPr="00585277">
        <w:rPr>
          <w:szCs w:val="24"/>
        </w:rPr>
        <w:br w:type="page"/>
      </w:r>
    </w:p>
    <w:p w14:paraId="35F62C21" w14:textId="77777777" w:rsidR="002B4B7F" w:rsidRDefault="002B4B7F" w:rsidP="00585277">
      <w:pPr>
        <w:pStyle w:val="Heading1"/>
      </w:pPr>
      <w:r w:rsidRPr="00585277">
        <w:lastRenderedPageBreak/>
        <w:t>Discussion</w:t>
      </w:r>
    </w:p>
    <w:p w14:paraId="1E159E27" w14:textId="2234F50C" w:rsidR="00DE3200" w:rsidRDefault="00DE3200" w:rsidP="00CB4AA5">
      <w:pPr>
        <w:pStyle w:val="Heading3"/>
        <w:rPr>
          <w:highlight w:val="white"/>
        </w:rPr>
      </w:pPr>
      <w:r>
        <w:rPr>
          <w:highlight w:val="white"/>
        </w:rPr>
        <w:t>S</w:t>
      </w:r>
      <w:r w:rsidR="00CB4AA5">
        <w:rPr>
          <w:highlight w:val="white"/>
        </w:rPr>
        <w:t>WOT</w:t>
      </w:r>
      <w:r>
        <w:rPr>
          <w:highlight w:val="white"/>
        </w:rPr>
        <w:t xml:space="preserve"> Analysis</w:t>
      </w:r>
    </w:p>
    <w:tbl>
      <w:tblPr>
        <w:tblStyle w:val="Table1"/>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DE3200" w14:paraId="08C8278A" w14:textId="77777777" w:rsidTr="005F5D12">
        <w:tc>
          <w:tcPr>
            <w:tcW w:w="4514" w:type="dxa"/>
            <w:shd w:val="clear" w:color="auto" w:fill="auto"/>
            <w:tcMar>
              <w:top w:w="100" w:type="dxa"/>
              <w:left w:w="100" w:type="dxa"/>
              <w:bottom w:w="100" w:type="dxa"/>
              <w:right w:w="100" w:type="dxa"/>
            </w:tcMar>
          </w:tcPr>
          <w:p w14:paraId="3E60F65D" w14:textId="77777777" w:rsidR="00DE3200" w:rsidRPr="00DE3200" w:rsidRDefault="00DE3200" w:rsidP="00DE3200">
            <w:pPr>
              <w:pStyle w:val="Normal1"/>
              <w:widowControl w:val="0"/>
              <w:pBdr>
                <w:top w:val="nil"/>
                <w:left w:val="nil"/>
                <w:bottom w:val="nil"/>
                <w:right w:val="nil"/>
                <w:between w:val="nil"/>
              </w:pBdr>
              <w:spacing w:line="360" w:lineRule="auto"/>
              <w:jc w:val="center"/>
              <w:rPr>
                <w:b/>
                <w:i/>
                <w:iCs/>
                <w:sz w:val="24"/>
                <w:szCs w:val="24"/>
                <w:highlight w:val="white"/>
                <w:u w:val="single"/>
              </w:rPr>
            </w:pPr>
            <w:r w:rsidRPr="00DE3200">
              <w:rPr>
                <w:b/>
                <w:i/>
                <w:iCs/>
                <w:sz w:val="24"/>
                <w:szCs w:val="24"/>
                <w:highlight w:val="white"/>
                <w:u w:val="single"/>
              </w:rPr>
              <w:t>Strengths</w:t>
            </w:r>
          </w:p>
        </w:tc>
        <w:tc>
          <w:tcPr>
            <w:tcW w:w="4514" w:type="dxa"/>
            <w:shd w:val="clear" w:color="auto" w:fill="auto"/>
            <w:tcMar>
              <w:top w:w="100" w:type="dxa"/>
              <w:left w:w="100" w:type="dxa"/>
              <w:bottom w:w="100" w:type="dxa"/>
              <w:right w:w="100" w:type="dxa"/>
            </w:tcMar>
          </w:tcPr>
          <w:p w14:paraId="28D83078" w14:textId="77777777" w:rsidR="00DE3200" w:rsidRPr="00DE3200" w:rsidRDefault="00DE3200" w:rsidP="00DE3200">
            <w:pPr>
              <w:pStyle w:val="Normal1"/>
              <w:widowControl w:val="0"/>
              <w:pBdr>
                <w:top w:val="nil"/>
                <w:left w:val="nil"/>
                <w:bottom w:val="nil"/>
                <w:right w:val="nil"/>
                <w:between w:val="nil"/>
              </w:pBdr>
              <w:spacing w:line="360" w:lineRule="auto"/>
              <w:jc w:val="center"/>
              <w:rPr>
                <w:b/>
                <w:i/>
                <w:iCs/>
                <w:sz w:val="24"/>
                <w:szCs w:val="24"/>
                <w:highlight w:val="white"/>
                <w:u w:val="single"/>
              </w:rPr>
            </w:pPr>
            <w:r w:rsidRPr="00DE3200">
              <w:rPr>
                <w:b/>
                <w:i/>
                <w:iCs/>
                <w:sz w:val="24"/>
                <w:szCs w:val="24"/>
                <w:highlight w:val="white"/>
                <w:u w:val="single"/>
              </w:rPr>
              <w:t>Weakness</w:t>
            </w:r>
          </w:p>
        </w:tc>
      </w:tr>
      <w:tr w:rsidR="00DE3200" w14:paraId="299424A4" w14:textId="77777777" w:rsidTr="005F5D12">
        <w:tc>
          <w:tcPr>
            <w:tcW w:w="4514" w:type="dxa"/>
            <w:shd w:val="clear" w:color="auto" w:fill="auto"/>
            <w:tcMar>
              <w:top w:w="100" w:type="dxa"/>
              <w:left w:w="100" w:type="dxa"/>
              <w:bottom w:w="100" w:type="dxa"/>
              <w:right w:w="100" w:type="dxa"/>
            </w:tcMar>
          </w:tcPr>
          <w:p w14:paraId="01A1989A" w14:textId="77777777" w:rsidR="00DE3200" w:rsidRDefault="00DE3200" w:rsidP="005F5D12">
            <w:pPr>
              <w:pStyle w:val="Normal1"/>
              <w:widowControl w:val="0"/>
              <w:pBdr>
                <w:top w:val="nil"/>
                <w:left w:val="nil"/>
                <w:bottom w:val="nil"/>
                <w:right w:val="nil"/>
                <w:between w:val="nil"/>
              </w:pBdr>
              <w:spacing w:line="360" w:lineRule="auto"/>
              <w:jc w:val="both"/>
              <w:rPr>
                <w:sz w:val="24"/>
                <w:szCs w:val="24"/>
                <w:highlight w:val="white"/>
              </w:rPr>
            </w:pPr>
            <w:r>
              <w:rPr>
                <w:sz w:val="24"/>
                <w:szCs w:val="24"/>
                <w:highlight w:val="white"/>
              </w:rPr>
              <w:t xml:space="preserve">1. The hotel provides a safe and secure environment to maintain the privacy of the customers as well as employees of the company. Internal bodies such as investors and stakeholders of the hotel industry have communicated efficiently with the authorities of the hotel. </w:t>
            </w:r>
          </w:p>
          <w:p w14:paraId="2F67F9A7" w14:textId="77777777" w:rsidR="00DE3200" w:rsidRDefault="00DE3200" w:rsidP="005F5D12">
            <w:pPr>
              <w:pStyle w:val="Normal1"/>
              <w:widowControl w:val="0"/>
              <w:pBdr>
                <w:top w:val="nil"/>
                <w:left w:val="nil"/>
                <w:bottom w:val="nil"/>
                <w:right w:val="nil"/>
                <w:between w:val="nil"/>
              </w:pBdr>
              <w:spacing w:line="360" w:lineRule="auto"/>
              <w:jc w:val="both"/>
              <w:rPr>
                <w:sz w:val="24"/>
                <w:szCs w:val="24"/>
                <w:highlight w:val="white"/>
              </w:rPr>
            </w:pPr>
            <w:r>
              <w:rPr>
                <w:sz w:val="24"/>
                <w:szCs w:val="24"/>
                <w:highlight w:val="white"/>
              </w:rPr>
              <w:t xml:space="preserve">2. Imperial London Hotels contributes financial help to the local communities of London therefore the economy of the nation increases automatically </w:t>
            </w:r>
            <w:sdt>
              <w:sdtPr>
                <w:rPr>
                  <w:sz w:val="24"/>
                  <w:szCs w:val="24"/>
                  <w:highlight w:val="white"/>
                </w:rPr>
                <w:id w:val="129986344"/>
                <w:citation/>
              </w:sdtPr>
              <w:sdtContent>
                <w:r>
                  <w:rPr>
                    <w:sz w:val="24"/>
                    <w:szCs w:val="24"/>
                    <w:highlight w:val="white"/>
                  </w:rPr>
                  <w:fldChar w:fldCharType="begin"/>
                </w:r>
                <w:r>
                  <w:rPr>
                    <w:sz w:val="24"/>
                    <w:szCs w:val="24"/>
                    <w:highlight w:val="white"/>
                    <w:lang w:val="en-US"/>
                  </w:rPr>
                  <w:instrText xml:space="preserve"> CITATION Lau23 \l 1033 </w:instrText>
                </w:r>
                <w:r>
                  <w:rPr>
                    <w:sz w:val="24"/>
                    <w:szCs w:val="24"/>
                    <w:highlight w:val="white"/>
                  </w:rPr>
                  <w:fldChar w:fldCharType="separate"/>
                </w:r>
                <w:r w:rsidRPr="00F75A97">
                  <w:rPr>
                    <w:noProof/>
                    <w:sz w:val="24"/>
                    <w:szCs w:val="24"/>
                    <w:highlight w:val="white"/>
                    <w:lang w:val="en-US"/>
                  </w:rPr>
                  <w:t>(Donnellan, 2023)</w:t>
                </w:r>
                <w:r>
                  <w:rPr>
                    <w:sz w:val="24"/>
                    <w:szCs w:val="24"/>
                    <w:highlight w:val="white"/>
                  </w:rPr>
                  <w:fldChar w:fldCharType="end"/>
                </w:r>
              </w:sdtContent>
            </w:sdt>
            <w:r>
              <w:rPr>
                <w:sz w:val="24"/>
                <w:szCs w:val="24"/>
                <w:highlight w:val="white"/>
              </w:rPr>
              <w:t xml:space="preserve">. </w:t>
            </w:r>
          </w:p>
          <w:p w14:paraId="42E14DDE" w14:textId="4BCA555E" w:rsidR="00DE3200" w:rsidRDefault="00DE3200" w:rsidP="005F5D12">
            <w:pPr>
              <w:pStyle w:val="Normal1"/>
              <w:widowControl w:val="0"/>
              <w:pBdr>
                <w:top w:val="nil"/>
                <w:left w:val="nil"/>
                <w:bottom w:val="nil"/>
                <w:right w:val="nil"/>
                <w:between w:val="nil"/>
              </w:pBdr>
              <w:spacing w:line="360" w:lineRule="auto"/>
              <w:jc w:val="both"/>
              <w:rPr>
                <w:sz w:val="24"/>
                <w:szCs w:val="24"/>
                <w:highlight w:val="white"/>
              </w:rPr>
            </w:pPr>
            <w:r>
              <w:rPr>
                <w:sz w:val="24"/>
                <w:szCs w:val="24"/>
                <w:highlight w:val="white"/>
              </w:rPr>
              <w:t xml:space="preserve">3. The hotel has various forms of internal resources that help them to increase their margin regarding net profit and establish great revenue. Employees in the hotel sector have flexibility in </w:t>
            </w:r>
            <w:r w:rsidR="00CB4AA5">
              <w:rPr>
                <w:sz w:val="24"/>
                <w:szCs w:val="24"/>
                <w:highlight w:val="white"/>
              </w:rPr>
              <w:t xml:space="preserve">their </w:t>
            </w:r>
            <w:r>
              <w:rPr>
                <w:sz w:val="24"/>
                <w:szCs w:val="24"/>
                <w:highlight w:val="white"/>
              </w:rPr>
              <w:t xml:space="preserve">work and excellent time management skills to serve the customer and be aware of their demands and requirements. </w:t>
            </w:r>
          </w:p>
          <w:p w14:paraId="58750697" w14:textId="77777777" w:rsidR="00DE3200" w:rsidRDefault="00DE3200" w:rsidP="005F5D12">
            <w:pPr>
              <w:pStyle w:val="Normal1"/>
              <w:widowControl w:val="0"/>
              <w:pBdr>
                <w:top w:val="nil"/>
                <w:left w:val="nil"/>
                <w:bottom w:val="nil"/>
                <w:right w:val="nil"/>
                <w:between w:val="nil"/>
              </w:pBdr>
              <w:spacing w:line="360" w:lineRule="auto"/>
              <w:jc w:val="both"/>
              <w:rPr>
                <w:sz w:val="24"/>
                <w:szCs w:val="24"/>
                <w:highlight w:val="white"/>
              </w:rPr>
            </w:pPr>
            <w:r>
              <w:rPr>
                <w:sz w:val="24"/>
                <w:szCs w:val="24"/>
                <w:highlight w:val="white"/>
              </w:rPr>
              <w:t xml:space="preserve">4. They have served various types of customers including oversea guests that generated them to create brand recognition globally and created high-profit revenue. </w:t>
            </w:r>
          </w:p>
        </w:tc>
        <w:tc>
          <w:tcPr>
            <w:tcW w:w="4514" w:type="dxa"/>
            <w:shd w:val="clear" w:color="auto" w:fill="auto"/>
            <w:tcMar>
              <w:top w:w="100" w:type="dxa"/>
              <w:left w:w="100" w:type="dxa"/>
              <w:bottom w:w="100" w:type="dxa"/>
              <w:right w:w="100" w:type="dxa"/>
            </w:tcMar>
          </w:tcPr>
          <w:p w14:paraId="1C8AB536" w14:textId="77777777" w:rsidR="00DE3200" w:rsidRDefault="00DE3200" w:rsidP="005F5D12">
            <w:pPr>
              <w:pStyle w:val="Normal1"/>
              <w:widowControl w:val="0"/>
              <w:pBdr>
                <w:top w:val="nil"/>
                <w:left w:val="nil"/>
                <w:bottom w:val="nil"/>
                <w:right w:val="nil"/>
                <w:between w:val="nil"/>
              </w:pBdr>
              <w:spacing w:line="360" w:lineRule="auto"/>
              <w:jc w:val="both"/>
              <w:rPr>
                <w:sz w:val="24"/>
                <w:szCs w:val="24"/>
                <w:highlight w:val="white"/>
              </w:rPr>
            </w:pPr>
            <w:r>
              <w:rPr>
                <w:sz w:val="24"/>
                <w:szCs w:val="24"/>
                <w:highlight w:val="white"/>
              </w:rPr>
              <w:t xml:space="preserve">1.  Maintaining the safety and security of the hotel caused many high costs in the net profit of the company and created losses. There were mechanical issues such as low CCTV cameras in the premises of the hotel therefore, it resulted in low quality awareness for the safety of customers </w:t>
            </w:r>
            <w:sdt>
              <w:sdtPr>
                <w:rPr>
                  <w:sz w:val="24"/>
                  <w:szCs w:val="24"/>
                  <w:highlight w:val="white"/>
                </w:rPr>
                <w:id w:val="-538518118"/>
                <w:citation/>
              </w:sdtPr>
              <w:sdtContent>
                <w:r>
                  <w:rPr>
                    <w:sz w:val="24"/>
                    <w:szCs w:val="24"/>
                    <w:highlight w:val="white"/>
                  </w:rPr>
                  <w:fldChar w:fldCharType="begin"/>
                </w:r>
                <w:r>
                  <w:rPr>
                    <w:sz w:val="24"/>
                    <w:szCs w:val="24"/>
                    <w:highlight w:val="white"/>
                    <w:lang w:val="en-US"/>
                  </w:rPr>
                  <w:instrText xml:space="preserve"> CITATION Joe21 \l 1033 </w:instrText>
                </w:r>
                <w:r>
                  <w:rPr>
                    <w:sz w:val="24"/>
                    <w:szCs w:val="24"/>
                    <w:highlight w:val="white"/>
                  </w:rPr>
                  <w:fldChar w:fldCharType="separate"/>
                </w:r>
                <w:r w:rsidRPr="00F75A97">
                  <w:rPr>
                    <w:noProof/>
                    <w:sz w:val="24"/>
                    <w:szCs w:val="24"/>
                    <w:highlight w:val="white"/>
                    <w:lang w:val="en-US"/>
                  </w:rPr>
                  <w:t>(Jensen, 2021)</w:t>
                </w:r>
                <w:r>
                  <w:rPr>
                    <w:sz w:val="24"/>
                    <w:szCs w:val="24"/>
                    <w:highlight w:val="white"/>
                  </w:rPr>
                  <w:fldChar w:fldCharType="end"/>
                </w:r>
              </w:sdtContent>
            </w:sdt>
            <w:r>
              <w:rPr>
                <w:sz w:val="24"/>
                <w:szCs w:val="24"/>
                <w:highlight w:val="white"/>
              </w:rPr>
              <w:t xml:space="preserve">. </w:t>
            </w:r>
          </w:p>
          <w:p w14:paraId="105690BE" w14:textId="77777777" w:rsidR="00DE3200" w:rsidRDefault="00DE3200" w:rsidP="005F5D12">
            <w:pPr>
              <w:pStyle w:val="Normal1"/>
              <w:widowControl w:val="0"/>
              <w:pBdr>
                <w:top w:val="nil"/>
                <w:left w:val="nil"/>
                <w:bottom w:val="nil"/>
                <w:right w:val="nil"/>
                <w:between w:val="nil"/>
              </w:pBdr>
              <w:spacing w:line="360" w:lineRule="auto"/>
              <w:jc w:val="both"/>
              <w:rPr>
                <w:sz w:val="24"/>
                <w:szCs w:val="24"/>
                <w:highlight w:val="white"/>
              </w:rPr>
            </w:pPr>
            <w:r>
              <w:rPr>
                <w:sz w:val="24"/>
                <w:szCs w:val="24"/>
                <w:highlight w:val="white"/>
              </w:rPr>
              <w:t xml:space="preserve">2. During the peak times the authority of the hotel has lacked to provide services for the senior citizens and kids which has resulted in bad reviews for the company. </w:t>
            </w:r>
          </w:p>
          <w:p w14:paraId="63FB7E5F" w14:textId="77777777" w:rsidR="00DE3200" w:rsidRDefault="00DE3200" w:rsidP="005F5D12">
            <w:pPr>
              <w:pStyle w:val="Normal1"/>
              <w:widowControl w:val="0"/>
              <w:pBdr>
                <w:top w:val="nil"/>
                <w:left w:val="nil"/>
                <w:bottom w:val="nil"/>
                <w:right w:val="nil"/>
                <w:between w:val="nil"/>
              </w:pBdr>
              <w:spacing w:line="360" w:lineRule="auto"/>
              <w:jc w:val="both"/>
              <w:rPr>
                <w:sz w:val="24"/>
                <w:szCs w:val="24"/>
                <w:highlight w:val="white"/>
              </w:rPr>
            </w:pPr>
            <w:r>
              <w:rPr>
                <w:sz w:val="24"/>
                <w:szCs w:val="24"/>
                <w:highlight w:val="white"/>
              </w:rPr>
              <w:t>3. Moreover, sometimes the company has low maintenance in the technical devices therefore, it generates the high risk of privacy and security issues of the customers. Recently, there have been issues with broken TVs, and burnt light bulbs in the hotel premises that impacted bad reviews for the company (</w:t>
            </w:r>
            <w:r w:rsidRPr="00BA016C">
              <w:rPr>
                <w:sz w:val="24"/>
                <w:szCs w:val="24"/>
              </w:rPr>
              <w:t>Friedman</w:t>
            </w:r>
            <w:r>
              <w:rPr>
                <w:sz w:val="24"/>
                <w:szCs w:val="24"/>
              </w:rPr>
              <w:t xml:space="preserve">., </w:t>
            </w:r>
            <w:r w:rsidRPr="00BA016C">
              <w:rPr>
                <w:sz w:val="24"/>
                <w:szCs w:val="24"/>
              </w:rPr>
              <w:t>2012)</w:t>
            </w:r>
            <w:r>
              <w:rPr>
                <w:sz w:val="24"/>
                <w:szCs w:val="24"/>
                <w:highlight w:val="white"/>
              </w:rPr>
              <w:t>.</w:t>
            </w:r>
          </w:p>
          <w:p w14:paraId="422BE8F0" w14:textId="77777777" w:rsidR="00DE3200" w:rsidRDefault="00DE3200" w:rsidP="005F5D12">
            <w:pPr>
              <w:pStyle w:val="Normal1"/>
              <w:widowControl w:val="0"/>
              <w:pBdr>
                <w:top w:val="nil"/>
                <w:left w:val="nil"/>
                <w:bottom w:val="nil"/>
                <w:right w:val="nil"/>
                <w:between w:val="nil"/>
              </w:pBdr>
              <w:spacing w:line="360" w:lineRule="auto"/>
              <w:jc w:val="both"/>
              <w:rPr>
                <w:sz w:val="24"/>
                <w:szCs w:val="24"/>
                <w:highlight w:val="white"/>
              </w:rPr>
            </w:pPr>
            <w:r>
              <w:rPr>
                <w:sz w:val="24"/>
                <w:szCs w:val="24"/>
                <w:highlight w:val="white"/>
              </w:rPr>
              <w:t xml:space="preserve">4. Employees of the company have faced language issues by dealing with various customers and guests while guiding guests that gave negative feedback to the authorities. </w:t>
            </w:r>
          </w:p>
        </w:tc>
      </w:tr>
      <w:tr w:rsidR="00DE3200" w14:paraId="4D98C02A" w14:textId="77777777" w:rsidTr="005F5D12">
        <w:tc>
          <w:tcPr>
            <w:tcW w:w="4514" w:type="dxa"/>
            <w:shd w:val="clear" w:color="auto" w:fill="auto"/>
            <w:tcMar>
              <w:top w:w="100" w:type="dxa"/>
              <w:left w:w="100" w:type="dxa"/>
              <w:bottom w:w="100" w:type="dxa"/>
              <w:right w:w="100" w:type="dxa"/>
            </w:tcMar>
          </w:tcPr>
          <w:p w14:paraId="334E7F2C" w14:textId="77777777" w:rsidR="00DE3200" w:rsidRPr="00DE3200" w:rsidRDefault="00DE3200" w:rsidP="00DE3200">
            <w:pPr>
              <w:pStyle w:val="Normal1"/>
              <w:widowControl w:val="0"/>
              <w:pBdr>
                <w:top w:val="nil"/>
                <w:left w:val="nil"/>
                <w:bottom w:val="nil"/>
                <w:right w:val="nil"/>
                <w:between w:val="nil"/>
              </w:pBdr>
              <w:spacing w:line="360" w:lineRule="auto"/>
              <w:jc w:val="center"/>
              <w:rPr>
                <w:b/>
                <w:i/>
                <w:iCs/>
                <w:sz w:val="24"/>
                <w:szCs w:val="24"/>
                <w:highlight w:val="white"/>
                <w:u w:val="single"/>
              </w:rPr>
            </w:pPr>
            <w:r w:rsidRPr="00DE3200">
              <w:rPr>
                <w:b/>
                <w:i/>
                <w:iCs/>
                <w:sz w:val="24"/>
                <w:szCs w:val="24"/>
                <w:highlight w:val="white"/>
                <w:u w:val="single"/>
              </w:rPr>
              <w:t>Opportunities</w:t>
            </w:r>
          </w:p>
        </w:tc>
        <w:tc>
          <w:tcPr>
            <w:tcW w:w="4514" w:type="dxa"/>
            <w:shd w:val="clear" w:color="auto" w:fill="auto"/>
            <w:tcMar>
              <w:top w:w="100" w:type="dxa"/>
              <w:left w:w="100" w:type="dxa"/>
              <w:bottom w:w="100" w:type="dxa"/>
              <w:right w:w="100" w:type="dxa"/>
            </w:tcMar>
          </w:tcPr>
          <w:p w14:paraId="65717B6C" w14:textId="77777777" w:rsidR="00DE3200" w:rsidRPr="00DE3200" w:rsidRDefault="00DE3200" w:rsidP="00DE3200">
            <w:pPr>
              <w:pStyle w:val="Normal1"/>
              <w:widowControl w:val="0"/>
              <w:pBdr>
                <w:top w:val="nil"/>
                <w:left w:val="nil"/>
                <w:bottom w:val="nil"/>
                <w:right w:val="nil"/>
                <w:between w:val="nil"/>
              </w:pBdr>
              <w:spacing w:line="360" w:lineRule="auto"/>
              <w:jc w:val="center"/>
              <w:rPr>
                <w:b/>
                <w:i/>
                <w:iCs/>
                <w:sz w:val="24"/>
                <w:szCs w:val="24"/>
                <w:highlight w:val="white"/>
                <w:u w:val="single"/>
              </w:rPr>
            </w:pPr>
            <w:r w:rsidRPr="00DE3200">
              <w:rPr>
                <w:b/>
                <w:i/>
                <w:iCs/>
                <w:sz w:val="24"/>
                <w:szCs w:val="24"/>
                <w:highlight w:val="white"/>
                <w:u w:val="single"/>
              </w:rPr>
              <w:t>Threats</w:t>
            </w:r>
          </w:p>
        </w:tc>
      </w:tr>
      <w:tr w:rsidR="00DE3200" w14:paraId="0CDB8175" w14:textId="77777777" w:rsidTr="005F5D12">
        <w:tc>
          <w:tcPr>
            <w:tcW w:w="4514" w:type="dxa"/>
            <w:shd w:val="clear" w:color="auto" w:fill="auto"/>
            <w:tcMar>
              <w:top w:w="100" w:type="dxa"/>
              <w:left w:w="100" w:type="dxa"/>
              <w:bottom w:w="100" w:type="dxa"/>
              <w:right w:w="100" w:type="dxa"/>
            </w:tcMar>
          </w:tcPr>
          <w:p w14:paraId="7810F49B" w14:textId="77777777" w:rsidR="00DE3200" w:rsidRDefault="00DE3200" w:rsidP="005F5D12">
            <w:pPr>
              <w:pStyle w:val="Normal1"/>
              <w:widowControl w:val="0"/>
              <w:pBdr>
                <w:top w:val="nil"/>
                <w:left w:val="nil"/>
                <w:bottom w:val="nil"/>
                <w:right w:val="nil"/>
                <w:between w:val="nil"/>
              </w:pBdr>
              <w:spacing w:line="360" w:lineRule="auto"/>
              <w:jc w:val="both"/>
              <w:rPr>
                <w:sz w:val="24"/>
                <w:szCs w:val="24"/>
                <w:highlight w:val="white"/>
              </w:rPr>
            </w:pPr>
            <w:r>
              <w:rPr>
                <w:sz w:val="24"/>
                <w:szCs w:val="24"/>
                <w:highlight w:val="white"/>
              </w:rPr>
              <w:lastRenderedPageBreak/>
              <w:t xml:space="preserve">1. There are many rooms at Imperial London Hotels so people can have a perfect view of London and a comfortable stay in the hotel. Chefs of the hotel serve various traditional foods and beverages so customers can have meals or cuisine regarding their demands.  </w:t>
            </w:r>
          </w:p>
          <w:p w14:paraId="3D84C6FC" w14:textId="77777777" w:rsidR="00DE3200" w:rsidRDefault="00DE3200" w:rsidP="005F5D12">
            <w:pPr>
              <w:pStyle w:val="Normal1"/>
              <w:widowControl w:val="0"/>
              <w:pBdr>
                <w:top w:val="nil"/>
                <w:left w:val="nil"/>
                <w:bottom w:val="nil"/>
                <w:right w:val="nil"/>
                <w:between w:val="nil"/>
              </w:pBdr>
              <w:spacing w:line="360" w:lineRule="auto"/>
              <w:jc w:val="both"/>
              <w:rPr>
                <w:sz w:val="24"/>
                <w:szCs w:val="24"/>
                <w:highlight w:val="white"/>
              </w:rPr>
            </w:pPr>
            <w:r>
              <w:rPr>
                <w:sz w:val="24"/>
                <w:szCs w:val="24"/>
                <w:highlight w:val="white"/>
              </w:rPr>
              <w:t xml:space="preserve">2. The hotel provides various discounts and offers to the existing customers that can keep account of their frequent visits to the hotel premises. </w:t>
            </w:r>
          </w:p>
          <w:p w14:paraId="29D281F2" w14:textId="77777777" w:rsidR="00DE3200" w:rsidRDefault="00DE3200" w:rsidP="005F5D12">
            <w:pPr>
              <w:pStyle w:val="Normal1"/>
              <w:widowControl w:val="0"/>
              <w:pBdr>
                <w:top w:val="nil"/>
                <w:left w:val="nil"/>
                <w:bottom w:val="nil"/>
                <w:right w:val="nil"/>
                <w:between w:val="nil"/>
              </w:pBdr>
              <w:spacing w:line="360" w:lineRule="auto"/>
              <w:jc w:val="both"/>
              <w:rPr>
                <w:sz w:val="24"/>
                <w:szCs w:val="24"/>
                <w:highlight w:val="white"/>
              </w:rPr>
            </w:pPr>
            <w:r>
              <w:rPr>
                <w:sz w:val="24"/>
                <w:szCs w:val="24"/>
                <w:highlight w:val="white"/>
              </w:rPr>
              <w:t xml:space="preserve">3. Moreover, they have a library where employees can spend their leisure time very comfortable and relax by enjoying music and much more. </w:t>
            </w:r>
          </w:p>
          <w:p w14:paraId="0BCFF6EF" w14:textId="77777777" w:rsidR="00DE3200" w:rsidRDefault="00DE3200" w:rsidP="005F5D12">
            <w:pPr>
              <w:pStyle w:val="Normal1"/>
              <w:widowControl w:val="0"/>
              <w:pBdr>
                <w:top w:val="nil"/>
                <w:left w:val="nil"/>
                <w:bottom w:val="nil"/>
                <w:right w:val="nil"/>
                <w:between w:val="nil"/>
              </w:pBdr>
              <w:spacing w:line="360" w:lineRule="auto"/>
              <w:jc w:val="both"/>
              <w:rPr>
                <w:sz w:val="24"/>
                <w:szCs w:val="24"/>
                <w:highlight w:val="white"/>
              </w:rPr>
            </w:pPr>
            <w:r>
              <w:rPr>
                <w:sz w:val="24"/>
                <w:szCs w:val="24"/>
                <w:highlight w:val="white"/>
              </w:rPr>
              <w:t xml:space="preserve">4. The hotels have more than 500 rooms with various facilities that can give suitable and comfortable staying for every person belonging to any region or location. </w:t>
            </w:r>
          </w:p>
        </w:tc>
        <w:tc>
          <w:tcPr>
            <w:tcW w:w="4514" w:type="dxa"/>
            <w:shd w:val="clear" w:color="auto" w:fill="auto"/>
            <w:tcMar>
              <w:top w:w="100" w:type="dxa"/>
              <w:left w:w="100" w:type="dxa"/>
              <w:bottom w:w="100" w:type="dxa"/>
              <w:right w:w="100" w:type="dxa"/>
            </w:tcMar>
          </w:tcPr>
          <w:p w14:paraId="4440F661" w14:textId="77777777" w:rsidR="00DE3200" w:rsidRDefault="00DE3200" w:rsidP="005F5D12">
            <w:pPr>
              <w:pStyle w:val="Normal1"/>
              <w:widowControl w:val="0"/>
              <w:pBdr>
                <w:top w:val="nil"/>
                <w:left w:val="nil"/>
                <w:bottom w:val="nil"/>
                <w:right w:val="nil"/>
                <w:between w:val="nil"/>
              </w:pBdr>
              <w:spacing w:line="360" w:lineRule="auto"/>
              <w:jc w:val="both"/>
              <w:rPr>
                <w:sz w:val="24"/>
                <w:szCs w:val="24"/>
                <w:highlight w:val="white"/>
              </w:rPr>
            </w:pPr>
            <w:r>
              <w:rPr>
                <w:sz w:val="24"/>
                <w:szCs w:val="24"/>
                <w:highlight w:val="white"/>
              </w:rPr>
              <w:t xml:space="preserve">1. The hotel has high turnovers during the peak seasons or holidays therefore customers have failed to book their rooms through the websites of the company. Customers have also failed to approach any issues they are facing regarding the services of the hotel due to low technical services </w:t>
            </w:r>
            <w:sdt>
              <w:sdtPr>
                <w:rPr>
                  <w:sz w:val="24"/>
                  <w:szCs w:val="24"/>
                  <w:highlight w:val="white"/>
                </w:rPr>
                <w:id w:val="-1047835274"/>
                <w:citation/>
              </w:sdtPr>
              <w:sdtContent>
                <w:r>
                  <w:rPr>
                    <w:sz w:val="24"/>
                    <w:szCs w:val="24"/>
                    <w:highlight w:val="white"/>
                  </w:rPr>
                  <w:fldChar w:fldCharType="begin"/>
                </w:r>
                <w:r>
                  <w:rPr>
                    <w:sz w:val="24"/>
                    <w:szCs w:val="24"/>
                    <w:highlight w:val="white"/>
                    <w:lang w:val="en-US"/>
                  </w:rPr>
                  <w:instrText xml:space="preserve"> CITATION Jay191 \l 1033 </w:instrText>
                </w:r>
                <w:r>
                  <w:rPr>
                    <w:sz w:val="24"/>
                    <w:szCs w:val="24"/>
                    <w:highlight w:val="white"/>
                  </w:rPr>
                  <w:fldChar w:fldCharType="separate"/>
                </w:r>
                <w:r w:rsidRPr="00F75A97">
                  <w:rPr>
                    <w:noProof/>
                    <w:sz w:val="24"/>
                    <w:szCs w:val="24"/>
                    <w:highlight w:val="white"/>
                    <w:lang w:val="en-US"/>
                  </w:rPr>
                  <w:t>(Thompson, 2019)</w:t>
                </w:r>
                <w:r>
                  <w:rPr>
                    <w:sz w:val="24"/>
                    <w:szCs w:val="24"/>
                    <w:highlight w:val="white"/>
                  </w:rPr>
                  <w:fldChar w:fldCharType="end"/>
                </w:r>
              </w:sdtContent>
            </w:sdt>
            <w:r>
              <w:rPr>
                <w:sz w:val="24"/>
                <w:szCs w:val="24"/>
                <w:highlight w:val="white"/>
              </w:rPr>
              <w:t xml:space="preserve">. </w:t>
            </w:r>
          </w:p>
          <w:p w14:paraId="0B38D2FD" w14:textId="77777777" w:rsidR="00DE3200" w:rsidRDefault="00DE3200" w:rsidP="005F5D12">
            <w:pPr>
              <w:pStyle w:val="Normal1"/>
              <w:widowControl w:val="0"/>
              <w:pBdr>
                <w:top w:val="nil"/>
                <w:left w:val="nil"/>
                <w:bottom w:val="nil"/>
                <w:right w:val="nil"/>
                <w:between w:val="nil"/>
              </w:pBdr>
              <w:spacing w:line="360" w:lineRule="auto"/>
              <w:jc w:val="both"/>
              <w:rPr>
                <w:sz w:val="24"/>
                <w:szCs w:val="24"/>
                <w:highlight w:val="white"/>
              </w:rPr>
            </w:pPr>
            <w:r>
              <w:rPr>
                <w:sz w:val="24"/>
                <w:szCs w:val="24"/>
                <w:highlight w:val="white"/>
              </w:rPr>
              <w:t xml:space="preserve">2.  The hotel has faced property damages during the chaotic situation of the company in some special events organised by the company and impacted bad reviews. </w:t>
            </w:r>
          </w:p>
          <w:p w14:paraId="1E02EF08" w14:textId="77777777" w:rsidR="00DE3200" w:rsidRDefault="00DE3200" w:rsidP="005F5D12">
            <w:pPr>
              <w:pStyle w:val="Normal1"/>
              <w:widowControl w:val="0"/>
              <w:pBdr>
                <w:top w:val="nil"/>
                <w:left w:val="nil"/>
                <w:bottom w:val="nil"/>
                <w:right w:val="nil"/>
                <w:between w:val="nil"/>
              </w:pBdr>
              <w:spacing w:line="360" w:lineRule="auto"/>
              <w:jc w:val="both"/>
              <w:rPr>
                <w:sz w:val="24"/>
                <w:szCs w:val="24"/>
                <w:highlight w:val="white"/>
              </w:rPr>
            </w:pPr>
            <w:r>
              <w:rPr>
                <w:sz w:val="24"/>
                <w:szCs w:val="24"/>
                <w:highlight w:val="white"/>
              </w:rPr>
              <w:t xml:space="preserve">3. Sometimes the hotel has failed to provide life insurance and health assurance to the customers and failed to anticipate satisfaction to them. </w:t>
            </w:r>
          </w:p>
          <w:p w14:paraId="7198C571" w14:textId="77777777" w:rsidR="00DE3200" w:rsidRDefault="00DE3200" w:rsidP="005F5D12">
            <w:pPr>
              <w:pStyle w:val="Normal1"/>
              <w:widowControl w:val="0"/>
              <w:pBdr>
                <w:top w:val="nil"/>
                <w:left w:val="nil"/>
                <w:bottom w:val="nil"/>
                <w:right w:val="nil"/>
                <w:between w:val="nil"/>
              </w:pBdr>
              <w:spacing w:line="360" w:lineRule="auto"/>
              <w:jc w:val="both"/>
              <w:rPr>
                <w:sz w:val="24"/>
                <w:szCs w:val="24"/>
                <w:highlight w:val="white"/>
              </w:rPr>
            </w:pPr>
            <w:r>
              <w:rPr>
                <w:sz w:val="24"/>
                <w:szCs w:val="24"/>
                <w:highlight w:val="white"/>
              </w:rPr>
              <w:t xml:space="preserve">4. Lastly, customers have faced parking issues in the hotel premises and failed to find alternate options to park their vehicles to avoid theft. </w:t>
            </w:r>
          </w:p>
        </w:tc>
      </w:tr>
    </w:tbl>
    <w:p w14:paraId="3F78F32B" w14:textId="77777777" w:rsidR="00DE3200" w:rsidRPr="00DE3200" w:rsidRDefault="00DE3200" w:rsidP="00DE3200"/>
    <w:p w14:paraId="4007BC37" w14:textId="77777777" w:rsidR="002B4B7F" w:rsidRPr="00CB4AA5" w:rsidRDefault="002B4B7F" w:rsidP="00CB4AA5">
      <w:pPr>
        <w:pStyle w:val="Heading2"/>
      </w:pPr>
      <w:r w:rsidRPr="00585277">
        <w:rPr>
          <w:lang w:val="en-IN" w:eastAsia="en-IN"/>
        </w:rPr>
        <w:t>PESTLE Analysis</w:t>
      </w:r>
    </w:p>
    <w:p w14:paraId="03CC55BD" w14:textId="77777777" w:rsidR="002B4B7F" w:rsidRPr="00585277" w:rsidRDefault="002B4B7F" w:rsidP="00585277">
      <w:pPr>
        <w:rPr>
          <w:rFonts w:ascii="Times New Roman" w:eastAsia="Times New Roman" w:hAnsi="Times New Roman" w:cs="Times New Roman"/>
          <w:color w:val="auto"/>
          <w:szCs w:val="24"/>
          <w:lang w:val="en-IN" w:eastAsia="en-IN"/>
        </w:rPr>
      </w:pPr>
      <w:r w:rsidRPr="00585277">
        <w:rPr>
          <w:rFonts w:eastAsia="Times New Roman" w:cs="Arial"/>
          <w:color w:val="000000"/>
          <w:szCs w:val="24"/>
          <w:lang w:val="en-IN" w:eastAsia="en-IN"/>
        </w:rPr>
        <w:t>The hospitality industry has had a number of challenges lately that have affected the way its enterprises are functioning. However, the HR manager of Imperial Hotel is struggling regarding recruiting and employee retention. The primary factors governing the performance of the industry can be identified by doing a PESTLE analysis. The political, economic, social, technological, legal, and external factors influencing the hospitality sector are examined below</w:t>
      </w:r>
      <w:r w:rsidR="00585277" w:rsidRPr="00585277">
        <w:rPr>
          <w:rFonts w:eastAsia="Times New Roman" w:cs="Arial"/>
          <w:color w:val="000000"/>
          <w:szCs w:val="24"/>
          <w:lang w:val="en-IN" w:eastAsia="en-IN"/>
        </w:rPr>
        <w:t xml:space="preserve"> </w:t>
      </w:r>
      <w:sdt>
        <w:sdtPr>
          <w:rPr>
            <w:rFonts w:eastAsia="Times New Roman" w:cs="Arial"/>
            <w:color w:val="000000"/>
            <w:szCs w:val="24"/>
            <w:lang w:val="en-IN" w:eastAsia="en-IN"/>
          </w:rPr>
          <w:id w:val="1205608724"/>
          <w:citation/>
        </w:sdtPr>
        <w:sdtContent>
          <w:r w:rsidR="00585277" w:rsidRPr="00585277">
            <w:rPr>
              <w:rFonts w:eastAsia="Times New Roman" w:cs="Arial"/>
              <w:color w:val="000000"/>
              <w:szCs w:val="24"/>
              <w:lang w:val="en-IN" w:eastAsia="en-IN"/>
            </w:rPr>
            <w:fldChar w:fldCharType="begin"/>
          </w:r>
          <w:r w:rsidR="00585277" w:rsidRPr="00585277">
            <w:rPr>
              <w:rFonts w:eastAsia="Times New Roman" w:cs="Arial"/>
              <w:color w:val="000000"/>
              <w:szCs w:val="24"/>
              <w:lang w:val="en-US" w:eastAsia="en-IN"/>
            </w:rPr>
            <w:instrText xml:space="preserve"> CITATION BBC2321 \l 1033 </w:instrText>
          </w:r>
          <w:r w:rsidR="00585277" w:rsidRPr="00585277">
            <w:rPr>
              <w:rFonts w:eastAsia="Times New Roman" w:cs="Arial"/>
              <w:color w:val="000000"/>
              <w:szCs w:val="24"/>
              <w:lang w:val="en-IN" w:eastAsia="en-IN"/>
            </w:rPr>
            <w:fldChar w:fldCharType="separate"/>
          </w:r>
          <w:r w:rsidR="00585277" w:rsidRPr="00585277">
            <w:rPr>
              <w:rFonts w:eastAsia="Times New Roman" w:cs="Arial"/>
              <w:noProof/>
              <w:color w:val="000000"/>
              <w:szCs w:val="24"/>
              <w:lang w:val="en-US" w:eastAsia="en-IN"/>
            </w:rPr>
            <w:t>(BBC, 2023)</w:t>
          </w:r>
          <w:r w:rsidR="00585277" w:rsidRPr="00585277">
            <w:rPr>
              <w:rFonts w:eastAsia="Times New Roman" w:cs="Arial"/>
              <w:color w:val="000000"/>
              <w:szCs w:val="24"/>
              <w:lang w:val="en-IN" w:eastAsia="en-IN"/>
            </w:rPr>
            <w:fldChar w:fldCharType="end"/>
          </w:r>
        </w:sdtContent>
      </w:sdt>
      <w:r w:rsidRPr="00585277">
        <w:rPr>
          <w:rFonts w:eastAsia="Times New Roman" w:cs="Arial"/>
          <w:color w:val="000000"/>
          <w:szCs w:val="24"/>
          <w:lang w:val="en-IN" w:eastAsia="en-IN"/>
        </w:rPr>
        <w:t xml:space="preserve"> </w:t>
      </w:r>
    </w:p>
    <w:p w14:paraId="5101D946" w14:textId="77777777" w:rsidR="002B4B7F" w:rsidRPr="00585277" w:rsidRDefault="002B4B7F" w:rsidP="00585277">
      <w:pPr>
        <w:rPr>
          <w:rFonts w:ascii="Times New Roman" w:hAnsi="Times New Roman" w:cs="Times New Roman"/>
          <w:color w:val="auto"/>
          <w:szCs w:val="24"/>
          <w:u w:val="single"/>
          <w:lang w:val="en-IN" w:eastAsia="en-IN"/>
        </w:rPr>
      </w:pPr>
      <w:r w:rsidRPr="00585277">
        <w:rPr>
          <w:szCs w:val="24"/>
          <w:u w:val="single"/>
          <w:lang w:val="en-IN" w:eastAsia="en-IN"/>
        </w:rPr>
        <w:t>Political Factors</w:t>
      </w:r>
    </w:p>
    <w:p w14:paraId="4EF93350" w14:textId="77777777" w:rsidR="002B4B7F" w:rsidRPr="00585277" w:rsidRDefault="002B4B7F" w:rsidP="00585277">
      <w:pPr>
        <w:rPr>
          <w:rFonts w:ascii="Times New Roman" w:eastAsia="Times New Roman" w:hAnsi="Times New Roman" w:cs="Times New Roman"/>
          <w:color w:val="auto"/>
          <w:szCs w:val="24"/>
          <w:lang w:val="en-IN" w:eastAsia="en-IN"/>
        </w:rPr>
      </w:pPr>
      <w:r w:rsidRPr="00585277">
        <w:rPr>
          <w:rFonts w:eastAsia="Times New Roman" w:cs="Arial"/>
          <w:color w:val="000000"/>
          <w:szCs w:val="24"/>
          <w:lang w:val="en-IN" w:eastAsia="en-IN"/>
        </w:rPr>
        <w:lastRenderedPageBreak/>
        <w:t xml:space="preserve">The performance of hotel chains can be affected by frequent changes in government guidelines such as immigration policies, taxation laws and employment regulations. This unpredictability of the changes might hinder employees and have a negative effect on business operations. Political instability conflicts, or instability in certain regions may prevent employers from joining the company and lead travel plans to fall apart. For hotels and restaurants, this may result in lower occupancy rates and lower revenue </w:t>
      </w:r>
      <w:sdt>
        <w:sdtPr>
          <w:rPr>
            <w:rFonts w:eastAsia="Times New Roman" w:cs="Arial"/>
            <w:color w:val="000000"/>
            <w:szCs w:val="24"/>
            <w:lang w:val="en-IN" w:eastAsia="en-IN"/>
          </w:rPr>
          <w:id w:val="-2054299851"/>
          <w:citation/>
        </w:sdtPr>
        <w:sdtContent>
          <w:r w:rsidRPr="00585277">
            <w:rPr>
              <w:rFonts w:eastAsia="Times New Roman" w:cs="Arial"/>
              <w:color w:val="000000"/>
              <w:szCs w:val="24"/>
              <w:lang w:val="en-IN" w:eastAsia="en-IN"/>
            </w:rPr>
            <w:fldChar w:fldCharType="begin"/>
          </w:r>
          <w:r w:rsidRPr="00585277">
            <w:rPr>
              <w:rFonts w:eastAsia="Times New Roman" w:cs="Arial"/>
              <w:color w:val="000000"/>
              <w:szCs w:val="24"/>
              <w:lang w:val="en-US" w:eastAsia="en-IN"/>
            </w:rPr>
            <w:instrText xml:space="preserve"> CITATION Fra19 \l 1033 </w:instrText>
          </w:r>
          <w:r w:rsidRPr="00585277">
            <w:rPr>
              <w:rFonts w:eastAsia="Times New Roman" w:cs="Arial"/>
              <w:color w:val="000000"/>
              <w:szCs w:val="24"/>
              <w:lang w:val="en-IN" w:eastAsia="en-IN"/>
            </w:rPr>
            <w:fldChar w:fldCharType="separate"/>
          </w:r>
          <w:r w:rsidRPr="00585277">
            <w:rPr>
              <w:rFonts w:eastAsia="Times New Roman" w:cs="Arial"/>
              <w:noProof/>
              <w:color w:val="000000"/>
              <w:szCs w:val="24"/>
              <w:lang w:val="en-US" w:eastAsia="en-IN"/>
            </w:rPr>
            <w:t>(Williams, 2019)</w:t>
          </w:r>
          <w:r w:rsidRPr="00585277">
            <w:rPr>
              <w:rFonts w:eastAsia="Times New Roman" w:cs="Arial"/>
              <w:color w:val="000000"/>
              <w:szCs w:val="24"/>
              <w:lang w:val="en-IN" w:eastAsia="en-IN"/>
            </w:rPr>
            <w:fldChar w:fldCharType="end"/>
          </w:r>
        </w:sdtContent>
      </w:sdt>
      <w:r w:rsidRPr="00585277">
        <w:rPr>
          <w:rFonts w:eastAsia="Times New Roman" w:cs="Arial"/>
          <w:color w:val="000000"/>
          <w:szCs w:val="24"/>
          <w:lang w:val="en-IN" w:eastAsia="en-IN"/>
        </w:rPr>
        <w:t>.</w:t>
      </w:r>
    </w:p>
    <w:p w14:paraId="49325895" w14:textId="77777777" w:rsidR="002B4B7F" w:rsidRPr="00585277" w:rsidRDefault="002B4B7F" w:rsidP="00585277">
      <w:pPr>
        <w:rPr>
          <w:rFonts w:ascii="Times New Roman" w:eastAsia="Times New Roman" w:hAnsi="Times New Roman" w:cs="Times New Roman"/>
          <w:color w:val="auto"/>
          <w:szCs w:val="24"/>
          <w:lang w:val="en-IN" w:eastAsia="en-IN"/>
        </w:rPr>
      </w:pPr>
      <w:r w:rsidRPr="00585277">
        <w:rPr>
          <w:rFonts w:eastAsia="Times New Roman" w:cs="Arial"/>
          <w:color w:val="000000"/>
          <w:szCs w:val="24"/>
          <w:u w:val="single"/>
          <w:lang w:val="en-IN" w:eastAsia="en-IN"/>
        </w:rPr>
        <w:t>Economical Factor</w:t>
      </w:r>
    </w:p>
    <w:p w14:paraId="2B7D21C6" w14:textId="77777777" w:rsidR="002B4B7F" w:rsidRPr="00585277" w:rsidRDefault="002B4B7F" w:rsidP="00585277">
      <w:pPr>
        <w:rPr>
          <w:rFonts w:ascii="Times New Roman" w:eastAsia="Times New Roman" w:hAnsi="Times New Roman" w:cs="Times New Roman"/>
          <w:color w:val="auto"/>
          <w:szCs w:val="24"/>
          <w:lang w:val="en-IN" w:eastAsia="en-IN"/>
        </w:rPr>
      </w:pPr>
      <w:r w:rsidRPr="00585277">
        <w:rPr>
          <w:rFonts w:eastAsia="Times New Roman" w:cs="Arial"/>
          <w:color w:val="000000"/>
          <w:szCs w:val="24"/>
          <w:lang w:val="en-IN" w:eastAsia="en-IN"/>
        </w:rPr>
        <w:t>Considering the current economic status of the UK has a profound impact on the UK tourist industry. During the pandemic or any recession, consumers less spend on travel and dining out usually declines, which directly hits revenue. Fluctuations in exchange rates may have an impact on the arrival of foreign visitors that greatly affected the Imperial Hotel’s financial status. This further influenced the allocation expenses of the Imperial Hotel which demotivated visitors and reduced their interest in visitors from other countries to travel. All these immensely affect the retention and recruitment procedure as the company fails to offer sufficient job opportunities and other facilities</w:t>
      </w:r>
      <w:r w:rsidR="00585277" w:rsidRPr="00585277">
        <w:rPr>
          <w:rFonts w:eastAsia="Times New Roman" w:cs="Arial"/>
          <w:color w:val="000000"/>
          <w:szCs w:val="24"/>
          <w:lang w:val="en-IN" w:eastAsia="en-IN"/>
        </w:rPr>
        <w:t xml:space="preserve"> </w:t>
      </w:r>
      <w:sdt>
        <w:sdtPr>
          <w:rPr>
            <w:rFonts w:eastAsia="Times New Roman" w:cs="Arial"/>
            <w:color w:val="000000"/>
            <w:szCs w:val="24"/>
            <w:lang w:val="en-IN" w:eastAsia="en-IN"/>
          </w:rPr>
          <w:id w:val="-1450079394"/>
          <w:citation/>
        </w:sdtPr>
        <w:sdtContent>
          <w:r w:rsidR="00585277" w:rsidRPr="00585277">
            <w:rPr>
              <w:rFonts w:eastAsia="Times New Roman" w:cs="Arial"/>
              <w:color w:val="000000"/>
              <w:szCs w:val="24"/>
              <w:lang w:val="en-IN" w:eastAsia="en-IN"/>
            </w:rPr>
            <w:fldChar w:fldCharType="begin"/>
          </w:r>
          <w:r w:rsidR="00585277" w:rsidRPr="00585277">
            <w:rPr>
              <w:rFonts w:eastAsia="Times New Roman" w:cs="Arial"/>
              <w:color w:val="000000"/>
              <w:szCs w:val="24"/>
              <w:lang w:val="en-US" w:eastAsia="en-IN"/>
            </w:rPr>
            <w:instrText xml:space="preserve"> CITATION BBC2320 \l 1033 </w:instrText>
          </w:r>
          <w:r w:rsidR="00585277" w:rsidRPr="00585277">
            <w:rPr>
              <w:rFonts w:eastAsia="Times New Roman" w:cs="Arial"/>
              <w:color w:val="000000"/>
              <w:szCs w:val="24"/>
              <w:lang w:val="en-IN" w:eastAsia="en-IN"/>
            </w:rPr>
            <w:fldChar w:fldCharType="separate"/>
          </w:r>
          <w:r w:rsidR="00585277" w:rsidRPr="00585277">
            <w:rPr>
              <w:rFonts w:eastAsia="Times New Roman" w:cs="Arial"/>
              <w:noProof/>
              <w:color w:val="000000"/>
              <w:szCs w:val="24"/>
              <w:lang w:val="en-US" w:eastAsia="en-IN"/>
            </w:rPr>
            <w:t>(BBC, 2023)</w:t>
          </w:r>
          <w:r w:rsidR="00585277" w:rsidRPr="00585277">
            <w:rPr>
              <w:rFonts w:eastAsia="Times New Roman" w:cs="Arial"/>
              <w:color w:val="000000"/>
              <w:szCs w:val="24"/>
              <w:lang w:val="en-IN" w:eastAsia="en-IN"/>
            </w:rPr>
            <w:fldChar w:fldCharType="end"/>
          </w:r>
        </w:sdtContent>
      </w:sdt>
      <w:r w:rsidRPr="00585277">
        <w:rPr>
          <w:rFonts w:eastAsia="Times New Roman" w:cs="Arial"/>
          <w:color w:val="000000"/>
          <w:szCs w:val="24"/>
          <w:lang w:val="en-IN" w:eastAsia="en-IN"/>
        </w:rPr>
        <w:t>.  </w:t>
      </w:r>
    </w:p>
    <w:p w14:paraId="7A857401" w14:textId="77777777" w:rsidR="002B4B7F" w:rsidRPr="00585277" w:rsidRDefault="002B4B7F" w:rsidP="00585277">
      <w:pPr>
        <w:rPr>
          <w:rFonts w:ascii="Times New Roman" w:eastAsia="Times New Roman" w:hAnsi="Times New Roman" w:cs="Times New Roman"/>
          <w:color w:val="auto"/>
          <w:szCs w:val="24"/>
          <w:lang w:val="en-IN" w:eastAsia="en-IN"/>
        </w:rPr>
      </w:pPr>
      <w:r w:rsidRPr="00585277">
        <w:rPr>
          <w:rFonts w:eastAsia="Times New Roman" w:cs="Arial"/>
          <w:color w:val="000000"/>
          <w:szCs w:val="24"/>
          <w:u w:val="single"/>
          <w:lang w:val="en-IN" w:eastAsia="en-IN"/>
        </w:rPr>
        <w:t>Social Factors</w:t>
      </w:r>
    </w:p>
    <w:p w14:paraId="6CC04AB7" w14:textId="77777777" w:rsidR="002B4B7F" w:rsidRPr="00585277" w:rsidRDefault="002B4B7F" w:rsidP="00585277">
      <w:pPr>
        <w:rPr>
          <w:rFonts w:ascii="Times New Roman" w:eastAsia="Times New Roman" w:hAnsi="Times New Roman" w:cs="Times New Roman"/>
          <w:color w:val="auto"/>
          <w:szCs w:val="24"/>
          <w:lang w:val="en-IN" w:eastAsia="en-IN"/>
        </w:rPr>
      </w:pPr>
      <w:r w:rsidRPr="00585277">
        <w:rPr>
          <w:rFonts w:eastAsia="Times New Roman" w:cs="Arial"/>
          <w:color w:val="000000"/>
          <w:szCs w:val="24"/>
          <w:lang w:val="en-IN" w:eastAsia="en-IN"/>
        </w:rPr>
        <w:t>Apart from political and economic factors, hotel enterprises are highly impacted by fulfilling client requirements and demands. The growing demand for sustainable approaches, eco-friendly practices, demand for local food and exploring local cultures have become popular recently. Imperial Hotel administration is facing challenges as they fail to recognise the shifts with the increasing population to properly allocate the employees. This can hinder the entire productivity of the workforce curbing their motivation to work. Thereby, the chance to excel and get a promotion with a high salary reduces which creates major dissatisfaction among the workers</w:t>
      </w:r>
      <w:r w:rsidR="00585277" w:rsidRPr="00585277">
        <w:rPr>
          <w:rFonts w:eastAsia="Times New Roman" w:cs="Arial"/>
          <w:color w:val="000000"/>
          <w:szCs w:val="24"/>
          <w:lang w:val="en-IN" w:eastAsia="en-IN"/>
        </w:rPr>
        <w:t xml:space="preserve"> (</w:t>
      </w:r>
      <w:r w:rsidR="00585277" w:rsidRPr="00585277">
        <w:rPr>
          <w:szCs w:val="24"/>
        </w:rPr>
        <w:t>Armstrong and Taylor, 2020</w:t>
      </w:r>
      <w:r w:rsidR="00585277" w:rsidRPr="00585277">
        <w:rPr>
          <w:rFonts w:eastAsia="Times New Roman" w:cs="Arial"/>
          <w:color w:val="000000"/>
          <w:szCs w:val="24"/>
          <w:lang w:val="en-IN" w:eastAsia="en-IN"/>
        </w:rPr>
        <w:t>)</w:t>
      </w:r>
      <w:r w:rsidRPr="00585277">
        <w:rPr>
          <w:rFonts w:eastAsia="Times New Roman" w:cs="Arial"/>
          <w:color w:val="000000"/>
          <w:szCs w:val="24"/>
          <w:lang w:val="en-IN" w:eastAsia="en-IN"/>
        </w:rPr>
        <w:t>.</w:t>
      </w:r>
    </w:p>
    <w:p w14:paraId="27FF2E2A" w14:textId="77777777" w:rsidR="002B4B7F" w:rsidRPr="00585277" w:rsidRDefault="002B4B7F" w:rsidP="00585277">
      <w:pPr>
        <w:rPr>
          <w:rFonts w:ascii="Times New Roman" w:eastAsia="Times New Roman" w:hAnsi="Times New Roman" w:cs="Times New Roman"/>
          <w:color w:val="auto"/>
          <w:szCs w:val="24"/>
          <w:lang w:val="en-IN" w:eastAsia="en-IN"/>
        </w:rPr>
      </w:pPr>
      <w:r w:rsidRPr="00585277">
        <w:rPr>
          <w:rFonts w:eastAsia="Times New Roman" w:cs="Arial"/>
          <w:color w:val="000000"/>
          <w:szCs w:val="24"/>
          <w:u w:val="single"/>
          <w:lang w:val="en-IN" w:eastAsia="en-IN"/>
        </w:rPr>
        <w:t>Technological Factors</w:t>
      </w:r>
    </w:p>
    <w:p w14:paraId="039AD974" w14:textId="77777777" w:rsidR="002B4B7F" w:rsidRPr="00585277" w:rsidRDefault="002B4B7F" w:rsidP="00585277">
      <w:pPr>
        <w:rPr>
          <w:rFonts w:ascii="Times New Roman" w:eastAsia="Times New Roman" w:hAnsi="Times New Roman" w:cs="Times New Roman"/>
          <w:color w:val="auto"/>
          <w:szCs w:val="24"/>
          <w:lang w:val="en-IN" w:eastAsia="en-IN"/>
        </w:rPr>
      </w:pPr>
      <w:r w:rsidRPr="00585277">
        <w:rPr>
          <w:rFonts w:eastAsia="Times New Roman" w:cs="Arial"/>
          <w:color w:val="000000"/>
          <w:szCs w:val="24"/>
          <w:lang w:val="en-IN" w:eastAsia="en-IN"/>
        </w:rPr>
        <w:t xml:space="preserve">With the advent of technology and digital devices, the hospitality industry has transformed and advanced tremendously. This has become essential to adopt more technical approaches to gain a more competitive edge. Imperial Hotel is somehow </w:t>
      </w:r>
      <w:r w:rsidRPr="00585277">
        <w:rPr>
          <w:rFonts w:eastAsia="Times New Roman" w:cs="Arial"/>
          <w:color w:val="000000"/>
          <w:szCs w:val="24"/>
          <w:lang w:val="en-IN" w:eastAsia="en-IN"/>
        </w:rPr>
        <w:lastRenderedPageBreak/>
        <w:t>staying behind as they are yet to identify the benefits of technology in securing personal data and information. Hence, implementing strong cybersecurity systems and data protection policies is imperative to gain the loyalty and trust of employees. This results in generating doubts and a sense of insecurity and many candidates drop the idea to join the venture. </w:t>
      </w:r>
    </w:p>
    <w:p w14:paraId="6694E299" w14:textId="77777777" w:rsidR="002B4B7F" w:rsidRPr="00585277" w:rsidRDefault="002B4B7F" w:rsidP="00585277">
      <w:pPr>
        <w:rPr>
          <w:rFonts w:ascii="Times New Roman" w:eastAsia="Times New Roman" w:hAnsi="Times New Roman" w:cs="Times New Roman"/>
          <w:color w:val="auto"/>
          <w:szCs w:val="24"/>
          <w:lang w:val="en-IN" w:eastAsia="en-IN"/>
        </w:rPr>
      </w:pPr>
      <w:r w:rsidRPr="00585277">
        <w:rPr>
          <w:rFonts w:eastAsia="Times New Roman" w:cs="Arial"/>
          <w:color w:val="000000"/>
          <w:szCs w:val="24"/>
          <w:u w:val="single"/>
          <w:lang w:val="en-IN" w:eastAsia="en-IN"/>
        </w:rPr>
        <w:t>Legal Factors</w:t>
      </w:r>
    </w:p>
    <w:p w14:paraId="78C5EEE8" w14:textId="491B4219" w:rsidR="002B4B7F" w:rsidRPr="00585277" w:rsidRDefault="002B4B7F" w:rsidP="00585277">
      <w:pPr>
        <w:rPr>
          <w:rFonts w:ascii="Times New Roman" w:eastAsia="Times New Roman" w:hAnsi="Times New Roman" w:cs="Times New Roman"/>
          <w:color w:val="auto"/>
          <w:szCs w:val="24"/>
          <w:lang w:val="en-IN" w:eastAsia="en-IN"/>
        </w:rPr>
      </w:pPr>
      <w:r w:rsidRPr="00585277">
        <w:rPr>
          <w:rFonts w:eastAsia="Times New Roman" w:cs="Arial"/>
          <w:color w:val="000000"/>
          <w:szCs w:val="24"/>
          <w:lang w:val="en-IN" w:eastAsia="en-IN"/>
        </w:rPr>
        <w:t xml:space="preserve">As the socio-political and economic status changes, the legislative system also upgrades with time and generation. However, the overall performance of the workforce of Imperial Hotel also faces a considerable impact due to changing labour laws. Changes in labour legislation may also impact the Imperial Hotel’s workforce performance or employee retention. These laws empower them to fight against corporate exploitation and leverage them with the protection of basic rights. Imperial Hotel has vague and unclear terms and conditions regarding employment policies and thus, the hotel is facing so many </w:t>
      </w:r>
      <w:r w:rsidR="00CB4AA5" w:rsidRPr="00585277">
        <w:rPr>
          <w:rFonts w:eastAsia="Times New Roman" w:cs="Arial"/>
          <w:color w:val="000000"/>
          <w:szCs w:val="24"/>
          <w:lang w:val="en-IN" w:eastAsia="en-IN"/>
        </w:rPr>
        <w:t>performances</w:t>
      </w:r>
      <w:r w:rsidRPr="00585277">
        <w:rPr>
          <w:rFonts w:eastAsia="Times New Roman" w:cs="Arial"/>
          <w:color w:val="000000"/>
          <w:szCs w:val="24"/>
          <w:lang w:val="en-IN" w:eastAsia="en-IN"/>
        </w:rPr>
        <w:t xml:space="preserve"> concerned problems. </w:t>
      </w:r>
    </w:p>
    <w:p w14:paraId="5C6B26A0" w14:textId="77777777" w:rsidR="002B4B7F" w:rsidRPr="00585277" w:rsidRDefault="002B4B7F" w:rsidP="00585277">
      <w:pPr>
        <w:rPr>
          <w:rFonts w:ascii="Times New Roman" w:eastAsia="Times New Roman" w:hAnsi="Times New Roman" w:cs="Times New Roman"/>
          <w:color w:val="auto"/>
          <w:szCs w:val="24"/>
          <w:lang w:val="en-IN" w:eastAsia="en-IN"/>
        </w:rPr>
      </w:pPr>
      <w:r w:rsidRPr="00585277">
        <w:rPr>
          <w:rFonts w:eastAsia="Times New Roman" w:cs="Arial"/>
          <w:color w:val="000000"/>
          <w:szCs w:val="24"/>
          <w:u w:val="single"/>
          <w:lang w:val="en-IN" w:eastAsia="en-IN"/>
        </w:rPr>
        <w:t>Environmental Factors</w:t>
      </w:r>
    </w:p>
    <w:p w14:paraId="15B5BB25" w14:textId="77777777" w:rsidR="002B4B7F" w:rsidRPr="00585277" w:rsidRDefault="002B4B7F" w:rsidP="00585277">
      <w:pPr>
        <w:rPr>
          <w:rFonts w:ascii="Times New Roman" w:eastAsia="Times New Roman" w:hAnsi="Times New Roman" w:cs="Times New Roman"/>
          <w:color w:val="auto"/>
          <w:szCs w:val="24"/>
          <w:lang w:val="en-IN" w:eastAsia="en-IN"/>
        </w:rPr>
      </w:pPr>
      <w:r w:rsidRPr="00585277">
        <w:rPr>
          <w:rFonts w:eastAsia="Times New Roman" w:cs="Arial"/>
          <w:color w:val="000000"/>
          <w:szCs w:val="24"/>
          <w:lang w:val="en-IN" w:eastAsia="en-IN"/>
        </w:rPr>
        <w:t>Climate change, the frequent occurrence of natural disasters and global warming have stirred the concern of environmentally conscious tourists. Hence, adopting sustainable practices, eco-friendly measures, energy-efficient technologies and reducing waste can help Imperial Hotel to leave a positive outlook to attract nature-lover travellers. With a low customer base, very few candidates would like to apply for fewer opportunities and minimum growth. </w:t>
      </w:r>
    </w:p>
    <w:p w14:paraId="77D926F2" w14:textId="77777777" w:rsidR="002B4B7F" w:rsidRPr="00585277" w:rsidRDefault="002B4B7F" w:rsidP="00585277">
      <w:pPr>
        <w:pStyle w:val="Heading2"/>
        <w:rPr>
          <w:szCs w:val="24"/>
          <w:lang w:val="en-IN" w:eastAsia="en-IN"/>
        </w:rPr>
      </w:pPr>
      <w:r w:rsidRPr="00585277">
        <w:rPr>
          <w:sz w:val="24"/>
          <w:szCs w:val="24"/>
          <w:lang w:val="en-IN" w:eastAsia="en-IN"/>
        </w:rPr>
        <w:br w:type="page"/>
      </w:r>
      <w:r w:rsidRPr="00585277">
        <w:lastRenderedPageBreak/>
        <w:t>Measures that Leading Hotel Chains are adopting to overcome the issues</w:t>
      </w:r>
    </w:p>
    <w:p w14:paraId="60B80E12" w14:textId="77777777" w:rsidR="002B4B7F" w:rsidRPr="00585277" w:rsidRDefault="002B4B7F" w:rsidP="00585277">
      <w:pPr>
        <w:rPr>
          <w:rFonts w:ascii="Times New Roman" w:eastAsia="Times New Roman" w:hAnsi="Times New Roman" w:cs="Times New Roman"/>
          <w:color w:val="auto"/>
          <w:szCs w:val="24"/>
          <w:lang w:val="en-IN" w:eastAsia="en-IN"/>
        </w:rPr>
      </w:pPr>
      <w:r w:rsidRPr="00585277">
        <w:rPr>
          <w:rFonts w:eastAsia="Times New Roman" w:cs="Arial"/>
          <w:color w:val="000000"/>
          <w:szCs w:val="24"/>
          <w:lang w:val="en-IN" w:eastAsia="en-IN"/>
        </w:rPr>
        <w:t>Major hospitality enterprises like Hilton Groups, Marriott and Radisson are trying to deal with the issues they are facing regarding corporate performance. The decision-makers along with the incorporation of their stakeholders are leveraging different measures to overcome the problems (</w:t>
      </w:r>
      <w:r w:rsidRPr="00585277">
        <w:rPr>
          <w:szCs w:val="24"/>
        </w:rPr>
        <w:t>Torrington et al., 2020</w:t>
      </w:r>
      <w:r w:rsidRPr="00585277">
        <w:rPr>
          <w:rFonts w:eastAsia="Times New Roman" w:cs="Arial"/>
          <w:color w:val="000000"/>
          <w:szCs w:val="24"/>
          <w:lang w:val="en-IN" w:eastAsia="en-IN"/>
        </w:rPr>
        <w:t>). </w:t>
      </w:r>
    </w:p>
    <w:p w14:paraId="1000A1A2" w14:textId="77777777" w:rsidR="002B4B7F" w:rsidRPr="00585277" w:rsidRDefault="002B4B7F" w:rsidP="00585277">
      <w:pPr>
        <w:rPr>
          <w:rFonts w:ascii="Times New Roman" w:eastAsia="Times New Roman" w:hAnsi="Times New Roman" w:cs="Times New Roman"/>
          <w:color w:val="auto"/>
          <w:szCs w:val="24"/>
          <w:lang w:val="en-IN" w:eastAsia="en-IN"/>
        </w:rPr>
      </w:pPr>
      <w:r w:rsidRPr="00585277">
        <w:rPr>
          <w:rFonts w:eastAsia="Times New Roman" w:cs="Arial"/>
          <w:color w:val="000000"/>
          <w:szCs w:val="24"/>
          <w:u w:val="single"/>
          <w:lang w:val="en-IN" w:eastAsia="en-IN"/>
        </w:rPr>
        <w:t>Strengthening data analytics programs</w:t>
      </w:r>
    </w:p>
    <w:p w14:paraId="03457635" w14:textId="77777777" w:rsidR="002B4B7F" w:rsidRPr="00585277" w:rsidRDefault="002B4B7F" w:rsidP="00585277">
      <w:pPr>
        <w:rPr>
          <w:rFonts w:ascii="Times New Roman" w:eastAsia="Times New Roman" w:hAnsi="Times New Roman" w:cs="Times New Roman"/>
          <w:color w:val="auto"/>
          <w:szCs w:val="24"/>
          <w:lang w:val="en-IN" w:eastAsia="en-IN"/>
        </w:rPr>
      </w:pPr>
      <w:r w:rsidRPr="00585277">
        <w:rPr>
          <w:rFonts w:eastAsia="Times New Roman" w:cs="Arial"/>
          <w:color w:val="000000"/>
          <w:szCs w:val="24"/>
          <w:lang w:val="en-IN" w:eastAsia="en-IN"/>
        </w:rPr>
        <w:t>These hotel chains have timely recognised the significance of identifying and comprehending </w:t>
      </w:r>
    </w:p>
    <w:p w14:paraId="1AD48521" w14:textId="77777777" w:rsidR="002B4B7F" w:rsidRPr="00585277" w:rsidRDefault="002B4B7F" w:rsidP="00585277">
      <w:pPr>
        <w:rPr>
          <w:rFonts w:ascii="Times New Roman" w:eastAsia="Times New Roman" w:hAnsi="Times New Roman" w:cs="Times New Roman"/>
          <w:color w:val="auto"/>
          <w:szCs w:val="24"/>
          <w:lang w:val="en-IN" w:eastAsia="en-IN"/>
        </w:rPr>
      </w:pPr>
      <w:r w:rsidRPr="00585277">
        <w:rPr>
          <w:rFonts w:eastAsia="Times New Roman" w:cs="Arial"/>
          <w:color w:val="000000"/>
          <w:szCs w:val="24"/>
          <w:lang w:val="en-IN" w:eastAsia="en-IN"/>
        </w:rPr>
        <w:t>The rapid changes in customer demands and preferences. However, the decision-makers are now fully focusing on creating more personalised experiences and activities to cater to the satisfaction of the consumers. Moreover, they are including additional perks that can attract their targeted clientele as per the data received on recent trends. </w:t>
      </w:r>
    </w:p>
    <w:p w14:paraId="66040D78" w14:textId="77777777" w:rsidR="002B4B7F" w:rsidRPr="00585277" w:rsidRDefault="002B4B7F" w:rsidP="00585277">
      <w:pPr>
        <w:rPr>
          <w:rFonts w:ascii="Times New Roman" w:eastAsia="Times New Roman" w:hAnsi="Times New Roman" w:cs="Times New Roman"/>
          <w:color w:val="auto"/>
          <w:szCs w:val="24"/>
          <w:lang w:val="en-IN" w:eastAsia="en-IN"/>
        </w:rPr>
      </w:pPr>
      <w:r w:rsidRPr="00585277">
        <w:rPr>
          <w:rFonts w:eastAsia="Times New Roman" w:cs="Arial"/>
          <w:color w:val="000000"/>
          <w:szCs w:val="24"/>
          <w:u w:val="single"/>
          <w:lang w:val="en-IN" w:eastAsia="en-IN"/>
        </w:rPr>
        <w:t>Digitalising and incorporating robust technology </w:t>
      </w:r>
    </w:p>
    <w:p w14:paraId="44859434" w14:textId="77777777" w:rsidR="002B4B7F" w:rsidRPr="00585277" w:rsidRDefault="002B4B7F" w:rsidP="00585277">
      <w:pPr>
        <w:rPr>
          <w:rFonts w:ascii="Times New Roman" w:eastAsia="Times New Roman" w:hAnsi="Times New Roman" w:cs="Times New Roman"/>
          <w:color w:val="auto"/>
          <w:szCs w:val="24"/>
          <w:lang w:val="en-IN" w:eastAsia="en-IN"/>
        </w:rPr>
      </w:pPr>
      <w:r w:rsidRPr="00585277">
        <w:rPr>
          <w:rFonts w:eastAsia="Times New Roman" w:cs="Arial"/>
          <w:color w:val="000000"/>
          <w:szCs w:val="24"/>
          <w:lang w:val="en-IN" w:eastAsia="en-IN"/>
        </w:rPr>
        <w:t>One of the best measures that Marriott, Radisson and HG have leveraged is to invest capital in improving their infrastructure fully supported by technology. This has enabled the hotel chains to enhance customers’ travel experience and induced efficiency in the workflow. They have reconstructed the entire design of tourist facilitation from auto-check-in to smart key and keyless entry system.  Even the decision-makers are utilising artificial intelligence to prepare personalised tour plans and schedules that have increased the productivity of the workforce (</w:t>
      </w:r>
      <w:r w:rsidRPr="00585277">
        <w:rPr>
          <w:szCs w:val="24"/>
        </w:rPr>
        <w:t>Fenech et al., 2019)</w:t>
      </w:r>
      <w:r w:rsidRPr="00585277">
        <w:rPr>
          <w:rFonts w:eastAsia="Times New Roman" w:cs="Arial"/>
          <w:color w:val="000000"/>
          <w:szCs w:val="24"/>
          <w:lang w:val="en-IN" w:eastAsia="en-IN"/>
        </w:rPr>
        <w:t>. </w:t>
      </w:r>
    </w:p>
    <w:p w14:paraId="53936009" w14:textId="77777777" w:rsidR="002B4B7F" w:rsidRPr="00585277" w:rsidRDefault="002B4B7F" w:rsidP="00585277">
      <w:pPr>
        <w:rPr>
          <w:rFonts w:ascii="Times New Roman" w:eastAsia="Times New Roman" w:hAnsi="Times New Roman" w:cs="Times New Roman"/>
          <w:color w:val="auto"/>
          <w:szCs w:val="24"/>
          <w:lang w:val="en-IN" w:eastAsia="en-IN"/>
        </w:rPr>
      </w:pPr>
      <w:r w:rsidRPr="00585277">
        <w:rPr>
          <w:rFonts w:eastAsia="Times New Roman" w:cs="Arial"/>
          <w:color w:val="000000"/>
          <w:szCs w:val="24"/>
          <w:u w:val="single"/>
          <w:lang w:val="en-IN" w:eastAsia="en-IN"/>
        </w:rPr>
        <w:t>Sustainability approaches and initiatives</w:t>
      </w:r>
    </w:p>
    <w:p w14:paraId="57D82E9B" w14:textId="77777777" w:rsidR="002B4B7F" w:rsidRPr="00585277" w:rsidRDefault="002B4B7F" w:rsidP="00585277">
      <w:pPr>
        <w:rPr>
          <w:rFonts w:ascii="Times New Roman" w:eastAsia="Times New Roman" w:hAnsi="Times New Roman" w:cs="Times New Roman"/>
          <w:color w:val="auto"/>
          <w:szCs w:val="24"/>
          <w:lang w:val="en-IN" w:eastAsia="en-IN"/>
        </w:rPr>
      </w:pPr>
      <w:r w:rsidRPr="00585277">
        <w:rPr>
          <w:rFonts w:eastAsia="Times New Roman" w:cs="Arial"/>
          <w:color w:val="000000"/>
          <w:szCs w:val="24"/>
          <w:lang w:val="en-IN" w:eastAsia="en-IN"/>
        </w:rPr>
        <w:t xml:space="preserve">Considering the increasing awareness regarding environmental issues, the administrations of the abovementioned hotels have rightly started sustainable practices. They have replaced many of their goods with eco-friendly products and utilised energy-efficient technologies to reduce pollutants. Along with that, they are promoting and marketing responsible tourism to make them conscious to maintain ethical practices while travelling </w:t>
      </w:r>
      <w:sdt>
        <w:sdtPr>
          <w:rPr>
            <w:rFonts w:eastAsia="Times New Roman" w:cs="Arial"/>
            <w:color w:val="000000"/>
            <w:szCs w:val="24"/>
            <w:lang w:val="en-IN" w:eastAsia="en-IN"/>
          </w:rPr>
          <w:id w:val="-43912730"/>
          <w:citation/>
        </w:sdtPr>
        <w:sdtContent>
          <w:r w:rsidRPr="00585277">
            <w:rPr>
              <w:rFonts w:eastAsia="Times New Roman" w:cs="Arial"/>
              <w:color w:val="000000"/>
              <w:szCs w:val="24"/>
              <w:lang w:val="en-IN" w:eastAsia="en-IN"/>
            </w:rPr>
            <w:fldChar w:fldCharType="begin"/>
          </w:r>
          <w:r w:rsidRPr="00585277">
            <w:rPr>
              <w:rFonts w:eastAsia="Times New Roman" w:cs="Arial"/>
              <w:color w:val="000000"/>
              <w:szCs w:val="24"/>
              <w:lang w:val="en-US" w:eastAsia="en-IN"/>
            </w:rPr>
            <w:instrText xml:space="preserve"> CITATION Mic192 \l 1033 </w:instrText>
          </w:r>
          <w:r w:rsidRPr="00585277">
            <w:rPr>
              <w:rFonts w:eastAsia="Times New Roman" w:cs="Arial"/>
              <w:color w:val="000000"/>
              <w:szCs w:val="24"/>
              <w:lang w:val="en-IN" w:eastAsia="en-IN"/>
            </w:rPr>
            <w:fldChar w:fldCharType="separate"/>
          </w:r>
          <w:r w:rsidRPr="00585277">
            <w:rPr>
              <w:rFonts w:eastAsia="Times New Roman" w:cs="Arial"/>
              <w:noProof/>
              <w:color w:val="000000"/>
              <w:szCs w:val="24"/>
              <w:lang w:val="en-US" w:eastAsia="en-IN"/>
            </w:rPr>
            <w:t>(Martin, 2019)</w:t>
          </w:r>
          <w:r w:rsidRPr="00585277">
            <w:rPr>
              <w:rFonts w:eastAsia="Times New Roman" w:cs="Arial"/>
              <w:color w:val="000000"/>
              <w:szCs w:val="24"/>
              <w:lang w:val="en-IN" w:eastAsia="en-IN"/>
            </w:rPr>
            <w:fldChar w:fldCharType="end"/>
          </w:r>
        </w:sdtContent>
      </w:sdt>
      <w:r w:rsidRPr="00585277">
        <w:rPr>
          <w:rFonts w:eastAsia="Times New Roman" w:cs="Arial"/>
          <w:color w:val="000000"/>
          <w:szCs w:val="24"/>
          <w:lang w:val="en-IN" w:eastAsia="en-IN"/>
        </w:rPr>
        <w:t>.  </w:t>
      </w:r>
    </w:p>
    <w:p w14:paraId="1B80DB62" w14:textId="77777777" w:rsidR="002B4B7F" w:rsidRPr="00585277" w:rsidRDefault="002B4B7F" w:rsidP="00585277">
      <w:pPr>
        <w:rPr>
          <w:rFonts w:ascii="Times New Roman" w:eastAsia="Times New Roman" w:hAnsi="Times New Roman" w:cs="Times New Roman"/>
          <w:color w:val="auto"/>
          <w:szCs w:val="24"/>
          <w:lang w:val="en-IN" w:eastAsia="en-IN"/>
        </w:rPr>
      </w:pPr>
      <w:r w:rsidRPr="00585277">
        <w:rPr>
          <w:rFonts w:eastAsia="Times New Roman" w:cs="Arial"/>
          <w:color w:val="000000"/>
          <w:szCs w:val="24"/>
          <w:u w:val="single"/>
          <w:lang w:val="en-IN" w:eastAsia="en-IN"/>
        </w:rPr>
        <w:t>Healthy and safeguard measures</w:t>
      </w:r>
    </w:p>
    <w:p w14:paraId="396D07BB" w14:textId="77777777" w:rsidR="00265BC2" w:rsidRDefault="002B4B7F" w:rsidP="00585277">
      <w:pPr>
        <w:rPr>
          <w:rFonts w:eastAsia="Times New Roman" w:cs="Arial"/>
          <w:color w:val="000000"/>
          <w:szCs w:val="24"/>
          <w:lang w:val="en-IN" w:eastAsia="en-IN"/>
        </w:rPr>
      </w:pPr>
      <w:r w:rsidRPr="00585277">
        <w:rPr>
          <w:rFonts w:eastAsia="Times New Roman" w:cs="Arial"/>
          <w:color w:val="000000"/>
          <w:szCs w:val="24"/>
          <w:lang w:val="en-IN" w:eastAsia="en-IN"/>
        </w:rPr>
        <w:lastRenderedPageBreak/>
        <w:t>After analysing the prevailing risks, the respective hotel chains have decided to implement effective data privacy and safety policies. Additionally, during the pandemic as well as the post-Covid situation, these companies have shown incredible responses. They have employed technology to improve the data security system and included greater sanitisation, contactless service and social distancing services to restore customer confidence</w:t>
      </w:r>
      <w:r w:rsidR="00265BC2" w:rsidRPr="00585277">
        <w:rPr>
          <w:rFonts w:eastAsia="Times New Roman" w:cs="Arial"/>
          <w:color w:val="000000"/>
          <w:szCs w:val="24"/>
          <w:lang w:val="en-IN" w:eastAsia="en-IN"/>
        </w:rPr>
        <w:t xml:space="preserve"> </w:t>
      </w:r>
      <w:sdt>
        <w:sdtPr>
          <w:rPr>
            <w:rFonts w:eastAsia="Times New Roman" w:cs="Arial"/>
            <w:color w:val="000000"/>
            <w:szCs w:val="24"/>
            <w:lang w:val="en-IN" w:eastAsia="en-IN"/>
          </w:rPr>
          <w:id w:val="-1308239299"/>
          <w:citation/>
        </w:sdtPr>
        <w:sdtContent>
          <w:r w:rsidR="00265BC2" w:rsidRPr="00585277">
            <w:rPr>
              <w:rFonts w:eastAsia="Times New Roman" w:cs="Arial"/>
              <w:color w:val="000000"/>
              <w:szCs w:val="24"/>
              <w:lang w:val="en-IN" w:eastAsia="en-IN"/>
            </w:rPr>
            <w:fldChar w:fldCharType="begin"/>
          </w:r>
          <w:r w:rsidR="00265BC2" w:rsidRPr="00585277">
            <w:rPr>
              <w:rFonts w:eastAsia="Times New Roman" w:cs="Arial"/>
              <w:color w:val="000000"/>
              <w:szCs w:val="24"/>
              <w:lang w:val="en-US" w:eastAsia="en-IN"/>
            </w:rPr>
            <w:instrText xml:space="preserve"> CITATION Bry21 \l 1033 </w:instrText>
          </w:r>
          <w:r w:rsidR="00265BC2" w:rsidRPr="00585277">
            <w:rPr>
              <w:rFonts w:eastAsia="Times New Roman" w:cs="Arial"/>
              <w:color w:val="000000"/>
              <w:szCs w:val="24"/>
              <w:lang w:val="en-IN" w:eastAsia="en-IN"/>
            </w:rPr>
            <w:fldChar w:fldCharType="separate"/>
          </w:r>
          <w:r w:rsidR="00265BC2" w:rsidRPr="00585277">
            <w:rPr>
              <w:rFonts w:eastAsia="Times New Roman" w:cs="Arial"/>
              <w:noProof/>
              <w:color w:val="000000"/>
              <w:szCs w:val="24"/>
              <w:lang w:val="en-US" w:eastAsia="en-IN"/>
            </w:rPr>
            <w:t>(Lufkin, 2021)</w:t>
          </w:r>
          <w:r w:rsidR="00265BC2" w:rsidRPr="00585277">
            <w:rPr>
              <w:rFonts w:eastAsia="Times New Roman" w:cs="Arial"/>
              <w:color w:val="000000"/>
              <w:szCs w:val="24"/>
              <w:lang w:val="en-IN" w:eastAsia="en-IN"/>
            </w:rPr>
            <w:fldChar w:fldCharType="end"/>
          </w:r>
        </w:sdtContent>
      </w:sdt>
      <w:r w:rsidRPr="00585277">
        <w:rPr>
          <w:rFonts w:eastAsia="Times New Roman" w:cs="Arial"/>
          <w:color w:val="000000"/>
          <w:szCs w:val="24"/>
          <w:lang w:val="en-IN" w:eastAsia="en-IN"/>
        </w:rPr>
        <w:t>.  </w:t>
      </w:r>
    </w:p>
    <w:p w14:paraId="15C1E7C7" w14:textId="77777777" w:rsidR="00DE3200" w:rsidRDefault="00DE3200" w:rsidP="00BC4484">
      <w:pPr>
        <w:pStyle w:val="Heading1"/>
        <w:rPr>
          <w:highlight w:val="white"/>
        </w:rPr>
      </w:pPr>
      <w:r>
        <w:rPr>
          <w:highlight w:val="white"/>
        </w:rPr>
        <w:t>Recommendations</w:t>
      </w:r>
    </w:p>
    <w:p w14:paraId="4AE572A4" w14:textId="77777777" w:rsidR="00DE3200" w:rsidRDefault="00DE3200" w:rsidP="00DE3200">
      <w:pPr>
        <w:pStyle w:val="Normal1"/>
        <w:spacing w:line="360" w:lineRule="auto"/>
        <w:jc w:val="both"/>
        <w:rPr>
          <w:sz w:val="24"/>
          <w:szCs w:val="24"/>
          <w:highlight w:val="white"/>
        </w:rPr>
      </w:pPr>
      <w:r>
        <w:rPr>
          <w:sz w:val="24"/>
          <w:szCs w:val="24"/>
          <w:highlight w:val="white"/>
        </w:rPr>
        <w:t>The Imperial London Hotels are highly recommended to improve their technical devices to look over the activity of the employees and customers. It is highly recommended to improve their parking area as customers feel insecure to park in the hotel premises. The hotel industry needs to train and provide actual knowledge to their employees as many customers have commented on bad service quality regarding the errands of the company (</w:t>
      </w:r>
      <w:r w:rsidRPr="00BA016C">
        <w:rPr>
          <w:sz w:val="24"/>
          <w:szCs w:val="24"/>
        </w:rPr>
        <w:t>Horn</w:t>
      </w:r>
      <w:r>
        <w:rPr>
          <w:sz w:val="24"/>
          <w:szCs w:val="24"/>
        </w:rPr>
        <w:t xml:space="preserve">., </w:t>
      </w:r>
      <w:r w:rsidRPr="00BA016C">
        <w:rPr>
          <w:sz w:val="24"/>
          <w:szCs w:val="24"/>
        </w:rPr>
        <w:t>2009)</w:t>
      </w:r>
      <w:r>
        <w:rPr>
          <w:sz w:val="24"/>
          <w:szCs w:val="24"/>
          <w:highlight w:val="white"/>
        </w:rPr>
        <w:t>. Moreover, the company is recommended to renovate their buildings and other such belongings of the company timely and frequently to make it attractive for the customers visiting in the hotel. Additionally, it is highly recommended to the Imperial London Hotels to maintain eco-friendly surroundings in the hotel premises to handle the natural environment. It is highly recommended to the company to keep perfect life insurance and health assurance schemes for senior citizens as they are valuable customers of the hotel (</w:t>
      </w:r>
      <w:r w:rsidRPr="00BA016C">
        <w:rPr>
          <w:sz w:val="24"/>
          <w:szCs w:val="24"/>
        </w:rPr>
        <w:t>Johnston</w:t>
      </w:r>
      <w:r>
        <w:rPr>
          <w:sz w:val="24"/>
          <w:szCs w:val="24"/>
        </w:rPr>
        <w:t xml:space="preserve"> et al.,</w:t>
      </w:r>
      <w:r w:rsidRPr="00BA016C">
        <w:rPr>
          <w:sz w:val="24"/>
          <w:szCs w:val="24"/>
        </w:rPr>
        <w:t>2012)</w:t>
      </w:r>
      <w:r>
        <w:rPr>
          <w:sz w:val="24"/>
          <w:szCs w:val="24"/>
          <w:highlight w:val="white"/>
        </w:rPr>
        <w:t xml:space="preserve">. Lastly, it is recommended to provide training to every employee with minimum of three general languages to communicate with various customers. </w:t>
      </w:r>
    </w:p>
    <w:p w14:paraId="5F6BE401" w14:textId="77777777" w:rsidR="00DE3200" w:rsidRDefault="00DE3200" w:rsidP="00DE3200">
      <w:pPr>
        <w:rPr>
          <w:szCs w:val="24"/>
          <w:highlight w:val="white"/>
        </w:rPr>
      </w:pPr>
      <w:r>
        <w:rPr>
          <w:szCs w:val="24"/>
          <w:highlight w:val="white"/>
        </w:rPr>
        <w:br w:type="page"/>
      </w:r>
    </w:p>
    <w:p w14:paraId="5980ECFA" w14:textId="750D98A5" w:rsidR="002B4B7F" w:rsidRPr="00DE3200" w:rsidRDefault="002B4B7F" w:rsidP="00DE3200">
      <w:pPr>
        <w:pStyle w:val="Heading1"/>
        <w:rPr>
          <w:szCs w:val="24"/>
          <w:lang w:val="en-IN" w:eastAsia="en-IN"/>
        </w:rPr>
      </w:pPr>
      <w:r w:rsidRPr="00585277">
        <w:rPr>
          <w:lang w:val="en-IN" w:eastAsia="en-IN"/>
        </w:rPr>
        <w:lastRenderedPageBreak/>
        <w:t>Conclusion</w:t>
      </w:r>
    </w:p>
    <w:p w14:paraId="42102097" w14:textId="199EEE34" w:rsidR="002B4B7F" w:rsidRPr="00585277" w:rsidRDefault="002B4B7F" w:rsidP="00585277">
      <w:pPr>
        <w:rPr>
          <w:rFonts w:ascii="Times New Roman" w:eastAsia="Times New Roman" w:hAnsi="Times New Roman" w:cs="Times New Roman"/>
          <w:color w:val="auto"/>
          <w:szCs w:val="24"/>
          <w:lang w:val="en-IN" w:eastAsia="en-IN"/>
        </w:rPr>
      </w:pPr>
      <w:r w:rsidRPr="00585277">
        <w:rPr>
          <w:rFonts w:eastAsia="Times New Roman" w:cs="Arial"/>
          <w:color w:val="000000"/>
          <w:szCs w:val="24"/>
          <w:lang w:val="en-IN" w:eastAsia="en-IN"/>
        </w:rPr>
        <w:t>The aforementioned report has presented a business project proposal that highlights the problems that major hotel chains face regarding employment performance. However, to carry out the assignment at first a brief company overview of the Imperial Hotel has been provided. Afterwards, a PESTLE analysis has been done to assess the external factors that are greatly impacting the process of recruitment and retention within the sector. The influence of political upheaval, economic instability and constantly changing social trends have been explained to identify the reasons for the problems. Furthermore, the discourse has also examined how Imperial Hotel is lacking technological facilities, strong legislative codes and sustainability to improve the company's performance. A detailed account has also revealed the strengths and weaknesses of the company to rightly recognise the potential opportunities and threats. However, to guide the company in this context, the measures taken up by other leading ventures like Hilton Groups, Marriott and Radisson have been described. The comprehension has made an analysis of how the ventures improved their data analytics programs to improve the overall productivity of the workforce. Additionally, the implementation of advanced sanitary programs, sustainable practices and utilisation of A</w:t>
      </w:r>
      <w:r w:rsidR="00BC4484">
        <w:rPr>
          <w:rFonts w:eastAsia="Times New Roman" w:cs="Arial"/>
          <w:color w:val="000000"/>
          <w:szCs w:val="24"/>
          <w:lang w:val="en-IN" w:eastAsia="en-IN"/>
        </w:rPr>
        <w:t>rtificial Intelligence</w:t>
      </w:r>
      <w:r w:rsidRPr="00585277">
        <w:rPr>
          <w:rFonts w:eastAsia="Times New Roman" w:cs="Arial"/>
          <w:color w:val="000000"/>
          <w:szCs w:val="24"/>
          <w:lang w:val="en-IN" w:eastAsia="en-IN"/>
        </w:rPr>
        <w:t xml:space="preserve"> has expanded its scope to attract more talented candidates for the company. </w:t>
      </w:r>
    </w:p>
    <w:p w14:paraId="7FBF1EAA" w14:textId="77777777" w:rsidR="002B4B7F" w:rsidRPr="00585277" w:rsidRDefault="002B4B7F" w:rsidP="00585277">
      <w:pPr>
        <w:rPr>
          <w:szCs w:val="24"/>
        </w:rPr>
      </w:pPr>
      <w:r w:rsidRPr="00585277">
        <w:rPr>
          <w:szCs w:val="24"/>
        </w:rPr>
        <w:br w:type="page"/>
      </w:r>
    </w:p>
    <w:p w14:paraId="6208497B" w14:textId="77777777" w:rsidR="002B4B7F" w:rsidRPr="00585277" w:rsidRDefault="002B4B7F" w:rsidP="00585277">
      <w:pPr>
        <w:pStyle w:val="Heading1"/>
      </w:pPr>
      <w:r w:rsidRPr="00585277">
        <w:lastRenderedPageBreak/>
        <w:t>References</w:t>
      </w:r>
    </w:p>
    <w:p w14:paraId="4F7369EB" w14:textId="77777777" w:rsidR="00841498" w:rsidRPr="003F057B" w:rsidRDefault="00841498" w:rsidP="003F057B">
      <w:pPr>
        <w:rPr>
          <w:szCs w:val="24"/>
        </w:rPr>
      </w:pPr>
      <w:r w:rsidRPr="003F057B">
        <w:rPr>
          <w:szCs w:val="24"/>
        </w:rPr>
        <w:t xml:space="preserve">Armstrong, M. and Taylor, S. (2020) Armstrong’s handbook of human resource management practice. 15th edition. London, United Kingdom: </w:t>
      </w:r>
      <w:proofErr w:type="spellStart"/>
      <w:r w:rsidRPr="003F057B">
        <w:rPr>
          <w:szCs w:val="24"/>
        </w:rPr>
        <w:t>KoganPage</w:t>
      </w:r>
      <w:proofErr w:type="spellEnd"/>
      <w:r w:rsidRPr="003F057B">
        <w:rPr>
          <w:szCs w:val="24"/>
        </w:rPr>
        <w:t>.</w:t>
      </w:r>
    </w:p>
    <w:p w14:paraId="19B34067" w14:textId="77777777" w:rsidR="00841498" w:rsidRPr="003F057B" w:rsidRDefault="00841498" w:rsidP="003F057B">
      <w:pPr>
        <w:rPr>
          <w:szCs w:val="24"/>
        </w:rPr>
      </w:pPr>
      <w:r w:rsidRPr="003F057B">
        <w:rPr>
          <w:szCs w:val="24"/>
        </w:rPr>
        <w:t>BBC, (2023). Economic influence on business activity. [Online] Available at: https://www.bbc.co.uk/bitesize/guides/zjjnnrd/revision/1 [Accessed 10 June 2023].</w:t>
      </w:r>
    </w:p>
    <w:p w14:paraId="0CBA75B4" w14:textId="77777777" w:rsidR="00841498" w:rsidRPr="003F057B" w:rsidRDefault="00841498" w:rsidP="003F057B">
      <w:pPr>
        <w:rPr>
          <w:szCs w:val="24"/>
        </w:rPr>
      </w:pPr>
      <w:r w:rsidRPr="003F057B">
        <w:rPr>
          <w:szCs w:val="24"/>
        </w:rPr>
        <w:t>BBC, (2023). Recruitment in business. [Online] Available at: https://www.bbc.co.uk/bitesize/guides/zm98kmn/revision/4 [Accessed 10 June 2023].</w:t>
      </w:r>
    </w:p>
    <w:p w14:paraId="68423C66" w14:textId="77777777" w:rsidR="00841498" w:rsidRPr="00BA016C" w:rsidRDefault="00841498" w:rsidP="003F057B">
      <w:pPr>
        <w:pStyle w:val="Normal1"/>
        <w:spacing w:line="360" w:lineRule="auto"/>
        <w:jc w:val="both"/>
        <w:rPr>
          <w:sz w:val="24"/>
          <w:szCs w:val="24"/>
        </w:rPr>
      </w:pPr>
      <w:r w:rsidRPr="00BA016C">
        <w:rPr>
          <w:sz w:val="24"/>
          <w:szCs w:val="24"/>
        </w:rPr>
        <w:t xml:space="preserve">Donnellan, L., </w:t>
      </w:r>
      <w:r>
        <w:rPr>
          <w:sz w:val="24"/>
          <w:szCs w:val="24"/>
        </w:rPr>
        <w:t>(</w:t>
      </w:r>
      <w:r w:rsidRPr="00BA016C">
        <w:rPr>
          <w:sz w:val="24"/>
          <w:szCs w:val="24"/>
        </w:rPr>
        <w:t>2023</w:t>
      </w:r>
      <w:r>
        <w:rPr>
          <w:sz w:val="24"/>
          <w:szCs w:val="24"/>
        </w:rPr>
        <w:t>)</w:t>
      </w:r>
      <w:r w:rsidRPr="00BA016C">
        <w:rPr>
          <w:sz w:val="24"/>
          <w:szCs w:val="24"/>
        </w:rPr>
        <w:t>. The State Of The Hospitality Industry In 2032 According To The ClassOf2023.[Online]Availableat:https://www.forbes.com/sites/laureldonnellan/2023/03/03/the-state-of-the-hospitality-industry-in-2032-according-to-the-class-of-2023/?sh=174e09bc1a92[Accessed 13 June 2023].</w:t>
      </w:r>
    </w:p>
    <w:p w14:paraId="5014163B" w14:textId="77777777" w:rsidR="00841498" w:rsidRPr="003F057B" w:rsidRDefault="00841498" w:rsidP="003F057B">
      <w:pPr>
        <w:rPr>
          <w:szCs w:val="24"/>
        </w:rPr>
      </w:pPr>
      <w:r w:rsidRPr="003F057B">
        <w:rPr>
          <w:szCs w:val="24"/>
        </w:rPr>
        <w:t xml:space="preserve">Fenech, R., </w:t>
      </w:r>
      <w:proofErr w:type="spellStart"/>
      <w:r w:rsidRPr="003F057B">
        <w:rPr>
          <w:szCs w:val="24"/>
        </w:rPr>
        <w:t>Baguant</w:t>
      </w:r>
      <w:proofErr w:type="spellEnd"/>
      <w:r w:rsidRPr="003F057B">
        <w:rPr>
          <w:szCs w:val="24"/>
        </w:rPr>
        <w:t>, P. and Ivanov, D., (2019). The changing role of human resource management in an era of digital transformation. Journal of Management Information &amp; Decision Sciences, 22(2).</w:t>
      </w:r>
    </w:p>
    <w:p w14:paraId="2DA5B4F8" w14:textId="77777777" w:rsidR="00841498" w:rsidRDefault="00841498" w:rsidP="003F057B">
      <w:pPr>
        <w:pStyle w:val="Normal1"/>
        <w:spacing w:line="360" w:lineRule="auto"/>
        <w:jc w:val="both"/>
        <w:rPr>
          <w:sz w:val="24"/>
          <w:szCs w:val="24"/>
        </w:rPr>
      </w:pPr>
      <w:r w:rsidRPr="00BA016C">
        <w:rPr>
          <w:sz w:val="24"/>
          <w:szCs w:val="24"/>
        </w:rPr>
        <w:t>Friedman, A. (2012) Continuing professional development:</w:t>
      </w:r>
      <w:r>
        <w:rPr>
          <w:sz w:val="24"/>
          <w:szCs w:val="24"/>
        </w:rPr>
        <w:t xml:space="preserve"> </w:t>
      </w:r>
      <w:r w:rsidRPr="00BA016C">
        <w:rPr>
          <w:sz w:val="24"/>
          <w:szCs w:val="24"/>
        </w:rPr>
        <w:t>lifelong learning of millions. London: Routledge.</w:t>
      </w:r>
    </w:p>
    <w:p w14:paraId="491C5846" w14:textId="77777777" w:rsidR="00841498" w:rsidRDefault="00841498" w:rsidP="003F057B">
      <w:pPr>
        <w:pStyle w:val="Normal1"/>
        <w:spacing w:line="360" w:lineRule="auto"/>
        <w:jc w:val="both"/>
        <w:rPr>
          <w:sz w:val="24"/>
          <w:szCs w:val="24"/>
        </w:rPr>
      </w:pPr>
      <w:r w:rsidRPr="00BA016C">
        <w:rPr>
          <w:sz w:val="24"/>
          <w:szCs w:val="24"/>
        </w:rPr>
        <w:t>Horn, R. (2009) The business skills handbook. London:</w:t>
      </w:r>
      <w:r>
        <w:rPr>
          <w:sz w:val="24"/>
          <w:szCs w:val="24"/>
        </w:rPr>
        <w:t xml:space="preserve"> </w:t>
      </w:r>
      <w:r w:rsidRPr="00BA016C">
        <w:rPr>
          <w:sz w:val="24"/>
          <w:szCs w:val="24"/>
        </w:rPr>
        <w:t>Chartered Institute of Personnel and Development.</w:t>
      </w:r>
    </w:p>
    <w:p w14:paraId="5F734886" w14:textId="77777777" w:rsidR="00841498" w:rsidRPr="00BA016C" w:rsidRDefault="00841498" w:rsidP="003F057B">
      <w:pPr>
        <w:pStyle w:val="Normal1"/>
        <w:spacing w:line="360" w:lineRule="auto"/>
        <w:jc w:val="both"/>
        <w:rPr>
          <w:sz w:val="24"/>
          <w:szCs w:val="24"/>
        </w:rPr>
      </w:pPr>
      <w:r w:rsidRPr="00BA016C">
        <w:rPr>
          <w:sz w:val="24"/>
          <w:szCs w:val="24"/>
        </w:rPr>
        <w:t xml:space="preserve">imperialhotels, </w:t>
      </w:r>
      <w:r>
        <w:rPr>
          <w:sz w:val="24"/>
          <w:szCs w:val="24"/>
        </w:rPr>
        <w:t>(</w:t>
      </w:r>
      <w:r w:rsidRPr="00BA016C">
        <w:rPr>
          <w:sz w:val="24"/>
          <w:szCs w:val="24"/>
        </w:rPr>
        <w:t>2023</w:t>
      </w:r>
      <w:r>
        <w:rPr>
          <w:sz w:val="24"/>
          <w:szCs w:val="24"/>
        </w:rPr>
        <w:t>)</w:t>
      </w:r>
      <w:r w:rsidRPr="00BA016C">
        <w:rPr>
          <w:sz w:val="24"/>
          <w:szCs w:val="24"/>
        </w:rPr>
        <w:t>. Imperial London Hotels. [Online] Available at: https://www.imperialhotels.co.uk/?campaign=googleads&amp;gclid=CjwKCAjwp6CkBhB_EiwAlQVyxVpUAEg-ak641p9XRY8X0pRaqqj9q9aT6t6RnPsNNjxwXNbShXH3bBoC8IkQAvD_BwE[Accessed 11 June 2023].</w:t>
      </w:r>
    </w:p>
    <w:p w14:paraId="64B22760" w14:textId="77777777" w:rsidR="00841498" w:rsidRPr="00BA016C" w:rsidRDefault="00841498" w:rsidP="003F057B">
      <w:pPr>
        <w:pStyle w:val="Normal1"/>
        <w:spacing w:line="360" w:lineRule="auto"/>
        <w:jc w:val="both"/>
        <w:rPr>
          <w:sz w:val="24"/>
          <w:szCs w:val="24"/>
        </w:rPr>
      </w:pPr>
      <w:r w:rsidRPr="00BA016C">
        <w:rPr>
          <w:sz w:val="24"/>
          <w:szCs w:val="24"/>
        </w:rPr>
        <w:t xml:space="preserve">Jensen, J., </w:t>
      </w:r>
      <w:r>
        <w:rPr>
          <w:sz w:val="24"/>
          <w:szCs w:val="24"/>
        </w:rPr>
        <w:t>(</w:t>
      </w:r>
      <w:r w:rsidRPr="00BA016C">
        <w:rPr>
          <w:sz w:val="24"/>
          <w:szCs w:val="24"/>
        </w:rPr>
        <w:t>2021</w:t>
      </w:r>
      <w:r>
        <w:rPr>
          <w:sz w:val="24"/>
          <w:szCs w:val="24"/>
        </w:rPr>
        <w:t>)</w:t>
      </w:r>
      <w:r w:rsidRPr="00BA016C">
        <w:rPr>
          <w:sz w:val="24"/>
          <w:szCs w:val="24"/>
        </w:rPr>
        <w:t>. Three Technologies Hotel Leaders Can Leverage To Improve Customer Experience And Business Outcomes. [Online] Available at: https://www.forbes.com/sites/forbestechcouncil/2021/08/27/three-technologies-hotel-leaders-can-leverage-to-improve-customer-experience-and-business-outcomes/?sh=10defbce5648[Accessed 13 June 2023].</w:t>
      </w:r>
    </w:p>
    <w:p w14:paraId="219D80E4" w14:textId="77777777" w:rsidR="00841498" w:rsidRDefault="00841498" w:rsidP="003F057B">
      <w:pPr>
        <w:pStyle w:val="Normal1"/>
        <w:spacing w:line="360" w:lineRule="auto"/>
        <w:jc w:val="both"/>
        <w:rPr>
          <w:sz w:val="24"/>
          <w:szCs w:val="24"/>
        </w:rPr>
      </w:pPr>
      <w:r w:rsidRPr="00BA016C">
        <w:rPr>
          <w:sz w:val="24"/>
          <w:szCs w:val="24"/>
        </w:rPr>
        <w:t>Johnston, R. Clark, G. Shulver, M (2012). Service Operations</w:t>
      </w:r>
      <w:r>
        <w:rPr>
          <w:sz w:val="24"/>
          <w:szCs w:val="24"/>
        </w:rPr>
        <w:t xml:space="preserve"> </w:t>
      </w:r>
      <w:r w:rsidRPr="00BA016C">
        <w:rPr>
          <w:sz w:val="24"/>
          <w:szCs w:val="24"/>
        </w:rPr>
        <w:t>Management ,Pearson, Londo</w:t>
      </w:r>
      <w:r>
        <w:rPr>
          <w:sz w:val="24"/>
          <w:szCs w:val="24"/>
        </w:rPr>
        <w:t>n</w:t>
      </w:r>
    </w:p>
    <w:p w14:paraId="32667DB3" w14:textId="77777777" w:rsidR="00841498" w:rsidRPr="003F057B" w:rsidRDefault="00841498" w:rsidP="003F057B">
      <w:pPr>
        <w:rPr>
          <w:szCs w:val="24"/>
        </w:rPr>
      </w:pPr>
      <w:r w:rsidRPr="003F057B">
        <w:rPr>
          <w:szCs w:val="24"/>
        </w:rPr>
        <w:lastRenderedPageBreak/>
        <w:t>Lufkin, B., (2021). Why hiring takes so long. [Online] Available at: https://www.bbc.com/worklife/article/20211020-why-hiring-takes-so-long [Accessed 11 June 2023].</w:t>
      </w:r>
    </w:p>
    <w:p w14:paraId="20F111D3" w14:textId="77777777" w:rsidR="00841498" w:rsidRPr="003F057B" w:rsidRDefault="00841498" w:rsidP="003F057B">
      <w:pPr>
        <w:rPr>
          <w:szCs w:val="24"/>
        </w:rPr>
      </w:pPr>
      <w:r w:rsidRPr="003F057B">
        <w:rPr>
          <w:szCs w:val="24"/>
        </w:rPr>
        <w:t xml:space="preserve">Martin, M., (2019). Sustainable Tourism Needs to Be </w:t>
      </w:r>
      <w:proofErr w:type="gramStart"/>
      <w:r w:rsidRPr="003F057B">
        <w:rPr>
          <w:szCs w:val="24"/>
        </w:rPr>
        <w:t>The</w:t>
      </w:r>
      <w:proofErr w:type="gramEnd"/>
      <w:r w:rsidRPr="003F057B">
        <w:rPr>
          <w:szCs w:val="24"/>
        </w:rPr>
        <w:t xml:space="preserve"> New Normal. Here’s Why. [Online]</w:t>
      </w:r>
      <w:proofErr w:type="gramStart"/>
      <w:r w:rsidRPr="003F057B">
        <w:rPr>
          <w:szCs w:val="24"/>
        </w:rPr>
        <w:t>Availableat:https://www.forbes.com/sites/michellemartin/2019/09/27/sustainable-tourism-needs-to-be-the-new-normal-heres-why/?sh=66b61aa43108</w:t>
      </w:r>
      <w:proofErr w:type="gramEnd"/>
      <w:r>
        <w:rPr>
          <w:szCs w:val="24"/>
        </w:rPr>
        <w:t xml:space="preserve"> </w:t>
      </w:r>
      <w:r w:rsidRPr="003F057B">
        <w:rPr>
          <w:szCs w:val="24"/>
        </w:rPr>
        <w:t>[Accessed 10 June 2023].</w:t>
      </w:r>
    </w:p>
    <w:p w14:paraId="5B457E4D" w14:textId="77777777" w:rsidR="00841498" w:rsidRPr="00BA016C" w:rsidRDefault="00841498" w:rsidP="003F057B">
      <w:pPr>
        <w:pStyle w:val="Normal1"/>
        <w:spacing w:line="360" w:lineRule="auto"/>
        <w:jc w:val="both"/>
        <w:rPr>
          <w:sz w:val="24"/>
          <w:szCs w:val="24"/>
        </w:rPr>
      </w:pPr>
      <w:r w:rsidRPr="00BA016C">
        <w:rPr>
          <w:sz w:val="24"/>
          <w:szCs w:val="24"/>
        </w:rPr>
        <w:t xml:space="preserve">Thompson, J., </w:t>
      </w:r>
      <w:r>
        <w:rPr>
          <w:sz w:val="24"/>
          <w:szCs w:val="24"/>
        </w:rPr>
        <w:t>(</w:t>
      </w:r>
      <w:r w:rsidRPr="00BA016C">
        <w:rPr>
          <w:sz w:val="24"/>
          <w:szCs w:val="24"/>
        </w:rPr>
        <w:t>2019</w:t>
      </w:r>
      <w:r>
        <w:rPr>
          <w:sz w:val="24"/>
          <w:szCs w:val="24"/>
        </w:rPr>
        <w:t>)</w:t>
      </w:r>
      <w:r w:rsidRPr="00BA016C">
        <w:rPr>
          <w:sz w:val="24"/>
          <w:szCs w:val="24"/>
        </w:rPr>
        <w:t>. Negatives &amp; Positives of the Hospitality Industry. [Online]Available at: https://smallbusiness.chron.com/negatives-positives-hospitality-industry-34993.html[Accessed 13 June 2023].</w:t>
      </w:r>
    </w:p>
    <w:p w14:paraId="140B4816" w14:textId="77777777" w:rsidR="00841498" w:rsidRPr="003F057B" w:rsidRDefault="00841498" w:rsidP="003F057B">
      <w:pPr>
        <w:rPr>
          <w:szCs w:val="24"/>
        </w:rPr>
      </w:pPr>
      <w:r w:rsidRPr="003F057B">
        <w:rPr>
          <w:szCs w:val="24"/>
        </w:rPr>
        <w:t xml:space="preserve">Torrington, D, Hall, L, Atkinson, C, &amp; Taylor, S (2020), Human Resource Management PDF </w:t>
      </w:r>
      <w:proofErr w:type="spellStart"/>
      <w:r w:rsidRPr="003F057B">
        <w:rPr>
          <w:szCs w:val="24"/>
        </w:rPr>
        <w:t>EBook</w:t>
      </w:r>
      <w:proofErr w:type="spellEnd"/>
      <w:r w:rsidRPr="003F057B">
        <w:rPr>
          <w:szCs w:val="24"/>
        </w:rPr>
        <w:t xml:space="preserve">, Pearson Education, Limited, Harlow. Available from: ProQuest </w:t>
      </w:r>
      <w:proofErr w:type="spellStart"/>
      <w:r w:rsidRPr="003F057B">
        <w:rPr>
          <w:szCs w:val="24"/>
        </w:rPr>
        <w:t>Ebook</w:t>
      </w:r>
      <w:proofErr w:type="spellEnd"/>
      <w:r w:rsidRPr="003F057B">
        <w:rPr>
          <w:szCs w:val="24"/>
        </w:rPr>
        <w:t xml:space="preserve"> Central.</w:t>
      </w:r>
    </w:p>
    <w:p w14:paraId="0FD92DFD" w14:textId="77777777" w:rsidR="00841498" w:rsidRPr="003F057B" w:rsidRDefault="00841498" w:rsidP="003F057B">
      <w:pPr>
        <w:rPr>
          <w:szCs w:val="24"/>
        </w:rPr>
      </w:pPr>
      <w:r w:rsidRPr="003F057B">
        <w:rPr>
          <w:szCs w:val="24"/>
        </w:rPr>
        <w:t>Williams, F., (2019). The Effects of Government Policies on Businesses. [Online] Available at: https://smallbusiness.chron.com/effects-government-policies-businesses-65214.html [Accessed 10 June 2023].</w:t>
      </w:r>
    </w:p>
    <w:p w14:paraId="011BF42B" w14:textId="77777777" w:rsidR="00DE3200" w:rsidRPr="00585277" w:rsidRDefault="00DE3200" w:rsidP="003F057B">
      <w:pPr>
        <w:rPr>
          <w:szCs w:val="24"/>
        </w:rPr>
      </w:pPr>
    </w:p>
    <w:p w14:paraId="7B9D2A2A" w14:textId="77777777" w:rsidR="00585277" w:rsidRPr="00585277" w:rsidRDefault="00585277" w:rsidP="003F057B">
      <w:pPr>
        <w:rPr>
          <w:szCs w:val="24"/>
        </w:rPr>
      </w:pPr>
    </w:p>
    <w:sectPr w:rsidR="00585277" w:rsidRPr="00585277" w:rsidSect="00036974">
      <w:headerReference w:type="default"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316F78" w14:textId="77777777" w:rsidR="003D03D4" w:rsidRDefault="003D03D4" w:rsidP="00036974">
      <w:pPr>
        <w:spacing w:after="0" w:line="240" w:lineRule="auto"/>
      </w:pPr>
      <w:r>
        <w:separator/>
      </w:r>
    </w:p>
  </w:endnote>
  <w:endnote w:type="continuationSeparator" w:id="0">
    <w:p w14:paraId="1D08BAA6" w14:textId="77777777" w:rsidR="003D03D4" w:rsidRDefault="003D03D4" w:rsidP="000369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5692082"/>
      <w:docPartObj>
        <w:docPartGallery w:val="Page Numbers (Bottom of Page)"/>
        <w:docPartUnique/>
      </w:docPartObj>
    </w:sdtPr>
    <w:sdtContent>
      <w:sdt>
        <w:sdtPr>
          <w:id w:val="-1769616900"/>
          <w:docPartObj>
            <w:docPartGallery w:val="Page Numbers (Top of Page)"/>
            <w:docPartUnique/>
          </w:docPartObj>
        </w:sdtPr>
        <w:sdtContent>
          <w:p w14:paraId="06E27EA3" w14:textId="77777777" w:rsidR="00036974" w:rsidRDefault="00036974">
            <w:pPr>
              <w:pStyle w:val="Footer"/>
              <w:jc w:val="right"/>
            </w:pPr>
            <w:r w:rsidRPr="00036974">
              <w:rPr>
                <w:b/>
                <w:bCs/>
              </w:rPr>
              <w:t xml:space="preserve">Page </w:t>
            </w:r>
            <w:r w:rsidRPr="00036974">
              <w:rPr>
                <w:b/>
                <w:bCs/>
                <w:szCs w:val="24"/>
              </w:rPr>
              <w:fldChar w:fldCharType="begin"/>
            </w:r>
            <w:r w:rsidRPr="00036974">
              <w:rPr>
                <w:b/>
                <w:bCs/>
              </w:rPr>
              <w:instrText xml:space="preserve"> PAGE </w:instrText>
            </w:r>
            <w:r w:rsidRPr="00036974">
              <w:rPr>
                <w:b/>
                <w:bCs/>
                <w:szCs w:val="24"/>
              </w:rPr>
              <w:fldChar w:fldCharType="separate"/>
            </w:r>
            <w:r w:rsidRPr="00036974">
              <w:rPr>
                <w:b/>
                <w:bCs/>
                <w:noProof/>
              </w:rPr>
              <w:t>2</w:t>
            </w:r>
            <w:r w:rsidRPr="00036974">
              <w:rPr>
                <w:b/>
                <w:bCs/>
                <w:szCs w:val="24"/>
              </w:rPr>
              <w:fldChar w:fldCharType="end"/>
            </w:r>
            <w:r w:rsidRPr="00036974">
              <w:rPr>
                <w:b/>
                <w:bCs/>
              </w:rPr>
              <w:t xml:space="preserve"> of </w:t>
            </w:r>
            <w:r w:rsidRPr="00036974">
              <w:rPr>
                <w:b/>
                <w:bCs/>
                <w:szCs w:val="24"/>
              </w:rPr>
              <w:fldChar w:fldCharType="begin"/>
            </w:r>
            <w:r w:rsidRPr="00036974">
              <w:rPr>
                <w:b/>
                <w:bCs/>
              </w:rPr>
              <w:instrText xml:space="preserve"> NUMPAGES  </w:instrText>
            </w:r>
            <w:r w:rsidRPr="00036974">
              <w:rPr>
                <w:b/>
                <w:bCs/>
                <w:szCs w:val="24"/>
              </w:rPr>
              <w:fldChar w:fldCharType="separate"/>
            </w:r>
            <w:r w:rsidRPr="00036974">
              <w:rPr>
                <w:b/>
                <w:bCs/>
                <w:noProof/>
              </w:rPr>
              <w:t>2</w:t>
            </w:r>
            <w:r w:rsidRPr="00036974">
              <w:rPr>
                <w:b/>
                <w:bCs/>
                <w:szCs w:val="24"/>
              </w:rPr>
              <w:fldChar w:fldCharType="end"/>
            </w:r>
          </w:p>
        </w:sdtContent>
      </w:sdt>
    </w:sdtContent>
  </w:sdt>
  <w:p w14:paraId="3A20F899" w14:textId="77777777" w:rsidR="00036974" w:rsidRDefault="000369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E64477" w14:textId="77777777" w:rsidR="003D03D4" w:rsidRDefault="003D03D4" w:rsidP="00036974">
      <w:pPr>
        <w:spacing w:after="0" w:line="240" w:lineRule="auto"/>
      </w:pPr>
      <w:r>
        <w:separator/>
      </w:r>
    </w:p>
  </w:footnote>
  <w:footnote w:type="continuationSeparator" w:id="0">
    <w:p w14:paraId="2257E9F9" w14:textId="77777777" w:rsidR="003D03D4" w:rsidRDefault="003D03D4" w:rsidP="000369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61D4AA" w14:textId="77777777" w:rsidR="00036974" w:rsidRDefault="00036974" w:rsidP="00036974">
    <w:pPr>
      <w:pStyle w:val="Header"/>
      <w:jc w:val="right"/>
    </w:pPr>
    <w:r w:rsidRPr="00036974">
      <w:t>Personnel Resourcing and Development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912EDF"/>
    <w:multiLevelType w:val="hybridMultilevel"/>
    <w:tmpl w:val="9B0C801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343732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38F6"/>
    <w:rsid w:val="00015CC4"/>
    <w:rsid w:val="00036974"/>
    <w:rsid w:val="000509EF"/>
    <w:rsid w:val="000B436D"/>
    <w:rsid w:val="00204F51"/>
    <w:rsid w:val="00265BC2"/>
    <w:rsid w:val="002B4B7F"/>
    <w:rsid w:val="002F3B6F"/>
    <w:rsid w:val="003D03D4"/>
    <w:rsid w:val="003D68A9"/>
    <w:rsid w:val="003F057B"/>
    <w:rsid w:val="00585277"/>
    <w:rsid w:val="00693C7B"/>
    <w:rsid w:val="006D0524"/>
    <w:rsid w:val="006D0AC0"/>
    <w:rsid w:val="00713917"/>
    <w:rsid w:val="00735218"/>
    <w:rsid w:val="007834C9"/>
    <w:rsid w:val="00841498"/>
    <w:rsid w:val="008A33D5"/>
    <w:rsid w:val="008C13EE"/>
    <w:rsid w:val="008C69E7"/>
    <w:rsid w:val="008D67FC"/>
    <w:rsid w:val="00916F0D"/>
    <w:rsid w:val="009342BF"/>
    <w:rsid w:val="0097238C"/>
    <w:rsid w:val="009766ED"/>
    <w:rsid w:val="00987174"/>
    <w:rsid w:val="009C0C3F"/>
    <w:rsid w:val="009C2053"/>
    <w:rsid w:val="00AB7039"/>
    <w:rsid w:val="00AC2506"/>
    <w:rsid w:val="00B23FD0"/>
    <w:rsid w:val="00B3769F"/>
    <w:rsid w:val="00B41F0B"/>
    <w:rsid w:val="00B8248F"/>
    <w:rsid w:val="00BA6F54"/>
    <w:rsid w:val="00BC16EB"/>
    <w:rsid w:val="00BC4484"/>
    <w:rsid w:val="00C27DA3"/>
    <w:rsid w:val="00CA1F82"/>
    <w:rsid w:val="00CB4AA5"/>
    <w:rsid w:val="00CE2CAE"/>
    <w:rsid w:val="00CF44A4"/>
    <w:rsid w:val="00DE3200"/>
    <w:rsid w:val="00E01E1D"/>
    <w:rsid w:val="00E07BFF"/>
    <w:rsid w:val="00F359F5"/>
    <w:rsid w:val="00F438F6"/>
    <w:rsid w:val="00F87550"/>
    <w:rsid w:val="00FD0F6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CAED6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kern w:val="2"/>
        <w:sz w:val="24"/>
        <w:szCs w:val="22"/>
        <w:lang w:val="en-IN" w:eastAsia="en-US" w:bidi="ar-SA"/>
        <w14:ligatures w14:val="standardContextual"/>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7BFF"/>
    <w:pPr>
      <w:spacing w:after="160" w:line="360" w:lineRule="auto"/>
    </w:pPr>
    <w:rPr>
      <w:rFonts w:ascii="Arial" w:hAnsi="Arial"/>
      <w:kern w:val="0"/>
      <w:lang w:val="en-GB"/>
      <w14:ligatures w14:val="none"/>
    </w:rPr>
  </w:style>
  <w:style w:type="paragraph" w:styleId="Heading1">
    <w:name w:val="heading 1"/>
    <w:basedOn w:val="Normal"/>
    <w:next w:val="Normal"/>
    <w:link w:val="Heading1Char"/>
    <w:uiPriority w:val="9"/>
    <w:qFormat/>
    <w:rsid w:val="00693C7B"/>
    <w:pPr>
      <w:keepNext/>
      <w:keepLines/>
      <w:spacing w:before="400" w:after="120"/>
      <w:outlineLvl w:val="0"/>
    </w:pPr>
    <w:rPr>
      <w:b/>
      <w:sz w:val="28"/>
      <w:szCs w:val="40"/>
    </w:rPr>
  </w:style>
  <w:style w:type="paragraph" w:styleId="Heading2">
    <w:name w:val="heading 2"/>
    <w:basedOn w:val="Normal"/>
    <w:next w:val="Normal"/>
    <w:link w:val="Heading2Char"/>
    <w:rsid w:val="00916F0D"/>
    <w:pPr>
      <w:keepNext/>
      <w:keepLines/>
      <w:spacing w:before="360" w:after="120"/>
      <w:outlineLvl w:val="1"/>
    </w:pPr>
    <w:rPr>
      <w:b/>
      <w:sz w:val="26"/>
      <w:szCs w:val="32"/>
    </w:rPr>
  </w:style>
  <w:style w:type="paragraph" w:styleId="Heading3">
    <w:name w:val="heading 3"/>
    <w:basedOn w:val="Normal"/>
    <w:next w:val="Normal"/>
    <w:link w:val="Heading3Char"/>
    <w:uiPriority w:val="9"/>
    <w:unhideWhenUsed/>
    <w:qFormat/>
    <w:rsid w:val="00B3769F"/>
    <w:pPr>
      <w:keepNext/>
      <w:keepLines/>
      <w:spacing w:before="320" w:after="80"/>
      <w:outlineLvl w:val="2"/>
    </w:pPr>
    <w:rPr>
      <w:b/>
      <w:sz w:val="26"/>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3C7B"/>
    <w:rPr>
      <w:b/>
      <w:sz w:val="28"/>
      <w:szCs w:val="40"/>
    </w:rPr>
  </w:style>
  <w:style w:type="character" w:customStyle="1" w:styleId="Heading2Char">
    <w:name w:val="Heading 2 Char"/>
    <w:basedOn w:val="DefaultParagraphFont"/>
    <w:link w:val="Heading2"/>
    <w:rsid w:val="00916F0D"/>
    <w:rPr>
      <w:rFonts w:eastAsia="Arial" w:cs="Arial"/>
      <w:b/>
      <w:kern w:val="0"/>
      <w:sz w:val="26"/>
      <w:szCs w:val="32"/>
      <w:lang w:val="en"/>
      <w14:ligatures w14:val="none"/>
    </w:rPr>
  </w:style>
  <w:style w:type="character" w:customStyle="1" w:styleId="Heading3Char">
    <w:name w:val="Heading 3 Char"/>
    <w:basedOn w:val="DefaultParagraphFont"/>
    <w:link w:val="Heading3"/>
    <w:uiPriority w:val="9"/>
    <w:rsid w:val="00B3769F"/>
    <w:rPr>
      <w:rFonts w:cs="Arial"/>
      <w:b/>
      <w:color w:val="auto"/>
      <w:kern w:val="0"/>
      <w:sz w:val="26"/>
      <w:szCs w:val="28"/>
      <w:lang w:val="en-GB"/>
      <w14:ligatures w14:val="none"/>
    </w:rPr>
  </w:style>
  <w:style w:type="paragraph" w:styleId="Bibliography">
    <w:name w:val="Bibliography"/>
    <w:basedOn w:val="Normal"/>
    <w:next w:val="Normal"/>
    <w:uiPriority w:val="37"/>
    <w:unhideWhenUsed/>
    <w:rsid w:val="00585277"/>
  </w:style>
  <w:style w:type="character" w:styleId="Hyperlink">
    <w:name w:val="Hyperlink"/>
    <w:basedOn w:val="DefaultParagraphFont"/>
    <w:uiPriority w:val="99"/>
    <w:unhideWhenUsed/>
    <w:rsid w:val="00585277"/>
    <w:rPr>
      <w:color w:val="0563C1" w:themeColor="hyperlink"/>
      <w:u w:val="single"/>
    </w:rPr>
  </w:style>
  <w:style w:type="character" w:styleId="UnresolvedMention">
    <w:name w:val="Unresolved Mention"/>
    <w:basedOn w:val="DefaultParagraphFont"/>
    <w:uiPriority w:val="99"/>
    <w:semiHidden/>
    <w:unhideWhenUsed/>
    <w:rsid w:val="00585277"/>
    <w:rPr>
      <w:color w:val="605E5C"/>
      <w:shd w:val="clear" w:color="auto" w:fill="E1DFDD"/>
    </w:rPr>
  </w:style>
  <w:style w:type="paragraph" w:styleId="Header">
    <w:name w:val="header"/>
    <w:basedOn w:val="Normal"/>
    <w:link w:val="HeaderChar"/>
    <w:uiPriority w:val="99"/>
    <w:unhideWhenUsed/>
    <w:rsid w:val="000369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6974"/>
    <w:rPr>
      <w:rFonts w:ascii="Arial" w:hAnsi="Arial"/>
      <w:kern w:val="0"/>
      <w:lang w:val="en-GB"/>
      <w14:ligatures w14:val="none"/>
    </w:rPr>
  </w:style>
  <w:style w:type="paragraph" w:styleId="Footer">
    <w:name w:val="footer"/>
    <w:basedOn w:val="Normal"/>
    <w:link w:val="FooterChar"/>
    <w:uiPriority w:val="99"/>
    <w:unhideWhenUsed/>
    <w:rsid w:val="000369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6974"/>
    <w:rPr>
      <w:rFonts w:ascii="Arial" w:hAnsi="Arial"/>
      <w:kern w:val="0"/>
      <w:lang w:val="en-GB"/>
      <w14:ligatures w14:val="none"/>
    </w:rPr>
  </w:style>
  <w:style w:type="paragraph" w:customStyle="1" w:styleId="Normal1">
    <w:name w:val="Normal1"/>
    <w:rsid w:val="00DE3200"/>
    <w:pPr>
      <w:spacing w:line="276" w:lineRule="auto"/>
      <w:jc w:val="left"/>
    </w:pPr>
    <w:rPr>
      <w:rFonts w:ascii="Arial" w:eastAsia="Arial" w:hAnsi="Arial" w:cs="Arial"/>
      <w:color w:val="auto"/>
      <w:kern w:val="0"/>
      <w:sz w:val="22"/>
      <w:lang w:val=""/>
      <w14:ligatures w14:val="none"/>
    </w:rPr>
  </w:style>
  <w:style w:type="table" w:customStyle="1" w:styleId="Table1">
    <w:name w:val="Table1"/>
    <w:basedOn w:val="TableNormal"/>
    <w:rsid w:val="00DE3200"/>
    <w:pPr>
      <w:spacing w:line="276" w:lineRule="auto"/>
      <w:jc w:val="left"/>
    </w:pPr>
    <w:rPr>
      <w:rFonts w:ascii="Arial" w:eastAsia="Arial" w:hAnsi="Arial" w:cs="Arial"/>
      <w:color w:val="auto"/>
      <w:kern w:val="0"/>
      <w:sz w:val="22"/>
      <w:lang w:val=""/>
      <w14:ligatures w14:val="none"/>
    </w:rPr>
    <w:tblPr>
      <w:tblStyleRowBandSize w:val="1"/>
      <w:tblStyleColBandSize w:val="1"/>
      <w:tblInd w:w="0" w:type="nil"/>
      <w:tblCellMar>
        <w:top w:w="100" w:type="dxa"/>
        <w:left w:w="100" w:type="dxa"/>
        <w:bottom w:w="100" w:type="dxa"/>
        <w:right w:w="100" w:type="dxa"/>
      </w:tblCellMar>
    </w:tblPr>
  </w:style>
  <w:style w:type="paragraph" w:styleId="ListParagraph">
    <w:name w:val="List Paragraph"/>
    <w:basedOn w:val="Normal"/>
    <w:uiPriority w:val="34"/>
    <w:qFormat/>
    <w:rsid w:val="00DE320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125767">
      <w:bodyDiv w:val="1"/>
      <w:marLeft w:val="0"/>
      <w:marRight w:val="0"/>
      <w:marTop w:val="0"/>
      <w:marBottom w:val="0"/>
      <w:divBdr>
        <w:top w:val="none" w:sz="0" w:space="0" w:color="auto"/>
        <w:left w:val="none" w:sz="0" w:space="0" w:color="auto"/>
        <w:bottom w:val="none" w:sz="0" w:space="0" w:color="auto"/>
        <w:right w:val="none" w:sz="0" w:space="0" w:color="auto"/>
      </w:divBdr>
    </w:div>
    <w:div w:id="766388560">
      <w:bodyDiv w:val="1"/>
      <w:marLeft w:val="0"/>
      <w:marRight w:val="0"/>
      <w:marTop w:val="0"/>
      <w:marBottom w:val="0"/>
      <w:divBdr>
        <w:top w:val="none" w:sz="0" w:space="0" w:color="auto"/>
        <w:left w:val="none" w:sz="0" w:space="0" w:color="auto"/>
        <w:bottom w:val="none" w:sz="0" w:space="0" w:color="auto"/>
        <w:right w:val="none" w:sz="0" w:space="0" w:color="auto"/>
      </w:divBdr>
    </w:div>
    <w:div w:id="792139070">
      <w:bodyDiv w:val="1"/>
      <w:marLeft w:val="0"/>
      <w:marRight w:val="0"/>
      <w:marTop w:val="0"/>
      <w:marBottom w:val="0"/>
      <w:divBdr>
        <w:top w:val="none" w:sz="0" w:space="0" w:color="auto"/>
        <w:left w:val="none" w:sz="0" w:space="0" w:color="auto"/>
        <w:bottom w:val="none" w:sz="0" w:space="0" w:color="auto"/>
        <w:right w:val="none" w:sz="0" w:space="0" w:color="auto"/>
      </w:divBdr>
    </w:div>
    <w:div w:id="802625509">
      <w:bodyDiv w:val="1"/>
      <w:marLeft w:val="0"/>
      <w:marRight w:val="0"/>
      <w:marTop w:val="0"/>
      <w:marBottom w:val="0"/>
      <w:divBdr>
        <w:top w:val="none" w:sz="0" w:space="0" w:color="auto"/>
        <w:left w:val="none" w:sz="0" w:space="0" w:color="auto"/>
        <w:bottom w:val="none" w:sz="0" w:space="0" w:color="auto"/>
        <w:right w:val="none" w:sz="0" w:space="0" w:color="auto"/>
      </w:divBdr>
    </w:div>
    <w:div w:id="1630934186">
      <w:bodyDiv w:val="1"/>
      <w:marLeft w:val="0"/>
      <w:marRight w:val="0"/>
      <w:marTop w:val="0"/>
      <w:marBottom w:val="0"/>
      <w:divBdr>
        <w:top w:val="none" w:sz="0" w:space="0" w:color="auto"/>
        <w:left w:val="none" w:sz="0" w:space="0" w:color="auto"/>
        <w:bottom w:val="none" w:sz="0" w:space="0" w:color="auto"/>
        <w:right w:val="none" w:sz="0" w:space="0" w:color="auto"/>
      </w:divBdr>
    </w:div>
    <w:div w:id="1772579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Mic192</b:Tag>
    <b:SourceType>InternetSite</b:SourceType>
    <b:Guid>{E921AAEE-AC31-4472-8C1D-FEBD5861890D}</b:Guid>
    <b:Author>
      <b:Author>
        <b:NameList>
          <b:Person>
            <b:Last>Martin</b:Last>
            <b:First>Michelle</b:First>
          </b:Person>
        </b:NameList>
      </b:Author>
    </b:Author>
    <b:Title>Sustainable Tourism Needs To Be The New Normal. Here’s Why</b:Title>
    <b:Year>2019</b:Year>
    <b:YearAccessed>2023</b:YearAccessed>
    <b:MonthAccessed>June</b:MonthAccessed>
    <b:DayAccessed>10</b:DayAccessed>
    <b:URL>https://www.forbes.com/sites/michellemartin/2019/09/27/sustainable-tourism-needs-to-be-the-new-normal-heres-why/?sh=66b61aa43108</b:URL>
    <b:RefOrder>4</b:RefOrder>
  </b:Source>
  <b:Source>
    <b:Tag>Fra19</b:Tag>
    <b:SourceType>InternetSite</b:SourceType>
    <b:Guid>{AD0C972C-6C3B-44E3-82BD-2573DB8F559E}</b:Guid>
    <b:Author>
      <b:Author>
        <b:NameList>
          <b:Person>
            <b:Last>Williams</b:Last>
            <b:First>Frank</b:First>
          </b:Person>
        </b:NameList>
      </b:Author>
    </b:Author>
    <b:Title>The Effects of Government Policies on Businesses</b:Title>
    <b:Year>2019</b:Year>
    <b:YearAccessed>2023</b:YearAccessed>
    <b:MonthAccessed>June</b:MonthAccessed>
    <b:DayAccessed>10</b:DayAccessed>
    <b:URL>https://smallbusiness.chron.com/effects-government-policies-businesses-65214.html</b:URL>
    <b:RefOrder>2</b:RefOrder>
  </b:Source>
  <b:Source>
    <b:Tag>Bry21</b:Tag>
    <b:SourceType>InternetSite</b:SourceType>
    <b:Guid>{7570666E-CCD7-4DA0-866A-0D0EAF6C88ED}</b:Guid>
    <b:Author>
      <b:Author>
        <b:NameList>
          <b:Person>
            <b:Last>Lufkin</b:Last>
            <b:First>Bryan</b:First>
          </b:Person>
        </b:NameList>
      </b:Author>
    </b:Author>
    <b:Title>Why hiring takes so long</b:Title>
    <b:Year>2021</b:Year>
    <b:YearAccessed>2023</b:YearAccessed>
    <b:MonthAccessed>June </b:MonthAccessed>
    <b:DayAccessed>11</b:DayAccessed>
    <b:URL>https://www.bbc.com/worklife/article/20211020-why-hiring-takes-so-long</b:URL>
    <b:RefOrder>5</b:RefOrder>
  </b:Source>
  <b:Source>
    <b:Tag>BBC2320</b:Tag>
    <b:SourceType>InternetSite</b:SourceType>
    <b:Guid>{34A26715-D118-4390-B400-4F9FFDACBA29}</b:Guid>
    <b:Author>
      <b:Author>
        <b:Corporate>BBC</b:Corporate>
      </b:Author>
    </b:Author>
    <b:Title>Economic influence on business activity</b:Title>
    <b:Year>2023</b:Year>
    <b:YearAccessed>2023</b:YearAccessed>
    <b:MonthAccessed>June</b:MonthAccessed>
    <b:DayAccessed>10</b:DayAccessed>
    <b:URL>https://www.bbc.co.uk/bitesize/guides/zjjnnrd/revision/1</b:URL>
    <b:RefOrder>3</b:RefOrder>
  </b:Source>
  <b:Source>
    <b:Tag>BBC2321</b:Tag>
    <b:SourceType>InternetSite</b:SourceType>
    <b:Guid>{F0B43748-90CE-4A46-A117-43E8A6D45310}</b:Guid>
    <b:Author>
      <b:Author>
        <b:Corporate>BBC</b:Corporate>
      </b:Author>
    </b:Author>
    <b:Title>Recruitment in business</b:Title>
    <b:Year>2023</b:Year>
    <b:YearAccessed>2023</b:YearAccessed>
    <b:MonthAccessed>June</b:MonthAccessed>
    <b:DayAccessed>10</b:DayAccessed>
    <b:URL>https://www.bbc.co.uk/bitesize/guides/zm98kmn/revision/4</b:URL>
    <b:RefOrder>1</b:RefOrder>
  </b:Source>
  <b:Source>
    <b:Tag>imp232</b:Tag>
    <b:SourceType>InternetSite</b:SourceType>
    <b:Guid>{F6DF29BC-24C0-4490-9C10-476F51ACC51A}</b:Guid>
    <b:Author>
      <b:Author>
        <b:Corporate>imperialhotels</b:Corporate>
      </b:Author>
    </b:Author>
    <b:Title>Imperial London Hotels</b:Title>
    <b:Year>2023</b:Year>
    <b:YearAccessed>2023</b:YearAccessed>
    <b:MonthAccessed>June</b:MonthAccessed>
    <b:DayAccessed>11</b:DayAccessed>
    <b:URL>https://www.imperialhotels.co.uk/?campaign=googleads&amp;gclid=CjwKCAjwp6CkBhB_EiwAlQVyxVpUAEg-ak641p9XRY8X0pRaqqj9q9aT6t6RnPsNNjxwXNbShXH3bBoC8IkQAvD_BwE</b:URL>
    <b:RefOrder>1</b:RefOrder>
  </b:Source>
  <b:Source>
    <b:Tag>Lau23</b:Tag>
    <b:SourceType>InternetSite</b:SourceType>
    <b:Guid>{1DC4BDFC-C1E7-454E-A540-2A3C6999FFEE}</b:Guid>
    <b:Author>
      <b:Author>
        <b:NameList>
          <b:Person>
            <b:Last>Donnellan</b:Last>
            <b:First>Laurel</b:First>
          </b:Person>
        </b:NameList>
      </b:Author>
    </b:Author>
    <b:Title>The State Of The Hospitality Industry In 2032 According To The Class Of 2023</b:Title>
    <b:Year>2023</b:Year>
    <b:YearAccessed>2023</b:YearAccessed>
    <b:MonthAccessed>June</b:MonthAccessed>
    <b:DayAccessed>13</b:DayAccessed>
    <b:URL>https://www.forbes.com/sites/laureldonnellan/2023/03/03/the-state-of-the-hospitality-industry-in-2032-according-to-the-class-of-2023/?sh=174e09bc1a92</b:URL>
    <b:RefOrder>2</b:RefOrder>
  </b:Source>
  <b:Source>
    <b:Tag>Joe21</b:Tag>
    <b:SourceType>InternetSite</b:SourceType>
    <b:Guid>{6F0BCE16-BA1A-472B-B6FD-8DE7DC2801CE}</b:Guid>
    <b:Author>
      <b:Author>
        <b:NameList>
          <b:Person>
            <b:Last>Jensen</b:Last>
            <b:First>Joe</b:First>
          </b:Person>
        </b:NameList>
      </b:Author>
    </b:Author>
    <b:Title>Three Technologies Hotel Leaders Can Leverage To Improve Customer Experience And Business Outcomes</b:Title>
    <b:Year>2021</b:Year>
    <b:YearAccessed>2023</b:YearAccessed>
    <b:MonthAccessed>June</b:MonthAccessed>
    <b:DayAccessed>13</b:DayAccessed>
    <b:URL>https://www.forbes.com/sites/forbestechcouncil/2021/08/27/three-technologies-hotel-leaders-can-leverage-to-improve-customer-experience-and-business-outcomes/?sh=10defbce5648</b:URL>
    <b:RefOrder>3</b:RefOrder>
  </b:Source>
  <b:Source>
    <b:Tag>Jay191</b:Tag>
    <b:SourceType>InternetSite</b:SourceType>
    <b:Guid>{6062F700-AA83-4934-9D6D-721A14D4DB8C}</b:Guid>
    <b:Author>
      <b:Author>
        <b:NameList>
          <b:Person>
            <b:Last>Thompson</b:Last>
            <b:First>Jayne</b:First>
          </b:Person>
        </b:NameList>
      </b:Author>
    </b:Author>
    <b:Title>Negatives &amp; Positives of the Hospitality Industry</b:Title>
    <b:Year>2019</b:Year>
    <b:YearAccessed>2023</b:YearAccessed>
    <b:MonthAccessed>June</b:MonthAccessed>
    <b:DayAccessed>13</b:DayAccessed>
    <b:URL>https://smallbusiness.chron.com/negatives-positives-hospitality-industry-34993.html</b:URL>
    <b:RefOrder>4</b:RefOrder>
  </b:Source>
</b:Sources>
</file>

<file path=customXml/itemProps1.xml><?xml version="1.0" encoding="utf-8"?>
<ds:datastoreItem xmlns:ds="http://schemas.openxmlformats.org/officeDocument/2006/customXml" ds:itemID="{FD45D52B-8746-49CF-B7ED-00B4258E06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2831</Words>
  <Characters>16141</Characters>
  <Application>Microsoft Office Word</Application>
  <DocSecurity>0</DocSecurity>
  <Lines>134</Lines>
  <Paragraphs>37</Paragraphs>
  <ScaleCrop>false</ScaleCrop>
  <Company/>
  <LinksUpToDate>false</LinksUpToDate>
  <CharactersWithSpaces>18935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2023-06-15T16:21:00Z</dcterms:created>
  <dcterms:modified xsi:type="dcterms:W3CDTF">2023-06-15T16:21:00Z</dcterms:modified>
</cp:coreProperties>
</file>