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1192299350"/>
        <w:docPartObj>
          <w:docPartGallery w:val="Cover Pages"/>
          <w:docPartUnique/>
        </w:docPartObj>
      </w:sdtPr>
      <w:sdtContent>
        <w:p w:rsidR="002233B2" w:rsidRDefault="002233B2">
          <w:r>
            <w:rPr>
              <w:noProof/>
            </w:rPr>
            <mc:AlternateContent>
              <mc:Choice Requires="wpg">
                <w:drawing>
                  <wp:anchor distT="0" distB="0" distL="114300" distR="114300" simplePos="0" relativeHeight="251662336" behindDoc="0" locked="0" layoutInCell="1" allowOverlap="1">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1270" b="1905"/>
                    <wp:wrapNone/>
                    <wp:docPr id="149" name="Group 149"/>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9"/>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786F3CDA" id="Group 149" o:spid="_x0000_s1026" style="position:absolute;margin-left:0;margin-top:0;width:8in;height:95.7pt;z-index:251662336;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" path="m,l7312660,r,1129665l3619500,733425,,1091565,,xe" fillcolor="#4472c4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" stroked="f" strokeweight="1pt">
                      <v:fill r:id="rId10" o:title="" recolor="t" rotate="t" type="frame"/>
                    </v:rect>
                    <w10:wrap anchorx="page" anchory="page"/>
                  </v:group>
                </w:pict>
              </mc:Fallback>
            </mc:AlternateContent>
          </w:r>
          <w:r>
            <w:rPr>
              <w:noProof/>
            </w:rPr>
            <mc:AlternateContent>
              <mc:Choice Requires="wps">
                <w:drawing>
                  <wp:anchor distT="0" distB="0" distL="114300" distR="114300" simplePos="0" relativeHeight="251660288" behindDoc="0" locked="0" layoutInCell="1" allowOverlap="1">
                    <wp:simplePos x="0" y="0"/>
                    <wp:positionH relativeFrom="page">
                      <wp:align>center</wp:align>
                    </wp:positionH>
                    <mc:AlternateContent>
                      <mc:Choice Requires="wp14">
                        <wp:positionV relativeFrom="page">
                          <wp14:pctPosVOffset>81800</wp14:pctPosVOffset>
                        </wp:positionV>
                      </mc:Choice>
                      <mc:Fallback>
                        <wp:positionV relativeFrom="page">
                          <wp:posOffset>8745855</wp:posOffset>
                        </wp:positionV>
                      </mc:Fallback>
                    </mc:AlternateContent>
                    <wp:extent cx="7315200" cy="914400"/>
                    <wp:effectExtent l="0" t="0" r="0" b="8255"/>
                    <wp:wrapSquare wrapText="bothSides"/>
                    <wp:docPr id="152" name="Text Box 152"/>
                    <wp:cNvGraphicFramePr/>
                    <a:graphic xmlns:a="http://schemas.openxmlformats.org/drawingml/2006/main">
                      <a:graphicData uri="http://schemas.microsoft.com/office/word/2010/wordprocessingShape">
                        <wps:wsp>
                          <wps:cNvSpPr txBox="1"/>
                          <wps:spPr>
                            <a:xfrm>
                              <a:off x="0" y="0"/>
                              <a:ext cx="73152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Content>
                                  <w:p w:rsidR="002233B2" w:rsidRDefault="002233B2">
                                    <w:pPr>
                                      <w:pStyle w:val="NoSpacing"/>
                                      <w:jc w:val="right"/>
                                      <w:rPr>
                                        <w:color w:val="595959" w:themeColor="text1" w:themeTint="A6"/>
                                        <w:sz w:val="28"/>
                                        <w:szCs w:val="28"/>
                                      </w:rPr>
                                    </w:pPr>
                                    <w:r>
                                      <w:rPr>
                                        <w:color w:val="595959" w:themeColor="text1" w:themeTint="A6"/>
                                        <w:sz w:val="28"/>
                                        <w:szCs w:val="28"/>
                                      </w:rPr>
                                      <w:t>Peter Down</w:t>
                                    </w:r>
                                  </w:p>
                                </w:sdtContent>
                              </w:sdt>
                              <w:p w:rsidR="002233B2" w:rsidRDefault="00000000">
                                <w:pPr>
                                  <w:pStyle w:val="NoSpacing"/>
                                  <w:jc w:val="right"/>
                                  <w:rPr>
                                    <w:color w:val="595959" w:themeColor="text1" w:themeTint="A6"/>
                                    <w:sz w:val="18"/>
                                    <w:szCs w:val="18"/>
                                  </w:rPr>
                                </w:pPr>
                                <w:sdt>
                                  <w:sdtPr>
                                    <w:rPr>
                                      <w:color w:val="595959" w:themeColor="text1" w:themeTint="A6"/>
                                      <w:sz w:val="18"/>
                                      <w:szCs w:val="18"/>
                                    </w:rPr>
                                    <w:alias w:val="Email"/>
                                    <w:tag w:val="Email"/>
                                    <w:id w:val="942260680"/>
                                    <w:showingPlcHdr/>
                                    <w:dataBinding w:prefixMappings="xmlns:ns0='http://schemas.microsoft.com/office/2006/coverPageProps' " w:xpath="/ns0:CoverPageProperties[1]/ns0:CompanyEmail[1]" w:storeItemID="{55AF091B-3C7A-41E3-B477-F2FDAA23CFDA}"/>
                                    <w:text/>
                                  </w:sdtPr>
                                  <w:sdtContent>
                                    <w:r w:rsidR="00BE6891">
                                      <w:rPr>
                                        <w:color w:val="595959" w:themeColor="text1" w:themeTint="A6"/>
                                        <w:sz w:val="18"/>
                                        <w:szCs w:val="18"/>
                                      </w:rPr>
                                      <w:t xml:space="preserve">     </w:t>
                                    </w:r>
                                  </w:sdtContent>
                                </w:sdt>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9200</wp14:pctHeight>
                    </wp14:sizeRelV>
                  </wp:anchor>
                </w:drawing>
              </mc:Choice>
              <mc:Fallback>
                <w:pict>
                  <v:shapetype id="_x0000_t202" coordsize="21600,21600" o:spt="202" path="m,l,21600r21600,l21600,xe">
                    <v:stroke joinstyle="miter"/>
                    <v:path gradientshapeok="t" o:connecttype="rect"/>
                  </v:shapetype>
                  <v:shape id="Text Box 152" o:spid="_x0000_s1026" type="#_x0000_t202" style="position:absolute;margin-left:0;margin-top:0;width:8in;height:1in;z-index:251660288;visibility:visible;mso-wrap-style:square;mso-width-percent:941;mso-height-percent:92;mso-top-percent:818;mso-wrap-distance-left:9pt;mso-wrap-distance-top:0;mso-wrap-distance-right:9pt;mso-wrap-distance-bottom:0;mso-position-horizontal:center;mso-position-horizontal-relative:page;mso-position-vertical-relative:page;mso-width-percent:941;mso-height-percent:92;mso-top-percent:818;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" filled="f" stroked="f" strokeweight=".5pt">
                    <v:textbox inset="126pt,0,54pt,0">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Content>
                            <w:p w:rsidR="002233B2" w:rsidRDefault="002233B2">
                              <w:pPr>
                                <w:pStyle w:val="NoSpacing"/>
                                <w:jc w:val="right"/>
                                <w:rPr>
                                  <w:color w:val="595959" w:themeColor="text1" w:themeTint="A6"/>
                                  <w:sz w:val="28"/>
                                  <w:szCs w:val="28"/>
                                </w:rPr>
                              </w:pPr>
                              <w:r>
                                <w:rPr>
                                  <w:color w:val="595959" w:themeColor="text1" w:themeTint="A6"/>
                                  <w:sz w:val="28"/>
                                  <w:szCs w:val="28"/>
                                </w:rPr>
                                <w:t>Peter Down</w:t>
                              </w:r>
                            </w:p>
                          </w:sdtContent>
                        </w:sdt>
                        <w:p w:rsidR="002233B2" w:rsidRDefault="00000000">
                          <w:pPr>
                            <w:pStyle w:val="NoSpacing"/>
                            <w:jc w:val="right"/>
                            <w:rPr>
                              <w:color w:val="595959" w:themeColor="text1" w:themeTint="A6"/>
                              <w:sz w:val="18"/>
                              <w:szCs w:val="18"/>
                            </w:rPr>
                          </w:pPr>
                          <w:sdt>
                            <w:sdtPr>
                              <w:rPr>
                                <w:color w:val="595959" w:themeColor="text1" w:themeTint="A6"/>
                                <w:sz w:val="18"/>
                                <w:szCs w:val="18"/>
                              </w:rPr>
                              <w:alias w:val="Email"/>
                              <w:tag w:val="Email"/>
                              <w:id w:val="942260680"/>
                              <w:showingPlcHdr/>
                              <w:dataBinding w:prefixMappings="xmlns:ns0='http://schemas.microsoft.com/office/2006/coverPageProps' " w:xpath="/ns0:CoverPageProperties[1]/ns0:CompanyEmail[1]" w:storeItemID="{55AF091B-3C7A-41E3-B477-F2FDAA23CFDA}"/>
                              <w:text/>
                            </w:sdtPr>
                            <w:sdtContent>
                              <w:r w:rsidR="00BE6891">
                                <w:rPr>
                                  <w:color w:val="595959" w:themeColor="text1" w:themeTint="A6"/>
                                  <w:sz w:val="18"/>
                                  <w:szCs w:val="18"/>
                                </w:rPr>
                                <w:t xml:space="preserve">     </w:t>
                              </w:r>
                            </w:sdtContent>
                          </w:sdt>
                        </w:p>
                      </w:txbxContent>
                    </v:textbox>
                    <w10:wrap type="square" anchorx="page" anchory="page"/>
                  </v:shape>
                </w:pict>
              </mc:Fallback>
            </mc:AlternateContent>
          </w:r>
          <w:r>
            <w:rPr>
              <w:noProof/>
            </w:rPr>
            <mc:AlternateContent>
              <mc:Choice Requires="wps">
                <w:drawing>
                  <wp:anchor distT="0" distB="0" distL="114300" distR="114300" simplePos="0" relativeHeight="251661312" behindDoc="0" locked="0" layoutInCell="1" allowOverlap="1">
                    <wp:simplePos x="0" y="0"/>
                    <wp:positionH relativeFrom="page">
                      <wp:align>center</wp:align>
                    </wp:positionH>
                    <mc:AlternateContent>
                      <mc:Choice Requires="wp14">
                        <wp:positionV relativeFrom="page">
                          <wp14:pctPosVOffset>70000</wp14:pctPosVOffset>
                        </wp:positionV>
                      </mc:Choice>
                      <mc:Fallback>
                        <wp:positionV relativeFrom="page">
                          <wp:posOffset>7484110</wp:posOffset>
                        </wp:positionV>
                      </mc:Fallback>
                    </mc:AlternateContent>
                    <wp:extent cx="7315200" cy="1009650"/>
                    <wp:effectExtent l="0" t="0" r="0" b="0"/>
                    <wp:wrapSquare wrapText="bothSides"/>
                    <wp:docPr id="153" name="Text Box 153"/>
                    <wp:cNvGraphicFramePr/>
                    <a:graphic xmlns:a="http://schemas.openxmlformats.org/drawingml/2006/main">
                      <a:graphicData uri="http://schemas.microsoft.com/office/word/2010/wordprocessingShape">
                        <wps:wsp>
                          <wps:cNvSpPr txBox="1"/>
                          <wps:spPr>
                            <a:xfrm>
                              <a:off x="0" y="0"/>
                              <a:ext cx="7315200" cy="10096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2233B2" w:rsidRDefault="002233B2">
                                <w:pPr>
                                  <w:pStyle w:val="NoSpacing"/>
                                  <w:jc w:val="right"/>
                                  <w:rPr>
                                    <w:color w:val="4472C4" w:themeColor="accent1"/>
                                    <w:sz w:val="28"/>
                                    <w:szCs w:val="28"/>
                                  </w:rPr>
                                </w:pPr>
                                <w:r>
                                  <w:rPr>
                                    <w:color w:val="4472C4" w:themeColor="accent1"/>
                                    <w:sz w:val="28"/>
                                    <w:szCs w:val="28"/>
                                  </w:rPr>
                                  <w:t>Abstract</w:t>
                                </w:r>
                              </w:p>
                              <w:sdt>
                                <w:sdtPr>
                                  <w:rPr>
                                    <w:color w:val="595959" w:themeColor="text1" w:themeTint="A6"/>
                                    <w:sz w:val="20"/>
                                    <w:szCs w:val="20"/>
                                  </w:rPr>
                                  <w:alias w:val="Abstract"/>
                                  <w:tag w:val=""/>
                                  <w:id w:val="1375273687"/>
                                  <w:dataBinding w:prefixMappings="xmlns:ns0='http://schemas.microsoft.com/office/2006/coverPageProps' " w:xpath="/ns0:CoverPageProperties[1]/ns0:Abstract[1]" w:storeItemID="{55AF091B-3C7A-41E3-B477-F2FDAA23CFDA}"/>
                                  <w:text w:multiLine="1"/>
                                </w:sdtPr>
                                <w:sdtContent>
                                  <w:p w:rsidR="002233B2" w:rsidRDefault="001908BC">
                                    <w:pPr>
                                      <w:pStyle w:val="NoSpacing"/>
                                      <w:jc w:val="right"/>
                                      <w:rPr>
                                        <w:color w:val="595959" w:themeColor="text1" w:themeTint="A6"/>
                                        <w:sz w:val="20"/>
                                        <w:szCs w:val="20"/>
                                      </w:rPr>
                                    </w:pPr>
                                    <w:r>
                                      <w:rPr>
                                        <w:color w:val="595959" w:themeColor="text1" w:themeTint="A6"/>
                                        <w:sz w:val="20"/>
                                        <w:szCs w:val="20"/>
                                      </w:rPr>
                                      <w:t>The concept of GNSS is introduced, its mechanics are explained and possible sources of error are evaluated. Current and future applications for GNSS within the field</w:t>
                                    </w:r>
                                    <w:r w:rsidR="00DA6561">
                                      <w:rPr>
                                        <w:color w:val="595959" w:themeColor="text1" w:themeTint="A6"/>
                                        <w:sz w:val="20"/>
                                        <w:szCs w:val="20"/>
                                      </w:rPr>
                                      <w:t xml:space="preserve"> of OME</w:t>
                                    </w:r>
                                    <w:r>
                                      <w:rPr>
                                        <w:color w:val="595959" w:themeColor="text1" w:themeTint="A6"/>
                                        <w:sz w:val="20"/>
                                        <w:szCs w:val="20"/>
                                      </w:rPr>
                                      <w:t xml:space="preserve"> are briefly considered. An explanation and discussion surrounding jamming and spoofing is provided. Finally, it is evaluated whether spoofing poses a threat to UK OME, and whether spoofing should be used by the UK as an offensive </w:t>
                                    </w:r>
                                    <w:r w:rsidR="00DA6561">
                                      <w:rPr>
                                        <w:color w:val="595959" w:themeColor="text1" w:themeTint="A6"/>
                                        <w:sz w:val="20"/>
                                        <w:szCs w:val="20"/>
                                      </w:rPr>
                                      <w:t>countermeasure</w:t>
                                    </w:r>
                                    <w:r>
                                      <w:rPr>
                                        <w:color w:val="595959" w:themeColor="text1" w:themeTint="A6"/>
                                        <w:sz w:val="20"/>
                                        <w:szCs w:val="20"/>
                                      </w:rPr>
                                      <w:t>.</w:t>
                                    </w:r>
                                  </w:p>
                                </w:sdtContent>
                              </w:sdt>
                            </w:txbxContent>
                          </wps:txbx>
                          <wps:bodyPr rot="0" spcFirstLastPara="0" vertOverflow="overflow" horzOverflow="overflow" vert="horz" wrap="square" lIns="1600200" tIns="0" rIns="685800" bIns="0" numCol="1" spcCol="0" rtlCol="0" fromWordArt="0" anchor="t" anchorCtr="0" forceAA="0" compatLnSpc="1">
                            <a:prstTxWarp prst="textNoShape">
                              <a:avLst/>
                            </a:prstTxWarp>
                            <a:spAutoFit/>
                          </wps:bodyPr>
                        </wps:wsp>
                      </a:graphicData>
                    </a:graphic>
                    <wp14:sizeRelH relativeFrom="page">
                      <wp14:pctWidth>94100</wp14:pctWidth>
                    </wp14:sizeRelH>
                    <wp14:sizeRelV relativeFrom="page">
                      <wp14:pctHeight>10000</wp14:pctHeight>
                    </wp14:sizeRelV>
                  </wp:anchor>
                </w:drawing>
              </mc:Choice>
              <mc:Fallback>
                <w:pict>
                  <v:shapetype id="_x0000_t202" coordsize="21600,21600" o:spt="202" path="m,l,21600r21600,l21600,xe">
                    <v:stroke joinstyle="miter"/>
                    <v:path gradientshapeok="t" o:connecttype="rect"/>
                  </v:shapetype>
                  <v:shape id="Text Box 153" o:spid="_x0000_s1027" type="#_x0000_t202" style="position:absolute;margin-left:0;margin-top:0;width:8in;height:79.5pt;z-index:251661312;visibility:visible;mso-wrap-style:square;mso-width-percent:941;mso-height-percent:100;mso-top-percent:700;mso-wrap-distance-left:9pt;mso-wrap-distance-top:0;mso-wrap-distance-right:9pt;mso-wrap-distance-bottom:0;mso-position-horizontal:center;mso-position-horizontal-relative:page;mso-position-vertical-relative:page;mso-width-percent:941;mso-height-percent:100;mso-top-percent:70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" filled="f" stroked="f" strokeweight=".5pt">
                    <v:textbox style="mso-fit-shape-to-text:t" inset="126pt,0,54pt,0">
                      <w:txbxContent>
                        <w:p w:rsidR="002233B2" w:rsidRDefault="002233B2">
                          <w:pPr>
                            <w:pStyle w:val="NoSpacing"/>
                            <w:jc w:val="right"/>
                            <w:rPr>
                              <w:color w:val="4472C4" w:themeColor="accent1"/>
                              <w:sz w:val="28"/>
                              <w:szCs w:val="28"/>
                            </w:rPr>
                          </w:pPr>
                          <w:r>
                            <w:rPr>
                              <w:color w:val="4472C4" w:themeColor="accent1"/>
                              <w:sz w:val="28"/>
                              <w:szCs w:val="28"/>
                            </w:rPr>
                            <w:t>Abstract</w:t>
                          </w:r>
                        </w:p>
                        <w:sdt>
                          <w:sdtPr>
                            <w:rPr>
                              <w:color w:val="595959" w:themeColor="text1" w:themeTint="A6"/>
                              <w:sz w:val="20"/>
                              <w:szCs w:val="20"/>
                            </w:rPr>
                            <w:alias w:val="Abstract"/>
                            <w:tag w:val=""/>
                            <w:id w:val="1375273687"/>
                            <w:dataBinding w:prefixMappings="xmlns:ns0='http://schemas.microsoft.com/office/2006/coverPageProps' " w:xpath="/ns0:CoverPageProperties[1]/ns0:Abstract[1]" w:storeItemID="{55AF091B-3C7A-41E3-B477-F2FDAA23CFDA}"/>
                            <w:text w:multiLine="1"/>
                          </w:sdtPr>
                          <w:sdtContent>
                            <w:p w:rsidR="002233B2" w:rsidRDefault="001908BC">
                              <w:pPr>
                                <w:pStyle w:val="NoSpacing"/>
                                <w:jc w:val="right"/>
                                <w:rPr>
                                  <w:color w:val="595959" w:themeColor="text1" w:themeTint="A6"/>
                                  <w:sz w:val="20"/>
                                  <w:szCs w:val="20"/>
                                </w:rPr>
                              </w:pPr>
                              <w:r>
                                <w:rPr>
                                  <w:color w:val="595959" w:themeColor="text1" w:themeTint="A6"/>
                                  <w:sz w:val="20"/>
                                  <w:szCs w:val="20"/>
                                </w:rPr>
                                <w:t>The concept of GNSS is introduced, its mechanics are explained and possible sources of error are evaluated. Current and future applications for GNSS within the field</w:t>
                              </w:r>
                              <w:r w:rsidR="00DA6561">
                                <w:rPr>
                                  <w:color w:val="595959" w:themeColor="text1" w:themeTint="A6"/>
                                  <w:sz w:val="20"/>
                                  <w:szCs w:val="20"/>
                                </w:rPr>
                                <w:t xml:space="preserve"> of OME</w:t>
                              </w:r>
                              <w:r>
                                <w:rPr>
                                  <w:color w:val="595959" w:themeColor="text1" w:themeTint="A6"/>
                                  <w:sz w:val="20"/>
                                  <w:szCs w:val="20"/>
                                </w:rPr>
                                <w:t xml:space="preserve"> are briefly considered. An explanation and discussion surrounding jamming and spoofing is provided. Finally, it is evaluated whether spoofing poses a threat to UK OME, and whether spoofing should be used by the UK as an offensive </w:t>
                              </w:r>
                              <w:r w:rsidR="00DA6561">
                                <w:rPr>
                                  <w:color w:val="595959" w:themeColor="text1" w:themeTint="A6"/>
                                  <w:sz w:val="20"/>
                                  <w:szCs w:val="20"/>
                                </w:rPr>
                                <w:t>countermeasure</w:t>
                              </w:r>
                              <w:r>
                                <w:rPr>
                                  <w:color w:val="595959" w:themeColor="text1" w:themeTint="A6"/>
                                  <w:sz w:val="20"/>
                                  <w:szCs w:val="20"/>
                                </w:rPr>
                                <w:t>.</w:t>
                              </w:r>
                            </w:p>
                          </w:sdtContent>
                        </w:sdt>
                      </w:txbxContent>
                    </v:textbox>
                    <w10:wrap type="square" anchorx="page" anchory="page"/>
                  </v:shape>
                </w:pict>
              </mc:Fallback>
            </mc:AlternateContent>
          </w:r>
          <w:r>
            <w:rPr>
              <w:noProof/>
            </w:rPr>
            <mc:AlternateContent>
              <mc:Choice Requires="wps">
                <w:drawing>
                  <wp:anchor distT="0" distB="0" distL="114300" distR="114300" simplePos="0" relativeHeight="251659264" behindDoc="0" locked="0" layoutInCell="1" allowOverlap="1">
                    <wp:simplePos x="0" y="0"/>
                    <wp:positionH relativeFrom="page">
                      <wp:align>center</wp:align>
                    </wp:positionH>
                    <mc:AlternateContent>
                      <mc:Choice Requires="wp14">
                        <wp:positionV relativeFrom="page">
                          <wp14:pctPosVOffset>30000</wp14:pctPosVOffset>
                        </wp:positionV>
                      </mc:Choice>
                      <mc:Fallback>
                        <wp:positionV relativeFrom="page">
                          <wp:posOffset>3207385</wp:posOffset>
                        </wp:positionV>
                      </mc:Fallback>
                    </mc:AlternateContent>
                    <wp:extent cx="7315200" cy="3638550"/>
                    <wp:effectExtent l="0" t="0" r="0" b="6350"/>
                    <wp:wrapSquare wrapText="bothSides"/>
                    <wp:docPr id="154" name="Text Box 154"/>
                    <wp:cNvGraphicFramePr/>
                    <a:graphic xmlns:a="http://schemas.openxmlformats.org/drawingml/2006/main">
                      <a:graphicData uri="http://schemas.microsoft.com/office/word/2010/wordprocessingShape">
                        <wps:wsp>
                          <wps:cNvSpPr txBox="1"/>
                          <wps:spPr>
                            <a:xfrm>
                              <a:off x="0" y="0"/>
                              <a:ext cx="7315200" cy="36385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2233B2" w:rsidRDefault="00000000">
                                <w:pPr>
                                  <w:jc w:val="right"/>
                                  <w:rPr>
                                    <w:color w:val="4472C4" w:themeColor="accent1"/>
                                    <w:sz w:val="64"/>
                                    <w:szCs w:val="64"/>
                                  </w:rPr>
                                </w:pPr>
                                <w:sdt>
                                  <w:sdtPr>
                                    <w:rPr>
                                      <w:caps/>
                                      <w:color w:val="4472C4"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BE6891">
                                      <w:rPr>
                                        <w:caps/>
                                        <w:color w:val="4472C4" w:themeColor="accent1"/>
                                        <w:sz w:val="64"/>
                                        <w:szCs w:val="64"/>
                                      </w:rPr>
                                      <w:t>The significance of gnss spoofing for ome</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Content>
                                  <w:p w:rsidR="002233B2" w:rsidRDefault="00BE6891">
                                    <w:pPr>
                                      <w:jc w:val="right"/>
                                      <w:rPr>
                                        <w:smallCaps/>
                                        <w:color w:val="404040" w:themeColor="text1" w:themeTint="BF"/>
                                        <w:sz w:val="36"/>
                                        <w:szCs w:val="36"/>
                                      </w:rPr>
                                    </w:pPr>
                                    <w:r>
                                      <w:rPr>
                                        <w:color w:val="404040" w:themeColor="text1" w:themeTint="BF"/>
                                        <w:sz w:val="36"/>
                                        <w:szCs w:val="36"/>
                                      </w:rPr>
                                      <w:t>EMR Assignment</w:t>
                                    </w:r>
                                  </w:p>
                                </w:sdtContent>
                              </w:sdt>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36300</wp14:pctHeight>
                    </wp14:sizeRelV>
                  </wp:anchor>
                </w:drawing>
              </mc:Choice>
              <mc:Fallback>
                <w:pict>
                  <v:shape id="Text Box 154" o:spid="_x0000_s1028" type="#_x0000_t202" style="position:absolute;margin-left:0;margin-top:0;width:8in;height:286.5pt;z-index:251659264;visibility:visible;mso-wrap-style:square;mso-width-percent:941;mso-height-percent:363;mso-top-percent:300;mso-wrap-distance-left:9pt;mso-wrap-distance-top:0;mso-wrap-distance-right:9pt;mso-wrap-distance-bottom:0;mso-position-horizontal:center;mso-position-horizontal-relative:page;mso-position-vertical-relative:page;mso-width-percent:941;mso-height-percent:363;mso-top-percent:30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" filled="f" stroked="f" strokeweight=".5pt">
                    <v:textbox inset="126pt,0,54pt,0">
                      <w:txbxContent>
                        <w:p w:rsidR="002233B2" w:rsidRDefault="00000000">
                          <w:pPr>
                            <w:jc w:val="right"/>
                            <w:rPr>
                              <w:color w:val="4472C4" w:themeColor="accent1"/>
                              <w:sz w:val="64"/>
                              <w:szCs w:val="64"/>
                            </w:rPr>
                          </w:pPr>
                          <w:sdt>
                            <w:sdtPr>
                              <w:rPr>
                                <w:caps/>
                                <w:color w:val="4472C4"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BE6891">
                                <w:rPr>
                                  <w:caps/>
                                  <w:color w:val="4472C4" w:themeColor="accent1"/>
                                  <w:sz w:val="64"/>
                                  <w:szCs w:val="64"/>
                                </w:rPr>
                                <w:t>The significance of gnss spoofing for ome</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Content>
                            <w:p w:rsidR="002233B2" w:rsidRDefault="00BE6891">
                              <w:pPr>
                                <w:jc w:val="right"/>
                                <w:rPr>
                                  <w:smallCaps/>
                                  <w:color w:val="404040" w:themeColor="text1" w:themeTint="BF"/>
                                  <w:sz w:val="36"/>
                                  <w:szCs w:val="36"/>
                                </w:rPr>
                              </w:pPr>
                              <w:r>
                                <w:rPr>
                                  <w:color w:val="404040" w:themeColor="text1" w:themeTint="BF"/>
                                  <w:sz w:val="36"/>
                                  <w:szCs w:val="36"/>
                                </w:rPr>
                                <w:t>EMR Assignment</w:t>
                              </w:r>
                            </w:p>
                          </w:sdtContent>
                        </w:sdt>
                      </w:txbxContent>
                    </v:textbox>
                    <w10:wrap type="square" anchorx="page" anchory="page"/>
                  </v:shape>
                </w:pict>
              </mc:Fallback>
            </mc:AlternateContent>
          </w:r>
        </w:p>
        <w:p w:rsidR="002233B2" w:rsidRDefault="002233B2">
          <w:r>
            <w:br w:type="page"/>
          </w:r>
        </w:p>
      </w:sdtContent>
    </w:sdt>
    <w:sdt>
      <w:sdtPr>
        <w:rPr>
          <w:rFonts w:asciiTheme="minorHAnsi" w:eastAsiaTheme="minorHAnsi" w:hAnsiTheme="minorHAnsi" w:cstheme="minorBidi"/>
          <w:color w:val="auto"/>
          <w:sz w:val="22"/>
          <w:szCs w:val="22"/>
          <w:lang w:val="en-GB"/>
        </w:rPr>
        <w:id w:val="-1705479692"/>
        <w:docPartObj>
          <w:docPartGallery w:val="Table of Contents"/>
          <w:docPartUnique/>
        </w:docPartObj>
      </w:sdtPr>
      <w:sdtEndPr>
        <w:rPr>
          <w:b/>
          <w:bCs/>
          <w:noProof/>
        </w:rPr>
      </w:sdtEndPr>
      <w:sdtContent>
        <w:p w:rsidR="00D84FA5" w:rsidRDefault="00D84FA5">
          <w:pPr>
            <w:pStyle w:val="TOCHeading"/>
          </w:pPr>
          <w:r>
            <w:t>Contents</w:t>
          </w:r>
        </w:p>
        <w:p w:rsidR="00467AFB" w:rsidRDefault="00D84FA5">
          <w:pPr>
            <w:pStyle w:val="TOC1"/>
            <w:tabs>
              <w:tab w:val="right" w:leader="dot" w:pos="10456"/>
            </w:tabs>
            <w:rPr>
              <w:rFonts w:eastAsiaTheme="minorEastAsia"/>
              <w:noProof/>
              <w:lang w:eastAsia="en-GB"/>
            </w:rPr>
          </w:pPr>
          <w:r>
            <w:fldChar w:fldCharType="begin"/>
          </w:r>
          <w:r>
            <w:instrText xml:space="preserve"> TOC \o "1-3" \h \z \u </w:instrText>
          </w:r>
          <w:r>
            <w:fldChar w:fldCharType="separate"/>
          </w:r>
          <w:hyperlink w:anchor="_Toc121781667" w:history="1">
            <w:r w:rsidR="00467AFB" w:rsidRPr="00780B02">
              <w:rPr>
                <w:rStyle w:val="Hyperlink"/>
                <w:noProof/>
              </w:rPr>
              <w:t>Definitions and Abbreviations</w:t>
            </w:r>
            <w:r w:rsidR="00467AFB">
              <w:rPr>
                <w:noProof/>
                <w:webHidden/>
              </w:rPr>
              <w:tab/>
            </w:r>
            <w:r w:rsidR="00467AFB">
              <w:rPr>
                <w:noProof/>
                <w:webHidden/>
              </w:rPr>
              <w:fldChar w:fldCharType="begin"/>
            </w:r>
            <w:r w:rsidR="00467AFB">
              <w:rPr>
                <w:noProof/>
                <w:webHidden/>
              </w:rPr>
              <w:instrText xml:space="preserve"> PAGEREF _Toc121781667 \h </w:instrText>
            </w:r>
            <w:r w:rsidR="00467AFB">
              <w:rPr>
                <w:noProof/>
                <w:webHidden/>
              </w:rPr>
            </w:r>
            <w:r w:rsidR="00467AFB">
              <w:rPr>
                <w:noProof/>
                <w:webHidden/>
              </w:rPr>
              <w:fldChar w:fldCharType="separate"/>
            </w:r>
            <w:r w:rsidR="00467AFB">
              <w:rPr>
                <w:noProof/>
                <w:webHidden/>
              </w:rPr>
              <w:t>2</w:t>
            </w:r>
            <w:r w:rsidR="00467AFB">
              <w:rPr>
                <w:noProof/>
                <w:webHidden/>
              </w:rPr>
              <w:fldChar w:fldCharType="end"/>
            </w:r>
          </w:hyperlink>
        </w:p>
        <w:p w:rsidR="00467AFB" w:rsidRDefault="00467AFB">
          <w:pPr>
            <w:pStyle w:val="TOC1"/>
            <w:tabs>
              <w:tab w:val="right" w:leader="dot" w:pos="10456"/>
            </w:tabs>
            <w:rPr>
              <w:rFonts w:eastAsiaTheme="minorEastAsia"/>
              <w:noProof/>
              <w:lang w:eastAsia="en-GB"/>
            </w:rPr>
          </w:pPr>
          <w:hyperlink w:anchor="_Toc121781668" w:history="1">
            <w:r w:rsidRPr="00780B02">
              <w:rPr>
                <w:rStyle w:val="Hyperlink"/>
                <w:noProof/>
              </w:rPr>
              <w:t>Introduction</w:t>
            </w:r>
            <w:r>
              <w:rPr>
                <w:noProof/>
                <w:webHidden/>
              </w:rPr>
              <w:tab/>
            </w:r>
            <w:r>
              <w:rPr>
                <w:noProof/>
                <w:webHidden/>
              </w:rPr>
              <w:fldChar w:fldCharType="begin"/>
            </w:r>
            <w:r>
              <w:rPr>
                <w:noProof/>
                <w:webHidden/>
              </w:rPr>
              <w:instrText xml:space="preserve"> PAGEREF _Toc121781668 \h </w:instrText>
            </w:r>
            <w:r>
              <w:rPr>
                <w:noProof/>
                <w:webHidden/>
              </w:rPr>
            </w:r>
            <w:r>
              <w:rPr>
                <w:noProof/>
                <w:webHidden/>
              </w:rPr>
              <w:fldChar w:fldCharType="separate"/>
            </w:r>
            <w:r>
              <w:rPr>
                <w:noProof/>
                <w:webHidden/>
              </w:rPr>
              <w:t>2</w:t>
            </w:r>
            <w:r>
              <w:rPr>
                <w:noProof/>
                <w:webHidden/>
              </w:rPr>
              <w:fldChar w:fldCharType="end"/>
            </w:r>
          </w:hyperlink>
        </w:p>
        <w:p w:rsidR="00467AFB" w:rsidRDefault="00467AFB">
          <w:pPr>
            <w:pStyle w:val="TOC1"/>
            <w:tabs>
              <w:tab w:val="right" w:leader="dot" w:pos="10456"/>
            </w:tabs>
            <w:rPr>
              <w:rFonts w:eastAsiaTheme="minorEastAsia"/>
              <w:noProof/>
              <w:lang w:eastAsia="en-GB"/>
            </w:rPr>
          </w:pPr>
          <w:hyperlink w:anchor="_Toc121781669" w:history="1">
            <w:r w:rsidRPr="00780B02">
              <w:rPr>
                <w:rStyle w:val="Hyperlink"/>
                <w:noProof/>
              </w:rPr>
              <w:t>How Does a GNSS Work?</w:t>
            </w:r>
            <w:r>
              <w:rPr>
                <w:noProof/>
                <w:webHidden/>
              </w:rPr>
              <w:tab/>
            </w:r>
            <w:r>
              <w:rPr>
                <w:noProof/>
                <w:webHidden/>
              </w:rPr>
              <w:fldChar w:fldCharType="begin"/>
            </w:r>
            <w:r>
              <w:rPr>
                <w:noProof/>
                <w:webHidden/>
              </w:rPr>
              <w:instrText xml:space="preserve"> PAGEREF _Toc121781669 \h </w:instrText>
            </w:r>
            <w:r>
              <w:rPr>
                <w:noProof/>
                <w:webHidden/>
              </w:rPr>
            </w:r>
            <w:r>
              <w:rPr>
                <w:noProof/>
                <w:webHidden/>
              </w:rPr>
              <w:fldChar w:fldCharType="separate"/>
            </w:r>
            <w:r>
              <w:rPr>
                <w:noProof/>
                <w:webHidden/>
              </w:rPr>
              <w:t>2</w:t>
            </w:r>
            <w:r>
              <w:rPr>
                <w:noProof/>
                <w:webHidden/>
              </w:rPr>
              <w:fldChar w:fldCharType="end"/>
            </w:r>
          </w:hyperlink>
        </w:p>
        <w:p w:rsidR="00467AFB" w:rsidRDefault="00467AFB">
          <w:pPr>
            <w:pStyle w:val="TOC1"/>
            <w:tabs>
              <w:tab w:val="right" w:leader="dot" w:pos="10456"/>
            </w:tabs>
            <w:rPr>
              <w:rFonts w:eastAsiaTheme="minorEastAsia"/>
              <w:noProof/>
              <w:lang w:eastAsia="en-GB"/>
            </w:rPr>
          </w:pPr>
          <w:hyperlink w:anchor="_Toc121781670" w:history="1">
            <w:r w:rsidRPr="00780B02">
              <w:rPr>
                <w:rStyle w:val="Hyperlink"/>
                <w:noProof/>
              </w:rPr>
              <w:t>Performance and Limitations of GNSS</w:t>
            </w:r>
            <w:r>
              <w:rPr>
                <w:noProof/>
                <w:webHidden/>
              </w:rPr>
              <w:tab/>
            </w:r>
            <w:r>
              <w:rPr>
                <w:noProof/>
                <w:webHidden/>
              </w:rPr>
              <w:fldChar w:fldCharType="begin"/>
            </w:r>
            <w:r>
              <w:rPr>
                <w:noProof/>
                <w:webHidden/>
              </w:rPr>
              <w:instrText xml:space="preserve"> PAGEREF _Toc121781670 \h </w:instrText>
            </w:r>
            <w:r>
              <w:rPr>
                <w:noProof/>
                <w:webHidden/>
              </w:rPr>
            </w:r>
            <w:r>
              <w:rPr>
                <w:noProof/>
                <w:webHidden/>
              </w:rPr>
              <w:fldChar w:fldCharType="separate"/>
            </w:r>
            <w:r>
              <w:rPr>
                <w:noProof/>
                <w:webHidden/>
              </w:rPr>
              <w:t>4</w:t>
            </w:r>
            <w:r>
              <w:rPr>
                <w:noProof/>
                <w:webHidden/>
              </w:rPr>
              <w:fldChar w:fldCharType="end"/>
            </w:r>
          </w:hyperlink>
        </w:p>
        <w:p w:rsidR="00467AFB" w:rsidRDefault="00467AFB">
          <w:pPr>
            <w:pStyle w:val="TOC1"/>
            <w:tabs>
              <w:tab w:val="right" w:leader="dot" w:pos="10456"/>
            </w:tabs>
            <w:rPr>
              <w:rFonts w:eastAsiaTheme="minorEastAsia"/>
              <w:noProof/>
              <w:lang w:eastAsia="en-GB"/>
            </w:rPr>
          </w:pPr>
          <w:hyperlink w:anchor="_Toc121781671" w:history="1">
            <w:r w:rsidRPr="00780B02">
              <w:rPr>
                <w:rStyle w:val="Hyperlink"/>
                <w:noProof/>
              </w:rPr>
              <w:t>Significance of GPS for OME</w:t>
            </w:r>
            <w:r>
              <w:rPr>
                <w:noProof/>
                <w:webHidden/>
              </w:rPr>
              <w:tab/>
            </w:r>
            <w:r>
              <w:rPr>
                <w:noProof/>
                <w:webHidden/>
              </w:rPr>
              <w:fldChar w:fldCharType="begin"/>
            </w:r>
            <w:r>
              <w:rPr>
                <w:noProof/>
                <w:webHidden/>
              </w:rPr>
              <w:instrText xml:space="preserve"> PAGEREF _Toc121781671 \h </w:instrText>
            </w:r>
            <w:r>
              <w:rPr>
                <w:noProof/>
                <w:webHidden/>
              </w:rPr>
            </w:r>
            <w:r>
              <w:rPr>
                <w:noProof/>
                <w:webHidden/>
              </w:rPr>
              <w:fldChar w:fldCharType="separate"/>
            </w:r>
            <w:r>
              <w:rPr>
                <w:noProof/>
                <w:webHidden/>
              </w:rPr>
              <w:t>4</w:t>
            </w:r>
            <w:r>
              <w:rPr>
                <w:noProof/>
                <w:webHidden/>
              </w:rPr>
              <w:fldChar w:fldCharType="end"/>
            </w:r>
          </w:hyperlink>
        </w:p>
        <w:p w:rsidR="00467AFB" w:rsidRDefault="00467AFB">
          <w:pPr>
            <w:pStyle w:val="TOC2"/>
            <w:tabs>
              <w:tab w:val="right" w:leader="dot" w:pos="10456"/>
            </w:tabs>
            <w:rPr>
              <w:rFonts w:eastAsiaTheme="minorEastAsia"/>
              <w:noProof/>
              <w:lang w:eastAsia="en-GB"/>
            </w:rPr>
          </w:pPr>
          <w:hyperlink w:anchor="_Toc121781672" w:history="1">
            <w:r w:rsidRPr="00780B02">
              <w:rPr>
                <w:rStyle w:val="Hyperlink"/>
                <w:noProof/>
              </w:rPr>
              <w:t>Present applications</w:t>
            </w:r>
            <w:r>
              <w:rPr>
                <w:noProof/>
                <w:webHidden/>
              </w:rPr>
              <w:tab/>
            </w:r>
            <w:r>
              <w:rPr>
                <w:noProof/>
                <w:webHidden/>
              </w:rPr>
              <w:fldChar w:fldCharType="begin"/>
            </w:r>
            <w:r>
              <w:rPr>
                <w:noProof/>
                <w:webHidden/>
              </w:rPr>
              <w:instrText xml:space="preserve"> PAGEREF _Toc121781672 \h </w:instrText>
            </w:r>
            <w:r>
              <w:rPr>
                <w:noProof/>
                <w:webHidden/>
              </w:rPr>
            </w:r>
            <w:r>
              <w:rPr>
                <w:noProof/>
                <w:webHidden/>
              </w:rPr>
              <w:fldChar w:fldCharType="separate"/>
            </w:r>
            <w:r>
              <w:rPr>
                <w:noProof/>
                <w:webHidden/>
              </w:rPr>
              <w:t>4</w:t>
            </w:r>
            <w:r>
              <w:rPr>
                <w:noProof/>
                <w:webHidden/>
              </w:rPr>
              <w:fldChar w:fldCharType="end"/>
            </w:r>
          </w:hyperlink>
        </w:p>
        <w:p w:rsidR="00467AFB" w:rsidRDefault="00467AFB">
          <w:pPr>
            <w:pStyle w:val="TOC2"/>
            <w:tabs>
              <w:tab w:val="right" w:leader="dot" w:pos="10456"/>
            </w:tabs>
            <w:rPr>
              <w:rFonts w:eastAsiaTheme="minorEastAsia"/>
              <w:noProof/>
              <w:lang w:eastAsia="en-GB"/>
            </w:rPr>
          </w:pPr>
          <w:hyperlink w:anchor="_Toc121781673" w:history="1">
            <w:r w:rsidRPr="00780B02">
              <w:rPr>
                <w:rStyle w:val="Hyperlink"/>
                <w:noProof/>
              </w:rPr>
              <w:t>Future applications</w:t>
            </w:r>
            <w:r>
              <w:rPr>
                <w:noProof/>
                <w:webHidden/>
              </w:rPr>
              <w:tab/>
            </w:r>
            <w:r>
              <w:rPr>
                <w:noProof/>
                <w:webHidden/>
              </w:rPr>
              <w:fldChar w:fldCharType="begin"/>
            </w:r>
            <w:r>
              <w:rPr>
                <w:noProof/>
                <w:webHidden/>
              </w:rPr>
              <w:instrText xml:space="preserve"> PAGEREF _Toc121781673 \h </w:instrText>
            </w:r>
            <w:r>
              <w:rPr>
                <w:noProof/>
                <w:webHidden/>
              </w:rPr>
            </w:r>
            <w:r>
              <w:rPr>
                <w:noProof/>
                <w:webHidden/>
              </w:rPr>
              <w:fldChar w:fldCharType="separate"/>
            </w:r>
            <w:r>
              <w:rPr>
                <w:noProof/>
                <w:webHidden/>
              </w:rPr>
              <w:t>4</w:t>
            </w:r>
            <w:r>
              <w:rPr>
                <w:noProof/>
                <w:webHidden/>
              </w:rPr>
              <w:fldChar w:fldCharType="end"/>
            </w:r>
          </w:hyperlink>
        </w:p>
        <w:p w:rsidR="00467AFB" w:rsidRDefault="00467AFB">
          <w:pPr>
            <w:pStyle w:val="TOC1"/>
            <w:tabs>
              <w:tab w:val="right" w:leader="dot" w:pos="10456"/>
            </w:tabs>
            <w:rPr>
              <w:rFonts w:eastAsiaTheme="minorEastAsia"/>
              <w:noProof/>
              <w:lang w:eastAsia="en-GB"/>
            </w:rPr>
          </w:pPr>
          <w:hyperlink w:anchor="_Toc121781674" w:history="1">
            <w:r w:rsidRPr="00780B02">
              <w:rPr>
                <w:rStyle w:val="Hyperlink"/>
                <w:noProof/>
              </w:rPr>
              <w:t>Jamming</w:t>
            </w:r>
            <w:r>
              <w:rPr>
                <w:noProof/>
                <w:webHidden/>
              </w:rPr>
              <w:tab/>
            </w:r>
            <w:r>
              <w:rPr>
                <w:noProof/>
                <w:webHidden/>
              </w:rPr>
              <w:fldChar w:fldCharType="begin"/>
            </w:r>
            <w:r>
              <w:rPr>
                <w:noProof/>
                <w:webHidden/>
              </w:rPr>
              <w:instrText xml:space="preserve"> PAGEREF _Toc121781674 \h </w:instrText>
            </w:r>
            <w:r>
              <w:rPr>
                <w:noProof/>
                <w:webHidden/>
              </w:rPr>
            </w:r>
            <w:r>
              <w:rPr>
                <w:noProof/>
                <w:webHidden/>
              </w:rPr>
              <w:fldChar w:fldCharType="separate"/>
            </w:r>
            <w:r>
              <w:rPr>
                <w:noProof/>
                <w:webHidden/>
              </w:rPr>
              <w:t>5</w:t>
            </w:r>
            <w:r>
              <w:rPr>
                <w:noProof/>
                <w:webHidden/>
              </w:rPr>
              <w:fldChar w:fldCharType="end"/>
            </w:r>
          </w:hyperlink>
        </w:p>
        <w:p w:rsidR="00467AFB" w:rsidRDefault="00467AFB">
          <w:pPr>
            <w:pStyle w:val="TOC2"/>
            <w:tabs>
              <w:tab w:val="right" w:leader="dot" w:pos="10456"/>
            </w:tabs>
            <w:rPr>
              <w:rFonts w:eastAsiaTheme="minorEastAsia"/>
              <w:noProof/>
              <w:lang w:eastAsia="en-GB"/>
            </w:rPr>
          </w:pPr>
          <w:hyperlink w:anchor="_Toc121781675" w:history="1">
            <w:r w:rsidRPr="00780B02">
              <w:rPr>
                <w:rStyle w:val="Hyperlink"/>
                <w:noProof/>
              </w:rPr>
              <w:t>How does it work?</w:t>
            </w:r>
            <w:r>
              <w:rPr>
                <w:noProof/>
                <w:webHidden/>
              </w:rPr>
              <w:tab/>
            </w:r>
            <w:r>
              <w:rPr>
                <w:noProof/>
                <w:webHidden/>
              </w:rPr>
              <w:fldChar w:fldCharType="begin"/>
            </w:r>
            <w:r>
              <w:rPr>
                <w:noProof/>
                <w:webHidden/>
              </w:rPr>
              <w:instrText xml:space="preserve"> PAGEREF _Toc121781675 \h </w:instrText>
            </w:r>
            <w:r>
              <w:rPr>
                <w:noProof/>
                <w:webHidden/>
              </w:rPr>
            </w:r>
            <w:r>
              <w:rPr>
                <w:noProof/>
                <w:webHidden/>
              </w:rPr>
              <w:fldChar w:fldCharType="separate"/>
            </w:r>
            <w:r>
              <w:rPr>
                <w:noProof/>
                <w:webHidden/>
              </w:rPr>
              <w:t>5</w:t>
            </w:r>
            <w:r>
              <w:rPr>
                <w:noProof/>
                <w:webHidden/>
              </w:rPr>
              <w:fldChar w:fldCharType="end"/>
            </w:r>
          </w:hyperlink>
        </w:p>
        <w:p w:rsidR="00467AFB" w:rsidRDefault="00467AFB">
          <w:pPr>
            <w:pStyle w:val="TOC2"/>
            <w:tabs>
              <w:tab w:val="right" w:leader="dot" w:pos="10456"/>
            </w:tabs>
            <w:rPr>
              <w:rFonts w:eastAsiaTheme="minorEastAsia"/>
              <w:noProof/>
              <w:lang w:eastAsia="en-GB"/>
            </w:rPr>
          </w:pPr>
          <w:hyperlink w:anchor="_Toc121781676" w:history="1">
            <w:r w:rsidRPr="00780B02">
              <w:rPr>
                <w:rStyle w:val="Hyperlink"/>
                <w:noProof/>
              </w:rPr>
              <w:t>Possible protection, redundancy and countermeasures</w:t>
            </w:r>
            <w:r>
              <w:rPr>
                <w:noProof/>
                <w:webHidden/>
              </w:rPr>
              <w:tab/>
            </w:r>
            <w:r>
              <w:rPr>
                <w:noProof/>
                <w:webHidden/>
              </w:rPr>
              <w:fldChar w:fldCharType="begin"/>
            </w:r>
            <w:r>
              <w:rPr>
                <w:noProof/>
                <w:webHidden/>
              </w:rPr>
              <w:instrText xml:space="preserve"> PAGEREF _Toc121781676 \h </w:instrText>
            </w:r>
            <w:r>
              <w:rPr>
                <w:noProof/>
                <w:webHidden/>
              </w:rPr>
            </w:r>
            <w:r>
              <w:rPr>
                <w:noProof/>
                <w:webHidden/>
              </w:rPr>
              <w:fldChar w:fldCharType="separate"/>
            </w:r>
            <w:r>
              <w:rPr>
                <w:noProof/>
                <w:webHidden/>
              </w:rPr>
              <w:t>5</w:t>
            </w:r>
            <w:r>
              <w:rPr>
                <w:noProof/>
                <w:webHidden/>
              </w:rPr>
              <w:fldChar w:fldCharType="end"/>
            </w:r>
          </w:hyperlink>
        </w:p>
        <w:p w:rsidR="00467AFB" w:rsidRDefault="00467AFB">
          <w:pPr>
            <w:pStyle w:val="TOC1"/>
            <w:tabs>
              <w:tab w:val="right" w:leader="dot" w:pos="10456"/>
            </w:tabs>
            <w:rPr>
              <w:rFonts w:eastAsiaTheme="minorEastAsia"/>
              <w:noProof/>
              <w:lang w:eastAsia="en-GB"/>
            </w:rPr>
          </w:pPr>
          <w:hyperlink w:anchor="_Toc121781677" w:history="1">
            <w:r w:rsidRPr="00780B02">
              <w:rPr>
                <w:rStyle w:val="Hyperlink"/>
                <w:noProof/>
              </w:rPr>
              <w:t>Spoofing</w:t>
            </w:r>
            <w:r>
              <w:rPr>
                <w:noProof/>
                <w:webHidden/>
              </w:rPr>
              <w:tab/>
            </w:r>
            <w:r>
              <w:rPr>
                <w:noProof/>
                <w:webHidden/>
              </w:rPr>
              <w:fldChar w:fldCharType="begin"/>
            </w:r>
            <w:r>
              <w:rPr>
                <w:noProof/>
                <w:webHidden/>
              </w:rPr>
              <w:instrText xml:space="preserve"> PAGEREF _Toc121781677 \h </w:instrText>
            </w:r>
            <w:r>
              <w:rPr>
                <w:noProof/>
                <w:webHidden/>
              </w:rPr>
            </w:r>
            <w:r>
              <w:rPr>
                <w:noProof/>
                <w:webHidden/>
              </w:rPr>
              <w:fldChar w:fldCharType="separate"/>
            </w:r>
            <w:r>
              <w:rPr>
                <w:noProof/>
                <w:webHidden/>
              </w:rPr>
              <w:t>5</w:t>
            </w:r>
            <w:r>
              <w:rPr>
                <w:noProof/>
                <w:webHidden/>
              </w:rPr>
              <w:fldChar w:fldCharType="end"/>
            </w:r>
          </w:hyperlink>
        </w:p>
        <w:p w:rsidR="00467AFB" w:rsidRDefault="00467AFB">
          <w:pPr>
            <w:pStyle w:val="TOC2"/>
            <w:tabs>
              <w:tab w:val="right" w:leader="dot" w:pos="10456"/>
            </w:tabs>
            <w:rPr>
              <w:rFonts w:eastAsiaTheme="minorEastAsia"/>
              <w:noProof/>
              <w:lang w:eastAsia="en-GB"/>
            </w:rPr>
          </w:pPr>
          <w:hyperlink w:anchor="_Toc121781678" w:history="1">
            <w:r w:rsidRPr="00780B02">
              <w:rPr>
                <w:rStyle w:val="Hyperlink"/>
                <w:noProof/>
              </w:rPr>
              <w:t>How does it work</w:t>
            </w:r>
            <w:r>
              <w:rPr>
                <w:noProof/>
                <w:webHidden/>
              </w:rPr>
              <w:tab/>
            </w:r>
            <w:r>
              <w:rPr>
                <w:noProof/>
                <w:webHidden/>
              </w:rPr>
              <w:fldChar w:fldCharType="begin"/>
            </w:r>
            <w:r>
              <w:rPr>
                <w:noProof/>
                <w:webHidden/>
              </w:rPr>
              <w:instrText xml:space="preserve"> PAGEREF _Toc121781678 \h </w:instrText>
            </w:r>
            <w:r>
              <w:rPr>
                <w:noProof/>
                <w:webHidden/>
              </w:rPr>
            </w:r>
            <w:r>
              <w:rPr>
                <w:noProof/>
                <w:webHidden/>
              </w:rPr>
              <w:fldChar w:fldCharType="separate"/>
            </w:r>
            <w:r>
              <w:rPr>
                <w:noProof/>
                <w:webHidden/>
              </w:rPr>
              <w:t>5</w:t>
            </w:r>
            <w:r>
              <w:rPr>
                <w:noProof/>
                <w:webHidden/>
              </w:rPr>
              <w:fldChar w:fldCharType="end"/>
            </w:r>
          </w:hyperlink>
        </w:p>
        <w:p w:rsidR="00467AFB" w:rsidRDefault="00467AFB">
          <w:pPr>
            <w:pStyle w:val="TOC2"/>
            <w:tabs>
              <w:tab w:val="right" w:leader="dot" w:pos="10456"/>
            </w:tabs>
            <w:rPr>
              <w:rFonts w:eastAsiaTheme="minorEastAsia"/>
              <w:noProof/>
              <w:lang w:eastAsia="en-GB"/>
            </w:rPr>
          </w:pPr>
          <w:hyperlink w:anchor="_Toc121781679" w:history="1">
            <w:r w:rsidRPr="00780B02">
              <w:rPr>
                <w:rStyle w:val="Hyperlink"/>
                <w:noProof/>
              </w:rPr>
              <w:t>Possible protection, redundancy and countermeasures</w:t>
            </w:r>
            <w:r>
              <w:rPr>
                <w:noProof/>
                <w:webHidden/>
              </w:rPr>
              <w:tab/>
            </w:r>
            <w:r>
              <w:rPr>
                <w:noProof/>
                <w:webHidden/>
              </w:rPr>
              <w:fldChar w:fldCharType="begin"/>
            </w:r>
            <w:r>
              <w:rPr>
                <w:noProof/>
                <w:webHidden/>
              </w:rPr>
              <w:instrText xml:space="preserve"> PAGEREF _Toc121781679 \h </w:instrText>
            </w:r>
            <w:r>
              <w:rPr>
                <w:noProof/>
                <w:webHidden/>
              </w:rPr>
            </w:r>
            <w:r>
              <w:rPr>
                <w:noProof/>
                <w:webHidden/>
              </w:rPr>
              <w:fldChar w:fldCharType="separate"/>
            </w:r>
            <w:r>
              <w:rPr>
                <w:noProof/>
                <w:webHidden/>
              </w:rPr>
              <w:t>5</w:t>
            </w:r>
            <w:r>
              <w:rPr>
                <w:noProof/>
                <w:webHidden/>
              </w:rPr>
              <w:fldChar w:fldCharType="end"/>
            </w:r>
          </w:hyperlink>
        </w:p>
        <w:p w:rsidR="00467AFB" w:rsidRDefault="00467AFB">
          <w:pPr>
            <w:pStyle w:val="TOC2"/>
            <w:tabs>
              <w:tab w:val="right" w:leader="dot" w:pos="10456"/>
            </w:tabs>
            <w:rPr>
              <w:rFonts w:eastAsiaTheme="minorEastAsia"/>
              <w:noProof/>
              <w:lang w:eastAsia="en-GB"/>
            </w:rPr>
          </w:pPr>
          <w:hyperlink w:anchor="_Toc121781680" w:history="1">
            <w:r w:rsidRPr="00780B02">
              <w:rPr>
                <w:rStyle w:val="Hyperlink"/>
                <w:noProof/>
              </w:rPr>
              <w:t>Will spoofing be a significant issue for UK OME</w:t>
            </w:r>
            <w:r>
              <w:rPr>
                <w:noProof/>
                <w:webHidden/>
              </w:rPr>
              <w:tab/>
            </w:r>
            <w:r>
              <w:rPr>
                <w:noProof/>
                <w:webHidden/>
              </w:rPr>
              <w:fldChar w:fldCharType="begin"/>
            </w:r>
            <w:r>
              <w:rPr>
                <w:noProof/>
                <w:webHidden/>
              </w:rPr>
              <w:instrText xml:space="preserve"> PAGEREF _Toc121781680 \h </w:instrText>
            </w:r>
            <w:r>
              <w:rPr>
                <w:noProof/>
                <w:webHidden/>
              </w:rPr>
            </w:r>
            <w:r>
              <w:rPr>
                <w:noProof/>
                <w:webHidden/>
              </w:rPr>
              <w:fldChar w:fldCharType="separate"/>
            </w:r>
            <w:r>
              <w:rPr>
                <w:noProof/>
                <w:webHidden/>
              </w:rPr>
              <w:t>5</w:t>
            </w:r>
            <w:r>
              <w:rPr>
                <w:noProof/>
                <w:webHidden/>
              </w:rPr>
              <w:fldChar w:fldCharType="end"/>
            </w:r>
          </w:hyperlink>
        </w:p>
        <w:p w:rsidR="00467AFB" w:rsidRDefault="00467AFB">
          <w:pPr>
            <w:pStyle w:val="TOC2"/>
            <w:tabs>
              <w:tab w:val="right" w:leader="dot" w:pos="10456"/>
            </w:tabs>
            <w:rPr>
              <w:rFonts w:eastAsiaTheme="minorEastAsia"/>
              <w:noProof/>
              <w:lang w:eastAsia="en-GB"/>
            </w:rPr>
          </w:pPr>
          <w:hyperlink w:anchor="_Toc121781681" w:history="1">
            <w:r w:rsidRPr="00780B02">
              <w:rPr>
                <w:rStyle w:val="Hyperlink"/>
                <w:noProof/>
              </w:rPr>
              <w:t>Should the UK deploy spoofing as an offensive countermeasure against enemy OME?</w:t>
            </w:r>
            <w:r>
              <w:rPr>
                <w:noProof/>
                <w:webHidden/>
              </w:rPr>
              <w:tab/>
            </w:r>
            <w:r>
              <w:rPr>
                <w:noProof/>
                <w:webHidden/>
              </w:rPr>
              <w:fldChar w:fldCharType="begin"/>
            </w:r>
            <w:r>
              <w:rPr>
                <w:noProof/>
                <w:webHidden/>
              </w:rPr>
              <w:instrText xml:space="preserve"> PAGEREF _Toc121781681 \h </w:instrText>
            </w:r>
            <w:r>
              <w:rPr>
                <w:noProof/>
                <w:webHidden/>
              </w:rPr>
            </w:r>
            <w:r>
              <w:rPr>
                <w:noProof/>
                <w:webHidden/>
              </w:rPr>
              <w:fldChar w:fldCharType="separate"/>
            </w:r>
            <w:r>
              <w:rPr>
                <w:noProof/>
                <w:webHidden/>
              </w:rPr>
              <w:t>6</w:t>
            </w:r>
            <w:r>
              <w:rPr>
                <w:noProof/>
                <w:webHidden/>
              </w:rPr>
              <w:fldChar w:fldCharType="end"/>
            </w:r>
          </w:hyperlink>
        </w:p>
        <w:p w:rsidR="00467AFB" w:rsidRDefault="00467AFB">
          <w:pPr>
            <w:pStyle w:val="TOC2"/>
            <w:tabs>
              <w:tab w:val="right" w:leader="dot" w:pos="10456"/>
            </w:tabs>
            <w:rPr>
              <w:rFonts w:eastAsiaTheme="minorEastAsia"/>
              <w:noProof/>
              <w:lang w:eastAsia="en-GB"/>
            </w:rPr>
          </w:pPr>
          <w:hyperlink w:anchor="_Toc121781682" w:history="1">
            <w:r w:rsidRPr="00780B02">
              <w:rPr>
                <w:rStyle w:val="Hyperlink"/>
                <w:noProof/>
              </w:rPr>
              <w:t>What can be done to mitigate the effects of spoofing</w:t>
            </w:r>
            <w:r>
              <w:rPr>
                <w:noProof/>
                <w:webHidden/>
              </w:rPr>
              <w:tab/>
            </w:r>
            <w:r>
              <w:rPr>
                <w:noProof/>
                <w:webHidden/>
              </w:rPr>
              <w:fldChar w:fldCharType="begin"/>
            </w:r>
            <w:r>
              <w:rPr>
                <w:noProof/>
                <w:webHidden/>
              </w:rPr>
              <w:instrText xml:space="preserve"> PAGEREF _Toc121781682 \h </w:instrText>
            </w:r>
            <w:r>
              <w:rPr>
                <w:noProof/>
                <w:webHidden/>
              </w:rPr>
            </w:r>
            <w:r>
              <w:rPr>
                <w:noProof/>
                <w:webHidden/>
              </w:rPr>
              <w:fldChar w:fldCharType="separate"/>
            </w:r>
            <w:r>
              <w:rPr>
                <w:noProof/>
                <w:webHidden/>
              </w:rPr>
              <w:t>6</w:t>
            </w:r>
            <w:r>
              <w:rPr>
                <w:noProof/>
                <w:webHidden/>
              </w:rPr>
              <w:fldChar w:fldCharType="end"/>
            </w:r>
          </w:hyperlink>
        </w:p>
        <w:p w:rsidR="00467AFB" w:rsidRDefault="00467AFB">
          <w:pPr>
            <w:pStyle w:val="TOC1"/>
            <w:tabs>
              <w:tab w:val="right" w:leader="dot" w:pos="10456"/>
            </w:tabs>
            <w:rPr>
              <w:rFonts w:eastAsiaTheme="minorEastAsia"/>
              <w:noProof/>
              <w:lang w:eastAsia="en-GB"/>
            </w:rPr>
          </w:pPr>
          <w:hyperlink w:anchor="_Toc121781683" w:history="1">
            <w:r w:rsidRPr="00780B02">
              <w:rPr>
                <w:rStyle w:val="Hyperlink"/>
                <w:noProof/>
              </w:rPr>
              <w:t>Conclusion</w:t>
            </w:r>
            <w:r>
              <w:rPr>
                <w:noProof/>
                <w:webHidden/>
              </w:rPr>
              <w:tab/>
            </w:r>
            <w:r>
              <w:rPr>
                <w:noProof/>
                <w:webHidden/>
              </w:rPr>
              <w:fldChar w:fldCharType="begin"/>
            </w:r>
            <w:r>
              <w:rPr>
                <w:noProof/>
                <w:webHidden/>
              </w:rPr>
              <w:instrText xml:space="preserve"> PAGEREF _Toc121781683 \h </w:instrText>
            </w:r>
            <w:r>
              <w:rPr>
                <w:noProof/>
                <w:webHidden/>
              </w:rPr>
            </w:r>
            <w:r>
              <w:rPr>
                <w:noProof/>
                <w:webHidden/>
              </w:rPr>
              <w:fldChar w:fldCharType="separate"/>
            </w:r>
            <w:r>
              <w:rPr>
                <w:noProof/>
                <w:webHidden/>
              </w:rPr>
              <w:t>6</w:t>
            </w:r>
            <w:r>
              <w:rPr>
                <w:noProof/>
                <w:webHidden/>
              </w:rPr>
              <w:fldChar w:fldCharType="end"/>
            </w:r>
          </w:hyperlink>
        </w:p>
        <w:p w:rsidR="00467AFB" w:rsidRDefault="00467AFB">
          <w:pPr>
            <w:pStyle w:val="TOC1"/>
            <w:tabs>
              <w:tab w:val="right" w:leader="dot" w:pos="10456"/>
            </w:tabs>
            <w:rPr>
              <w:rFonts w:eastAsiaTheme="minorEastAsia"/>
              <w:noProof/>
              <w:lang w:eastAsia="en-GB"/>
            </w:rPr>
          </w:pPr>
          <w:hyperlink w:anchor="_Toc121781684" w:history="1">
            <w:r w:rsidRPr="00780B02">
              <w:rPr>
                <w:rStyle w:val="Hyperlink"/>
                <w:noProof/>
              </w:rPr>
              <w:t>Figures</w:t>
            </w:r>
            <w:r>
              <w:rPr>
                <w:noProof/>
                <w:webHidden/>
              </w:rPr>
              <w:tab/>
            </w:r>
            <w:r>
              <w:rPr>
                <w:noProof/>
                <w:webHidden/>
              </w:rPr>
              <w:fldChar w:fldCharType="begin"/>
            </w:r>
            <w:r>
              <w:rPr>
                <w:noProof/>
                <w:webHidden/>
              </w:rPr>
              <w:instrText xml:space="preserve"> PAGEREF _Toc121781684 \h </w:instrText>
            </w:r>
            <w:r>
              <w:rPr>
                <w:noProof/>
                <w:webHidden/>
              </w:rPr>
            </w:r>
            <w:r>
              <w:rPr>
                <w:noProof/>
                <w:webHidden/>
              </w:rPr>
              <w:fldChar w:fldCharType="separate"/>
            </w:r>
            <w:r>
              <w:rPr>
                <w:noProof/>
                <w:webHidden/>
              </w:rPr>
              <w:t>7</w:t>
            </w:r>
            <w:r>
              <w:rPr>
                <w:noProof/>
                <w:webHidden/>
              </w:rPr>
              <w:fldChar w:fldCharType="end"/>
            </w:r>
          </w:hyperlink>
        </w:p>
        <w:p w:rsidR="00467AFB" w:rsidRDefault="00467AFB">
          <w:pPr>
            <w:pStyle w:val="TOC1"/>
            <w:tabs>
              <w:tab w:val="right" w:leader="dot" w:pos="10456"/>
            </w:tabs>
            <w:rPr>
              <w:rFonts w:eastAsiaTheme="minorEastAsia"/>
              <w:noProof/>
              <w:lang w:eastAsia="en-GB"/>
            </w:rPr>
          </w:pPr>
          <w:hyperlink w:anchor="_Toc121781685" w:history="1">
            <w:r w:rsidRPr="00780B02">
              <w:rPr>
                <w:rStyle w:val="Hyperlink"/>
                <w:noProof/>
              </w:rPr>
              <w:t>References</w:t>
            </w:r>
            <w:r>
              <w:rPr>
                <w:noProof/>
                <w:webHidden/>
              </w:rPr>
              <w:tab/>
            </w:r>
            <w:r>
              <w:rPr>
                <w:noProof/>
                <w:webHidden/>
              </w:rPr>
              <w:fldChar w:fldCharType="begin"/>
            </w:r>
            <w:r>
              <w:rPr>
                <w:noProof/>
                <w:webHidden/>
              </w:rPr>
              <w:instrText xml:space="preserve"> PAGEREF _Toc121781685 \h </w:instrText>
            </w:r>
            <w:r>
              <w:rPr>
                <w:noProof/>
                <w:webHidden/>
              </w:rPr>
            </w:r>
            <w:r>
              <w:rPr>
                <w:noProof/>
                <w:webHidden/>
              </w:rPr>
              <w:fldChar w:fldCharType="separate"/>
            </w:r>
            <w:r>
              <w:rPr>
                <w:noProof/>
                <w:webHidden/>
              </w:rPr>
              <w:t>8</w:t>
            </w:r>
            <w:r>
              <w:rPr>
                <w:noProof/>
                <w:webHidden/>
              </w:rPr>
              <w:fldChar w:fldCharType="end"/>
            </w:r>
          </w:hyperlink>
        </w:p>
        <w:p w:rsidR="00D84FA5" w:rsidRDefault="00D84FA5">
          <w:r>
            <w:rPr>
              <w:b/>
              <w:bCs/>
              <w:noProof/>
            </w:rPr>
            <w:fldChar w:fldCharType="end"/>
          </w:r>
        </w:p>
      </w:sdtContent>
    </w:sdt>
    <w:p w:rsidR="00D84FA5" w:rsidRDefault="00D84FA5">
      <w:pPr>
        <w:rPr>
          <w:rFonts w:asciiTheme="majorHAnsi" w:eastAsiaTheme="majorEastAsia" w:hAnsiTheme="majorHAnsi" w:cstheme="majorBidi"/>
          <w:color w:val="2F5496" w:themeColor="accent1" w:themeShade="BF"/>
          <w:sz w:val="32"/>
          <w:szCs w:val="32"/>
        </w:rPr>
      </w:pPr>
      <w:r>
        <w:br w:type="page"/>
      </w:r>
    </w:p>
    <w:p w:rsidR="00D84FA5" w:rsidRDefault="00D84FA5" w:rsidP="00446640">
      <w:pPr>
        <w:pStyle w:val="Heading1"/>
      </w:pPr>
      <w:bookmarkStart w:id="0" w:name="_Toc121781667"/>
      <w:r>
        <w:lastRenderedPageBreak/>
        <w:t>Definitions and Abbreviations</w:t>
      </w:r>
      <w:bookmarkEnd w:id="0"/>
    </w:p>
    <w:p w:rsidR="00D84FA5" w:rsidRDefault="00F519AA" w:rsidP="00D84FA5">
      <w:pPr>
        <w:pStyle w:val="ListParagraph"/>
        <w:numPr>
          <w:ilvl w:val="0"/>
          <w:numId w:val="1"/>
        </w:numPr>
      </w:pPr>
      <w:r>
        <w:t>GNSS – Global Navigation Satellite Systems</w:t>
      </w:r>
    </w:p>
    <w:p w:rsidR="00F519AA" w:rsidRDefault="00F519AA" w:rsidP="00D84FA5">
      <w:pPr>
        <w:pStyle w:val="ListParagraph"/>
        <w:numPr>
          <w:ilvl w:val="0"/>
          <w:numId w:val="1"/>
        </w:numPr>
      </w:pPr>
      <w:r>
        <w:t>GPS – Global Positioning System – The US operated GNSS in use around the world. Used by NATO and other western militaries.</w:t>
      </w:r>
    </w:p>
    <w:p w:rsidR="00D10997" w:rsidRDefault="00D10997" w:rsidP="00D84FA5">
      <w:pPr>
        <w:pStyle w:val="ListParagraph"/>
        <w:numPr>
          <w:ilvl w:val="0"/>
          <w:numId w:val="1"/>
        </w:numPr>
      </w:pPr>
      <w:r>
        <w:t>SATNAV – Satellite navigation</w:t>
      </w:r>
    </w:p>
    <w:p w:rsidR="00A102AE" w:rsidRDefault="00A102AE" w:rsidP="00D84FA5">
      <w:pPr>
        <w:pStyle w:val="ListParagraph"/>
        <w:numPr>
          <w:ilvl w:val="0"/>
          <w:numId w:val="1"/>
        </w:numPr>
      </w:pPr>
      <w:r>
        <w:t xml:space="preserve">Multilateration – Accurately locating a </w:t>
      </w:r>
      <w:r w:rsidR="00220A4A">
        <w:t>position</w:t>
      </w:r>
      <w:r>
        <w:t xml:space="preserve"> through the use of distances from </w:t>
      </w:r>
      <w:r w:rsidR="008D6D3F">
        <w:t>three</w:t>
      </w:r>
      <w:r>
        <w:t xml:space="preserve"> or more objects.</w:t>
      </w:r>
    </w:p>
    <w:p w:rsidR="00540138" w:rsidRDefault="00540138" w:rsidP="00D84FA5">
      <w:pPr>
        <w:pStyle w:val="ListParagraph"/>
        <w:numPr>
          <w:ilvl w:val="0"/>
          <w:numId w:val="1"/>
        </w:numPr>
      </w:pPr>
      <w:r>
        <w:t>EMR – Electromagnetic radiation</w:t>
      </w:r>
    </w:p>
    <w:p w:rsidR="00544E64" w:rsidRDefault="00544E64" w:rsidP="00D84FA5">
      <w:pPr>
        <w:pStyle w:val="ListParagraph"/>
        <w:numPr>
          <w:ilvl w:val="0"/>
          <w:numId w:val="1"/>
        </w:numPr>
      </w:pPr>
      <w:r>
        <w:t>CRPA – Controlled reception pattern antenna</w:t>
      </w:r>
    </w:p>
    <w:p w:rsidR="00607204" w:rsidRDefault="00607204" w:rsidP="00D84FA5">
      <w:pPr>
        <w:pStyle w:val="ListParagraph"/>
        <w:numPr>
          <w:ilvl w:val="0"/>
          <w:numId w:val="1"/>
        </w:numPr>
      </w:pPr>
      <w:r>
        <w:t>Hard kill – Neutralising a threat by destroying it</w:t>
      </w:r>
    </w:p>
    <w:p w:rsidR="00607204" w:rsidRPr="00D84FA5" w:rsidRDefault="00607204" w:rsidP="00D84FA5">
      <w:pPr>
        <w:pStyle w:val="ListParagraph"/>
        <w:numPr>
          <w:ilvl w:val="0"/>
          <w:numId w:val="1"/>
        </w:numPr>
      </w:pPr>
      <w:r>
        <w:t>Soft kill – neutralising a threat by disabling it</w:t>
      </w:r>
    </w:p>
    <w:p w:rsidR="002D71F5" w:rsidRDefault="00446640" w:rsidP="00446640">
      <w:pPr>
        <w:pStyle w:val="Heading1"/>
      </w:pPr>
      <w:bookmarkStart w:id="1" w:name="_Toc121781668"/>
      <w:r>
        <w:t>Introduction</w:t>
      </w:r>
      <w:bookmarkEnd w:id="1"/>
    </w:p>
    <w:p w:rsidR="00854F81" w:rsidRDefault="00446640" w:rsidP="00446640">
      <w:r>
        <w:t xml:space="preserve">Global Navigation Satellite Systems (GNSS) </w:t>
      </w:r>
      <w:r w:rsidR="000E11A1">
        <w:t xml:space="preserve">are </w:t>
      </w:r>
      <w:r w:rsidR="00854F81">
        <w:t>used</w:t>
      </w:r>
      <w:r w:rsidR="000E11A1">
        <w:t xml:space="preserve"> to transmit time and position data</w:t>
      </w:r>
      <w:r w:rsidR="00E408D4">
        <w:t xml:space="preserve"> </w:t>
      </w:r>
      <w:sdt>
        <w:sdtPr>
          <w:id w:val="-2091532611"/>
          <w:citation/>
        </w:sdtPr>
        <w:sdtContent>
          <w:r w:rsidR="00E408D4">
            <w:fldChar w:fldCharType="begin"/>
          </w:r>
          <w:r w:rsidR="00E408D4">
            <w:instrText xml:space="preserve"> CITATION EUS22 \l 2057 </w:instrText>
          </w:r>
          <w:r w:rsidR="00E408D4">
            <w:fldChar w:fldCharType="separate"/>
          </w:r>
          <w:r w:rsidR="002304DE" w:rsidRPr="002304DE">
            <w:rPr>
              <w:noProof/>
            </w:rPr>
            <w:t>[1]</w:t>
          </w:r>
          <w:r w:rsidR="00E408D4">
            <w:fldChar w:fldCharType="end"/>
          </w:r>
        </w:sdtContent>
      </w:sdt>
      <w:r w:rsidR="00854F81">
        <w:t xml:space="preserve"> for the purpose of navigation</w:t>
      </w:r>
      <w:r w:rsidR="000E11A1">
        <w:t xml:space="preserve">. </w:t>
      </w:r>
      <w:r w:rsidR="00356932">
        <w:t xml:space="preserve">They consist of a </w:t>
      </w:r>
      <w:r w:rsidR="00854F81">
        <w:t xml:space="preserve">constellation of </w:t>
      </w:r>
      <w:r w:rsidR="00356932">
        <w:t>satellites</w:t>
      </w:r>
      <w:r w:rsidR="00D10997">
        <w:t xml:space="preserve"> that, depending on which SATNAV system is used, provide global coverage, or </w:t>
      </w:r>
      <w:r w:rsidR="00022FFE">
        <w:t>just</w:t>
      </w:r>
      <w:r w:rsidR="00D10997">
        <w:t xml:space="preserve"> coverage over a specific area.</w:t>
      </w:r>
      <w:r w:rsidR="00B14763">
        <w:t xml:space="preserve"> The different SATNAV systems used are GPS</w:t>
      </w:r>
      <w:r w:rsidR="00D10997">
        <w:t xml:space="preserve"> </w:t>
      </w:r>
      <w:r w:rsidR="00B14763">
        <w:t xml:space="preserve">(USA), BeiDou (China), Galileo (Europe), GLONASS (Russia), NavIC (India) and QZSS (Japan) </w:t>
      </w:r>
      <w:sdt>
        <w:sdtPr>
          <w:id w:val="734129233"/>
          <w:citation/>
        </w:sdtPr>
        <w:sdtContent>
          <w:r w:rsidR="00B14763">
            <w:fldChar w:fldCharType="begin"/>
          </w:r>
          <w:r w:rsidR="00B14763">
            <w:instrText xml:space="preserve"> CITATION GPS22 \l 2057 </w:instrText>
          </w:r>
          <w:r w:rsidR="00B14763">
            <w:fldChar w:fldCharType="separate"/>
          </w:r>
          <w:r w:rsidR="002304DE" w:rsidRPr="002304DE">
            <w:rPr>
              <w:noProof/>
            </w:rPr>
            <w:t>[2]</w:t>
          </w:r>
          <w:r w:rsidR="00B14763">
            <w:fldChar w:fldCharType="end"/>
          </w:r>
        </w:sdtContent>
      </w:sdt>
      <w:r w:rsidR="00B14763">
        <w:t>.</w:t>
      </w:r>
      <w:r w:rsidR="008D6D3F">
        <w:t xml:space="preserve"> The orbits of satellites are determined by the function of the SATNAV system. For example, NavIC has three of its seven satellites in a geostationary orbit above India whereas GPS has between twenty-four and thirty-two satellites in medium Earth orbit in order to cover the entire globe.</w:t>
      </w:r>
    </w:p>
    <w:p w:rsidR="00446640" w:rsidRDefault="00446640" w:rsidP="00446640">
      <w:pPr>
        <w:pStyle w:val="Heading1"/>
      </w:pPr>
      <w:bookmarkStart w:id="2" w:name="_Toc121781669"/>
      <w:r>
        <w:t>How Do</w:t>
      </w:r>
      <w:r w:rsidR="00D84FA5">
        <w:t>es a</w:t>
      </w:r>
      <w:r>
        <w:t xml:space="preserve"> </w:t>
      </w:r>
      <w:r w:rsidR="00D84FA5">
        <w:t>GNSS</w:t>
      </w:r>
      <w:r>
        <w:t xml:space="preserve"> Work</w:t>
      </w:r>
      <w:r w:rsidR="00D84FA5">
        <w:t>?</w:t>
      </w:r>
      <w:bookmarkEnd w:id="2"/>
    </w:p>
    <w:p w:rsidR="00D84FA5" w:rsidRDefault="00452476" w:rsidP="00D84FA5">
      <w:r>
        <w:t>GNSS allows a receiving device to calculate its position by knowing where it is relative to the position of four or more satellites. The distance to an individual satellite is calculated using the equation:</w:t>
      </w:r>
      <w:r w:rsidR="00540138">
        <w:t xml:space="preserve"> </w:t>
      </w:r>
    </w:p>
    <w:p w:rsidR="00540138" w:rsidRPr="00540138" w:rsidRDefault="00540138" w:rsidP="00540138">
      <w:pPr>
        <w:jc w:val="center"/>
        <w:rPr>
          <w:rFonts w:eastAsiaTheme="minorEastAsia"/>
        </w:rPr>
      </w:pPr>
      <m:oMathPara>
        <m:oMathParaPr>
          <m:jc m:val="center"/>
        </m:oMathParaPr>
        <m:oMath>
          <m:r>
            <w:rPr>
              <w:rFonts w:ascii="Cambria Math" w:hAnsi="Cambria Math"/>
            </w:rPr>
            <m:t>D=vt</m:t>
          </m:r>
        </m:oMath>
      </m:oMathPara>
    </w:p>
    <w:p w:rsidR="00452476" w:rsidRDefault="00452476" w:rsidP="00452476">
      <w:r>
        <w:t>Where:</w:t>
      </w:r>
    </w:p>
    <w:p w:rsidR="00452476" w:rsidRDefault="00452476" w:rsidP="00452476">
      <w:pPr>
        <w:pStyle w:val="ListParagraph"/>
        <w:numPr>
          <w:ilvl w:val="0"/>
          <w:numId w:val="2"/>
        </w:numPr>
      </w:pPr>
      <w:r>
        <w:t>D – Distance</w:t>
      </w:r>
    </w:p>
    <w:p w:rsidR="00452476" w:rsidRDefault="00452476" w:rsidP="00452476">
      <w:pPr>
        <w:pStyle w:val="ListParagraph"/>
        <w:numPr>
          <w:ilvl w:val="0"/>
          <w:numId w:val="2"/>
        </w:numPr>
      </w:pPr>
      <w:r>
        <w:t>v – Velocity</w:t>
      </w:r>
    </w:p>
    <w:p w:rsidR="00452476" w:rsidRDefault="00452476" w:rsidP="00452476">
      <w:pPr>
        <w:pStyle w:val="ListParagraph"/>
        <w:numPr>
          <w:ilvl w:val="0"/>
          <w:numId w:val="2"/>
        </w:numPr>
      </w:pPr>
      <w:r>
        <w:t>t - Time</w:t>
      </w:r>
    </w:p>
    <w:p w:rsidR="00452476" w:rsidRDefault="00452476" w:rsidP="00540138">
      <w:r>
        <w:t>The velocity of an EMR wave is approximately 3 x 10</w:t>
      </w:r>
      <w:r w:rsidRPr="00452476">
        <w:rPr>
          <w:vertAlign w:val="superscript"/>
        </w:rPr>
        <w:t>8</w:t>
      </w:r>
      <w:r w:rsidR="00022FFE">
        <w:t>.</w:t>
      </w:r>
      <w:r w:rsidR="00184B98">
        <w:t xml:space="preserve"> As the velocity of the wave is known, only the time needs to be determined before being able to calculate the distance. GNSS satellites carry atomic clocks on-board that are highly accurate whereas </w:t>
      </w:r>
      <w:r w:rsidR="00022FFE">
        <w:t xml:space="preserve">the clocks within </w:t>
      </w:r>
      <w:r w:rsidR="00184B98">
        <w:t>receiving devices are not as accurate. The satellites regularly pulse at a given frequency and transmit the time of transmission</w:t>
      </w:r>
      <w:r w:rsidR="00865A7D">
        <w:t xml:space="preserve"> </w:t>
      </w:r>
      <w:sdt>
        <w:sdtPr>
          <w:id w:val="1319687174"/>
          <w:citation/>
        </w:sdtPr>
        <w:sdtContent>
          <w:r w:rsidR="00865A7D">
            <w:fldChar w:fldCharType="begin"/>
          </w:r>
          <w:r w:rsidR="00865A7D">
            <w:instrText xml:space="preserve"> CITATION Fed22 \l 2057 </w:instrText>
          </w:r>
          <w:r w:rsidR="00865A7D">
            <w:fldChar w:fldCharType="separate"/>
          </w:r>
          <w:r w:rsidR="002304DE" w:rsidRPr="002304DE">
            <w:rPr>
              <w:noProof/>
            </w:rPr>
            <w:t>[3]</w:t>
          </w:r>
          <w:r w:rsidR="00865A7D">
            <w:fldChar w:fldCharType="end"/>
          </w:r>
        </w:sdtContent>
      </w:sdt>
      <w:r w:rsidR="00184B98">
        <w:t>. Once this pulse is obtained by the receiver, the time of transmission is compared against the receiver clock to determine the difference. The difference between the clocks is the time it took the pulse to reach the receiver and therefore what is used in the above equation to determine the distance between satellite and receiver.</w:t>
      </w:r>
    </w:p>
    <w:p w:rsidR="00606DAC" w:rsidRDefault="0085128D" w:rsidP="00540138">
      <w:r>
        <w:t>Once the distance between satellite and receiver is known, there are two other aspects to determining precise location of the receiver on the globe. Firstly, the position of the satellite must be known. Satellite position is monitored by ground stations and an accurate position is given to the satellite from which it can course correct</w:t>
      </w:r>
      <w:sdt>
        <w:sdtPr>
          <w:id w:val="-2063858529"/>
          <w:citation/>
        </w:sdtPr>
        <w:sdtContent>
          <w:r w:rsidR="007F4639">
            <w:fldChar w:fldCharType="begin"/>
          </w:r>
          <w:r w:rsidR="007F4639">
            <w:instrText xml:space="preserve"> CITATION Ter21 \l 2057 </w:instrText>
          </w:r>
          <w:r w:rsidR="007F4639">
            <w:fldChar w:fldCharType="separate"/>
          </w:r>
          <w:r w:rsidR="002304DE">
            <w:rPr>
              <w:noProof/>
            </w:rPr>
            <w:t xml:space="preserve"> </w:t>
          </w:r>
          <w:r w:rsidR="002304DE" w:rsidRPr="002304DE">
            <w:rPr>
              <w:noProof/>
            </w:rPr>
            <w:t>[4]</w:t>
          </w:r>
          <w:r w:rsidR="007F4639">
            <w:fldChar w:fldCharType="end"/>
          </w:r>
        </w:sdtContent>
      </w:sdt>
      <w:r>
        <w:t xml:space="preserve">. </w:t>
      </w:r>
      <w:r w:rsidR="00061A1F">
        <w:t>As the position of the satellite is known, the position of the receiver that has received a pulse from that satellite can be inferred.</w:t>
      </w:r>
    </w:p>
    <w:p w:rsidR="007F4639" w:rsidRDefault="00061A1F" w:rsidP="00540138">
      <w:r>
        <w:t xml:space="preserve">The second aspect to determining </w:t>
      </w:r>
      <w:r w:rsidR="008C71AF">
        <w:t>the position of a receiver is multilateration.</w:t>
      </w:r>
      <w:r w:rsidR="001B7BE2">
        <w:t xml:space="preserve"> </w:t>
      </w:r>
      <w:r w:rsidR="009717E8">
        <w:t>Knowing the distance from one satellite is not sufficient to determine position on a globe. By introducing a second satellite, position of the receiver is known to be anywhere on the intersection between two spheres centred on the two satellites</w:t>
      </w:r>
      <w:r w:rsidR="00365DD8">
        <w:t xml:space="preserve">. </w:t>
      </w:r>
      <w:r w:rsidR="00022FFE">
        <w:t>T</w:t>
      </w:r>
      <w:r w:rsidR="00022FFE">
        <w:t>he intersection of two spheres is a circle</w:t>
      </w:r>
      <w:r w:rsidR="00022FFE">
        <w:t>, a</w:t>
      </w:r>
      <w:r w:rsidR="00365DD8">
        <w:t xml:space="preserve">s can be seen in figure 1, </w:t>
      </w:r>
    </w:p>
    <w:p w:rsidR="009717E8" w:rsidRDefault="009717E8" w:rsidP="009717E8">
      <w:pPr>
        <w:keepNext/>
        <w:jc w:val="center"/>
      </w:pPr>
      <w:r w:rsidRPr="009717E8">
        <w:rPr>
          <w:noProof/>
        </w:rPr>
        <w:lastRenderedPageBreak/>
        <w:drawing>
          <wp:inline distT="0" distB="0" distL="0" distR="0" wp14:anchorId="30DCFAC1" wp14:editId="49043186">
            <wp:extent cx="2286000" cy="1626469"/>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2301484" cy="1637486"/>
                    </a:xfrm>
                    <a:prstGeom prst="rect">
                      <a:avLst/>
                    </a:prstGeom>
                  </pic:spPr>
                </pic:pic>
              </a:graphicData>
            </a:graphic>
          </wp:inline>
        </w:drawing>
      </w:r>
    </w:p>
    <w:p w:rsidR="009717E8" w:rsidRDefault="009717E8" w:rsidP="009717E8">
      <w:pPr>
        <w:pStyle w:val="Caption"/>
        <w:jc w:val="center"/>
      </w:pPr>
      <w:bookmarkStart w:id="3" w:name="_Toc121687262"/>
      <w:r>
        <w:t xml:space="preserve">Figure </w:t>
      </w:r>
      <w:fldSimple w:instr=" SEQ Figure \* ARABIC ">
        <w:r w:rsidR="00B76EFB">
          <w:rPr>
            <w:noProof/>
          </w:rPr>
          <w:t>1</w:t>
        </w:r>
      </w:fldSimple>
      <w:r>
        <w:t xml:space="preserve">: The intersection shows </w:t>
      </w:r>
      <w:r w:rsidR="00B76EFB">
        <w:t xml:space="preserve">the possible locations of a device receiving from </w:t>
      </w:r>
      <w:r>
        <w:t xml:space="preserve">two satellites </w:t>
      </w:r>
      <w:sdt>
        <w:sdtPr>
          <w:id w:val="-408073280"/>
          <w:citation/>
        </w:sdtPr>
        <w:sdtContent>
          <w:r>
            <w:fldChar w:fldCharType="begin"/>
          </w:r>
          <w:r>
            <w:instrText xml:space="preserve"> CITATION Kap17 \l 2057 </w:instrText>
          </w:r>
          <w:r>
            <w:fldChar w:fldCharType="separate"/>
          </w:r>
          <w:r w:rsidR="002304DE" w:rsidRPr="002304DE">
            <w:rPr>
              <w:noProof/>
            </w:rPr>
            <w:t>[5]</w:t>
          </w:r>
          <w:r>
            <w:fldChar w:fldCharType="end"/>
          </w:r>
        </w:sdtContent>
      </w:sdt>
      <w:r>
        <w:t>.</w:t>
      </w:r>
      <w:bookmarkEnd w:id="3"/>
    </w:p>
    <w:p w:rsidR="009717E8" w:rsidRDefault="00365DD8" w:rsidP="00540138">
      <w:r>
        <w:t xml:space="preserve">By introducing a third satellite, the intersection between the three spheres is reduced to </w:t>
      </w:r>
      <w:r w:rsidR="00DB7049">
        <w:t xml:space="preserve">two possible points on the circle that existed between the first two satellites. </w:t>
      </w:r>
    </w:p>
    <w:p w:rsidR="00B76EFB" w:rsidRDefault="00B76EFB" w:rsidP="00B76EFB">
      <w:pPr>
        <w:keepNext/>
        <w:jc w:val="center"/>
      </w:pPr>
      <w:r w:rsidRPr="00B76EFB">
        <w:rPr>
          <w:noProof/>
        </w:rPr>
        <w:drawing>
          <wp:inline distT="0" distB="0" distL="0" distR="0" wp14:anchorId="7565701F" wp14:editId="4EF4F418">
            <wp:extent cx="2047875" cy="1631773"/>
            <wp:effectExtent l="0" t="0" r="0" b="698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2069234" cy="1648792"/>
                    </a:xfrm>
                    <a:prstGeom prst="rect">
                      <a:avLst/>
                    </a:prstGeom>
                  </pic:spPr>
                </pic:pic>
              </a:graphicData>
            </a:graphic>
          </wp:inline>
        </w:drawing>
      </w:r>
    </w:p>
    <w:p w:rsidR="00B76EFB" w:rsidRDefault="00B76EFB" w:rsidP="00B76EFB">
      <w:pPr>
        <w:pStyle w:val="Caption"/>
        <w:jc w:val="center"/>
      </w:pPr>
      <w:bookmarkStart w:id="4" w:name="_Toc121687263"/>
      <w:r>
        <w:t xml:space="preserve">Figure </w:t>
      </w:r>
      <w:fldSimple w:instr=" SEQ Figure \* ARABIC ">
        <w:r>
          <w:rPr>
            <w:noProof/>
          </w:rPr>
          <w:t>2</w:t>
        </w:r>
      </w:fldSimple>
      <w:r>
        <w:t>: The intersection shows the possible locations of a device receiving from t</w:t>
      </w:r>
      <w:r w:rsidR="001938B5">
        <w:t>hree</w:t>
      </w:r>
      <w:r>
        <w:t xml:space="preserve"> satellites </w:t>
      </w:r>
      <w:sdt>
        <w:sdtPr>
          <w:id w:val="208623545"/>
          <w:citation/>
        </w:sdtPr>
        <w:sdtContent>
          <w:r>
            <w:fldChar w:fldCharType="begin"/>
          </w:r>
          <w:r>
            <w:instrText xml:space="preserve"> CITATION Kap17 \l 2057 </w:instrText>
          </w:r>
          <w:r>
            <w:fldChar w:fldCharType="separate"/>
          </w:r>
          <w:r w:rsidR="002304DE" w:rsidRPr="002304DE">
            <w:rPr>
              <w:noProof/>
            </w:rPr>
            <w:t>[5]</w:t>
          </w:r>
          <w:r>
            <w:fldChar w:fldCharType="end"/>
          </w:r>
        </w:sdtContent>
      </w:sdt>
      <w:r>
        <w:t>.</w:t>
      </w:r>
      <w:bookmarkEnd w:id="4"/>
    </w:p>
    <w:p w:rsidR="00B76EFB" w:rsidRDefault="00223723" w:rsidP="00540138">
      <w:r>
        <w:t>Finally, a fourth satellite can be used to distinguish between those two points</w:t>
      </w:r>
      <w:r w:rsidR="00BA2174">
        <w:t xml:space="preserve">. </w:t>
      </w:r>
    </w:p>
    <w:p w:rsidR="001B7BE2" w:rsidRDefault="001B7BE2" w:rsidP="001B7BE2">
      <w:pPr>
        <w:keepNext/>
        <w:jc w:val="center"/>
      </w:pPr>
      <w:r>
        <w:rPr>
          <w:noProof/>
        </w:rPr>
        <w:drawing>
          <wp:inline distT="0" distB="0" distL="0" distR="0">
            <wp:extent cx="3790950" cy="2169452"/>
            <wp:effectExtent l="0" t="0" r="0" b="2540"/>
            <wp:docPr id="1" name="Picture 1" descr="gps trilaterat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gps trilateration"/>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3815374" cy="2183429"/>
                    </a:xfrm>
                    <a:prstGeom prst="rect">
                      <a:avLst/>
                    </a:prstGeom>
                    <a:noFill/>
                    <a:ln>
                      <a:noFill/>
                    </a:ln>
                  </pic:spPr>
                </pic:pic>
              </a:graphicData>
            </a:graphic>
          </wp:inline>
        </w:drawing>
      </w:r>
    </w:p>
    <w:p w:rsidR="001B7BE2" w:rsidRDefault="001B7BE2" w:rsidP="001B7BE2">
      <w:pPr>
        <w:pStyle w:val="Caption"/>
        <w:jc w:val="center"/>
      </w:pPr>
      <w:bookmarkStart w:id="5" w:name="_Toc121687264"/>
      <w:r>
        <w:t xml:space="preserve">Figure </w:t>
      </w:r>
      <w:fldSimple w:instr=" SEQ Figure \* ARABIC ">
        <w:r w:rsidR="00B76EFB">
          <w:rPr>
            <w:noProof/>
          </w:rPr>
          <w:t>3</w:t>
        </w:r>
      </w:fldSimple>
      <w:r>
        <w:t xml:space="preserve">: Diagram that demonstrates the use of multilateration </w:t>
      </w:r>
      <w:sdt>
        <w:sdtPr>
          <w:id w:val="1795954543"/>
          <w:citation/>
        </w:sdtPr>
        <w:sdtContent>
          <w:r>
            <w:fldChar w:fldCharType="begin"/>
          </w:r>
          <w:r>
            <w:instrText xml:space="preserve"> CITATION GIS22 \l 2057 </w:instrText>
          </w:r>
          <w:r>
            <w:fldChar w:fldCharType="separate"/>
          </w:r>
          <w:r w:rsidR="002304DE" w:rsidRPr="002304DE">
            <w:rPr>
              <w:noProof/>
            </w:rPr>
            <w:t>[6]</w:t>
          </w:r>
          <w:r>
            <w:fldChar w:fldCharType="end"/>
          </w:r>
        </w:sdtContent>
      </w:sdt>
      <w:r>
        <w:t>.</w:t>
      </w:r>
      <w:bookmarkEnd w:id="5"/>
    </w:p>
    <w:p w:rsidR="009717E8" w:rsidRDefault="00D24D82" w:rsidP="009717E8">
      <w:r>
        <w:t xml:space="preserve">Therefore, a receiver can only accurately determine position when it is receiving from four or more satellites. Systems such as BeiDou resolve this issue by focusing on a local area and always having satellites permanently above that area whereas systems such as GPS resolve this issue by having large constellations </w:t>
      </w:r>
      <w:r w:rsidR="00F716C6">
        <w:t xml:space="preserve">of satellites </w:t>
      </w:r>
      <w:r>
        <w:t xml:space="preserve">that mean that anywhere on the globe </w:t>
      </w:r>
      <w:r w:rsidR="00531F17">
        <w:t>a receiver can connect to at least four.</w:t>
      </w:r>
    </w:p>
    <w:p w:rsidR="00DC0792" w:rsidRPr="009717E8" w:rsidRDefault="008D57AC" w:rsidP="009717E8">
      <w:r>
        <w:t xml:space="preserve">For each (up to four) satellite a receiver is receiving from, a new </w:t>
      </w:r>
      <w:r w:rsidR="00C96EC2">
        <w:t>piece of positional data can be calculated</w:t>
      </w:r>
      <w:r>
        <w:t xml:space="preserve">. </w:t>
      </w:r>
      <w:r w:rsidR="00C96EC2">
        <w:t xml:space="preserve">These are latitude, longitude, altitude and time </w:t>
      </w:r>
      <w:sdt>
        <w:sdtPr>
          <w:id w:val="-1111351861"/>
          <w:citation/>
        </w:sdtPr>
        <w:sdtContent>
          <w:r w:rsidR="00C96EC2">
            <w:fldChar w:fldCharType="begin"/>
          </w:r>
          <w:r w:rsidR="00C96EC2">
            <w:instrText xml:space="preserve"> CITATION Cas22 \l 2057 </w:instrText>
          </w:r>
          <w:r w:rsidR="00C96EC2">
            <w:fldChar w:fldCharType="separate"/>
          </w:r>
          <w:r w:rsidR="002304DE" w:rsidRPr="002304DE">
            <w:rPr>
              <w:noProof/>
            </w:rPr>
            <w:t>[7]</w:t>
          </w:r>
          <w:r w:rsidR="00C96EC2">
            <w:fldChar w:fldCharType="end"/>
          </w:r>
        </w:sdtContent>
      </w:sdt>
      <w:r w:rsidR="00C96EC2">
        <w:t>.</w:t>
      </w:r>
      <w:r w:rsidR="004739D5">
        <w:t xml:space="preserve"> </w:t>
      </w:r>
    </w:p>
    <w:p w:rsidR="00D84FA5" w:rsidRDefault="00D84FA5" w:rsidP="00D84FA5">
      <w:pPr>
        <w:pStyle w:val="Heading1"/>
      </w:pPr>
      <w:bookmarkStart w:id="6" w:name="_Toc121781670"/>
      <w:r>
        <w:lastRenderedPageBreak/>
        <w:t>Performance and Limitations of G</w:t>
      </w:r>
      <w:r w:rsidR="00BC26BC">
        <w:t>NSS</w:t>
      </w:r>
      <w:bookmarkEnd w:id="6"/>
    </w:p>
    <w:p w:rsidR="00FF16F7" w:rsidRDefault="00BC26BC" w:rsidP="00D84FA5">
      <w:r>
        <w:t xml:space="preserve">The first problem a GNSS faces is that the signal has to pass through </w:t>
      </w:r>
      <w:r w:rsidR="0067031B">
        <w:t>the ionosphere</w:t>
      </w:r>
      <w:r>
        <w:t xml:space="preserve">. Different levels of the atmosphere have different elemental compositions and densities which affects the speed of the signal. The difference to speed as a result of this is </w:t>
      </w:r>
      <w:r w:rsidR="0067031B">
        <w:t>small</w:t>
      </w:r>
      <w:r>
        <w:t>, however for a very sensitive system such as a GNSS it can affect the positional accuracy of the receiver.</w:t>
      </w:r>
      <w:r w:rsidR="009726BB">
        <w:t xml:space="preserve"> A way to resolve this issue is for the satellite to transmit more than one frequency of signal. Different frequencies are affected differently</w:t>
      </w:r>
      <w:r w:rsidR="00552747">
        <w:t xml:space="preserve"> by </w:t>
      </w:r>
      <w:r w:rsidR="0094000E">
        <w:t xml:space="preserve">the density of </w:t>
      </w:r>
      <w:r w:rsidR="00552747">
        <w:t>a g</w:t>
      </w:r>
      <w:r w:rsidR="00B925BF">
        <w:t>iven medium</w:t>
      </w:r>
      <w:r w:rsidR="00552747">
        <w:t xml:space="preserve"> and therefore a correction factor can be </w:t>
      </w:r>
      <w:r w:rsidR="00900D08">
        <w:t>calculated</w:t>
      </w:r>
      <w:r w:rsidR="00552747">
        <w:t xml:space="preserve"> to correct for atmospheric effects</w:t>
      </w:r>
      <w:r w:rsidR="00F21B83">
        <w:t xml:space="preserve"> </w:t>
      </w:r>
      <w:sdt>
        <w:sdtPr>
          <w:id w:val="756088769"/>
          <w:citation/>
        </w:sdtPr>
        <w:sdtContent>
          <w:r w:rsidR="00F21B83">
            <w:fldChar w:fldCharType="begin"/>
          </w:r>
          <w:r w:rsidR="00F21B83">
            <w:instrText xml:space="preserve"> CITATION Cas22 \l 2057 </w:instrText>
          </w:r>
          <w:r w:rsidR="00F21B83">
            <w:fldChar w:fldCharType="separate"/>
          </w:r>
          <w:r w:rsidR="002304DE" w:rsidRPr="002304DE">
            <w:rPr>
              <w:noProof/>
            </w:rPr>
            <w:t>[7]</w:t>
          </w:r>
          <w:r w:rsidR="00F21B83">
            <w:fldChar w:fldCharType="end"/>
          </w:r>
        </w:sdtContent>
      </w:sdt>
      <w:r w:rsidR="00552747">
        <w:t>.</w:t>
      </w:r>
      <w:r w:rsidR="00E26D29">
        <w:t xml:space="preserve"> The magnitude of this effect is also determined by the angle of incidence to the ionosphere. When a satellite is directly above the receiver the effect is minimal whereas when the satellite is at the horizon level of the receiver the effect is maximalised </w:t>
      </w:r>
      <w:sdt>
        <w:sdtPr>
          <w:id w:val="782923480"/>
          <w:citation/>
        </w:sdtPr>
        <w:sdtContent>
          <w:r w:rsidR="00E26D29">
            <w:fldChar w:fldCharType="begin"/>
          </w:r>
          <w:r w:rsidR="00E26D29">
            <w:instrText xml:space="preserve"> CITATION Vin17 \l 2057 </w:instrText>
          </w:r>
          <w:r w:rsidR="00E26D29">
            <w:fldChar w:fldCharType="separate"/>
          </w:r>
          <w:r w:rsidR="002304DE" w:rsidRPr="002304DE">
            <w:rPr>
              <w:noProof/>
            </w:rPr>
            <w:t>[8]</w:t>
          </w:r>
          <w:r w:rsidR="00E26D29">
            <w:fldChar w:fldCharType="end"/>
          </w:r>
        </w:sdtContent>
      </w:sdt>
      <w:r w:rsidR="00E26D29">
        <w:t>.</w:t>
      </w:r>
    </w:p>
    <w:p w:rsidR="00D84FA5" w:rsidRDefault="00FF16F7" w:rsidP="00D84FA5">
      <w:r>
        <w:t>Multi-path</w:t>
      </w:r>
      <w:r w:rsidR="005F3BEE">
        <w:t xml:space="preserve"> errors occur when a signal does not travel directly between satellite and receiver but rather reflects off other surfaces first. </w:t>
      </w:r>
      <w:r w:rsidR="0017187B">
        <w:t>This causes the travel distance and time to be greater.</w:t>
      </w:r>
      <w:r w:rsidR="00E30616">
        <w:t xml:space="preserve"> These errors are typically noticed by the receiver as it can compare it against data gathered from other satellites.</w:t>
      </w:r>
      <w:r w:rsidR="00904787">
        <w:t xml:space="preserve"> For systems such as GPS where a receiver can often see eight or nine satellites the risk of this error affecting the position reading of the receiving device is reduced.</w:t>
      </w:r>
      <w:r w:rsidR="00A523D8">
        <w:t xml:space="preserve"> The risk of this error occurring is increased when the receiver is in a </w:t>
      </w:r>
      <w:r w:rsidR="007E718F">
        <w:t>built-up</w:t>
      </w:r>
      <w:r w:rsidR="00A523D8">
        <w:t xml:space="preserve"> area.</w:t>
      </w:r>
      <w:r w:rsidR="00E30616">
        <w:t xml:space="preserve"> When multi-path errors are seen, the receiver automatically treats them as invalid data and deletes them</w:t>
      </w:r>
      <w:r w:rsidR="000211F2">
        <w:t xml:space="preserve"> </w:t>
      </w:r>
      <w:sdt>
        <w:sdtPr>
          <w:id w:val="1293104741"/>
          <w:citation/>
        </w:sdtPr>
        <w:sdtContent>
          <w:r w:rsidR="000211F2">
            <w:fldChar w:fldCharType="begin"/>
          </w:r>
          <w:r w:rsidR="000211F2">
            <w:instrText xml:space="preserve"> CITATION Cas22 \l 2057 </w:instrText>
          </w:r>
          <w:r w:rsidR="000211F2">
            <w:fldChar w:fldCharType="separate"/>
          </w:r>
          <w:r w:rsidR="002304DE" w:rsidRPr="002304DE">
            <w:rPr>
              <w:noProof/>
            </w:rPr>
            <w:t>[7]</w:t>
          </w:r>
          <w:r w:rsidR="000211F2">
            <w:fldChar w:fldCharType="end"/>
          </w:r>
        </w:sdtContent>
      </w:sdt>
      <w:r w:rsidR="00E30616">
        <w:t>.</w:t>
      </w:r>
    </w:p>
    <w:p w:rsidR="00FF16F7" w:rsidRDefault="00FD7A91" w:rsidP="00D84FA5">
      <w:r>
        <w:t xml:space="preserve">The third problem a GNSS faces is ephemeris. Satellite orbits are not perfectly on their calculated orbits and drift slightly instead. This is corrected for by ground stations that track the satellite and transmit its location to it on a regular basis allowing for it to correct its orbit </w:t>
      </w:r>
      <w:sdt>
        <w:sdtPr>
          <w:id w:val="-1468353031"/>
          <w:citation/>
        </w:sdtPr>
        <w:sdtContent>
          <w:r>
            <w:fldChar w:fldCharType="begin"/>
          </w:r>
          <w:r>
            <w:instrText xml:space="preserve"> CITATION Cas22 \l 2057 </w:instrText>
          </w:r>
          <w:r>
            <w:fldChar w:fldCharType="separate"/>
          </w:r>
          <w:r w:rsidR="002304DE" w:rsidRPr="002304DE">
            <w:rPr>
              <w:noProof/>
            </w:rPr>
            <w:t>[7]</w:t>
          </w:r>
          <w:r>
            <w:fldChar w:fldCharType="end"/>
          </w:r>
        </w:sdtContent>
      </w:sdt>
      <w:r>
        <w:t>.</w:t>
      </w:r>
    </w:p>
    <w:p w:rsidR="00FF16F7" w:rsidRDefault="004D28EF" w:rsidP="00D84FA5">
      <w:r>
        <w:t xml:space="preserve">The noise created by electronics within the receiver can affect the signals received leading to small inaccuracies </w:t>
      </w:r>
      <w:sdt>
        <w:sdtPr>
          <w:id w:val="794943458"/>
          <w:citation/>
        </w:sdtPr>
        <w:sdtContent>
          <w:r>
            <w:fldChar w:fldCharType="begin"/>
          </w:r>
          <w:r>
            <w:instrText xml:space="preserve"> CITATION Cas22 \l 2057 </w:instrText>
          </w:r>
          <w:r>
            <w:fldChar w:fldCharType="separate"/>
          </w:r>
          <w:r w:rsidR="002304DE" w:rsidRPr="002304DE">
            <w:rPr>
              <w:noProof/>
            </w:rPr>
            <w:t>[7]</w:t>
          </w:r>
          <w:r>
            <w:fldChar w:fldCharType="end"/>
          </w:r>
        </w:sdtContent>
      </w:sdt>
      <w:r>
        <w:t>.</w:t>
      </w:r>
    </w:p>
    <w:p w:rsidR="00FF16F7" w:rsidRDefault="000D747C" w:rsidP="00D84FA5">
      <w:r>
        <w:t>As satellites orbit at high speeds, special relativity affects the timing of an on-board clock which in turn affects the accuracy of any position calculated by a receiver using this satellite.</w:t>
      </w:r>
      <w:r w:rsidR="00182081">
        <w:t xml:space="preserve"> The first way this is addressed is by the clocks on the satellites progressing at a different rate to clocks on the planet surface. The result of this is that to an observer on the planet surface, the clock is progressing at the same rate as a clock also on the planet surface</w:t>
      </w:r>
      <w:r w:rsidR="00E428A8">
        <w:t xml:space="preserve"> but to an observer travelling at the same speed as the satellite appears to </w:t>
      </w:r>
      <w:r w:rsidR="00DE68FD">
        <w:t>change</w:t>
      </w:r>
      <w:r w:rsidR="00E428A8">
        <w:t xml:space="preserve"> at a different </w:t>
      </w:r>
      <w:r w:rsidR="004967DF">
        <w:t>rate</w:t>
      </w:r>
      <w:r w:rsidR="00182081">
        <w:t xml:space="preserve">. The second way this is addressed is through the use of </w:t>
      </w:r>
      <w:r w:rsidR="007E2221">
        <w:t>ground-based</w:t>
      </w:r>
      <w:r w:rsidR="00182081">
        <w:t xml:space="preserve"> stations to monitor and correct the time on the satellite’s clock </w:t>
      </w:r>
      <w:sdt>
        <w:sdtPr>
          <w:id w:val="466324436"/>
          <w:citation/>
        </w:sdtPr>
        <w:sdtContent>
          <w:r w:rsidR="00182081">
            <w:fldChar w:fldCharType="begin"/>
          </w:r>
          <w:r w:rsidR="00182081">
            <w:instrText xml:space="preserve"> CITATION Cas22 \l 2057 </w:instrText>
          </w:r>
          <w:r w:rsidR="00182081">
            <w:fldChar w:fldCharType="separate"/>
          </w:r>
          <w:r w:rsidR="002304DE" w:rsidRPr="002304DE">
            <w:rPr>
              <w:noProof/>
            </w:rPr>
            <w:t>[7]</w:t>
          </w:r>
          <w:r w:rsidR="00182081">
            <w:fldChar w:fldCharType="end"/>
          </w:r>
        </w:sdtContent>
      </w:sdt>
      <w:r w:rsidR="00182081">
        <w:t>.</w:t>
      </w:r>
    </w:p>
    <w:p w:rsidR="00D84FA5" w:rsidRDefault="00D84FA5" w:rsidP="00D84FA5">
      <w:pPr>
        <w:pStyle w:val="Heading1"/>
      </w:pPr>
      <w:bookmarkStart w:id="7" w:name="_Toc121781671"/>
      <w:r>
        <w:t>Significance of GPS for OME</w:t>
      </w:r>
      <w:bookmarkEnd w:id="7"/>
    </w:p>
    <w:p w:rsidR="00D84FA5" w:rsidRDefault="00D84FA5" w:rsidP="00D84FA5">
      <w:pPr>
        <w:pStyle w:val="Heading2"/>
      </w:pPr>
      <w:bookmarkStart w:id="8" w:name="_Toc121781672"/>
      <w:r>
        <w:t>Present applications</w:t>
      </w:r>
      <w:bookmarkEnd w:id="8"/>
    </w:p>
    <w:p w:rsidR="00D955F1" w:rsidRDefault="006E09D6" w:rsidP="00D84FA5">
      <w:r>
        <w:t>As military conflict has become more complex the need for accurate positional accuracy and navigation has increased.</w:t>
      </w:r>
      <w:r w:rsidR="00D955F1">
        <w:t xml:space="preserve"> GPS offers a range of different applications in an OME context:</w:t>
      </w:r>
    </w:p>
    <w:p w:rsidR="00D84FA5" w:rsidRDefault="004615B0" w:rsidP="00D955F1">
      <w:pPr>
        <w:pStyle w:val="ListParagraph"/>
        <w:numPr>
          <w:ilvl w:val="0"/>
          <w:numId w:val="3"/>
        </w:numPr>
      </w:pPr>
      <w:r>
        <w:t xml:space="preserve">Navigation: By knowing the position one’s own forces are in and the positions of the enemy forces, OME can be used to greater effect. Accurate positional data can be provided of enemy positions allowing them to be struck by suitable </w:t>
      </w:r>
      <w:r w:rsidR="00FF21FF">
        <w:t>OME</w:t>
      </w:r>
      <w:r>
        <w:t xml:space="preserve"> without wasting munitions by missing targets</w:t>
      </w:r>
      <w:r w:rsidR="00746628">
        <w:t xml:space="preserve"> </w:t>
      </w:r>
      <w:sdt>
        <w:sdtPr>
          <w:id w:val="567000163"/>
          <w:citation/>
        </w:sdtPr>
        <w:sdtContent>
          <w:r w:rsidR="00746628">
            <w:fldChar w:fldCharType="begin"/>
          </w:r>
          <w:r w:rsidR="00746628">
            <w:instrText xml:space="preserve"> CITATION Bai09 \l 2057 </w:instrText>
          </w:r>
          <w:r w:rsidR="00746628">
            <w:fldChar w:fldCharType="separate"/>
          </w:r>
          <w:r w:rsidR="002304DE" w:rsidRPr="002304DE">
            <w:rPr>
              <w:noProof/>
            </w:rPr>
            <w:t>[9]</w:t>
          </w:r>
          <w:r w:rsidR="00746628">
            <w:fldChar w:fldCharType="end"/>
          </w:r>
        </w:sdtContent>
      </w:sdt>
      <w:r>
        <w:t>.</w:t>
      </w:r>
    </w:p>
    <w:p w:rsidR="001D7028" w:rsidRDefault="001D7028" w:rsidP="00D955F1">
      <w:pPr>
        <w:pStyle w:val="ListParagraph"/>
        <w:numPr>
          <w:ilvl w:val="0"/>
          <w:numId w:val="3"/>
        </w:numPr>
      </w:pPr>
      <w:r>
        <w:t>Tracking: GPS can be used for identification and tracking of potential targets which allow units to make more informed decisions on the choice of targets and the selection of OME to use</w:t>
      </w:r>
      <w:r w:rsidR="00746628">
        <w:t xml:space="preserve"> </w:t>
      </w:r>
      <w:sdt>
        <w:sdtPr>
          <w:id w:val="1817530861"/>
          <w:citation/>
        </w:sdtPr>
        <w:sdtContent>
          <w:r w:rsidR="00746628">
            <w:fldChar w:fldCharType="begin"/>
          </w:r>
          <w:r w:rsidR="00746628">
            <w:instrText xml:space="preserve"> CITATION Bai09 \l 2057 </w:instrText>
          </w:r>
          <w:r w:rsidR="00746628">
            <w:fldChar w:fldCharType="separate"/>
          </w:r>
          <w:r w:rsidR="002304DE" w:rsidRPr="002304DE">
            <w:rPr>
              <w:noProof/>
            </w:rPr>
            <w:t>[9]</w:t>
          </w:r>
          <w:r w:rsidR="00746628">
            <w:fldChar w:fldCharType="end"/>
          </w:r>
        </w:sdtContent>
      </w:sdt>
      <w:r>
        <w:t>.</w:t>
      </w:r>
    </w:p>
    <w:p w:rsidR="001D7028" w:rsidRDefault="00FE3103" w:rsidP="00D955F1">
      <w:pPr>
        <w:pStyle w:val="ListParagraph"/>
        <w:numPr>
          <w:ilvl w:val="0"/>
          <w:numId w:val="3"/>
        </w:numPr>
      </w:pPr>
      <w:r>
        <w:t xml:space="preserve">Bomb and missile guidance: </w:t>
      </w:r>
      <w:r w:rsidR="004F3F19">
        <w:t>Missiles and bombs often use a range of navigation methods often including GPS. GPS can be used to guide a munition precisely onto a target or alternatively to guide a missile to a target that is a large distance away</w:t>
      </w:r>
      <w:r w:rsidR="00746628">
        <w:t xml:space="preserve"> </w:t>
      </w:r>
      <w:sdt>
        <w:sdtPr>
          <w:id w:val="-1847402358"/>
          <w:citation/>
        </w:sdtPr>
        <w:sdtContent>
          <w:r w:rsidR="00746628">
            <w:fldChar w:fldCharType="begin"/>
          </w:r>
          <w:r w:rsidR="00746628">
            <w:instrText xml:space="preserve"> CITATION Bai09 \l 2057 </w:instrText>
          </w:r>
          <w:r w:rsidR="00746628">
            <w:fldChar w:fldCharType="separate"/>
          </w:r>
          <w:r w:rsidR="002304DE" w:rsidRPr="002304DE">
            <w:rPr>
              <w:noProof/>
            </w:rPr>
            <w:t>[9]</w:t>
          </w:r>
          <w:r w:rsidR="00746628">
            <w:fldChar w:fldCharType="end"/>
          </w:r>
        </w:sdtContent>
      </w:sdt>
      <w:r w:rsidR="004F3F19">
        <w:t>.</w:t>
      </w:r>
    </w:p>
    <w:p w:rsidR="00D97CEC" w:rsidRDefault="0009618B" w:rsidP="005A66E6">
      <w:pPr>
        <w:pStyle w:val="ListParagraph"/>
        <w:numPr>
          <w:ilvl w:val="0"/>
          <w:numId w:val="3"/>
        </w:numPr>
      </w:pPr>
      <w:r>
        <w:t xml:space="preserve">Update maps: GPS can be used to supplement map information used by commanders by providing </w:t>
      </w:r>
      <w:r w:rsidR="00D97CEC">
        <w:t>the location of targets and establishing grid control locations.</w:t>
      </w:r>
      <w:r w:rsidR="00C54EC1">
        <w:t xml:space="preserve"> This then makes the usage of OME more effective as the information leading to its usage is more accurate</w:t>
      </w:r>
      <w:r w:rsidR="00AA3D26">
        <w:t xml:space="preserve"> and up to date</w:t>
      </w:r>
      <w:r w:rsidR="005A66E6">
        <w:t xml:space="preserve"> </w:t>
      </w:r>
      <w:sdt>
        <w:sdtPr>
          <w:id w:val="-933973032"/>
          <w:citation/>
        </w:sdtPr>
        <w:sdtContent>
          <w:r w:rsidR="005A66E6">
            <w:fldChar w:fldCharType="begin"/>
          </w:r>
          <w:r w:rsidR="005A66E6">
            <w:instrText xml:space="preserve"> CITATION Bai09 \l 2057 </w:instrText>
          </w:r>
          <w:r w:rsidR="005A66E6">
            <w:fldChar w:fldCharType="separate"/>
          </w:r>
          <w:r w:rsidR="002304DE" w:rsidRPr="002304DE">
            <w:rPr>
              <w:noProof/>
            </w:rPr>
            <w:t>[9]</w:t>
          </w:r>
          <w:r w:rsidR="005A66E6">
            <w:fldChar w:fldCharType="end"/>
          </w:r>
        </w:sdtContent>
      </w:sdt>
      <w:r w:rsidR="00C54EC1">
        <w:t>.</w:t>
      </w:r>
    </w:p>
    <w:p w:rsidR="00D84FA5" w:rsidRDefault="00D84FA5" w:rsidP="00D84FA5">
      <w:pPr>
        <w:pStyle w:val="Heading2"/>
      </w:pPr>
      <w:bookmarkStart w:id="9" w:name="_Toc121781673"/>
      <w:r>
        <w:t>Future applications</w:t>
      </w:r>
      <w:bookmarkEnd w:id="9"/>
      <w:r>
        <w:t xml:space="preserve"> </w:t>
      </w:r>
    </w:p>
    <w:p w:rsidR="00D84FA5" w:rsidRDefault="00230412" w:rsidP="00D84FA5">
      <w:r>
        <w:t>One future OME application of GPS is navigation for small drones</w:t>
      </w:r>
      <w:r w:rsidR="003B15FD">
        <w:t xml:space="preserve">. </w:t>
      </w:r>
      <w:r w:rsidR="00C03A18">
        <w:t>Small drones would likely have a whole suit</w:t>
      </w:r>
      <w:r w:rsidR="00DE768D">
        <w:t>e</w:t>
      </w:r>
      <w:r w:rsidR="00C03A18">
        <w:t xml:space="preserve"> of sensors and navigation aids to allow them to navigate complex environments – GPS would be one of these tools used to supplement data gathered through all sensing methods. </w:t>
      </w:r>
      <w:r w:rsidR="007E6E6D">
        <w:t xml:space="preserve">GPS would be particularly helpful for general positioning, high altitude flying and for determining the velocity of the drone at any given time </w:t>
      </w:r>
      <w:sdt>
        <w:sdtPr>
          <w:id w:val="1262961332"/>
          <w:citation/>
        </w:sdtPr>
        <w:sdtContent>
          <w:r w:rsidR="007E6E6D">
            <w:fldChar w:fldCharType="begin"/>
          </w:r>
          <w:r w:rsidR="007E6E6D">
            <w:instrText xml:space="preserve"> CITATION Flo15 \l 2057 </w:instrText>
          </w:r>
          <w:r w:rsidR="007E6E6D">
            <w:fldChar w:fldCharType="separate"/>
          </w:r>
          <w:r w:rsidR="002304DE" w:rsidRPr="002304DE">
            <w:rPr>
              <w:noProof/>
            </w:rPr>
            <w:t>[10]</w:t>
          </w:r>
          <w:r w:rsidR="007E6E6D">
            <w:fldChar w:fldCharType="end"/>
          </w:r>
        </w:sdtContent>
      </w:sdt>
      <w:r w:rsidR="007E6E6D">
        <w:t>.</w:t>
      </w:r>
    </w:p>
    <w:p w:rsidR="00D84FA5" w:rsidRDefault="00D84FA5" w:rsidP="00D84FA5">
      <w:pPr>
        <w:pStyle w:val="Heading1"/>
      </w:pPr>
      <w:bookmarkStart w:id="10" w:name="_Toc121781674"/>
      <w:r>
        <w:lastRenderedPageBreak/>
        <w:t>Jamming</w:t>
      </w:r>
      <w:bookmarkEnd w:id="10"/>
    </w:p>
    <w:p w:rsidR="00E22817" w:rsidRDefault="00E22817" w:rsidP="00E22817">
      <w:pPr>
        <w:pStyle w:val="Heading2"/>
      </w:pPr>
      <w:bookmarkStart w:id="11" w:name="_Toc121781675"/>
      <w:r>
        <w:t>How does it work?</w:t>
      </w:r>
      <w:bookmarkEnd w:id="11"/>
    </w:p>
    <w:p w:rsidR="00E22817" w:rsidRDefault="00C44CC6" w:rsidP="00E22817">
      <w:r>
        <w:t xml:space="preserve">As GPS satellite signals are comparatively weak, a signal from a GPS jammer can easily be of a greater strength and therefore effective at preventing the use of the satellite signal. </w:t>
      </w:r>
      <w:r w:rsidR="001C7482">
        <w:t xml:space="preserve">GPS jammers are typically small devices with short ranges that work on the principle of significantly increasing interference by broadcasting a signal of the same frequency as GPS receivers use. </w:t>
      </w:r>
      <w:r w:rsidR="00184F5A">
        <w:t xml:space="preserve">This increased noise prevents the GPS receiver from being able to calculate its position </w:t>
      </w:r>
      <w:sdt>
        <w:sdtPr>
          <w:id w:val="-655842387"/>
          <w:citation/>
        </w:sdtPr>
        <w:sdtContent>
          <w:r w:rsidR="00184F5A">
            <w:fldChar w:fldCharType="begin"/>
          </w:r>
          <w:r w:rsidR="00184F5A">
            <w:instrText xml:space="preserve"> CITATION Geo20 \l 2057 </w:instrText>
          </w:r>
          <w:r w:rsidR="00184F5A">
            <w:fldChar w:fldCharType="separate"/>
          </w:r>
          <w:r w:rsidR="002304DE" w:rsidRPr="002304DE">
            <w:rPr>
              <w:noProof/>
            </w:rPr>
            <w:t>[11]</w:t>
          </w:r>
          <w:r w:rsidR="00184F5A">
            <w:fldChar w:fldCharType="end"/>
          </w:r>
        </w:sdtContent>
      </w:sdt>
      <w:r w:rsidR="00184F5A">
        <w:t xml:space="preserve">. </w:t>
      </w:r>
    </w:p>
    <w:p w:rsidR="00E22817" w:rsidRDefault="00E22817" w:rsidP="00E22817">
      <w:pPr>
        <w:pStyle w:val="Heading2"/>
      </w:pPr>
      <w:bookmarkStart w:id="12" w:name="_Toc121781676"/>
      <w:r>
        <w:t>Possible protection, redundancy and countermeasures</w:t>
      </w:r>
      <w:bookmarkEnd w:id="12"/>
    </w:p>
    <w:p w:rsidR="00E22817" w:rsidRDefault="00544E64" w:rsidP="00E22817">
      <w:r>
        <w:t>One method of protecting against GPS jamming is the use of controlled reception pattern antennas (CRPA)</w:t>
      </w:r>
      <w:r w:rsidR="005D4743">
        <w:t xml:space="preserve">. A CRPA is an antenna that allows its reception patterns to be adjusted meaning that signals from select directions can be reduced in strength. When used to counter GPS jammers, the antenna can determine what is a typical signal and what is atypical and thus, which signal is likely to be the cause of the jamming. The CRPA can then be used to selectively block signals from the direction of the jammer to allow the satellite GPS signal to get through to the receiver with minimal interference </w:t>
      </w:r>
      <w:sdt>
        <w:sdtPr>
          <w:id w:val="511809830"/>
          <w:citation/>
        </w:sdtPr>
        <w:sdtContent>
          <w:r w:rsidR="005D4743">
            <w:fldChar w:fldCharType="begin"/>
          </w:r>
          <w:r w:rsidR="005D4743">
            <w:instrText xml:space="preserve"> CITATION Edi21 \l 2057 </w:instrText>
          </w:r>
          <w:r w:rsidR="005D4743">
            <w:fldChar w:fldCharType="separate"/>
          </w:r>
          <w:r w:rsidR="002304DE" w:rsidRPr="002304DE">
            <w:rPr>
              <w:noProof/>
            </w:rPr>
            <w:t>[12]</w:t>
          </w:r>
          <w:r w:rsidR="005D4743">
            <w:fldChar w:fldCharType="end"/>
          </w:r>
        </w:sdtContent>
      </w:sdt>
      <w:r w:rsidR="005D4743">
        <w:t>.</w:t>
      </w:r>
    </w:p>
    <w:p w:rsidR="00D84FA5" w:rsidRDefault="00D84FA5" w:rsidP="00D84FA5">
      <w:pPr>
        <w:pStyle w:val="Heading1"/>
      </w:pPr>
      <w:bookmarkStart w:id="13" w:name="_Toc121781677"/>
      <w:r>
        <w:t>Spoofing</w:t>
      </w:r>
      <w:bookmarkEnd w:id="13"/>
    </w:p>
    <w:p w:rsidR="00D84FA5" w:rsidRDefault="00E22817" w:rsidP="00E22817">
      <w:pPr>
        <w:pStyle w:val="Heading2"/>
      </w:pPr>
      <w:bookmarkStart w:id="14" w:name="_Toc121781678"/>
      <w:r>
        <w:t>How does it work</w:t>
      </w:r>
      <w:bookmarkEnd w:id="14"/>
    </w:p>
    <w:p w:rsidR="00E22817" w:rsidRDefault="00915D2B" w:rsidP="00E22817">
      <w:r>
        <w:t xml:space="preserve">GPS spoofing is similar to jamming in that another EMR source interferes with the satellite signal to a receiver. </w:t>
      </w:r>
      <w:r w:rsidR="00C019EA">
        <w:t>By sending similar information to what the receiver expects to receive, the receiver continues to function but does so with incorrect data.</w:t>
      </w:r>
      <w:r w:rsidR="00D80C4E">
        <w:t xml:space="preserve"> One form of this is denial of service spoofing. This is when incorrect location information is sent to the receiver for the purpose of preventing the receiver from knowing its correct location. It may be obvious to an operator that something is incorrect, however the attack successfully serves the purpose of disrupting the receiver and thus can be though</w:t>
      </w:r>
      <w:r w:rsidR="00456285">
        <w:t>t of</w:t>
      </w:r>
      <w:r w:rsidR="00D80C4E">
        <w:t xml:space="preserve"> as a targeted method of jamming which avoids saturating the area with noise.</w:t>
      </w:r>
      <w:r w:rsidR="008A6668">
        <w:t xml:space="preserve"> A more subtle form of spoofing is the use of </w:t>
      </w:r>
      <w:r w:rsidR="0056634E">
        <w:t>similar techniques to send correct information at first so the operator is unaware that their receiver is being spoofed. At that point</w:t>
      </w:r>
      <w:r w:rsidR="00E32F49">
        <w:t>,</w:t>
      </w:r>
      <w:r w:rsidR="0056634E">
        <w:t xml:space="preserve"> information can slowly be changed to influence the operator to behave a certain way in response</w:t>
      </w:r>
      <w:r w:rsidR="00502A8F">
        <w:t xml:space="preserve"> </w:t>
      </w:r>
      <w:sdt>
        <w:sdtPr>
          <w:id w:val="-897981509"/>
          <w:citation/>
        </w:sdtPr>
        <w:sdtContent>
          <w:r w:rsidR="00502A8F">
            <w:fldChar w:fldCharType="begin"/>
          </w:r>
          <w:r w:rsidR="00502A8F">
            <w:instrText xml:space="preserve"> CITATION CRF20 \l 2057 </w:instrText>
          </w:r>
          <w:r w:rsidR="00502A8F">
            <w:fldChar w:fldCharType="separate"/>
          </w:r>
          <w:r w:rsidR="002304DE" w:rsidRPr="002304DE">
            <w:rPr>
              <w:noProof/>
            </w:rPr>
            <w:t>[13]</w:t>
          </w:r>
          <w:r w:rsidR="00502A8F">
            <w:fldChar w:fldCharType="end"/>
          </w:r>
        </w:sdtContent>
      </w:sdt>
      <w:r w:rsidR="0056634E">
        <w:t>. An example of this could be changing the location information for a unit of soldiers to draw them into a more exposed position before engaging them.</w:t>
      </w:r>
    </w:p>
    <w:p w:rsidR="00E22817" w:rsidRDefault="00E22817" w:rsidP="00E22817">
      <w:pPr>
        <w:pStyle w:val="Heading2"/>
      </w:pPr>
      <w:bookmarkStart w:id="15" w:name="_Toc121781679"/>
      <w:r>
        <w:t>Possible protection, redundancy and countermeasures</w:t>
      </w:r>
      <w:bookmarkEnd w:id="15"/>
    </w:p>
    <w:p w:rsidR="00E22817" w:rsidRDefault="006A4DD0" w:rsidP="00E22817">
      <w:r>
        <w:t xml:space="preserve">If an operator suspects that their receiver is being spoofed, then the source of the signal can be determined. If the source is at a high </w:t>
      </w:r>
      <w:r w:rsidR="00C3419E">
        <w:t>altitude,</w:t>
      </w:r>
      <w:r>
        <w:t xml:space="preserve"> then it is most likely a signal from a satellite and therefore not a spoofing signal whereas if the source of the signal is near to the receiver and also at a similar altitude then the opposite can be reasoned</w:t>
      </w:r>
      <w:r w:rsidR="001D6596">
        <w:t xml:space="preserve"> </w:t>
      </w:r>
      <w:sdt>
        <w:sdtPr>
          <w:id w:val="-631094168"/>
          <w:citation/>
        </w:sdtPr>
        <w:sdtContent>
          <w:r w:rsidR="001D6596">
            <w:fldChar w:fldCharType="begin"/>
          </w:r>
          <w:r w:rsidR="001D6596">
            <w:instrText xml:space="preserve"> CITATION CRF20 \l 2057 </w:instrText>
          </w:r>
          <w:r w:rsidR="001D6596">
            <w:fldChar w:fldCharType="separate"/>
          </w:r>
          <w:r w:rsidR="002304DE" w:rsidRPr="002304DE">
            <w:rPr>
              <w:noProof/>
            </w:rPr>
            <w:t>[13]</w:t>
          </w:r>
          <w:r w:rsidR="001D6596">
            <w:fldChar w:fldCharType="end"/>
          </w:r>
        </w:sdtContent>
      </w:sdt>
      <w:r>
        <w:t>.</w:t>
      </w:r>
    </w:p>
    <w:p w:rsidR="00C3419E" w:rsidRDefault="00D75BE2" w:rsidP="00E22817">
      <w:r>
        <w:t xml:space="preserve">Secured receiver technology allows the receiver to detect signal anomalies such as the spoofed signal being stronger than the signal transmitted by a GNSS satellite. Once a signal is determined to be a </w:t>
      </w:r>
      <w:r w:rsidR="001D761D">
        <w:t>non-authentic</w:t>
      </w:r>
      <w:r>
        <w:t xml:space="preserve"> signal, it can be discounted and ignored</w:t>
      </w:r>
      <w:r w:rsidR="00D70EF5">
        <w:t xml:space="preserve"> </w:t>
      </w:r>
      <w:sdt>
        <w:sdtPr>
          <w:id w:val="-315027046"/>
          <w:citation/>
        </w:sdtPr>
        <w:sdtContent>
          <w:r w:rsidR="00D70EF5">
            <w:fldChar w:fldCharType="begin"/>
          </w:r>
          <w:r w:rsidR="00D70EF5">
            <w:instrText xml:space="preserve"> CITATION Sep22 \l 2057 </w:instrText>
          </w:r>
          <w:r w:rsidR="00D70EF5">
            <w:fldChar w:fldCharType="separate"/>
          </w:r>
          <w:r w:rsidR="002304DE" w:rsidRPr="002304DE">
            <w:rPr>
              <w:noProof/>
            </w:rPr>
            <w:t>[14]</w:t>
          </w:r>
          <w:r w:rsidR="00D70EF5">
            <w:fldChar w:fldCharType="end"/>
          </w:r>
        </w:sdtContent>
      </w:sdt>
      <w:r>
        <w:t>.</w:t>
      </w:r>
      <w:r w:rsidR="00D70EF5">
        <w:t xml:space="preserve"> </w:t>
      </w:r>
    </w:p>
    <w:p w:rsidR="001D761D" w:rsidRDefault="001D761D" w:rsidP="00E22817">
      <w:r>
        <w:t xml:space="preserve">Different SATNAV systems such as Galileo and GPS have built in complexity to prevent signals being mimicked. </w:t>
      </w:r>
      <w:r w:rsidR="0062388E">
        <w:t>Satellites require an encryption key to be able to transmit a signal and a receiver requires the same key in order to de-encrypt the signal. This makes it impossible to replicate a GNSS signal without possessing the encryption key</w:t>
      </w:r>
      <w:r w:rsidR="00344E19">
        <w:t xml:space="preserve"> </w:t>
      </w:r>
      <w:sdt>
        <w:sdtPr>
          <w:id w:val="-1750180355"/>
          <w:citation/>
        </w:sdtPr>
        <w:sdtContent>
          <w:r w:rsidR="00344E19">
            <w:fldChar w:fldCharType="begin"/>
          </w:r>
          <w:r w:rsidR="00344E19">
            <w:instrText xml:space="preserve"> CITATION Sep22 \l 2057 </w:instrText>
          </w:r>
          <w:r w:rsidR="00344E19">
            <w:fldChar w:fldCharType="separate"/>
          </w:r>
          <w:r w:rsidR="002304DE" w:rsidRPr="002304DE">
            <w:rPr>
              <w:noProof/>
            </w:rPr>
            <w:t>[14]</w:t>
          </w:r>
          <w:r w:rsidR="00344E19">
            <w:fldChar w:fldCharType="end"/>
          </w:r>
        </w:sdtContent>
      </w:sdt>
      <w:r w:rsidR="0062388E">
        <w:t>.</w:t>
      </w:r>
    </w:p>
    <w:p w:rsidR="00E22817" w:rsidRDefault="00E22817" w:rsidP="00E22817">
      <w:pPr>
        <w:pStyle w:val="Heading2"/>
      </w:pPr>
      <w:bookmarkStart w:id="16" w:name="_Toc121781680"/>
      <w:r>
        <w:t>Will spoofing be a significant issue for UK OME</w:t>
      </w:r>
      <w:bookmarkEnd w:id="16"/>
    </w:p>
    <w:p w:rsidR="00E22817" w:rsidRDefault="00266CE3" w:rsidP="00E22817">
      <w:r>
        <w:t xml:space="preserve">UK OME are devices that use complex networks to sense, calculate and navigate. These make munitions better able to fulfil their objective and thus two options are left to an enemy: hard kill or soft kill. </w:t>
      </w:r>
      <w:r w:rsidR="00607204">
        <w:t>Hard kill systems are effective but are also costly – as the ability of an offensive weapon increases, so too must the complexity and therefore cost of a defensive hard kill system. Soft kill factors</w:t>
      </w:r>
      <w:r w:rsidR="00907567">
        <w:t xml:space="preserve"> attempt to use the complexity of a OME system against it by disrupting one or more crucial functions and thereby neutralising the threat presented by that </w:t>
      </w:r>
      <w:r w:rsidR="005110FC">
        <w:t>system.</w:t>
      </w:r>
      <w:r w:rsidR="00121E49">
        <w:t xml:space="preserve"> Therefore, spoofing would likely be a lucrative option for an opponent anticipating conflict with the UK</w:t>
      </w:r>
      <w:r w:rsidR="00340A6A">
        <w:t xml:space="preserve"> as a relatively cheap capability </w:t>
      </w:r>
      <w:r w:rsidR="00E4629B">
        <w:t xml:space="preserve">that </w:t>
      </w:r>
      <w:r w:rsidR="00340A6A">
        <w:t>could prevent the effective use of OME.</w:t>
      </w:r>
    </w:p>
    <w:p w:rsidR="00873BB5" w:rsidRDefault="00873BB5" w:rsidP="00E22817">
      <w:r>
        <w:lastRenderedPageBreak/>
        <w:t xml:space="preserve">Counter to this point, UK OME </w:t>
      </w:r>
      <w:r w:rsidR="00370FD2">
        <w:t>has been</w:t>
      </w:r>
      <w:r>
        <w:t xml:space="preserve"> designed against the backdrop of discussion surrounding the electronic battlefield and as of 2022, will likely implement lessons learnt from the Ukraine war.</w:t>
      </w:r>
      <w:r w:rsidR="00303F30">
        <w:t xml:space="preserve"> Therefore, the threat of spoofing is likely accounted for and one or more methods of countering spoofing are likely in use within UK OME.</w:t>
      </w:r>
      <w:r w:rsidR="00302C6C">
        <w:t xml:space="preserve"> </w:t>
      </w:r>
    </w:p>
    <w:p w:rsidR="00E22817" w:rsidRDefault="00E22817" w:rsidP="00E22817">
      <w:pPr>
        <w:pStyle w:val="Heading2"/>
      </w:pPr>
      <w:bookmarkStart w:id="17" w:name="_Toc121781681"/>
      <w:r>
        <w:t>Should the UK deploy spoofing as an offensive countermeasure against enemy OME</w:t>
      </w:r>
      <w:r w:rsidR="00302C6C">
        <w:t>?</w:t>
      </w:r>
      <w:bookmarkEnd w:id="17"/>
    </w:p>
    <w:p w:rsidR="00302C6C" w:rsidRDefault="00733A40" w:rsidP="00E22817">
      <w:r>
        <w:t>The first</w:t>
      </w:r>
      <w:r w:rsidR="00302C6C">
        <w:t xml:space="preserve"> reason why the UK should deploy spoofing against enemy OME is the cost </w:t>
      </w:r>
      <w:r>
        <w:t xml:space="preserve">of war. The UK has one of the largest military budgets within Europe, however likely enemy nations still have far larger arsenals of OME. </w:t>
      </w:r>
      <w:r w:rsidR="00476568">
        <w:t>Th</w:t>
      </w:r>
      <w:r w:rsidR="00CB700D">
        <w:t>is is because they enjoy</w:t>
      </w:r>
      <w:r w:rsidR="00476568">
        <w:t xml:space="preserve"> advantages</w:t>
      </w:r>
      <w:r w:rsidR="00806AC1">
        <w:t xml:space="preserve"> not shared by the UK</w:t>
      </w:r>
      <w:r w:rsidR="00476568">
        <w:t xml:space="preserve"> such as</w:t>
      </w:r>
      <w:r w:rsidR="00CB700D">
        <w:t xml:space="preserve"> better</w:t>
      </w:r>
      <w:r w:rsidR="00476568">
        <w:t xml:space="preserve"> purchasing power parity, economies of scale and military build-up leading to defence industry growth</w:t>
      </w:r>
      <w:r w:rsidR="00CB700D">
        <w:t>.</w:t>
      </w:r>
      <w:r w:rsidR="00806AC1">
        <w:t xml:space="preserve"> </w:t>
      </w:r>
      <w:r w:rsidR="005B14DA">
        <w:t xml:space="preserve">Therefore, in a conflict, the UK would benefit significantly on the use of </w:t>
      </w:r>
      <w:r w:rsidR="006945B9">
        <w:t>cost-effective</w:t>
      </w:r>
      <w:r w:rsidR="005B14DA">
        <w:t xml:space="preserve"> soft kill systems that can counter enemy OME</w:t>
      </w:r>
      <w:r w:rsidR="00712BE4">
        <w:t xml:space="preserve"> which would allow the UK to compete</w:t>
      </w:r>
      <w:r w:rsidR="005B14DA">
        <w:t>.</w:t>
      </w:r>
      <w:r w:rsidR="00957598">
        <w:t xml:space="preserve"> Spoofing can fulfil this role and be used for preventing enemy OME from achieving its objective.</w:t>
      </w:r>
    </w:p>
    <w:p w:rsidR="006945B9" w:rsidRDefault="006945B9" w:rsidP="00E22817">
      <w:r>
        <w:t xml:space="preserve">Possible enemy nations possess powerful weapons such as hypersonic missiles. These are much more difficult to </w:t>
      </w:r>
      <w:r w:rsidR="00484C01">
        <w:t>effectively</w:t>
      </w:r>
      <w:r>
        <w:t xml:space="preserve"> engage with traditional hard kill systems such as SAMs. </w:t>
      </w:r>
      <w:r w:rsidR="00484C01">
        <w:t>Soft kill systems such as spoofing could potentially target weaker elements of enemy OME such as electronics and navigation systems leading the missile to not achieve its mission.</w:t>
      </w:r>
    </w:p>
    <w:p w:rsidR="00484C01" w:rsidRDefault="001F4726" w:rsidP="00E22817">
      <w:r>
        <w:t>In a conflict against a technologically inferior enemy, spoofing may be more applicable for common usage as protection for systems such as GNSS navigation is likely to be weaker.</w:t>
      </w:r>
      <w:r w:rsidR="00627D69">
        <w:t xml:space="preserve"> This makes them more vulnerable to spoofing and therefore the opportunities for disruption and deception of the enemy </w:t>
      </w:r>
      <w:r w:rsidR="002E0EBC">
        <w:t>are</w:t>
      </w:r>
      <w:r w:rsidR="00627D69">
        <w:t xml:space="preserve"> significant.</w:t>
      </w:r>
    </w:p>
    <w:p w:rsidR="00627D69" w:rsidRDefault="002E0EBC" w:rsidP="00E22817">
      <w:r>
        <w:t>One reason for the UK not to use spoofing as an offensive counter measure is that diplomatic pressure could be exerted to prevent an enemy from having access to Galileo and GPS. Without access to these systems, most potential enemies would either have no GNSS capability, or else only have good GNSS capability in a local area.</w:t>
      </w:r>
      <w:r w:rsidR="00CF6753">
        <w:t xml:space="preserve"> Furthermore, if the enemy is using Galileo or GPS, the UK could leverage this to gain intelligence on enemy positioning, troop dispositions and to monitor enemy activity.</w:t>
      </w:r>
    </w:p>
    <w:p w:rsidR="00E22817" w:rsidRPr="00E22817" w:rsidRDefault="00E22817" w:rsidP="00E22817">
      <w:pPr>
        <w:pStyle w:val="Heading2"/>
      </w:pPr>
      <w:bookmarkStart w:id="18" w:name="_Toc121781682"/>
      <w:r>
        <w:t>What can be done to mitigate the effects of spoofing</w:t>
      </w:r>
      <w:bookmarkEnd w:id="18"/>
    </w:p>
    <w:p w:rsidR="00D84FA5" w:rsidRDefault="00424460" w:rsidP="00D84FA5">
      <w:r>
        <w:t>Specific anti-spoofing techniques have already been discussed. In general, however, the effects of spoofing are mitigated by either the identification and elimination of spoofed signals or by encrypting the signals used by the GNSS system to allow the receiver to focus on just the GNSS satellites and ignore any signals that are not encrypted.</w:t>
      </w:r>
    </w:p>
    <w:p w:rsidR="00E22817" w:rsidRDefault="00E22817" w:rsidP="00E22817">
      <w:pPr>
        <w:pStyle w:val="Heading1"/>
      </w:pPr>
      <w:bookmarkStart w:id="19" w:name="_Toc121781683"/>
      <w:r>
        <w:t>Conclusion</w:t>
      </w:r>
      <w:bookmarkEnd w:id="19"/>
    </w:p>
    <w:p w:rsidR="00E22817" w:rsidRDefault="00073D41" w:rsidP="00E22817">
      <w:r>
        <w:t>GNSS are systems available to several countries that either operate local or global constellations of satellites.</w:t>
      </w:r>
      <w:r w:rsidR="006410DF">
        <w:t xml:space="preserve"> They are robust navigational systems that are integral to modern life due to possessing a wide range of commercial and military applications. </w:t>
      </w:r>
      <w:r w:rsidR="003D092D">
        <w:t>There are sources of potential error for GNSS, however these can mostly be corrected and controlled for leading to a high level of accuracy.</w:t>
      </w:r>
      <w:r w:rsidR="001F0DC5">
        <w:t xml:space="preserve"> It is central to many new and emerging technologies such as self-driving cars in the commercial sector and autonomous drones in the military sector.</w:t>
      </w:r>
    </w:p>
    <w:p w:rsidR="00D63B73" w:rsidRDefault="00D63B73" w:rsidP="00E22817">
      <w:r>
        <w:t xml:space="preserve">Both jamming and spoofing present a threat to UK OME due to the potential use by an </w:t>
      </w:r>
      <w:r w:rsidR="00F71ECA">
        <w:t>asymmetric</w:t>
      </w:r>
      <w:r>
        <w:t xml:space="preserve"> force as a soft kill weapon designed to disable complex systems.</w:t>
      </w:r>
      <w:r w:rsidR="00F71ECA">
        <w:t xml:space="preserve"> Despite this, the threat posed by jamming and spoofing will likely have been considered in the design process of all current generation OME used by the UK and thus should not be vulnerable to these threats.</w:t>
      </w:r>
      <w:r w:rsidR="0069432D">
        <w:t xml:space="preserve"> </w:t>
      </w:r>
    </w:p>
    <w:p w:rsidR="0069432D" w:rsidRDefault="0069432D" w:rsidP="00E22817">
      <w:r>
        <w:t>The use case of spoofing as an offensive countermeasure by the UK is a viable option as it provides a potential solution protect against sophisticated hypersonic missiles as well as potentially being a cheaper counter to enemy OME making the UK armed forces a more viable threat to opposing actors.</w:t>
      </w:r>
    </w:p>
    <w:p w:rsidR="00FF1715" w:rsidRDefault="00FF1715">
      <w:r>
        <w:br w:type="page"/>
      </w:r>
    </w:p>
    <w:p w:rsidR="00E114AF" w:rsidRDefault="00E114AF" w:rsidP="00E114AF">
      <w:pPr>
        <w:pStyle w:val="Heading1"/>
      </w:pPr>
      <w:bookmarkStart w:id="20" w:name="_Toc121781684"/>
      <w:r>
        <w:lastRenderedPageBreak/>
        <w:t>Figures</w:t>
      </w:r>
      <w:bookmarkEnd w:id="20"/>
    </w:p>
    <w:p w:rsidR="00D2712D" w:rsidRDefault="00D2712D">
      <w:pPr>
        <w:pStyle w:val="TableofFigures"/>
        <w:tabs>
          <w:tab w:val="right" w:pos="10456"/>
        </w:tabs>
        <w:rPr>
          <w:rFonts w:eastAsiaTheme="minorEastAsia"/>
          <w:noProof/>
          <w:lang w:eastAsia="en-GB"/>
        </w:rPr>
      </w:pPr>
      <w:r>
        <w:fldChar w:fldCharType="begin"/>
      </w:r>
      <w:r>
        <w:instrText xml:space="preserve"> TOC \c "Figure" </w:instrText>
      </w:r>
      <w:r>
        <w:fldChar w:fldCharType="separate"/>
      </w:r>
      <w:r>
        <w:rPr>
          <w:noProof/>
        </w:rPr>
        <w:t>Figure 1: The intersection shows the possible locations of a device receiving from two satellites [5].</w:t>
      </w:r>
      <w:r>
        <w:rPr>
          <w:noProof/>
        </w:rPr>
        <w:tab/>
      </w:r>
      <w:r>
        <w:rPr>
          <w:noProof/>
        </w:rPr>
        <w:fldChar w:fldCharType="begin"/>
      </w:r>
      <w:r>
        <w:rPr>
          <w:noProof/>
        </w:rPr>
        <w:instrText xml:space="preserve"> PAGEREF _Toc121687262 \h </w:instrText>
      </w:r>
      <w:r>
        <w:rPr>
          <w:noProof/>
        </w:rPr>
      </w:r>
      <w:r>
        <w:rPr>
          <w:noProof/>
        </w:rPr>
        <w:fldChar w:fldCharType="separate"/>
      </w:r>
      <w:r>
        <w:rPr>
          <w:noProof/>
        </w:rPr>
        <w:t>3</w:t>
      </w:r>
      <w:r>
        <w:rPr>
          <w:noProof/>
        </w:rPr>
        <w:fldChar w:fldCharType="end"/>
      </w:r>
    </w:p>
    <w:p w:rsidR="00D2712D" w:rsidRDefault="00D2712D">
      <w:pPr>
        <w:pStyle w:val="TableofFigures"/>
        <w:tabs>
          <w:tab w:val="right" w:pos="10456"/>
        </w:tabs>
        <w:rPr>
          <w:rFonts w:eastAsiaTheme="minorEastAsia"/>
          <w:noProof/>
          <w:lang w:eastAsia="en-GB"/>
        </w:rPr>
      </w:pPr>
      <w:r>
        <w:rPr>
          <w:noProof/>
        </w:rPr>
        <w:t>Figure 2: The intersection shows the possible locations of a device receiving from three satellites [5].</w:t>
      </w:r>
      <w:r>
        <w:rPr>
          <w:noProof/>
        </w:rPr>
        <w:tab/>
      </w:r>
      <w:r>
        <w:rPr>
          <w:noProof/>
        </w:rPr>
        <w:fldChar w:fldCharType="begin"/>
      </w:r>
      <w:r>
        <w:rPr>
          <w:noProof/>
        </w:rPr>
        <w:instrText xml:space="preserve"> PAGEREF _Toc121687263 \h </w:instrText>
      </w:r>
      <w:r>
        <w:rPr>
          <w:noProof/>
        </w:rPr>
      </w:r>
      <w:r>
        <w:rPr>
          <w:noProof/>
        </w:rPr>
        <w:fldChar w:fldCharType="separate"/>
      </w:r>
      <w:r>
        <w:rPr>
          <w:noProof/>
        </w:rPr>
        <w:t>3</w:t>
      </w:r>
      <w:r>
        <w:rPr>
          <w:noProof/>
        </w:rPr>
        <w:fldChar w:fldCharType="end"/>
      </w:r>
    </w:p>
    <w:p w:rsidR="00D2712D" w:rsidRDefault="00D2712D">
      <w:pPr>
        <w:pStyle w:val="TableofFigures"/>
        <w:tabs>
          <w:tab w:val="right" w:pos="10456"/>
        </w:tabs>
        <w:rPr>
          <w:rFonts w:eastAsiaTheme="minorEastAsia"/>
          <w:noProof/>
          <w:lang w:eastAsia="en-GB"/>
        </w:rPr>
      </w:pPr>
      <w:r>
        <w:rPr>
          <w:noProof/>
        </w:rPr>
        <w:t>Figure 3: Diagram that demonstrates the use of multilateration [6].</w:t>
      </w:r>
      <w:r>
        <w:rPr>
          <w:noProof/>
        </w:rPr>
        <w:tab/>
      </w:r>
      <w:r>
        <w:rPr>
          <w:noProof/>
        </w:rPr>
        <w:fldChar w:fldCharType="begin"/>
      </w:r>
      <w:r>
        <w:rPr>
          <w:noProof/>
        </w:rPr>
        <w:instrText xml:space="preserve"> PAGEREF _Toc121687264 \h </w:instrText>
      </w:r>
      <w:r>
        <w:rPr>
          <w:noProof/>
        </w:rPr>
      </w:r>
      <w:r>
        <w:rPr>
          <w:noProof/>
        </w:rPr>
        <w:fldChar w:fldCharType="separate"/>
      </w:r>
      <w:r>
        <w:rPr>
          <w:noProof/>
        </w:rPr>
        <w:t>3</w:t>
      </w:r>
      <w:r>
        <w:rPr>
          <w:noProof/>
        </w:rPr>
        <w:fldChar w:fldCharType="end"/>
      </w:r>
    </w:p>
    <w:p w:rsidR="00D2712D" w:rsidRDefault="00D2712D">
      <w:r>
        <w:fldChar w:fldCharType="end"/>
      </w:r>
      <w:r>
        <w:br w:type="page"/>
      </w:r>
    </w:p>
    <w:bookmarkStart w:id="21" w:name="_Toc121781685" w:displacedByCustomXml="next"/>
    <w:sdt>
      <w:sdtPr>
        <w:rPr>
          <w:rFonts w:asciiTheme="minorHAnsi" w:eastAsiaTheme="minorHAnsi" w:hAnsiTheme="minorHAnsi" w:cstheme="minorBidi"/>
          <w:color w:val="auto"/>
          <w:sz w:val="22"/>
          <w:szCs w:val="22"/>
        </w:rPr>
        <w:id w:val="-735320339"/>
        <w:docPartObj>
          <w:docPartGallery w:val="Bibliographies"/>
          <w:docPartUnique/>
        </w:docPartObj>
      </w:sdtPr>
      <w:sdtContent>
        <w:p w:rsidR="002304DE" w:rsidRDefault="00FF1715" w:rsidP="002304DE">
          <w:pPr>
            <w:pStyle w:val="Heading1"/>
            <w:rPr>
              <w:noProof/>
            </w:rPr>
          </w:pPr>
          <w:r>
            <w:t>References</w:t>
          </w:r>
        </w:p>
        <w:sdt>
          <w:sdtPr>
            <w:rPr>
              <w:rFonts w:asciiTheme="minorHAnsi" w:eastAsiaTheme="minorHAnsi" w:hAnsiTheme="minorHAnsi" w:cstheme="minorBidi"/>
              <w:color w:val="auto"/>
              <w:sz w:val="22"/>
              <w:szCs w:val="22"/>
            </w:rPr>
            <w:id w:val="-573587230"/>
            <w:bibliography/>
          </w:sdtPr>
          <w:sdtContent>
            <w:bookmarkEnd w:id="21" w:displacedByCustomXml="prev"/>
            <w:p w:rsidR="002304DE" w:rsidRDefault="00FF1715" w:rsidP="002304DE">
              <w:pPr>
                <w:pStyle w:val="Heading1"/>
                <w:rPr>
                  <w:noProof/>
                </w:rPr>
              </w:pPr>
              <w:r>
                <w:fldChar w:fldCharType="begin"/>
              </w:r>
              <w:r>
                <w:instrText xml:space="preserve"> BIBLIOGRAPHY </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325"/>
                <w:gridCol w:w="10141"/>
              </w:tblGrid>
              <w:tr w:rsidR="002304DE">
                <w:trPr>
                  <w:divId w:val="931665736"/>
                  <w:tblCellSpacing w:w="15" w:type="dxa"/>
                </w:trPr>
                <w:tc>
                  <w:tcPr>
                    <w:tcW w:w="50" w:type="pct"/>
                    <w:hideMark/>
                  </w:tcPr>
                  <w:p w:rsidR="002304DE" w:rsidRDefault="002304DE">
                    <w:pPr>
                      <w:pStyle w:val="Bibliography"/>
                      <w:rPr>
                        <w:noProof/>
                        <w:sz w:val="24"/>
                        <w:szCs w:val="24"/>
                      </w:rPr>
                    </w:pPr>
                    <w:r>
                      <w:rPr>
                        <w:noProof/>
                      </w:rPr>
                      <w:t xml:space="preserve">[1] </w:t>
                    </w:r>
                  </w:p>
                </w:tc>
                <w:tc>
                  <w:tcPr>
                    <w:tcW w:w="0" w:type="auto"/>
                    <w:hideMark/>
                  </w:tcPr>
                  <w:p w:rsidR="002304DE" w:rsidRDefault="002304DE">
                    <w:pPr>
                      <w:pStyle w:val="Bibliography"/>
                      <w:rPr>
                        <w:noProof/>
                      </w:rPr>
                    </w:pPr>
                    <w:r>
                      <w:rPr>
                        <w:noProof/>
                      </w:rPr>
                      <w:t>EUSPA, “What is GNSS?,” [Online]. Available: https://www.euspa.europa.eu/european-space/eu-space-programme/what-gnss. [Accessed 06 12 2022].</w:t>
                    </w:r>
                  </w:p>
                </w:tc>
              </w:tr>
              <w:tr w:rsidR="002304DE">
                <w:trPr>
                  <w:divId w:val="931665736"/>
                  <w:tblCellSpacing w:w="15" w:type="dxa"/>
                </w:trPr>
                <w:tc>
                  <w:tcPr>
                    <w:tcW w:w="50" w:type="pct"/>
                    <w:hideMark/>
                  </w:tcPr>
                  <w:p w:rsidR="002304DE" w:rsidRDefault="002304DE">
                    <w:pPr>
                      <w:pStyle w:val="Bibliography"/>
                      <w:rPr>
                        <w:noProof/>
                      </w:rPr>
                    </w:pPr>
                    <w:r>
                      <w:rPr>
                        <w:noProof/>
                      </w:rPr>
                      <w:t xml:space="preserve">[2] </w:t>
                    </w:r>
                  </w:p>
                </w:tc>
                <w:tc>
                  <w:tcPr>
                    <w:tcW w:w="0" w:type="auto"/>
                    <w:hideMark/>
                  </w:tcPr>
                  <w:p w:rsidR="002304DE" w:rsidRDefault="002304DE">
                    <w:pPr>
                      <w:pStyle w:val="Bibliography"/>
                      <w:rPr>
                        <w:noProof/>
                      </w:rPr>
                    </w:pPr>
                    <w:r>
                      <w:rPr>
                        <w:noProof/>
                      </w:rPr>
                      <w:t>GPS.GOV, “Other Global Navigation Satellite Systems (GNSS),” [Online]. Available: https://www.gps.gov/systems/gnss/. [Accessed 08 12 2022].</w:t>
                    </w:r>
                  </w:p>
                </w:tc>
              </w:tr>
              <w:tr w:rsidR="002304DE">
                <w:trPr>
                  <w:divId w:val="931665736"/>
                  <w:tblCellSpacing w:w="15" w:type="dxa"/>
                </w:trPr>
                <w:tc>
                  <w:tcPr>
                    <w:tcW w:w="50" w:type="pct"/>
                    <w:hideMark/>
                  </w:tcPr>
                  <w:p w:rsidR="002304DE" w:rsidRDefault="002304DE">
                    <w:pPr>
                      <w:pStyle w:val="Bibliography"/>
                      <w:rPr>
                        <w:noProof/>
                      </w:rPr>
                    </w:pPr>
                    <w:r>
                      <w:rPr>
                        <w:noProof/>
                      </w:rPr>
                      <w:t xml:space="preserve">[3] </w:t>
                    </w:r>
                  </w:p>
                </w:tc>
                <w:tc>
                  <w:tcPr>
                    <w:tcW w:w="0" w:type="auto"/>
                    <w:hideMark/>
                  </w:tcPr>
                  <w:p w:rsidR="002304DE" w:rsidRDefault="002304DE">
                    <w:pPr>
                      <w:pStyle w:val="Bibliography"/>
                      <w:rPr>
                        <w:noProof/>
                      </w:rPr>
                    </w:pPr>
                    <w:r>
                      <w:rPr>
                        <w:noProof/>
                      </w:rPr>
                      <w:t>Federal Aviation Administration, “Satellite Navigation - GPS - How It Works,” [Online]. Available: https://www.faa.gov/about/office_org/headquarters_offices/ato/service_units/techops/navservices/gnss/gps/howitworks. [Accessed 11 12 2022].</w:t>
                    </w:r>
                  </w:p>
                </w:tc>
              </w:tr>
              <w:tr w:rsidR="002304DE">
                <w:trPr>
                  <w:divId w:val="931665736"/>
                  <w:tblCellSpacing w:w="15" w:type="dxa"/>
                </w:trPr>
                <w:tc>
                  <w:tcPr>
                    <w:tcW w:w="50" w:type="pct"/>
                    <w:hideMark/>
                  </w:tcPr>
                  <w:p w:rsidR="002304DE" w:rsidRDefault="002304DE">
                    <w:pPr>
                      <w:pStyle w:val="Bibliography"/>
                      <w:rPr>
                        <w:noProof/>
                      </w:rPr>
                    </w:pPr>
                    <w:r>
                      <w:rPr>
                        <w:noProof/>
                      </w:rPr>
                      <w:t xml:space="preserve">[4] </w:t>
                    </w:r>
                  </w:p>
                </w:tc>
                <w:tc>
                  <w:tcPr>
                    <w:tcW w:w="0" w:type="auto"/>
                    <w:hideMark/>
                  </w:tcPr>
                  <w:p w:rsidR="002304DE" w:rsidRDefault="002304DE">
                    <w:pPr>
                      <w:pStyle w:val="Bibliography"/>
                      <w:rPr>
                        <w:noProof/>
                      </w:rPr>
                    </w:pPr>
                    <w:r>
                      <w:rPr>
                        <w:noProof/>
                      </w:rPr>
                      <w:t>T. Waller, “How Does a GPS Satellite Know its Position?,” Quora, 03 02 2021. [Online]. Available: https://www.quora.com/How-does-a-GPS-satellite-know-its-position. [Accessed 11 12 2022].</w:t>
                    </w:r>
                  </w:p>
                </w:tc>
              </w:tr>
              <w:tr w:rsidR="002304DE">
                <w:trPr>
                  <w:divId w:val="931665736"/>
                  <w:tblCellSpacing w:w="15" w:type="dxa"/>
                </w:trPr>
                <w:tc>
                  <w:tcPr>
                    <w:tcW w:w="50" w:type="pct"/>
                    <w:hideMark/>
                  </w:tcPr>
                  <w:p w:rsidR="002304DE" w:rsidRDefault="002304DE">
                    <w:pPr>
                      <w:pStyle w:val="Bibliography"/>
                      <w:rPr>
                        <w:noProof/>
                      </w:rPr>
                    </w:pPr>
                    <w:r>
                      <w:rPr>
                        <w:noProof/>
                      </w:rPr>
                      <w:t xml:space="preserve">[5] </w:t>
                    </w:r>
                  </w:p>
                </w:tc>
                <w:tc>
                  <w:tcPr>
                    <w:tcW w:w="0" w:type="auto"/>
                    <w:hideMark/>
                  </w:tcPr>
                  <w:p w:rsidR="002304DE" w:rsidRDefault="002304DE">
                    <w:pPr>
                      <w:pStyle w:val="Bibliography"/>
                      <w:rPr>
                        <w:noProof/>
                      </w:rPr>
                    </w:pPr>
                    <w:r>
                      <w:rPr>
                        <w:noProof/>
                      </w:rPr>
                      <w:t xml:space="preserve">E. D. Kaplan and C. J. Hegarty, “Principle of Position Determination via Satellite-Generated Ranging Codes,” in </w:t>
                    </w:r>
                    <w:r>
                      <w:rPr>
                        <w:i/>
                        <w:iCs/>
                        <w:noProof/>
                      </w:rPr>
                      <w:t>Understanding GPS/GNSS Principles and Applications</w:t>
                    </w:r>
                    <w:r>
                      <w:rPr>
                        <w:noProof/>
                      </w:rPr>
                      <w:t>, Artech House, 2017, pp. 22-25.</w:t>
                    </w:r>
                  </w:p>
                </w:tc>
              </w:tr>
              <w:tr w:rsidR="002304DE">
                <w:trPr>
                  <w:divId w:val="931665736"/>
                  <w:tblCellSpacing w:w="15" w:type="dxa"/>
                </w:trPr>
                <w:tc>
                  <w:tcPr>
                    <w:tcW w:w="50" w:type="pct"/>
                    <w:hideMark/>
                  </w:tcPr>
                  <w:p w:rsidR="002304DE" w:rsidRDefault="002304DE">
                    <w:pPr>
                      <w:pStyle w:val="Bibliography"/>
                      <w:rPr>
                        <w:noProof/>
                      </w:rPr>
                    </w:pPr>
                    <w:r>
                      <w:rPr>
                        <w:noProof/>
                      </w:rPr>
                      <w:t xml:space="preserve">[6] </w:t>
                    </w:r>
                  </w:p>
                </w:tc>
                <w:tc>
                  <w:tcPr>
                    <w:tcW w:w="0" w:type="auto"/>
                    <w:hideMark/>
                  </w:tcPr>
                  <w:p w:rsidR="002304DE" w:rsidRDefault="002304DE">
                    <w:pPr>
                      <w:pStyle w:val="Bibliography"/>
                      <w:rPr>
                        <w:noProof/>
                      </w:rPr>
                    </w:pPr>
                    <w:r>
                      <w:rPr>
                        <w:noProof/>
                      </w:rPr>
                      <w:t>GISGeography, “How GPS Receivers Work – Trilateration vs Triangulation,” 31 05 2022. [Online]. Available: https://gisgeography.com/trilateration-triangulation-gps/. [Accessed 11 12 2022].</w:t>
                    </w:r>
                  </w:p>
                </w:tc>
              </w:tr>
              <w:tr w:rsidR="002304DE">
                <w:trPr>
                  <w:divId w:val="931665736"/>
                  <w:tblCellSpacing w:w="15" w:type="dxa"/>
                </w:trPr>
                <w:tc>
                  <w:tcPr>
                    <w:tcW w:w="50" w:type="pct"/>
                    <w:hideMark/>
                  </w:tcPr>
                  <w:p w:rsidR="002304DE" w:rsidRDefault="002304DE">
                    <w:pPr>
                      <w:pStyle w:val="Bibliography"/>
                      <w:rPr>
                        <w:noProof/>
                      </w:rPr>
                    </w:pPr>
                    <w:r>
                      <w:rPr>
                        <w:noProof/>
                      </w:rPr>
                      <w:t xml:space="preserve">[7] </w:t>
                    </w:r>
                  </w:p>
                </w:tc>
                <w:tc>
                  <w:tcPr>
                    <w:tcW w:w="0" w:type="auto"/>
                    <w:hideMark/>
                  </w:tcPr>
                  <w:p w:rsidR="002304DE" w:rsidRDefault="002304DE">
                    <w:pPr>
                      <w:pStyle w:val="Bibliography"/>
                      <w:rPr>
                        <w:noProof/>
                      </w:rPr>
                    </w:pPr>
                    <w:r>
                      <w:rPr>
                        <w:noProof/>
                      </w:rPr>
                      <w:t>Casual Navigation, “How Does Marine GPS Work?,” [Online]. Available: https://casualnavigation.com/how-does-marine-gps-work/. [Accessed 11 12 2022].</w:t>
                    </w:r>
                  </w:p>
                </w:tc>
              </w:tr>
              <w:tr w:rsidR="002304DE">
                <w:trPr>
                  <w:divId w:val="931665736"/>
                  <w:tblCellSpacing w:w="15" w:type="dxa"/>
                </w:trPr>
                <w:tc>
                  <w:tcPr>
                    <w:tcW w:w="50" w:type="pct"/>
                    <w:hideMark/>
                  </w:tcPr>
                  <w:p w:rsidR="002304DE" w:rsidRDefault="002304DE">
                    <w:pPr>
                      <w:pStyle w:val="Bibliography"/>
                      <w:rPr>
                        <w:noProof/>
                      </w:rPr>
                    </w:pPr>
                    <w:r>
                      <w:rPr>
                        <w:noProof/>
                      </w:rPr>
                      <w:t xml:space="preserve">[8] </w:t>
                    </w:r>
                  </w:p>
                </w:tc>
                <w:tc>
                  <w:tcPr>
                    <w:tcW w:w="0" w:type="auto"/>
                    <w:hideMark/>
                  </w:tcPr>
                  <w:p w:rsidR="002304DE" w:rsidRDefault="002304DE">
                    <w:pPr>
                      <w:pStyle w:val="Bibliography"/>
                      <w:rPr>
                        <w:noProof/>
                      </w:rPr>
                    </w:pPr>
                    <w:r>
                      <w:rPr>
                        <w:noProof/>
                      </w:rPr>
                      <w:t>V. Gupta, “GNSS,” 30 10 2017. [Online]. Available: https://www.youtube.com/watch?v=qHqly38BgTQ. [Accessed 11 12 2022].</w:t>
                    </w:r>
                  </w:p>
                </w:tc>
              </w:tr>
              <w:tr w:rsidR="002304DE">
                <w:trPr>
                  <w:divId w:val="931665736"/>
                  <w:tblCellSpacing w:w="15" w:type="dxa"/>
                </w:trPr>
                <w:tc>
                  <w:tcPr>
                    <w:tcW w:w="50" w:type="pct"/>
                    <w:hideMark/>
                  </w:tcPr>
                  <w:p w:rsidR="002304DE" w:rsidRDefault="002304DE">
                    <w:pPr>
                      <w:pStyle w:val="Bibliography"/>
                      <w:rPr>
                        <w:noProof/>
                      </w:rPr>
                    </w:pPr>
                    <w:r>
                      <w:rPr>
                        <w:noProof/>
                      </w:rPr>
                      <w:t xml:space="preserve">[9] </w:t>
                    </w:r>
                  </w:p>
                </w:tc>
                <w:tc>
                  <w:tcPr>
                    <w:tcW w:w="0" w:type="auto"/>
                    <w:hideMark/>
                  </w:tcPr>
                  <w:p w:rsidR="002304DE" w:rsidRDefault="002304DE">
                    <w:pPr>
                      <w:pStyle w:val="Bibliography"/>
                      <w:rPr>
                        <w:noProof/>
                      </w:rPr>
                    </w:pPr>
                    <w:r>
                      <w:rPr>
                        <w:noProof/>
                      </w:rPr>
                      <w:t>R. Baijal and M. K. Arora, “GPS: A military perspective,” Geospatial World, 09 01 2009. [Online]. Available: https://www.geospatialworld.net/article/gps-a-military-perspective/. [Accessed 12 12 2022].</w:t>
                    </w:r>
                  </w:p>
                </w:tc>
              </w:tr>
              <w:tr w:rsidR="002304DE">
                <w:trPr>
                  <w:divId w:val="931665736"/>
                  <w:tblCellSpacing w:w="15" w:type="dxa"/>
                </w:trPr>
                <w:tc>
                  <w:tcPr>
                    <w:tcW w:w="50" w:type="pct"/>
                    <w:hideMark/>
                  </w:tcPr>
                  <w:p w:rsidR="002304DE" w:rsidRDefault="002304DE">
                    <w:pPr>
                      <w:pStyle w:val="Bibliography"/>
                      <w:rPr>
                        <w:noProof/>
                      </w:rPr>
                    </w:pPr>
                    <w:r>
                      <w:rPr>
                        <w:noProof/>
                      </w:rPr>
                      <w:t xml:space="preserve">[10] </w:t>
                    </w:r>
                  </w:p>
                </w:tc>
                <w:tc>
                  <w:tcPr>
                    <w:tcW w:w="0" w:type="auto"/>
                    <w:hideMark/>
                  </w:tcPr>
                  <w:p w:rsidR="002304DE" w:rsidRDefault="002304DE">
                    <w:pPr>
                      <w:pStyle w:val="Bibliography"/>
                      <w:rPr>
                        <w:noProof/>
                      </w:rPr>
                    </w:pPr>
                    <w:r>
                      <w:rPr>
                        <w:noProof/>
                      </w:rPr>
                      <w:t xml:space="preserve">D. Floreano and R. J. Wood, “Science, technology and the future of small autonomous drones,” </w:t>
                    </w:r>
                    <w:r>
                      <w:rPr>
                        <w:i/>
                        <w:iCs/>
                        <w:noProof/>
                      </w:rPr>
                      <w:t xml:space="preserve">Nature, </w:t>
                    </w:r>
                    <w:r>
                      <w:rPr>
                        <w:noProof/>
                      </w:rPr>
                      <w:t xml:space="preserve">vol. 521, no. 7553, pp. 460-466, 2015. </w:t>
                    </w:r>
                  </w:p>
                </w:tc>
              </w:tr>
              <w:tr w:rsidR="002304DE">
                <w:trPr>
                  <w:divId w:val="931665736"/>
                  <w:tblCellSpacing w:w="15" w:type="dxa"/>
                </w:trPr>
                <w:tc>
                  <w:tcPr>
                    <w:tcW w:w="50" w:type="pct"/>
                    <w:hideMark/>
                  </w:tcPr>
                  <w:p w:rsidR="002304DE" w:rsidRDefault="002304DE">
                    <w:pPr>
                      <w:pStyle w:val="Bibliography"/>
                      <w:rPr>
                        <w:noProof/>
                      </w:rPr>
                    </w:pPr>
                    <w:r>
                      <w:rPr>
                        <w:noProof/>
                      </w:rPr>
                      <w:t xml:space="preserve">[11] </w:t>
                    </w:r>
                  </w:p>
                </w:tc>
                <w:tc>
                  <w:tcPr>
                    <w:tcW w:w="0" w:type="auto"/>
                    <w:hideMark/>
                  </w:tcPr>
                  <w:p w:rsidR="002304DE" w:rsidRDefault="002304DE">
                    <w:pPr>
                      <w:pStyle w:val="Bibliography"/>
                      <w:rPr>
                        <w:noProof/>
                      </w:rPr>
                    </w:pPr>
                    <w:r>
                      <w:rPr>
                        <w:noProof/>
                      </w:rPr>
                      <w:t>Geotab Team, “What are GPS jammers and how do you combat them?,” Geotab, 19 10 2020. [Online]. Available: https://www.geotab.com/uk/blog/gps-jammers/. [Accessed 12 12 2022].</w:t>
                    </w:r>
                  </w:p>
                </w:tc>
              </w:tr>
              <w:tr w:rsidR="002304DE">
                <w:trPr>
                  <w:divId w:val="931665736"/>
                  <w:tblCellSpacing w:w="15" w:type="dxa"/>
                </w:trPr>
                <w:tc>
                  <w:tcPr>
                    <w:tcW w:w="50" w:type="pct"/>
                    <w:hideMark/>
                  </w:tcPr>
                  <w:p w:rsidR="002304DE" w:rsidRDefault="002304DE">
                    <w:pPr>
                      <w:pStyle w:val="Bibliography"/>
                      <w:rPr>
                        <w:noProof/>
                      </w:rPr>
                    </w:pPr>
                    <w:r>
                      <w:rPr>
                        <w:noProof/>
                      </w:rPr>
                      <w:t xml:space="preserve">[12] </w:t>
                    </w:r>
                  </w:p>
                </w:tc>
                <w:tc>
                  <w:tcPr>
                    <w:tcW w:w="0" w:type="auto"/>
                    <w:hideMark/>
                  </w:tcPr>
                  <w:p w:rsidR="002304DE" w:rsidRDefault="002304DE">
                    <w:pPr>
                      <w:pStyle w:val="Bibliography"/>
                      <w:rPr>
                        <w:noProof/>
                      </w:rPr>
                    </w:pPr>
                    <w:r>
                      <w:rPr>
                        <w:noProof/>
                      </w:rPr>
                      <w:t>Editorial Team, “What are CPRA or Controlled Reception Pattern Antennas?,” everythingRF, 08 04 2021. [Online]. Available: https://www.everythingrf.com/community/what-are-controlled-reception-pattern-antennas. [Accessed 12 12 2022].</w:t>
                    </w:r>
                  </w:p>
                </w:tc>
              </w:tr>
              <w:tr w:rsidR="002304DE">
                <w:trPr>
                  <w:divId w:val="931665736"/>
                  <w:tblCellSpacing w:w="15" w:type="dxa"/>
                </w:trPr>
                <w:tc>
                  <w:tcPr>
                    <w:tcW w:w="50" w:type="pct"/>
                    <w:hideMark/>
                  </w:tcPr>
                  <w:p w:rsidR="002304DE" w:rsidRDefault="002304DE">
                    <w:pPr>
                      <w:pStyle w:val="Bibliography"/>
                      <w:rPr>
                        <w:noProof/>
                      </w:rPr>
                    </w:pPr>
                    <w:r>
                      <w:rPr>
                        <w:noProof/>
                      </w:rPr>
                      <w:t xml:space="preserve">[13] </w:t>
                    </w:r>
                  </w:p>
                </w:tc>
                <w:tc>
                  <w:tcPr>
                    <w:tcW w:w="0" w:type="auto"/>
                    <w:hideMark/>
                  </w:tcPr>
                  <w:p w:rsidR="002304DE" w:rsidRDefault="002304DE">
                    <w:pPr>
                      <w:pStyle w:val="Bibliography"/>
                      <w:rPr>
                        <w:noProof/>
                      </w:rPr>
                    </w:pPr>
                    <w:r>
                      <w:rPr>
                        <w:noProof/>
                      </w:rPr>
                      <w:t>CRFS, “How to deal with GPS jamming and spoofing,” 07 2020. [Online]. Available: https://www.crfs.com/blog/how-to-deal-with-gps-jamming-and-spoofing/#:~:text=Anti%2Djamming%20and%20anti%2Dspoofing%20systems%20can%20distinguish%20true%20GPS,rise%20in%20GPS%20jamming%20activity.. [Accessed 12 12 2022].</w:t>
                    </w:r>
                  </w:p>
                </w:tc>
              </w:tr>
              <w:tr w:rsidR="002304DE">
                <w:trPr>
                  <w:divId w:val="931665736"/>
                  <w:tblCellSpacing w:w="15" w:type="dxa"/>
                </w:trPr>
                <w:tc>
                  <w:tcPr>
                    <w:tcW w:w="50" w:type="pct"/>
                    <w:hideMark/>
                  </w:tcPr>
                  <w:p w:rsidR="002304DE" w:rsidRDefault="002304DE">
                    <w:pPr>
                      <w:pStyle w:val="Bibliography"/>
                      <w:rPr>
                        <w:noProof/>
                      </w:rPr>
                    </w:pPr>
                    <w:r>
                      <w:rPr>
                        <w:noProof/>
                      </w:rPr>
                      <w:t xml:space="preserve">[14] </w:t>
                    </w:r>
                  </w:p>
                </w:tc>
                <w:tc>
                  <w:tcPr>
                    <w:tcW w:w="0" w:type="auto"/>
                    <w:hideMark/>
                  </w:tcPr>
                  <w:p w:rsidR="002304DE" w:rsidRDefault="002304DE">
                    <w:pPr>
                      <w:pStyle w:val="Bibliography"/>
                      <w:rPr>
                        <w:noProof/>
                      </w:rPr>
                    </w:pPr>
                    <w:r>
                      <w:rPr>
                        <w:noProof/>
                      </w:rPr>
                      <w:t>Septentrio, “What is spoofing and how to ensure GPS security?,” [Online]. Available: https://www.septentrio.com/en/learn-more/insights/what-spoofing-and-how-ensure-gps-security. [Accessed 12 12 2022].</w:t>
                    </w:r>
                  </w:p>
                </w:tc>
              </w:tr>
            </w:tbl>
            <w:p w:rsidR="002304DE" w:rsidRDefault="002304DE">
              <w:pPr>
                <w:divId w:val="931665736"/>
                <w:rPr>
                  <w:rFonts w:eastAsia="Times New Roman"/>
                  <w:noProof/>
                </w:rPr>
              </w:pPr>
            </w:p>
            <w:p w:rsidR="00FF1715" w:rsidRDefault="00FF1715">
              <w:r>
                <w:rPr>
                  <w:b/>
                  <w:bCs/>
                  <w:noProof/>
                </w:rPr>
                <w:fldChar w:fldCharType="end"/>
              </w:r>
            </w:p>
          </w:sdtContent>
        </w:sdt>
      </w:sdtContent>
    </w:sdt>
    <w:p w:rsidR="00FF1715" w:rsidRPr="00E22817" w:rsidRDefault="00FF1715" w:rsidP="00E22817"/>
    <w:sectPr w:rsidR="00FF1715" w:rsidRPr="00E22817" w:rsidSect="00446640">
      <w:footerReference w:type="default" r:id="rId14"/>
      <w:pgSz w:w="11906" w:h="16838"/>
      <w:pgMar w:top="720" w:right="720" w:bottom="720" w:left="72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D44FA7" w:rsidRDefault="00D44FA7" w:rsidP="00446640">
      <w:pPr>
        <w:spacing w:after="0" w:line="240" w:lineRule="auto"/>
      </w:pPr>
      <w:r>
        <w:separator/>
      </w:r>
    </w:p>
  </w:endnote>
  <w:endnote w:type="continuationSeparator" w:id="0">
    <w:p w:rsidR="00D44FA7" w:rsidRDefault="00D44FA7" w:rsidP="0044664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446640" w:rsidRDefault="00446640">
    <w:pPr>
      <w:tabs>
        <w:tab w:val="center" w:pos="4550"/>
        <w:tab w:val="left" w:pos="5818"/>
      </w:tabs>
      <w:ind w:right="260"/>
      <w:jc w:val="right"/>
      <w:rPr>
        <w:color w:val="222A35" w:themeColor="text2" w:themeShade="80"/>
        <w:sz w:val="24"/>
        <w:szCs w:val="24"/>
      </w:rPr>
    </w:pPr>
    <w:r>
      <w:rPr>
        <w:color w:val="8496B0" w:themeColor="text2" w:themeTint="99"/>
        <w:spacing w:val="60"/>
        <w:sz w:val="24"/>
        <w:szCs w:val="24"/>
      </w:rPr>
      <w:t>Page</w:t>
    </w:r>
    <w:r>
      <w:rPr>
        <w:color w:val="8496B0" w:themeColor="text2" w:themeTint="99"/>
        <w:sz w:val="24"/>
        <w:szCs w:val="24"/>
      </w:rPr>
      <w:t xml:space="preserve"> </w:t>
    </w:r>
    <w:r>
      <w:rPr>
        <w:color w:val="323E4F" w:themeColor="text2" w:themeShade="BF"/>
        <w:sz w:val="24"/>
        <w:szCs w:val="24"/>
      </w:rPr>
      <w:fldChar w:fldCharType="begin"/>
    </w:r>
    <w:r>
      <w:rPr>
        <w:color w:val="323E4F" w:themeColor="text2" w:themeShade="BF"/>
        <w:sz w:val="24"/>
        <w:szCs w:val="24"/>
      </w:rPr>
      <w:instrText xml:space="preserve"> PAGE   \* MERGEFORMAT </w:instrText>
    </w:r>
    <w:r>
      <w:rPr>
        <w:color w:val="323E4F" w:themeColor="text2" w:themeShade="BF"/>
        <w:sz w:val="24"/>
        <w:szCs w:val="24"/>
      </w:rPr>
      <w:fldChar w:fldCharType="separate"/>
    </w:r>
    <w:r>
      <w:rPr>
        <w:noProof/>
        <w:color w:val="323E4F" w:themeColor="text2" w:themeShade="BF"/>
        <w:sz w:val="24"/>
        <w:szCs w:val="24"/>
      </w:rPr>
      <w:t>1</w:t>
    </w:r>
    <w:r>
      <w:rPr>
        <w:color w:val="323E4F" w:themeColor="text2" w:themeShade="BF"/>
        <w:sz w:val="24"/>
        <w:szCs w:val="24"/>
      </w:rPr>
      <w:fldChar w:fldCharType="end"/>
    </w:r>
    <w:r>
      <w:rPr>
        <w:color w:val="323E4F" w:themeColor="text2" w:themeShade="BF"/>
        <w:sz w:val="24"/>
        <w:szCs w:val="24"/>
      </w:rPr>
      <w:t xml:space="preserve"> | </w:t>
    </w:r>
    <w:r>
      <w:rPr>
        <w:color w:val="323E4F" w:themeColor="text2" w:themeShade="BF"/>
        <w:sz w:val="24"/>
        <w:szCs w:val="24"/>
      </w:rPr>
      <w:fldChar w:fldCharType="begin"/>
    </w:r>
    <w:r>
      <w:rPr>
        <w:color w:val="323E4F" w:themeColor="text2" w:themeShade="BF"/>
        <w:sz w:val="24"/>
        <w:szCs w:val="24"/>
      </w:rPr>
      <w:instrText xml:space="preserve"> NUMPAGES  \* Arabic  \* MERGEFORMAT </w:instrText>
    </w:r>
    <w:r>
      <w:rPr>
        <w:color w:val="323E4F" w:themeColor="text2" w:themeShade="BF"/>
        <w:sz w:val="24"/>
        <w:szCs w:val="24"/>
      </w:rPr>
      <w:fldChar w:fldCharType="separate"/>
    </w:r>
    <w:r>
      <w:rPr>
        <w:noProof/>
        <w:color w:val="323E4F" w:themeColor="text2" w:themeShade="BF"/>
        <w:sz w:val="24"/>
        <w:szCs w:val="24"/>
      </w:rPr>
      <w:t>1</w:t>
    </w:r>
    <w:r>
      <w:rPr>
        <w:color w:val="323E4F" w:themeColor="text2" w:themeShade="BF"/>
        <w:sz w:val="24"/>
        <w:szCs w:val="24"/>
      </w:rPr>
      <w:fldChar w:fldCharType="end"/>
    </w:r>
  </w:p>
  <w:p w:rsidR="00446640" w:rsidRDefault="0044664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D44FA7" w:rsidRDefault="00D44FA7" w:rsidP="00446640">
      <w:pPr>
        <w:spacing w:after="0" w:line="240" w:lineRule="auto"/>
      </w:pPr>
      <w:r>
        <w:separator/>
      </w:r>
    </w:p>
  </w:footnote>
  <w:footnote w:type="continuationSeparator" w:id="0">
    <w:p w:rsidR="00D44FA7" w:rsidRDefault="00D44FA7" w:rsidP="0044664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A6672D1"/>
    <w:multiLevelType w:val="hybridMultilevel"/>
    <w:tmpl w:val="1B40BFE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43821E84"/>
    <w:multiLevelType w:val="hybridMultilevel"/>
    <w:tmpl w:val="B4AEFCD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15:restartNumberingAfterBreak="0">
    <w:nsid w:val="48BF10A1"/>
    <w:multiLevelType w:val="hybridMultilevel"/>
    <w:tmpl w:val="66006FA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16cid:durableId="1974358680">
    <w:abstractNumId w:val="2"/>
  </w:num>
  <w:num w:numId="2" w16cid:durableId="1185703637">
    <w:abstractNumId w:val="1"/>
  </w:num>
  <w:num w:numId="3" w16cid:durableId="71277424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233B2"/>
    <w:rsid w:val="000211F2"/>
    <w:rsid w:val="00022FFE"/>
    <w:rsid w:val="00037E7C"/>
    <w:rsid w:val="00061A1F"/>
    <w:rsid w:val="00073D41"/>
    <w:rsid w:val="0009618B"/>
    <w:rsid w:val="000B2B83"/>
    <w:rsid w:val="000C1A5F"/>
    <w:rsid w:val="000D747C"/>
    <w:rsid w:val="000E11A1"/>
    <w:rsid w:val="000E50C0"/>
    <w:rsid w:val="00121E49"/>
    <w:rsid w:val="0016630B"/>
    <w:rsid w:val="0017187B"/>
    <w:rsid w:val="00182081"/>
    <w:rsid w:val="00184B98"/>
    <w:rsid w:val="00184F5A"/>
    <w:rsid w:val="0019055E"/>
    <w:rsid w:val="001908BC"/>
    <w:rsid w:val="001938B5"/>
    <w:rsid w:val="001A0197"/>
    <w:rsid w:val="001B7BE2"/>
    <w:rsid w:val="001C7482"/>
    <w:rsid w:val="001D6596"/>
    <w:rsid w:val="001D7028"/>
    <w:rsid w:val="001D761D"/>
    <w:rsid w:val="001F0DC5"/>
    <w:rsid w:val="001F4726"/>
    <w:rsid w:val="00220A4A"/>
    <w:rsid w:val="002233B2"/>
    <w:rsid w:val="00223723"/>
    <w:rsid w:val="00230412"/>
    <w:rsid w:val="002304DE"/>
    <w:rsid w:val="00266CE3"/>
    <w:rsid w:val="002C0126"/>
    <w:rsid w:val="002D71F5"/>
    <w:rsid w:val="002E0EBC"/>
    <w:rsid w:val="00302C6C"/>
    <w:rsid w:val="00303F30"/>
    <w:rsid w:val="00340A6A"/>
    <w:rsid w:val="00344E19"/>
    <w:rsid w:val="00356932"/>
    <w:rsid w:val="00365DD8"/>
    <w:rsid w:val="00370FD2"/>
    <w:rsid w:val="003B15FD"/>
    <w:rsid w:val="003D092D"/>
    <w:rsid w:val="00424460"/>
    <w:rsid w:val="00425DC8"/>
    <w:rsid w:val="00446640"/>
    <w:rsid w:val="00452476"/>
    <w:rsid w:val="00456285"/>
    <w:rsid w:val="004615B0"/>
    <w:rsid w:val="00467AFB"/>
    <w:rsid w:val="004739D5"/>
    <w:rsid w:val="00476568"/>
    <w:rsid w:val="00484482"/>
    <w:rsid w:val="00484C01"/>
    <w:rsid w:val="00495EF6"/>
    <w:rsid w:val="004967DF"/>
    <w:rsid w:val="004D2168"/>
    <w:rsid w:val="004D28EF"/>
    <w:rsid w:val="004F3F19"/>
    <w:rsid w:val="00502A8F"/>
    <w:rsid w:val="005110FC"/>
    <w:rsid w:val="00531F17"/>
    <w:rsid w:val="00540138"/>
    <w:rsid w:val="00544E64"/>
    <w:rsid w:val="00552747"/>
    <w:rsid w:val="0056634E"/>
    <w:rsid w:val="005A66E6"/>
    <w:rsid w:val="005B14DA"/>
    <w:rsid w:val="005D4743"/>
    <w:rsid w:val="005F3BEE"/>
    <w:rsid w:val="00606DAC"/>
    <w:rsid w:val="00607204"/>
    <w:rsid w:val="00616C9A"/>
    <w:rsid w:val="0062388E"/>
    <w:rsid w:val="00627D69"/>
    <w:rsid w:val="006358DB"/>
    <w:rsid w:val="006410DF"/>
    <w:rsid w:val="00660992"/>
    <w:rsid w:val="0067031B"/>
    <w:rsid w:val="00672B47"/>
    <w:rsid w:val="0067796E"/>
    <w:rsid w:val="0069432D"/>
    <w:rsid w:val="006945B9"/>
    <w:rsid w:val="006A4DD0"/>
    <w:rsid w:val="006E09D6"/>
    <w:rsid w:val="00712BE4"/>
    <w:rsid w:val="00733A40"/>
    <w:rsid w:val="00744A8A"/>
    <w:rsid w:val="00746628"/>
    <w:rsid w:val="007B337B"/>
    <w:rsid w:val="007E2221"/>
    <w:rsid w:val="007E6E6D"/>
    <w:rsid w:val="007E718F"/>
    <w:rsid w:val="007F4639"/>
    <w:rsid w:val="00806162"/>
    <w:rsid w:val="00806AC1"/>
    <w:rsid w:val="0085128D"/>
    <w:rsid w:val="00854F81"/>
    <w:rsid w:val="00865A7D"/>
    <w:rsid w:val="00873BB5"/>
    <w:rsid w:val="008A6668"/>
    <w:rsid w:val="008C71AF"/>
    <w:rsid w:val="008D57AC"/>
    <w:rsid w:val="008D6D3F"/>
    <w:rsid w:val="00900D08"/>
    <w:rsid w:val="00902D90"/>
    <w:rsid w:val="00904787"/>
    <w:rsid w:val="00907567"/>
    <w:rsid w:val="00915D2B"/>
    <w:rsid w:val="0094000E"/>
    <w:rsid w:val="00944D2D"/>
    <w:rsid w:val="00951F2E"/>
    <w:rsid w:val="00957598"/>
    <w:rsid w:val="009717E8"/>
    <w:rsid w:val="009726BB"/>
    <w:rsid w:val="009E7804"/>
    <w:rsid w:val="00A0270F"/>
    <w:rsid w:val="00A102AE"/>
    <w:rsid w:val="00A159BE"/>
    <w:rsid w:val="00A4301C"/>
    <w:rsid w:val="00A523D8"/>
    <w:rsid w:val="00A958A3"/>
    <w:rsid w:val="00AA3D26"/>
    <w:rsid w:val="00AA6C8C"/>
    <w:rsid w:val="00AC320A"/>
    <w:rsid w:val="00AE7DCF"/>
    <w:rsid w:val="00B14763"/>
    <w:rsid w:val="00B44B54"/>
    <w:rsid w:val="00B76EFB"/>
    <w:rsid w:val="00B925BF"/>
    <w:rsid w:val="00B97242"/>
    <w:rsid w:val="00BA2174"/>
    <w:rsid w:val="00BC26BC"/>
    <w:rsid w:val="00BC2966"/>
    <w:rsid w:val="00BE6891"/>
    <w:rsid w:val="00C019EA"/>
    <w:rsid w:val="00C03A18"/>
    <w:rsid w:val="00C33F13"/>
    <w:rsid w:val="00C3419E"/>
    <w:rsid w:val="00C44CC6"/>
    <w:rsid w:val="00C54EC1"/>
    <w:rsid w:val="00C96EC2"/>
    <w:rsid w:val="00CB700D"/>
    <w:rsid w:val="00CF6753"/>
    <w:rsid w:val="00D10997"/>
    <w:rsid w:val="00D24D82"/>
    <w:rsid w:val="00D2712D"/>
    <w:rsid w:val="00D44FA7"/>
    <w:rsid w:val="00D453E9"/>
    <w:rsid w:val="00D553A0"/>
    <w:rsid w:val="00D63B73"/>
    <w:rsid w:val="00D70EF5"/>
    <w:rsid w:val="00D75BE2"/>
    <w:rsid w:val="00D80C4E"/>
    <w:rsid w:val="00D84FA5"/>
    <w:rsid w:val="00D955F1"/>
    <w:rsid w:val="00D97CEC"/>
    <w:rsid w:val="00DA6561"/>
    <w:rsid w:val="00DB7049"/>
    <w:rsid w:val="00DC0792"/>
    <w:rsid w:val="00DE4335"/>
    <w:rsid w:val="00DE68FD"/>
    <w:rsid w:val="00DE768D"/>
    <w:rsid w:val="00E01B85"/>
    <w:rsid w:val="00E114AF"/>
    <w:rsid w:val="00E22817"/>
    <w:rsid w:val="00E23F21"/>
    <w:rsid w:val="00E26D29"/>
    <w:rsid w:val="00E30616"/>
    <w:rsid w:val="00E32F49"/>
    <w:rsid w:val="00E408D4"/>
    <w:rsid w:val="00E428A8"/>
    <w:rsid w:val="00E4629B"/>
    <w:rsid w:val="00E54E2B"/>
    <w:rsid w:val="00E60424"/>
    <w:rsid w:val="00EA302E"/>
    <w:rsid w:val="00F21B83"/>
    <w:rsid w:val="00F41A7C"/>
    <w:rsid w:val="00F519AA"/>
    <w:rsid w:val="00F716C6"/>
    <w:rsid w:val="00F71ECA"/>
    <w:rsid w:val="00F90C48"/>
    <w:rsid w:val="00FD7A91"/>
    <w:rsid w:val="00FE3103"/>
    <w:rsid w:val="00FF16F7"/>
    <w:rsid w:val="00FF1715"/>
    <w:rsid w:val="00FF21F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090431D"/>
  <w15:chartTrackingRefBased/>
  <w15:docId w15:val="{6EEBBD2E-D057-49BC-A2A1-D8187F8221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46640"/>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D84FA5"/>
    <w:pPr>
      <w:keepNext/>
      <w:keepLines/>
      <w:spacing w:before="40" w:after="0"/>
      <w:outlineLvl w:val="1"/>
    </w:pPr>
    <w:rPr>
      <w:rFonts w:eastAsiaTheme="majorEastAsia" w:cstheme="majorBidi"/>
      <w:b/>
      <w:sz w:val="24"/>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2233B2"/>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2233B2"/>
    <w:rPr>
      <w:rFonts w:eastAsiaTheme="minorEastAsia"/>
      <w:lang w:val="en-US"/>
    </w:rPr>
  </w:style>
  <w:style w:type="paragraph" w:styleId="Header">
    <w:name w:val="header"/>
    <w:basedOn w:val="Normal"/>
    <w:link w:val="HeaderChar"/>
    <w:uiPriority w:val="99"/>
    <w:unhideWhenUsed/>
    <w:rsid w:val="00446640"/>
    <w:pPr>
      <w:tabs>
        <w:tab w:val="center" w:pos="4513"/>
        <w:tab w:val="right" w:pos="9026"/>
      </w:tabs>
      <w:spacing w:after="0" w:line="240" w:lineRule="auto"/>
    </w:pPr>
  </w:style>
  <w:style w:type="character" w:customStyle="1" w:styleId="HeaderChar">
    <w:name w:val="Header Char"/>
    <w:basedOn w:val="DefaultParagraphFont"/>
    <w:link w:val="Header"/>
    <w:uiPriority w:val="99"/>
    <w:rsid w:val="00446640"/>
  </w:style>
  <w:style w:type="paragraph" w:styleId="Footer">
    <w:name w:val="footer"/>
    <w:basedOn w:val="Normal"/>
    <w:link w:val="FooterChar"/>
    <w:uiPriority w:val="99"/>
    <w:unhideWhenUsed/>
    <w:rsid w:val="00446640"/>
    <w:pPr>
      <w:tabs>
        <w:tab w:val="center" w:pos="4513"/>
        <w:tab w:val="right" w:pos="9026"/>
      </w:tabs>
      <w:spacing w:after="0" w:line="240" w:lineRule="auto"/>
    </w:pPr>
  </w:style>
  <w:style w:type="character" w:customStyle="1" w:styleId="FooterChar">
    <w:name w:val="Footer Char"/>
    <w:basedOn w:val="DefaultParagraphFont"/>
    <w:link w:val="Footer"/>
    <w:uiPriority w:val="99"/>
    <w:rsid w:val="00446640"/>
  </w:style>
  <w:style w:type="character" w:customStyle="1" w:styleId="Heading1Char">
    <w:name w:val="Heading 1 Char"/>
    <w:basedOn w:val="DefaultParagraphFont"/>
    <w:link w:val="Heading1"/>
    <w:uiPriority w:val="9"/>
    <w:rsid w:val="00446640"/>
    <w:rPr>
      <w:rFonts w:asciiTheme="majorHAnsi" w:eastAsiaTheme="majorEastAsia" w:hAnsiTheme="majorHAnsi" w:cstheme="majorBidi"/>
      <w:color w:val="2F5496" w:themeColor="accent1" w:themeShade="BF"/>
      <w:sz w:val="32"/>
      <w:szCs w:val="32"/>
    </w:rPr>
  </w:style>
  <w:style w:type="paragraph" w:styleId="ListParagraph">
    <w:name w:val="List Paragraph"/>
    <w:basedOn w:val="Normal"/>
    <w:uiPriority w:val="34"/>
    <w:qFormat/>
    <w:rsid w:val="00D84FA5"/>
    <w:pPr>
      <w:ind w:left="720"/>
      <w:contextualSpacing/>
    </w:pPr>
  </w:style>
  <w:style w:type="paragraph" w:styleId="Subtitle">
    <w:name w:val="Subtitle"/>
    <w:basedOn w:val="Normal"/>
    <w:next w:val="Normal"/>
    <w:link w:val="SubtitleChar"/>
    <w:uiPriority w:val="11"/>
    <w:qFormat/>
    <w:rsid w:val="00D84FA5"/>
    <w:pPr>
      <w:numPr>
        <w:ilvl w:val="1"/>
      </w:numPr>
    </w:pPr>
    <w:rPr>
      <w:rFonts w:eastAsiaTheme="minorEastAsia"/>
      <w:color w:val="5A5A5A" w:themeColor="text1" w:themeTint="A5"/>
      <w:spacing w:val="15"/>
    </w:rPr>
  </w:style>
  <w:style w:type="character" w:customStyle="1" w:styleId="SubtitleChar">
    <w:name w:val="Subtitle Char"/>
    <w:basedOn w:val="DefaultParagraphFont"/>
    <w:link w:val="Subtitle"/>
    <w:uiPriority w:val="11"/>
    <w:rsid w:val="00D84FA5"/>
    <w:rPr>
      <w:rFonts w:eastAsiaTheme="minorEastAsia"/>
      <w:color w:val="5A5A5A" w:themeColor="text1" w:themeTint="A5"/>
      <w:spacing w:val="15"/>
    </w:rPr>
  </w:style>
  <w:style w:type="paragraph" w:styleId="TOCHeading">
    <w:name w:val="TOC Heading"/>
    <w:basedOn w:val="Heading1"/>
    <w:next w:val="Normal"/>
    <w:uiPriority w:val="39"/>
    <w:unhideWhenUsed/>
    <w:qFormat/>
    <w:rsid w:val="00D84FA5"/>
    <w:pPr>
      <w:outlineLvl w:val="9"/>
    </w:pPr>
    <w:rPr>
      <w:lang w:val="en-US"/>
    </w:rPr>
  </w:style>
  <w:style w:type="paragraph" w:styleId="TOC1">
    <w:name w:val="toc 1"/>
    <w:basedOn w:val="Normal"/>
    <w:next w:val="Normal"/>
    <w:autoRedefine/>
    <w:uiPriority w:val="39"/>
    <w:unhideWhenUsed/>
    <w:rsid w:val="00D84FA5"/>
    <w:pPr>
      <w:spacing w:after="100"/>
    </w:pPr>
  </w:style>
  <w:style w:type="character" w:styleId="Hyperlink">
    <w:name w:val="Hyperlink"/>
    <w:basedOn w:val="DefaultParagraphFont"/>
    <w:uiPriority w:val="99"/>
    <w:unhideWhenUsed/>
    <w:rsid w:val="00D84FA5"/>
    <w:rPr>
      <w:color w:val="0563C1" w:themeColor="hyperlink"/>
      <w:u w:val="single"/>
    </w:rPr>
  </w:style>
  <w:style w:type="character" w:customStyle="1" w:styleId="Heading2Char">
    <w:name w:val="Heading 2 Char"/>
    <w:basedOn w:val="DefaultParagraphFont"/>
    <w:link w:val="Heading2"/>
    <w:uiPriority w:val="9"/>
    <w:rsid w:val="00D84FA5"/>
    <w:rPr>
      <w:rFonts w:eastAsiaTheme="majorEastAsia" w:cstheme="majorBidi"/>
      <w:b/>
      <w:sz w:val="24"/>
      <w:szCs w:val="26"/>
    </w:rPr>
  </w:style>
  <w:style w:type="paragraph" w:styleId="TOC2">
    <w:name w:val="toc 2"/>
    <w:basedOn w:val="Normal"/>
    <w:next w:val="Normal"/>
    <w:autoRedefine/>
    <w:uiPriority w:val="39"/>
    <w:unhideWhenUsed/>
    <w:rsid w:val="00E22817"/>
    <w:pPr>
      <w:spacing w:after="100"/>
      <w:ind w:left="220"/>
    </w:pPr>
  </w:style>
  <w:style w:type="paragraph" w:styleId="Bibliography">
    <w:name w:val="Bibliography"/>
    <w:basedOn w:val="Normal"/>
    <w:next w:val="Normal"/>
    <w:uiPriority w:val="37"/>
    <w:unhideWhenUsed/>
    <w:rsid w:val="00E408D4"/>
  </w:style>
  <w:style w:type="character" w:styleId="PlaceholderText">
    <w:name w:val="Placeholder Text"/>
    <w:basedOn w:val="DefaultParagraphFont"/>
    <w:uiPriority w:val="99"/>
    <w:semiHidden/>
    <w:rsid w:val="00540138"/>
    <w:rPr>
      <w:color w:val="808080"/>
    </w:rPr>
  </w:style>
  <w:style w:type="paragraph" w:styleId="Caption">
    <w:name w:val="caption"/>
    <w:basedOn w:val="Normal"/>
    <w:next w:val="Normal"/>
    <w:uiPriority w:val="35"/>
    <w:unhideWhenUsed/>
    <w:qFormat/>
    <w:rsid w:val="001B7BE2"/>
    <w:pPr>
      <w:spacing w:after="200" w:line="240" w:lineRule="auto"/>
    </w:pPr>
    <w:rPr>
      <w:i/>
      <w:iCs/>
      <w:color w:val="44546A" w:themeColor="text2"/>
      <w:sz w:val="18"/>
      <w:szCs w:val="18"/>
    </w:rPr>
  </w:style>
  <w:style w:type="paragraph" w:styleId="TableofFigures">
    <w:name w:val="table of figures"/>
    <w:basedOn w:val="Normal"/>
    <w:next w:val="Normal"/>
    <w:uiPriority w:val="99"/>
    <w:unhideWhenUsed/>
    <w:rsid w:val="00D2712D"/>
    <w:pPr>
      <w:spacing w:after="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63660">
      <w:bodyDiv w:val="1"/>
      <w:marLeft w:val="0"/>
      <w:marRight w:val="0"/>
      <w:marTop w:val="0"/>
      <w:marBottom w:val="0"/>
      <w:divBdr>
        <w:top w:val="none" w:sz="0" w:space="0" w:color="auto"/>
        <w:left w:val="none" w:sz="0" w:space="0" w:color="auto"/>
        <w:bottom w:val="none" w:sz="0" w:space="0" w:color="auto"/>
        <w:right w:val="none" w:sz="0" w:space="0" w:color="auto"/>
      </w:divBdr>
    </w:div>
    <w:div w:id="18435341">
      <w:bodyDiv w:val="1"/>
      <w:marLeft w:val="0"/>
      <w:marRight w:val="0"/>
      <w:marTop w:val="0"/>
      <w:marBottom w:val="0"/>
      <w:divBdr>
        <w:top w:val="none" w:sz="0" w:space="0" w:color="auto"/>
        <w:left w:val="none" w:sz="0" w:space="0" w:color="auto"/>
        <w:bottom w:val="none" w:sz="0" w:space="0" w:color="auto"/>
        <w:right w:val="none" w:sz="0" w:space="0" w:color="auto"/>
      </w:divBdr>
    </w:div>
    <w:div w:id="19938543">
      <w:bodyDiv w:val="1"/>
      <w:marLeft w:val="0"/>
      <w:marRight w:val="0"/>
      <w:marTop w:val="0"/>
      <w:marBottom w:val="0"/>
      <w:divBdr>
        <w:top w:val="none" w:sz="0" w:space="0" w:color="auto"/>
        <w:left w:val="none" w:sz="0" w:space="0" w:color="auto"/>
        <w:bottom w:val="none" w:sz="0" w:space="0" w:color="auto"/>
        <w:right w:val="none" w:sz="0" w:space="0" w:color="auto"/>
      </w:divBdr>
    </w:div>
    <w:div w:id="27681754">
      <w:bodyDiv w:val="1"/>
      <w:marLeft w:val="0"/>
      <w:marRight w:val="0"/>
      <w:marTop w:val="0"/>
      <w:marBottom w:val="0"/>
      <w:divBdr>
        <w:top w:val="none" w:sz="0" w:space="0" w:color="auto"/>
        <w:left w:val="none" w:sz="0" w:space="0" w:color="auto"/>
        <w:bottom w:val="none" w:sz="0" w:space="0" w:color="auto"/>
        <w:right w:val="none" w:sz="0" w:space="0" w:color="auto"/>
      </w:divBdr>
    </w:div>
    <w:div w:id="48652350">
      <w:bodyDiv w:val="1"/>
      <w:marLeft w:val="0"/>
      <w:marRight w:val="0"/>
      <w:marTop w:val="0"/>
      <w:marBottom w:val="0"/>
      <w:divBdr>
        <w:top w:val="none" w:sz="0" w:space="0" w:color="auto"/>
        <w:left w:val="none" w:sz="0" w:space="0" w:color="auto"/>
        <w:bottom w:val="none" w:sz="0" w:space="0" w:color="auto"/>
        <w:right w:val="none" w:sz="0" w:space="0" w:color="auto"/>
      </w:divBdr>
    </w:div>
    <w:div w:id="71896914">
      <w:bodyDiv w:val="1"/>
      <w:marLeft w:val="0"/>
      <w:marRight w:val="0"/>
      <w:marTop w:val="0"/>
      <w:marBottom w:val="0"/>
      <w:divBdr>
        <w:top w:val="none" w:sz="0" w:space="0" w:color="auto"/>
        <w:left w:val="none" w:sz="0" w:space="0" w:color="auto"/>
        <w:bottom w:val="none" w:sz="0" w:space="0" w:color="auto"/>
        <w:right w:val="none" w:sz="0" w:space="0" w:color="auto"/>
      </w:divBdr>
    </w:div>
    <w:div w:id="74984648">
      <w:bodyDiv w:val="1"/>
      <w:marLeft w:val="0"/>
      <w:marRight w:val="0"/>
      <w:marTop w:val="0"/>
      <w:marBottom w:val="0"/>
      <w:divBdr>
        <w:top w:val="none" w:sz="0" w:space="0" w:color="auto"/>
        <w:left w:val="none" w:sz="0" w:space="0" w:color="auto"/>
        <w:bottom w:val="none" w:sz="0" w:space="0" w:color="auto"/>
        <w:right w:val="none" w:sz="0" w:space="0" w:color="auto"/>
      </w:divBdr>
    </w:div>
    <w:div w:id="85003864">
      <w:bodyDiv w:val="1"/>
      <w:marLeft w:val="0"/>
      <w:marRight w:val="0"/>
      <w:marTop w:val="0"/>
      <w:marBottom w:val="0"/>
      <w:divBdr>
        <w:top w:val="none" w:sz="0" w:space="0" w:color="auto"/>
        <w:left w:val="none" w:sz="0" w:space="0" w:color="auto"/>
        <w:bottom w:val="none" w:sz="0" w:space="0" w:color="auto"/>
        <w:right w:val="none" w:sz="0" w:space="0" w:color="auto"/>
      </w:divBdr>
    </w:div>
    <w:div w:id="106631710">
      <w:bodyDiv w:val="1"/>
      <w:marLeft w:val="0"/>
      <w:marRight w:val="0"/>
      <w:marTop w:val="0"/>
      <w:marBottom w:val="0"/>
      <w:divBdr>
        <w:top w:val="none" w:sz="0" w:space="0" w:color="auto"/>
        <w:left w:val="none" w:sz="0" w:space="0" w:color="auto"/>
        <w:bottom w:val="none" w:sz="0" w:space="0" w:color="auto"/>
        <w:right w:val="none" w:sz="0" w:space="0" w:color="auto"/>
      </w:divBdr>
    </w:div>
    <w:div w:id="107314232">
      <w:bodyDiv w:val="1"/>
      <w:marLeft w:val="0"/>
      <w:marRight w:val="0"/>
      <w:marTop w:val="0"/>
      <w:marBottom w:val="0"/>
      <w:divBdr>
        <w:top w:val="none" w:sz="0" w:space="0" w:color="auto"/>
        <w:left w:val="none" w:sz="0" w:space="0" w:color="auto"/>
        <w:bottom w:val="none" w:sz="0" w:space="0" w:color="auto"/>
        <w:right w:val="none" w:sz="0" w:space="0" w:color="auto"/>
      </w:divBdr>
    </w:div>
    <w:div w:id="128524106">
      <w:bodyDiv w:val="1"/>
      <w:marLeft w:val="0"/>
      <w:marRight w:val="0"/>
      <w:marTop w:val="0"/>
      <w:marBottom w:val="0"/>
      <w:divBdr>
        <w:top w:val="none" w:sz="0" w:space="0" w:color="auto"/>
        <w:left w:val="none" w:sz="0" w:space="0" w:color="auto"/>
        <w:bottom w:val="none" w:sz="0" w:space="0" w:color="auto"/>
        <w:right w:val="none" w:sz="0" w:space="0" w:color="auto"/>
      </w:divBdr>
    </w:div>
    <w:div w:id="141196655">
      <w:bodyDiv w:val="1"/>
      <w:marLeft w:val="0"/>
      <w:marRight w:val="0"/>
      <w:marTop w:val="0"/>
      <w:marBottom w:val="0"/>
      <w:divBdr>
        <w:top w:val="none" w:sz="0" w:space="0" w:color="auto"/>
        <w:left w:val="none" w:sz="0" w:space="0" w:color="auto"/>
        <w:bottom w:val="none" w:sz="0" w:space="0" w:color="auto"/>
        <w:right w:val="none" w:sz="0" w:space="0" w:color="auto"/>
      </w:divBdr>
    </w:div>
    <w:div w:id="149443847">
      <w:bodyDiv w:val="1"/>
      <w:marLeft w:val="0"/>
      <w:marRight w:val="0"/>
      <w:marTop w:val="0"/>
      <w:marBottom w:val="0"/>
      <w:divBdr>
        <w:top w:val="none" w:sz="0" w:space="0" w:color="auto"/>
        <w:left w:val="none" w:sz="0" w:space="0" w:color="auto"/>
        <w:bottom w:val="none" w:sz="0" w:space="0" w:color="auto"/>
        <w:right w:val="none" w:sz="0" w:space="0" w:color="auto"/>
      </w:divBdr>
    </w:div>
    <w:div w:id="160706349">
      <w:bodyDiv w:val="1"/>
      <w:marLeft w:val="0"/>
      <w:marRight w:val="0"/>
      <w:marTop w:val="0"/>
      <w:marBottom w:val="0"/>
      <w:divBdr>
        <w:top w:val="none" w:sz="0" w:space="0" w:color="auto"/>
        <w:left w:val="none" w:sz="0" w:space="0" w:color="auto"/>
        <w:bottom w:val="none" w:sz="0" w:space="0" w:color="auto"/>
        <w:right w:val="none" w:sz="0" w:space="0" w:color="auto"/>
      </w:divBdr>
    </w:div>
    <w:div w:id="163328790">
      <w:bodyDiv w:val="1"/>
      <w:marLeft w:val="0"/>
      <w:marRight w:val="0"/>
      <w:marTop w:val="0"/>
      <w:marBottom w:val="0"/>
      <w:divBdr>
        <w:top w:val="none" w:sz="0" w:space="0" w:color="auto"/>
        <w:left w:val="none" w:sz="0" w:space="0" w:color="auto"/>
        <w:bottom w:val="none" w:sz="0" w:space="0" w:color="auto"/>
        <w:right w:val="none" w:sz="0" w:space="0" w:color="auto"/>
      </w:divBdr>
    </w:div>
    <w:div w:id="163329308">
      <w:bodyDiv w:val="1"/>
      <w:marLeft w:val="0"/>
      <w:marRight w:val="0"/>
      <w:marTop w:val="0"/>
      <w:marBottom w:val="0"/>
      <w:divBdr>
        <w:top w:val="none" w:sz="0" w:space="0" w:color="auto"/>
        <w:left w:val="none" w:sz="0" w:space="0" w:color="auto"/>
        <w:bottom w:val="none" w:sz="0" w:space="0" w:color="auto"/>
        <w:right w:val="none" w:sz="0" w:space="0" w:color="auto"/>
      </w:divBdr>
    </w:div>
    <w:div w:id="163667096">
      <w:bodyDiv w:val="1"/>
      <w:marLeft w:val="0"/>
      <w:marRight w:val="0"/>
      <w:marTop w:val="0"/>
      <w:marBottom w:val="0"/>
      <w:divBdr>
        <w:top w:val="none" w:sz="0" w:space="0" w:color="auto"/>
        <w:left w:val="none" w:sz="0" w:space="0" w:color="auto"/>
        <w:bottom w:val="none" w:sz="0" w:space="0" w:color="auto"/>
        <w:right w:val="none" w:sz="0" w:space="0" w:color="auto"/>
      </w:divBdr>
    </w:div>
    <w:div w:id="210851072">
      <w:bodyDiv w:val="1"/>
      <w:marLeft w:val="0"/>
      <w:marRight w:val="0"/>
      <w:marTop w:val="0"/>
      <w:marBottom w:val="0"/>
      <w:divBdr>
        <w:top w:val="none" w:sz="0" w:space="0" w:color="auto"/>
        <w:left w:val="none" w:sz="0" w:space="0" w:color="auto"/>
        <w:bottom w:val="none" w:sz="0" w:space="0" w:color="auto"/>
        <w:right w:val="none" w:sz="0" w:space="0" w:color="auto"/>
      </w:divBdr>
    </w:div>
    <w:div w:id="215044126">
      <w:bodyDiv w:val="1"/>
      <w:marLeft w:val="0"/>
      <w:marRight w:val="0"/>
      <w:marTop w:val="0"/>
      <w:marBottom w:val="0"/>
      <w:divBdr>
        <w:top w:val="none" w:sz="0" w:space="0" w:color="auto"/>
        <w:left w:val="none" w:sz="0" w:space="0" w:color="auto"/>
        <w:bottom w:val="none" w:sz="0" w:space="0" w:color="auto"/>
        <w:right w:val="none" w:sz="0" w:space="0" w:color="auto"/>
      </w:divBdr>
    </w:div>
    <w:div w:id="244339271">
      <w:bodyDiv w:val="1"/>
      <w:marLeft w:val="0"/>
      <w:marRight w:val="0"/>
      <w:marTop w:val="0"/>
      <w:marBottom w:val="0"/>
      <w:divBdr>
        <w:top w:val="none" w:sz="0" w:space="0" w:color="auto"/>
        <w:left w:val="none" w:sz="0" w:space="0" w:color="auto"/>
        <w:bottom w:val="none" w:sz="0" w:space="0" w:color="auto"/>
        <w:right w:val="none" w:sz="0" w:space="0" w:color="auto"/>
      </w:divBdr>
    </w:div>
    <w:div w:id="318728042">
      <w:bodyDiv w:val="1"/>
      <w:marLeft w:val="0"/>
      <w:marRight w:val="0"/>
      <w:marTop w:val="0"/>
      <w:marBottom w:val="0"/>
      <w:divBdr>
        <w:top w:val="none" w:sz="0" w:space="0" w:color="auto"/>
        <w:left w:val="none" w:sz="0" w:space="0" w:color="auto"/>
        <w:bottom w:val="none" w:sz="0" w:space="0" w:color="auto"/>
        <w:right w:val="none" w:sz="0" w:space="0" w:color="auto"/>
      </w:divBdr>
    </w:div>
    <w:div w:id="324087569">
      <w:bodyDiv w:val="1"/>
      <w:marLeft w:val="0"/>
      <w:marRight w:val="0"/>
      <w:marTop w:val="0"/>
      <w:marBottom w:val="0"/>
      <w:divBdr>
        <w:top w:val="none" w:sz="0" w:space="0" w:color="auto"/>
        <w:left w:val="none" w:sz="0" w:space="0" w:color="auto"/>
        <w:bottom w:val="none" w:sz="0" w:space="0" w:color="auto"/>
        <w:right w:val="none" w:sz="0" w:space="0" w:color="auto"/>
      </w:divBdr>
    </w:div>
    <w:div w:id="361246383">
      <w:bodyDiv w:val="1"/>
      <w:marLeft w:val="0"/>
      <w:marRight w:val="0"/>
      <w:marTop w:val="0"/>
      <w:marBottom w:val="0"/>
      <w:divBdr>
        <w:top w:val="none" w:sz="0" w:space="0" w:color="auto"/>
        <w:left w:val="none" w:sz="0" w:space="0" w:color="auto"/>
        <w:bottom w:val="none" w:sz="0" w:space="0" w:color="auto"/>
        <w:right w:val="none" w:sz="0" w:space="0" w:color="auto"/>
      </w:divBdr>
    </w:div>
    <w:div w:id="361319901">
      <w:bodyDiv w:val="1"/>
      <w:marLeft w:val="0"/>
      <w:marRight w:val="0"/>
      <w:marTop w:val="0"/>
      <w:marBottom w:val="0"/>
      <w:divBdr>
        <w:top w:val="none" w:sz="0" w:space="0" w:color="auto"/>
        <w:left w:val="none" w:sz="0" w:space="0" w:color="auto"/>
        <w:bottom w:val="none" w:sz="0" w:space="0" w:color="auto"/>
        <w:right w:val="none" w:sz="0" w:space="0" w:color="auto"/>
      </w:divBdr>
    </w:div>
    <w:div w:id="374501112">
      <w:bodyDiv w:val="1"/>
      <w:marLeft w:val="0"/>
      <w:marRight w:val="0"/>
      <w:marTop w:val="0"/>
      <w:marBottom w:val="0"/>
      <w:divBdr>
        <w:top w:val="none" w:sz="0" w:space="0" w:color="auto"/>
        <w:left w:val="none" w:sz="0" w:space="0" w:color="auto"/>
        <w:bottom w:val="none" w:sz="0" w:space="0" w:color="auto"/>
        <w:right w:val="none" w:sz="0" w:space="0" w:color="auto"/>
      </w:divBdr>
    </w:div>
    <w:div w:id="377826689">
      <w:bodyDiv w:val="1"/>
      <w:marLeft w:val="0"/>
      <w:marRight w:val="0"/>
      <w:marTop w:val="0"/>
      <w:marBottom w:val="0"/>
      <w:divBdr>
        <w:top w:val="none" w:sz="0" w:space="0" w:color="auto"/>
        <w:left w:val="none" w:sz="0" w:space="0" w:color="auto"/>
        <w:bottom w:val="none" w:sz="0" w:space="0" w:color="auto"/>
        <w:right w:val="none" w:sz="0" w:space="0" w:color="auto"/>
      </w:divBdr>
    </w:div>
    <w:div w:id="386534911">
      <w:bodyDiv w:val="1"/>
      <w:marLeft w:val="0"/>
      <w:marRight w:val="0"/>
      <w:marTop w:val="0"/>
      <w:marBottom w:val="0"/>
      <w:divBdr>
        <w:top w:val="none" w:sz="0" w:space="0" w:color="auto"/>
        <w:left w:val="none" w:sz="0" w:space="0" w:color="auto"/>
        <w:bottom w:val="none" w:sz="0" w:space="0" w:color="auto"/>
        <w:right w:val="none" w:sz="0" w:space="0" w:color="auto"/>
      </w:divBdr>
    </w:div>
    <w:div w:id="408771994">
      <w:bodyDiv w:val="1"/>
      <w:marLeft w:val="0"/>
      <w:marRight w:val="0"/>
      <w:marTop w:val="0"/>
      <w:marBottom w:val="0"/>
      <w:divBdr>
        <w:top w:val="none" w:sz="0" w:space="0" w:color="auto"/>
        <w:left w:val="none" w:sz="0" w:space="0" w:color="auto"/>
        <w:bottom w:val="none" w:sz="0" w:space="0" w:color="auto"/>
        <w:right w:val="none" w:sz="0" w:space="0" w:color="auto"/>
      </w:divBdr>
    </w:div>
    <w:div w:id="416944549">
      <w:bodyDiv w:val="1"/>
      <w:marLeft w:val="0"/>
      <w:marRight w:val="0"/>
      <w:marTop w:val="0"/>
      <w:marBottom w:val="0"/>
      <w:divBdr>
        <w:top w:val="none" w:sz="0" w:space="0" w:color="auto"/>
        <w:left w:val="none" w:sz="0" w:space="0" w:color="auto"/>
        <w:bottom w:val="none" w:sz="0" w:space="0" w:color="auto"/>
        <w:right w:val="none" w:sz="0" w:space="0" w:color="auto"/>
      </w:divBdr>
    </w:div>
    <w:div w:id="435058167">
      <w:bodyDiv w:val="1"/>
      <w:marLeft w:val="0"/>
      <w:marRight w:val="0"/>
      <w:marTop w:val="0"/>
      <w:marBottom w:val="0"/>
      <w:divBdr>
        <w:top w:val="none" w:sz="0" w:space="0" w:color="auto"/>
        <w:left w:val="none" w:sz="0" w:space="0" w:color="auto"/>
        <w:bottom w:val="none" w:sz="0" w:space="0" w:color="auto"/>
        <w:right w:val="none" w:sz="0" w:space="0" w:color="auto"/>
      </w:divBdr>
    </w:div>
    <w:div w:id="437287607">
      <w:bodyDiv w:val="1"/>
      <w:marLeft w:val="0"/>
      <w:marRight w:val="0"/>
      <w:marTop w:val="0"/>
      <w:marBottom w:val="0"/>
      <w:divBdr>
        <w:top w:val="none" w:sz="0" w:space="0" w:color="auto"/>
        <w:left w:val="none" w:sz="0" w:space="0" w:color="auto"/>
        <w:bottom w:val="none" w:sz="0" w:space="0" w:color="auto"/>
        <w:right w:val="none" w:sz="0" w:space="0" w:color="auto"/>
      </w:divBdr>
    </w:div>
    <w:div w:id="460420659">
      <w:bodyDiv w:val="1"/>
      <w:marLeft w:val="0"/>
      <w:marRight w:val="0"/>
      <w:marTop w:val="0"/>
      <w:marBottom w:val="0"/>
      <w:divBdr>
        <w:top w:val="none" w:sz="0" w:space="0" w:color="auto"/>
        <w:left w:val="none" w:sz="0" w:space="0" w:color="auto"/>
        <w:bottom w:val="none" w:sz="0" w:space="0" w:color="auto"/>
        <w:right w:val="none" w:sz="0" w:space="0" w:color="auto"/>
      </w:divBdr>
    </w:div>
    <w:div w:id="473719996">
      <w:bodyDiv w:val="1"/>
      <w:marLeft w:val="0"/>
      <w:marRight w:val="0"/>
      <w:marTop w:val="0"/>
      <w:marBottom w:val="0"/>
      <w:divBdr>
        <w:top w:val="none" w:sz="0" w:space="0" w:color="auto"/>
        <w:left w:val="none" w:sz="0" w:space="0" w:color="auto"/>
        <w:bottom w:val="none" w:sz="0" w:space="0" w:color="auto"/>
        <w:right w:val="none" w:sz="0" w:space="0" w:color="auto"/>
      </w:divBdr>
    </w:div>
    <w:div w:id="524444398">
      <w:bodyDiv w:val="1"/>
      <w:marLeft w:val="0"/>
      <w:marRight w:val="0"/>
      <w:marTop w:val="0"/>
      <w:marBottom w:val="0"/>
      <w:divBdr>
        <w:top w:val="none" w:sz="0" w:space="0" w:color="auto"/>
        <w:left w:val="none" w:sz="0" w:space="0" w:color="auto"/>
        <w:bottom w:val="none" w:sz="0" w:space="0" w:color="auto"/>
        <w:right w:val="none" w:sz="0" w:space="0" w:color="auto"/>
      </w:divBdr>
    </w:div>
    <w:div w:id="551968895">
      <w:bodyDiv w:val="1"/>
      <w:marLeft w:val="0"/>
      <w:marRight w:val="0"/>
      <w:marTop w:val="0"/>
      <w:marBottom w:val="0"/>
      <w:divBdr>
        <w:top w:val="none" w:sz="0" w:space="0" w:color="auto"/>
        <w:left w:val="none" w:sz="0" w:space="0" w:color="auto"/>
        <w:bottom w:val="none" w:sz="0" w:space="0" w:color="auto"/>
        <w:right w:val="none" w:sz="0" w:space="0" w:color="auto"/>
      </w:divBdr>
    </w:div>
    <w:div w:id="559290200">
      <w:bodyDiv w:val="1"/>
      <w:marLeft w:val="0"/>
      <w:marRight w:val="0"/>
      <w:marTop w:val="0"/>
      <w:marBottom w:val="0"/>
      <w:divBdr>
        <w:top w:val="none" w:sz="0" w:space="0" w:color="auto"/>
        <w:left w:val="none" w:sz="0" w:space="0" w:color="auto"/>
        <w:bottom w:val="none" w:sz="0" w:space="0" w:color="auto"/>
        <w:right w:val="none" w:sz="0" w:space="0" w:color="auto"/>
      </w:divBdr>
    </w:div>
    <w:div w:id="576399918">
      <w:bodyDiv w:val="1"/>
      <w:marLeft w:val="0"/>
      <w:marRight w:val="0"/>
      <w:marTop w:val="0"/>
      <w:marBottom w:val="0"/>
      <w:divBdr>
        <w:top w:val="none" w:sz="0" w:space="0" w:color="auto"/>
        <w:left w:val="none" w:sz="0" w:space="0" w:color="auto"/>
        <w:bottom w:val="none" w:sz="0" w:space="0" w:color="auto"/>
        <w:right w:val="none" w:sz="0" w:space="0" w:color="auto"/>
      </w:divBdr>
    </w:div>
    <w:div w:id="581842958">
      <w:bodyDiv w:val="1"/>
      <w:marLeft w:val="0"/>
      <w:marRight w:val="0"/>
      <w:marTop w:val="0"/>
      <w:marBottom w:val="0"/>
      <w:divBdr>
        <w:top w:val="none" w:sz="0" w:space="0" w:color="auto"/>
        <w:left w:val="none" w:sz="0" w:space="0" w:color="auto"/>
        <w:bottom w:val="none" w:sz="0" w:space="0" w:color="auto"/>
        <w:right w:val="none" w:sz="0" w:space="0" w:color="auto"/>
      </w:divBdr>
    </w:div>
    <w:div w:id="628054894">
      <w:bodyDiv w:val="1"/>
      <w:marLeft w:val="0"/>
      <w:marRight w:val="0"/>
      <w:marTop w:val="0"/>
      <w:marBottom w:val="0"/>
      <w:divBdr>
        <w:top w:val="none" w:sz="0" w:space="0" w:color="auto"/>
        <w:left w:val="none" w:sz="0" w:space="0" w:color="auto"/>
        <w:bottom w:val="none" w:sz="0" w:space="0" w:color="auto"/>
        <w:right w:val="none" w:sz="0" w:space="0" w:color="auto"/>
      </w:divBdr>
    </w:div>
    <w:div w:id="638263060">
      <w:bodyDiv w:val="1"/>
      <w:marLeft w:val="0"/>
      <w:marRight w:val="0"/>
      <w:marTop w:val="0"/>
      <w:marBottom w:val="0"/>
      <w:divBdr>
        <w:top w:val="none" w:sz="0" w:space="0" w:color="auto"/>
        <w:left w:val="none" w:sz="0" w:space="0" w:color="auto"/>
        <w:bottom w:val="none" w:sz="0" w:space="0" w:color="auto"/>
        <w:right w:val="none" w:sz="0" w:space="0" w:color="auto"/>
      </w:divBdr>
    </w:div>
    <w:div w:id="643853908">
      <w:bodyDiv w:val="1"/>
      <w:marLeft w:val="0"/>
      <w:marRight w:val="0"/>
      <w:marTop w:val="0"/>
      <w:marBottom w:val="0"/>
      <w:divBdr>
        <w:top w:val="none" w:sz="0" w:space="0" w:color="auto"/>
        <w:left w:val="none" w:sz="0" w:space="0" w:color="auto"/>
        <w:bottom w:val="none" w:sz="0" w:space="0" w:color="auto"/>
        <w:right w:val="none" w:sz="0" w:space="0" w:color="auto"/>
      </w:divBdr>
    </w:div>
    <w:div w:id="645477839">
      <w:bodyDiv w:val="1"/>
      <w:marLeft w:val="0"/>
      <w:marRight w:val="0"/>
      <w:marTop w:val="0"/>
      <w:marBottom w:val="0"/>
      <w:divBdr>
        <w:top w:val="none" w:sz="0" w:space="0" w:color="auto"/>
        <w:left w:val="none" w:sz="0" w:space="0" w:color="auto"/>
        <w:bottom w:val="none" w:sz="0" w:space="0" w:color="auto"/>
        <w:right w:val="none" w:sz="0" w:space="0" w:color="auto"/>
      </w:divBdr>
    </w:div>
    <w:div w:id="667557215">
      <w:bodyDiv w:val="1"/>
      <w:marLeft w:val="0"/>
      <w:marRight w:val="0"/>
      <w:marTop w:val="0"/>
      <w:marBottom w:val="0"/>
      <w:divBdr>
        <w:top w:val="none" w:sz="0" w:space="0" w:color="auto"/>
        <w:left w:val="none" w:sz="0" w:space="0" w:color="auto"/>
        <w:bottom w:val="none" w:sz="0" w:space="0" w:color="auto"/>
        <w:right w:val="none" w:sz="0" w:space="0" w:color="auto"/>
      </w:divBdr>
    </w:div>
    <w:div w:id="676422990">
      <w:bodyDiv w:val="1"/>
      <w:marLeft w:val="0"/>
      <w:marRight w:val="0"/>
      <w:marTop w:val="0"/>
      <w:marBottom w:val="0"/>
      <w:divBdr>
        <w:top w:val="none" w:sz="0" w:space="0" w:color="auto"/>
        <w:left w:val="none" w:sz="0" w:space="0" w:color="auto"/>
        <w:bottom w:val="none" w:sz="0" w:space="0" w:color="auto"/>
        <w:right w:val="none" w:sz="0" w:space="0" w:color="auto"/>
      </w:divBdr>
    </w:div>
    <w:div w:id="682165958">
      <w:bodyDiv w:val="1"/>
      <w:marLeft w:val="0"/>
      <w:marRight w:val="0"/>
      <w:marTop w:val="0"/>
      <w:marBottom w:val="0"/>
      <w:divBdr>
        <w:top w:val="none" w:sz="0" w:space="0" w:color="auto"/>
        <w:left w:val="none" w:sz="0" w:space="0" w:color="auto"/>
        <w:bottom w:val="none" w:sz="0" w:space="0" w:color="auto"/>
        <w:right w:val="none" w:sz="0" w:space="0" w:color="auto"/>
      </w:divBdr>
    </w:div>
    <w:div w:id="713775026">
      <w:bodyDiv w:val="1"/>
      <w:marLeft w:val="0"/>
      <w:marRight w:val="0"/>
      <w:marTop w:val="0"/>
      <w:marBottom w:val="0"/>
      <w:divBdr>
        <w:top w:val="none" w:sz="0" w:space="0" w:color="auto"/>
        <w:left w:val="none" w:sz="0" w:space="0" w:color="auto"/>
        <w:bottom w:val="none" w:sz="0" w:space="0" w:color="auto"/>
        <w:right w:val="none" w:sz="0" w:space="0" w:color="auto"/>
      </w:divBdr>
    </w:div>
    <w:div w:id="720977040">
      <w:bodyDiv w:val="1"/>
      <w:marLeft w:val="0"/>
      <w:marRight w:val="0"/>
      <w:marTop w:val="0"/>
      <w:marBottom w:val="0"/>
      <w:divBdr>
        <w:top w:val="none" w:sz="0" w:space="0" w:color="auto"/>
        <w:left w:val="none" w:sz="0" w:space="0" w:color="auto"/>
        <w:bottom w:val="none" w:sz="0" w:space="0" w:color="auto"/>
        <w:right w:val="none" w:sz="0" w:space="0" w:color="auto"/>
      </w:divBdr>
    </w:div>
    <w:div w:id="724840716">
      <w:bodyDiv w:val="1"/>
      <w:marLeft w:val="0"/>
      <w:marRight w:val="0"/>
      <w:marTop w:val="0"/>
      <w:marBottom w:val="0"/>
      <w:divBdr>
        <w:top w:val="none" w:sz="0" w:space="0" w:color="auto"/>
        <w:left w:val="none" w:sz="0" w:space="0" w:color="auto"/>
        <w:bottom w:val="none" w:sz="0" w:space="0" w:color="auto"/>
        <w:right w:val="none" w:sz="0" w:space="0" w:color="auto"/>
      </w:divBdr>
    </w:div>
    <w:div w:id="760838483">
      <w:bodyDiv w:val="1"/>
      <w:marLeft w:val="0"/>
      <w:marRight w:val="0"/>
      <w:marTop w:val="0"/>
      <w:marBottom w:val="0"/>
      <w:divBdr>
        <w:top w:val="none" w:sz="0" w:space="0" w:color="auto"/>
        <w:left w:val="none" w:sz="0" w:space="0" w:color="auto"/>
        <w:bottom w:val="none" w:sz="0" w:space="0" w:color="auto"/>
        <w:right w:val="none" w:sz="0" w:space="0" w:color="auto"/>
      </w:divBdr>
    </w:div>
    <w:div w:id="768552151">
      <w:bodyDiv w:val="1"/>
      <w:marLeft w:val="0"/>
      <w:marRight w:val="0"/>
      <w:marTop w:val="0"/>
      <w:marBottom w:val="0"/>
      <w:divBdr>
        <w:top w:val="none" w:sz="0" w:space="0" w:color="auto"/>
        <w:left w:val="none" w:sz="0" w:space="0" w:color="auto"/>
        <w:bottom w:val="none" w:sz="0" w:space="0" w:color="auto"/>
        <w:right w:val="none" w:sz="0" w:space="0" w:color="auto"/>
      </w:divBdr>
    </w:div>
    <w:div w:id="770665819">
      <w:bodyDiv w:val="1"/>
      <w:marLeft w:val="0"/>
      <w:marRight w:val="0"/>
      <w:marTop w:val="0"/>
      <w:marBottom w:val="0"/>
      <w:divBdr>
        <w:top w:val="none" w:sz="0" w:space="0" w:color="auto"/>
        <w:left w:val="none" w:sz="0" w:space="0" w:color="auto"/>
        <w:bottom w:val="none" w:sz="0" w:space="0" w:color="auto"/>
        <w:right w:val="none" w:sz="0" w:space="0" w:color="auto"/>
      </w:divBdr>
    </w:div>
    <w:div w:id="785077353">
      <w:bodyDiv w:val="1"/>
      <w:marLeft w:val="0"/>
      <w:marRight w:val="0"/>
      <w:marTop w:val="0"/>
      <w:marBottom w:val="0"/>
      <w:divBdr>
        <w:top w:val="none" w:sz="0" w:space="0" w:color="auto"/>
        <w:left w:val="none" w:sz="0" w:space="0" w:color="auto"/>
        <w:bottom w:val="none" w:sz="0" w:space="0" w:color="auto"/>
        <w:right w:val="none" w:sz="0" w:space="0" w:color="auto"/>
      </w:divBdr>
    </w:div>
    <w:div w:id="797145317">
      <w:bodyDiv w:val="1"/>
      <w:marLeft w:val="0"/>
      <w:marRight w:val="0"/>
      <w:marTop w:val="0"/>
      <w:marBottom w:val="0"/>
      <w:divBdr>
        <w:top w:val="none" w:sz="0" w:space="0" w:color="auto"/>
        <w:left w:val="none" w:sz="0" w:space="0" w:color="auto"/>
        <w:bottom w:val="none" w:sz="0" w:space="0" w:color="auto"/>
        <w:right w:val="none" w:sz="0" w:space="0" w:color="auto"/>
      </w:divBdr>
    </w:div>
    <w:div w:id="813988477">
      <w:bodyDiv w:val="1"/>
      <w:marLeft w:val="0"/>
      <w:marRight w:val="0"/>
      <w:marTop w:val="0"/>
      <w:marBottom w:val="0"/>
      <w:divBdr>
        <w:top w:val="none" w:sz="0" w:space="0" w:color="auto"/>
        <w:left w:val="none" w:sz="0" w:space="0" w:color="auto"/>
        <w:bottom w:val="none" w:sz="0" w:space="0" w:color="auto"/>
        <w:right w:val="none" w:sz="0" w:space="0" w:color="auto"/>
      </w:divBdr>
    </w:div>
    <w:div w:id="817650019">
      <w:bodyDiv w:val="1"/>
      <w:marLeft w:val="0"/>
      <w:marRight w:val="0"/>
      <w:marTop w:val="0"/>
      <w:marBottom w:val="0"/>
      <w:divBdr>
        <w:top w:val="none" w:sz="0" w:space="0" w:color="auto"/>
        <w:left w:val="none" w:sz="0" w:space="0" w:color="auto"/>
        <w:bottom w:val="none" w:sz="0" w:space="0" w:color="auto"/>
        <w:right w:val="none" w:sz="0" w:space="0" w:color="auto"/>
      </w:divBdr>
    </w:div>
    <w:div w:id="832571358">
      <w:bodyDiv w:val="1"/>
      <w:marLeft w:val="0"/>
      <w:marRight w:val="0"/>
      <w:marTop w:val="0"/>
      <w:marBottom w:val="0"/>
      <w:divBdr>
        <w:top w:val="none" w:sz="0" w:space="0" w:color="auto"/>
        <w:left w:val="none" w:sz="0" w:space="0" w:color="auto"/>
        <w:bottom w:val="none" w:sz="0" w:space="0" w:color="auto"/>
        <w:right w:val="none" w:sz="0" w:space="0" w:color="auto"/>
      </w:divBdr>
    </w:div>
    <w:div w:id="843786108">
      <w:bodyDiv w:val="1"/>
      <w:marLeft w:val="0"/>
      <w:marRight w:val="0"/>
      <w:marTop w:val="0"/>
      <w:marBottom w:val="0"/>
      <w:divBdr>
        <w:top w:val="none" w:sz="0" w:space="0" w:color="auto"/>
        <w:left w:val="none" w:sz="0" w:space="0" w:color="auto"/>
        <w:bottom w:val="none" w:sz="0" w:space="0" w:color="auto"/>
        <w:right w:val="none" w:sz="0" w:space="0" w:color="auto"/>
      </w:divBdr>
    </w:div>
    <w:div w:id="857817469">
      <w:bodyDiv w:val="1"/>
      <w:marLeft w:val="0"/>
      <w:marRight w:val="0"/>
      <w:marTop w:val="0"/>
      <w:marBottom w:val="0"/>
      <w:divBdr>
        <w:top w:val="none" w:sz="0" w:space="0" w:color="auto"/>
        <w:left w:val="none" w:sz="0" w:space="0" w:color="auto"/>
        <w:bottom w:val="none" w:sz="0" w:space="0" w:color="auto"/>
        <w:right w:val="none" w:sz="0" w:space="0" w:color="auto"/>
      </w:divBdr>
    </w:div>
    <w:div w:id="875233637">
      <w:bodyDiv w:val="1"/>
      <w:marLeft w:val="0"/>
      <w:marRight w:val="0"/>
      <w:marTop w:val="0"/>
      <w:marBottom w:val="0"/>
      <w:divBdr>
        <w:top w:val="none" w:sz="0" w:space="0" w:color="auto"/>
        <w:left w:val="none" w:sz="0" w:space="0" w:color="auto"/>
        <w:bottom w:val="none" w:sz="0" w:space="0" w:color="auto"/>
        <w:right w:val="none" w:sz="0" w:space="0" w:color="auto"/>
      </w:divBdr>
    </w:div>
    <w:div w:id="931665736">
      <w:bodyDiv w:val="1"/>
      <w:marLeft w:val="0"/>
      <w:marRight w:val="0"/>
      <w:marTop w:val="0"/>
      <w:marBottom w:val="0"/>
      <w:divBdr>
        <w:top w:val="none" w:sz="0" w:space="0" w:color="auto"/>
        <w:left w:val="none" w:sz="0" w:space="0" w:color="auto"/>
        <w:bottom w:val="none" w:sz="0" w:space="0" w:color="auto"/>
        <w:right w:val="none" w:sz="0" w:space="0" w:color="auto"/>
      </w:divBdr>
    </w:div>
    <w:div w:id="939532150">
      <w:bodyDiv w:val="1"/>
      <w:marLeft w:val="0"/>
      <w:marRight w:val="0"/>
      <w:marTop w:val="0"/>
      <w:marBottom w:val="0"/>
      <w:divBdr>
        <w:top w:val="none" w:sz="0" w:space="0" w:color="auto"/>
        <w:left w:val="none" w:sz="0" w:space="0" w:color="auto"/>
        <w:bottom w:val="none" w:sz="0" w:space="0" w:color="auto"/>
        <w:right w:val="none" w:sz="0" w:space="0" w:color="auto"/>
      </w:divBdr>
    </w:div>
    <w:div w:id="947471067">
      <w:bodyDiv w:val="1"/>
      <w:marLeft w:val="0"/>
      <w:marRight w:val="0"/>
      <w:marTop w:val="0"/>
      <w:marBottom w:val="0"/>
      <w:divBdr>
        <w:top w:val="none" w:sz="0" w:space="0" w:color="auto"/>
        <w:left w:val="none" w:sz="0" w:space="0" w:color="auto"/>
        <w:bottom w:val="none" w:sz="0" w:space="0" w:color="auto"/>
        <w:right w:val="none" w:sz="0" w:space="0" w:color="auto"/>
      </w:divBdr>
    </w:div>
    <w:div w:id="950011153">
      <w:bodyDiv w:val="1"/>
      <w:marLeft w:val="0"/>
      <w:marRight w:val="0"/>
      <w:marTop w:val="0"/>
      <w:marBottom w:val="0"/>
      <w:divBdr>
        <w:top w:val="none" w:sz="0" w:space="0" w:color="auto"/>
        <w:left w:val="none" w:sz="0" w:space="0" w:color="auto"/>
        <w:bottom w:val="none" w:sz="0" w:space="0" w:color="auto"/>
        <w:right w:val="none" w:sz="0" w:space="0" w:color="auto"/>
      </w:divBdr>
    </w:div>
    <w:div w:id="977490793">
      <w:bodyDiv w:val="1"/>
      <w:marLeft w:val="0"/>
      <w:marRight w:val="0"/>
      <w:marTop w:val="0"/>
      <w:marBottom w:val="0"/>
      <w:divBdr>
        <w:top w:val="none" w:sz="0" w:space="0" w:color="auto"/>
        <w:left w:val="none" w:sz="0" w:space="0" w:color="auto"/>
        <w:bottom w:val="none" w:sz="0" w:space="0" w:color="auto"/>
        <w:right w:val="none" w:sz="0" w:space="0" w:color="auto"/>
      </w:divBdr>
    </w:div>
    <w:div w:id="980187997">
      <w:bodyDiv w:val="1"/>
      <w:marLeft w:val="0"/>
      <w:marRight w:val="0"/>
      <w:marTop w:val="0"/>
      <w:marBottom w:val="0"/>
      <w:divBdr>
        <w:top w:val="none" w:sz="0" w:space="0" w:color="auto"/>
        <w:left w:val="none" w:sz="0" w:space="0" w:color="auto"/>
        <w:bottom w:val="none" w:sz="0" w:space="0" w:color="auto"/>
        <w:right w:val="none" w:sz="0" w:space="0" w:color="auto"/>
      </w:divBdr>
    </w:div>
    <w:div w:id="990452574">
      <w:bodyDiv w:val="1"/>
      <w:marLeft w:val="0"/>
      <w:marRight w:val="0"/>
      <w:marTop w:val="0"/>
      <w:marBottom w:val="0"/>
      <w:divBdr>
        <w:top w:val="none" w:sz="0" w:space="0" w:color="auto"/>
        <w:left w:val="none" w:sz="0" w:space="0" w:color="auto"/>
        <w:bottom w:val="none" w:sz="0" w:space="0" w:color="auto"/>
        <w:right w:val="none" w:sz="0" w:space="0" w:color="auto"/>
      </w:divBdr>
    </w:div>
    <w:div w:id="1002119795">
      <w:bodyDiv w:val="1"/>
      <w:marLeft w:val="0"/>
      <w:marRight w:val="0"/>
      <w:marTop w:val="0"/>
      <w:marBottom w:val="0"/>
      <w:divBdr>
        <w:top w:val="none" w:sz="0" w:space="0" w:color="auto"/>
        <w:left w:val="none" w:sz="0" w:space="0" w:color="auto"/>
        <w:bottom w:val="none" w:sz="0" w:space="0" w:color="auto"/>
        <w:right w:val="none" w:sz="0" w:space="0" w:color="auto"/>
      </w:divBdr>
    </w:div>
    <w:div w:id="1027411951">
      <w:bodyDiv w:val="1"/>
      <w:marLeft w:val="0"/>
      <w:marRight w:val="0"/>
      <w:marTop w:val="0"/>
      <w:marBottom w:val="0"/>
      <w:divBdr>
        <w:top w:val="none" w:sz="0" w:space="0" w:color="auto"/>
        <w:left w:val="none" w:sz="0" w:space="0" w:color="auto"/>
        <w:bottom w:val="none" w:sz="0" w:space="0" w:color="auto"/>
        <w:right w:val="none" w:sz="0" w:space="0" w:color="auto"/>
      </w:divBdr>
    </w:div>
    <w:div w:id="1037850068">
      <w:bodyDiv w:val="1"/>
      <w:marLeft w:val="0"/>
      <w:marRight w:val="0"/>
      <w:marTop w:val="0"/>
      <w:marBottom w:val="0"/>
      <w:divBdr>
        <w:top w:val="none" w:sz="0" w:space="0" w:color="auto"/>
        <w:left w:val="none" w:sz="0" w:space="0" w:color="auto"/>
        <w:bottom w:val="none" w:sz="0" w:space="0" w:color="auto"/>
        <w:right w:val="none" w:sz="0" w:space="0" w:color="auto"/>
      </w:divBdr>
    </w:div>
    <w:div w:id="1038042271">
      <w:bodyDiv w:val="1"/>
      <w:marLeft w:val="0"/>
      <w:marRight w:val="0"/>
      <w:marTop w:val="0"/>
      <w:marBottom w:val="0"/>
      <w:divBdr>
        <w:top w:val="none" w:sz="0" w:space="0" w:color="auto"/>
        <w:left w:val="none" w:sz="0" w:space="0" w:color="auto"/>
        <w:bottom w:val="none" w:sz="0" w:space="0" w:color="auto"/>
        <w:right w:val="none" w:sz="0" w:space="0" w:color="auto"/>
      </w:divBdr>
    </w:div>
    <w:div w:id="1050805791">
      <w:bodyDiv w:val="1"/>
      <w:marLeft w:val="0"/>
      <w:marRight w:val="0"/>
      <w:marTop w:val="0"/>
      <w:marBottom w:val="0"/>
      <w:divBdr>
        <w:top w:val="none" w:sz="0" w:space="0" w:color="auto"/>
        <w:left w:val="none" w:sz="0" w:space="0" w:color="auto"/>
        <w:bottom w:val="none" w:sz="0" w:space="0" w:color="auto"/>
        <w:right w:val="none" w:sz="0" w:space="0" w:color="auto"/>
      </w:divBdr>
    </w:div>
    <w:div w:id="1132361457">
      <w:bodyDiv w:val="1"/>
      <w:marLeft w:val="0"/>
      <w:marRight w:val="0"/>
      <w:marTop w:val="0"/>
      <w:marBottom w:val="0"/>
      <w:divBdr>
        <w:top w:val="none" w:sz="0" w:space="0" w:color="auto"/>
        <w:left w:val="none" w:sz="0" w:space="0" w:color="auto"/>
        <w:bottom w:val="none" w:sz="0" w:space="0" w:color="auto"/>
        <w:right w:val="none" w:sz="0" w:space="0" w:color="auto"/>
      </w:divBdr>
    </w:div>
    <w:div w:id="1143235508">
      <w:bodyDiv w:val="1"/>
      <w:marLeft w:val="0"/>
      <w:marRight w:val="0"/>
      <w:marTop w:val="0"/>
      <w:marBottom w:val="0"/>
      <w:divBdr>
        <w:top w:val="none" w:sz="0" w:space="0" w:color="auto"/>
        <w:left w:val="none" w:sz="0" w:space="0" w:color="auto"/>
        <w:bottom w:val="none" w:sz="0" w:space="0" w:color="auto"/>
        <w:right w:val="none" w:sz="0" w:space="0" w:color="auto"/>
      </w:divBdr>
    </w:div>
    <w:div w:id="1156646810">
      <w:bodyDiv w:val="1"/>
      <w:marLeft w:val="0"/>
      <w:marRight w:val="0"/>
      <w:marTop w:val="0"/>
      <w:marBottom w:val="0"/>
      <w:divBdr>
        <w:top w:val="none" w:sz="0" w:space="0" w:color="auto"/>
        <w:left w:val="none" w:sz="0" w:space="0" w:color="auto"/>
        <w:bottom w:val="none" w:sz="0" w:space="0" w:color="auto"/>
        <w:right w:val="none" w:sz="0" w:space="0" w:color="auto"/>
      </w:divBdr>
    </w:div>
    <w:div w:id="1185483468">
      <w:bodyDiv w:val="1"/>
      <w:marLeft w:val="0"/>
      <w:marRight w:val="0"/>
      <w:marTop w:val="0"/>
      <w:marBottom w:val="0"/>
      <w:divBdr>
        <w:top w:val="none" w:sz="0" w:space="0" w:color="auto"/>
        <w:left w:val="none" w:sz="0" w:space="0" w:color="auto"/>
        <w:bottom w:val="none" w:sz="0" w:space="0" w:color="auto"/>
        <w:right w:val="none" w:sz="0" w:space="0" w:color="auto"/>
      </w:divBdr>
    </w:div>
    <w:div w:id="1247105510">
      <w:bodyDiv w:val="1"/>
      <w:marLeft w:val="0"/>
      <w:marRight w:val="0"/>
      <w:marTop w:val="0"/>
      <w:marBottom w:val="0"/>
      <w:divBdr>
        <w:top w:val="none" w:sz="0" w:space="0" w:color="auto"/>
        <w:left w:val="none" w:sz="0" w:space="0" w:color="auto"/>
        <w:bottom w:val="none" w:sz="0" w:space="0" w:color="auto"/>
        <w:right w:val="none" w:sz="0" w:space="0" w:color="auto"/>
      </w:divBdr>
    </w:div>
    <w:div w:id="1258754525">
      <w:bodyDiv w:val="1"/>
      <w:marLeft w:val="0"/>
      <w:marRight w:val="0"/>
      <w:marTop w:val="0"/>
      <w:marBottom w:val="0"/>
      <w:divBdr>
        <w:top w:val="none" w:sz="0" w:space="0" w:color="auto"/>
        <w:left w:val="none" w:sz="0" w:space="0" w:color="auto"/>
        <w:bottom w:val="none" w:sz="0" w:space="0" w:color="auto"/>
        <w:right w:val="none" w:sz="0" w:space="0" w:color="auto"/>
      </w:divBdr>
    </w:div>
    <w:div w:id="1286035361">
      <w:bodyDiv w:val="1"/>
      <w:marLeft w:val="0"/>
      <w:marRight w:val="0"/>
      <w:marTop w:val="0"/>
      <w:marBottom w:val="0"/>
      <w:divBdr>
        <w:top w:val="none" w:sz="0" w:space="0" w:color="auto"/>
        <w:left w:val="none" w:sz="0" w:space="0" w:color="auto"/>
        <w:bottom w:val="none" w:sz="0" w:space="0" w:color="auto"/>
        <w:right w:val="none" w:sz="0" w:space="0" w:color="auto"/>
      </w:divBdr>
    </w:div>
    <w:div w:id="1303539475">
      <w:bodyDiv w:val="1"/>
      <w:marLeft w:val="0"/>
      <w:marRight w:val="0"/>
      <w:marTop w:val="0"/>
      <w:marBottom w:val="0"/>
      <w:divBdr>
        <w:top w:val="none" w:sz="0" w:space="0" w:color="auto"/>
        <w:left w:val="none" w:sz="0" w:space="0" w:color="auto"/>
        <w:bottom w:val="none" w:sz="0" w:space="0" w:color="auto"/>
        <w:right w:val="none" w:sz="0" w:space="0" w:color="auto"/>
      </w:divBdr>
    </w:div>
    <w:div w:id="1314603079">
      <w:bodyDiv w:val="1"/>
      <w:marLeft w:val="0"/>
      <w:marRight w:val="0"/>
      <w:marTop w:val="0"/>
      <w:marBottom w:val="0"/>
      <w:divBdr>
        <w:top w:val="none" w:sz="0" w:space="0" w:color="auto"/>
        <w:left w:val="none" w:sz="0" w:space="0" w:color="auto"/>
        <w:bottom w:val="none" w:sz="0" w:space="0" w:color="auto"/>
        <w:right w:val="none" w:sz="0" w:space="0" w:color="auto"/>
      </w:divBdr>
    </w:div>
    <w:div w:id="1321619758">
      <w:bodyDiv w:val="1"/>
      <w:marLeft w:val="0"/>
      <w:marRight w:val="0"/>
      <w:marTop w:val="0"/>
      <w:marBottom w:val="0"/>
      <w:divBdr>
        <w:top w:val="none" w:sz="0" w:space="0" w:color="auto"/>
        <w:left w:val="none" w:sz="0" w:space="0" w:color="auto"/>
        <w:bottom w:val="none" w:sz="0" w:space="0" w:color="auto"/>
        <w:right w:val="none" w:sz="0" w:space="0" w:color="auto"/>
      </w:divBdr>
    </w:div>
    <w:div w:id="1353530913">
      <w:bodyDiv w:val="1"/>
      <w:marLeft w:val="0"/>
      <w:marRight w:val="0"/>
      <w:marTop w:val="0"/>
      <w:marBottom w:val="0"/>
      <w:divBdr>
        <w:top w:val="none" w:sz="0" w:space="0" w:color="auto"/>
        <w:left w:val="none" w:sz="0" w:space="0" w:color="auto"/>
        <w:bottom w:val="none" w:sz="0" w:space="0" w:color="auto"/>
        <w:right w:val="none" w:sz="0" w:space="0" w:color="auto"/>
      </w:divBdr>
    </w:div>
    <w:div w:id="1355224852">
      <w:bodyDiv w:val="1"/>
      <w:marLeft w:val="0"/>
      <w:marRight w:val="0"/>
      <w:marTop w:val="0"/>
      <w:marBottom w:val="0"/>
      <w:divBdr>
        <w:top w:val="none" w:sz="0" w:space="0" w:color="auto"/>
        <w:left w:val="none" w:sz="0" w:space="0" w:color="auto"/>
        <w:bottom w:val="none" w:sz="0" w:space="0" w:color="auto"/>
        <w:right w:val="none" w:sz="0" w:space="0" w:color="auto"/>
      </w:divBdr>
    </w:div>
    <w:div w:id="1376613468">
      <w:bodyDiv w:val="1"/>
      <w:marLeft w:val="0"/>
      <w:marRight w:val="0"/>
      <w:marTop w:val="0"/>
      <w:marBottom w:val="0"/>
      <w:divBdr>
        <w:top w:val="none" w:sz="0" w:space="0" w:color="auto"/>
        <w:left w:val="none" w:sz="0" w:space="0" w:color="auto"/>
        <w:bottom w:val="none" w:sz="0" w:space="0" w:color="auto"/>
        <w:right w:val="none" w:sz="0" w:space="0" w:color="auto"/>
      </w:divBdr>
    </w:div>
    <w:div w:id="1408963396">
      <w:bodyDiv w:val="1"/>
      <w:marLeft w:val="0"/>
      <w:marRight w:val="0"/>
      <w:marTop w:val="0"/>
      <w:marBottom w:val="0"/>
      <w:divBdr>
        <w:top w:val="none" w:sz="0" w:space="0" w:color="auto"/>
        <w:left w:val="none" w:sz="0" w:space="0" w:color="auto"/>
        <w:bottom w:val="none" w:sz="0" w:space="0" w:color="auto"/>
        <w:right w:val="none" w:sz="0" w:space="0" w:color="auto"/>
      </w:divBdr>
    </w:div>
    <w:div w:id="1412585198">
      <w:bodyDiv w:val="1"/>
      <w:marLeft w:val="0"/>
      <w:marRight w:val="0"/>
      <w:marTop w:val="0"/>
      <w:marBottom w:val="0"/>
      <w:divBdr>
        <w:top w:val="none" w:sz="0" w:space="0" w:color="auto"/>
        <w:left w:val="none" w:sz="0" w:space="0" w:color="auto"/>
        <w:bottom w:val="none" w:sz="0" w:space="0" w:color="auto"/>
        <w:right w:val="none" w:sz="0" w:space="0" w:color="auto"/>
      </w:divBdr>
    </w:div>
    <w:div w:id="1447700176">
      <w:bodyDiv w:val="1"/>
      <w:marLeft w:val="0"/>
      <w:marRight w:val="0"/>
      <w:marTop w:val="0"/>
      <w:marBottom w:val="0"/>
      <w:divBdr>
        <w:top w:val="none" w:sz="0" w:space="0" w:color="auto"/>
        <w:left w:val="none" w:sz="0" w:space="0" w:color="auto"/>
        <w:bottom w:val="none" w:sz="0" w:space="0" w:color="auto"/>
        <w:right w:val="none" w:sz="0" w:space="0" w:color="auto"/>
      </w:divBdr>
    </w:div>
    <w:div w:id="1465001929">
      <w:bodyDiv w:val="1"/>
      <w:marLeft w:val="0"/>
      <w:marRight w:val="0"/>
      <w:marTop w:val="0"/>
      <w:marBottom w:val="0"/>
      <w:divBdr>
        <w:top w:val="none" w:sz="0" w:space="0" w:color="auto"/>
        <w:left w:val="none" w:sz="0" w:space="0" w:color="auto"/>
        <w:bottom w:val="none" w:sz="0" w:space="0" w:color="auto"/>
        <w:right w:val="none" w:sz="0" w:space="0" w:color="auto"/>
      </w:divBdr>
    </w:div>
    <w:div w:id="1484859302">
      <w:bodyDiv w:val="1"/>
      <w:marLeft w:val="0"/>
      <w:marRight w:val="0"/>
      <w:marTop w:val="0"/>
      <w:marBottom w:val="0"/>
      <w:divBdr>
        <w:top w:val="none" w:sz="0" w:space="0" w:color="auto"/>
        <w:left w:val="none" w:sz="0" w:space="0" w:color="auto"/>
        <w:bottom w:val="none" w:sz="0" w:space="0" w:color="auto"/>
        <w:right w:val="none" w:sz="0" w:space="0" w:color="auto"/>
      </w:divBdr>
    </w:div>
    <w:div w:id="1505512672">
      <w:bodyDiv w:val="1"/>
      <w:marLeft w:val="0"/>
      <w:marRight w:val="0"/>
      <w:marTop w:val="0"/>
      <w:marBottom w:val="0"/>
      <w:divBdr>
        <w:top w:val="none" w:sz="0" w:space="0" w:color="auto"/>
        <w:left w:val="none" w:sz="0" w:space="0" w:color="auto"/>
        <w:bottom w:val="none" w:sz="0" w:space="0" w:color="auto"/>
        <w:right w:val="none" w:sz="0" w:space="0" w:color="auto"/>
      </w:divBdr>
    </w:div>
    <w:div w:id="1519389252">
      <w:bodyDiv w:val="1"/>
      <w:marLeft w:val="0"/>
      <w:marRight w:val="0"/>
      <w:marTop w:val="0"/>
      <w:marBottom w:val="0"/>
      <w:divBdr>
        <w:top w:val="none" w:sz="0" w:space="0" w:color="auto"/>
        <w:left w:val="none" w:sz="0" w:space="0" w:color="auto"/>
        <w:bottom w:val="none" w:sz="0" w:space="0" w:color="auto"/>
        <w:right w:val="none" w:sz="0" w:space="0" w:color="auto"/>
      </w:divBdr>
    </w:div>
    <w:div w:id="1523125930">
      <w:bodyDiv w:val="1"/>
      <w:marLeft w:val="0"/>
      <w:marRight w:val="0"/>
      <w:marTop w:val="0"/>
      <w:marBottom w:val="0"/>
      <w:divBdr>
        <w:top w:val="none" w:sz="0" w:space="0" w:color="auto"/>
        <w:left w:val="none" w:sz="0" w:space="0" w:color="auto"/>
        <w:bottom w:val="none" w:sz="0" w:space="0" w:color="auto"/>
        <w:right w:val="none" w:sz="0" w:space="0" w:color="auto"/>
      </w:divBdr>
    </w:div>
    <w:div w:id="1534491072">
      <w:bodyDiv w:val="1"/>
      <w:marLeft w:val="0"/>
      <w:marRight w:val="0"/>
      <w:marTop w:val="0"/>
      <w:marBottom w:val="0"/>
      <w:divBdr>
        <w:top w:val="none" w:sz="0" w:space="0" w:color="auto"/>
        <w:left w:val="none" w:sz="0" w:space="0" w:color="auto"/>
        <w:bottom w:val="none" w:sz="0" w:space="0" w:color="auto"/>
        <w:right w:val="none" w:sz="0" w:space="0" w:color="auto"/>
      </w:divBdr>
    </w:div>
    <w:div w:id="1545751058">
      <w:bodyDiv w:val="1"/>
      <w:marLeft w:val="0"/>
      <w:marRight w:val="0"/>
      <w:marTop w:val="0"/>
      <w:marBottom w:val="0"/>
      <w:divBdr>
        <w:top w:val="none" w:sz="0" w:space="0" w:color="auto"/>
        <w:left w:val="none" w:sz="0" w:space="0" w:color="auto"/>
        <w:bottom w:val="none" w:sz="0" w:space="0" w:color="auto"/>
        <w:right w:val="none" w:sz="0" w:space="0" w:color="auto"/>
      </w:divBdr>
    </w:div>
    <w:div w:id="1555316492">
      <w:bodyDiv w:val="1"/>
      <w:marLeft w:val="0"/>
      <w:marRight w:val="0"/>
      <w:marTop w:val="0"/>
      <w:marBottom w:val="0"/>
      <w:divBdr>
        <w:top w:val="none" w:sz="0" w:space="0" w:color="auto"/>
        <w:left w:val="none" w:sz="0" w:space="0" w:color="auto"/>
        <w:bottom w:val="none" w:sz="0" w:space="0" w:color="auto"/>
        <w:right w:val="none" w:sz="0" w:space="0" w:color="auto"/>
      </w:divBdr>
    </w:div>
    <w:div w:id="1568613767">
      <w:bodyDiv w:val="1"/>
      <w:marLeft w:val="0"/>
      <w:marRight w:val="0"/>
      <w:marTop w:val="0"/>
      <w:marBottom w:val="0"/>
      <w:divBdr>
        <w:top w:val="none" w:sz="0" w:space="0" w:color="auto"/>
        <w:left w:val="none" w:sz="0" w:space="0" w:color="auto"/>
        <w:bottom w:val="none" w:sz="0" w:space="0" w:color="auto"/>
        <w:right w:val="none" w:sz="0" w:space="0" w:color="auto"/>
      </w:divBdr>
    </w:div>
    <w:div w:id="1573857670">
      <w:bodyDiv w:val="1"/>
      <w:marLeft w:val="0"/>
      <w:marRight w:val="0"/>
      <w:marTop w:val="0"/>
      <w:marBottom w:val="0"/>
      <w:divBdr>
        <w:top w:val="none" w:sz="0" w:space="0" w:color="auto"/>
        <w:left w:val="none" w:sz="0" w:space="0" w:color="auto"/>
        <w:bottom w:val="none" w:sz="0" w:space="0" w:color="auto"/>
        <w:right w:val="none" w:sz="0" w:space="0" w:color="auto"/>
      </w:divBdr>
    </w:div>
    <w:div w:id="1585921292">
      <w:bodyDiv w:val="1"/>
      <w:marLeft w:val="0"/>
      <w:marRight w:val="0"/>
      <w:marTop w:val="0"/>
      <w:marBottom w:val="0"/>
      <w:divBdr>
        <w:top w:val="none" w:sz="0" w:space="0" w:color="auto"/>
        <w:left w:val="none" w:sz="0" w:space="0" w:color="auto"/>
        <w:bottom w:val="none" w:sz="0" w:space="0" w:color="auto"/>
        <w:right w:val="none" w:sz="0" w:space="0" w:color="auto"/>
      </w:divBdr>
    </w:div>
    <w:div w:id="1656108469">
      <w:bodyDiv w:val="1"/>
      <w:marLeft w:val="0"/>
      <w:marRight w:val="0"/>
      <w:marTop w:val="0"/>
      <w:marBottom w:val="0"/>
      <w:divBdr>
        <w:top w:val="none" w:sz="0" w:space="0" w:color="auto"/>
        <w:left w:val="none" w:sz="0" w:space="0" w:color="auto"/>
        <w:bottom w:val="none" w:sz="0" w:space="0" w:color="auto"/>
        <w:right w:val="none" w:sz="0" w:space="0" w:color="auto"/>
      </w:divBdr>
    </w:div>
    <w:div w:id="1660384046">
      <w:bodyDiv w:val="1"/>
      <w:marLeft w:val="0"/>
      <w:marRight w:val="0"/>
      <w:marTop w:val="0"/>
      <w:marBottom w:val="0"/>
      <w:divBdr>
        <w:top w:val="none" w:sz="0" w:space="0" w:color="auto"/>
        <w:left w:val="none" w:sz="0" w:space="0" w:color="auto"/>
        <w:bottom w:val="none" w:sz="0" w:space="0" w:color="auto"/>
        <w:right w:val="none" w:sz="0" w:space="0" w:color="auto"/>
      </w:divBdr>
    </w:div>
    <w:div w:id="1663239613">
      <w:bodyDiv w:val="1"/>
      <w:marLeft w:val="0"/>
      <w:marRight w:val="0"/>
      <w:marTop w:val="0"/>
      <w:marBottom w:val="0"/>
      <w:divBdr>
        <w:top w:val="none" w:sz="0" w:space="0" w:color="auto"/>
        <w:left w:val="none" w:sz="0" w:space="0" w:color="auto"/>
        <w:bottom w:val="none" w:sz="0" w:space="0" w:color="auto"/>
        <w:right w:val="none" w:sz="0" w:space="0" w:color="auto"/>
      </w:divBdr>
    </w:div>
    <w:div w:id="1666780608">
      <w:bodyDiv w:val="1"/>
      <w:marLeft w:val="0"/>
      <w:marRight w:val="0"/>
      <w:marTop w:val="0"/>
      <w:marBottom w:val="0"/>
      <w:divBdr>
        <w:top w:val="none" w:sz="0" w:space="0" w:color="auto"/>
        <w:left w:val="none" w:sz="0" w:space="0" w:color="auto"/>
        <w:bottom w:val="none" w:sz="0" w:space="0" w:color="auto"/>
        <w:right w:val="none" w:sz="0" w:space="0" w:color="auto"/>
      </w:divBdr>
    </w:div>
    <w:div w:id="1676608703">
      <w:bodyDiv w:val="1"/>
      <w:marLeft w:val="0"/>
      <w:marRight w:val="0"/>
      <w:marTop w:val="0"/>
      <w:marBottom w:val="0"/>
      <w:divBdr>
        <w:top w:val="none" w:sz="0" w:space="0" w:color="auto"/>
        <w:left w:val="none" w:sz="0" w:space="0" w:color="auto"/>
        <w:bottom w:val="none" w:sz="0" w:space="0" w:color="auto"/>
        <w:right w:val="none" w:sz="0" w:space="0" w:color="auto"/>
      </w:divBdr>
    </w:div>
    <w:div w:id="1677608070">
      <w:bodyDiv w:val="1"/>
      <w:marLeft w:val="0"/>
      <w:marRight w:val="0"/>
      <w:marTop w:val="0"/>
      <w:marBottom w:val="0"/>
      <w:divBdr>
        <w:top w:val="none" w:sz="0" w:space="0" w:color="auto"/>
        <w:left w:val="none" w:sz="0" w:space="0" w:color="auto"/>
        <w:bottom w:val="none" w:sz="0" w:space="0" w:color="auto"/>
        <w:right w:val="none" w:sz="0" w:space="0" w:color="auto"/>
      </w:divBdr>
    </w:div>
    <w:div w:id="1745492979">
      <w:bodyDiv w:val="1"/>
      <w:marLeft w:val="0"/>
      <w:marRight w:val="0"/>
      <w:marTop w:val="0"/>
      <w:marBottom w:val="0"/>
      <w:divBdr>
        <w:top w:val="none" w:sz="0" w:space="0" w:color="auto"/>
        <w:left w:val="none" w:sz="0" w:space="0" w:color="auto"/>
        <w:bottom w:val="none" w:sz="0" w:space="0" w:color="auto"/>
        <w:right w:val="none" w:sz="0" w:space="0" w:color="auto"/>
      </w:divBdr>
    </w:div>
    <w:div w:id="1768693643">
      <w:bodyDiv w:val="1"/>
      <w:marLeft w:val="0"/>
      <w:marRight w:val="0"/>
      <w:marTop w:val="0"/>
      <w:marBottom w:val="0"/>
      <w:divBdr>
        <w:top w:val="none" w:sz="0" w:space="0" w:color="auto"/>
        <w:left w:val="none" w:sz="0" w:space="0" w:color="auto"/>
        <w:bottom w:val="none" w:sz="0" w:space="0" w:color="auto"/>
        <w:right w:val="none" w:sz="0" w:space="0" w:color="auto"/>
      </w:divBdr>
    </w:div>
    <w:div w:id="1778527913">
      <w:bodyDiv w:val="1"/>
      <w:marLeft w:val="0"/>
      <w:marRight w:val="0"/>
      <w:marTop w:val="0"/>
      <w:marBottom w:val="0"/>
      <w:divBdr>
        <w:top w:val="none" w:sz="0" w:space="0" w:color="auto"/>
        <w:left w:val="none" w:sz="0" w:space="0" w:color="auto"/>
        <w:bottom w:val="none" w:sz="0" w:space="0" w:color="auto"/>
        <w:right w:val="none" w:sz="0" w:space="0" w:color="auto"/>
      </w:divBdr>
    </w:div>
    <w:div w:id="1790081756">
      <w:bodyDiv w:val="1"/>
      <w:marLeft w:val="0"/>
      <w:marRight w:val="0"/>
      <w:marTop w:val="0"/>
      <w:marBottom w:val="0"/>
      <w:divBdr>
        <w:top w:val="none" w:sz="0" w:space="0" w:color="auto"/>
        <w:left w:val="none" w:sz="0" w:space="0" w:color="auto"/>
        <w:bottom w:val="none" w:sz="0" w:space="0" w:color="auto"/>
        <w:right w:val="none" w:sz="0" w:space="0" w:color="auto"/>
      </w:divBdr>
    </w:div>
    <w:div w:id="1799564746">
      <w:bodyDiv w:val="1"/>
      <w:marLeft w:val="0"/>
      <w:marRight w:val="0"/>
      <w:marTop w:val="0"/>
      <w:marBottom w:val="0"/>
      <w:divBdr>
        <w:top w:val="none" w:sz="0" w:space="0" w:color="auto"/>
        <w:left w:val="none" w:sz="0" w:space="0" w:color="auto"/>
        <w:bottom w:val="none" w:sz="0" w:space="0" w:color="auto"/>
        <w:right w:val="none" w:sz="0" w:space="0" w:color="auto"/>
      </w:divBdr>
    </w:div>
    <w:div w:id="1811896416">
      <w:bodyDiv w:val="1"/>
      <w:marLeft w:val="0"/>
      <w:marRight w:val="0"/>
      <w:marTop w:val="0"/>
      <w:marBottom w:val="0"/>
      <w:divBdr>
        <w:top w:val="none" w:sz="0" w:space="0" w:color="auto"/>
        <w:left w:val="none" w:sz="0" w:space="0" w:color="auto"/>
        <w:bottom w:val="none" w:sz="0" w:space="0" w:color="auto"/>
        <w:right w:val="none" w:sz="0" w:space="0" w:color="auto"/>
      </w:divBdr>
    </w:div>
    <w:div w:id="1850487992">
      <w:bodyDiv w:val="1"/>
      <w:marLeft w:val="0"/>
      <w:marRight w:val="0"/>
      <w:marTop w:val="0"/>
      <w:marBottom w:val="0"/>
      <w:divBdr>
        <w:top w:val="none" w:sz="0" w:space="0" w:color="auto"/>
        <w:left w:val="none" w:sz="0" w:space="0" w:color="auto"/>
        <w:bottom w:val="none" w:sz="0" w:space="0" w:color="auto"/>
        <w:right w:val="none" w:sz="0" w:space="0" w:color="auto"/>
      </w:divBdr>
    </w:div>
    <w:div w:id="1855612418">
      <w:bodyDiv w:val="1"/>
      <w:marLeft w:val="0"/>
      <w:marRight w:val="0"/>
      <w:marTop w:val="0"/>
      <w:marBottom w:val="0"/>
      <w:divBdr>
        <w:top w:val="none" w:sz="0" w:space="0" w:color="auto"/>
        <w:left w:val="none" w:sz="0" w:space="0" w:color="auto"/>
        <w:bottom w:val="none" w:sz="0" w:space="0" w:color="auto"/>
        <w:right w:val="none" w:sz="0" w:space="0" w:color="auto"/>
      </w:divBdr>
    </w:div>
    <w:div w:id="1864400808">
      <w:bodyDiv w:val="1"/>
      <w:marLeft w:val="0"/>
      <w:marRight w:val="0"/>
      <w:marTop w:val="0"/>
      <w:marBottom w:val="0"/>
      <w:divBdr>
        <w:top w:val="none" w:sz="0" w:space="0" w:color="auto"/>
        <w:left w:val="none" w:sz="0" w:space="0" w:color="auto"/>
        <w:bottom w:val="none" w:sz="0" w:space="0" w:color="auto"/>
        <w:right w:val="none" w:sz="0" w:space="0" w:color="auto"/>
      </w:divBdr>
    </w:div>
    <w:div w:id="1867519235">
      <w:bodyDiv w:val="1"/>
      <w:marLeft w:val="0"/>
      <w:marRight w:val="0"/>
      <w:marTop w:val="0"/>
      <w:marBottom w:val="0"/>
      <w:divBdr>
        <w:top w:val="none" w:sz="0" w:space="0" w:color="auto"/>
        <w:left w:val="none" w:sz="0" w:space="0" w:color="auto"/>
        <w:bottom w:val="none" w:sz="0" w:space="0" w:color="auto"/>
        <w:right w:val="none" w:sz="0" w:space="0" w:color="auto"/>
      </w:divBdr>
    </w:div>
    <w:div w:id="1872765337">
      <w:bodyDiv w:val="1"/>
      <w:marLeft w:val="0"/>
      <w:marRight w:val="0"/>
      <w:marTop w:val="0"/>
      <w:marBottom w:val="0"/>
      <w:divBdr>
        <w:top w:val="none" w:sz="0" w:space="0" w:color="auto"/>
        <w:left w:val="none" w:sz="0" w:space="0" w:color="auto"/>
        <w:bottom w:val="none" w:sz="0" w:space="0" w:color="auto"/>
        <w:right w:val="none" w:sz="0" w:space="0" w:color="auto"/>
      </w:divBdr>
    </w:div>
    <w:div w:id="1901819487">
      <w:bodyDiv w:val="1"/>
      <w:marLeft w:val="0"/>
      <w:marRight w:val="0"/>
      <w:marTop w:val="0"/>
      <w:marBottom w:val="0"/>
      <w:divBdr>
        <w:top w:val="none" w:sz="0" w:space="0" w:color="auto"/>
        <w:left w:val="none" w:sz="0" w:space="0" w:color="auto"/>
        <w:bottom w:val="none" w:sz="0" w:space="0" w:color="auto"/>
        <w:right w:val="none" w:sz="0" w:space="0" w:color="auto"/>
      </w:divBdr>
    </w:div>
    <w:div w:id="1933850986">
      <w:bodyDiv w:val="1"/>
      <w:marLeft w:val="0"/>
      <w:marRight w:val="0"/>
      <w:marTop w:val="0"/>
      <w:marBottom w:val="0"/>
      <w:divBdr>
        <w:top w:val="none" w:sz="0" w:space="0" w:color="auto"/>
        <w:left w:val="none" w:sz="0" w:space="0" w:color="auto"/>
        <w:bottom w:val="none" w:sz="0" w:space="0" w:color="auto"/>
        <w:right w:val="none" w:sz="0" w:space="0" w:color="auto"/>
      </w:divBdr>
    </w:div>
    <w:div w:id="1935475308">
      <w:bodyDiv w:val="1"/>
      <w:marLeft w:val="0"/>
      <w:marRight w:val="0"/>
      <w:marTop w:val="0"/>
      <w:marBottom w:val="0"/>
      <w:divBdr>
        <w:top w:val="none" w:sz="0" w:space="0" w:color="auto"/>
        <w:left w:val="none" w:sz="0" w:space="0" w:color="auto"/>
        <w:bottom w:val="none" w:sz="0" w:space="0" w:color="auto"/>
        <w:right w:val="none" w:sz="0" w:space="0" w:color="auto"/>
      </w:divBdr>
    </w:div>
    <w:div w:id="1946231260">
      <w:bodyDiv w:val="1"/>
      <w:marLeft w:val="0"/>
      <w:marRight w:val="0"/>
      <w:marTop w:val="0"/>
      <w:marBottom w:val="0"/>
      <w:divBdr>
        <w:top w:val="none" w:sz="0" w:space="0" w:color="auto"/>
        <w:left w:val="none" w:sz="0" w:space="0" w:color="auto"/>
        <w:bottom w:val="none" w:sz="0" w:space="0" w:color="auto"/>
        <w:right w:val="none" w:sz="0" w:space="0" w:color="auto"/>
      </w:divBdr>
    </w:div>
    <w:div w:id="1965505767">
      <w:bodyDiv w:val="1"/>
      <w:marLeft w:val="0"/>
      <w:marRight w:val="0"/>
      <w:marTop w:val="0"/>
      <w:marBottom w:val="0"/>
      <w:divBdr>
        <w:top w:val="none" w:sz="0" w:space="0" w:color="auto"/>
        <w:left w:val="none" w:sz="0" w:space="0" w:color="auto"/>
        <w:bottom w:val="none" w:sz="0" w:space="0" w:color="auto"/>
        <w:right w:val="none" w:sz="0" w:space="0" w:color="auto"/>
      </w:divBdr>
    </w:div>
    <w:div w:id="1975284368">
      <w:bodyDiv w:val="1"/>
      <w:marLeft w:val="0"/>
      <w:marRight w:val="0"/>
      <w:marTop w:val="0"/>
      <w:marBottom w:val="0"/>
      <w:divBdr>
        <w:top w:val="none" w:sz="0" w:space="0" w:color="auto"/>
        <w:left w:val="none" w:sz="0" w:space="0" w:color="auto"/>
        <w:bottom w:val="none" w:sz="0" w:space="0" w:color="auto"/>
        <w:right w:val="none" w:sz="0" w:space="0" w:color="auto"/>
      </w:divBdr>
    </w:div>
    <w:div w:id="1976838737">
      <w:bodyDiv w:val="1"/>
      <w:marLeft w:val="0"/>
      <w:marRight w:val="0"/>
      <w:marTop w:val="0"/>
      <w:marBottom w:val="0"/>
      <w:divBdr>
        <w:top w:val="none" w:sz="0" w:space="0" w:color="auto"/>
        <w:left w:val="none" w:sz="0" w:space="0" w:color="auto"/>
        <w:bottom w:val="none" w:sz="0" w:space="0" w:color="auto"/>
        <w:right w:val="none" w:sz="0" w:space="0" w:color="auto"/>
      </w:divBdr>
    </w:div>
    <w:div w:id="1982415654">
      <w:bodyDiv w:val="1"/>
      <w:marLeft w:val="0"/>
      <w:marRight w:val="0"/>
      <w:marTop w:val="0"/>
      <w:marBottom w:val="0"/>
      <w:divBdr>
        <w:top w:val="none" w:sz="0" w:space="0" w:color="auto"/>
        <w:left w:val="none" w:sz="0" w:space="0" w:color="auto"/>
        <w:bottom w:val="none" w:sz="0" w:space="0" w:color="auto"/>
        <w:right w:val="none" w:sz="0" w:space="0" w:color="auto"/>
      </w:divBdr>
    </w:div>
    <w:div w:id="1984845558">
      <w:bodyDiv w:val="1"/>
      <w:marLeft w:val="0"/>
      <w:marRight w:val="0"/>
      <w:marTop w:val="0"/>
      <w:marBottom w:val="0"/>
      <w:divBdr>
        <w:top w:val="none" w:sz="0" w:space="0" w:color="auto"/>
        <w:left w:val="none" w:sz="0" w:space="0" w:color="auto"/>
        <w:bottom w:val="none" w:sz="0" w:space="0" w:color="auto"/>
        <w:right w:val="none" w:sz="0" w:space="0" w:color="auto"/>
      </w:divBdr>
    </w:div>
    <w:div w:id="1986809663">
      <w:bodyDiv w:val="1"/>
      <w:marLeft w:val="0"/>
      <w:marRight w:val="0"/>
      <w:marTop w:val="0"/>
      <w:marBottom w:val="0"/>
      <w:divBdr>
        <w:top w:val="none" w:sz="0" w:space="0" w:color="auto"/>
        <w:left w:val="none" w:sz="0" w:space="0" w:color="auto"/>
        <w:bottom w:val="none" w:sz="0" w:space="0" w:color="auto"/>
        <w:right w:val="none" w:sz="0" w:space="0" w:color="auto"/>
      </w:divBdr>
    </w:div>
    <w:div w:id="2004428598">
      <w:bodyDiv w:val="1"/>
      <w:marLeft w:val="0"/>
      <w:marRight w:val="0"/>
      <w:marTop w:val="0"/>
      <w:marBottom w:val="0"/>
      <w:divBdr>
        <w:top w:val="none" w:sz="0" w:space="0" w:color="auto"/>
        <w:left w:val="none" w:sz="0" w:space="0" w:color="auto"/>
        <w:bottom w:val="none" w:sz="0" w:space="0" w:color="auto"/>
        <w:right w:val="none" w:sz="0" w:space="0" w:color="auto"/>
      </w:divBdr>
    </w:div>
    <w:div w:id="2022275779">
      <w:bodyDiv w:val="1"/>
      <w:marLeft w:val="0"/>
      <w:marRight w:val="0"/>
      <w:marTop w:val="0"/>
      <w:marBottom w:val="0"/>
      <w:divBdr>
        <w:top w:val="none" w:sz="0" w:space="0" w:color="auto"/>
        <w:left w:val="none" w:sz="0" w:space="0" w:color="auto"/>
        <w:bottom w:val="none" w:sz="0" w:space="0" w:color="auto"/>
        <w:right w:val="none" w:sz="0" w:space="0" w:color="auto"/>
      </w:divBdr>
    </w:div>
    <w:div w:id="2023697752">
      <w:bodyDiv w:val="1"/>
      <w:marLeft w:val="0"/>
      <w:marRight w:val="0"/>
      <w:marTop w:val="0"/>
      <w:marBottom w:val="0"/>
      <w:divBdr>
        <w:top w:val="none" w:sz="0" w:space="0" w:color="auto"/>
        <w:left w:val="none" w:sz="0" w:space="0" w:color="auto"/>
        <w:bottom w:val="none" w:sz="0" w:space="0" w:color="auto"/>
        <w:right w:val="none" w:sz="0" w:space="0" w:color="auto"/>
      </w:divBdr>
    </w:div>
    <w:div w:id="2031102307">
      <w:bodyDiv w:val="1"/>
      <w:marLeft w:val="0"/>
      <w:marRight w:val="0"/>
      <w:marTop w:val="0"/>
      <w:marBottom w:val="0"/>
      <w:divBdr>
        <w:top w:val="none" w:sz="0" w:space="0" w:color="auto"/>
        <w:left w:val="none" w:sz="0" w:space="0" w:color="auto"/>
        <w:bottom w:val="none" w:sz="0" w:space="0" w:color="auto"/>
        <w:right w:val="none" w:sz="0" w:space="0" w:color="auto"/>
      </w:divBdr>
    </w:div>
    <w:div w:id="2057468080">
      <w:bodyDiv w:val="1"/>
      <w:marLeft w:val="0"/>
      <w:marRight w:val="0"/>
      <w:marTop w:val="0"/>
      <w:marBottom w:val="0"/>
      <w:divBdr>
        <w:top w:val="none" w:sz="0" w:space="0" w:color="auto"/>
        <w:left w:val="none" w:sz="0" w:space="0" w:color="auto"/>
        <w:bottom w:val="none" w:sz="0" w:space="0" w:color="auto"/>
        <w:right w:val="none" w:sz="0" w:space="0" w:color="auto"/>
      </w:divBdr>
    </w:div>
    <w:div w:id="2083214364">
      <w:bodyDiv w:val="1"/>
      <w:marLeft w:val="0"/>
      <w:marRight w:val="0"/>
      <w:marTop w:val="0"/>
      <w:marBottom w:val="0"/>
      <w:divBdr>
        <w:top w:val="none" w:sz="0" w:space="0" w:color="auto"/>
        <w:left w:val="none" w:sz="0" w:space="0" w:color="auto"/>
        <w:bottom w:val="none" w:sz="0" w:space="0" w:color="auto"/>
        <w:right w:val="none" w:sz="0" w:space="0" w:color="auto"/>
      </w:divBdr>
    </w:div>
    <w:div w:id="2113668990">
      <w:bodyDiv w:val="1"/>
      <w:marLeft w:val="0"/>
      <w:marRight w:val="0"/>
      <w:marTop w:val="0"/>
      <w:marBottom w:val="0"/>
      <w:divBdr>
        <w:top w:val="none" w:sz="0" w:space="0" w:color="auto"/>
        <w:left w:val="none" w:sz="0" w:space="0" w:color="auto"/>
        <w:bottom w:val="none" w:sz="0" w:space="0" w:color="auto"/>
        <w:right w:val="none" w:sz="0" w:space="0" w:color="auto"/>
      </w:divBdr>
    </w:div>
    <w:div w:id="21417230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5.png"/><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image" Target="media/image4.png"/><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image" Target="media/image2.png"/><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The concept of GNSS is introduced, its mechanics are explained and possible sources of error are evaluated. Current and future applications for GNSS within the field of OME are briefly considered. An explanation and discussion surrounding jamming and spoofing is provided. Finally, it is evaluated whether spoofing poses a threat to UK OME, and whether spoofing should be used by the UK as an offensive countermeasure.</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IEEE2006OfficeOnline.xsl" StyleName="IEEE" Version="2006">
  <b:Source>
    <b:Tag>EUS22</b:Tag>
    <b:SourceType>InternetSite</b:SourceType>
    <b:Guid>{FCE8D1CF-6795-47E5-9BE6-A660B049FEC2}</b:Guid>
    <b:Title>What is GNSS?</b:Title>
    <b:Author>
      <b:Author>
        <b:Corporate>EUSPA</b:Corporate>
      </b:Author>
    </b:Author>
    <b:YearAccessed>2022</b:YearAccessed>
    <b:MonthAccessed>12</b:MonthAccessed>
    <b:DayAccessed>06</b:DayAccessed>
    <b:URL>https://www.euspa.europa.eu/european-space/eu-space-programme/what-gnss</b:URL>
    <b:RefOrder>1</b:RefOrder>
  </b:Source>
  <b:Source>
    <b:Tag>GPS22</b:Tag>
    <b:SourceType>InternetSite</b:SourceType>
    <b:Guid>{C7DD2B9E-FB2F-4165-834F-A0A725CF8492}</b:Guid>
    <b:Title>Other Global Navigation Satellite Systems (GNSS)</b:Title>
    <b:Author>
      <b:Author>
        <b:Corporate>GPS.GOV</b:Corporate>
      </b:Author>
    </b:Author>
    <b:YearAccessed>2022</b:YearAccessed>
    <b:MonthAccessed>12</b:MonthAccessed>
    <b:DayAccessed>08</b:DayAccessed>
    <b:URL>https://www.gps.gov/systems/gnss/</b:URL>
    <b:RefOrder>2</b:RefOrder>
  </b:Source>
  <b:Source>
    <b:Tag>Fed22</b:Tag>
    <b:SourceType>InternetSite</b:SourceType>
    <b:Guid>{24812175-A01A-4C27-B905-CA5A0B554087}</b:Guid>
    <b:Author>
      <b:Author>
        <b:Corporate>Federal Aviation Administration</b:Corporate>
      </b:Author>
    </b:Author>
    <b:Title>Satellite Navigation - GPS - How It Works</b:Title>
    <b:YearAccessed>2022</b:YearAccessed>
    <b:MonthAccessed>12</b:MonthAccessed>
    <b:DayAccessed>11</b:DayAccessed>
    <b:URL>https://www.faa.gov/about/office_org/headquarters_offices/ato/service_units/techops/navservices/gnss/gps/howitworks</b:URL>
    <b:RefOrder>3</b:RefOrder>
  </b:Source>
  <b:Source>
    <b:Tag>GIS22</b:Tag>
    <b:SourceType>InternetSite</b:SourceType>
    <b:Guid>{ADA4E9F4-0B2C-4787-8EE5-CA1689824250}</b:Guid>
    <b:Author>
      <b:Author>
        <b:Corporate>GISGeography</b:Corporate>
      </b:Author>
    </b:Author>
    <b:Title>How GPS Receivers Work – Trilateration vs Triangulation</b:Title>
    <b:Year>2022</b:Year>
    <b:Month>05</b:Month>
    <b:Day>31</b:Day>
    <b:YearAccessed>2022</b:YearAccessed>
    <b:MonthAccessed>12</b:MonthAccessed>
    <b:DayAccessed>11</b:DayAccessed>
    <b:URL>https://gisgeography.com/trilateration-triangulation-gps/</b:URL>
    <b:RefOrder>6</b:RefOrder>
  </b:Source>
  <b:Source>
    <b:Tag>Kap17</b:Tag>
    <b:SourceType>BookSection</b:SourceType>
    <b:Guid>{581AD5C1-24C7-4E07-AE3A-834F3E5D573A}</b:Guid>
    <b:Title>Principle of Position Determination via Satellite-Generated Ranging Codes</b:Title>
    <b:Year>2017</b:Year>
    <b:Author>
      <b:Author>
        <b:NameList>
          <b:Person>
            <b:Last>Kaplan</b:Last>
            <b:Middle>D</b:Middle>
            <b:First>Elliot</b:First>
          </b:Person>
          <b:Person>
            <b:Last>Hegarty</b:Last>
            <b:Middle>J</b:Middle>
            <b:First>Christopher</b:First>
          </b:Person>
        </b:NameList>
      </b:Author>
    </b:Author>
    <b:BookTitle>Understanding GPS/GNSS Principles and Applications</b:BookTitle>
    <b:Pages>22-25</b:Pages>
    <b:Publisher>Artech House</b:Publisher>
    <b:RefOrder>5</b:RefOrder>
  </b:Source>
  <b:Source>
    <b:Tag>Cas22</b:Tag>
    <b:SourceType>InternetSite</b:SourceType>
    <b:Guid>{BF3746F5-FFB0-4250-AE02-780F191B861D}</b:Guid>
    <b:Title>How Does Marine GPS Work?</b:Title>
    <b:Author>
      <b:Author>
        <b:Corporate>Casual Navigation</b:Corporate>
      </b:Author>
    </b:Author>
    <b:YearAccessed>2022</b:YearAccessed>
    <b:MonthAccessed>12</b:MonthAccessed>
    <b:DayAccessed>11</b:DayAccessed>
    <b:URL>https://casualnavigation.com/how-does-marine-gps-work/</b:URL>
    <b:RefOrder>7</b:RefOrder>
  </b:Source>
  <b:Source>
    <b:Tag>Vin17</b:Tag>
    <b:SourceType>InternetSite</b:SourceType>
    <b:Guid>{9B219AF4-586C-4833-8B1C-31F9C3F84916}</b:Guid>
    <b:Author>
      <b:Author>
        <b:NameList>
          <b:Person>
            <b:Last>Gupta</b:Last>
            <b:First>Vinil</b:First>
          </b:Person>
        </b:NameList>
      </b:Author>
    </b:Author>
    <b:Title>GNSS</b:Title>
    <b:Year>2017</b:Year>
    <b:Month>10</b:Month>
    <b:Day>30</b:Day>
    <b:YearAccessed>2022</b:YearAccessed>
    <b:MonthAccessed>12</b:MonthAccessed>
    <b:DayAccessed>11</b:DayAccessed>
    <b:URL>https://www.youtube.com/watch?v=qHqly38BgTQ</b:URL>
    <b:RefOrder>8</b:RefOrder>
  </b:Source>
  <b:Source xmlns:b="http://schemas.openxmlformats.org/officeDocument/2006/bibliography">
    <b:Tag>Ter21</b:Tag>
    <b:SourceType>InternetSite</b:SourceType>
    <b:Guid>{8DE23574-3EEB-4932-A6E2-572FEB597D67}</b:Guid>
    <b:Author>
      <b:Author>
        <b:NameList>
          <b:Person>
            <b:Last>Waller</b:Last>
            <b:First>Terry</b:First>
          </b:Person>
        </b:NameList>
      </b:Author>
    </b:Author>
    <b:Title>How Does a GPS Satellite Know its Position?</b:Title>
    <b:ProductionCompany>Quora</b:ProductionCompany>
    <b:Year>2021</b:Year>
    <b:Month>02</b:Month>
    <b:Day>03</b:Day>
    <b:YearAccessed>2022</b:YearAccessed>
    <b:MonthAccessed>12</b:MonthAccessed>
    <b:DayAccessed>11</b:DayAccessed>
    <b:URL>https://www.quora.com/How-does-a-GPS-satellite-know-its-position</b:URL>
    <b:RefOrder>4</b:RefOrder>
  </b:Source>
  <b:Source>
    <b:Tag>Bai09</b:Tag>
    <b:SourceType>InternetSite</b:SourceType>
    <b:Guid>{9B3FB6B5-841C-433C-AC2A-A522308F85DF}</b:Guid>
    <b:Title>GPS: A military perspective</b:Title>
    <b:ProductionCompany>Geospatial World</b:ProductionCompany>
    <b:Year>2009</b:Year>
    <b:Month>01</b:Month>
    <b:Day>09</b:Day>
    <b:YearAccessed>2022</b:YearAccessed>
    <b:MonthAccessed>12</b:MonthAccessed>
    <b:DayAccessed>12</b:DayAccessed>
    <b:URL>https://www.geospatialworld.net/article/gps-a-military-perspective/</b:URL>
    <b:Author>
      <b:Author>
        <b:NameList>
          <b:Person>
            <b:Last>Baijal</b:Last>
            <b:First>Rajat</b:First>
          </b:Person>
          <b:Person>
            <b:Last>Arora</b:Last>
            <b:Middle>K</b:Middle>
            <b:First>Manoj</b:First>
          </b:Person>
        </b:NameList>
      </b:Author>
    </b:Author>
    <b:RefOrder>9</b:RefOrder>
  </b:Source>
  <b:Source>
    <b:Tag>Flo15</b:Tag>
    <b:SourceType>JournalArticle</b:SourceType>
    <b:Guid>{9B541F5D-0D44-4270-A160-216EF79838D1}</b:Guid>
    <b:Title>Science, technology and the future of small autonomous drones</b:Title>
    <b:Year>2015</b:Year>
    <b:JournalName>Nature</b:JournalName>
    <b:Pages>460-466</b:Pages>
    <b:Volume>521</b:Volume>
    <b:Issue>7553</b:Issue>
    <b:Author>
      <b:Author>
        <b:NameList>
          <b:Person>
            <b:Last>Floreano</b:Last>
            <b:First>Dario</b:First>
          </b:Person>
          <b:Person>
            <b:Last>Wood</b:Last>
            <b:Middle>J</b:Middle>
            <b:First>Robert</b:First>
          </b:Person>
        </b:NameList>
      </b:Author>
    </b:Author>
    <b:RefOrder>10</b:RefOrder>
  </b:Source>
  <b:Source>
    <b:Tag>Geo20</b:Tag>
    <b:SourceType>InternetSite</b:SourceType>
    <b:Guid>{0EDE4BED-451D-4BB6-9DF1-64459DE9D973}</b:Guid>
    <b:Title>What are GPS jammers and how do you combat them?</b:Title>
    <b:Year>2020</b:Year>
    <b:Author>
      <b:Author>
        <b:Corporate>Geotab Team</b:Corporate>
      </b:Author>
    </b:Author>
    <b:ProductionCompany>Geotab</b:ProductionCompany>
    <b:Month>10</b:Month>
    <b:Day>19</b:Day>
    <b:YearAccessed>2022</b:YearAccessed>
    <b:MonthAccessed>12</b:MonthAccessed>
    <b:DayAccessed>12</b:DayAccessed>
    <b:URL>https://www.geotab.com/uk/blog/gps-jammers/</b:URL>
    <b:RefOrder>11</b:RefOrder>
  </b:Source>
  <b:Source>
    <b:Tag>Edi21</b:Tag>
    <b:SourceType>InternetSite</b:SourceType>
    <b:Guid>{C21B524C-C7DB-46E4-A5B7-87C233BCCD19}</b:Guid>
    <b:Author>
      <b:Author>
        <b:Corporate>Editorial Team</b:Corporate>
      </b:Author>
    </b:Author>
    <b:Title>What are CPRA or Controlled Reception Pattern Antennas?</b:Title>
    <b:ProductionCompany>everythingRF</b:ProductionCompany>
    <b:Year>2021</b:Year>
    <b:Month>04</b:Month>
    <b:Day>08</b:Day>
    <b:YearAccessed>2022</b:YearAccessed>
    <b:MonthAccessed>12</b:MonthAccessed>
    <b:DayAccessed>12</b:DayAccessed>
    <b:URL>https://www.everythingrf.com/community/what-are-controlled-reception-pattern-antennas</b:URL>
    <b:RefOrder>12</b:RefOrder>
  </b:Source>
  <b:Source>
    <b:Tag>CRF20</b:Tag>
    <b:SourceType>InternetSite</b:SourceType>
    <b:Guid>{F6F76EBC-A77E-46A2-9C5D-2556DB087FCF}</b:Guid>
    <b:Author>
      <b:Author>
        <b:Corporate>CRFS</b:Corporate>
      </b:Author>
    </b:Author>
    <b:Title>How to deal with GPS jamming and spoofing</b:Title>
    <b:Year>2020</b:Year>
    <b:Month>07</b:Month>
    <b:YearAccessed>2022</b:YearAccessed>
    <b:MonthAccessed>12</b:MonthAccessed>
    <b:DayAccessed>12</b:DayAccessed>
    <b:URL>https://www.crfs.com/blog/how-to-deal-with-gps-jamming-and-spoofing/#:~:text=Anti%2Djamming%20and%20anti%2Dspoofing%20systems%20can%20distinguish%20true%20GPS,rise%20in%20GPS%20jamming%20activity.</b:URL>
    <b:RefOrder>13</b:RefOrder>
  </b:Source>
  <b:Source>
    <b:Tag>Sep22</b:Tag>
    <b:SourceType>InternetSite</b:SourceType>
    <b:Guid>{BFDB6423-7A6B-44B9-ABE2-9BB4D63BB324}</b:Guid>
    <b:Author>
      <b:Author>
        <b:Corporate>Septentrio</b:Corporate>
      </b:Author>
    </b:Author>
    <b:Title>What is spoofing and how to ensure GPS security?</b:Title>
    <b:YearAccessed>2022</b:YearAccessed>
    <b:MonthAccessed>12</b:MonthAccessed>
    <b:DayAccessed>12</b:DayAccessed>
    <b:URL>https://www.septentrio.com/en/learn-more/insights/what-spoofing-and-how-ensure-gps-security</b:URL>
    <b:RefOrder>14</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1C1695C1-48FF-4D7B-85A8-B2D58909602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1118</TotalTime>
  <Pages>9</Pages>
  <Words>3351</Words>
  <Characters>19102</Characters>
  <Application>Microsoft Office Word</Application>
  <DocSecurity>0</DocSecurity>
  <Lines>159</Lines>
  <Paragraphs>44</Paragraphs>
  <ScaleCrop>false</ScaleCrop>
  <HeadingPairs>
    <vt:vector size="2" baseType="variant">
      <vt:variant>
        <vt:lpstr>Title</vt:lpstr>
      </vt:variant>
      <vt:variant>
        <vt:i4>1</vt:i4>
      </vt:variant>
    </vt:vector>
  </HeadingPairs>
  <TitlesOfParts>
    <vt:vector size="1" baseType="lpstr">
      <vt:lpstr>The significance of gnss spoofing for ome</vt:lpstr>
    </vt:vector>
  </TitlesOfParts>
  <Company/>
  <LinksUpToDate>false</LinksUpToDate>
  <CharactersWithSpaces>22409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The significance of gnss spoofing for ome</dc:title>
  <dc:subject>EMR Assignment</dc:subject>
  <dc:creator>Peter Down</dc:creator>
  <cp:keywords/>
  <dc:description/>
  <cp:lastModifiedBy>Peter Down</cp:lastModifiedBy>
  <cp:revision>168</cp:revision>
  <dcterms:created xsi:type="dcterms:W3CDTF">2022-12-04T19:58:00Z</dcterms:created>
  <dcterms:modified xsi:type="dcterms:W3CDTF">2022-12-12T23:54:00Z</dcterms:modified>
</cp:coreProperties>
</file>