
<file path=[Content_Types].xml><?xml version="1.0" encoding="utf-8"?>
<Types xmlns="http://schemas.openxmlformats.org/package/2006/content-types">
  <Default Extension="rels" ContentType="application/vnd.openxmlformats-package.relationships+xml"/>
  <Default Extension="bin" ContentType="application/vnd.openxmlformats-officedocument.oleObject"/>
  <Default Extension="wmf" ContentType="image/x-wmf"/>
  <Default Extension="xml" ContentType="application/vnd.openxmlformats-officedocument.wordprocessingml.numbering+xml"/>
  <Override PartName="/word/styles.xml" ContentType="application/vnd.openxmlformats-officedocument.wordprocessingml.styles+xml"/>
  <Override PartName="/word/document.xml" ContentType="application/vnd.openxmlformats-officedocument.wordprocessingml.document.main+xml"/>
</Types>
</file>

<file path=_rels/.rels><?xml version="1.0" encoding="UTF-8"?><Relationships xmlns="http://schemas.openxmlformats.org/package/2006/relationships"><Relationship Target="word/document.xml" Id="pkgRId0" Type="http://schemas.openxmlformats.org/officeDocument/2006/relationships/officeDocument" /></Relationships>
</file>

<file path=word/document.xml><?xml version="1.0" encoding="utf-8"?>
<w:document xmlns:w="http://schemas.openxmlformats.org/wordprocessingml/2006/main">
  <w:body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Gant report.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Cost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465" w:dyaOrig="4431">
          <v:rect xmlns:o="urn:schemas-microsoft-com:office:office" xmlns:v="urn:schemas-microsoft-com:vml" id="rectole0000000000" style="width:323.250000pt;height:221.550000pt" o:preferrelative="t" o:ole="">
            <o:lock v:ext="edit"/>
            <v:imagedata xmlns:r="http://schemas.openxmlformats.org/officeDocument/2006/relationships" r:id="docRId1" o:title=""/>
          </v:rect>
          <o:OLEObject xmlns:r="http://schemas.openxmlformats.org/officeDocument/2006/relationships" xmlns:o="urn:schemas-microsoft-com:office:office" Type="Embed" ProgID="StaticMetafile" DrawAspect="Content" ObjectID="0000000000" ShapeID="rectole0000000000" r:id="docRId0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Above is a summary of costs for 6 stages of Construction of FOG. To include Site setup, Substructure, Superstructure, 1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  <w:vertAlign w:val="superscript"/>
        </w:rPr>
        <w:t xml:space="preserve">st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fix, 2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  <w:vertAlign w:val="superscript"/>
        </w:rPr>
        <w:t xml:space="preserve">nd</w:t>
      </w: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 fix and completion costs. As you can see from both the cost of the project from start to completion is £106,216.00.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912" w:dyaOrig="4046">
          <v:rect xmlns:o="urn:schemas-microsoft-com:office:office" xmlns:v="urn:schemas-microsoft-com:vml" id="rectole0000000001" style="width:345.600000pt;height:202.300000pt" o:preferrelative="t" o:ole="">
            <o:lock v:ext="edit"/>
            <v:imagedata xmlns:r="http://schemas.openxmlformats.org/officeDocument/2006/relationships" r:id="docRId3" o:title=""/>
          </v:rect>
          <o:OLEObject xmlns:r="http://schemas.openxmlformats.org/officeDocument/2006/relationships" xmlns:o="urn:schemas-microsoft-com:office:office" Type="Embed" ProgID="StaticMetafile" DrawAspect="Content" ObjectID="0000000001" ShapeID="rectole0000000001" r:id="docRId2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</w:pPr>
      <w:r>
        <w:rPr>
          <w:rFonts w:ascii="Calibri" w:hAnsi="Calibri" w:cs="Calibri" w:eastAsia="Calibri"/>
          <w:b/>
          <w:color w:val="auto"/>
          <w:spacing w:val="0"/>
          <w:position w:val="0"/>
          <w:sz w:val="22"/>
          <w:u w:val="single"/>
          <w:shd w:fill="auto" w:val="clear"/>
        </w:rPr>
        <w:t xml:space="preserve">Resources.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840" w:dyaOrig="6912">
          <v:rect xmlns:o="urn:schemas-microsoft-com:office:office" xmlns:v="urn:schemas-microsoft-com:vml" id="rectole0000000002" style="width:342.000000pt;height:345.600000pt" o:preferrelative="t" o:ole="">
            <o:lock v:ext="edit"/>
            <v:imagedata xmlns:r="http://schemas.openxmlformats.org/officeDocument/2006/relationships" r:id="docRId5" o:title=""/>
          </v:rect>
          <o:OLEObject xmlns:r="http://schemas.openxmlformats.org/officeDocument/2006/relationships" xmlns:o="urn:schemas-microsoft-com:office:office" Type="Embed" ProgID="StaticMetafile" DrawAspect="Content" ObjectID="0000000002" ShapeID="rectole0000000002" r:id="docRId4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Above is a breakdown of resources used throughout the construction process.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912" w:dyaOrig="3542">
          <v:rect xmlns:o="urn:schemas-microsoft-com:office:office" xmlns:v="urn:schemas-microsoft-com:vml" id="rectole0000000003" style="width:345.600000pt;height:177.100000pt" o:preferrelative="t" o:ole="">
            <o:lock v:ext="edit"/>
            <v:imagedata xmlns:r="http://schemas.openxmlformats.org/officeDocument/2006/relationships" r:id="docRId7" o:title=""/>
          </v:rect>
          <o:OLEObject xmlns:r="http://schemas.openxmlformats.org/officeDocument/2006/relationships" xmlns:o="urn:schemas-microsoft-com:office:office" Type="Embed" ProgID="StaticMetafile" DrawAspect="Content" ObjectID="0000000003" ShapeID="rectole0000000003" r:id="docRId6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The above chart gives dates as to when various different associated tasks are to be complete by, to ensure that the build is completed on time.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739" w:dyaOrig="6912">
          <v:rect xmlns:o="urn:schemas-microsoft-com:office:office" xmlns:v="urn:schemas-microsoft-com:vml" id="rectole0000000004" style="width:336.950000pt;height:345.600000pt" o:preferrelative="t" o:ole="">
            <o:lock v:ext="edit"/>
            <v:imagedata xmlns:r="http://schemas.openxmlformats.org/officeDocument/2006/relationships" r:id="docRId9" o:title=""/>
          </v:rect>
          <o:OLEObject xmlns:r="http://schemas.openxmlformats.org/officeDocument/2006/relationships" xmlns:o="urn:schemas-microsoft-com:office:office" Type="Embed" ProgID="StaticMetafile" DrawAspect="Content" ObjectID="0000000004" ShapeID="rectole0000000004" r:id="docRId8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The above slide gives indication as to how many hours the project will take.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912" w:dyaOrig="2923">
          <v:rect xmlns:o="urn:schemas-microsoft-com:office:office" xmlns:v="urn:schemas-microsoft-com:vml" id="rectole0000000005" style="width:345.600000pt;height:146.150000pt" o:preferrelative="t" o:ole="">
            <o:lock v:ext="edit"/>
            <v:imagedata xmlns:r="http://schemas.openxmlformats.org/officeDocument/2006/relationships" r:id="docRId11" o:title=""/>
          </v:rect>
          <o:OLEObject xmlns:r="http://schemas.openxmlformats.org/officeDocument/2006/relationships" xmlns:o="urn:schemas-microsoft-com:office:office" Type="Embed" ProgID="StaticMetafile" DrawAspect="Content" ObjectID="0000000005" ShapeID="rectole0000000005" r:id="docRId10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Above is a list of critical tasks, Within these tasks there is no room in the schedule for it to slip.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object w:dxaOrig="6883" w:dyaOrig="6912">
          <v:rect xmlns:o="urn:schemas-microsoft-com:office:office" xmlns:v="urn:schemas-microsoft-com:vml" id="rectole0000000006" style="width:344.150000pt;height:345.600000pt" o:preferrelative="t" o:ole="">
            <o:lock v:ext="edit"/>
            <v:imagedata xmlns:r="http://schemas.openxmlformats.org/officeDocument/2006/relationships" r:id="docRId13" o:title=""/>
          </v:rect>
          <o:OLEObject xmlns:r="http://schemas.openxmlformats.org/officeDocument/2006/relationships" xmlns:o="urn:schemas-microsoft-com:office:office" Type="Embed" ProgID="StaticMetafile" DrawAspect="Content" ObjectID="0000000006" ShapeID="rectole0000000006" r:id="docRId12"/>
        </w:objec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  <w:r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  <w:t xml:space="preserve">Above is a list of cost overruns to include Task cost variance and resource cost variance. </w:t>
      </w: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  <w:p>
      <w:pPr>
        <w:spacing w:before="0" w:after="160" w:line="259"/>
        <w:ind w:right="0" w:left="0" w:firstLine="0"/>
        <w:jc w:val="left"/>
        <w:rPr>
          <w:rFonts w:ascii="Calibri" w:hAnsi="Calibri" w:cs="Calibri" w:eastAsia="Calibri"/>
          <w:color w:val="auto"/>
          <w:spacing w:val="0"/>
          <w:position w:val="0"/>
          <w:sz w:val="22"/>
          <w:shd w:fill="auto" w:val="clear"/>
        </w:rPr>
      </w:pPr>
    </w:p>
  </w:body>
</w:document>
</file>

<file path=word/numbering.xml><?xml version="1.0" encoding="utf-8"?>
<w:numbering xmlns:w="http://schemas.openxmlformats.org/wordprocessingml/2006/main"/>
</file>

<file path=word/styles.xml><?xml version="1.0" encoding="utf-8"?>
<w:styles xmlns:w="http://schemas.openxmlformats.org/wordprocessingml/2006/main"/>
</file>

<file path=word/_rels/document.xml.rels><?xml version="1.0" encoding="UTF-8"?><Relationships xmlns="http://schemas.openxmlformats.org/package/2006/relationships"><Relationship Target="media/image6.wmf" Id="docRId13" Type="http://schemas.openxmlformats.org/officeDocument/2006/relationships/image" /><Relationship Target="media/image1.wmf" Id="docRId3" Type="http://schemas.openxmlformats.org/officeDocument/2006/relationships/image" /><Relationship Target="media/image3.wmf" Id="docRId7" Type="http://schemas.openxmlformats.org/officeDocument/2006/relationships/image" /><Relationship Target="embeddings/oleObject5.bin" Id="docRId10" Type="http://schemas.openxmlformats.org/officeDocument/2006/relationships/oleObject" /><Relationship Target="numbering.xml" Id="docRId14" Type="http://schemas.openxmlformats.org/officeDocument/2006/relationships/numbering" /><Relationship Target="embeddings/oleObject1.bin" Id="docRId2" Type="http://schemas.openxmlformats.org/officeDocument/2006/relationships/oleObject" /><Relationship Target="embeddings/oleObject3.bin" Id="docRId6" Type="http://schemas.openxmlformats.org/officeDocument/2006/relationships/oleObject" /><Relationship Target="media/image0.wmf" Id="docRId1" Type="http://schemas.openxmlformats.org/officeDocument/2006/relationships/image" /><Relationship Target="media/image5.wmf" Id="docRId11" Type="http://schemas.openxmlformats.org/officeDocument/2006/relationships/image" /><Relationship Target="styles.xml" Id="docRId15" Type="http://schemas.openxmlformats.org/officeDocument/2006/relationships/styles" /><Relationship Target="media/image2.wmf" Id="docRId5" Type="http://schemas.openxmlformats.org/officeDocument/2006/relationships/image" /><Relationship Target="media/image4.wmf" Id="docRId9" Type="http://schemas.openxmlformats.org/officeDocument/2006/relationships/image" /><Relationship Target="embeddings/oleObject0.bin" Id="docRId0" Type="http://schemas.openxmlformats.org/officeDocument/2006/relationships/oleObject" /><Relationship Target="embeddings/oleObject6.bin" Id="docRId12" Type="http://schemas.openxmlformats.org/officeDocument/2006/relationships/oleObject" /><Relationship Target="embeddings/oleObject2.bin" Id="docRId4" Type="http://schemas.openxmlformats.org/officeDocument/2006/relationships/oleObject" /><Relationship Target="embeddings/oleObject4.bin" Id="docRId8" Type="http://schemas.openxmlformats.org/officeDocument/2006/relationships/oleObject" /></Relationships>
</file>