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94DE65B" wp14:paraId="2C078E63" wp14:textId="2FE6D04E">
      <w:pPr>
        <w:rPr>
          <w:rFonts w:ascii="Aptos ExtraBold" w:hAnsi="Aptos ExtraBold" w:eastAsia="Aptos ExtraBold" w:cs="Aptos ExtraBold"/>
          <w:b w:val="0"/>
          <w:bCs w:val="0"/>
          <w:i w:val="1"/>
          <w:iCs w:val="1"/>
        </w:rPr>
      </w:pPr>
      <w:r w:rsidRPr="394DE65B" w:rsidR="25B56616">
        <w:rPr>
          <w:rFonts w:ascii="Aptos ExtraBold" w:hAnsi="Aptos ExtraBold" w:eastAsia="Aptos ExtraBold" w:cs="Aptos ExtraBold"/>
          <w:b w:val="0"/>
          <w:bCs w:val="0"/>
          <w:i w:val="1"/>
          <w:iCs w:val="1"/>
        </w:rPr>
        <w:t xml:space="preserve">Personal Development Plan (PDP) </w:t>
      </w:r>
    </w:p>
    <w:p w:rsidR="54A32F70" w:rsidP="394DE65B" w:rsidRDefault="54A32F70" w14:paraId="74678EFE" w14:textId="1A0B8895">
      <w:pPr>
        <w:rPr>
          <w:rFonts w:ascii="Aptos ExtraBold" w:hAnsi="Aptos ExtraBold" w:eastAsia="Aptos ExtraBold" w:cs="Aptos ExtraBold"/>
          <w:b w:val="0"/>
          <w:bCs w:val="0"/>
          <w:i w:val="1"/>
          <w:iCs w:val="1"/>
        </w:rPr>
      </w:pPr>
      <w:r w:rsidRPr="394DE65B" w:rsidR="54A32F70">
        <w:rPr>
          <w:rFonts w:ascii="Aptos ExtraBold" w:hAnsi="Aptos ExtraBold" w:eastAsia="Aptos ExtraBold" w:cs="Aptos ExtraBold"/>
          <w:b w:val="0"/>
          <w:bCs w:val="0"/>
          <w:i w:val="1"/>
          <w:iCs w:val="1"/>
        </w:rPr>
        <w:t xml:space="preserve">Bianca </w:t>
      </w:r>
      <w:r w:rsidRPr="394DE65B" w:rsidR="54A32F70">
        <w:rPr>
          <w:rFonts w:ascii="Aptos ExtraBold" w:hAnsi="Aptos ExtraBold" w:eastAsia="Aptos ExtraBold" w:cs="Aptos ExtraBold"/>
          <w:b w:val="0"/>
          <w:bCs w:val="0"/>
          <w:i w:val="1"/>
          <w:iCs w:val="1"/>
        </w:rPr>
        <w:t>Bugilan</w:t>
      </w:r>
      <w:r w:rsidRPr="394DE65B" w:rsidR="54A32F70">
        <w:rPr>
          <w:rFonts w:ascii="Aptos ExtraBold" w:hAnsi="Aptos ExtraBold" w:eastAsia="Aptos ExtraBold" w:cs="Aptos ExtraBold"/>
          <w:b w:val="0"/>
          <w:bCs w:val="0"/>
          <w:i w:val="1"/>
          <w:iCs w:val="1"/>
        </w:rPr>
        <w:t>- Register General Nurse</w:t>
      </w:r>
    </w:p>
    <w:p w:rsidR="394DE65B" w:rsidP="394DE65B" w:rsidRDefault="394DE65B" w14:paraId="30AE5423" w14:textId="11951DAE">
      <w:pPr>
        <w:rPr>
          <w:rFonts w:ascii="Aptos ExtraBold" w:hAnsi="Aptos ExtraBold" w:eastAsia="Aptos ExtraBold" w:cs="Aptos ExtraBold"/>
          <w:b w:val="0"/>
          <w:bCs w:val="0"/>
          <w:i w:val="1"/>
          <w:iCs w:val="1"/>
        </w:rPr>
      </w:pPr>
    </w:p>
    <w:p w:rsidR="394DE65B" w:rsidP="394DE65B" w:rsidRDefault="394DE65B" w14:paraId="0743D7A0" w14:textId="62684ED0">
      <w:pPr>
        <w:rPr>
          <w:rFonts w:ascii="Aptos ExtraBold" w:hAnsi="Aptos ExtraBold" w:eastAsia="Aptos ExtraBold" w:cs="Aptos ExtraBold"/>
          <w:b w:val="0"/>
          <w:bCs w:val="0"/>
          <w:i w:val="1"/>
          <w:iCs w:val="1"/>
        </w:rPr>
      </w:pPr>
    </w:p>
    <w:p w:rsidR="54A32F70" w:rsidP="394DE65B" w:rsidRDefault="54A32F70" w14:paraId="64A3C06E" w14:textId="535783E7">
      <w:pPr>
        <w:rPr>
          <w:rFonts w:ascii="Aptos ExtraBold" w:hAnsi="Aptos ExtraBold" w:eastAsia="Aptos ExtraBold" w:cs="Aptos ExtraBold"/>
          <w:b w:val="0"/>
          <w:bCs w:val="0"/>
          <w:i w:val="1"/>
          <w:iCs w:val="1"/>
        </w:rPr>
      </w:pPr>
      <w:r w:rsidRPr="394DE65B" w:rsidR="54A32F70">
        <w:rPr>
          <w:rFonts w:ascii="Aptos ExtraBold" w:hAnsi="Aptos ExtraBold" w:eastAsia="Aptos ExtraBold" w:cs="Aptos ExtraBold"/>
          <w:b w:val="0"/>
          <w:bCs w:val="0"/>
          <w:i w:val="1"/>
          <w:iCs w:val="1"/>
        </w:rPr>
        <w:t>Professional</w:t>
      </w:r>
      <w:r w:rsidRPr="394DE65B" w:rsidR="54A32F70">
        <w:rPr>
          <w:rFonts w:ascii="Aptos ExtraBold" w:hAnsi="Aptos ExtraBold" w:eastAsia="Aptos ExtraBold" w:cs="Aptos ExtraBold"/>
          <w:b w:val="0"/>
          <w:bCs w:val="0"/>
          <w:i w:val="1"/>
          <w:iCs w:val="1"/>
        </w:rPr>
        <w:t xml:space="preserve"> goal</w:t>
      </w:r>
    </w:p>
    <w:p w:rsidR="54A32F70" w:rsidP="394DE65B" w:rsidRDefault="54A32F70" w14:paraId="10E1A58C" w14:textId="4AC854EA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54A32F70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Enhance clinical competency in specialized patient care, including wound management</w:t>
      </w:r>
      <w:r w:rsidRPr="394DE65B" w:rsidR="50D3DE3C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and intravenous </w:t>
      </w:r>
      <w:r w:rsidRPr="394DE65B" w:rsidR="2B2E561F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therapy, to improve patient outcomes and broaden skill set.</w:t>
      </w:r>
      <w:r w:rsidRPr="394DE65B" w:rsidR="6CB2DF17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That will take between 6-12 months.</w:t>
      </w:r>
    </w:p>
    <w:p w:rsidR="3EBDCF14" w:rsidP="394DE65B" w:rsidRDefault="3EBDCF14" w14:paraId="3E9FE5C4" w14:textId="72F9DB70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3EBDCF14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Steps to achieve this goal: Seek mentorship from senior nurses with </w:t>
      </w:r>
      <w:r w:rsidRPr="394DE65B" w:rsidR="3EBDCF14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expertise</w:t>
      </w:r>
      <w:r w:rsidRPr="394DE65B" w:rsidR="3EBDCF14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in these are</w:t>
      </w:r>
      <w:r w:rsidRPr="394DE65B" w:rsidR="6F117DCD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as.</w:t>
      </w:r>
    </w:p>
    <w:p w:rsidR="6F117DCD" w:rsidP="394DE65B" w:rsidRDefault="6F117DCD" w14:paraId="1BF246B4" w14:textId="5455EFA5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6F117DCD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Practice skills under supervision and gain feedback from mentors and s</w:t>
      </w:r>
      <w:r w:rsidRPr="394DE65B" w:rsidR="174673A2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upervisors.</w:t>
      </w:r>
    </w:p>
    <w:p w:rsidR="2E5EF494" w:rsidP="394DE65B" w:rsidRDefault="2E5EF494" w14:paraId="4D682493" w14:textId="0C8FEA1B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2E5EF494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   </w:t>
      </w:r>
    </w:p>
    <w:p w:rsidR="0BC56198" w:rsidP="394DE65B" w:rsidRDefault="0BC56198" w14:paraId="4D9087B7" w14:textId="1FF2FC3C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0BC56198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Enhance time management </w:t>
      </w:r>
      <w:r w:rsidRPr="394DE65B" w:rsidR="02A4BEAE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skills</w:t>
      </w:r>
      <w:r w:rsidRPr="394DE65B" w:rsidR="0BC56198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to increase productivity, reduce stress, and </w:t>
      </w:r>
      <w:r w:rsidRPr="394DE65B" w:rsidR="5066215F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improve</w:t>
      </w:r>
      <w:r w:rsidRPr="394DE65B" w:rsidR="0BC56198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work-life balance.</w:t>
      </w:r>
    </w:p>
    <w:p w:rsidR="288A9D91" w:rsidP="394DE65B" w:rsidRDefault="288A9D91" w14:paraId="3D5538AF" w14:textId="1408F361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288A9D91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Identify</w:t>
      </w:r>
      <w:r w:rsidRPr="394DE65B" w:rsidR="288A9D91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and </w:t>
      </w:r>
      <w:r w:rsidRPr="394DE65B" w:rsidR="288A9D91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eliminate</w:t>
      </w:r>
      <w:r w:rsidRPr="394DE65B" w:rsidR="288A9D91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time-wasting activities. Steps to achieve this goal </w:t>
      </w:r>
      <w:r w:rsidRPr="394DE65B" w:rsidR="2322BA66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are</w:t>
      </w:r>
      <w:r w:rsidRPr="394DE65B" w:rsidR="61EF8FE7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</w:t>
      </w:r>
      <w:r w:rsidRPr="394DE65B" w:rsidR="65996160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track</w:t>
      </w:r>
      <w:r w:rsidRPr="394DE65B" w:rsidR="61EF8FE7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daily activities for one week to </w:t>
      </w:r>
      <w:r w:rsidRPr="394DE65B" w:rsidR="61EF8FE7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identify</w:t>
      </w:r>
      <w:r w:rsidRPr="394DE65B" w:rsidR="61EF8FE7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time-wasting.</w:t>
      </w:r>
    </w:p>
    <w:p w:rsidR="61EF8FE7" w:rsidP="394DE65B" w:rsidRDefault="61EF8FE7" w14:paraId="46CF028F" w14:textId="123F17AC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61EF8FE7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Use a time-tracking too</w:t>
      </w:r>
      <w:r w:rsidRPr="394DE65B" w:rsidR="66B0A7DD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l</w:t>
      </w:r>
      <w:r w:rsidRPr="394DE65B" w:rsidR="61EF8FE7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or a simple log to </w:t>
      </w:r>
      <w:r w:rsidRPr="394DE65B" w:rsidR="0B0449A5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categorize</w:t>
      </w:r>
      <w:r w:rsidRPr="394DE65B" w:rsidR="61EF8FE7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activities.</w:t>
      </w:r>
    </w:p>
    <w:p w:rsidR="52BEDE78" w:rsidP="394DE65B" w:rsidRDefault="52BEDE78" w14:paraId="5D470037" w14:textId="0E488F44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52BEDE78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Resources needed: time-tracking app or a journal</w:t>
      </w:r>
      <w:r w:rsidRPr="394DE65B" w:rsidR="2FD00162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. </w:t>
      </w:r>
    </w:p>
    <w:p w:rsidR="2FD00162" w:rsidP="394DE65B" w:rsidRDefault="2FD00162" w14:paraId="138F6356" w14:textId="34F872CF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2FD00162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It might take around one week to complete </w:t>
      </w:r>
      <w:r w:rsidRPr="394DE65B" w:rsidR="446F4603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tracking</w:t>
      </w:r>
      <w:r w:rsidRPr="394DE65B" w:rsidR="2FD00162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an</w:t>
      </w:r>
      <w:r w:rsidRPr="394DE65B" w:rsidR="7B3A65B9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d</w:t>
      </w:r>
      <w:r w:rsidRPr="394DE65B" w:rsidR="2FD00162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anal</w:t>
      </w:r>
      <w:r w:rsidRPr="394DE65B" w:rsidR="15446687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ysis.</w:t>
      </w:r>
    </w:p>
    <w:p w:rsidR="394DE65B" w:rsidP="394DE65B" w:rsidRDefault="394DE65B" w14:paraId="4C6BDBD7" w14:textId="788A9595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</w:p>
    <w:p w:rsidR="76C59363" w:rsidP="394DE65B" w:rsidRDefault="76C59363" w14:paraId="68E9F933" w14:textId="12D85118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76C59363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Leadership and career advancement, take on</w:t>
      </w:r>
      <w:r w:rsidRPr="394DE65B" w:rsidR="3EF08529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a charge Nurse role during shifts. The </w:t>
      </w:r>
      <w:r w:rsidRPr="394DE65B" w:rsidR="3EF08529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objective</w:t>
      </w:r>
      <w:r w:rsidRPr="394DE65B" w:rsidR="3EF08529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is to shadow current</w:t>
      </w:r>
      <w:r w:rsidRPr="394DE65B" w:rsidR="208C5783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Charge Nurses and complete leadership training by this year.</w:t>
      </w:r>
    </w:p>
    <w:p w:rsidR="208C5783" w:rsidP="394DE65B" w:rsidRDefault="208C5783" w14:paraId="6922C84A" w14:textId="742C3C0B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208C5783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Serve as a Charge Nurse at least once a </w:t>
      </w:r>
      <w:r w:rsidRPr="394DE65B" w:rsidR="0D070105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month and</w:t>
      </w:r>
      <w:r w:rsidRPr="394DE65B" w:rsidR="0D070105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receive feedback from colleagues and supervisors.</w:t>
      </w:r>
    </w:p>
    <w:p w:rsidR="0D070105" w:rsidP="394DE65B" w:rsidRDefault="0D070105" w14:paraId="62B194AB" w14:textId="5D464DA0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0D070105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Documentation and </w:t>
      </w:r>
      <w:r w:rsidRPr="394DE65B" w:rsidR="1A7A3F79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charting</w:t>
      </w:r>
      <w:r w:rsidRPr="394DE65B" w:rsidR="0D070105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improve accuracy and thoroughness </w:t>
      </w:r>
      <w:r w:rsidRPr="394DE65B" w:rsidR="7C7B6EE1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in patient documentation.</w:t>
      </w:r>
    </w:p>
    <w:p w:rsidR="7C7B6EE1" w:rsidP="394DE65B" w:rsidRDefault="7C7B6EE1" w14:paraId="30197D8A" w14:textId="3DE9BEA3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7C7B6EE1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The </w:t>
      </w:r>
      <w:r w:rsidRPr="394DE65B" w:rsidR="7C7B6EE1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objective</w:t>
      </w:r>
      <w:r w:rsidRPr="394DE65B" w:rsidR="7C7B6EE1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is to attend a course on electronic health records (EHR</w:t>
      </w:r>
      <w:r w:rsidRPr="394DE65B" w:rsidR="50FF28FD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)</w:t>
      </w:r>
      <w:r w:rsidRPr="394DE65B" w:rsidR="6A226702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within 6 months.</w:t>
      </w:r>
    </w:p>
    <w:p w:rsidR="6A226702" w:rsidP="394DE65B" w:rsidRDefault="6A226702" w14:paraId="0434B8CE" w14:textId="511B4214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6A226702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Receive feedback from medical records staff on documentation quality.</w:t>
      </w:r>
    </w:p>
    <w:p w:rsidR="394DE65B" w:rsidP="394DE65B" w:rsidRDefault="394DE65B" w14:paraId="1EF77CCE" w14:textId="0BF2C5D3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</w:p>
    <w:p w:rsidR="3726D52F" w:rsidP="394DE65B" w:rsidRDefault="3726D52F" w14:paraId="1E7AD587" w14:textId="60DA11A9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3726D52F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Medication Management in Cardiac </w:t>
      </w:r>
      <w:r w:rsidRPr="394DE65B" w:rsidR="043EE1BF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Patients, enhance</w:t>
      </w:r>
      <w:r w:rsidRPr="394DE65B" w:rsidR="3726D52F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</w:t>
      </w:r>
      <w:r w:rsidRPr="394DE65B" w:rsidR="1D483D53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knowledge</w:t>
      </w:r>
      <w:r w:rsidRPr="394DE65B" w:rsidR="734451DD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of cardiac medication and their side effects.</w:t>
      </w:r>
      <w:r w:rsidRPr="394DE65B" w:rsidR="32E6EED0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</w:t>
      </w:r>
      <w:r w:rsidRPr="394DE65B" w:rsidR="32E6EED0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The </w:t>
      </w:r>
      <w:r w:rsidRPr="394DE65B" w:rsidR="32E6EED0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objective</w:t>
      </w:r>
      <w:r w:rsidRPr="394DE65B" w:rsidR="32E6EED0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is to attend </w:t>
      </w:r>
      <w:r w:rsidRPr="394DE65B" w:rsidR="20AEE968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pharmacology seminars every month</w:t>
      </w:r>
      <w:r w:rsidRPr="394DE65B" w:rsidR="32E6EED0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</w:t>
      </w:r>
      <w:r w:rsidRPr="394DE65B" w:rsidR="352D7F12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focused on</w:t>
      </w:r>
      <w:r w:rsidRPr="394DE65B" w:rsidR="32E6EED0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c</w:t>
      </w:r>
      <w:r w:rsidRPr="394DE65B" w:rsidR="0BB7C31E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ardiac medicatio</w:t>
      </w:r>
      <w:r w:rsidRPr="394DE65B" w:rsidR="0B9E37FF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ns</w:t>
      </w:r>
      <w:r w:rsidRPr="394DE65B" w:rsidR="6CDB76BA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. </w:t>
      </w:r>
      <w:r w:rsidRPr="394DE65B" w:rsidR="0B9E37FF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                                                                                                                  </w:t>
      </w:r>
    </w:p>
    <w:p w:rsidR="0B9E37FF" w:rsidP="394DE65B" w:rsidRDefault="0B9E37FF" w14:paraId="184CDF1B" w14:textId="57845849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0B9E37FF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Conduct a </w:t>
      </w:r>
      <w:r w:rsidRPr="394DE65B" w:rsidR="3B9858C7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mini presentation</w:t>
      </w:r>
      <w:r w:rsidRPr="394DE65B" w:rsidR="0B9E37FF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to colleagues on a specific cardiac drug.</w:t>
      </w:r>
    </w:p>
    <w:p w:rsidR="394DE65B" w:rsidP="394DE65B" w:rsidRDefault="394DE65B" w14:paraId="6908A791" w14:textId="19BD6850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</w:p>
    <w:p w:rsidR="41E94D3F" w:rsidP="394DE65B" w:rsidRDefault="41E94D3F" w14:paraId="7D007E10" w14:textId="187244A2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41E94D3F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Educational and Training Opportunities: </w:t>
      </w:r>
      <w:r w:rsidRPr="394DE65B" w:rsidR="480E0E09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Continuing</w:t>
      </w:r>
      <w:r w:rsidRPr="394DE65B" w:rsidR="41E94D3F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Education (CE) Courses</w:t>
      </w:r>
      <w:r w:rsidRPr="394DE65B" w:rsidR="01A08BE5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.</w:t>
      </w:r>
    </w:p>
    <w:p w:rsidR="01A08BE5" w:rsidP="394DE65B" w:rsidRDefault="01A08BE5" w14:paraId="7DA080E1" w14:textId="617387BB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01A08BE5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Enroll in online courses on topics like patient safety, infection control, and technology in healthcare.</w:t>
      </w:r>
    </w:p>
    <w:p w:rsidR="01A73CDD" w:rsidP="394DE65B" w:rsidRDefault="01A73CDD" w14:paraId="1B6DEC88" w14:textId="6D419284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01A73CDD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Specialty</w:t>
      </w:r>
      <w:r w:rsidRPr="394DE65B" w:rsidR="01A73CDD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Certifications:</w:t>
      </w:r>
    </w:p>
    <w:p w:rsidR="01A73CDD" w:rsidP="394DE65B" w:rsidRDefault="01A73CDD" w14:paraId="0E346A35" w14:textId="56C94B54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01A73CDD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Complete BLS and ACLS certifications (aligned with medium-term goal).</w:t>
      </w:r>
    </w:p>
    <w:p w:rsidR="01A73CDD" w:rsidP="394DE65B" w:rsidRDefault="01A73CDD" w14:paraId="2135D371" w14:textId="158DAE9B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r w:rsidRPr="394DE65B" w:rsidR="01A73CDD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Explore further specialty </w:t>
      </w:r>
      <w:r w:rsidRPr="394DE65B" w:rsidR="01A73CDD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certifications</w:t>
      </w:r>
      <w:r w:rsidRPr="394DE65B" w:rsidR="01A73CDD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if relevant.</w:t>
      </w:r>
    </w:p>
    <w:p w:rsidR="3D8FB9CD" w:rsidP="394DE65B" w:rsidRDefault="3D8FB9CD" w14:paraId="35EA89EE" w14:textId="7DAC162A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  <w:bookmarkStart w:name="_Int_k8b5IGzF" w:id="697235346"/>
      <w:r w:rsidRPr="394DE65B" w:rsidR="3D8FB9CD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Attending annual</w:t>
      </w:r>
      <w:bookmarkEnd w:id="697235346"/>
      <w:r w:rsidRPr="394DE65B" w:rsidR="01A73CDD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nursing </w:t>
      </w:r>
      <w:r w:rsidRPr="394DE65B" w:rsidR="6FEC9AB0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conferences to</w:t>
      </w:r>
      <w:r w:rsidRPr="394DE65B" w:rsidR="01A73CDD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</w:t>
      </w:r>
      <w:r w:rsidRPr="394DE65B" w:rsidR="06EB2FE9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stay current</w:t>
      </w:r>
      <w:r w:rsidRPr="394DE65B" w:rsidR="01A73CDD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with industry trends and </w:t>
      </w:r>
      <w:r w:rsidRPr="394DE65B" w:rsidR="65487E39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networking</w:t>
      </w:r>
      <w:r w:rsidRPr="394DE65B" w:rsidR="01A73CDD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 with other hea</w:t>
      </w:r>
      <w:r w:rsidRPr="394DE65B" w:rsidR="7E127D57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 xml:space="preserve">lthcare </w:t>
      </w:r>
      <w:r w:rsidRPr="394DE65B" w:rsidR="42A1C616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professionals</w:t>
      </w:r>
      <w:r w:rsidRPr="394DE65B" w:rsidR="7E127D57">
        <w:rPr>
          <w:rFonts w:ascii="Aptos SemiBold" w:hAnsi="Aptos SemiBold" w:eastAsia="Aptos SemiBold" w:cs="Aptos SemiBold"/>
          <w:b w:val="0"/>
          <w:bCs w:val="0"/>
          <w:i w:val="1"/>
          <w:iCs w:val="1"/>
        </w:rPr>
        <w:t>.</w:t>
      </w:r>
    </w:p>
    <w:p w:rsidR="394DE65B" w:rsidP="394DE65B" w:rsidRDefault="394DE65B" w14:paraId="7BF4F311" w14:textId="5E6BCAE1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</w:p>
    <w:p w:rsidR="394DE65B" w:rsidP="394DE65B" w:rsidRDefault="394DE65B" w14:paraId="3847B4A5" w14:textId="0D8CA157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</w:p>
    <w:p w:rsidR="394DE65B" w:rsidP="394DE65B" w:rsidRDefault="394DE65B" w14:paraId="4AEFA029" w14:textId="3196E80F">
      <w:pPr>
        <w:rPr>
          <w:rFonts w:ascii="Aptos SemiBold" w:hAnsi="Aptos SemiBold" w:eastAsia="Aptos SemiBold" w:cs="Aptos SemiBold"/>
          <w:b w:val="0"/>
          <w:bCs w:val="0"/>
          <w:i w:val="1"/>
          <w:iCs w:val="1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k8b5IGzF" int2:invalidationBookmarkName="" int2:hashCode="GF6nKHbRk91a1F" int2:id="XCTo62BK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8C5DD0"/>
    <w:rsid w:val="00906727"/>
    <w:rsid w:val="01A08BE5"/>
    <w:rsid w:val="01A73CDD"/>
    <w:rsid w:val="028CB553"/>
    <w:rsid w:val="02A4BEAE"/>
    <w:rsid w:val="03B77C2B"/>
    <w:rsid w:val="043EE1BF"/>
    <w:rsid w:val="044C0077"/>
    <w:rsid w:val="05ADAF3A"/>
    <w:rsid w:val="06EB2FE9"/>
    <w:rsid w:val="08E6CBC2"/>
    <w:rsid w:val="0946F9F0"/>
    <w:rsid w:val="0A193219"/>
    <w:rsid w:val="0AFD4140"/>
    <w:rsid w:val="0B0449A5"/>
    <w:rsid w:val="0B37FB1B"/>
    <w:rsid w:val="0B612093"/>
    <w:rsid w:val="0B9E37FF"/>
    <w:rsid w:val="0BB7C31E"/>
    <w:rsid w:val="0BC56198"/>
    <w:rsid w:val="0C65AB11"/>
    <w:rsid w:val="0D070105"/>
    <w:rsid w:val="0E144D54"/>
    <w:rsid w:val="101ED2EB"/>
    <w:rsid w:val="128E8326"/>
    <w:rsid w:val="12A9EE79"/>
    <w:rsid w:val="12BECDCC"/>
    <w:rsid w:val="144038C1"/>
    <w:rsid w:val="148400A3"/>
    <w:rsid w:val="15446687"/>
    <w:rsid w:val="15E96CBE"/>
    <w:rsid w:val="16803FAB"/>
    <w:rsid w:val="174673A2"/>
    <w:rsid w:val="1761C9F2"/>
    <w:rsid w:val="17CB2C92"/>
    <w:rsid w:val="1A7A3F79"/>
    <w:rsid w:val="1BFA4055"/>
    <w:rsid w:val="1D483D53"/>
    <w:rsid w:val="1FD1C521"/>
    <w:rsid w:val="20254C14"/>
    <w:rsid w:val="208C5783"/>
    <w:rsid w:val="20AEE968"/>
    <w:rsid w:val="20FF718F"/>
    <w:rsid w:val="21F65B7E"/>
    <w:rsid w:val="2322BA66"/>
    <w:rsid w:val="239CF0AB"/>
    <w:rsid w:val="23C1218C"/>
    <w:rsid w:val="24AA5614"/>
    <w:rsid w:val="25B56616"/>
    <w:rsid w:val="28179476"/>
    <w:rsid w:val="288A9D91"/>
    <w:rsid w:val="2990B3FA"/>
    <w:rsid w:val="2B2E561F"/>
    <w:rsid w:val="2B90419A"/>
    <w:rsid w:val="2D7EBE4B"/>
    <w:rsid w:val="2E5EF494"/>
    <w:rsid w:val="2E7B3610"/>
    <w:rsid w:val="2EBCBFF5"/>
    <w:rsid w:val="2FAF5F51"/>
    <w:rsid w:val="2FD00162"/>
    <w:rsid w:val="32E6EED0"/>
    <w:rsid w:val="330A683C"/>
    <w:rsid w:val="33F32BBE"/>
    <w:rsid w:val="34F19350"/>
    <w:rsid w:val="352D7F12"/>
    <w:rsid w:val="35E9464C"/>
    <w:rsid w:val="3726D52F"/>
    <w:rsid w:val="394DE65B"/>
    <w:rsid w:val="3B9858C7"/>
    <w:rsid w:val="3BEE9C3B"/>
    <w:rsid w:val="3CA0E429"/>
    <w:rsid w:val="3D8FB9CD"/>
    <w:rsid w:val="3EBDCF14"/>
    <w:rsid w:val="3EDAF3D4"/>
    <w:rsid w:val="3EF08529"/>
    <w:rsid w:val="408501A8"/>
    <w:rsid w:val="4156D098"/>
    <w:rsid w:val="41E94D3F"/>
    <w:rsid w:val="4283E78D"/>
    <w:rsid w:val="42A1C616"/>
    <w:rsid w:val="446F4603"/>
    <w:rsid w:val="45197681"/>
    <w:rsid w:val="4723E694"/>
    <w:rsid w:val="480E0E09"/>
    <w:rsid w:val="4A1A55F2"/>
    <w:rsid w:val="4BFBB193"/>
    <w:rsid w:val="4C700733"/>
    <w:rsid w:val="4C91ECA9"/>
    <w:rsid w:val="4CE64F47"/>
    <w:rsid w:val="4E4C937D"/>
    <w:rsid w:val="4E9596AF"/>
    <w:rsid w:val="5066215F"/>
    <w:rsid w:val="50D3DE3C"/>
    <w:rsid w:val="50D48470"/>
    <w:rsid w:val="50FF28FD"/>
    <w:rsid w:val="52BEDE78"/>
    <w:rsid w:val="5410E96C"/>
    <w:rsid w:val="54A32F70"/>
    <w:rsid w:val="54B4569D"/>
    <w:rsid w:val="5577AA92"/>
    <w:rsid w:val="568C5DD0"/>
    <w:rsid w:val="56BB9BF3"/>
    <w:rsid w:val="5701DD2C"/>
    <w:rsid w:val="57CC7DE1"/>
    <w:rsid w:val="57D933F6"/>
    <w:rsid w:val="5BFFD2AB"/>
    <w:rsid w:val="5C142DA2"/>
    <w:rsid w:val="5F9069AC"/>
    <w:rsid w:val="61EF8FE7"/>
    <w:rsid w:val="63FDC3EC"/>
    <w:rsid w:val="64068060"/>
    <w:rsid w:val="65487E39"/>
    <w:rsid w:val="6560A836"/>
    <w:rsid w:val="65996160"/>
    <w:rsid w:val="660A845C"/>
    <w:rsid w:val="66B0A7DD"/>
    <w:rsid w:val="670A2ED4"/>
    <w:rsid w:val="680EB80C"/>
    <w:rsid w:val="681D7A36"/>
    <w:rsid w:val="68CC2C75"/>
    <w:rsid w:val="6A008447"/>
    <w:rsid w:val="6A226702"/>
    <w:rsid w:val="6BA41CE0"/>
    <w:rsid w:val="6BD87EC5"/>
    <w:rsid w:val="6CB2DF17"/>
    <w:rsid w:val="6CDB76BA"/>
    <w:rsid w:val="6D4AAAA7"/>
    <w:rsid w:val="6D61AD56"/>
    <w:rsid w:val="6E55331A"/>
    <w:rsid w:val="6EC4699D"/>
    <w:rsid w:val="6EDD7645"/>
    <w:rsid w:val="6F117DCD"/>
    <w:rsid w:val="6FEC9AB0"/>
    <w:rsid w:val="73145120"/>
    <w:rsid w:val="734451DD"/>
    <w:rsid w:val="747522E9"/>
    <w:rsid w:val="74D40C48"/>
    <w:rsid w:val="754E6DBC"/>
    <w:rsid w:val="769D4727"/>
    <w:rsid w:val="76C59363"/>
    <w:rsid w:val="77546F63"/>
    <w:rsid w:val="777722BE"/>
    <w:rsid w:val="78553EB4"/>
    <w:rsid w:val="79FB72BF"/>
    <w:rsid w:val="7B3A65B9"/>
    <w:rsid w:val="7C7B6EE1"/>
    <w:rsid w:val="7CE9F0E1"/>
    <w:rsid w:val="7E127D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C5DD0"/>
  <w15:chartTrackingRefBased/>
  <w15:docId w15:val="{42417C95-0BD8-4ABB-858E-14449E7A08A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54bb1d0f2404b3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2024-10-30T15:10:25.2429128Z</dcterms:created>
  <dcterms:modified xsi:type="dcterms:W3CDTF">2024-11-01T09:56:13.1895719Z</dcterms:modified>
  <dc:creator>Bianca Bugilan (2326503)</dc:creator>
  <lastModifiedBy>Bianca Bugilan (2326503)</lastModifiedBy>
</coreProperties>
</file>