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C05917" w:rsidR="005E6C44" w:rsidRPr="00A42F82" w:rsidRDefault="0086383C" w:rsidP="00A91894">
            <w:pPr>
              <w:rPr>
                <w:rFonts w:ascii="Arial" w:hAnsi="Arial" w:cs="Arial"/>
                <w:sz w:val="22"/>
                <w:szCs w:val="22"/>
              </w:rPr>
            </w:pPr>
            <w:r>
              <w:rPr>
                <w:rFonts w:ascii="Arial" w:hAnsi="Arial" w:cs="Arial"/>
                <w:sz w:val="22"/>
                <w:szCs w:val="22"/>
              </w:rPr>
              <w:t>R</w:t>
            </w:r>
            <w:r w:rsidR="00D93B1E">
              <w:rPr>
                <w:rFonts w:ascii="Arial" w:hAnsi="Arial" w:cs="Arial"/>
                <w:sz w:val="22"/>
                <w:szCs w:val="22"/>
              </w:rPr>
              <w:t>ichard Oji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937110C" w:rsidR="005E6C44" w:rsidRPr="00A42F82" w:rsidRDefault="0086383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F1E5D90" w:rsidR="005E6C44" w:rsidRPr="00A42F82" w:rsidRDefault="0086383C" w:rsidP="00A91894">
            <w:pPr>
              <w:rPr>
                <w:rFonts w:ascii="Arial" w:hAnsi="Arial" w:cs="Arial"/>
                <w:sz w:val="22"/>
                <w:szCs w:val="22"/>
              </w:rPr>
            </w:pPr>
            <w:r>
              <w:rPr>
                <w:rFonts w:ascii="Arial" w:hAnsi="Arial" w:cs="Arial"/>
                <w:sz w:val="22"/>
                <w:szCs w:val="22"/>
              </w:rPr>
              <w:t xml:space="preserve">Institute of </w:t>
            </w:r>
            <w:r w:rsidR="00F91738">
              <w:rPr>
                <w:rFonts w:ascii="Arial" w:hAnsi="Arial" w:cs="Arial"/>
                <w:sz w:val="22"/>
                <w:szCs w:val="22"/>
              </w:rPr>
              <w:t>inner-City</w:t>
            </w:r>
            <w:r>
              <w:rPr>
                <w:rFonts w:ascii="Arial" w:hAnsi="Arial" w:cs="Arial"/>
                <w:sz w:val="22"/>
                <w:szCs w:val="22"/>
              </w:rPr>
              <w:t xml:space="preserve"> </w:t>
            </w:r>
            <w:r w:rsidR="00F91738">
              <w:rPr>
                <w:rFonts w:ascii="Arial" w:hAnsi="Arial" w:cs="Arial"/>
                <w:sz w:val="22"/>
                <w:szCs w:val="22"/>
              </w:rPr>
              <w:t>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B076653" w:rsidR="005E6C44" w:rsidRPr="00A42F82" w:rsidRDefault="00F91738"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A7C1DCC" w:rsidR="005E6C44" w:rsidRPr="00A42F82" w:rsidRDefault="00F91738" w:rsidP="00A91894">
            <w:pPr>
              <w:rPr>
                <w:rFonts w:ascii="Arial" w:hAnsi="Arial" w:cs="Arial"/>
                <w:sz w:val="22"/>
                <w:szCs w:val="22"/>
              </w:rPr>
            </w:pPr>
            <w:r>
              <w:rPr>
                <w:rFonts w:ascii="Arial" w:hAnsi="Arial" w:cs="Arial"/>
                <w:sz w:val="22"/>
                <w:szCs w:val="22"/>
              </w:rPr>
              <w:t>201</w:t>
            </w:r>
            <w:r w:rsidR="00D93B1E">
              <w:rPr>
                <w:rFonts w:ascii="Arial" w:hAnsi="Arial" w:cs="Arial"/>
                <w:sz w:val="22"/>
                <w:szCs w:val="22"/>
              </w:rPr>
              <w:t>3435</w:t>
            </w:r>
            <w:r>
              <w:rPr>
                <w:rFonts w:ascii="Arial" w:hAnsi="Arial" w:cs="Arial"/>
                <w:sz w:val="22"/>
                <w:szCs w:val="22"/>
              </w:rPr>
              <w:t>@</w:t>
            </w:r>
            <w:r w:rsidR="00D93B1E">
              <w:rPr>
                <w:rFonts w:ascii="Arial" w:hAnsi="Arial" w:cs="Arial"/>
                <w:sz w:val="22"/>
                <w:szCs w:val="22"/>
              </w:rPr>
              <w:t>student.</w:t>
            </w:r>
            <w:r>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13385D6" w:rsidR="005E6C44" w:rsidRPr="00A42F82" w:rsidRDefault="00F91738" w:rsidP="00A91894">
            <w:pPr>
              <w:rPr>
                <w:rFonts w:ascii="Arial" w:hAnsi="Arial" w:cs="Arial"/>
                <w:sz w:val="22"/>
                <w:szCs w:val="22"/>
              </w:rPr>
            </w:pPr>
            <w:r>
              <w:rPr>
                <w:rFonts w:ascii="Arial" w:hAnsi="Arial" w:cs="Arial"/>
                <w:sz w:val="22"/>
                <w:szCs w:val="22"/>
              </w:rPr>
              <w:t>0</w:t>
            </w:r>
            <w:r w:rsidR="00D93B1E">
              <w:rPr>
                <w:rFonts w:ascii="Arial" w:hAnsi="Arial" w:cs="Arial"/>
                <w:sz w:val="22"/>
                <w:szCs w:val="22"/>
              </w:rPr>
              <w:t>7946092210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C6EB94" w:rsidR="005E6C44" w:rsidRPr="00A42F82" w:rsidRDefault="0086383C" w:rsidP="00A91894">
            <w:pPr>
              <w:rPr>
                <w:rFonts w:ascii="Arial" w:hAnsi="Arial" w:cs="Arial"/>
                <w:sz w:val="22"/>
                <w:szCs w:val="22"/>
              </w:rPr>
            </w:pPr>
            <w:r>
              <w:rPr>
                <w:rFonts w:ascii="Arial" w:hAnsi="Arial" w:cs="Arial"/>
                <w:sz w:val="22"/>
                <w:szCs w:val="22"/>
              </w:rPr>
              <w:t>201</w:t>
            </w:r>
            <w:r w:rsidR="00D93B1E">
              <w:rPr>
                <w:rFonts w:ascii="Arial" w:hAnsi="Arial" w:cs="Arial"/>
                <w:sz w:val="22"/>
                <w:szCs w:val="22"/>
              </w:rPr>
              <w:t>3435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6ECDAA" w:rsidR="005E6C44" w:rsidRPr="00A42F82" w:rsidRDefault="0086383C" w:rsidP="00A91894">
            <w:pPr>
              <w:rPr>
                <w:rFonts w:ascii="Arial" w:hAnsi="Arial" w:cs="Arial"/>
                <w:sz w:val="22"/>
                <w:szCs w:val="22"/>
              </w:rPr>
            </w:pPr>
            <w:r>
              <w:rPr>
                <w:rFonts w:ascii="Arial" w:hAnsi="Arial" w:cs="Arial"/>
                <w:sz w:val="22"/>
                <w:szCs w:val="22"/>
              </w:rPr>
              <w:t>Public Health</w:t>
            </w:r>
            <w:r w:rsidR="00D93B1E">
              <w:rPr>
                <w:rFonts w:ascii="Arial" w:hAnsi="Arial" w:cs="Arial"/>
                <w:sz w:val="22"/>
                <w:szCs w:val="22"/>
              </w:rPr>
              <w:t xml:space="preserve"> and So</w:t>
            </w:r>
            <w:r w:rsidR="00D34529">
              <w:rPr>
                <w:rFonts w:ascii="Arial" w:hAnsi="Arial" w:cs="Arial"/>
                <w:sz w:val="22"/>
                <w:szCs w:val="22"/>
              </w:rPr>
              <w:t>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7C89CD" w:rsidR="005E6C44" w:rsidRPr="00A42F82" w:rsidRDefault="00F91738" w:rsidP="00A91894">
            <w:pPr>
              <w:rPr>
                <w:rFonts w:ascii="Arial" w:hAnsi="Arial" w:cs="Arial"/>
                <w:sz w:val="22"/>
                <w:szCs w:val="22"/>
              </w:rPr>
            </w:pPr>
            <w:r>
              <w:rPr>
                <w:rFonts w:ascii="Arial" w:hAnsi="Arial" w:cs="Arial"/>
                <w:sz w:val="22"/>
                <w:szCs w:val="22"/>
              </w:rPr>
              <w:t xml:space="preserve">Dr </w:t>
            </w:r>
            <w:r w:rsidR="00D34529">
              <w:rPr>
                <w:rFonts w:ascii="Arial" w:hAnsi="Arial" w:cs="Arial"/>
                <w:sz w:val="22"/>
                <w:szCs w:val="22"/>
              </w:rPr>
              <w:t>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6E80957" w:rsidR="005E6C44" w:rsidRPr="00A42F82" w:rsidRDefault="0086383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4F75596"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w:t>
            </w:r>
            <w:r w:rsidR="00F47F58">
              <w:rPr>
                <w:rFonts w:ascii="Arial" w:hAnsi="Arial" w:cs="Arial"/>
                <w:sz w:val="22"/>
                <w:szCs w:val="22"/>
              </w:rPr>
              <w:t xml:space="preserve"> </w:t>
            </w:r>
            <w:r w:rsidRPr="00A42F82">
              <w:rPr>
                <w:rFonts w:ascii="Arial" w:hAnsi="Arial" w:cs="Arial"/>
                <w:sz w:val="22"/>
                <w:szCs w:val="22"/>
              </w:rPr>
              <w:t xml:space="preserve">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20FD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CBFC0A2" w:rsidR="005E6C44" w:rsidRPr="00A42F82" w:rsidRDefault="008638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AE2A10" w:rsidR="005E6C44" w:rsidRPr="00A42F82" w:rsidRDefault="0086383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AB9405C" w:rsidR="00835382" w:rsidRPr="00A42F82" w:rsidRDefault="0086383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20FD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20FD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20FD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20FD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EBF64B6" w:rsidR="004C3D85" w:rsidRPr="00A42F82" w:rsidRDefault="00F47F58" w:rsidP="00A91894">
            <w:pPr>
              <w:rPr>
                <w:rFonts w:ascii="Arial" w:hAnsi="Arial" w:cs="Arial"/>
                <w:sz w:val="22"/>
                <w:szCs w:val="22"/>
              </w:rPr>
            </w:pPr>
            <w:r w:rsidRPr="00F47F58">
              <w:rPr>
                <w:rFonts w:ascii="Arial" w:hAnsi="Arial" w:cs="Arial"/>
                <w:sz w:val="22"/>
                <w:szCs w:val="22"/>
              </w:rPr>
              <w:t>The Impact of Leadership Approaches on the Health and Wellbeing of Social Workers in the UK</w:t>
            </w:r>
            <w:r w:rsidR="00DF1F1C">
              <w:rPr>
                <w:rFonts w:ascii="Arial" w:hAnsi="Arial" w:cs="Arial"/>
                <w:sz w:val="22"/>
                <w:szCs w:val="22"/>
              </w:rPr>
              <w:t xml:space="preserve"> </w:t>
            </w:r>
            <w:r w:rsidR="00662C3C">
              <w:rPr>
                <w:rFonts w:ascii="Arial" w:hAnsi="Arial" w:cs="Arial"/>
                <w:sz w:val="22"/>
                <w:szCs w:val="22"/>
              </w:rPr>
              <w:t>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6E4720" w:rsidR="004C3D85" w:rsidRPr="00A42F82" w:rsidRDefault="0086383C" w:rsidP="00A91894">
            <w:pPr>
              <w:rPr>
                <w:rFonts w:ascii="Arial" w:hAnsi="Arial" w:cs="Arial"/>
                <w:sz w:val="22"/>
                <w:szCs w:val="22"/>
              </w:rPr>
            </w:pPr>
            <w:r>
              <w:rPr>
                <w:rFonts w:ascii="Arial" w:hAnsi="Arial" w:cs="Arial"/>
                <w:sz w:val="22"/>
                <w:szCs w:val="22"/>
              </w:rPr>
              <w:t>7/10/2024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678A26" w:rsidR="004C3D85" w:rsidRPr="00A42F82" w:rsidRDefault="0086383C" w:rsidP="00A91894">
            <w:pPr>
              <w:rPr>
                <w:rFonts w:ascii="Arial" w:hAnsi="Arial" w:cs="Arial"/>
                <w:sz w:val="22"/>
                <w:szCs w:val="22"/>
              </w:rPr>
            </w:pPr>
            <w:r>
              <w:rPr>
                <w:rFonts w:ascii="Arial" w:hAnsi="Arial" w:cs="Arial"/>
                <w:sz w:val="22"/>
                <w:szCs w:val="22"/>
              </w:rPr>
              <w:t>5/2/2025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D4B78EC" w:rsidR="00F96C3F" w:rsidRPr="00A42F82" w:rsidRDefault="0086383C" w:rsidP="00A91894">
            <w:pPr>
              <w:rPr>
                <w:rFonts w:ascii="Arial" w:hAnsi="Arial" w:cs="Arial"/>
              </w:rPr>
            </w:pPr>
            <w:r>
              <w:rPr>
                <w:rFonts w:ascii="Arial" w:hAnsi="Arial" w:cs="Arial"/>
              </w:rPr>
              <w:t>(Your Rationale)</w:t>
            </w:r>
          </w:p>
          <w:p w14:paraId="2B320BC7" w14:textId="62D01783" w:rsidR="00F96C3F" w:rsidRPr="00363FEE" w:rsidRDefault="00363FEE" w:rsidP="00A91894">
            <w:pPr>
              <w:rPr>
                <w:rFonts w:ascii="Arial" w:hAnsi="Arial" w:cs="Arial"/>
                <w:sz w:val="22"/>
                <w:szCs w:val="22"/>
              </w:rPr>
            </w:pPr>
            <w:r w:rsidRPr="00363FEE">
              <w:rPr>
                <w:rFonts w:ascii="Arial" w:hAnsi="Arial" w:cs="Arial"/>
                <w:sz w:val="22"/>
                <w:szCs w:val="22"/>
                <w:lang w:val="en"/>
              </w:rPr>
              <w:t>The rationale for this systematic review is rooted in the pressing need to understand the impact of various leadership approaches on the health and well-being of social workers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047FD6B" w14:textId="77777777" w:rsidR="007139BC" w:rsidRDefault="00F96C3F" w:rsidP="007139B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E5DDC10" w14:textId="7B53288F" w:rsidR="007139BC" w:rsidRPr="007139BC" w:rsidRDefault="007139BC" w:rsidP="007139BC">
            <w:pPr>
              <w:autoSpaceDE w:val="0"/>
              <w:autoSpaceDN w:val="0"/>
              <w:adjustRightInd w:val="0"/>
              <w:rPr>
                <w:rFonts w:ascii="Arial" w:hAnsi="Arial" w:cs="Arial"/>
                <w:b/>
                <w:bCs/>
                <w:sz w:val="22"/>
                <w:szCs w:val="22"/>
              </w:rPr>
            </w:pPr>
            <w:r w:rsidRPr="007139BC">
              <w:rPr>
                <w:rFonts w:ascii="Arial" w:hAnsi="Arial" w:cs="Arial"/>
                <w:sz w:val="22"/>
                <w:szCs w:val="22"/>
              </w:rPr>
              <w:t>How effective are the leadership approaches in supporting the health and wellbeing of social workers in the UK?</w:t>
            </w:r>
          </w:p>
          <w:p w14:paraId="399A7D28" w14:textId="364AD331"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634C698" w14:textId="77777777" w:rsidR="00363FEE" w:rsidRDefault="00F9183D" w:rsidP="00363FEE">
            <w:pPr>
              <w:spacing w:before="240" w:after="240" w:line="480" w:lineRule="auto"/>
              <w:rPr>
                <w:rFonts w:ascii="Arial" w:hAnsi="Arial" w:cs="Arial"/>
                <w:sz w:val="22"/>
                <w:szCs w:val="22"/>
              </w:rPr>
            </w:pPr>
            <w:r w:rsidRPr="00F9183D">
              <w:rPr>
                <w:rFonts w:ascii="Arial" w:hAnsi="Arial" w:cs="Arial"/>
                <w:sz w:val="22"/>
                <w:szCs w:val="22"/>
              </w:rPr>
              <w:t>To explore the effectiveness of leadership approaches in supporting social worker's health and well-being in the UK and highlight areas of improvement of leadership quality provided</w:t>
            </w:r>
          </w:p>
          <w:p w14:paraId="574A3C8C" w14:textId="425F1EFE" w:rsidR="00F96C3F" w:rsidRPr="00363FEE" w:rsidRDefault="00F96C3F" w:rsidP="00363FEE">
            <w:pPr>
              <w:spacing w:before="240" w:after="240" w:line="480" w:lineRule="auto"/>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3E60E222" w14:textId="77777777" w:rsidR="00F96C3F"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p w14:paraId="381D54BC" w14:textId="77777777" w:rsidR="00363FEE" w:rsidRDefault="00363FEE" w:rsidP="00A91894">
            <w:pPr>
              <w:autoSpaceDE w:val="0"/>
              <w:autoSpaceDN w:val="0"/>
              <w:adjustRightInd w:val="0"/>
              <w:rPr>
                <w:rFonts w:ascii="Arial" w:hAnsi="Arial" w:cs="Arial"/>
                <w:sz w:val="22"/>
                <w:szCs w:val="22"/>
              </w:rPr>
            </w:pPr>
          </w:p>
          <w:p w14:paraId="530B057F" w14:textId="014B5317" w:rsidR="00363FEE" w:rsidRPr="00A42F82" w:rsidRDefault="00363FEE" w:rsidP="00A91894">
            <w:pPr>
              <w:autoSpaceDE w:val="0"/>
              <w:autoSpaceDN w:val="0"/>
              <w:adjustRightInd w:val="0"/>
              <w:rPr>
                <w:rFonts w:ascii="Arial" w:hAnsi="Arial" w:cs="Arial"/>
                <w:sz w:val="22"/>
                <w:szCs w:val="22"/>
              </w:rPr>
            </w:pPr>
          </w:p>
        </w:tc>
        <w:tc>
          <w:tcPr>
            <w:tcW w:w="4703" w:type="pct"/>
            <w:gridSpan w:val="4"/>
            <w:vAlign w:val="center"/>
          </w:tcPr>
          <w:p w14:paraId="1B41B961" w14:textId="715787E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lastRenderedPageBreak/>
              <w:t>Objectives of Research Activity</w:t>
            </w:r>
          </w:p>
          <w:p w14:paraId="7371E119" w14:textId="77777777" w:rsidR="00363FEE" w:rsidRPr="00363FEE" w:rsidRDefault="00363FEE" w:rsidP="00363FEE">
            <w:pPr>
              <w:numPr>
                <w:ilvl w:val="0"/>
                <w:numId w:val="29"/>
              </w:numPr>
              <w:spacing w:before="240" w:after="240" w:line="480" w:lineRule="auto"/>
              <w:rPr>
                <w:rFonts w:ascii="Arial" w:hAnsi="Arial" w:cs="Arial"/>
                <w:sz w:val="22"/>
                <w:szCs w:val="22"/>
              </w:rPr>
            </w:pPr>
            <w:r w:rsidRPr="00363FEE">
              <w:rPr>
                <w:rFonts w:ascii="Arial" w:hAnsi="Arial" w:cs="Arial"/>
                <w:sz w:val="22"/>
                <w:szCs w:val="22"/>
              </w:rPr>
              <w:lastRenderedPageBreak/>
              <w:t>To examine the different leadership styles in the social worker sector.</w:t>
            </w:r>
          </w:p>
          <w:p w14:paraId="72D57B62" w14:textId="77777777" w:rsidR="00363FEE" w:rsidRPr="00363FEE" w:rsidRDefault="00363FEE" w:rsidP="00363FEE">
            <w:pPr>
              <w:numPr>
                <w:ilvl w:val="0"/>
                <w:numId w:val="29"/>
              </w:numPr>
              <w:spacing w:before="240" w:after="240" w:line="480" w:lineRule="auto"/>
              <w:rPr>
                <w:rFonts w:ascii="Arial" w:hAnsi="Arial" w:cs="Arial"/>
                <w:sz w:val="22"/>
                <w:szCs w:val="22"/>
              </w:rPr>
            </w:pPr>
            <w:r w:rsidRPr="00363FEE">
              <w:rPr>
                <w:rFonts w:ascii="Arial" w:hAnsi="Arial" w:cs="Arial"/>
                <w:sz w:val="22"/>
                <w:szCs w:val="22"/>
              </w:rPr>
              <w:t>To determine the effectiveness of leadership approaches in the social worker sector.</w:t>
            </w:r>
          </w:p>
          <w:p w14:paraId="6509976D" w14:textId="77777777" w:rsidR="00F43B8C" w:rsidRDefault="00363FEE" w:rsidP="00A91894">
            <w:pPr>
              <w:numPr>
                <w:ilvl w:val="0"/>
                <w:numId w:val="29"/>
              </w:numPr>
              <w:spacing w:before="240" w:after="240" w:line="480" w:lineRule="auto"/>
              <w:rPr>
                <w:rFonts w:ascii="Arial" w:hAnsi="Arial" w:cs="Arial"/>
                <w:sz w:val="22"/>
                <w:szCs w:val="22"/>
              </w:rPr>
            </w:pPr>
            <w:r w:rsidRPr="00363FEE">
              <w:rPr>
                <w:rFonts w:ascii="Arial" w:hAnsi="Arial" w:cs="Arial"/>
                <w:sz w:val="22"/>
                <w:szCs w:val="22"/>
              </w:rPr>
              <w:t>To examine the status of the social worker's health and wellbeing and provide recommendations on the most suitable leadership in support of positive health and wellbeing in the social worker secto</w:t>
            </w:r>
            <w:r>
              <w:rPr>
                <w:rFonts w:ascii="Arial" w:hAnsi="Arial" w:cs="Arial"/>
                <w:sz w:val="22"/>
                <w:szCs w:val="22"/>
              </w:rPr>
              <w:t>r.</w:t>
            </w:r>
          </w:p>
          <w:p w14:paraId="195CBC88" w14:textId="3C03232A" w:rsidR="00F96C3F" w:rsidRPr="00F43B8C" w:rsidRDefault="00F96C3F" w:rsidP="00F43B8C">
            <w:pPr>
              <w:spacing w:before="240" w:after="240" w:line="480" w:lineRule="auto"/>
              <w:ind w:left="720"/>
              <w:rPr>
                <w:rFonts w:ascii="Arial" w:hAnsi="Arial" w:cs="Arial"/>
                <w:sz w:val="22"/>
                <w:szCs w:val="22"/>
              </w:rPr>
            </w:pPr>
            <w:r w:rsidRPr="00F43B8C">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8C706A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86383C">
              <w:rPr>
                <w:rFonts w:ascii="Arial" w:hAnsi="Arial" w:cs="Arial"/>
                <w:b/>
                <w:sz w:val="22"/>
                <w:szCs w:val="22"/>
              </w:rPr>
              <w:t xml:space="preserve"> </w:t>
            </w:r>
          </w:p>
          <w:p w14:paraId="580C33AD" w14:textId="3DF880CA"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3274A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1CAE872" w:rsidR="00F96C3F" w:rsidRPr="00674D2D" w:rsidRDefault="00F9634F" w:rsidP="00A91894">
            <w:pPr>
              <w:rPr>
                <w:rFonts w:ascii="Arial" w:hAnsi="Arial" w:cs="Arial"/>
                <w:sz w:val="22"/>
                <w:szCs w:val="22"/>
              </w:rPr>
            </w:pPr>
            <w:r>
              <w:rPr>
                <w:rFonts w:ascii="Arial" w:hAnsi="Arial" w:cs="Arial"/>
                <w:sz w:val="22"/>
                <w:szCs w:val="22"/>
              </w:rPr>
              <w:t>Methodology</w:t>
            </w:r>
          </w:p>
          <w:p w14:paraId="6C9AFD8F" w14:textId="1C7E3DC2" w:rsidR="00674D2D" w:rsidRDefault="00674D2D" w:rsidP="00A91894">
            <w:pPr>
              <w:rPr>
                <w:rFonts w:ascii="Arial" w:hAnsi="Arial" w:cs="Arial"/>
                <w:sz w:val="22"/>
                <w:szCs w:val="22"/>
                <w:lang w:val="en"/>
              </w:rPr>
            </w:pPr>
            <w:r>
              <w:rPr>
                <w:rFonts w:ascii="Arial" w:hAnsi="Arial" w:cs="Arial"/>
                <w:sz w:val="22"/>
                <w:szCs w:val="22"/>
              </w:rPr>
              <w:t>The</w:t>
            </w:r>
            <w:r w:rsidRPr="00674D2D">
              <w:rPr>
                <w:rFonts w:ascii="Arial" w:hAnsi="Arial" w:cs="Arial"/>
                <w:sz w:val="22"/>
                <w:szCs w:val="22"/>
              </w:rPr>
              <w:t xml:space="preserve"> research design for the study will be a </w:t>
            </w:r>
            <w:r w:rsidR="000224F9">
              <w:rPr>
                <w:rFonts w:ascii="Arial" w:hAnsi="Arial" w:cs="Arial"/>
                <w:sz w:val="22"/>
                <w:szCs w:val="22"/>
              </w:rPr>
              <w:t xml:space="preserve">secondary </w:t>
            </w:r>
            <w:r w:rsidRPr="00674D2D">
              <w:rPr>
                <w:rFonts w:ascii="Arial" w:hAnsi="Arial" w:cs="Arial"/>
                <w:sz w:val="22"/>
                <w:szCs w:val="22"/>
              </w:rPr>
              <w:t>systematic review. This design is chosen due to its effectiveness in synthesising and evaluating existing research evidence on leadership styles and their impact on staff health and well-being, which is crucial given the fragmented and diverse nature of current studies on this topic</w:t>
            </w:r>
            <w:r w:rsidR="00F506A1" w:rsidRPr="00F506A1">
              <w:rPr>
                <w:rFonts w:ascii="Arial" w:hAnsi="Arial" w:cs="Arial"/>
                <w:sz w:val="22"/>
                <w:szCs w:val="22"/>
                <w:lang w:val="en"/>
              </w:rPr>
              <w:t xml:space="preserve"> designed to compile findings from multiple studies, providing a comprehensive overview of existing evidence (Owens 2021).</w:t>
            </w:r>
          </w:p>
          <w:p w14:paraId="29267D4A" w14:textId="77777777" w:rsidR="002F26A8" w:rsidRDefault="002F26A8" w:rsidP="00A91894">
            <w:pPr>
              <w:rPr>
                <w:rFonts w:ascii="Arial" w:hAnsi="Arial" w:cs="Arial"/>
                <w:sz w:val="22"/>
                <w:szCs w:val="22"/>
                <w:lang w:val="en"/>
              </w:rPr>
            </w:pPr>
          </w:p>
          <w:p w14:paraId="1689298E" w14:textId="70EE50A9" w:rsidR="002435E6" w:rsidRDefault="002F26A8" w:rsidP="002435E6">
            <w:pPr>
              <w:rPr>
                <w:rFonts w:ascii="Arial" w:hAnsi="Arial" w:cs="Arial"/>
                <w:sz w:val="22"/>
                <w:szCs w:val="22"/>
                <w:lang w:val="en"/>
              </w:rPr>
            </w:pPr>
            <w:r w:rsidRPr="002F26A8">
              <w:rPr>
                <w:rFonts w:ascii="Arial" w:hAnsi="Arial" w:cs="Arial"/>
                <w:sz w:val="22"/>
                <w:szCs w:val="22"/>
                <w:lang w:val="en"/>
              </w:rPr>
              <w:t xml:space="preserve">This methodological rigor </w:t>
            </w:r>
            <w:r>
              <w:rPr>
                <w:rFonts w:ascii="Arial" w:hAnsi="Arial" w:cs="Arial"/>
                <w:sz w:val="22"/>
                <w:szCs w:val="22"/>
                <w:lang w:val="en"/>
              </w:rPr>
              <w:t xml:space="preserve">will </w:t>
            </w:r>
            <w:r w:rsidR="00577E20" w:rsidRPr="002F26A8">
              <w:rPr>
                <w:rFonts w:ascii="Arial" w:hAnsi="Arial" w:cs="Arial"/>
                <w:sz w:val="22"/>
                <w:szCs w:val="22"/>
                <w:lang w:val="en"/>
              </w:rPr>
              <w:t>ensure</w:t>
            </w:r>
            <w:r>
              <w:rPr>
                <w:rFonts w:ascii="Arial" w:hAnsi="Arial" w:cs="Arial"/>
                <w:sz w:val="22"/>
                <w:szCs w:val="22"/>
                <w:lang w:val="en"/>
              </w:rPr>
              <w:t xml:space="preserve"> it</w:t>
            </w:r>
            <w:r w:rsidR="00577E20">
              <w:rPr>
                <w:rFonts w:ascii="Arial" w:hAnsi="Arial" w:cs="Arial"/>
                <w:sz w:val="22"/>
                <w:szCs w:val="22"/>
                <w:lang w:val="en"/>
              </w:rPr>
              <w:t>s</w:t>
            </w:r>
            <w:r w:rsidRPr="002F26A8">
              <w:rPr>
                <w:rFonts w:ascii="Arial" w:hAnsi="Arial" w:cs="Arial"/>
                <w:sz w:val="22"/>
                <w:szCs w:val="22"/>
                <w:lang w:val="en"/>
              </w:rPr>
              <w:t xml:space="preserve"> objective and replicable, minimising bias and providing a high level of evidence</w:t>
            </w:r>
            <w:r>
              <w:rPr>
                <w:rFonts w:ascii="Arial" w:hAnsi="Arial" w:cs="Arial"/>
                <w:sz w:val="22"/>
                <w:szCs w:val="22"/>
                <w:lang w:val="en"/>
              </w:rPr>
              <w:t xml:space="preserve"> and </w:t>
            </w:r>
            <w:r w:rsidRPr="002F26A8">
              <w:rPr>
                <w:rFonts w:ascii="Arial" w:hAnsi="Arial" w:cs="Arial"/>
                <w:sz w:val="22"/>
                <w:szCs w:val="22"/>
                <w:lang w:val="en"/>
              </w:rPr>
              <w:t>ad</w:t>
            </w:r>
            <w:r>
              <w:rPr>
                <w:rFonts w:ascii="Arial" w:hAnsi="Arial" w:cs="Arial"/>
                <w:sz w:val="22"/>
                <w:szCs w:val="22"/>
                <w:lang w:val="en"/>
              </w:rPr>
              <w:t>opting</w:t>
            </w:r>
            <w:r w:rsidRPr="002F26A8">
              <w:rPr>
                <w:rFonts w:ascii="Arial" w:hAnsi="Arial" w:cs="Arial"/>
                <w:sz w:val="22"/>
                <w:szCs w:val="22"/>
                <w:lang w:val="en"/>
              </w:rPr>
              <w:t xml:space="preserve"> to established guidelines such as PRISMA t</w:t>
            </w:r>
            <w:r>
              <w:rPr>
                <w:rFonts w:ascii="Arial" w:hAnsi="Arial" w:cs="Arial"/>
                <w:sz w:val="22"/>
                <w:szCs w:val="22"/>
                <w:lang w:val="en"/>
              </w:rPr>
              <w:t xml:space="preserve">o </w:t>
            </w:r>
            <w:r w:rsidRPr="002F26A8">
              <w:rPr>
                <w:rFonts w:ascii="Arial" w:hAnsi="Arial" w:cs="Arial"/>
                <w:sz w:val="22"/>
                <w:szCs w:val="22"/>
                <w:lang w:val="en"/>
              </w:rPr>
              <w:t>maintain high standards of quality and reliability</w:t>
            </w:r>
            <w:r w:rsidR="002C160E">
              <w:rPr>
                <w:rFonts w:ascii="Arial" w:hAnsi="Arial" w:cs="Arial"/>
                <w:sz w:val="22"/>
                <w:szCs w:val="22"/>
                <w:lang w:val="en"/>
              </w:rPr>
              <w:t xml:space="preserve"> of the final articles</w:t>
            </w:r>
            <w:r w:rsidRPr="002F26A8">
              <w:rPr>
                <w:rFonts w:ascii="Arial" w:hAnsi="Arial" w:cs="Arial"/>
                <w:sz w:val="22"/>
                <w:szCs w:val="22"/>
                <w:lang w:val="en"/>
              </w:rPr>
              <w:t xml:space="preserve"> (Page et al. 2021).</w:t>
            </w:r>
            <w:r w:rsidR="00577E20">
              <w:rPr>
                <w:rFonts w:ascii="Arial" w:hAnsi="Arial" w:cs="Arial"/>
                <w:sz w:val="22"/>
                <w:szCs w:val="22"/>
                <w:lang w:val="en"/>
              </w:rPr>
              <w:t xml:space="preserve"> </w:t>
            </w:r>
          </w:p>
          <w:p w14:paraId="722D51BE" w14:textId="77777777" w:rsidR="00993CD1" w:rsidRDefault="00993CD1" w:rsidP="002435E6">
            <w:pPr>
              <w:rPr>
                <w:rFonts w:ascii="Arial" w:hAnsi="Arial" w:cs="Arial"/>
                <w:sz w:val="22"/>
                <w:szCs w:val="22"/>
                <w:lang w:val="en"/>
              </w:rPr>
            </w:pPr>
          </w:p>
          <w:p w14:paraId="0AA34DD0" w14:textId="5F940E61" w:rsidR="002435E6" w:rsidRDefault="002435E6" w:rsidP="002435E6">
            <w:pPr>
              <w:rPr>
                <w:rFonts w:ascii="Arial" w:hAnsi="Arial" w:cs="Arial"/>
                <w:sz w:val="22"/>
                <w:szCs w:val="22"/>
              </w:rPr>
            </w:pPr>
            <w:r>
              <w:rPr>
                <w:rFonts w:ascii="Arial" w:hAnsi="Arial" w:cs="Arial"/>
                <w:sz w:val="22"/>
                <w:szCs w:val="22"/>
              </w:rPr>
              <w:t xml:space="preserve">As </w:t>
            </w:r>
            <w:r w:rsidR="0052616F">
              <w:rPr>
                <w:rFonts w:ascii="Arial" w:hAnsi="Arial" w:cs="Arial"/>
                <w:sz w:val="22"/>
                <w:szCs w:val="22"/>
              </w:rPr>
              <w:t>secondary research</w:t>
            </w:r>
            <w:r>
              <w:rPr>
                <w:rFonts w:ascii="Arial" w:hAnsi="Arial" w:cs="Arial"/>
                <w:sz w:val="22"/>
                <w:szCs w:val="22"/>
              </w:rPr>
              <w:t>, it will</w:t>
            </w:r>
            <w:r>
              <w:rPr>
                <w:rFonts w:ascii="Arial" w:hAnsi="Arial" w:cs="Arial"/>
                <w:sz w:val="22"/>
                <w:szCs w:val="22"/>
              </w:rPr>
              <w:t xml:space="preserve"> summarize data from previous studie</w:t>
            </w:r>
            <w:r>
              <w:rPr>
                <w:rFonts w:ascii="Arial" w:hAnsi="Arial" w:cs="Arial"/>
                <w:sz w:val="22"/>
                <w:szCs w:val="22"/>
              </w:rPr>
              <w:t xml:space="preserve">s, using </w:t>
            </w:r>
            <w:r>
              <w:rPr>
                <w:rFonts w:ascii="Arial" w:hAnsi="Arial" w:cs="Arial"/>
                <w:sz w:val="22"/>
                <w:szCs w:val="22"/>
              </w:rPr>
              <w:t xml:space="preserve">PRISMA </w:t>
            </w:r>
            <w:r>
              <w:rPr>
                <w:rFonts w:ascii="Arial" w:hAnsi="Arial" w:cs="Arial"/>
                <w:sz w:val="22"/>
                <w:szCs w:val="22"/>
              </w:rPr>
              <w:t>for the</w:t>
            </w:r>
            <w:r>
              <w:rPr>
                <w:rFonts w:ascii="Arial" w:hAnsi="Arial" w:cs="Arial"/>
                <w:sz w:val="22"/>
                <w:szCs w:val="22"/>
              </w:rPr>
              <w:t xml:space="preserve"> final 10-12 articles</w:t>
            </w:r>
            <w:r w:rsidR="0052616F">
              <w:rPr>
                <w:rFonts w:ascii="Arial" w:hAnsi="Arial" w:cs="Arial"/>
                <w:sz w:val="22"/>
                <w:szCs w:val="22"/>
              </w:rPr>
              <w:t xml:space="preserve"> and </w:t>
            </w:r>
            <w:r w:rsidR="00993CD1">
              <w:rPr>
                <w:rFonts w:ascii="Arial" w:hAnsi="Arial" w:cs="Arial"/>
                <w:sz w:val="22"/>
                <w:szCs w:val="22"/>
              </w:rPr>
              <w:t xml:space="preserve">using </w:t>
            </w:r>
            <w:r>
              <w:rPr>
                <w:rFonts w:ascii="Arial" w:hAnsi="Arial" w:cs="Arial"/>
                <w:sz w:val="22"/>
                <w:szCs w:val="22"/>
              </w:rPr>
              <w:t xml:space="preserve">CASP </w:t>
            </w:r>
            <w:r w:rsidR="00993CD1">
              <w:rPr>
                <w:rFonts w:ascii="Arial" w:hAnsi="Arial" w:cs="Arial"/>
                <w:sz w:val="22"/>
                <w:szCs w:val="22"/>
              </w:rPr>
              <w:t xml:space="preserve">tool to check </w:t>
            </w:r>
            <w:r>
              <w:rPr>
                <w:rFonts w:ascii="Arial" w:hAnsi="Arial" w:cs="Arial"/>
                <w:sz w:val="22"/>
                <w:szCs w:val="22"/>
              </w:rPr>
              <w:t>the quality of the selected articles</w:t>
            </w:r>
            <w:r w:rsidR="00F43B8C">
              <w:rPr>
                <w:rFonts w:ascii="Arial" w:hAnsi="Arial" w:cs="Arial"/>
                <w:sz w:val="22"/>
                <w:szCs w:val="22"/>
              </w:rPr>
              <w:t xml:space="preserve"> allowing enough time for completion.</w:t>
            </w:r>
          </w:p>
          <w:p w14:paraId="35ECEAEC" w14:textId="77777777" w:rsidR="002435E6" w:rsidRDefault="002435E6" w:rsidP="002435E6">
            <w:pPr>
              <w:rPr>
                <w:rFonts w:ascii="Arial" w:hAnsi="Arial" w:cs="Arial"/>
                <w:sz w:val="22"/>
                <w:szCs w:val="22"/>
              </w:rPr>
            </w:pPr>
          </w:p>
          <w:p w14:paraId="42784592" w14:textId="5CFD28B7" w:rsidR="00577E20" w:rsidRDefault="00577E20" w:rsidP="00A91894">
            <w:pPr>
              <w:rPr>
                <w:rFonts w:ascii="Arial" w:hAnsi="Arial" w:cs="Arial"/>
                <w:sz w:val="22"/>
                <w:szCs w:val="22"/>
                <w:lang w:val="en"/>
              </w:rPr>
            </w:pPr>
          </w:p>
          <w:p w14:paraId="00385237" w14:textId="77777777" w:rsidR="002C160E" w:rsidRDefault="002C160E" w:rsidP="00A91894">
            <w:pPr>
              <w:rPr>
                <w:rFonts w:ascii="Arial" w:hAnsi="Arial" w:cs="Arial"/>
                <w:sz w:val="22"/>
                <w:szCs w:val="22"/>
                <w:lang w:val="en"/>
              </w:rPr>
            </w:pPr>
          </w:p>
          <w:p w14:paraId="5F783DFC" w14:textId="77777777" w:rsidR="002C160E" w:rsidRDefault="00577E20" w:rsidP="00A91894">
            <w:pPr>
              <w:rPr>
                <w:rFonts w:ascii="Arial" w:eastAsia="Arial" w:hAnsi="Arial" w:cs="Arial"/>
                <w:sz w:val="22"/>
                <w:szCs w:val="22"/>
                <w:lang w:val="en" w:eastAsia="en-GB"/>
              </w:rPr>
            </w:pPr>
            <w:r w:rsidRPr="00577E20">
              <w:rPr>
                <w:rFonts w:ascii="Arial" w:hAnsi="Arial" w:cs="Arial"/>
                <w:sz w:val="22"/>
                <w:szCs w:val="22"/>
                <w:lang w:val="en"/>
              </w:rPr>
              <w:t>The search will be conducted across several key electronic databases, including PubMed, PsycINFO and CINAHL. These databases are selected due to their extensive coverage of health, psychology, and social worker literature (Oermann et al. 2020).</w:t>
            </w:r>
            <w:r w:rsidR="002C160E" w:rsidRPr="002C160E">
              <w:rPr>
                <w:rFonts w:ascii="Arial" w:eastAsia="Arial" w:hAnsi="Arial" w:cs="Arial"/>
                <w:sz w:val="22"/>
                <w:szCs w:val="22"/>
                <w:lang w:val="en" w:eastAsia="en-GB"/>
              </w:rPr>
              <w:t xml:space="preserve"> </w:t>
            </w:r>
          </w:p>
          <w:p w14:paraId="3DDBAE86" w14:textId="77777777" w:rsidR="002C160E" w:rsidRDefault="002C160E" w:rsidP="00A91894">
            <w:pPr>
              <w:rPr>
                <w:rFonts w:ascii="Arial" w:eastAsia="Arial" w:hAnsi="Arial" w:cs="Arial"/>
                <w:sz w:val="22"/>
                <w:szCs w:val="22"/>
                <w:lang w:val="en"/>
              </w:rPr>
            </w:pPr>
          </w:p>
          <w:p w14:paraId="643D33BF" w14:textId="715E1F7E" w:rsidR="00CE653A" w:rsidRPr="00291591" w:rsidRDefault="002C160E" w:rsidP="00A91894">
            <w:pPr>
              <w:rPr>
                <w:rFonts w:ascii="Arial" w:hAnsi="Arial" w:cs="Arial"/>
                <w:sz w:val="22"/>
                <w:szCs w:val="22"/>
                <w:lang w:val="en"/>
              </w:rPr>
            </w:pPr>
            <w:r w:rsidRPr="002C160E">
              <w:rPr>
                <w:rFonts w:ascii="Arial" w:hAnsi="Arial" w:cs="Arial"/>
                <w:sz w:val="22"/>
                <w:szCs w:val="22"/>
                <w:lang w:val="en"/>
              </w:rPr>
              <w:t xml:space="preserve">Thematic analysis is a qualitative data analysis technique that will be employed in this systematic review to </w:t>
            </w:r>
            <w:r w:rsidR="00291591" w:rsidRPr="002C160E">
              <w:rPr>
                <w:rFonts w:ascii="Arial" w:hAnsi="Arial" w:cs="Arial"/>
                <w:sz w:val="22"/>
                <w:szCs w:val="22"/>
                <w:lang w:val="en"/>
              </w:rPr>
              <w:t>synthesis</w:t>
            </w:r>
            <w:r w:rsidRPr="002C160E">
              <w:rPr>
                <w:rFonts w:ascii="Arial" w:hAnsi="Arial" w:cs="Arial"/>
                <w:sz w:val="22"/>
                <w:szCs w:val="22"/>
                <w:lang w:val="en"/>
              </w:rPr>
              <w:t xml:space="preserve"> and interpret the findings from the selected studies. This method is particularly effective for identifying and analysing patterns or themes across qualitative data (Salm et al. 2021), providing a rich and detailed understanding of how different leadership approaches impact the health and well-being of social workers</w:t>
            </w:r>
          </w:p>
          <w:p w14:paraId="58FC4A32" w14:textId="77777777" w:rsidR="00CE653A" w:rsidRDefault="00CE653A" w:rsidP="00A91894">
            <w:pPr>
              <w:rPr>
                <w:rFonts w:ascii="Arial" w:hAnsi="Arial" w:cs="Arial"/>
                <w:sz w:val="22"/>
                <w:szCs w:val="22"/>
              </w:rPr>
            </w:pPr>
          </w:p>
          <w:p w14:paraId="37AD580D" w14:textId="77777777" w:rsidR="00CE653A" w:rsidRDefault="00CE653A" w:rsidP="00A91894">
            <w:pPr>
              <w:rPr>
                <w:rFonts w:ascii="Arial" w:hAnsi="Arial" w:cs="Arial"/>
                <w:sz w:val="22"/>
                <w:szCs w:val="22"/>
              </w:rPr>
            </w:pPr>
          </w:p>
          <w:p w14:paraId="62B31459" w14:textId="645BFBC6" w:rsidR="005072BE" w:rsidRDefault="00CE653A" w:rsidP="00A91894">
            <w:pPr>
              <w:rPr>
                <w:rFonts w:ascii="Arial" w:hAnsi="Arial" w:cs="Arial"/>
                <w:sz w:val="22"/>
                <w:szCs w:val="22"/>
              </w:rPr>
            </w:pPr>
            <w:r>
              <w:rPr>
                <w:rFonts w:ascii="Arial" w:hAnsi="Arial" w:cs="Arial"/>
                <w:sz w:val="22"/>
                <w:szCs w:val="22"/>
              </w:rPr>
              <w:t>Inclusion</w:t>
            </w:r>
            <w:r w:rsidR="005072BE">
              <w:rPr>
                <w:rFonts w:ascii="Arial" w:hAnsi="Arial" w:cs="Arial"/>
                <w:sz w:val="22"/>
                <w:szCs w:val="22"/>
              </w:rPr>
              <w:t>:</w:t>
            </w:r>
          </w:p>
          <w:p w14:paraId="337BBB86" w14:textId="502CC1C7" w:rsidR="005639DC" w:rsidRDefault="005639DC" w:rsidP="005639DC">
            <w:pPr>
              <w:rPr>
                <w:rFonts w:ascii="Arial" w:hAnsi="Arial" w:cs="Arial"/>
                <w:sz w:val="22"/>
                <w:szCs w:val="22"/>
              </w:rPr>
            </w:pPr>
            <w:r>
              <w:rPr>
                <w:rFonts w:ascii="Arial" w:hAnsi="Arial" w:cs="Arial"/>
                <w:sz w:val="22"/>
                <w:szCs w:val="22"/>
              </w:rPr>
              <w:t xml:space="preserve">Working </w:t>
            </w:r>
            <w:r>
              <w:rPr>
                <w:rFonts w:ascii="Arial" w:hAnsi="Arial" w:cs="Arial"/>
                <w:sz w:val="22"/>
                <w:szCs w:val="22"/>
              </w:rPr>
              <w:t xml:space="preserve">aged </w:t>
            </w:r>
            <w:r>
              <w:rPr>
                <w:rFonts w:ascii="Arial" w:hAnsi="Arial" w:cs="Arial"/>
                <w:sz w:val="22"/>
                <w:szCs w:val="22"/>
              </w:rPr>
              <w:t>adults from 1</w:t>
            </w:r>
            <w:r w:rsidR="00CE22EE">
              <w:rPr>
                <w:rFonts w:ascii="Arial" w:hAnsi="Arial" w:cs="Arial"/>
                <w:sz w:val="22"/>
                <w:szCs w:val="22"/>
              </w:rPr>
              <w:t>6</w:t>
            </w:r>
            <w:r w:rsidR="00B82E39">
              <w:rPr>
                <w:rFonts w:ascii="Arial" w:hAnsi="Arial" w:cs="Arial"/>
                <w:sz w:val="22"/>
                <w:szCs w:val="22"/>
              </w:rPr>
              <w:t>-</w:t>
            </w:r>
            <w:r w:rsidR="005F11C0">
              <w:rPr>
                <w:rFonts w:ascii="Arial" w:hAnsi="Arial" w:cs="Arial"/>
                <w:sz w:val="22"/>
                <w:szCs w:val="22"/>
              </w:rPr>
              <w:t>75</w:t>
            </w:r>
          </w:p>
          <w:p w14:paraId="593C8F74" w14:textId="7F065B3D" w:rsidR="005072BE" w:rsidRDefault="005072BE" w:rsidP="00A91894">
            <w:pPr>
              <w:rPr>
                <w:rFonts w:ascii="Arial" w:hAnsi="Arial" w:cs="Arial"/>
                <w:sz w:val="22"/>
                <w:szCs w:val="22"/>
              </w:rPr>
            </w:pPr>
            <w:r>
              <w:rPr>
                <w:rFonts w:ascii="Arial" w:hAnsi="Arial" w:cs="Arial"/>
                <w:sz w:val="22"/>
                <w:szCs w:val="22"/>
              </w:rPr>
              <w:t>Articles published in the UK</w:t>
            </w:r>
          </w:p>
          <w:p w14:paraId="0A7CCD0F" w14:textId="152BF62C" w:rsidR="005072BE" w:rsidRDefault="005072BE" w:rsidP="00A91894">
            <w:pPr>
              <w:rPr>
                <w:rFonts w:ascii="Arial" w:hAnsi="Arial" w:cs="Arial"/>
                <w:sz w:val="22"/>
                <w:szCs w:val="22"/>
              </w:rPr>
            </w:pPr>
            <w:r>
              <w:rPr>
                <w:rFonts w:ascii="Arial" w:hAnsi="Arial" w:cs="Arial"/>
                <w:sz w:val="22"/>
                <w:szCs w:val="22"/>
              </w:rPr>
              <w:t xml:space="preserve">Articles published </w:t>
            </w:r>
            <w:r w:rsidR="00291591">
              <w:rPr>
                <w:rFonts w:ascii="Arial" w:hAnsi="Arial" w:cs="Arial"/>
                <w:sz w:val="22"/>
                <w:szCs w:val="22"/>
              </w:rPr>
              <w:t>within the</w:t>
            </w:r>
            <w:r>
              <w:rPr>
                <w:rFonts w:ascii="Arial" w:hAnsi="Arial" w:cs="Arial"/>
                <w:sz w:val="22"/>
                <w:szCs w:val="22"/>
              </w:rPr>
              <w:t xml:space="preserve"> last 10 years</w:t>
            </w:r>
          </w:p>
          <w:p w14:paraId="437454A5" w14:textId="3371953C" w:rsidR="00291591" w:rsidRDefault="005072BE" w:rsidP="00291591">
            <w:pPr>
              <w:rPr>
                <w:rFonts w:ascii="Arial" w:hAnsi="Arial" w:cs="Arial"/>
                <w:sz w:val="22"/>
                <w:szCs w:val="22"/>
              </w:rPr>
            </w:pPr>
            <w:r>
              <w:rPr>
                <w:rFonts w:ascii="Arial" w:hAnsi="Arial" w:cs="Arial"/>
                <w:sz w:val="22"/>
                <w:szCs w:val="22"/>
              </w:rPr>
              <w:t xml:space="preserve">Articles </w:t>
            </w:r>
            <w:r w:rsidR="00291591">
              <w:rPr>
                <w:rFonts w:ascii="Arial" w:hAnsi="Arial" w:cs="Arial"/>
                <w:sz w:val="22"/>
                <w:szCs w:val="22"/>
              </w:rPr>
              <w:t xml:space="preserve">published </w:t>
            </w:r>
            <w:r>
              <w:rPr>
                <w:rFonts w:ascii="Arial" w:hAnsi="Arial" w:cs="Arial"/>
                <w:sz w:val="22"/>
                <w:szCs w:val="22"/>
              </w:rPr>
              <w:t>in</w:t>
            </w:r>
            <w:r w:rsidR="00C51699">
              <w:rPr>
                <w:rFonts w:ascii="Arial" w:hAnsi="Arial" w:cs="Arial"/>
                <w:sz w:val="22"/>
                <w:szCs w:val="22"/>
              </w:rPr>
              <w:t xml:space="preserve"> </w:t>
            </w:r>
            <w:r>
              <w:rPr>
                <w:rFonts w:ascii="Arial" w:hAnsi="Arial" w:cs="Arial"/>
                <w:sz w:val="22"/>
                <w:szCs w:val="22"/>
              </w:rPr>
              <w:t>English</w:t>
            </w:r>
            <w:r w:rsidR="00C51699">
              <w:rPr>
                <w:rFonts w:ascii="Arial" w:hAnsi="Arial" w:cs="Arial"/>
                <w:sz w:val="22"/>
                <w:szCs w:val="22"/>
              </w:rPr>
              <w:t xml:space="preserve"> language</w:t>
            </w:r>
            <w:r w:rsidR="00291591">
              <w:rPr>
                <w:rFonts w:ascii="Arial" w:hAnsi="Arial" w:cs="Arial"/>
                <w:sz w:val="22"/>
                <w:szCs w:val="22"/>
              </w:rPr>
              <w:t xml:space="preserve"> </w:t>
            </w:r>
          </w:p>
          <w:p w14:paraId="20079F7D" w14:textId="37D6B897" w:rsidR="00291591" w:rsidRPr="00291591" w:rsidRDefault="00291591" w:rsidP="00291591">
            <w:pPr>
              <w:rPr>
                <w:rFonts w:ascii="Arial" w:hAnsi="Arial" w:cs="Arial"/>
                <w:sz w:val="22"/>
                <w:szCs w:val="22"/>
              </w:rPr>
            </w:pPr>
            <w:r w:rsidRPr="00291591">
              <w:rPr>
                <w:rFonts w:ascii="Arial" w:hAnsi="Arial" w:cs="Arial"/>
                <w:sz w:val="22"/>
                <w:szCs w:val="22"/>
              </w:rPr>
              <w:t>Peer-reviewed articles</w:t>
            </w:r>
          </w:p>
          <w:p w14:paraId="50F5FEED" w14:textId="5F7E5015" w:rsidR="005072BE" w:rsidRDefault="005072BE" w:rsidP="00A91894">
            <w:pPr>
              <w:rPr>
                <w:rFonts w:ascii="Arial" w:hAnsi="Arial" w:cs="Arial"/>
                <w:sz w:val="22"/>
                <w:szCs w:val="22"/>
              </w:rPr>
            </w:pPr>
          </w:p>
          <w:p w14:paraId="0054B293" w14:textId="30FDDF1F" w:rsidR="005072BE" w:rsidRDefault="005072BE" w:rsidP="00A91894">
            <w:pPr>
              <w:rPr>
                <w:rFonts w:ascii="Arial" w:hAnsi="Arial" w:cs="Arial"/>
                <w:sz w:val="22"/>
                <w:szCs w:val="22"/>
              </w:rPr>
            </w:pPr>
            <w:r>
              <w:rPr>
                <w:rFonts w:ascii="Arial" w:hAnsi="Arial" w:cs="Arial"/>
                <w:sz w:val="22"/>
                <w:szCs w:val="22"/>
              </w:rPr>
              <w:t>Exclusion</w:t>
            </w:r>
          </w:p>
          <w:p w14:paraId="249ADFC0" w14:textId="251C413D" w:rsidR="00067FE7" w:rsidRDefault="00662C3C" w:rsidP="00067FE7">
            <w:pPr>
              <w:rPr>
                <w:rFonts w:ascii="Arial" w:hAnsi="Arial" w:cs="Arial"/>
                <w:sz w:val="22"/>
                <w:szCs w:val="22"/>
              </w:rPr>
            </w:pPr>
            <w:r>
              <w:rPr>
                <w:rFonts w:ascii="Arial" w:hAnsi="Arial" w:cs="Arial"/>
                <w:sz w:val="22"/>
                <w:szCs w:val="22"/>
              </w:rPr>
              <w:t>Non-working</w:t>
            </w:r>
            <w:r w:rsidR="00067FE7">
              <w:rPr>
                <w:rFonts w:ascii="Arial" w:hAnsi="Arial" w:cs="Arial"/>
                <w:sz w:val="22"/>
                <w:szCs w:val="22"/>
              </w:rPr>
              <w:t xml:space="preserve"> aged from</w:t>
            </w:r>
            <w:r w:rsidR="00450543">
              <w:rPr>
                <w:rFonts w:ascii="Arial" w:hAnsi="Arial" w:cs="Arial"/>
                <w:sz w:val="22"/>
                <w:szCs w:val="22"/>
              </w:rPr>
              <w:t xml:space="preserve"> 1</w:t>
            </w:r>
            <w:r w:rsidR="00551148">
              <w:rPr>
                <w:rFonts w:ascii="Arial" w:hAnsi="Arial" w:cs="Arial"/>
                <w:sz w:val="22"/>
                <w:szCs w:val="22"/>
              </w:rPr>
              <w:t>3</w:t>
            </w:r>
            <w:r w:rsidR="00AA528B">
              <w:rPr>
                <w:rFonts w:ascii="Arial" w:hAnsi="Arial" w:cs="Arial"/>
                <w:sz w:val="22"/>
                <w:szCs w:val="22"/>
              </w:rPr>
              <w:t xml:space="preserve"> </w:t>
            </w:r>
            <w:r w:rsidR="00450543">
              <w:rPr>
                <w:rFonts w:ascii="Arial" w:hAnsi="Arial" w:cs="Arial"/>
                <w:sz w:val="22"/>
                <w:szCs w:val="22"/>
              </w:rPr>
              <w:t>-</w:t>
            </w:r>
            <w:r w:rsidR="00AA528B">
              <w:rPr>
                <w:rFonts w:ascii="Arial" w:hAnsi="Arial" w:cs="Arial"/>
                <w:sz w:val="22"/>
                <w:szCs w:val="22"/>
              </w:rPr>
              <w:t>1</w:t>
            </w:r>
            <w:r w:rsidR="00BA7072">
              <w:rPr>
                <w:rFonts w:ascii="Arial" w:hAnsi="Arial" w:cs="Arial"/>
                <w:sz w:val="22"/>
                <w:szCs w:val="22"/>
              </w:rPr>
              <w:t>6</w:t>
            </w:r>
          </w:p>
          <w:p w14:paraId="3C49ECA2" w14:textId="1726DDAC" w:rsidR="00F9634F" w:rsidRDefault="00C51699" w:rsidP="00A91894">
            <w:pPr>
              <w:rPr>
                <w:rFonts w:ascii="Arial" w:hAnsi="Arial" w:cs="Arial"/>
                <w:sz w:val="22"/>
                <w:szCs w:val="22"/>
              </w:rPr>
            </w:pPr>
            <w:r>
              <w:rPr>
                <w:rFonts w:ascii="Arial" w:hAnsi="Arial" w:cs="Arial"/>
                <w:sz w:val="22"/>
                <w:szCs w:val="22"/>
              </w:rPr>
              <w:t>Articles published outside the UK</w:t>
            </w:r>
          </w:p>
          <w:p w14:paraId="35CED457" w14:textId="6A661CA7" w:rsidR="00F9634F" w:rsidRDefault="00C51699" w:rsidP="00A91894">
            <w:pPr>
              <w:rPr>
                <w:rFonts w:ascii="Arial" w:hAnsi="Arial" w:cs="Arial"/>
                <w:sz w:val="22"/>
                <w:szCs w:val="22"/>
              </w:rPr>
            </w:pPr>
            <w:r>
              <w:rPr>
                <w:rFonts w:ascii="Arial" w:hAnsi="Arial" w:cs="Arial"/>
                <w:sz w:val="22"/>
                <w:szCs w:val="22"/>
              </w:rPr>
              <w:t xml:space="preserve">Articles published </w:t>
            </w:r>
            <w:r w:rsidR="00291591">
              <w:rPr>
                <w:rFonts w:ascii="Arial" w:hAnsi="Arial" w:cs="Arial"/>
                <w:sz w:val="22"/>
                <w:szCs w:val="22"/>
              </w:rPr>
              <w:t xml:space="preserve">over </w:t>
            </w:r>
            <w:r>
              <w:rPr>
                <w:rFonts w:ascii="Arial" w:hAnsi="Arial" w:cs="Arial"/>
                <w:sz w:val="22"/>
                <w:szCs w:val="22"/>
              </w:rPr>
              <w:t>10 years</w:t>
            </w:r>
          </w:p>
          <w:p w14:paraId="2D2F3984" w14:textId="059DCC2D" w:rsidR="00C51699" w:rsidRDefault="00291591" w:rsidP="00A91894">
            <w:pPr>
              <w:rPr>
                <w:rFonts w:ascii="Arial" w:hAnsi="Arial" w:cs="Arial"/>
                <w:sz w:val="22"/>
                <w:szCs w:val="22"/>
              </w:rPr>
            </w:pPr>
            <w:r>
              <w:rPr>
                <w:rFonts w:ascii="Arial" w:hAnsi="Arial" w:cs="Arial"/>
                <w:sz w:val="22"/>
                <w:szCs w:val="22"/>
              </w:rPr>
              <w:t>Non-English</w:t>
            </w:r>
            <w:r w:rsidR="00C51699">
              <w:rPr>
                <w:rFonts w:ascii="Arial" w:hAnsi="Arial" w:cs="Arial"/>
                <w:sz w:val="22"/>
                <w:szCs w:val="22"/>
              </w:rPr>
              <w:t xml:space="preserve"> language</w:t>
            </w:r>
            <w:r>
              <w:rPr>
                <w:rFonts w:ascii="Arial" w:hAnsi="Arial" w:cs="Arial"/>
                <w:sz w:val="22"/>
                <w:szCs w:val="22"/>
              </w:rPr>
              <w:t xml:space="preserve"> articles</w:t>
            </w:r>
          </w:p>
          <w:p w14:paraId="3D465D5A" w14:textId="4682A980" w:rsidR="00291591" w:rsidRPr="00291591" w:rsidRDefault="006F46BC" w:rsidP="00291591">
            <w:pPr>
              <w:rPr>
                <w:rFonts w:ascii="Arial" w:hAnsi="Arial" w:cs="Arial"/>
                <w:sz w:val="22"/>
                <w:szCs w:val="22"/>
              </w:rPr>
            </w:pPr>
            <w:r>
              <w:rPr>
                <w:rFonts w:ascii="Arial" w:hAnsi="Arial" w:cs="Arial"/>
                <w:sz w:val="22"/>
                <w:szCs w:val="22"/>
              </w:rPr>
              <w:t>Non-</w:t>
            </w:r>
            <w:r w:rsidR="00291591" w:rsidRPr="00291591">
              <w:rPr>
                <w:rFonts w:ascii="Arial" w:hAnsi="Arial" w:cs="Arial"/>
                <w:sz w:val="22"/>
                <w:szCs w:val="22"/>
              </w:rPr>
              <w:t>Peer-reviewed articles</w:t>
            </w:r>
          </w:p>
          <w:p w14:paraId="50F3A835" w14:textId="77777777" w:rsidR="00291591" w:rsidRPr="00A42F82" w:rsidRDefault="00291591" w:rsidP="00A91894">
            <w:pPr>
              <w:rPr>
                <w:rFonts w:ascii="Arial" w:hAnsi="Arial" w:cs="Arial"/>
                <w:sz w:val="22"/>
                <w:szCs w:val="22"/>
              </w:rPr>
            </w:pPr>
          </w:p>
          <w:p w14:paraId="108EF2F7" w14:textId="6D82CD24"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0EF2DFA" w:rsidR="00B23BFF" w:rsidRPr="00A42F82" w:rsidRDefault="00F9634F"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8ECCCB3"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6F46BC"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57B3FCA" w:rsidR="00B23BFF" w:rsidRPr="00A42F82" w:rsidRDefault="00F9634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113632B" w:rsidR="004942B0" w:rsidRPr="00A42F82" w:rsidRDefault="00F963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20FD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067DF02"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65C5EBA"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38670A1"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C438ED8"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5FE0445"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A836816"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049613D" w:rsidR="00C11423"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BE6C50" w:rsidR="00C11423"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F5A4C87"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BF8B697"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BDF7E69" w:rsidR="00D107AC"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7DC3CBC"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DEB1722"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79297CC"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0E284A5"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84C4ECF"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9EDA2EA"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3AD5CED"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BED8121"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976DEF2"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B48756"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3D26B76"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66318F3"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20FD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C20FD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2BA13C7" w:rsidR="00003E64" w:rsidRPr="00A42F82" w:rsidRDefault="00C3700A"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876EC5" w:rsidR="00003E64" w:rsidRPr="00A42F82" w:rsidRDefault="00C3700A" w:rsidP="00A91894">
            <w:pPr>
              <w:rPr>
                <w:rFonts w:ascii="Arial" w:hAnsi="Arial" w:cs="Arial"/>
                <w:sz w:val="22"/>
                <w:szCs w:val="22"/>
              </w:rPr>
            </w:pPr>
            <w:r>
              <w:rPr>
                <w:rFonts w:ascii="Arial" w:hAnsi="Arial" w:cs="Arial"/>
                <w:sz w:val="22"/>
                <w:szCs w:val="22"/>
              </w:rPr>
              <w:t>Some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9B2D259" w:rsidR="00003E64" w:rsidRPr="00A42F82" w:rsidRDefault="00C3700A" w:rsidP="00A91894">
            <w:pPr>
              <w:rPr>
                <w:rFonts w:ascii="Arial" w:hAnsi="Arial" w:cs="Arial"/>
                <w:sz w:val="22"/>
                <w:szCs w:val="22"/>
              </w:rPr>
            </w:pPr>
            <w:r>
              <w:rPr>
                <w:rFonts w:ascii="Arial" w:hAnsi="Arial" w:cs="Arial"/>
                <w:sz w:val="22"/>
                <w:szCs w:val="22"/>
              </w:rPr>
              <w:t xml:space="preserve">Regular contact with supervisor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00EF070" w:rsidR="0094056C" w:rsidRPr="00A42F82" w:rsidRDefault="00C3700A"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4C152B26" w:rsidR="0094056C" w:rsidRPr="00A42F82" w:rsidRDefault="00C3700A"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4BB7B64C" w:rsidR="00003E64" w:rsidRPr="00A42F82" w:rsidRDefault="00C3700A"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20FD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20FD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31AC7C" w:rsidR="006930C2" w:rsidRPr="00A42F82" w:rsidRDefault="00C20FD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3700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47E200D1" w:rsidR="006930C2" w:rsidRPr="00A42F82" w:rsidRDefault="00C3700A"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C9B00A2" w:rsidR="006930C2" w:rsidRPr="00A42F82" w:rsidRDefault="00C3700A"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B962617" w:rsidR="006930C2" w:rsidRPr="00A42F82" w:rsidRDefault="00C3700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C3700A">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5F553B9F"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6F46BC"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C3700A">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8C4C8DF"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237DF74"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15DF283"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B641064"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751B16D"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24FC23C"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0FFE72F"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2454EB0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561A26">
              <w:rPr>
                <w:rFonts w:ascii="Arial" w:hAnsi="Arial" w:cs="Arial"/>
                <w:sz w:val="22"/>
                <w:szCs w:val="22"/>
              </w:rPr>
              <w:t xml:space="preserve"> Laptop</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507FC688"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FEF77D5" w:rsidR="004D0161" w:rsidRPr="00A42F82" w:rsidRDefault="00561A26" w:rsidP="00A91894">
            <w:pPr>
              <w:rPr>
                <w:rFonts w:ascii="Arial" w:hAnsi="Arial" w:cs="Arial"/>
                <w:sz w:val="22"/>
                <w:szCs w:val="22"/>
              </w:rPr>
            </w:pPr>
            <w:r>
              <w:rPr>
                <w:rFonts w:ascii="Arial" w:hAnsi="Arial" w:cs="Arial"/>
                <w:sz w:val="22"/>
                <w:szCs w:val="22"/>
              </w:rPr>
              <w:t>All files will be password protected securely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F28FB8E"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D4707AB"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4809BCC"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ACEFEA2"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98C5031"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3F6DC09"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7BA7881"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20B6949"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888F5DB"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41517D3" w:rsidR="004D0161" w:rsidRPr="00A42F82" w:rsidRDefault="006F46BC" w:rsidP="00A91894">
            <w:pPr>
              <w:autoSpaceDE w:val="0"/>
              <w:autoSpaceDN w:val="0"/>
              <w:adjustRightInd w:val="0"/>
              <w:rPr>
                <w:rFonts w:ascii="Arial" w:hAnsi="Arial" w:cs="Arial"/>
                <w:sz w:val="22"/>
                <w:szCs w:val="22"/>
              </w:rPr>
            </w:pPr>
            <w:r>
              <w:rPr>
                <w:rFonts w:ascii="Arial" w:hAnsi="Arial" w:cs="Arial"/>
                <w:sz w:val="22"/>
                <w:szCs w:val="22"/>
              </w:rPr>
              <w:t>The</w:t>
            </w:r>
            <w:r w:rsidR="00561A26">
              <w:rPr>
                <w:rFonts w:ascii="Arial" w:hAnsi="Arial" w:cs="Arial"/>
                <w:sz w:val="22"/>
                <w:szCs w:val="22"/>
              </w:rPr>
              <w:t xml:space="preserve"> student researcher and the supervisor only</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1A534A"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The student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737271"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password protected with files being encrypted.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233BBD3"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1DBCF8" w:rsidR="00240C32" w:rsidRPr="00A42F82" w:rsidRDefault="00C20FD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61A2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26C135" w:rsidR="00240C32" w:rsidRPr="00A42F82" w:rsidRDefault="00C20FD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61A2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A8F655" w:rsidR="004D0161" w:rsidRPr="00A42F82" w:rsidRDefault="00561A26" w:rsidP="00A91894">
            <w:pPr>
              <w:spacing w:before="100" w:beforeAutospacing="1" w:after="100" w:afterAutospacing="1"/>
              <w:rPr>
                <w:rFonts w:ascii="Arial" w:hAnsi="Arial" w:cs="Arial"/>
                <w:sz w:val="22"/>
                <w:szCs w:val="22"/>
              </w:rPr>
            </w:pPr>
            <w:r>
              <w:rPr>
                <w:rFonts w:ascii="Arial" w:hAnsi="Arial" w:cs="Arial"/>
                <w:sz w:val="22"/>
                <w:szCs w:val="22"/>
              </w:rPr>
              <w:t>R</w:t>
            </w:r>
            <w:r w:rsidR="006F46BC">
              <w:rPr>
                <w:rFonts w:ascii="Arial" w:hAnsi="Arial" w:cs="Arial"/>
                <w:sz w:val="22"/>
                <w:szCs w:val="22"/>
              </w:rPr>
              <w:t>ichard Oji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8EB3DA" w14:textId="201F95E2" w:rsidR="00B6142A" w:rsidRPr="00A42F82" w:rsidRDefault="006F46BC" w:rsidP="00A91894">
            <w:pPr>
              <w:spacing w:before="100" w:beforeAutospacing="1" w:after="100" w:afterAutospacing="1"/>
              <w:rPr>
                <w:rFonts w:ascii="Arial" w:hAnsi="Arial" w:cs="Arial"/>
                <w:b/>
                <w:bCs/>
                <w:sz w:val="22"/>
                <w:szCs w:val="22"/>
              </w:rPr>
            </w:pPr>
            <w:r>
              <w:rPr>
                <w:rFonts w:ascii="Arial" w:hAnsi="Arial" w:cs="Arial"/>
                <w:b/>
                <w:bCs/>
                <w:sz w:val="22"/>
                <w:szCs w:val="22"/>
              </w:rPr>
              <w:t xml:space="preserve">30 </w:t>
            </w:r>
            <w:r w:rsidR="00B6142A">
              <w:rPr>
                <w:rFonts w:ascii="Arial" w:hAnsi="Arial" w:cs="Arial"/>
                <w:b/>
                <w:bCs/>
                <w:sz w:val="22"/>
                <w:szCs w:val="22"/>
              </w:rPr>
              <w:t>August 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C140F53" w:rsidR="00AA7E42" w:rsidRPr="00A42F82" w:rsidRDefault="00B6142A" w:rsidP="00A91894">
            <w:pPr>
              <w:pStyle w:val="ListParagraph"/>
              <w:ind w:left="0"/>
              <w:rPr>
                <w:rFonts w:ascii="Arial" w:hAnsi="Arial" w:cs="Arial"/>
              </w:rPr>
            </w:pPr>
            <w:r>
              <w:rPr>
                <w:rFonts w:ascii="Arial" w:hAnsi="Arial" w:cs="Arial"/>
              </w:rPr>
              <w:t xml:space="preserve">Dr </w:t>
            </w:r>
            <w:r w:rsidR="006F46BC">
              <w:rPr>
                <w:rFonts w:ascii="Arial" w:hAnsi="Arial" w:cs="Arial"/>
              </w:rPr>
              <w:t>Diola Bijlhout</w:t>
            </w:r>
          </w:p>
        </w:tc>
        <w:tc>
          <w:tcPr>
            <w:tcW w:w="1014" w:type="pct"/>
            <w:vMerge w:val="restart"/>
          </w:tcPr>
          <w:p w14:paraId="69C3BCE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9228DFD" w:rsidR="00B6142A" w:rsidRPr="00A42F82" w:rsidRDefault="006F46BC" w:rsidP="00A91894">
            <w:pPr>
              <w:pStyle w:val="ListParagraph"/>
              <w:ind w:left="0"/>
              <w:rPr>
                <w:rFonts w:ascii="Arial" w:hAnsi="Arial" w:cs="Arial"/>
              </w:rPr>
            </w:pPr>
            <w:r>
              <w:rPr>
                <w:rFonts w:ascii="Arial" w:hAnsi="Arial" w:cs="Arial"/>
                <w:b/>
                <w:bCs/>
              </w:rPr>
              <w:t>30</w:t>
            </w:r>
            <w:r w:rsidR="00B6142A">
              <w:rPr>
                <w:rFonts w:ascii="Arial" w:hAnsi="Arial" w:cs="Arial"/>
                <w:b/>
                <w:bCs/>
              </w:rPr>
              <w:t xml:space="preserve"> August 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187527" w14:textId="77777777" w:rsidR="00AA7E42" w:rsidRDefault="00AA7E42" w:rsidP="00A91894">
            <w:pPr>
              <w:pStyle w:val="ListParagraph"/>
              <w:ind w:left="0"/>
              <w:rPr>
                <w:rFonts w:ascii="Arial" w:hAnsi="Arial" w:cs="Arial"/>
                <w:i/>
                <w:iCs/>
              </w:rPr>
            </w:pPr>
          </w:p>
          <w:p w14:paraId="2BFB7ADE" w14:textId="77777777" w:rsidR="00776810" w:rsidRDefault="00776810" w:rsidP="00A91894">
            <w:pPr>
              <w:pStyle w:val="ListParagraph"/>
              <w:ind w:left="0"/>
              <w:rPr>
                <w:rFonts w:ascii="Arial" w:hAnsi="Arial" w:cs="Arial"/>
                <w:i/>
                <w:iCs/>
              </w:rPr>
            </w:pPr>
          </w:p>
          <w:p w14:paraId="20916ADA" w14:textId="3A29297A" w:rsidR="00776810" w:rsidRPr="00B6142A" w:rsidRDefault="00776810" w:rsidP="00A91894">
            <w:pPr>
              <w:pStyle w:val="ListParagraph"/>
              <w:ind w:left="0"/>
              <w:rPr>
                <w:rFonts w:ascii="Arial" w:hAnsi="Arial" w:cs="Arial"/>
                <w:i/>
                <w:iCs/>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95F9ECE" w:rsidR="00CC2661" w:rsidRPr="00A42F82" w:rsidRDefault="00561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E88CC8" w:rsidR="00CC2661" w:rsidRPr="00A42F82" w:rsidRDefault="00561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2B583991"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C51699"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6030460" w:rsidR="00743859" w:rsidRPr="00A42F82" w:rsidRDefault="00561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490DC99E"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C51699"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7EC0BD8" w:rsidR="00743859" w:rsidRPr="00A42F82" w:rsidRDefault="00561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51FE1" w14:textId="77777777" w:rsidR="003745E2" w:rsidRDefault="003745E2" w:rsidP="00390251">
      <w:r>
        <w:separator/>
      </w:r>
    </w:p>
    <w:p w14:paraId="4054EEA7" w14:textId="77777777" w:rsidR="003745E2" w:rsidRDefault="003745E2"/>
  </w:endnote>
  <w:endnote w:type="continuationSeparator" w:id="0">
    <w:p w14:paraId="5F878AE6" w14:textId="77777777" w:rsidR="003745E2" w:rsidRDefault="003745E2" w:rsidP="00390251">
      <w:r>
        <w:continuationSeparator/>
      </w:r>
    </w:p>
    <w:p w14:paraId="6DE872F1" w14:textId="77777777" w:rsidR="003745E2" w:rsidRDefault="003745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altName w:val="Aptos Display"/>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altName w:val="Sylfaen"/>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7B29A6" w14:textId="77777777" w:rsidR="003745E2" w:rsidRDefault="003745E2" w:rsidP="00390251">
      <w:r>
        <w:separator/>
      </w:r>
    </w:p>
    <w:p w14:paraId="52F985D1" w14:textId="77777777" w:rsidR="003745E2" w:rsidRDefault="003745E2"/>
  </w:footnote>
  <w:footnote w:type="continuationSeparator" w:id="0">
    <w:p w14:paraId="22F402E2" w14:textId="77777777" w:rsidR="003745E2" w:rsidRDefault="003745E2" w:rsidP="00390251">
      <w:r>
        <w:continuationSeparator/>
      </w:r>
    </w:p>
    <w:p w14:paraId="061F5ACB" w14:textId="77777777" w:rsidR="003745E2" w:rsidRDefault="003745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55B20"/>
    <w:multiLevelType w:val="hybridMultilevel"/>
    <w:tmpl w:val="5A3C0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35214D"/>
    <w:multiLevelType w:val="multilevel"/>
    <w:tmpl w:val="6EECB4E2"/>
    <w:lvl w:ilvl="0">
      <w:start w:val="1"/>
      <w:numFmt w:val="lowerRoman"/>
      <w:lvlText w:val="%1."/>
      <w:lvlJc w:val="righ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611474146">
    <w:abstractNumId w:val="0"/>
  </w:num>
  <w:num w:numId="29" w16cid:durableId="14127703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22D"/>
    <w:rsid w:val="000142F0"/>
    <w:rsid w:val="00021B2B"/>
    <w:rsid w:val="000224F9"/>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FE7"/>
    <w:rsid w:val="000700F9"/>
    <w:rsid w:val="000710FE"/>
    <w:rsid w:val="00075462"/>
    <w:rsid w:val="00077EA9"/>
    <w:rsid w:val="000819F1"/>
    <w:rsid w:val="0008353C"/>
    <w:rsid w:val="00084DC7"/>
    <w:rsid w:val="000859E5"/>
    <w:rsid w:val="0008799F"/>
    <w:rsid w:val="00090CF7"/>
    <w:rsid w:val="000924DD"/>
    <w:rsid w:val="00095059"/>
    <w:rsid w:val="00096209"/>
    <w:rsid w:val="00096D3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A5D"/>
    <w:rsid w:val="00137582"/>
    <w:rsid w:val="0013794A"/>
    <w:rsid w:val="00144D85"/>
    <w:rsid w:val="001461CF"/>
    <w:rsid w:val="0014639E"/>
    <w:rsid w:val="00150EE4"/>
    <w:rsid w:val="00151286"/>
    <w:rsid w:val="001513B3"/>
    <w:rsid w:val="00152F36"/>
    <w:rsid w:val="001612C0"/>
    <w:rsid w:val="001703BF"/>
    <w:rsid w:val="00171735"/>
    <w:rsid w:val="00173776"/>
    <w:rsid w:val="00173DDA"/>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E37"/>
    <w:rsid w:val="001C7C72"/>
    <w:rsid w:val="001D1817"/>
    <w:rsid w:val="001D3BD1"/>
    <w:rsid w:val="001E35F9"/>
    <w:rsid w:val="001F6460"/>
    <w:rsid w:val="001F79E2"/>
    <w:rsid w:val="00200104"/>
    <w:rsid w:val="00204E14"/>
    <w:rsid w:val="002063C3"/>
    <w:rsid w:val="0020770B"/>
    <w:rsid w:val="002132F9"/>
    <w:rsid w:val="00213F52"/>
    <w:rsid w:val="00221686"/>
    <w:rsid w:val="00224A9A"/>
    <w:rsid w:val="0023172C"/>
    <w:rsid w:val="00233861"/>
    <w:rsid w:val="00233B1F"/>
    <w:rsid w:val="00240C32"/>
    <w:rsid w:val="00240F9C"/>
    <w:rsid w:val="002435E6"/>
    <w:rsid w:val="0024432C"/>
    <w:rsid w:val="00255B51"/>
    <w:rsid w:val="00257ABC"/>
    <w:rsid w:val="002657B4"/>
    <w:rsid w:val="00266AB2"/>
    <w:rsid w:val="00272EE5"/>
    <w:rsid w:val="00275A01"/>
    <w:rsid w:val="00280A88"/>
    <w:rsid w:val="002866BC"/>
    <w:rsid w:val="0029113C"/>
    <w:rsid w:val="00291591"/>
    <w:rsid w:val="00293A45"/>
    <w:rsid w:val="002A152D"/>
    <w:rsid w:val="002A7E77"/>
    <w:rsid w:val="002B55BF"/>
    <w:rsid w:val="002B56C1"/>
    <w:rsid w:val="002B6DE2"/>
    <w:rsid w:val="002B7789"/>
    <w:rsid w:val="002C160E"/>
    <w:rsid w:val="002C4AEB"/>
    <w:rsid w:val="002D1837"/>
    <w:rsid w:val="002D4DC9"/>
    <w:rsid w:val="002E0739"/>
    <w:rsid w:val="002E13FE"/>
    <w:rsid w:val="002F26A8"/>
    <w:rsid w:val="00303350"/>
    <w:rsid w:val="003171A8"/>
    <w:rsid w:val="003257BD"/>
    <w:rsid w:val="003264AE"/>
    <w:rsid w:val="003268ED"/>
    <w:rsid w:val="003274A3"/>
    <w:rsid w:val="003302A1"/>
    <w:rsid w:val="00331A88"/>
    <w:rsid w:val="00332956"/>
    <w:rsid w:val="003408DD"/>
    <w:rsid w:val="003505BC"/>
    <w:rsid w:val="00354F34"/>
    <w:rsid w:val="00361382"/>
    <w:rsid w:val="00363FEE"/>
    <w:rsid w:val="003656A9"/>
    <w:rsid w:val="003745E2"/>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A9D"/>
    <w:rsid w:val="003D6F95"/>
    <w:rsid w:val="003E13E3"/>
    <w:rsid w:val="003F088B"/>
    <w:rsid w:val="003F6F7B"/>
    <w:rsid w:val="003F73A5"/>
    <w:rsid w:val="00413863"/>
    <w:rsid w:val="00413EEB"/>
    <w:rsid w:val="0041408E"/>
    <w:rsid w:val="0041420E"/>
    <w:rsid w:val="00424773"/>
    <w:rsid w:val="00425DA7"/>
    <w:rsid w:val="0042679B"/>
    <w:rsid w:val="00426E96"/>
    <w:rsid w:val="00427FC6"/>
    <w:rsid w:val="00430FA4"/>
    <w:rsid w:val="00431025"/>
    <w:rsid w:val="00437020"/>
    <w:rsid w:val="00442053"/>
    <w:rsid w:val="00442954"/>
    <w:rsid w:val="00450543"/>
    <w:rsid w:val="00452309"/>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379"/>
    <w:rsid w:val="005072BE"/>
    <w:rsid w:val="005078BE"/>
    <w:rsid w:val="00515580"/>
    <w:rsid w:val="0052616F"/>
    <w:rsid w:val="00526C56"/>
    <w:rsid w:val="00531C04"/>
    <w:rsid w:val="0053302B"/>
    <w:rsid w:val="00536AEC"/>
    <w:rsid w:val="00546F01"/>
    <w:rsid w:val="00551148"/>
    <w:rsid w:val="00551F4D"/>
    <w:rsid w:val="0055785D"/>
    <w:rsid w:val="00560703"/>
    <w:rsid w:val="00561A26"/>
    <w:rsid w:val="005639DC"/>
    <w:rsid w:val="00563B3D"/>
    <w:rsid w:val="00564AD3"/>
    <w:rsid w:val="00566C1C"/>
    <w:rsid w:val="005704BE"/>
    <w:rsid w:val="00571817"/>
    <w:rsid w:val="00573226"/>
    <w:rsid w:val="00574528"/>
    <w:rsid w:val="005756CA"/>
    <w:rsid w:val="00577E20"/>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11C0"/>
    <w:rsid w:val="005F4E36"/>
    <w:rsid w:val="005F677A"/>
    <w:rsid w:val="00601BEA"/>
    <w:rsid w:val="00601C36"/>
    <w:rsid w:val="00604C9F"/>
    <w:rsid w:val="00606331"/>
    <w:rsid w:val="00606D24"/>
    <w:rsid w:val="006073C6"/>
    <w:rsid w:val="006154A7"/>
    <w:rsid w:val="0062188A"/>
    <w:rsid w:val="00627E84"/>
    <w:rsid w:val="00631440"/>
    <w:rsid w:val="00632C47"/>
    <w:rsid w:val="00633574"/>
    <w:rsid w:val="006423B9"/>
    <w:rsid w:val="00644C5C"/>
    <w:rsid w:val="00655EC5"/>
    <w:rsid w:val="006578CB"/>
    <w:rsid w:val="00661EDA"/>
    <w:rsid w:val="00662C3C"/>
    <w:rsid w:val="006730D2"/>
    <w:rsid w:val="0067329C"/>
    <w:rsid w:val="00673714"/>
    <w:rsid w:val="006746DC"/>
    <w:rsid w:val="00674D2D"/>
    <w:rsid w:val="00674DD6"/>
    <w:rsid w:val="00680981"/>
    <w:rsid w:val="00680CF3"/>
    <w:rsid w:val="00681B91"/>
    <w:rsid w:val="00682C6A"/>
    <w:rsid w:val="00683497"/>
    <w:rsid w:val="00683FAF"/>
    <w:rsid w:val="006930C2"/>
    <w:rsid w:val="00694EA8"/>
    <w:rsid w:val="006B1685"/>
    <w:rsid w:val="006C1FDD"/>
    <w:rsid w:val="006C542A"/>
    <w:rsid w:val="006D29FD"/>
    <w:rsid w:val="006D3C97"/>
    <w:rsid w:val="006D4BBB"/>
    <w:rsid w:val="006D5FF0"/>
    <w:rsid w:val="006E0AB0"/>
    <w:rsid w:val="006E0EFA"/>
    <w:rsid w:val="006E1992"/>
    <w:rsid w:val="006E7B19"/>
    <w:rsid w:val="006F307C"/>
    <w:rsid w:val="006F46BC"/>
    <w:rsid w:val="006F4828"/>
    <w:rsid w:val="00700361"/>
    <w:rsid w:val="007055BC"/>
    <w:rsid w:val="007139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810"/>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83C"/>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A9D"/>
    <w:rsid w:val="00920981"/>
    <w:rsid w:val="0092487B"/>
    <w:rsid w:val="009300F7"/>
    <w:rsid w:val="0094056C"/>
    <w:rsid w:val="009440D0"/>
    <w:rsid w:val="00946C9D"/>
    <w:rsid w:val="00947984"/>
    <w:rsid w:val="0095110A"/>
    <w:rsid w:val="0095338E"/>
    <w:rsid w:val="00954D22"/>
    <w:rsid w:val="009563B2"/>
    <w:rsid w:val="0096006D"/>
    <w:rsid w:val="00961B2E"/>
    <w:rsid w:val="00965F27"/>
    <w:rsid w:val="009755FC"/>
    <w:rsid w:val="009831F5"/>
    <w:rsid w:val="00986EEC"/>
    <w:rsid w:val="00986FD8"/>
    <w:rsid w:val="00993CD1"/>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58C"/>
    <w:rsid w:val="00A63265"/>
    <w:rsid w:val="00A6339D"/>
    <w:rsid w:val="00A703DC"/>
    <w:rsid w:val="00A7745F"/>
    <w:rsid w:val="00A776A8"/>
    <w:rsid w:val="00A81197"/>
    <w:rsid w:val="00A82A83"/>
    <w:rsid w:val="00A82C9D"/>
    <w:rsid w:val="00A83D75"/>
    <w:rsid w:val="00A91512"/>
    <w:rsid w:val="00A91894"/>
    <w:rsid w:val="00A950A9"/>
    <w:rsid w:val="00A95A09"/>
    <w:rsid w:val="00AA0A40"/>
    <w:rsid w:val="00AA0B1C"/>
    <w:rsid w:val="00AA1990"/>
    <w:rsid w:val="00AA2E71"/>
    <w:rsid w:val="00AA4654"/>
    <w:rsid w:val="00AA528B"/>
    <w:rsid w:val="00AA529D"/>
    <w:rsid w:val="00AA7E42"/>
    <w:rsid w:val="00AB0FB7"/>
    <w:rsid w:val="00AB15E7"/>
    <w:rsid w:val="00AB1B40"/>
    <w:rsid w:val="00AB606B"/>
    <w:rsid w:val="00AB74BF"/>
    <w:rsid w:val="00AB7553"/>
    <w:rsid w:val="00AC189C"/>
    <w:rsid w:val="00AC6841"/>
    <w:rsid w:val="00AD18B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057"/>
    <w:rsid w:val="00B3672F"/>
    <w:rsid w:val="00B44647"/>
    <w:rsid w:val="00B465A5"/>
    <w:rsid w:val="00B51F90"/>
    <w:rsid w:val="00B5410A"/>
    <w:rsid w:val="00B57F60"/>
    <w:rsid w:val="00B6142A"/>
    <w:rsid w:val="00B6265F"/>
    <w:rsid w:val="00B640BB"/>
    <w:rsid w:val="00B64389"/>
    <w:rsid w:val="00B65EC6"/>
    <w:rsid w:val="00B70B72"/>
    <w:rsid w:val="00B71FC2"/>
    <w:rsid w:val="00B72775"/>
    <w:rsid w:val="00B7789F"/>
    <w:rsid w:val="00B82E39"/>
    <w:rsid w:val="00B90B2A"/>
    <w:rsid w:val="00B91DEA"/>
    <w:rsid w:val="00B93605"/>
    <w:rsid w:val="00BA1741"/>
    <w:rsid w:val="00BA1A32"/>
    <w:rsid w:val="00BA346E"/>
    <w:rsid w:val="00BA7072"/>
    <w:rsid w:val="00BB1B85"/>
    <w:rsid w:val="00BB26B7"/>
    <w:rsid w:val="00BB3142"/>
    <w:rsid w:val="00BC2F2C"/>
    <w:rsid w:val="00BC301B"/>
    <w:rsid w:val="00BD4150"/>
    <w:rsid w:val="00BE08D7"/>
    <w:rsid w:val="00BE117A"/>
    <w:rsid w:val="00BE2189"/>
    <w:rsid w:val="00BE5D06"/>
    <w:rsid w:val="00BF0733"/>
    <w:rsid w:val="00BF3141"/>
    <w:rsid w:val="00BF3F4A"/>
    <w:rsid w:val="00C11423"/>
    <w:rsid w:val="00C1657B"/>
    <w:rsid w:val="00C20294"/>
    <w:rsid w:val="00C21DCF"/>
    <w:rsid w:val="00C23ABC"/>
    <w:rsid w:val="00C25CB5"/>
    <w:rsid w:val="00C32EFB"/>
    <w:rsid w:val="00C33319"/>
    <w:rsid w:val="00C34A87"/>
    <w:rsid w:val="00C359EF"/>
    <w:rsid w:val="00C3700A"/>
    <w:rsid w:val="00C40DAE"/>
    <w:rsid w:val="00C45C06"/>
    <w:rsid w:val="00C46A16"/>
    <w:rsid w:val="00C474BF"/>
    <w:rsid w:val="00C51699"/>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655"/>
    <w:rsid w:val="00CC1528"/>
    <w:rsid w:val="00CC1835"/>
    <w:rsid w:val="00CC2661"/>
    <w:rsid w:val="00CD1EAD"/>
    <w:rsid w:val="00CD5765"/>
    <w:rsid w:val="00CE0890"/>
    <w:rsid w:val="00CE0C76"/>
    <w:rsid w:val="00CE1636"/>
    <w:rsid w:val="00CE22EE"/>
    <w:rsid w:val="00CE653A"/>
    <w:rsid w:val="00CE6A00"/>
    <w:rsid w:val="00CE6A02"/>
    <w:rsid w:val="00CE6A0D"/>
    <w:rsid w:val="00CF4E46"/>
    <w:rsid w:val="00CF6CA5"/>
    <w:rsid w:val="00D07385"/>
    <w:rsid w:val="00D07C1B"/>
    <w:rsid w:val="00D107AC"/>
    <w:rsid w:val="00D155C0"/>
    <w:rsid w:val="00D174E2"/>
    <w:rsid w:val="00D267DA"/>
    <w:rsid w:val="00D31A08"/>
    <w:rsid w:val="00D34529"/>
    <w:rsid w:val="00D364C7"/>
    <w:rsid w:val="00D36746"/>
    <w:rsid w:val="00D369B5"/>
    <w:rsid w:val="00D37985"/>
    <w:rsid w:val="00D37BF1"/>
    <w:rsid w:val="00D452E9"/>
    <w:rsid w:val="00D47308"/>
    <w:rsid w:val="00D50372"/>
    <w:rsid w:val="00D51EF7"/>
    <w:rsid w:val="00D53FA1"/>
    <w:rsid w:val="00D55C53"/>
    <w:rsid w:val="00D56776"/>
    <w:rsid w:val="00D6035B"/>
    <w:rsid w:val="00D60A80"/>
    <w:rsid w:val="00D61E87"/>
    <w:rsid w:val="00D651BE"/>
    <w:rsid w:val="00D657EE"/>
    <w:rsid w:val="00D661EC"/>
    <w:rsid w:val="00D66471"/>
    <w:rsid w:val="00D71982"/>
    <w:rsid w:val="00D73F88"/>
    <w:rsid w:val="00D77DFD"/>
    <w:rsid w:val="00D81803"/>
    <w:rsid w:val="00D839CD"/>
    <w:rsid w:val="00D84363"/>
    <w:rsid w:val="00D90204"/>
    <w:rsid w:val="00D929F1"/>
    <w:rsid w:val="00D93B1E"/>
    <w:rsid w:val="00D97FF7"/>
    <w:rsid w:val="00DB1935"/>
    <w:rsid w:val="00DB45E4"/>
    <w:rsid w:val="00DC34BA"/>
    <w:rsid w:val="00DC3DDC"/>
    <w:rsid w:val="00DC4DFB"/>
    <w:rsid w:val="00DD0529"/>
    <w:rsid w:val="00DD05AB"/>
    <w:rsid w:val="00DD0929"/>
    <w:rsid w:val="00DD1665"/>
    <w:rsid w:val="00DD4D69"/>
    <w:rsid w:val="00DE6682"/>
    <w:rsid w:val="00DF1F1C"/>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C36"/>
    <w:rsid w:val="00EC45CE"/>
    <w:rsid w:val="00EC61D1"/>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3B8C"/>
    <w:rsid w:val="00F478CB"/>
    <w:rsid w:val="00F47F58"/>
    <w:rsid w:val="00F506A1"/>
    <w:rsid w:val="00F52C97"/>
    <w:rsid w:val="00F54257"/>
    <w:rsid w:val="00F619F4"/>
    <w:rsid w:val="00F62093"/>
    <w:rsid w:val="00F62C23"/>
    <w:rsid w:val="00F64D54"/>
    <w:rsid w:val="00F6509C"/>
    <w:rsid w:val="00F722A2"/>
    <w:rsid w:val="00F75F59"/>
    <w:rsid w:val="00F82885"/>
    <w:rsid w:val="00F842FD"/>
    <w:rsid w:val="00F87E26"/>
    <w:rsid w:val="00F91738"/>
    <w:rsid w:val="00F9183D"/>
    <w:rsid w:val="00F9634F"/>
    <w:rsid w:val="00F96C3F"/>
    <w:rsid w:val="00FA17A2"/>
    <w:rsid w:val="00FA1C94"/>
    <w:rsid w:val="00FB4F7A"/>
    <w:rsid w:val="00FB58A3"/>
    <w:rsid w:val="00FB6B35"/>
    <w:rsid w:val="00FD436F"/>
    <w:rsid w:val="00FD5A26"/>
    <w:rsid w:val="00FE3EC4"/>
    <w:rsid w:val="00FF3E46"/>
    <w:rsid w:val="00FF506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99235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40572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21682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626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4105</Words>
  <Characters>23399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Richard Oji</cp:lastModifiedBy>
  <cp:revision>2</cp:revision>
  <cp:lastPrinted>2016-10-24T12:21:00Z</cp:lastPrinted>
  <dcterms:created xsi:type="dcterms:W3CDTF">2024-09-04T15:10:00Z</dcterms:created>
  <dcterms:modified xsi:type="dcterms:W3CDTF">2024-09-04T15:10:00Z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