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A3775" w14:textId="77777777" w:rsidR="0045538B" w:rsidRPr="00697D21" w:rsidRDefault="0045538B">
      <w:pPr>
        <w:rPr>
          <w:rFonts w:ascii="Arial" w:hAnsi="Arial" w:cs="Arial"/>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705"/>
        <w:gridCol w:w="2052"/>
        <w:gridCol w:w="835"/>
      </w:tblGrid>
      <w:tr w:rsidR="00024448" w14:paraId="69570882"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31BE7998" w14:textId="77777777" w:rsidR="00330917" w:rsidRPr="00697D21" w:rsidRDefault="00330917" w:rsidP="00330917">
            <w:pPr>
              <w:keepNext/>
              <w:spacing w:after="0" w:line="240" w:lineRule="auto"/>
              <w:jc w:val="center"/>
              <w:rPr>
                <w:rFonts w:ascii="Arial" w:eastAsia="Times New Roman" w:hAnsi="Arial" w:cs="Arial"/>
                <w:b/>
                <w:color w:val="auto"/>
                <w:szCs w:val="24"/>
                <w:lang w:val="en-AU"/>
              </w:rPr>
            </w:pPr>
          </w:p>
          <w:p w14:paraId="734B79E2" w14:textId="77777777" w:rsidR="00330917" w:rsidRPr="00697D21" w:rsidRDefault="00535120" w:rsidP="00592A7E">
            <w:pPr>
              <w:keepNext/>
              <w:spacing w:after="0" w:line="240" w:lineRule="auto"/>
              <w:jc w:val="both"/>
              <w:rPr>
                <w:rFonts w:ascii="Arial" w:eastAsia="Times New Roman" w:hAnsi="Arial" w:cs="Arial"/>
                <w:b/>
                <w:color w:val="auto"/>
                <w:szCs w:val="24"/>
                <w:lang w:val="en-AU"/>
              </w:rPr>
            </w:pPr>
            <w:r w:rsidRPr="00697D21">
              <w:rPr>
                <w:rFonts w:ascii="Arial" w:hAnsi="Arial" w:cs="Arial"/>
                <w:noProof/>
                <w:szCs w:val="24"/>
                <w:lang w:val="en-US"/>
              </w:rPr>
              <w:drawing>
                <wp:inline distT="0" distB="0" distL="0" distR="0" wp14:anchorId="1EC0FEAD" wp14:editId="6CF6E5CC">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318FBFC0" w14:textId="77777777" w:rsidR="00330917" w:rsidRPr="00697D21" w:rsidRDefault="00330917" w:rsidP="00592A7E">
            <w:pPr>
              <w:keepNext/>
              <w:spacing w:after="0" w:line="240" w:lineRule="auto"/>
              <w:jc w:val="both"/>
              <w:rPr>
                <w:rFonts w:ascii="Arial" w:eastAsia="Times New Roman" w:hAnsi="Arial" w:cs="Arial"/>
                <w:b/>
                <w:color w:val="auto"/>
                <w:szCs w:val="24"/>
                <w:lang w:val="en-AU"/>
              </w:rPr>
            </w:pPr>
          </w:p>
          <w:p w14:paraId="72BBEAE9" w14:textId="77777777" w:rsidR="00592A7E" w:rsidRPr="00697D21" w:rsidRDefault="00535120" w:rsidP="00592A7E">
            <w:pPr>
              <w:rPr>
                <w:rFonts w:ascii="Arial" w:hAnsi="Arial" w:cs="Arial"/>
                <w:b/>
                <w:bCs/>
                <w:szCs w:val="24"/>
              </w:rPr>
            </w:pPr>
            <w:r w:rsidRPr="00697D21">
              <w:rPr>
                <w:rFonts w:ascii="Arial" w:hAnsi="Arial" w:cs="Arial"/>
                <w:b/>
                <w:bCs/>
                <w:szCs w:val="24"/>
              </w:rPr>
              <w:t>Component One:</w:t>
            </w:r>
            <w:r w:rsidR="00FA18FF" w:rsidRPr="00697D21">
              <w:rPr>
                <w:rFonts w:ascii="Arial" w:hAnsi="Arial" w:cs="Arial"/>
                <w:b/>
                <w:bCs/>
                <w:szCs w:val="24"/>
              </w:rPr>
              <w:t xml:space="preserve"> </w:t>
            </w:r>
            <w:r w:rsidR="00DE77F7" w:rsidRPr="00697D21">
              <w:rPr>
                <w:rFonts w:ascii="Arial" w:hAnsi="Arial" w:cs="Arial"/>
                <w:b/>
                <w:bCs/>
                <w:szCs w:val="24"/>
              </w:rPr>
              <w:t xml:space="preserve">Student Journal </w:t>
            </w:r>
            <w:r w:rsidR="00FA18FF" w:rsidRPr="00697D21">
              <w:rPr>
                <w:rFonts w:ascii="Arial" w:hAnsi="Arial" w:cs="Arial"/>
                <w:b/>
                <w:bCs/>
                <w:szCs w:val="24"/>
              </w:rPr>
              <w:t xml:space="preserve">(learning log) </w:t>
            </w:r>
          </w:p>
          <w:p w14:paraId="2E2FD565" w14:textId="77777777" w:rsidR="00330917" w:rsidRPr="00697D21" w:rsidRDefault="00535120" w:rsidP="008D4E2F">
            <w:pPr>
              <w:rPr>
                <w:rFonts w:ascii="Arial" w:eastAsia="Times New Roman" w:hAnsi="Arial" w:cs="Arial"/>
                <w:b/>
                <w:color w:val="auto"/>
                <w:szCs w:val="24"/>
                <w:lang w:val="en-AU"/>
              </w:rPr>
            </w:pPr>
            <w:r w:rsidRPr="00697D21">
              <w:rPr>
                <w:rFonts w:ascii="Arial" w:eastAsia="Carlito" w:hAnsi="Arial" w:cs="Arial"/>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7C1A5B21" w14:textId="77777777" w:rsidR="00330917" w:rsidRPr="00697D21" w:rsidRDefault="00535120" w:rsidP="00330917">
            <w:pPr>
              <w:keepNext/>
              <w:spacing w:before="120" w:after="0" w:line="240" w:lineRule="auto"/>
              <w:rPr>
                <w:rFonts w:ascii="Arial" w:eastAsia="Times New Roman" w:hAnsi="Arial" w:cs="Arial"/>
                <w:b/>
                <w:bCs/>
                <w:color w:val="auto"/>
                <w:szCs w:val="24"/>
                <w:lang w:val="en-AU"/>
              </w:rPr>
            </w:pPr>
            <w:r w:rsidRPr="00697D21">
              <w:rPr>
                <w:rFonts w:ascii="Arial" w:eastAsia="Times New Roman" w:hAnsi="Arial" w:cs="Arial"/>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A270038" w14:textId="001E2012" w:rsidR="00330917" w:rsidRPr="00697D21" w:rsidRDefault="00387749" w:rsidP="00330917">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2221408</w:t>
            </w:r>
          </w:p>
        </w:tc>
        <w:tc>
          <w:tcPr>
            <w:tcW w:w="835" w:type="dxa"/>
            <w:tcBorders>
              <w:top w:val="single" w:sz="4" w:space="0" w:color="auto"/>
              <w:left w:val="nil"/>
              <w:bottom w:val="nil"/>
              <w:right w:val="single" w:sz="4" w:space="0" w:color="auto"/>
            </w:tcBorders>
            <w:shd w:val="clear" w:color="auto" w:fill="auto"/>
            <w:vAlign w:val="center"/>
          </w:tcPr>
          <w:p w14:paraId="6540284D" w14:textId="77777777" w:rsidR="00330917" w:rsidRPr="00697D21" w:rsidRDefault="00330917" w:rsidP="00330917">
            <w:pPr>
              <w:keepNext/>
              <w:spacing w:after="0" w:line="240" w:lineRule="auto"/>
              <w:jc w:val="center"/>
              <w:rPr>
                <w:rFonts w:ascii="Arial" w:eastAsia="Times New Roman" w:hAnsi="Arial" w:cs="Arial"/>
                <w:b/>
                <w:color w:val="auto"/>
                <w:szCs w:val="24"/>
                <w:lang w:val="en-AU"/>
              </w:rPr>
            </w:pPr>
          </w:p>
        </w:tc>
      </w:tr>
      <w:tr w:rsidR="00024448" w14:paraId="7C048AB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AEE4AB4" w14:textId="77777777" w:rsidR="00330917" w:rsidRPr="00697D21" w:rsidRDefault="00330917" w:rsidP="00330917">
            <w:pPr>
              <w:keepNext/>
              <w:spacing w:after="0" w:line="24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32B4AF50" w14:textId="77777777" w:rsidR="00330917" w:rsidRPr="00697D21" w:rsidRDefault="00330917" w:rsidP="00330917">
            <w:pPr>
              <w:keepNext/>
              <w:spacing w:after="0" w:line="240" w:lineRule="auto"/>
              <w:rPr>
                <w:rFonts w:ascii="Arial" w:eastAsia="Times New Roman" w:hAnsi="Arial" w:cs="Arial"/>
                <w:color w:val="auto"/>
                <w:szCs w:val="24"/>
                <w:lang w:val="en-AU"/>
              </w:rPr>
            </w:pPr>
          </w:p>
          <w:p w14:paraId="58B65452" w14:textId="77777777" w:rsidR="00330917" w:rsidRPr="00697D21" w:rsidRDefault="00535120" w:rsidP="00330917">
            <w:pPr>
              <w:keepNext/>
              <w:spacing w:after="0" w:line="240" w:lineRule="auto"/>
              <w:rPr>
                <w:rFonts w:ascii="Arial" w:eastAsia="Times New Roman" w:hAnsi="Arial" w:cs="Arial"/>
                <w:color w:val="auto"/>
                <w:szCs w:val="24"/>
                <w:lang w:val="en-AU"/>
              </w:rPr>
            </w:pPr>
            <w:r w:rsidRPr="00697D21">
              <w:rPr>
                <w:rFonts w:ascii="Arial" w:eastAsia="Times New Roman" w:hAnsi="Arial" w:cs="Arial"/>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65CDB9D5" w14:textId="77777777" w:rsidR="00330917" w:rsidRPr="00697D21" w:rsidRDefault="00535120" w:rsidP="00330917">
            <w:pPr>
              <w:keepNext/>
              <w:spacing w:after="0" w:line="240" w:lineRule="auto"/>
              <w:jc w:val="center"/>
              <w:rPr>
                <w:rFonts w:ascii="Arial" w:eastAsia="Times New Roman" w:hAnsi="Arial" w:cs="Arial"/>
                <w:b/>
                <w:color w:val="auto"/>
                <w:szCs w:val="24"/>
                <w:lang w:val="en-AU"/>
              </w:rPr>
            </w:pPr>
            <w:r w:rsidRPr="00697D21">
              <w:rPr>
                <w:rFonts w:ascii="Arial" w:hAnsi="Arial" w:cs="Arial"/>
                <w:b/>
                <w:sz w:val="36"/>
                <w:szCs w:val="36"/>
              </w:rPr>
              <w:t>Hotel Administration and Front Office</w:t>
            </w:r>
          </w:p>
        </w:tc>
        <w:tc>
          <w:tcPr>
            <w:tcW w:w="835" w:type="dxa"/>
            <w:tcBorders>
              <w:top w:val="nil"/>
              <w:left w:val="nil"/>
              <w:bottom w:val="nil"/>
              <w:right w:val="single" w:sz="4" w:space="0" w:color="auto"/>
            </w:tcBorders>
            <w:shd w:val="clear" w:color="auto" w:fill="auto"/>
            <w:vAlign w:val="center"/>
          </w:tcPr>
          <w:p w14:paraId="205F1DBC" w14:textId="77777777" w:rsidR="00330917" w:rsidRPr="00697D21" w:rsidRDefault="00330917" w:rsidP="00330917">
            <w:pPr>
              <w:keepNext/>
              <w:spacing w:after="0" w:line="240" w:lineRule="auto"/>
              <w:jc w:val="center"/>
              <w:rPr>
                <w:rFonts w:ascii="Arial" w:eastAsia="Times New Roman" w:hAnsi="Arial" w:cs="Arial"/>
                <w:b/>
                <w:color w:val="auto"/>
                <w:szCs w:val="24"/>
                <w:lang w:val="en-AU"/>
              </w:rPr>
            </w:pPr>
          </w:p>
        </w:tc>
      </w:tr>
      <w:tr w:rsidR="00024448" w14:paraId="669900EB" w14:textId="77777777" w:rsidTr="00592A7E">
        <w:trPr>
          <w:trHeight w:val="468"/>
          <w:jc w:val="center"/>
        </w:trPr>
        <w:tc>
          <w:tcPr>
            <w:tcW w:w="5327" w:type="dxa"/>
            <w:vMerge/>
            <w:tcBorders>
              <w:left w:val="single" w:sz="4" w:space="0" w:color="auto"/>
              <w:right w:val="single" w:sz="4" w:space="0" w:color="auto"/>
            </w:tcBorders>
            <w:shd w:val="clear" w:color="auto" w:fill="auto"/>
          </w:tcPr>
          <w:p w14:paraId="554A6B04" w14:textId="77777777" w:rsidR="00330917" w:rsidRPr="00697D21" w:rsidRDefault="00330917" w:rsidP="00330917">
            <w:pPr>
              <w:keepNext/>
              <w:spacing w:after="0" w:line="24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22F85EE2" w14:textId="77777777" w:rsidR="00330917" w:rsidRPr="00697D21" w:rsidRDefault="00535120" w:rsidP="00330917">
            <w:pPr>
              <w:keepNext/>
              <w:spacing w:after="0" w:line="240" w:lineRule="auto"/>
              <w:rPr>
                <w:rFonts w:ascii="Arial" w:eastAsia="Times New Roman" w:hAnsi="Arial" w:cs="Arial"/>
                <w:color w:val="auto"/>
                <w:szCs w:val="24"/>
                <w:lang w:val="en-AU"/>
              </w:rPr>
            </w:pPr>
            <w:r w:rsidRPr="00697D21">
              <w:rPr>
                <w:rFonts w:ascii="Arial" w:eastAsia="Times New Roman" w:hAnsi="Arial" w:cs="Arial"/>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2D5CC331" w14:textId="77777777" w:rsidR="003A6F42" w:rsidRPr="00697D21" w:rsidRDefault="00535120" w:rsidP="003A6F42">
            <w:pPr>
              <w:jc w:val="center"/>
              <w:rPr>
                <w:rFonts w:ascii="Arial" w:hAnsi="Arial" w:cs="Arial"/>
                <w:b/>
                <w:sz w:val="36"/>
                <w:szCs w:val="36"/>
              </w:rPr>
            </w:pPr>
            <w:r w:rsidRPr="00697D21">
              <w:rPr>
                <w:rFonts w:ascii="Arial" w:hAnsi="Arial" w:cs="Arial"/>
                <w:b/>
                <w:sz w:val="36"/>
                <w:szCs w:val="36"/>
              </w:rPr>
              <w:t>BMIH4004</w:t>
            </w:r>
          </w:p>
          <w:p w14:paraId="5AB90664" w14:textId="77777777" w:rsidR="00330917" w:rsidRPr="00697D21" w:rsidRDefault="00330917" w:rsidP="00330917">
            <w:pPr>
              <w:keepNext/>
              <w:spacing w:after="0" w:line="240" w:lineRule="auto"/>
              <w:jc w:val="center"/>
              <w:rPr>
                <w:rFonts w:ascii="Arial" w:eastAsia="Times New Roman" w:hAnsi="Arial" w:cs="Arial"/>
                <w:b/>
                <w:color w:val="auto"/>
                <w:szCs w:val="24"/>
                <w:lang w:val="en-AU"/>
              </w:rPr>
            </w:pPr>
          </w:p>
        </w:tc>
        <w:tc>
          <w:tcPr>
            <w:tcW w:w="835" w:type="dxa"/>
            <w:tcBorders>
              <w:top w:val="nil"/>
              <w:left w:val="nil"/>
              <w:bottom w:val="nil"/>
              <w:right w:val="single" w:sz="4" w:space="0" w:color="auto"/>
            </w:tcBorders>
            <w:shd w:val="clear" w:color="auto" w:fill="auto"/>
            <w:vAlign w:val="center"/>
          </w:tcPr>
          <w:p w14:paraId="07371122" w14:textId="77777777" w:rsidR="00330917" w:rsidRPr="00697D21" w:rsidRDefault="00330917" w:rsidP="00330917">
            <w:pPr>
              <w:keepNext/>
              <w:spacing w:after="0" w:line="240" w:lineRule="auto"/>
              <w:jc w:val="center"/>
              <w:rPr>
                <w:rFonts w:ascii="Arial" w:eastAsia="Times New Roman" w:hAnsi="Arial" w:cs="Arial"/>
                <w:b/>
                <w:color w:val="auto"/>
                <w:szCs w:val="24"/>
                <w:lang w:val="en-AU"/>
              </w:rPr>
            </w:pPr>
          </w:p>
        </w:tc>
      </w:tr>
      <w:tr w:rsidR="00024448" w14:paraId="3F63F78A" w14:textId="77777777" w:rsidTr="00592A7E">
        <w:trPr>
          <w:trHeight w:val="468"/>
          <w:jc w:val="center"/>
        </w:trPr>
        <w:tc>
          <w:tcPr>
            <w:tcW w:w="5327" w:type="dxa"/>
            <w:vMerge/>
            <w:tcBorders>
              <w:left w:val="single" w:sz="4" w:space="0" w:color="auto"/>
              <w:right w:val="single" w:sz="4" w:space="0" w:color="auto"/>
            </w:tcBorders>
            <w:shd w:val="clear" w:color="auto" w:fill="auto"/>
          </w:tcPr>
          <w:p w14:paraId="16C520B9" w14:textId="77777777" w:rsidR="00330917" w:rsidRPr="00697D21" w:rsidRDefault="00330917" w:rsidP="00330917">
            <w:pPr>
              <w:keepNext/>
              <w:spacing w:after="0" w:line="24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23851B85" w14:textId="77777777" w:rsidR="00330917" w:rsidRPr="00697D21" w:rsidRDefault="00535120" w:rsidP="00330917">
            <w:pPr>
              <w:keepNext/>
              <w:spacing w:after="0" w:line="240" w:lineRule="auto"/>
              <w:rPr>
                <w:rFonts w:ascii="Arial" w:eastAsia="Times New Roman" w:hAnsi="Arial" w:cs="Arial"/>
                <w:color w:val="auto"/>
                <w:szCs w:val="24"/>
                <w:lang w:val="en-AU"/>
              </w:rPr>
            </w:pPr>
            <w:r w:rsidRPr="00697D21">
              <w:rPr>
                <w:rFonts w:ascii="Arial" w:eastAsia="Times New Roman" w:hAnsi="Arial" w:cs="Arial"/>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447D8DA4" w14:textId="77777777" w:rsidR="00774C65" w:rsidRPr="00774C65" w:rsidRDefault="00774C65" w:rsidP="00774C65">
            <w:pPr>
              <w:keepNext/>
              <w:spacing w:after="0" w:line="240" w:lineRule="auto"/>
              <w:jc w:val="center"/>
              <w:rPr>
                <w:rFonts w:ascii="Arial" w:eastAsia="Times New Roman" w:hAnsi="Arial" w:cs="Arial"/>
                <w:b/>
                <w:color w:val="auto"/>
                <w:szCs w:val="24"/>
                <w:lang w:val="en-AU"/>
              </w:rPr>
            </w:pPr>
            <w:r w:rsidRPr="00774C65">
              <w:rPr>
                <w:rFonts w:ascii="Arial" w:eastAsia="Times New Roman" w:hAnsi="Arial" w:cs="Arial"/>
                <w:b/>
                <w:color w:val="auto"/>
                <w:szCs w:val="24"/>
                <w:lang w:val="en-AU"/>
              </w:rPr>
              <w:t>Natalie Brailsford,</w:t>
            </w:r>
          </w:p>
          <w:p w14:paraId="1FAF9BA1" w14:textId="77777777" w:rsidR="00774C65" w:rsidRPr="00774C65" w:rsidRDefault="00774C65" w:rsidP="00774C65">
            <w:pPr>
              <w:keepNext/>
              <w:spacing w:after="0" w:line="240" w:lineRule="auto"/>
              <w:jc w:val="center"/>
              <w:rPr>
                <w:rFonts w:ascii="Arial" w:eastAsia="Times New Roman" w:hAnsi="Arial" w:cs="Arial"/>
                <w:b/>
                <w:color w:val="auto"/>
                <w:szCs w:val="24"/>
                <w:lang w:val="en-AU"/>
              </w:rPr>
            </w:pPr>
            <w:r w:rsidRPr="00774C65">
              <w:rPr>
                <w:rFonts w:ascii="Arial" w:eastAsia="Times New Roman" w:hAnsi="Arial" w:cs="Arial"/>
                <w:b/>
                <w:color w:val="auto"/>
                <w:szCs w:val="24"/>
                <w:lang w:val="en-AU"/>
              </w:rPr>
              <w:t>Dan Payne</w:t>
            </w:r>
          </w:p>
          <w:p w14:paraId="2EF23B2B" w14:textId="77777777" w:rsidR="00774C65" w:rsidRPr="00774C65" w:rsidRDefault="00774C65" w:rsidP="00774C65">
            <w:pPr>
              <w:keepNext/>
              <w:spacing w:after="0" w:line="240" w:lineRule="auto"/>
              <w:jc w:val="center"/>
              <w:rPr>
                <w:rFonts w:ascii="Arial" w:eastAsia="Times New Roman" w:hAnsi="Arial" w:cs="Arial"/>
                <w:b/>
                <w:color w:val="auto"/>
                <w:szCs w:val="24"/>
                <w:lang w:val="en-AU"/>
              </w:rPr>
            </w:pPr>
            <w:r w:rsidRPr="00774C65">
              <w:rPr>
                <w:rFonts w:ascii="Arial" w:eastAsia="Times New Roman" w:hAnsi="Arial" w:cs="Arial"/>
                <w:b/>
                <w:color w:val="auto"/>
                <w:szCs w:val="24"/>
                <w:lang w:val="en-AU"/>
              </w:rPr>
              <w:t>Neil Dyer,</w:t>
            </w:r>
          </w:p>
          <w:p w14:paraId="1DD4A5A2" w14:textId="77777777" w:rsidR="00774C65" w:rsidRPr="00774C65" w:rsidRDefault="00774C65" w:rsidP="00774C65">
            <w:pPr>
              <w:keepNext/>
              <w:spacing w:after="0" w:line="240" w:lineRule="auto"/>
              <w:jc w:val="center"/>
              <w:rPr>
                <w:rFonts w:ascii="Arial" w:eastAsia="Times New Roman" w:hAnsi="Arial" w:cs="Arial"/>
                <w:b/>
                <w:color w:val="auto"/>
                <w:szCs w:val="24"/>
                <w:lang w:val="en-AU"/>
              </w:rPr>
            </w:pPr>
            <w:r w:rsidRPr="00774C65">
              <w:rPr>
                <w:rFonts w:ascii="Arial" w:eastAsia="Times New Roman" w:hAnsi="Arial" w:cs="Arial"/>
                <w:b/>
                <w:color w:val="auto"/>
                <w:szCs w:val="24"/>
                <w:lang w:val="en-AU"/>
              </w:rPr>
              <w:t xml:space="preserve">Muhammad </w:t>
            </w:r>
            <w:proofErr w:type="spellStart"/>
            <w:r w:rsidRPr="00774C65">
              <w:rPr>
                <w:rFonts w:ascii="Arial" w:eastAsia="Times New Roman" w:hAnsi="Arial" w:cs="Arial"/>
                <w:b/>
                <w:color w:val="auto"/>
                <w:szCs w:val="24"/>
                <w:lang w:val="en-AU"/>
              </w:rPr>
              <w:t>Cassamo</w:t>
            </w:r>
            <w:proofErr w:type="spellEnd"/>
          </w:p>
          <w:p w14:paraId="01E2F67F" w14:textId="77777777" w:rsidR="00330917" w:rsidRPr="00697D21" w:rsidRDefault="00774C65" w:rsidP="00774C65">
            <w:pPr>
              <w:keepNext/>
              <w:spacing w:after="0" w:line="240" w:lineRule="auto"/>
              <w:jc w:val="center"/>
              <w:rPr>
                <w:rFonts w:ascii="Arial" w:eastAsia="Times New Roman" w:hAnsi="Arial" w:cs="Arial"/>
                <w:b/>
                <w:color w:val="auto"/>
                <w:szCs w:val="24"/>
                <w:lang w:val="en-AU"/>
              </w:rPr>
            </w:pPr>
            <w:r w:rsidRPr="00774C65">
              <w:rPr>
                <w:rFonts w:ascii="Arial" w:eastAsia="Times New Roman" w:hAnsi="Arial" w:cs="Arial"/>
                <w:b/>
                <w:color w:val="auto"/>
                <w:szCs w:val="24"/>
                <w:lang w:val="en-AU"/>
              </w:rPr>
              <w:t>Scott James.</w:t>
            </w:r>
          </w:p>
        </w:tc>
        <w:tc>
          <w:tcPr>
            <w:tcW w:w="835" w:type="dxa"/>
            <w:tcBorders>
              <w:top w:val="nil"/>
              <w:left w:val="nil"/>
              <w:bottom w:val="nil"/>
              <w:right w:val="single" w:sz="4" w:space="0" w:color="auto"/>
            </w:tcBorders>
            <w:shd w:val="clear" w:color="auto" w:fill="auto"/>
            <w:vAlign w:val="center"/>
          </w:tcPr>
          <w:p w14:paraId="7B1713EA" w14:textId="77777777" w:rsidR="00330917" w:rsidRPr="00697D21" w:rsidRDefault="00330917" w:rsidP="00330917">
            <w:pPr>
              <w:keepNext/>
              <w:spacing w:after="0" w:line="240" w:lineRule="auto"/>
              <w:jc w:val="center"/>
              <w:rPr>
                <w:rFonts w:ascii="Arial" w:eastAsia="Times New Roman" w:hAnsi="Arial" w:cs="Arial"/>
                <w:b/>
                <w:color w:val="auto"/>
                <w:szCs w:val="24"/>
                <w:lang w:val="en-AU"/>
              </w:rPr>
            </w:pPr>
          </w:p>
        </w:tc>
      </w:tr>
      <w:tr w:rsidR="00024448" w14:paraId="4FCF2A7D"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791C3987" w14:textId="77777777" w:rsidR="00330917" w:rsidRPr="00697D21" w:rsidRDefault="00330917" w:rsidP="00330917">
            <w:pPr>
              <w:keepNext/>
              <w:spacing w:after="0" w:line="240" w:lineRule="auto"/>
              <w:jc w:val="center"/>
              <w:rPr>
                <w:rFonts w:ascii="Arial" w:eastAsia="Times New Roman" w:hAnsi="Arial" w:cs="Arial"/>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4AD7EC6C" w14:textId="77777777" w:rsidR="00330917" w:rsidRPr="00697D21" w:rsidRDefault="00330917" w:rsidP="00330917">
            <w:pPr>
              <w:keepNext/>
              <w:spacing w:after="0" w:line="24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5895D927" w14:textId="77777777" w:rsidR="00330917" w:rsidRPr="00697D21" w:rsidRDefault="00330917" w:rsidP="00330917">
            <w:pPr>
              <w:keepNext/>
              <w:spacing w:after="0" w:line="240" w:lineRule="auto"/>
              <w:rPr>
                <w:rFonts w:ascii="Arial" w:eastAsia="Times New Roman" w:hAnsi="Arial"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07B898EB" w14:textId="77777777" w:rsidR="00330917" w:rsidRPr="00697D21" w:rsidRDefault="00330917" w:rsidP="00330917">
            <w:pPr>
              <w:keepNext/>
              <w:spacing w:after="0" w:line="240" w:lineRule="auto"/>
              <w:jc w:val="center"/>
              <w:rPr>
                <w:rFonts w:ascii="Arial" w:eastAsia="Times New Roman" w:hAnsi="Arial" w:cs="Arial"/>
                <w:b/>
                <w:color w:val="auto"/>
                <w:szCs w:val="24"/>
                <w:lang w:val="en-AU"/>
              </w:rPr>
            </w:pPr>
          </w:p>
        </w:tc>
      </w:tr>
      <w:tr w:rsidR="00024448" w14:paraId="3062CF97"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99DE350" w14:textId="77777777" w:rsidR="00C94469" w:rsidRPr="00697D21" w:rsidRDefault="00535120" w:rsidP="00C94469">
            <w:pPr>
              <w:spacing w:before="200" w:after="200" w:line="360" w:lineRule="auto"/>
              <w:jc w:val="both"/>
              <w:rPr>
                <w:rFonts w:ascii="Arial" w:hAnsi="Arial" w:cs="Arial"/>
                <w:b/>
                <w:szCs w:val="24"/>
              </w:rPr>
            </w:pPr>
            <w:r w:rsidRPr="00697D21">
              <w:rPr>
                <w:rFonts w:ascii="Arial" w:hAnsi="Arial" w:cs="Arial"/>
                <w:b/>
                <w:szCs w:val="24"/>
              </w:rPr>
              <w:t>Reflection using the Gibbs Model</w:t>
            </w:r>
          </w:p>
          <w:p w14:paraId="19264F1A" w14:textId="77777777" w:rsidR="00C94469" w:rsidRPr="00697D21" w:rsidRDefault="00535120" w:rsidP="00C94469">
            <w:pPr>
              <w:spacing w:before="200" w:after="200" w:line="360" w:lineRule="auto"/>
              <w:jc w:val="both"/>
              <w:rPr>
                <w:rFonts w:ascii="Arial" w:hAnsi="Arial" w:cs="Arial"/>
                <w:b/>
                <w:szCs w:val="24"/>
              </w:rPr>
            </w:pPr>
            <w:r w:rsidRPr="00697D21">
              <w:rPr>
                <w:rFonts w:ascii="Arial" w:hAnsi="Arial" w:cs="Arial"/>
                <w:b/>
                <w:szCs w:val="24"/>
              </w:rPr>
              <w:t>Description</w:t>
            </w:r>
          </w:p>
          <w:p w14:paraId="6DB56685" w14:textId="77777777" w:rsidR="00C94469" w:rsidRPr="00697D21" w:rsidRDefault="00535120" w:rsidP="00C94469">
            <w:pPr>
              <w:spacing w:before="200" w:after="200" w:line="360" w:lineRule="auto"/>
              <w:jc w:val="both"/>
              <w:rPr>
                <w:rFonts w:ascii="Arial" w:hAnsi="Arial" w:cs="Arial"/>
                <w:szCs w:val="24"/>
              </w:rPr>
            </w:pPr>
            <w:r w:rsidRPr="00697D21">
              <w:rPr>
                <w:rFonts w:ascii="Arial" w:hAnsi="Arial" w:cs="Arial"/>
                <w:szCs w:val="24"/>
              </w:rPr>
              <w:t>I am a part of handling the front office work mana</w:t>
            </w:r>
            <w:r w:rsidR="00F844EF">
              <w:rPr>
                <w:rFonts w:ascii="Arial" w:hAnsi="Arial" w:cs="Arial"/>
                <w:szCs w:val="24"/>
              </w:rPr>
              <w:t>gement system of a hotel organis</w:t>
            </w:r>
            <w:r w:rsidRPr="00697D21">
              <w:rPr>
                <w:rFonts w:ascii="Arial" w:hAnsi="Arial" w:cs="Arial"/>
                <w:szCs w:val="24"/>
              </w:rPr>
              <w:t>ation. In this case, my job was to handle all the people visiting the hotel with a better consumer experience. Guest management is one of the most important factors in the hospitality and hotel industry (</w:t>
            </w:r>
            <w:proofErr w:type="spellStart"/>
            <w:r w:rsidRPr="00697D21">
              <w:rPr>
                <w:rFonts w:ascii="Arial" w:hAnsi="Arial" w:cs="Arial"/>
                <w:szCs w:val="24"/>
              </w:rPr>
              <w:t>Zarezadeh</w:t>
            </w:r>
            <w:proofErr w:type="spellEnd"/>
            <w:r w:rsidRPr="00697D21">
              <w:rPr>
                <w:rFonts w:ascii="Arial" w:hAnsi="Arial" w:cs="Arial"/>
                <w:szCs w:val="24"/>
              </w:rPr>
              <w:t xml:space="preserve"> </w:t>
            </w:r>
            <w:r w:rsidRPr="00697D21">
              <w:rPr>
                <w:rFonts w:ascii="Arial" w:hAnsi="Arial" w:cs="Arial"/>
                <w:i/>
                <w:szCs w:val="24"/>
              </w:rPr>
              <w:t>et al.</w:t>
            </w:r>
            <w:r w:rsidRPr="00697D21">
              <w:rPr>
                <w:rFonts w:ascii="Arial" w:hAnsi="Arial" w:cs="Arial"/>
                <w:szCs w:val="24"/>
              </w:rPr>
              <w:t>,</w:t>
            </w:r>
            <w:r w:rsidRPr="00697D21">
              <w:rPr>
                <w:rFonts w:ascii="Arial" w:hAnsi="Arial" w:cs="Arial"/>
                <w:i/>
                <w:szCs w:val="24"/>
              </w:rPr>
              <w:t xml:space="preserve"> </w:t>
            </w:r>
            <w:r w:rsidRPr="00697D21">
              <w:rPr>
                <w:rFonts w:ascii="Arial" w:hAnsi="Arial" w:cs="Arial"/>
                <w:szCs w:val="24"/>
              </w:rPr>
              <w:t xml:space="preserve">2022). Concerning that, my major concern was to gather effective key skills for the work to manage the job effectively and more efficiently. The skills include excellent communication skills, good telephone manners, customer service skills, a high standard of personal presentation skills and more. Concerning that the entire management system can be better within a conscious period and handled in an easy approach. </w:t>
            </w:r>
          </w:p>
          <w:p w14:paraId="632AE07E" w14:textId="77777777" w:rsidR="00C94469" w:rsidRPr="00697D21" w:rsidRDefault="00535120" w:rsidP="00C94469">
            <w:pPr>
              <w:spacing w:before="200" w:after="200" w:line="360" w:lineRule="auto"/>
              <w:jc w:val="both"/>
              <w:rPr>
                <w:rFonts w:ascii="Arial" w:hAnsi="Arial" w:cs="Arial"/>
                <w:b/>
                <w:szCs w:val="24"/>
              </w:rPr>
            </w:pPr>
            <w:r w:rsidRPr="00697D21">
              <w:rPr>
                <w:rFonts w:ascii="Arial" w:hAnsi="Arial" w:cs="Arial"/>
                <w:b/>
                <w:szCs w:val="24"/>
              </w:rPr>
              <w:t xml:space="preserve">Feelings  </w:t>
            </w:r>
          </w:p>
          <w:p w14:paraId="7EF33C6D" w14:textId="77777777" w:rsidR="00C94469" w:rsidRPr="00697D21" w:rsidRDefault="00535120" w:rsidP="00C94469">
            <w:pPr>
              <w:spacing w:before="200" w:after="200" w:line="360" w:lineRule="auto"/>
              <w:jc w:val="both"/>
              <w:rPr>
                <w:rFonts w:ascii="Arial" w:hAnsi="Arial" w:cs="Arial"/>
                <w:szCs w:val="24"/>
              </w:rPr>
            </w:pPr>
            <w:r w:rsidRPr="00697D21">
              <w:rPr>
                <w:rFonts w:ascii="Arial" w:hAnsi="Arial" w:cs="Arial"/>
                <w:szCs w:val="24"/>
              </w:rPr>
              <w:t>I was very excited to use my skills in front of all the key customers to handle a number of visitors in a</w:t>
            </w:r>
            <w:r w:rsidR="0099251C">
              <w:rPr>
                <w:rFonts w:ascii="Arial" w:hAnsi="Arial" w:cs="Arial"/>
                <w:szCs w:val="24"/>
              </w:rPr>
              <w:t>n efficient manner. After realis</w:t>
            </w:r>
            <w:r w:rsidRPr="00697D21">
              <w:rPr>
                <w:rFonts w:ascii="Arial" w:hAnsi="Arial" w:cs="Arial"/>
                <w:szCs w:val="24"/>
              </w:rPr>
              <w:t xml:space="preserve">ing the workload or all the responsibilities to handle all the customers I feel a little bit of stress along with getting quite frustrated to accomplish all the tasks in an adequate manner. In this case, using communication skills and self-representation makes it quite difficult to meet the organisational goal in an adequate manner (Brame, 2023). However, following the guidelines provided by the senior makes the entire process quite easy for me and they also motivate me to do the front office work strategically and more efficiently. </w:t>
            </w:r>
          </w:p>
          <w:p w14:paraId="54622F10" w14:textId="77777777" w:rsidR="00C94469" w:rsidRPr="00697D21" w:rsidRDefault="00535120" w:rsidP="00C94469">
            <w:pPr>
              <w:spacing w:before="200" w:after="200" w:line="360" w:lineRule="auto"/>
              <w:jc w:val="both"/>
              <w:rPr>
                <w:rFonts w:ascii="Arial" w:hAnsi="Arial" w:cs="Arial"/>
                <w:b/>
                <w:szCs w:val="24"/>
              </w:rPr>
            </w:pPr>
            <w:r w:rsidRPr="00697D21">
              <w:rPr>
                <w:rFonts w:ascii="Arial" w:hAnsi="Arial" w:cs="Arial"/>
                <w:b/>
                <w:szCs w:val="24"/>
              </w:rPr>
              <w:t xml:space="preserve">Evaluation </w:t>
            </w:r>
          </w:p>
          <w:p w14:paraId="55B45041" w14:textId="77777777" w:rsidR="00C94469" w:rsidRPr="00697D21" w:rsidRDefault="00535120" w:rsidP="00C94469">
            <w:pPr>
              <w:spacing w:before="200" w:after="200" w:line="360" w:lineRule="auto"/>
              <w:jc w:val="both"/>
              <w:rPr>
                <w:rFonts w:ascii="Arial" w:hAnsi="Arial" w:cs="Arial"/>
                <w:szCs w:val="24"/>
              </w:rPr>
            </w:pPr>
            <w:r w:rsidRPr="00697D21">
              <w:rPr>
                <w:rFonts w:ascii="Arial" w:hAnsi="Arial" w:cs="Arial"/>
                <w:szCs w:val="24"/>
              </w:rPr>
              <w:lastRenderedPageBreak/>
              <w:t>The good thing that was going on at the workplace was I had a partner to handle all the people by using effective and appropriate skills. In this case, I tried to perform efficiently and handle the queries of each customer in an adequate manner. Meeting consumer queries adequately and professionally is one of the most important factors that helps to improve organisational behaviour (</w:t>
            </w:r>
            <w:proofErr w:type="spellStart"/>
            <w:r w:rsidRPr="00697D21">
              <w:rPr>
                <w:rFonts w:ascii="Arial" w:hAnsi="Arial" w:cs="Arial"/>
                <w:szCs w:val="24"/>
              </w:rPr>
              <w:t>Bohórquez</w:t>
            </w:r>
            <w:proofErr w:type="spellEnd"/>
            <w:r w:rsidRPr="00697D21">
              <w:rPr>
                <w:rFonts w:ascii="Arial" w:hAnsi="Arial" w:cs="Arial"/>
                <w:szCs w:val="24"/>
              </w:rPr>
              <w:t xml:space="preserve"> </w:t>
            </w:r>
            <w:r w:rsidRPr="00697D21">
              <w:rPr>
                <w:rFonts w:ascii="Arial" w:hAnsi="Arial" w:cs="Arial"/>
                <w:i/>
                <w:szCs w:val="24"/>
              </w:rPr>
              <w:t>et al.</w:t>
            </w:r>
            <w:r w:rsidRPr="00697D21">
              <w:rPr>
                <w:rFonts w:ascii="Arial" w:hAnsi="Arial" w:cs="Arial"/>
                <w:szCs w:val="24"/>
              </w:rPr>
              <w:t xml:space="preserve">, 2021). The bad thing was that my partner was facing difficulties communicating appropriately with the customers who were asking a lot of things about our service system. In that situation, our senior manager tried to guide us on the appropriate way to contribute the best effort in difficult situations in customer handling. Therefore, we both find effective ways to enhance our professional ability to contribute to improving organisational behaviour. </w:t>
            </w:r>
          </w:p>
          <w:p w14:paraId="0177A67B" w14:textId="77777777" w:rsidR="00C94469" w:rsidRPr="00697D21" w:rsidRDefault="00535120" w:rsidP="00C94469">
            <w:pPr>
              <w:spacing w:before="200" w:after="200" w:line="360" w:lineRule="auto"/>
              <w:jc w:val="both"/>
              <w:rPr>
                <w:rFonts w:ascii="Arial" w:hAnsi="Arial" w:cs="Arial"/>
                <w:b/>
                <w:szCs w:val="24"/>
              </w:rPr>
            </w:pPr>
            <w:r w:rsidRPr="00697D21">
              <w:rPr>
                <w:rFonts w:ascii="Arial" w:hAnsi="Arial" w:cs="Arial"/>
                <w:b/>
                <w:szCs w:val="24"/>
              </w:rPr>
              <w:t xml:space="preserve">Analysis </w:t>
            </w:r>
          </w:p>
          <w:p w14:paraId="663A807E" w14:textId="77777777" w:rsidR="00C94469" w:rsidRPr="00697D21" w:rsidRDefault="00535120" w:rsidP="00C94469">
            <w:pPr>
              <w:spacing w:before="200" w:after="200" w:line="360" w:lineRule="auto"/>
              <w:jc w:val="both"/>
              <w:rPr>
                <w:rFonts w:ascii="Arial" w:hAnsi="Arial" w:cs="Arial"/>
                <w:b/>
                <w:szCs w:val="24"/>
              </w:rPr>
            </w:pPr>
            <w:r w:rsidRPr="00697D21">
              <w:rPr>
                <w:rFonts w:ascii="Arial" w:hAnsi="Arial" w:cs="Arial"/>
                <w:szCs w:val="24"/>
              </w:rPr>
              <w:t xml:space="preserve">I was trying to support my partner and handle the situation to avoid any kind of potential issues to provide a better customer experience. In this case, that brought me the opportunity to enhance my skills in the Hospitality and Hotel management industry and to be more efficient in managing each and every situation in customer handling activities. On the other hand, I was trying to do further jobs including distributing room keys, verifying the reservation and registering guests in a quick manner. In this case, I thought that this approach might save time and create a good impression on the guests. As per the statement of Diem </w:t>
            </w:r>
            <w:r w:rsidRPr="00697D21">
              <w:rPr>
                <w:rFonts w:ascii="Arial" w:hAnsi="Arial" w:cs="Arial"/>
                <w:i/>
                <w:szCs w:val="24"/>
              </w:rPr>
              <w:t>et al.</w:t>
            </w:r>
            <w:r w:rsidRPr="00697D21">
              <w:rPr>
                <w:rFonts w:ascii="Arial" w:hAnsi="Arial" w:cs="Arial"/>
                <w:szCs w:val="24"/>
              </w:rPr>
              <w:t>,</w:t>
            </w:r>
            <w:r w:rsidRPr="00697D21">
              <w:rPr>
                <w:rFonts w:ascii="Arial" w:hAnsi="Arial" w:cs="Arial"/>
                <w:i/>
                <w:szCs w:val="24"/>
              </w:rPr>
              <w:t xml:space="preserve"> </w:t>
            </w:r>
            <w:r w:rsidRPr="00697D21">
              <w:rPr>
                <w:rFonts w:ascii="Arial" w:hAnsi="Arial" w:cs="Arial"/>
                <w:szCs w:val="24"/>
              </w:rPr>
              <w:t xml:space="preserve">(2021), the time management system in a hotel management system brings opportunities to achieve success earlier and maintain market competition. However, often I made a few mistakes in this quick process which included gathering important documents for visitors and more. Consequently, I felt guilty at this point and tried to develop my skills to avoid such kinds of mistakes in the future. In this concern, developing the potentiality and becoming more concentrated on job skills are the major concerns that may help me to improve my professionalism at the workplace. Moreover, I think that being more aware at the workplace is truly essential to bring effective outcomes at the workplace by making effective decisions for further improvement.  </w:t>
            </w:r>
          </w:p>
          <w:p w14:paraId="6D604A5F" w14:textId="77777777" w:rsidR="00C94469" w:rsidRPr="00697D21" w:rsidRDefault="00535120" w:rsidP="00C94469">
            <w:pPr>
              <w:spacing w:before="200" w:after="200" w:line="360" w:lineRule="auto"/>
              <w:jc w:val="both"/>
              <w:rPr>
                <w:rFonts w:ascii="Arial" w:hAnsi="Arial" w:cs="Arial"/>
                <w:b/>
                <w:szCs w:val="24"/>
              </w:rPr>
            </w:pPr>
            <w:r w:rsidRPr="00697D21">
              <w:rPr>
                <w:rFonts w:ascii="Arial" w:hAnsi="Arial" w:cs="Arial"/>
                <w:b/>
                <w:szCs w:val="24"/>
              </w:rPr>
              <w:t>Conclusion</w:t>
            </w:r>
          </w:p>
          <w:p w14:paraId="221219B2" w14:textId="77777777" w:rsidR="00C94469" w:rsidRPr="00697D21" w:rsidRDefault="00535120" w:rsidP="00C94469">
            <w:pPr>
              <w:spacing w:before="200" w:after="200" w:line="360" w:lineRule="auto"/>
              <w:jc w:val="both"/>
              <w:rPr>
                <w:rFonts w:ascii="Arial" w:hAnsi="Arial" w:cs="Arial"/>
                <w:szCs w:val="24"/>
              </w:rPr>
            </w:pPr>
            <w:r w:rsidRPr="00697D21">
              <w:rPr>
                <w:rFonts w:ascii="Arial" w:hAnsi="Arial" w:cs="Arial"/>
                <w:szCs w:val="24"/>
              </w:rPr>
              <w:t xml:space="preserve">Overall experience taught me the key skills that need to be used in the case of improving the work culture in the Hotel and Hospitality industry. In this case, I have experienced that understanding all the requirements of key customers is the most important factor that needs to be considered. Moreover, being more concerned about the self-representation of information of all customers in a professional creates a positive impression and it also improves organisational behaviour. In this case, customer service theories and models play a great role in guiding the </w:t>
            </w:r>
            <w:r w:rsidRPr="00697D21">
              <w:rPr>
                <w:rFonts w:ascii="Arial" w:hAnsi="Arial" w:cs="Arial"/>
                <w:szCs w:val="24"/>
              </w:rPr>
              <w:lastRenderedPageBreak/>
              <w:t xml:space="preserve">appropriate way to attract more customers and keep them with the business. Once I focus on all the key details of the customer survival model it will be appropriate for me in the skill development process. </w:t>
            </w:r>
          </w:p>
          <w:p w14:paraId="2B708CD2" w14:textId="77777777" w:rsidR="00C94469" w:rsidRPr="00697D21" w:rsidRDefault="00535120" w:rsidP="00C94469">
            <w:pPr>
              <w:spacing w:before="200" w:after="200" w:line="360" w:lineRule="auto"/>
              <w:jc w:val="both"/>
              <w:rPr>
                <w:rFonts w:ascii="Arial" w:hAnsi="Arial" w:cs="Arial"/>
                <w:b/>
                <w:szCs w:val="24"/>
              </w:rPr>
            </w:pPr>
            <w:r w:rsidRPr="00697D21">
              <w:rPr>
                <w:rFonts w:ascii="Arial" w:hAnsi="Arial" w:cs="Arial"/>
                <w:b/>
                <w:szCs w:val="24"/>
              </w:rPr>
              <w:t>Action plan</w:t>
            </w:r>
          </w:p>
          <w:p w14:paraId="17D70EE3" w14:textId="77777777" w:rsidR="00330917" w:rsidRPr="00697D21" w:rsidRDefault="00535120" w:rsidP="00C94469">
            <w:pPr>
              <w:spacing w:after="0" w:line="360" w:lineRule="auto"/>
              <w:jc w:val="both"/>
              <w:rPr>
                <w:rFonts w:ascii="Arial" w:eastAsia="Times New Roman" w:hAnsi="Arial" w:cs="Arial"/>
                <w:bCs/>
                <w:color w:val="auto"/>
                <w:szCs w:val="24"/>
              </w:rPr>
            </w:pPr>
            <w:r w:rsidRPr="00697D21">
              <w:rPr>
                <w:rFonts w:ascii="Arial" w:hAnsi="Arial" w:cs="Arial"/>
                <w:szCs w:val="24"/>
              </w:rPr>
              <w:t xml:space="preserve">Considering all the good and bad experiences at the workplace I will be more concerned about doing my job in a more professional and efficient manner next time. In this case, improving </w:t>
            </w:r>
            <w:r w:rsidRPr="00697D21">
              <w:rPr>
                <w:rFonts w:ascii="Arial" w:hAnsi="Arial" w:cs="Arial"/>
                <w:b/>
                <w:szCs w:val="24"/>
              </w:rPr>
              <w:t>empathy</w:t>
            </w:r>
            <w:r w:rsidRPr="00697D21">
              <w:rPr>
                <w:rFonts w:ascii="Arial" w:hAnsi="Arial" w:cs="Arial"/>
                <w:szCs w:val="24"/>
              </w:rPr>
              <w:t xml:space="preserve">, </w:t>
            </w:r>
            <w:r w:rsidRPr="00697D21">
              <w:rPr>
                <w:rFonts w:ascii="Arial" w:hAnsi="Arial" w:cs="Arial"/>
                <w:b/>
                <w:szCs w:val="24"/>
              </w:rPr>
              <w:t>multitasking</w:t>
            </w:r>
            <w:r w:rsidRPr="00697D21">
              <w:rPr>
                <w:rFonts w:ascii="Arial" w:hAnsi="Arial" w:cs="Arial"/>
                <w:szCs w:val="24"/>
              </w:rPr>
              <w:t xml:space="preserve"> and</w:t>
            </w:r>
            <w:r w:rsidRPr="00697D21">
              <w:rPr>
                <w:rFonts w:ascii="Arial" w:hAnsi="Arial" w:cs="Arial"/>
                <w:b/>
                <w:szCs w:val="24"/>
              </w:rPr>
              <w:t xml:space="preserve"> attention</w:t>
            </w:r>
            <w:r w:rsidRPr="00697D21">
              <w:rPr>
                <w:rFonts w:ascii="Arial" w:hAnsi="Arial" w:cs="Arial"/>
                <w:szCs w:val="24"/>
              </w:rPr>
              <w:t xml:space="preserve"> </w:t>
            </w:r>
            <w:r w:rsidRPr="00697D21">
              <w:rPr>
                <w:rFonts w:ascii="Arial" w:hAnsi="Arial" w:cs="Arial"/>
                <w:b/>
                <w:szCs w:val="24"/>
              </w:rPr>
              <w:t>to detail</w:t>
            </w:r>
            <w:r w:rsidRPr="00697D21">
              <w:rPr>
                <w:rFonts w:ascii="Arial" w:hAnsi="Arial" w:cs="Arial"/>
                <w:szCs w:val="24"/>
              </w:rPr>
              <w:t xml:space="preserve"> skills will be important skills for improving the skills development system in the future. I will improve my communication approach, recognise the feedback of guest and make them happier by getting their service. Challenging myself with different experiences will ensure others that will get positive outcomes from my side the next time.</w:t>
            </w:r>
          </w:p>
        </w:tc>
      </w:tr>
    </w:tbl>
    <w:p w14:paraId="3092DF82" w14:textId="77777777" w:rsidR="008D4E2F" w:rsidRPr="00697D21" w:rsidRDefault="008D4E2F" w:rsidP="008D4E2F">
      <w:pPr>
        <w:tabs>
          <w:tab w:val="left" w:pos="1344"/>
        </w:tabs>
        <w:rPr>
          <w:rFonts w:ascii="Arial" w:hAnsi="Arial" w:cs="Arial"/>
          <w:szCs w:val="24"/>
        </w:rPr>
        <w:sectPr w:rsidR="008D4E2F" w:rsidRPr="00697D21" w:rsidSect="00053116">
          <w:footerReference w:type="default" r:id="rId8"/>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24448" w14:paraId="19FFCAF1"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0D954317" w14:textId="77777777" w:rsidR="00137E4D" w:rsidRPr="00697D21" w:rsidRDefault="00137E4D" w:rsidP="00137E4D">
            <w:pPr>
              <w:keepNext/>
              <w:spacing w:after="0" w:line="240" w:lineRule="auto"/>
              <w:jc w:val="center"/>
              <w:rPr>
                <w:rFonts w:ascii="Arial" w:eastAsia="Times New Roman" w:hAnsi="Arial" w:cs="Arial"/>
                <w:b/>
                <w:color w:val="auto"/>
                <w:szCs w:val="24"/>
                <w:lang w:val="en-AU"/>
              </w:rPr>
            </w:pPr>
          </w:p>
          <w:p w14:paraId="323B7A0F" w14:textId="77777777" w:rsidR="00137E4D" w:rsidRPr="00697D21" w:rsidRDefault="00535120" w:rsidP="00137E4D">
            <w:pPr>
              <w:keepNext/>
              <w:spacing w:after="0" w:line="240" w:lineRule="auto"/>
              <w:jc w:val="both"/>
              <w:rPr>
                <w:rFonts w:ascii="Arial" w:eastAsia="Times New Roman" w:hAnsi="Arial" w:cs="Arial"/>
                <w:b/>
                <w:color w:val="auto"/>
                <w:szCs w:val="24"/>
                <w:lang w:val="en-AU"/>
              </w:rPr>
            </w:pPr>
            <w:r w:rsidRPr="00697D21">
              <w:rPr>
                <w:rFonts w:ascii="Arial" w:hAnsi="Arial" w:cs="Arial"/>
                <w:noProof/>
                <w:szCs w:val="24"/>
                <w:lang w:val="en-US"/>
              </w:rPr>
              <w:drawing>
                <wp:inline distT="0" distB="0" distL="0" distR="0" wp14:anchorId="56DABF1D" wp14:editId="20E2AD0E">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04924"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2EC66DD6" w14:textId="77777777" w:rsidR="00AF75F4" w:rsidRDefault="00AF75F4" w:rsidP="00137E4D">
            <w:pPr>
              <w:rPr>
                <w:rFonts w:ascii="Arial" w:eastAsia="Carlito" w:hAnsi="Arial" w:cs="Arial"/>
                <w:b/>
                <w:color w:val="auto"/>
                <w:szCs w:val="24"/>
                <w:lang w:val="en-US"/>
              </w:rPr>
            </w:pPr>
          </w:p>
          <w:p w14:paraId="0D708329" w14:textId="77777777" w:rsidR="00D62E48" w:rsidRPr="00697D21" w:rsidRDefault="00535120" w:rsidP="00137E4D">
            <w:pPr>
              <w:rPr>
                <w:rFonts w:ascii="Arial" w:eastAsia="Carlito" w:hAnsi="Arial" w:cs="Arial"/>
                <w:b/>
                <w:color w:val="auto"/>
                <w:szCs w:val="24"/>
                <w:lang w:val="en-US"/>
              </w:rPr>
            </w:pPr>
            <w:r w:rsidRPr="00697D21">
              <w:rPr>
                <w:rFonts w:ascii="Arial" w:eastAsia="Carlito" w:hAnsi="Arial" w:cs="Arial"/>
                <w:b/>
                <w:color w:val="auto"/>
                <w:szCs w:val="24"/>
                <w:lang w:val="en-US"/>
              </w:rPr>
              <w:t xml:space="preserve">Component Two </w:t>
            </w:r>
          </w:p>
          <w:p w14:paraId="30647C42" w14:textId="77777777" w:rsidR="00137E4D" w:rsidRPr="00697D21" w:rsidRDefault="00535120" w:rsidP="00137E4D">
            <w:pPr>
              <w:rPr>
                <w:rFonts w:ascii="Arial" w:eastAsia="Times New Roman" w:hAnsi="Arial" w:cs="Arial"/>
                <w:b/>
                <w:color w:val="auto"/>
                <w:szCs w:val="24"/>
                <w:lang w:val="en-AU"/>
              </w:rPr>
            </w:pPr>
            <w:r w:rsidRPr="00697D21">
              <w:rPr>
                <w:rFonts w:ascii="Arial" w:eastAsia="Carlito" w:hAnsi="Arial" w:cs="Arial"/>
                <w:b/>
                <w:color w:val="auto"/>
                <w:szCs w:val="24"/>
                <w:lang w:val="en-US"/>
              </w:rPr>
              <w:t>Contribution to Overall Module Assessment: 25%</w:t>
            </w:r>
          </w:p>
        </w:tc>
      </w:tr>
      <w:tr w:rsidR="00024448" w14:paraId="35B88355" w14:textId="77777777" w:rsidTr="00137E4D">
        <w:trPr>
          <w:trHeight w:val="468"/>
        </w:trPr>
        <w:tc>
          <w:tcPr>
            <w:tcW w:w="9016" w:type="dxa"/>
            <w:vMerge/>
            <w:tcBorders>
              <w:left w:val="single" w:sz="4" w:space="0" w:color="auto"/>
              <w:right w:val="single" w:sz="4" w:space="0" w:color="auto"/>
            </w:tcBorders>
            <w:shd w:val="clear" w:color="auto" w:fill="auto"/>
          </w:tcPr>
          <w:p w14:paraId="051946A9" w14:textId="77777777" w:rsidR="00137E4D" w:rsidRPr="00697D21" w:rsidRDefault="00137E4D" w:rsidP="00137E4D">
            <w:pPr>
              <w:keepNext/>
              <w:spacing w:after="0" w:line="240" w:lineRule="auto"/>
              <w:jc w:val="center"/>
              <w:rPr>
                <w:rFonts w:ascii="Arial" w:eastAsia="Times New Roman" w:hAnsi="Arial" w:cs="Arial"/>
                <w:b/>
                <w:color w:val="auto"/>
                <w:szCs w:val="24"/>
                <w:lang w:val="en-AU"/>
              </w:rPr>
            </w:pPr>
          </w:p>
        </w:tc>
      </w:tr>
      <w:tr w:rsidR="00024448" w14:paraId="6267C7DC" w14:textId="77777777" w:rsidTr="00137E4D">
        <w:trPr>
          <w:trHeight w:val="468"/>
        </w:trPr>
        <w:tc>
          <w:tcPr>
            <w:tcW w:w="9016" w:type="dxa"/>
            <w:vMerge/>
            <w:tcBorders>
              <w:left w:val="single" w:sz="4" w:space="0" w:color="auto"/>
              <w:right w:val="single" w:sz="4" w:space="0" w:color="auto"/>
            </w:tcBorders>
            <w:shd w:val="clear" w:color="auto" w:fill="auto"/>
          </w:tcPr>
          <w:p w14:paraId="029327BA" w14:textId="77777777" w:rsidR="00137E4D" w:rsidRPr="00697D21" w:rsidRDefault="00137E4D" w:rsidP="00137E4D">
            <w:pPr>
              <w:keepNext/>
              <w:spacing w:after="0" w:line="240" w:lineRule="auto"/>
              <w:jc w:val="center"/>
              <w:rPr>
                <w:rFonts w:ascii="Arial" w:eastAsia="Times New Roman" w:hAnsi="Arial" w:cs="Arial"/>
                <w:b/>
                <w:color w:val="auto"/>
                <w:szCs w:val="24"/>
                <w:lang w:val="en-AU"/>
              </w:rPr>
            </w:pPr>
          </w:p>
        </w:tc>
      </w:tr>
      <w:tr w:rsidR="00024448" w14:paraId="2593E6FA" w14:textId="77777777" w:rsidTr="00137E4D">
        <w:trPr>
          <w:trHeight w:val="468"/>
        </w:trPr>
        <w:tc>
          <w:tcPr>
            <w:tcW w:w="9016" w:type="dxa"/>
            <w:vMerge/>
            <w:tcBorders>
              <w:left w:val="single" w:sz="4" w:space="0" w:color="auto"/>
              <w:right w:val="single" w:sz="4" w:space="0" w:color="auto"/>
            </w:tcBorders>
            <w:shd w:val="clear" w:color="auto" w:fill="auto"/>
          </w:tcPr>
          <w:p w14:paraId="426B3318" w14:textId="77777777" w:rsidR="00137E4D" w:rsidRPr="00697D21" w:rsidRDefault="00137E4D" w:rsidP="00137E4D">
            <w:pPr>
              <w:keepNext/>
              <w:spacing w:after="0" w:line="240" w:lineRule="auto"/>
              <w:jc w:val="center"/>
              <w:rPr>
                <w:rFonts w:ascii="Arial" w:eastAsia="Times New Roman" w:hAnsi="Arial" w:cs="Arial"/>
                <w:b/>
                <w:color w:val="auto"/>
                <w:szCs w:val="24"/>
                <w:lang w:val="en-AU"/>
              </w:rPr>
            </w:pPr>
          </w:p>
        </w:tc>
      </w:tr>
      <w:tr w:rsidR="00024448" w14:paraId="3EBC7C44"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3610D4B2" w14:textId="77777777" w:rsidR="00137E4D" w:rsidRPr="00697D21" w:rsidRDefault="00AF75F4" w:rsidP="00137E4D">
            <w:pPr>
              <w:keepNext/>
              <w:spacing w:after="0" w:line="240" w:lineRule="auto"/>
              <w:rPr>
                <w:rFonts w:ascii="Arial" w:eastAsia="Times New Roman" w:hAnsi="Arial" w:cs="Arial"/>
                <w:b/>
                <w:color w:val="auto"/>
                <w:szCs w:val="24"/>
                <w:lang w:val="en-AU"/>
              </w:rPr>
            </w:pPr>
            <w:r>
              <w:rPr>
                <w:rFonts w:ascii="Arial" w:eastAsia="Times New Roman" w:hAnsi="Arial" w:cs="Arial"/>
                <w:b/>
                <w:color w:val="auto"/>
                <w:szCs w:val="24"/>
                <w:lang w:val="en-AU"/>
              </w:rPr>
              <w:t>Trip Advisor Review Response</w:t>
            </w:r>
          </w:p>
        </w:tc>
      </w:tr>
      <w:tr w:rsidR="00024448" w14:paraId="32BF6258"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5FF8211B" w14:textId="77777777" w:rsidR="00137E4D" w:rsidRPr="00697D21" w:rsidRDefault="00137E4D" w:rsidP="00137E4D">
            <w:pPr>
              <w:spacing w:after="0" w:line="240" w:lineRule="auto"/>
              <w:rPr>
                <w:rFonts w:ascii="Arial" w:eastAsia="Times New Roman" w:hAnsi="Arial" w:cs="Arial"/>
                <w:bCs/>
                <w:color w:val="auto"/>
                <w:szCs w:val="24"/>
              </w:rPr>
            </w:pPr>
          </w:p>
          <w:p w14:paraId="4D1AF1EF" w14:textId="77777777" w:rsidR="00137E4D" w:rsidRPr="002F64EA" w:rsidRDefault="00535120" w:rsidP="002F64EA">
            <w:pPr>
              <w:pStyle w:val="NormalWeb"/>
              <w:spacing w:before="0" w:beforeAutospacing="0" w:after="0" w:afterAutospacing="0" w:line="360" w:lineRule="auto"/>
              <w:jc w:val="both"/>
              <w:rPr>
                <w:rFonts w:ascii="Arial" w:hAnsi="Arial" w:cs="Arial"/>
              </w:rPr>
            </w:pPr>
            <w:r w:rsidRPr="00697D21">
              <w:rPr>
                <w:rFonts w:ascii="Arial" w:hAnsi="Arial" w:cs="Arial"/>
                <w:color w:val="000000"/>
              </w:rPr>
              <w:t>In response to the positive feedback from your side, we are happy to provide you with the best possible services from our side. I hope you are pleased with the overall ambience of the hotel as you mentioned about the rooms and food services of the hotel. We are glad that you have wished to visit us again and this positive feedback encourages us to better for all of our happy guests. I assure you that you will get more enhancement in the quality and services from our staff next time and it will make the journey more memorable.  We are on a mission to extend our service quality to a more standard form and provide more amount of comfort to our guests. The ambience of the hotel will be more green and I hope in the next visit, you will enjoy the touch of nature in our hotel. Have a great day and we will wait for your next visit.  </w:t>
            </w:r>
          </w:p>
          <w:p w14:paraId="1DC03199" w14:textId="77777777" w:rsidR="00137E4D" w:rsidRPr="00697D21" w:rsidRDefault="00137E4D" w:rsidP="00137E4D">
            <w:pPr>
              <w:spacing w:after="0" w:line="240" w:lineRule="auto"/>
              <w:rPr>
                <w:rFonts w:ascii="Arial" w:eastAsia="Times New Roman" w:hAnsi="Arial" w:cs="Arial"/>
                <w:bCs/>
                <w:color w:val="auto"/>
                <w:szCs w:val="24"/>
              </w:rPr>
            </w:pPr>
          </w:p>
          <w:p w14:paraId="713B70E7" w14:textId="77777777" w:rsidR="00137E4D" w:rsidRPr="00697D21" w:rsidRDefault="00137E4D" w:rsidP="00137E4D">
            <w:pPr>
              <w:spacing w:after="0" w:line="240" w:lineRule="auto"/>
              <w:rPr>
                <w:rFonts w:ascii="Arial" w:eastAsia="Times New Roman" w:hAnsi="Arial" w:cs="Arial"/>
                <w:bCs/>
                <w:color w:val="auto"/>
                <w:szCs w:val="24"/>
              </w:rPr>
            </w:pPr>
          </w:p>
          <w:p w14:paraId="10674236" w14:textId="77777777" w:rsidR="00137E4D" w:rsidRPr="00697D21" w:rsidRDefault="00137E4D" w:rsidP="00137E4D">
            <w:pPr>
              <w:spacing w:after="0" w:line="240" w:lineRule="auto"/>
              <w:rPr>
                <w:rFonts w:ascii="Arial" w:eastAsia="Times New Roman" w:hAnsi="Arial" w:cs="Arial"/>
                <w:bCs/>
                <w:color w:val="auto"/>
                <w:szCs w:val="24"/>
              </w:rPr>
            </w:pPr>
          </w:p>
          <w:p w14:paraId="6463C17F" w14:textId="77777777" w:rsidR="00137E4D" w:rsidRPr="00697D21" w:rsidRDefault="00137E4D" w:rsidP="00137E4D">
            <w:pPr>
              <w:spacing w:after="0" w:line="240" w:lineRule="auto"/>
              <w:rPr>
                <w:rFonts w:ascii="Arial" w:eastAsia="Times New Roman" w:hAnsi="Arial" w:cs="Arial"/>
                <w:bCs/>
                <w:color w:val="auto"/>
                <w:szCs w:val="24"/>
              </w:rPr>
            </w:pPr>
          </w:p>
          <w:p w14:paraId="62030199" w14:textId="77777777" w:rsidR="00137E4D" w:rsidRPr="00697D21" w:rsidRDefault="00137E4D" w:rsidP="00137E4D">
            <w:pPr>
              <w:spacing w:after="0" w:line="240" w:lineRule="auto"/>
              <w:rPr>
                <w:rFonts w:ascii="Arial" w:eastAsia="Times New Roman" w:hAnsi="Arial" w:cs="Arial"/>
                <w:bCs/>
                <w:color w:val="auto"/>
                <w:szCs w:val="24"/>
              </w:rPr>
            </w:pPr>
          </w:p>
          <w:p w14:paraId="286129F8" w14:textId="77777777" w:rsidR="00137E4D" w:rsidRPr="00697D21" w:rsidRDefault="00137E4D" w:rsidP="00137E4D">
            <w:pPr>
              <w:spacing w:after="0" w:line="240" w:lineRule="auto"/>
              <w:rPr>
                <w:rFonts w:ascii="Arial" w:eastAsia="Times New Roman" w:hAnsi="Arial" w:cs="Arial"/>
                <w:bCs/>
                <w:color w:val="auto"/>
                <w:szCs w:val="24"/>
              </w:rPr>
            </w:pPr>
          </w:p>
          <w:p w14:paraId="3293CB56" w14:textId="77777777" w:rsidR="00137E4D" w:rsidRPr="00697D21" w:rsidRDefault="00137E4D" w:rsidP="00137E4D">
            <w:pPr>
              <w:spacing w:after="0" w:line="240" w:lineRule="auto"/>
              <w:rPr>
                <w:rFonts w:ascii="Arial" w:eastAsia="Times New Roman" w:hAnsi="Arial" w:cs="Arial"/>
                <w:bCs/>
                <w:color w:val="auto"/>
                <w:szCs w:val="24"/>
              </w:rPr>
            </w:pPr>
          </w:p>
          <w:p w14:paraId="6AEC7D94" w14:textId="77777777" w:rsidR="00137E4D" w:rsidRPr="00697D21" w:rsidRDefault="00137E4D" w:rsidP="00137E4D">
            <w:pPr>
              <w:spacing w:after="0" w:line="240" w:lineRule="auto"/>
              <w:rPr>
                <w:rFonts w:ascii="Arial" w:eastAsia="Times New Roman" w:hAnsi="Arial" w:cs="Arial"/>
                <w:bCs/>
                <w:color w:val="auto"/>
                <w:szCs w:val="24"/>
              </w:rPr>
            </w:pPr>
          </w:p>
          <w:p w14:paraId="0D9A80B8" w14:textId="77777777" w:rsidR="00137E4D" w:rsidRPr="00697D21" w:rsidRDefault="00137E4D" w:rsidP="00137E4D">
            <w:pPr>
              <w:spacing w:after="0" w:line="240" w:lineRule="auto"/>
              <w:rPr>
                <w:rFonts w:ascii="Arial" w:eastAsia="Times New Roman" w:hAnsi="Arial" w:cs="Arial"/>
                <w:bCs/>
                <w:color w:val="auto"/>
                <w:szCs w:val="24"/>
              </w:rPr>
            </w:pPr>
          </w:p>
          <w:p w14:paraId="7B48C052" w14:textId="77777777" w:rsidR="00137E4D" w:rsidRPr="00697D21" w:rsidRDefault="00137E4D" w:rsidP="00137E4D">
            <w:pPr>
              <w:spacing w:after="0" w:line="240" w:lineRule="auto"/>
              <w:rPr>
                <w:rFonts w:ascii="Arial" w:eastAsia="Times New Roman" w:hAnsi="Arial" w:cs="Arial"/>
                <w:bCs/>
                <w:color w:val="auto"/>
                <w:szCs w:val="24"/>
              </w:rPr>
            </w:pPr>
          </w:p>
          <w:p w14:paraId="310713CF" w14:textId="77777777" w:rsidR="00137E4D" w:rsidRPr="00697D21" w:rsidRDefault="00137E4D" w:rsidP="00137E4D">
            <w:pPr>
              <w:spacing w:after="0" w:line="240" w:lineRule="auto"/>
              <w:rPr>
                <w:rFonts w:ascii="Arial" w:eastAsia="Times New Roman" w:hAnsi="Arial" w:cs="Arial"/>
                <w:bCs/>
                <w:color w:val="auto"/>
                <w:szCs w:val="24"/>
              </w:rPr>
            </w:pPr>
          </w:p>
          <w:p w14:paraId="778FB626" w14:textId="77777777" w:rsidR="00137E4D" w:rsidRPr="00697D21" w:rsidRDefault="00137E4D" w:rsidP="00137E4D">
            <w:pPr>
              <w:spacing w:after="0" w:line="240" w:lineRule="auto"/>
              <w:rPr>
                <w:rFonts w:ascii="Arial" w:eastAsia="Times New Roman" w:hAnsi="Arial" w:cs="Arial"/>
                <w:bCs/>
                <w:color w:val="auto"/>
                <w:szCs w:val="24"/>
              </w:rPr>
            </w:pPr>
          </w:p>
          <w:p w14:paraId="5F4BDAB8" w14:textId="77777777" w:rsidR="00137E4D" w:rsidRPr="00697D21" w:rsidRDefault="00137E4D" w:rsidP="00137E4D">
            <w:pPr>
              <w:spacing w:after="0" w:line="240" w:lineRule="auto"/>
              <w:rPr>
                <w:rFonts w:ascii="Arial" w:eastAsia="Times New Roman" w:hAnsi="Arial" w:cs="Arial"/>
                <w:bCs/>
                <w:color w:val="auto"/>
                <w:szCs w:val="24"/>
              </w:rPr>
            </w:pPr>
          </w:p>
          <w:p w14:paraId="7C12BC0D" w14:textId="77777777" w:rsidR="00137E4D" w:rsidRPr="00697D21" w:rsidRDefault="00137E4D" w:rsidP="00137E4D">
            <w:pPr>
              <w:spacing w:after="0" w:line="240" w:lineRule="auto"/>
              <w:rPr>
                <w:rFonts w:ascii="Arial" w:eastAsia="Times New Roman" w:hAnsi="Arial" w:cs="Arial"/>
                <w:bCs/>
                <w:color w:val="auto"/>
                <w:szCs w:val="24"/>
              </w:rPr>
            </w:pPr>
          </w:p>
          <w:p w14:paraId="75C53E8C" w14:textId="77777777" w:rsidR="00137E4D" w:rsidRPr="00697D21" w:rsidRDefault="00137E4D" w:rsidP="00137E4D">
            <w:pPr>
              <w:spacing w:after="0" w:line="240" w:lineRule="auto"/>
              <w:rPr>
                <w:rFonts w:ascii="Arial" w:eastAsia="Times New Roman" w:hAnsi="Arial" w:cs="Arial"/>
                <w:bCs/>
                <w:color w:val="auto"/>
                <w:szCs w:val="24"/>
              </w:rPr>
            </w:pPr>
          </w:p>
          <w:p w14:paraId="2AFD7C91" w14:textId="77777777" w:rsidR="00137E4D" w:rsidRPr="00697D21" w:rsidRDefault="00137E4D" w:rsidP="00137E4D">
            <w:pPr>
              <w:spacing w:after="0" w:line="240" w:lineRule="auto"/>
              <w:rPr>
                <w:rFonts w:ascii="Arial" w:eastAsia="Times New Roman" w:hAnsi="Arial" w:cs="Arial"/>
                <w:bCs/>
                <w:color w:val="auto"/>
                <w:szCs w:val="24"/>
              </w:rPr>
            </w:pPr>
          </w:p>
          <w:p w14:paraId="59A09C51" w14:textId="77777777" w:rsidR="00137E4D" w:rsidRPr="00697D21" w:rsidRDefault="00137E4D" w:rsidP="00137E4D">
            <w:pPr>
              <w:spacing w:after="0" w:line="240" w:lineRule="auto"/>
              <w:rPr>
                <w:rFonts w:ascii="Arial" w:eastAsia="Times New Roman" w:hAnsi="Arial" w:cs="Arial"/>
                <w:bCs/>
                <w:color w:val="auto"/>
                <w:szCs w:val="24"/>
              </w:rPr>
            </w:pPr>
          </w:p>
          <w:p w14:paraId="0199C0DF" w14:textId="77777777" w:rsidR="00137E4D" w:rsidRPr="00697D21" w:rsidRDefault="00137E4D" w:rsidP="00137E4D">
            <w:pPr>
              <w:spacing w:after="0" w:line="240" w:lineRule="auto"/>
              <w:rPr>
                <w:rFonts w:ascii="Arial" w:eastAsia="Times New Roman" w:hAnsi="Arial" w:cs="Arial"/>
                <w:bCs/>
                <w:color w:val="auto"/>
                <w:szCs w:val="24"/>
              </w:rPr>
            </w:pPr>
          </w:p>
          <w:p w14:paraId="0288DEA4" w14:textId="77777777" w:rsidR="00137E4D" w:rsidRPr="00697D21" w:rsidRDefault="00137E4D" w:rsidP="00137E4D">
            <w:pPr>
              <w:spacing w:after="0" w:line="240" w:lineRule="auto"/>
              <w:rPr>
                <w:rFonts w:ascii="Arial" w:eastAsia="Times New Roman" w:hAnsi="Arial" w:cs="Arial"/>
                <w:bCs/>
                <w:color w:val="auto"/>
                <w:szCs w:val="24"/>
              </w:rPr>
            </w:pPr>
          </w:p>
          <w:p w14:paraId="57D1F2D3" w14:textId="77777777" w:rsidR="00137E4D" w:rsidRPr="00697D21" w:rsidRDefault="00137E4D" w:rsidP="00137E4D">
            <w:pPr>
              <w:spacing w:after="0" w:line="240" w:lineRule="auto"/>
              <w:rPr>
                <w:rFonts w:ascii="Arial" w:eastAsia="Times New Roman" w:hAnsi="Arial" w:cs="Arial"/>
                <w:bCs/>
                <w:color w:val="auto"/>
                <w:szCs w:val="24"/>
              </w:rPr>
            </w:pPr>
          </w:p>
          <w:p w14:paraId="2C5D654D" w14:textId="77777777" w:rsidR="00137E4D" w:rsidRPr="00697D21" w:rsidRDefault="00137E4D" w:rsidP="00137E4D">
            <w:pPr>
              <w:spacing w:after="0" w:line="240" w:lineRule="auto"/>
              <w:rPr>
                <w:rFonts w:ascii="Arial" w:eastAsia="Times New Roman" w:hAnsi="Arial" w:cs="Arial"/>
                <w:bCs/>
                <w:color w:val="auto"/>
                <w:szCs w:val="24"/>
              </w:rPr>
            </w:pPr>
          </w:p>
          <w:p w14:paraId="160401A2" w14:textId="77777777" w:rsidR="00137E4D" w:rsidRPr="00697D21" w:rsidRDefault="00137E4D" w:rsidP="00137E4D">
            <w:pPr>
              <w:spacing w:after="0" w:line="240" w:lineRule="auto"/>
              <w:rPr>
                <w:rFonts w:ascii="Arial" w:eastAsia="Times New Roman" w:hAnsi="Arial" w:cs="Arial"/>
                <w:bCs/>
                <w:color w:val="auto"/>
                <w:szCs w:val="24"/>
              </w:rPr>
            </w:pPr>
          </w:p>
        </w:tc>
      </w:tr>
    </w:tbl>
    <w:p w14:paraId="732C902C" w14:textId="77777777" w:rsidR="000A5422" w:rsidRPr="00697D21" w:rsidRDefault="000A5422" w:rsidP="008D4E2F">
      <w:pPr>
        <w:rPr>
          <w:rFonts w:ascii="Arial" w:hAnsi="Arial" w:cs="Arial"/>
          <w:b/>
          <w:bCs/>
          <w:szCs w:val="24"/>
        </w:rPr>
      </w:pPr>
    </w:p>
    <w:p w14:paraId="0FA3EFC2" w14:textId="77777777" w:rsidR="000A5422" w:rsidRPr="00697D21" w:rsidRDefault="000A5422" w:rsidP="008D4E2F">
      <w:pPr>
        <w:rPr>
          <w:rFonts w:ascii="Arial" w:hAnsi="Arial" w:cs="Arial"/>
          <w:b/>
          <w:bCs/>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24448" w14:paraId="47958EFE"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1F319E0D" w14:textId="77777777" w:rsidR="00137E4D" w:rsidRPr="00697D21" w:rsidRDefault="00535120" w:rsidP="00137E4D">
            <w:pPr>
              <w:rPr>
                <w:rFonts w:ascii="Arial" w:eastAsia="Times New Roman" w:hAnsi="Arial" w:cs="Arial"/>
                <w:bCs/>
                <w:color w:val="auto"/>
                <w:szCs w:val="24"/>
                <w:lang w:val="en-AU"/>
              </w:rPr>
            </w:pPr>
            <w:r w:rsidRPr="00697D21">
              <w:rPr>
                <w:rFonts w:ascii="Arial" w:eastAsia="Times New Roman" w:hAnsi="Arial" w:cs="Arial"/>
                <w:bCs/>
                <w:color w:val="auto"/>
                <w:szCs w:val="24"/>
                <w:lang w:val="en-AU"/>
              </w:rPr>
              <w:t>Screenshot</w:t>
            </w:r>
            <w:r w:rsidR="00492631" w:rsidRPr="00697D21">
              <w:rPr>
                <w:rFonts w:ascii="Arial" w:eastAsia="Times New Roman" w:hAnsi="Arial" w:cs="Arial"/>
                <w:bCs/>
                <w:color w:val="auto"/>
                <w:szCs w:val="24"/>
                <w:lang w:val="en-AU"/>
              </w:rPr>
              <w:t xml:space="preserve"> of referenced Trip Advisor review used:</w:t>
            </w:r>
          </w:p>
          <w:p w14:paraId="4D891185" w14:textId="77777777" w:rsidR="00495D46" w:rsidRPr="00697D21" w:rsidRDefault="00535120" w:rsidP="00137E4D">
            <w:pPr>
              <w:rPr>
                <w:rFonts w:ascii="Arial" w:eastAsia="Times New Roman" w:hAnsi="Arial" w:cs="Arial"/>
                <w:bCs/>
                <w:color w:val="auto"/>
                <w:szCs w:val="24"/>
                <w:lang w:val="en-AU"/>
              </w:rPr>
            </w:pPr>
            <w:r w:rsidRPr="00697D21">
              <w:rPr>
                <w:rFonts w:ascii="Arial" w:eastAsia="Times New Roman" w:hAnsi="Arial" w:cs="Arial"/>
                <w:bCs/>
                <w:noProof/>
                <w:color w:val="auto"/>
                <w:szCs w:val="24"/>
                <w:lang w:val="en-US"/>
              </w:rPr>
              <w:drawing>
                <wp:inline distT="0" distB="0" distL="0" distR="0" wp14:anchorId="3315ACAE" wp14:editId="618E6AB2">
                  <wp:extent cx="5323015" cy="2324100"/>
                  <wp:effectExtent l="76200" t="76200" r="125730" b="133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329428" cy="2326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71E905" w14:textId="77777777" w:rsidR="00495D46" w:rsidRPr="00697D21" w:rsidRDefault="00535120" w:rsidP="00C70E4B">
            <w:pPr>
              <w:jc w:val="center"/>
              <w:rPr>
                <w:rFonts w:ascii="Arial" w:eastAsia="Times New Roman" w:hAnsi="Arial" w:cs="Arial"/>
                <w:b/>
                <w:bCs/>
                <w:color w:val="auto"/>
                <w:szCs w:val="24"/>
                <w:lang w:val="en-AU"/>
              </w:rPr>
            </w:pPr>
            <w:r w:rsidRPr="00697D21">
              <w:rPr>
                <w:rFonts w:ascii="Arial" w:eastAsia="Times New Roman" w:hAnsi="Arial" w:cs="Arial"/>
                <w:b/>
                <w:bCs/>
                <w:color w:val="auto"/>
                <w:szCs w:val="24"/>
                <w:lang w:val="en-AU"/>
              </w:rPr>
              <w:t>Figure 1: Positive response from guest</w:t>
            </w:r>
          </w:p>
          <w:p w14:paraId="13052628" w14:textId="77777777" w:rsidR="00495D46" w:rsidRPr="00697D21" w:rsidRDefault="00535120" w:rsidP="00C70E4B">
            <w:pPr>
              <w:jc w:val="center"/>
              <w:rPr>
                <w:rFonts w:ascii="Arial" w:eastAsia="Times New Roman" w:hAnsi="Arial" w:cs="Arial"/>
                <w:bCs/>
                <w:color w:val="auto"/>
                <w:szCs w:val="24"/>
                <w:lang w:val="en-AU"/>
              </w:rPr>
            </w:pPr>
            <w:r w:rsidRPr="00697D21">
              <w:rPr>
                <w:rFonts w:ascii="Arial" w:eastAsia="Times New Roman" w:hAnsi="Arial" w:cs="Arial"/>
                <w:bCs/>
                <w:color w:val="auto"/>
                <w:szCs w:val="24"/>
                <w:lang w:val="en-AU"/>
              </w:rPr>
              <w:t>(Source: TripAdvisor, 2023)</w:t>
            </w:r>
          </w:p>
        </w:tc>
      </w:tr>
      <w:tr w:rsidR="00024448" w14:paraId="1C384294" w14:textId="77777777" w:rsidTr="00137E4D">
        <w:trPr>
          <w:trHeight w:val="468"/>
        </w:trPr>
        <w:tc>
          <w:tcPr>
            <w:tcW w:w="9016" w:type="dxa"/>
            <w:vMerge/>
            <w:tcBorders>
              <w:left w:val="single" w:sz="4" w:space="0" w:color="auto"/>
              <w:right w:val="single" w:sz="4" w:space="0" w:color="auto"/>
            </w:tcBorders>
            <w:shd w:val="clear" w:color="auto" w:fill="auto"/>
          </w:tcPr>
          <w:p w14:paraId="4F9B8488" w14:textId="77777777" w:rsidR="00137E4D" w:rsidRPr="00697D21" w:rsidRDefault="00137E4D" w:rsidP="00137E4D">
            <w:pPr>
              <w:keepNext/>
              <w:spacing w:after="0" w:line="240" w:lineRule="auto"/>
              <w:jc w:val="center"/>
              <w:rPr>
                <w:rFonts w:ascii="Arial" w:eastAsia="Times New Roman" w:hAnsi="Arial" w:cs="Arial"/>
                <w:b/>
                <w:color w:val="auto"/>
                <w:szCs w:val="24"/>
                <w:lang w:val="en-AU"/>
              </w:rPr>
            </w:pPr>
          </w:p>
        </w:tc>
      </w:tr>
      <w:tr w:rsidR="00024448" w14:paraId="16CAE022" w14:textId="77777777" w:rsidTr="00137E4D">
        <w:trPr>
          <w:trHeight w:val="468"/>
        </w:trPr>
        <w:tc>
          <w:tcPr>
            <w:tcW w:w="9016" w:type="dxa"/>
            <w:vMerge/>
            <w:tcBorders>
              <w:left w:val="single" w:sz="4" w:space="0" w:color="auto"/>
              <w:right w:val="single" w:sz="4" w:space="0" w:color="auto"/>
            </w:tcBorders>
            <w:shd w:val="clear" w:color="auto" w:fill="auto"/>
          </w:tcPr>
          <w:p w14:paraId="355EF432" w14:textId="77777777" w:rsidR="00137E4D" w:rsidRPr="00697D21" w:rsidRDefault="00137E4D" w:rsidP="00137E4D">
            <w:pPr>
              <w:keepNext/>
              <w:spacing w:after="0" w:line="240" w:lineRule="auto"/>
              <w:jc w:val="center"/>
              <w:rPr>
                <w:rFonts w:ascii="Arial" w:eastAsia="Times New Roman" w:hAnsi="Arial" w:cs="Arial"/>
                <w:b/>
                <w:color w:val="auto"/>
                <w:szCs w:val="24"/>
                <w:lang w:val="en-AU"/>
              </w:rPr>
            </w:pPr>
          </w:p>
        </w:tc>
      </w:tr>
      <w:tr w:rsidR="00024448" w14:paraId="62AE4755" w14:textId="77777777" w:rsidTr="00137E4D">
        <w:trPr>
          <w:trHeight w:val="460"/>
        </w:trPr>
        <w:tc>
          <w:tcPr>
            <w:tcW w:w="9016" w:type="dxa"/>
            <w:vMerge/>
            <w:tcBorders>
              <w:left w:val="single" w:sz="4" w:space="0" w:color="auto"/>
              <w:right w:val="single" w:sz="4" w:space="0" w:color="auto"/>
            </w:tcBorders>
            <w:shd w:val="clear" w:color="auto" w:fill="auto"/>
          </w:tcPr>
          <w:p w14:paraId="00053426" w14:textId="77777777" w:rsidR="00137E4D" w:rsidRPr="00697D21" w:rsidRDefault="00137E4D" w:rsidP="00137E4D">
            <w:pPr>
              <w:keepNext/>
              <w:spacing w:after="0" w:line="240" w:lineRule="auto"/>
              <w:jc w:val="center"/>
              <w:rPr>
                <w:rFonts w:ascii="Arial" w:eastAsia="Times New Roman" w:hAnsi="Arial" w:cs="Arial"/>
                <w:b/>
                <w:color w:val="auto"/>
                <w:szCs w:val="24"/>
                <w:lang w:val="en-AU"/>
              </w:rPr>
            </w:pPr>
          </w:p>
        </w:tc>
      </w:tr>
      <w:tr w:rsidR="00024448" w14:paraId="5E578B1C"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2F36431" w14:textId="77777777" w:rsidR="00137E4D" w:rsidRPr="00697D21" w:rsidRDefault="00535120" w:rsidP="002F64EA">
            <w:pPr>
              <w:keepNext/>
              <w:spacing w:after="0" w:line="240" w:lineRule="auto"/>
              <w:rPr>
                <w:rFonts w:ascii="Arial" w:eastAsia="Times New Roman" w:hAnsi="Arial" w:cs="Arial"/>
                <w:b/>
                <w:color w:val="auto"/>
                <w:szCs w:val="24"/>
                <w:lang w:val="en-AU"/>
              </w:rPr>
            </w:pPr>
            <w:r w:rsidRPr="00697D21">
              <w:rPr>
                <w:rFonts w:ascii="Arial" w:eastAsia="Times New Roman" w:hAnsi="Arial" w:cs="Arial"/>
                <w:b/>
                <w:color w:val="auto"/>
                <w:szCs w:val="24"/>
                <w:lang w:val="en-AU"/>
              </w:rPr>
              <w:t>Letter of complaint response</w:t>
            </w:r>
          </w:p>
        </w:tc>
      </w:tr>
      <w:tr w:rsidR="00024448" w14:paraId="16D40F40"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5F808CCF" w14:textId="77777777" w:rsidR="00137E4D" w:rsidRPr="00697D21" w:rsidRDefault="00137E4D" w:rsidP="00C761C2">
            <w:pPr>
              <w:spacing w:after="0" w:line="360" w:lineRule="auto"/>
              <w:jc w:val="both"/>
              <w:rPr>
                <w:rFonts w:ascii="Arial" w:eastAsia="Times New Roman" w:hAnsi="Arial" w:cs="Arial"/>
                <w:bCs/>
                <w:color w:val="auto"/>
                <w:szCs w:val="24"/>
              </w:rPr>
            </w:pPr>
          </w:p>
          <w:p w14:paraId="61A6C0A8" w14:textId="77777777" w:rsidR="002F64EA" w:rsidRDefault="00535120" w:rsidP="00C761C2">
            <w:pPr>
              <w:spacing w:after="0" w:line="360" w:lineRule="auto"/>
              <w:jc w:val="both"/>
              <w:rPr>
                <w:rFonts w:ascii="Arial" w:eastAsia="Times New Roman" w:hAnsi="Arial" w:cs="Arial"/>
                <w:color w:val="000000"/>
                <w:szCs w:val="24"/>
                <w:lang w:val="en-IN" w:eastAsia="en-IN"/>
              </w:rPr>
            </w:pPr>
            <w:r w:rsidRPr="00EB1916">
              <w:rPr>
                <w:rFonts w:ascii="Arial" w:eastAsia="Times New Roman" w:hAnsi="Arial" w:cs="Arial"/>
                <w:color w:val="000000"/>
                <w:szCs w:val="24"/>
                <w:lang w:val="en-IN" w:eastAsia="en-IN"/>
              </w:rPr>
              <w:t xml:space="preserve">Respected Sir, </w:t>
            </w:r>
          </w:p>
          <w:p w14:paraId="5539D69B" w14:textId="77777777" w:rsidR="00EB1916" w:rsidRPr="00EB1916" w:rsidRDefault="00535120" w:rsidP="00C761C2">
            <w:pPr>
              <w:spacing w:after="0" w:line="360" w:lineRule="auto"/>
              <w:jc w:val="both"/>
              <w:rPr>
                <w:rFonts w:ascii="Arial" w:eastAsia="Times New Roman" w:hAnsi="Arial" w:cs="Arial"/>
                <w:color w:val="auto"/>
                <w:szCs w:val="24"/>
                <w:lang w:val="en-IN" w:eastAsia="en-IN"/>
              </w:rPr>
            </w:pPr>
            <w:r w:rsidRPr="00EB1916">
              <w:rPr>
                <w:rFonts w:ascii="Arial" w:eastAsia="Times New Roman" w:hAnsi="Arial" w:cs="Arial"/>
                <w:color w:val="000000"/>
                <w:szCs w:val="24"/>
                <w:lang w:val="en-IN" w:eastAsia="en-IN"/>
              </w:rPr>
              <w:t>I have received the feedback letter that you sent describing your unsatisfactory feelings and experiences at our hotel. I express my deep sorry for hearing about your dissatisfaction and disappointment fact in your visit to our hotel. It's our fault that we failed to please you on your visit to the hotel. I have taken note of your feedback on the breakfast quality as you mentioned. We are sorry that the quality of breakfast was not up to the mark on that morning along with its tasteless appearance. I assure you that on your next visit, the quality and taste of the meals will be better. I will deeply look at the training process of the employees related to the breakfast and extra attention will be provided to the cooking skills to improve. We will have a closer look at the process of improving the quality of meals. I know the first meal of the day is vital and we are in a talk to the managing department on improving the quality of ingredients and overall food processing to make it better for guests. </w:t>
            </w:r>
          </w:p>
          <w:p w14:paraId="26EACF87" w14:textId="77777777" w:rsidR="00EB1916" w:rsidRPr="00EB1916" w:rsidRDefault="00535120" w:rsidP="00C761C2">
            <w:pPr>
              <w:spacing w:after="0" w:line="360" w:lineRule="auto"/>
              <w:jc w:val="both"/>
              <w:rPr>
                <w:rFonts w:ascii="Arial" w:eastAsia="Times New Roman" w:hAnsi="Arial" w:cs="Arial"/>
                <w:color w:val="auto"/>
                <w:szCs w:val="24"/>
                <w:lang w:val="en-IN" w:eastAsia="en-IN"/>
              </w:rPr>
            </w:pPr>
            <w:r w:rsidRPr="00EB1916">
              <w:rPr>
                <w:rFonts w:ascii="Arial" w:eastAsia="Times New Roman" w:hAnsi="Arial" w:cs="Arial"/>
                <w:color w:val="000000"/>
                <w:szCs w:val="24"/>
                <w:lang w:val="en-IN" w:eastAsia="en-IN"/>
              </w:rPr>
              <w:lastRenderedPageBreak/>
              <w:t>In the next context, your valuable feedback on the room environment is noted. You felt dissatisfied from the distraction of the noise of the neighbour's room. I apologise that we fell short of providing a peaceful environment for you to live in a comfort zone. The amount of noise has made you feel uncomfortable and disturbed your sleep. I have checked the quality of the walls and windows in the respective room that you stayed in during your visit to our hotel. In response to your dissatisfaction, I will contact the floor designer to solve the issue related to the room coordination. We will upgrade the design and quality of the noise reduction system on occasion to cut the extra noise from outside. It is completely our responsibility to make the environment of the hotel peaceful and quiet. I observed that the room no. 205 that was provided to has a thin layer of partition in between the rooms. I ensure that pay a valuable visit to our hotel next time, we will provide you with a better and more deluxe room to stay in along with a rebuilt partition of room no. 205. </w:t>
            </w:r>
          </w:p>
          <w:p w14:paraId="19283201" w14:textId="77777777" w:rsidR="00EB1916" w:rsidRPr="00EB1916" w:rsidRDefault="00535120" w:rsidP="00C761C2">
            <w:pPr>
              <w:spacing w:after="0" w:line="360" w:lineRule="auto"/>
              <w:jc w:val="both"/>
              <w:rPr>
                <w:rFonts w:ascii="Arial" w:eastAsia="Times New Roman" w:hAnsi="Arial" w:cs="Arial"/>
                <w:color w:val="auto"/>
                <w:szCs w:val="24"/>
                <w:lang w:val="en-IN" w:eastAsia="en-IN"/>
              </w:rPr>
            </w:pPr>
            <w:r w:rsidRPr="00EB1916">
              <w:rPr>
                <w:rFonts w:ascii="Arial" w:eastAsia="Times New Roman" w:hAnsi="Arial" w:cs="Arial"/>
                <w:color w:val="000000"/>
                <w:szCs w:val="24"/>
                <w:lang w:val="en-IN" w:eastAsia="en-IN"/>
              </w:rPr>
              <w:t>In a consequence of your dissatisfaction with the cleanliness of room 205, I have to take note of the matter. There were strands of hair in the toilet and I apologise on this occasion for showing a casual approach to maintenance of hygiene. I will talk to the employees who were in the task of cleanliness on the day and ensure a wide range of improvements to abolish the unhygienic condition. </w:t>
            </w:r>
          </w:p>
          <w:p w14:paraId="3613208A" w14:textId="77777777" w:rsidR="00137E4D" w:rsidRPr="002F64EA" w:rsidRDefault="00535120" w:rsidP="00C761C2">
            <w:pPr>
              <w:spacing w:after="0" w:line="360" w:lineRule="auto"/>
              <w:jc w:val="both"/>
              <w:rPr>
                <w:rFonts w:ascii="Arial" w:eastAsia="Times New Roman" w:hAnsi="Arial" w:cs="Arial"/>
                <w:color w:val="auto"/>
                <w:szCs w:val="24"/>
                <w:lang w:val="en-IN" w:eastAsia="en-IN"/>
              </w:rPr>
            </w:pPr>
            <w:r w:rsidRPr="00EB1916">
              <w:rPr>
                <w:rFonts w:ascii="Arial" w:eastAsia="Times New Roman" w:hAnsi="Arial" w:cs="Arial"/>
                <w:color w:val="000000"/>
                <w:szCs w:val="24"/>
                <w:lang w:val="en-IN" w:eastAsia="en-IN"/>
              </w:rPr>
              <w:t>The feedback of every guest is valuable and negative feedback provides us the scope to improve the quality of the service and aesthetics. I would like to thank you for the necessary feedback and I assure to make the whole class improvements in time for your next visit. </w:t>
            </w:r>
          </w:p>
        </w:tc>
      </w:tr>
    </w:tbl>
    <w:p w14:paraId="6059B7CE" w14:textId="77777777" w:rsidR="00186CD6" w:rsidRDefault="00186CD6" w:rsidP="007D760C">
      <w:pPr>
        <w:rPr>
          <w:rFonts w:ascii="Arial" w:hAnsi="Arial" w:cs="Arial"/>
          <w:b/>
          <w:bCs/>
          <w:szCs w:val="24"/>
        </w:rPr>
      </w:pPr>
    </w:p>
    <w:p w14:paraId="6CED4475" w14:textId="77777777" w:rsidR="009E31E5" w:rsidRPr="00697D21" w:rsidRDefault="00535120" w:rsidP="007D760C">
      <w:pPr>
        <w:rPr>
          <w:rFonts w:ascii="Arial" w:hAnsi="Arial" w:cs="Arial"/>
          <w:b/>
          <w:bCs/>
          <w:szCs w:val="24"/>
        </w:rPr>
      </w:pPr>
      <w:r w:rsidRPr="00697D21">
        <w:rPr>
          <w:rFonts w:ascii="Arial" w:hAnsi="Arial" w:cs="Arial"/>
          <w:b/>
          <w:bCs/>
          <w:szCs w:val="24"/>
        </w:rPr>
        <w:t>Component Three:</w:t>
      </w:r>
    </w:p>
    <w:p w14:paraId="6568288C" w14:textId="77777777" w:rsidR="009E31E5" w:rsidRPr="00697D21" w:rsidRDefault="00535120" w:rsidP="009E31E5">
      <w:pPr>
        <w:rPr>
          <w:rFonts w:ascii="Arial" w:eastAsia="Carlito" w:hAnsi="Arial" w:cs="Arial"/>
          <w:b/>
          <w:color w:val="auto"/>
          <w:szCs w:val="24"/>
          <w:lang w:val="en-US"/>
        </w:rPr>
      </w:pPr>
      <w:r w:rsidRPr="00697D21">
        <w:rPr>
          <w:rFonts w:ascii="Arial" w:eastAsia="Carlito" w:hAnsi="Arial" w:cs="Arial"/>
          <w:b/>
          <w:color w:val="auto"/>
          <w:szCs w:val="24"/>
          <w:lang w:val="en-US"/>
        </w:rPr>
        <w:t xml:space="preserve">Contribution to Overall Module Assessment: </w:t>
      </w:r>
    </w:p>
    <w:p w14:paraId="67E8805D" w14:textId="77777777" w:rsidR="009E31E5" w:rsidRPr="00E90800" w:rsidRDefault="00AF75F4" w:rsidP="00E90800">
      <w:pPr>
        <w:widowControl w:val="0"/>
        <w:autoSpaceDE w:val="0"/>
        <w:autoSpaceDN w:val="0"/>
        <w:spacing w:before="2" w:after="0" w:line="240" w:lineRule="auto"/>
        <w:jc w:val="both"/>
        <w:rPr>
          <w:rFonts w:ascii="Arial" w:eastAsia="Times New Roman" w:hAnsi="Arial" w:cs="Arial"/>
          <w:b/>
          <w:bCs/>
          <w:i/>
          <w:iCs/>
          <w:color w:val="000000"/>
          <w:szCs w:val="24"/>
          <w:lang w:val="en-US"/>
        </w:rPr>
      </w:pPr>
      <w:r>
        <w:rPr>
          <w:rFonts w:ascii="Arial" w:eastAsia="Times New Roman" w:hAnsi="Arial" w:cs="Arial"/>
          <w:color w:val="000000"/>
          <w:szCs w:val="24"/>
          <w:shd w:val="clear" w:color="auto" w:fill="FFFFFF"/>
          <w:lang w:val="en-US"/>
        </w:rPr>
        <w:t>Writing in essay format</w:t>
      </w:r>
    </w:p>
    <w:tbl>
      <w:tblPr>
        <w:tblStyle w:val="TableGrid"/>
        <w:tblW w:w="9348" w:type="dxa"/>
        <w:jc w:val="center"/>
        <w:tblLook w:val="04A0" w:firstRow="1" w:lastRow="0" w:firstColumn="1" w:lastColumn="0" w:noHBand="0" w:noVBand="1"/>
      </w:tblPr>
      <w:tblGrid>
        <w:gridCol w:w="9348"/>
      </w:tblGrid>
      <w:tr w:rsidR="00024448" w14:paraId="7D447579" w14:textId="77777777" w:rsidTr="009E31E5">
        <w:trPr>
          <w:trHeight w:val="495"/>
          <w:jc w:val="center"/>
        </w:trPr>
        <w:tc>
          <w:tcPr>
            <w:tcW w:w="9348" w:type="dxa"/>
          </w:tcPr>
          <w:p w14:paraId="5D915323" w14:textId="77777777" w:rsidR="00F9700F" w:rsidRPr="00697D21" w:rsidRDefault="00F9700F" w:rsidP="00F9700F">
            <w:pPr>
              <w:widowControl w:val="0"/>
              <w:autoSpaceDE w:val="0"/>
              <w:autoSpaceDN w:val="0"/>
              <w:spacing w:before="2"/>
              <w:jc w:val="both"/>
              <w:rPr>
                <w:rFonts w:ascii="Arial" w:eastAsia="Times New Roman" w:hAnsi="Arial" w:cs="Arial"/>
                <w:b/>
                <w:bCs/>
                <w:i/>
                <w:iCs/>
                <w:color w:val="000000"/>
                <w:szCs w:val="24"/>
                <w:lang w:val="en-US"/>
              </w:rPr>
            </w:pPr>
          </w:p>
          <w:p w14:paraId="2B2F6060" w14:textId="77777777" w:rsidR="00F9700F" w:rsidRPr="00697D21" w:rsidRDefault="00535120" w:rsidP="00F9700F">
            <w:pPr>
              <w:widowControl w:val="0"/>
              <w:autoSpaceDE w:val="0"/>
              <w:autoSpaceDN w:val="0"/>
              <w:spacing w:before="2"/>
              <w:jc w:val="both"/>
              <w:rPr>
                <w:rFonts w:ascii="Arial" w:eastAsia="Times New Roman" w:hAnsi="Arial" w:cs="Arial"/>
                <w:b/>
                <w:bCs/>
                <w:i/>
                <w:iCs/>
                <w:color w:val="000000"/>
                <w:szCs w:val="24"/>
                <w:lang w:val="en-US"/>
              </w:rPr>
            </w:pPr>
            <w:r w:rsidRPr="00697D21">
              <w:rPr>
                <w:rFonts w:ascii="Arial" w:eastAsia="Times New Roman" w:hAnsi="Arial" w:cs="Arial"/>
                <w:b/>
                <w:bCs/>
                <w:i/>
                <w:iCs/>
                <w:color w:val="000000"/>
                <w:szCs w:val="24"/>
                <w:shd w:val="clear" w:color="auto" w:fill="FFFFFF"/>
                <w:lang w:val="en-US"/>
              </w:rPr>
              <w:t xml:space="preserve">Element 1 – </w:t>
            </w:r>
            <w:r w:rsidR="00AF75F4">
              <w:rPr>
                <w:rFonts w:ascii="Arial" w:eastAsia="Times New Roman" w:hAnsi="Arial" w:cs="Arial"/>
                <w:b/>
                <w:bCs/>
                <w:i/>
                <w:iCs/>
                <w:color w:val="000000"/>
                <w:szCs w:val="24"/>
                <w:shd w:val="clear" w:color="auto" w:fill="FFFFFF"/>
                <w:lang w:val="en-US"/>
              </w:rPr>
              <w:t>Pre-Arrival</w:t>
            </w:r>
          </w:p>
          <w:p w14:paraId="5391039D" w14:textId="77777777" w:rsidR="004D0F63" w:rsidRPr="00697D21" w:rsidRDefault="004D0F63" w:rsidP="004D0F63">
            <w:pPr>
              <w:rPr>
                <w:rFonts w:ascii="Arial" w:hAnsi="Arial" w:cs="Arial"/>
                <w:b/>
                <w:bCs/>
                <w:szCs w:val="24"/>
              </w:rPr>
            </w:pPr>
          </w:p>
        </w:tc>
      </w:tr>
      <w:tr w:rsidR="00024448" w14:paraId="2A464C3B" w14:textId="77777777" w:rsidTr="009E31E5">
        <w:trPr>
          <w:trHeight w:val="495"/>
          <w:jc w:val="center"/>
        </w:trPr>
        <w:tc>
          <w:tcPr>
            <w:tcW w:w="9348" w:type="dxa"/>
          </w:tcPr>
          <w:p w14:paraId="465BA22F" w14:textId="77777777" w:rsidR="004D0F63" w:rsidRPr="00697D21" w:rsidRDefault="004D0F63" w:rsidP="0084319E">
            <w:pPr>
              <w:spacing w:line="360" w:lineRule="auto"/>
              <w:jc w:val="both"/>
              <w:rPr>
                <w:rFonts w:ascii="Arial" w:hAnsi="Arial" w:cs="Arial"/>
                <w:b/>
                <w:bCs/>
                <w:szCs w:val="24"/>
              </w:rPr>
            </w:pPr>
          </w:p>
          <w:p w14:paraId="4469CF66" w14:textId="77777777" w:rsidR="004D0F63" w:rsidRPr="00F02BC9" w:rsidRDefault="00535120" w:rsidP="0084319E">
            <w:pPr>
              <w:spacing w:line="360" w:lineRule="auto"/>
              <w:jc w:val="both"/>
              <w:rPr>
                <w:rFonts w:ascii="Arial" w:hAnsi="Arial" w:cs="Arial"/>
              </w:rPr>
            </w:pPr>
            <w:r w:rsidRPr="00697D21">
              <w:rPr>
                <w:rFonts w:ascii="Arial" w:hAnsi="Arial" w:cs="Arial"/>
              </w:rPr>
              <w:t xml:space="preserve">Hospitality and its management is a salient feature and behaves as an umbrella in managing the guests in hotels. The main aim of the study is to focus on different types of stages that are required in managing guests with the application of the </w:t>
            </w:r>
            <w:r w:rsidRPr="00697D21">
              <w:rPr>
                <w:rFonts w:ascii="Arial" w:hAnsi="Arial" w:cs="Arial"/>
                <w:b/>
              </w:rPr>
              <w:t>guest cycle</w:t>
            </w:r>
            <w:r w:rsidRPr="00697D21">
              <w:rPr>
                <w:rFonts w:ascii="Arial" w:hAnsi="Arial" w:cs="Arial"/>
              </w:rPr>
              <w:t xml:space="preserve">.  Guests are crucial for any hotel to run its business as the feedback of guests adds the value and reputation of a hotel in the public market. Hotel guests provide their valuable </w:t>
            </w:r>
            <w:r w:rsidRPr="00697D21">
              <w:rPr>
                <w:rFonts w:ascii="Arial" w:hAnsi="Arial" w:cs="Arial"/>
              </w:rPr>
              <w:lastRenderedPageBreak/>
              <w:t xml:space="preserve">feedback based on the experiences and treatments they received in the hotel area. Multiple stages are present in the </w:t>
            </w:r>
            <w:r w:rsidRPr="00697D21">
              <w:rPr>
                <w:rFonts w:ascii="Arial" w:hAnsi="Arial" w:cs="Arial"/>
                <w:b/>
              </w:rPr>
              <w:t>guest cycle</w:t>
            </w:r>
            <w:r w:rsidRPr="00697D21">
              <w:rPr>
                <w:rFonts w:ascii="Arial" w:hAnsi="Arial" w:cs="Arial"/>
              </w:rPr>
              <w:t xml:space="preserve"> hotel staff usually follow these stages to meet the expectations of guests on their visit.  Guest cycle provides a basic range of knowledge to staff and other employees of a hotel to improve the experiences of guests in the respective hotel. It improves the quality of interaction between the guest and hotel staff in a fruitful design. There exist four main stages in the hotel guest cycle to provide the best experiences to the guests. The first stage is named the </w:t>
            </w:r>
            <w:r w:rsidRPr="00697D21">
              <w:rPr>
                <w:rFonts w:ascii="Arial" w:hAnsi="Arial" w:cs="Arial"/>
                <w:b/>
              </w:rPr>
              <w:t>pre-arrival stage</w:t>
            </w:r>
            <w:r w:rsidRPr="00697D21">
              <w:rPr>
                <w:rFonts w:ascii="Arial" w:hAnsi="Arial" w:cs="Arial"/>
              </w:rPr>
              <w:t xml:space="preserve"> and in this particular stage, an arena's first connection happens between the staff and customers. The hotel market in the country of the UK has a constant base of rising</w:t>
            </w:r>
            <w:r w:rsidRPr="00697D21">
              <w:rPr>
                <w:rFonts w:ascii="Arial" w:hAnsi="Arial" w:cs="Arial"/>
                <w:b/>
              </w:rPr>
              <w:t xml:space="preserve"> [Refer to Appendix 1]</w:t>
            </w:r>
            <w:r w:rsidRPr="00697D21">
              <w:rPr>
                <w:rFonts w:ascii="Arial" w:hAnsi="Arial" w:cs="Arial"/>
              </w:rPr>
              <w:t xml:space="preserve">. The pre-arrival stage provides an arena for developing communication with guests directly or by call communication. Various types of information about the respective hotel and details of reservation are exchanged in this process. Managing the pre-arrival stage is important as it showcases the efficiency level of staff in the hotel (Tan and </w:t>
            </w:r>
            <w:proofErr w:type="spellStart"/>
            <w:r w:rsidRPr="00697D21">
              <w:rPr>
                <w:rFonts w:ascii="Arial" w:hAnsi="Arial" w:cs="Arial"/>
              </w:rPr>
              <w:t>Despotis</w:t>
            </w:r>
            <w:proofErr w:type="spellEnd"/>
            <w:r w:rsidRPr="00697D21">
              <w:rPr>
                <w:rFonts w:ascii="Arial" w:hAnsi="Arial" w:cs="Arial"/>
              </w:rPr>
              <w:t>, 2021). The pre-arrival stage is termed a stage of research as guests perform the research activities on hotel booking. There are about 353 hotels in the UK that follow the aspects of the guest cycle (Sann and Lai, 2020). Aspects of communications get a sort of advancement in the modern world. Robots and the use of AI have been implemented by different numbers of hotels in the UK to fulfil the stage with more enhancement (</w:t>
            </w:r>
            <w:proofErr w:type="spellStart"/>
            <w:r w:rsidRPr="00697D21">
              <w:rPr>
                <w:rFonts w:ascii="Arial" w:hAnsi="Arial" w:cs="Arial"/>
              </w:rPr>
              <w:t>Lukanova</w:t>
            </w:r>
            <w:proofErr w:type="spellEnd"/>
            <w:r w:rsidRPr="00697D21">
              <w:rPr>
                <w:rFonts w:ascii="Arial" w:hAnsi="Arial" w:cs="Arial"/>
              </w:rPr>
              <w:t xml:space="preserve"> and Ilieva, 2019). It provides an assured amount of gesture to guests and makes a way of attraction to hotels. </w:t>
            </w:r>
          </w:p>
        </w:tc>
      </w:tr>
      <w:tr w:rsidR="00024448" w14:paraId="7AF266EA" w14:textId="77777777" w:rsidTr="009E31E5">
        <w:trPr>
          <w:trHeight w:val="495"/>
          <w:jc w:val="center"/>
        </w:trPr>
        <w:tc>
          <w:tcPr>
            <w:tcW w:w="9348" w:type="dxa"/>
          </w:tcPr>
          <w:p w14:paraId="65E7348B" w14:textId="77777777" w:rsidR="00F9700F" w:rsidRPr="00697D21" w:rsidRDefault="00F9700F" w:rsidP="0084319E">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71D7B2C7" w14:textId="77777777" w:rsidR="004D0F63" w:rsidRPr="00F02BC9" w:rsidRDefault="00535120" w:rsidP="00F02BC9">
            <w:pPr>
              <w:widowControl w:val="0"/>
              <w:autoSpaceDE w:val="0"/>
              <w:autoSpaceDN w:val="0"/>
              <w:spacing w:before="2" w:line="360" w:lineRule="auto"/>
              <w:jc w:val="both"/>
              <w:rPr>
                <w:rFonts w:ascii="Arial" w:eastAsia="Times New Roman" w:hAnsi="Arial" w:cs="Arial"/>
                <w:b/>
                <w:bCs/>
                <w:i/>
                <w:iCs/>
                <w:color w:val="000000"/>
                <w:szCs w:val="24"/>
                <w:lang w:val="en-US"/>
              </w:rPr>
            </w:pPr>
            <w:r w:rsidRPr="00697D21">
              <w:rPr>
                <w:rFonts w:ascii="Arial" w:eastAsia="Times New Roman" w:hAnsi="Arial" w:cs="Arial"/>
                <w:b/>
                <w:bCs/>
                <w:i/>
                <w:iCs/>
                <w:color w:val="000000"/>
                <w:szCs w:val="24"/>
                <w:shd w:val="clear" w:color="auto" w:fill="FFFFFF"/>
                <w:lang w:val="en-US"/>
              </w:rPr>
              <w:t xml:space="preserve">Element 2 – </w:t>
            </w:r>
            <w:r w:rsidR="00AF75F4">
              <w:rPr>
                <w:rFonts w:ascii="Arial" w:eastAsia="Times New Roman" w:hAnsi="Arial" w:cs="Arial"/>
                <w:b/>
                <w:bCs/>
                <w:i/>
                <w:iCs/>
                <w:color w:val="000000"/>
                <w:szCs w:val="24"/>
                <w:shd w:val="clear" w:color="auto" w:fill="FFFFFF"/>
                <w:lang w:val="en-US"/>
              </w:rPr>
              <w:t>Arrival</w:t>
            </w:r>
          </w:p>
        </w:tc>
      </w:tr>
      <w:tr w:rsidR="00024448" w14:paraId="32AECF06" w14:textId="77777777" w:rsidTr="009E31E5">
        <w:trPr>
          <w:trHeight w:val="495"/>
          <w:jc w:val="center"/>
        </w:trPr>
        <w:tc>
          <w:tcPr>
            <w:tcW w:w="9348" w:type="dxa"/>
          </w:tcPr>
          <w:p w14:paraId="40630B21" w14:textId="77777777" w:rsidR="004D0F63" w:rsidRPr="00F02BC9" w:rsidRDefault="00535120" w:rsidP="0084319E">
            <w:pPr>
              <w:spacing w:line="360" w:lineRule="auto"/>
              <w:jc w:val="both"/>
              <w:rPr>
                <w:rFonts w:ascii="Arial" w:hAnsi="Arial" w:cs="Arial"/>
              </w:rPr>
            </w:pPr>
            <w:r w:rsidRPr="00697D21">
              <w:rPr>
                <w:rFonts w:ascii="Arial" w:hAnsi="Arial" w:cs="Arial"/>
                <w:b/>
              </w:rPr>
              <w:t>Arrival</w:t>
            </w:r>
            <w:r w:rsidRPr="00697D21">
              <w:rPr>
                <w:rFonts w:ascii="Arial" w:hAnsi="Arial" w:cs="Arial"/>
              </w:rPr>
              <w:t xml:space="preserve"> is termed as the second stage of the “hotel guest cycle”. It starts with the series of facilities that hotels offer from the start of receiving guests. The</w:t>
            </w:r>
            <w:r w:rsidRPr="00697D21">
              <w:rPr>
                <w:rFonts w:ascii="Arial" w:hAnsi="Arial" w:cs="Arial"/>
                <w:b/>
              </w:rPr>
              <w:t xml:space="preserve"> arrival stage</w:t>
            </w:r>
            <w:r w:rsidRPr="00697D21">
              <w:rPr>
                <w:rFonts w:ascii="Arial" w:hAnsi="Arial" w:cs="Arial"/>
              </w:rPr>
              <w:t xml:space="preserve"> is one of the most important parts of the “hotel guest cycle” as it has the performance of welcoming the guests into the hotel </w:t>
            </w:r>
            <w:r w:rsidRPr="00697D21">
              <w:rPr>
                <w:rFonts w:ascii="Arial" w:hAnsi="Arial" w:cs="Arial"/>
                <w:b/>
              </w:rPr>
              <w:t>[Refer to appendix 2]</w:t>
            </w:r>
            <w:r w:rsidRPr="00697D21">
              <w:rPr>
                <w:rFonts w:ascii="Arial" w:hAnsi="Arial" w:cs="Arial"/>
              </w:rPr>
              <w:t xml:space="preserve">. It provides a formula for positively attracting the guests. In the stage of arrival, there are key elements that are required to manage the number of guests properly at the time of visit. First impression is the most important element that is required to produce during the welcoming of guests. Different types of hotels have a respective nature of providing the best possible things for guests to offer. Welcoming guests is an appreciating form of management in hospitality (McIntosh and Lynch, 2019). Premium offerings and higher rates of accommodation are vital to make the ambience in a better way. The arrival stage has a perspective of influence in the UK hospitality sector (Adamovich </w:t>
            </w:r>
            <w:r w:rsidRPr="00697D21">
              <w:rPr>
                <w:rFonts w:ascii="Arial" w:hAnsi="Arial" w:cs="Arial"/>
                <w:i/>
              </w:rPr>
              <w:t>et al</w:t>
            </w:r>
            <w:r w:rsidRPr="00697D21">
              <w:rPr>
                <w:rFonts w:ascii="Arial" w:hAnsi="Arial" w:cs="Arial"/>
              </w:rPr>
              <w:t xml:space="preserve">., 2021). A </w:t>
            </w:r>
            <w:r w:rsidRPr="00697D21">
              <w:rPr>
                <w:rFonts w:ascii="Arial" w:hAnsi="Arial" w:cs="Arial"/>
              </w:rPr>
              <w:lastRenderedPageBreak/>
              <w:t>definite form of room assignment process is needed to make it habitual for staff in hotels for better management of staff. Exploring the issues is important to solve any problem that can arise in a hotel.</w:t>
            </w:r>
            <w:r w:rsidRPr="00697D21">
              <w:rPr>
                <w:rFonts w:ascii="Arial" w:hAnsi="Arial" w:cs="Arial"/>
                <w:b/>
              </w:rPr>
              <w:t xml:space="preserve"> London Marriott</w:t>
            </w:r>
            <w:r w:rsidRPr="00697D21">
              <w:rPr>
                <w:rFonts w:ascii="Arial" w:hAnsi="Arial" w:cs="Arial"/>
              </w:rPr>
              <w:t xml:space="preserve"> is a famous hotel organisation in the UK that has responded to several issues faced by guests in hotels (Lu </w:t>
            </w:r>
            <w:r w:rsidRPr="00697D21">
              <w:rPr>
                <w:rFonts w:ascii="Arial" w:hAnsi="Arial" w:cs="Arial"/>
                <w:i/>
              </w:rPr>
              <w:t>et al</w:t>
            </w:r>
            <w:r w:rsidRPr="00697D21">
              <w:rPr>
                <w:rFonts w:ascii="Arial" w:hAnsi="Arial" w:cs="Arial"/>
              </w:rPr>
              <w:t xml:space="preserve">., 2020). It builds trust in the minds of guests for the hotel and its attributes. </w:t>
            </w:r>
          </w:p>
        </w:tc>
      </w:tr>
      <w:tr w:rsidR="00024448" w14:paraId="6C552E4F" w14:textId="77777777" w:rsidTr="009E31E5">
        <w:trPr>
          <w:trHeight w:val="454"/>
          <w:jc w:val="center"/>
        </w:trPr>
        <w:tc>
          <w:tcPr>
            <w:tcW w:w="9348" w:type="dxa"/>
          </w:tcPr>
          <w:p w14:paraId="7748F171" w14:textId="77777777" w:rsidR="004D0F63" w:rsidRPr="00697D21" w:rsidRDefault="004D0F63" w:rsidP="004D0F63">
            <w:pPr>
              <w:rPr>
                <w:rFonts w:ascii="Arial" w:hAnsi="Arial" w:cs="Arial"/>
                <w:b/>
                <w:bCs/>
                <w:szCs w:val="24"/>
              </w:rPr>
            </w:pPr>
          </w:p>
          <w:p w14:paraId="44637B34" w14:textId="77777777" w:rsidR="00186CD6" w:rsidRDefault="00535120" w:rsidP="00186CD6">
            <w:pPr>
              <w:widowControl w:val="0"/>
              <w:autoSpaceDE w:val="0"/>
              <w:autoSpaceDN w:val="0"/>
              <w:spacing w:before="2"/>
              <w:jc w:val="both"/>
              <w:rPr>
                <w:rFonts w:ascii="Arial" w:eastAsia="Times New Roman" w:hAnsi="Arial" w:cs="Arial"/>
                <w:b/>
                <w:bCs/>
                <w:i/>
                <w:iCs/>
                <w:color w:val="000000"/>
                <w:szCs w:val="24"/>
                <w:shd w:val="clear" w:color="auto" w:fill="FFFFFF"/>
                <w:lang w:val="en-US"/>
              </w:rPr>
            </w:pPr>
            <w:r w:rsidRPr="00697D21">
              <w:rPr>
                <w:rFonts w:ascii="Arial" w:eastAsia="Times New Roman" w:hAnsi="Arial" w:cs="Arial"/>
                <w:b/>
                <w:bCs/>
                <w:i/>
                <w:iCs/>
                <w:color w:val="000000"/>
                <w:szCs w:val="24"/>
                <w:shd w:val="clear" w:color="auto" w:fill="FFFFFF"/>
                <w:lang w:val="en-US"/>
              </w:rPr>
              <w:t xml:space="preserve">Element 3 </w:t>
            </w:r>
            <w:r w:rsidR="00AA0BF1" w:rsidRPr="00697D21">
              <w:rPr>
                <w:rFonts w:ascii="Arial" w:eastAsia="Times New Roman" w:hAnsi="Arial" w:cs="Arial"/>
                <w:b/>
                <w:bCs/>
                <w:i/>
                <w:iCs/>
                <w:color w:val="000000"/>
                <w:szCs w:val="24"/>
                <w:shd w:val="clear" w:color="auto" w:fill="FFFFFF"/>
                <w:lang w:val="en-US"/>
              </w:rPr>
              <w:t>–</w:t>
            </w:r>
            <w:r w:rsidRPr="00697D21">
              <w:rPr>
                <w:rFonts w:ascii="Arial" w:eastAsia="Times New Roman" w:hAnsi="Arial" w:cs="Arial"/>
                <w:b/>
                <w:bCs/>
                <w:i/>
                <w:iCs/>
                <w:color w:val="000000"/>
                <w:szCs w:val="24"/>
                <w:shd w:val="clear" w:color="auto" w:fill="FFFFFF"/>
                <w:lang w:val="en-US"/>
              </w:rPr>
              <w:t xml:space="preserve"> </w:t>
            </w:r>
            <w:r w:rsidR="00AF75F4">
              <w:rPr>
                <w:rFonts w:ascii="Arial" w:eastAsia="Times New Roman" w:hAnsi="Arial" w:cs="Arial"/>
                <w:b/>
                <w:bCs/>
                <w:i/>
                <w:iCs/>
                <w:color w:val="000000"/>
                <w:szCs w:val="24"/>
                <w:shd w:val="clear" w:color="auto" w:fill="FFFFFF"/>
                <w:lang w:val="en-US"/>
              </w:rPr>
              <w:t>Duration of stay</w:t>
            </w:r>
          </w:p>
          <w:p w14:paraId="377A5D2C" w14:textId="77777777" w:rsidR="00AF75F4" w:rsidRPr="00AF75F4" w:rsidRDefault="00AF75F4" w:rsidP="00186CD6">
            <w:pPr>
              <w:widowControl w:val="0"/>
              <w:autoSpaceDE w:val="0"/>
              <w:autoSpaceDN w:val="0"/>
              <w:spacing w:before="2"/>
              <w:jc w:val="both"/>
              <w:rPr>
                <w:rFonts w:ascii="Arial" w:eastAsia="Times New Roman" w:hAnsi="Arial" w:cs="Arial"/>
                <w:b/>
                <w:bCs/>
                <w:i/>
                <w:iCs/>
                <w:color w:val="000000"/>
                <w:szCs w:val="24"/>
                <w:shd w:val="clear" w:color="auto" w:fill="FFFFFF"/>
                <w:lang w:val="en-US"/>
              </w:rPr>
            </w:pPr>
          </w:p>
        </w:tc>
      </w:tr>
      <w:tr w:rsidR="00024448" w14:paraId="42EFC7BB" w14:textId="77777777" w:rsidTr="009E31E5">
        <w:trPr>
          <w:trHeight w:val="495"/>
          <w:jc w:val="center"/>
        </w:trPr>
        <w:tc>
          <w:tcPr>
            <w:tcW w:w="9348" w:type="dxa"/>
          </w:tcPr>
          <w:p w14:paraId="1ADE77ED" w14:textId="77777777" w:rsidR="004D0F63" w:rsidRPr="00F02BC9" w:rsidRDefault="00535120" w:rsidP="00F02BC9">
            <w:pPr>
              <w:spacing w:line="360" w:lineRule="auto"/>
              <w:jc w:val="both"/>
              <w:rPr>
                <w:rFonts w:ascii="Arial" w:hAnsi="Arial" w:cs="Arial"/>
              </w:rPr>
            </w:pPr>
            <w:r w:rsidRPr="00697D21">
              <w:rPr>
                <w:rFonts w:ascii="Arial" w:hAnsi="Arial" w:cs="Arial"/>
                <w:b/>
              </w:rPr>
              <w:t xml:space="preserve">Stay </w:t>
            </w:r>
            <w:r w:rsidRPr="00697D21">
              <w:rPr>
                <w:rFonts w:ascii="Arial" w:hAnsi="Arial" w:cs="Arial"/>
              </w:rPr>
              <w:t>in the third stage of the "hotel guest cycle" is related to the staying of guests in the hotel with hotel facilities involved. There are different types of choices of guests in the hotel locations and expectations from the side of guests. Therefore, the main element in the stage of stay for the "hotel guest model" is to</w:t>
            </w:r>
            <w:r w:rsidRPr="00697D21">
              <w:rPr>
                <w:rFonts w:ascii="Arial" w:hAnsi="Arial" w:cs="Arial"/>
                <w:b/>
              </w:rPr>
              <w:t xml:space="preserve"> identify the demands</w:t>
            </w:r>
            <w:r w:rsidRPr="00697D21">
              <w:rPr>
                <w:rFonts w:ascii="Arial" w:hAnsi="Arial" w:cs="Arial"/>
              </w:rPr>
              <w:t xml:space="preserve"> and choices of guests from the perspective of options that are available in the hotel. Several guests wish to stay for a long time in a hotel along with multiple facilities of transportation (Lee and Kim, 2021). It helps to analyse the behaviour and knowing of the expectations of guests. In the hotel industry, the behaviour of guests plays an important role in expanding the market of respective hotels (Lu and Tabari, 2019). Various number of premium hotels are available in the UK. </w:t>
            </w:r>
            <w:r w:rsidRPr="00697D21">
              <w:rPr>
                <w:rFonts w:ascii="Arial" w:hAnsi="Arial" w:cs="Arial"/>
                <w:b/>
              </w:rPr>
              <w:t>Premier Inn</w:t>
            </w:r>
            <w:r w:rsidRPr="00697D21">
              <w:rPr>
                <w:rFonts w:ascii="Arial" w:hAnsi="Arial" w:cs="Arial"/>
              </w:rPr>
              <w:t xml:space="preserve"> is one of the finest hotels in the hospitality and tourism industry of the UK and provides a higher level of focus on customer behaviour (Bas and </w:t>
            </w:r>
            <w:proofErr w:type="spellStart"/>
            <w:r w:rsidRPr="00697D21">
              <w:rPr>
                <w:rFonts w:ascii="Arial" w:hAnsi="Arial" w:cs="Arial"/>
              </w:rPr>
              <w:t>Sivaprasad</w:t>
            </w:r>
            <w:proofErr w:type="spellEnd"/>
            <w:r w:rsidRPr="00697D21">
              <w:rPr>
                <w:rFonts w:ascii="Arial" w:hAnsi="Arial" w:cs="Arial"/>
              </w:rPr>
              <w:t xml:space="preserve">, 2022). Therefore, it is required to make a foolproof strategy and to offer the best for guests in the respective nature of the hotel. </w:t>
            </w:r>
          </w:p>
          <w:p w14:paraId="63AB6FE0" w14:textId="77777777" w:rsidR="004D0F63" w:rsidRPr="00697D21" w:rsidRDefault="004D0F63" w:rsidP="004D0F63">
            <w:pPr>
              <w:rPr>
                <w:rFonts w:ascii="Arial" w:hAnsi="Arial" w:cs="Arial"/>
                <w:b/>
                <w:bCs/>
                <w:szCs w:val="24"/>
              </w:rPr>
            </w:pPr>
          </w:p>
        </w:tc>
      </w:tr>
      <w:tr w:rsidR="00024448" w14:paraId="0FC19277" w14:textId="77777777" w:rsidTr="009E31E5">
        <w:trPr>
          <w:trHeight w:val="495"/>
          <w:jc w:val="center"/>
        </w:trPr>
        <w:tc>
          <w:tcPr>
            <w:tcW w:w="9348" w:type="dxa"/>
          </w:tcPr>
          <w:p w14:paraId="03CE253B" w14:textId="77777777" w:rsidR="004D0F63" w:rsidRPr="00697D21" w:rsidRDefault="004D0F63" w:rsidP="004D0F63">
            <w:pPr>
              <w:rPr>
                <w:rFonts w:ascii="Arial" w:hAnsi="Arial" w:cs="Arial"/>
                <w:b/>
                <w:bCs/>
                <w:szCs w:val="24"/>
              </w:rPr>
            </w:pPr>
          </w:p>
          <w:p w14:paraId="1677092D" w14:textId="77777777" w:rsidR="00F9700F" w:rsidRDefault="00535120" w:rsidP="00186CD6">
            <w:pPr>
              <w:widowControl w:val="0"/>
              <w:autoSpaceDE w:val="0"/>
              <w:autoSpaceDN w:val="0"/>
              <w:spacing w:before="2"/>
              <w:jc w:val="both"/>
              <w:rPr>
                <w:rFonts w:ascii="Arial" w:eastAsia="Times New Roman" w:hAnsi="Arial" w:cs="Arial"/>
                <w:b/>
                <w:bCs/>
                <w:i/>
                <w:iCs/>
                <w:color w:val="000000"/>
                <w:szCs w:val="24"/>
                <w:shd w:val="clear" w:color="auto" w:fill="FFFFFF"/>
                <w:lang w:val="en-US"/>
              </w:rPr>
            </w:pPr>
            <w:r w:rsidRPr="00697D21">
              <w:rPr>
                <w:rFonts w:ascii="Arial" w:eastAsia="Times New Roman" w:hAnsi="Arial" w:cs="Arial"/>
                <w:b/>
                <w:bCs/>
                <w:i/>
                <w:iCs/>
                <w:color w:val="000000"/>
                <w:szCs w:val="24"/>
                <w:shd w:val="clear" w:color="auto" w:fill="FFFFFF"/>
                <w:lang w:val="en-US"/>
              </w:rPr>
              <w:t xml:space="preserve">Element 4 </w:t>
            </w:r>
            <w:r w:rsidR="00AA0BF1" w:rsidRPr="00697D21">
              <w:rPr>
                <w:rFonts w:ascii="Arial" w:eastAsia="Times New Roman" w:hAnsi="Arial" w:cs="Arial"/>
                <w:b/>
                <w:bCs/>
                <w:i/>
                <w:iCs/>
                <w:color w:val="000000"/>
                <w:szCs w:val="24"/>
                <w:shd w:val="clear" w:color="auto" w:fill="FFFFFF"/>
                <w:lang w:val="en-US"/>
              </w:rPr>
              <w:t>–</w:t>
            </w:r>
            <w:r w:rsidRPr="00697D21">
              <w:rPr>
                <w:rFonts w:ascii="Arial" w:eastAsia="Times New Roman" w:hAnsi="Arial" w:cs="Arial"/>
                <w:b/>
                <w:bCs/>
                <w:i/>
                <w:iCs/>
                <w:color w:val="000000"/>
                <w:szCs w:val="24"/>
                <w:shd w:val="clear" w:color="auto" w:fill="FFFFFF"/>
                <w:lang w:val="en-US"/>
              </w:rPr>
              <w:t xml:space="preserve"> </w:t>
            </w:r>
            <w:r w:rsidR="00AA0BF1" w:rsidRPr="00697D21">
              <w:rPr>
                <w:rFonts w:ascii="Arial" w:eastAsia="Times New Roman" w:hAnsi="Arial" w:cs="Arial"/>
                <w:b/>
                <w:bCs/>
                <w:i/>
                <w:iCs/>
                <w:color w:val="000000"/>
                <w:szCs w:val="24"/>
                <w:shd w:val="clear" w:color="auto" w:fill="FFFFFF"/>
                <w:lang w:val="en-US"/>
              </w:rPr>
              <w:t xml:space="preserve">Departure </w:t>
            </w:r>
          </w:p>
          <w:p w14:paraId="6FA7B46C" w14:textId="77777777" w:rsidR="00AF75F4" w:rsidRPr="00186CD6" w:rsidRDefault="00AF75F4" w:rsidP="00186CD6">
            <w:pPr>
              <w:widowControl w:val="0"/>
              <w:autoSpaceDE w:val="0"/>
              <w:autoSpaceDN w:val="0"/>
              <w:spacing w:before="2"/>
              <w:jc w:val="both"/>
              <w:rPr>
                <w:rFonts w:ascii="Arial" w:eastAsia="Times New Roman" w:hAnsi="Arial" w:cs="Arial"/>
                <w:b/>
                <w:bCs/>
                <w:i/>
                <w:iCs/>
                <w:color w:val="000000"/>
                <w:szCs w:val="24"/>
                <w:shd w:val="clear" w:color="auto" w:fill="FFFFFF"/>
                <w:lang w:val="en-US"/>
              </w:rPr>
            </w:pPr>
          </w:p>
        </w:tc>
      </w:tr>
      <w:tr w:rsidR="00024448" w14:paraId="2207FCA6" w14:textId="77777777" w:rsidTr="009E31E5">
        <w:trPr>
          <w:trHeight w:val="495"/>
          <w:jc w:val="center"/>
        </w:trPr>
        <w:tc>
          <w:tcPr>
            <w:tcW w:w="9348" w:type="dxa"/>
          </w:tcPr>
          <w:p w14:paraId="101CA332" w14:textId="77777777" w:rsidR="004D0F63" w:rsidRPr="00697D21" w:rsidRDefault="004D0F63" w:rsidP="004D0F63">
            <w:pPr>
              <w:jc w:val="center"/>
              <w:rPr>
                <w:rFonts w:ascii="Arial" w:hAnsi="Arial" w:cs="Arial"/>
                <w:b/>
                <w:bCs/>
                <w:szCs w:val="24"/>
              </w:rPr>
            </w:pPr>
          </w:p>
          <w:p w14:paraId="35AD5EFA" w14:textId="77777777" w:rsidR="004D0F63" w:rsidRPr="00697D21" w:rsidRDefault="00535120" w:rsidP="00977466">
            <w:pPr>
              <w:tabs>
                <w:tab w:val="left" w:pos="264"/>
              </w:tabs>
              <w:rPr>
                <w:rFonts w:ascii="Arial" w:hAnsi="Arial" w:cs="Arial"/>
                <w:b/>
                <w:bCs/>
                <w:szCs w:val="24"/>
              </w:rPr>
            </w:pPr>
            <w:r w:rsidRPr="00697D21">
              <w:rPr>
                <w:rFonts w:ascii="Arial" w:hAnsi="Arial" w:cs="Arial"/>
                <w:b/>
                <w:bCs/>
                <w:szCs w:val="24"/>
              </w:rPr>
              <w:tab/>
            </w:r>
          </w:p>
          <w:p w14:paraId="57215DEF" w14:textId="77777777" w:rsidR="002025B1" w:rsidRPr="00F02BC9" w:rsidRDefault="00535120" w:rsidP="00F02BC9">
            <w:pPr>
              <w:spacing w:line="360" w:lineRule="auto"/>
              <w:jc w:val="both"/>
              <w:rPr>
                <w:rFonts w:ascii="Arial" w:hAnsi="Arial" w:cs="Arial"/>
              </w:rPr>
            </w:pPr>
            <w:r w:rsidRPr="00697D21">
              <w:rPr>
                <w:rFonts w:ascii="Arial" w:hAnsi="Arial" w:cs="Arial"/>
                <w:b/>
              </w:rPr>
              <w:t>Departure</w:t>
            </w:r>
            <w:r w:rsidRPr="00697D21">
              <w:rPr>
                <w:rFonts w:ascii="Arial" w:hAnsi="Arial" w:cs="Arial"/>
              </w:rPr>
              <w:t xml:space="preserve"> is the final stage of the "hotel guest cycle" and it serves as the most salient part of the cycle. It improvises the full level of experiences that a guest has received in the period of staying in the hotel for a respective tour. A form of politeness strategy is required to show from the side of the hotel to guests in the stage of departure (</w:t>
            </w:r>
            <w:proofErr w:type="spellStart"/>
            <w:r w:rsidRPr="00697D21">
              <w:rPr>
                <w:rFonts w:ascii="Arial" w:hAnsi="Arial" w:cs="Arial"/>
              </w:rPr>
              <w:t>Kusumarini</w:t>
            </w:r>
            <w:proofErr w:type="spellEnd"/>
            <w:r w:rsidRPr="00697D21">
              <w:rPr>
                <w:rFonts w:ascii="Arial" w:hAnsi="Arial" w:cs="Arial"/>
              </w:rPr>
              <w:t xml:space="preserve"> </w:t>
            </w:r>
            <w:r w:rsidRPr="00697D21">
              <w:rPr>
                <w:rFonts w:ascii="Arial" w:hAnsi="Arial" w:cs="Arial"/>
                <w:i/>
              </w:rPr>
              <w:t>et al</w:t>
            </w:r>
            <w:r w:rsidRPr="00697D21">
              <w:rPr>
                <w:rFonts w:ascii="Arial" w:hAnsi="Arial" w:cs="Arial"/>
              </w:rPr>
              <w:t xml:space="preserve">., 2021). Leaving of guests is considered at this stage and therefore, there is a requirement of proper treatment in this case. A positive form of feedback in the stage of departure helps a hotel to increase the value of a hotel in the market and to increase its generation of profit. </w:t>
            </w:r>
            <w:bookmarkStart w:id="0" w:name="_4tdr7a8lyqaj" w:colFirst="0" w:colLast="0"/>
            <w:bookmarkEnd w:id="0"/>
            <w:r w:rsidRPr="00697D21">
              <w:rPr>
                <w:rFonts w:ascii="Arial" w:hAnsi="Arial" w:cs="Arial"/>
              </w:rPr>
              <w:t xml:space="preserve">Concluding note in this study refers to the required elements in the essence of the "hotel guest cycle" to make a great form of impact. Stages of the cycle are essential to maintain in the fact of increasing the value of hotels </w:t>
            </w:r>
            <w:r w:rsidRPr="00697D21">
              <w:rPr>
                <w:rFonts w:ascii="Arial" w:hAnsi="Arial" w:cs="Arial"/>
              </w:rPr>
              <w:lastRenderedPageBreak/>
              <w:t>in the public market to expand the business. Elements like the proper welcoming of guests, identification of guest behaviour and strategy of politeness are effective in maintaining the process of the guest cycle more healthily. Premium hotels in the UK like</w:t>
            </w:r>
            <w:r w:rsidRPr="00697D21">
              <w:rPr>
                <w:rFonts w:ascii="Arial" w:hAnsi="Arial" w:cs="Arial"/>
                <w:b/>
              </w:rPr>
              <w:t xml:space="preserve"> Premier Inn</w:t>
            </w:r>
            <w:r w:rsidRPr="00697D21">
              <w:rPr>
                <w:rFonts w:ascii="Arial" w:hAnsi="Arial" w:cs="Arial"/>
              </w:rPr>
              <w:t xml:space="preserve"> and</w:t>
            </w:r>
            <w:r w:rsidRPr="00697D21">
              <w:rPr>
                <w:rFonts w:ascii="Arial" w:hAnsi="Arial" w:cs="Arial"/>
                <w:b/>
              </w:rPr>
              <w:t xml:space="preserve"> London Marriott </w:t>
            </w:r>
            <w:r w:rsidRPr="00697D21">
              <w:rPr>
                <w:rFonts w:ascii="Arial" w:hAnsi="Arial" w:cs="Arial"/>
              </w:rPr>
              <w:t xml:space="preserve">has a deep level of focus on improving the </w:t>
            </w:r>
            <w:r w:rsidRPr="00697D21">
              <w:rPr>
                <w:rFonts w:ascii="Arial" w:hAnsi="Arial" w:cs="Arial"/>
                <w:b/>
              </w:rPr>
              <w:t>“hotel guest cycle”</w:t>
            </w:r>
            <w:r w:rsidRPr="00697D21">
              <w:rPr>
                <w:rFonts w:ascii="Arial" w:hAnsi="Arial" w:cs="Arial"/>
              </w:rPr>
              <w:t xml:space="preserve"> in a better way of representation.</w:t>
            </w:r>
          </w:p>
          <w:p w14:paraId="361D6DBF" w14:textId="77777777" w:rsidR="004D0F63" w:rsidRPr="00697D21" w:rsidRDefault="004D0F63" w:rsidP="004D0F63">
            <w:pPr>
              <w:jc w:val="center"/>
              <w:rPr>
                <w:rFonts w:ascii="Arial" w:hAnsi="Arial" w:cs="Arial"/>
                <w:b/>
                <w:bCs/>
                <w:szCs w:val="24"/>
              </w:rPr>
            </w:pPr>
          </w:p>
        </w:tc>
      </w:tr>
    </w:tbl>
    <w:p w14:paraId="277431FD" w14:textId="77777777" w:rsidR="004C5C27" w:rsidRDefault="004C5C27" w:rsidP="002025B1">
      <w:pPr>
        <w:rPr>
          <w:rFonts w:ascii="Arial" w:hAnsi="Arial" w:cs="Arial"/>
          <w:b/>
          <w:bCs/>
          <w:szCs w:val="24"/>
        </w:rPr>
      </w:pPr>
    </w:p>
    <w:p w14:paraId="2FAE8DE7" w14:textId="77777777" w:rsidR="004C5C27" w:rsidRDefault="004C5C27">
      <w:pPr>
        <w:rPr>
          <w:rFonts w:ascii="Arial" w:hAnsi="Arial" w:cs="Arial"/>
          <w:b/>
          <w:bCs/>
          <w:szCs w:val="24"/>
        </w:rPr>
      </w:pPr>
      <w:r>
        <w:rPr>
          <w:rFonts w:ascii="Arial" w:hAnsi="Arial" w:cs="Arial"/>
          <w:b/>
          <w:bCs/>
          <w:szCs w:val="24"/>
        </w:rPr>
        <w:br w:type="page"/>
      </w:r>
    </w:p>
    <w:p w14:paraId="5686AC56" w14:textId="77777777" w:rsidR="00F9700F" w:rsidRPr="00697D21" w:rsidRDefault="00535120"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color w:val="auto"/>
          <w:sz w:val="24"/>
          <w:szCs w:val="24"/>
        </w:rPr>
      </w:pPr>
      <w:r w:rsidRPr="00697D21">
        <w:rPr>
          <w:rFonts w:ascii="Arial" w:hAnsi="Arial" w:cs="Arial"/>
          <w:b/>
          <w:bCs/>
          <w:color w:val="auto"/>
          <w:sz w:val="24"/>
          <w:szCs w:val="24"/>
        </w:rPr>
        <w:lastRenderedPageBreak/>
        <w:t xml:space="preserve">References </w:t>
      </w:r>
    </w:p>
    <w:p w14:paraId="078E3BC8" w14:textId="77777777" w:rsidR="00F02BC9" w:rsidRPr="00697D21" w:rsidRDefault="00F02BC9" w:rsidP="004C60CE">
      <w:pPr>
        <w:spacing w:before="240" w:line="360" w:lineRule="auto"/>
        <w:jc w:val="both"/>
        <w:rPr>
          <w:rFonts w:ascii="Arial" w:hAnsi="Arial" w:cs="Arial"/>
          <w:szCs w:val="24"/>
        </w:rPr>
      </w:pPr>
      <w:r w:rsidRPr="00697D21">
        <w:rPr>
          <w:rFonts w:ascii="Arial" w:hAnsi="Arial" w:cs="Arial"/>
          <w:color w:val="222222"/>
          <w:szCs w:val="24"/>
          <w:highlight w:val="white"/>
        </w:rPr>
        <w:t xml:space="preserve">Adamovich, V., Nadda, V., </w:t>
      </w:r>
      <w:proofErr w:type="spellStart"/>
      <w:r w:rsidRPr="00697D21">
        <w:rPr>
          <w:rFonts w:ascii="Arial" w:hAnsi="Arial" w:cs="Arial"/>
          <w:color w:val="222222"/>
          <w:szCs w:val="24"/>
          <w:highlight w:val="white"/>
        </w:rPr>
        <w:t>Kot</w:t>
      </w:r>
      <w:proofErr w:type="spellEnd"/>
      <w:r w:rsidRPr="00697D21">
        <w:rPr>
          <w:rFonts w:ascii="Arial" w:hAnsi="Arial" w:cs="Arial"/>
          <w:color w:val="222222"/>
          <w:szCs w:val="24"/>
          <w:highlight w:val="white"/>
        </w:rPr>
        <w:t xml:space="preserve">, M. and </w:t>
      </w:r>
      <w:proofErr w:type="spellStart"/>
      <w:r w:rsidRPr="00697D21">
        <w:rPr>
          <w:rFonts w:ascii="Arial" w:hAnsi="Arial" w:cs="Arial"/>
          <w:color w:val="222222"/>
          <w:szCs w:val="24"/>
          <w:highlight w:val="white"/>
        </w:rPr>
        <w:t>ul</w:t>
      </w:r>
      <w:proofErr w:type="spellEnd"/>
      <w:r w:rsidRPr="00697D21">
        <w:rPr>
          <w:rFonts w:ascii="Arial" w:hAnsi="Arial" w:cs="Arial"/>
          <w:color w:val="222222"/>
          <w:szCs w:val="24"/>
          <w:highlight w:val="white"/>
        </w:rPr>
        <w:t xml:space="preserve"> HAQUE, A., 2021. Camping vs. Glamping Tourism: Providers' Perspective in the United Kingdom. </w:t>
      </w:r>
      <w:r w:rsidRPr="00697D21">
        <w:rPr>
          <w:rFonts w:ascii="Arial" w:hAnsi="Arial" w:cs="Arial"/>
          <w:i/>
          <w:color w:val="222222"/>
          <w:szCs w:val="24"/>
          <w:highlight w:val="white"/>
        </w:rPr>
        <w:t>Journal of Environmental Management &amp; Tourism</w:t>
      </w:r>
      <w:r w:rsidRPr="00697D21">
        <w:rPr>
          <w:rFonts w:ascii="Arial" w:hAnsi="Arial" w:cs="Arial"/>
          <w:color w:val="222222"/>
          <w:szCs w:val="24"/>
          <w:highlight w:val="white"/>
        </w:rPr>
        <w:t xml:space="preserve">, </w:t>
      </w:r>
      <w:r w:rsidRPr="00697D21">
        <w:rPr>
          <w:rFonts w:ascii="Arial" w:hAnsi="Arial" w:cs="Arial"/>
          <w:i/>
          <w:color w:val="222222"/>
          <w:szCs w:val="24"/>
          <w:highlight w:val="white"/>
        </w:rPr>
        <w:t>12</w:t>
      </w:r>
      <w:r w:rsidRPr="00697D21">
        <w:rPr>
          <w:rFonts w:ascii="Arial" w:hAnsi="Arial" w:cs="Arial"/>
          <w:color w:val="222222"/>
          <w:szCs w:val="24"/>
          <w:highlight w:val="white"/>
        </w:rPr>
        <w:t>(6 (54)), pp.1431-1441.</w:t>
      </w:r>
    </w:p>
    <w:p w14:paraId="769827A4" w14:textId="77777777" w:rsidR="00F02BC9" w:rsidRPr="003F12D3" w:rsidRDefault="00F02BC9" w:rsidP="004C60CE">
      <w:pPr>
        <w:spacing w:line="360" w:lineRule="auto"/>
        <w:jc w:val="both"/>
        <w:rPr>
          <w:rFonts w:ascii="Arial" w:eastAsia="Times New Roman" w:hAnsi="Arial" w:cs="Arial"/>
          <w:color w:val="auto"/>
          <w:szCs w:val="24"/>
          <w:lang w:val="en-IN" w:eastAsia="en-IN"/>
        </w:rPr>
      </w:pPr>
      <w:proofErr w:type="spellStart"/>
      <w:r w:rsidRPr="003F12D3">
        <w:rPr>
          <w:rFonts w:ascii="Arial" w:eastAsia="Times New Roman" w:hAnsi="Arial" w:cs="Arial"/>
          <w:color w:val="222222"/>
          <w:szCs w:val="24"/>
          <w:shd w:val="clear" w:color="auto" w:fill="FFFFFF"/>
          <w:lang w:val="en-IN" w:eastAsia="en-IN"/>
        </w:rPr>
        <w:t>Atadil</w:t>
      </w:r>
      <w:proofErr w:type="spellEnd"/>
      <w:r w:rsidRPr="003F12D3">
        <w:rPr>
          <w:rFonts w:ascii="Arial" w:eastAsia="Times New Roman" w:hAnsi="Arial" w:cs="Arial"/>
          <w:color w:val="222222"/>
          <w:szCs w:val="24"/>
          <w:shd w:val="clear" w:color="auto" w:fill="FFFFFF"/>
          <w:lang w:val="en-IN" w:eastAsia="en-IN"/>
        </w:rPr>
        <w:t xml:space="preserve">, H.A. and Lu, Q., 2021. An investigation of underlying dimensions of customers’ perceptions of a safe hotel in the COVID-19 era: Effects of those perceptions on hotel selection </w:t>
      </w:r>
      <w:proofErr w:type="spellStart"/>
      <w:r w:rsidRPr="003F12D3">
        <w:rPr>
          <w:rFonts w:ascii="Arial" w:eastAsia="Times New Roman" w:hAnsi="Arial" w:cs="Arial"/>
          <w:color w:val="222222"/>
          <w:szCs w:val="24"/>
          <w:shd w:val="clear" w:color="auto" w:fill="FFFFFF"/>
          <w:lang w:val="en-IN" w:eastAsia="en-IN"/>
        </w:rPr>
        <w:t>behavior</w:t>
      </w:r>
      <w:proofErr w:type="spellEnd"/>
      <w:r w:rsidRPr="003F12D3">
        <w:rPr>
          <w:rFonts w:ascii="Arial" w:eastAsia="Times New Roman" w:hAnsi="Arial" w:cs="Arial"/>
          <w:color w:val="222222"/>
          <w:szCs w:val="24"/>
          <w:shd w:val="clear" w:color="auto" w:fill="FFFFFF"/>
          <w:lang w:val="en-IN" w:eastAsia="en-IN"/>
        </w:rPr>
        <w:t xml:space="preserve">. </w:t>
      </w:r>
      <w:r w:rsidRPr="003F12D3">
        <w:rPr>
          <w:rFonts w:ascii="Arial" w:eastAsia="Times New Roman" w:hAnsi="Arial" w:cs="Arial"/>
          <w:i/>
          <w:iCs/>
          <w:color w:val="222222"/>
          <w:szCs w:val="24"/>
          <w:shd w:val="clear" w:color="auto" w:fill="FFFFFF"/>
          <w:lang w:val="en-IN" w:eastAsia="en-IN"/>
        </w:rPr>
        <w:t>Journal of Hospitality Marketing &amp; Management</w:t>
      </w:r>
      <w:r w:rsidRPr="003F12D3">
        <w:rPr>
          <w:rFonts w:ascii="Arial" w:eastAsia="Times New Roman" w:hAnsi="Arial" w:cs="Arial"/>
          <w:color w:val="222222"/>
          <w:szCs w:val="24"/>
          <w:shd w:val="clear" w:color="auto" w:fill="FFFFFF"/>
          <w:lang w:val="en-IN" w:eastAsia="en-IN"/>
        </w:rPr>
        <w:t xml:space="preserve">, </w:t>
      </w:r>
      <w:r w:rsidRPr="003F12D3">
        <w:rPr>
          <w:rFonts w:ascii="Arial" w:eastAsia="Times New Roman" w:hAnsi="Arial" w:cs="Arial"/>
          <w:i/>
          <w:iCs/>
          <w:color w:val="222222"/>
          <w:szCs w:val="24"/>
          <w:shd w:val="clear" w:color="auto" w:fill="FFFFFF"/>
          <w:lang w:val="en-IN" w:eastAsia="en-IN"/>
        </w:rPr>
        <w:t>30</w:t>
      </w:r>
      <w:r w:rsidRPr="003F12D3">
        <w:rPr>
          <w:rFonts w:ascii="Arial" w:eastAsia="Times New Roman" w:hAnsi="Arial" w:cs="Arial"/>
          <w:color w:val="222222"/>
          <w:szCs w:val="24"/>
          <w:shd w:val="clear" w:color="auto" w:fill="FFFFFF"/>
          <w:lang w:val="en-IN" w:eastAsia="en-IN"/>
        </w:rPr>
        <w:t>(6), pp.655-672.</w:t>
      </w:r>
    </w:p>
    <w:p w14:paraId="4635C36D" w14:textId="77777777" w:rsidR="00F02BC9" w:rsidRPr="00697D21" w:rsidRDefault="00F02BC9" w:rsidP="004C60CE">
      <w:pPr>
        <w:spacing w:before="240" w:line="360" w:lineRule="auto"/>
        <w:jc w:val="both"/>
        <w:rPr>
          <w:rFonts w:ascii="Arial" w:hAnsi="Arial" w:cs="Arial"/>
          <w:color w:val="222222"/>
          <w:szCs w:val="24"/>
          <w:highlight w:val="white"/>
        </w:rPr>
      </w:pPr>
      <w:r w:rsidRPr="00697D21">
        <w:rPr>
          <w:rFonts w:ascii="Arial" w:hAnsi="Arial" w:cs="Arial"/>
          <w:color w:val="222222"/>
          <w:szCs w:val="24"/>
          <w:highlight w:val="white"/>
        </w:rPr>
        <w:t xml:space="preserve">Bas, T. and </w:t>
      </w:r>
      <w:proofErr w:type="spellStart"/>
      <w:r w:rsidRPr="00697D21">
        <w:rPr>
          <w:rFonts w:ascii="Arial" w:hAnsi="Arial" w:cs="Arial"/>
          <w:color w:val="222222"/>
          <w:szCs w:val="24"/>
          <w:highlight w:val="white"/>
        </w:rPr>
        <w:t>Sivaprasad</w:t>
      </w:r>
      <w:proofErr w:type="spellEnd"/>
      <w:r w:rsidRPr="00697D21">
        <w:rPr>
          <w:rFonts w:ascii="Arial" w:hAnsi="Arial" w:cs="Arial"/>
          <w:color w:val="222222"/>
          <w:szCs w:val="24"/>
          <w:highlight w:val="white"/>
        </w:rPr>
        <w:t xml:space="preserve">, S., 2022. An Exploratory Insight into the Impact of COVID-19 on the Travel and Tourism Sector: UK Evidence. Bas, T. &amp; </w:t>
      </w:r>
      <w:proofErr w:type="spellStart"/>
      <w:r w:rsidRPr="00697D21">
        <w:rPr>
          <w:rFonts w:ascii="Arial" w:hAnsi="Arial" w:cs="Arial"/>
          <w:color w:val="222222"/>
          <w:szCs w:val="24"/>
          <w:highlight w:val="white"/>
        </w:rPr>
        <w:t>Sivaprasad</w:t>
      </w:r>
      <w:proofErr w:type="spellEnd"/>
      <w:r w:rsidRPr="00697D21">
        <w:rPr>
          <w:rFonts w:ascii="Arial" w:hAnsi="Arial" w:cs="Arial"/>
          <w:color w:val="222222"/>
          <w:szCs w:val="24"/>
          <w:highlight w:val="white"/>
        </w:rPr>
        <w:t xml:space="preserve">, </w:t>
      </w:r>
      <w:proofErr w:type="gramStart"/>
      <w:r w:rsidRPr="00697D21">
        <w:rPr>
          <w:rFonts w:ascii="Arial" w:hAnsi="Arial" w:cs="Arial"/>
          <w:color w:val="222222"/>
          <w:szCs w:val="24"/>
          <w:highlight w:val="white"/>
        </w:rPr>
        <w:t>S.(</w:t>
      </w:r>
      <w:proofErr w:type="gramEnd"/>
      <w:r w:rsidRPr="00697D21">
        <w:rPr>
          <w:rFonts w:ascii="Arial" w:hAnsi="Arial" w:cs="Arial"/>
          <w:color w:val="222222"/>
          <w:szCs w:val="24"/>
          <w:highlight w:val="white"/>
        </w:rPr>
        <w:t>2022). An exploratory insight into the impact of COVID-19 on the travel and tourism sector: UK evidence. In S. Karabulut (Ed.), Economic and Financial Analysis of Global and National Developments, pp.355-369.</w:t>
      </w:r>
    </w:p>
    <w:p w14:paraId="17970863" w14:textId="77777777" w:rsidR="00F02BC9" w:rsidRPr="00697D21" w:rsidRDefault="00F02BC9" w:rsidP="004C60CE">
      <w:pPr>
        <w:spacing w:before="200" w:line="360" w:lineRule="auto"/>
        <w:jc w:val="both"/>
        <w:rPr>
          <w:rFonts w:ascii="Arial" w:hAnsi="Arial" w:cs="Arial"/>
          <w:szCs w:val="24"/>
          <w:highlight w:val="white"/>
        </w:rPr>
      </w:pPr>
      <w:proofErr w:type="spellStart"/>
      <w:r w:rsidRPr="00697D21">
        <w:rPr>
          <w:rFonts w:ascii="Arial" w:hAnsi="Arial" w:cs="Arial"/>
          <w:szCs w:val="24"/>
          <w:highlight w:val="white"/>
        </w:rPr>
        <w:t>Bohórquez</w:t>
      </w:r>
      <w:proofErr w:type="spellEnd"/>
      <w:r w:rsidRPr="00697D21">
        <w:rPr>
          <w:rFonts w:ascii="Arial" w:hAnsi="Arial" w:cs="Arial"/>
          <w:szCs w:val="24"/>
          <w:highlight w:val="white"/>
        </w:rPr>
        <w:t xml:space="preserve">, E., </w:t>
      </w:r>
      <w:proofErr w:type="spellStart"/>
      <w:r w:rsidRPr="00697D21">
        <w:rPr>
          <w:rFonts w:ascii="Arial" w:hAnsi="Arial" w:cs="Arial"/>
          <w:szCs w:val="24"/>
          <w:highlight w:val="white"/>
        </w:rPr>
        <w:t>Caiche</w:t>
      </w:r>
      <w:proofErr w:type="spellEnd"/>
      <w:r w:rsidRPr="00697D21">
        <w:rPr>
          <w:rFonts w:ascii="Arial" w:hAnsi="Arial" w:cs="Arial"/>
          <w:szCs w:val="24"/>
          <w:highlight w:val="white"/>
        </w:rPr>
        <w:t xml:space="preserve">, W., Benavides, V. and Benavides, A., 2021, October. Motivation and Job Performance: Human Capital as a Key Factor for Organizational Success. In </w:t>
      </w:r>
      <w:r w:rsidRPr="00697D21">
        <w:rPr>
          <w:rFonts w:ascii="Arial" w:hAnsi="Arial" w:cs="Arial"/>
          <w:i/>
          <w:szCs w:val="24"/>
          <w:highlight w:val="white"/>
        </w:rPr>
        <w:t>International Conference of Technological Research</w:t>
      </w:r>
      <w:r w:rsidRPr="00697D21">
        <w:rPr>
          <w:rFonts w:ascii="Arial" w:hAnsi="Arial" w:cs="Arial"/>
          <w:szCs w:val="24"/>
          <w:highlight w:val="white"/>
        </w:rPr>
        <w:t xml:space="preserve"> (pp. 291-302). Cham: Springer International Publishing.</w:t>
      </w:r>
    </w:p>
    <w:p w14:paraId="18298500" w14:textId="77777777" w:rsidR="00F02BC9" w:rsidRPr="00697D21" w:rsidRDefault="00F02BC9" w:rsidP="004C60CE">
      <w:pPr>
        <w:spacing w:before="200" w:line="360" w:lineRule="auto"/>
        <w:jc w:val="both"/>
        <w:rPr>
          <w:rFonts w:ascii="Arial" w:hAnsi="Arial" w:cs="Arial"/>
          <w:szCs w:val="24"/>
          <w:highlight w:val="white"/>
        </w:rPr>
      </w:pPr>
      <w:r w:rsidRPr="00697D21">
        <w:rPr>
          <w:rFonts w:ascii="Arial" w:hAnsi="Arial" w:cs="Arial"/>
          <w:szCs w:val="24"/>
          <w:highlight w:val="white"/>
        </w:rPr>
        <w:t>Brame, M., 2023. The Portrayal of the Dis/abled Migrant: A Thematic Analysis Comparing Self-Representation and Humanitarian Approach in Photography.</w:t>
      </w:r>
    </w:p>
    <w:p w14:paraId="0BE00BF9" w14:textId="77777777" w:rsidR="00F02BC9" w:rsidRPr="003F12D3" w:rsidRDefault="00F02BC9" w:rsidP="004C60CE">
      <w:pPr>
        <w:spacing w:line="360" w:lineRule="auto"/>
        <w:jc w:val="both"/>
        <w:rPr>
          <w:rFonts w:ascii="Arial" w:eastAsia="Times New Roman" w:hAnsi="Arial" w:cs="Arial"/>
          <w:color w:val="auto"/>
          <w:szCs w:val="24"/>
          <w:lang w:val="en-IN" w:eastAsia="en-IN"/>
        </w:rPr>
      </w:pPr>
      <w:proofErr w:type="spellStart"/>
      <w:r w:rsidRPr="003F12D3">
        <w:rPr>
          <w:rFonts w:ascii="Arial" w:eastAsia="Times New Roman" w:hAnsi="Arial" w:cs="Arial"/>
          <w:color w:val="222222"/>
          <w:szCs w:val="24"/>
          <w:shd w:val="clear" w:color="auto" w:fill="FFFFFF"/>
          <w:lang w:val="en-IN" w:eastAsia="en-IN"/>
        </w:rPr>
        <w:t>Buhalis</w:t>
      </w:r>
      <w:proofErr w:type="spellEnd"/>
      <w:r w:rsidRPr="003F12D3">
        <w:rPr>
          <w:rFonts w:ascii="Arial" w:eastAsia="Times New Roman" w:hAnsi="Arial" w:cs="Arial"/>
          <w:color w:val="222222"/>
          <w:szCs w:val="24"/>
          <w:shd w:val="clear" w:color="auto" w:fill="FFFFFF"/>
          <w:lang w:val="en-IN" w:eastAsia="en-IN"/>
        </w:rPr>
        <w:t xml:space="preserve">, D. and </w:t>
      </w:r>
      <w:proofErr w:type="spellStart"/>
      <w:r w:rsidRPr="003F12D3">
        <w:rPr>
          <w:rFonts w:ascii="Arial" w:eastAsia="Times New Roman" w:hAnsi="Arial" w:cs="Arial"/>
          <w:color w:val="222222"/>
          <w:szCs w:val="24"/>
          <w:shd w:val="clear" w:color="auto" w:fill="FFFFFF"/>
          <w:lang w:val="en-IN" w:eastAsia="en-IN"/>
        </w:rPr>
        <w:t>Moldavska</w:t>
      </w:r>
      <w:proofErr w:type="spellEnd"/>
      <w:r w:rsidRPr="003F12D3">
        <w:rPr>
          <w:rFonts w:ascii="Arial" w:eastAsia="Times New Roman" w:hAnsi="Arial" w:cs="Arial"/>
          <w:color w:val="222222"/>
          <w:szCs w:val="24"/>
          <w:shd w:val="clear" w:color="auto" w:fill="FFFFFF"/>
          <w:lang w:val="en-IN" w:eastAsia="en-IN"/>
        </w:rPr>
        <w:t xml:space="preserve">, I., 2022. Voice assistants in hospitality: using artificial intelligence for customer service. </w:t>
      </w:r>
      <w:r w:rsidRPr="003F12D3">
        <w:rPr>
          <w:rFonts w:ascii="Arial" w:eastAsia="Times New Roman" w:hAnsi="Arial" w:cs="Arial"/>
          <w:i/>
          <w:iCs/>
          <w:color w:val="222222"/>
          <w:szCs w:val="24"/>
          <w:shd w:val="clear" w:color="auto" w:fill="FFFFFF"/>
          <w:lang w:val="en-IN" w:eastAsia="en-IN"/>
        </w:rPr>
        <w:t>Journal of Hospitality and Tourism Technology</w:t>
      </w:r>
      <w:r w:rsidRPr="003F12D3">
        <w:rPr>
          <w:rFonts w:ascii="Arial" w:eastAsia="Times New Roman" w:hAnsi="Arial" w:cs="Arial"/>
          <w:color w:val="222222"/>
          <w:szCs w:val="24"/>
          <w:shd w:val="clear" w:color="auto" w:fill="FFFFFF"/>
          <w:lang w:val="en-IN" w:eastAsia="en-IN"/>
        </w:rPr>
        <w:t xml:space="preserve">, </w:t>
      </w:r>
      <w:r w:rsidRPr="003F12D3">
        <w:rPr>
          <w:rFonts w:ascii="Arial" w:eastAsia="Times New Roman" w:hAnsi="Arial" w:cs="Arial"/>
          <w:i/>
          <w:iCs/>
          <w:color w:val="222222"/>
          <w:szCs w:val="24"/>
          <w:shd w:val="clear" w:color="auto" w:fill="FFFFFF"/>
          <w:lang w:val="en-IN" w:eastAsia="en-IN"/>
        </w:rPr>
        <w:t>13</w:t>
      </w:r>
      <w:r w:rsidRPr="003F12D3">
        <w:rPr>
          <w:rFonts w:ascii="Arial" w:eastAsia="Times New Roman" w:hAnsi="Arial" w:cs="Arial"/>
          <w:color w:val="222222"/>
          <w:szCs w:val="24"/>
          <w:shd w:val="clear" w:color="auto" w:fill="FFFFFF"/>
          <w:lang w:val="en-IN" w:eastAsia="en-IN"/>
        </w:rPr>
        <w:t>(3), pp.386-403.</w:t>
      </w:r>
    </w:p>
    <w:p w14:paraId="2D380110" w14:textId="77777777" w:rsidR="00F02BC9" w:rsidRPr="00697D21" w:rsidRDefault="00F02BC9" w:rsidP="004C60CE">
      <w:pPr>
        <w:spacing w:before="200" w:line="360" w:lineRule="auto"/>
        <w:jc w:val="both"/>
        <w:rPr>
          <w:rFonts w:ascii="Arial" w:hAnsi="Arial" w:cs="Arial"/>
          <w:szCs w:val="24"/>
          <w:highlight w:val="white"/>
        </w:rPr>
      </w:pPr>
      <w:r w:rsidRPr="00697D21">
        <w:rPr>
          <w:rFonts w:ascii="Arial" w:hAnsi="Arial" w:cs="Arial"/>
          <w:szCs w:val="24"/>
          <w:highlight w:val="white"/>
        </w:rPr>
        <w:t xml:space="preserve">Diem, P.T., Vu, N.T., Dung, H.T., Bien, B.X. and Duc, P.M., 2021. Customer Care and Customer </w:t>
      </w:r>
      <w:proofErr w:type="spellStart"/>
      <w:r w:rsidRPr="00697D21">
        <w:rPr>
          <w:rFonts w:ascii="Arial" w:hAnsi="Arial" w:cs="Arial"/>
          <w:szCs w:val="24"/>
          <w:highlight w:val="white"/>
        </w:rPr>
        <w:t>Relation ship</w:t>
      </w:r>
      <w:proofErr w:type="spellEnd"/>
      <w:r w:rsidRPr="00697D21">
        <w:rPr>
          <w:rFonts w:ascii="Arial" w:hAnsi="Arial" w:cs="Arial"/>
          <w:szCs w:val="24"/>
          <w:highlight w:val="white"/>
        </w:rPr>
        <w:t xml:space="preserve"> Maintenance at </w:t>
      </w:r>
      <w:proofErr w:type="spellStart"/>
      <w:r w:rsidRPr="00697D21">
        <w:rPr>
          <w:rFonts w:ascii="Arial" w:hAnsi="Arial" w:cs="Arial"/>
          <w:szCs w:val="24"/>
          <w:highlight w:val="white"/>
        </w:rPr>
        <w:t>Ministop</w:t>
      </w:r>
      <w:proofErr w:type="spellEnd"/>
      <w:r w:rsidRPr="00697D21">
        <w:rPr>
          <w:rFonts w:ascii="Arial" w:hAnsi="Arial" w:cs="Arial"/>
          <w:szCs w:val="24"/>
          <w:highlight w:val="white"/>
        </w:rPr>
        <w:t xml:space="preserve">, Family Mart and </w:t>
      </w:r>
      <w:proofErr w:type="spellStart"/>
      <w:r w:rsidRPr="00697D21">
        <w:rPr>
          <w:rFonts w:ascii="Arial" w:hAnsi="Arial" w:cs="Arial"/>
          <w:szCs w:val="24"/>
          <w:highlight w:val="white"/>
        </w:rPr>
        <w:t>CoopSmile</w:t>
      </w:r>
      <w:proofErr w:type="spellEnd"/>
      <w:r w:rsidRPr="00697D21">
        <w:rPr>
          <w:rFonts w:ascii="Arial" w:hAnsi="Arial" w:cs="Arial"/>
          <w:szCs w:val="24"/>
          <w:highlight w:val="white"/>
        </w:rPr>
        <w:t xml:space="preserve"> in Vietnam. </w:t>
      </w:r>
      <w:r w:rsidRPr="00697D21">
        <w:rPr>
          <w:rFonts w:ascii="Arial" w:hAnsi="Arial" w:cs="Arial"/>
          <w:i/>
          <w:szCs w:val="24"/>
          <w:highlight w:val="white"/>
        </w:rPr>
        <w:t>International journal multidisciplinary research and growth evaluation</w:t>
      </w:r>
      <w:r w:rsidRPr="00697D21">
        <w:rPr>
          <w:rFonts w:ascii="Arial" w:hAnsi="Arial" w:cs="Arial"/>
          <w:szCs w:val="24"/>
          <w:highlight w:val="white"/>
        </w:rPr>
        <w:t xml:space="preserve">, </w:t>
      </w:r>
      <w:r w:rsidRPr="00697D21">
        <w:rPr>
          <w:rFonts w:ascii="Arial" w:hAnsi="Arial" w:cs="Arial"/>
          <w:i/>
          <w:szCs w:val="24"/>
          <w:highlight w:val="white"/>
        </w:rPr>
        <w:t>2</w:t>
      </w:r>
      <w:r w:rsidRPr="00697D21">
        <w:rPr>
          <w:rFonts w:ascii="Arial" w:hAnsi="Arial" w:cs="Arial"/>
          <w:szCs w:val="24"/>
          <w:highlight w:val="white"/>
        </w:rPr>
        <w:t>(4), pp.744-751.</w:t>
      </w:r>
    </w:p>
    <w:p w14:paraId="588D7FBA" w14:textId="77777777" w:rsidR="00F02BC9" w:rsidRPr="00697D21" w:rsidRDefault="00F02BC9" w:rsidP="004C60CE">
      <w:pPr>
        <w:spacing w:before="240" w:line="360" w:lineRule="auto"/>
        <w:jc w:val="both"/>
        <w:rPr>
          <w:rFonts w:ascii="Arial" w:hAnsi="Arial" w:cs="Arial"/>
          <w:color w:val="222222"/>
          <w:szCs w:val="24"/>
          <w:highlight w:val="white"/>
        </w:rPr>
      </w:pPr>
      <w:proofErr w:type="spellStart"/>
      <w:r w:rsidRPr="00697D21">
        <w:rPr>
          <w:rFonts w:ascii="Arial" w:hAnsi="Arial" w:cs="Arial"/>
          <w:color w:val="222222"/>
          <w:szCs w:val="24"/>
          <w:highlight w:val="white"/>
        </w:rPr>
        <w:t>Kusumarini</w:t>
      </w:r>
      <w:proofErr w:type="spellEnd"/>
      <w:r w:rsidRPr="00697D21">
        <w:rPr>
          <w:rFonts w:ascii="Arial" w:hAnsi="Arial" w:cs="Arial"/>
          <w:color w:val="222222"/>
          <w:szCs w:val="24"/>
          <w:highlight w:val="white"/>
        </w:rPr>
        <w:t xml:space="preserve">, I., </w:t>
      </w:r>
      <w:proofErr w:type="spellStart"/>
      <w:r w:rsidRPr="00697D21">
        <w:rPr>
          <w:rFonts w:ascii="Arial" w:hAnsi="Arial" w:cs="Arial"/>
          <w:color w:val="222222"/>
          <w:szCs w:val="24"/>
          <w:highlight w:val="white"/>
        </w:rPr>
        <w:t>Simpen</w:t>
      </w:r>
      <w:proofErr w:type="spellEnd"/>
      <w:r w:rsidRPr="00697D21">
        <w:rPr>
          <w:rFonts w:ascii="Arial" w:hAnsi="Arial" w:cs="Arial"/>
          <w:color w:val="222222"/>
          <w:szCs w:val="24"/>
          <w:highlight w:val="white"/>
        </w:rPr>
        <w:t xml:space="preserve">, I.W., </w:t>
      </w:r>
      <w:proofErr w:type="spellStart"/>
      <w:r w:rsidRPr="00697D21">
        <w:rPr>
          <w:rFonts w:ascii="Arial" w:hAnsi="Arial" w:cs="Arial"/>
          <w:color w:val="222222"/>
          <w:szCs w:val="24"/>
          <w:highlight w:val="white"/>
        </w:rPr>
        <w:t>Budiarsa</w:t>
      </w:r>
      <w:proofErr w:type="spellEnd"/>
      <w:r w:rsidRPr="00697D21">
        <w:rPr>
          <w:rFonts w:ascii="Arial" w:hAnsi="Arial" w:cs="Arial"/>
          <w:color w:val="222222"/>
          <w:szCs w:val="24"/>
          <w:highlight w:val="white"/>
        </w:rPr>
        <w:t>, M. and Laksana, I.K.D., 2021. Politeness Strategy of Japanese Hotel Staff in Bali. The International Journal of Language and Cultural (TIJOLAC), 3(01), pp.9-28.</w:t>
      </w:r>
    </w:p>
    <w:p w14:paraId="4769F642" w14:textId="77777777" w:rsidR="00F02BC9" w:rsidRPr="00697D21" w:rsidRDefault="00F02BC9" w:rsidP="004C60CE">
      <w:pPr>
        <w:spacing w:before="240" w:line="360" w:lineRule="auto"/>
        <w:jc w:val="both"/>
        <w:rPr>
          <w:rFonts w:ascii="Arial" w:hAnsi="Arial" w:cs="Arial"/>
          <w:color w:val="222222"/>
          <w:szCs w:val="24"/>
          <w:highlight w:val="white"/>
        </w:rPr>
      </w:pPr>
      <w:r w:rsidRPr="00697D21">
        <w:rPr>
          <w:rFonts w:ascii="Arial" w:hAnsi="Arial" w:cs="Arial"/>
          <w:color w:val="222222"/>
          <w:szCs w:val="24"/>
          <w:highlight w:val="white"/>
        </w:rPr>
        <w:lastRenderedPageBreak/>
        <w:t xml:space="preserve">Lee, Y. and Kim, D.Y., 2021. The decision tree for longer-stay hotel guest: the relationship between hotel booking determinants and geographical distance. </w:t>
      </w:r>
      <w:r w:rsidRPr="00697D21">
        <w:rPr>
          <w:rFonts w:ascii="Arial" w:hAnsi="Arial" w:cs="Arial"/>
          <w:i/>
          <w:color w:val="222222"/>
          <w:szCs w:val="24"/>
          <w:highlight w:val="white"/>
        </w:rPr>
        <w:t>International Journal of Contemporary Hospitality Management</w:t>
      </w:r>
      <w:r w:rsidRPr="00697D21">
        <w:rPr>
          <w:rFonts w:ascii="Arial" w:hAnsi="Arial" w:cs="Arial"/>
          <w:color w:val="222222"/>
          <w:szCs w:val="24"/>
          <w:highlight w:val="white"/>
        </w:rPr>
        <w:t xml:space="preserve">, </w:t>
      </w:r>
      <w:r w:rsidRPr="00697D21">
        <w:rPr>
          <w:rFonts w:ascii="Arial" w:hAnsi="Arial" w:cs="Arial"/>
          <w:i/>
          <w:color w:val="222222"/>
          <w:szCs w:val="24"/>
          <w:highlight w:val="white"/>
        </w:rPr>
        <w:t>33</w:t>
      </w:r>
      <w:r w:rsidRPr="00697D21">
        <w:rPr>
          <w:rFonts w:ascii="Arial" w:hAnsi="Arial" w:cs="Arial"/>
          <w:color w:val="222222"/>
          <w:szCs w:val="24"/>
          <w:highlight w:val="white"/>
        </w:rPr>
        <w:t>(6), pp.2264-2282.</w:t>
      </w:r>
    </w:p>
    <w:p w14:paraId="47192D33" w14:textId="77777777" w:rsidR="00F02BC9" w:rsidRPr="00697D21" w:rsidRDefault="00F02BC9" w:rsidP="004C60CE">
      <w:pPr>
        <w:spacing w:before="240" w:line="360" w:lineRule="auto"/>
        <w:jc w:val="both"/>
        <w:rPr>
          <w:rFonts w:ascii="Arial" w:hAnsi="Arial" w:cs="Arial"/>
          <w:color w:val="222222"/>
          <w:szCs w:val="24"/>
          <w:highlight w:val="white"/>
        </w:rPr>
      </w:pPr>
      <w:r w:rsidRPr="00697D21">
        <w:rPr>
          <w:rFonts w:ascii="Arial" w:hAnsi="Arial" w:cs="Arial"/>
          <w:color w:val="222222"/>
          <w:szCs w:val="24"/>
          <w:highlight w:val="white"/>
        </w:rPr>
        <w:t xml:space="preserve">Lu, L. and Tabari, S., 2019. Impact of Airbnb on customers' </w:t>
      </w:r>
      <w:proofErr w:type="spellStart"/>
      <w:r w:rsidRPr="00697D21">
        <w:rPr>
          <w:rFonts w:ascii="Arial" w:hAnsi="Arial" w:cs="Arial"/>
          <w:color w:val="222222"/>
          <w:szCs w:val="24"/>
          <w:highlight w:val="white"/>
        </w:rPr>
        <w:t>behavior</w:t>
      </w:r>
      <w:proofErr w:type="spellEnd"/>
      <w:r w:rsidRPr="00697D21">
        <w:rPr>
          <w:rFonts w:ascii="Arial" w:hAnsi="Arial" w:cs="Arial"/>
          <w:color w:val="222222"/>
          <w:szCs w:val="24"/>
          <w:highlight w:val="white"/>
        </w:rPr>
        <w:t xml:space="preserve"> in the UK hotel industry. Tourism Analysis, 24(1), pp.13-26.</w:t>
      </w:r>
    </w:p>
    <w:p w14:paraId="2BE7D498" w14:textId="77777777" w:rsidR="00F02BC9" w:rsidRPr="00697D21" w:rsidRDefault="00F02BC9" w:rsidP="004C60CE">
      <w:pPr>
        <w:spacing w:before="240" w:line="360" w:lineRule="auto"/>
        <w:jc w:val="both"/>
        <w:rPr>
          <w:rFonts w:ascii="Arial" w:hAnsi="Arial" w:cs="Arial"/>
          <w:color w:val="222222"/>
          <w:szCs w:val="24"/>
          <w:highlight w:val="white"/>
        </w:rPr>
      </w:pPr>
      <w:r w:rsidRPr="00697D21">
        <w:rPr>
          <w:rFonts w:ascii="Arial" w:hAnsi="Arial" w:cs="Arial"/>
          <w:color w:val="222222"/>
          <w:szCs w:val="24"/>
          <w:highlight w:val="white"/>
        </w:rPr>
        <w:t xml:space="preserve">Lu, L., Mody, M. and </w:t>
      </w:r>
      <w:proofErr w:type="spellStart"/>
      <w:r w:rsidRPr="00697D21">
        <w:rPr>
          <w:rFonts w:ascii="Arial" w:hAnsi="Arial" w:cs="Arial"/>
          <w:color w:val="222222"/>
          <w:szCs w:val="24"/>
          <w:highlight w:val="white"/>
        </w:rPr>
        <w:t>Andajigarmaroudi</w:t>
      </w:r>
      <w:proofErr w:type="spellEnd"/>
      <w:r w:rsidRPr="00697D21">
        <w:rPr>
          <w:rFonts w:ascii="Arial" w:hAnsi="Arial" w:cs="Arial"/>
          <w:color w:val="222222"/>
          <w:szCs w:val="24"/>
          <w:highlight w:val="white"/>
        </w:rPr>
        <w:t>, S., 2020. Exploring guest response towards service failure in home-sharing: service presence and consumption motivation. International Journal of Hospitality Management, 87, p.102498.</w:t>
      </w:r>
    </w:p>
    <w:p w14:paraId="77D3A79A" w14:textId="77777777" w:rsidR="00F02BC9" w:rsidRPr="00697D21" w:rsidRDefault="00F02BC9" w:rsidP="004C60CE">
      <w:pPr>
        <w:spacing w:before="240" w:line="360" w:lineRule="auto"/>
        <w:jc w:val="both"/>
        <w:rPr>
          <w:rFonts w:ascii="Arial" w:hAnsi="Arial" w:cs="Arial"/>
          <w:color w:val="222222"/>
          <w:szCs w:val="24"/>
          <w:highlight w:val="white"/>
        </w:rPr>
      </w:pPr>
      <w:proofErr w:type="spellStart"/>
      <w:r w:rsidRPr="00697D21">
        <w:rPr>
          <w:rFonts w:ascii="Arial" w:hAnsi="Arial" w:cs="Arial"/>
          <w:color w:val="222222"/>
          <w:szCs w:val="24"/>
          <w:highlight w:val="white"/>
        </w:rPr>
        <w:t>Lukanova</w:t>
      </w:r>
      <w:proofErr w:type="spellEnd"/>
      <w:r w:rsidRPr="00697D21">
        <w:rPr>
          <w:rFonts w:ascii="Arial" w:hAnsi="Arial" w:cs="Arial"/>
          <w:color w:val="222222"/>
          <w:szCs w:val="24"/>
          <w:highlight w:val="white"/>
        </w:rPr>
        <w:t xml:space="preserve">, G. and Ilieva, G., 2019. Robots, artificial intelligence, and service automation in hotels. In </w:t>
      </w:r>
      <w:r w:rsidRPr="00697D21">
        <w:rPr>
          <w:rFonts w:ascii="Arial" w:hAnsi="Arial" w:cs="Arial"/>
          <w:i/>
          <w:color w:val="222222"/>
          <w:szCs w:val="24"/>
          <w:highlight w:val="white"/>
        </w:rPr>
        <w:t>Robots, artificial intelligence, and service automation in travel, tourism and hospitality</w:t>
      </w:r>
      <w:r w:rsidRPr="00697D21">
        <w:rPr>
          <w:rFonts w:ascii="Arial" w:hAnsi="Arial" w:cs="Arial"/>
          <w:color w:val="222222"/>
          <w:szCs w:val="24"/>
          <w:highlight w:val="white"/>
        </w:rPr>
        <w:t xml:space="preserve"> (pp. 157-183). Emerald Publishing Limited.</w:t>
      </w:r>
    </w:p>
    <w:p w14:paraId="0DD1BDBA" w14:textId="77777777" w:rsidR="00F02BC9" w:rsidRPr="00697D21" w:rsidRDefault="00F02BC9" w:rsidP="004C60CE">
      <w:pPr>
        <w:spacing w:before="240" w:line="360" w:lineRule="auto"/>
        <w:jc w:val="both"/>
        <w:rPr>
          <w:rFonts w:ascii="Arial" w:hAnsi="Arial" w:cs="Arial"/>
          <w:color w:val="222222"/>
          <w:szCs w:val="24"/>
          <w:highlight w:val="white"/>
        </w:rPr>
      </w:pPr>
      <w:r w:rsidRPr="00697D21">
        <w:rPr>
          <w:rFonts w:ascii="Arial" w:hAnsi="Arial" w:cs="Arial"/>
          <w:color w:val="222222"/>
          <w:szCs w:val="24"/>
          <w:highlight w:val="white"/>
        </w:rPr>
        <w:t xml:space="preserve">McIntosh, A. and Lynch, P., 2019. Welcome to the Hopeful Possibilities of </w:t>
      </w:r>
      <w:proofErr w:type="gramStart"/>
      <w:r w:rsidRPr="00697D21">
        <w:rPr>
          <w:rFonts w:ascii="Arial" w:hAnsi="Arial" w:cs="Arial"/>
          <w:color w:val="222222"/>
          <w:szCs w:val="24"/>
          <w:highlight w:val="white"/>
        </w:rPr>
        <w:t>Hospitality!.</w:t>
      </w:r>
      <w:proofErr w:type="gramEnd"/>
      <w:r w:rsidRPr="00697D21">
        <w:rPr>
          <w:rFonts w:ascii="Arial" w:hAnsi="Arial" w:cs="Arial"/>
          <w:color w:val="222222"/>
          <w:szCs w:val="24"/>
          <w:highlight w:val="white"/>
        </w:rPr>
        <w:t xml:space="preserve"> </w:t>
      </w:r>
      <w:r w:rsidRPr="00697D21">
        <w:rPr>
          <w:rFonts w:ascii="Arial" w:hAnsi="Arial" w:cs="Arial"/>
          <w:i/>
          <w:color w:val="222222"/>
          <w:szCs w:val="24"/>
          <w:highlight w:val="white"/>
        </w:rPr>
        <w:t>Critical Tourism Studies Proceedings</w:t>
      </w:r>
      <w:r w:rsidRPr="00697D21">
        <w:rPr>
          <w:rFonts w:ascii="Arial" w:hAnsi="Arial" w:cs="Arial"/>
          <w:color w:val="222222"/>
          <w:szCs w:val="24"/>
          <w:highlight w:val="white"/>
        </w:rPr>
        <w:t xml:space="preserve">, </w:t>
      </w:r>
      <w:r w:rsidRPr="00697D21">
        <w:rPr>
          <w:rFonts w:ascii="Arial" w:hAnsi="Arial" w:cs="Arial"/>
          <w:i/>
          <w:color w:val="222222"/>
          <w:szCs w:val="24"/>
          <w:highlight w:val="white"/>
        </w:rPr>
        <w:t>2019</w:t>
      </w:r>
      <w:r w:rsidRPr="00697D21">
        <w:rPr>
          <w:rFonts w:ascii="Arial" w:hAnsi="Arial" w:cs="Arial"/>
          <w:color w:val="222222"/>
          <w:szCs w:val="24"/>
          <w:highlight w:val="white"/>
        </w:rPr>
        <w:t>(1).</w:t>
      </w:r>
    </w:p>
    <w:p w14:paraId="426848EF" w14:textId="77777777" w:rsidR="00F02BC9" w:rsidRPr="00697D21" w:rsidRDefault="00F02BC9" w:rsidP="004C60CE">
      <w:pPr>
        <w:spacing w:before="240" w:line="360" w:lineRule="auto"/>
        <w:jc w:val="both"/>
        <w:rPr>
          <w:rFonts w:ascii="Arial" w:hAnsi="Arial" w:cs="Arial"/>
          <w:color w:val="222222"/>
          <w:highlight w:val="white"/>
        </w:rPr>
      </w:pPr>
      <w:r w:rsidRPr="00697D21">
        <w:rPr>
          <w:rFonts w:ascii="Arial" w:hAnsi="Arial" w:cs="Arial"/>
          <w:color w:val="222222"/>
          <w:highlight w:val="white"/>
        </w:rPr>
        <w:t xml:space="preserve">Petricek, M., Chalupa, S. and Melas, D., 2021. Model of price optimization as a part of hotel revenue management—stochastic approach. </w:t>
      </w:r>
      <w:r w:rsidRPr="00697D21">
        <w:rPr>
          <w:rFonts w:ascii="Arial" w:hAnsi="Arial" w:cs="Arial"/>
          <w:i/>
          <w:color w:val="222222"/>
          <w:highlight w:val="white"/>
        </w:rPr>
        <w:t>Mathematics</w:t>
      </w:r>
      <w:r w:rsidRPr="00697D21">
        <w:rPr>
          <w:rFonts w:ascii="Arial" w:hAnsi="Arial" w:cs="Arial"/>
          <w:color w:val="222222"/>
          <w:highlight w:val="white"/>
        </w:rPr>
        <w:t xml:space="preserve">, </w:t>
      </w:r>
      <w:r w:rsidRPr="00697D21">
        <w:rPr>
          <w:rFonts w:ascii="Arial" w:hAnsi="Arial" w:cs="Arial"/>
          <w:i/>
          <w:color w:val="222222"/>
          <w:highlight w:val="white"/>
        </w:rPr>
        <w:t>9</w:t>
      </w:r>
      <w:r w:rsidRPr="00697D21">
        <w:rPr>
          <w:rFonts w:ascii="Arial" w:hAnsi="Arial" w:cs="Arial"/>
          <w:color w:val="222222"/>
          <w:highlight w:val="white"/>
        </w:rPr>
        <w:t>(13), p.1552.</w:t>
      </w:r>
    </w:p>
    <w:p w14:paraId="35C2D3CA" w14:textId="77777777" w:rsidR="00F02BC9" w:rsidRPr="00697D21" w:rsidRDefault="00F02BC9" w:rsidP="004C60CE">
      <w:pPr>
        <w:spacing w:before="240" w:line="360" w:lineRule="auto"/>
        <w:jc w:val="both"/>
        <w:rPr>
          <w:rFonts w:ascii="Arial" w:hAnsi="Arial" w:cs="Arial"/>
          <w:color w:val="222222"/>
          <w:highlight w:val="white"/>
        </w:rPr>
      </w:pPr>
      <w:r w:rsidRPr="00697D21">
        <w:rPr>
          <w:rFonts w:ascii="Arial" w:hAnsi="Arial" w:cs="Arial"/>
          <w:color w:val="222222"/>
          <w:highlight w:val="white"/>
        </w:rPr>
        <w:t xml:space="preserve">Sann, R. and Lai, P.C., 2020. Understanding homophily of service failure within the hotel guest cycle: Applying NLP-aspect-based sentiment analysis to the hospitality industry. </w:t>
      </w:r>
      <w:r w:rsidRPr="00697D21">
        <w:rPr>
          <w:rFonts w:ascii="Arial" w:hAnsi="Arial" w:cs="Arial"/>
          <w:i/>
          <w:color w:val="222222"/>
          <w:highlight w:val="white"/>
        </w:rPr>
        <w:t>International Journal of Hospitality Management</w:t>
      </w:r>
      <w:r w:rsidRPr="00697D21">
        <w:rPr>
          <w:rFonts w:ascii="Arial" w:hAnsi="Arial" w:cs="Arial"/>
          <w:color w:val="222222"/>
          <w:highlight w:val="white"/>
        </w:rPr>
        <w:t xml:space="preserve">, </w:t>
      </w:r>
      <w:r w:rsidRPr="00697D21">
        <w:rPr>
          <w:rFonts w:ascii="Arial" w:hAnsi="Arial" w:cs="Arial"/>
          <w:i/>
          <w:color w:val="222222"/>
          <w:highlight w:val="white"/>
        </w:rPr>
        <w:t>91</w:t>
      </w:r>
      <w:r w:rsidRPr="00697D21">
        <w:rPr>
          <w:rFonts w:ascii="Arial" w:hAnsi="Arial" w:cs="Arial"/>
          <w:color w:val="222222"/>
          <w:highlight w:val="white"/>
        </w:rPr>
        <w:t>, p.102678.</w:t>
      </w:r>
    </w:p>
    <w:p w14:paraId="0E43B37E" w14:textId="77777777" w:rsidR="00F02BC9" w:rsidRPr="00697D21" w:rsidRDefault="00F02BC9" w:rsidP="004C60CE">
      <w:pPr>
        <w:spacing w:before="240" w:line="360" w:lineRule="auto"/>
        <w:jc w:val="both"/>
        <w:rPr>
          <w:rFonts w:ascii="Arial" w:hAnsi="Arial" w:cs="Arial"/>
          <w:color w:val="222222"/>
          <w:highlight w:val="white"/>
        </w:rPr>
      </w:pPr>
      <w:proofErr w:type="spellStart"/>
      <w:r w:rsidRPr="00697D21">
        <w:rPr>
          <w:rFonts w:ascii="Arial" w:hAnsi="Arial" w:cs="Arial"/>
          <w:color w:val="222222"/>
          <w:highlight w:val="white"/>
        </w:rPr>
        <w:t>Stringam</w:t>
      </w:r>
      <w:proofErr w:type="spellEnd"/>
      <w:r w:rsidRPr="00697D21">
        <w:rPr>
          <w:rFonts w:ascii="Arial" w:hAnsi="Arial" w:cs="Arial"/>
          <w:color w:val="222222"/>
          <w:highlight w:val="white"/>
        </w:rPr>
        <w:t xml:space="preserve">, Betsy and Gerdes, John. 2021. Hotel and Guestroom Technology. 10.5038/9781732127593. </w:t>
      </w:r>
    </w:p>
    <w:p w14:paraId="5649AAB6" w14:textId="77777777" w:rsidR="00F02BC9" w:rsidRPr="003F12D3" w:rsidRDefault="00F02BC9" w:rsidP="004C60CE">
      <w:pPr>
        <w:spacing w:line="360" w:lineRule="auto"/>
        <w:jc w:val="both"/>
        <w:rPr>
          <w:rFonts w:ascii="Arial" w:eastAsia="Times New Roman" w:hAnsi="Arial" w:cs="Arial"/>
          <w:color w:val="auto"/>
          <w:szCs w:val="24"/>
          <w:lang w:val="en-IN" w:eastAsia="en-IN"/>
        </w:rPr>
      </w:pPr>
      <w:r w:rsidRPr="003F12D3">
        <w:rPr>
          <w:rFonts w:ascii="Arial" w:eastAsia="Times New Roman" w:hAnsi="Arial" w:cs="Arial"/>
          <w:color w:val="222222"/>
          <w:szCs w:val="24"/>
          <w:shd w:val="clear" w:color="auto" w:fill="FFFFFF"/>
          <w:lang w:val="en-IN" w:eastAsia="en-IN"/>
        </w:rPr>
        <w:t xml:space="preserve">Tan, Y. and </w:t>
      </w:r>
      <w:proofErr w:type="spellStart"/>
      <w:r w:rsidRPr="003F12D3">
        <w:rPr>
          <w:rFonts w:ascii="Arial" w:eastAsia="Times New Roman" w:hAnsi="Arial" w:cs="Arial"/>
          <w:color w:val="222222"/>
          <w:szCs w:val="24"/>
          <w:shd w:val="clear" w:color="auto" w:fill="FFFFFF"/>
          <w:lang w:val="en-IN" w:eastAsia="en-IN"/>
        </w:rPr>
        <w:t>Despotis</w:t>
      </w:r>
      <w:proofErr w:type="spellEnd"/>
      <w:r w:rsidRPr="003F12D3">
        <w:rPr>
          <w:rFonts w:ascii="Arial" w:eastAsia="Times New Roman" w:hAnsi="Arial" w:cs="Arial"/>
          <w:color w:val="222222"/>
          <w:szCs w:val="24"/>
          <w:shd w:val="clear" w:color="auto" w:fill="FFFFFF"/>
          <w:lang w:val="en-IN" w:eastAsia="en-IN"/>
        </w:rPr>
        <w:t xml:space="preserve">, D., 2021. Investigation of efficiency in the UK hotel industry: a network data envelopment analysis approach. </w:t>
      </w:r>
      <w:r w:rsidRPr="003F12D3">
        <w:rPr>
          <w:rFonts w:ascii="Arial" w:eastAsia="Times New Roman" w:hAnsi="Arial" w:cs="Arial"/>
          <w:i/>
          <w:iCs/>
          <w:color w:val="222222"/>
          <w:szCs w:val="24"/>
          <w:shd w:val="clear" w:color="auto" w:fill="FFFFFF"/>
          <w:lang w:val="en-IN" w:eastAsia="en-IN"/>
        </w:rPr>
        <w:t>International Journal of Contemporary Hospitality Management</w:t>
      </w:r>
      <w:r w:rsidRPr="003F12D3">
        <w:rPr>
          <w:rFonts w:ascii="Arial" w:eastAsia="Times New Roman" w:hAnsi="Arial" w:cs="Arial"/>
          <w:color w:val="222222"/>
          <w:szCs w:val="24"/>
          <w:shd w:val="clear" w:color="auto" w:fill="FFFFFF"/>
          <w:lang w:val="en-IN" w:eastAsia="en-IN"/>
        </w:rPr>
        <w:t xml:space="preserve">, </w:t>
      </w:r>
      <w:r w:rsidRPr="003F12D3">
        <w:rPr>
          <w:rFonts w:ascii="Arial" w:eastAsia="Times New Roman" w:hAnsi="Arial" w:cs="Arial"/>
          <w:i/>
          <w:iCs/>
          <w:color w:val="222222"/>
          <w:szCs w:val="24"/>
          <w:shd w:val="clear" w:color="auto" w:fill="FFFFFF"/>
          <w:lang w:val="en-IN" w:eastAsia="en-IN"/>
        </w:rPr>
        <w:t>33</w:t>
      </w:r>
      <w:r w:rsidRPr="003F12D3">
        <w:rPr>
          <w:rFonts w:ascii="Arial" w:eastAsia="Times New Roman" w:hAnsi="Arial" w:cs="Arial"/>
          <w:color w:val="222222"/>
          <w:szCs w:val="24"/>
          <w:shd w:val="clear" w:color="auto" w:fill="FFFFFF"/>
          <w:lang w:val="en-IN" w:eastAsia="en-IN"/>
        </w:rPr>
        <w:t>(3), pp.1080-1104.</w:t>
      </w:r>
    </w:p>
    <w:p w14:paraId="6326DBF6" w14:textId="77777777" w:rsidR="00F02BC9" w:rsidRPr="00DE0212" w:rsidRDefault="00F02BC9" w:rsidP="004C60CE">
      <w:pPr>
        <w:spacing w:line="360" w:lineRule="auto"/>
        <w:jc w:val="both"/>
        <w:rPr>
          <w:rFonts w:ascii="Arial" w:eastAsia="Times New Roman" w:hAnsi="Arial" w:cs="Arial"/>
          <w:color w:val="auto"/>
          <w:szCs w:val="24"/>
          <w:lang w:val="en-IN" w:eastAsia="en-IN"/>
        </w:rPr>
      </w:pPr>
      <w:proofErr w:type="spellStart"/>
      <w:r w:rsidRPr="00DE0212">
        <w:rPr>
          <w:rFonts w:ascii="Arial" w:eastAsia="Times New Roman" w:hAnsi="Arial" w:cs="Arial"/>
          <w:color w:val="auto"/>
          <w:szCs w:val="24"/>
          <w:shd w:val="clear" w:color="auto" w:fill="FFFFFF"/>
          <w:lang w:val="en-IN" w:eastAsia="en-IN"/>
        </w:rPr>
        <w:t>Tripadvisor</w:t>
      </w:r>
      <w:proofErr w:type="spellEnd"/>
      <w:r w:rsidRPr="00DE0212">
        <w:rPr>
          <w:rFonts w:ascii="Arial" w:eastAsia="Times New Roman" w:hAnsi="Arial" w:cs="Arial"/>
          <w:color w:val="auto"/>
          <w:szCs w:val="24"/>
          <w:shd w:val="clear" w:color="auto" w:fill="FFFFFF"/>
          <w:lang w:val="en-IN" w:eastAsia="en-IN"/>
        </w:rPr>
        <w:t>, 2023</w:t>
      </w:r>
      <w:r>
        <w:rPr>
          <w:rFonts w:ascii="Arial" w:eastAsia="Times New Roman" w:hAnsi="Arial" w:cs="Arial"/>
          <w:color w:val="auto"/>
          <w:szCs w:val="24"/>
          <w:shd w:val="clear" w:color="auto" w:fill="FFFFFF"/>
          <w:lang w:val="en-IN" w:eastAsia="en-IN"/>
        </w:rPr>
        <w:t xml:space="preserve">. </w:t>
      </w:r>
      <w:r w:rsidRPr="00DE0212">
        <w:rPr>
          <w:rFonts w:ascii="Arial" w:eastAsia="Times New Roman" w:hAnsi="Arial" w:cs="Arial"/>
          <w:i/>
          <w:color w:val="auto"/>
          <w:szCs w:val="24"/>
          <w:shd w:val="clear" w:color="auto" w:fill="FFFFFF"/>
          <w:lang w:val="en-IN" w:eastAsia="en-IN"/>
        </w:rPr>
        <w:t>Macdonald Hotel</w:t>
      </w:r>
      <w:r w:rsidRPr="00DE0212">
        <w:rPr>
          <w:rFonts w:ascii="Arial" w:eastAsia="Times New Roman" w:hAnsi="Arial" w:cs="Arial"/>
          <w:color w:val="auto"/>
          <w:szCs w:val="24"/>
          <w:shd w:val="clear" w:color="auto" w:fill="FFFFFF"/>
          <w:lang w:val="en-IN" w:eastAsia="en-IN"/>
        </w:rPr>
        <w:t xml:space="preserve"> [Online] Available at: &lt;</w:t>
      </w:r>
      <w:hyperlink r:id="rId10" w:history="1">
        <w:r w:rsidRPr="00DE0212">
          <w:rPr>
            <w:rFonts w:ascii="Arial" w:eastAsia="Times New Roman" w:hAnsi="Arial" w:cs="Arial"/>
            <w:color w:val="auto"/>
            <w:szCs w:val="24"/>
            <w:shd w:val="clear" w:color="auto" w:fill="FFFFFF"/>
            <w:lang w:val="en-IN" w:eastAsia="en-IN"/>
          </w:rPr>
          <w:t>https://www.tripadvisor.in/Hotel_Review-g186338-d263694-Reviews-Macdonald_Hotel-London_England.html</w:t>
        </w:r>
      </w:hyperlink>
      <w:r w:rsidRPr="00DE0212">
        <w:rPr>
          <w:rFonts w:ascii="Arial" w:eastAsia="Times New Roman" w:hAnsi="Arial" w:cs="Arial"/>
          <w:color w:val="auto"/>
          <w:szCs w:val="24"/>
          <w:shd w:val="clear" w:color="auto" w:fill="FFFFFF"/>
          <w:lang w:val="en-IN" w:eastAsia="en-IN"/>
        </w:rPr>
        <w:t>&gt; [Accessed on: 13th October 2023]</w:t>
      </w:r>
    </w:p>
    <w:p w14:paraId="64D15005" w14:textId="77777777" w:rsidR="00F02BC9" w:rsidRPr="003F12D3" w:rsidRDefault="00F02BC9" w:rsidP="004C60CE">
      <w:pPr>
        <w:spacing w:line="360" w:lineRule="auto"/>
        <w:jc w:val="both"/>
        <w:rPr>
          <w:rFonts w:ascii="Arial" w:eastAsia="Times New Roman" w:hAnsi="Arial" w:cs="Arial"/>
          <w:color w:val="auto"/>
          <w:szCs w:val="24"/>
          <w:lang w:val="en-IN" w:eastAsia="en-IN"/>
        </w:rPr>
      </w:pPr>
      <w:proofErr w:type="spellStart"/>
      <w:r w:rsidRPr="003F12D3">
        <w:rPr>
          <w:rFonts w:ascii="Arial" w:eastAsia="Times New Roman" w:hAnsi="Arial" w:cs="Arial"/>
          <w:color w:val="222222"/>
          <w:szCs w:val="24"/>
          <w:shd w:val="clear" w:color="auto" w:fill="FFFFFF"/>
          <w:lang w:val="en-IN" w:eastAsia="en-IN"/>
        </w:rPr>
        <w:t>Wronska</w:t>
      </w:r>
      <w:proofErr w:type="spellEnd"/>
      <w:r w:rsidRPr="003F12D3">
        <w:rPr>
          <w:rFonts w:ascii="Arial" w:eastAsia="Times New Roman" w:hAnsi="Arial" w:cs="Arial"/>
          <w:color w:val="222222"/>
          <w:szCs w:val="24"/>
          <w:shd w:val="clear" w:color="auto" w:fill="FFFFFF"/>
          <w:lang w:val="en-IN" w:eastAsia="en-IN"/>
        </w:rPr>
        <w:t xml:space="preserve">, M.D., Coffey, M. and Robins, A., 2022. Determinants of nutrition practice and food choice in UK construction workers. </w:t>
      </w:r>
      <w:r w:rsidRPr="003F12D3">
        <w:rPr>
          <w:rFonts w:ascii="Arial" w:eastAsia="Times New Roman" w:hAnsi="Arial" w:cs="Arial"/>
          <w:i/>
          <w:iCs/>
          <w:color w:val="222222"/>
          <w:szCs w:val="24"/>
          <w:shd w:val="clear" w:color="auto" w:fill="FFFFFF"/>
          <w:lang w:val="en-IN" w:eastAsia="en-IN"/>
        </w:rPr>
        <w:t>Health Promotion International</w:t>
      </w:r>
      <w:r w:rsidRPr="003F12D3">
        <w:rPr>
          <w:rFonts w:ascii="Arial" w:eastAsia="Times New Roman" w:hAnsi="Arial" w:cs="Arial"/>
          <w:color w:val="222222"/>
          <w:szCs w:val="24"/>
          <w:shd w:val="clear" w:color="auto" w:fill="FFFFFF"/>
          <w:lang w:val="en-IN" w:eastAsia="en-IN"/>
        </w:rPr>
        <w:t xml:space="preserve">, </w:t>
      </w:r>
      <w:r w:rsidRPr="003F12D3">
        <w:rPr>
          <w:rFonts w:ascii="Arial" w:eastAsia="Times New Roman" w:hAnsi="Arial" w:cs="Arial"/>
          <w:i/>
          <w:iCs/>
          <w:color w:val="222222"/>
          <w:szCs w:val="24"/>
          <w:shd w:val="clear" w:color="auto" w:fill="FFFFFF"/>
          <w:lang w:val="en-IN" w:eastAsia="en-IN"/>
        </w:rPr>
        <w:t>37</w:t>
      </w:r>
      <w:r w:rsidRPr="003F12D3">
        <w:rPr>
          <w:rFonts w:ascii="Arial" w:eastAsia="Times New Roman" w:hAnsi="Arial" w:cs="Arial"/>
          <w:color w:val="222222"/>
          <w:szCs w:val="24"/>
          <w:shd w:val="clear" w:color="auto" w:fill="FFFFFF"/>
          <w:lang w:val="en-IN" w:eastAsia="en-IN"/>
        </w:rPr>
        <w:t>(5), p.daac129.</w:t>
      </w:r>
    </w:p>
    <w:p w14:paraId="4CF7BFFC" w14:textId="77777777" w:rsidR="00F02BC9" w:rsidRPr="00697D21" w:rsidRDefault="00F02BC9" w:rsidP="004C60CE">
      <w:pPr>
        <w:spacing w:before="200" w:line="360" w:lineRule="auto"/>
        <w:jc w:val="both"/>
        <w:rPr>
          <w:rFonts w:ascii="Arial" w:hAnsi="Arial" w:cs="Arial"/>
          <w:szCs w:val="24"/>
          <w:highlight w:val="white"/>
        </w:rPr>
      </w:pPr>
      <w:proofErr w:type="spellStart"/>
      <w:r w:rsidRPr="00697D21">
        <w:rPr>
          <w:rFonts w:ascii="Arial" w:hAnsi="Arial" w:cs="Arial"/>
          <w:szCs w:val="24"/>
          <w:highlight w:val="white"/>
        </w:rPr>
        <w:lastRenderedPageBreak/>
        <w:t>Zarezadeh</w:t>
      </w:r>
      <w:proofErr w:type="spellEnd"/>
      <w:r w:rsidRPr="00697D21">
        <w:rPr>
          <w:rFonts w:ascii="Arial" w:hAnsi="Arial" w:cs="Arial"/>
          <w:szCs w:val="24"/>
          <w:highlight w:val="white"/>
        </w:rPr>
        <w:t xml:space="preserve">, Z.Z., Rastegar, R. and Xiang, Z., 2022. Big data analytics and hotel guest experience: a critical analysis of the literature. </w:t>
      </w:r>
      <w:r w:rsidRPr="00697D21">
        <w:rPr>
          <w:rFonts w:ascii="Arial" w:hAnsi="Arial" w:cs="Arial"/>
          <w:i/>
          <w:szCs w:val="24"/>
          <w:highlight w:val="white"/>
        </w:rPr>
        <w:t>International Journal of Contemporary Hospitality Management</w:t>
      </w:r>
      <w:r w:rsidRPr="00697D21">
        <w:rPr>
          <w:rFonts w:ascii="Arial" w:hAnsi="Arial" w:cs="Arial"/>
          <w:szCs w:val="24"/>
          <w:highlight w:val="white"/>
        </w:rPr>
        <w:t xml:space="preserve">, </w:t>
      </w:r>
      <w:r w:rsidRPr="00697D21">
        <w:rPr>
          <w:rFonts w:ascii="Arial" w:hAnsi="Arial" w:cs="Arial"/>
          <w:i/>
          <w:szCs w:val="24"/>
          <w:highlight w:val="white"/>
        </w:rPr>
        <w:t>34</w:t>
      </w:r>
      <w:r w:rsidRPr="00697D21">
        <w:rPr>
          <w:rFonts w:ascii="Arial" w:hAnsi="Arial" w:cs="Arial"/>
          <w:szCs w:val="24"/>
          <w:highlight w:val="white"/>
        </w:rPr>
        <w:t>(6), pp.2320-2336.</w:t>
      </w:r>
    </w:p>
    <w:p w14:paraId="578CFD2A" w14:textId="77777777" w:rsidR="004C60CE" w:rsidRPr="00697D21" w:rsidRDefault="004C60CE" w:rsidP="003F12D3">
      <w:pPr>
        <w:spacing w:before="200" w:line="360" w:lineRule="auto"/>
        <w:jc w:val="both"/>
        <w:rPr>
          <w:rFonts w:ascii="Arial" w:hAnsi="Arial" w:cs="Arial"/>
          <w:szCs w:val="24"/>
          <w:highlight w:val="white"/>
        </w:rPr>
      </w:pPr>
    </w:p>
    <w:p w14:paraId="56D90D32" w14:textId="77777777" w:rsidR="00552DD8" w:rsidRPr="00697D21" w:rsidRDefault="00535120">
      <w:pPr>
        <w:rPr>
          <w:rFonts w:ascii="Arial" w:hAnsi="Arial" w:cs="Arial"/>
        </w:rPr>
      </w:pPr>
      <w:r w:rsidRPr="00697D21">
        <w:rPr>
          <w:rFonts w:ascii="Arial" w:hAnsi="Arial" w:cs="Arial"/>
        </w:rPr>
        <w:br w:type="page"/>
      </w:r>
    </w:p>
    <w:p w14:paraId="5FDC284E" w14:textId="77777777" w:rsidR="00552DD8" w:rsidRPr="00697D21" w:rsidRDefault="00535120" w:rsidP="00552DD8">
      <w:pPr>
        <w:pStyle w:val="Heading1"/>
        <w:spacing w:line="360" w:lineRule="auto"/>
        <w:jc w:val="both"/>
        <w:rPr>
          <w:rFonts w:ascii="Arial" w:hAnsi="Arial" w:cs="Arial"/>
          <w:b/>
          <w:color w:val="auto"/>
          <w:sz w:val="24"/>
          <w:szCs w:val="24"/>
        </w:rPr>
      </w:pPr>
      <w:bookmarkStart w:id="1" w:name="_Toc146986673"/>
      <w:r w:rsidRPr="00697D21">
        <w:rPr>
          <w:rFonts w:ascii="Arial" w:hAnsi="Arial" w:cs="Arial"/>
          <w:b/>
          <w:color w:val="auto"/>
          <w:sz w:val="24"/>
          <w:szCs w:val="24"/>
        </w:rPr>
        <w:lastRenderedPageBreak/>
        <w:t>Appendix</w:t>
      </w:r>
      <w:bookmarkEnd w:id="1"/>
    </w:p>
    <w:p w14:paraId="1C031CD1" w14:textId="77777777" w:rsidR="00552DD8" w:rsidRPr="00697D21" w:rsidRDefault="00535120" w:rsidP="00552DD8">
      <w:pPr>
        <w:spacing w:line="360" w:lineRule="auto"/>
        <w:jc w:val="both"/>
        <w:rPr>
          <w:rFonts w:ascii="Arial" w:hAnsi="Arial" w:cs="Arial"/>
          <w:b/>
          <w:szCs w:val="24"/>
        </w:rPr>
      </w:pPr>
      <w:r w:rsidRPr="00697D21">
        <w:rPr>
          <w:rFonts w:ascii="Arial" w:hAnsi="Arial" w:cs="Arial"/>
          <w:b/>
          <w:szCs w:val="24"/>
        </w:rPr>
        <w:t xml:space="preserve">Appendix 1: </w:t>
      </w:r>
    </w:p>
    <w:p w14:paraId="3E7547A8" w14:textId="77777777" w:rsidR="00552DD8" w:rsidRPr="00697D21" w:rsidRDefault="00535120" w:rsidP="00552DD8">
      <w:pPr>
        <w:spacing w:line="360" w:lineRule="auto"/>
        <w:jc w:val="center"/>
        <w:rPr>
          <w:rFonts w:ascii="Arial" w:hAnsi="Arial" w:cs="Arial"/>
          <w:szCs w:val="24"/>
        </w:rPr>
      </w:pPr>
      <w:r w:rsidRPr="00697D21">
        <w:rPr>
          <w:rFonts w:ascii="Arial" w:hAnsi="Arial" w:cs="Arial"/>
          <w:noProof/>
          <w:szCs w:val="24"/>
          <w:lang w:val="en-US"/>
        </w:rPr>
        <w:drawing>
          <wp:inline distT="114300" distB="114300" distL="114300" distR="114300" wp14:anchorId="2FA0268D" wp14:editId="2DF3BAAD">
            <wp:extent cx="4819650" cy="2619375"/>
            <wp:effectExtent l="76200" t="76200" r="133350" b="142875"/>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1"/>
                    <a:stretch>
                      <a:fillRect/>
                    </a:stretch>
                  </pic:blipFill>
                  <pic:spPr>
                    <a:xfrm>
                      <a:off x="0" y="0"/>
                      <a:ext cx="4819650" cy="2619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4AC7AE" w14:textId="77777777" w:rsidR="00552DD8" w:rsidRPr="00697D21" w:rsidRDefault="00535120" w:rsidP="00552DD8">
      <w:pPr>
        <w:spacing w:line="360" w:lineRule="auto"/>
        <w:jc w:val="center"/>
        <w:rPr>
          <w:rFonts w:ascii="Arial" w:hAnsi="Arial" w:cs="Arial"/>
          <w:b/>
          <w:szCs w:val="24"/>
        </w:rPr>
      </w:pPr>
      <w:bookmarkStart w:id="2" w:name="_979f90uvzmmd" w:colFirst="0" w:colLast="0"/>
      <w:bookmarkEnd w:id="2"/>
      <w:r w:rsidRPr="00697D21">
        <w:rPr>
          <w:rFonts w:ascii="Arial" w:hAnsi="Arial" w:cs="Arial"/>
          <w:b/>
          <w:szCs w:val="24"/>
        </w:rPr>
        <w:t>Figure</w:t>
      </w:r>
      <w:r w:rsidR="00900643">
        <w:rPr>
          <w:rFonts w:ascii="Arial" w:hAnsi="Arial" w:cs="Arial"/>
          <w:b/>
          <w:szCs w:val="24"/>
        </w:rPr>
        <w:t xml:space="preserve"> 1</w:t>
      </w:r>
      <w:r w:rsidRPr="00697D21">
        <w:rPr>
          <w:rFonts w:ascii="Arial" w:hAnsi="Arial" w:cs="Arial"/>
          <w:b/>
          <w:szCs w:val="24"/>
        </w:rPr>
        <w:t>: Hotel market rise in the UK</w:t>
      </w:r>
    </w:p>
    <w:p w14:paraId="33DB3B46" w14:textId="77777777" w:rsidR="00552DD8" w:rsidRPr="00697D21" w:rsidRDefault="00535120" w:rsidP="00552DD8">
      <w:pPr>
        <w:spacing w:line="360" w:lineRule="auto"/>
        <w:jc w:val="center"/>
        <w:rPr>
          <w:rFonts w:ascii="Arial" w:hAnsi="Arial" w:cs="Arial"/>
          <w:szCs w:val="24"/>
        </w:rPr>
      </w:pPr>
      <w:r w:rsidRPr="00697D21">
        <w:rPr>
          <w:rFonts w:ascii="Arial" w:hAnsi="Arial" w:cs="Arial"/>
          <w:szCs w:val="24"/>
        </w:rPr>
        <w:t>(Source: Statista, 2023)</w:t>
      </w:r>
    </w:p>
    <w:p w14:paraId="7C7DB6D5" w14:textId="77777777" w:rsidR="00552DD8" w:rsidRPr="00697D21" w:rsidRDefault="00552DD8" w:rsidP="00552DD8">
      <w:pPr>
        <w:spacing w:line="360" w:lineRule="auto"/>
        <w:jc w:val="both"/>
        <w:rPr>
          <w:rFonts w:ascii="Arial" w:hAnsi="Arial" w:cs="Arial"/>
          <w:szCs w:val="24"/>
        </w:rPr>
      </w:pPr>
    </w:p>
    <w:p w14:paraId="7DDBF160" w14:textId="77777777" w:rsidR="00552DD8" w:rsidRPr="00697D21" w:rsidRDefault="00535120" w:rsidP="00552DD8">
      <w:pPr>
        <w:spacing w:line="360" w:lineRule="auto"/>
        <w:jc w:val="both"/>
        <w:rPr>
          <w:rFonts w:ascii="Arial" w:hAnsi="Arial" w:cs="Arial"/>
          <w:b/>
          <w:szCs w:val="24"/>
        </w:rPr>
      </w:pPr>
      <w:r w:rsidRPr="00697D21">
        <w:rPr>
          <w:rFonts w:ascii="Arial" w:hAnsi="Arial" w:cs="Arial"/>
          <w:b/>
          <w:szCs w:val="24"/>
        </w:rPr>
        <w:t>Appendix 2</w:t>
      </w:r>
    </w:p>
    <w:p w14:paraId="79C7F492" w14:textId="77777777" w:rsidR="00552DD8" w:rsidRPr="00697D21" w:rsidRDefault="00552DD8" w:rsidP="00552DD8">
      <w:pPr>
        <w:spacing w:line="360" w:lineRule="auto"/>
        <w:jc w:val="both"/>
        <w:rPr>
          <w:rFonts w:ascii="Arial" w:hAnsi="Arial" w:cs="Arial"/>
          <w:szCs w:val="24"/>
        </w:rPr>
      </w:pPr>
    </w:p>
    <w:p w14:paraId="06FE7942" w14:textId="77777777" w:rsidR="00552DD8" w:rsidRPr="00697D21" w:rsidRDefault="00535120" w:rsidP="00552DD8">
      <w:pPr>
        <w:spacing w:line="360" w:lineRule="auto"/>
        <w:jc w:val="center"/>
        <w:rPr>
          <w:rFonts w:ascii="Arial" w:hAnsi="Arial" w:cs="Arial"/>
          <w:szCs w:val="24"/>
        </w:rPr>
      </w:pPr>
      <w:r w:rsidRPr="00697D21">
        <w:rPr>
          <w:rFonts w:ascii="Arial" w:hAnsi="Arial" w:cs="Arial"/>
          <w:noProof/>
          <w:szCs w:val="24"/>
          <w:lang w:val="en-US"/>
        </w:rPr>
        <w:drawing>
          <wp:inline distT="114300" distB="114300" distL="114300" distR="114300" wp14:anchorId="7A4D5550" wp14:editId="03CECF6F">
            <wp:extent cx="4373880" cy="2430780"/>
            <wp:effectExtent l="76200" t="76200" r="140970" b="14097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2"/>
                    <a:stretch>
                      <a:fillRect/>
                    </a:stretch>
                  </pic:blipFill>
                  <pic:spPr>
                    <a:xfrm>
                      <a:off x="0" y="0"/>
                      <a:ext cx="4373880" cy="24307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7E81F6" w14:textId="77777777" w:rsidR="00552DD8" w:rsidRPr="00697D21" w:rsidRDefault="00535120" w:rsidP="00552DD8">
      <w:pPr>
        <w:spacing w:line="360" w:lineRule="auto"/>
        <w:jc w:val="center"/>
        <w:rPr>
          <w:rFonts w:ascii="Arial" w:hAnsi="Arial" w:cs="Arial"/>
          <w:b/>
          <w:szCs w:val="24"/>
        </w:rPr>
      </w:pPr>
      <w:r w:rsidRPr="00697D21">
        <w:rPr>
          <w:rFonts w:ascii="Arial" w:hAnsi="Arial" w:cs="Arial"/>
          <w:b/>
          <w:szCs w:val="24"/>
        </w:rPr>
        <w:t>Figure 2: Stages of guest cycle</w:t>
      </w:r>
    </w:p>
    <w:p w14:paraId="6F4CA1EA" w14:textId="77777777" w:rsidR="00552DD8" w:rsidRPr="00697D21" w:rsidRDefault="00535120" w:rsidP="00552DD8">
      <w:pPr>
        <w:spacing w:line="360" w:lineRule="auto"/>
        <w:jc w:val="center"/>
        <w:rPr>
          <w:rFonts w:ascii="Arial" w:hAnsi="Arial" w:cs="Arial"/>
          <w:szCs w:val="24"/>
        </w:rPr>
      </w:pPr>
      <w:r w:rsidRPr="00697D21">
        <w:rPr>
          <w:rFonts w:ascii="Arial" w:hAnsi="Arial" w:cs="Arial"/>
          <w:szCs w:val="24"/>
        </w:rPr>
        <w:t xml:space="preserve">(Source: </w:t>
      </w:r>
      <w:proofErr w:type="spellStart"/>
      <w:r w:rsidRPr="00697D21">
        <w:rPr>
          <w:rFonts w:ascii="Arial" w:hAnsi="Arial" w:cs="Arial"/>
          <w:szCs w:val="24"/>
        </w:rPr>
        <w:t>Stringam</w:t>
      </w:r>
      <w:proofErr w:type="spellEnd"/>
      <w:r w:rsidRPr="00697D21">
        <w:rPr>
          <w:rFonts w:ascii="Arial" w:hAnsi="Arial" w:cs="Arial"/>
          <w:szCs w:val="24"/>
        </w:rPr>
        <w:t xml:space="preserve"> </w:t>
      </w:r>
      <w:r w:rsidRPr="00697D21">
        <w:rPr>
          <w:rFonts w:ascii="Arial" w:hAnsi="Arial" w:cs="Arial"/>
          <w:i/>
          <w:szCs w:val="24"/>
        </w:rPr>
        <w:t>et al</w:t>
      </w:r>
      <w:r w:rsidRPr="00697D21">
        <w:rPr>
          <w:rFonts w:ascii="Arial" w:hAnsi="Arial" w:cs="Arial"/>
          <w:szCs w:val="24"/>
        </w:rPr>
        <w:t>. 2021)</w:t>
      </w:r>
    </w:p>
    <w:p w14:paraId="69EC8F68" w14:textId="77777777" w:rsidR="003F12D3" w:rsidRPr="00697D21" w:rsidRDefault="003F12D3" w:rsidP="00552DD8">
      <w:pPr>
        <w:spacing w:before="200" w:after="200" w:line="360" w:lineRule="auto"/>
        <w:jc w:val="both"/>
        <w:rPr>
          <w:rFonts w:ascii="Arial" w:hAnsi="Arial" w:cs="Arial"/>
          <w:szCs w:val="24"/>
        </w:rPr>
      </w:pPr>
    </w:p>
    <w:p w14:paraId="33467D4C" w14:textId="77777777" w:rsidR="00F9700F" w:rsidRPr="00697D21" w:rsidRDefault="00F9700F" w:rsidP="00977466">
      <w:pPr>
        <w:rPr>
          <w:rFonts w:ascii="Arial" w:hAnsi="Arial" w:cs="Arial"/>
          <w:b/>
          <w:bCs/>
          <w:szCs w:val="24"/>
        </w:rPr>
      </w:pPr>
    </w:p>
    <w:sectPr w:rsidR="00F9700F" w:rsidRPr="00697D21"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5E8E4" w14:textId="77777777" w:rsidR="00C921FF" w:rsidRDefault="00C921FF" w:rsidP="00172F0E">
      <w:pPr>
        <w:spacing w:after="0" w:line="240" w:lineRule="auto"/>
      </w:pPr>
      <w:r>
        <w:separator/>
      </w:r>
    </w:p>
  </w:endnote>
  <w:endnote w:type="continuationSeparator" w:id="0">
    <w:p w14:paraId="11844ADF" w14:textId="77777777" w:rsidR="00C921FF" w:rsidRDefault="00C921FF" w:rsidP="00172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0522830"/>
      <w:docPartObj>
        <w:docPartGallery w:val="Page Numbers (Bottom of Page)"/>
        <w:docPartUnique/>
      </w:docPartObj>
    </w:sdtPr>
    <w:sdtEndPr>
      <w:rPr>
        <w:noProof/>
      </w:rPr>
    </w:sdtEndPr>
    <w:sdtContent>
      <w:p w14:paraId="113338EB" w14:textId="77777777" w:rsidR="00172F0E" w:rsidRDefault="00172F0E">
        <w:pPr>
          <w:pStyle w:val="Footer"/>
          <w:jc w:val="right"/>
        </w:pPr>
        <w:r>
          <w:fldChar w:fldCharType="begin"/>
        </w:r>
        <w:r>
          <w:instrText xml:space="preserve"> PAGE   \* MERGEFORMAT </w:instrText>
        </w:r>
        <w:r>
          <w:fldChar w:fldCharType="separate"/>
        </w:r>
        <w:r w:rsidR="00900643">
          <w:rPr>
            <w:noProof/>
          </w:rPr>
          <w:t>14</w:t>
        </w:r>
        <w:r>
          <w:rPr>
            <w:noProof/>
          </w:rPr>
          <w:fldChar w:fldCharType="end"/>
        </w:r>
      </w:p>
    </w:sdtContent>
  </w:sdt>
  <w:p w14:paraId="751B3A27" w14:textId="77777777" w:rsidR="00172F0E" w:rsidRDefault="00172F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19165" w14:textId="77777777" w:rsidR="00C921FF" w:rsidRDefault="00C921FF" w:rsidP="00172F0E">
      <w:pPr>
        <w:spacing w:after="0" w:line="240" w:lineRule="auto"/>
      </w:pPr>
      <w:r>
        <w:separator/>
      </w:r>
    </w:p>
  </w:footnote>
  <w:footnote w:type="continuationSeparator" w:id="0">
    <w:p w14:paraId="18739FCB" w14:textId="77777777" w:rsidR="00C921FF" w:rsidRDefault="00C921FF" w:rsidP="00172F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7C484EF4">
      <w:start w:val="1"/>
      <w:numFmt w:val="bullet"/>
      <w:lvlText w:val=""/>
      <w:lvlJc w:val="left"/>
      <w:pPr>
        <w:ind w:left="720" w:hanging="360"/>
      </w:pPr>
      <w:rPr>
        <w:rFonts w:ascii="Symbol" w:hAnsi="Symbol" w:hint="default"/>
      </w:rPr>
    </w:lvl>
    <w:lvl w:ilvl="1" w:tplc="347CE932" w:tentative="1">
      <w:start w:val="1"/>
      <w:numFmt w:val="bullet"/>
      <w:lvlText w:val="o"/>
      <w:lvlJc w:val="left"/>
      <w:pPr>
        <w:ind w:left="1440" w:hanging="360"/>
      </w:pPr>
      <w:rPr>
        <w:rFonts w:ascii="Courier New" w:hAnsi="Courier New" w:cs="Courier New" w:hint="default"/>
      </w:rPr>
    </w:lvl>
    <w:lvl w:ilvl="2" w:tplc="B0202C50" w:tentative="1">
      <w:start w:val="1"/>
      <w:numFmt w:val="bullet"/>
      <w:lvlText w:val=""/>
      <w:lvlJc w:val="left"/>
      <w:pPr>
        <w:ind w:left="2160" w:hanging="360"/>
      </w:pPr>
      <w:rPr>
        <w:rFonts w:ascii="Wingdings" w:hAnsi="Wingdings" w:hint="default"/>
      </w:rPr>
    </w:lvl>
    <w:lvl w:ilvl="3" w:tplc="59AA24EA" w:tentative="1">
      <w:start w:val="1"/>
      <w:numFmt w:val="bullet"/>
      <w:lvlText w:val=""/>
      <w:lvlJc w:val="left"/>
      <w:pPr>
        <w:ind w:left="2880" w:hanging="360"/>
      </w:pPr>
      <w:rPr>
        <w:rFonts w:ascii="Symbol" w:hAnsi="Symbol" w:hint="default"/>
      </w:rPr>
    </w:lvl>
    <w:lvl w:ilvl="4" w:tplc="AFAA78B4" w:tentative="1">
      <w:start w:val="1"/>
      <w:numFmt w:val="bullet"/>
      <w:lvlText w:val="o"/>
      <w:lvlJc w:val="left"/>
      <w:pPr>
        <w:ind w:left="3600" w:hanging="360"/>
      </w:pPr>
      <w:rPr>
        <w:rFonts w:ascii="Courier New" w:hAnsi="Courier New" w:cs="Courier New" w:hint="default"/>
      </w:rPr>
    </w:lvl>
    <w:lvl w:ilvl="5" w:tplc="2D789E92" w:tentative="1">
      <w:start w:val="1"/>
      <w:numFmt w:val="bullet"/>
      <w:lvlText w:val=""/>
      <w:lvlJc w:val="left"/>
      <w:pPr>
        <w:ind w:left="4320" w:hanging="360"/>
      </w:pPr>
      <w:rPr>
        <w:rFonts w:ascii="Wingdings" w:hAnsi="Wingdings" w:hint="default"/>
      </w:rPr>
    </w:lvl>
    <w:lvl w:ilvl="6" w:tplc="C02CFB3C" w:tentative="1">
      <w:start w:val="1"/>
      <w:numFmt w:val="bullet"/>
      <w:lvlText w:val=""/>
      <w:lvlJc w:val="left"/>
      <w:pPr>
        <w:ind w:left="5040" w:hanging="360"/>
      </w:pPr>
      <w:rPr>
        <w:rFonts w:ascii="Symbol" w:hAnsi="Symbol" w:hint="default"/>
      </w:rPr>
    </w:lvl>
    <w:lvl w:ilvl="7" w:tplc="AF0CE3A6" w:tentative="1">
      <w:start w:val="1"/>
      <w:numFmt w:val="bullet"/>
      <w:lvlText w:val="o"/>
      <w:lvlJc w:val="left"/>
      <w:pPr>
        <w:ind w:left="5760" w:hanging="360"/>
      </w:pPr>
      <w:rPr>
        <w:rFonts w:ascii="Courier New" w:hAnsi="Courier New" w:cs="Courier New" w:hint="default"/>
      </w:rPr>
    </w:lvl>
    <w:lvl w:ilvl="8" w:tplc="E9B43656"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EAFA2F26">
      <w:start w:val="1"/>
      <w:numFmt w:val="bullet"/>
      <w:lvlText w:val=""/>
      <w:lvlJc w:val="left"/>
      <w:pPr>
        <w:ind w:left="720" w:hanging="360"/>
      </w:pPr>
      <w:rPr>
        <w:rFonts w:ascii="Symbol" w:hAnsi="Symbol" w:hint="default"/>
      </w:rPr>
    </w:lvl>
    <w:lvl w:ilvl="1" w:tplc="4828955C" w:tentative="1">
      <w:start w:val="1"/>
      <w:numFmt w:val="bullet"/>
      <w:lvlText w:val="o"/>
      <w:lvlJc w:val="left"/>
      <w:pPr>
        <w:ind w:left="1440" w:hanging="360"/>
      </w:pPr>
      <w:rPr>
        <w:rFonts w:ascii="Courier New" w:hAnsi="Courier New" w:cs="Courier New" w:hint="default"/>
      </w:rPr>
    </w:lvl>
    <w:lvl w:ilvl="2" w:tplc="7C321E22" w:tentative="1">
      <w:start w:val="1"/>
      <w:numFmt w:val="bullet"/>
      <w:lvlText w:val=""/>
      <w:lvlJc w:val="left"/>
      <w:pPr>
        <w:ind w:left="2160" w:hanging="360"/>
      </w:pPr>
      <w:rPr>
        <w:rFonts w:ascii="Wingdings" w:hAnsi="Wingdings" w:hint="default"/>
      </w:rPr>
    </w:lvl>
    <w:lvl w:ilvl="3" w:tplc="7B32B4CA" w:tentative="1">
      <w:start w:val="1"/>
      <w:numFmt w:val="bullet"/>
      <w:lvlText w:val=""/>
      <w:lvlJc w:val="left"/>
      <w:pPr>
        <w:ind w:left="2880" w:hanging="360"/>
      </w:pPr>
      <w:rPr>
        <w:rFonts w:ascii="Symbol" w:hAnsi="Symbol" w:hint="default"/>
      </w:rPr>
    </w:lvl>
    <w:lvl w:ilvl="4" w:tplc="23DC2D06" w:tentative="1">
      <w:start w:val="1"/>
      <w:numFmt w:val="bullet"/>
      <w:lvlText w:val="o"/>
      <w:lvlJc w:val="left"/>
      <w:pPr>
        <w:ind w:left="3600" w:hanging="360"/>
      </w:pPr>
      <w:rPr>
        <w:rFonts w:ascii="Courier New" w:hAnsi="Courier New" w:cs="Courier New" w:hint="default"/>
      </w:rPr>
    </w:lvl>
    <w:lvl w:ilvl="5" w:tplc="B51EB1C0" w:tentative="1">
      <w:start w:val="1"/>
      <w:numFmt w:val="bullet"/>
      <w:lvlText w:val=""/>
      <w:lvlJc w:val="left"/>
      <w:pPr>
        <w:ind w:left="4320" w:hanging="360"/>
      </w:pPr>
      <w:rPr>
        <w:rFonts w:ascii="Wingdings" w:hAnsi="Wingdings" w:hint="default"/>
      </w:rPr>
    </w:lvl>
    <w:lvl w:ilvl="6" w:tplc="C8447EC2" w:tentative="1">
      <w:start w:val="1"/>
      <w:numFmt w:val="bullet"/>
      <w:lvlText w:val=""/>
      <w:lvlJc w:val="left"/>
      <w:pPr>
        <w:ind w:left="5040" w:hanging="360"/>
      </w:pPr>
      <w:rPr>
        <w:rFonts w:ascii="Symbol" w:hAnsi="Symbol" w:hint="default"/>
      </w:rPr>
    </w:lvl>
    <w:lvl w:ilvl="7" w:tplc="61F20B5E" w:tentative="1">
      <w:start w:val="1"/>
      <w:numFmt w:val="bullet"/>
      <w:lvlText w:val="o"/>
      <w:lvlJc w:val="left"/>
      <w:pPr>
        <w:ind w:left="5760" w:hanging="360"/>
      </w:pPr>
      <w:rPr>
        <w:rFonts w:ascii="Courier New" w:hAnsi="Courier New" w:cs="Courier New" w:hint="default"/>
      </w:rPr>
    </w:lvl>
    <w:lvl w:ilvl="8" w:tplc="7AC2C86C"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B658BE12">
      <w:start w:val="1"/>
      <w:numFmt w:val="bullet"/>
      <w:lvlText w:val=""/>
      <w:lvlJc w:val="left"/>
      <w:pPr>
        <w:ind w:left="720" w:hanging="360"/>
      </w:pPr>
      <w:rPr>
        <w:rFonts w:ascii="Symbol" w:hAnsi="Symbol" w:hint="default"/>
      </w:rPr>
    </w:lvl>
    <w:lvl w:ilvl="1" w:tplc="285EF2EE" w:tentative="1">
      <w:start w:val="1"/>
      <w:numFmt w:val="bullet"/>
      <w:lvlText w:val="o"/>
      <w:lvlJc w:val="left"/>
      <w:pPr>
        <w:ind w:left="1440" w:hanging="360"/>
      </w:pPr>
      <w:rPr>
        <w:rFonts w:ascii="Courier New" w:hAnsi="Courier New" w:cs="Courier New" w:hint="default"/>
      </w:rPr>
    </w:lvl>
    <w:lvl w:ilvl="2" w:tplc="40F43414" w:tentative="1">
      <w:start w:val="1"/>
      <w:numFmt w:val="bullet"/>
      <w:lvlText w:val=""/>
      <w:lvlJc w:val="left"/>
      <w:pPr>
        <w:ind w:left="2160" w:hanging="360"/>
      </w:pPr>
      <w:rPr>
        <w:rFonts w:ascii="Wingdings" w:hAnsi="Wingdings" w:hint="default"/>
      </w:rPr>
    </w:lvl>
    <w:lvl w:ilvl="3" w:tplc="482E84B4" w:tentative="1">
      <w:start w:val="1"/>
      <w:numFmt w:val="bullet"/>
      <w:lvlText w:val=""/>
      <w:lvlJc w:val="left"/>
      <w:pPr>
        <w:ind w:left="2880" w:hanging="360"/>
      </w:pPr>
      <w:rPr>
        <w:rFonts w:ascii="Symbol" w:hAnsi="Symbol" w:hint="default"/>
      </w:rPr>
    </w:lvl>
    <w:lvl w:ilvl="4" w:tplc="640EF8CA" w:tentative="1">
      <w:start w:val="1"/>
      <w:numFmt w:val="bullet"/>
      <w:lvlText w:val="o"/>
      <w:lvlJc w:val="left"/>
      <w:pPr>
        <w:ind w:left="3600" w:hanging="360"/>
      </w:pPr>
      <w:rPr>
        <w:rFonts w:ascii="Courier New" w:hAnsi="Courier New" w:cs="Courier New" w:hint="default"/>
      </w:rPr>
    </w:lvl>
    <w:lvl w:ilvl="5" w:tplc="14E4DC3E" w:tentative="1">
      <w:start w:val="1"/>
      <w:numFmt w:val="bullet"/>
      <w:lvlText w:val=""/>
      <w:lvlJc w:val="left"/>
      <w:pPr>
        <w:ind w:left="4320" w:hanging="360"/>
      </w:pPr>
      <w:rPr>
        <w:rFonts w:ascii="Wingdings" w:hAnsi="Wingdings" w:hint="default"/>
      </w:rPr>
    </w:lvl>
    <w:lvl w:ilvl="6" w:tplc="D4BA9DF0" w:tentative="1">
      <w:start w:val="1"/>
      <w:numFmt w:val="bullet"/>
      <w:lvlText w:val=""/>
      <w:lvlJc w:val="left"/>
      <w:pPr>
        <w:ind w:left="5040" w:hanging="360"/>
      </w:pPr>
      <w:rPr>
        <w:rFonts w:ascii="Symbol" w:hAnsi="Symbol" w:hint="default"/>
      </w:rPr>
    </w:lvl>
    <w:lvl w:ilvl="7" w:tplc="79728D56" w:tentative="1">
      <w:start w:val="1"/>
      <w:numFmt w:val="bullet"/>
      <w:lvlText w:val="o"/>
      <w:lvlJc w:val="left"/>
      <w:pPr>
        <w:ind w:left="5760" w:hanging="360"/>
      </w:pPr>
      <w:rPr>
        <w:rFonts w:ascii="Courier New" w:hAnsi="Courier New" w:cs="Courier New" w:hint="default"/>
      </w:rPr>
    </w:lvl>
    <w:lvl w:ilvl="8" w:tplc="93DAA29A" w:tentative="1">
      <w:start w:val="1"/>
      <w:numFmt w:val="bullet"/>
      <w:lvlText w:val=""/>
      <w:lvlJc w:val="left"/>
      <w:pPr>
        <w:ind w:left="6480" w:hanging="360"/>
      </w:pPr>
      <w:rPr>
        <w:rFonts w:ascii="Wingdings" w:hAnsi="Wingdings" w:hint="default"/>
      </w:rPr>
    </w:lvl>
  </w:abstractNum>
  <w:num w:numId="1" w16cid:durableId="1863278840">
    <w:abstractNumId w:val="1"/>
  </w:num>
  <w:num w:numId="2" w16cid:durableId="710617514">
    <w:abstractNumId w:val="2"/>
  </w:num>
  <w:num w:numId="3" w16cid:durableId="1733501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24448"/>
    <w:rsid w:val="00053116"/>
    <w:rsid w:val="000710A9"/>
    <w:rsid w:val="000A5422"/>
    <w:rsid w:val="000F1D0E"/>
    <w:rsid w:val="000F5BD7"/>
    <w:rsid w:val="00113967"/>
    <w:rsid w:val="0013339A"/>
    <w:rsid w:val="00137075"/>
    <w:rsid w:val="00137E4D"/>
    <w:rsid w:val="00172F0E"/>
    <w:rsid w:val="00186CD6"/>
    <w:rsid w:val="002025B1"/>
    <w:rsid w:val="002179ED"/>
    <w:rsid w:val="00234417"/>
    <w:rsid w:val="002813CE"/>
    <w:rsid w:val="0029335D"/>
    <w:rsid w:val="002C3BC8"/>
    <w:rsid w:val="002F64EA"/>
    <w:rsid w:val="00330917"/>
    <w:rsid w:val="00387749"/>
    <w:rsid w:val="003A6F42"/>
    <w:rsid w:val="003B227E"/>
    <w:rsid w:val="003F12D3"/>
    <w:rsid w:val="0045538B"/>
    <w:rsid w:val="00492631"/>
    <w:rsid w:val="00495D46"/>
    <w:rsid w:val="004C5C27"/>
    <w:rsid w:val="004C60CE"/>
    <w:rsid w:val="004D0F63"/>
    <w:rsid w:val="005219C9"/>
    <w:rsid w:val="00535120"/>
    <w:rsid w:val="00552DD8"/>
    <w:rsid w:val="00592A7E"/>
    <w:rsid w:val="00613C91"/>
    <w:rsid w:val="0063476C"/>
    <w:rsid w:val="00697D21"/>
    <w:rsid w:val="006E3D79"/>
    <w:rsid w:val="00737D90"/>
    <w:rsid w:val="00774C65"/>
    <w:rsid w:val="007D760C"/>
    <w:rsid w:val="0084319E"/>
    <w:rsid w:val="0088344F"/>
    <w:rsid w:val="008D4E2F"/>
    <w:rsid w:val="00900643"/>
    <w:rsid w:val="009022D4"/>
    <w:rsid w:val="009520FB"/>
    <w:rsid w:val="00965357"/>
    <w:rsid w:val="00977466"/>
    <w:rsid w:val="0099251C"/>
    <w:rsid w:val="009D31CA"/>
    <w:rsid w:val="009D4FC6"/>
    <w:rsid w:val="009E31E5"/>
    <w:rsid w:val="00A40657"/>
    <w:rsid w:val="00AA0BF1"/>
    <w:rsid w:val="00AB3EF2"/>
    <w:rsid w:val="00AF75F4"/>
    <w:rsid w:val="00C07644"/>
    <w:rsid w:val="00C70E4B"/>
    <w:rsid w:val="00C761C2"/>
    <w:rsid w:val="00C921FF"/>
    <w:rsid w:val="00C94469"/>
    <w:rsid w:val="00CA79D5"/>
    <w:rsid w:val="00CD26B9"/>
    <w:rsid w:val="00CE235D"/>
    <w:rsid w:val="00D20F64"/>
    <w:rsid w:val="00D62E48"/>
    <w:rsid w:val="00DC752C"/>
    <w:rsid w:val="00DE0212"/>
    <w:rsid w:val="00DE77F7"/>
    <w:rsid w:val="00E52CD9"/>
    <w:rsid w:val="00E90800"/>
    <w:rsid w:val="00EB1916"/>
    <w:rsid w:val="00EE6447"/>
    <w:rsid w:val="00F02BC9"/>
    <w:rsid w:val="00F46757"/>
    <w:rsid w:val="00F64063"/>
    <w:rsid w:val="00F844EF"/>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6B4F2F"/>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3B227E"/>
    <w:pPr>
      <w:spacing w:before="100" w:beforeAutospacing="1" w:after="100" w:afterAutospacing="1" w:line="240" w:lineRule="auto"/>
    </w:pPr>
    <w:rPr>
      <w:rFonts w:eastAsia="Times New Roman" w:cs="Times New Roman"/>
      <w:color w:val="auto"/>
      <w:szCs w:val="24"/>
      <w:lang w:val="en-IN" w:eastAsia="en-IN"/>
    </w:rPr>
  </w:style>
  <w:style w:type="character" w:styleId="Hyperlink">
    <w:name w:val="Hyperlink"/>
    <w:basedOn w:val="DefaultParagraphFont"/>
    <w:uiPriority w:val="99"/>
    <w:semiHidden/>
    <w:unhideWhenUsed/>
    <w:rsid w:val="003F12D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hyperlink" Target="https://www.tripadvisor.in/Hotel_Review-g186338-d263694-Reviews-Macdonald_Hotel-London_England.html"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14</Pages>
  <Words>3199</Words>
  <Characters>16774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Stefania Moldoveanu</cp:lastModifiedBy>
  <cp:revision>2</cp:revision>
  <dcterms:created xsi:type="dcterms:W3CDTF">2023-09-26T14:52:00Z</dcterms:created>
  <dcterms:modified xsi:type="dcterms:W3CDTF">2023-10-14T18:12:00Z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5904aee8481bbbcf9226326da63d2c8686f35df145f0877df49642eb17a8e6f2</vt:lpwstr>
  </property>
</Properties>
</file>