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C09A417" w:rsidR="00587CE6" w:rsidRPr="00587CE6" w:rsidRDefault="001137DC"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70D69F6"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Dr Gary 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543DA8A"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 Systems Design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738FF85"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ACDA6002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0AF58B9"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2BD29D8" w:rsidR="00587CE6" w:rsidRPr="00587CE6" w:rsidRDefault="00E23C8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137DC">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E6A1651"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6F6054E"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Content>
                <w:r w:rsidR="001137D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7AEEBE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Content>
                <w:r w:rsidR="001137D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BB9F954"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95E25E6"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Content>
                <w:r w:rsidR="001137DC">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B5AEBB"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Content>
                <w:r w:rsidR="001137DC">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870C12" w:rsidRPr="00587CE6" w14:paraId="395504BA" w14:textId="77777777" w:rsidTr="00C36143">
        <w:tc>
          <w:tcPr>
            <w:tcW w:w="1696" w:type="dxa"/>
          </w:tcPr>
          <w:p w14:paraId="03246BAF" w14:textId="308F7771" w:rsidR="00870C12" w:rsidRPr="00927840" w:rsidRDefault="00870C12" w:rsidP="00870C12">
            <w:pPr>
              <w:spacing w:after="0" w:line="240" w:lineRule="auto"/>
              <w:rPr>
                <w:rFonts w:ascii="Arial" w:hAnsi="Arial" w:cs="Arial"/>
                <w:sz w:val="18"/>
                <w:szCs w:val="18"/>
              </w:rPr>
            </w:pPr>
            <w:r>
              <w:rPr>
                <w:rFonts w:ascii="Arial" w:hAnsi="Arial" w:cs="Arial"/>
                <w:sz w:val="18"/>
                <w:szCs w:val="18"/>
              </w:rPr>
              <w:t>Carys Williams</w:t>
            </w:r>
          </w:p>
        </w:tc>
        <w:tc>
          <w:tcPr>
            <w:tcW w:w="1087" w:type="dxa"/>
          </w:tcPr>
          <w:p w14:paraId="2743B9FE" w14:textId="0522EE1D" w:rsidR="00870C12" w:rsidRPr="00927840" w:rsidRDefault="00870C12" w:rsidP="00870C12">
            <w:pPr>
              <w:spacing w:after="0" w:line="240" w:lineRule="auto"/>
              <w:rPr>
                <w:rFonts w:ascii="Arial" w:hAnsi="Arial" w:cs="Arial"/>
                <w:sz w:val="18"/>
                <w:szCs w:val="18"/>
              </w:rPr>
            </w:pPr>
            <w:r>
              <w:rPr>
                <w:rFonts w:ascii="Arial" w:hAnsi="Arial" w:cs="Arial"/>
                <w:sz w:val="18"/>
                <w:szCs w:val="18"/>
              </w:rPr>
              <w:t>75</w:t>
            </w:r>
          </w:p>
        </w:tc>
        <w:tc>
          <w:tcPr>
            <w:tcW w:w="1087" w:type="dxa"/>
          </w:tcPr>
          <w:p w14:paraId="6C431F90" w14:textId="7519A50C" w:rsidR="00870C12" w:rsidRPr="001137DC" w:rsidRDefault="00870C12" w:rsidP="00870C12">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870C12" w:rsidRPr="00927840" w:rsidRDefault="00870C12" w:rsidP="00870C12">
            <w:pPr>
              <w:spacing w:after="0" w:line="240" w:lineRule="auto"/>
              <w:rPr>
                <w:rFonts w:ascii="Arial" w:hAnsi="Arial" w:cs="Arial"/>
                <w:sz w:val="18"/>
                <w:szCs w:val="18"/>
              </w:rPr>
            </w:pPr>
          </w:p>
        </w:tc>
        <w:tc>
          <w:tcPr>
            <w:tcW w:w="850" w:type="dxa"/>
          </w:tcPr>
          <w:p w14:paraId="453C575C" w14:textId="6B7D7A6D" w:rsidR="00870C12" w:rsidRPr="00927840" w:rsidRDefault="00870C12" w:rsidP="00870C12">
            <w:pPr>
              <w:spacing w:after="0" w:line="240" w:lineRule="auto"/>
              <w:rPr>
                <w:rFonts w:ascii="Arial" w:hAnsi="Arial" w:cs="Arial"/>
                <w:sz w:val="18"/>
                <w:szCs w:val="18"/>
              </w:rPr>
            </w:pPr>
            <w:r>
              <w:rPr>
                <w:rFonts w:ascii="Arial" w:hAnsi="Arial" w:cs="Arial"/>
                <w:sz w:val="18"/>
                <w:szCs w:val="18"/>
              </w:rPr>
              <w:t>75</w:t>
            </w:r>
          </w:p>
        </w:tc>
        <w:tc>
          <w:tcPr>
            <w:tcW w:w="3544" w:type="dxa"/>
          </w:tcPr>
          <w:p w14:paraId="36F03CB0" w14:textId="755C5830" w:rsidR="00870C12" w:rsidRPr="00927840" w:rsidRDefault="00870C12" w:rsidP="00870C12">
            <w:pPr>
              <w:spacing w:after="0" w:line="240" w:lineRule="auto"/>
              <w:rPr>
                <w:rFonts w:ascii="Arial" w:hAnsi="Arial" w:cs="Arial"/>
                <w:sz w:val="18"/>
                <w:szCs w:val="18"/>
              </w:rPr>
            </w:pPr>
            <w:r>
              <w:rPr>
                <w:rFonts w:ascii="Arial" w:hAnsi="Arial" w:cs="Arial"/>
                <w:sz w:val="18"/>
                <w:szCs w:val="18"/>
              </w:rPr>
              <w:t>Work reviewed and mark agreed</w:t>
            </w:r>
          </w:p>
        </w:tc>
      </w:tr>
      <w:tr w:rsidR="00870C12" w:rsidRPr="00587CE6" w14:paraId="72569ACE" w14:textId="77777777" w:rsidTr="00C36143">
        <w:tc>
          <w:tcPr>
            <w:tcW w:w="1696" w:type="dxa"/>
          </w:tcPr>
          <w:p w14:paraId="0DA336C7" w14:textId="3E89700D" w:rsidR="00870C12" w:rsidRPr="00927840" w:rsidRDefault="00870C12" w:rsidP="00870C12">
            <w:pPr>
              <w:spacing w:after="0" w:line="240" w:lineRule="auto"/>
              <w:rPr>
                <w:rFonts w:ascii="Arial" w:hAnsi="Arial" w:cs="Arial"/>
                <w:sz w:val="18"/>
                <w:szCs w:val="18"/>
              </w:rPr>
            </w:pPr>
            <w:r>
              <w:rPr>
                <w:rFonts w:ascii="Arial" w:hAnsi="Arial" w:cs="Arial"/>
                <w:sz w:val="18"/>
                <w:szCs w:val="18"/>
              </w:rPr>
              <w:t>Yiheng Liu</w:t>
            </w:r>
          </w:p>
        </w:tc>
        <w:tc>
          <w:tcPr>
            <w:tcW w:w="1087" w:type="dxa"/>
          </w:tcPr>
          <w:p w14:paraId="497936A6" w14:textId="67457FBD" w:rsidR="00870C12" w:rsidRPr="00927840" w:rsidRDefault="00870C12" w:rsidP="00870C12">
            <w:pPr>
              <w:spacing w:after="0" w:line="240" w:lineRule="auto"/>
              <w:rPr>
                <w:rFonts w:ascii="Arial" w:hAnsi="Arial" w:cs="Arial"/>
                <w:sz w:val="18"/>
                <w:szCs w:val="18"/>
              </w:rPr>
            </w:pPr>
            <w:r>
              <w:rPr>
                <w:rFonts w:ascii="Arial" w:hAnsi="Arial" w:cs="Arial"/>
                <w:sz w:val="18"/>
                <w:szCs w:val="18"/>
              </w:rPr>
              <w:t>48</w:t>
            </w:r>
          </w:p>
        </w:tc>
        <w:tc>
          <w:tcPr>
            <w:tcW w:w="1087" w:type="dxa"/>
          </w:tcPr>
          <w:p w14:paraId="4A326DA6" w14:textId="1D258A68" w:rsidR="00870C12" w:rsidRPr="00927840" w:rsidRDefault="00870C12" w:rsidP="00870C1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870C12" w:rsidRPr="00927840" w:rsidRDefault="00870C12" w:rsidP="00870C12">
            <w:pPr>
              <w:spacing w:after="0" w:line="240" w:lineRule="auto"/>
              <w:rPr>
                <w:rFonts w:ascii="Arial" w:hAnsi="Arial" w:cs="Arial"/>
                <w:sz w:val="18"/>
                <w:szCs w:val="18"/>
              </w:rPr>
            </w:pPr>
          </w:p>
        </w:tc>
        <w:tc>
          <w:tcPr>
            <w:tcW w:w="850" w:type="dxa"/>
          </w:tcPr>
          <w:p w14:paraId="5FFAC98B" w14:textId="5C5EC85C" w:rsidR="00870C12" w:rsidRPr="00927840" w:rsidRDefault="00870C12" w:rsidP="00870C12">
            <w:pPr>
              <w:spacing w:after="0" w:line="240" w:lineRule="auto"/>
              <w:rPr>
                <w:rFonts w:ascii="Arial" w:hAnsi="Arial" w:cs="Arial"/>
                <w:sz w:val="18"/>
                <w:szCs w:val="18"/>
              </w:rPr>
            </w:pPr>
            <w:r>
              <w:rPr>
                <w:rFonts w:ascii="Arial" w:hAnsi="Arial" w:cs="Arial"/>
                <w:sz w:val="18"/>
                <w:szCs w:val="18"/>
              </w:rPr>
              <w:t>48</w:t>
            </w:r>
          </w:p>
        </w:tc>
        <w:tc>
          <w:tcPr>
            <w:tcW w:w="3544" w:type="dxa"/>
          </w:tcPr>
          <w:p w14:paraId="3312C685" w14:textId="32746A75" w:rsidR="00870C12" w:rsidRPr="00927840" w:rsidRDefault="00870C12" w:rsidP="00870C12">
            <w:pPr>
              <w:spacing w:after="0" w:line="240" w:lineRule="auto"/>
              <w:rPr>
                <w:rFonts w:ascii="Arial" w:hAnsi="Arial" w:cs="Arial"/>
                <w:sz w:val="18"/>
                <w:szCs w:val="18"/>
              </w:rPr>
            </w:pPr>
            <w:r>
              <w:rPr>
                <w:rFonts w:ascii="Arial" w:hAnsi="Arial" w:cs="Arial"/>
                <w:sz w:val="18"/>
                <w:szCs w:val="18"/>
              </w:rPr>
              <w:t>Work reviewed and mark agreed</w:t>
            </w:r>
          </w:p>
        </w:tc>
      </w:tr>
      <w:tr w:rsidR="00870C12" w:rsidRPr="00587CE6" w14:paraId="42F3E3E7" w14:textId="77777777" w:rsidTr="00C36143">
        <w:tc>
          <w:tcPr>
            <w:tcW w:w="1696" w:type="dxa"/>
          </w:tcPr>
          <w:p w14:paraId="7F7DBD67" w14:textId="39A30D84" w:rsidR="00870C12" w:rsidRPr="00927840" w:rsidRDefault="00870C12" w:rsidP="00870C12">
            <w:pPr>
              <w:spacing w:after="0" w:line="240" w:lineRule="auto"/>
              <w:rPr>
                <w:rFonts w:ascii="Arial" w:hAnsi="Arial" w:cs="Arial"/>
                <w:sz w:val="18"/>
                <w:szCs w:val="18"/>
              </w:rPr>
            </w:pPr>
            <w:r>
              <w:rPr>
                <w:rFonts w:ascii="Arial" w:hAnsi="Arial" w:cs="Arial"/>
                <w:sz w:val="18"/>
                <w:szCs w:val="18"/>
              </w:rPr>
              <w:t>Krzysztof Matela</w:t>
            </w:r>
          </w:p>
        </w:tc>
        <w:tc>
          <w:tcPr>
            <w:tcW w:w="1087" w:type="dxa"/>
          </w:tcPr>
          <w:p w14:paraId="15D82044" w14:textId="2F757C88" w:rsidR="00870C12" w:rsidRPr="00927840" w:rsidRDefault="00870C12" w:rsidP="00870C12">
            <w:pPr>
              <w:spacing w:after="0" w:line="240" w:lineRule="auto"/>
              <w:rPr>
                <w:rFonts w:ascii="Arial" w:hAnsi="Arial" w:cs="Arial"/>
                <w:sz w:val="18"/>
                <w:szCs w:val="18"/>
              </w:rPr>
            </w:pPr>
            <w:r>
              <w:rPr>
                <w:rFonts w:ascii="Arial" w:hAnsi="Arial" w:cs="Arial"/>
                <w:sz w:val="18"/>
                <w:szCs w:val="18"/>
              </w:rPr>
              <w:t>63</w:t>
            </w:r>
          </w:p>
        </w:tc>
        <w:tc>
          <w:tcPr>
            <w:tcW w:w="1087" w:type="dxa"/>
          </w:tcPr>
          <w:p w14:paraId="1F5A9052" w14:textId="443B76F2" w:rsidR="00870C12" w:rsidRPr="00927840" w:rsidRDefault="00870C12" w:rsidP="00870C1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870C12" w:rsidRPr="00927840" w:rsidRDefault="00870C12" w:rsidP="00870C12">
            <w:pPr>
              <w:spacing w:after="0" w:line="240" w:lineRule="auto"/>
              <w:rPr>
                <w:rFonts w:ascii="Arial" w:hAnsi="Arial" w:cs="Arial"/>
                <w:sz w:val="18"/>
                <w:szCs w:val="18"/>
              </w:rPr>
            </w:pPr>
          </w:p>
        </w:tc>
        <w:tc>
          <w:tcPr>
            <w:tcW w:w="850" w:type="dxa"/>
          </w:tcPr>
          <w:p w14:paraId="145D4D48" w14:textId="206DB67D" w:rsidR="00870C12" w:rsidRPr="00927840" w:rsidRDefault="00870C12" w:rsidP="00870C12">
            <w:pPr>
              <w:spacing w:after="0" w:line="240" w:lineRule="auto"/>
              <w:rPr>
                <w:rFonts w:ascii="Arial" w:hAnsi="Arial" w:cs="Arial"/>
                <w:sz w:val="18"/>
                <w:szCs w:val="18"/>
              </w:rPr>
            </w:pPr>
            <w:r>
              <w:rPr>
                <w:rFonts w:ascii="Arial" w:hAnsi="Arial" w:cs="Arial"/>
                <w:sz w:val="18"/>
                <w:szCs w:val="18"/>
              </w:rPr>
              <w:t>63</w:t>
            </w:r>
          </w:p>
        </w:tc>
        <w:tc>
          <w:tcPr>
            <w:tcW w:w="3544" w:type="dxa"/>
          </w:tcPr>
          <w:p w14:paraId="5A6A816C" w14:textId="3724E6F7" w:rsidR="00870C12" w:rsidRPr="001137DC" w:rsidRDefault="00870C12" w:rsidP="00870C12">
            <w:pPr>
              <w:spacing w:after="0" w:line="240" w:lineRule="auto"/>
              <w:rPr>
                <w:rFonts w:ascii="Arial" w:hAnsi="Arial" w:cs="Arial"/>
                <w:b/>
                <w:bCs/>
                <w:sz w:val="18"/>
                <w:szCs w:val="18"/>
              </w:rPr>
            </w:pPr>
            <w:r>
              <w:rPr>
                <w:rFonts w:ascii="Arial" w:hAnsi="Arial" w:cs="Arial"/>
                <w:sz w:val="18"/>
                <w:szCs w:val="18"/>
              </w:rPr>
              <w:t>Work reviewed and mark agreed</w:t>
            </w:r>
          </w:p>
        </w:tc>
      </w:tr>
      <w:tr w:rsidR="00792D49" w:rsidRPr="00587CE6" w14:paraId="17C09C8B" w14:textId="77777777" w:rsidTr="00C36143">
        <w:tc>
          <w:tcPr>
            <w:tcW w:w="1696" w:type="dxa"/>
          </w:tcPr>
          <w:p w14:paraId="217ADC54" w14:textId="77777777" w:rsidR="00792D49" w:rsidRPr="00927840" w:rsidRDefault="00792D49" w:rsidP="00417F4F">
            <w:pPr>
              <w:spacing w:after="0" w:line="240" w:lineRule="auto"/>
              <w:rPr>
                <w:rFonts w:ascii="Arial" w:hAnsi="Arial" w:cs="Arial"/>
                <w:sz w:val="18"/>
                <w:szCs w:val="18"/>
              </w:rPr>
            </w:pPr>
          </w:p>
        </w:tc>
        <w:tc>
          <w:tcPr>
            <w:tcW w:w="1087" w:type="dxa"/>
          </w:tcPr>
          <w:p w14:paraId="016339F7" w14:textId="77777777"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77777777" w:rsidR="00792D49" w:rsidRPr="00927840" w:rsidRDefault="00792D49" w:rsidP="00417F4F">
            <w:pPr>
              <w:spacing w:after="0" w:line="240" w:lineRule="auto"/>
              <w:rPr>
                <w:rFonts w:ascii="Arial" w:hAnsi="Arial" w:cs="Arial"/>
                <w:sz w:val="18"/>
                <w:szCs w:val="18"/>
              </w:rPr>
            </w:pPr>
          </w:p>
        </w:tc>
        <w:tc>
          <w:tcPr>
            <w:tcW w:w="1087" w:type="dxa"/>
          </w:tcPr>
          <w:p w14:paraId="3062EB84" w14:textId="77777777"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Content>
            <w:tc>
              <w:tcPr>
                <w:tcW w:w="567" w:type="dxa"/>
              </w:tcPr>
              <w:p w14:paraId="66ACC06E" w14:textId="76B1583F" w:rsidR="00741EC6" w:rsidRPr="00ED385D" w:rsidRDefault="00DE6FE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Content>
            <w:tc>
              <w:tcPr>
                <w:tcW w:w="567" w:type="dxa"/>
              </w:tcPr>
              <w:p w14:paraId="2CBC8ED4" w14:textId="0D64726B" w:rsidR="00741EC6" w:rsidRPr="00ED385D" w:rsidRDefault="00DE6FE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Content>
            <w:tc>
              <w:tcPr>
                <w:tcW w:w="567" w:type="dxa"/>
              </w:tcPr>
              <w:p w14:paraId="6281DA5F" w14:textId="71ED1C57" w:rsidR="00741EC6" w:rsidRPr="00ED385D" w:rsidRDefault="00DE6FE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Content>
            <w:tc>
              <w:tcPr>
                <w:tcW w:w="567" w:type="dxa"/>
              </w:tcPr>
              <w:p w14:paraId="204E9372" w14:textId="68A92C04" w:rsidR="00741EC6" w:rsidRPr="00ED385D" w:rsidRDefault="00CB78A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Content>
            <w:tc>
              <w:tcPr>
                <w:tcW w:w="567" w:type="dxa"/>
              </w:tcPr>
              <w:p w14:paraId="50D0F0BE" w14:textId="599225E9" w:rsidR="00741EC6" w:rsidRPr="00ED385D" w:rsidRDefault="00CB78A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Content>
            <w:tc>
              <w:tcPr>
                <w:tcW w:w="567" w:type="dxa"/>
              </w:tcPr>
              <w:p w14:paraId="31B5F48D" w14:textId="67765E26" w:rsidR="00741EC6" w:rsidRPr="00ED385D" w:rsidRDefault="00CB78A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Content>
            <w:tc>
              <w:tcPr>
                <w:tcW w:w="567" w:type="dxa"/>
              </w:tcPr>
              <w:p w14:paraId="2AB7A2E0" w14:textId="73E2B52E" w:rsidR="00741EC6" w:rsidRPr="00ED385D" w:rsidRDefault="0046454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464543" w:rsidRPr="00ED385D" w14:paraId="663DCAE8" w14:textId="77777777" w:rsidTr="00DF7B1E">
        <w:tc>
          <w:tcPr>
            <w:tcW w:w="392" w:type="dxa"/>
          </w:tcPr>
          <w:p w14:paraId="0E98B61F" w14:textId="77777777" w:rsidR="00464543" w:rsidRPr="00ED385D" w:rsidRDefault="00464543" w:rsidP="0046454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464543" w:rsidRDefault="00464543" w:rsidP="0046454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Content>
            <w:tc>
              <w:tcPr>
                <w:tcW w:w="567" w:type="dxa"/>
              </w:tcPr>
              <w:p w14:paraId="008ED090" w14:textId="4DEB47DB" w:rsidR="00464543" w:rsidRPr="00ED385D" w:rsidRDefault="00464543" w:rsidP="00464543">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Content>
            <w:tc>
              <w:tcPr>
                <w:tcW w:w="567" w:type="dxa"/>
              </w:tcPr>
              <w:p w14:paraId="01E3D04D" w14:textId="55E772B3" w:rsidR="00464543" w:rsidRPr="00ED385D" w:rsidRDefault="00464543" w:rsidP="00464543">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0E54461B" w:rsidR="00464543" w:rsidRPr="00ED385D" w:rsidRDefault="00464543" w:rsidP="00464543">
            <w:pPr>
              <w:spacing w:after="0" w:line="240" w:lineRule="auto"/>
              <w:rPr>
                <w:rFonts w:ascii="Arial" w:hAnsi="Arial" w:cs="Arial"/>
                <w:sz w:val="20"/>
                <w:szCs w:val="20"/>
              </w:rPr>
            </w:pPr>
            <w:r>
              <w:rPr>
                <w:rFonts w:ascii="Arial" w:hAnsi="Arial" w:cs="Arial"/>
                <w:sz w:val="20"/>
                <w:szCs w:val="20"/>
                <w:lang w:val="en-US"/>
              </w:rPr>
              <w:t>Good practice provided in the feedback.</w:t>
            </w:r>
          </w:p>
        </w:tc>
      </w:tr>
      <w:tr w:rsidR="00464543" w:rsidRPr="00ED385D" w14:paraId="5149533C" w14:textId="77777777" w:rsidTr="00DF7B1E">
        <w:tc>
          <w:tcPr>
            <w:tcW w:w="392" w:type="dxa"/>
          </w:tcPr>
          <w:p w14:paraId="6B9E1369" w14:textId="77777777" w:rsidR="00464543" w:rsidRPr="00ED385D" w:rsidRDefault="00464543" w:rsidP="0046454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464543" w:rsidRDefault="00464543" w:rsidP="0046454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464543" w:rsidRDefault="00464543" w:rsidP="00464543">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Content>
            <w:tc>
              <w:tcPr>
                <w:tcW w:w="567" w:type="dxa"/>
              </w:tcPr>
              <w:p w14:paraId="3654151B" w14:textId="1DE185B8" w:rsidR="00464543" w:rsidRPr="00ED385D" w:rsidRDefault="00464543" w:rsidP="00464543">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Content>
            <w:tc>
              <w:tcPr>
                <w:tcW w:w="567" w:type="dxa"/>
              </w:tcPr>
              <w:p w14:paraId="52BA7E68" w14:textId="6651F9AA" w:rsidR="00464543" w:rsidRPr="00ED385D" w:rsidRDefault="00464543" w:rsidP="00464543">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0C4CD5FA" w:rsidR="00464543" w:rsidRPr="00ED385D" w:rsidRDefault="00464543" w:rsidP="00464543">
            <w:pPr>
              <w:spacing w:after="0" w:line="240" w:lineRule="auto"/>
              <w:rPr>
                <w:rFonts w:ascii="Arial" w:hAnsi="Arial" w:cs="Arial"/>
                <w:sz w:val="20"/>
                <w:szCs w:val="20"/>
              </w:rPr>
            </w:pPr>
            <w:r>
              <w:rPr>
                <w:rFonts w:ascii="Arial" w:hAnsi="Arial" w:cs="Arial"/>
                <w:sz w:val="20"/>
                <w:szCs w:val="20"/>
                <w:lang w:val="en-US"/>
              </w:rPr>
              <w:t>Yes, well presented</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Content>
            <w:tc>
              <w:tcPr>
                <w:tcW w:w="567" w:type="dxa"/>
              </w:tcPr>
              <w:p w14:paraId="7DCFC4F9" w14:textId="24834967" w:rsidR="00741EC6" w:rsidRPr="00ED385D" w:rsidRDefault="0046454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0A012A25" w:rsidR="00741EC6" w:rsidRPr="00ED385D" w:rsidRDefault="00464543" w:rsidP="00DF7B1E">
            <w:pPr>
              <w:spacing w:after="0" w:line="240" w:lineRule="auto"/>
              <w:rPr>
                <w:rFonts w:ascii="Arial" w:hAnsi="Arial" w:cs="Arial"/>
                <w:sz w:val="20"/>
                <w:szCs w:val="20"/>
              </w:rPr>
            </w:pPr>
            <w:r>
              <w:rPr>
                <w:rFonts w:ascii="Arial" w:hAnsi="Arial" w:cs="Arial"/>
                <w:sz w:val="20"/>
                <w:szCs w:val="20"/>
              </w:rPr>
              <w:t>Good assessment offer students’ employable skills and knowledge.</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Content>
            <w:tc>
              <w:tcPr>
                <w:tcW w:w="567" w:type="dxa"/>
              </w:tcPr>
              <w:p w14:paraId="06DCA1D1" w14:textId="313BC48E" w:rsidR="00741EC6" w:rsidRPr="00ED385D" w:rsidRDefault="0046454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Content>
            <w:tc>
              <w:tcPr>
                <w:tcW w:w="567" w:type="dxa"/>
              </w:tcPr>
              <w:p w14:paraId="4F0ED553" w14:textId="06BFF9AD" w:rsidR="00741EC6" w:rsidRPr="00ED385D" w:rsidRDefault="0046454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2D138019"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60261C11" w:rsidR="00E853AC" w:rsidRPr="00587CE6" w:rsidRDefault="00EB13A8"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606C3334" wp14:editId="57BB8093">
                  <wp:simplePos x="0" y="0"/>
                  <wp:positionH relativeFrom="column">
                    <wp:posOffset>-1652905</wp:posOffset>
                  </wp:positionH>
                  <wp:positionV relativeFrom="paragraph">
                    <wp:posOffset>2540</wp:posOffset>
                  </wp:positionV>
                  <wp:extent cx="1783715" cy="483870"/>
                  <wp:effectExtent l="0" t="0" r="6985" b="0"/>
                  <wp:wrapThrough wrapText="bothSides">
                    <wp:wrapPolygon edited="0">
                      <wp:start x="0" y="0"/>
                      <wp:lineTo x="0" y="20409"/>
                      <wp:lineTo x="21454" y="20409"/>
                      <wp:lineTo x="21454" y="0"/>
                      <wp:lineTo x="0" y="0"/>
                    </wp:wrapPolygon>
                  </wp:wrapThrough>
                  <wp:docPr id="1" name="Picture 1" descr="A picture containing arch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rchery&#10;&#10;Description automatically generated"/>
                          <pic:cNvPicPr/>
                        </pic:nvPicPr>
                        <pic:blipFill>
                          <a:blip r:embed="rId8"/>
                          <a:stretch>
                            <a:fillRect/>
                          </a:stretch>
                        </pic:blipFill>
                        <pic:spPr>
                          <a:xfrm>
                            <a:off x="0" y="0"/>
                            <a:ext cx="1783715" cy="483870"/>
                          </a:xfrm>
                          <a:prstGeom prst="rect">
                            <a:avLst/>
                          </a:prstGeom>
                        </pic:spPr>
                      </pic:pic>
                    </a:graphicData>
                  </a:graphic>
                  <wp14:sizeRelH relativeFrom="margin">
                    <wp14:pctWidth>0</wp14:pctWidth>
                  </wp14:sizeRelH>
                  <wp14:sizeRelV relativeFrom="margin">
                    <wp14:pctHeight>0</wp14:pctHeight>
                  </wp14:sizeRelV>
                </wp:anchor>
              </w:drawing>
            </w:r>
          </w:p>
        </w:tc>
        <w:tc>
          <w:tcPr>
            <w:tcW w:w="2834" w:type="dxa"/>
            <w:vAlign w:val="center"/>
          </w:tcPr>
          <w:p w14:paraId="0A227B27" w14:textId="3287E36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13A8">
              <w:rPr>
                <w:rFonts w:ascii="Arial" w:hAnsi="Arial" w:cs="Arial"/>
              </w:rPr>
              <w:t>31/5/22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338A59C" w:rsidR="003A0622" w:rsidRPr="00587CE6" w:rsidRDefault="00464543" w:rsidP="00EF13BA">
            <w:pPr>
              <w:spacing w:after="0" w:line="240" w:lineRule="auto"/>
              <w:rPr>
                <w:rFonts w:ascii="Arial" w:hAnsi="Arial" w:cs="Arial"/>
              </w:rPr>
            </w:pPr>
            <w:proofErr w:type="gramStart"/>
            <w:r>
              <w:rPr>
                <w:rFonts w:ascii="Arial" w:hAnsi="Arial" w:cs="Arial"/>
              </w:rPr>
              <w:t>G.Dubb</w:t>
            </w:r>
            <w:proofErr w:type="gramEnd"/>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807ACE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64543">
              <w:rPr>
                <w:rFonts w:ascii="Arial" w:hAnsi="Arial" w:cs="Arial"/>
              </w:rPr>
              <w:t>22</w:t>
            </w:r>
            <w:r w:rsidR="00464543" w:rsidRPr="00464543">
              <w:rPr>
                <w:rFonts w:ascii="Arial" w:hAnsi="Arial" w:cs="Arial"/>
                <w:vertAlign w:val="superscript"/>
              </w:rPr>
              <w:t>nd</w:t>
            </w:r>
            <w:r w:rsidR="00464543">
              <w:rPr>
                <w:rFonts w:ascii="Arial" w:hAnsi="Arial" w:cs="Arial"/>
              </w:rPr>
              <w:t xml:space="preserve"> July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E47D8" w14:textId="77777777" w:rsidR="00F8175C" w:rsidRDefault="00F8175C" w:rsidP="005A1822">
      <w:pPr>
        <w:spacing w:after="0" w:line="240" w:lineRule="auto"/>
      </w:pPr>
      <w:r>
        <w:separator/>
      </w:r>
    </w:p>
  </w:endnote>
  <w:endnote w:type="continuationSeparator" w:id="0">
    <w:p w14:paraId="5DBC5E14" w14:textId="77777777" w:rsidR="00F8175C" w:rsidRDefault="00F817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9365E" w14:textId="77777777" w:rsidR="00F8175C" w:rsidRDefault="00F8175C" w:rsidP="005A1822">
      <w:pPr>
        <w:spacing w:after="0" w:line="240" w:lineRule="auto"/>
      </w:pPr>
      <w:r>
        <w:separator/>
      </w:r>
    </w:p>
  </w:footnote>
  <w:footnote w:type="continuationSeparator" w:id="0">
    <w:p w14:paraId="68D136F7" w14:textId="77777777" w:rsidR="00F8175C" w:rsidRDefault="00F817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3007"/>
    <w:rsid w:val="00055118"/>
    <w:rsid w:val="000A745C"/>
    <w:rsid w:val="000B1F89"/>
    <w:rsid w:val="000C4B1F"/>
    <w:rsid w:val="000D7B83"/>
    <w:rsid w:val="000F0F2F"/>
    <w:rsid w:val="000F64CC"/>
    <w:rsid w:val="00107E7A"/>
    <w:rsid w:val="001137DC"/>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4543"/>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0C12"/>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B78A3"/>
    <w:rsid w:val="00CE245C"/>
    <w:rsid w:val="00CE3E2B"/>
    <w:rsid w:val="00D02D86"/>
    <w:rsid w:val="00D4012C"/>
    <w:rsid w:val="00D72891"/>
    <w:rsid w:val="00D72FBD"/>
    <w:rsid w:val="00D805D6"/>
    <w:rsid w:val="00D84865"/>
    <w:rsid w:val="00DA7BE8"/>
    <w:rsid w:val="00DE6FE5"/>
    <w:rsid w:val="00DF4677"/>
    <w:rsid w:val="00E23C8D"/>
    <w:rsid w:val="00E60022"/>
    <w:rsid w:val="00E736F0"/>
    <w:rsid w:val="00E853AC"/>
    <w:rsid w:val="00EB13A8"/>
    <w:rsid w:val="00ED385D"/>
    <w:rsid w:val="00EE4175"/>
    <w:rsid w:val="00EF13BA"/>
    <w:rsid w:val="00F045AF"/>
    <w:rsid w:val="00F2106D"/>
    <w:rsid w:val="00F34170"/>
    <w:rsid w:val="00F3615A"/>
    <w:rsid w:val="00F36B5C"/>
    <w:rsid w:val="00F372B3"/>
    <w:rsid w:val="00F8175C"/>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5</cp:revision>
  <cp:lastPrinted>2014-12-09T15:50:00Z</cp:lastPrinted>
  <dcterms:created xsi:type="dcterms:W3CDTF">2022-05-31T15:15:00Z</dcterms:created>
  <dcterms:modified xsi:type="dcterms:W3CDTF">2022-07-29T15:35:00Z</dcterms:modified>
</cp:coreProperties>
</file>