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5EAA5" w14:textId="77777777" w:rsidR="00536CB4" w:rsidRPr="00FF5D64" w:rsidRDefault="00536CB4" w:rsidP="00536CB4">
      <w:pPr>
        <w:spacing w:after="0" w:line="360" w:lineRule="auto"/>
        <w:rPr>
          <w:noProof/>
        </w:rPr>
      </w:pPr>
      <w:r>
        <w:rPr>
          <w:noProof/>
        </w:rPr>
        <w:t xml:space="preserve">                                                                        </w:t>
      </w:r>
      <w:r w:rsidRPr="00AF14A5">
        <w:rPr>
          <w:rFonts w:ascii="Arial" w:hAnsi="Arial" w:cs="Arial"/>
          <w:noProof/>
          <w:sz w:val="28"/>
          <w:szCs w:val="28"/>
        </w:rPr>
        <w:drawing>
          <wp:inline distT="0" distB="0" distL="0" distR="0" wp14:anchorId="50162BCC" wp14:editId="7D9B198E">
            <wp:extent cx="2466975" cy="742234"/>
            <wp:effectExtent l="0" t="0" r="0" b="1270"/>
            <wp:docPr id="1026" name="Picture 2" descr="Text&#10;&#10;Description automatically generated">
              <a:extLst xmlns:a="http://schemas.openxmlformats.org/drawingml/2006/main">
                <a:ext uri="{FF2B5EF4-FFF2-40B4-BE49-F238E27FC236}">
                  <a16:creationId xmlns:a16="http://schemas.microsoft.com/office/drawing/2014/main" id="{A630A38A-8C20-4415-B483-08B26B89F1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ext&#10;&#10;Description automatically generated">
                      <a:extLst>
                        <a:ext uri="{FF2B5EF4-FFF2-40B4-BE49-F238E27FC236}">
                          <a16:creationId xmlns:a16="http://schemas.microsoft.com/office/drawing/2014/main" id="{A630A38A-8C20-4415-B483-08B26B89F1A3}"/>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5494" cy="798953"/>
                    </a:xfrm>
                    <a:prstGeom prst="rect">
                      <a:avLst/>
                    </a:prstGeom>
                    <a:noFill/>
                  </pic:spPr>
                </pic:pic>
              </a:graphicData>
            </a:graphic>
          </wp:inline>
        </w:drawing>
      </w:r>
    </w:p>
    <w:p w14:paraId="3F878F56" w14:textId="77777777" w:rsidR="00536CB4" w:rsidRDefault="00536CB4" w:rsidP="00536CB4">
      <w:pPr>
        <w:spacing w:after="0" w:line="360" w:lineRule="auto"/>
        <w:rPr>
          <w:b/>
          <w:bCs/>
          <w:u w:val="single"/>
          <w:lang w:val="en-US"/>
        </w:rPr>
      </w:pPr>
    </w:p>
    <w:p w14:paraId="4E92B673" w14:textId="77777777" w:rsidR="00536CB4" w:rsidRDefault="00536CB4" w:rsidP="00536CB4">
      <w:pPr>
        <w:spacing w:after="0" w:line="360" w:lineRule="auto"/>
        <w:rPr>
          <w:b/>
          <w:bCs/>
          <w:u w:val="single"/>
          <w:lang w:val="en-US"/>
        </w:rPr>
      </w:pPr>
    </w:p>
    <w:p w14:paraId="6D6E3C4E" w14:textId="77777777" w:rsidR="00536CB4" w:rsidRPr="00EC4690" w:rsidRDefault="00536CB4" w:rsidP="00536CB4">
      <w:pPr>
        <w:spacing w:after="0" w:line="360" w:lineRule="auto"/>
        <w:rPr>
          <w:b/>
          <w:bCs/>
          <w:sz w:val="28"/>
          <w:szCs w:val="28"/>
          <w:u w:val="single"/>
          <w:lang w:val="en-US"/>
        </w:rPr>
      </w:pPr>
    </w:p>
    <w:p w14:paraId="390C7712" w14:textId="77777777"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NAME:</w:t>
      </w:r>
      <w:r w:rsidRPr="00967086">
        <w:rPr>
          <w:rFonts w:ascii="Arial" w:hAnsi="Arial" w:cs="Arial"/>
          <w:sz w:val="28"/>
          <w:szCs w:val="28"/>
          <w:lang w:val="en-US"/>
        </w:rPr>
        <w:t xml:space="preserve"> Franco Okojie-Aidonojie</w:t>
      </w:r>
    </w:p>
    <w:p w14:paraId="2E40B566" w14:textId="77777777"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 xml:space="preserve">STUDENT NUMBER: </w:t>
      </w:r>
      <w:r w:rsidRPr="00967086">
        <w:rPr>
          <w:rFonts w:ascii="Arial" w:hAnsi="Arial" w:cs="Arial"/>
          <w:sz w:val="28"/>
          <w:szCs w:val="28"/>
          <w:lang w:val="en-US"/>
        </w:rPr>
        <w:t>1809189</w:t>
      </w:r>
    </w:p>
    <w:p w14:paraId="037BC4F4" w14:textId="77777777"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MODULE NAME:</w:t>
      </w:r>
      <w:r w:rsidRPr="00967086">
        <w:rPr>
          <w:rFonts w:ascii="Arial" w:hAnsi="Arial" w:cs="Arial"/>
          <w:sz w:val="28"/>
          <w:szCs w:val="28"/>
          <w:lang w:val="en-US"/>
        </w:rPr>
        <w:t xml:space="preserve"> LIVING WITH CARE: THE OLDER PERSON</w:t>
      </w:r>
    </w:p>
    <w:p w14:paraId="3E3F6F46" w14:textId="77777777"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MODULE CODE:</w:t>
      </w:r>
      <w:r w:rsidRPr="00967086">
        <w:rPr>
          <w:rFonts w:ascii="Arial" w:hAnsi="Arial" w:cs="Arial"/>
          <w:sz w:val="28"/>
          <w:szCs w:val="28"/>
          <w:lang w:val="en-US"/>
        </w:rPr>
        <w:t xml:space="preserve"> LWC (BMHP6009_LON)</w:t>
      </w:r>
    </w:p>
    <w:p w14:paraId="229CB7D5" w14:textId="77777777"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LECTURER’S NAME:</w:t>
      </w:r>
      <w:r w:rsidRPr="00967086">
        <w:rPr>
          <w:rFonts w:ascii="Arial" w:hAnsi="Arial" w:cs="Arial"/>
          <w:sz w:val="28"/>
          <w:szCs w:val="28"/>
          <w:lang w:val="en-US"/>
        </w:rPr>
        <w:t xml:space="preserve"> Diola </w:t>
      </w:r>
      <w:proofErr w:type="spellStart"/>
      <w:r w:rsidRPr="00967086">
        <w:rPr>
          <w:rFonts w:ascii="Arial" w:hAnsi="Arial" w:cs="Arial"/>
          <w:sz w:val="28"/>
          <w:szCs w:val="28"/>
          <w:lang w:val="en-US"/>
        </w:rPr>
        <w:t>Bijlhout</w:t>
      </w:r>
      <w:proofErr w:type="spellEnd"/>
    </w:p>
    <w:p w14:paraId="71453354" w14:textId="7B8BCD7C" w:rsidR="00536CB4" w:rsidRPr="00967086" w:rsidRDefault="00536CB4" w:rsidP="00536CB4">
      <w:pPr>
        <w:spacing w:after="0" w:line="360" w:lineRule="auto"/>
        <w:rPr>
          <w:rFonts w:ascii="Arial" w:hAnsi="Arial" w:cs="Arial"/>
          <w:sz w:val="28"/>
          <w:szCs w:val="28"/>
          <w:lang w:val="en-US"/>
        </w:rPr>
      </w:pPr>
      <w:r w:rsidRPr="0066705C">
        <w:rPr>
          <w:rFonts w:ascii="Arial" w:hAnsi="Arial" w:cs="Arial"/>
          <w:b/>
          <w:bCs/>
          <w:sz w:val="28"/>
          <w:szCs w:val="28"/>
          <w:lang w:val="en-US"/>
        </w:rPr>
        <w:t>DATE:</w:t>
      </w:r>
      <w:r w:rsidRPr="00967086">
        <w:rPr>
          <w:rFonts w:ascii="Arial" w:hAnsi="Arial" w:cs="Arial"/>
          <w:sz w:val="28"/>
          <w:szCs w:val="28"/>
          <w:lang w:val="en-US"/>
        </w:rPr>
        <w:t xml:space="preserve">  5</w:t>
      </w:r>
      <w:r w:rsidRPr="00967086">
        <w:rPr>
          <w:rFonts w:ascii="Arial" w:hAnsi="Arial" w:cs="Arial"/>
          <w:sz w:val="28"/>
          <w:szCs w:val="28"/>
          <w:vertAlign w:val="superscript"/>
          <w:lang w:val="en-US"/>
        </w:rPr>
        <w:t>th</w:t>
      </w:r>
      <w:r w:rsidRPr="00967086">
        <w:rPr>
          <w:rFonts w:ascii="Arial" w:hAnsi="Arial" w:cs="Arial"/>
          <w:sz w:val="28"/>
          <w:szCs w:val="28"/>
          <w:lang w:val="en-US"/>
        </w:rPr>
        <w:t xml:space="preserve"> MAY 2022.</w:t>
      </w:r>
    </w:p>
    <w:p w14:paraId="06CF0C43" w14:textId="77777777" w:rsidR="00536CB4" w:rsidRPr="00FE66FC" w:rsidRDefault="00536CB4" w:rsidP="00536CB4">
      <w:pPr>
        <w:spacing w:after="0" w:line="360" w:lineRule="auto"/>
        <w:rPr>
          <w:rFonts w:ascii="Arial" w:hAnsi="Arial" w:cs="Arial"/>
          <w:b/>
          <w:bCs/>
          <w:sz w:val="28"/>
          <w:szCs w:val="28"/>
          <w:u w:val="single"/>
          <w:lang w:val="en-US"/>
        </w:rPr>
      </w:pPr>
    </w:p>
    <w:p w14:paraId="7AACE873" w14:textId="3D5708C8" w:rsidR="00E6559B" w:rsidRPr="00FE66FC" w:rsidRDefault="00E6559B">
      <w:pPr>
        <w:rPr>
          <w:rFonts w:ascii="Arial" w:hAnsi="Arial" w:cs="Arial"/>
        </w:rPr>
      </w:pPr>
    </w:p>
    <w:p w14:paraId="4EF8A883" w14:textId="34658AD9" w:rsidR="00536CB4" w:rsidRPr="00FE66FC" w:rsidRDefault="00536CB4">
      <w:pPr>
        <w:rPr>
          <w:rFonts w:ascii="Arial" w:hAnsi="Arial" w:cs="Arial"/>
        </w:rPr>
      </w:pPr>
    </w:p>
    <w:p w14:paraId="368C77D5" w14:textId="45DDE76B" w:rsidR="00536CB4" w:rsidRPr="00FE66FC" w:rsidRDefault="00536CB4">
      <w:pPr>
        <w:rPr>
          <w:rFonts w:ascii="Arial" w:hAnsi="Arial" w:cs="Arial"/>
        </w:rPr>
      </w:pPr>
    </w:p>
    <w:p w14:paraId="6D03C0D2" w14:textId="44092708" w:rsidR="00536CB4" w:rsidRPr="00FE66FC" w:rsidRDefault="00536CB4">
      <w:pPr>
        <w:rPr>
          <w:rFonts w:ascii="Arial" w:hAnsi="Arial" w:cs="Arial"/>
        </w:rPr>
      </w:pPr>
    </w:p>
    <w:p w14:paraId="2E2B49BB" w14:textId="4DB84D05" w:rsidR="00536CB4" w:rsidRPr="00FE66FC" w:rsidRDefault="00536CB4">
      <w:pPr>
        <w:rPr>
          <w:rFonts w:ascii="Arial" w:hAnsi="Arial" w:cs="Arial"/>
        </w:rPr>
      </w:pPr>
    </w:p>
    <w:p w14:paraId="326F9A99" w14:textId="7E8ABAFE" w:rsidR="00536CB4" w:rsidRPr="00FE66FC" w:rsidRDefault="00536CB4">
      <w:pPr>
        <w:rPr>
          <w:rFonts w:ascii="Arial" w:hAnsi="Arial" w:cs="Arial"/>
        </w:rPr>
      </w:pPr>
    </w:p>
    <w:p w14:paraId="2B349331" w14:textId="1AFF8E74" w:rsidR="00536CB4" w:rsidRPr="00FE66FC" w:rsidRDefault="00536CB4">
      <w:pPr>
        <w:rPr>
          <w:rFonts w:ascii="Arial" w:hAnsi="Arial" w:cs="Arial"/>
        </w:rPr>
      </w:pPr>
    </w:p>
    <w:p w14:paraId="5908AED6" w14:textId="3D283882" w:rsidR="00536CB4" w:rsidRPr="00FE66FC" w:rsidRDefault="00536CB4">
      <w:pPr>
        <w:rPr>
          <w:rFonts w:ascii="Arial" w:hAnsi="Arial" w:cs="Arial"/>
        </w:rPr>
      </w:pPr>
    </w:p>
    <w:p w14:paraId="4B0CBB3A" w14:textId="42777E68" w:rsidR="00536CB4" w:rsidRPr="00FE66FC" w:rsidRDefault="00536CB4">
      <w:pPr>
        <w:rPr>
          <w:rFonts w:ascii="Arial" w:hAnsi="Arial" w:cs="Arial"/>
        </w:rPr>
      </w:pPr>
    </w:p>
    <w:p w14:paraId="7D39298E" w14:textId="14FC1B42" w:rsidR="00536CB4" w:rsidRPr="00FE66FC" w:rsidRDefault="00536CB4">
      <w:pPr>
        <w:rPr>
          <w:rFonts w:ascii="Arial" w:hAnsi="Arial" w:cs="Arial"/>
        </w:rPr>
      </w:pPr>
    </w:p>
    <w:p w14:paraId="26AE7165" w14:textId="0D40EEEF" w:rsidR="00536CB4" w:rsidRPr="00FE66FC" w:rsidRDefault="00536CB4">
      <w:pPr>
        <w:rPr>
          <w:rFonts w:ascii="Arial" w:hAnsi="Arial" w:cs="Arial"/>
        </w:rPr>
      </w:pPr>
    </w:p>
    <w:p w14:paraId="0F1B05FE" w14:textId="1AC19979" w:rsidR="00536CB4" w:rsidRPr="00FE66FC" w:rsidRDefault="00536CB4">
      <w:pPr>
        <w:rPr>
          <w:rFonts w:ascii="Arial" w:hAnsi="Arial" w:cs="Arial"/>
        </w:rPr>
      </w:pPr>
    </w:p>
    <w:p w14:paraId="10297347" w14:textId="213826BD" w:rsidR="00536CB4" w:rsidRPr="00FE66FC" w:rsidRDefault="00536CB4">
      <w:pPr>
        <w:rPr>
          <w:rFonts w:ascii="Arial" w:hAnsi="Arial" w:cs="Arial"/>
        </w:rPr>
      </w:pPr>
    </w:p>
    <w:p w14:paraId="0232E021" w14:textId="74CCFFB1" w:rsidR="00536CB4" w:rsidRPr="00FE66FC" w:rsidRDefault="00536CB4">
      <w:pPr>
        <w:rPr>
          <w:rFonts w:ascii="Arial" w:hAnsi="Arial" w:cs="Arial"/>
        </w:rPr>
      </w:pPr>
    </w:p>
    <w:p w14:paraId="777A21DC" w14:textId="2371EFBB" w:rsidR="00536CB4" w:rsidRPr="00FE66FC" w:rsidRDefault="00536CB4">
      <w:pPr>
        <w:rPr>
          <w:rFonts w:ascii="Arial" w:hAnsi="Arial" w:cs="Arial"/>
        </w:rPr>
      </w:pPr>
    </w:p>
    <w:p w14:paraId="6506A7AE" w14:textId="4B5BBABE" w:rsidR="00536CB4" w:rsidRPr="00FE66FC" w:rsidRDefault="00536CB4">
      <w:pPr>
        <w:rPr>
          <w:rFonts w:ascii="Arial" w:hAnsi="Arial" w:cs="Arial"/>
        </w:rPr>
      </w:pPr>
    </w:p>
    <w:p w14:paraId="437D69BC" w14:textId="3D4E3028" w:rsidR="00536CB4" w:rsidRDefault="00536CB4"/>
    <w:p w14:paraId="4CDCB9BE" w14:textId="77777777" w:rsidR="00DA6EF0" w:rsidRDefault="00DA6EF0">
      <w:pPr>
        <w:rPr>
          <w:rFonts w:ascii="Arial" w:hAnsi="Arial" w:cs="Arial"/>
          <w:b/>
          <w:bCs/>
        </w:rPr>
      </w:pPr>
    </w:p>
    <w:p w14:paraId="7B9A46B8" w14:textId="0691C2A3" w:rsidR="00536CB4" w:rsidRDefault="00536CB4">
      <w:pPr>
        <w:rPr>
          <w:rFonts w:ascii="Arial" w:hAnsi="Arial" w:cs="Arial"/>
          <w:b/>
          <w:bCs/>
        </w:rPr>
      </w:pPr>
      <w:r w:rsidRPr="00536CB4">
        <w:rPr>
          <w:rFonts w:ascii="Arial" w:hAnsi="Arial" w:cs="Arial"/>
          <w:b/>
          <w:bCs/>
        </w:rPr>
        <w:lastRenderedPageBreak/>
        <w:t>Table of contents</w:t>
      </w:r>
    </w:p>
    <w:p w14:paraId="26B74A4E" w14:textId="567CD731" w:rsidR="00730E77" w:rsidRDefault="00DA6EF0">
      <w:pPr>
        <w:rPr>
          <w:rFonts w:ascii="Arial" w:hAnsi="Arial" w:cs="Arial"/>
          <w:b/>
          <w:bCs/>
        </w:rPr>
      </w:pPr>
      <w:r>
        <w:rPr>
          <w:rFonts w:ascii="Arial" w:hAnsi="Arial" w:cs="Arial"/>
          <w:b/>
          <w:bCs/>
        </w:rPr>
        <w:t>Introduction:</w:t>
      </w:r>
      <w:r w:rsidR="00A57A60">
        <w:rPr>
          <w:rFonts w:ascii="Arial" w:hAnsi="Arial" w:cs="Arial"/>
          <w:b/>
          <w:bCs/>
        </w:rPr>
        <w:t xml:space="preserve"> 3</w:t>
      </w:r>
    </w:p>
    <w:p w14:paraId="0E585A48" w14:textId="5BDDD538" w:rsidR="00A57A60" w:rsidRDefault="00FE00CF">
      <w:pPr>
        <w:rPr>
          <w:rFonts w:ascii="Arial" w:hAnsi="Arial" w:cs="Arial"/>
          <w:b/>
          <w:bCs/>
        </w:rPr>
      </w:pPr>
      <w:r>
        <w:rPr>
          <w:rFonts w:ascii="Arial" w:hAnsi="Arial" w:cs="Arial"/>
          <w:b/>
          <w:bCs/>
        </w:rPr>
        <w:t>Statistics: 4</w:t>
      </w:r>
    </w:p>
    <w:p w14:paraId="6849A660" w14:textId="4CAAB0F1" w:rsidR="00537CD9" w:rsidRDefault="00537CD9">
      <w:pPr>
        <w:rPr>
          <w:rFonts w:ascii="Arial" w:hAnsi="Arial" w:cs="Arial"/>
          <w:b/>
          <w:bCs/>
        </w:rPr>
      </w:pPr>
      <w:r>
        <w:rPr>
          <w:rFonts w:ascii="Arial" w:hAnsi="Arial" w:cs="Arial"/>
          <w:b/>
          <w:bCs/>
        </w:rPr>
        <w:t xml:space="preserve">Relevant </w:t>
      </w:r>
      <w:r w:rsidR="001D35F3">
        <w:rPr>
          <w:rFonts w:ascii="Arial" w:hAnsi="Arial" w:cs="Arial"/>
          <w:b/>
          <w:bCs/>
        </w:rPr>
        <w:t>Theories: 5</w:t>
      </w:r>
    </w:p>
    <w:p w14:paraId="4B52F840" w14:textId="5F0DD32E" w:rsidR="001D35F3" w:rsidRDefault="008E5721">
      <w:pPr>
        <w:rPr>
          <w:rFonts w:ascii="Arial" w:hAnsi="Arial" w:cs="Arial"/>
          <w:b/>
          <w:bCs/>
        </w:rPr>
      </w:pPr>
      <w:r>
        <w:rPr>
          <w:rFonts w:ascii="Arial" w:hAnsi="Arial" w:cs="Arial"/>
          <w:b/>
          <w:bCs/>
        </w:rPr>
        <w:t>Impact of Loneliness</w:t>
      </w:r>
      <w:r w:rsidR="00391E34">
        <w:rPr>
          <w:rFonts w:ascii="Arial" w:hAnsi="Arial" w:cs="Arial"/>
          <w:b/>
          <w:bCs/>
        </w:rPr>
        <w:t xml:space="preserve"> and Isolation:</w:t>
      </w:r>
      <w:r w:rsidR="00070278">
        <w:rPr>
          <w:rFonts w:ascii="Arial" w:hAnsi="Arial" w:cs="Arial"/>
          <w:b/>
          <w:bCs/>
        </w:rPr>
        <w:t xml:space="preserve"> 7</w:t>
      </w:r>
    </w:p>
    <w:p w14:paraId="669E4421" w14:textId="7902427E" w:rsidR="00391E34" w:rsidRDefault="00391E34">
      <w:pPr>
        <w:rPr>
          <w:rFonts w:ascii="Arial" w:hAnsi="Arial" w:cs="Arial"/>
          <w:b/>
          <w:bCs/>
        </w:rPr>
      </w:pPr>
      <w:r>
        <w:rPr>
          <w:rFonts w:ascii="Arial" w:hAnsi="Arial" w:cs="Arial"/>
          <w:b/>
          <w:bCs/>
        </w:rPr>
        <w:t>Current Legislations and Policies:</w:t>
      </w:r>
      <w:r w:rsidR="002A6E77">
        <w:rPr>
          <w:rFonts w:ascii="Arial" w:hAnsi="Arial" w:cs="Arial"/>
          <w:b/>
          <w:bCs/>
        </w:rPr>
        <w:t xml:space="preserve"> 10</w:t>
      </w:r>
    </w:p>
    <w:p w14:paraId="20B2A30F" w14:textId="0999B6F3" w:rsidR="00391E34" w:rsidRDefault="009B471E">
      <w:pPr>
        <w:rPr>
          <w:rFonts w:ascii="Arial" w:hAnsi="Arial" w:cs="Arial"/>
          <w:b/>
          <w:bCs/>
        </w:rPr>
      </w:pPr>
      <w:r>
        <w:rPr>
          <w:rFonts w:ascii="Arial" w:hAnsi="Arial" w:cs="Arial"/>
          <w:b/>
          <w:bCs/>
        </w:rPr>
        <w:t xml:space="preserve">Local, National and Global </w:t>
      </w:r>
      <w:r w:rsidR="00E075BA">
        <w:rPr>
          <w:rFonts w:ascii="Arial" w:hAnsi="Arial" w:cs="Arial"/>
          <w:b/>
          <w:bCs/>
        </w:rPr>
        <w:t>Provision:</w:t>
      </w:r>
    </w:p>
    <w:p w14:paraId="690C31DC" w14:textId="5D9E32FF" w:rsidR="00E075BA" w:rsidRDefault="00E075BA">
      <w:pPr>
        <w:rPr>
          <w:rFonts w:ascii="Arial" w:hAnsi="Arial" w:cs="Arial"/>
          <w:b/>
          <w:bCs/>
        </w:rPr>
      </w:pPr>
      <w:r>
        <w:rPr>
          <w:rFonts w:ascii="Arial" w:hAnsi="Arial" w:cs="Arial"/>
          <w:b/>
          <w:bCs/>
        </w:rPr>
        <w:t>Prospective Changes:</w:t>
      </w:r>
    </w:p>
    <w:p w14:paraId="19175AB3" w14:textId="76E6E7CF" w:rsidR="00170C88" w:rsidRDefault="00170C88">
      <w:pPr>
        <w:rPr>
          <w:rFonts w:ascii="Arial" w:hAnsi="Arial" w:cs="Arial"/>
          <w:b/>
          <w:bCs/>
        </w:rPr>
      </w:pPr>
      <w:r>
        <w:rPr>
          <w:rFonts w:ascii="Arial" w:hAnsi="Arial" w:cs="Arial"/>
          <w:b/>
          <w:bCs/>
        </w:rPr>
        <w:t>Use of Technology:</w:t>
      </w:r>
      <w:r w:rsidR="008456A5">
        <w:rPr>
          <w:rFonts w:ascii="Arial" w:hAnsi="Arial" w:cs="Arial"/>
          <w:b/>
          <w:bCs/>
        </w:rPr>
        <w:t xml:space="preserve"> 12</w:t>
      </w:r>
    </w:p>
    <w:p w14:paraId="603F6981" w14:textId="33887BE5" w:rsidR="00536CB4" w:rsidRDefault="00495035" w:rsidP="00536CB4">
      <w:pPr>
        <w:spacing w:line="360" w:lineRule="auto"/>
        <w:rPr>
          <w:rFonts w:ascii="Arial" w:hAnsi="Arial" w:cs="Arial"/>
          <w:b/>
          <w:bCs/>
        </w:rPr>
      </w:pPr>
      <w:r>
        <w:rPr>
          <w:rFonts w:ascii="Arial" w:hAnsi="Arial" w:cs="Arial"/>
          <w:b/>
          <w:bCs/>
        </w:rPr>
        <w:t>Recommendations:</w:t>
      </w:r>
      <w:r w:rsidR="00C5479E">
        <w:rPr>
          <w:rFonts w:ascii="Arial" w:hAnsi="Arial" w:cs="Arial"/>
          <w:b/>
          <w:bCs/>
        </w:rPr>
        <w:t xml:space="preserve"> 12</w:t>
      </w:r>
    </w:p>
    <w:p w14:paraId="7AD78BDB" w14:textId="6AD73E8F" w:rsidR="00495035" w:rsidRDefault="00495035" w:rsidP="00536CB4">
      <w:pPr>
        <w:spacing w:line="360" w:lineRule="auto"/>
        <w:rPr>
          <w:rFonts w:ascii="Arial" w:hAnsi="Arial" w:cs="Arial"/>
          <w:b/>
          <w:bCs/>
        </w:rPr>
      </w:pPr>
      <w:r>
        <w:rPr>
          <w:rFonts w:ascii="Arial" w:hAnsi="Arial" w:cs="Arial"/>
          <w:b/>
          <w:bCs/>
        </w:rPr>
        <w:t>Conclusion:</w:t>
      </w:r>
      <w:r w:rsidR="004D71F7">
        <w:rPr>
          <w:rFonts w:ascii="Arial" w:hAnsi="Arial" w:cs="Arial"/>
          <w:b/>
          <w:bCs/>
        </w:rPr>
        <w:t xml:space="preserve"> 13</w:t>
      </w:r>
    </w:p>
    <w:p w14:paraId="435B154E" w14:textId="39A2ECB1" w:rsidR="00495035" w:rsidRDefault="00495035" w:rsidP="00536CB4">
      <w:pPr>
        <w:spacing w:line="360" w:lineRule="auto"/>
        <w:rPr>
          <w:rFonts w:ascii="Arial" w:hAnsi="Arial" w:cs="Arial"/>
          <w:b/>
          <w:bCs/>
        </w:rPr>
      </w:pPr>
      <w:r>
        <w:rPr>
          <w:rFonts w:ascii="Arial" w:hAnsi="Arial" w:cs="Arial"/>
          <w:b/>
          <w:bCs/>
        </w:rPr>
        <w:t>References:</w:t>
      </w:r>
      <w:r w:rsidR="004D71F7">
        <w:rPr>
          <w:rFonts w:ascii="Arial" w:hAnsi="Arial" w:cs="Arial"/>
          <w:b/>
          <w:bCs/>
        </w:rPr>
        <w:t xml:space="preserve"> 1</w:t>
      </w:r>
      <w:r w:rsidR="001243FF">
        <w:rPr>
          <w:rFonts w:ascii="Arial" w:hAnsi="Arial" w:cs="Arial"/>
          <w:b/>
          <w:bCs/>
        </w:rPr>
        <w:t>4</w:t>
      </w:r>
      <w:r w:rsidR="00F32662">
        <w:rPr>
          <w:rFonts w:ascii="Arial" w:hAnsi="Arial" w:cs="Arial"/>
          <w:b/>
          <w:bCs/>
        </w:rPr>
        <w:t xml:space="preserve"> </w:t>
      </w:r>
      <w:r w:rsidR="002B6087">
        <w:rPr>
          <w:rFonts w:ascii="Arial" w:hAnsi="Arial" w:cs="Arial"/>
          <w:b/>
          <w:bCs/>
        </w:rPr>
        <w:t>&amp; 1</w:t>
      </w:r>
      <w:r w:rsidR="001243FF">
        <w:rPr>
          <w:rFonts w:ascii="Arial" w:hAnsi="Arial" w:cs="Arial"/>
          <w:b/>
          <w:bCs/>
        </w:rPr>
        <w:t>5</w:t>
      </w:r>
    </w:p>
    <w:p w14:paraId="17342C21" w14:textId="478DA356" w:rsidR="00536CB4" w:rsidRDefault="00536CB4" w:rsidP="00536CB4">
      <w:pPr>
        <w:spacing w:line="360" w:lineRule="auto"/>
        <w:rPr>
          <w:rFonts w:ascii="Arial" w:hAnsi="Arial" w:cs="Arial"/>
          <w:b/>
          <w:bCs/>
        </w:rPr>
      </w:pPr>
    </w:p>
    <w:p w14:paraId="1FC000AC" w14:textId="23E68593" w:rsidR="00536CB4" w:rsidRDefault="00536CB4" w:rsidP="00536CB4">
      <w:pPr>
        <w:spacing w:line="360" w:lineRule="auto"/>
        <w:rPr>
          <w:rFonts w:ascii="Arial" w:hAnsi="Arial" w:cs="Arial"/>
          <w:b/>
          <w:bCs/>
        </w:rPr>
      </w:pPr>
    </w:p>
    <w:p w14:paraId="5D9F2FFE" w14:textId="3F010A13" w:rsidR="00536CB4" w:rsidRDefault="00536CB4" w:rsidP="00536CB4">
      <w:pPr>
        <w:spacing w:line="360" w:lineRule="auto"/>
        <w:rPr>
          <w:rFonts w:ascii="Arial" w:hAnsi="Arial" w:cs="Arial"/>
          <w:b/>
          <w:bCs/>
        </w:rPr>
      </w:pPr>
    </w:p>
    <w:p w14:paraId="25EC5CD6" w14:textId="77B240BA" w:rsidR="00536CB4" w:rsidRDefault="00536CB4" w:rsidP="00536CB4">
      <w:pPr>
        <w:spacing w:line="360" w:lineRule="auto"/>
        <w:rPr>
          <w:rFonts w:ascii="Arial" w:hAnsi="Arial" w:cs="Arial"/>
          <w:b/>
          <w:bCs/>
        </w:rPr>
      </w:pPr>
    </w:p>
    <w:p w14:paraId="0C6A0840" w14:textId="5ACB2949" w:rsidR="00536CB4" w:rsidRDefault="00536CB4" w:rsidP="00536CB4">
      <w:pPr>
        <w:spacing w:line="360" w:lineRule="auto"/>
        <w:rPr>
          <w:rFonts w:ascii="Arial" w:hAnsi="Arial" w:cs="Arial"/>
          <w:b/>
          <w:bCs/>
        </w:rPr>
      </w:pPr>
    </w:p>
    <w:p w14:paraId="3EFBAB8A" w14:textId="57F094B0" w:rsidR="00536CB4" w:rsidRDefault="00536CB4" w:rsidP="00536CB4">
      <w:pPr>
        <w:spacing w:line="360" w:lineRule="auto"/>
        <w:rPr>
          <w:rFonts w:ascii="Arial" w:hAnsi="Arial" w:cs="Arial"/>
          <w:b/>
          <w:bCs/>
        </w:rPr>
      </w:pPr>
    </w:p>
    <w:p w14:paraId="43850FAF" w14:textId="62B78E0E" w:rsidR="00536CB4" w:rsidRDefault="00536CB4" w:rsidP="00536CB4">
      <w:pPr>
        <w:spacing w:line="360" w:lineRule="auto"/>
        <w:rPr>
          <w:rFonts w:ascii="Arial" w:hAnsi="Arial" w:cs="Arial"/>
          <w:b/>
          <w:bCs/>
        </w:rPr>
      </w:pPr>
    </w:p>
    <w:p w14:paraId="36D194FD" w14:textId="214D88F3" w:rsidR="00536CB4" w:rsidRDefault="00536CB4" w:rsidP="00536CB4">
      <w:pPr>
        <w:spacing w:line="360" w:lineRule="auto"/>
        <w:rPr>
          <w:rFonts w:ascii="Arial" w:hAnsi="Arial" w:cs="Arial"/>
          <w:b/>
          <w:bCs/>
        </w:rPr>
      </w:pPr>
    </w:p>
    <w:p w14:paraId="368BA05B" w14:textId="259380E0" w:rsidR="00536CB4" w:rsidRDefault="00536CB4" w:rsidP="00536CB4">
      <w:pPr>
        <w:spacing w:line="360" w:lineRule="auto"/>
        <w:rPr>
          <w:rFonts w:ascii="Arial" w:hAnsi="Arial" w:cs="Arial"/>
          <w:b/>
          <w:bCs/>
        </w:rPr>
      </w:pPr>
    </w:p>
    <w:p w14:paraId="26C3E599" w14:textId="444BD85A" w:rsidR="00536CB4" w:rsidRDefault="00536CB4" w:rsidP="00536CB4">
      <w:pPr>
        <w:spacing w:line="360" w:lineRule="auto"/>
        <w:rPr>
          <w:rFonts w:ascii="Arial" w:hAnsi="Arial" w:cs="Arial"/>
          <w:b/>
          <w:bCs/>
        </w:rPr>
      </w:pPr>
    </w:p>
    <w:p w14:paraId="2CB7D042" w14:textId="22BD4C78" w:rsidR="00536CB4" w:rsidRDefault="00536CB4" w:rsidP="00536CB4">
      <w:pPr>
        <w:spacing w:line="360" w:lineRule="auto"/>
        <w:rPr>
          <w:rFonts w:ascii="Arial" w:hAnsi="Arial" w:cs="Arial"/>
          <w:b/>
          <w:bCs/>
        </w:rPr>
      </w:pPr>
    </w:p>
    <w:p w14:paraId="532B5EED" w14:textId="41E580F1" w:rsidR="00536CB4" w:rsidRDefault="00536CB4" w:rsidP="00536CB4">
      <w:pPr>
        <w:spacing w:line="360" w:lineRule="auto"/>
        <w:rPr>
          <w:rFonts w:ascii="Arial" w:hAnsi="Arial" w:cs="Arial"/>
          <w:b/>
          <w:bCs/>
        </w:rPr>
      </w:pPr>
    </w:p>
    <w:p w14:paraId="1C906509" w14:textId="6A80C8AF" w:rsidR="00536CB4" w:rsidRDefault="00536CB4" w:rsidP="00536CB4">
      <w:pPr>
        <w:spacing w:line="360" w:lineRule="auto"/>
        <w:rPr>
          <w:rFonts w:ascii="Arial" w:hAnsi="Arial" w:cs="Arial"/>
          <w:b/>
          <w:bCs/>
        </w:rPr>
      </w:pPr>
    </w:p>
    <w:p w14:paraId="699FC72D" w14:textId="31A8EEE0" w:rsidR="00536CB4" w:rsidRDefault="00536CB4" w:rsidP="00536CB4">
      <w:pPr>
        <w:spacing w:line="360" w:lineRule="auto"/>
        <w:rPr>
          <w:rFonts w:ascii="Arial" w:hAnsi="Arial" w:cs="Arial"/>
          <w:b/>
          <w:bCs/>
        </w:rPr>
      </w:pPr>
    </w:p>
    <w:p w14:paraId="657A5D46" w14:textId="2259467C" w:rsidR="00536CB4" w:rsidRDefault="00536CB4" w:rsidP="00536CB4">
      <w:pPr>
        <w:spacing w:line="360" w:lineRule="auto"/>
        <w:rPr>
          <w:rFonts w:ascii="Arial" w:hAnsi="Arial" w:cs="Arial"/>
          <w:b/>
          <w:bCs/>
        </w:rPr>
      </w:pPr>
    </w:p>
    <w:p w14:paraId="27964228" w14:textId="77777777" w:rsidR="000613CD" w:rsidRDefault="000613CD" w:rsidP="00536CB4">
      <w:pPr>
        <w:spacing w:line="360" w:lineRule="auto"/>
        <w:rPr>
          <w:rFonts w:ascii="Arial" w:hAnsi="Arial" w:cs="Arial"/>
          <w:b/>
          <w:bCs/>
          <w:u w:val="single"/>
        </w:rPr>
      </w:pPr>
    </w:p>
    <w:p w14:paraId="2562E531" w14:textId="0417FECA" w:rsidR="00536CB4" w:rsidRDefault="00536CB4" w:rsidP="00536CB4">
      <w:pPr>
        <w:spacing w:line="360" w:lineRule="auto"/>
        <w:rPr>
          <w:rFonts w:ascii="Arial" w:hAnsi="Arial" w:cs="Arial"/>
        </w:rPr>
      </w:pPr>
      <w:r w:rsidRPr="00536CB4">
        <w:rPr>
          <w:rFonts w:ascii="Arial" w:hAnsi="Arial" w:cs="Arial"/>
          <w:b/>
          <w:bCs/>
          <w:u w:val="single"/>
        </w:rPr>
        <w:lastRenderedPageBreak/>
        <w:t>Introduction:</w:t>
      </w:r>
    </w:p>
    <w:p w14:paraId="1984CDE2" w14:textId="10C6A61D" w:rsidR="00536CB4" w:rsidRDefault="00536CB4" w:rsidP="00536CB4">
      <w:pPr>
        <w:spacing w:line="360" w:lineRule="auto"/>
        <w:rPr>
          <w:rFonts w:ascii="Arial" w:hAnsi="Arial" w:cs="Arial"/>
        </w:rPr>
      </w:pPr>
      <w:r>
        <w:rPr>
          <w:rFonts w:ascii="Arial" w:hAnsi="Arial" w:cs="Arial"/>
        </w:rPr>
        <w:t xml:space="preserve">In this report, an overview and research analysis will be conducted to showcase what it means </w:t>
      </w:r>
      <w:r w:rsidR="00A06CEC">
        <w:rPr>
          <w:rFonts w:ascii="Arial" w:hAnsi="Arial" w:cs="Arial"/>
        </w:rPr>
        <w:t xml:space="preserve">to be an elderly person living in the UK with a comparative analysis of an elderly person living in the USA. I will show the difference between the two countries, legislative policies, statistics, and the provision of care of the two countries. The use of technology </w:t>
      </w:r>
      <w:r w:rsidR="00EF5F51">
        <w:rPr>
          <w:rFonts w:ascii="Arial" w:hAnsi="Arial" w:cs="Arial"/>
        </w:rPr>
        <w:t>for the provision of care, loneliness, changes, and r</w:t>
      </w:r>
      <w:r w:rsidR="00A06CEC">
        <w:rPr>
          <w:rFonts w:ascii="Arial" w:hAnsi="Arial" w:cs="Arial"/>
        </w:rPr>
        <w:t>ecommendations</w:t>
      </w:r>
      <w:r w:rsidR="00EF5F51">
        <w:rPr>
          <w:rFonts w:ascii="Arial" w:hAnsi="Arial" w:cs="Arial"/>
        </w:rPr>
        <w:t>.</w:t>
      </w:r>
      <w:r w:rsidR="00A06CEC">
        <w:rPr>
          <w:rFonts w:ascii="Arial" w:hAnsi="Arial" w:cs="Arial"/>
        </w:rPr>
        <w:t xml:space="preserve">  </w:t>
      </w:r>
    </w:p>
    <w:p w14:paraId="18BD877E" w14:textId="16C87515" w:rsidR="006240D8" w:rsidRDefault="001E0B53" w:rsidP="00536CB4">
      <w:pPr>
        <w:spacing w:line="360" w:lineRule="auto"/>
        <w:rPr>
          <w:rFonts w:ascii="Arial" w:hAnsi="Arial" w:cs="Arial"/>
        </w:rPr>
      </w:pPr>
      <w:r>
        <w:rPr>
          <w:rFonts w:ascii="Arial" w:hAnsi="Arial" w:cs="Arial"/>
        </w:rPr>
        <w:t xml:space="preserve">The population in the UK is rising and people are living </w:t>
      </w:r>
      <w:r w:rsidR="00201235">
        <w:rPr>
          <w:rFonts w:ascii="Arial" w:hAnsi="Arial" w:cs="Arial"/>
        </w:rPr>
        <w:t>longer</w:t>
      </w:r>
      <w:r>
        <w:rPr>
          <w:rFonts w:ascii="Arial" w:hAnsi="Arial" w:cs="Arial"/>
        </w:rPr>
        <w:t xml:space="preserve"> in this modern time. On average, the older </w:t>
      </w:r>
      <w:r w:rsidR="006240D8">
        <w:rPr>
          <w:rFonts w:ascii="Arial" w:hAnsi="Arial" w:cs="Arial"/>
        </w:rPr>
        <w:t>generation</w:t>
      </w:r>
      <w:r>
        <w:rPr>
          <w:rFonts w:ascii="Arial" w:hAnsi="Arial" w:cs="Arial"/>
        </w:rPr>
        <w:t xml:space="preserve"> make</w:t>
      </w:r>
      <w:r w:rsidR="00F45330">
        <w:rPr>
          <w:rFonts w:ascii="Arial" w:hAnsi="Arial" w:cs="Arial"/>
        </w:rPr>
        <w:t>s</w:t>
      </w:r>
      <w:r>
        <w:rPr>
          <w:rFonts w:ascii="Arial" w:hAnsi="Arial" w:cs="Arial"/>
        </w:rPr>
        <w:t xml:space="preserve"> a sizeable amount of the UK population with a significant </w:t>
      </w:r>
      <w:r w:rsidR="006240D8">
        <w:rPr>
          <w:rFonts w:ascii="Arial" w:hAnsi="Arial" w:cs="Arial"/>
        </w:rPr>
        <w:t>contribution to the UK economy and society.</w:t>
      </w:r>
    </w:p>
    <w:p w14:paraId="6AC798E1" w14:textId="3E2DB745" w:rsidR="00EF5F51" w:rsidRDefault="006240D8" w:rsidP="00536CB4">
      <w:pPr>
        <w:spacing w:line="360" w:lineRule="auto"/>
        <w:rPr>
          <w:rFonts w:ascii="Arial" w:hAnsi="Arial" w:cs="Arial"/>
        </w:rPr>
      </w:pPr>
      <w:r>
        <w:rPr>
          <w:rFonts w:ascii="Arial" w:hAnsi="Arial" w:cs="Arial"/>
        </w:rPr>
        <w:t>Studies show</w:t>
      </w:r>
      <w:r w:rsidR="001850B4">
        <w:rPr>
          <w:rFonts w:ascii="Arial" w:hAnsi="Arial" w:cs="Arial"/>
        </w:rPr>
        <w:t>s</w:t>
      </w:r>
      <w:r w:rsidR="00B252C3">
        <w:rPr>
          <w:rFonts w:ascii="Arial" w:hAnsi="Arial" w:cs="Arial"/>
        </w:rPr>
        <w:t xml:space="preserve"> that the </w:t>
      </w:r>
      <w:r w:rsidR="00B37476">
        <w:rPr>
          <w:rFonts w:ascii="Arial" w:hAnsi="Arial" w:cs="Arial"/>
        </w:rPr>
        <w:t xml:space="preserve">UK </w:t>
      </w:r>
      <w:r w:rsidR="0077034C">
        <w:rPr>
          <w:rFonts w:ascii="Arial" w:hAnsi="Arial" w:cs="Arial"/>
        </w:rPr>
        <w:t>is not extracting the potential of the ageing population</w:t>
      </w:r>
      <w:r w:rsidR="00BA58EB">
        <w:rPr>
          <w:rFonts w:ascii="Arial" w:hAnsi="Arial" w:cs="Arial"/>
        </w:rPr>
        <w:t xml:space="preserve">, older people </w:t>
      </w:r>
      <w:r w:rsidR="0071792C">
        <w:rPr>
          <w:rFonts w:ascii="Arial" w:hAnsi="Arial" w:cs="Arial"/>
        </w:rPr>
        <w:t>are being</w:t>
      </w:r>
      <w:r w:rsidR="00BA58EB">
        <w:rPr>
          <w:rFonts w:ascii="Arial" w:hAnsi="Arial" w:cs="Arial"/>
        </w:rPr>
        <w:t xml:space="preserve"> </w:t>
      </w:r>
      <w:r w:rsidR="0071792C">
        <w:rPr>
          <w:rFonts w:ascii="Arial" w:hAnsi="Arial" w:cs="Arial"/>
        </w:rPr>
        <w:t>forced</w:t>
      </w:r>
      <w:r w:rsidR="00BA58EB">
        <w:rPr>
          <w:rFonts w:ascii="Arial" w:hAnsi="Arial" w:cs="Arial"/>
        </w:rPr>
        <w:t xml:space="preserve"> to retire </w:t>
      </w:r>
      <w:r w:rsidR="00B714CC">
        <w:rPr>
          <w:rFonts w:ascii="Arial" w:hAnsi="Arial" w:cs="Arial"/>
        </w:rPr>
        <w:t xml:space="preserve">due to poor health, </w:t>
      </w:r>
      <w:r w:rsidR="00541DE6">
        <w:rPr>
          <w:rFonts w:ascii="Arial" w:hAnsi="Arial" w:cs="Arial"/>
        </w:rPr>
        <w:t>ageism</w:t>
      </w:r>
      <w:r w:rsidR="008C02A0">
        <w:rPr>
          <w:rFonts w:ascii="Arial" w:hAnsi="Arial" w:cs="Arial"/>
        </w:rPr>
        <w:t xml:space="preserve"> </w:t>
      </w:r>
      <w:r w:rsidR="00541DE6">
        <w:rPr>
          <w:rFonts w:ascii="Arial" w:hAnsi="Arial" w:cs="Arial"/>
        </w:rPr>
        <w:t xml:space="preserve">and </w:t>
      </w:r>
      <w:r w:rsidR="00E905B8">
        <w:rPr>
          <w:rFonts w:ascii="Arial" w:hAnsi="Arial" w:cs="Arial"/>
        </w:rPr>
        <w:t xml:space="preserve">negative </w:t>
      </w:r>
      <w:r w:rsidR="00726DA8">
        <w:rPr>
          <w:rFonts w:ascii="Arial" w:hAnsi="Arial" w:cs="Arial"/>
        </w:rPr>
        <w:t xml:space="preserve">attitudes in the </w:t>
      </w:r>
      <w:r w:rsidR="00EC1BDF">
        <w:rPr>
          <w:rFonts w:ascii="Arial" w:hAnsi="Arial" w:cs="Arial"/>
        </w:rPr>
        <w:t>workplace and society</w:t>
      </w:r>
      <w:r w:rsidR="00541DE6">
        <w:rPr>
          <w:rFonts w:ascii="Arial" w:hAnsi="Arial" w:cs="Arial"/>
        </w:rPr>
        <w:t>.</w:t>
      </w:r>
      <w:r w:rsidR="000C7CCC">
        <w:rPr>
          <w:rFonts w:ascii="Arial" w:hAnsi="Arial" w:cs="Arial"/>
        </w:rPr>
        <w:t xml:space="preserve"> Lack of training to</w:t>
      </w:r>
      <w:r w:rsidR="0092670D">
        <w:rPr>
          <w:rFonts w:ascii="Arial" w:hAnsi="Arial" w:cs="Arial"/>
        </w:rPr>
        <w:t xml:space="preserve"> adaptations</w:t>
      </w:r>
      <w:r w:rsidR="00ED7456">
        <w:rPr>
          <w:rFonts w:ascii="Arial" w:hAnsi="Arial" w:cs="Arial"/>
        </w:rPr>
        <w:t xml:space="preserve"> and</w:t>
      </w:r>
      <w:r w:rsidR="000C7CCC">
        <w:rPr>
          <w:rFonts w:ascii="Arial" w:hAnsi="Arial" w:cs="Arial"/>
        </w:rPr>
        <w:t xml:space="preserve"> innovati</w:t>
      </w:r>
      <w:r w:rsidR="00BC387B">
        <w:rPr>
          <w:rFonts w:ascii="Arial" w:hAnsi="Arial" w:cs="Arial"/>
        </w:rPr>
        <w:t>on</w:t>
      </w:r>
      <w:r w:rsidR="00AA67E7">
        <w:rPr>
          <w:rFonts w:ascii="Arial" w:hAnsi="Arial" w:cs="Arial"/>
        </w:rPr>
        <w:t>s</w:t>
      </w:r>
      <w:r w:rsidR="00BC387B">
        <w:rPr>
          <w:rFonts w:ascii="Arial" w:hAnsi="Arial" w:cs="Arial"/>
        </w:rPr>
        <w:t xml:space="preserve"> in the</w:t>
      </w:r>
      <w:r w:rsidR="00ED7456">
        <w:rPr>
          <w:rFonts w:ascii="Arial" w:hAnsi="Arial" w:cs="Arial"/>
        </w:rPr>
        <w:t xml:space="preserve"> </w:t>
      </w:r>
      <w:r w:rsidR="00BC387B">
        <w:rPr>
          <w:rFonts w:ascii="Arial" w:hAnsi="Arial" w:cs="Arial"/>
        </w:rPr>
        <w:t>labour market</w:t>
      </w:r>
      <w:r w:rsidR="00AA67E7">
        <w:rPr>
          <w:rFonts w:ascii="Arial" w:hAnsi="Arial" w:cs="Arial"/>
        </w:rPr>
        <w:t xml:space="preserve"> and</w:t>
      </w:r>
      <w:r w:rsidR="00387425">
        <w:rPr>
          <w:rFonts w:ascii="Arial" w:hAnsi="Arial" w:cs="Arial"/>
        </w:rPr>
        <w:t xml:space="preserve"> service</w:t>
      </w:r>
      <w:r w:rsidR="00ED7456">
        <w:rPr>
          <w:rFonts w:ascii="Arial" w:hAnsi="Arial" w:cs="Arial"/>
        </w:rPr>
        <w:t xml:space="preserve"> provision</w:t>
      </w:r>
      <w:r w:rsidR="00E93AF9">
        <w:rPr>
          <w:rFonts w:ascii="Arial" w:hAnsi="Arial" w:cs="Arial"/>
        </w:rPr>
        <w:t>s</w:t>
      </w:r>
      <w:r w:rsidR="00F47B0F">
        <w:rPr>
          <w:rFonts w:ascii="Arial" w:hAnsi="Arial" w:cs="Arial"/>
        </w:rPr>
        <w:t xml:space="preserve">. </w:t>
      </w:r>
      <w:r w:rsidR="00217CF1">
        <w:rPr>
          <w:rFonts w:ascii="Arial" w:hAnsi="Arial" w:cs="Arial"/>
        </w:rPr>
        <w:t xml:space="preserve">The older a population </w:t>
      </w:r>
      <w:r w:rsidR="00570632">
        <w:rPr>
          <w:rFonts w:ascii="Arial" w:hAnsi="Arial" w:cs="Arial"/>
        </w:rPr>
        <w:t>gets;</w:t>
      </w:r>
      <w:r w:rsidR="00E93AF9">
        <w:rPr>
          <w:rFonts w:ascii="Arial" w:hAnsi="Arial" w:cs="Arial"/>
        </w:rPr>
        <w:t xml:space="preserve"> the</w:t>
      </w:r>
      <w:r w:rsidR="00217CF1">
        <w:rPr>
          <w:rFonts w:ascii="Arial" w:hAnsi="Arial" w:cs="Arial"/>
        </w:rPr>
        <w:t xml:space="preserve"> </w:t>
      </w:r>
      <w:r w:rsidR="00333D22">
        <w:rPr>
          <w:rFonts w:ascii="Arial" w:hAnsi="Arial" w:cs="Arial"/>
        </w:rPr>
        <w:t>less</w:t>
      </w:r>
      <w:r w:rsidR="00217CF1">
        <w:rPr>
          <w:rFonts w:ascii="Arial" w:hAnsi="Arial" w:cs="Arial"/>
        </w:rPr>
        <w:t xml:space="preserve"> </w:t>
      </w:r>
      <w:r w:rsidR="00D86A4B">
        <w:rPr>
          <w:rFonts w:ascii="Arial" w:hAnsi="Arial" w:cs="Arial"/>
        </w:rPr>
        <w:t>people</w:t>
      </w:r>
      <w:r w:rsidR="001D56EB">
        <w:rPr>
          <w:rFonts w:ascii="Arial" w:hAnsi="Arial" w:cs="Arial"/>
        </w:rPr>
        <w:t xml:space="preserve"> are</w:t>
      </w:r>
      <w:r w:rsidR="00333D22">
        <w:rPr>
          <w:rFonts w:ascii="Arial" w:hAnsi="Arial" w:cs="Arial"/>
        </w:rPr>
        <w:t xml:space="preserve"> in the workforce thus creating </w:t>
      </w:r>
      <w:r w:rsidR="007F246D">
        <w:rPr>
          <w:rFonts w:ascii="Arial" w:hAnsi="Arial" w:cs="Arial"/>
        </w:rPr>
        <w:t xml:space="preserve">enormous demands and pressures in the </w:t>
      </w:r>
      <w:r w:rsidR="0089268C">
        <w:rPr>
          <w:rFonts w:ascii="Arial" w:hAnsi="Arial" w:cs="Arial"/>
        </w:rPr>
        <w:t>public sector</w:t>
      </w:r>
      <w:r w:rsidR="00EB5494">
        <w:rPr>
          <w:rFonts w:ascii="Arial" w:hAnsi="Arial" w:cs="Arial"/>
        </w:rPr>
        <w:t>s</w:t>
      </w:r>
      <w:r w:rsidR="00BC4BD9">
        <w:rPr>
          <w:rFonts w:ascii="Arial" w:hAnsi="Arial" w:cs="Arial"/>
        </w:rPr>
        <w:t xml:space="preserve">. The balance of </w:t>
      </w:r>
      <w:r w:rsidR="00DA1C9A">
        <w:rPr>
          <w:rFonts w:ascii="Arial" w:hAnsi="Arial" w:cs="Arial"/>
        </w:rPr>
        <w:t xml:space="preserve">sustainability, care provision </w:t>
      </w:r>
      <w:r w:rsidR="001D37E0">
        <w:rPr>
          <w:rFonts w:ascii="Arial" w:hAnsi="Arial" w:cs="Arial"/>
        </w:rPr>
        <w:t xml:space="preserve">and working lives is increasingly </w:t>
      </w:r>
      <w:r w:rsidR="00F35C50">
        <w:rPr>
          <w:rFonts w:ascii="Arial" w:hAnsi="Arial" w:cs="Arial"/>
        </w:rPr>
        <w:t>problematic.</w:t>
      </w:r>
    </w:p>
    <w:p w14:paraId="07DB4150" w14:textId="3837A24C" w:rsidR="00B3391C" w:rsidRDefault="008A326C" w:rsidP="00536CB4">
      <w:pPr>
        <w:spacing w:line="360" w:lineRule="auto"/>
        <w:rPr>
          <w:rFonts w:ascii="Arial" w:hAnsi="Arial" w:cs="Arial"/>
        </w:rPr>
      </w:pPr>
      <w:r>
        <w:rPr>
          <w:rFonts w:ascii="Arial" w:hAnsi="Arial" w:cs="Arial"/>
        </w:rPr>
        <w:t xml:space="preserve">There are growing concerns </w:t>
      </w:r>
      <w:r w:rsidR="000B162A">
        <w:rPr>
          <w:rFonts w:ascii="Arial" w:hAnsi="Arial" w:cs="Arial"/>
        </w:rPr>
        <w:t>within the UK about the</w:t>
      </w:r>
      <w:r w:rsidR="004D64F2">
        <w:rPr>
          <w:rFonts w:ascii="Arial" w:hAnsi="Arial" w:cs="Arial"/>
        </w:rPr>
        <w:t xml:space="preserve"> empowerment, skilled, </w:t>
      </w:r>
      <w:r w:rsidR="00FE1630">
        <w:rPr>
          <w:rFonts w:ascii="Arial" w:hAnsi="Arial" w:cs="Arial"/>
        </w:rPr>
        <w:t>abled people</w:t>
      </w:r>
      <w:r w:rsidR="00471F4A">
        <w:rPr>
          <w:rFonts w:ascii="Arial" w:hAnsi="Arial" w:cs="Arial"/>
        </w:rPr>
        <w:t xml:space="preserve"> contributing fully to </w:t>
      </w:r>
      <w:r w:rsidR="00531378">
        <w:rPr>
          <w:rFonts w:ascii="Arial" w:hAnsi="Arial" w:cs="Arial"/>
        </w:rPr>
        <w:t>society versus the dis</w:t>
      </w:r>
      <w:r w:rsidR="005E2704">
        <w:rPr>
          <w:rFonts w:ascii="Arial" w:hAnsi="Arial" w:cs="Arial"/>
        </w:rPr>
        <w:t xml:space="preserve">empowered, dependant and unhealthy </w:t>
      </w:r>
      <w:r w:rsidR="00A2563C">
        <w:rPr>
          <w:rFonts w:ascii="Arial" w:hAnsi="Arial" w:cs="Arial"/>
        </w:rPr>
        <w:t xml:space="preserve">people in society. This concerns and challenges </w:t>
      </w:r>
      <w:r w:rsidR="00653ADE">
        <w:rPr>
          <w:rFonts w:ascii="Arial" w:hAnsi="Arial" w:cs="Arial"/>
        </w:rPr>
        <w:t>should not rest on the UK government alone</w:t>
      </w:r>
      <w:r w:rsidR="00570632">
        <w:rPr>
          <w:rFonts w:ascii="Arial" w:hAnsi="Arial" w:cs="Arial"/>
        </w:rPr>
        <w:t>.</w:t>
      </w:r>
      <w:r w:rsidR="00653ADE">
        <w:rPr>
          <w:rFonts w:ascii="Arial" w:hAnsi="Arial" w:cs="Arial"/>
        </w:rPr>
        <w:t xml:space="preserve"> </w:t>
      </w:r>
      <w:r w:rsidR="00570632">
        <w:rPr>
          <w:rFonts w:ascii="Arial" w:hAnsi="Arial" w:cs="Arial"/>
        </w:rPr>
        <w:t>E</w:t>
      </w:r>
      <w:r w:rsidR="00640F3F">
        <w:rPr>
          <w:rFonts w:ascii="Arial" w:hAnsi="Arial" w:cs="Arial"/>
        </w:rPr>
        <w:t xml:space="preserve">mployers, </w:t>
      </w:r>
      <w:r w:rsidR="00E8421E">
        <w:rPr>
          <w:rFonts w:ascii="Arial" w:hAnsi="Arial" w:cs="Arial"/>
        </w:rPr>
        <w:t>communities,</w:t>
      </w:r>
      <w:r w:rsidR="00640F3F">
        <w:rPr>
          <w:rFonts w:ascii="Arial" w:hAnsi="Arial" w:cs="Arial"/>
        </w:rPr>
        <w:t xml:space="preserve"> and </w:t>
      </w:r>
      <w:r w:rsidR="00FF4245">
        <w:rPr>
          <w:rFonts w:ascii="Arial" w:hAnsi="Arial" w:cs="Arial"/>
        </w:rPr>
        <w:t>family’s needs to modify</w:t>
      </w:r>
      <w:r w:rsidR="00570632">
        <w:rPr>
          <w:rFonts w:ascii="Arial" w:hAnsi="Arial" w:cs="Arial"/>
        </w:rPr>
        <w:t xml:space="preserve"> attitudes</w:t>
      </w:r>
      <w:r w:rsidR="00FD6E4E">
        <w:rPr>
          <w:rFonts w:ascii="Arial" w:hAnsi="Arial" w:cs="Arial"/>
        </w:rPr>
        <w:t xml:space="preserve"> for </w:t>
      </w:r>
      <w:r w:rsidR="006E4941">
        <w:rPr>
          <w:rFonts w:ascii="Arial" w:hAnsi="Arial" w:cs="Arial"/>
        </w:rPr>
        <w:t>an older workforce.</w:t>
      </w:r>
      <w:r w:rsidR="00DB3D72">
        <w:rPr>
          <w:rFonts w:ascii="Arial" w:hAnsi="Arial" w:cs="Arial"/>
        </w:rPr>
        <w:t xml:space="preserve"> </w:t>
      </w:r>
      <w:sdt>
        <w:sdtPr>
          <w:rPr>
            <w:rFonts w:ascii="Arial" w:hAnsi="Arial" w:cs="Arial"/>
          </w:rPr>
          <w:id w:val="-201631902"/>
          <w:citation/>
        </w:sdtPr>
        <w:sdtEndPr/>
        <w:sdtContent>
          <w:r w:rsidR="00DB3D72">
            <w:rPr>
              <w:rFonts w:ascii="Arial" w:hAnsi="Arial" w:cs="Arial"/>
            </w:rPr>
            <w:fldChar w:fldCharType="begin"/>
          </w:r>
          <w:r w:rsidR="00DB3D72">
            <w:rPr>
              <w:rFonts w:ascii="Arial" w:hAnsi="Arial" w:cs="Arial"/>
            </w:rPr>
            <w:instrText xml:space="preserve"> CITATION Gov17 \l 2057 </w:instrText>
          </w:r>
          <w:r w:rsidR="00DB3D72">
            <w:rPr>
              <w:rFonts w:ascii="Arial" w:hAnsi="Arial" w:cs="Arial"/>
            </w:rPr>
            <w:fldChar w:fldCharType="separate"/>
          </w:r>
          <w:r w:rsidR="00DB3D72" w:rsidRPr="00DB3D72">
            <w:rPr>
              <w:rFonts w:ascii="Arial" w:hAnsi="Arial" w:cs="Arial"/>
              <w:noProof/>
            </w:rPr>
            <w:t>(Gov.uk, 2017)</w:t>
          </w:r>
          <w:r w:rsidR="00DB3D72">
            <w:rPr>
              <w:rFonts w:ascii="Arial" w:hAnsi="Arial" w:cs="Arial"/>
            </w:rPr>
            <w:fldChar w:fldCharType="end"/>
          </w:r>
        </w:sdtContent>
      </w:sdt>
      <w:r w:rsidR="000B162A">
        <w:rPr>
          <w:rFonts w:ascii="Arial" w:hAnsi="Arial" w:cs="Arial"/>
        </w:rPr>
        <w:t xml:space="preserve"> </w:t>
      </w:r>
      <w:r>
        <w:rPr>
          <w:rFonts w:ascii="Arial" w:hAnsi="Arial" w:cs="Arial"/>
        </w:rPr>
        <w:t xml:space="preserve"> </w:t>
      </w:r>
    </w:p>
    <w:p w14:paraId="515B9493" w14:textId="112B51EC" w:rsidR="00B92798" w:rsidRDefault="003E1988" w:rsidP="00536CB4">
      <w:pPr>
        <w:spacing w:line="360" w:lineRule="auto"/>
        <w:rPr>
          <w:rFonts w:ascii="Arial" w:hAnsi="Arial" w:cs="Arial"/>
        </w:rPr>
      </w:pPr>
      <w:r>
        <w:rPr>
          <w:rFonts w:ascii="Arial" w:hAnsi="Arial" w:cs="Arial"/>
        </w:rPr>
        <w:t>A 2017 report by “Public</w:t>
      </w:r>
      <w:r w:rsidR="00FD7438">
        <w:rPr>
          <w:rFonts w:ascii="Arial" w:hAnsi="Arial" w:cs="Arial"/>
        </w:rPr>
        <w:t xml:space="preserve"> Health England” </w:t>
      </w:r>
      <w:r w:rsidR="00814A98">
        <w:rPr>
          <w:rFonts w:ascii="Arial" w:hAnsi="Arial" w:cs="Arial"/>
        </w:rPr>
        <w:t xml:space="preserve">published a map of the UK’s most </w:t>
      </w:r>
      <w:r w:rsidR="00CB3473">
        <w:rPr>
          <w:rFonts w:ascii="Arial" w:hAnsi="Arial" w:cs="Arial"/>
        </w:rPr>
        <w:t>impov</w:t>
      </w:r>
      <w:r w:rsidR="0095105F">
        <w:rPr>
          <w:rFonts w:ascii="Arial" w:hAnsi="Arial" w:cs="Arial"/>
        </w:rPr>
        <w:t xml:space="preserve">erished areas and zone </w:t>
      </w:r>
      <w:r w:rsidR="00AA59F6">
        <w:rPr>
          <w:rFonts w:ascii="Arial" w:hAnsi="Arial" w:cs="Arial"/>
        </w:rPr>
        <w:t xml:space="preserve">regarded to be </w:t>
      </w:r>
      <w:r w:rsidR="000C3FB8">
        <w:rPr>
          <w:rFonts w:ascii="Arial" w:hAnsi="Arial" w:cs="Arial"/>
        </w:rPr>
        <w:t>poorer</w:t>
      </w:r>
      <w:r w:rsidR="00106712">
        <w:rPr>
          <w:rFonts w:ascii="Arial" w:hAnsi="Arial" w:cs="Arial"/>
        </w:rPr>
        <w:t xml:space="preserve"> </w:t>
      </w:r>
      <w:r w:rsidR="0008611B">
        <w:rPr>
          <w:rFonts w:ascii="Arial" w:hAnsi="Arial" w:cs="Arial"/>
        </w:rPr>
        <w:t>tallies</w:t>
      </w:r>
      <w:r w:rsidR="00106712">
        <w:rPr>
          <w:rFonts w:ascii="Arial" w:hAnsi="Arial" w:cs="Arial"/>
        </w:rPr>
        <w:t xml:space="preserve"> with the oldest areas </w:t>
      </w:r>
      <w:r w:rsidR="00232D75">
        <w:rPr>
          <w:rFonts w:ascii="Arial" w:hAnsi="Arial" w:cs="Arial"/>
        </w:rPr>
        <w:t>of the country according to data from the (ONS)</w:t>
      </w:r>
      <w:r w:rsidR="00B739ED">
        <w:rPr>
          <w:rFonts w:ascii="Arial" w:hAnsi="Arial" w:cs="Arial"/>
        </w:rPr>
        <w:t xml:space="preserve">. Regions like Mid Devon, </w:t>
      </w:r>
      <w:r w:rsidR="0008611B">
        <w:rPr>
          <w:rFonts w:ascii="Arial" w:hAnsi="Arial" w:cs="Arial"/>
        </w:rPr>
        <w:t xml:space="preserve">West </w:t>
      </w:r>
      <w:r w:rsidR="00B739ED">
        <w:rPr>
          <w:rFonts w:ascii="Arial" w:hAnsi="Arial" w:cs="Arial"/>
        </w:rPr>
        <w:t>Somerset,</w:t>
      </w:r>
      <w:r w:rsidR="0008611B">
        <w:rPr>
          <w:rFonts w:ascii="Arial" w:hAnsi="Arial" w:cs="Arial"/>
        </w:rPr>
        <w:t xml:space="preserve"> </w:t>
      </w:r>
      <w:r w:rsidR="00813F5F">
        <w:rPr>
          <w:rFonts w:ascii="Arial" w:hAnsi="Arial" w:cs="Arial"/>
        </w:rPr>
        <w:t>Lincolnshire,</w:t>
      </w:r>
      <w:r w:rsidR="0036741B">
        <w:rPr>
          <w:rFonts w:ascii="Arial" w:hAnsi="Arial" w:cs="Arial"/>
        </w:rPr>
        <w:t xml:space="preserve"> and North Norfolk are all classified as </w:t>
      </w:r>
      <w:r w:rsidR="00813F5F">
        <w:rPr>
          <w:rFonts w:ascii="Arial" w:hAnsi="Arial" w:cs="Arial"/>
        </w:rPr>
        <w:t>more disadvantaged</w:t>
      </w:r>
      <w:r w:rsidR="00673F19">
        <w:rPr>
          <w:rFonts w:ascii="Arial" w:hAnsi="Arial" w:cs="Arial"/>
        </w:rPr>
        <w:t>.</w:t>
      </w:r>
      <w:r w:rsidR="00813F5F">
        <w:rPr>
          <w:rFonts w:ascii="Arial" w:hAnsi="Arial" w:cs="Arial"/>
        </w:rPr>
        <w:t xml:space="preserve"> Studies </w:t>
      </w:r>
      <w:r w:rsidR="000F1DAB">
        <w:rPr>
          <w:rFonts w:ascii="Arial" w:hAnsi="Arial" w:cs="Arial"/>
        </w:rPr>
        <w:t xml:space="preserve">report that </w:t>
      </w:r>
      <w:r w:rsidR="00F612B2">
        <w:rPr>
          <w:rFonts w:ascii="Arial" w:hAnsi="Arial" w:cs="Arial"/>
        </w:rPr>
        <w:t xml:space="preserve">“generally people living in the countryside </w:t>
      </w:r>
      <w:r w:rsidR="008E56F5">
        <w:rPr>
          <w:rFonts w:ascii="Arial" w:hAnsi="Arial" w:cs="Arial"/>
        </w:rPr>
        <w:t>are financially</w:t>
      </w:r>
      <w:r w:rsidR="000B1CE3">
        <w:rPr>
          <w:rFonts w:ascii="Arial" w:hAnsi="Arial" w:cs="Arial"/>
        </w:rPr>
        <w:t xml:space="preserve">, </w:t>
      </w:r>
      <w:r w:rsidR="00F62AC0">
        <w:rPr>
          <w:rFonts w:ascii="Arial" w:hAnsi="Arial" w:cs="Arial"/>
        </w:rPr>
        <w:t>Healthwise</w:t>
      </w:r>
      <w:r w:rsidR="00356572">
        <w:rPr>
          <w:rFonts w:ascii="Arial" w:hAnsi="Arial" w:cs="Arial"/>
        </w:rPr>
        <w:t xml:space="preserve"> and wellbeing</w:t>
      </w:r>
      <w:r w:rsidR="008E56F5">
        <w:rPr>
          <w:rFonts w:ascii="Arial" w:hAnsi="Arial" w:cs="Arial"/>
        </w:rPr>
        <w:t xml:space="preserve"> </w:t>
      </w:r>
      <w:r w:rsidR="000B1CE3">
        <w:rPr>
          <w:rFonts w:ascii="Arial" w:hAnsi="Arial" w:cs="Arial"/>
        </w:rPr>
        <w:t>better</w:t>
      </w:r>
      <w:r w:rsidR="008E56F5">
        <w:rPr>
          <w:rFonts w:ascii="Arial" w:hAnsi="Arial" w:cs="Arial"/>
        </w:rPr>
        <w:t>-off</w:t>
      </w:r>
      <w:r w:rsidR="00356572">
        <w:rPr>
          <w:rFonts w:ascii="Arial" w:hAnsi="Arial" w:cs="Arial"/>
        </w:rPr>
        <w:t xml:space="preserve"> than their </w:t>
      </w:r>
      <w:r w:rsidR="00617180">
        <w:rPr>
          <w:rFonts w:ascii="Arial" w:hAnsi="Arial" w:cs="Arial"/>
        </w:rPr>
        <w:t>counterparts</w:t>
      </w:r>
      <w:r w:rsidR="00356572">
        <w:rPr>
          <w:rFonts w:ascii="Arial" w:hAnsi="Arial" w:cs="Arial"/>
        </w:rPr>
        <w:t xml:space="preserve"> in </w:t>
      </w:r>
      <w:r w:rsidR="009A1D1D">
        <w:rPr>
          <w:rFonts w:ascii="Arial" w:hAnsi="Arial" w:cs="Arial"/>
        </w:rPr>
        <w:t>towns and cities. It further states that although</w:t>
      </w:r>
      <w:r w:rsidR="00617180">
        <w:rPr>
          <w:rFonts w:ascii="Arial" w:hAnsi="Arial" w:cs="Arial"/>
        </w:rPr>
        <w:t xml:space="preserve"> this data is true</w:t>
      </w:r>
      <w:r w:rsidR="00E24EA7">
        <w:rPr>
          <w:rFonts w:ascii="Arial" w:hAnsi="Arial" w:cs="Arial"/>
        </w:rPr>
        <w:t xml:space="preserve"> for </w:t>
      </w:r>
      <w:r w:rsidR="00D802F3">
        <w:rPr>
          <w:rFonts w:ascii="Arial" w:hAnsi="Arial" w:cs="Arial"/>
        </w:rPr>
        <w:t xml:space="preserve">some regions, lately, the </w:t>
      </w:r>
      <w:r w:rsidR="00376532">
        <w:rPr>
          <w:rFonts w:ascii="Arial" w:hAnsi="Arial" w:cs="Arial"/>
        </w:rPr>
        <w:t>reality by local and national government</w:t>
      </w:r>
      <w:r w:rsidR="00ED6B40">
        <w:rPr>
          <w:rFonts w:ascii="Arial" w:hAnsi="Arial" w:cs="Arial"/>
        </w:rPr>
        <w:t>s indicates that</w:t>
      </w:r>
      <w:r w:rsidR="00C47421">
        <w:rPr>
          <w:rFonts w:ascii="Arial" w:hAnsi="Arial" w:cs="Arial"/>
        </w:rPr>
        <w:t xml:space="preserve"> the good health</w:t>
      </w:r>
      <w:r w:rsidR="00D45D6B">
        <w:rPr>
          <w:rFonts w:ascii="Arial" w:hAnsi="Arial" w:cs="Arial"/>
        </w:rPr>
        <w:t xml:space="preserve">, </w:t>
      </w:r>
      <w:r w:rsidR="00074F2C">
        <w:rPr>
          <w:rFonts w:ascii="Arial" w:hAnsi="Arial" w:cs="Arial"/>
        </w:rPr>
        <w:t>wealth,</w:t>
      </w:r>
      <w:r w:rsidR="00D45D6B">
        <w:rPr>
          <w:rFonts w:ascii="Arial" w:hAnsi="Arial" w:cs="Arial"/>
        </w:rPr>
        <w:t xml:space="preserve"> and wel</w:t>
      </w:r>
      <w:r w:rsidR="00B020E6">
        <w:rPr>
          <w:rFonts w:ascii="Arial" w:hAnsi="Arial" w:cs="Arial"/>
        </w:rPr>
        <w:t>l</w:t>
      </w:r>
      <w:r w:rsidR="00D45D6B">
        <w:rPr>
          <w:rFonts w:ascii="Arial" w:hAnsi="Arial" w:cs="Arial"/>
        </w:rPr>
        <w:t>being</w:t>
      </w:r>
      <w:r w:rsidR="00B020E6">
        <w:rPr>
          <w:rFonts w:ascii="Arial" w:hAnsi="Arial" w:cs="Arial"/>
        </w:rPr>
        <w:t xml:space="preserve"> of rural communities</w:t>
      </w:r>
      <w:r w:rsidR="00BD3BD2">
        <w:rPr>
          <w:rFonts w:ascii="Arial" w:hAnsi="Arial" w:cs="Arial"/>
        </w:rPr>
        <w:t xml:space="preserve"> often covers areas of high depriva</w:t>
      </w:r>
      <w:r w:rsidR="00CE6A92">
        <w:rPr>
          <w:rFonts w:ascii="Arial" w:hAnsi="Arial" w:cs="Arial"/>
        </w:rPr>
        <w:t>tion and poor health results.</w:t>
      </w:r>
      <w:r w:rsidR="006E0132">
        <w:rPr>
          <w:rFonts w:ascii="Arial" w:hAnsi="Arial" w:cs="Arial"/>
        </w:rPr>
        <w:t xml:space="preserve"> </w:t>
      </w:r>
      <w:sdt>
        <w:sdtPr>
          <w:rPr>
            <w:rFonts w:ascii="Arial" w:hAnsi="Arial" w:cs="Arial"/>
          </w:rPr>
          <w:id w:val="1631975099"/>
          <w:citation/>
        </w:sdtPr>
        <w:sdtEndPr/>
        <w:sdtContent>
          <w:r w:rsidR="006E0132">
            <w:rPr>
              <w:rFonts w:ascii="Arial" w:hAnsi="Arial" w:cs="Arial"/>
            </w:rPr>
            <w:fldChar w:fldCharType="begin"/>
          </w:r>
          <w:r w:rsidR="006E0132">
            <w:rPr>
              <w:rFonts w:ascii="Arial" w:hAnsi="Arial" w:cs="Arial"/>
            </w:rPr>
            <w:instrText xml:space="preserve"> CITATION AGE18 \l 2057 </w:instrText>
          </w:r>
          <w:r w:rsidR="006E0132">
            <w:rPr>
              <w:rFonts w:ascii="Arial" w:hAnsi="Arial" w:cs="Arial"/>
            </w:rPr>
            <w:fldChar w:fldCharType="separate"/>
          </w:r>
          <w:r w:rsidR="006E0132" w:rsidRPr="006E0132">
            <w:rPr>
              <w:rFonts w:ascii="Arial" w:hAnsi="Arial" w:cs="Arial"/>
              <w:noProof/>
            </w:rPr>
            <w:t>(AGEUK.ORG, 2018)</w:t>
          </w:r>
          <w:r w:rsidR="006E0132">
            <w:rPr>
              <w:rFonts w:ascii="Arial" w:hAnsi="Arial" w:cs="Arial"/>
            </w:rPr>
            <w:fldChar w:fldCharType="end"/>
          </w:r>
        </w:sdtContent>
      </w:sdt>
      <w:r w:rsidR="006E0132">
        <w:rPr>
          <w:rFonts w:ascii="Arial" w:hAnsi="Arial" w:cs="Arial"/>
        </w:rPr>
        <w:t>.</w:t>
      </w:r>
    </w:p>
    <w:p w14:paraId="45F27452" w14:textId="330DA7A2" w:rsidR="00B835A1" w:rsidRDefault="00B835A1" w:rsidP="00536CB4">
      <w:pPr>
        <w:spacing w:line="360" w:lineRule="auto"/>
        <w:rPr>
          <w:rFonts w:ascii="Arial" w:hAnsi="Arial" w:cs="Arial"/>
        </w:rPr>
      </w:pPr>
    </w:p>
    <w:p w14:paraId="2DE4B763" w14:textId="3A5C1A05" w:rsidR="00401A4D" w:rsidRDefault="00401A4D" w:rsidP="00536CB4">
      <w:pPr>
        <w:spacing w:line="360" w:lineRule="auto"/>
        <w:rPr>
          <w:rFonts w:ascii="Arial" w:hAnsi="Arial" w:cs="Arial"/>
        </w:rPr>
      </w:pPr>
    </w:p>
    <w:p w14:paraId="1BC4D9F4" w14:textId="77777777" w:rsidR="0024024A" w:rsidRDefault="0024024A" w:rsidP="00536CB4">
      <w:pPr>
        <w:spacing w:line="360" w:lineRule="auto"/>
        <w:rPr>
          <w:rFonts w:ascii="Arial" w:hAnsi="Arial" w:cs="Arial"/>
          <w:b/>
          <w:bCs/>
        </w:rPr>
      </w:pPr>
    </w:p>
    <w:p w14:paraId="5522E1F3" w14:textId="77777777" w:rsidR="0024024A" w:rsidRDefault="0024024A" w:rsidP="00536CB4">
      <w:pPr>
        <w:spacing w:line="360" w:lineRule="auto"/>
        <w:rPr>
          <w:rFonts w:ascii="Arial" w:hAnsi="Arial" w:cs="Arial"/>
          <w:b/>
          <w:bCs/>
        </w:rPr>
      </w:pPr>
    </w:p>
    <w:p w14:paraId="3D32AFF0" w14:textId="04E57087" w:rsidR="004936F0" w:rsidRPr="00D964EC" w:rsidRDefault="0024024A" w:rsidP="00536CB4">
      <w:pPr>
        <w:spacing w:line="360" w:lineRule="auto"/>
        <w:rPr>
          <w:rFonts w:ascii="Arial" w:hAnsi="Arial" w:cs="Arial"/>
          <w:b/>
          <w:bCs/>
          <w:u w:val="single"/>
        </w:rPr>
      </w:pPr>
      <w:r w:rsidRPr="00D964EC">
        <w:rPr>
          <w:rFonts w:ascii="Arial" w:hAnsi="Arial" w:cs="Arial"/>
          <w:b/>
          <w:bCs/>
          <w:u w:val="single"/>
        </w:rPr>
        <w:lastRenderedPageBreak/>
        <w:t>S</w:t>
      </w:r>
      <w:r w:rsidR="00401A4D" w:rsidRPr="00D964EC">
        <w:rPr>
          <w:rFonts w:ascii="Arial" w:hAnsi="Arial" w:cs="Arial"/>
          <w:b/>
          <w:bCs/>
          <w:u w:val="single"/>
        </w:rPr>
        <w:t>tatistics</w:t>
      </w:r>
      <w:r w:rsidRPr="00D964EC">
        <w:rPr>
          <w:rFonts w:ascii="Arial" w:hAnsi="Arial" w:cs="Arial"/>
          <w:b/>
          <w:bCs/>
          <w:u w:val="single"/>
        </w:rPr>
        <w:t>:</w:t>
      </w:r>
    </w:p>
    <w:p w14:paraId="5B0CD703" w14:textId="060EE8A2" w:rsidR="002163D5" w:rsidRDefault="00AF2335" w:rsidP="00536CB4">
      <w:pPr>
        <w:spacing w:line="360" w:lineRule="auto"/>
        <w:rPr>
          <w:rFonts w:ascii="Arial" w:hAnsi="Arial" w:cs="Arial"/>
        </w:rPr>
      </w:pPr>
      <w:r>
        <w:rPr>
          <w:noProof/>
        </w:rPr>
        <w:drawing>
          <wp:inline distT="0" distB="0" distL="0" distR="0" wp14:anchorId="6CC70E8C" wp14:editId="1A8E5192">
            <wp:extent cx="2157773" cy="2355850"/>
            <wp:effectExtent l="0" t="0" r="0" b="6350"/>
            <wp:docPr id="6" name="Picture 6" descr="How old is the UK? An Investogation into the ageing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old is the UK? An Investogation into the ageing popul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4569" cy="2374188"/>
                    </a:xfrm>
                    <a:prstGeom prst="rect">
                      <a:avLst/>
                    </a:prstGeom>
                    <a:noFill/>
                    <a:ln>
                      <a:noFill/>
                    </a:ln>
                  </pic:spPr>
                </pic:pic>
              </a:graphicData>
            </a:graphic>
          </wp:inline>
        </w:drawing>
      </w:r>
    </w:p>
    <w:p w14:paraId="7C5EA253" w14:textId="77777777" w:rsidR="00CE391E" w:rsidRPr="00CE391E" w:rsidRDefault="00D72B7A" w:rsidP="00CE391E">
      <w:pPr>
        <w:pStyle w:val="Heading4"/>
        <w:shd w:val="clear" w:color="auto" w:fill="FFFFFF"/>
        <w:spacing w:before="360" w:after="120" w:line="240" w:lineRule="auto"/>
        <w:rPr>
          <w:rFonts w:ascii="Arial" w:hAnsi="Arial" w:cs="Arial"/>
          <w:sz w:val="16"/>
          <w:szCs w:val="16"/>
        </w:rPr>
      </w:pPr>
      <w:sdt>
        <w:sdtPr>
          <w:rPr>
            <w:rFonts w:ascii="Arial" w:hAnsi="Arial" w:cs="Arial"/>
            <w:sz w:val="16"/>
            <w:szCs w:val="16"/>
          </w:rPr>
          <w:id w:val="-1097395904"/>
          <w:citation/>
        </w:sdtPr>
        <w:sdtEndPr/>
        <w:sdtContent>
          <w:r w:rsidR="00B70A33" w:rsidRPr="00CE391E">
            <w:rPr>
              <w:rFonts w:ascii="Arial" w:hAnsi="Arial" w:cs="Arial"/>
              <w:sz w:val="16"/>
              <w:szCs w:val="16"/>
            </w:rPr>
            <w:fldChar w:fldCharType="begin"/>
          </w:r>
          <w:r w:rsidR="00B70A33" w:rsidRPr="00CE391E">
            <w:rPr>
              <w:rFonts w:ascii="Arial" w:hAnsi="Arial" w:cs="Arial"/>
              <w:sz w:val="16"/>
              <w:szCs w:val="16"/>
            </w:rPr>
            <w:instrText xml:space="preserve"> CITATION AGE18 \l 2057 </w:instrText>
          </w:r>
          <w:r w:rsidR="00B70A33" w:rsidRPr="00CE391E">
            <w:rPr>
              <w:rFonts w:ascii="Arial" w:hAnsi="Arial" w:cs="Arial"/>
              <w:sz w:val="16"/>
              <w:szCs w:val="16"/>
            </w:rPr>
            <w:fldChar w:fldCharType="separate"/>
          </w:r>
          <w:r w:rsidR="00B70A33" w:rsidRPr="00CE391E">
            <w:rPr>
              <w:rFonts w:ascii="Arial" w:eastAsiaTheme="minorHAnsi" w:hAnsi="Arial" w:cs="Arial"/>
              <w:noProof/>
              <w:sz w:val="16"/>
              <w:szCs w:val="16"/>
            </w:rPr>
            <w:t>(AGEUK.ORG, 2018)</w:t>
          </w:r>
          <w:r w:rsidR="00B70A33" w:rsidRPr="00CE391E">
            <w:rPr>
              <w:rFonts w:ascii="Arial" w:hAnsi="Arial" w:cs="Arial"/>
              <w:sz w:val="16"/>
              <w:szCs w:val="16"/>
            </w:rPr>
            <w:fldChar w:fldCharType="end"/>
          </w:r>
        </w:sdtContent>
      </w:sdt>
    </w:p>
    <w:p w14:paraId="4C780FDD" w14:textId="48DA5E40" w:rsidR="00C76FBA" w:rsidRPr="00CE391E" w:rsidRDefault="00490C02" w:rsidP="00CE391E">
      <w:pPr>
        <w:pStyle w:val="Heading4"/>
        <w:shd w:val="clear" w:color="auto" w:fill="FFFFFF"/>
        <w:spacing w:before="360" w:after="120" w:line="480" w:lineRule="atLeast"/>
        <w:rPr>
          <w:rFonts w:ascii="Arial" w:hAnsi="Arial" w:cs="Arial"/>
          <w:sz w:val="16"/>
          <w:szCs w:val="16"/>
        </w:rPr>
      </w:pPr>
      <w:r w:rsidRPr="00CE391E">
        <w:rPr>
          <w:rFonts w:ascii="Arial" w:eastAsia="Times New Roman" w:hAnsi="Arial" w:cs="Arial"/>
          <w:b/>
          <w:bCs/>
          <w:i w:val="0"/>
          <w:iCs w:val="0"/>
          <w:color w:val="323132"/>
          <w:sz w:val="16"/>
          <w:szCs w:val="16"/>
          <w:lang w:eastAsia="en-GB"/>
        </w:rPr>
        <w:t>Figure 1: Population pyramids, 1966, 2016 and 2066 (principal projection), UK</w:t>
      </w:r>
    </w:p>
    <w:p w14:paraId="5A835B68" w14:textId="3DB5526F" w:rsidR="00DA5BA8" w:rsidRDefault="00DA5BA8" w:rsidP="00536CB4">
      <w:pPr>
        <w:spacing w:line="360" w:lineRule="auto"/>
        <w:rPr>
          <w:rFonts w:ascii="Arial" w:hAnsi="Arial" w:cs="Arial"/>
        </w:rPr>
      </w:pPr>
      <w:r>
        <w:rPr>
          <w:noProof/>
        </w:rPr>
        <w:drawing>
          <wp:inline distT="0" distB="0" distL="0" distR="0" wp14:anchorId="59E4E7B3" wp14:editId="36E417DA">
            <wp:extent cx="2324100" cy="1674083"/>
            <wp:effectExtent l="0" t="0" r="0" b="2540"/>
            <wp:docPr id="8" name="Picture 8" descr="Population pyramids become progressively wider at the top  over time reflecting the ageing of the UK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pulation pyramids become progressively wider at the top  over time reflecting the ageing of the UK popul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51471" cy="1693799"/>
                    </a:xfrm>
                    <a:prstGeom prst="rect">
                      <a:avLst/>
                    </a:prstGeom>
                    <a:noFill/>
                    <a:ln>
                      <a:noFill/>
                    </a:ln>
                  </pic:spPr>
                </pic:pic>
              </a:graphicData>
            </a:graphic>
          </wp:inline>
        </w:drawing>
      </w:r>
    </w:p>
    <w:p w14:paraId="6021C51C" w14:textId="3894FC03" w:rsidR="00A91750" w:rsidRDefault="00D72B7A" w:rsidP="00536CB4">
      <w:pPr>
        <w:spacing w:line="360" w:lineRule="auto"/>
        <w:rPr>
          <w:rFonts w:ascii="Arial" w:hAnsi="Arial" w:cs="Arial"/>
          <w:sz w:val="16"/>
          <w:szCs w:val="16"/>
        </w:rPr>
      </w:pPr>
      <w:sdt>
        <w:sdtPr>
          <w:rPr>
            <w:rFonts w:ascii="Arial" w:hAnsi="Arial" w:cs="Arial"/>
            <w:sz w:val="16"/>
            <w:szCs w:val="16"/>
          </w:rPr>
          <w:id w:val="1858769185"/>
          <w:citation/>
        </w:sdtPr>
        <w:sdtEndPr/>
        <w:sdtContent>
          <w:r w:rsidR="00605A0E" w:rsidRPr="00777DAF">
            <w:rPr>
              <w:rFonts w:ascii="Arial" w:hAnsi="Arial" w:cs="Arial"/>
              <w:sz w:val="16"/>
              <w:szCs w:val="16"/>
            </w:rPr>
            <w:fldChar w:fldCharType="begin"/>
          </w:r>
          <w:r w:rsidR="00605A0E" w:rsidRPr="00777DAF">
            <w:rPr>
              <w:rFonts w:ascii="Arial" w:hAnsi="Arial" w:cs="Arial"/>
              <w:sz w:val="16"/>
              <w:szCs w:val="16"/>
            </w:rPr>
            <w:instrText xml:space="preserve"> CITATION ONS22 \l 2057 </w:instrText>
          </w:r>
          <w:r w:rsidR="00605A0E" w:rsidRPr="00777DAF">
            <w:rPr>
              <w:rFonts w:ascii="Arial" w:hAnsi="Arial" w:cs="Arial"/>
              <w:sz w:val="16"/>
              <w:szCs w:val="16"/>
            </w:rPr>
            <w:fldChar w:fldCharType="separate"/>
          </w:r>
          <w:r w:rsidR="00605A0E" w:rsidRPr="00777DAF">
            <w:rPr>
              <w:rFonts w:ascii="Arial" w:hAnsi="Arial" w:cs="Arial"/>
              <w:noProof/>
              <w:sz w:val="16"/>
              <w:szCs w:val="16"/>
            </w:rPr>
            <w:t>(ONS, 2022)</w:t>
          </w:r>
          <w:r w:rsidR="00605A0E" w:rsidRPr="00777DAF">
            <w:rPr>
              <w:rFonts w:ascii="Arial" w:hAnsi="Arial" w:cs="Arial"/>
              <w:sz w:val="16"/>
              <w:szCs w:val="16"/>
            </w:rPr>
            <w:fldChar w:fldCharType="end"/>
          </w:r>
        </w:sdtContent>
      </w:sdt>
    </w:p>
    <w:p w14:paraId="331617AA" w14:textId="798C6F19" w:rsidR="00BF732B" w:rsidRPr="00BF732B" w:rsidRDefault="00A91750" w:rsidP="00BF732B">
      <w:pPr>
        <w:shd w:val="clear" w:color="auto" w:fill="FFFFFF"/>
        <w:spacing w:before="360" w:after="120" w:line="480" w:lineRule="atLeast"/>
        <w:outlineLvl w:val="3"/>
        <w:rPr>
          <w:rFonts w:ascii="Arial" w:eastAsia="Times New Roman" w:hAnsi="Arial" w:cs="Arial"/>
          <w:b/>
          <w:bCs/>
          <w:color w:val="323132"/>
          <w:sz w:val="16"/>
          <w:szCs w:val="16"/>
          <w:lang w:eastAsia="en-GB"/>
        </w:rPr>
      </w:pPr>
      <w:r>
        <w:rPr>
          <w:rFonts w:ascii="Arial" w:eastAsia="Times New Roman" w:hAnsi="Arial" w:cs="Arial"/>
          <w:b/>
          <w:bCs/>
          <w:color w:val="323132"/>
          <w:sz w:val="16"/>
          <w:szCs w:val="16"/>
          <w:lang w:eastAsia="en-GB"/>
        </w:rPr>
        <w:t>Figure</w:t>
      </w:r>
      <w:r w:rsidR="009448B3">
        <w:rPr>
          <w:rFonts w:ascii="Arial" w:eastAsia="Times New Roman" w:hAnsi="Arial" w:cs="Arial"/>
          <w:b/>
          <w:bCs/>
          <w:color w:val="323132"/>
          <w:sz w:val="16"/>
          <w:szCs w:val="16"/>
          <w:lang w:eastAsia="en-GB"/>
        </w:rPr>
        <w:t xml:space="preserve"> 3:</w:t>
      </w:r>
      <w:r w:rsidR="00BF732B" w:rsidRPr="00BF732B">
        <w:rPr>
          <w:rFonts w:ascii="Arial" w:eastAsia="Times New Roman" w:hAnsi="Arial" w:cs="Arial"/>
          <w:b/>
          <w:bCs/>
          <w:color w:val="323132"/>
          <w:sz w:val="16"/>
          <w:szCs w:val="16"/>
          <w:lang w:eastAsia="en-GB"/>
        </w:rPr>
        <w:t> Proportion of the population aged 65 years and over, 2016 and 2039, UK</w:t>
      </w:r>
    </w:p>
    <w:p w14:paraId="3FB507ED" w14:textId="77777777" w:rsidR="00090365" w:rsidRPr="00777DAF" w:rsidRDefault="00090365" w:rsidP="00536CB4">
      <w:pPr>
        <w:spacing w:line="360" w:lineRule="auto"/>
        <w:rPr>
          <w:rFonts w:ascii="Arial" w:hAnsi="Arial" w:cs="Arial"/>
          <w:sz w:val="16"/>
          <w:szCs w:val="16"/>
        </w:rPr>
      </w:pPr>
    </w:p>
    <w:p w14:paraId="4A78B77C" w14:textId="14CE4767" w:rsidR="002163D5" w:rsidRDefault="00090365" w:rsidP="00536CB4">
      <w:pPr>
        <w:spacing w:line="360" w:lineRule="auto"/>
        <w:rPr>
          <w:rFonts w:ascii="Arial" w:hAnsi="Arial" w:cs="Arial"/>
        </w:rPr>
      </w:pPr>
      <w:r>
        <w:rPr>
          <w:noProof/>
        </w:rPr>
        <w:drawing>
          <wp:inline distT="0" distB="0" distL="0" distR="0" wp14:anchorId="48960A37" wp14:editId="4F30ED0D">
            <wp:extent cx="2291617" cy="1962087"/>
            <wp:effectExtent l="0" t="0" r="0" b="635"/>
            <wp:docPr id="10" name="Picture 10" descr="Population ageing varies by local authority but all areas  are projected to grow older over the next two deca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pulation ageing varies by local authority but all areas  are projected to grow older over the next two decad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5385" cy="1982437"/>
                    </a:xfrm>
                    <a:prstGeom prst="rect">
                      <a:avLst/>
                    </a:prstGeom>
                    <a:noFill/>
                    <a:ln>
                      <a:noFill/>
                    </a:ln>
                  </pic:spPr>
                </pic:pic>
              </a:graphicData>
            </a:graphic>
          </wp:inline>
        </w:drawing>
      </w:r>
    </w:p>
    <w:p w14:paraId="6E41C200" w14:textId="3997BE3E" w:rsidR="005F198F" w:rsidRPr="002D1C24" w:rsidRDefault="002D1C24" w:rsidP="00536CB4">
      <w:pPr>
        <w:spacing w:line="360" w:lineRule="auto"/>
        <w:rPr>
          <w:rFonts w:ascii="Arial" w:hAnsi="Arial" w:cs="Arial"/>
          <w:sz w:val="16"/>
          <w:szCs w:val="16"/>
        </w:rPr>
      </w:pPr>
      <w:r w:rsidRPr="002D1C24">
        <w:rPr>
          <w:rFonts w:ascii="Arial" w:hAnsi="Arial" w:cs="Arial"/>
          <w:b/>
          <w:bCs/>
          <w:color w:val="323132"/>
          <w:sz w:val="16"/>
          <w:szCs w:val="16"/>
          <w:shd w:val="clear" w:color="auto" w:fill="FFFFFF"/>
        </w:rPr>
        <w:lastRenderedPageBreak/>
        <w:t>Source: 2016 mid-year population estimates for UK, Office for National Statistics, 2014-based subnational population projections for UK, Office for National Statistics, Welsh Government, National Records Scotland and Northern Ireland Statistics and Research Authority, contains OS data © Crown copyright 2018</w:t>
      </w:r>
    </w:p>
    <w:p w14:paraId="0C91EC1F" w14:textId="2786824E" w:rsidR="009A0A6F" w:rsidRPr="009448B3" w:rsidRDefault="00D72B7A" w:rsidP="00536CB4">
      <w:pPr>
        <w:spacing w:line="360" w:lineRule="auto"/>
        <w:rPr>
          <w:rFonts w:ascii="Arial" w:hAnsi="Arial" w:cs="Arial"/>
          <w:sz w:val="16"/>
          <w:szCs w:val="16"/>
        </w:rPr>
      </w:pPr>
      <w:sdt>
        <w:sdtPr>
          <w:rPr>
            <w:rFonts w:ascii="Arial" w:hAnsi="Arial" w:cs="Arial"/>
            <w:sz w:val="16"/>
            <w:szCs w:val="16"/>
          </w:rPr>
          <w:id w:val="146711718"/>
          <w:citation/>
        </w:sdtPr>
        <w:sdtEndPr/>
        <w:sdtContent>
          <w:r w:rsidR="009448B3" w:rsidRPr="009448B3">
            <w:rPr>
              <w:rFonts w:ascii="Arial" w:hAnsi="Arial" w:cs="Arial"/>
              <w:sz w:val="16"/>
              <w:szCs w:val="16"/>
            </w:rPr>
            <w:fldChar w:fldCharType="begin"/>
          </w:r>
          <w:r w:rsidR="009448B3" w:rsidRPr="009448B3">
            <w:rPr>
              <w:rFonts w:ascii="Arial" w:hAnsi="Arial" w:cs="Arial"/>
              <w:sz w:val="16"/>
              <w:szCs w:val="16"/>
            </w:rPr>
            <w:instrText xml:space="preserve"> CITATION ONS22 \l 2057 </w:instrText>
          </w:r>
          <w:r w:rsidR="009448B3" w:rsidRPr="009448B3">
            <w:rPr>
              <w:rFonts w:ascii="Arial" w:hAnsi="Arial" w:cs="Arial"/>
              <w:sz w:val="16"/>
              <w:szCs w:val="16"/>
            </w:rPr>
            <w:fldChar w:fldCharType="separate"/>
          </w:r>
          <w:r w:rsidR="009448B3" w:rsidRPr="009448B3">
            <w:rPr>
              <w:rFonts w:ascii="Arial" w:hAnsi="Arial" w:cs="Arial"/>
              <w:noProof/>
              <w:sz w:val="16"/>
              <w:szCs w:val="16"/>
            </w:rPr>
            <w:t>(ONS, 2022)</w:t>
          </w:r>
          <w:r w:rsidR="009448B3" w:rsidRPr="009448B3">
            <w:rPr>
              <w:rFonts w:ascii="Arial" w:hAnsi="Arial" w:cs="Arial"/>
              <w:sz w:val="16"/>
              <w:szCs w:val="16"/>
            </w:rPr>
            <w:fldChar w:fldCharType="end"/>
          </w:r>
        </w:sdtContent>
      </w:sdt>
    </w:p>
    <w:p w14:paraId="32685BEB" w14:textId="77777777" w:rsidR="009A0A6F" w:rsidRDefault="009A0A6F" w:rsidP="00536CB4">
      <w:pPr>
        <w:spacing w:line="360" w:lineRule="auto"/>
        <w:rPr>
          <w:rFonts w:ascii="Arial" w:hAnsi="Arial" w:cs="Arial"/>
        </w:rPr>
      </w:pPr>
    </w:p>
    <w:p w14:paraId="5D30D0B2" w14:textId="05CFBBEF" w:rsidR="003B2D1C" w:rsidRDefault="00C71C8E" w:rsidP="002D5238">
      <w:pPr>
        <w:spacing w:line="360" w:lineRule="auto"/>
        <w:rPr>
          <w:rFonts w:ascii="Arial" w:hAnsi="Arial" w:cs="Arial"/>
        </w:rPr>
      </w:pPr>
      <w:r>
        <w:rPr>
          <w:rFonts w:ascii="Arial" w:hAnsi="Arial" w:cs="Arial"/>
        </w:rPr>
        <w:t xml:space="preserve">In the US, </w:t>
      </w:r>
      <w:r w:rsidR="00B967B9">
        <w:rPr>
          <w:rFonts w:ascii="Arial" w:hAnsi="Arial" w:cs="Arial"/>
        </w:rPr>
        <w:t xml:space="preserve">the perception of the elderly, particularly in the media is </w:t>
      </w:r>
      <w:r w:rsidR="00FB4FD1">
        <w:rPr>
          <w:rFonts w:ascii="Arial" w:hAnsi="Arial" w:cs="Arial"/>
        </w:rPr>
        <w:t>very negative.</w:t>
      </w:r>
      <w:r w:rsidR="009F4305">
        <w:rPr>
          <w:rFonts w:ascii="Arial" w:hAnsi="Arial" w:cs="Arial"/>
        </w:rPr>
        <w:t xml:space="preserve"> </w:t>
      </w:r>
      <w:r w:rsidR="00AF3458">
        <w:rPr>
          <w:rFonts w:ascii="Arial" w:hAnsi="Arial" w:cs="Arial"/>
        </w:rPr>
        <w:t>Sexuality and y</w:t>
      </w:r>
      <w:r w:rsidR="009F4305">
        <w:rPr>
          <w:rFonts w:ascii="Arial" w:hAnsi="Arial" w:cs="Arial"/>
        </w:rPr>
        <w:t xml:space="preserve">outh are commonly </w:t>
      </w:r>
      <w:r w:rsidR="00706A96">
        <w:rPr>
          <w:rFonts w:ascii="Arial" w:hAnsi="Arial" w:cs="Arial"/>
        </w:rPr>
        <w:t>celebrated</w:t>
      </w:r>
      <w:r w:rsidR="009F4305">
        <w:rPr>
          <w:rFonts w:ascii="Arial" w:hAnsi="Arial" w:cs="Arial"/>
        </w:rPr>
        <w:t xml:space="preserve"> and</w:t>
      </w:r>
      <w:r w:rsidR="00CC0F02">
        <w:rPr>
          <w:rFonts w:ascii="Arial" w:hAnsi="Arial" w:cs="Arial"/>
        </w:rPr>
        <w:t xml:space="preserve"> the connection of both </w:t>
      </w:r>
      <w:r w:rsidR="00420E75">
        <w:rPr>
          <w:rFonts w:ascii="Arial" w:hAnsi="Arial" w:cs="Arial"/>
        </w:rPr>
        <w:t>equals beauty.</w:t>
      </w:r>
      <w:r w:rsidR="0006125F">
        <w:rPr>
          <w:rFonts w:ascii="Arial" w:hAnsi="Arial" w:cs="Arial"/>
        </w:rPr>
        <w:t xml:space="preserve"> There is a lack of comprehension </w:t>
      </w:r>
      <w:r w:rsidR="00EB3C28">
        <w:rPr>
          <w:rFonts w:ascii="Arial" w:hAnsi="Arial" w:cs="Arial"/>
        </w:rPr>
        <w:t xml:space="preserve">in society </w:t>
      </w:r>
      <w:r w:rsidR="0006125F">
        <w:rPr>
          <w:rFonts w:ascii="Arial" w:hAnsi="Arial" w:cs="Arial"/>
        </w:rPr>
        <w:t xml:space="preserve">of </w:t>
      </w:r>
      <w:r w:rsidR="00072B01">
        <w:rPr>
          <w:rFonts w:ascii="Arial" w:hAnsi="Arial" w:cs="Arial"/>
        </w:rPr>
        <w:t xml:space="preserve">the </w:t>
      </w:r>
      <w:r w:rsidR="0006125F">
        <w:rPr>
          <w:rFonts w:ascii="Arial" w:hAnsi="Arial" w:cs="Arial"/>
        </w:rPr>
        <w:t>ageing</w:t>
      </w:r>
      <w:r w:rsidR="00072B01">
        <w:rPr>
          <w:rFonts w:ascii="Arial" w:hAnsi="Arial" w:cs="Arial"/>
        </w:rPr>
        <w:t xml:space="preserve"> process</w:t>
      </w:r>
      <w:r w:rsidR="007F6374">
        <w:rPr>
          <w:rFonts w:ascii="Arial" w:hAnsi="Arial" w:cs="Arial"/>
        </w:rPr>
        <w:t xml:space="preserve"> primarily because people do not think </w:t>
      </w:r>
      <w:r w:rsidR="002A6CEA">
        <w:rPr>
          <w:rFonts w:ascii="Arial" w:hAnsi="Arial" w:cs="Arial"/>
        </w:rPr>
        <w:t>about</w:t>
      </w:r>
      <w:r w:rsidR="007F6374">
        <w:rPr>
          <w:rFonts w:ascii="Arial" w:hAnsi="Arial" w:cs="Arial"/>
        </w:rPr>
        <w:t xml:space="preserve"> it until </w:t>
      </w:r>
      <w:r w:rsidR="002A6CEA">
        <w:rPr>
          <w:rFonts w:ascii="Arial" w:hAnsi="Arial" w:cs="Arial"/>
        </w:rPr>
        <w:t xml:space="preserve">it catches up </w:t>
      </w:r>
      <w:r w:rsidR="008659EC">
        <w:rPr>
          <w:rFonts w:ascii="Arial" w:hAnsi="Arial" w:cs="Arial"/>
        </w:rPr>
        <w:t>on</w:t>
      </w:r>
      <w:r w:rsidR="002A6CEA">
        <w:rPr>
          <w:rFonts w:ascii="Arial" w:hAnsi="Arial" w:cs="Arial"/>
        </w:rPr>
        <w:t xml:space="preserve"> </w:t>
      </w:r>
      <w:r w:rsidR="00694CF2">
        <w:rPr>
          <w:rFonts w:ascii="Arial" w:hAnsi="Arial" w:cs="Arial"/>
        </w:rPr>
        <w:t>them</w:t>
      </w:r>
      <w:r w:rsidR="008659EC">
        <w:rPr>
          <w:rFonts w:ascii="Arial" w:hAnsi="Arial" w:cs="Arial"/>
        </w:rPr>
        <w:t xml:space="preserve">, </w:t>
      </w:r>
      <w:r w:rsidR="004A2DCA">
        <w:rPr>
          <w:rFonts w:ascii="Arial" w:hAnsi="Arial" w:cs="Arial"/>
        </w:rPr>
        <w:t>(</w:t>
      </w:r>
      <w:r w:rsidR="008659EC">
        <w:rPr>
          <w:rFonts w:ascii="Arial" w:hAnsi="Arial" w:cs="Arial"/>
        </w:rPr>
        <w:t>the opposite is said about childhood because we often look back</w:t>
      </w:r>
      <w:r w:rsidR="004A2DCA">
        <w:rPr>
          <w:rFonts w:ascii="Arial" w:hAnsi="Arial" w:cs="Arial"/>
        </w:rPr>
        <w:t xml:space="preserve"> to our adolescence</w:t>
      </w:r>
      <w:r w:rsidR="008659EC">
        <w:rPr>
          <w:rFonts w:ascii="Arial" w:hAnsi="Arial" w:cs="Arial"/>
        </w:rPr>
        <w:t xml:space="preserve"> </w:t>
      </w:r>
      <w:r w:rsidR="00481398">
        <w:rPr>
          <w:rFonts w:ascii="Arial" w:hAnsi="Arial" w:cs="Arial"/>
        </w:rPr>
        <w:t>with</w:t>
      </w:r>
      <w:r w:rsidR="008659EC">
        <w:rPr>
          <w:rFonts w:ascii="Arial" w:hAnsi="Arial" w:cs="Arial"/>
        </w:rPr>
        <w:t xml:space="preserve"> fondness</w:t>
      </w:r>
      <w:r w:rsidR="00481398">
        <w:rPr>
          <w:rFonts w:ascii="Arial" w:hAnsi="Arial" w:cs="Arial"/>
        </w:rPr>
        <w:t xml:space="preserve">). There are </w:t>
      </w:r>
      <w:r w:rsidR="00AD58F7">
        <w:rPr>
          <w:rFonts w:ascii="Arial" w:hAnsi="Arial" w:cs="Arial"/>
        </w:rPr>
        <w:t xml:space="preserve">misconceptions and myths </w:t>
      </w:r>
      <w:r w:rsidR="00FB2BF6">
        <w:rPr>
          <w:rFonts w:ascii="Arial" w:hAnsi="Arial" w:cs="Arial"/>
        </w:rPr>
        <w:t xml:space="preserve">about </w:t>
      </w:r>
      <w:r w:rsidR="00DA122A">
        <w:rPr>
          <w:rFonts w:ascii="Arial" w:hAnsi="Arial" w:cs="Arial"/>
        </w:rPr>
        <w:t>ageing,</w:t>
      </w:r>
      <w:r w:rsidR="00FB2BF6">
        <w:rPr>
          <w:rFonts w:ascii="Arial" w:hAnsi="Arial" w:cs="Arial"/>
        </w:rPr>
        <w:t xml:space="preserve"> and thes</w:t>
      </w:r>
      <w:r w:rsidR="002D5238">
        <w:rPr>
          <w:rFonts w:ascii="Arial" w:hAnsi="Arial" w:cs="Arial"/>
        </w:rPr>
        <w:t>e</w:t>
      </w:r>
      <w:r w:rsidR="008659EC">
        <w:rPr>
          <w:rFonts w:ascii="Arial" w:hAnsi="Arial" w:cs="Arial"/>
        </w:rPr>
        <w:t xml:space="preserve"> </w:t>
      </w:r>
      <w:r w:rsidR="005E4C4B">
        <w:rPr>
          <w:rFonts w:ascii="Arial" w:hAnsi="Arial" w:cs="Arial"/>
        </w:rPr>
        <w:t>are very prevalent in society today</w:t>
      </w:r>
      <w:r w:rsidR="00F97ABD">
        <w:rPr>
          <w:rFonts w:ascii="Arial" w:hAnsi="Arial" w:cs="Arial"/>
        </w:rPr>
        <w:t>.</w:t>
      </w:r>
      <w:r w:rsidR="00DA122A">
        <w:rPr>
          <w:rFonts w:ascii="Arial" w:hAnsi="Arial" w:cs="Arial"/>
        </w:rPr>
        <w:t xml:space="preserve"> Many people concede to these stereotypes with</w:t>
      </w:r>
      <w:r w:rsidR="005404EE">
        <w:rPr>
          <w:rFonts w:ascii="Arial" w:hAnsi="Arial" w:cs="Arial"/>
        </w:rPr>
        <w:t xml:space="preserve">out second thoughts </w:t>
      </w:r>
      <w:r w:rsidR="009F67B1">
        <w:rPr>
          <w:rFonts w:ascii="Arial" w:hAnsi="Arial" w:cs="Arial"/>
        </w:rPr>
        <w:t>according to (Levy, 2002)</w:t>
      </w:r>
      <w:r w:rsidR="00365A19">
        <w:rPr>
          <w:rFonts w:ascii="Arial" w:hAnsi="Arial" w:cs="Arial"/>
        </w:rPr>
        <w:t xml:space="preserve">. </w:t>
      </w:r>
      <w:r w:rsidR="008F1A84">
        <w:rPr>
          <w:rFonts w:ascii="Arial" w:hAnsi="Arial" w:cs="Arial"/>
        </w:rPr>
        <w:t>A</w:t>
      </w:r>
      <w:r w:rsidR="003C5892">
        <w:rPr>
          <w:rFonts w:ascii="Arial" w:hAnsi="Arial" w:cs="Arial"/>
        </w:rPr>
        <w:t xml:space="preserve">geing is a </w:t>
      </w:r>
      <w:r w:rsidR="008F1A84">
        <w:rPr>
          <w:rFonts w:ascii="Arial" w:hAnsi="Arial" w:cs="Arial"/>
        </w:rPr>
        <w:t>by-product</w:t>
      </w:r>
      <w:r w:rsidR="003C5892">
        <w:rPr>
          <w:rFonts w:ascii="Arial" w:hAnsi="Arial" w:cs="Arial"/>
        </w:rPr>
        <w:t xml:space="preserve"> of sociali</w:t>
      </w:r>
      <w:r w:rsidR="008E7083">
        <w:rPr>
          <w:rFonts w:ascii="Arial" w:hAnsi="Arial" w:cs="Arial"/>
        </w:rPr>
        <w:t>sm</w:t>
      </w:r>
      <w:r w:rsidR="008F1A84">
        <w:rPr>
          <w:rFonts w:ascii="Arial" w:hAnsi="Arial" w:cs="Arial"/>
        </w:rPr>
        <w:t xml:space="preserve"> in some cult</w:t>
      </w:r>
      <w:r w:rsidR="007E3CF4">
        <w:rPr>
          <w:rFonts w:ascii="Arial" w:hAnsi="Arial" w:cs="Arial"/>
        </w:rPr>
        <w:t>ures.</w:t>
      </w:r>
    </w:p>
    <w:p w14:paraId="25358984" w14:textId="0AA2570A" w:rsidR="003B2D1C" w:rsidRDefault="000A0043" w:rsidP="0072472D">
      <w:pPr>
        <w:spacing w:line="360" w:lineRule="auto"/>
        <w:rPr>
          <w:rFonts w:ascii="Arial" w:hAnsi="Arial" w:cs="Arial"/>
        </w:rPr>
      </w:pPr>
      <w:r>
        <w:rPr>
          <w:rFonts w:ascii="Arial" w:hAnsi="Arial" w:cs="Arial"/>
        </w:rPr>
        <w:t>Whilst</w:t>
      </w:r>
      <w:r w:rsidR="00D7256E">
        <w:rPr>
          <w:rFonts w:ascii="Arial" w:hAnsi="Arial" w:cs="Arial"/>
        </w:rPr>
        <w:t xml:space="preserve"> the progression into maturity</w:t>
      </w:r>
      <w:r>
        <w:rPr>
          <w:rFonts w:ascii="Arial" w:hAnsi="Arial" w:cs="Arial"/>
        </w:rPr>
        <w:t xml:space="preserve"> should be a source of pride and joy to society,</w:t>
      </w:r>
      <w:r w:rsidR="005F0F3A">
        <w:rPr>
          <w:rFonts w:ascii="Arial" w:hAnsi="Arial" w:cs="Arial"/>
        </w:rPr>
        <w:t xml:space="preserve"> </w:t>
      </w:r>
      <w:r w:rsidR="00B94FC0">
        <w:rPr>
          <w:rFonts w:ascii="Arial" w:hAnsi="Arial" w:cs="Arial"/>
        </w:rPr>
        <w:t>it does bring a sense of conste</w:t>
      </w:r>
      <w:r w:rsidR="000C2978">
        <w:rPr>
          <w:rFonts w:ascii="Arial" w:hAnsi="Arial" w:cs="Arial"/>
        </w:rPr>
        <w:t>rn</w:t>
      </w:r>
      <w:r w:rsidR="00B043E1">
        <w:rPr>
          <w:rFonts w:ascii="Arial" w:hAnsi="Arial" w:cs="Arial"/>
        </w:rPr>
        <w:t>a</w:t>
      </w:r>
      <w:r w:rsidR="00B94FC0">
        <w:rPr>
          <w:rFonts w:ascii="Arial" w:hAnsi="Arial" w:cs="Arial"/>
        </w:rPr>
        <w:t>tion</w:t>
      </w:r>
      <w:r w:rsidR="00B043E1">
        <w:rPr>
          <w:rFonts w:ascii="Arial" w:hAnsi="Arial" w:cs="Arial"/>
        </w:rPr>
        <w:t xml:space="preserve"> to some</w:t>
      </w:r>
      <w:r w:rsidR="00F24FB2">
        <w:rPr>
          <w:rFonts w:ascii="Arial" w:hAnsi="Arial" w:cs="Arial"/>
        </w:rPr>
        <w:t xml:space="preserve">, using methods like cosmetic surgery to ward-off </w:t>
      </w:r>
      <w:r w:rsidR="005E1D5D">
        <w:rPr>
          <w:rFonts w:ascii="Arial" w:hAnsi="Arial" w:cs="Arial"/>
        </w:rPr>
        <w:t xml:space="preserve">the ageing process. Research in the US shows that </w:t>
      </w:r>
      <w:r w:rsidR="0053239A">
        <w:rPr>
          <w:rFonts w:ascii="Arial" w:hAnsi="Arial" w:cs="Arial"/>
        </w:rPr>
        <w:t xml:space="preserve">on average, seniors </w:t>
      </w:r>
      <w:r w:rsidR="00BC65A5">
        <w:rPr>
          <w:rFonts w:ascii="Arial" w:hAnsi="Arial" w:cs="Arial"/>
        </w:rPr>
        <w:t>are sa</w:t>
      </w:r>
      <w:r w:rsidR="0060280C">
        <w:rPr>
          <w:rFonts w:ascii="Arial" w:hAnsi="Arial" w:cs="Arial"/>
        </w:rPr>
        <w:t>tisfied with their lives</w:t>
      </w:r>
      <w:r w:rsidR="00840B6F">
        <w:rPr>
          <w:rFonts w:ascii="Arial" w:hAnsi="Arial" w:cs="Arial"/>
        </w:rPr>
        <w:t xml:space="preserve"> and are more confident </w:t>
      </w:r>
      <w:r w:rsidR="00126DB1">
        <w:rPr>
          <w:rFonts w:ascii="Arial" w:hAnsi="Arial" w:cs="Arial"/>
        </w:rPr>
        <w:t>with</w:t>
      </w:r>
      <w:r w:rsidR="008D36A2">
        <w:rPr>
          <w:rFonts w:ascii="Arial" w:hAnsi="Arial" w:cs="Arial"/>
        </w:rPr>
        <w:t xml:space="preserve"> their</w:t>
      </w:r>
      <w:r w:rsidR="00126DB1">
        <w:rPr>
          <w:rFonts w:ascii="Arial" w:hAnsi="Arial" w:cs="Arial"/>
        </w:rPr>
        <w:t xml:space="preserve"> self-esteem</w:t>
      </w:r>
      <w:r w:rsidR="005E23F6">
        <w:rPr>
          <w:rFonts w:ascii="Arial" w:hAnsi="Arial" w:cs="Arial"/>
        </w:rPr>
        <w:t>,</w:t>
      </w:r>
      <w:r w:rsidR="00CF4245">
        <w:rPr>
          <w:rFonts w:ascii="Arial" w:hAnsi="Arial" w:cs="Arial"/>
        </w:rPr>
        <w:t xml:space="preserve"> but there </w:t>
      </w:r>
      <w:r w:rsidR="00262782">
        <w:rPr>
          <w:rFonts w:ascii="Arial" w:hAnsi="Arial" w:cs="Arial"/>
        </w:rPr>
        <w:t>are</w:t>
      </w:r>
      <w:r w:rsidR="00CF4245">
        <w:rPr>
          <w:rFonts w:ascii="Arial" w:hAnsi="Arial" w:cs="Arial"/>
        </w:rPr>
        <w:t xml:space="preserve"> still </w:t>
      </w:r>
      <w:r w:rsidR="005A54F4">
        <w:rPr>
          <w:rFonts w:ascii="Arial" w:hAnsi="Arial" w:cs="Arial"/>
        </w:rPr>
        <w:t>cult</w:t>
      </w:r>
      <w:r w:rsidR="0020123D">
        <w:rPr>
          <w:rFonts w:ascii="Arial" w:hAnsi="Arial" w:cs="Arial"/>
        </w:rPr>
        <w:t>ural</w:t>
      </w:r>
      <w:r w:rsidR="00CF4245">
        <w:rPr>
          <w:rFonts w:ascii="Arial" w:hAnsi="Arial" w:cs="Arial"/>
        </w:rPr>
        <w:t xml:space="preserve"> negativit</w:t>
      </w:r>
      <w:r w:rsidR="0020123D">
        <w:rPr>
          <w:rFonts w:ascii="Arial" w:hAnsi="Arial" w:cs="Arial"/>
        </w:rPr>
        <w:t>ies</w:t>
      </w:r>
      <w:r w:rsidR="00CF4245">
        <w:rPr>
          <w:rFonts w:ascii="Arial" w:hAnsi="Arial" w:cs="Arial"/>
        </w:rPr>
        <w:t xml:space="preserve"> </w:t>
      </w:r>
      <w:r w:rsidR="00F72707">
        <w:rPr>
          <w:rFonts w:ascii="Arial" w:hAnsi="Arial" w:cs="Arial"/>
        </w:rPr>
        <w:t xml:space="preserve">that undermine and </w:t>
      </w:r>
      <w:r w:rsidR="0020123D">
        <w:rPr>
          <w:rFonts w:ascii="Arial" w:hAnsi="Arial" w:cs="Arial"/>
        </w:rPr>
        <w:t xml:space="preserve">ignores them in </w:t>
      </w:r>
      <w:r w:rsidR="000A0D69">
        <w:rPr>
          <w:rFonts w:ascii="Arial" w:hAnsi="Arial" w:cs="Arial"/>
        </w:rPr>
        <w:t xml:space="preserve">society. </w:t>
      </w:r>
    </w:p>
    <w:p w14:paraId="54DF3CDF" w14:textId="04CBE1C2" w:rsidR="00E430CE" w:rsidRDefault="00D47251" w:rsidP="00E430CE">
      <w:pPr>
        <w:spacing w:line="360" w:lineRule="auto"/>
        <w:rPr>
          <w:rFonts w:ascii="Arial" w:hAnsi="Arial" w:cs="Arial"/>
        </w:rPr>
      </w:pPr>
      <w:r>
        <w:rPr>
          <w:rFonts w:ascii="Arial" w:hAnsi="Arial" w:cs="Arial"/>
        </w:rPr>
        <w:t>In the late 1800 and early 1900 in America,</w:t>
      </w:r>
      <w:r w:rsidR="00262782">
        <w:rPr>
          <w:rFonts w:ascii="Arial" w:hAnsi="Arial" w:cs="Arial"/>
        </w:rPr>
        <w:t xml:space="preserve"> the notion of </w:t>
      </w:r>
      <w:r w:rsidR="0014674B">
        <w:rPr>
          <w:rFonts w:ascii="Arial" w:hAnsi="Arial" w:cs="Arial"/>
        </w:rPr>
        <w:t>being old has evolved</w:t>
      </w:r>
      <w:r w:rsidR="00936075">
        <w:rPr>
          <w:rFonts w:ascii="Arial" w:hAnsi="Arial" w:cs="Arial"/>
        </w:rPr>
        <w:t xml:space="preserve">, most family had a multigeneration </w:t>
      </w:r>
      <w:r w:rsidR="004B0DD7">
        <w:rPr>
          <w:rFonts w:ascii="Arial" w:hAnsi="Arial" w:cs="Arial"/>
        </w:rPr>
        <w:t>of family member in one roof, the older generation w</w:t>
      </w:r>
      <w:r w:rsidR="00CF60DB">
        <w:rPr>
          <w:rFonts w:ascii="Arial" w:hAnsi="Arial" w:cs="Arial"/>
        </w:rPr>
        <w:t xml:space="preserve">ere regarded </w:t>
      </w:r>
      <w:r w:rsidR="00373849">
        <w:rPr>
          <w:rFonts w:ascii="Arial" w:hAnsi="Arial" w:cs="Arial"/>
        </w:rPr>
        <w:t>with</w:t>
      </w:r>
      <w:r w:rsidR="00CF60DB">
        <w:rPr>
          <w:rFonts w:ascii="Arial" w:hAnsi="Arial" w:cs="Arial"/>
        </w:rPr>
        <w:t xml:space="preserve"> </w:t>
      </w:r>
      <w:r w:rsidR="002609A7">
        <w:rPr>
          <w:rFonts w:ascii="Arial" w:hAnsi="Arial" w:cs="Arial"/>
        </w:rPr>
        <w:t>respect,</w:t>
      </w:r>
      <w:r w:rsidR="00075DD2">
        <w:rPr>
          <w:rFonts w:ascii="Arial" w:hAnsi="Arial" w:cs="Arial"/>
        </w:rPr>
        <w:t xml:space="preserve"> and their experiences valued with reverence</w:t>
      </w:r>
      <w:r w:rsidR="002609A7">
        <w:rPr>
          <w:rFonts w:ascii="Arial" w:hAnsi="Arial" w:cs="Arial"/>
        </w:rPr>
        <w:t xml:space="preserve"> and were </w:t>
      </w:r>
      <w:r w:rsidR="00C23677">
        <w:rPr>
          <w:rFonts w:ascii="Arial" w:hAnsi="Arial" w:cs="Arial"/>
        </w:rPr>
        <w:t xml:space="preserve">sometimes involved in raising </w:t>
      </w:r>
      <w:r w:rsidR="008D2EED">
        <w:rPr>
          <w:rFonts w:ascii="Arial" w:hAnsi="Arial" w:cs="Arial"/>
        </w:rPr>
        <w:t>and support</w:t>
      </w:r>
      <w:r w:rsidR="0063096E">
        <w:rPr>
          <w:rFonts w:ascii="Arial" w:hAnsi="Arial" w:cs="Arial"/>
        </w:rPr>
        <w:t>ing</w:t>
      </w:r>
      <w:r w:rsidR="008D2EED">
        <w:rPr>
          <w:rFonts w:ascii="Arial" w:hAnsi="Arial" w:cs="Arial"/>
        </w:rPr>
        <w:t xml:space="preserve"> their grand</w:t>
      </w:r>
      <w:r w:rsidR="004E23C7">
        <w:rPr>
          <w:rFonts w:ascii="Arial" w:hAnsi="Arial" w:cs="Arial"/>
        </w:rPr>
        <w:t>children</w:t>
      </w:r>
      <w:r w:rsidR="00885297">
        <w:rPr>
          <w:rFonts w:ascii="Arial" w:hAnsi="Arial" w:cs="Arial"/>
        </w:rPr>
        <w:t xml:space="preserve"> (Sweetser</w:t>
      </w:r>
      <w:r w:rsidR="00506E71">
        <w:rPr>
          <w:rFonts w:ascii="Arial" w:hAnsi="Arial" w:cs="Arial"/>
        </w:rPr>
        <w:t>, 1984).</w:t>
      </w:r>
    </w:p>
    <w:p w14:paraId="3D38FEC3" w14:textId="203B1436" w:rsidR="003B2D1C" w:rsidRDefault="000F7375" w:rsidP="002C5268">
      <w:pPr>
        <w:spacing w:line="360" w:lineRule="auto"/>
        <w:rPr>
          <w:rFonts w:ascii="Arial" w:hAnsi="Arial" w:cs="Arial"/>
        </w:rPr>
      </w:pPr>
      <w:r>
        <w:rPr>
          <w:rFonts w:ascii="Arial" w:hAnsi="Arial" w:cs="Arial"/>
        </w:rPr>
        <w:t xml:space="preserve">Modernization and </w:t>
      </w:r>
      <w:r w:rsidR="00A912FC">
        <w:rPr>
          <w:rFonts w:ascii="Arial" w:hAnsi="Arial" w:cs="Arial"/>
        </w:rPr>
        <w:t xml:space="preserve">industrialization </w:t>
      </w:r>
      <w:r w:rsidR="000C2925">
        <w:rPr>
          <w:rFonts w:ascii="Arial" w:hAnsi="Arial" w:cs="Arial"/>
        </w:rPr>
        <w:t>have</w:t>
      </w:r>
      <w:r w:rsidR="00A912FC">
        <w:rPr>
          <w:rFonts w:ascii="Arial" w:hAnsi="Arial" w:cs="Arial"/>
        </w:rPr>
        <w:t xml:space="preserve"> shifted attitudes </w:t>
      </w:r>
      <w:r w:rsidR="00DF130E">
        <w:rPr>
          <w:rFonts w:ascii="Arial" w:hAnsi="Arial" w:cs="Arial"/>
        </w:rPr>
        <w:t xml:space="preserve">away from the </w:t>
      </w:r>
      <w:r w:rsidR="00202360">
        <w:rPr>
          <w:rFonts w:ascii="Arial" w:hAnsi="Arial" w:cs="Arial"/>
        </w:rPr>
        <w:t xml:space="preserve">influential roles </w:t>
      </w:r>
      <w:r w:rsidR="009C3C7A">
        <w:rPr>
          <w:rFonts w:ascii="Arial" w:hAnsi="Arial" w:cs="Arial"/>
        </w:rPr>
        <w:t xml:space="preserve">and </w:t>
      </w:r>
      <w:r w:rsidR="00202360">
        <w:rPr>
          <w:rFonts w:ascii="Arial" w:hAnsi="Arial" w:cs="Arial"/>
        </w:rPr>
        <w:t>the</w:t>
      </w:r>
      <w:r w:rsidR="008D358F">
        <w:rPr>
          <w:rFonts w:ascii="Arial" w:hAnsi="Arial" w:cs="Arial"/>
        </w:rPr>
        <w:t xml:space="preserve"> prestige</w:t>
      </w:r>
      <w:r w:rsidR="00202360">
        <w:rPr>
          <w:rFonts w:ascii="Arial" w:hAnsi="Arial" w:cs="Arial"/>
        </w:rPr>
        <w:t xml:space="preserve"> </w:t>
      </w:r>
      <w:r w:rsidR="00AF60C7">
        <w:rPr>
          <w:rFonts w:ascii="Arial" w:hAnsi="Arial" w:cs="Arial"/>
        </w:rPr>
        <w:t xml:space="preserve">associated to the </w:t>
      </w:r>
      <w:r w:rsidR="00202360">
        <w:rPr>
          <w:rFonts w:ascii="Arial" w:hAnsi="Arial" w:cs="Arial"/>
        </w:rPr>
        <w:t>elderly</w:t>
      </w:r>
      <w:r w:rsidR="00AF60C7">
        <w:rPr>
          <w:rFonts w:ascii="Arial" w:hAnsi="Arial" w:cs="Arial"/>
        </w:rPr>
        <w:t xml:space="preserve"> post </w:t>
      </w:r>
      <w:r w:rsidR="006B5B4A">
        <w:rPr>
          <w:rFonts w:ascii="Arial" w:hAnsi="Arial" w:cs="Arial"/>
        </w:rPr>
        <w:t>World War II</w:t>
      </w:r>
      <w:r w:rsidR="003B4989">
        <w:rPr>
          <w:rFonts w:ascii="Arial" w:hAnsi="Arial" w:cs="Arial"/>
        </w:rPr>
        <w:t xml:space="preserve"> in US society.</w:t>
      </w:r>
      <w:r w:rsidR="002668D6">
        <w:rPr>
          <w:rFonts w:ascii="Arial" w:hAnsi="Arial" w:cs="Arial"/>
        </w:rPr>
        <w:t xml:space="preserve"> </w:t>
      </w:r>
      <w:r w:rsidR="008D77A4">
        <w:rPr>
          <w:rFonts w:ascii="Arial" w:hAnsi="Arial" w:cs="Arial"/>
        </w:rPr>
        <w:t>Through the</w:t>
      </w:r>
      <w:r w:rsidR="009A3CBC">
        <w:rPr>
          <w:rFonts w:ascii="Arial" w:hAnsi="Arial" w:cs="Arial"/>
        </w:rPr>
        <w:t xml:space="preserve"> </w:t>
      </w:r>
      <w:r w:rsidR="001F0103">
        <w:rPr>
          <w:rFonts w:ascii="Arial" w:hAnsi="Arial" w:cs="Arial"/>
        </w:rPr>
        <w:t xml:space="preserve">changes in society, the elderly </w:t>
      </w:r>
      <w:r w:rsidR="0004146A">
        <w:rPr>
          <w:rFonts w:ascii="Arial" w:hAnsi="Arial" w:cs="Arial"/>
        </w:rPr>
        <w:t>has</w:t>
      </w:r>
      <w:r w:rsidR="001F0103">
        <w:rPr>
          <w:rFonts w:ascii="Arial" w:hAnsi="Arial" w:cs="Arial"/>
        </w:rPr>
        <w:t xml:space="preserve"> gained and lost</w:t>
      </w:r>
      <w:r w:rsidR="00CB1ADD">
        <w:rPr>
          <w:rFonts w:ascii="Arial" w:hAnsi="Arial" w:cs="Arial"/>
        </w:rPr>
        <w:t>, having a strong econom</w:t>
      </w:r>
      <w:r w:rsidR="00620DE0">
        <w:rPr>
          <w:rFonts w:ascii="Arial" w:hAnsi="Arial" w:cs="Arial"/>
        </w:rPr>
        <w:t>y</w:t>
      </w:r>
      <w:r w:rsidR="00CB1ADD">
        <w:rPr>
          <w:rFonts w:ascii="Arial" w:hAnsi="Arial" w:cs="Arial"/>
        </w:rPr>
        <w:t xml:space="preserve"> has</w:t>
      </w:r>
      <w:r w:rsidR="00620DE0">
        <w:rPr>
          <w:rFonts w:ascii="Arial" w:hAnsi="Arial" w:cs="Arial"/>
        </w:rPr>
        <w:t xml:space="preserve"> </w:t>
      </w:r>
      <w:r w:rsidR="00162907">
        <w:rPr>
          <w:rFonts w:ascii="Arial" w:hAnsi="Arial" w:cs="Arial"/>
        </w:rPr>
        <w:t xml:space="preserve">been beneficial to some people. </w:t>
      </w:r>
      <w:r w:rsidR="0004146A">
        <w:rPr>
          <w:rFonts w:ascii="Arial" w:hAnsi="Arial" w:cs="Arial"/>
        </w:rPr>
        <w:t xml:space="preserve">The advancement of medicine </w:t>
      </w:r>
      <w:r w:rsidR="006B20E6">
        <w:rPr>
          <w:rFonts w:ascii="Arial" w:hAnsi="Arial" w:cs="Arial"/>
        </w:rPr>
        <w:t xml:space="preserve">and the accessibility of healthcare </w:t>
      </w:r>
      <w:r w:rsidR="00A13D20">
        <w:rPr>
          <w:rFonts w:ascii="Arial" w:hAnsi="Arial" w:cs="Arial"/>
        </w:rPr>
        <w:t>has made the older generation to live longer</w:t>
      </w:r>
      <w:r w:rsidR="00CF124D">
        <w:rPr>
          <w:rFonts w:ascii="Arial" w:hAnsi="Arial" w:cs="Arial"/>
        </w:rPr>
        <w:t>.</w:t>
      </w:r>
      <w:r w:rsidR="00D55150">
        <w:rPr>
          <w:rFonts w:ascii="Arial" w:hAnsi="Arial" w:cs="Arial"/>
        </w:rPr>
        <w:t xml:space="preserve"> </w:t>
      </w:r>
      <w:r w:rsidR="00604D31">
        <w:rPr>
          <w:rFonts w:ascii="Arial" w:hAnsi="Arial" w:cs="Arial"/>
        </w:rPr>
        <w:t xml:space="preserve">Older people are </w:t>
      </w:r>
      <w:r w:rsidR="00F23DBB">
        <w:rPr>
          <w:rFonts w:ascii="Arial" w:hAnsi="Arial" w:cs="Arial"/>
        </w:rPr>
        <w:t>becoming less important to th</w:t>
      </w:r>
      <w:r w:rsidR="0002768A">
        <w:rPr>
          <w:rFonts w:ascii="Arial" w:hAnsi="Arial" w:cs="Arial"/>
        </w:rPr>
        <w:t>e econom</w:t>
      </w:r>
      <w:r w:rsidR="00C82E91">
        <w:rPr>
          <w:rFonts w:ascii="Arial" w:hAnsi="Arial" w:cs="Arial"/>
        </w:rPr>
        <w:t>ic</w:t>
      </w:r>
      <w:r w:rsidR="003D7E65">
        <w:rPr>
          <w:rFonts w:ascii="Arial" w:hAnsi="Arial" w:cs="Arial"/>
        </w:rPr>
        <w:t xml:space="preserve"> </w:t>
      </w:r>
      <w:r w:rsidR="00437240">
        <w:rPr>
          <w:rFonts w:ascii="Arial" w:hAnsi="Arial" w:cs="Arial"/>
        </w:rPr>
        <w:t>sustainability</w:t>
      </w:r>
      <w:r w:rsidR="003D7E65">
        <w:rPr>
          <w:rFonts w:ascii="Arial" w:hAnsi="Arial" w:cs="Arial"/>
        </w:rPr>
        <w:t xml:space="preserve"> of their families and communities </w:t>
      </w:r>
      <w:r w:rsidR="00437240">
        <w:rPr>
          <w:rFonts w:ascii="Arial" w:hAnsi="Arial" w:cs="Arial"/>
        </w:rPr>
        <w:t xml:space="preserve">as in previous years. </w:t>
      </w:r>
      <w:r w:rsidR="00CB1ADD">
        <w:rPr>
          <w:rFonts w:ascii="Arial" w:hAnsi="Arial" w:cs="Arial"/>
        </w:rPr>
        <w:t xml:space="preserve"> </w:t>
      </w:r>
    </w:p>
    <w:p w14:paraId="32434BF7" w14:textId="7C4B09DD" w:rsidR="002229DF" w:rsidRDefault="000B6BB2" w:rsidP="00B03CCD">
      <w:pPr>
        <w:spacing w:line="360" w:lineRule="auto"/>
        <w:rPr>
          <w:rFonts w:ascii="Arial" w:hAnsi="Arial" w:cs="Arial"/>
        </w:rPr>
      </w:pPr>
      <w:r>
        <w:rPr>
          <w:rFonts w:ascii="Arial" w:hAnsi="Arial" w:cs="Arial"/>
        </w:rPr>
        <w:t xml:space="preserve">The American government </w:t>
      </w:r>
      <w:r w:rsidR="003A2287">
        <w:rPr>
          <w:rFonts w:ascii="Arial" w:hAnsi="Arial" w:cs="Arial"/>
        </w:rPr>
        <w:t xml:space="preserve">classification of </w:t>
      </w:r>
      <w:r w:rsidR="00D973C4">
        <w:rPr>
          <w:rFonts w:ascii="Arial" w:hAnsi="Arial" w:cs="Arial"/>
        </w:rPr>
        <w:t>being elderly in typically at age 65</w:t>
      </w:r>
      <w:r w:rsidR="00B215AD">
        <w:rPr>
          <w:rFonts w:ascii="Arial" w:hAnsi="Arial" w:cs="Arial"/>
        </w:rPr>
        <w:t xml:space="preserve"> years old. This is when </w:t>
      </w:r>
      <w:r w:rsidR="00685A64">
        <w:rPr>
          <w:rFonts w:ascii="Arial" w:hAnsi="Arial" w:cs="Arial"/>
        </w:rPr>
        <w:t xml:space="preserve">senior citizens are </w:t>
      </w:r>
      <w:r w:rsidR="00D32391">
        <w:rPr>
          <w:rFonts w:ascii="Arial" w:hAnsi="Arial" w:cs="Arial"/>
        </w:rPr>
        <w:t>eligible for benefits like healthcare</w:t>
      </w:r>
      <w:r w:rsidR="00037E09">
        <w:rPr>
          <w:rFonts w:ascii="Arial" w:hAnsi="Arial" w:cs="Arial"/>
        </w:rPr>
        <w:t xml:space="preserve">, social </w:t>
      </w:r>
      <w:r w:rsidR="007B4120">
        <w:rPr>
          <w:rFonts w:ascii="Arial" w:hAnsi="Arial" w:cs="Arial"/>
        </w:rPr>
        <w:t>security,</w:t>
      </w:r>
      <w:r w:rsidR="00037E09">
        <w:rPr>
          <w:rFonts w:ascii="Arial" w:hAnsi="Arial" w:cs="Arial"/>
        </w:rPr>
        <w:t xml:space="preserve"> and </w:t>
      </w:r>
      <w:r w:rsidR="007B4120">
        <w:rPr>
          <w:rFonts w:ascii="Arial" w:hAnsi="Arial" w:cs="Arial"/>
        </w:rPr>
        <w:t>Medicare</w:t>
      </w:r>
      <w:r w:rsidR="00037E09">
        <w:rPr>
          <w:rFonts w:ascii="Arial" w:hAnsi="Arial" w:cs="Arial"/>
        </w:rPr>
        <w:t xml:space="preserve"> from the federal government.</w:t>
      </w:r>
      <w:r w:rsidR="00D10393">
        <w:rPr>
          <w:rFonts w:ascii="Arial" w:hAnsi="Arial" w:cs="Arial"/>
        </w:rPr>
        <w:t xml:space="preserve"> However, the (WHO)</w:t>
      </w:r>
      <w:r w:rsidR="00A71E70">
        <w:rPr>
          <w:rFonts w:ascii="Arial" w:hAnsi="Arial" w:cs="Arial"/>
        </w:rPr>
        <w:t xml:space="preserve"> states that 65 years is </w:t>
      </w:r>
      <w:r w:rsidR="00EC6221">
        <w:rPr>
          <w:rFonts w:ascii="Arial" w:hAnsi="Arial" w:cs="Arial"/>
        </w:rPr>
        <w:t>widely accepted as being elderly</w:t>
      </w:r>
      <w:r w:rsidR="006F42CA">
        <w:rPr>
          <w:rFonts w:ascii="Arial" w:hAnsi="Arial" w:cs="Arial"/>
        </w:rPr>
        <w:t xml:space="preserve"> in some nations, but there </w:t>
      </w:r>
      <w:r w:rsidR="002F131A">
        <w:rPr>
          <w:rFonts w:ascii="Arial" w:hAnsi="Arial" w:cs="Arial"/>
        </w:rPr>
        <w:t>are suggestions that between 50</w:t>
      </w:r>
      <w:r w:rsidR="00F5376A">
        <w:rPr>
          <w:rFonts w:ascii="Arial" w:hAnsi="Arial" w:cs="Arial"/>
        </w:rPr>
        <w:t xml:space="preserve"> and 55 years for some regions in the world like Africa </w:t>
      </w:r>
      <w:r w:rsidR="00F368F6">
        <w:rPr>
          <w:rFonts w:ascii="Arial" w:hAnsi="Arial" w:cs="Arial"/>
        </w:rPr>
        <w:t>(W</w:t>
      </w:r>
      <w:r w:rsidR="00F3788E">
        <w:rPr>
          <w:rFonts w:ascii="Arial" w:hAnsi="Arial" w:cs="Arial"/>
        </w:rPr>
        <w:t>HO, 2012)</w:t>
      </w:r>
      <w:r w:rsidR="007E0A79">
        <w:rPr>
          <w:rFonts w:ascii="Arial" w:hAnsi="Arial" w:cs="Arial"/>
        </w:rPr>
        <w:t xml:space="preserve">. </w:t>
      </w:r>
      <w:r w:rsidR="003116D9">
        <w:rPr>
          <w:rFonts w:ascii="Arial" w:hAnsi="Arial" w:cs="Arial"/>
        </w:rPr>
        <w:t>The social construction</w:t>
      </w:r>
      <w:r w:rsidR="00A75C7F">
        <w:rPr>
          <w:rFonts w:ascii="Arial" w:hAnsi="Arial" w:cs="Arial"/>
        </w:rPr>
        <w:t xml:space="preserve"> definition</w:t>
      </w:r>
      <w:r w:rsidR="002D2C1E">
        <w:rPr>
          <w:rFonts w:ascii="Arial" w:hAnsi="Arial" w:cs="Arial"/>
        </w:rPr>
        <w:t xml:space="preserve"> of how age is defined</w:t>
      </w:r>
      <w:r w:rsidR="003116D9">
        <w:rPr>
          <w:rFonts w:ascii="Arial" w:hAnsi="Arial" w:cs="Arial"/>
        </w:rPr>
        <w:t xml:space="preserve"> </w:t>
      </w:r>
      <w:r w:rsidR="00C818B3">
        <w:rPr>
          <w:rFonts w:ascii="Arial" w:hAnsi="Arial" w:cs="Arial"/>
        </w:rPr>
        <w:t>both locally and globally</w:t>
      </w:r>
      <w:r w:rsidR="00857A79">
        <w:rPr>
          <w:rFonts w:ascii="Arial" w:hAnsi="Arial" w:cs="Arial"/>
        </w:rPr>
        <w:t xml:space="preserve"> is manifested through </w:t>
      </w:r>
      <w:r w:rsidR="00DA12DC">
        <w:rPr>
          <w:rFonts w:ascii="Arial" w:hAnsi="Arial" w:cs="Arial"/>
        </w:rPr>
        <w:t xml:space="preserve">interactions amongst people in </w:t>
      </w:r>
      <w:r w:rsidR="00651A83">
        <w:rPr>
          <w:rFonts w:ascii="Arial" w:hAnsi="Arial" w:cs="Arial"/>
        </w:rPr>
        <w:t>society.</w:t>
      </w:r>
      <w:r w:rsidR="00EC046C">
        <w:rPr>
          <w:rFonts w:ascii="Arial" w:hAnsi="Arial" w:cs="Arial"/>
        </w:rPr>
        <w:t xml:space="preserve"> </w:t>
      </w:r>
      <w:r w:rsidR="00D60144">
        <w:rPr>
          <w:rFonts w:ascii="Arial" w:hAnsi="Arial" w:cs="Arial"/>
        </w:rPr>
        <w:t xml:space="preserve">It is represented by the notion of </w:t>
      </w:r>
      <w:r w:rsidR="003147BE">
        <w:rPr>
          <w:rFonts w:ascii="Arial" w:hAnsi="Arial" w:cs="Arial"/>
        </w:rPr>
        <w:t>“</w:t>
      </w:r>
      <w:r w:rsidR="00D60144">
        <w:rPr>
          <w:rFonts w:ascii="Arial" w:hAnsi="Arial" w:cs="Arial"/>
        </w:rPr>
        <w:t>you</w:t>
      </w:r>
      <w:r w:rsidR="003147BE">
        <w:rPr>
          <w:rFonts w:ascii="Arial" w:hAnsi="Arial" w:cs="Arial"/>
        </w:rPr>
        <w:t xml:space="preserve"> a</w:t>
      </w:r>
      <w:r w:rsidR="00D60144">
        <w:rPr>
          <w:rFonts w:ascii="Arial" w:hAnsi="Arial" w:cs="Arial"/>
        </w:rPr>
        <w:t xml:space="preserve">re </w:t>
      </w:r>
      <w:r w:rsidR="003147BE">
        <w:rPr>
          <w:rFonts w:ascii="Arial" w:hAnsi="Arial" w:cs="Arial"/>
        </w:rPr>
        <w:t>only as old as you feel”</w:t>
      </w:r>
      <w:r w:rsidR="0082711B">
        <w:rPr>
          <w:rFonts w:ascii="Arial" w:hAnsi="Arial" w:cs="Arial"/>
        </w:rPr>
        <w:t>.</w:t>
      </w:r>
      <w:r w:rsidR="00157200">
        <w:rPr>
          <w:rFonts w:ascii="Arial" w:hAnsi="Arial" w:cs="Arial"/>
        </w:rPr>
        <w:t xml:space="preserve"> </w:t>
      </w:r>
      <w:r w:rsidR="00CE2B06">
        <w:rPr>
          <w:rFonts w:ascii="Arial" w:hAnsi="Arial" w:cs="Arial"/>
        </w:rPr>
        <w:t xml:space="preserve">According to the </w:t>
      </w:r>
      <w:r w:rsidR="00CE2B06">
        <w:rPr>
          <w:rFonts w:ascii="Arial" w:hAnsi="Arial" w:cs="Arial"/>
        </w:rPr>
        <w:lastRenderedPageBreak/>
        <w:t>(U</w:t>
      </w:r>
      <w:r w:rsidR="001B7864">
        <w:rPr>
          <w:rFonts w:ascii="Arial" w:hAnsi="Arial" w:cs="Arial"/>
        </w:rPr>
        <w:t>.</w:t>
      </w:r>
      <w:r w:rsidR="00CE2B06">
        <w:rPr>
          <w:rFonts w:ascii="Arial" w:hAnsi="Arial" w:cs="Arial"/>
        </w:rPr>
        <w:t>S</w:t>
      </w:r>
      <w:r w:rsidR="001B7864">
        <w:rPr>
          <w:rFonts w:ascii="Arial" w:hAnsi="Arial" w:cs="Arial"/>
        </w:rPr>
        <w:t>. Census B</w:t>
      </w:r>
      <w:r w:rsidR="00103F34">
        <w:rPr>
          <w:rFonts w:ascii="Arial" w:hAnsi="Arial" w:cs="Arial"/>
        </w:rPr>
        <w:t>ureau 2011c)</w:t>
      </w:r>
      <w:r w:rsidR="00CE2B06">
        <w:rPr>
          <w:rFonts w:ascii="Arial" w:hAnsi="Arial" w:cs="Arial"/>
        </w:rPr>
        <w:t xml:space="preserve"> </w:t>
      </w:r>
      <w:r w:rsidR="00103F34">
        <w:rPr>
          <w:rFonts w:ascii="Arial" w:hAnsi="Arial" w:cs="Arial"/>
        </w:rPr>
        <w:t>t</w:t>
      </w:r>
      <w:r w:rsidR="00157200">
        <w:rPr>
          <w:rFonts w:ascii="Arial" w:hAnsi="Arial" w:cs="Arial"/>
        </w:rPr>
        <w:t xml:space="preserve">here has been a </w:t>
      </w:r>
      <w:r w:rsidR="00E45274">
        <w:rPr>
          <w:rFonts w:ascii="Arial" w:hAnsi="Arial" w:cs="Arial"/>
        </w:rPr>
        <w:t xml:space="preserve">big increase in the </w:t>
      </w:r>
      <w:r w:rsidR="00A9648F">
        <w:rPr>
          <w:rFonts w:ascii="Arial" w:hAnsi="Arial" w:cs="Arial"/>
        </w:rPr>
        <w:t>elderly population</w:t>
      </w:r>
      <w:r w:rsidR="004C6862">
        <w:rPr>
          <w:rFonts w:ascii="Arial" w:hAnsi="Arial" w:cs="Arial"/>
        </w:rPr>
        <w:t xml:space="preserve"> called </w:t>
      </w:r>
      <w:r w:rsidR="002F5113">
        <w:rPr>
          <w:rFonts w:ascii="Arial" w:hAnsi="Arial" w:cs="Arial"/>
        </w:rPr>
        <w:t>“</w:t>
      </w:r>
      <w:r w:rsidR="004C6862">
        <w:rPr>
          <w:rFonts w:ascii="Arial" w:hAnsi="Arial" w:cs="Arial"/>
        </w:rPr>
        <w:t xml:space="preserve">the </w:t>
      </w:r>
      <w:proofErr w:type="spellStart"/>
      <w:r w:rsidR="004C6862">
        <w:rPr>
          <w:rFonts w:ascii="Arial" w:hAnsi="Arial" w:cs="Arial"/>
        </w:rPr>
        <w:t>graying</w:t>
      </w:r>
      <w:proofErr w:type="spellEnd"/>
      <w:r w:rsidR="004C6862">
        <w:rPr>
          <w:rFonts w:ascii="Arial" w:hAnsi="Arial" w:cs="Arial"/>
        </w:rPr>
        <w:t xml:space="preserve"> of </w:t>
      </w:r>
      <w:r w:rsidR="002F5113">
        <w:rPr>
          <w:rFonts w:ascii="Arial" w:hAnsi="Arial" w:cs="Arial"/>
        </w:rPr>
        <w:t>America”</w:t>
      </w:r>
      <w:r w:rsidR="00F34482">
        <w:rPr>
          <w:rFonts w:ascii="Arial" w:hAnsi="Arial" w:cs="Arial"/>
        </w:rPr>
        <w:t xml:space="preserve">. This term denotes the </w:t>
      </w:r>
      <w:r w:rsidR="00E54F4B">
        <w:rPr>
          <w:rFonts w:ascii="Arial" w:hAnsi="Arial" w:cs="Arial"/>
        </w:rPr>
        <w:t>ever-increasing</w:t>
      </w:r>
      <w:r w:rsidR="00F34482">
        <w:rPr>
          <w:rFonts w:ascii="Arial" w:hAnsi="Arial" w:cs="Arial"/>
        </w:rPr>
        <w:t xml:space="preserve"> rise of</w:t>
      </w:r>
      <w:r w:rsidR="00A64F88">
        <w:rPr>
          <w:rFonts w:ascii="Arial" w:hAnsi="Arial" w:cs="Arial"/>
        </w:rPr>
        <w:t xml:space="preserve"> people getting older and older in </w:t>
      </w:r>
      <w:r w:rsidR="00E54F4B">
        <w:rPr>
          <w:rFonts w:ascii="Arial" w:hAnsi="Arial" w:cs="Arial"/>
        </w:rPr>
        <w:t>A</w:t>
      </w:r>
      <w:r w:rsidR="00A64F88">
        <w:rPr>
          <w:rFonts w:ascii="Arial" w:hAnsi="Arial" w:cs="Arial"/>
        </w:rPr>
        <w:t>merica.</w:t>
      </w:r>
      <w:r w:rsidR="00F34482">
        <w:rPr>
          <w:rFonts w:ascii="Arial" w:hAnsi="Arial" w:cs="Arial"/>
        </w:rPr>
        <w:t xml:space="preserve"> </w:t>
      </w:r>
      <w:r w:rsidR="00081EDA">
        <w:rPr>
          <w:rFonts w:ascii="Arial" w:hAnsi="Arial" w:cs="Arial"/>
        </w:rPr>
        <w:t xml:space="preserve">There are </w:t>
      </w:r>
      <w:r w:rsidR="002D43FB">
        <w:rPr>
          <w:rFonts w:ascii="Arial" w:hAnsi="Arial" w:cs="Arial"/>
        </w:rPr>
        <w:t>several</w:t>
      </w:r>
      <w:r w:rsidR="00081EDA">
        <w:rPr>
          <w:rFonts w:ascii="Arial" w:hAnsi="Arial" w:cs="Arial"/>
        </w:rPr>
        <w:t xml:space="preserve"> reasons why </w:t>
      </w:r>
      <w:r w:rsidR="0034388C">
        <w:rPr>
          <w:rFonts w:ascii="Arial" w:hAnsi="Arial" w:cs="Arial"/>
        </w:rPr>
        <w:t xml:space="preserve">the American </w:t>
      </w:r>
      <w:r w:rsidR="0094515C">
        <w:rPr>
          <w:rFonts w:ascii="Arial" w:hAnsi="Arial" w:cs="Arial"/>
        </w:rPr>
        <w:t xml:space="preserve">ageing </w:t>
      </w:r>
      <w:r w:rsidR="0034388C">
        <w:rPr>
          <w:rFonts w:ascii="Arial" w:hAnsi="Arial" w:cs="Arial"/>
        </w:rPr>
        <w:t>populat</w:t>
      </w:r>
      <w:r w:rsidR="0094515C">
        <w:rPr>
          <w:rFonts w:ascii="Arial" w:hAnsi="Arial" w:cs="Arial"/>
        </w:rPr>
        <w:t xml:space="preserve">ion is increasing rapidly, </w:t>
      </w:r>
      <w:r w:rsidR="0094515C" w:rsidRPr="003729EE">
        <w:rPr>
          <w:rFonts w:ascii="Arial" w:hAnsi="Arial" w:cs="Arial"/>
          <w:b/>
          <w:bCs/>
        </w:rPr>
        <w:t>life expectancy</w:t>
      </w:r>
      <w:r w:rsidR="00A6550B" w:rsidRPr="003729EE">
        <w:rPr>
          <w:rFonts w:ascii="Arial" w:hAnsi="Arial" w:cs="Arial"/>
          <w:b/>
          <w:bCs/>
        </w:rPr>
        <w:t>:</w:t>
      </w:r>
      <w:r w:rsidR="00A6550B">
        <w:rPr>
          <w:rFonts w:ascii="Arial" w:hAnsi="Arial" w:cs="Arial"/>
        </w:rPr>
        <w:t xml:space="preserve"> rec</w:t>
      </w:r>
      <w:r w:rsidR="009A1FEE">
        <w:rPr>
          <w:rFonts w:ascii="Arial" w:hAnsi="Arial" w:cs="Arial"/>
        </w:rPr>
        <w:t>o</w:t>
      </w:r>
      <w:r w:rsidR="00A6550B">
        <w:rPr>
          <w:rFonts w:ascii="Arial" w:hAnsi="Arial" w:cs="Arial"/>
        </w:rPr>
        <w:t xml:space="preserve">rds from </w:t>
      </w:r>
      <w:r w:rsidR="002D43FB">
        <w:rPr>
          <w:rFonts w:ascii="Arial" w:hAnsi="Arial" w:cs="Arial"/>
        </w:rPr>
        <w:t>2010 polls</w:t>
      </w:r>
      <w:r w:rsidR="009A1FEE">
        <w:rPr>
          <w:rFonts w:ascii="Arial" w:hAnsi="Arial" w:cs="Arial"/>
        </w:rPr>
        <w:t xml:space="preserve"> shows </w:t>
      </w:r>
      <w:r w:rsidR="00F95886">
        <w:rPr>
          <w:rFonts w:ascii="Arial" w:hAnsi="Arial" w:cs="Arial"/>
        </w:rPr>
        <w:t>that there were around 80,000 centen</w:t>
      </w:r>
      <w:r w:rsidR="00684937">
        <w:rPr>
          <w:rFonts w:ascii="Arial" w:hAnsi="Arial" w:cs="Arial"/>
        </w:rPr>
        <w:t xml:space="preserve">arians in the </w:t>
      </w:r>
      <w:r w:rsidR="008D09EC">
        <w:rPr>
          <w:rFonts w:ascii="Arial" w:hAnsi="Arial" w:cs="Arial"/>
        </w:rPr>
        <w:t>U.S,</w:t>
      </w:r>
      <w:r w:rsidR="00684937">
        <w:rPr>
          <w:rFonts w:ascii="Arial" w:hAnsi="Arial" w:cs="Arial"/>
        </w:rPr>
        <w:t xml:space="preserve"> and </w:t>
      </w:r>
      <w:r w:rsidR="00C94C41">
        <w:rPr>
          <w:rFonts w:ascii="Arial" w:hAnsi="Arial" w:cs="Arial"/>
        </w:rPr>
        <w:t>th</w:t>
      </w:r>
      <w:r w:rsidR="00393C01">
        <w:rPr>
          <w:rFonts w:ascii="Arial" w:hAnsi="Arial" w:cs="Arial"/>
        </w:rPr>
        <w:t>is is</w:t>
      </w:r>
      <w:r w:rsidR="00C94C41">
        <w:rPr>
          <w:rFonts w:ascii="Arial" w:hAnsi="Arial" w:cs="Arial"/>
        </w:rPr>
        <w:t xml:space="preserve"> among</w:t>
      </w:r>
      <w:r w:rsidR="003B548E">
        <w:rPr>
          <w:rFonts w:ascii="Arial" w:hAnsi="Arial" w:cs="Arial"/>
        </w:rPr>
        <w:t xml:space="preserve"> the fastest rising parts of the population</w:t>
      </w:r>
      <w:r w:rsidR="00A62A1B">
        <w:rPr>
          <w:rFonts w:ascii="Arial" w:hAnsi="Arial" w:cs="Arial"/>
        </w:rPr>
        <w:t xml:space="preserve"> (Boston University School of Medicine 2014)</w:t>
      </w:r>
      <w:r w:rsidR="003F32D7">
        <w:rPr>
          <w:rFonts w:ascii="Arial" w:hAnsi="Arial" w:cs="Arial"/>
        </w:rPr>
        <w:t>. About 4.7</w:t>
      </w:r>
      <w:r w:rsidR="00D776A7">
        <w:rPr>
          <w:rFonts w:ascii="Arial" w:hAnsi="Arial" w:cs="Arial"/>
        </w:rPr>
        <w:t>% of people aged over 90 years</w:t>
      </w:r>
      <w:r w:rsidR="00301D74">
        <w:rPr>
          <w:rFonts w:ascii="Arial" w:hAnsi="Arial" w:cs="Arial"/>
        </w:rPr>
        <w:t xml:space="preserve"> accounts for the population of the </w:t>
      </w:r>
      <w:r w:rsidR="004C3572">
        <w:rPr>
          <w:rFonts w:ascii="Arial" w:hAnsi="Arial" w:cs="Arial"/>
        </w:rPr>
        <w:t>US. It is projected that by 2050</w:t>
      </w:r>
      <w:r w:rsidR="00C26DA9">
        <w:rPr>
          <w:rFonts w:ascii="Arial" w:hAnsi="Arial" w:cs="Arial"/>
        </w:rPr>
        <w:t>, this figure</w:t>
      </w:r>
      <w:r w:rsidR="008D09EC">
        <w:rPr>
          <w:rFonts w:ascii="Arial" w:hAnsi="Arial" w:cs="Arial"/>
        </w:rPr>
        <w:t xml:space="preserve"> is</w:t>
      </w:r>
      <w:r w:rsidR="00C26DA9">
        <w:rPr>
          <w:rFonts w:ascii="Arial" w:hAnsi="Arial" w:cs="Arial"/>
        </w:rPr>
        <w:t xml:space="preserve"> expected to </w:t>
      </w:r>
      <w:r w:rsidR="008E0BE2">
        <w:rPr>
          <w:rFonts w:ascii="Arial" w:hAnsi="Arial" w:cs="Arial"/>
        </w:rPr>
        <w:t>reach 10% (U.</w:t>
      </w:r>
      <w:r w:rsidR="00CF7538">
        <w:rPr>
          <w:rFonts w:ascii="Arial" w:hAnsi="Arial" w:cs="Arial"/>
        </w:rPr>
        <w:t>S. Census Bureau 2011)</w:t>
      </w:r>
      <w:r w:rsidR="00F17E84">
        <w:rPr>
          <w:rFonts w:ascii="Arial" w:hAnsi="Arial" w:cs="Arial"/>
        </w:rPr>
        <w:t>. In 2013 figures from the U</w:t>
      </w:r>
      <w:r w:rsidR="005E1A3E">
        <w:rPr>
          <w:rFonts w:ascii="Arial" w:hAnsi="Arial" w:cs="Arial"/>
        </w:rPr>
        <w:t xml:space="preserve">.S census bureau reports that </w:t>
      </w:r>
      <w:r w:rsidR="00BB52EA">
        <w:rPr>
          <w:rFonts w:ascii="Arial" w:hAnsi="Arial" w:cs="Arial"/>
        </w:rPr>
        <w:t>14.1% of the population of the U</w:t>
      </w:r>
      <w:r w:rsidR="00B03CCD">
        <w:rPr>
          <w:rFonts w:ascii="Arial" w:hAnsi="Arial" w:cs="Arial"/>
        </w:rPr>
        <w:t xml:space="preserve">.S are 65 years and older. </w:t>
      </w:r>
    </w:p>
    <w:p w14:paraId="74A6F3FE" w14:textId="2B8C9C2B" w:rsidR="00285C13" w:rsidRDefault="004656D2" w:rsidP="00B03CCD">
      <w:pPr>
        <w:spacing w:line="360" w:lineRule="auto"/>
        <w:rPr>
          <w:rFonts w:ascii="Arial" w:hAnsi="Arial" w:cs="Arial"/>
        </w:rPr>
      </w:pPr>
      <w:r>
        <w:rPr>
          <w:rFonts w:ascii="Arial" w:hAnsi="Arial" w:cs="Arial"/>
        </w:rPr>
        <w:t>I</w:t>
      </w:r>
      <w:r w:rsidR="00131242">
        <w:rPr>
          <w:rFonts w:ascii="Arial" w:hAnsi="Arial" w:cs="Arial"/>
        </w:rPr>
        <w:t>nter</w:t>
      </w:r>
      <w:r>
        <w:rPr>
          <w:rFonts w:ascii="Arial" w:hAnsi="Arial" w:cs="Arial"/>
        </w:rPr>
        <w:t xml:space="preserve">estingly, the ageing process in the U.S is </w:t>
      </w:r>
      <w:r w:rsidR="00C467B3">
        <w:rPr>
          <w:rFonts w:ascii="Arial" w:hAnsi="Arial" w:cs="Arial"/>
        </w:rPr>
        <w:t xml:space="preserve">different between men and women. The </w:t>
      </w:r>
      <w:r w:rsidR="00597936">
        <w:rPr>
          <w:rFonts w:ascii="Arial" w:hAnsi="Arial" w:cs="Arial"/>
        </w:rPr>
        <w:t>graph shows women</w:t>
      </w:r>
      <w:r w:rsidR="00A025F8">
        <w:rPr>
          <w:rFonts w:ascii="Arial" w:hAnsi="Arial" w:cs="Arial"/>
        </w:rPr>
        <w:t xml:space="preserve"> </w:t>
      </w:r>
      <w:r w:rsidR="007D137B">
        <w:rPr>
          <w:rFonts w:ascii="Arial" w:hAnsi="Arial" w:cs="Arial"/>
        </w:rPr>
        <w:t xml:space="preserve">have a </w:t>
      </w:r>
      <w:r w:rsidR="008305BC">
        <w:rPr>
          <w:rFonts w:ascii="Arial" w:hAnsi="Arial" w:cs="Arial"/>
        </w:rPr>
        <w:t xml:space="preserve">higher </w:t>
      </w:r>
      <w:r w:rsidR="00A025F8">
        <w:rPr>
          <w:rFonts w:ascii="Arial" w:hAnsi="Arial" w:cs="Arial"/>
        </w:rPr>
        <w:t>li</w:t>
      </w:r>
      <w:r w:rsidR="008305BC">
        <w:rPr>
          <w:rFonts w:ascii="Arial" w:hAnsi="Arial" w:cs="Arial"/>
        </w:rPr>
        <w:t>f</w:t>
      </w:r>
      <w:r w:rsidR="00A025F8">
        <w:rPr>
          <w:rFonts w:ascii="Arial" w:hAnsi="Arial" w:cs="Arial"/>
        </w:rPr>
        <w:t>e</w:t>
      </w:r>
      <w:r w:rsidR="00597936">
        <w:rPr>
          <w:rFonts w:ascii="Arial" w:hAnsi="Arial" w:cs="Arial"/>
        </w:rPr>
        <w:t xml:space="preserve"> </w:t>
      </w:r>
      <w:r w:rsidR="008305BC">
        <w:rPr>
          <w:rFonts w:ascii="Arial" w:hAnsi="Arial" w:cs="Arial"/>
        </w:rPr>
        <w:t>expectancy</w:t>
      </w:r>
      <w:r w:rsidR="00597936">
        <w:rPr>
          <w:rFonts w:ascii="Arial" w:hAnsi="Arial" w:cs="Arial"/>
        </w:rPr>
        <w:t xml:space="preserve"> than men</w:t>
      </w:r>
      <w:r w:rsidR="009665B6">
        <w:rPr>
          <w:rFonts w:ascii="Arial" w:hAnsi="Arial" w:cs="Arial"/>
        </w:rPr>
        <w:t xml:space="preserve">. </w:t>
      </w:r>
      <w:r w:rsidR="00D6181B">
        <w:rPr>
          <w:rFonts w:ascii="Arial" w:hAnsi="Arial" w:cs="Arial"/>
        </w:rPr>
        <w:t>There were 90</w:t>
      </w:r>
      <w:r w:rsidR="00A4078A">
        <w:rPr>
          <w:rFonts w:ascii="Arial" w:hAnsi="Arial" w:cs="Arial"/>
        </w:rPr>
        <w:t xml:space="preserve"> </w:t>
      </w:r>
      <w:r w:rsidR="00357FB2">
        <w:rPr>
          <w:rFonts w:ascii="Arial" w:hAnsi="Arial" w:cs="Arial"/>
        </w:rPr>
        <w:t>sixty-five-year-old</w:t>
      </w:r>
      <w:r w:rsidR="00D6181B">
        <w:rPr>
          <w:rFonts w:ascii="Arial" w:hAnsi="Arial" w:cs="Arial"/>
        </w:rPr>
        <w:t xml:space="preserve"> men </w:t>
      </w:r>
      <w:r w:rsidR="00B70C1F">
        <w:rPr>
          <w:rFonts w:ascii="Arial" w:hAnsi="Arial" w:cs="Arial"/>
        </w:rPr>
        <w:t xml:space="preserve">per 100 </w:t>
      </w:r>
      <w:r w:rsidR="00357FB2">
        <w:rPr>
          <w:rFonts w:ascii="Arial" w:hAnsi="Arial" w:cs="Arial"/>
        </w:rPr>
        <w:t>sixty-five-year-old</w:t>
      </w:r>
      <w:r w:rsidR="00344547">
        <w:rPr>
          <w:rFonts w:ascii="Arial" w:hAnsi="Arial" w:cs="Arial"/>
        </w:rPr>
        <w:t xml:space="preserve"> women</w:t>
      </w:r>
      <w:r w:rsidR="00A26C43">
        <w:rPr>
          <w:rFonts w:ascii="Arial" w:hAnsi="Arial" w:cs="Arial"/>
        </w:rPr>
        <w:t xml:space="preserve"> in 2010.</w:t>
      </w:r>
      <w:r w:rsidR="00CE6439">
        <w:rPr>
          <w:rFonts w:ascii="Arial" w:hAnsi="Arial" w:cs="Arial"/>
        </w:rPr>
        <w:t xml:space="preserve"> Another </w:t>
      </w:r>
      <w:r w:rsidR="00357FB2">
        <w:rPr>
          <w:rFonts w:ascii="Arial" w:hAnsi="Arial" w:cs="Arial"/>
        </w:rPr>
        <w:t xml:space="preserve">survey shows </w:t>
      </w:r>
      <w:r w:rsidR="000C1FE7">
        <w:rPr>
          <w:rFonts w:ascii="Arial" w:hAnsi="Arial" w:cs="Arial"/>
        </w:rPr>
        <w:t xml:space="preserve">80 </w:t>
      </w:r>
      <w:r w:rsidR="00FC78E8">
        <w:rPr>
          <w:rFonts w:ascii="Arial" w:hAnsi="Arial" w:cs="Arial"/>
        </w:rPr>
        <w:t>seventy-five-year-old</w:t>
      </w:r>
      <w:r w:rsidR="000C1FE7">
        <w:rPr>
          <w:rFonts w:ascii="Arial" w:hAnsi="Arial" w:cs="Arial"/>
        </w:rPr>
        <w:t xml:space="preserve"> men </w:t>
      </w:r>
      <w:r w:rsidR="006603C8">
        <w:rPr>
          <w:rFonts w:ascii="Arial" w:hAnsi="Arial" w:cs="Arial"/>
        </w:rPr>
        <w:t>per 10</w:t>
      </w:r>
      <w:r w:rsidR="00ED41C7">
        <w:rPr>
          <w:rFonts w:ascii="Arial" w:hAnsi="Arial" w:cs="Arial"/>
        </w:rPr>
        <w:t>0 seventy-</w:t>
      </w:r>
      <w:r w:rsidR="00524295">
        <w:rPr>
          <w:rFonts w:ascii="Arial" w:hAnsi="Arial" w:cs="Arial"/>
        </w:rPr>
        <w:t>five-</w:t>
      </w:r>
      <w:r w:rsidR="003C4245">
        <w:rPr>
          <w:rFonts w:ascii="Arial" w:hAnsi="Arial" w:cs="Arial"/>
        </w:rPr>
        <w:t>year-old women</w:t>
      </w:r>
      <w:r w:rsidR="005C2911">
        <w:rPr>
          <w:rFonts w:ascii="Arial" w:hAnsi="Arial" w:cs="Arial"/>
        </w:rPr>
        <w:t xml:space="preserve"> and sixty-five-year-old men per </w:t>
      </w:r>
      <w:r w:rsidR="0051272B">
        <w:rPr>
          <w:rFonts w:ascii="Arial" w:hAnsi="Arial" w:cs="Arial"/>
        </w:rPr>
        <w:t>100 eighty-five-year-old women</w:t>
      </w:r>
      <w:r w:rsidR="00214241">
        <w:rPr>
          <w:rFonts w:ascii="Arial" w:hAnsi="Arial" w:cs="Arial"/>
        </w:rPr>
        <w:t xml:space="preserve">. There was an increment </w:t>
      </w:r>
      <w:r w:rsidR="00FC78E8">
        <w:rPr>
          <w:rFonts w:ascii="Arial" w:hAnsi="Arial" w:cs="Arial"/>
        </w:rPr>
        <w:t xml:space="preserve">over time </w:t>
      </w:r>
      <w:r w:rsidR="00F232F8">
        <w:rPr>
          <w:rFonts w:ascii="Arial" w:hAnsi="Arial" w:cs="Arial"/>
        </w:rPr>
        <w:t>with showing</w:t>
      </w:r>
      <w:r w:rsidR="00F96A5A">
        <w:rPr>
          <w:rFonts w:ascii="Arial" w:hAnsi="Arial" w:cs="Arial"/>
        </w:rPr>
        <w:t>s</w:t>
      </w:r>
      <w:r w:rsidR="00F232F8">
        <w:rPr>
          <w:rFonts w:ascii="Arial" w:hAnsi="Arial" w:cs="Arial"/>
        </w:rPr>
        <w:t xml:space="preserve"> of men closing the gap</w:t>
      </w:r>
      <w:r w:rsidR="00AC6561">
        <w:rPr>
          <w:rFonts w:ascii="Arial" w:hAnsi="Arial" w:cs="Arial"/>
        </w:rPr>
        <w:t xml:space="preserve"> between life span with the women</w:t>
      </w:r>
      <w:r w:rsidR="00075FC3">
        <w:rPr>
          <w:rFonts w:ascii="Arial" w:hAnsi="Arial" w:cs="Arial"/>
        </w:rPr>
        <w:t xml:space="preserve"> (U.S. Census Bureau 2010)</w:t>
      </w:r>
    </w:p>
    <w:p w14:paraId="5AC6020B" w14:textId="17EC8F0D" w:rsidR="002229DF" w:rsidRDefault="00285C13" w:rsidP="00C204FB">
      <w:pPr>
        <w:spacing w:line="360" w:lineRule="auto"/>
        <w:rPr>
          <w:rFonts w:ascii="Arial" w:hAnsi="Arial" w:cs="Arial"/>
        </w:rPr>
      </w:pPr>
      <w:r>
        <w:rPr>
          <w:noProof/>
        </w:rPr>
        <w:drawing>
          <wp:inline distT="0" distB="0" distL="0" distR="0" wp14:anchorId="721F6FC1" wp14:editId="5F81A0EA">
            <wp:extent cx="2127250" cy="1521693"/>
            <wp:effectExtent l="0" t="0" r="6350" b="2540"/>
            <wp:docPr id="2" name="Picture 2" descr="A line graph depicting the narrowing percentage by which women outlive men, years 1990, 2000, and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line graph depicting the narrowing percentage by which women outlive men, years 1990, 2000, and 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52097" cy="1539467"/>
                    </a:xfrm>
                    <a:prstGeom prst="rect">
                      <a:avLst/>
                    </a:prstGeom>
                    <a:noFill/>
                    <a:ln>
                      <a:noFill/>
                    </a:ln>
                  </pic:spPr>
                </pic:pic>
              </a:graphicData>
            </a:graphic>
          </wp:inline>
        </w:drawing>
      </w:r>
    </w:p>
    <w:p w14:paraId="309F8619" w14:textId="77777777" w:rsidR="00BA78B1" w:rsidRPr="00066B0D" w:rsidRDefault="007B4548" w:rsidP="00CC18BB">
      <w:pPr>
        <w:spacing w:line="240" w:lineRule="auto"/>
        <w:rPr>
          <w:rFonts w:ascii="Arial" w:hAnsi="Arial" w:cs="Arial"/>
          <w:color w:val="373D3F"/>
          <w:sz w:val="16"/>
          <w:szCs w:val="16"/>
          <w:shd w:val="clear" w:color="auto" w:fill="EEEEEE"/>
        </w:rPr>
      </w:pPr>
      <w:r w:rsidRPr="00066B0D">
        <w:rPr>
          <w:rFonts w:ascii="Arial" w:hAnsi="Arial" w:cs="Arial"/>
          <w:color w:val="373D3F"/>
          <w:sz w:val="16"/>
          <w:szCs w:val="16"/>
          <w:shd w:val="clear" w:color="auto" w:fill="EEEEEE"/>
        </w:rPr>
        <w:t>This U.S. Census graph shows that women live significantly longer than men. However, over the past two decades, men have narrowed the percentage by which women outlive them.</w:t>
      </w:r>
    </w:p>
    <w:p w14:paraId="5E048D6B" w14:textId="4C367731" w:rsidR="00135A9F" w:rsidRPr="00066B0D" w:rsidRDefault="007B4548" w:rsidP="00CC18BB">
      <w:pPr>
        <w:spacing w:line="240" w:lineRule="auto"/>
        <w:rPr>
          <w:rFonts w:ascii="Arial" w:hAnsi="Arial" w:cs="Arial"/>
          <w:color w:val="373D3F"/>
          <w:sz w:val="16"/>
          <w:szCs w:val="16"/>
          <w:shd w:val="clear" w:color="auto" w:fill="EEEEEE"/>
        </w:rPr>
      </w:pPr>
      <w:r w:rsidRPr="00066B0D">
        <w:rPr>
          <w:rFonts w:ascii="Arial" w:hAnsi="Arial" w:cs="Arial"/>
          <w:color w:val="373D3F"/>
          <w:sz w:val="16"/>
          <w:szCs w:val="16"/>
          <w:shd w:val="clear" w:color="auto" w:fill="EEEEEE"/>
        </w:rPr>
        <w:t xml:space="preserve"> (Graph courtesy of the U.S. Census Bureau)</w:t>
      </w:r>
    </w:p>
    <w:p w14:paraId="5713020C" w14:textId="77777777" w:rsidR="00A7099D" w:rsidRDefault="000024ED" w:rsidP="00C204FB">
      <w:pPr>
        <w:spacing w:line="360" w:lineRule="auto"/>
        <w:rPr>
          <w:rFonts w:ascii="Arial" w:hAnsi="Arial" w:cs="Arial"/>
          <w:color w:val="373D3F"/>
          <w:sz w:val="19"/>
          <w:szCs w:val="19"/>
          <w:shd w:val="clear" w:color="auto" w:fill="EEEEEE"/>
        </w:rPr>
      </w:pPr>
      <w:r>
        <w:rPr>
          <w:noProof/>
        </w:rPr>
        <w:drawing>
          <wp:inline distT="0" distB="0" distL="0" distR="0" wp14:anchorId="40EFCA49" wp14:editId="5434E308">
            <wp:extent cx="1778000" cy="2334015"/>
            <wp:effectExtent l="0" t="0" r="0" b="9525"/>
            <wp:docPr id="3" name="Picture 3" descr="A population pyramid depicting the U.S. age distribution of 2010, and projecting the age distribution o f the U.S. in the years 2030 and 2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opulation pyramid depicting the U.S. age distribution of 2010, and projecting the age distribution o f the U.S. in the years 2030 and 205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92923" cy="2353604"/>
                    </a:xfrm>
                    <a:prstGeom prst="rect">
                      <a:avLst/>
                    </a:prstGeom>
                    <a:noFill/>
                    <a:ln>
                      <a:noFill/>
                    </a:ln>
                  </pic:spPr>
                </pic:pic>
              </a:graphicData>
            </a:graphic>
          </wp:inline>
        </w:drawing>
      </w:r>
    </w:p>
    <w:p w14:paraId="66D3C897" w14:textId="77777777" w:rsidR="00C7238B" w:rsidRDefault="00004816" w:rsidP="00CC18BB">
      <w:pPr>
        <w:spacing w:line="240" w:lineRule="auto"/>
        <w:rPr>
          <w:rFonts w:ascii="Arial" w:hAnsi="Arial" w:cs="Arial"/>
          <w:color w:val="373D3F"/>
          <w:sz w:val="16"/>
          <w:szCs w:val="16"/>
          <w:shd w:val="clear" w:color="auto" w:fill="EEEEEE"/>
        </w:rPr>
      </w:pPr>
      <w:r w:rsidRPr="00066B0D">
        <w:rPr>
          <w:rFonts w:ascii="Arial" w:hAnsi="Arial" w:cs="Arial"/>
          <w:color w:val="373D3F"/>
          <w:sz w:val="16"/>
          <w:szCs w:val="16"/>
          <w:shd w:val="clear" w:color="auto" w:fill="EEEEEE"/>
        </w:rPr>
        <w:t xml:space="preserve">This population pyramid shows the age distribution pattern for 2010 and projected patterns for 2030 and 2050 </w:t>
      </w:r>
    </w:p>
    <w:p w14:paraId="6712BF54" w14:textId="35FA852C" w:rsidR="00AF0CE2" w:rsidRPr="00AF0CE2" w:rsidRDefault="00004816" w:rsidP="00CC18BB">
      <w:pPr>
        <w:spacing w:line="240" w:lineRule="auto"/>
        <w:rPr>
          <w:rFonts w:ascii="Arial" w:hAnsi="Arial" w:cs="Arial"/>
          <w:color w:val="373D3F"/>
          <w:sz w:val="16"/>
          <w:szCs w:val="16"/>
          <w:shd w:val="clear" w:color="auto" w:fill="EEEEEE"/>
        </w:rPr>
      </w:pPr>
      <w:r w:rsidRPr="00066B0D">
        <w:rPr>
          <w:rFonts w:ascii="Arial" w:hAnsi="Arial" w:cs="Arial"/>
          <w:color w:val="373D3F"/>
          <w:sz w:val="16"/>
          <w:szCs w:val="16"/>
          <w:shd w:val="clear" w:color="auto" w:fill="EEEEEE"/>
        </w:rPr>
        <w:lastRenderedPageBreak/>
        <w:t>(Graph courtesy</w:t>
      </w:r>
      <w:r w:rsidR="00AF0CE2">
        <w:rPr>
          <w:rFonts w:ascii="Arial" w:hAnsi="Arial" w:cs="Arial"/>
          <w:color w:val="373D3F"/>
          <w:sz w:val="16"/>
          <w:szCs w:val="16"/>
          <w:shd w:val="clear" w:color="auto" w:fill="EEEEEE"/>
        </w:rPr>
        <w:t xml:space="preserve"> </w:t>
      </w:r>
      <w:r w:rsidRPr="00066B0D">
        <w:rPr>
          <w:rFonts w:ascii="Arial" w:hAnsi="Arial" w:cs="Arial"/>
          <w:color w:val="373D3F"/>
          <w:sz w:val="16"/>
          <w:szCs w:val="16"/>
          <w:shd w:val="clear" w:color="auto" w:fill="EEEEEE"/>
        </w:rPr>
        <w:t>of the U.S. Census Bureau).</w:t>
      </w:r>
      <w:r w:rsidR="007549D1" w:rsidRPr="007549D1">
        <w:rPr>
          <w:noProof/>
        </w:rPr>
        <w:t xml:space="preserve"> </w:t>
      </w:r>
    </w:p>
    <w:p w14:paraId="16DBFED0" w14:textId="2AD370FB" w:rsidR="0064358A" w:rsidRDefault="007549D1" w:rsidP="00C204FB">
      <w:pPr>
        <w:spacing w:line="360" w:lineRule="auto"/>
        <w:rPr>
          <w:rFonts w:ascii="Arial" w:hAnsi="Arial" w:cs="Arial"/>
          <w:color w:val="373D3F"/>
          <w:sz w:val="16"/>
          <w:szCs w:val="16"/>
          <w:shd w:val="clear" w:color="auto" w:fill="EEEEEE"/>
        </w:rPr>
      </w:pPr>
      <w:r>
        <w:rPr>
          <w:noProof/>
        </w:rPr>
        <w:drawing>
          <wp:inline distT="0" distB="0" distL="0" distR="0" wp14:anchorId="6F7A064B" wp14:editId="1FB3DFCC">
            <wp:extent cx="2074317" cy="2228850"/>
            <wp:effectExtent l="0" t="0" r="2540" b="0"/>
            <wp:docPr id="4" name="Picture 4" descr="A population pyramid depicting the U.S. population by age and sex, years 2000 and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opulation pyramid depicting the U.S. population by age and sex, years 2000 and 20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5489" cy="2273089"/>
                    </a:xfrm>
                    <a:prstGeom prst="rect">
                      <a:avLst/>
                    </a:prstGeom>
                    <a:noFill/>
                    <a:ln>
                      <a:noFill/>
                    </a:ln>
                  </pic:spPr>
                </pic:pic>
              </a:graphicData>
            </a:graphic>
          </wp:inline>
        </w:drawing>
      </w:r>
    </w:p>
    <w:p w14:paraId="1642B08F" w14:textId="7FCB716D" w:rsidR="00727303" w:rsidRPr="00C7238B" w:rsidRDefault="00E45517" w:rsidP="00F15852">
      <w:pPr>
        <w:spacing w:line="360" w:lineRule="auto"/>
        <w:rPr>
          <w:rFonts w:ascii="Arial" w:hAnsi="Arial" w:cs="Arial"/>
          <w:color w:val="373D3F"/>
          <w:sz w:val="16"/>
          <w:szCs w:val="16"/>
          <w:shd w:val="clear" w:color="auto" w:fill="EEEEEE"/>
        </w:rPr>
      </w:pPr>
      <w:r w:rsidRPr="00E45517">
        <w:rPr>
          <w:rFonts w:ascii="Arial" w:hAnsi="Arial" w:cs="Arial"/>
          <w:color w:val="373D3F"/>
          <w:sz w:val="16"/>
          <w:szCs w:val="16"/>
          <w:shd w:val="clear" w:color="auto" w:fill="EEEEEE"/>
        </w:rPr>
        <w:t>In this U.S. Census pyramid chart, the baby boom bulge was aged thirty-five to fifty-five in 2000. In 2010, they were aged forty-fiv</w:t>
      </w:r>
      <w:r w:rsidRPr="00727303">
        <w:rPr>
          <w:rFonts w:ascii="Arial" w:hAnsi="Arial" w:cs="Arial"/>
          <w:color w:val="373D3F"/>
          <w:sz w:val="16"/>
          <w:szCs w:val="16"/>
          <w:shd w:val="clear" w:color="auto" w:fill="EEEEEE"/>
        </w:rPr>
        <w:t>e</w:t>
      </w:r>
      <w:r w:rsidRPr="00E45517">
        <w:rPr>
          <w:rFonts w:ascii="Arial" w:hAnsi="Arial" w:cs="Arial"/>
          <w:color w:val="373D3F"/>
          <w:sz w:val="16"/>
          <w:szCs w:val="16"/>
          <w:shd w:val="clear" w:color="auto" w:fill="EEEEEE"/>
        </w:rPr>
        <w:t xml:space="preserve"> to sixty-five. (Graph courtesy of the U.S. Census Bureau)</w:t>
      </w:r>
    </w:p>
    <w:p w14:paraId="60F83BD2" w14:textId="1410C2CF" w:rsidR="00727303" w:rsidRPr="00FE2B96" w:rsidRDefault="00116290" w:rsidP="00C0690F">
      <w:pPr>
        <w:spacing w:after="360" w:line="360" w:lineRule="auto"/>
        <w:rPr>
          <w:rFonts w:ascii="Arial" w:eastAsia="Times New Roman" w:hAnsi="Arial" w:cs="Arial"/>
          <w:b/>
          <w:bCs/>
          <w:u w:val="single"/>
          <w:lang w:eastAsia="en-GB"/>
        </w:rPr>
      </w:pPr>
      <w:r w:rsidRPr="00FE2B96">
        <w:rPr>
          <w:rFonts w:ascii="Arial" w:eastAsia="Times New Roman" w:hAnsi="Arial" w:cs="Arial"/>
          <w:b/>
          <w:bCs/>
          <w:u w:val="single"/>
          <w:lang w:eastAsia="en-GB"/>
        </w:rPr>
        <w:t xml:space="preserve">Loneliness and isolation </w:t>
      </w:r>
      <w:r w:rsidR="002E530F" w:rsidRPr="00FE2B96">
        <w:rPr>
          <w:rFonts w:ascii="Arial" w:eastAsia="Times New Roman" w:hAnsi="Arial" w:cs="Arial"/>
          <w:b/>
          <w:bCs/>
          <w:u w:val="single"/>
          <w:lang w:eastAsia="en-GB"/>
        </w:rPr>
        <w:t>of the elderly in the UK</w:t>
      </w:r>
      <w:r w:rsidR="00FE2B96" w:rsidRPr="00FE2B96">
        <w:rPr>
          <w:rFonts w:ascii="Arial" w:eastAsia="Times New Roman" w:hAnsi="Arial" w:cs="Arial"/>
          <w:b/>
          <w:bCs/>
          <w:u w:val="single"/>
          <w:lang w:eastAsia="en-GB"/>
        </w:rPr>
        <w:t>:</w:t>
      </w:r>
    </w:p>
    <w:p w14:paraId="54D479B2" w14:textId="162D4037" w:rsidR="00C7238B" w:rsidRDefault="00E6159A" w:rsidP="00C0690F">
      <w:pPr>
        <w:spacing w:after="360" w:line="360" w:lineRule="auto"/>
        <w:rPr>
          <w:rFonts w:ascii="Arial" w:eastAsia="Times New Roman" w:hAnsi="Arial" w:cs="Arial"/>
          <w:lang w:eastAsia="en-GB"/>
        </w:rPr>
      </w:pPr>
      <w:r>
        <w:rPr>
          <w:rFonts w:ascii="Arial" w:eastAsia="Times New Roman" w:hAnsi="Arial" w:cs="Arial"/>
          <w:lang w:eastAsia="en-GB"/>
        </w:rPr>
        <w:t>The el</w:t>
      </w:r>
      <w:r w:rsidR="00DC00ED">
        <w:rPr>
          <w:rFonts w:ascii="Arial" w:eastAsia="Times New Roman" w:hAnsi="Arial" w:cs="Arial"/>
          <w:lang w:eastAsia="en-GB"/>
        </w:rPr>
        <w:t xml:space="preserve">derly in the UK </w:t>
      </w:r>
      <w:proofErr w:type="gramStart"/>
      <w:r w:rsidR="00DC00ED">
        <w:rPr>
          <w:rFonts w:ascii="Arial" w:eastAsia="Times New Roman" w:hAnsi="Arial" w:cs="Arial"/>
          <w:lang w:eastAsia="en-GB"/>
        </w:rPr>
        <w:t>are</w:t>
      </w:r>
      <w:proofErr w:type="gramEnd"/>
      <w:r w:rsidR="00DC00ED">
        <w:rPr>
          <w:rFonts w:ascii="Arial" w:eastAsia="Times New Roman" w:hAnsi="Arial" w:cs="Arial"/>
          <w:lang w:eastAsia="en-GB"/>
        </w:rPr>
        <w:t xml:space="preserve"> more susceptible to loneliness and</w:t>
      </w:r>
      <w:r w:rsidR="009C7E3A">
        <w:rPr>
          <w:rFonts w:ascii="Arial" w:eastAsia="Times New Roman" w:hAnsi="Arial" w:cs="Arial"/>
          <w:lang w:eastAsia="en-GB"/>
        </w:rPr>
        <w:t xml:space="preserve"> social</w:t>
      </w:r>
      <w:r w:rsidR="00DC00ED">
        <w:rPr>
          <w:rFonts w:ascii="Arial" w:eastAsia="Times New Roman" w:hAnsi="Arial" w:cs="Arial"/>
          <w:lang w:eastAsia="en-GB"/>
        </w:rPr>
        <w:t xml:space="preserve"> isolation</w:t>
      </w:r>
      <w:r w:rsidR="009C7E3A">
        <w:rPr>
          <w:rFonts w:ascii="Arial" w:eastAsia="Times New Roman" w:hAnsi="Arial" w:cs="Arial"/>
          <w:lang w:eastAsia="en-GB"/>
        </w:rPr>
        <w:t xml:space="preserve">, it can pose a </w:t>
      </w:r>
      <w:r w:rsidR="003C56C9">
        <w:rPr>
          <w:rFonts w:ascii="Arial" w:eastAsia="Times New Roman" w:hAnsi="Arial" w:cs="Arial"/>
          <w:lang w:eastAsia="en-GB"/>
        </w:rPr>
        <w:t xml:space="preserve">threat to their health and wellbeing. Studies by </w:t>
      </w:r>
      <w:r w:rsidR="00A24E60">
        <w:rPr>
          <w:rFonts w:ascii="Arial" w:eastAsia="Times New Roman" w:hAnsi="Arial" w:cs="Arial"/>
          <w:lang w:eastAsia="en-GB"/>
        </w:rPr>
        <w:t xml:space="preserve">Age UK suggest that </w:t>
      </w:r>
      <w:r w:rsidR="001B6BA0">
        <w:rPr>
          <w:rFonts w:ascii="Arial" w:eastAsia="Times New Roman" w:hAnsi="Arial" w:cs="Arial"/>
          <w:lang w:eastAsia="en-GB"/>
        </w:rPr>
        <w:t xml:space="preserve">about 2 million people in </w:t>
      </w:r>
      <w:r w:rsidR="00AA6827">
        <w:rPr>
          <w:rFonts w:ascii="Arial" w:eastAsia="Times New Roman" w:hAnsi="Arial" w:cs="Arial"/>
          <w:lang w:eastAsia="en-GB"/>
        </w:rPr>
        <w:t>England above 75 years and over reside alone</w:t>
      </w:r>
      <w:r w:rsidR="00B65FFF">
        <w:rPr>
          <w:rFonts w:ascii="Arial" w:eastAsia="Times New Roman" w:hAnsi="Arial" w:cs="Arial"/>
          <w:lang w:eastAsia="en-GB"/>
        </w:rPr>
        <w:t>, and over 1 million</w:t>
      </w:r>
      <w:r w:rsidR="00286A12">
        <w:rPr>
          <w:rFonts w:ascii="Arial" w:eastAsia="Times New Roman" w:hAnsi="Arial" w:cs="Arial"/>
          <w:lang w:eastAsia="en-GB"/>
        </w:rPr>
        <w:t xml:space="preserve"> go without any social </w:t>
      </w:r>
      <w:r w:rsidR="00800C06">
        <w:rPr>
          <w:rFonts w:ascii="Arial" w:eastAsia="Times New Roman" w:hAnsi="Arial" w:cs="Arial"/>
          <w:lang w:eastAsia="en-GB"/>
        </w:rPr>
        <w:t>interactions</w:t>
      </w:r>
      <w:r w:rsidR="00286A12">
        <w:rPr>
          <w:rFonts w:ascii="Arial" w:eastAsia="Times New Roman" w:hAnsi="Arial" w:cs="Arial"/>
          <w:lang w:eastAsia="en-GB"/>
        </w:rPr>
        <w:t xml:space="preserve"> </w:t>
      </w:r>
      <w:r w:rsidR="0040385B">
        <w:rPr>
          <w:rFonts w:ascii="Arial" w:eastAsia="Times New Roman" w:hAnsi="Arial" w:cs="Arial"/>
          <w:lang w:eastAsia="en-GB"/>
        </w:rPr>
        <w:t>with family, friends</w:t>
      </w:r>
      <w:r w:rsidR="00154914">
        <w:rPr>
          <w:rFonts w:ascii="Arial" w:eastAsia="Times New Roman" w:hAnsi="Arial" w:cs="Arial"/>
          <w:lang w:eastAsia="en-GB"/>
        </w:rPr>
        <w:t>,</w:t>
      </w:r>
      <w:r w:rsidR="0040385B">
        <w:rPr>
          <w:rFonts w:ascii="Arial" w:eastAsia="Times New Roman" w:hAnsi="Arial" w:cs="Arial"/>
          <w:lang w:eastAsia="en-GB"/>
        </w:rPr>
        <w:t xml:space="preserve"> or neighbour for </w:t>
      </w:r>
      <w:r w:rsidR="00800C06">
        <w:rPr>
          <w:rFonts w:ascii="Arial" w:eastAsia="Times New Roman" w:hAnsi="Arial" w:cs="Arial"/>
          <w:lang w:eastAsia="en-GB"/>
        </w:rPr>
        <w:t xml:space="preserve">over a month. There </w:t>
      </w:r>
      <w:r w:rsidR="003615D8">
        <w:rPr>
          <w:rFonts w:ascii="Arial" w:eastAsia="Times New Roman" w:hAnsi="Arial" w:cs="Arial"/>
          <w:lang w:eastAsia="en-GB"/>
        </w:rPr>
        <w:t>is</w:t>
      </w:r>
      <w:r w:rsidR="00154914">
        <w:rPr>
          <w:rFonts w:ascii="Arial" w:eastAsia="Times New Roman" w:hAnsi="Arial" w:cs="Arial"/>
          <w:lang w:eastAsia="en-GB"/>
        </w:rPr>
        <w:t xml:space="preserve"> a myriad of reason</w:t>
      </w:r>
      <w:r w:rsidR="00400ED1">
        <w:rPr>
          <w:rFonts w:ascii="Arial" w:eastAsia="Times New Roman" w:hAnsi="Arial" w:cs="Arial"/>
          <w:lang w:eastAsia="en-GB"/>
        </w:rPr>
        <w:t>s</w:t>
      </w:r>
      <w:r w:rsidR="00154914">
        <w:rPr>
          <w:rFonts w:ascii="Arial" w:eastAsia="Times New Roman" w:hAnsi="Arial" w:cs="Arial"/>
          <w:lang w:eastAsia="en-GB"/>
        </w:rPr>
        <w:t xml:space="preserve"> for </w:t>
      </w:r>
      <w:r w:rsidR="00701CD6">
        <w:rPr>
          <w:rFonts w:ascii="Arial" w:eastAsia="Times New Roman" w:hAnsi="Arial" w:cs="Arial"/>
          <w:lang w:eastAsia="en-GB"/>
        </w:rPr>
        <w:t xml:space="preserve">social </w:t>
      </w:r>
      <w:r w:rsidR="00154914">
        <w:rPr>
          <w:rFonts w:ascii="Arial" w:eastAsia="Times New Roman" w:hAnsi="Arial" w:cs="Arial"/>
          <w:lang w:eastAsia="en-GB"/>
        </w:rPr>
        <w:t>isolation</w:t>
      </w:r>
      <w:r w:rsidR="00A879A7">
        <w:rPr>
          <w:rFonts w:ascii="Arial" w:eastAsia="Times New Roman" w:hAnsi="Arial" w:cs="Arial"/>
          <w:lang w:eastAsia="en-GB"/>
        </w:rPr>
        <w:t xml:space="preserve"> </w:t>
      </w:r>
      <w:r w:rsidR="00A46326">
        <w:rPr>
          <w:rFonts w:ascii="Arial" w:eastAsia="Times New Roman" w:hAnsi="Arial" w:cs="Arial"/>
          <w:lang w:eastAsia="en-GB"/>
        </w:rPr>
        <w:t>namely,</w:t>
      </w:r>
      <w:r w:rsidR="00156195">
        <w:rPr>
          <w:rFonts w:ascii="Arial" w:eastAsia="Times New Roman" w:hAnsi="Arial" w:cs="Arial"/>
          <w:lang w:eastAsia="en-GB"/>
        </w:rPr>
        <w:t xml:space="preserve"> failing health and getting older, losing contact from family and friends, </w:t>
      </w:r>
      <w:r w:rsidR="0088599B">
        <w:rPr>
          <w:rFonts w:ascii="Arial" w:eastAsia="Times New Roman" w:hAnsi="Arial" w:cs="Arial"/>
          <w:lang w:eastAsia="en-GB"/>
        </w:rPr>
        <w:t>bereavement of spouse</w:t>
      </w:r>
      <w:r w:rsidR="00A46326">
        <w:rPr>
          <w:rFonts w:ascii="Arial" w:eastAsia="Times New Roman" w:hAnsi="Arial" w:cs="Arial"/>
          <w:lang w:eastAsia="en-GB"/>
        </w:rPr>
        <w:t>s</w:t>
      </w:r>
      <w:r w:rsidR="003F3A12">
        <w:rPr>
          <w:rFonts w:ascii="Arial" w:eastAsia="Times New Roman" w:hAnsi="Arial" w:cs="Arial"/>
          <w:lang w:eastAsia="en-GB"/>
        </w:rPr>
        <w:t xml:space="preserve"> or</w:t>
      </w:r>
      <w:r w:rsidR="003E711B">
        <w:rPr>
          <w:rFonts w:ascii="Arial" w:eastAsia="Times New Roman" w:hAnsi="Arial" w:cs="Arial"/>
          <w:lang w:eastAsia="en-GB"/>
        </w:rPr>
        <w:t xml:space="preserve"> friends, disability</w:t>
      </w:r>
      <w:r w:rsidR="009C2953">
        <w:rPr>
          <w:rFonts w:ascii="Arial" w:eastAsia="Times New Roman" w:hAnsi="Arial" w:cs="Arial"/>
          <w:lang w:eastAsia="en-GB"/>
        </w:rPr>
        <w:t>, and changing location.</w:t>
      </w:r>
    </w:p>
    <w:p w14:paraId="42244054" w14:textId="443BC1C7" w:rsidR="00C7238B" w:rsidRDefault="009B2CDF" w:rsidP="008203F1">
      <w:pPr>
        <w:spacing w:after="360" w:line="360" w:lineRule="auto"/>
        <w:rPr>
          <w:rFonts w:ascii="Times New Roman" w:eastAsia="Times New Roman" w:hAnsi="Times New Roman" w:cs="Times New Roman"/>
          <w:sz w:val="24"/>
          <w:szCs w:val="24"/>
          <w:lang w:eastAsia="en-GB"/>
        </w:rPr>
      </w:pPr>
      <w:r>
        <w:rPr>
          <w:rFonts w:ascii="Arial" w:eastAsia="Times New Roman" w:hAnsi="Arial" w:cs="Arial"/>
          <w:lang w:eastAsia="en-GB"/>
        </w:rPr>
        <w:t>Loneliness and isol</w:t>
      </w:r>
      <w:r w:rsidR="005638EC">
        <w:rPr>
          <w:rFonts w:ascii="Arial" w:eastAsia="Times New Roman" w:hAnsi="Arial" w:cs="Arial"/>
          <w:lang w:eastAsia="en-GB"/>
        </w:rPr>
        <w:t xml:space="preserve">ation can lead to depression and other </w:t>
      </w:r>
      <w:r w:rsidR="000B4084">
        <w:rPr>
          <w:rFonts w:ascii="Arial" w:eastAsia="Times New Roman" w:hAnsi="Arial" w:cs="Arial"/>
          <w:lang w:eastAsia="en-GB"/>
        </w:rPr>
        <w:t xml:space="preserve">physical </w:t>
      </w:r>
      <w:r w:rsidR="005638EC">
        <w:rPr>
          <w:rFonts w:ascii="Arial" w:eastAsia="Times New Roman" w:hAnsi="Arial" w:cs="Arial"/>
          <w:lang w:eastAsia="en-GB"/>
        </w:rPr>
        <w:t>health issues</w:t>
      </w:r>
      <w:r w:rsidR="000B4084">
        <w:rPr>
          <w:rFonts w:ascii="Arial" w:eastAsia="Times New Roman" w:hAnsi="Arial" w:cs="Arial"/>
          <w:lang w:eastAsia="en-GB"/>
        </w:rPr>
        <w:t>.</w:t>
      </w:r>
      <w:r w:rsidR="005A096E">
        <w:rPr>
          <w:rFonts w:ascii="Arial" w:eastAsia="Times New Roman" w:hAnsi="Arial" w:cs="Arial"/>
          <w:lang w:eastAsia="en-GB"/>
        </w:rPr>
        <w:t xml:space="preserve"> There is a </w:t>
      </w:r>
      <w:r w:rsidR="00D962A9">
        <w:rPr>
          <w:rFonts w:ascii="Arial" w:eastAsia="Times New Roman" w:hAnsi="Arial" w:cs="Arial"/>
          <w:lang w:eastAsia="en-GB"/>
        </w:rPr>
        <w:t>social stigma associated with loneliness</w:t>
      </w:r>
      <w:r w:rsidR="004A5F81">
        <w:rPr>
          <w:rFonts w:ascii="Arial" w:eastAsia="Times New Roman" w:hAnsi="Arial" w:cs="Arial"/>
          <w:lang w:eastAsia="en-GB"/>
        </w:rPr>
        <w:t>, this embarrassment stops the elderly from seeking help</w:t>
      </w:r>
      <w:r w:rsidR="00F94CF0">
        <w:rPr>
          <w:rFonts w:ascii="Arial" w:eastAsia="Times New Roman" w:hAnsi="Arial" w:cs="Arial"/>
          <w:lang w:eastAsia="en-GB"/>
        </w:rPr>
        <w:t xml:space="preserve"> due to pride and </w:t>
      </w:r>
      <w:r w:rsidR="00357779">
        <w:rPr>
          <w:rFonts w:ascii="Arial" w:eastAsia="Times New Roman" w:hAnsi="Arial" w:cs="Arial"/>
          <w:lang w:eastAsia="en-GB"/>
        </w:rPr>
        <w:t>self-worth</w:t>
      </w:r>
      <w:r w:rsidR="00F94CF0">
        <w:rPr>
          <w:rFonts w:ascii="Arial" w:eastAsia="Times New Roman" w:hAnsi="Arial" w:cs="Arial"/>
          <w:lang w:eastAsia="en-GB"/>
        </w:rPr>
        <w:t>.</w:t>
      </w:r>
      <w:r w:rsidR="00492687">
        <w:rPr>
          <w:rFonts w:ascii="Arial" w:eastAsia="Times New Roman" w:hAnsi="Arial" w:cs="Arial"/>
          <w:lang w:eastAsia="en-GB"/>
        </w:rPr>
        <w:t xml:space="preserve"> </w:t>
      </w:r>
      <w:sdt>
        <w:sdtPr>
          <w:rPr>
            <w:rFonts w:ascii="Arial" w:eastAsia="Times New Roman" w:hAnsi="Arial" w:cs="Arial"/>
            <w:lang w:eastAsia="en-GB"/>
          </w:rPr>
          <w:id w:val="-1185280095"/>
          <w:citation/>
        </w:sdtPr>
        <w:sdtEndPr/>
        <w:sdtContent>
          <w:r w:rsidR="00492687">
            <w:rPr>
              <w:rFonts w:ascii="Arial" w:eastAsia="Times New Roman" w:hAnsi="Arial" w:cs="Arial"/>
              <w:lang w:eastAsia="en-GB"/>
            </w:rPr>
            <w:fldChar w:fldCharType="begin"/>
          </w:r>
          <w:r w:rsidR="006A24F0">
            <w:rPr>
              <w:rFonts w:ascii="Arial" w:eastAsia="Times New Roman" w:hAnsi="Arial" w:cs="Arial"/>
              <w:lang w:val="en-US" w:eastAsia="en-GB"/>
            </w:rPr>
            <w:instrText xml:space="preserve">CITATION Age18 \l 1033 </w:instrText>
          </w:r>
          <w:r w:rsidR="00492687">
            <w:rPr>
              <w:rFonts w:ascii="Arial" w:eastAsia="Times New Roman" w:hAnsi="Arial" w:cs="Arial"/>
              <w:lang w:eastAsia="en-GB"/>
            </w:rPr>
            <w:fldChar w:fldCharType="separate"/>
          </w:r>
          <w:r w:rsidR="006A24F0" w:rsidRPr="006A24F0">
            <w:rPr>
              <w:rFonts w:ascii="Arial" w:eastAsia="Times New Roman" w:hAnsi="Arial" w:cs="Arial"/>
              <w:noProof/>
              <w:lang w:val="en-US" w:eastAsia="en-GB"/>
            </w:rPr>
            <w:t>(NHS.UK, 2018)</w:t>
          </w:r>
          <w:r w:rsidR="00492687">
            <w:rPr>
              <w:rFonts w:ascii="Arial" w:eastAsia="Times New Roman" w:hAnsi="Arial" w:cs="Arial"/>
              <w:lang w:eastAsia="en-GB"/>
            </w:rPr>
            <w:fldChar w:fldCharType="end"/>
          </w:r>
        </w:sdtContent>
      </w:sdt>
      <w:r w:rsidR="000D118E">
        <w:rPr>
          <w:rFonts w:ascii="Arial" w:eastAsia="Times New Roman" w:hAnsi="Arial" w:cs="Arial"/>
          <w:lang w:eastAsia="en-GB"/>
        </w:rPr>
        <w:t>.</w:t>
      </w:r>
      <w:r w:rsidR="000D118E" w:rsidRPr="00C7238B">
        <w:rPr>
          <w:rFonts w:ascii="Times New Roman" w:eastAsia="Times New Roman" w:hAnsi="Times New Roman" w:cs="Times New Roman"/>
          <w:sz w:val="24"/>
          <w:szCs w:val="24"/>
          <w:lang w:eastAsia="en-GB"/>
        </w:rPr>
        <w:t xml:space="preserve"> </w:t>
      </w:r>
    </w:p>
    <w:p w14:paraId="793CCB35" w14:textId="48E2E93D" w:rsidR="00C550A8" w:rsidRDefault="00E7234B" w:rsidP="00B24DF6">
      <w:pPr>
        <w:spacing w:after="360" w:line="360" w:lineRule="auto"/>
        <w:rPr>
          <w:rFonts w:ascii="Arial" w:eastAsia="Times New Roman" w:hAnsi="Arial" w:cs="Arial"/>
          <w:color w:val="3A3A3A"/>
          <w:lang w:eastAsia="en-GB"/>
        </w:rPr>
      </w:pPr>
      <w:r>
        <w:rPr>
          <w:rFonts w:ascii="Arial" w:eastAsia="Times New Roman" w:hAnsi="Arial" w:cs="Arial"/>
          <w:lang w:eastAsia="en-GB"/>
        </w:rPr>
        <w:t>A</w:t>
      </w:r>
      <w:r w:rsidR="00321D67">
        <w:rPr>
          <w:rFonts w:ascii="Arial" w:eastAsia="Times New Roman" w:hAnsi="Arial" w:cs="Arial"/>
          <w:lang w:eastAsia="en-GB"/>
        </w:rPr>
        <w:t>cc</w:t>
      </w:r>
      <w:r>
        <w:rPr>
          <w:rFonts w:ascii="Arial" w:eastAsia="Times New Roman" w:hAnsi="Arial" w:cs="Arial"/>
          <w:lang w:eastAsia="en-GB"/>
        </w:rPr>
        <w:t xml:space="preserve">ording to the (Office of National Statistics), </w:t>
      </w:r>
      <w:r w:rsidR="003F2DAF">
        <w:rPr>
          <w:rFonts w:ascii="Arial" w:eastAsia="Times New Roman" w:hAnsi="Arial" w:cs="Arial"/>
          <w:lang w:eastAsia="en-GB"/>
        </w:rPr>
        <w:t xml:space="preserve">the UK population is projected to reach </w:t>
      </w:r>
      <w:r w:rsidR="00BF6A94">
        <w:rPr>
          <w:rFonts w:ascii="Arial" w:eastAsia="Times New Roman" w:hAnsi="Arial" w:cs="Arial"/>
          <w:lang w:eastAsia="en-GB"/>
        </w:rPr>
        <w:t xml:space="preserve">about 66,8 million </w:t>
      </w:r>
      <w:r w:rsidR="003C5F8B">
        <w:rPr>
          <w:rFonts w:ascii="Arial" w:eastAsia="Times New Roman" w:hAnsi="Arial" w:cs="Arial"/>
          <w:lang w:eastAsia="en-GB"/>
        </w:rPr>
        <w:t>people in 2019.</w:t>
      </w:r>
      <w:r w:rsidR="001E15F3">
        <w:rPr>
          <w:rFonts w:ascii="Arial" w:eastAsia="Times New Roman" w:hAnsi="Arial" w:cs="Arial"/>
          <w:lang w:eastAsia="en-GB"/>
        </w:rPr>
        <w:t xml:space="preserve"> 1 in 5 </w:t>
      </w:r>
      <w:r w:rsidR="00814AB9">
        <w:rPr>
          <w:rFonts w:ascii="Arial" w:eastAsia="Times New Roman" w:hAnsi="Arial" w:cs="Arial"/>
          <w:lang w:eastAsia="en-GB"/>
        </w:rPr>
        <w:t>people, about (18.5%)</w:t>
      </w:r>
      <w:r w:rsidR="0053036C">
        <w:rPr>
          <w:rFonts w:ascii="Arial" w:eastAsia="Times New Roman" w:hAnsi="Arial" w:cs="Arial"/>
          <w:lang w:eastAsia="en-GB"/>
        </w:rPr>
        <w:t xml:space="preserve"> aged 65 and ove</w:t>
      </w:r>
      <w:r w:rsidR="00435176">
        <w:rPr>
          <w:rFonts w:ascii="Arial" w:eastAsia="Times New Roman" w:hAnsi="Arial" w:cs="Arial"/>
          <w:lang w:eastAsia="en-GB"/>
        </w:rPr>
        <w:t xml:space="preserve">r. Presently, the life expectancy </w:t>
      </w:r>
      <w:r w:rsidR="00BA5621">
        <w:rPr>
          <w:rFonts w:ascii="Arial" w:eastAsia="Times New Roman" w:hAnsi="Arial" w:cs="Arial"/>
          <w:lang w:eastAsia="en-GB"/>
        </w:rPr>
        <w:t xml:space="preserve">for </w:t>
      </w:r>
      <w:r w:rsidR="00175299">
        <w:rPr>
          <w:rFonts w:ascii="Arial" w:eastAsia="Times New Roman" w:hAnsi="Arial" w:cs="Arial"/>
          <w:lang w:eastAsia="en-GB"/>
        </w:rPr>
        <w:t>men</w:t>
      </w:r>
      <w:r w:rsidR="00BA5621">
        <w:rPr>
          <w:rFonts w:ascii="Arial" w:eastAsia="Times New Roman" w:hAnsi="Arial" w:cs="Arial"/>
          <w:lang w:eastAsia="en-GB"/>
        </w:rPr>
        <w:t xml:space="preserve"> </w:t>
      </w:r>
      <w:r w:rsidR="00B82A7B">
        <w:rPr>
          <w:rFonts w:ascii="Arial" w:eastAsia="Times New Roman" w:hAnsi="Arial" w:cs="Arial"/>
          <w:lang w:eastAsia="en-GB"/>
        </w:rPr>
        <w:t>is 79.4 years and 83.1 years for</w:t>
      </w:r>
      <w:r w:rsidR="00175299">
        <w:rPr>
          <w:rFonts w:ascii="Arial" w:eastAsia="Times New Roman" w:hAnsi="Arial" w:cs="Arial"/>
          <w:lang w:eastAsia="en-GB"/>
        </w:rPr>
        <w:t xml:space="preserve"> women. </w:t>
      </w:r>
      <w:r w:rsidR="00207808">
        <w:rPr>
          <w:rFonts w:ascii="Arial" w:eastAsia="Times New Roman" w:hAnsi="Arial" w:cs="Arial"/>
          <w:lang w:eastAsia="en-GB"/>
        </w:rPr>
        <w:t>The population of the UK is ageing</w:t>
      </w:r>
      <w:r w:rsidR="004B6B29">
        <w:rPr>
          <w:rFonts w:ascii="Arial" w:eastAsia="Times New Roman" w:hAnsi="Arial" w:cs="Arial"/>
          <w:lang w:eastAsia="en-GB"/>
        </w:rPr>
        <w:t xml:space="preserve"> with people 80 and over expected to</w:t>
      </w:r>
      <w:r w:rsidR="003B2448">
        <w:rPr>
          <w:rFonts w:ascii="Arial" w:eastAsia="Times New Roman" w:hAnsi="Arial" w:cs="Arial"/>
          <w:lang w:eastAsia="en-GB"/>
        </w:rPr>
        <w:t xml:space="preserve"> </w:t>
      </w:r>
      <w:r w:rsidR="002E2C18">
        <w:rPr>
          <w:rFonts w:ascii="Arial" w:eastAsia="Times New Roman" w:hAnsi="Arial" w:cs="Arial"/>
          <w:lang w:eastAsia="en-GB"/>
        </w:rPr>
        <w:t xml:space="preserve">rise </w:t>
      </w:r>
      <w:r w:rsidR="003B2448">
        <w:rPr>
          <w:rFonts w:ascii="Arial" w:eastAsia="Times New Roman" w:hAnsi="Arial" w:cs="Arial"/>
          <w:lang w:eastAsia="en-GB"/>
        </w:rPr>
        <w:t>b</w:t>
      </w:r>
      <w:r w:rsidR="002E2C18">
        <w:rPr>
          <w:rFonts w:ascii="Arial" w:eastAsia="Times New Roman" w:hAnsi="Arial" w:cs="Arial"/>
          <w:lang w:eastAsia="en-GB"/>
        </w:rPr>
        <w:t>y</w:t>
      </w:r>
      <w:r w:rsidR="003B2448">
        <w:rPr>
          <w:rFonts w:ascii="Arial" w:eastAsia="Times New Roman" w:hAnsi="Arial" w:cs="Arial"/>
          <w:lang w:eastAsia="en-GB"/>
        </w:rPr>
        <w:t xml:space="preserve"> three </w:t>
      </w:r>
      <w:r w:rsidR="002E2C18">
        <w:rPr>
          <w:rFonts w:ascii="Arial" w:eastAsia="Times New Roman" w:hAnsi="Arial" w:cs="Arial"/>
          <w:lang w:eastAsia="en-GB"/>
        </w:rPr>
        <w:t xml:space="preserve">times </w:t>
      </w:r>
      <w:r w:rsidR="00941AEA">
        <w:rPr>
          <w:rFonts w:ascii="Arial" w:eastAsia="Times New Roman" w:hAnsi="Arial" w:cs="Arial"/>
          <w:lang w:eastAsia="en-GB"/>
        </w:rPr>
        <w:t>in the next 20 years and people 90 years and o</w:t>
      </w:r>
      <w:r w:rsidR="00E91E40">
        <w:rPr>
          <w:rFonts w:ascii="Arial" w:eastAsia="Times New Roman" w:hAnsi="Arial" w:cs="Arial"/>
          <w:lang w:eastAsia="en-GB"/>
        </w:rPr>
        <w:t xml:space="preserve">ver </w:t>
      </w:r>
      <w:r w:rsidR="00B23582">
        <w:rPr>
          <w:rFonts w:ascii="Arial" w:eastAsia="Times New Roman" w:hAnsi="Arial" w:cs="Arial"/>
          <w:lang w:eastAsia="en-GB"/>
        </w:rPr>
        <w:t>will double in the same time frame.</w:t>
      </w:r>
      <w:r w:rsidR="00845EEA">
        <w:rPr>
          <w:rFonts w:ascii="Segoe UI" w:eastAsia="Times New Roman" w:hAnsi="Segoe UI" w:cs="Segoe UI"/>
          <w:color w:val="3A3A3A"/>
          <w:sz w:val="30"/>
          <w:szCs w:val="30"/>
          <w:lang w:eastAsia="en-GB"/>
        </w:rPr>
        <w:t xml:space="preserve"> </w:t>
      </w:r>
      <w:r w:rsidR="0094386C">
        <w:rPr>
          <w:rFonts w:ascii="Arial" w:eastAsia="Times New Roman" w:hAnsi="Arial" w:cs="Arial"/>
          <w:color w:val="3A3A3A"/>
          <w:lang w:eastAsia="en-GB"/>
        </w:rPr>
        <w:t xml:space="preserve">The </w:t>
      </w:r>
      <w:r w:rsidR="00AB5927">
        <w:rPr>
          <w:rFonts w:ascii="Arial" w:eastAsia="Times New Roman" w:hAnsi="Arial" w:cs="Arial"/>
          <w:color w:val="3A3A3A"/>
          <w:lang w:eastAsia="en-GB"/>
        </w:rPr>
        <w:t>ra</w:t>
      </w:r>
      <w:r w:rsidR="00E93230">
        <w:rPr>
          <w:rFonts w:ascii="Arial" w:eastAsia="Times New Roman" w:hAnsi="Arial" w:cs="Arial"/>
          <w:color w:val="3A3A3A"/>
          <w:lang w:eastAsia="en-GB"/>
        </w:rPr>
        <w:t>te</w:t>
      </w:r>
      <w:r w:rsidR="00AB5927">
        <w:rPr>
          <w:rFonts w:ascii="Arial" w:eastAsia="Times New Roman" w:hAnsi="Arial" w:cs="Arial"/>
          <w:color w:val="3A3A3A"/>
          <w:lang w:eastAsia="en-GB"/>
        </w:rPr>
        <w:t xml:space="preserve"> in the </w:t>
      </w:r>
      <w:r w:rsidR="00343686">
        <w:rPr>
          <w:rFonts w:ascii="Arial" w:eastAsia="Times New Roman" w:hAnsi="Arial" w:cs="Arial"/>
          <w:color w:val="3A3A3A"/>
          <w:lang w:eastAsia="en-GB"/>
        </w:rPr>
        <w:t>amount</w:t>
      </w:r>
      <w:r w:rsidR="0092747A">
        <w:rPr>
          <w:rFonts w:ascii="Arial" w:eastAsia="Times New Roman" w:hAnsi="Arial" w:cs="Arial"/>
          <w:color w:val="3A3A3A"/>
          <w:lang w:eastAsia="en-GB"/>
        </w:rPr>
        <w:t xml:space="preserve"> of lonel</w:t>
      </w:r>
      <w:r w:rsidR="00C208DC">
        <w:rPr>
          <w:rFonts w:ascii="Arial" w:eastAsia="Times New Roman" w:hAnsi="Arial" w:cs="Arial"/>
          <w:color w:val="3A3A3A"/>
          <w:lang w:eastAsia="en-GB"/>
        </w:rPr>
        <w:t xml:space="preserve">iness in later life </w:t>
      </w:r>
      <w:r w:rsidR="003E3DF6">
        <w:rPr>
          <w:rFonts w:ascii="Arial" w:eastAsia="Times New Roman" w:hAnsi="Arial" w:cs="Arial"/>
          <w:color w:val="3A3A3A"/>
          <w:lang w:eastAsia="en-GB"/>
        </w:rPr>
        <w:t>is on the increase</w:t>
      </w:r>
      <w:r w:rsidR="0092747A">
        <w:rPr>
          <w:rFonts w:ascii="Arial" w:eastAsia="Times New Roman" w:hAnsi="Arial" w:cs="Arial"/>
          <w:color w:val="3A3A3A"/>
          <w:lang w:eastAsia="en-GB"/>
        </w:rPr>
        <w:t xml:space="preserve"> in the UK</w:t>
      </w:r>
      <w:r w:rsidR="003E3DF6">
        <w:rPr>
          <w:rFonts w:ascii="Arial" w:eastAsia="Times New Roman" w:hAnsi="Arial" w:cs="Arial"/>
          <w:color w:val="3A3A3A"/>
          <w:lang w:eastAsia="en-GB"/>
        </w:rPr>
        <w:t xml:space="preserve"> when compared to other developed countries</w:t>
      </w:r>
      <w:r w:rsidR="00C01387">
        <w:rPr>
          <w:rFonts w:ascii="Arial" w:eastAsia="Times New Roman" w:hAnsi="Arial" w:cs="Arial"/>
          <w:color w:val="3A3A3A"/>
          <w:lang w:eastAsia="en-GB"/>
        </w:rPr>
        <w:t>.</w:t>
      </w:r>
      <w:r w:rsidR="00594E8B">
        <w:rPr>
          <w:rFonts w:ascii="Arial" w:eastAsia="Times New Roman" w:hAnsi="Arial" w:cs="Arial"/>
          <w:color w:val="3A3A3A"/>
          <w:lang w:eastAsia="en-GB"/>
        </w:rPr>
        <w:t xml:space="preserve"> </w:t>
      </w:r>
      <w:sdt>
        <w:sdtPr>
          <w:rPr>
            <w:rFonts w:ascii="Arial" w:eastAsia="Times New Roman" w:hAnsi="Arial" w:cs="Arial"/>
            <w:color w:val="3A3A3A"/>
            <w:lang w:eastAsia="en-GB"/>
          </w:rPr>
          <w:id w:val="-438533685"/>
          <w:citation/>
        </w:sdtPr>
        <w:sdtEndPr/>
        <w:sdtContent>
          <w:r w:rsidR="00594E8B">
            <w:rPr>
              <w:rFonts w:ascii="Arial" w:eastAsia="Times New Roman" w:hAnsi="Arial" w:cs="Arial"/>
              <w:color w:val="3A3A3A"/>
              <w:lang w:eastAsia="en-GB"/>
            </w:rPr>
            <w:fldChar w:fldCharType="begin"/>
          </w:r>
          <w:r w:rsidR="00594E8B">
            <w:rPr>
              <w:rFonts w:ascii="Arial" w:eastAsia="Times New Roman" w:hAnsi="Arial" w:cs="Arial"/>
              <w:color w:val="3A3A3A"/>
              <w:lang w:eastAsia="en-GB"/>
            </w:rPr>
            <w:instrText xml:space="preserve"> CITATION Huz21 \l 2057 </w:instrText>
          </w:r>
          <w:r w:rsidR="00594E8B">
            <w:rPr>
              <w:rFonts w:ascii="Arial" w:eastAsia="Times New Roman" w:hAnsi="Arial" w:cs="Arial"/>
              <w:color w:val="3A3A3A"/>
              <w:lang w:eastAsia="en-GB"/>
            </w:rPr>
            <w:fldChar w:fldCharType="separate"/>
          </w:r>
          <w:r w:rsidR="00594E8B" w:rsidRPr="00594E8B">
            <w:rPr>
              <w:rFonts w:ascii="Arial" w:eastAsia="Times New Roman" w:hAnsi="Arial" w:cs="Arial"/>
              <w:noProof/>
              <w:color w:val="3A3A3A"/>
              <w:lang w:eastAsia="en-GB"/>
            </w:rPr>
            <w:t>(Huziej. M, 2021)</w:t>
          </w:r>
          <w:r w:rsidR="00594E8B">
            <w:rPr>
              <w:rFonts w:ascii="Arial" w:eastAsia="Times New Roman" w:hAnsi="Arial" w:cs="Arial"/>
              <w:color w:val="3A3A3A"/>
              <w:lang w:eastAsia="en-GB"/>
            </w:rPr>
            <w:fldChar w:fldCharType="end"/>
          </w:r>
        </w:sdtContent>
      </w:sdt>
      <w:r w:rsidR="0096176B">
        <w:rPr>
          <w:rFonts w:ascii="Arial" w:eastAsia="Times New Roman" w:hAnsi="Arial" w:cs="Arial"/>
          <w:color w:val="3A3A3A"/>
          <w:lang w:eastAsia="en-GB"/>
        </w:rPr>
        <w:t>.</w:t>
      </w:r>
    </w:p>
    <w:p w14:paraId="4897B8E8" w14:textId="42A02774" w:rsidR="004E1939" w:rsidRDefault="003449C3" w:rsidP="004E1939">
      <w:pPr>
        <w:spacing w:after="360" w:line="360" w:lineRule="auto"/>
        <w:rPr>
          <w:rFonts w:ascii="Arial" w:eastAsia="Times New Roman" w:hAnsi="Arial" w:cs="Arial"/>
          <w:color w:val="3A3A3A"/>
          <w:lang w:eastAsia="en-GB"/>
        </w:rPr>
      </w:pPr>
      <w:r>
        <w:rPr>
          <w:rFonts w:ascii="Arial" w:eastAsia="Times New Roman" w:hAnsi="Arial" w:cs="Arial"/>
          <w:color w:val="3A3A3A"/>
          <w:lang w:eastAsia="en-GB"/>
        </w:rPr>
        <w:t>L</w:t>
      </w:r>
      <w:r w:rsidR="00A024F8">
        <w:rPr>
          <w:rFonts w:ascii="Arial" w:eastAsia="Times New Roman" w:hAnsi="Arial" w:cs="Arial"/>
          <w:color w:val="3A3A3A"/>
          <w:lang w:eastAsia="en-GB"/>
        </w:rPr>
        <w:t>onelin</w:t>
      </w:r>
      <w:r>
        <w:rPr>
          <w:rFonts w:ascii="Arial" w:eastAsia="Times New Roman" w:hAnsi="Arial" w:cs="Arial"/>
          <w:color w:val="3A3A3A"/>
          <w:lang w:eastAsia="en-GB"/>
        </w:rPr>
        <w:t>ess and isolation</w:t>
      </w:r>
      <w:r w:rsidR="003B450D">
        <w:rPr>
          <w:rFonts w:ascii="Arial" w:eastAsia="Times New Roman" w:hAnsi="Arial" w:cs="Arial"/>
          <w:color w:val="3A3A3A"/>
          <w:lang w:eastAsia="en-GB"/>
        </w:rPr>
        <w:t xml:space="preserve"> </w:t>
      </w:r>
      <w:r w:rsidR="00082D06">
        <w:rPr>
          <w:rFonts w:ascii="Arial" w:eastAsia="Times New Roman" w:hAnsi="Arial" w:cs="Arial"/>
          <w:color w:val="3A3A3A"/>
          <w:lang w:eastAsia="en-GB"/>
        </w:rPr>
        <w:t>are</w:t>
      </w:r>
      <w:r w:rsidR="003B450D">
        <w:rPr>
          <w:rFonts w:ascii="Arial" w:eastAsia="Times New Roman" w:hAnsi="Arial" w:cs="Arial"/>
          <w:color w:val="3A3A3A"/>
          <w:lang w:eastAsia="en-GB"/>
        </w:rPr>
        <w:t xml:space="preserve"> </w:t>
      </w:r>
      <w:r>
        <w:rPr>
          <w:rFonts w:ascii="Arial" w:eastAsia="Times New Roman" w:hAnsi="Arial" w:cs="Arial"/>
          <w:color w:val="3A3A3A"/>
          <w:lang w:eastAsia="en-GB"/>
        </w:rPr>
        <w:t>very complex</w:t>
      </w:r>
      <w:r w:rsidR="003B450D">
        <w:rPr>
          <w:rFonts w:ascii="Arial" w:eastAsia="Times New Roman" w:hAnsi="Arial" w:cs="Arial"/>
          <w:color w:val="3A3A3A"/>
          <w:lang w:eastAsia="en-GB"/>
        </w:rPr>
        <w:t xml:space="preserve"> issues</w:t>
      </w:r>
      <w:r w:rsidR="00042304">
        <w:rPr>
          <w:rFonts w:ascii="Arial" w:eastAsia="Times New Roman" w:hAnsi="Arial" w:cs="Arial"/>
          <w:color w:val="3A3A3A"/>
          <w:lang w:eastAsia="en-GB"/>
        </w:rPr>
        <w:t xml:space="preserve"> that has become prominent </w:t>
      </w:r>
      <w:r w:rsidR="006730A8">
        <w:rPr>
          <w:rFonts w:ascii="Arial" w:eastAsia="Times New Roman" w:hAnsi="Arial" w:cs="Arial"/>
          <w:color w:val="3A3A3A"/>
          <w:lang w:eastAsia="en-GB"/>
        </w:rPr>
        <w:t>among</w:t>
      </w:r>
      <w:r w:rsidR="000D6543">
        <w:rPr>
          <w:rFonts w:ascii="Arial" w:eastAsia="Times New Roman" w:hAnsi="Arial" w:cs="Arial"/>
          <w:color w:val="3A3A3A"/>
          <w:lang w:eastAsia="en-GB"/>
        </w:rPr>
        <w:t xml:space="preserve"> the elderly </w:t>
      </w:r>
      <w:r w:rsidR="00042304">
        <w:rPr>
          <w:rFonts w:ascii="Arial" w:eastAsia="Times New Roman" w:hAnsi="Arial" w:cs="Arial"/>
          <w:color w:val="3A3A3A"/>
          <w:lang w:eastAsia="en-GB"/>
        </w:rPr>
        <w:t xml:space="preserve">in society </w:t>
      </w:r>
      <w:r w:rsidR="006730A8">
        <w:rPr>
          <w:rFonts w:ascii="Arial" w:eastAsia="Times New Roman" w:hAnsi="Arial" w:cs="Arial"/>
          <w:color w:val="3A3A3A"/>
          <w:lang w:eastAsia="en-GB"/>
        </w:rPr>
        <w:t>today</w:t>
      </w:r>
      <w:r w:rsidR="000D6543">
        <w:rPr>
          <w:rFonts w:ascii="Arial" w:eastAsia="Times New Roman" w:hAnsi="Arial" w:cs="Arial"/>
          <w:color w:val="3A3A3A"/>
          <w:lang w:eastAsia="en-GB"/>
        </w:rPr>
        <w:t xml:space="preserve"> (</w:t>
      </w:r>
      <w:r w:rsidR="00223306">
        <w:rPr>
          <w:rFonts w:ascii="Arial" w:eastAsia="Times New Roman" w:hAnsi="Arial" w:cs="Arial"/>
          <w:color w:val="3A3A3A"/>
          <w:lang w:eastAsia="en-GB"/>
        </w:rPr>
        <w:t>Victor et al</w:t>
      </w:r>
      <w:r w:rsidR="00082D06">
        <w:rPr>
          <w:rFonts w:ascii="Arial" w:eastAsia="Times New Roman" w:hAnsi="Arial" w:cs="Arial"/>
          <w:color w:val="3A3A3A"/>
          <w:lang w:eastAsia="en-GB"/>
        </w:rPr>
        <w:t>. 2009</w:t>
      </w:r>
      <w:r w:rsidR="00223306">
        <w:rPr>
          <w:rFonts w:ascii="Arial" w:eastAsia="Times New Roman" w:hAnsi="Arial" w:cs="Arial"/>
          <w:color w:val="3A3A3A"/>
          <w:lang w:eastAsia="en-GB"/>
        </w:rPr>
        <w:t>)</w:t>
      </w:r>
      <w:r w:rsidR="009C0445">
        <w:rPr>
          <w:rFonts w:ascii="Arial" w:eastAsia="Times New Roman" w:hAnsi="Arial" w:cs="Arial"/>
          <w:color w:val="3A3A3A"/>
          <w:lang w:eastAsia="en-GB"/>
        </w:rPr>
        <w:t xml:space="preserve">. </w:t>
      </w:r>
      <w:r w:rsidR="00457924">
        <w:rPr>
          <w:rFonts w:ascii="Arial" w:eastAsia="Times New Roman" w:hAnsi="Arial" w:cs="Arial"/>
          <w:color w:val="3A3A3A"/>
          <w:lang w:eastAsia="en-GB"/>
        </w:rPr>
        <w:t xml:space="preserve">Evidence indicates the rise in chronic </w:t>
      </w:r>
      <w:r w:rsidR="00545A96">
        <w:rPr>
          <w:rFonts w:ascii="Arial" w:eastAsia="Times New Roman" w:hAnsi="Arial" w:cs="Arial"/>
          <w:color w:val="3A3A3A"/>
          <w:lang w:eastAsia="en-GB"/>
        </w:rPr>
        <w:t xml:space="preserve">loneliness </w:t>
      </w:r>
      <w:r w:rsidR="00AB5C75">
        <w:rPr>
          <w:rFonts w:ascii="Arial" w:eastAsia="Times New Roman" w:hAnsi="Arial" w:cs="Arial"/>
          <w:color w:val="3A3A3A"/>
          <w:lang w:eastAsia="en-GB"/>
        </w:rPr>
        <w:t>exacerbates</w:t>
      </w:r>
      <w:r w:rsidR="002D2D9D">
        <w:rPr>
          <w:rFonts w:ascii="Arial" w:eastAsia="Times New Roman" w:hAnsi="Arial" w:cs="Arial"/>
          <w:color w:val="3A3A3A"/>
          <w:lang w:eastAsia="en-GB"/>
        </w:rPr>
        <w:t xml:space="preserve"> the risk of serious health conditions </w:t>
      </w:r>
      <w:r w:rsidR="000B6B60">
        <w:rPr>
          <w:rFonts w:ascii="Arial" w:eastAsia="Times New Roman" w:hAnsi="Arial" w:cs="Arial"/>
          <w:color w:val="3A3A3A"/>
          <w:lang w:eastAsia="en-GB"/>
        </w:rPr>
        <w:t>like heart conditions, diabetes, dementia</w:t>
      </w:r>
      <w:r w:rsidR="00054B47">
        <w:rPr>
          <w:rFonts w:ascii="Arial" w:eastAsia="Times New Roman" w:hAnsi="Arial" w:cs="Arial"/>
          <w:color w:val="3A3A3A"/>
          <w:lang w:eastAsia="en-GB"/>
        </w:rPr>
        <w:t xml:space="preserve">, </w:t>
      </w:r>
      <w:r w:rsidR="00AB5C75">
        <w:rPr>
          <w:rFonts w:ascii="Arial" w:eastAsia="Times New Roman" w:hAnsi="Arial" w:cs="Arial"/>
          <w:color w:val="3A3A3A"/>
          <w:lang w:eastAsia="en-GB"/>
        </w:rPr>
        <w:lastRenderedPageBreak/>
        <w:t>stroke,</w:t>
      </w:r>
      <w:r w:rsidR="00054B47">
        <w:rPr>
          <w:rFonts w:ascii="Arial" w:eastAsia="Times New Roman" w:hAnsi="Arial" w:cs="Arial"/>
          <w:color w:val="3A3A3A"/>
          <w:lang w:eastAsia="en-GB"/>
        </w:rPr>
        <w:t xml:space="preserve"> and depression</w:t>
      </w:r>
      <w:r w:rsidR="00E93153">
        <w:rPr>
          <w:rFonts w:ascii="Arial" w:eastAsia="Times New Roman" w:hAnsi="Arial" w:cs="Arial"/>
          <w:color w:val="3A3A3A"/>
          <w:lang w:eastAsia="en-GB"/>
        </w:rPr>
        <w:t xml:space="preserve"> with high possibilit</w:t>
      </w:r>
      <w:r w:rsidR="00F6064C">
        <w:rPr>
          <w:rFonts w:ascii="Arial" w:eastAsia="Times New Roman" w:hAnsi="Arial" w:cs="Arial"/>
          <w:color w:val="3A3A3A"/>
          <w:lang w:eastAsia="en-GB"/>
        </w:rPr>
        <w:t>ies</w:t>
      </w:r>
      <w:r w:rsidR="00E93153">
        <w:rPr>
          <w:rFonts w:ascii="Arial" w:eastAsia="Times New Roman" w:hAnsi="Arial" w:cs="Arial"/>
          <w:color w:val="3A3A3A"/>
          <w:lang w:eastAsia="en-GB"/>
        </w:rPr>
        <w:t xml:space="preserve"> of hospital</w:t>
      </w:r>
      <w:r w:rsidR="00F6064C">
        <w:rPr>
          <w:rFonts w:ascii="Arial" w:eastAsia="Times New Roman" w:hAnsi="Arial" w:cs="Arial"/>
          <w:color w:val="3A3A3A"/>
          <w:lang w:eastAsia="en-GB"/>
        </w:rPr>
        <w:t>isation</w:t>
      </w:r>
      <w:r w:rsidR="00E92560">
        <w:rPr>
          <w:rFonts w:ascii="Arial" w:eastAsia="Times New Roman" w:hAnsi="Arial" w:cs="Arial"/>
          <w:color w:val="3A3A3A"/>
          <w:lang w:eastAsia="en-GB"/>
        </w:rPr>
        <w:t xml:space="preserve"> and early residential</w:t>
      </w:r>
      <w:r w:rsidR="00C87DB1">
        <w:rPr>
          <w:rFonts w:ascii="Arial" w:eastAsia="Times New Roman" w:hAnsi="Arial" w:cs="Arial"/>
          <w:color w:val="3A3A3A"/>
          <w:lang w:eastAsia="en-GB"/>
        </w:rPr>
        <w:t xml:space="preserve"> care (Age UK 20</w:t>
      </w:r>
      <w:r w:rsidR="00AB5C75">
        <w:rPr>
          <w:rFonts w:ascii="Arial" w:eastAsia="Times New Roman" w:hAnsi="Arial" w:cs="Arial"/>
          <w:color w:val="3A3A3A"/>
          <w:lang w:eastAsia="en-GB"/>
        </w:rPr>
        <w:t xml:space="preserve">14). </w:t>
      </w:r>
      <w:r w:rsidR="00130529">
        <w:rPr>
          <w:rFonts w:ascii="Arial" w:eastAsia="Times New Roman" w:hAnsi="Arial" w:cs="Arial"/>
          <w:color w:val="3A3A3A"/>
          <w:lang w:eastAsia="en-GB"/>
        </w:rPr>
        <w:t xml:space="preserve">Age UK </w:t>
      </w:r>
      <w:r w:rsidR="00B67B4C">
        <w:rPr>
          <w:rFonts w:ascii="Arial" w:eastAsia="Times New Roman" w:hAnsi="Arial" w:cs="Arial"/>
          <w:color w:val="3A3A3A"/>
          <w:lang w:eastAsia="en-GB"/>
        </w:rPr>
        <w:t>developed a campaign</w:t>
      </w:r>
      <w:r w:rsidR="00920DDB">
        <w:rPr>
          <w:rFonts w:ascii="Arial" w:eastAsia="Times New Roman" w:hAnsi="Arial" w:cs="Arial"/>
          <w:color w:val="3A3A3A"/>
          <w:lang w:eastAsia="en-GB"/>
        </w:rPr>
        <w:t xml:space="preserve"> called</w:t>
      </w:r>
      <w:r w:rsidR="00B67B4C">
        <w:rPr>
          <w:rFonts w:ascii="Arial" w:eastAsia="Times New Roman" w:hAnsi="Arial" w:cs="Arial"/>
          <w:color w:val="3A3A3A"/>
          <w:lang w:eastAsia="en-GB"/>
        </w:rPr>
        <w:t xml:space="preserve"> “</w:t>
      </w:r>
      <w:r w:rsidR="00F37F2E">
        <w:rPr>
          <w:rFonts w:ascii="Arial" w:eastAsia="Times New Roman" w:hAnsi="Arial" w:cs="Arial"/>
          <w:color w:val="3A3A3A"/>
          <w:lang w:eastAsia="en-GB"/>
        </w:rPr>
        <w:t>No one should have no one”</w:t>
      </w:r>
      <w:r w:rsidR="00CA71C3">
        <w:rPr>
          <w:rFonts w:ascii="Arial" w:eastAsia="Times New Roman" w:hAnsi="Arial" w:cs="Arial"/>
          <w:color w:val="3A3A3A"/>
          <w:lang w:eastAsia="en-GB"/>
        </w:rPr>
        <w:t xml:space="preserve"> </w:t>
      </w:r>
      <w:r w:rsidR="001D709E">
        <w:rPr>
          <w:rFonts w:ascii="Arial" w:eastAsia="Times New Roman" w:hAnsi="Arial" w:cs="Arial"/>
          <w:color w:val="3A3A3A"/>
          <w:lang w:eastAsia="en-GB"/>
        </w:rPr>
        <w:t xml:space="preserve">and it </w:t>
      </w:r>
      <w:r w:rsidR="00CA71C3">
        <w:rPr>
          <w:rFonts w:ascii="Arial" w:eastAsia="Times New Roman" w:hAnsi="Arial" w:cs="Arial"/>
          <w:color w:val="3A3A3A"/>
          <w:lang w:eastAsia="en-GB"/>
        </w:rPr>
        <w:t xml:space="preserve">discovered that </w:t>
      </w:r>
      <w:r w:rsidR="00B81C55">
        <w:rPr>
          <w:rFonts w:ascii="Arial" w:eastAsia="Times New Roman" w:hAnsi="Arial" w:cs="Arial"/>
          <w:color w:val="3A3A3A"/>
          <w:lang w:eastAsia="en-GB"/>
        </w:rPr>
        <w:t>76%</w:t>
      </w:r>
      <w:r w:rsidR="001207D5">
        <w:rPr>
          <w:rFonts w:ascii="Arial" w:eastAsia="Times New Roman" w:hAnsi="Arial" w:cs="Arial"/>
          <w:color w:val="3A3A3A"/>
          <w:lang w:eastAsia="en-GB"/>
        </w:rPr>
        <w:t xml:space="preserve"> viewers to the </w:t>
      </w:r>
      <w:r w:rsidR="007F7E4F">
        <w:rPr>
          <w:rFonts w:ascii="Arial" w:eastAsia="Times New Roman" w:hAnsi="Arial" w:cs="Arial"/>
          <w:color w:val="3A3A3A"/>
          <w:lang w:eastAsia="en-GB"/>
        </w:rPr>
        <w:t>advert on loneliness attracted a huge response from vi</w:t>
      </w:r>
      <w:r w:rsidR="00412C0E">
        <w:rPr>
          <w:rFonts w:ascii="Arial" w:eastAsia="Times New Roman" w:hAnsi="Arial" w:cs="Arial"/>
          <w:color w:val="3A3A3A"/>
          <w:lang w:eastAsia="en-GB"/>
        </w:rPr>
        <w:t xml:space="preserve">ewers wanting to help older people </w:t>
      </w:r>
      <w:r w:rsidR="008E45BE">
        <w:rPr>
          <w:rFonts w:ascii="Arial" w:eastAsia="Times New Roman" w:hAnsi="Arial" w:cs="Arial"/>
          <w:color w:val="3A3A3A"/>
          <w:lang w:eastAsia="en-GB"/>
        </w:rPr>
        <w:t>that were lonely and isolated</w:t>
      </w:r>
      <w:r w:rsidR="004E1939">
        <w:rPr>
          <w:rFonts w:ascii="Arial" w:eastAsia="Times New Roman" w:hAnsi="Arial" w:cs="Arial"/>
          <w:color w:val="3A3A3A"/>
          <w:lang w:eastAsia="en-GB"/>
        </w:rPr>
        <w:t>.</w:t>
      </w:r>
      <w:r w:rsidR="00477E08">
        <w:rPr>
          <w:rFonts w:ascii="Arial" w:eastAsia="Times New Roman" w:hAnsi="Arial" w:cs="Arial"/>
          <w:color w:val="3A3A3A"/>
          <w:lang w:eastAsia="en-GB"/>
        </w:rPr>
        <w:t xml:space="preserve"> </w:t>
      </w:r>
      <w:r w:rsidR="00F16CD5">
        <w:rPr>
          <w:rFonts w:ascii="Arial" w:eastAsia="Times New Roman" w:hAnsi="Arial" w:cs="Arial"/>
          <w:color w:val="3A3A3A"/>
          <w:lang w:eastAsia="en-GB"/>
        </w:rPr>
        <w:t>The result shows that the</w:t>
      </w:r>
      <w:r w:rsidR="00176DBB">
        <w:rPr>
          <w:rFonts w:ascii="Arial" w:eastAsia="Times New Roman" w:hAnsi="Arial" w:cs="Arial"/>
          <w:color w:val="3A3A3A"/>
          <w:lang w:eastAsia="en-GB"/>
        </w:rPr>
        <w:t>re is an appetite from society will</w:t>
      </w:r>
      <w:r w:rsidR="00BE35B8">
        <w:rPr>
          <w:rFonts w:ascii="Arial" w:eastAsia="Times New Roman" w:hAnsi="Arial" w:cs="Arial"/>
          <w:color w:val="3A3A3A"/>
          <w:lang w:eastAsia="en-GB"/>
        </w:rPr>
        <w:t>ing</w:t>
      </w:r>
      <w:r w:rsidR="00176DBB">
        <w:rPr>
          <w:rFonts w:ascii="Arial" w:eastAsia="Times New Roman" w:hAnsi="Arial" w:cs="Arial"/>
          <w:color w:val="3A3A3A"/>
          <w:lang w:eastAsia="en-GB"/>
        </w:rPr>
        <w:t xml:space="preserve"> to help older people deal with this </w:t>
      </w:r>
      <w:r w:rsidR="002A5F8A">
        <w:rPr>
          <w:rFonts w:ascii="Arial" w:eastAsia="Times New Roman" w:hAnsi="Arial" w:cs="Arial"/>
          <w:color w:val="3A3A3A"/>
          <w:lang w:eastAsia="en-GB"/>
        </w:rPr>
        <w:t>problem (</w:t>
      </w:r>
      <w:r w:rsidR="00C9002A">
        <w:rPr>
          <w:rFonts w:ascii="Arial" w:eastAsia="Times New Roman" w:hAnsi="Arial" w:cs="Arial"/>
          <w:color w:val="3A3A3A"/>
          <w:lang w:eastAsia="en-GB"/>
        </w:rPr>
        <w:t>Mortimer 2</w:t>
      </w:r>
      <w:r w:rsidR="00BE35B8">
        <w:rPr>
          <w:rFonts w:ascii="Arial" w:eastAsia="Times New Roman" w:hAnsi="Arial" w:cs="Arial"/>
          <w:color w:val="3A3A3A"/>
          <w:lang w:eastAsia="en-GB"/>
        </w:rPr>
        <w:t>016).</w:t>
      </w:r>
    </w:p>
    <w:p w14:paraId="78EFEEF6" w14:textId="4F5AE443" w:rsidR="00BE35B8" w:rsidRDefault="00C22DF9" w:rsidP="004E1939">
      <w:pPr>
        <w:spacing w:after="360" w:line="360" w:lineRule="auto"/>
        <w:rPr>
          <w:rFonts w:ascii="Arial" w:eastAsia="Times New Roman" w:hAnsi="Arial" w:cs="Arial"/>
          <w:color w:val="3A3A3A"/>
          <w:lang w:eastAsia="en-GB"/>
        </w:rPr>
      </w:pPr>
      <w:r>
        <w:rPr>
          <w:rFonts w:ascii="Arial" w:eastAsia="Times New Roman" w:hAnsi="Arial" w:cs="Arial"/>
          <w:color w:val="3A3A3A"/>
          <w:lang w:eastAsia="en-GB"/>
        </w:rPr>
        <w:t>The concept of loneliness and isolation is a worrying</w:t>
      </w:r>
      <w:r w:rsidR="00EB072D">
        <w:rPr>
          <w:rFonts w:ascii="Arial" w:eastAsia="Times New Roman" w:hAnsi="Arial" w:cs="Arial"/>
          <w:color w:val="3A3A3A"/>
          <w:lang w:eastAsia="en-GB"/>
        </w:rPr>
        <w:t xml:space="preserve"> phe</w:t>
      </w:r>
      <w:r w:rsidR="006F1867">
        <w:rPr>
          <w:rFonts w:ascii="Arial" w:eastAsia="Times New Roman" w:hAnsi="Arial" w:cs="Arial"/>
          <w:color w:val="3A3A3A"/>
          <w:lang w:eastAsia="en-GB"/>
        </w:rPr>
        <w:t>nomenal</w:t>
      </w:r>
      <w:r w:rsidR="004B3A4B">
        <w:rPr>
          <w:rFonts w:ascii="Arial" w:eastAsia="Times New Roman" w:hAnsi="Arial" w:cs="Arial"/>
          <w:color w:val="3A3A3A"/>
          <w:lang w:eastAsia="en-GB"/>
        </w:rPr>
        <w:t xml:space="preserve"> amongst the elderly (Hoban et al.</w:t>
      </w:r>
      <w:r w:rsidR="004310F6">
        <w:rPr>
          <w:rFonts w:ascii="Arial" w:eastAsia="Times New Roman" w:hAnsi="Arial" w:cs="Arial"/>
          <w:color w:val="3A3A3A"/>
          <w:lang w:eastAsia="en-GB"/>
        </w:rPr>
        <w:t xml:space="preserve"> 2013) with studies showing </w:t>
      </w:r>
      <w:r w:rsidR="00B24976">
        <w:rPr>
          <w:rFonts w:ascii="Arial" w:eastAsia="Times New Roman" w:hAnsi="Arial" w:cs="Arial"/>
          <w:color w:val="3A3A3A"/>
          <w:lang w:eastAsia="en-GB"/>
        </w:rPr>
        <w:t xml:space="preserve">their biggest fears of dying is </w:t>
      </w:r>
      <w:r w:rsidR="0018498B">
        <w:rPr>
          <w:rFonts w:ascii="Arial" w:eastAsia="Times New Roman" w:hAnsi="Arial" w:cs="Arial"/>
          <w:color w:val="3A3A3A"/>
          <w:lang w:eastAsia="en-GB"/>
        </w:rPr>
        <w:t>dying alone (Kempton</w:t>
      </w:r>
      <w:r w:rsidR="00A710DE">
        <w:rPr>
          <w:rFonts w:ascii="Arial" w:eastAsia="Times New Roman" w:hAnsi="Arial" w:cs="Arial"/>
          <w:color w:val="3A3A3A"/>
          <w:lang w:eastAsia="en-GB"/>
        </w:rPr>
        <w:t xml:space="preserve"> &amp; Tomlin 2014)</w:t>
      </w:r>
      <w:r w:rsidR="00CF3AC2">
        <w:rPr>
          <w:rFonts w:ascii="Arial" w:eastAsia="Times New Roman" w:hAnsi="Arial" w:cs="Arial"/>
          <w:color w:val="3A3A3A"/>
          <w:lang w:eastAsia="en-GB"/>
        </w:rPr>
        <w:t xml:space="preserve">. </w:t>
      </w:r>
      <w:r w:rsidR="00C32905">
        <w:rPr>
          <w:rFonts w:ascii="Arial" w:eastAsia="Times New Roman" w:hAnsi="Arial" w:cs="Arial"/>
          <w:color w:val="3A3A3A"/>
          <w:lang w:eastAsia="en-GB"/>
        </w:rPr>
        <w:t xml:space="preserve">Loneliness and social isolation </w:t>
      </w:r>
      <w:r w:rsidR="00C74804">
        <w:rPr>
          <w:rFonts w:ascii="Arial" w:eastAsia="Times New Roman" w:hAnsi="Arial" w:cs="Arial"/>
          <w:color w:val="3A3A3A"/>
          <w:lang w:eastAsia="en-GB"/>
        </w:rPr>
        <w:t>have</w:t>
      </w:r>
      <w:r w:rsidR="00C32905">
        <w:rPr>
          <w:rFonts w:ascii="Arial" w:eastAsia="Times New Roman" w:hAnsi="Arial" w:cs="Arial"/>
          <w:color w:val="3A3A3A"/>
          <w:lang w:eastAsia="en-GB"/>
        </w:rPr>
        <w:t xml:space="preserve"> become a </w:t>
      </w:r>
      <w:r w:rsidR="00703669">
        <w:rPr>
          <w:rFonts w:ascii="Arial" w:eastAsia="Times New Roman" w:hAnsi="Arial" w:cs="Arial"/>
          <w:color w:val="3A3A3A"/>
          <w:lang w:eastAsia="en-GB"/>
        </w:rPr>
        <w:t>big problem in the UK</w:t>
      </w:r>
      <w:r w:rsidR="00911829">
        <w:rPr>
          <w:rFonts w:ascii="Arial" w:eastAsia="Times New Roman" w:hAnsi="Arial" w:cs="Arial"/>
          <w:color w:val="3A3A3A"/>
          <w:lang w:eastAsia="en-GB"/>
        </w:rPr>
        <w:t xml:space="preserve"> and has generated huge attention from researchers, </w:t>
      </w:r>
      <w:r w:rsidR="000A27CE">
        <w:rPr>
          <w:rFonts w:ascii="Arial" w:eastAsia="Times New Roman" w:hAnsi="Arial" w:cs="Arial"/>
          <w:color w:val="3A3A3A"/>
          <w:lang w:eastAsia="en-GB"/>
        </w:rPr>
        <w:t>media, and charities.</w:t>
      </w:r>
      <w:r w:rsidR="00C04D57">
        <w:rPr>
          <w:rFonts w:ascii="Arial" w:eastAsia="Times New Roman" w:hAnsi="Arial" w:cs="Arial"/>
          <w:color w:val="3A3A3A"/>
          <w:lang w:eastAsia="en-GB"/>
        </w:rPr>
        <w:t xml:space="preserve"> The </w:t>
      </w:r>
      <w:r w:rsidR="00110C31">
        <w:rPr>
          <w:rFonts w:ascii="Arial" w:eastAsia="Times New Roman" w:hAnsi="Arial" w:cs="Arial"/>
          <w:color w:val="3A3A3A"/>
          <w:lang w:eastAsia="en-GB"/>
        </w:rPr>
        <w:t xml:space="preserve">UK </w:t>
      </w:r>
      <w:r w:rsidR="00C04D57">
        <w:rPr>
          <w:rFonts w:ascii="Arial" w:eastAsia="Times New Roman" w:hAnsi="Arial" w:cs="Arial"/>
          <w:color w:val="3A3A3A"/>
          <w:lang w:eastAsia="en-GB"/>
        </w:rPr>
        <w:t>government ha</w:t>
      </w:r>
      <w:r w:rsidR="00110C31">
        <w:rPr>
          <w:rFonts w:ascii="Arial" w:eastAsia="Times New Roman" w:hAnsi="Arial" w:cs="Arial"/>
          <w:color w:val="3A3A3A"/>
          <w:lang w:eastAsia="en-GB"/>
        </w:rPr>
        <w:t>ve</w:t>
      </w:r>
      <w:r w:rsidR="00EF0DC7">
        <w:rPr>
          <w:rFonts w:ascii="Arial" w:eastAsia="Times New Roman" w:hAnsi="Arial" w:cs="Arial"/>
          <w:color w:val="3A3A3A"/>
          <w:lang w:eastAsia="en-GB"/>
        </w:rPr>
        <w:t xml:space="preserve"> </w:t>
      </w:r>
      <w:r w:rsidR="009E2F2A">
        <w:rPr>
          <w:rFonts w:ascii="Arial" w:eastAsia="Times New Roman" w:hAnsi="Arial" w:cs="Arial"/>
          <w:color w:val="3A3A3A"/>
          <w:lang w:eastAsia="en-GB"/>
        </w:rPr>
        <w:t>recognised</w:t>
      </w:r>
      <w:r w:rsidR="00DC4671">
        <w:rPr>
          <w:rFonts w:ascii="Arial" w:eastAsia="Times New Roman" w:hAnsi="Arial" w:cs="Arial"/>
          <w:color w:val="3A3A3A"/>
          <w:lang w:eastAsia="en-GB"/>
        </w:rPr>
        <w:t xml:space="preserve"> the growing need to tackle </w:t>
      </w:r>
      <w:r w:rsidR="009E2F2A">
        <w:rPr>
          <w:rFonts w:ascii="Arial" w:eastAsia="Times New Roman" w:hAnsi="Arial" w:cs="Arial"/>
          <w:color w:val="3A3A3A"/>
          <w:lang w:eastAsia="en-GB"/>
        </w:rPr>
        <w:t>th</w:t>
      </w:r>
      <w:r w:rsidR="00AB6245">
        <w:rPr>
          <w:rFonts w:ascii="Arial" w:eastAsia="Times New Roman" w:hAnsi="Arial" w:cs="Arial"/>
          <w:color w:val="3A3A3A"/>
          <w:lang w:eastAsia="en-GB"/>
        </w:rPr>
        <w:t>is</w:t>
      </w:r>
      <w:r w:rsidR="009E2F2A">
        <w:rPr>
          <w:rFonts w:ascii="Arial" w:eastAsia="Times New Roman" w:hAnsi="Arial" w:cs="Arial"/>
          <w:color w:val="3A3A3A"/>
          <w:lang w:eastAsia="en-GB"/>
        </w:rPr>
        <w:t xml:space="preserve"> issue (ILC 2015b).</w:t>
      </w:r>
      <w:r w:rsidR="003163FF">
        <w:rPr>
          <w:rFonts w:ascii="Arial" w:eastAsia="Times New Roman" w:hAnsi="Arial" w:cs="Arial"/>
          <w:color w:val="3A3A3A"/>
          <w:lang w:eastAsia="en-GB"/>
        </w:rPr>
        <w:t xml:space="preserve"> An initiative was l</w:t>
      </w:r>
      <w:r w:rsidR="00E1507A">
        <w:rPr>
          <w:rFonts w:ascii="Arial" w:eastAsia="Times New Roman" w:hAnsi="Arial" w:cs="Arial"/>
          <w:color w:val="3A3A3A"/>
          <w:lang w:eastAsia="en-GB"/>
        </w:rPr>
        <w:t>a</w:t>
      </w:r>
      <w:r w:rsidR="003163FF">
        <w:rPr>
          <w:rFonts w:ascii="Arial" w:eastAsia="Times New Roman" w:hAnsi="Arial" w:cs="Arial"/>
          <w:color w:val="3A3A3A"/>
          <w:lang w:eastAsia="en-GB"/>
        </w:rPr>
        <w:t>unch</w:t>
      </w:r>
      <w:r w:rsidR="00E1507A">
        <w:rPr>
          <w:rFonts w:ascii="Arial" w:eastAsia="Times New Roman" w:hAnsi="Arial" w:cs="Arial"/>
          <w:color w:val="3A3A3A"/>
          <w:lang w:eastAsia="en-GB"/>
        </w:rPr>
        <w:t xml:space="preserve">ed by the </w:t>
      </w:r>
      <w:r w:rsidR="00D3267E">
        <w:rPr>
          <w:rFonts w:ascii="Arial" w:eastAsia="Times New Roman" w:hAnsi="Arial" w:cs="Arial"/>
          <w:color w:val="3A3A3A"/>
          <w:lang w:eastAsia="en-GB"/>
        </w:rPr>
        <w:t>(</w:t>
      </w:r>
      <w:r w:rsidR="00AF3C48">
        <w:rPr>
          <w:rFonts w:ascii="Arial" w:eastAsia="Times New Roman" w:hAnsi="Arial" w:cs="Arial"/>
          <w:color w:val="3A3A3A"/>
          <w:lang w:eastAsia="en-GB"/>
        </w:rPr>
        <w:t>O</w:t>
      </w:r>
      <w:r w:rsidR="00E1507A">
        <w:rPr>
          <w:rFonts w:ascii="Arial" w:eastAsia="Times New Roman" w:hAnsi="Arial" w:cs="Arial"/>
          <w:color w:val="3A3A3A"/>
          <w:lang w:eastAsia="en-GB"/>
        </w:rPr>
        <w:t xml:space="preserve">ffice of the Deputy </w:t>
      </w:r>
      <w:r w:rsidR="00AF3C48">
        <w:rPr>
          <w:rFonts w:ascii="Arial" w:eastAsia="Times New Roman" w:hAnsi="Arial" w:cs="Arial"/>
          <w:color w:val="3A3A3A"/>
          <w:lang w:eastAsia="en-GB"/>
        </w:rPr>
        <w:t>Prime Minister</w:t>
      </w:r>
      <w:r w:rsidR="00D3267E">
        <w:rPr>
          <w:rFonts w:ascii="Arial" w:eastAsia="Times New Roman" w:hAnsi="Arial" w:cs="Arial"/>
          <w:color w:val="3A3A3A"/>
          <w:lang w:eastAsia="en-GB"/>
        </w:rPr>
        <w:t xml:space="preserve"> 2006) called ‘A </w:t>
      </w:r>
      <w:r w:rsidR="009948E8">
        <w:rPr>
          <w:rFonts w:ascii="Arial" w:eastAsia="Times New Roman" w:hAnsi="Arial" w:cs="Arial"/>
          <w:color w:val="3A3A3A"/>
          <w:lang w:eastAsia="en-GB"/>
        </w:rPr>
        <w:t xml:space="preserve">Sure Start to Later Life: Ending </w:t>
      </w:r>
      <w:r w:rsidR="00DA2A08">
        <w:rPr>
          <w:rFonts w:ascii="Arial" w:eastAsia="Times New Roman" w:hAnsi="Arial" w:cs="Arial"/>
          <w:color w:val="3A3A3A"/>
          <w:lang w:eastAsia="en-GB"/>
        </w:rPr>
        <w:t>Inequalities for Older people</w:t>
      </w:r>
      <w:r w:rsidR="001E5846">
        <w:rPr>
          <w:rFonts w:ascii="Arial" w:eastAsia="Times New Roman" w:hAnsi="Arial" w:cs="Arial"/>
          <w:color w:val="3A3A3A"/>
          <w:lang w:eastAsia="en-GB"/>
        </w:rPr>
        <w:t xml:space="preserve">, highlighting the positives of </w:t>
      </w:r>
      <w:r w:rsidR="00575F8D">
        <w:rPr>
          <w:rFonts w:ascii="Arial" w:eastAsia="Times New Roman" w:hAnsi="Arial" w:cs="Arial"/>
          <w:color w:val="3A3A3A"/>
          <w:lang w:eastAsia="en-GB"/>
        </w:rPr>
        <w:t xml:space="preserve">communities and individual </w:t>
      </w:r>
      <w:r w:rsidR="00211986">
        <w:rPr>
          <w:rFonts w:ascii="Arial" w:eastAsia="Times New Roman" w:hAnsi="Arial" w:cs="Arial"/>
          <w:color w:val="3A3A3A"/>
          <w:lang w:eastAsia="en-GB"/>
        </w:rPr>
        <w:t>in social involvements with older people.</w:t>
      </w:r>
      <w:r w:rsidR="00A65605">
        <w:rPr>
          <w:rFonts w:ascii="Arial" w:eastAsia="Times New Roman" w:hAnsi="Arial" w:cs="Arial"/>
          <w:color w:val="3A3A3A"/>
          <w:lang w:eastAsia="en-GB"/>
        </w:rPr>
        <w:t xml:space="preserve"> </w:t>
      </w:r>
      <w:r w:rsidR="001B5469">
        <w:rPr>
          <w:rFonts w:ascii="Arial" w:eastAsia="Times New Roman" w:hAnsi="Arial" w:cs="Arial"/>
          <w:color w:val="3A3A3A"/>
          <w:lang w:eastAsia="en-GB"/>
        </w:rPr>
        <w:t>The (Care Act 2014</w:t>
      </w:r>
      <w:r w:rsidR="004A36C3">
        <w:rPr>
          <w:rFonts w:ascii="Arial" w:eastAsia="Times New Roman" w:hAnsi="Arial" w:cs="Arial"/>
          <w:color w:val="3A3A3A"/>
          <w:lang w:eastAsia="en-GB"/>
        </w:rPr>
        <w:t xml:space="preserve">) mandated the council to </w:t>
      </w:r>
      <w:r w:rsidR="00993550">
        <w:rPr>
          <w:rFonts w:ascii="Arial" w:eastAsia="Times New Roman" w:hAnsi="Arial" w:cs="Arial"/>
          <w:color w:val="3A3A3A"/>
          <w:lang w:eastAsia="en-GB"/>
        </w:rPr>
        <w:t xml:space="preserve">encourage </w:t>
      </w:r>
      <w:r w:rsidR="004A36C3">
        <w:rPr>
          <w:rFonts w:ascii="Arial" w:eastAsia="Times New Roman" w:hAnsi="Arial" w:cs="Arial"/>
          <w:color w:val="3A3A3A"/>
          <w:lang w:eastAsia="en-GB"/>
        </w:rPr>
        <w:t>wellbeing</w:t>
      </w:r>
      <w:r w:rsidR="00A72ABD">
        <w:rPr>
          <w:rFonts w:ascii="Arial" w:eastAsia="Times New Roman" w:hAnsi="Arial" w:cs="Arial"/>
          <w:color w:val="3A3A3A"/>
          <w:lang w:eastAsia="en-GB"/>
        </w:rPr>
        <w:t xml:space="preserve">, plus </w:t>
      </w:r>
      <w:r w:rsidR="00C53CF0">
        <w:rPr>
          <w:rFonts w:ascii="Arial" w:eastAsia="Times New Roman" w:hAnsi="Arial" w:cs="Arial"/>
          <w:color w:val="3A3A3A"/>
          <w:lang w:eastAsia="en-GB"/>
        </w:rPr>
        <w:t>init</w:t>
      </w:r>
      <w:r w:rsidR="00531B8F">
        <w:rPr>
          <w:rFonts w:ascii="Arial" w:eastAsia="Times New Roman" w:hAnsi="Arial" w:cs="Arial"/>
          <w:color w:val="3A3A3A"/>
          <w:lang w:eastAsia="en-GB"/>
        </w:rPr>
        <w:t>iatives</w:t>
      </w:r>
      <w:r w:rsidR="00A72ABD">
        <w:rPr>
          <w:rFonts w:ascii="Arial" w:eastAsia="Times New Roman" w:hAnsi="Arial" w:cs="Arial"/>
          <w:color w:val="3A3A3A"/>
          <w:lang w:eastAsia="en-GB"/>
        </w:rPr>
        <w:t xml:space="preserve"> of</w:t>
      </w:r>
      <w:r w:rsidR="00993550">
        <w:rPr>
          <w:rFonts w:ascii="Arial" w:eastAsia="Times New Roman" w:hAnsi="Arial" w:cs="Arial"/>
          <w:color w:val="3A3A3A"/>
          <w:lang w:eastAsia="en-GB"/>
        </w:rPr>
        <w:t xml:space="preserve"> </w:t>
      </w:r>
      <w:r w:rsidR="000E2BBE">
        <w:rPr>
          <w:rFonts w:ascii="Arial" w:eastAsia="Times New Roman" w:hAnsi="Arial" w:cs="Arial"/>
          <w:color w:val="3A3A3A"/>
          <w:lang w:eastAsia="en-GB"/>
        </w:rPr>
        <w:t xml:space="preserve">ways individuals </w:t>
      </w:r>
      <w:r w:rsidR="007D2CE0">
        <w:rPr>
          <w:rFonts w:ascii="Arial" w:eastAsia="Times New Roman" w:hAnsi="Arial" w:cs="Arial"/>
          <w:color w:val="3A3A3A"/>
          <w:lang w:eastAsia="en-GB"/>
        </w:rPr>
        <w:t xml:space="preserve">contributes to </w:t>
      </w:r>
      <w:r w:rsidR="00FA2942">
        <w:rPr>
          <w:rFonts w:ascii="Arial" w:eastAsia="Times New Roman" w:hAnsi="Arial" w:cs="Arial"/>
          <w:color w:val="3A3A3A"/>
          <w:lang w:eastAsia="en-GB"/>
        </w:rPr>
        <w:t xml:space="preserve">communities as </w:t>
      </w:r>
      <w:r w:rsidR="003A177A">
        <w:rPr>
          <w:rFonts w:ascii="Arial" w:eastAsia="Times New Roman" w:hAnsi="Arial" w:cs="Arial"/>
          <w:color w:val="3A3A3A"/>
          <w:lang w:eastAsia="en-GB"/>
        </w:rPr>
        <w:t>measurement of wellbeing.</w:t>
      </w:r>
      <w:r w:rsidR="00A72ABD">
        <w:rPr>
          <w:rFonts w:ascii="Arial" w:eastAsia="Times New Roman" w:hAnsi="Arial" w:cs="Arial"/>
          <w:color w:val="3A3A3A"/>
          <w:lang w:eastAsia="en-GB"/>
        </w:rPr>
        <w:t xml:space="preserve"> </w:t>
      </w:r>
    </w:p>
    <w:p w14:paraId="0805F1ED" w14:textId="6D13FDF9" w:rsidR="000F619F" w:rsidRPr="00D0499E" w:rsidRDefault="00020EBA" w:rsidP="004E1939">
      <w:pPr>
        <w:spacing w:after="360" w:line="360" w:lineRule="auto"/>
        <w:rPr>
          <w:rFonts w:ascii="Arial" w:eastAsia="Times New Roman" w:hAnsi="Arial" w:cs="Arial"/>
          <w:color w:val="3A3A3A"/>
          <w:lang w:eastAsia="en-GB"/>
        </w:rPr>
      </w:pPr>
      <w:r>
        <w:rPr>
          <w:rFonts w:ascii="Arial" w:eastAsia="Times New Roman" w:hAnsi="Arial" w:cs="Arial"/>
          <w:color w:val="3A3A3A"/>
          <w:lang w:eastAsia="en-GB"/>
        </w:rPr>
        <w:t xml:space="preserve">Sadly, on the </w:t>
      </w:r>
      <w:r w:rsidR="000F0B81">
        <w:rPr>
          <w:rFonts w:ascii="Arial" w:eastAsia="Times New Roman" w:hAnsi="Arial" w:cs="Arial"/>
          <w:color w:val="3A3A3A"/>
          <w:lang w:eastAsia="en-GB"/>
        </w:rPr>
        <w:t>16</w:t>
      </w:r>
      <w:r w:rsidR="000F0B81" w:rsidRPr="00020EBA">
        <w:rPr>
          <w:rFonts w:ascii="Arial" w:eastAsia="Times New Roman" w:hAnsi="Arial" w:cs="Arial"/>
          <w:color w:val="3A3A3A"/>
          <w:vertAlign w:val="superscript"/>
          <w:lang w:eastAsia="en-GB"/>
        </w:rPr>
        <w:t>th of</w:t>
      </w:r>
      <w:r>
        <w:rPr>
          <w:rFonts w:ascii="Arial" w:eastAsia="Times New Roman" w:hAnsi="Arial" w:cs="Arial"/>
          <w:color w:val="3A3A3A"/>
          <w:lang w:eastAsia="en-GB"/>
        </w:rPr>
        <w:t xml:space="preserve"> </w:t>
      </w:r>
      <w:r w:rsidR="00AD1330">
        <w:rPr>
          <w:rFonts w:ascii="Arial" w:eastAsia="Times New Roman" w:hAnsi="Arial" w:cs="Arial"/>
          <w:color w:val="3A3A3A"/>
          <w:lang w:eastAsia="en-GB"/>
        </w:rPr>
        <w:t>June 2016, MP Jo Cox was murdered</w:t>
      </w:r>
      <w:r w:rsidR="00030B66">
        <w:rPr>
          <w:rFonts w:ascii="Arial" w:eastAsia="Times New Roman" w:hAnsi="Arial" w:cs="Arial"/>
          <w:color w:val="3A3A3A"/>
          <w:lang w:eastAsia="en-GB"/>
        </w:rPr>
        <w:t>, she’d worked</w:t>
      </w:r>
      <w:r w:rsidR="00BB36F9">
        <w:rPr>
          <w:rFonts w:ascii="Arial" w:eastAsia="Times New Roman" w:hAnsi="Arial" w:cs="Arial"/>
          <w:color w:val="3A3A3A"/>
          <w:lang w:eastAsia="en-GB"/>
        </w:rPr>
        <w:t xml:space="preserve"> </w:t>
      </w:r>
      <w:r w:rsidR="00292A3C">
        <w:rPr>
          <w:rFonts w:ascii="Arial" w:eastAsia="Times New Roman" w:hAnsi="Arial" w:cs="Arial"/>
          <w:color w:val="3A3A3A"/>
          <w:lang w:eastAsia="en-GB"/>
        </w:rPr>
        <w:t>on a cross-party campaign to address loneliness</w:t>
      </w:r>
      <w:r w:rsidR="00C50C2A">
        <w:rPr>
          <w:rFonts w:ascii="Arial" w:eastAsia="Times New Roman" w:hAnsi="Arial" w:cs="Arial"/>
          <w:color w:val="3A3A3A"/>
          <w:lang w:eastAsia="en-GB"/>
        </w:rPr>
        <w:t xml:space="preserve">, and her untimely death has </w:t>
      </w:r>
      <w:r w:rsidR="007B5A43">
        <w:rPr>
          <w:rFonts w:ascii="Arial" w:eastAsia="Times New Roman" w:hAnsi="Arial" w:cs="Arial"/>
          <w:color w:val="3A3A3A"/>
          <w:lang w:eastAsia="en-GB"/>
        </w:rPr>
        <w:t xml:space="preserve">raised the campaign </w:t>
      </w:r>
      <w:r w:rsidR="00B86877">
        <w:rPr>
          <w:rFonts w:ascii="Arial" w:eastAsia="Times New Roman" w:hAnsi="Arial" w:cs="Arial"/>
          <w:color w:val="3A3A3A"/>
          <w:lang w:eastAsia="en-GB"/>
        </w:rPr>
        <w:t>further</w:t>
      </w:r>
      <w:r w:rsidR="00A43E1C">
        <w:rPr>
          <w:rFonts w:ascii="Arial" w:eastAsia="Times New Roman" w:hAnsi="Arial" w:cs="Arial"/>
          <w:color w:val="3A3A3A"/>
          <w:lang w:eastAsia="en-GB"/>
        </w:rPr>
        <w:t>,</w:t>
      </w:r>
      <w:r w:rsidR="00B86877">
        <w:rPr>
          <w:rFonts w:ascii="Arial" w:eastAsia="Times New Roman" w:hAnsi="Arial" w:cs="Arial"/>
          <w:color w:val="3A3A3A"/>
          <w:lang w:eastAsia="en-GB"/>
        </w:rPr>
        <w:t xml:space="preserve"> </w:t>
      </w:r>
      <w:r w:rsidR="001C4DFC">
        <w:rPr>
          <w:rFonts w:ascii="Arial" w:eastAsia="Times New Roman" w:hAnsi="Arial" w:cs="Arial"/>
          <w:color w:val="3A3A3A"/>
          <w:lang w:eastAsia="en-GB"/>
        </w:rPr>
        <w:t>establishing a cross</w:t>
      </w:r>
      <w:r w:rsidR="00C36137">
        <w:rPr>
          <w:rFonts w:ascii="Arial" w:eastAsia="Times New Roman" w:hAnsi="Arial" w:cs="Arial"/>
          <w:color w:val="3A3A3A"/>
          <w:lang w:eastAsia="en-GB"/>
        </w:rPr>
        <w:t xml:space="preserve"> 3 party initiative </w:t>
      </w:r>
      <w:r w:rsidR="0068243F">
        <w:rPr>
          <w:rFonts w:ascii="Arial" w:eastAsia="Times New Roman" w:hAnsi="Arial" w:cs="Arial"/>
          <w:color w:val="3A3A3A"/>
          <w:lang w:eastAsia="en-GB"/>
        </w:rPr>
        <w:t xml:space="preserve">in her memory (BBC </w:t>
      </w:r>
      <w:r w:rsidR="00DD5119">
        <w:rPr>
          <w:rFonts w:ascii="Arial" w:eastAsia="Times New Roman" w:hAnsi="Arial" w:cs="Arial"/>
          <w:color w:val="3A3A3A"/>
          <w:lang w:eastAsia="en-GB"/>
        </w:rPr>
        <w:t>2017)</w:t>
      </w:r>
      <w:r w:rsidR="00F94031">
        <w:rPr>
          <w:rFonts w:ascii="Arial" w:eastAsia="Times New Roman" w:hAnsi="Arial" w:cs="Arial"/>
          <w:color w:val="3A3A3A"/>
          <w:lang w:eastAsia="en-GB"/>
        </w:rPr>
        <w:t>.</w:t>
      </w:r>
      <w:r w:rsidR="00DD5119">
        <w:rPr>
          <w:rFonts w:ascii="Arial" w:eastAsia="Times New Roman" w:hAnsi="Arial" w:cs="Arial"/>
          <w:color w:val="3A3A3A"/>
          <w:lang w:eastAsia="en-GB"/>
        </w:rPr>
        <w:t xml:space="preserve"> ‘Ridding society of </w:t>
      </w:r>
      <w:r w:rsidR="00F94031">
        <w:rPr>
          <w:rFonts w:ascii="Arial" w:eastAsia="Times New Roman" w:hAnsi="Arial" w:cs="Arial"/>
          <w:color w:val="3A3A3A"/>
          <w:lang w:eastAsia="en-GB"/>
        </w:rPr>
        <w:t>loneliness’</w:t>
      </w:r>
      <w:r w:rsidR="00030B66">
        <w:rPr>
          <w:rFonts w:ascii="Arial" w:eastAsia="Times New Roman" w:hAnsi="Arial" w:cs="Arial"/>
          <w:color w:val="3A3A3A"/>
          <w:lang w:eastAsia="en-GB"/>
        </w:rPr>
        <w:t xml:space="preserve"> </w:t>
      </w:r>
      <w:r w:rsidR="00F219EB">
        <w:rPr>
          <w:rFonts w:ascii="Arial" w:eastAsia="Times New Roman" w:hAnsi="Arial" w:cs="Arial"/>
          <w:color w:val="3A3A3A"/>
          <w:lang w:eastAsia="en-GB"/>
        </w:rPr>
        <w:t xml:space="preserve">is the aim of the </w:t>
      </w:r>
      <w:r w:rsidR="000C6FCC">
        <w:rPr>
          <w:rFonts w:ascii="Arial" w:eastAsia="Times New Roman" w:hAnsi="Arial" w:cs="Arial"/>
          <w:color w:val="3A3A3A"/>
          <w:lang w:eastAsia="en-GB"/>
        </w:rPr>
        <w:t>Jo Cox Loneliness Commission (2017)</w:t>
      </w:r>
      <w:r w:rsidR="000F0B81">
        <w:rPr>
          <w:rFonts w:ascii="Arial" w:eastAsia="Times New Roman" w:hAnsi="Arial" w:cs="Arial"/>
          <w:color w:val="3A3A3A"/>
          <w:lang w:eastAsia="en-GB"/>
        </w:rPr>
        <w:t>.</w:t>
      </w:r>
      <w:r w:rsidR="00007560">
        <w:rPr>
          <w:rFonts w:ascii="Arial" w:eastAsia="Times New Roman" w:hAnsi="Arial" w:cs="Arial"/>
          <w:color w:val="3A3A3A"/>
          <w:lang w:eastAsia="en-GB"/>
        </w:rPr>
        <w:t xml:space="preserve"> The</w:t>
      </w:r>
      <w:r w:rsidR="00C66B97">
        <w:rPr>
          <w:rFonts w:ascii="Arial" w:eastAsia="Times New Roman" w:hAnsi="Arial" w:cs="Arial"/>
          <w:color w:val="3A3A3A"/>
          <w:lang w:eastAsia="en-GB"/>
        </w:rPr>
        <w:t xml:space="preserve"> commission </w:t>
      </w:r>
      <w:r w:rsidR="001B4A63">
        <w:rPr>
          <w:rFonts w:ascii="Arial" w:eastAsia="Times New Roman" w:hAnsi="Arial" w:cs="Arial"/>
          <w:color w:val="3A3A3A"/>
          <w:lang w:eastAsia="en-GB"/>
        </w:rPr>
        <w:t xml:space="preserve">works in conjunction with 13 </w:t>
      </w:r>
      <w:r w:rsidR="00FB0AA9">
        <w:rPr>
          <w:rFonts w:ascii="Arial" w:eastAsia="Times New Roman" w:hAnsi="Arial" w:cs="Arial"/>
          <w:color w:val="3A3A3A"/>
          <w:lang w:eastAsia="en-GB"/>
        </w:rPr>
        <w:t>charities,</w:t>
      </w:r>
      <w:r w:rsidR="001B4A63">
        <w:rPr>
          <w:rFonts w:ascii="Arial" w:eastAsia="Times New Roman" w:hAnsi="Arial" w:cs="Arial"/>
          <w:color w:val="3A3A3A"/>
          <w:lang w:eastAsia="en-GB"/>
        </w:rPr>
        <w:t xml:space="preserve"> and </w:t>
      </w:r>
      <w:r w:rsidR="002722B0">
        <w:rPr>
          <w:rFonts w:ascii="Arial" w:eastAsia="Times New Roman" w:hAnsi="Arial" w:cs="Arial"/>
          <w:color w:val="3A3A3A"/>
          <w:lang w:eastAsia="en-GB"/>
        </w:rPr>
        <w:t>it’s</w:t>
      </w:r>
      <w:r w:rsidR="001B4A63">
        <w:rPr>
          <w:rFonts w:ascii="Arial" w:eastAsia="Times New Roman" w:hAnsi="Arial" w:cs="Arial"/>
          <w:color w:val="3A3A3A"/>
          <w:lang w:eastAsia="en-GB"/>
        </w:rPr>
        <w:t xml:space="preserve"> chaired by two MP</w:t>
      </w:r>
      <w:r w:rsidR="00A22395">
        <w:rPr>
          <w:rFonts w:ascii="Arial" w:eastAsia="Times New Roman" w:hAnsi="Arial" w:cs="Arial"/>
          <w:color w:val="3A3A3A"/>
          <w:lang w:eastAsia="en-GB"/>
        </w:rPr>
        <w:t xml:space="preserve"> to promote ways of tackling loneliness and social is</w:t>
      </w:r>
      <w:r w:rsidR="005111C4">
        <w:rPr>
          <w:rFonts w:ascii="Arial" w:eastAsia="Times New Roman" w:hAnsi="Arial" w:cs="Arial"/>
          <w:color w:val="3A3A3A"/>
          <w:lang w:eastAsia="en-GB"/>
        </w:rPr>
        <w:t>olation and the</w:t>
      </w:r>
      <w:r w:rsidR="00333FFD">
        <w:rPr>
          <w:rFonts w:ascii="Arial" w:eastAsia="Times New Roman" w:hAnsi="Arial" w:cs="Arial"/>
          <w:color w:val="3A3A3A"/>
          <w:lang w:eastAsia="en-GB"/>
        </w:rPr>
        <w:t>ir</w:t>
      </w:r>
      <w:r w:rsidR="005111C4">
        <w:rPr>
          <w:rFonts w:ascii="Arial" w:eastAsia="Times New Roman" w:hAnsi="Arial" w:cs="Arial"/>
          <w:color w:val="3A3A3A"/>
          <w:lang w:eastAsia="en-GB"/>
        </w:rPr>
        <w:t xml:space="preserve"> impacts</w:t>
      </w:r>
      <w:r w:rsidR="00143FDC">
        <w:rPr>
          <w:rFonts w:ascii="Arial" w:eastAsia="Times New Roman" w:hAnsi="Arial" w:cs="Arial"/>
          <w:color w:val="3A3A3A"/>
          <w:lang w:eastAsia="en-GB"/>
        </w:rPr>
        <w:t xml:space="preserve"> in </w:t>
      </w:r>
      <w:r w:rsidR="002722B0">
        <w:rPr>
          <w:rFonts w:ascii="Arial" w:eastAsia="Times New Roman" w:hAnsi="Arial" w:cs="Arial"/>
          <w:color w:val="3A3A3A"/>
          <w:lang w:eastAsia="en-GB"/>
        </w:rPr>
        <w:t>society</w:t>
      </w:r>
      <w:r w:rsidR="002A28FF">
        <w:rPr>
          <w:rFonts w:ascii="Arial" w:eastAsia="Times New Roman" w:hAnsi="Arial" w:cs="Arial"/>
          <w:color w:val="3A3A3A"/>
          <w:lang w:eastAsia="en-GB"/>
        </w:rPr>
        <w:t xml:space="preserve">. The UK government has subsequently </w:t>
      </w:r>
      <w:r w:rsidR="00FA6424">
        <w:rPr>
          <w:rFonts w:ascii="Arial" w:eastAsia="Times New Roman" w:hAnsi="Arial" w:cs="Arial"/>
          <w:color w:val="3A3A3A"/>
          <w:lang w:eastAsia="en-GB"/>
        </w:rPr>
        <w:t xml:space="preserve">appointed a minister for loneliness </w:t>
      </w:r>
      <w:r w:rsidR="00281DE2">
        <w:rPr>
          <w:rFonts w:ascii="Arial" w:eastAsia="Times New Roman" w:hAnsi="Arial" w:cs="Arial"/>
          <w:color w:val="3A3A3A"/>
          <w:lang w:eastAsia="en-GB"/>
        </w:rPr>
        <w:t>in 2018</w:t>
      </w:r>
      <w:r w:rsidR="001F3FCF">
        <w:rPr>
          <w:rFonts w:ascii="Arial" w:eastAsia="Times New Roman" w:hAnsi="Arial" w:cs="Arial"/>
          <w:color w:val="3A3A3A"/>
          <w:lang w:eastAsia="en-GB"/>
        </w:rPr>
        <w:t xml:space="preserve"> to work with all political parties in respect of this issue</w:t>
      </w:r>
      <w:r w:rsidR="005D64BF">
        <w:rPr>
          <w:rFonts w:ascii="Arial" w:eastAsia="Times New Roman" w:hAnsi="Arial" w:cs="Arial"/>
          <w:color w:val="3A3A3A"/>
          <w:lang w:eastAsia="en-GB"/>
        </w:rPr>
        <w:t xml:space="preserve"> (BBC 2018)</w:t>
      </w:r>
      <w:r w:rsidR="000F0B81">
        <w:rPr>
          <w:rFonts w:ascii="Arial" w:eastAsia="Times New Roman" w:hAnsi="Arial" w:cs="Arial"/>
          <w:color w:val="3A3A3A"/>
          <w:lang w:eastAsia="en-GB"/>
        </w:rPr>
        <w:t xml:space="preserve"> </w:t>
      </w:r>
      <w:sdt>
        <w:sdtPr>
          <w:rPr>
            <w:rFonts w:ascii="Arial" w:eastAsia="Times New Roman" w:hAnsi="Arial" w:cs="Arial"/>
            <w:color w:val="3A3A3A"/>
            <w:lang w:eastAsia="en-GB"/>
          </w:rPr>
          <w:id w:val="-896436341"/>
          <w:citation/>
        </w:sdtPr>
        <w:sdtEndPr/>
        <w:sdtContent>
          <w:r w:rsidR="007F13D7">
            <w:rPr>
              <w:rFonts w:ascii="Arial" w:eastAsia="Times New Roman" w:hAnsi="Arial" w:cs="Arial"/>
              <w:color w:val="3A3A3A"/>
              <w:lang w:eastAsia="en-GB"/>
            </w:rPr>
            <w:fldChar w:fldCharType="begin"/>
          </w:r>
          <w:r w:rsidR="00B77FAF">
            <w:rPr>
              <w:rFonts w:ascii="Arial" w:eastAsia="Times New Roman" w:hAnsi="Arial" w:cs="Arial"/>
              <w:color w:val="3A3A3A"/>
              <w:lang w:eastAsia="en-GB"/>
            </w:rPr>
            <w:instrText xml:space="preserve">CITATION The18 \l 2057 </w:instrText>
          </w:r>
          <w:r w:rsidR="007F13D7">
            <w:rPr>
              <w:rFonts w:ascii="Arial" w:eastAsia="Times New Roman" w:hAnsi="Arial" w:cs="Arial"/>
              <w:color w:val="3A3A3A"/>
              <w:lang w:eastAsia="en-GB"/>
            </w:rPr>
            <w:fldChar w:fldCharType="separate"/>
          </w:r>
          <w:r w:rsidR="00B77FAF" w:rsidRPr="00B77FAF">
            <w:rPr>
              <w:rFonts w:ascii="Arial" w:eastAsia="Times New Roman" w:hAnsi="Arial" w:cs="Arial"/>
              <w:noProof/>
              <w:color w:val="3A3A3A"/>
              <w:lang w:eastAsia="en-GB"/>
            </w:rPr>
            <w:t>(The University of Sheffield, 2018)</w:t>
          </w:r>
          <w:r w:rsidR="007F13D7">
            <w:rPr>
              <w:rFonts w:ascii="Arial" w:eastAsia="Times New Roman" w:hAnsi="Arial" w:cs="Arial"/>
              <w:color w:val="3A3A3A"/>
              <w:lang w:eastAsia="en-GB"/>
            </w:rPr>
            <w:fldChar w:fldCharType="end"/>
          </w:r>
        </w:sdtContent>
      </w:sdt>
      <w:r w:rsidR="00FB0AA9">
        <w:rPr>
          <w:rFonts w:ascii="Arial" w:eastAsia="Times New Roman" w:hAnsi="Arial" w:cs="Arial"/>
          <w:color w:val="3A3A3A"/>
          <w:lang w:eastAsia="en-GB"/>
        </w:rPr>
        <w:t>.</w:t>
      </w:r>
    </w:p>
    <w:p w14:paraId="12030278" w14:textId="13458B9D" w:rsidR="000F619F" w:rsidRDefault="009A0066" w:rsidP="004E1939">
      <w:pPr>
        <w:spacing w:after="360" w:line="360" w:lineRule="auto"/>
        <w:rPr>
          <w:rFonts w:ascii="Arial" w:hAnsi="Arial" w:cs="Arial"/>
        </w:rPr>
      </w:pPr>
      <w:r>
        <w:rPr>
          <w:rFonts w:ascii="Arial" w:hAnsi="Arial" w:cs="Arial"/>
        </w:rPr>
        <w:t>T</w:t>
      </w:r>
      <w:r w:rsidR="0095243D">
        <w:rPr>
          <w:rFonts w:ascii="Arial" w:hAnsi="Arial" w:cs="Arial"/>
        </w:rPr>
        <w:t xml:space="preserve">he </w:t>
      </w:r>
      <w:r w:rsidR="005927F1">
        <w:rPr>
          <w:rFonts w:ascii="Arial" w:hAnsi="Arial" w:cs="Arial"/>
        </w:rPr>
        <w:t>transition into a care setting can be</w:t>
      </w:r>
      <w:r>
        <w:rPr>
          <w:rFonts w:ascii="Arial" w:hAnsi="Arial" w:cs="Arial"/>
        </w:rPr>
        <w:t xml:space="preserve"> a daunting experience for most </w:t>
      </w:r>
      <w:r w:rsidR="00F33896">
        <w:rPr>
          <w:rFonts w:ascii="Arial" w:hAnsi="Arial" w:cs="Arial"/>
        </w:rPr>
        <w:t>people and can be one of the most important decisions we make in our lives.</w:t>
      </w:r>
      <w:r w:rsidR="007322DC">
        <w:rPr>
          <w:rFonts w:ascii="Arial" w:hAnsi="Arial" w:cs="Arial"/>
        </w:rPr>
        <w:t xml:space="preserve"> Losing </w:t>
      </w:r>
      <w:r w:rsidR="005C02C7">
        <w:rPr>
          <w:rFonts w:ascii="Arial" w:hAnsi="Arial" w:cs="Arial"/>
        </w:rPr>
        <w:t>one’s</w:t>
      </w:r>
      <w:r w:rsidR="007322DC">
        <w:rPr>
          <w:rFonts w:ascii="Arial" w:hAnsi="Arial" w:cs="Arial"/>
        </w:rPr>
        <w:t xml:space="preserve"> independence</w:t>
      </w:r>
      <w:r w:rsidR="008D5D4E">
        <w:rPr>
          <w:rFonts w:ascii="Arial" w:hAnsi="Arial" w:cs="Arial"/>
        </w:rPr>
        <w:t xml:space="preserve">, health and identity </w:t>
      </w:r>
      <w:r w:rsidR="00C06FAE">
        <w:rPr>
          <w:rFonts w:ascii="Arial" w:hAnsi="Arial" w:cs="Arial"/>
        </w:rPr>
        <w:t>can be traumatising</w:t>
      </w:r>
      <w:r w:rsidR="00F53D61">
        <w:rPr>
          <w:rFonts w:ascii="Arial" w:hAnsi="Arial" w:cs="Arial"/>
        </w:rPr>
        <w:t xml:space="preserve"> with feelings of helplessness</w:t>
      </w:r>
      <w:r w:rsidR="0041652F">
        <w:rPr>
          <w:rFonts w:ascii="Arial" w:hAnsi="Arial" w:cs="Arial"/>
        </w:rPr>
        <w:t>, and loneliness.</w:t>
      </w:r>
      <w:r w:rsidR="00C92B91">
        <w:rPr>
          <w:rFonts w:ascii="Arial" w:hAnsi="Arial" w:cs="Arial"/>
        </w:rPr>
        <w:t xml:space="preserve"> The feeling of depression and </w:t>
      </w:r>
      <w:r w:rsidR="00474187">
        <w:rPr>
          <w:rFonts w:ascii="Arial" w:hAnsi="Arial" w:cs="Arial"/>
        </w:rPr>
        <w:t>social isolation begins to take over you.</w:t>
      </w:r>
      <w:r w:rsidR="005927F1">
        <w:rPr>
          <w:rFonts w:ascii="Arial" w:hAnsi="Arial" w:cs="Arial"/>
        </w:rPr>
        <w:t xml:space="preserve"> </w:t>
      </w:r>
      <w:r w:rsidR="009F3159">
        <w:rPr>
          <w:rFonts w:ascii="Arial" w:hAnsi="Arial" w:cs="Arial"/>
        </w:rPr>
        <w:t xml:space="preserve">Living </w:t>
      </w:r>
      <w:r w:rsidR="00A24994">
        <w:rPr>
          <w:rFonts w:ascii="Arial" w:hAnsi="Arial" w:cs="Arial"/>
        </w:rPr>
        <w:t xml:space="preserve">in a care setting can be twofold, for some it’s a welcome relief of having </w:t>
      </w:r>
      <w:r w:rsidR="00754EE9">
        <w:rPr>
          <w:rFonts w:ascii="Arial" w:hAnsi="Arial" w:cs="Arial"/>
        </w:rPr>
        <w:t xml:space="preserve">the sense of belonging </w:t>
      </w:r>
      <w:r w:rsidR="00391E48">
        <w:rPr>
          <w:rFonts w:ascii="Arial" w:hAnsi="Arial" w:cs="Arial"/>
        </w:rPr>
        <w:t xml:space="preserve">in </w:t>
      </w:r>
      <w:r w:rsidR="00A24994">
        <w:rPr>
          <w:rFonts w:ascii="Arial" w:hAnsi="Arial" w:cs="Arial"/>
        </w:rPr>
        <w:t xml:space="preserve">a </w:t>
      </w:r>
      <w:r w:rsidR="00754EE9">
        <w:rPr>
          <w:rFonts w:ascii="Arial" w:hAnsi="Arial" w:cs="Arial"/>
        </w:rPr>
        <w:t xml:space="preserve">community </w:t>
      </w:r>
      <w:r w:rsidR="00391E48">
        <w:rPr>
          <w:rFonts w:ascii="Arial" w:hAnsi="Arial" w:cs="Arial"/>
        </w:rPr>
        <w:t>again after living in your home lonely and isolated</w:t>
      </w:r>
      <w:r w:rsidR="002E3744">
        <w:rPr>
          <w:rFonts w:ascii="Arial" w:hAnsi="Arial" w:cs="Arial"/>
        </w:rPr>
        <w:t xml:space="preserve"> and for other</w:t>
      </w:r>
      <w:r w:rsidR="00AF4201">
        <w:rPr>
          <w:rFonts w:ascii="Arial" w:hAnsi="Arial" w:cs="Arial"/>
        </w:rPr>
        <w:t>s</w:t>
      </w:r>
      <w:r w:rsidR="00E06938">
        <w:rPr>
          <w:rFonts w:ascii="Arial" w:hAnsi="Arial" w:cs="Arial"/>
        </w:rPr>
        <w:t>,</w:t>
      </w:r>
      <w:r w:rsidR="002E3744">
        <w:rPr>
          <w:rFonts w:ascii="Arial" w:hAnsi="Arial" w:cs="Arial"/>
        </w:rPr>
        <w:t xml:space="preserve"> i</w:t>
      </w:r>
      <w:r w:rsidR="00E06938">
        <w:rPr>
          <w:rFonts w:ascii="Arial" w:hAnsi="Arial" w:cs="Arial"/>
        </w:rPr>
        <w:t>t can be</w:t>
      </w:r>
      <w:r w:rsidR="002E3744">
        <w:rPr>
          <w:rFonts w:ascii="Arial" w:hAnsi="Arial" w:cs="Arial"/>
        </w:rPr>
        <w:t xml:space="preserve"> the beginning of </w:t>
      </w:r>
      <w:r w:rsidR="003D6540">
        <w:rPr>
          <w:rFonts w:ascii="Arial" w:hAnsi="Arial" w:cs="Arial"/>
        </w:rPr>
        <w:t xml:space="preserve">a downward spiral </w:t>
      </w:r>
      <w:r w:rsidR="006F044E">
        <w:rPr>
          <w:rFonts w:ascii="Arial" w:hAnsi="Arial" w:cs="Arial"/>
        </w:rPr>
        <w:t xml:space="preserve">toward </w:t>
      </w:r>
      <w:r w:rsidR="00BC24B3">
        <w:rPr>
          <w:rFonts w:ascii="Arial" w:hAnsi="Arial" w:cs="Arial"/>
        </w:rPr>
        <w:t>deteriorati</w:t>
      </w:r>
      <w:r w:rsidR="006F044E">
        <w:rPr>
          <w:rFonts w:ascii="Arial" w:hAnsi="Arial" w:cs="Arial"/>
        </w:rPr>
        <w:t>o</w:t>
      </w:r>
      <w:r w:rsidR="00BC24B3">
        <w:rPr>
          <w:rFonts w:ascii="Arial" w:hAnsi="Arial" w:cs="Arial"/>
        </w:rPr>
        <w:t>n</w:t>
      </w:r>
      <w:r w:rsidR="006F044E">
        <w:rPr>
          <w:rFonts w:ascii="Arial" w:hAnsi="Arial" w:cs="Arial"/>
        </w:rPr>
        <w:t xml:space="preserve"> in physical</w:t>
      </w:r>
      <w:r w:rsidR="00744DBE">
        <w:rPr>
          <w:rFonts w:ascii="Arial" w:hAnsi="Arial" w:cs="Arial"/>
        </w:rPr>
        <w:t xml:space="preserve"> and mental health. Some people become withdrawn</w:t>
      </w:r>
      <w:r w:rsidR="00983EE9">
        <w:rPr>
          <w:rFonts w:ascii="Arial" w:hAnsi="Arial" w:cs="Arial"/>
        </w:rPr>
        <w:t xml:space="preserve">. </w:t>
      </w:r>
      <w:r w:rsidR="00CA02F3">
        <w:rPr>
          <w:rFonts w:ascii="Arial" w:hAnsi="Arial" w:cs="Arial"/>
        </w:rPr>
        <w:t>When we experience loss</w:t>
      </w:r>
      <w:r w:rsidR="00F651F9">
        <w:rPr>
          <w:rFonts w:ascii="Arial" w:hAnsi="Arial" w:cs="Arial"/>
        </w:rPr>
        <w:t xml:space="preserve"> in old </w:t>
      </w:r>
      <w:r w:rsidR="005D76ED">
        <w:rPr>
          <w:rFonts w:ascii="Arial" w:hAnsi="Arial" w:cs="Arial"/>
        </w:rPr>
        <w:t xml:space="preserve">age, it is vital that we </w:t>
      </w:r>
      <w:r w:rsidR="00AA47CC">
        <w:rPr>
          <w:rFonts w:ascii="Arial" w:hAnsi="Arial" w:cs="Arial"/>
        </w:rPr>
        <w:t xml:space="preserve">recognise that for some people this can be a trigger for loneliness and </w:t>
      </w:r>
      <w:r w:rsidR="00EE21F7">
        <w:rPr>
          <w:rFonts w:ascii="Arial" w:hAnsi="Arial" w:cs="Arial"/>
        </w:rPr>
        <w:t xml:space="preserve">social </w:t>
      </w:r>
      <w:r w:rsidR="002A12DD">
        <w:rPr>
          <w:rFonts w:ascii="Arial" w:hAnsi="Arial" w:cs="Arial"/>
        </w:rPr>
        <w:t>isolation,</w:t>
      </w:r>
      <w:r w:rsidR="00EE21F7">
        <w:rPr>
          <w:rFonts w:ascii="Arial" w:hAnsi="Arial" w:cs="Arial"/>
        </w:rPr>
        <w:t xml:space="preserve"> and </w:t>
      </w:r>
      <w:r w:rsidR="002A12DD">
        <w:rPr>
          <w:rFonts w:ascii="Arial" w:hAnsi="Arial" w:cs="Arial"/>
        </w:rPr>
        <w:t>this</w:t>
      </w:r>
      <w:r w:rsidR="00EE21F7">
        <w:rPr>
          <w:rFonts w:ascii="Arial" w:hAnsi="Arial" w:cs="Arial"/>
        </w:rPr>
        <w:t xml:space="preserve"> needs to be addressed </w:t>
      </w:r>
      <w:r w:rsidR="00E0195E">
        <w:rPr>
          <w:rFonts w:ascii="Arial" w:hAnsi="Arial" w:cs="Arial"/>
        </w:rPr>
        <w:t>quickly</w:t>
      </w:r>
      <w:r w:rsidR="00D41A57">
        <w:rPr>
          <w:rFonts w:ascii="Arial" w:hAnsi="Arial" w:cs="Arial"/>
        </w:rPr>
        <w:t xml:space="preserve"> to be able to manage </w:t>
      </w:r>
      <w:r w:rsidR="00012150">
        <w:rPr>
          <w:rFonts w:ascii="Arial" w:hAnsi="Arial" w:cs="Arial"/>
        </w:rPr>
        <w:t>the transition into care.</w:t>
      </w:r>
      <w:r w:rsidR="004811A9">
        <w:rPr>
          <w:rFonts w:ascii="Arial" w:hAnsi="Arial" w:cs="Arial"/>
        </w:rPr>
        <w:t xml:space="preserve"> Th</w:t>
      </w:r>
      <w:r w:rsidR="00E75113">
        <w:rPr>
          <w:rFonts w:ascii="Arial" w:hAnsi="Arial" w:cs="Arial"/>
        </w:rPr>
        <w:t xml:space="preserve">ere </w:t>
      </w:r>
      <w:r w:rsidR="004811A9">
        <w:rPr>
          <w:rFonts w:ascii="Arial" w:hAnsi="Arial" w:cs="Arial"/>
        </w:rPr>
        <w:t>is a di</w:t>
      </w:r>
      <w:r w:rsidR="008C6AEE">
        <w:rPr>
          <w:rFonts w:ascii="Arial" w:hAnsi="Arial" w:cs="Arial"/>
        </w:rPr>
        <w:t xml:space="preserve">stinct lack of </w:t>
      </w:r>
      <w:r w:rsidR="008C6AEE">
        <w:rPr>
          <w:rFonts w:ascii="Arial" w:hAnsi="Arial" w:cs="Arial"/>
        </w:rPr>
        <w:lastRenderedPageBreak/>
        <w:t xml:space="preserve">support in the care setting, </w:t>
      </w:r>
      <w:r w:rsidR="003641DF">
        <w:rPr>
          <w:rFonts w:ascii="Arial" w:hAnsi="Arial" w:cs="Arial"/>
        </w:rPr>
        <w:t>people feel a sense of</w:t>
      </w:r>
      <w:r w:rsidR="00C11A60">
        <w:rPr>
          <w:rFonts w:ascii="Arial" w:hAnsi="Arial" w:cs="Arial"/>
        </w:rPr>
        <w:t xml:space="preserve"> fear, anger, grief</w:t>
      </w:r>
      <w:r w:rsidR="008E3FFA">
        <w:rPr>
          <w:rFonts w:ascii="Arial" w:hAnsi="Arial" w:cs="Arial"/>
        </w:rPr>
        <w:t>, despair, and shock</w:t>
      </w:r>
      <w:r w:rsidR="00922A18">
        <w:rPr>
          <w:rFonts w:ascii="Arial" w:hAnsi="Arial" w:cs="Arial"/>
        </w:rPr>
        <w:t>. Due to the pressures of the care setting/</w:t>
      </w:r>
      <w:r w:rsidR="008A5F5F">
        <w:rPr>
          <w:rFonts w:ascii="Arial" w:hAnsi="Arial" w:cs="Arial"/>
        </w:rPr>
        <w:t>homes some of the care givers are not trained</w:t>
      </w:r>
      <w:r w:rsidR="007C1363">
        <w:rPr>
          <w:rFonts w:ascii="Arial" w:hAnsi="Arial" w:cs="Arial"/>
        </w:rPr>
        <w:t xml:space="preserve"> or the time</w:t>
      </w:r>
      <w:r w:rsidR="008A5F5F">
        <w:rPr>
          <w:rFonts w:ascii="Arial" w:hAnsi="Arial" w:cs="Arial"/>
        </w:rPr>
        <w:t xml:space="preserve"> to offer</w:t>
      </w:r>
      <w:r w:rsidR="007C1363">
        <w:rPr>
          <w:rFonts w:ascii="Arial" w:hAnsi="Arial" w:cs="Arial"/>
        </w:rPr>
        <w:t xml:space="preserve"> </w:t>
      </w:r>
      <w:r w:rsidR="00500634">
        <w:rPr>
          <w:rFonts w:ascii="Arial" w:hAnsi="Arial" w:cs="Arial"/>
        </w:rPr>
        <w:t>coun</w:t>
      </w:r>
      <w:r w:rsidR="008F6FF8">
        <w:rPr>
          <w:rFonts w:ascii="Arial" w:hAnsi="Arial" w:cs="Arial"/>
        </w:rPr>
        <w:t xml:space="preserve">selling, </w:t>
      </w:r>
      <w:r w:rsidR="007C1363">
        <w:rPr>
          <w:rFonts w:ascii="Arial" w:hAnsi="Arial" w:cs="Arial"/>
        </w:rPr>
        <w:t xml:space="preserve">emotional </w:t>
      </w:r>
      <w:r w:rsidR="006752F5">
        <w:rPr>
          <w:rFonts w:ascii="Arial" w:hAnsi="Arial" w:cs="Arial"/>
        </w:rPr>
        <w:t>support,</w:t>
      </w:r>
      <w:r w:rsidR="003333B1">
        <w:rPr>
          <w:rFonts w:ascii="Arial" w:hAnsi="Arial" w:cs="Arial"/>
        </w:rPr>
        <w:t xml:space="preserve"> or time to engage in conversation with the care users</w:t>
      </w:r>
      <w:r w:rsidR="004E3C5B">
        <w:rPr>
          <w:rFonts w:ascii="Arial" w:hAnsi="Arial" w:cs="Arial"/>
        </w:rPr>
        <w:t xml:space="preserve">. </w:t>
      </w:r>
      <w:sdt>
        <w:sdtPr>
          <w:rPr>
            <w:rFonts w:ascii="Arial" w:hAnsi="Arial" w:cs="Arial"/>
          </w:rPr>
          <w:id w:val="1894465713"/>
          <w:citation/>
        </w:sdtPr>
        <w:sdtEndPr/>
        <w:sdtContent>
          <w:r w:rsidR="006D1D11">
            <w:rPr>
              <w:rFonts w:ascii="Arial" w:hAnsi="Arial" w:cs="Arial"/>
            </w:rPr>
            <w:fldChar w:fldCharType="begin"/>
          </w:r>
          <w:r w:rsidR="006D1D11">
            <w:rPr>
              <w:rFonts w:ascii="Arial" w:hAnsi="Arial" w:cs="Arial"/>
            </w:rPr>
            <w:instrText xml:space="preserve"> CITATION Owe14 \l 2057 </w:instrText>
          </w:r>
          <w:r w:rsidR="006D1D11">
            <w:rPr>
              <w:rFonts w:ascii="Arial" w:hAnsi="Arial" w:cs="Arial"/>
            </w:rPr>
            <w:fldChar w:fldCharType="separate"/>
          </w:r>
          <w:r w:rsidR="006D1D11" w:rsidRPr="006D1D11">
            <w:rPr>
              <w:rFonts w:ascii="Arial" w:hAnsi="Arial" w:cs="Arial"/>
              <w:noProof/>
            </w:rPr>
            <w:t>(Owen. T, 2014)</w:t>
          </w:r>
          <w:r w:rsidR="006D1D11">
            <w:rPr>
              <w:rFonts w:ascii="Arial" w:hAnsi="Arial" w:cs="Arial"/>
            </w:rPr>
            <w:fldChar w:fldCharType="end"/>
          </w:r>
        </w:sdtContent>
      </w:sdt>
    </w:p>
    <w:p w14:paraId="40222DFF" w14:textId="468F7BF8" w:rsidR="009F3FA6" w:rsidRDefault="00863837" w:rsidP="004E1939">
      <w:pPr>
        <w:spacing w:after="360" w:line="360" w:lineRule="auto"/>
        <w:rPr>
          <w:rFonts w:ascii="Arial" w:hAnsi="Arial" w:cs="Arial"/>
        </w:rPr>
      </w:pPr>
      <w:r>
        <w:rPr>
          <w:rFonts w:ascii="Arial" w:hAnsi="Arial" w:cs="Arial"/>
        </w:rPr>
        <w:t xml:space="preserve">In the U.S </w:t>
      </w:r>
      <w:r w:rsidR="0083317B">
        <w:rPr>
          <w:rFonts w:ascii="Arial" w:hAnsi="Arial" w:cs="Arial"/>
        </w:rPr>
        <w:t xml:space="preserve">there is continued debates about senior citizens moving into </w:t>
      </w:r>
      <w:r w:rsidR="00E13A7F">
        <w:rPr>
          <w:rFonts w:ascii="Arial" w:hAnsi="Arial" w:cs="Arial"/>
        </w:rPr>
        <w:t>nursing home, many feel the disa</w:t>
      </w:r>
      <w:r w:rsidR="0018259A">
        <w:rPr>
          <w:rFonts w:ascii="Arial" w:hAnsi="Arial" w:cs="Arial"/>
        </w:rPr>
        <w:t>dvantages outweighs the advantages when it comes to loneliness and social isolation.</w:t>
      </w:r>
      <w:r w:rsidR="004524DC">
        <w:rPr>
          <w:rFonts w:ascii="Arial" w:hAnsi="Arial" w:cs="Arial"/>
        </w:rPr>
        <w:t xml:space="preserve"> </w:t>
      </w:r>
      <w:r w:rsidR="00A55D0C">
        <w:rPr>
          <w:rFonts w:ascii="Arial" w:hAnsi="Arial" w:cs="Arial"/>
        </w:rPr>
        <w:t>Emphasis</w:t>
      </w:r>
      <w:r w:rsidR="004524DC">
        <w:rPr>
          <w:rFonts w:ascii="Arial" w:hAnsi="Arial" w:cs="Arial"/>
        </w:rPr>
        <w:t xml:space="preserve"> is placed on the cost</w:t>
      </w:r>
      <w:r w:rsidR="000611C9">
        <w:rPr>
          <w:rFonts w:ascii="Arial" w:hAnsi="Arial" w:cs="Arial"/>
        </w:rPr>
        <w:t xml:space="preserve">, unlike in the UK where the NHS is free </w:t>
      </w:r>
      <w:r w:rsidR="004830B6">
        <w:rPr>
          <w:rFonts w:ascii="Arial" w:hAnsi="Arial" w:cs="Arial"/>
        </w:rPr>
        <w:t>to all.</w:t>
      </w:r>
      <w:r w:rsidR="009450A4">
        <w:rPr>
          <w:rFonts w:ascii="Arial" w:hAnsi="Arial" w:cs="Arial"/>
        </w:rPr>
        <w:t xml:space="preserve"> Below are some of the disadvantages:</w:t>
      </w:r>
    </w:p>
    <w:p w14:paraId="354D5BB1" w14:textId="309211E6" w:rsidR="000777FB" w:rsidRDefault="000777FB" w:rsidP="004E1939">
      <w:pPr>
        <w:spacing w:after="360" w:line="360" w:lineRule="auto"/>
        <w:rPr>
          <w:rFonts w:ascii="Arial" w:hAnsi="Arial" w:cs="Arial"/>
        </w:rPr>
      </w:pPr>
      <w:r>
        <w:rPr>
          <w:rFonts w:ascii="Arial" w:hAnsi="Arial" w:cs="Arial"/>
        </w:rPr>
        <w:t xml:space="preserve">Nursing homes are </w:t>
      </w:r>
      <w:r w:rsidR="008D4798">
        <w:rPr>
          <w:rFonts w:ascii="Arial" w:hAnsi="Arial" w:cs="Arial"/>
        </w:rPr>
        <w:t xml:space="preserve">expensive: a report published by </w:t>
      </w:r>
      <w:r w:rsidR="00DD79B5">
        <w:rPr>
          <w:rFonts w:ascii="Arial" w:hAnsi="Arial" w:cs="Arial"/>
        </w:rPr>
        <w:t>life insurance company Genworth,</w:t>
      </w:r>
      <w:r w:rsidR="00122CD0">
        <w:rPr>
          <w:rFonts w:ascii="Arial" w:hAnsi="Arial" w:cs="Arial"/>
        </w:rPr>
        <w:t xml:space="preserve"> title ‘Cost of Care Survey’</w:t>
      </w:r>
      <w:r w:rsidR="00CC0ABD">
        <w:rPr>
          <w:rFonts w:ascii="Arial" w:hAnsi="Arial" w:cs="Arial"/>
        </w:rPr>
        <w:t>, nursing home amount to the most expensive option in</w:t>
      </w:r>
      <w:r w:rsidR="00F65FDA">
        <w:rPr>
          <w:rFonts w:ascii="Arial" w:hAnsi="Arial" w:cs="Arial"/>
        </w:rPr>
        <w:t xml:space="preserve"> relation </w:t>
      </w:r>
      <w:r w:rsidR="00612478">
        <w:rPr>
          <w:rFonts w:ascii="Arial" w:hAnsi="Arial" w:cs="Arial"/>
        </w:rPr>
        <w:t>to long</w:t>
      </w:r>
      <w:r w:rsidR="00F65FDA">
        <w:rPr>
          <w:rFonts w:ascii="Arial" w:hAnsi="Arial" w:cs="Arial"/>
        </w:rPr>
        <w:t>-term</w:t>
      </w:r>
      <w:r w:rsidR="00827E7D">
        <w:rPr>
          <w:rFonts w:ascii="Arial" w:hAnsi="Arial" w:cs="Arial"/>
        </w:rPr>
        <w:t xml:space="preserve"> care in the U.S</w:t>
      </w:r>
      <w:r w:rsidR="000A73BE">
        <w:rPr>
          <w:rFonts w:ascii="Arial" w:hAnsi="Arial" w:cs="Arial"/>
        </w:rPr>
        <w:t xml:space="preserve">. in the California area, the average cost </w:t>
      </w:r>
      <w:r w:rsidR="00E53A2B">
        <w:rPr>
          <w:rFonts w:ascii="Arial" w:hAnsi="Arial" w:cs="Arial"/>
        </w:rPr>
        <w:t xml:space="preserve">for private accommodation </w:t>
      </w:r>
      <w:r w:rsidR="00902F3F">
        <w:rPr>
          <w:rFonts w:ascii="Arial" w:hAnsi="Arial" w:cs="Arial"/>
        </w:rPr>
        <w:t xml:space="preserve">is about $307 daily with an estimated </w:t>
      </w:r>
      <w:r w:rsidR="00431279">
        <w:rPr>
          <w:rFonts w:ascii="Arial" w:hAnsi="Arial" w:cs="Arial"/>
        </w:rPr>
        <w:t>$112,000 annually.</w:t>
      </w:r>
      <w:r w:rsidR="00FB15D2">
        <w:rPr>
          <w:rFonts w:ascii="Arial" w:hAnsi="Arial" w:cs="Arial"/>
        </w:rPr>
        <w:t xml:space="preserve"> </w:t>
      </w:r>
      <w:r w:rsidR="00153152">
        <w:rPr>
          <w:rFonts w:ascii="Arial" w:hAnsi="Arial" w:cs="Arial"/>
        </w:rPr>
        <w:t xml:space="preserve">It’ll require a considerable amount of saving to afford </w:t>
      </w:r>
      <w:r w:rsidR="009370E2">
        <w:rPr>
          <w:rFonts w:ascii="Arial" w:hAnsi="Arial" w:cs="Arial"/>
        </w:rPr>
        <w:t xml:space="preserve">this cost and </w:t>
      </w:r>
      <w:r w:rsidR="00A23EE9">
        <w:rPr>
          <w:rFonts w:ascii="Arial" w:hAnsi="Arial" w:cs="Arial"/>
        </w:rPr>
        <w:t>nursing homes may not be a viable option for a</w:t>
      </w:r>
      <w:r w:rsidR="00E67600">
        <w:rPr>
          <w:rFonts w:ascii="Arial" w:hAnsi="Arial" w:cs="Arial"/>
        </w:rPr>
        <w:t>n average household.</w:t>
      </w:r>
    </w:p>
    <w:p w14:paraId="682DC6CD" w14:textId="7166BEEA" w:rsidR="00545DB3" w:rsidRDefault="00957673" w:rsidP="006F72DB">
      <w:pPr>
        <w:spacing w:after="360" w:line="360" w:lineRule="auto"/>
        <w:rPr>
          <w:rFonts w:ascii="Arial" w:hAnsi="Arial" w:cs="Arial"/>
        </w:rPr>
      </w:pPr>
      <w:r>
        <w:rPr>
          <w:rFonts w:ascii="Arial" w:hAnsi="Arial" w:cs="Arial"/>
        </w:rPr>
        <w:t>Nursing homes can be very depressing:</w:t>
      </w:r>
      <w:r w:rsidR="00780104">
        <w:rPr>
          <w:rFonts w:ascii="Arial" w:hAnsi="Arial" w:cs="Arial"/>
        </w:rPr>
        <w:t xml:space="preserve"> </w:t>
      </w:r>
      <w:r w:rsidR="007D6266">
        <w:rPr>
          <w:rFonts w:ascii="Arial" w:hAnsi="Arial" w:cs="Arial"/>
        </w:rPr>
        <w:t xml:space="preserve">taking a loved one from the comfort of familiar </w:t>
      </w:r>
      <w:r w:rsidR="00357779">
        <w:rPr>
          <w:rFonts w:ascii="Arial" w:hAnsi="Arial" w:cs="Arial"/>
        </w:rPr>
        <w:t>surroundings</w:t>
      </w:r>
      <w:r w:rsidR="007D6266">
        <w:rPr>
          <w:rFonts w:ascii="Arial" w:hAnsi="Arial" w:cs="Arial"/>
        </w:rPr>
        <w:t xml:space="preserve"> </w:t>
      </w:r>
      <w:r w:rsidR="002D66B7">
        <w:rPr>
          <w:rFonts w:ascii="Arial" w:hAnsi="Arial" w:cs="Arial"/>
        </w:rPr>
        <w:t>to a strange setting can be traumatising and upsetting.</w:t>
      </w:r>
      <w:r w:rsidR="0053079F">
        <w:rPr>
          <w:rFonts w:ascii="Arial" w:hAnsi="Arial" w:cs="Arial"/>
        </w:rPr>
        <w:t xml:space="preserve"> Most seniors see a nursing home as the </w:t>
      </w:r>
      <w:r w:rsidR="00840741">
        <w:rPr>
          <w:rFonts w:ascii="Arial" w:hAnsi="Arial" w:cs="Arial"/>
        </w:rPr>
        <w:t>end of their life,</w:t>
      </w:r>
      <w:r w:rsidR="002F69A8">
        <w:rPr>
          <w:rFonts w:ascii="Arial" w:hAnsi="Arial" w:cs="Arial"/>
        </w:rPr>
        <w:t xml:space="preserve"> </w:t>
      </w:r>
      <w:r w:rsidR="00AA231C">
        <w:rPr>
          <w:rFonts w:ascii="Arial" w:hAnsi="Arial" w:cs="Arial"/>
        </w:rPr>
        <w:t xml:space="preserve">as they usually never </w:t>
      </w:r>
      <w:r w:rsidR="00FA036B">
        <w:rPr>
          <w:rFonts w:ascii="Arial" w:hAnsi="Arial" w:cs="Arial"/>
        </w:rPr>
        <w:t>leave to return to their homes.</w:t>
      </w:r>
      <w:r w:rsidR="00357B8E">
        <w:rPr>
          <w:rFonts w:ascii="Arial" w:hAnsi="Arial" w:cs="Arial"/>
        </w:rPr>
        <w:t xml:space="preserve"> </w:t>
      </w:r>
      <w:r w:rsidR="001721E8">
        <w:rPr>
          <w:rFonts w:ascii="Arial" w:hAnsi="Arial" w:cs="Arial"/>
        </w:rPr>
        <w:t xml:space="preserve">Being in a </w:t>
      </w:r>
      <w:r w:rsidR="00514B55">
        <w:rPr>
          <w:rFonts w:ascii="Arial" w:hAnsi="Arial" w:cs="Arial"/>
        </w:rPr>
        <w:t>nursing home</w:t>
      </w:r>
      <w:r w:rsidR="00357B8E">
        <w:rPr>
          <w:rFonts w:ascii="Arial" w:hAnsi="Arial" w:cs="Arial"/>
        </w:rPr>
        <w:t xml:space="preserve"> </w:t>
      </w:r>
      <w:r w:rsidR="00BB0304">
        <w:rPr>
          <w:rFonts w:ascii="Arial" w:hAnsi="Arial" w:cs="Arial"/>
        </w:rPr>
        <w:t xml:space="preserve">may </w:t>
      </w:r>
      <w:r w:rsidR="00357B8E">
        <w:rPr>
          <w:rFonts w:ascii="Arial" w:hAnsi="Arial" w:cs="Arial"/>
        </w:rPr>
        <w:t>lead to</w:t>
      </w:r>
      <w:r w:rsidR="00BB0304">
        <w:rPr>
          <w:rFonts w:ascii="Arial" w:hAnsi="Arial" w:cs="Arial"/>
        </w:rPr>
        <w:t xml:space="preserve"> loneliness and isolation</w:t>
      </w:r>
      <w:r w:rsidR="00FA315C">
        <w:rPr>
          <w:rFonts w:ascii="Arial" w:hAnsi="Arial" w:cs="Arial"/>
        </w:rPr>
        <w:t>, one of the main causes of diminishing health</w:t>
      </w:r>
      <w:r w:rsidR="00357B8E">
        <w:rPr>
          <w:rFonts w:ascii="Arial" w:hAnsi="Arial" w:cs="Arial"/>
        </w:rPr>
        <w:t xml:space="preserve"> </w:t>
      </w:r>
      <w:r w:rsidR="00514B55">
        <w:rPr>
          <w:rFonts w:ascii="Arial" w:hAnsi="Arial" w:cs="Arial"/>
        </w:rPr>
        <w:t xml:space="preserve">amongst </w:t>
      </w:r>
      <w:r w:rsidR="006F72DB">
        <w:rPr>
          <w:rFonts w:ascii="Arial" w:hAnsi="Arial" w:cs="Arial"/>
        </w:rPr>
        <w:t>the elderly.</w:t>
      </w:r>
    </w:p>
    <w:p w14:paraId="45049439" w14:textId="24C2398A" w:rsidR="00545DB3" w:rsidRDefault="00333858" w:rsidP="00D22DEE">
      <w:pPr>
        <w:spacing w:after="360" w:line="360" w:lineRule="auto"/>
        <w:rPr>
          <w:rFonts w:ascii="Arial" w:hAnsi="Arial" w:cs="Arial"/>
        </w:rPr>
      </w:pPr>
      <w:r>
        <w:rPr>
          <w:rFonts w:ascii="Arial" w:hAnsi="Arial" w:cs="Arial"/>
        </w:rPr>
        <w:t xml:space="preserve">Loss of freedom and independence: Seniors are </w:t>
      </w:r>
      <w:r w:rsidR="00782B24">
        <w:rPr>
          <w:rFonts w:ascii="Arial" w:hAnsi="Arial" w:cs="Arial"/>
        </w:rPr>
        <w:t>used to certain routines and lifestyle</w:t>
      </w:r>
      <w:r w:rsidR="00D12D89">
        <w:rPr>
          <w:rFonts w:ascii="Arial" w:hAnsi="Arial" w:cs="Arial"/>
        </w:rPr>
        <w:t>s and change can be very hard to adapt t</w:t>
      </w:r>
      <w:r w:rsidR="006B0CF5">
        <w:rPr>
          <w:rFonts w:ascii="Arial" w:hAnsi="Arial" w:cs="Arial"/>
        </w:rPr>
        <w:t>o in a new environment (</w:t>
      </w:r>
      <w:r w:rsidR="00494063">
        <w:rPr>
          <w:rFonts w:ascii="Arial" w:hAnsi="Arial" w:cs="Arial"/>
        </w:rPr>
        <w:t xml:space="preserve">nursing home). </w:t>
      </w:r>
      <w:r w:rsidR="00626AEE">
        <w:rPr>
          <w:rFonts w:ascii="Arial" w:hAnsi="Arial" w:cs="Arial"/>
        </w:rPr>
        <w:t>Typical example</w:t>
      </w:r>
      <w:r w:rsidR="0064700F">
        <w:rPr>
          <w:rFonts w:ascii="Arial" w:hAnsi="Arial" w:cs="Arial"/>
        </w:rPr>
        <w:t xml:space="preserve">s </w:t>
      </w:r>
      <w:r w:rsidR="001C608F">
        <w:rPr>
          <w:rFonts w:ascii="Arial" w:hAnsi="Arial" w:cs="Arial"/>
        </w:rPr>
        <w:t>are</w:t>
      </w:r>
      <w:r w:rsidR="0064700F">
        <w:rPr>
          <w:rFonts w:ascii="Arial" w:hAnsi="Arial" w:cs="Arial"/>
        </w:rPr>
        <w:t xml:space="preserve"> the</w:t>
      </w:r>
      <w:r w:rsidR="00626AEE">
        <w:rPr>
          <w:rFonts w:ascii="Arial" w:hAnsi="Arial" w:cs="Arial"/>
        </w:rPr>
        <w:t xml:space="preserve"> of lack of choice of menu</w:t>
      </w:r>
      <w:r w:rsidR="00156F35">
        <w:rPr>
          <w:rFonts w:ascii="Arial" w:hAnsi="Arial" w:cs="Arial"/>
        </w:rPr>
        <w:t xml:space="preserve"> when hungry, </w:t>
      </w:r>
      <w:r w:rsidR="00467775">
        <w:rPr>
          <w:rFonts w:ascii="Arial" w:hAnsi="Arial" w:cs="Arial"/>
        </w:rPr>
        <w:t xml:space="preserve">lack of freedom and independence </w:t>
      </w:r>
      <w:r w:rsidR="000B1500">
        <w:rPr>
          <w:rFonts w:ascii="Arial" w:hAnsi="Arial" w:cs="Arial"/>
        </w:rPr>
        <w:t>can translate to low self-esteem</w:t>
      </w:r>
      <w:r w:rsidR="00A96FE8">
        <w:rPr>
          <w:rFonts w:ascii="Arial" w:hAnsi="Arial" w:cs="Arial"/>
        </w:rPr>
        <w:t xml:space="preserve"> due to lose of control of their </w:t>
      </w:r>
      <w:r w:rsidR="00BA3082">
        <w:rPr>
          <w:rFonts w:ascii="Arial" w:hAnsi="Arial" w:cs="Arial"/>
        </w:rPr>
        <w:t>everyday</w:t>
      </w:r>
      <w:r w:rsidR="00232AB4">
        <w:rPr>
          <w:rFonts w:ascii="Arial" w:hAnsi="Arial" w:cs="Arial"/>
        </w:rPr>
        <w:t xml:space="preserve">. Some might find the structure settings in the nursing home too rigid for them especially </w:t>
      </w:r>
      <w:r w:rsidR="00D22DEE">
        <w:rPr>
          <w:rFonts w:ascii="Arial" w:hAnsi="Arial" w:cs="Arial"/>
        </w:rPr>
        <w:t>if they once lived a carefree life.</w:t>
      </w:r>
      <w:r w:rsidR="00626AEE">
        <w:rPr>
          <w:rFonts w:ascii="Arial" w:hAnsi="Arial" w:cs="Arial"/>
        </w:rPr>
        <w:t xml:space="preserve"> </w:t>
      </w:r>
      <w:r>
        <w:rPr>
          <w:rFonts w:ascii="Arial" w:hAnsi="Arial" w:cs="Arial"/>
        </w:rPr>
        <w:t xml:space="preserve"> </w:t>
      </w:r>
    </w:p>
    <w:p w14:paraId="1C6A76BB" w14:textId="686543FF" w:rsidR="00545DB3" w:rsidRDefault="006105C2" w:rsidP="00A012BD">
      <w:pPr>
        <w:spacing w:after="360" w:line="360" w:lineRule="auto"/>
        <w:rPr>
          <w:rFonts w:ascii="Arial" w:hAnsi="Arial" w:cs="Arial"/>
        </w:rPr>
      </w:pPr>
      <w:r>
        <w:rPr>
          <w:rFonts w:ascii="Arial" w:hAnsi="Arial" w:cs="Arial"/>
        </w:rPr>
        <w:t>P</w:t>
      </w:r>
      <w:r w:rsidR="00E56E5B">
        <w:rPr>
          <w:rFonts w:ascii="Arial" w:hAnsi="Arial" w:cs="Arial"/>
        </w:rPr>
        <w:t>roxi</w:t>
      </w:r>
      <w:r>
        <w:rPr>
          <w:rFonts w:ascii="Arial" w:hAnsi="Arial" w:cs="Arial"/>
        </w:rPr>
        <w:t xml:space="preserve">mity to family </w:t>
      </w:r>
      <w:r w:rsidR="00A46BF0">
        <w:rPr>
          <w:rFonts w:ascii="Arial" w:hAnsi="Arial" w:cs="Arial"/>
        </w:rPr>
        <w:t>and</w:t>
      </w:r>
      <w:r>
        <w:rPr>
          <w:rFonts w:ascii="Arial" w:hAnsi="Arial" w:cs="Arial"/>
        </w:rPr>
        <w:t xml:space="preserve"> friends:</w:t>
      </w:r>
      <w:r w:rsidR="00A46BF0">
        <w:rPr>
          <w:rFonts w:ascii="Arial" w:hAnsi="Arial" w:cs="Arial"/>
        </w:rPr>
        <w:t xml:space="preserve"> finding a decent nursing home </w:t>
      </w:r>
      <w:r w:rsidR="00622F58">
        <w:rPr>
          <w:rFonts w:ascii="Arial" w:hAnsi="Arial" w:cs="Arial"/>
        </w:rPr>
        <w:t>near</w:t>
      </w:r>
      <w:r w:rsidR="00B93363">
        <w:rPr>
          <w:rFonts w:ascii="Arial" w:hAnsi="Arial" w:cs="Arial"/>
        </w:rPr>
        <w:t xml:space="preserve"> family and friends </w:t>
      </w:r>
      <w:r w:rsidR="001C2F90">
        <w:rPr>
          <w:rFonts w:ascii="Arial" w:hAnsi="Arial" w:cs="Arial"/>
        </w:rPr>
        <w:t xml:space="preserve">might be difficult. </w:t>
      </w:r>
      <w:r w:rsidR="00622F58">
        <w:rPr>
          <w:rFonts w:ascii="Arial" w:hAnsi="Arial" w:cs="Arial"/>
        </w:rPr>
        <w:t xml:space="preserve">Sometime a good nursing home could be a long drive away and can </w:t>
      </w:r>
      <w:r w:rsidR="008468DC">
        <w:rPr>
          <w:rFonts w:ascii="Arial" w:hAnsi="Arial" w:cs="Arial"/>
        </w:rPr>
        <w:t>take its toll on family</w:t>
      </w:r>
      <w:r w:rsidR="00571C7B">
        <w:rPr>
          <w:rFonts w:ascii="Arial" w:hAnsi="Arial" w:cs="Arial"/>
        </w:rPr>
        <w:t xml:space="preserve"> members/friends</w:t>
      </w:r>
      <w:r w:rsidR="008468DC">
        <w:rPr>
          <w:rFonts w:ascii="Arial" w:hAnsi="Arial" w:cs="Arial"/>
        </w:rPr>
        <w:t xml:space="preserve"> over time</w:t>
      </w:r>
      <w:r w:rsidR="001617C5">
        <w:rPr>
          <w:rFonts w:ascii="Arial" w:hAnsi="Arial" w:cs="Arial"/>
        </w:rPr>
        <w:t xml:space="preserve">. This can </w:t>
      </w:r>
      <w:r w:rsidR="009B6310">
        <w:rPr>
          <w:rFonts w:ascii="Arial" w:hAnsi="Arial" w:cs="Arial"/>
        </w:rPr>
        <w:t xml:space="preserve">generate feeling of loneliness and depression </w:t>
      </w:r>
      <w:r w:rsidR="00035AC6">
        <w:rPr>
          <w:rFonts w:ascii="Arial" w:hAnsi="Arial" w:cs="Arial"/>
        </w:rPr>
        <w:t>and a form of detachment from loved ones</w:t>
      </w:r>
      <w:r w:rsidR="0080137D">
        <w:rPr>
          <w:rFonts w:ascii="Arial" w:hAnsi="Arial" w:cs="Arial"/>
        </w:rPr>
        <w:t xml:space="preserve">, although most nursing facilities </w:t>
      </w:r>
      <w:r w:rsidR="00D73C6D">
        <w:rPr>
          <w:rFonts w:ascii="Arial" w:hAnsi="Arial" w:cs="Arial"/>
        </w:rPr>
        <w:t xml:space="preserve">do their utmost to foster a sense of </w:t>
      </w:r>
      <w:r w:rsidR="005E53A7">
        <w:rPr>
          <w:rFonts w:ascii="Arial" w:hAnsi="Arial" w:cs="Arial"/>
        </w:rPr>
        <w:t>family and community, it is s</w:t>
      </w:r>
      <w:r w:rsidR="00760AE3">
        <w:rPr>
          <w:rFonts w:ascii="Arial" w:hAnsi="Arial" w:cs="Arial"/>
        </w:rPr>
        <w:t>till not family to most seniors</w:t>
      </w:r>
      <w:r w:rsidR="00A012BD">
        <w:rPr>
          <w:rFonts w:ascii="Arial" w:hAnsi="Arial" w:cs="Arial"/>
        </w:rPr>
        <w:t>.</w:t>
      </w:r>
    </w:p>
    <w:p w14:paraId="38E3CCF6" w14:textId="76197589" w:rsidR="009F3FA6" w:rsidRDefault="00A012BD" w:rsidP="004E1939">
      <w:pPr>
        <w:spacing w:after="360" w:line="360" w:lineRule="auto"/>
        <w:rPr>
          <w:rFonts w:ascii="Arial" w:hAnsi="Arial" w:cs="Arial"/>
        </w:rPr>
      </w:pPr>
      <w:r>
        <w:rPr>
          <w:rFonts w:ascii="Arial" w:hAnsi="Arial" w:cs="Arial"/>
        </w:rPr>
        <w:lastRenderedPageBreak/>
        <w:t xml:space="preserve">Possibility for </w:t>
      </w:r>
      <w:r w:rsidR="00DA6A3A">
        <w:rPr>
          <w:rFonts w:ascii="Arial" w:hAnsi="Arial" w:cs="Arial"/>
        </w:rPr>
        <w:t xml:space="preserve">below-par quality of care: </w:t>
      </w:r>
      <w:r w:rsidR="004F3A5D">
        <w:rPr>
          <w:rFonts w:ascii="Arial" w:hAnsi="Arial" w:cs="Arial"/>
        </w:rPr>
        <w:t>There</w:t>
      </w:r>
      <w:r w:rsidR="003F5D94">
        <w:rPr>
          <w:rFonts w:ascii="Arial" w:hAnsi="Arial" w:cs="Arial"/>
        </w:rPr>
        <w:t xml:space="preserve"> has been incidences of horror and abuse in </w:t>
      </w:r>
      <w:r w:rsidR="00170950">
        <w:rPr>
          <w:rFonts w:ascii="Arial" w:hAnsi="Arial" w:cs="Arial"/>
        </w:rPr>
        <w:t xml:space="preserve">nursing homes, </w:t>
      </w:r>
      <w:r w:rsidR="00B219C0">
        <w:rPr>
          <w:rFonts w:ascii="Arial" w:hAnsi="Arial" w:cs="Arial"/>
        </w:rPr>
        <w:t>neglect,</w:t>
      </w:r>
      <w:r w:rsidR="00170950">
        <w:rPr>
          <w:rFonts w:ascii="Arial" w:hAnsi="Arial" w:cs="Arial"/>
        </w:rPr>
        <w:t xml:space="preserve"> and </w:t>
      </w:r>
      <w:r w:rsidR="00080A7D">
        <w:rPr>
          <w:rFonts w:ascii="Arial" w:hAnsi="Arial" w:cs="Arial"/>
        </w:rPr>
        <w:t>sub-standard care in some of these establishments</w:t>
      </w:r>
      <w:r w:rsidR="005F3C2A">
        <w:rPr>
          <w:rFonts w:ascii="Arial" w:hAnsi="Arial" w:cs="Arial"/>
        </w:rPr>
        <w:t xml:space="preserve">, there are reports of understaffed nursing home with an </w:t>
      </w:r>
      <w:r w:rsidR="001D773F">
        <w:rPr>
          <w:rFonts w:ascii="Arial" w:hAnsi="Arial" w:cs="Arial"/>
        </w:rPr>
        <w:t>estimated 90% of poor staffing, shabby supervisions</w:t>
      </w:r>
      <w:r w:rsidR="00364B7C">
        <w:rPr>
          <w:rFonts w:ascii="Arial" w:hAnsi="Arial" w:cs="Arial"/>
        </w:rPr>
        <w:t xml:space="preserve">, and </w:t>
      </w:r>
      <w:r w:rsidR="002B441F">
        <w:rPr>
          <w:rFonts w:ascii="Arial" w:hAnsi="Arial" w:cs="Arial"/>
        </w:rPr>
        <w:t xml:space="preserve">elevated risk of </w:t>
      </w:r>
      <w:r w:rsidR="00B219C0">
        <w:rPr>
          <w:rFonts w:ascii="Arial" w:hAnsi="Arial" w:cs="Arial"/>
        </w:rPr>
        <w:t>health and safety standards.</w:t>
      </w:r>
      <w:r w:rsidR="004F3A5D">
        <w:rPr>
          <w:rFonts w:ascii="Arial" w:hAnsi="Arial" w:cs="Arial"/>
        </w:rPr>
        <w:t xml:space="preserve"> </w:t>
      </w:r>
      <w:r w:rsidR="004C3341">
        <w:rPr>
          <w:rFonts w:ascii="Arial" w:hAnsi="Arial" w:cs="Arial"/>
        </w:rPr>
        <w:t xml:space="preserve">Most </w:t>
      </w:r>
      <w:r w:rsidR="00162828">
        <w:rPr>
          <w:rFonts w:ascii="Arial" w:hAnsi="Arial" w:cs="Arial"/>
        </w:rPr>
        <w:t>nursing</w:t>
      </w:r>
      <w:r w:rsidR="004C3341">
        <w:rPr>
          <w:rFonts w:ascii="Arial" w:hAnsi="Arial" w:cs="Arial"/>
        </w:rPr>
        <w:t xml:space="preserve"> homes provide decent and professional care for </w:t>
      </w:r>
      <w:r w:rsidR="00162828">
        <w:rPr>
          <w:rFonts w:ascii="Arial" w:hAnsi="Arial" w:cs="Arial"/>
        </w:rPr>
        <w:t xml:space="preserve">their residents, careful research is needed </w:t>
      </w:r>
      <w:r w:rsidR="007C7EC1">
        <w:rPr>
          <w:rFonts w:ascii="Arial" w:hAnsi="Arial" w:cs="Arial"/>
        </w:rPr>
        <w:t>to find</w:t>
      </w:r>
      <w:r w:rsidR="001A528A">
        <w:rPr>
          <w:rFonts w:ascii="Arial" w:hAnsi="Arial" w:cs="Arial"/>
        </w:rPr>
        <w:t xml:space="preserve"> a good home for your loved ones</w:t>
      </w:r>
      <w:r w:rsidR="007C7EC1">
        <w:rPr>
          <w:rFonts w:ascii="Arial" w:hAnsi="Arial" w:cs="Arial"/>
        </w:rPr>
        <w:t xml:space="preserve"> </w:t>
      </w:r>
      <w:sdt>
        <w:sdtPr>
          <w:rPr>
            <w:rFonts w:ascii="Arial" w:hAnsi="Arial" w:cs="Arial"/>
          </w:rPr>
          <w:id w:val="-1653900786"/>
          <w:citation/>
        </w:sdtPr>
        <w:sdtEndPr/>
        <w:sdtContent>
          <w:r w:rsidR="009607A8">
            <w:rPr>
              <w:rFonts w:ascii="Arial" w:hAnsi="Arial" w:cs="Arial"/>
            </w:rPr>
            <w:fldChar w:fldCharType="begin"/>
          </w:r>
          <w:r w:rsidR="009607A8">
            <w:rPr>
              <w:rFonts w:ascii="Arial" w:hAnsi="Arial" w:cs="Arial"/>
            </w:rPr>
            <w:instrText xml:space="preserve"> CITATION Fam17 \l 2057 </w:instrText>
          </w:r>
          <w:r w:rsidR="009607A8">
            <w:rPr>
              <w:rFonts w:ascii="Arial" w:hAnsi="Arial" w:cs="Arial"/>
            </w:rPr>
            <w:fldChar w:fldCharType="separate"/>
          </w:r>
          <w:r w:rsidR="009607A8" w:rsidRPr="009607A8">
            <w:rPr>
              <w:rFonts w:ascii="Arial" w:hAnsi="Arial" w:cs="Arial"/>
              <w:noProof/>
            </w:rPr>
            <w:t>(Familymattershc.com, 2017)</w:t>
          </w:r>
          <w:r w:rsidR="009607A8">
            <w:rPr>
              <w:rFonts w:ascii="Arial" w:hAnsi="Arial" w:cs="Arial"/>
            </w:rPr>
            <w:fldChar w:fldCharType="end"/>
          </w:r>
        </w:sdtContent>
      </w:sdt>
      <w:r w:rsidR="00D87540">
        <w:rPr>
          <w:rFonts w:ascii="Arial" w:hAnsi="Arial" w:cs="Arial"/>
        </w:rPr>
        <w:t>.</w:t>
      </w:r>
    </w:p>
    <w:p w14:paraId="49BEFB69" w14:textId="7FCDC523" w:rsidR="00D87540" w:rsidRPr="00FE2B96" w:rsidRDefault="00E76D9E" w:rsidP="004E1939">
      <w:pPr>
        <w:spacing w:after="360" w:line="360" w:lineRule="auto"/>
        <w:rPr>
          <w:rFonts w:ascii="Arial" w:hAnsi="Arial" w:cs="Arial"/>
          <w:b/>
          <w:bCs/>
          <w:u w:val="single"/>
        </w:rPr>
      </w:pPr>
      <w:r w:rsidRPr="00FE2B96">
        <w:rPr>
          <w:rFonts w:ascii="Arial" w:hAnsi="Arial" w:cs="Arial"/>
          <w:b/>
          <w:bCs/>
          <w:u w:val="single"/>
        </w:rPr>
        <w:t>Current legislations</w:t>
      </w:r>
      <w:r w:rsidR="00DF325C" w:rsidRPr="00FE2B96">
        <w:rPr>
          <w:rFonts w:ascii="Arial" w:hAnsi="Arial" w:cs="Arial"/>
          <w:b/>
          <w:bCs/>
          <w:u w:val="single"/>
        </w:rPr>
        <w:t xml:space="preserve"> and policies in the UK</w:t>
      </w:r>
      <w:r w:rsidR="00FE2B96">
        <w:rPr>
          <w:rFonts w:ascii="Arial" w:hAnsi="Arial" w:cs="Arial"/>
          <w:b/>
          <w:bCs/>
          <w:u w:val="single"/>
        </w:rPr>
        <w:t>:</w:t>
      </w:r>
    </w:p>
    <w:p w14:paraId="3AAB4A89" w14:textId="477A3DF2" w:rsidR="002827AD" w:rsidRDefault="00A1139E" w:rsidP="004E1939">
      <w:pPr>
        <w:spacing w:after="360" w:line="360" w:lineRule="auto"/>
        <w:rPr>
          <w:rFonts w:ascii="Arial" w:hAnsi="Arial" w:cs="Arial"/>
        </w:rPr>
      </w:pPr>
      <w:r>
        <w:rPr>
          <w:rFonts w:ascii="Arial" w:hAnsi="Arial" w:cs="Arial"/>
        </w:rPr>
        <w:t>(</w:t>
      </w:r>
      <w:r w:rsidR="00EB7596">
        <w:rPr>
          <w:rFonts w:ascii="Arial" w:hAnsi="Arial" w:cs="Arial"/>
        </w:rPr>
        <w:t xml:space="preserve">The </w:t>
      </w:r>
      <w:r>
        <w:rPr>
          <w:rFonts w:ascii="Arial" w:hAnsi="Arial" w:cs="Arial"/>
        </w:rPr>
        <w:t>Care Act 2014)</w:t>
      </w:r>
      <w:r w:rsidR="006777A9">
        <w:rPr>
          <w:rFonts w:ascii="Arial" w:hAnsi="Arial" w:cs="Arial"/>
        </w:rPr>
        <w:t xml:space="preserve"> outlines a legal </w:t>
      </w:r>
      <w:r w:rsidR="00BB7AF5">
        <w:rPr>
          <w:rFonts w:ascii="Arial" w:hAnsi="Arial" w:cs="Arial"/>
        </w:rPr>
        <w:t>directive for the delivery of support and care in England</w:t>
      </w:r>
      <w:r w:rsidR="0063487E">
        <w:rPr>
          <w:rFonts w:ascii="Arial" w:hAnsi="Arial" w:cs="Arial"/>
        </w:rPr>
        <w:t xml:space="preserve">. It has a clear mandate for </w:t>
      </w:r>
      <w:r w:rsidR="0087330C">
        <w:rPr>
          <w:rFonts w:ascii="Arial" w:hAnsi="Arial" w:cs="Arial"/>
        </w:rPr>
        <w:t>action on loneliness and isolation</w:t>
      </w:r>
      <w:r w:rsidR="002E7011">
        <w:rPr>
          <w:rFonts w:ascii="Arial" w:hAnsi="Arial" w:cs="Arial"/>
        </w:rPr>
        <w:t xml:space="preserve"> through a varied of </w:t>
      </w:r>
      <w:r w:rsidR="00DB5EFB">
        <w:rPr>
          <w:rFonts w:ascii="Arial" w:hAnsi="Arial" w:cs="Arial"/>
        </w:rPr>
        <w:t xml:space="preserve">local </w:t>
      </w:r>
      <w:r w:rsidR="00044BC8">
        <w:rPr>
          <w:rFonts w:ascii="Arial" w:hAnsi="Arial" w:cs="Arial"/>
        </w:rPr>
        <w:t xml:space="preserve">players like </w:t>
      </w:r>
      <w:r w:rsidR="003C79D3">
        <w:rPr>
          <w:rFonts w:ascii="Arial" w:hAnsi="Arial" w:cs="Arial"/>
        </w:rPr>
        <w:t>Adult S</w:t>
      </w:r>
      <w:r w:rsidR="00044BC8">
        <w:rPr>
          <w:rFonts w:ascii="Arial" w:hAnsi="Arial" w:cs="Arial"/>
        </w:rPr>
        <w:t>ocial</w:t>
      </w:r>
      <w:r w:rsidR="003C79D3">
        <w:rPr>
          <w:rFonts w:ascii="Arial" w:hAnsi="Arial" w:cs="Arial"/>
        </w:rPr>
        <w:t xml:space="preserve"> Care</w:t>
      </w:r>
      <w:r w:rsidR="00281F73">
        <w:rPr>
          <w:rFonts w:ascii="Arial" w:hAnsi="Arial" w:cs="Arial"/>
        </w:rPr>
        <w:t>, CCGs and Public Health, and</w:t>
      </w:r>
      <w:r w:rsidR="000E6819">
        <w:rPr>
          <w:rFonts w:ascii="Arial" w:hAnsi="Arial" w:cs="Arial"/>
        </w:rPr>
        <w:t xml:space="preserve"> Health and Wellbeing bo</w:t>
      </w:r>
      <w:r w:rsidR="008D447E">
        <w:rPr>
          <w:rFonts w:ascii="Arial" w:hAnsi="Arial" w:cs="Arial"/>
        </w:rPr>
        <w:t>ards. Essentially, the aim is to facilita</w:t>
      </w:r>
      <w:r w:rsidR="0043255E">
        <w:rPr>
          <w:rFonts w:ascii="Arial" w:hAnsi="Arial" w:cs="Arial"/>
        </w:rPr>
        <w:t>te</w:t>
      </w:r>
      <w:r w:rsidR="00785C51">
        <w:rPr>
          <w:rFonts w:ascii="Arial" w:hAnsi="Arial" w:cs="Arial"/>
        </w:rPr>
        <w:t xml:space="preserve"> the</w:t>
      </w:r>
      <w:r w:rsidR="0043255E">
        <w:rPr>
          <w:rFonts w:ascii="Arial" w:hAnsi="Arial" w:cs="Arial"/>
        </w:rPr>
        <w:t xml:space="preserve"> delivery of care </w:t>
      </w:r>
      <w:r w:rsidR="006D1784">
        <w:rPr>
          <w:rFonts w:ascii="Arial" w:hAnsi="Arial" w:cs="Arial"/>
        </w:rPr>
        <w:t>in</w:t>
      </w:r>
      <w:r w:rsidR="0043255E">
        <w:rPr>
          <w:rFonts w:ascii="Arial" w:hAnsi="Arial" w:cs="Arial"/>
        </w:rPr>
        <w:t xml:space="preserve"> </w:t>
      </w:r>
      <w:r w:rsidR="007B2D70">
        <w:rPr>
          <w:rFonts w:ascii="Arial" w:hAnsi="Arial" w:cs="Arial"/>
        </w:rPr>
        <w:t xml:space="preserve">reducing loneliness and isolation in </w:t>
      </w:r>
      <w:r w:rsidR="00AB0524">
        <w:rPr>
          <w:rFonts w:ascii="Arial" w:hAnsi="Arial" w:cs="Arial"/>
        </w:rPr>
        <w:t>the lives of the elderly.</w:t>
      </w:r>
      <w:r w:rsidR="00CF209E">
        <w:rPr>
          <w:rFonts w:ascii="Arial" w:hAnsi="Arial" w:cs="Arial"/>
        </w:rPr>
        <w:t xml:space="preserve"> </w:t>
      </w:r>
      <w:sdt>
        <w:sdtPr>
          <w:rPr>
            <w:rFonts w:ascii="Arial" w:hAnsi="Arial" w:cs="Arial"/>
          </w:rPr>
          <w:id w:val="125833005"/>
          <w:citation/>
        </w:sdtPr>
        <w:sdtEndPr/>
        <w:sdtContent>
          <w:r w:rsidR="00CF209E">
            <w:rPr>
              <w:rFonts w:ascii="Arial" w:hAnsi="Arial" w:cs="Arial"/>
            </w:rPr>
            <w:fldChar w:fldCharType="begin"/>
          </w:r>
          <w:r w:rsidR="00CF209E">
            <w:rPr>
              <w:rFonts w:ascii="Arial" w:hAnsi="Arial" w:cs="Arial"/>
            </w:rPr>
            <w:instrText xml:space="preserve"> CITATION Leg14 \l 2057 </w:instrText>
          </w:r>
          <w:r w:rsidR="00CF209E">
            <w:rPr>
              <w:rFonts w:ascii="Arial" w:hAnsi="Arial" w:cs="Arial"/>
            </w:rPr>
            <w:fldChar w:fldCharType="separate"/>
          </w:r>
          <w:r w:rsidR="00CF209E" w:rsidRPr="00CF209E">
            <w:rPr>
              <w:rFonts w:ascii="Arial" w:hAnsi="Arial" w:cs="Arial"/>
              <w:noProof/>
            </w:rPr>
            <w:t>(Legislation.gov.uk/ukpga, 2014)</w:t>
          </w:r>
          <w:r w:rsidR="00CF209E">
            <w:rPr>
              <w:rFonts w:ascii="Arial" w:hAnsi="Arial" w:cs="Arial"/>
            </w:rPr>
            <w:fldChar w:fldCharType="end"/>
          </w:r>
        </w:sdtContent>
      </w:sdt>
      <w:r w:rsidR="002827AD">
        <w:rPr>
          <w:rFonts w:ascii="Arial" w:hAnsi="Arial" w:cs="Arial"/>
        </w:rPr>
        <w:t>.</w:t>
      </w:r>
    </w:p>
    <w:p w14:paraId="37A7493A" w14:textId="795122B6" w:rsidR="007C321A" w:rsidRDefault="007C321A" w:rsidP="004E1939">
      <w:pPr>
        <w:spacing w:after="360" w:line="360" w:lineRule="auto"/>
        <w:rPr>
          <w:rFonts w:ascii="Arial" w:hAnsi="Arial" w:cs="Arial"/>
        </w:rPr>
      </w:pPr>
      <w:r>
        <w:rPr>
          <w:rFonts w:ascii="Arial" w:hAnsi="Arial" w:cs="Arial"/>
        </w:rPr>
        <w:t>The UK government has l</w:t>
      </w:r>
      <w:r w:rsidR="008548C2">
        <w:rPr>
          <w:rFonts w:ascii="Arial" w:hAnsi="Arial" w:cs="Arial"/>
        </w:rPr>
        <w:t>aunched several initiatives to help tackle loneliness and isolation and raise awareness to the growing issue</w:t>
      </w:r>
      <w:r w:rsidR="006E3E04">
        <w:rPr>
          <w:rFonts w:ascii="Arial" w:hAnsi="Arial" w:cs="Arial"/>
        </w:rPr>
        <w:t xml:space="preserve">. </w:t>
      </w:r>
    </w:p>
    <w:p w14:paraId="40BAE97A" w14:textId="32259A32" w:rsidR="002827AD" w:rsidRDefault="0029042F" w:rsidP="00352125">
      <w:pPr>
        <w:pStyle w:val="ListParagraph"/>
        <w:numPr>
          <w:ilvl w:val="0"/>
          <w:numId w:val="2"/>
        </w:numPr>
        <w:spacing w:after="360" w:line="360" w:lineRule="auto"/>
        <w:rPr>
          <w:rFonts w:ascii="Arial" w:hAnsi="Arial" w:cs="Arial"/>
        </w:rPr>
      </w:pPr>
      <w:r>
        <w:rPr>
          <w:rFonts w:ascii="Arial" w:hAnsi="Arial" w:cs="Arial"/>
        </w:rPr>
        <w:t xml:space="preserve">The </w:t>
      </w:r>
      <w:r w:rsidR="006E5719">
        <w:rPr>
          <w:rFonts w:ascii="Arial" w:hAnsi="Arial" w:cs="Arial"/>
        </w:rPr>
        <w:t>“</w:t>
      </w:r>
      <w:r>
        <w:rPr>
          <w:rFonts w:ascii="Arial" w:hAnsi="Arial" w:cs="Arial"/>
        </w:rPr>
        <w:t>Every Mind matters Loneliness Campaign</w:t>
      </w:r>
      <w:r w:rsidR="00BF5F7C">
        <w:rPr>
          <w:rFonts w:ascii="Arial" w:hAnsi="Arial" w:cs="Arial"/>
        </w:rPr>
        <w:t>”</w:t>
      </w:r>
      <w:r>
        <w:rPr>
          <w:rFonts w:ascii="Arial" w:hAnsi="Arial" w:cs="Arial"/>
        </w:rPr>
        <w:t xml:space="preserve"> </w:t>
      </w:r>
      <w:r w:rsidR="009340AC">
        <w:rPr>
          <w:rFonts w:ascii="Arial" w:hAnsi="Arial" w:cs="Arial"/>
        </w:rPr>
        <w:t xml:space="preserve">initiative was launched to educate and </w:t>
      </w:r>
      <w:r w:rsidR="00966FE0">
        <w:rPr>
          <w:rFonts w:ascii="Arial" w:hAnsi="Arial" w:cs="Arial"/>
        </w:rPr>
        <w:t xml:space="preserve">bring awareness of loneliness </w:t>
      </w:r>
      <w:r w:rsidR="007A42F8">
        <w:rPr>
          <w:rFonts w:ascii="Arial" w:hAnsi="Arial" w:cs="Arial"/>
        </w:rPr>
        <w:t>and eradicate the stigmas associated to it</w:t>
      </w:r>
      <w:r w:rsidR="000010F9">
        <w:rPr>
          <w:rFonts w:ascii="Arial" w:hAnsi="Arial" w:cs="Arial"/>
        </w:rPr>
        <w:t xml:space="preserve">, </w:t>
      </w:r>
      <w:r w:rsidR="006B4200">
        <w:rPr>
          <w:rFonts w:ascii="Arial" w:hAnsi="Arial" w:cs="Arial"/>
        </w:rPr>
        <w:t xml:space="preserve">encourage dialoguing </w:t>
      </w:r>
      <w:r w:rsidR="00433455">
        <w:rPr>
          <w:rFonts w:ascii="Arial" w:hAnsi="Arial" w:cs="Arial"/>
        </w:rPr>
        <w:t xml:space="preserve">action against loneliness. The most recent campaign was </w:t>
      </w:r>
      <w:r w:rsidR="00742DE6">
        <w:rPr>
          <w:rFonts w:ascii="Arial" w:hAnsi="Arial" w:cs="Arial"/>
        </w:rPr>
        <w:t>launched in January of 2022</w:t>
      </w:r>
      <w:r w:rsidR="00767E4D">
        <w:rPr>
          <w:rFonts w:ascii="Arial" w:hAnsi="Arial" w:cs="Arial"/>
        </w:rPr>
        <w:t>.</w:t>
      </w:r>
      <w:r w:rsidR="00512884">
        <w:rPr>
          <w:rFonts w:ascii="Arial" w:hAnsi="Arial" w:cs="Arial"/>
        </w:rPr>
        <w:t xml:space="preserve"> The target was </w:t>
      </w:r>
      <w:r w:rsidR="0089247F">
        <w:rPr>
          <w:rFonts w:ascii="Arial" w:hAnsi="Arial" w:cs="Arial"/>
        </w:rPr>
        <w:t>encouraging young adults</w:t>
      </w:r>
      <w:r w:rsidR="001D1F60">
        <w:rPr>
          <w:rFonts w:ascii="Arial" w:hAnsi="Arial" w:cs="Arial"/>
        </w:rPr>
        <w:t xml:space="preserve"> between the ages of</w:t>
      </w:r>
      <w:r w:rsidR="00352125">
        <w:rPr>
          <w:rFonts w:ascii="Arial" w:hAnsi="Arial" w:cs="Arial"/>
        </w:rPr>
        <w:t>18-24</w:t>
      </w:r>
      <w:r w:rsidR="0089247F">
        <w:rPr>
          <w:rFonts w:ascii="Arial" w:hAnsi="Arial" w:cs="Arial"/>
        </w:rPr>
        <w:t xml:space="preserve"> to “</w:t>
      </w:r>
      <w:r w:rsidR="00D7791D">
        <w:rPr>
          <w:rFonts w:ascii="Arial" w:hAnsi="Arial" w:cs="Arial"/>
        </w:rPr>
        <w:t>Lift Someone Out of Loneliness”</w:t>
      </w:r>
      <w:r w:rsidR="009E6081">
        <w:rPr>
          <w:rFonts w:ascii="Arial" w:hAnsi="Arial" w:cs="Arial"/>
        </w:rPr>
        <w:t xml:space="preserve"> by showing </w:t>
      </w:r>
      <w:r w:rsidR="000B7C0B">
        <w:rPr>
          <w:rFonts w:ascii="Arial" w:hAnsi="Arial" w:cs="Arial"/>
        </w:rPr>
        <w:t>kindness</w:t>
      </w:r>
      <w:r w:rsidR="009E6081">
        <w:rPr>
          <w:rFonts w:ascii="Arial" w:hAnsi="Arial" w:cs="Arial"/>
        </w:rPr>
        <w:t xml:space="preserve"> to </w:t>
      </w:r>
      <w:r w:rsidR="00952FDF">
        <w:rPr>
          <w:rFonts w:ascii="Arial" w:hAnsi="Arial" w:cs="Arial"/>
        </w:rPr>
        <w:t>people in need of</w:t>
      </w:r>
      <w:r w:rsidR="000B7C0B">
        <w:rPr>
          <w:rFonts w:ascii="Arial" w:hAnsi="Arial" w:cs="Arial"/>
        </w:rPr>
        <w:t xml:space="preserve"> compassion and lonel</w:t>
      </w:r>
      <w:r w:rsidR="00BF5F7C">
        <w:rPr>
          <w:rFonts w:ascii="Arial" w:hAnsi="Arial" w:cs="Arial"/>
        </w:rPr>
        <w:t>y.</w:t>
      </w:r>
      <w:r w:rsidR="00952FDF">
        <w:rPr>
          <w:rFonts w:ascii="Arial" w:hAnsi="Arial" w:cs="Arial"/>
        </w:rPr>
        <w:t xml:space="preserve"> </w:t>
      </w:r>
    </w:p>
    <w:p w14:paraId="1410832D" w14:textId="77777777" w:rsidR="008477CD" w:rsidRDefault="00455585" w:rsidP="00352125">
      <w:pPr>
        <w:pStyle w:val="ListParagraph"/>
        <w:numPr>
          <w:ilvl w:val="0"/>
          <w:numId w:val="2"/>
        </w:numPr>
        <w:spacing w:after="360" w:line="360" w:lineRule="auto"/>
        <w:rPr>
          <w:rFonts w:ascii="Arial" w:hAnsi="Arial" w:cs="Arial"/>
        </w:rPr>
      </w:pPr>
      <w:r>
        <w:rPr>
          <w:rFonts w:ascii="Arial" w:hAnsi="Arial" w:cs="Arial"/>
        </w:rPr>
        <w:t>The “Tackling Loneliness Network</w:t>
      </w:r>
      <w:r w:rsidR="001B59AA">
        <w:rPr>
          <w:rFonts w:ascii="Arial" w:hAnsi="Arial" w:cs="Arial"/>
        </w:rPr>
        <w:t xml:space="preserve">” a </w:t>
      </w:r>
      <w:r w:rsidR="00DA3D20">
        <w:rPr>
          <w:rFonts w:ascii="Arial" w:hAnsi="Arial" w:cs="Arial"/>
        </w:rPr>
        <w:t xml:space="preserve">collection of </w:t>
      </w:r>
      <w:r w:rsidR="00D816D9">
        <w:rPr>
          <w:rFonts w:ascii="Arial" w:hAnsi="Arial" w:cs="Arial"/>
        </w:rPr>
        <w:t xml:space="preserve">influential charities, </w:t>
      </w:r>
      <w:r w:rsidR="006E64B5">
        <w:rPr>
          <w:rFonts w:ascii="Arial" w:hAnsi="Arial" w:cs="Arial"/>
        </w:rPr>
        <w:t>professional and businesses</w:t>
      </w:r>
      <w:r w:rsidR="00F06871">
        <w:rPr>
          <w:rFonts w:ascii="Arial" w:hAnsi="Arial" w:cs="Arial"/>
        </w:rPr>
        <w:t xml:space="preserve">, created by the government to </w:t>
      </w:r>
      <w:r w:rsidR="00143F3F">
        <w:rPr>
          <w:rFonts w:ascii="Arial" w:hAnsi="Arial" w:cs="Arial"/>
        </w:rPr>
        <w:t xml:space="preserve">connect </w:t>
      </w:r>
      <w:r w:rsidR="00927B2C">
        <w:rPr>
          <w:rFonts w:ascii="Arial" w:hAnsi="Arial" w:cs="Arial"/>
        </w:rPr>
        <w:t xml:space="preserve">people </w:t>
      </w:r>
      <w:r w:rsidR="000265C7">
        <w:rPr>
          <w:rFonts w:ascii="Arial" w:hAnsi="Arial" w:cs="Arial"/>
        </w:rPr>
        <w:t>averse to risk of loneliness.</w:t>
      </w:r>
      <w:r w:rsidR="0049538B">
        <w:rPr>
          <w:rFonts w:ascii="Arial" w:hAnsi="Arial" w:cs="Arial"/>
        </w:rPr>
        <w:t xml:space="preserve"> The </w:t>
      </w:r>
      <w:r w:rsidR="005544D4">
        <w:rPr>
          <w:rFonts w:ascii="Arial" w:hAnsi="Arial" w:cs="Arial"/>
        </w:rPr>
        <w:t xml:space="preserve">action groups </w:t>
      </w:r>
      <w:r w:rsidR="00E36FAD">
        <w:rPr>
          <w:rFonts w:ascii="Arial" w:hAnsi="Arial" w:cs="Arial"/>
        </w:rPr>
        <w:t>have</w:t>
      </w:r>
      <w:r w:rsidR="005544D4">
        <w:rPr>
          <w:rFonts w:ascii="Arial" w:hAnsi="Arial" w:cs="Arial"/>
        </w:rPr>
        <w:t xml:space="preserve"> been challenged by the government to </w:t>
      </w:r>
      <w:r w:rsidR="00302942">
        <w:rPr>
          <w:rFonts w:ascii="Arial" w:hAnsi="Arial" w:cs="Arial"/>
        </w:rPr>
        <w:t xml:space="preserve">establish innovative forums and </w:t>
      </w:r>
      <w:r w:rsidR="00866652">
        <w:rPr>
          <w:rFonts w:ascii="Arial" w:hAnsi="Arial" w:cs="Arial"/>
        </w:rPr>
        <w:t>ways to tackle loneliness</w:t>
      </w:r>
      <w:r w:rsidR="00640BE3">
        <w:rPr>
          <w:rFonts w:ascii="Arial" w:hAnsi="Arial" w:cs="Arial"/>
        </w:rPr>
        <w:t xml:space="preserve"> and the </w:t>
      </w:r>
      <w:r w:rsidR="00571269">
        <w:rPr>
          <w:rFonts w:ascii="Arial" w:hAnsi="Arial" w:cs="Arial"/>
        </w:rPr>
        <w:t xml:space="preserve">directives published in the “Tackling </w:t>
      </w:r>
      <w:r w:rsidR="00A36FC0">
        <w:rPr>
          <w:rFonts w:ascii="Arial" w:hAnsi="Arial" w:cs="Arial"/>
        </w:rPr>
        <w:t>Loneliness Action Plan”</w:t>
      </w:r>
      <w:r w:rsidR="00FB1C76">
        <w:rPr>
          <w:rFonts w:ascii="Arial" w:hAnsi="Arial" w:cs="Arial"/>
        </w:rPr>
        <w:t>.</w:t>
      </w:r>
      <w:r w:rsidR="00D536CF">
        <w:rPr>
          <w:rFonts w:ascii="Arial" w:hAnsi="Arial" w:cs="Arial"/>
        </w:rPr>
        <w:t xml:space="preserve"> The organisations</w:t>
      </w:r>
      <w:r w:rsidR="00F62780">
        <w:rPr>
          <w:rFonts w:ascii="Arial" w:hAnsi="Arial" w:cs="Arial"/>
        </w:rPr>
        <w:t xml:space="preserve"> share and interact </w:t>
      </w:r>
      <w:r w:rsidR="00CD2F96">
        <w:rPr>
          <w:rFonts w:ascii="Arial" w:hAnsi="Arial" w:cs="Arial"/>
        </w:rPr>
        <w:t>through the government’s digi</w:t>
      </w:r>
      <w:r w:rsidR="001631DA">
        <w:rPr>
          <w:rFonts w:ascii="Arial" w:hAnsi="Arial" w:cs="Arial"/>
        </w:rPr>
        <w:t>tal platform</w:t>
      </w:r>
      <w:r w:rsidR="004C79C3">
        <w:rPr>
          <w:rFonts w:ascii="Arial" w:hAnsi="Arial" w:cs="Arial"/>
        </w:rPr>
        <w:t xml:space="preserve">, which facilitate </w:t>
      </w:r>
      <w:r w:rsidR="00216D8E">
        <w:rPr>
          <w:rFonts w:ascii="Arial" w:hAnsi="Arial" w:cs="Arial"/>
        </w:rPr>
        <w:t>flawless</w:t>
      </w:r>
      <w:r w:rsidR="004C79C3">
        <w:rPr>
          <w:rFonts w:ascii="Arial" w:hAnsi="Arial" w:cs="Arial"/>
        </w:rPr>
        <w:t xml:space="preserve"> </w:t>
      </w:r>
      <w:r w:rsidR="00DC1845">
        <w:rPr>
          <w:rFonts w:ascii="Arial" w:hAnsi="Arial" w:cs="Arial"/>
        </w:rPr>
        <w:t>integrations</w:t>
      </w:r>
      <w:r w:rsidR="00722B4F">
        <w:rPr>
          <w:rFonts w:ascii="Arial" w:hAnsi="Arial" w:cs="Arial"/>
        </w:rPr>
        <w:t xml:space="preserve"> including data </w:t>
      </w:r>
      <w:r w:rsidR="008477CD">
        <w:rPr>
          <w:rFonts w:ascii="Arial" w:hAnsi="Arial" w:cs="Arial"/>
        </w:rPr>
        <w:t>and research sharing.</w:t>
      </w:r>
    </w:p>
    <w:p w14:paraId="052F45DD" w14:textId="77777777" w:rsidR="00542D1D" w:rsidRDefault="00DC1845" w:rsidP="00860C75">
      <w:pPr>
        <w:pStyle w:val="ListParagraph"/>
        <w:numPr>
          <w:ilvl w:val="0"/>
          <w:numId w:val="2"/>
        </w:numPr>
        <w:spacing w:after="360" w:line="360" w:lineRule="auto"/>
        <w:rPr>
          <w:rFonts w:ascii="Arial" w:hAnsi="Arial" w:cs="Arial"/>
        </w:rPr>
      </w:pPr>
      <w:r>
        <w:rPr>
          <w:rFonts w:ascii="Arial" w:hAnsi="Arial" w:cs="Arial"/>
        </w:rPr>
        <w:t xml:space="preserve"> </w:t>
      </w:r>
      <w:r w:rsidR="00F539D1">
        <w:rPr>
          <w:rFonts w:ascii="Arial" w:hAnsi="Arial" w:cs="Arial"/>
        </w:rPr>
        <w:t xml:space="preserve">In addition to these </w:t>
      </w:r>
      <w:r w:rsidR="00B22686">
        <w:rPr>
          <w:rFonts w:ascii="Arial" w:hAnsi="Arial" w:cs="Arial"/>
        </w:rPr>
        <w:t xml:space="preserve">two action plans, the government will </w:t>
      </w:r>
      <w:r w:rsidR="00763241">
        <w:rPr>
          <w:rFonts w:ascii="Arial" w:hAnsi="Arial" w:cs="Arial"/>
        </w:rPr>
        <w:t xml:space="preserve">continue to </w:t>
      </w:r>
      <w:r w:rsidR="0000219F">
        <w:rPr>
          <w:rFonts w:ascii="Arial" w:hAnsi="Arial" w:cs="Arial"/>
        </w:rPr>
        <w:t xml:space="preserve">encourage other departments </w:t>
      </w:r>
      <w:r w:rsidR="00422911">
        <w:rPr>
          <w:rFonts w:ascii="Arial" w:hAnsi="Arial" w:cs="Arial"/>
        </w:rPr>
        <w:t xml:space="preserve">and NGOs in society to </w:t>
      </w:r>
      <w:r w:rsidR="00F54EC0">
        <w:rPr>
          <w:rFonts w:ascii="Arial" w:hAnsi="Arial" w:cs="Arial"/>
        </w:rPr>
        <w:t xml:space="preserve">get involve in the </w:t>
      </w:r>
      <w:r w:rsidR="00364C8A">
        <w:rPr>
          <w:rFonts w:ascii="Arial" w:hAnsi="Arial" w:cs="Arial"/>
        </w:rPr>
        <w:t>fight against loneliness in their work environment.</w:t>
      </w:r>
    </w:p>
    <w:p w14:paraId="4E0E8E3B" w14:textId="77777777" w:rsidR="004B01B6" w:rsidRDefault="00542D1D" w:rsidP="00F77023">
      <w:pPr>
        <w:pStyle w:val="ListParagraph"/>
        <w:numPr>
          <w:ilvl w:val="0"/>
          <w:numId w:val="2"/>
        </w:numPr>
        <w:spacing w:after="360" w:line="360" w:lineRule="auto"/>
        <w:rPr>
          <w:rFonts w:ascii="Arial" w:hAnsi="Arial" w:cs="Arial"/>
        </w:rPr>
      </w:pPr>
      <w:r>
        <w:rPr>
          <w:rFonts w:ascii="Arial" w:hAnsi="Arial" w:cs="Arial"/>
        </w:rPr>
        <w:t>The</w:t>
      </w:r>
      <w:r w:rsidR="00E229FD">
        <w:rPr>
          <w:rFonts w:ascii="Arial" w:hAnsi="Arial" w:cs="Arial"/>
        </w:rPr>
        <w:t xml:space="preserve"> Japanese and UK </w:t>
      </w:r>
      <w:r w:rsidR="00C0497F">
        <w:rPr>
          <w:rFonts w:ascii="Arial" w:hAnsi="Arial" w:cs="Arial"/>
        </w:rPr>
        <w:t xml:space="preserve">ministers for loneliness </w:t>
      </w:r>
      <w:r w:rsidR="00B17CEA">
        <w:rPr>
          <w:rFonts w:ascii="Arial" w:hAnsi="Arial" w:cs="Arial"/>
        </w:rPr>
        <w:t xml:space="preserve">had a meeting </w:t>
      </w:r>
      <w:r w:rsidR="00982B17">
        <w:rPr>
          <w:rFonts w:ascii="Arial" w:hAnsi="Arial" w:cs="Arial"/>
        </w:rPr>
        <w:t xml:space="preserve">in June </w:t>
      </w:r>
      <w:r w:rsidR="00C00787">
        <w:rPr>
          <w:rFonts w:ascii="Arial" w:hAnsi="Arial" w:cs="Arial"/>
        </w:rPr>
        <w:t>2021 to discuss ways of tackling loneliness</w:t>
      </w:r>
      <w:r w:rsidR="008A619D">
        <w:rPr>
          <w:rFonts w:ascii="Arial" w:hAnsi="Arial" w:cs="Arial"/>
        </w:rPr>
        <w:t>. The</w:t>
      </w:r>
      <w:r w:rsidR="00CE7048">
        <w:rPr>
          <w:rFonts w:ascii="Arial" w:hAnsi="Arial" w:cs="Arial"/>
        </w:rPr>
        <w:t>y</w:t>
      </w:r>
      <w:r w:rsidR="008A619D">
        <w:rPr>
          <w:rFonts w:ascii="Arial" w:hAnsi="Arial" w:cs="Arial"/>
        </w:rPr>
        <w:t xml:space="preserve"> both agreed to bolster bilateral </w:t>
      </w:r>
      <w:r w:rsidR="00CE7048">
        <w:rPr>
          <w:rFonts w:ascii="Arial" w:hAnsi="Arial" w:cs="Arial"/>
        </w:rPr>
        <w:t>cooperation</w:t>
      </w:r>
      <w:r w:rsidR="00F82E7C">
        <w:rPr>
          <w:rFonts w:ascii="Arial" w:hAnsi="Arial" w:cs="Arial"/>
        </w:rPr>
        <w:t>:</w:t>
      </w:r>
      <w:r w:rsidR="004F5E84">
        <w:rPr>
          <w:rFonts w:ascii="Arial" w:hAnsi="Arial" w:cs="Arial"/>
        </w:rPr>
        <w:t xml:space="preserve"> with frequent meeting between the two countries</w:t>
      </w:r>
      <w:r w:rsidR="00232812">
        <w:rPr>
          <w:rFonts w:ascii="Arial" w:hAnsi="Arial" w:cs="Arial"/>
        </w:rPr>
        <w:t xml:space="preserve">. Sharing ideologies </w:t>
      </w:r>
      <w:r w:rsidR="00175377">
        <w:rPr>
          <w:rFonts w:ascii="Arial" w:hAnsi="Arial" w:cs="Arial"/>
        </w:rPr>
        <w:t xml:space="preserve">on policies and </w:t>
      </w:r>
      <w:r w:rsidR="00175377">
        <w:rPr>
          <w:rFonts w:ascii="Arial" w:hAnsi="Arial" w:cs="Arial"/>
        </w:rPr>
        <w:lastRenderedPageBreak/>
        <w:t>working together</w:t>
      </w:r>
      <w:r w:rsidR="003D3801">
        <w:rPr>
          <w:rFonts w:ascii="Arial" w:hAnsi="Arial" w:cs="Arial"/>
        </w:rPr>
        <w:t xml:space="preserve"> to </w:t>
      </w:r>
      <w:r w:rsidR="00334EF5">
        <w:rPr>
          <w:rFonts w:ascii="Arial" w:hAnsi="Arial" w:cs="Arial"/>
        </w:rPr>
        <w:t xml:space="preserve">promote increased </w:t>
      </w:r>
      <w:r w:rsidR="00D8155C">
        <w:rPr>
          <w:rFonts w:ascii="Arial" w:hAnsi="Arial" w:cs="Arial"/>
        </w:rPr>
        <w:t>worldwide awareness of loneline</w:t>
      </w:r>
      <w:r w:rsidR="00085565">
        <w:rPr>
          <w:rFonts w:ascii="Arial" w:hAnsi="Arial" w:cs="Arial"/>
        </w:rPr>
        <w:t>ss.</w:t>
      </w:r>
      <w:r w:rsidR="00F77023">
        <w:rPr>
          <w:rFonts w:ascii="Arial" w:hAnsi="Arial" w:cs="Arial"/>
        </w:rPr>
        <w:t xml:space="preserve"> </w:t>
      </w:r>
      <w:sdt>
        <w:sdtPr>
          <w:rPr>
            <w:rFonts w:ascii="Arial" w:hAnsi="Arial" w:cs="Arial"/>
          </w:rPr>
          <w:id w:val="135232685"/>
          <w:citation/>
        </w:sdtPr>
        <w:sdtEndPr/>
        <w:sdtContent>
          <w:r w:rsidR="003C1AEF">
            <w:rPr>
              <w:rFonts w:ascii="Arial" w:hAnsi="Arial" w:cs="Arial"/>
            </w:rPr>
            <w:fldChar w:fldCharType="begin"/>
          </w:r>
          <w:r w:rsidR="003C1AEF">
            <w:rPr>
              <w:rFonts w:ascii="Arial" w:hAnsi="Arial" w:cs="Arial"/>
            </w:rPr>
            <w:instrText xml:space="preserve"> CITATION GOV22 \l 2057 </w:instrText>
          </w:r>
          <w:r w:rsidR="003C1AEF">
            <w:rPr>
              <w:rFonts w:ascii="Arial" w:hAnsi="Arial" w:cs="Arial"/>
            </w:rPr>
            <w:fldChar w:fldCharType="separate"/>
          </w:r>
          <w:r w:rsidR="003C1AEF" w:rsidRPr="003C1AEF">
            <w:rPr>
              <w:rFonts w:ascii="Arial" w:hAnsi="Arial" w:cs="Arial"/>
              <w:noProof/>
            </w:rPr>
            <w:t>(GOV.UK, 2022)</w:t>
          </w:r>
          <w:r w:rsidR="003C1AEF">
            <w:rPr>
              <w:rFonts w:ascii="Arial" w:hAnsi="Arial" w:cs="Arial"/>
            </w:rPr>
            <w:fldChar w:fldCharType="end"/>
          </w:r>
        </w:sdtContent>
      </w:sdt>
      <w:r w:rsidR="004327B7">
        <w:rPr>
          <w:rFonts w:ascii="Arial" w:hAnsi="Arial" w:cs="Arial"/>
        </w:rPr>
        <w:t>.</w:t>
      </w:r>
    </w:p>
    <w:p w14:paraId="394A262D" w14:textId="77777777" w:rsidR="003F469F" w:rsidRDefault="00F264F1" w:rsidP="003F469F">
      <w:pPr>
        <w:pStyle w:val="ListParagraph"/>
        <w:numPr>
          <w:ilvl w:val="0"/>
          <w:numId w:val="2"/>
        </w:numPr>
        <w:spacing w:after="360" w:line="360" w:lineRule="auto"/>
        <w:rPr>
          <w:rFonts w:ascii="Arial" w:eastAsia="Times New Roman" w:hAnsi="Arial" w:cs="Arial"/>
          <w:color w:val="0B0C0C"/>
          <w:lang w:eastAsia="en-GB"/>
        </w:rPr>
      </w:pPr>
      <w:r w:rsidRPr="003F469F">
        <w:rPr>
          <w:rFonts w:ascii="Arial" w:eastAsia="Times New Roman" w:hAnsi="Arial" w:cs="Arial"/>
          <w:color w:val="0B0C0C"/>
          <w:lang w:eastAsia="en-GB"/>
        </w:rPr>
        <w:t>In</w:t>
      </w:r>
      <w:r w:rsidR="006A5863" w:rsidRPr="003F469F">
        <w:rPr>
          <w:rFonts w:ascii="Arial" w:eastAsia="Times New Roman" w:hAnsi="Arial" w:cs="Arial"/>
          <w:color w:val="0B0C0C"/>
          <w:lang w:eastAsia="en-GB"/>
        </w:rPr>
        <w:t xml:space="preserve"> 23</w:t>
      </w:r>
      <w:r w:rsidR="00D32D06" w:rsidRPr="003F469F">
        <w:rPr>
          <w:rFonts w:ascii="Arial" w:eastAsia="Times New Roman" w:hAnsi="Arial" w:cs="Arial"/>
          <w:color w:val="0B0C0C"/>
          <w:lang w:eastAsia="en-GB"/>
        </w:rPr>
        <w:t>/10/2019</w:t>
      </w:r>
      <w:r w:rsidRPr="003F469F">
        <w:rPr>
          <w:rFonts w:ascii="Arial" w:eastAsia="Times New Roman" w:hAnsi="Arial" w:cs="Arial"/>
          <w:color w:val="0B0C0C"/>
          <w:lang w:eastAsia="en-GB"/>
        </w:rPr>
        <w:t xml:space="preserve"> the </w:t>
      </w:r>
      <w:r w:rsidR="002668EA" w:rsidRPr="003F469F">
        <w:rPr>
          <w:rFonts w:ascii="Arial" w:eastAsia="Times New Roman" w:hAnsi="Arial" w:cs="Arial"/>
          <w:color w:val="0B0C0C"/>
          <w:lang w:eastAsia="en-GB"/>
        </w:rPr>
        <w:t xml:space="preserve">U.S congress </w:t>
      </w:r>
      <w:r w:rsidR="0081311E" w:rsidRPr="003F469F">
        <w:rPr>
          <w:rFonts w:ascii="Arial" w:eastAsia="Times New Roman" w:hAnsi="Arial" w:cs="Arial"/>
          <w:color w:val="0B0C0C"/>
          <w:lang w:eastAsia="en-GB"/>
        </w:rPr>
        <w:t>amended</w:t>
      </w:r>
      <w:r w:rsidR="002668EA" w:rsidRPr="003F469F">
        <w:rPr>
          <w:rFonts w:ascii="Arial" w:eastAsia="Times New Roman" w:hAnsi="Arial" w:cs="Arial"/>
          <w:color w:val="0B0C0C"/>
          <w:lang w:eastAsia="en-GB"/>
        </w:rPr>
        <w:t xml:space="preserve"> a bill</w:t>
      </w:r>
      <w:r w:rsidR="00946B62" w:rsidRPr="003F469F">
        <w:rPr>
          <w:rFonts w:ascii="Arial" w:eastAsia="Times New Roman" w:hAnsi="Arial" w:cs="Arial"/>
          <w:color w:val="0B0C0C"/>
          <w:lang w:eastAsia="en-GB"/>
        </w:rPr>
        <w:t xml:space="preserve"> called the “</w:t>
      </w:r>
      <w:r w:rsidR="00B26FC0" w:rsidRPr="003F469F">
        <w:rPr>
          <w:rFonts w:ascii="Arial" w:eastAsia="Times New Roman" w:hAnsi="Arial" w:cs="Arial"/>
          <w:color w:val="0B0C0C"/>
          <w:lang w:eastAsia="en-GB"/>
        </w:rPr>
        <w:t>Older Americans Act of 1965</w:t>
      </w:r>
      <w:r w:rsidR="00A04107" w:rsidRPr="003F469F">
        <w:rPr>
          <w:rFonts w:ascii="Arial" w:eastAsia="Times New Roman" w:hAnsi="Arial" w:cs="Arial"/>
          <w:color w:val="0B0C0C"/>
          <w:lang w:eastAsia="en-GB"/>
        </w:rPr>
        <w:t>”</w:t>
      </w:r>
      <w:r w:rsidR="00D32D06" w:rsidRPr="003F469F">
        <w:rPr>
          <w:rFonts w:ascii="Arial" w:eastAsia="Times New Roman" w:hAnsi="Arial" w:cs="Arial"/>
          <w:color w:val="0B0C0C"/>
          <w:lang w:eastAsia="en-GB"/>
        </w:rPr>
        <w:t xml:space="preserve"> to address </w:t>
      </w:r>
      <w:r w:rsidR="00BD0630" w:rsidRPr="003F469F">
        <w:rPr>
          <w:rFonts w:ascii="Arial" w:eastAsia="Times New Roman" w:hAnsi="Arial" w:cs="Arial"/>
          <w:color w:val="0B0C0C"/>
          <w:lang w:eastAsia="en-GB"/>
        </w:rPr>
        <w:t>social isolation and loneliness, and for other purposes.</w:t>
      </w:r>
      <w:r w:rsidR="007F23DB" w:rsidRPr="003F469F">
        <w:rPr>
          <w:rFonts w:ascii="Arial" w:eastAsia="Times New Roman" w:hAnsi="Arial" w:cs="Arial"/>
          <w:color w:val="0B0C0C"/>
          <w:lang w:eastAsia="en-GB"/>
        </w:rPr>
        <w:t xml:space="preserve"> </w:t>
      </w:r>
      <w:r w:rsidR="00E306C3" w:rsidRPr="003F469F">
        <w:rPr>
          <w:rFonts w:ascii="Arial" w:eastAsia="Times New Roman" w:hAnsi="Arial" w:cs="Arial"/>
          <w:color w:val="0B0C0C"/>
          <w:lang w:eastAsia="en-GB"/>
        </w:rPr>
        <w:t>The bill outlined five main objectives:</w:t>
      </w:r>
    </w:p>
    <w:p w14:paraId="70014886" w14:textId="77777777" w:rsidR="004174BA" w:rsidRDefault="003F469F" w:rsidP="003F469F">
      <w:pPr>
        <w:pStyle w:val="ListParagraph"/>
        <w:numPr>
          <w:ilvl w:val="0"/>
          <w:numId w:val="2"/>
        </w:numPr>
        <w:spacing w:after="36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The </w:t>
      </w:r>
      <w:r w:rsidR="00801379">
        <w:rPr>
          <w:rFonts w:ascii="Arial" w:eastAsia="Times New Roman" w:hAnsi="Arial" w:cs="Arial"/>
          <w:color w:val="0B0C0C"/>
          <w:lang w:eastAsia="en-GB"/>
        </w:rPr>
        <w:t xml:space="preserve">growing crisis of social isolation and loneliness </w:t>
      </w:r>
      <w:r w:rsidR="00642BCE">
        <w:rPr>
          <w:rFonts w:ascii="Arial" w:eastAsia="Times New Roman" w:hAnsi="Arial" w:cs="Arial"/>
          <w:color w:val="0B0C0C"/>
          <w:lang w:eastAsia="en-GB"/>
        </w:rPr>
        <w:t xml:space="preserve">for older </w:t>
      </w:r>
      <w:r w:rsidR="00A82480">
        <w:rPr>
          <w:rFonts w:ascii="Arial" w:eastAsia="Times New Roman" w:hAnsi="Arial" w:cs="Arial"/>
          <w:color w:val="0B0C0C"/>
          <w:lang w:eastAsia="en-GB"/>
        </w:rPr>
        <w:t>people. Research</w:t>
      </w:r>
      <w:r w:rsidR="00642BCE">
        <w:rPr>
          <w:rFonts w:ascii="Arial" w:eastAsia="Times New Roman" w:hAnsi="Arial" w:cs="Arial"/>
          <w:color w:val="0B0C0C"/>
          <w:lang w:eastAsia="en-GB"/>
        </w:rPr>
        <w:t xml:space="preserve"> by AARP </w:t>
      </w:r>
      <w:r w:rsidR="00A82480">
        <w:rPr>
          <w:rFonts w:ascii="Arial" w:eastAsia="Times New Roman" w:hAnsi="Arial" w:cs="Arial"/>
          <w:color w:val="0B0C0C"/>
          <w:lang w:eastAsia="en-GB"/>
        </w:rPr>
        <w:t>Foundation found 35%of people aged 45</w:t>
      </w:r>
      <w:r w:rsidR="00BD2C40">
        <w:rPr>
          <w:rFonts w:ascii="Arial" w:eastAsia="Times New Roman" w:hAnsi="Arial" w:cs="Arial"/>
          <w:color w:val="0B0C0C"/>
          <w:lang w:eastAsia="en-GB"/>
        </w:rPr>
        <w:t xml:space="preserve">and older feel lonely. </w:t>
      </w:r>
      <w:r w:rsidR="00D7622F">
        <w:rPr>
          <w:rFonts w:ascii="Arial" w:eastAsia="Times New Roman" w:hAnsi="Arial" w:cs="Arial"/>
          <w:color w:val="0B0C0C"/>
          <w:lang w:eastAsia="en-GB"/>
        </w:rPr>
        <w:t xml:space="preserve">Another study from University of Michigan </w:t>
      </w:r>
      <w:r w:rsidR="00FA3B70">
        <w:rPr>
          <w:rFonts w:ascii="Arial" w:eastAsia="Times New Roman" w:hAnsi="Arial" w:cs="Arial"/>
          <w:color w:val="0B0C0C"/>
          <w:lang w:eastAsia="en-GB"/>
        </w:rPr>
        <w:t xml:space="preserve">shows people aged 50 </w:t>
      </w:r>
      <w:r w:rsidR="00B5738E">
        <w:rPr>
          <w:rFonts w:ascii="Arial" w:eastAsia="Times New Roman" w:hAnsi="Arial" w:cs="Arial"/>
          <w:color w:val="0B0C0C"/>
          <w:lang w:eastAsia="en-GB"/>
        </w:rPr>
        <w:t>–</w:t>
      </w:r>
      <w:r w:rsidR="00FA3B70">
        <w:rPr>
          <w:rFonts w:ascii="Arial" w:eastAsia="Times New Roman" w:hAnsi="Arial" w:cs="Arial"/>
          <w:color w:val="0B0C0C"/>
          <w:lang w:eastAsia="en-GB"/>
        </w:rPr>
        <w:t xml:space="preserve"> 8</w:t>
      </w:r>
      <w:r w:rsidR="00B5738E">
        <w:rPr>
          <w:rFonts w:ascii="Arial" w:eastAsia="Times New Roman" w:hAnsi="Arial" w:cs="Arial"/>
          <w:color w:val="0B0C0C"/>
          <w:lang w:eastAsia="en-GB"/>
        </w:rPr>
        <w:t xml:space="preserve">, 34%felt a lack of companionship </w:t>
      </w:r>
      <w:r w:rsidR="004174BA">
        <w:rPr>
          <w:rFonts w:ascii="Arial" w:eastAsia="Times New Roman" w:hAnsi="Arial" w:cs="Arial"/>
          <w:color w:val="0B0C0C"/>
          <w:lang w:eastAsia="en-GB"/>
        </w:rPr>
        <w:t>and 27%felt isolated from others.</w:t>
      </w:r>
    </w:p>
    <w:p w14:paraId="7377C0AE" w14:textId="4651465D" w:rsidR="00F81A4F" w:rsidRDefault="00365FD3" w:rsidP="00F81A4F">
      <w:pPr>
        <w:pStyle w:val="ListParagraph"/>
        <w:numPr>
          <w:ilvl w:val="0"/>
          <w:numId w:val="2"/>
        </w:numPr>
        <w:spacing w:after="36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There </w:t>
      </w:r>
      <w:r w:rsidR="00851BC5">
        <w:rPr>
          <w:rFonts w:ascii="Arial" w:eastAsia="Times New Roman" w:hAnsi="Arial" w:cs="Arial"/>
          <w:color w:val="0B0C0C"/>
          <w:lang w:eastAsia="en-GB"/>
        </w:rPr>
        <w:t>is</w:t>
      </w:r>
      <w:r>
        <w:rPr>
          <w:rFonts w:ascii="Arial" w:eastAsia="Times New Roman" w:hAnsi="Arial" w:cs="Arial"/>
          <w:color w:val="0B0C0C"/>
          <w:lang w:eastAsia="en-GB"/>
        </w:rPr>
        <w:t xml:space="preserve"> </w:t>
      </w:r>
      <w:r w:rsidR="007B1EF0">
        <w:rPr>
          <w:rFonts w:ascii="Arial" w:eastAsia="Times New Roman" w:hAnsi="Arial" w:cs="Arial"/>
          <w:color w:val="0B0C0C"/>
          <w:lang w:eastAsia="en-GB"/>
        </w:rPr>
        <w:t xml:space="preserve">a </w:t>
      </w:r>
      <w:r>
        <w:rPr>
          <w:rFonts w:ascii="Arial" w:eastAsia="Times New Roman" w:hAnsi="Arial" w:cs="Arial"/>
          <w:color w:val="0B0C0C"/>
          <w:lang w:eastAsia="en-GB"/>
        </w:rPr>
        <w:t xml:space="preserve">health risk </w:t>
      </w:r>
      <w:r w:rsidR="00DA6095">
        <w:rPr>
          <w:rFonts w:ascii="Arial" w:eastAsia="Times New Roman" w:hAnsi="Arial" w:cs="Arial"/>
          <w:color w:val="0B0C0C"/>
          <w:lang w:eastAsia="en-GB"/>
        </w:rPr>
        <w:t>for older people through s</w:t>
      </w:r>
      <w:r w:rsidR="00A35F40">
        <w:rPr>
          <w:rFonts w:ascii="Arial" w:eastAsia="Times New Roman" w:hAnsi="Arial" w:cs="Arial"/>
          <w:color w:val="0B0C0C"/>
          <w:lang w:eastAsia="en-GB"/>
        </w:rPr>
        <w:t>ocial isolation and loneliness</w:t>
      </w:r>
      <w:r w:rsidR="00DA6095">
        <w:rPr>
          <w:rFonts w:ascii="Arial" w:eastAsia="Times New Roman" w:hAnsi="Arial" w:cs="Arial"/>
          <w:color w:val="0B0C0C"/>
          <w:lang w:eastAsia="en-GB"/>
        </w:rPr>
        <w:t xml:space="preserve"> according to </w:t>
      </w:r>
      <w:r w:rsidR="00BE2ADB">
        <w:rPr>
          <w:rFonts w:ascii="Arial" w:eastAsia="Times New Roman" w:hAnsi="Arial" w:cs="Arial"/>
          <w:color w:val="0B0C0C"/>
          <w:lang w:eastAsia="en-GB"/>
        </w:rPr>
        <w:t>studies from ‘Brigham Young University</w:t>
      </w:r>
      <w:r w:rsidR="00AC266F">
        <w:rPr>
          <w:rFonts w:ascii="Arial" w:eastAsia="Times New Roman" w:hAnsi="Arial" w:cs="Arial"/>
          <w:color w:val="0B0C0C"/>
          <w:lang w:eastAsia="en-GB"/>
        </w:rPr>
        <w:t xml:space="preserve"> and the University of North Carolina at </w:t>
      </w:r>
      <w:r w:rsidR="0061362E">
        <w:rPr>
          <w:rFonts w:ascii="Arial" w:eastAsia="Times New Roman" w:hAnsi="Arial" w:cs="Arial"/>
          <w:color w:val="0B0C0C"/>
          <w:lang w:eastAsia="en-GB"/>
        </w:rPr>
        <w:t>Chapel Hill’</w:t>
      </w:r>
      <w:r w:rsidR="004D22DB">
        <w:rPr>
          <w:rFonts w:ascii="Arial" w:eastAsia="Times New Roman" w:hAnsi="Arial" w:cs="Arial"/>
          <w:color w:val="0B0C0C"/>
          <w:lang w:eastAsia="en-GB"/>
        </w:rPr>
        <w:t xml:space="preserve"> </w:t>
      </w:r>
      <w:r w:rsidR="00DB1BF0">
        <w:rPr>
          <w:rFonts w:ascii="Arial" w:eastAsia="Times New Roman" w:hAnsi="Arial" w:cs="Arial"/>
          <w:color w:val="0B0C0C"/>
          <w:lang w:eastAsia="en-GB"/>
        </w:rPr>
        <w:t>for</w:t>
      </w:r>
      <w:r w:rsidR="004D22DB">
        <w:rPr>
          <w:rFonts w:ascii="Arial" w:eastAsia="Times New Roman" w:hAnsi="Arial" w:cs="Arial"/>
          <w:color w:val="0B0C0C"/>
          <w:lang w:eastAsia="en-GB"/>
        </w:rPr>
        <w:t xml:space="preserve"> older people </w:t>
      </w:r>
      <w:r w:rsidR="00757C7F">
        <w:rPr>
          <w:rFonts w:ascii="Arial" w:eastAsia="Times New Roman" w:hAnsi="Arial" w:cs="Arial"/>
          <w:color w:val="0B0C0C"/>
          <w:lang w:eastAsia="en-GB"/>
        </w:rPr>
        <w:t xml:space="preserve">who are </w:t>
      </w:r>
      <w:r w:rsidR="0049494D">
        <w:rPr>
          <w:rFonts w:ascii="Arial" w:eastAsia="Times New Roman" w:hAnsi="Arial" w:cs="Arial"/>
          <w:color w:val="0B0C0C"/>
          <w:lang w:eastAsia="en-GB"/>
        </w:rPr>
        <w:t xml:space="preserve">less </w:t>
      </w:r>
      <w:r w:rsidR="00757C7F">
        <w:rPr>
          <w:rFonts w:ascii="Arial" w:eastAsia="Times New Roman" w:hAnsi="Arial" w:cs="Arial"/>
          <w:color w:val="0B0C0C"/>
          <w:lang w:eastAsia="en-GB"/>
        </w:rPr>
        <w:t>socially active than</w:t>
      </w:r>
      <w:r w:rsidR="00C86158">
        <w:rPr>
          <w:rFonts w:ascii="Arial" w:eastAsia="Times New Roman" w:hAnsi="Arial" w:cs="Arial"/>
          <w:color w:val="0B0C0C"/>
          <w:lang w:eastAsia="en-GB"/>
        </w:rPr>
        <w:t xml:space="preserve"> for</w:t>
      </w:r>
      <w:r w:rsidR="00757C7F">
        <w:rPr>
          <w:rFonts w:ascii="Arial" w:eastAsia="Times New Roman" w:hAnsi="Arial" w:cs="Arial"/>
          <w:color w:val="0B0C0C"/>
          <w:lang w:eastAsia="en-GB"/>
        </w:rPr>
        <w:t xml:space="preserve"> t</w:t>
      </w:r>
      <w:r w:rsidR="0049494D">
        <w:rPr>
          <w:rFonts w:ascii="Arial" w:eastAsia="Times New Roman" w:hAnsi="Arial" w:cs="Arial"/>
          <w:color w:val="0B0C0C"/>
          <w:lang w:eastAsia="en-GB"/>
        </w:rPr>
        <w:t xml:space="preserve">hose who are </w:t>
      </w:r>
      <w:r w:rsidR="00C86158">
        <w:rPr>
          <w:rFonts w:ascii="Arial" w:eastAsia="Times New Roman" w:hAnsi="Arial" w:cs="Arial"/>
          <w:color w:val="0B0C0C"/>
          <w:lang w:eastAsia="en-GB"/>
        </w:rPr>
        <w:t>active,</w:t>
      </w:r>
      <w:r w:rsidR="0049494D">
        <w:rPr>
          <w:rFonts w:ascii="Arial" w:eastAsia="Times New Roman" w:hAnsi="Arial" w:cs="Arial"/>
          <w:color w:val="0B0C0C"/>
          <w:lang w:eastAsia="en-GB"/>
        </w:rPr>
        <w:t xml:space="preserve"> and the </w:t>
      </w:r>
      <w:r w:rsidR="00C11056">
        <w:rPr>
          <w:rFonts w:ascii="Arial" w:eastAsia="Times New Roman" w:hAnsi="Arial" w:cs="Arial"/>
          <w:color w:val="0B0C0C"/>
          <w:lang w:eastAsia="en-GB"/>
        </w:rPr>
        <w:t xml:space="preserve">risk of mortality is comparable to </w:t>
      </w:r>
      <w:r w:rsidR="008E1913">
        <w:rPr>
          <w:rFonts w:ascii="Arial" w:eastAsia="Times New Roman" w:hAnsi="Arial" w:cs="Arial"/>
          <w:color w:val="0B0C0C"/>
          <w:lang w:eastAsia="en-GB"/>
        </w:rPr>
        <w:t>obesity</w:t>
      </w:r>
      <w:r w:rsidR="00C11056">
        <w:rPr>
          <w:rFonts w:ascii="Arial" w:eastAsia="Times New Roman" w:hAnsi="Arial" w:cs="Arial"/>
          <w:color w:val="0B0C0C"/>
          <w:lang w:eastAsia="en-GB"/>
        </w:rPr>
        <w:t>, smoking</w:t>
      </w:r>
      <w:r w:rsidR="00757C7F">
        <w:rPr>
          <w:rFonts w:ascii="Arial" w:eastAsia="Times New Roman" w:hAnsi="Arial" w:cs="Arial"/>
          <w:color w:val="0B0C0C"/>
          <w:lang w:eastAsia="en-GB"/>
        </w:rPr>
        <w:t xml:space="preserve"> </w:t>
      </w:r>
      <w:r w:rsidR="008E1913">
        <w:rPr>
          <w:rFonts w:ascii="Arial" w:eastAsia="Times New Roman" w:hAnsi="Arial" w:cs="Arial"/>
          <w:color w:val="0B0C0C"/>
          <w:lang w:eastAsia="en-GB"/>
        </w:rPr>
        <w:t xml:space="preserve">or </w:t>
      </w:r>
      <w:r w:rsidR="003C5358">
        <w:rPr>
          <w:rFonts w:ascii="Arial" w:eastAsia="Times New Roman" w:hAnsi="Arial" w:cs="Arial"/>
          <w:color w:val="0B0C0C"/>
          <w:lang w:eastAsia="en-GB"/>
        </w:rPr>
        <w:t xml:space="preserve">air pollution. There </w:t>
      </w:r>
      <w:r w:rsidR="00CC61E3">
        <w:rPr>
          <w:rFonts w:ascii="Arial" w:eastAsia="Times New Roman" w:hAnsi="Arial" w:cs="Arial"/>
          <w:color w:val="0B0C0C"/>
          <w:lang w:eastAsia="en-GB"/>
        </w:rPr>
        <w:t xml:space="preserve">is evidence that </w:t>
      </w:r>
      <w:r w:rsidR="006D5F8C">
        <w:rPr>
          <w:rFonts w:ascii="Arial" w:eastAsia="Times New Roman" w:hAnsi="Arial" w:cs="Arial"/>
          <w:color w:val="0B0C0C"/>
          <w:lang w:eastAsia="en-GB"/>
        </w:rPr>
        <w:t xml:space="preserve">social isolation and loneliness </w:t>
      </w:r>
      <w:r w:rsidR="001460E8">
        <w:rPr>
          <w:rFonts w:ascii="Arial" w:eastAsia="Times New Roman" w:hAnsi="Arial" w:cs="Arial"/>
          <w:color w:val="0B0C0C"/>
          <w:lang w:eastAsia="en-GB"/>
        </w:rPr>
        <w:t>affects mental and physical</w:t>
      </w:r>
      <w:r w:rsidR="00F7385B">
        <w:rPr>
          <w:rFonts w:ascii="Arial" w:eastAsia="Times New Roman" w:hAnsi="Arial" w:cs="Arial"/>
          <w:color w:val="0B0C0C"/>
          <w:lang w:eastAsia="en-GB"/>
        </w:rPr>
        <w:t xml:space="preserve"> wellbeing plus </w:t>
      </w:r>
      <w:r w:rsidR="00D919F6">
        <w:rPr>
          <w:rFonts w:ascii="Arial" w:eastAsia="Times New Roman" w:hAnsi="Arial" w:cs="Arial"/>
          <w:color w:val="0B0C0C"/>
          <w:lang w:eastAsia="en-GB"/>
        </w:rPr>
        <w:t>a high probability of premature deat</w:t>
      </w:r>
      <w:r w:rsidR="00851BC5">
        <w:rPr>
          <w:rFonts w:ascii="Arial" w:eastAsia="Times New Roman" w:hAnsi="Arial" w:cs="Arial"/>
          <w:color w:val="0B0C0C"/>
          <w:lang w:eastAsia="en-GB"/>
        </w:rPr>
        <w:t>h by about 50%</w:t>
      </w:r>
      <w:r w:rsidR="00C86158">
        <w:rPr>
          <w:rFonts w:ascii="Arial" w:eastAsia="Times New Roman" w:hAnsi="Arial" w:cs="Arial"/>
          <w:color w:val="0B0C0C"/>
          <w:lang w:eastAsia="en-GB"/>
        </w:rPr>
        <w:t>.</w:t>
      </w:r>
    </w:p>
    <w:p w14:paraId="37053A53" w14:textId="1D1A1582" w:rsidR="00B00BB6" w:rsidRDefault="00B00BB6" w:rsidP="00F81A4F">
      <w:pPr>
        <w:pStyle w:val="ListParagraph"/>
        <w:numPr>
          <w:ilvl w:val="0"/>
          <w:numId w:val="2"/>
        </w:numPr>
        <w:spacing w:after="36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There are economic </w:t>
      </w:r>
      <w:r w:rsidR="00D2095D">
        <w:rPr>
          <w:rFonts w:ascii="Arial" w:eastAsia="Times New Roman" w:hAnsi="Arial" w:cs="Arial"/>
          <w:color w:val="0B0C0C"/>
          <w:lang w:eastAsia="en-GB"/>
        </w:rPr>
        <w:t xml:space="preserve">ramifications </w:t>
      </w:r>
      <w:r w:rsidR="004C7B5A">
        <w:rPr>
          <w:rFonts w:ascii="Arial" w:eastAsia="Times New Roman" w:hAnsi="Arial" w:cs="Arial"/>
          <w:color w:val="0B0C0C"/>
          <w:lang w:eastAsia="en-GB"/>
        </w:rPr>
        <w:t>for the U.S</w:t>
      </w:r>
      <w:r w:rsidR="00457BD8">
        <w:rPr>
          <w:rFonts w:ascii="Arial" w:eastAsia="Times New Roman" w:hAnsi="Arial" w:cs="Arial"/>
          <w:color w:val="0B0C0C"/>
          <w:lang w:eastAsia="en-GB"/>
        </w:rPr>
        <w:t xml:space="preserve"> if</w:t>
      </w:r>
      <w:r w:rsidR="002449B1">
        <w:rPr>
          <w:rFonts w:ascii="Arial" w:eastAsia="Times New Roman" w:hAnsi="Arial" w:cs="Arial"/>
          <w:color w:val="0B0C0C"/>
          <w:lang w:eastAsia="en-GB"/>
        </w:rPr>
        <w:t xml:space="preserve"> social isolation and loneliness</w:t>
      </w:r>
      <w:r w:rsidR="00E744DB">
        <w:rPr>
          <w:rFonts w:ascii="Arial" w:eastAsia="Times New Roman" w:hAnsi="Arial" w:cs="Arial"/>
          <w:color w:val="0B0C0C"/>
          <w:lang w:eastAsia="en-GB"/>
        </w:rPr>
        <w:t xml:space="preserve"> continues to prevail</w:t>
      </w:r>
      <w:r w:rsidR="00A65669">
        <w:rPr>
          <w:rFonts w:ascii="Arial" w:eastAsia="Times New Roman" w:hAnsi="Arial" w:cs="Arial"/>
          <w:color w:val="0B0C0C"/>
          <w:lang w:eastAsia="en-GB"/>
        </w:rPr>
        <w:t>.</w:t>
      </w:r>
      <w:r w:rsidR="00026E8E">
        <w:rPr>
          <w:rFonts w:ascii="Arial" w:eastAsia="Times New Roman" w:hAnsi="Arial" w:cs="Arial"/>
          <w:color w:val="0B0C0C"/>
          <w:lang w:eastAsia="en-GB"/>
        </w:rPr>
        <w:t xml:space="preserve"> Studies from the AARP Foundation</w:t>
      </w:r>
      <w:r w:rsidR="005214B7">
        <w:rPr>
          <w:rFonts w:ascii="Arial" w:eastAsia="Times New Roman" w:hAnsi="Arial" w:cs="Arial"/>
          <w:color w:val="0B0C0C"/>
          <w:lang w:eastAsia="en-GB"/>
        </w:rPr>
        <w:t xml:space="preserve">, Harvard, and Stanford indicates </w:t>
      </w:r>
      <w:r w:rsidR="00C252E4">
        <w:rPr>
          <w:rFonts w:ascii="Arial" w:eastAsia="Times New Roman" w:hAnsi="Arial" w:cs="Arial"/>
          <w:color w:val="0B0C0C"/>
          <w:lang w:eastAsia="en-GB"/>
        </w:rPr>
        <w:t>Medicare program</w:t>
      </w:r>
      <w:r w:rsidR="00E418EE">
        <w:rPr>
          <w:rFonts w:ascii="Arial" w:eastAsia="Times New Roman" w:hAnsi="Arial" w:cs="Arial"/>
          <w:color w:val="0B0C0C"/>
          <w:lang w:eastAsia="en-GB"/>
        </w:rPr>
        <w:t xml:space="preserve"> under the XVII title of the </w:t>
      </w:r>
      <w:r w:rsidR="00F85405">
        <w:rPr>
          <w:rFonts w:ascii="Arial" w:eastAsia="Times New Roman" w:hAnsi="Arial" w:cs="Arial"/>
          <w:color w:val="0B0C0C"/>
          <w:lang w:eastAsia="en-GB"/>
        </w:rPr>
        <w:t>S</w:t>
      </w:r>
      <w:r w:rsidR="00E418EE">
        <w:rPr>
          <w:rFonts w:ascii="Arial" w:eastAsia="Times New Roman" w:hAnsi="Arial" w:cs="Arial"/>
          <w:color w:val="0B0C0C"/>
          <w:lang w:eastAsia="en-GB"/>
        </w:rPr>
        <w:t xml:space="preserve">ocial </w:t>
      </w:r>
      <w:r w:rsidR="00F85405">
        <w:rPr>
          <w:rFonts w:ascii="Arial" w:eastAsia="Times New Roman" w:hAnsi="Arial" w:cs="Arial"/>
          <w:color w:val="0B0C0C"/>
          <w:lang w:eastAsia="en-GB"/>
        </w:rPr>
        <w:t>S</w:t>
      </w:r>
      <w:r w:rsidR="00E418EE">
        <w:rPr>
          <w:rFonts w:ascii="Arial" w:eastAsia="Times New Roman" w:hAnsi="Arial" w:cs="Arial"/>
          <w:color w:val="0B0C0C"/>
          <w:lang w:eastAsia="en-GB"/>
        </w:rPr>
        <w:t>ecurity</w:t>
      </w:r>
      <w:r w:rsidR="00F85405">
        <w:rPr>
          <w:rFonts w:ascii="Arial" w:eastAsia="Times New Roman" w:hAnsi="Arial" w:cs="Arial"/>
          <w:color w:val="0B0C0C"/>
          <w:lang w:eastAsia="en-GB"/>
        </w:rPr>
        <w:t xml:space="preserve"> Act (42</w:t>
      </w:r>
      <w:r w:rsidR="005D4AAE">
        <w:rPr>
          <w:rFonts w:ascii="Arial" w:eastAsia="Times New Roman" w:hAnsi="Arial" w:cs="Arial"/>
          <w:color w:val="0B0C0C"/>
          <w:lang w:eastAsia="en-GB"/>
        </w:rPr>
        <w:t xml:space="preserve"> U.S.C.1395 et seq.)</w:t>
      </w:r>
      <w:r w:rsidR="00CF72DD">
        <w:rPr>
          <w:rFonts w:ascii="Arial" w:eastAsia="Times New Roman" w:hAnsi="Arial" w:cs="Arial"/>
          <w:color w:val="0B0C0C"/>
          <w:lang w:eastAsia="en-GB"/>
        </w:rPr>
        <w:t xml:space="preserve"> cost $134 monthly per social</w:t>
      </w:r>
      <w:r w:rsidR="00DC7C12">
        <w:rPr>
          <w:rFonts w:ascii="Arial" w:eastAsia="Times New Roman" w:hAnsi="Arial" w:cs="Arial"/>
          <w:color w:val="0B0C0C"/>
          <w:lang w:eastAsia="en-GB"/>
        </w:rPr>
        <w:t xml:space="preserve">ly isolated older person than foe </w:t>
      </w:r>
      <w:r w:rsidR="00377B4A">
        <w:rPr>
          <w:rFonts w:ascii="Arial" w:eastAsia="Times New Roman" w:hAnsi="Arial" w:cs="Arial"/>
          <w:color w:val="0B0C0C"/>
          <w:lang w:eastAsia="en-GB"/>
        </w:rPr>
        <w:t>others not socially isolated.</w:t>
      </w:r>
      <w:r w:rsidR="002449B1">
        <w:rPr>
          <w:rFonts w:ascii="Arial" w:eastAsia="Times New Roman" w:hAnsi="Arial" w:cs="Arial"/>
          <w:color w:val="0B0C0C"/>
          <w:lang w:eastAsia="en-GB"/>
        </w:rPr>
        <w:t xml:space="preserve"> </w:t>
      </w:r>
    </w:p>
    <w:p w14:paraId="63784D2F" w14:textId="25B35C2F" w:rsidR="007F23DB" w:rsidRDefault="009041E3" w:rsidP="00D13722">
      <w:pPr>
        <w:pStyle w:val="ListParagraph"/>
        <w:numPr>
          <w:ilvl w:val="0"/>
          <w:numId w:val="2"/>
        </w:numPr>
        <w:spacing w:after="36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To help </w:t>
      </w:r>
      <w:r w:rsidR="00AA5D11">
        <w:rPr>
          <w:rFonts w:ascii="Arial" w:eastAsia="Times New Roman" w:hAnsi="Arial" w:cs="Arial"/>
          <w:color w:val="0B0C0C"/>
          <w:lang w:eastAsia="en-GB"/>
        </w:rPr>
        <w:t>develop resources and infrastructure</w:t>
      </w:r>
      <w:r w:rsidR="004C14F3">
        <w:rPr>
          <w:rFonts w:ascii="Arial" w:eastAsia="Times New Roman" w:hAnsi="Arial" w:cs="Arial"/>
          <w:color w:val="0B0C0C"/>
          <w:lang w:eastAsia="en-GB"/>
        </w:rPr>
        <w:t xml:space="preserve"> in tackling </w:t>
      </w:r>
      <w:r w:rsidR="00F761F3">
        <w:rPr>
          <w:rFonts w:ascii="Arial" w:eastAsia="Times New Roman" w:hAnsi="Arial" w:cs="Arial"/>
          <w:color w:val="0B0C0C"/>
          <w:lang w:eastAsia="en-GB"/>
        </w:rPr>
        <w:t xml:space="preserve">isolation and </w:t>
      </w:r>
      <w:r w:rsidR="00486949">
        <w:rPr>
          <w:rFonts w:ascii="Arial" w:eastAsia="Times New Roman" w:hAnsi="Arial" w:cs="Arial"/>
          <w:color w:val="0B0C0C"/>
          <w:lang w:eastAsia="en-GB"/>
        </w:rPr>
        <w:t>loneliness in</w:t>
      </w:r>
      <w:r w:rsidR="00F761F3">
        <w:rPr>
          <w:rFonts w:ascii="Arial" w:eastAsia="Times New Roman" w:hAnsi="Arial" w:cs="Arial"/>
          <w:color w:val="0B0C0C"/>
          <w:lang w:eastAsia="en-GB"/>
        </w:rPr>
        <w:t xml:space="preserve"> older people, raising </w:t>
      </w:r>
      <w:r w:rsidR="00486949">
        <w:rPr>
          <w:rFonts w:ascii="Arial" w:eastAsia="Times New Roman" w:hAnsi="Arial" w:cs="Arial"/>
          <w:color w:val="0B0C0C"/>
          <w:lang w:eastAsia="en-GB"/>
        </w:rPr>
        <w:t xml:space="preserve">awareness of the dangers of </w:t>
      </w:r>
      <w:r w:rsidR="00E13C66">
        <w:rPr>
          <w:rFonts w:ascii="Arial" w:eastAsia="Times New Roman" w:hAnsi="Arial" w:cs="Arial"/>
          <w:color w:val="0B0C0C"/>
          <w:lang w:eastAsia="en-GB"/>
        </w:rPr>
        <w:t xml:space="preserve">the problem </w:t>
      </w:r>
      <w:r w:rsidR="00161987">
        <w:rPr>
          <w:rFonts w:ascii="Arial" w:eastAsia="Times New Roman" w:hAnsi="Arial" w:cs="Arial"/>
          <w:color w:val="0B0C0C"/>
          <w:lang w:eastAsia="en-GB"/>
        </w:rPr>
        <w:t xml:space="preserve">as a public health </w:t>
      </w:r>
      <w:r w:rsidR="00D018AA">
        <w:rPr>
          <w:rFonts w:ascii="Arial" w:eastAsia="Times New Roman" w:hAnsi="Arial" w:cs="Arial"/>
          <w:color w:val="0B0C0C"/>
          <w:lang w:eastAsia="en-GB"/>
        </w:rPr>
        <w:t>crisis</w:t>
      </w:r>
      <w:r w:rsidR="00876F6D">
        <w:rPr>
          <w:rFonts w:ascii="Arial" w:eastAsia="Times New Roman" w:hAnsi="Arial" w:cs="Arial"/>
          <w:color w:val="0B0C0C"/>
          <w:lang w:eastAsia="en-GB"/>
        </w:rPr>
        <w:t xml:space="preserve"> by evaluation and </w:t>
      </w:r>
      <w:r w:rsidR="00D13722">
        <w:rPr>
          <w:rFonts w:ascii="Arial" w:eastAsia="Times New Roman" w:hAnsi="Arial" w:cs="Arial"/>
          <w:color w:val="0B0C0C"/>
          <w:lang w:eastAsia="en-GB"/>
        </w:rPr>
        <w:t>research to deal with the problem.</w:t>
      </w:r>
    </w:p>
    <w:p w14:paraId="0D6E9AA0" w14:textId="1663E392" w:rsidR="0022549C" w:rsidRPr="00477ABA" w:rsidRDefault="00CE27F7" w:rsidP="004E1939">
      <w:pPr>
        <w:pStyle w:val="ListParagraph"/>
        <w:numPr>
          <w:ilvl w:val="0"/>
          <w:numId w:val="2"/>
        </w:numPr>
        <w:spacing w:after="36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The Older American Act of </w:t>
      </w:r>
      <w:r w:rsidR="00D0664A">
        <w:rPr>
          <w:rFonts w:ascii="Arial" w:eastAsia="Times New Roman" w:hAnsi="Arial" w:cs="Arial"/>
          <w:color w:val="0B0C0C"/>
          <w:lang w:eastAsia="en-GB"/>
        </w:rPr>
        <w:t>1965 (42 U.S.C. 3001 et seq.)</w:t>
      </w:r>
      <w:r w:rsidR="00372B61">
        <w:rPr>
          <w:rFonts w:ascii="Arial" w:eastAsia="Times New Roman" w:hAnsi="Arial" w:cs="Arial"/>
          <w:color w:val="0B0C0C"/>
          <w:lang w:eastAsia="en-GB"/>
        </w:rPr>
        <w:t xml:space="preserve"> is a forum offering the </w:t>
      </w:r>
      <w:r w:rsidR="00222269">
        <w:rPr>
          <w:rFonts w:ascii="Arial" w:eastAsia="Times New Roman" w:hAnsi="Arial" w:cs="Arial"/>
          <w:color w:val="0B0C0C"/>
          <w:lang w:eastAsia="en-GB"/>
        </w:rPr>
        <w:t>opportunity of a</w:t>
      </w:r>
      <w:r w:rsidR="00A915C2">
        <w:rPr>
          <w:rFonts w:ascii="Arial" w:eastAsia="Times New Roman" w:hAnsi="Arial" w:cs="Arial"/>
          <w:color w:val="0B0C0C"/>
          <w:lang w:eastAsia="en-GB"/>
        </w:rPr>
        <w:t>n</w:t>
      </w:r>
      <w:r w:rsidR="00222269">
        <w:rPr>
          <w:rFonts w:ascii="Arial" w:eastAsia="Times New Roman" w:hAnsi="Arial" w:cs="Arial"/>
          <w:color w:val="0B0C0C"/>
          <w:lang w:eastAsia="en-GB"/>
        </w:rPr>
        <w:t xml:space="preserve"> awareness campaign</w:t>
      </w:r>
      <w:r w:rsidR="00B81E6F">
        <w:rPr>
          <w:rFonts w:ascii="Arial" w:eastAsia="Times New Roman" w:hAnsi="Arial" w:cs="Arial"/>
          <w:color w:val="0B0C0C"/>
          <w:lang w:eastAsia="en-GB"/>
        </w:rPr>
        <w:t xml:space="preserve"> on the issue of social isolation and loneliness amongst older pe</w:t>
      </w:r>
      <w:r w:rsidR="00A915C2">
        <w:rPr>
          <w:rFonts w:ascii="Arial" w:eastAsia="Times New Roman" w:hAnsi="Arial" w:cs="Arial"/>
          <w:color w:val="0B0C0C"/>
          <w:lang w:eastAsia="en-GB"/>
        </w:rPr>
        <w:t>ople</w:t>
      </w:r>
      <w:r w:rsidR="003F704C">
        <w:rPr>
          <w:rFonts w:ascii="Arial" w:eastAsia="Times New Roman" w:hAnsi="Arial" w:cs="Arial"/>
          <w:color w:val="0B0C0C"/>
          <w:lang w:eastAsia="en-GB"/>
        </w:rPr>
        <w:t xml:space="preserve"> as a public health issue and devise plans </w:t>
      </w:r>
      <w:r w:rsidR="00E06883">
        <w:rPr>
          <w:rFonts w:ascii="Arial" w:eastAsia="Times New Roman" w:hAnsi="Arial" w:cs="Arial"/>
          <w:color w:val="0B0C0C"/>
          <w:lang w:eastAsia="en-GB"/>
        </w:rPr>
        <w:t xml:space="preserve">through the Act </w:t>
      </w:r>
      <w:r w:rsidR="00840002">
        <w:rPr>
          <w:rFonts w:ascii="Arial" w:eastAsia="Times New Roman" w:hAnsi="Arial" w:cs="Arial"/>
          <w:color w:val="0B0C0C"/>
          <w:lang w:eastAsia="en-GB"/>
        </w:rPr>
        <w:t>to maximise the network</w:t>
      </w:r>
      <w:r w:rsidR="00856AF5">
        <w:rPr>
          <w:rFonts w:ascii="Arial" w:eastAsia="Times New Roman" w:hAnsi="Arial" w:cs="Arial"/>
          <w:color w:val="0B0C0C"/>
          <w:lang w:eastAsia="en-GB"/>
        </w:rPr>
        <w:t xml:space="preserve"> response to this issue. </w:t>
      </w:r>
      <w:sdt>
        <w:sdtPr>
          <w:rPr>
            <w:rFonts w:ascii="Arial" w:eastAsia="Times New Roman" w:hAnsi="Arial" w:cs="Arial"/>
            <w:color w:val="0B0C0C"/>
            <w:lang w:eastAsia="en-GB"/>
          </w:rPr>
          <w:id w:val="717007694"/>
          <w:citation/>
        </w:sdtPr>
        <w:sdtEndPr/>
        <w:sdtContent>
          <w:r w:rsidR="0079150C">
            <w:rPr>
              <w:rFonts w:ascii="Arial" w:eastAsia="Times New Roman" w:hAnsi="Arial" w:cs="Arial"/>
              <w:color w:val="0B0C0C"/>
              <w:lang w:eastAsia="en-GB"/>
            </w:rPr>
            <w:fldChar w:fldCharType="begin"/>
          </w:r>
          <w:r w:rsidR="0079150C">
            <w:rPr>
              <w:rFonts w:ascii="Arial" w:eastAsia="Times New Roman" w:hAnsi="Arial" w:cs="Arial"/>
              <w:color w:val="0B0C0C"/>
              <w:lang w:eastAsia="en-GB"/>
            </w:rPr>
            <w:instrText xml:space="preserve"> CITATION CON19 \l 2057 </w:instrText>
          </w:r>
          <w:r w:rsidR="0079150C">
            <w:rPr>
              <w:rFonts w:ascii="Arial" w:eastAsia="Times New Roman" w:hAnsi="Arial" w:cs="Arial"/>
              <w:color w:val="0B0C0C"/>
              <w:lang w:eastAsia="en-GB"/>
            </w:rPr>
            <w:fldChar w:fldCharType="separate"/>
          </w:r>
          <w:r w:rsidR="0079150C" w:rsidRPr="0079150C">
            <w:rPr>
              <w:rFonts w:ascii="Arial" w:eastAsia="Times New Roman" w:hAnsi="Arial" w:cs="Arial"/>
              <w:noProof/>
              <w:color w:val="0B0C0C"/>
              <w:lang w:eastAsia="en-GB"/>
            </w:rPr>
            <w:t>(CONGRESS.GOV, 2019)</w:t>
          </w:r>
          <w:r w:rsidR="0079150C">
            <w:rPr>
              <w:rFonts w:ascii="Arial" w:eastAsia="Times New Roman" w:hAnsi="Arial" w:cs="Arial"/>
              <w:color w:val="0B0C0C"/>
              <w:lang w:eastAsia="en-GB"/>
            </w:rPr>
            <w:fldChar w:fldCharType="end"/>
          </w:r>
        </w:sdtContent>
      </w:sdt>
      <w:r w:rsidR="007E4D5E">
        <w:rPr>
          <w:rFonts w:ascii="Arial" w:eastAsia="Times New Roman" w:hAnsi="Arial" w:cs="Arial"/>
          <w:color w:val="0B0C0C"/>
          <w:lang w:eastAsia="en-GB"/>
        </w:rPr>
        <w:t>.</w:t>
      </w:r>
    </w:p>
    <w:p w14:paraId="6B676D58" w14:textId="12882E8D" w:rsidR="00C371D8" w:rsidRPr="0022549C" w:rsidRDefault="00C65123" w:rsidP="004E1939">
      <w:pPr>
        <w:spacing w:after="360" w:line="360" w:lineRule="auto"/>
        <w:rPr>
          <w:rFonts w:ascii="Arial" w:eastAsia="Times New Roman" w:hAnsi="Arial" w:cs="Arial"/>
          <w:b/>
          <w:bCs/>
          <w:color w:val="0B0C0C"/>
          <w:lang w:eastAsia="en-GB"/>
        </w:rPr>
      </w:pPr>
      <w:r w:rsidRPr="0022549C">
        <w:rPr>
          <w:rFonts w:ascii="Arial" w:hAnsi="Arial" w:cs="Arial"/>
          <w:b/>
          <w:bCs/>
        </w:rPr>
        <w:t xml:space="preserve">The use of technology </w:t>
      </w:r>
      <w:r w:rsidR="008F53AE" w:rsidRPr="0022549C">
        <w:rPr>
          <w:rFonts w:ascii="Arial" w:hAnsi="Arial" w:cs="Arial"/>
          <w:b/>
          <w:bCs/>
        </w:rPr>
        <w:t xml:space="preserve">for the provision of care to the lonely </w:t>
      </w:r>
      <w:r w:rsidR="00152473" w:rsidRPr="0022549C">
        <w:rPr>
          <w:rFonts w:ascii="Arial" w:hAnsi="Arial" w:cs="Arial"/>
          <w:b/>
          <w:bCs/>
        </w:rPr>
        <w:t>older person in the UK</w:t>
      </w:r>
      <w:r w:rsidR="00C371D8" w:rsidRPr="0022549C">
        <w:rPr>
          <w:rFonts w:ascii="Arial" w:hAnsi="Arial" w:cs="Arial"/>
          <w:b/>
          <w:bCs/>
        </w:rPr>
        <w:t>:</w:t>
      </w:r>
    </w:p>
    <w:p w14:paraId="6018A1C9" w14:textId="658BC80A" w:rsidR="00B93C87" w:rsidRDefault="00964B11" w:rsidP="004F03D2">
      <w:pPr>
        <w:spacing w:after="360" w:line="360" w:lineRule="auto"/>
        <w:rPr>
          <w:rFonts w:ascii="Arial" w:hAnsi="Arial" w:cs="Arial"/>
        </w:rPr>
      </w:pPr>
      <w:r>
        <w:rPr>
          <w:rFonts w:ascii="Arial" w:hAnsi="Arial" w:cs="Arial"/>
        </w:rPr>
        <w:t xml:space="preserve">Studies show the use of technology </w:t>
      </w:r>
      <w:r w:rsidR="00A61D5C">
        <w:rPr>
          <w:rFonts w:ascii="Arial" w:hAnsi="Arial" w:cs="Arial"/>
        </w:rPr>
        <w:t>among older people is increasing</w:t>
      </w:r>
      <w:r w:rsidR="00AE0AC8">
        <w:rPr>
          <w:rFonts w:ascii="Arial" w:hAnsi="Arial" w:cs="Arial"/>
        </w:rPr>
        <w:t xml:space="preserve">, </w:t>
      </w:r>
      <w:r w:rsidR="00D17A57">
        <w:rPr>
          <w:rFonts w:ascii="Arial" w:hAnsi="Arial" w:cs="Arial"/>
        </w:rPr>
        <w:t>al</w:t>
      </w:r>
      <w:r w:rsidR="00AE0AC8">
        <w:rPr>
          <w:rFonts w:ascii="Arial" w:hAnsi="Arial" w:cs="Arial"/>
        </w:rPr>
        <w:t>though still</w:t>
      </w:r>
      <w:r w:rsidR="00D17A57">
        <w:rPr>
          <w:rFonts w:ascii="Arial" w:hAnsi="Arial" w:cs="Arial"/>
        </w:rPr>
        <w:t xml:space="preserve"> behind</w:t>
      </w:r>
      <w:r w:rsidR="00AE0AC8">
        <w:rPr>
          <w:rFonts w:ascii="Arial" w:hAnsi="Arial" w:cs="Arial"/>
        </w:rPr>
        <w:t xml:space="preserve"> the </w:t>
      </w:r>
      <w:r w:rsidR="00487863">
        <w:rPr>
          <w:rFonts w:ascii="Arial" w:hAnsi="Arial" w:cs="Arial"/>
        </w:rPr>
        <w:t xml:space="preserve">younger generation, </w:t>
      </w:r>
      <w:r w:rsidR="00D55320">
        <w:rPr>
          <w:rFonts w:ascii="Arial" w:hAnsi="Arial" w:cs="Arial"/>
        </w:rPr>
        <w:t>yet</w:t>
      </w:r>
      <w:r w:rsidR="0059173F">
        <w:rPr>
          <w:rFonts w:ascii="Arial" w:hAnsi="Arial" w:cs="Arial"/>
        </w:rPr>
        <w:t xml:space="preserve"> about 4 million over 65s </w:t>
      </w:r>
      <w:r w:rsidR="00210BA1">
        <w:rPr>
          <w:rFonts w:ascii="Arial" w:hAnsi="Arial" w:cs="Arial"/>
        </w:rPr>
        <w:t xml:space="preserve">still </w:t>
      </w:r>
      <w:r w:rsidR="008A4B80">
        <w:rPr>
          <w:rFonts w:ascii="Arial" w:hAnsi="Arial" w:cs="Arial"/>
        </w:rPr>
        <w:t>haven’t</w:t>
      </w:r>
      <w:r w:rsidR="00210BA1">
        <w:rPr>
          <w:rFonts w:ascii="Arial" w:hAnsi="Arial" w:cs="Arial"/>
        </w:rPr>
        <w:t xml:space="preserve"> used the internet</w:t>
      </w:r>
      <w:r w:rsidR="00CA0FC0">
        <w:rPr>
          <w:rFonts w:ascii="Arial" w:hAnsi="Arial" w:cs="Arial"/>
        </w:rPr>
        <w:t xml:space="preserve"> (Age UK 2018).</w:t>
      </w:r>
      <w:r w:rsidR="00DE08D6">
        <w:rPr>
          <w:rFonts w:ascii="Arial" w:hAnsi="Arial" w:cs="Arial"/>
        </w:rPr>
        <w:t xml:space="preserve"> </w:t>
      </w:r>
      <w:r w:rsidR="00CD287C">
        <w:rPr>
          <w:rFonts w:ascii="Arial" w:hAnsi="Arial" w:cs="Arial"/>
        </w:rPr>
        <w:t xml:space="preserve">Studies has shown that people </w:t>
      </w:r>
      <w:r w:rsidR="00946D5F">
        <w:rPr>
          <w:rFonts w:ascii="Arial" w:hAnsi="Arial" w:cs="Arial"/>
        </w:rPr>
        <w:t xml:space="preserve">without internet use are more prone to feel lonely and isolated </w:t>
      </w:r>
      <w:r w:rsidR="005B613A">
        <w:rPr>
          <w:rFonts w:ascii="Arial" w:hAnsi="Arial" w:cs="Arial"/>
        </w:rPr>
        <w:t>from other, this especially pertinent amo</w:t>
      </w:r>
      <w:r w:rsidR="003053DC">
        <w:rPr>
          <w:rFonts w:ascii="Arial" w:hAnsi="Arial" w:cs="Arial"/>
        </w:rPr>
        <w:t>ng those less mobile.</w:t>
      </w:r>
      <w:r w:rsidR="00924569">
        <w:rPr>
          <w:rFonts w:ascii="Arial" w:hAnsi="Arial" w:cs="Arial"/>
        </w:rPr>
        <w:t xml:space="preserve"> The internet can be a vital tool to improve well-being </w:t>
      </w:r>
      <w:r w:rsidR="002A594D">
        <w:rPr>
          <w:rFonts w:ascii="Arial" w:hAnsi="Arial" w:cs="Arial"/>
        </w:rPr>
        <w:t>by connecting them to the community</w:t>
      </w:r>
      <w:r w:rsidR="00032F6A">
        <w:rPr>
          <w:rFonts w:ascii="Arial" w:hAnsi="Arial" w:cs="Arial"/>
        </w:rPr>
        <w:t xml:space="preserve"> with people of similar hobbies </w:t>
      </w:r>
      <w:r w:rsidR="007B5FC6">
        <w:rPr>
          <w:rFonts w:ascii="Arial" w:hAnsi="Arial" w:cs="Arial"/>
        </w:rPr>
        <w:t>and interest online (</w:t>
      </w:r>
      <w:proofErr w:type="spellStart"/>
      <w:r w:rsidR="007B5FC6">
        <w:rPr>
          <w:rFonts w:ascii="Arial" w:hAnsi="Arial" w:cs="Arial"/>
        </w:rPr>
        <w:t>ActiveAge</w:t>
      </w:r>
      <w:proofErr w:type="spellEnd"/>
      <w:r w:rsidR="007B5FC6">
        <w:rPr>
          <w:rFonts w:ascii="Arial" w:hAnsi="Arial" w:cs="Arial"/>
        </w:rPr>
        <w:t>, 2010</w:t>
      </w:r>
      <w:r w:rsidR="006A6EA6">
        <w:rPr>
          <w:rFonts w:ascii="Arial" w:hAnsi="Arial" w:cs="Arial"/>
        </w:rPr>
        <w:t>; Chaskin et al 2001</w:t>
      </w:r>
      <w:r w:rsidR="004F03D2">
        <w:rPr>
          <w:rFonts w:ascii="Arial" w:hAnsi="Arial" w:cs="Arial"/>
        </w:rPr>
        <w:t>).</w:t>
      </w:r>
      <w:r w:rsidR="00032F6A">
        <w:rPr>
          <w:rFonts w:ascii="Arial" w:hAnsi="Arial" w:cs="Arial"/>
        </w:rPr>
        <w:t xml:space="preserve"> </w:t>
      </w:r>
    </w:p>
    <w:p w14:paraId="66FF5530" w14:textId="1E04082A" w:rsidR="00B71701" w:rsidRDefault="00E325F7" w:rsidP="009E0F47">
      <w:pPr>
        <w:spacing w:after="360" w:line="360" w:lineRule="auto"/>
        <w:rPr>
          <w:rFonts w:ascii="Arial" w:hAnsi="Arial" w:cs="Arial"/>
        </w:rPr>
      </w:pPr>
      <w:r>
        <w:rPr>
          <w:rFonts w:ascii="Arial" w:hAnsi="Arial" w:cs="Arial"/>
        </w:rPr>
        <w:lastRenderedPageBreak/>
        <w:t xml:space="preserve">There </w:t>
      </w:r>
      <w:r w:rsidR="0087617A">
        <w:rPr>
          <w:rFonts w:ascii="Arial" w:hAnsi="Arial" w:cs="Arial"/>
        </w:rPr>
        <w:t>have</w:t>
      </w:r>
      <w:r>
        <w:rPr>
          <w:rFonts w:ascii="Arial" w:hAnsi="Arial" w:cs="Arial"/>
        </w:rPr>
        <w:t xml:space="preserve"> been various digital</w:t>
      </w:r>
      <w:r w:rsidR="009B45B4">
        <w:rPr>
          <w:rFonts w:ascii="Arial" w:hAnsi="Arial" w:cs="Arial"/>
        </w:rPr>
        <w:t xml:space="preserve"> inclusion</w:t>
      </w:r>
      <w:r>
        <w:rPr>
          <w:rFonts w:ascii="Arial" w:hAnsi="Arial" w:cs="Arial"/>
        </w:rPr>
        <w:t xml:space="preserve"> projects run by Age </w:t>
      </w:r>
      <w:r w:rsidR="009B45B4">
        <w:rPr>
          <w:rFonts w:ascii="Arial" w:hAnsi="Arial" w:cs="Arial"/>
        </w:rPr>
        <w:t xml:space="preserve">UK </w:t>
      </w:r>
      <w:r w:rsidR="00D40D1E">
        <w:rPr>
          <w:rFonts w:ascii="Arial" w:hAnsi="Arial" w:cs="Arial"/>
        </w:rPr>
        <w:t xml:space="preserve">over the years, like </w:t>
      </w:r>
      <w:r w:rsidR="001E4DDC">
        <w:rPr>
          <w:rFonts w:ascii="Arial" w:hAnsi="Arial" w:cs="Arial"/>
        </w:rPr>
        <w:t xml:space="preserve">one-one support, </w:t>
      </w:r>
      <w:r w:rsidR="0087617A">
        <w:rPr>
          <w:rFonts w:ascii="Arial" w:hAnsi="Arial" w:cs="Arial"/>
        </w:rPr>
        <w:t>classroom-based</w:t>
      </w:r>
      <w:r w:rsidR="007E72A8">
        <w:rPr>
          <w:rFonts w:ascii="Arial" w:hAnsi="Arial" w:cs="Arial"/>
        </w:rPr>
        <w:t xml:space="preserve"> sessions, drop-ins</w:t>
      </w:r>
      <w:r w:rsidR="002C744A">
        <w:rPr>
          <w:rFonts w:ascii="Arial" w:hAnsi="Arial" w:cs="Arial"/>
        </w:rPr>
        <w:t>,</w:t>
      </w:r>
      <w:r w:rsidR="007E72A8">
        <w:rPr>
          <w:rFonts w:ascii="Arial" w:hAnsi="Arial" w:cs="Arial"/>
        </w:rPr>
        <w:t xml:space="preserve"> </w:t>
      </w:r>
      <w:r w:rsidR="00ED4860">
        <w:rPr>
          <w:rFonts w:ascii="Arial" w:hAnsi="Arial" w:cs="Arial"/>
        </w:rPr>
        <w:t>community-based</w:t>
      </w:r>
      <w:r w:rsidR="007765BF">
        <w:rPr>
          <w:rFonts w:ascii="Arial" w:hAnsi="Arial" w:cs="Arial"/>
        </w:rPr>
        <w:t xml:space="preserve"> awareness programmes</w:t>
      </w:r>
      <w:r w:rsidR="002C744A">
        <w:rPr>
          <w:rFonts w:ascii="Arial" w:hAnsi="Arial" w:cs="Arial"/>
        </w:rPr>
        <w:t xml:space="preserve">, and </w:t>
      </w:r>
      <w:r w:rsidR="00A44450">
        <w:rPr>
          <w:rFonts w:ascii="Arial" w:hAnsi="Arial" w:cs="Arial"/>
        </w:rPr>
        <w:t>intergenerational projects.</w:t>
      </w:r>
      <w:r w:rsidR="0087617A">
        <w:rPr>
          <w:rFonts w:ascii="Arial" w:hAnsi="Arial" w:cs="Arial"/>
        </w:rPr>
        <w:t xml:space="preserve"> </w:t>
      </w:r>
      <w:r w:rsidR="00112EC6">
        <w:rPr>
          <w:rFonts w:ascii="Arial" w:hAnsi="Arial" w:cs="Arial"/>
        </w:rPr>
        <w:t xml:space="preserve">The results </w:t>
      </w:r>
      <w:r w:rsidR="008A4B80">
        <w:rPr>
          <w:rFonts w:ascii="Arial" w:hAnsi="Arial" w:cs="Arial"/>
        </w:rPr>
        <w:t>have</w:t>
      </w:r>
      <w:r w:rsidR="00112EC6">
        <w:rPr>
          <w:rFonts w:ascii="Arial" w:hAnsi="Arial" w:cs="Arial"/>
        </w:rPr>
        <w:t xml:space="preserve"> been very positive</w:t>
      </w:r>
      <w:r w:rsidR="002B211F">
        <w:rPr>
          <w:rFonts w:ascii="Arial" w:hAnsi="Arial" w:cs="Arial"/>
        </w:rPr>
        <w:t>.</w:t>
      </w:r>
      <w:r w:rsidR="00B444A1">
        <w:rPr>
          <w:rFonts w:ascii="Arial" w:hAnsi="Arial" w:cs="Arial"/>
        </w:rPr>
        <w:t xml:space="preserve"> Been digitally literate among older people </w:t>
      </w:r>
      <w:r w:rsidR="00A000E0">
        <w:rPr>
          <w:rFonts w:ascii="Arial" w:hAnsi="Arial" w:cs="Arial"/>
        </w:rPr>
        <w:t xml:space="preserve">helps them </w:t>
      </w:r>
      <w:r w:rsidR="00C90159">
        <w:rPr>
          <w:rFonts w:ascii="Arial" w:hAnsi="Arial" w:cs="Arial"/>
        </w:rPr>
        <w:t>connect with friends and family</w:t>
      </w:r>
      <w:r w:rsidR="003233E8">
        <w:rPr>
          <w:rFonts w:ascii="Arial" w:hAnsi="Arial" w:cs="Arial"/>
        </w:rPr>
        <w:t xml:space="preserve">, </w:t>
      </w:r>
      <w:r w:rsidR="00A22634">
        <w:rPr>
          <w:rFonts w:ascii="Arial" w:hAnsi="Arial" w:cs="Arial"/>
        </w:rPr>
        <w:t>enables them to be</w:t>
      </w:r>
      <w:r w:rsidR="007348F4">
        <w:rPr>
          <w:rFonts w:ascii="Arial" w:hAnsi="Arial" w:cs="Arial"/>
        </w:rPr>
        <w:t xml:space="preserve"> socially connected </w:t>
      </w:r>
      <w:r w:rsidR="001416F4">
        <w:rPr>
          <w:rFonts w:ascii="Arial" w:hAnsi="Arial" w:cs="Arial"/>
        </w:rPr>
        <w:t>with other</w:t>
      </w:r>
      <w:r w:rsidR="00C07043">
        <w:rPr>
          <w:rFonts w:ascii="Arial" w:hAnsi="Arial" w:cs="Arial"/>
        </w:rPr>
        <w:t>s</w:t>
      </w:r>
      <w:r w:rsidR="001416F4">
        <w:rPr>
          <w:rFonts w:ascii="Arial" w:hAnsi="Arial" w:cs="Arial"/>
        </w:rPr>
        <w:t xml:space="preserve"> in the community </w:t>
      </w:r>
      <w:r w:rsidR="00C07043">
        <w:rPr>
          <w:rFonts w:ascii="Arial" w:hAnsi="Arial" w:cs="Arial"/>
        </w:rPr>
        <w:t>and</w:t>
      </w:r>
      <w:r w:rsidR="005E7679">
        <w:rPr>
          <w:rFonts w:ascii="Arial" w:hAnsi="Arial" w:cs="Arial"/>
        </w:rPr>
        <w:t xml:space="preserve"> </w:t>
      </w:r>
      <w:r w:rsidR="008731E4">
        <w:rPr>
          <w:rFonts w:ascii="Arial" w:hAnsi="Arial" w:cs="Arial"/>
        </w:rPr>
        <w:t xml:space="preserve">develop interest </w:t>
      </w:r>
      <w:r w:rsidR="009252BD">
        <w:rPr>
          <w:rFonts w:ascii="Arial" w:hAnsi="Arial" w:cs="Arial"/>
        </w:rPr>
        <w:t>to have avert</w:t>
      </w:r>
      <w:r w:rsidR="002A0ECD">
        <w:rPr>
          <w:rFonts w:ascii="Arial" w:hAnsi="Arial" w:cs="Arial"/>
        </w:rPr>
        <w:t xml:space="preserve"> loneliness.</w:t>
      </w:r>
      <w:r w:rsidR="004B15E0">
        <w:rPr>
          <w:rFonts w:ascii="Arial" w:hAnsi="Arial" w:cs="Arial"/>
        </w:rPr>
        <w:t xml:space="preserve"> </w:t>
      </w:r>
      <w:r w:rsidR="00A9114E">
        <w:rPr>
          <w:rFonts w:ascii="Arial" w:hAnsi="Arial" w:cs="Arial"/>
        </w:rPr>
        <w:t xml:space="preserve">Some older people might be reticent to </w:t>
      </w:r>
      <w:r w:rsidR="00442A3E">
        <w:rPr>
          <w:rFonts w:ascii="Arial" w:hAnsi="Arial" w:cs="Arial"/>
        </w:rPr>
        <w:t>technology but</w:t>
      </w:r>
      <w:r w:rsidR="00C63FE1">
        <w:rPr>
          <w:rFonts w:ascii="Arial" w:hAnsi="Arial" w:cs="Arial"/>
        </w:rPr>
        <w:t xml:space="preserve"> enhance</w:t>
      </w:r>
      <w:r w:rsidR="00943A8F">
        <w:rPr>
          <w:rFonts w:ascii="Arial" w:hAnsi="Arial" w:cs="Arial"/>
        </w:rPr>
        <w:t>d</w:t>
      </w:r>
      <w:r w:rsidR="00C63FE1">
        <w:rPr>
          <w:rFonts w:ascii="Arial" w:hAnsi="Arial" w:cs="Arial"/>
        </w:rPr>
        <w:t xml:space="preserve"> digital inclusion </w:t>
      </w:r>
      <w:r w:rsidR="00943A8F">
        <w:rPr>
          <w:rFonts w:ascii="Arial" w:hAnsi="Arial" w:cs="Arial"/>
        </w:rPr>
        <w:t xml:space="preserve">can be pivotal </w:t>
      </w:r>
      <w:r w:rsidR="00371A8B">
        <w:rPr>
          <w:rFonts w:ascii="Arial" w:hAnsi="Arial" w:cs="Arial"/>
        </w:rPr>
        <w:t xml:space="preserve">those interest in modern technology </w:t>
      </w:r>
      <w:r w:rsidR="00376CC3">
        <w:rPr>
          <w:rFonts w:ascii="Arial" w:hAnsi="Arial" w:cs="Arial"/>
        </w:rPr>
        <w:t xml:space="preserve">and to those at risk of isolation and </w:t>
      </w:r>
      <w:r w:rsidR="00442A3E">
        <w:rPr>
          <w:rFonts w:ascii="Arial" w:hAnsi="Arial" w:cs="Arial"/>
        </w:rPr>
        <w:t>loneliness. The</w:t>
      </w:r>
      <w:r w:rsidR="00B278AF">
        <w:rPr>
          <w:rFonts w:ascii="Arial" w:hAnsi="Arial" w:cs="Arial"/>
        </w:rPr>
        <w:t xml:space="preserve"> internet,</w:t>
      </w:r>
      <w:r w:rsidR="003A4AA4">
        <w:rPr>
          <w:rFonts w:ascii="Arial" w:hAnsi="Arial" w:cs="Arial"/>
        </w:rPr>
        <w:t xml:space="preserve"> computers,</w:t>
      </w:r>
      <w:r w:rsidR="00B278AF">
        <w:rPr>
          <w:rFonts w:ascii="Arial" w:hAnsi="Arial" w:cs="Arial"/>
        </w:rPr>
        <w:t xml:space="preserve"> smart </w:t>
      </w:r>
      <w:r w:rsidR="00442A3E">
        <w:rPr>
          <w:rFonts w:ascii="Arial" w:hAnsi="Arial" w:cs="Arial"/>
        </w:rPr>
        <w:t>phones,</w:t>
      </w:r>
      <w:r w:rsidR="00B278AF">
        <w:rPr>
          <w:rFonts w:ascii="Arial" w:hAnsi="Arial" w:cs="Arial"/>
        </w:rPr>
        <w:t xml:space="preserve"> tablets and </w:t>
      </w:r>
      <w:r w:rsidR="00BC7EAC">
        <w:rPr>
          <w:rFonts w:ascii="Arial" w:hAnsi="Arial" w:cs="Arial"/>
        </w:rPr>
        <w:t>wi-fi connectivity</w:t>
      </w:r>
      <w:r w:rsidR="005E5F50">
        <w:rPr>
          <w:rFonts w:ascii="Arial" w:hAnsi="Arial" w:cs="Arial"/>
        </w:rPr>
        <w:t xml:space="preserve"> can be a bright light to some and have maintain</w:t>
      </w:r>
      <w:r w:rsidR="00AC0505">
        <w:rPr>
          <w:rFonts w:ascii="Arial" w:hAnsi="Arial" w:cs="Arial"/>
        </w:rPr>
        <w:t xml:space="preserve"> their independence and wellbeing.</w:t>
      </w:r>
      <w:r w:rsidR="00DA6C96">
        <w:rPr>
          <w:rFonts w:ascii="Arial" w:hAnsi="Arial" w:cs="Arial"/>
        </w:rPr>
        <w:t xml:space="preserve"> </w:t>
      </w:r>
      <w:sdt>
        <w:sdtPr>
          <w:rPr>
            <w:rFonts w:ascii="Arial" w:hAnsi="Arial" w:cs="Arial"/>
          </w:rPr>
          <w:id w:val="-1966346604"/>
          <w:citation/>
        </w:sdtPr>
        <w:sdtEndPr/>
        <w:sdtContent>
          <w:r w:rsidR="00F32D8E">
            <w:rPr>
              <w:rFonts w:ascii="Arial" w:hAnsi="Arial" w:cs="Arial"/>
            </w:rPr>
            <w:fldChar w:fldCharType="begin"/>
          </w:r>
          <w:r w:rsidR="003B7C51">
            <w:rPr>
              <w:rFonts w:ascii="Arial" w:hAnsi="Arial" w:cs="Arial"/>
            </w:rPr>
            <w:instrText xml:space="preserve">CITATION AGE20 \l 2057 </w:instrText>
          </w:r>
          <w:r w:rsidR="00F32D8E">
            <w:rPr>
              <w:rFonts w:ascii="Arial" w:hAnsi="Arial" w:cs="Arial"/>
            </w:rPr>
            <w:fldChar w:fldCharType="separate"/>
          </w:r>
          <w:r w:rsidR="003B7C51" w:rsidRPr="003B7C51">
            <w:rPr>
              <w:rFonts w:ascii="Arial" w:hAnsi="Arial" w:cs="Arial"/>
              <w:noProof/>
            </w:rPr>
            <w:t>(AGE UK, 2020)</w:t>
          </w:r>
          <w:r w:rsidR="00F32D8E">
            <w:rPr>
              <w:rFonts w:ascii="Arial" w:hAnsi="Arial" w:cs="Arial"/>
            </w:rPr>
            <w:fldChar w:fldCharType="end"/>
          </w:r>
        </w:sdtContent>
      </w:sdt>
      <w:r w:rsidR="00A1137B">
        <w:rPr>
          <w:rFonts w:ascii="Arial" w:hAnsi="Arial" w:cs="Arial"/>
        </w:rPr>
        <w:t>.</w:t>
      </w:r>
    </w:p>
    <w:p w14:paraId="1BB9E430" w14:textId="35481863" w:rsidR="000A4407" w:rsidRPr="00FE2B96" w:rsidRDefault="000A4407" w:rsidP="009E0F47">
      <w:pPr>
        <w:spacing w:after="360" w:line="360" w:lineRule="auto"/>
        <w:rPr>
          <w:rFonts w:ascii="Arial" w:hAnsi="Arial" w:cs="Arial"/>
          <w:b/>
          <w:bCs/>
          <w:u w:val="single"/>
        </w:rPr>
      </w:pPr>
      <w:r w:rsidRPr="00FE2B96">
        <w:rPr>
          <w:rFonts w:ascii="Arial" w:hAnsi="Arial" w:cs="Arial"/>
          <w:b/>
          <w:bCs/>
          <w:u w:val="single"/>
        </w:rPr>
        <w:t>Recommendation for loneliness and isolation in the U.S:</w:t>
      </w:r>
    </w:p>
    <w:p w14:paraId="7B15BF50" w14:textId="2CDDC597" w:rsidR="00625C96" w:rsidRPr="00625C96" w:rsidRDefault="00381D6B" w:rsidP="00381D6B">
      <w:pPr>
        <w:spacing w:after="360" w:line="360" w:lineRule="auto"/>
        <w:rPr>
          <w:rFonts w:ascii="Arial" w:hAnsi="Arial" w:cs="Arial"/>
        </w:rPr>
      </w:pPr>
      <w:r>
        <w:rPr>
          <w:rFonts w:ascii="Arial" w:hAnsi="Arial" w:cs="Arial"/>
        </w:rPr>
        <w:t>1.</w:t>
      </w:r>
      <w:r w:rsidR="000A4407">
        <w:rPr>
          <w:rFonts w:ascii="Arial" w:hAnsi="Arial" w:cs="Arial"/>
        </w:rPr>
        <w:t>Provide Adequate Transport</w:t>
      </w:r>
      <w:r w:rsidR="00D162DE">
        <w:rPr>
          <w:rFonts w:ascii="Arial" w:hAnsi="Arial" w:cs="Arial"/>
        </w:rPr>
        <w:t>ation: transportation is huge cause for concern among the elderly in the U.S. helping the elderly get around and help with travel options can foster independence and enhances their social wellbeing. Better infrastructures in transport sector, disable access, and</w:t>
      </w:r>
      <w:r>
        <w:rPr>
          <w:rFonts w:ascii="Arial" w:hAnsi="Arial" w:cs="Arial"/>
        </w:rPr>
        <w:t xml:space="preserve"> modern and special transportation choices for seniors and disabled people can promote social cohesion and integration.</w:t>
      </w:r>
      <w:r w:rsidRPr="00625C96">
        <w:rPr>
          <w:rFonts w:ascii="Times New Roman" w:eastAsia="Times New Roman" w:hAnsi="Times New Roman" w:cs="Times New Roman"/>
          <w:color w:val="000000"/>
          <w:sz w:val="24"/>
          <w:szCs w:val="24"/>
          <w:lang w:eastAsia="en-GB"/>
        </w:rPr>
        <w:t xml:space="preserve"> </w:t>
      </w:r>
    </w:p>
    <w:p w14:paraId="0C595DDF" w14:textId="09FE3EF7" w:rsidR="00625C96" w:rsidRDefault="00381D6B" w:rsidP="00625C96">
      <w:pPr>
        <w:shd w:val="clear" w:color="auto" w:fill="FFFFFF"/>
        <w:spacing w:after="225" w:line="240" w:lineRule="auto"/>
        <w:rPr>
          <w:rFonts w:ascii="Arial" w:eastAsia="Times New Roman" w:hAnsi="Arial" w:cs="Arial"/>
          <w:color w:val="000000"/>
          <w:lang w:eastAsia="en-GB"/>
        </w:rPr>
      </w:pPr>
      <w:r w:rsidRPr="00381D6B">
        <w:rPr>
          <w:rFonts w:ascii="Arial" w:eastAsia="Times New Roman" w:hAnsi="Arial" w:cs="Arial"/>
          <w:color w:val="000000"/>
          <w:lang w:eastAsia="en-GB"/>
        </w:rPr>
        <w:t>2. Having a Sense of Purpose:</w:t>
      </w:r>
      <w:r w:rsidR="0025024C">
        <w:rPr>
          <w:rFonts w:ascii="Arial" w:eastAsia="Times New Roman" w:hAnsi="Arial" w:cs="Arial"/>
          <w:color w:val="000000"/>
          <w:lang w:eastAsia="en-GB"/>
        </w:rPr>
        <w:t xml:space="preserve"> having a sense of purpose, hobbies and activities that interest them negates the effects of social isolation and loneliness. Engaging in a group activity: playing games, dance group, or volunteering can help promote purpose and keep them active</w:t>
      </w:r>
      <w:r w:rsidR="00434AE9">
        <w:rPr>
          <w:rFonts w:ascii="Arial" w:eastAsia="Times New Roman" w:hAnsi="Arial" w:cs="Arial"/>
          <w:color w:val="000000"/>
          <w:lang w:eastAsia="en-GB"/>
        </w:rPr>
        <w:t>.</w:t>
      </w:r>
    </w:p>
    <w:p w14:paraId="79C249DE" w14:textId="56712EE4" w:rsidR="00434AE9" w:rsidRDefault="00872A34" w:rsidP="00625C96">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 xml:space="preserve">3. </w:t>
      </w:r>
      <w:r w:rsidR="003F697D">
        <w:rPr>
          <w:rFonts w:ascii="Arial" w:eastAsia="Times New Roman" w:hAnsi="Arial" w:cs="Arial"/>
          <w:color w:val="000000"/>
          <w:lang w:eastAsia="en-GB"/>
        </w:rPr>
        <w:t>M</w:t>
      </w:r>
      <w:r>
        <w:rPr>
          <w:rFonts w:ascii="Arial" w:eastAsia="Times New Roman" w:hAnsi="Arial" w:cs="Arial"/>
          <w:color w:val="000000"/>
          <w:lang w:eastAsia="en-GB"/>
        </w:rPr>
        <w:t>aintain religious</w:t>
      </w:r>
      <w:r w:rsidR="003F697D">
        <w:rPr>
          <w:rFonts w:ascii="Arial" w:eastAsia="Times New Roman" w:hAnsi="Arial" w:cs="Arial"/>
          <w:color w:val="000000"/>
          <w:lang w:eastAsia="en-GB"/>
        </w:rPr>
        <w:t xml:space="preserve"> engagement </w:t>
      </w:r>
      <w:r w:rsidR="00F579FF">
        <w:rPr>
          <w:rFonts w:ascii="Arial" w:eastAsia="Times New Roman" w:hAnsi="Arial" w:cs="Arial"/>
          <w:color w:val="000000"/>
          <w:lang w:eastAsia="en-GB"/>
        </w:rPr>
        <w:t xml:space="preserve">and attendance </w:t>
      </w:r>
      <w:r w:rsidR="00F23D8E">
        <w:rPr>
          <w:rFonts w:ascii="Arial" w:eastAsia="Times New Roman" w:hAnsi="Arial" w:cs="Arial"/>
          <w:color w:val="000000"/>
          <w:lang w:eastAsia="en-GB"/>
        </w:rPr>
        <w:t xml:space="preserve">at places of worship: </w:t>
      </w:r>
      <w:r w:rsidR="0034453B">
        <w:rPr>
          <w:rFonts w:ascii="Arial" w:eastAsia="Times New Roman" w:hAnsi="Arial" w:cs="Arial"/>
          <w:color w:val="000000"/>
          <w:lang w:eastAsia="en-GB"/>
        </w:rPr>
        <w:t>E</w:t>
      </w:r>
      <w:r w:rsidR="00325808">
        <w:rPr>
          <w:rFonts w:ascii="Arial" w:eastAsia="Times New Roman" w:hAnsi="Arial" w:cs="Arial"/>
          <w:color w:val="000000"/>
          <w:lang w:eastAsia="en-GB"/>
        </w:rPr>
        <w:t xml:space="preserve">ncourage </w:t>
      </w:r>
      <w:r w:rsidR="0034453B">
        <w:rPr>
          <w:rFonts w:ascii="Arial" w:eastAsia="Times New Roman" w:hAnsi="Arial" w:cs="Arial"/>
          <w:color w:val="000000"/>
          <w:lang w:eastAsia="en-GB"/>
        </w:rPr>
        <w:t xml:space="preserve">seniors </w:t>
      </w:r>
      <w:r w:rsidR="009136D8">
        <w:rPr>
          <w:rFonts w:ascii="Arial" w:eastAsia="Times New Roman" w:hAnsi="Arial" w:cs="Arial"/>
          <w:color w:val="000000"/>
          <w:lang w:eastAsia="en-GB"/>
        </w:rPr>
        <w:t xml:space="preserve">with religious beliefs to continue </w:t>
      </w:r>
      <w:r w:rsidR="00740F78">
        <w:rPr>
          <w:rFonts w:ascii="Arial" w:eastAsia="Times New Roman" w:hAnsi="Arial" w:cs="Arial"/>
          <w:color w:val="000000"/>
          <w:lang w:eastAsia="en-GB"/>
        </w:rPr>
        <w:t>to follow their faith, this social activity wil</w:t>
      </w:r>
      <w:r w:rsidR="00013379">
        <w:rPr>
          <w:rFonts w:ascii="Arial" w:eastAsia="Times New Roman" w:hAnsi="Arial" w:cs="Arial"/>
          <w:color w:val="000000"/>
          <w:lang w:eastAsia="en-GB"/>
        </w:rPr>
        <w:t>l help them retain some independence and commitment</w:t>
      </w:r>
      <w:r w:rsidR="00877A34">
        <w:rPr>
          <w:rFonts w:ascii="Arial" w:eastAsia="Times New Roman" w:hAnsi="Arial" w:cs="Arial"/>
          <w:color w:val="000000"/>
          <w:lang w:eastAsia="en-GB"/>
        </w:rPr>
        <w:t xml:space="preserve">, </w:t>
      </w:r>
      <w:r w:rsidR="00544561">
        <w:rPr>
          <w:rFonts w:ascii="Arial" w:eastAsia="Times New Roman" w:hAnsi="Arial" w:cs="Arial"/>
          <w:color w:val="000000"/>
          <w:lang w:eastAsia="en-GB"/>
        </w:rPr>
        <w:t xml:space="preserve">studies have shown those </w:t>
      </w:r>
      <w:r w:rsidR="005F43F9">
        <w:rPr>
          <w:rFonts w:ascii="Arial" w:eastAsia="Times New Roman" w:hAnsi="Arial" w:cs="Arial"/>
          <w:color w:val="000000"/>
          <w:lang w:eastAsia="en-GB"/>
        </w:rPr>
        <w:t xml:space="preserve">with a regular attendance </w:t>
      </w:r>
      <w:r w:rsidR="001622CD">
        <w:rPr>
          <w:rFonts w:ascii="Arial" w:eastAsia="Times New Roman" w:hAnsi="Arial" w:cs="Arial"/>
          <w:color w:val="000000"/>
          <w:lang w:eastAsia="en-GB"/>
        </w:rPr>
        <w:t xml:space="preserve">in a church or similar </w:t>
      </w:r>
      <w:r w:rsidR="000E719A">
        <w:rPr>
          <w:rFonts w:ascii="Arial" w:eastAsia="Times New Roman" w:hAnsi="Arial" w:cs="Arial"/>
          <w:color w:val="000000"/>
          <w:lang w:eastAsia="en-GB"/>
        </w:rPr>
        <w:t xml:space="preserve">faith establishments have a </w:t>
      </w:r>
      <w:r w:rsidR="00DE6E72">
        <w:rPr>
          <w:rFonts w:ascii="Arial" w:eastAsia="Times New Roman" w:hAnsi="Arial" w:cs="Arial"/>
          <w:color w:val="000000"/>
          <w:lang w:eastAsia="en-GB"/>
        </w:rPr>
        <w:t>sense of purpose and social connection tha</w:t>
      </w:r>
      <w:r w:rsidR="00426BE9">
        <w:rPr>
          <w:rFonts w:ascii="Arial" w:eastAsia="Times New Roman" w:hAnsi="Arial" w:cs="Arial"/>
          <w:color w:val="000000"/>
          <w:lang w:eastAsia="en-GB"/>
        </w:rPr>
        <w:t>n those without and it can</w:t>
      </w:r>
      <w:r w:rsidR="00013379">
        <w:rPr>
          <w:rFonts w:ascii="Arial" w:eastAsia="Times New Roman" w:hAnsi="Arial" w:cs="Arial"/>
          <w:color w:val="000000"/>
          <w:lang w:eastAsia="en-GB"/>
        </w:rPr>
        <w:t xml:space="preserve"> </w:t>
      </w:r>
      <w:r w:rsidR="00F70C2D">
        <w:rPr>
          <w:rFonts w:ascii="Arial" w:eastAsia="Times New Roman" w:hAnsi="Arial" w:cs="Arial"/>
          <w:color w:val="000000"/>
          <w:lang w:eastAsia="en-GB"/>
        </w:rPr>
        <w:t>reduce mortality rate</w:t>
      </w:r>
      <w:r w:rsidR="00CF6056">
        <w:rPr>
          <w:rFonts w:ascii="Arial" w:eastAsia="Times New Roman" w:hAnsi="Arial" w:cs="Arial"/>
          <w:color w:val="000000"/>
          <w:lang w:eastAsia="en-GB"/>
        </w:rPr>
        <w:t xml:space="preserve"> with others keeping a watchful on them.</w:t>
      </w:r>
      <w:r w:rsidR="009136D8">
        <w:rPr>
          <w:rFonts w:ascii="Arial" w:eastAsia="Times New Roman" w:hAnsi="Arial" w:cs="Arial"/>
          <w:color w:val="000000"/>
          <w:lang w:eastAsia="en-GB"/>
        </w:rPr>
        <w:t xml:space="preserve"> </w:t>
      </w:r>
    </w:p>
    <w:p w14:paraId="4F20D21E" w14:textId="72844DE1" w:rsidR="007E55CA" w:rsidRDefault="007E55CA" w:rsidP="00625C96">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4. Having a pet or plant</w:t>
      </w:r>
      <w:r w:rsidR="00E42BA5">
        <w:rPr>
          <w:rFonts w:ascii="Arial" w:eastAsia="Times New Roman" w:hAnsi="Arial" w:cs="Arial"/>
          <w:color w:val="000000"/>
          <w:lang w:eastAsia="en-GB"/>
        </w:rPr>
        <w:t xml:space="preserve">: This can bring a sense of companionship and </w:t>
      </w:r>
      <w:r w:rsidR="00FB4C1E">
        <w:rPr>
          <w:rFonts w:ascii="Arial" w:eastAsia="Times New Roman" w:hAnsi="Arial" w:cs="Arial"/>
          <w:color w:val="000000"/>
          <w:lang w:eastAsia="en-GB"/>
        </w:rPr>
        <w:t>social enga</w:t>
      </w:r>
      <w:r w:rsidR="009451F9">
        <w:rPr>
          <w:rFonts w:ascii="Arial" w:eastAsia="Times New Roman" w:hAnsi="Arial" w:cs="Arial"/>
          <w:color w:val="000000"/>
          <w:lang w:eastAsia="en-GB"/>
        </w:rPr>
        <w:t xml:space="preserve">gement with others, </w:t>
      </w:r>
      <w:r w:rsidR="00ED3E7E">
        <w:rPr>
          <w:rFonts w:ascii="Arial" w:eastAsia="Times New Roman" w:hAnsi="Arial" w:cs="Arial"/>
          <w:color w:val="000000"/>
          <w:lang w:eastAsia="en-GB"/>
        </w:rPr>
        <w:t>sense of security and less depressed, and active.</w:t>
      </w:r>
    </w:p>
    <w:p w14:paraId="77E5D83E" w14:textId="77777777" w:rsidR="00AC3886" w:rsidRDefault="00611AEE" w:rsidP="00625C96">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 xml:space="preserve">5. </w:t>
      </w:r>
      <w:r w:rsidR="00427A22">
        <w:rPr>
          <w:rFonts w:ascii="Arial" w:eastAsia="Times New Roman" w:hAnsi="Arial" w:cs="Arial"/>
          <w:color w:val="000000"/>
          <w:lang w:eastAsia="en-GB"/>
        </w:rPr>
        <w:t xml:space="preserve">Regular vision and hearing tests: </w:t>
      </w:r>
      <w:r w:rsidR="00E74E3E">
        <w:rPr>
          <w:rFonts w:ascii="Arial" w:eastAsia="Times New Roman" w:hAnsi="Arial" w:cs="Arial"/>
          <w:color w:val="000000"/>
          <w:lang w:eastAsia="en-GB"/>
        </w:rPr>
        <w:t xml:space="preserve">older people with impaired hearing </w:t>
      </w:r>
      <w:r w:rsidR="000E1381">
        <w:rPr>
          <w:rFonts w:ascii="Arial" w:eastAsia="Times New Roman" w:hAnsi="Arial" w:cs="Arial"/>
          <w:color w:val="000000"/>
          <w:lang w:eastAsia="en-GB"/>
        </w:rPr>
        <w:t xml:space="preserve">may become withdrawn due to embarrassment </w:t>
      </w:r>
      <w:r w:rsidR="00FB67D0">
        <w:rPr>
          <w:rFonts w:ascii="Arial" w:eastAsia="Times New Roman" w:hAnsi="Arial" w:cs="Arial"/>
          <w:color w:val="000000"/>
          <w:lang w:eastAsia="en-GB"/>
        </w:rPr>
        <w:t>and difficulties interacting with others</w:t>
      </w:r>
      <w:r w:rsidR="00B01744">
        <w:rPr>
          <w:rFonts w:ascii="Arial" w:eastAsia="Times New Roman" w:hAnsi="Arial" w:cs="Arial"/>
          <w:color w:val="000000"/>
          <w:lang w:eastAsia="en-GB"/>
        </w:rPr>
        <w:t>.</w:t>
      </w:r>
      <w:r>
        <w:rPr>
          <w:rFonts w:ascii="Arial" w:eastAsia="Times New Roman" w:hAnsi="Arial" w:cs="Arial"/>
          <w:color w:val="000000"/>
          <w:lang w:eastAsia="en-GB"/>
        </w:rPr>
        <w:t xml:space="preserve"> Regular checks </w:t>
      </w:r>
      <w:r w:rsidR="00202C7E">
        <w:rPr>
          <w:rFonts w:ascii="Arial" w:eastAsia="Times New Roman" w:hAnsi="Arial" w:cs="Arial"/>
          <w:color w:val="000000"/>
          <w:lang w:eastAsia="en-GB"/>
        </w:rPr>
        <w:t>are</w:t>
      </w:r>
      <w:r w:rsidR="00B65CFD">
        <w:rPr>
          <w:rFonts w:ascii="Arial" w:eastAsia="Times New Roman" w:hAnsi="Arial" w:cs="Arial"/>
          <w:color w:val="000000"/>
          <w:lang w:eastAsia="en-GB"/>
        </w:rPr>
        <w:t xml:space="preserve"> encouraged</w:t>
      </w:r>
      <w:r w:rsidR="00397731">
        <w:rPr>
          <w:rFonts w:ascii="Arial" w:eastAsia="Times New Roman" w:hAnsi="Arial" w:cs="Arial"/>
          <w:color w:val="000000"/>
          <w:lang w:eastAsia="en-GB"/>
        </w:rPr>
        <w:t xml:space="preserve">. Failing eyesight can restrict opportunities </w:t>
      </w:r>
      <w:r w:rsidR="00202C7E">
        <w:rPr>
          <w:rFonts w:ascii="Arial" w:eastAsia="Times New Roman" w:hAnsi="Arial" w:cs="Arial"/>
          <w:color w:val="000000"/>
          <w:lang w:eastAsia="en-GB"/>
        </w:rPr>
        <w:t>for social engagement with other.</w:t>
      </w:r>
    </w:p>
    <w:p w14:paraId="0A0B8852" w14:textId="1B466D8F" w:rsidR="00202C7E" w:rsidRDefault="001A2B7F" w:rsidP="00625C96">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6.</w:t>
      </w:r>
      <w:r w:rsidR="003A3B4B">
        <w:rPr>
          <w:rFonts w:ascii="Arial" w:eastAsia="Times New Roman" w:hAnsi="Arial" w:cs="Arial"/>
          <w:color w:val="000000"/>
          <w:lang w:eastAsia="en-GB"/>
        </w:rPr>
        <w:t xml:space="preserve"> Provide </w:t>
      </w:r>
      <w:r w:rsidR="00677BDD">
        <w:rPr>
          <w:rFonts w:ascii="Arial" w:eastAsia="Times New Roman" w:hAnsi="Arial" w:cs="Arial"/>
          <w:color w:val="000000"/>
          <w:lang w:eastAsia="en-GB"/>
        </w:rPr>
        <w:t>adaptive technologies</w:t>
      </w:r>
      <w:r w:rsidR="00273346">
        <w:rPr>
          <w:rFonts w:ascii="Arial" w:eastAsia="Times New Roman" w:hAnsi="Arial" w:cs="Arial"/>
          <w:color w:val="000000"/>
          <w:lang w:eastAsia="en-GB"/>
        </w:rPr>
        <w:t>:</w:t>
      </w:r>
      <w:r w:rsidR="00677BDD">
        <w:rPr>
          <w:rFonts w:ascii="Arial" w:eastAsia="Times New Roman" w:hAnsi="Arial" w:cs="Arial"/>
          <w:color w:val="000000"/>
          <w:lang w:eastAsia="en-GB"/>
        </w:rPr>
        <w:t xml:space="preserve"> </w:t>
      </w:r>
      <w:r w:rsidR="00281635">
        <w:rPr>
          <w:rFonts w:ascii="Arial" w:eastAsia="Times New Roman" w:hAnsi="Arial" w:cs="Arial"/>
          <w:color w:val="000000"/>
          <w:lang w:eastAsia="en-GB"/>
        </w:rPr>
        <w:t xml:space="preserve">Hearing and </w:t>
      </w:r>
      <w:r w:rsidR="00374D7C">
        <w:rPr>
          <w:rFonts w:ascii="Arial" w:eastAsia="Times New Roman" w:hAnsi="Arial" w:cs="Arial"/>
          <w:color w:val="000000"/>
          <w:lang w:eastAsia="en-GB"/>
        </w:rPr>
        <w:t>mobility aids can help with confidence</w:t>
      </w:r>
      <w:r w:rsidR="00765BC4">
        <w:rPr>
          <w:rFonts w:ascii="Arial" w:eastAsia="Times New Roman" w:hAnsi="Arial" w:cs="Arial"/>
          <w:color w:val="000000"/>
          <w:lang w:eastAsia="en-GB"/>
        </w:rPr>
        <w:t xml:space="preserve">. These can help compensate for </w:t>
      </w:r>
      <w:r w:rsidR="0035574E">
        <w:rPr>
          <w:rFonts w:ascii="Arial" w:eastAsia="Times New Roman" w:hAnsi="Arial" w:cs="Arial"/>
          <w:color w:val="000000"/>
          <w:lang w:eastAsia="en-GB"/>
        </w:rPr>
        <w:t>deficiencies associated with age and</w:t>
      </w:r>
      <w:r w:rsidR="00B4433F">
        <w:rPr>
          <w:rFonts w:ascii="Arial" w:eastAsia="Times New Roman" w:hAnsi="Arial" w:cs="Arial"/>
          <w:color w:val="000000"/>
          <w:lang w:eastAsia="en-GB"/>
        </w:rPr>
        <w:t xml:space="preserve"> limit social cohesion.</w:t>
      </w:r>
      <w:r w:rsidR="00273346">
        <w:rPr>
          <w:rFonts w:ascii="Arial" w:eastAsia="Times New Roman" w:hAnsi="Arial" w:cs="Arial"/>
          <w:color w:val="000000"/>
          <w:lang w:eastAsia="en-GB"/>
        </w:rPr>
        <w:t xml:space="preserve"> </w:t>
      </w:r>
    </w:p>
    <w:p w14:paraId="65513261" w14:textId="6847429A" w:rsidR="007C7AB8" w:rsidRDefault="009810D0" w:rsidP="00936BDE">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7. Show support to bereaved seniors</w:t>
      </w:r>
      <w:r w:rsidR="00396029">
        <w:rPr>
          <w:rFonts w:ascii="Arial" w:eastAsia="Times New Roman" w:hAnsi="Arial" w:cs="Arial"/>
          <w:color w:val="000000"/>
          <w:lang w:eastAsia="en-GB"/>
        </w:rPr>
        <w:t>: Seniors who have lost loved ones are e</w:t>
      </w:r>
      <w:r w:rsidR="00ED5FB8">
        <w:rPr>
          <w:rFonts w:ascii="Arial" w:eastAsia="Times New Roman" w:hAnsi="Arial" w:cs="Arial"/>
          <w:color w:val="000000"/>
          <w:lang w:eastAsia="en-GB"/>
        </w:rPr>
        <w:t xml:space="preserve">specially vulnerable and it is important that more support is shown to them to let them know </w:t>
      </w:r>
      <w:r w:rsidR="00216043">
        <w:rPr>
          <w:rFonts w:ascii="Arial" w:eastAsia="Times New Roman" w:hAnsi="Arial" w:cs="Arial"/>
          <w:color w:val="000000"/>
          <w:lang w:eastAsia="en-GB"/>
        </w:rPr>
        <w:t>they are not alone.</w:t>
      </w:r>
      <w:r w:rsidR="00335490">
        <w:rPr>
          <w:rFonts w:ascii="Arial" w:eastAsia="Times New Roman" w:hAnsi="Arial" w:cs="Arial"/>
          <w:color w:val="000000"/>
          <w:lang w:eastAsia="en-GB"/>
        </w:rPr>
        <w:t xml:space="preserve"> A little gesture can make aa big difference in their lives</w:t>
      </w:r>
      <w:r w:rsidR="000A3EB6">
        <w:rPr>
          <w:rFonts w:ascii="Arial" w:eastAsia="Times New Roman" w:hAnsi="Arial" w:cs="Arial"/>
          <w:color w:val="000000"/>
          <w:lang w:eastAsia="en-GB"/>
        </w:rPr>
        <w:t>.</w:t>
      </w:r>
      <w:r w:rsidR="00216043">
        <w:rPr>
          <w:rFonts w:ascii="Arial" w:eastAsia="Times New Roman" w:hAnsi="Arial" w:cs="Arial"/>
          <w:color w:val="000000"/>
          <w:lang w:eastAsia="en-GB"/>
        </w:rPr>
        <w:t xml:space="preserve"> </w:t>
      </w:r>
      <w:sdt>
        <w:sdtPr>
          <w:rPr>
            <w:rFonts w:ascii="Arial" w:eastAsia="Times New Roman" w:hAnsi="Arial" w:cs="Arial"/>
            <w:color w:val="000000"/>
            <w:lang w:eastAsia="en-GB"/>
          </w:rPr>
          <w:id w:val="1277299294"/>
          <w:citation/>
        </w:sdtPr>
        <w:sdtEndPr/>
        <w:sdtContent>
          <w:r w:rsidR="000D102A">
            <w:rPr>
              <w:rFonts w:ascii="Arial" w:eastAsia="Times New Roman" w:hAnsi="Arial" w:cs="Arial"/>
              <w:color w:val="000000"/>
              <w:lang w:eastAsia="en-GB"/>
            </w:rPr>
            <w:fldChar w:fldCharType="begin"/>
          </w:r>
          <w:r w:rsidR="000D102A">
            <w:rPr>
              <w:rFonts w:ascii="Arial" w:eastAsia="Times New Roman" w:hAnsi="Arial" w:cs="Arial"/>
              <w:color w:val="000000"/>
              <w:lang w:eastAsia="en-GB"/>
            </w:rPr>
            <w:instrText xml:space="preserve"> CITATION And16 \l 2057 </w:instrText>
          </w:r>
          <w:r w:rsidR="000D102A">
            <w:rPr>
              <w:rFonts w:ascii="Arial" w:eastAsia="Times New Roman" w:hAnsi="Arial" w:cs="Arial"/>
              <w:color w:val="000000"/>
              <w:lang w:eastAsia="en-GB"/>
            </w:rPr>
            <w:fldChar w:fldCharType="separate"/>
          </w:r>
          <w:r w:rsidR="000D102A" w:rsidRPr="000D102A">
            <w:rPr>
              <w:rFonts w:ascii="Arial" w:eastAsia="Times New Roman" w:hAnsi="Arial" w:cs="Arial"/>
              <w:noProof/>
              <w:color w:val="000000"/>
              <w:lang w:eastAsia="en-GB"/>
            </w:rPr>
            <w:t>(Anderson. J, 2016)</w:t>
          </w:r>
          <w:r w:rsidR="000D102A">
            <w:rPr>
              <w:rFonts w:ascii="Arial" w:eastAsia="Times New Roman" w:hAnsi="Arial" w:cs="Arial"/>
              <w:color w:val="000000"/>
              <w:lang w:eastAsia="en-GB"/>
            </w:rPr>
            <w:fldChar w:fldCharType="end"/>
          </w:r>
        </w:sdtContent>
      </w:sdt>
    </w:p>
    <w:p w14:paraId="30674668" w14:textId="77777777" w:rsidR="00A83220" w:rsidRPr="00DE745C" w:rsidRDefault="00A83220" w:rsidP="00936BDE">
      <w:pPr>
        <w:shd w:val="clear" w:color="auto" w:fill="FFFFFF"/>
        <w:spacing w:after="225" w:line="240" w:lineRule="auto"/>
        <w:rPr>
          <w:rFonts w:ascii="Arial" w:eastAsia="Times New Roman" w:hAnsi="Arial" w:cs="Arial"/>
          <w:color w:val="000000"/>
          <w:lang w:eastAsia="en-GB"/>
        </w:rPr>
      </w:pPr>
    </w:p>
    <w:p w14:paraId="7454A2BF" w14:textId="77777777" w:rsidR="00E749B0" w:rsidRDefault="00E749B0" w:rsidP="00936BDE">
      <w:pPr>
        <w:shd w:val="clear" w:color="auto" w:fill="FFFFFF"/>
        <w:spacing w:after="225" w:line="240" w:lineRule="auto"/>
        <w:rPr>
          <w:rFonts w:ascii="Arial" w:eastAsia="Times New Roman" w:hAnsi="Arial" w:cs="Arial"/>
          <w:b/>
          <w:bCs/>
          <w:color w:val="000000"/>
          <w:u w:val="single"/>
          <w:lang w:eastAsia="en-GB"/>
        </w:rPr>
      </w:pPr>
    </w:p>
    <w:p w14:paraId="10D2EF48" w14:textId="5BA56D08" w:rsidR="00CC56F6" w:rsidRDefault="00E5335E" w:rsidP="00936BDE">
      <w:pPr>
        <w:shd w:val="clear" w:color="auto" w:fill="FFFFFF"/>
        <w:spacing w:after="225" w:line="240" w:lineRule="auto"/>
        <w:rPr>
          <w:rFonts w:ascii="Arial" w:eastAsia="Times New Roman" w:hAnsi="Arial" w:cs="Arial"/>
          <w:b/>
          <w:bCs/>
          <w:color w:val="000000"/>
          <w:u w:val="single"/>
          <w:lang w:eastAsia="en-GB"/>
        </w:rPr>
      </w:pPr>
      <w:r w:rsidRPr="008E2A5C">
        <w:rPr>
          <w:rFonts w:ascii="Arial" w:eastAsia="Times New Roman" w:hAnsi="Arial" w:cs="Arial"/>
          <w:b/>
          <w:bCs/>
          <w:color w:val="000000"/>
          <w:u w:val="single"/>
          <w:lang w:eastAsia="en-GB"/>
        </w:rPr>
        <w:lastRenderedPageBreak/>
        <w:t>Conclusion:</w:t>
      </w:r>
    </w:p>
    <w:p w14:paraId="2DAE73C5" w14:textId="77777777" w:rsidR="006D44BF" w:rsidRDefault="00157137" w:rsidP="00936BDE">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L</w:t>
      </w:r>
      <w:r w:rsidR="009260A9">
        <w:rPr>
          <w:rFonts w:ascii="Arial" w:eastAsia="Times New Roman" w:hAnsi="Arial" w:cs="Arial"/>
          <w:color w:val="000000"/>
          <w:lang w:eastAsia="en-GB"/>
        </w:rPr>
        <w:t>o</w:t>
      </w:r>
      <w:r>
        <w:rPr>
          <w:rFonts w:ascii="Arial" w:eastAsia="Times New Roman" w:hAnsi="Arial" w:cs="Arial"/>
          <w:color w:val="000000"/>
          <w:lang w:eastAsia="en-GB"/>
        </w:rPr>
        <w:t xml:space="preserve">neliness and isolation </w:t>
      </w:r>
      <w:r w:rsidR="00C741F1">
        <w:rPr>
          <w:rFonts w:ascii="Arial" w:eastAsia="Times New Roman" w:hAnsi="Arial" w:cs="Arial"/>
          <w:color w:val="000000"/>
          <w:lang w:eastAsia="en-GB"/>
        </w:rPr>
        <w:t>have</w:t>
      </w:r>
      <w:r>
        <w:rPr>
          <w:rFonts w:ascii="Arial" w:eastAsia="Times New Roman" w:hAnsi="Arial" w:cs="Arial"/>
          <w:color w:val="000000"/>
          <w:lang w:eastAsia="en-GB"/>
        </w:rPr>
        <w:t xml:space="preserve"> become </w:t>
      </w:r>
      <w:r w:rsidR="00701248">
        <w:rPr>
          <w:rFonts w:ascii="Arial" w:eastAsia="Times New Roman" w:hAnsi="Arial" w:cs="Arial"/>
          <w:color w:val="000000"/>
          <w:lang w:eastAsia="en-GB"/>
        </w:rPr>
        <w:t xml:space="preserve">a silent killer amongst the elderly in recent times and the mortality rate is growing </w:t>
      </w:r>
      <w:r w:rsidR="00C741F1">
        <w:rPr>
          <w:rFonts w:ascii="Arial" w:eastAsia="Times New Roman" w:hAnsi="Arial" w:cs="Arial"/>
          <w:color w:val="000000"/>
          <w:lang w:eastAsia="en-GB"/>
        </w:rPr>
        <w:t xml:space="preserve">exponentially. It is fundamental that society recognises the </w:t>
      </w:r>
      <w:r w:rsidR="006728E0">
        <w:rPr>
          <w:rFonts w:ascii="Arial" w:eastAsia="Times New Roman" w:hAnsi="Arial" w:cs="Arial"/>
          <w:color w:val="000000"/>
          <w:lang w:eastAsia="en-GB"/>
        </w:rPr>
        <w:t xml:space="preserve">deadly phenomenon and devise ways of </w:t>
      </w:r>
      <w:r w:rsidR="00A223BB">
        <w:rPr>
          <w:rFonts w:ascii="Arial" w:eastAsia="Times New Roman" w:hAnsi="Arial" w:cs="Arial"/>
          <w:color w:val="000000"/>
          <w:lang w:eastAsia="en-GB"/>
        </w:rPr>
        <w:t>tackling it globally.</w:t>
      </w:r>
      <w:r w:rsidR="00871D70">
        <w:rPr>
          <w:rFonts w:ascii="Arial" w:eastAsia="Times New Roman" w:hAnsi="Arial" w:cs="Arial"/>
          <w:color w:val="000000"/>
          <w:lang w:eastAsia="en-GB"/>
        </w:rPr>
        <w:t xml:space="preserve"> As societies grow older globally</w:t>
      </w:r>
      <w:r w:rsidR="00295C3C">
        <w:rPr>
          <w:rFonts w:ascii="Arial" w:eastAsia="Times New Roman" w:hAnsi="Arial" w:cs="Arial"/>
          <w:color w:val="000000"/>
          <w:lang w:eastAsia="en-GB"/>
        </w:rPr>
        <w:t>, the increased threat expan</w:t>
      </w:r>
      <w:r w:rsidR="00A0376B">
        <w:rPr>
          <w:rFonts w:ascii="Arial" w:eastAsia="Times New Roman" w:hAnsi="Arial" w:cs="Arial"/>
          <w:color w:val="000000"/>
          <w:lang w:eastAsia="en-GB"/>
        </w:rPr>
        <w:t xml:space="preserve">ds. In the UK and U.S, </w:t>
      </w:r>
      <w:r w:rsidR="00E132AA">
        <w:rPr>
          <w:rFonts w:ascii="Arial" w:eastAsia="Times New Roman" w:hAnsi="Arial" w:cs="Arial"/>
          <w:color w:val="000000"/>
          <w:lang w:eastAsia="en-GB"/>
        </w:rPr>
        <w:t xml:space="preserve">government has enacted legislations and policies to </w:t>
      </w:r>
      <w:r w:rsidR="00B16E36">
        <w:rPr>
          <w:rFonts w:ascii="Arial" w:eastAsia="Times New Roman" w:hAnsi="Arial" w:cs="Arial"/>
          <w:color w:val="000000"/>
          <w:lang w:eastAsia="en-GB"/>
        </w:rPr>
        <w:t xml:space="preserve">address this </w:t>
      </w:r>
      <w:r w:rsidR="00E616E7">
        <w:rPr>
          <w:rFonts w:ascii="Arial" w:eastAsia="Times New Roman" w:hAnsi="Arial" w:cs="Arial"/>
          <w:color w:val="000000"/>
          <w:lang w:eastAsia="en-GB"/>
        </w:rPr>
        <w:t xml:space="preserve">crisis through better public awareness and </w:t>
      </w:r>
      <w:r w:rsidR="006D44BF">
        <w:rPr>
          <w:rFonts w:ascii="Arial" w:eastAsia="Times New Roman" w:hAnsi="Arial" w:cs="Arial"/>
          <w:color w:val="000000"/>
          <w:lang w:eastAsia="en-GB"/>
        </w:rPr>
        <w:t xml:space="preserve">some good </w:t>
      </w:r>
      <w:r w:rsidR="00E616E7">
        <w:rPr>
          <w:rFonts w:ascii="Arial" w:eastAsia="Times New Roman" w:hAnsi="Arial" w:cs="Arial"/>
          <w:color w:val="000000"/>
          <w:lang w:eastAsia="en-GB"/>
        </w:rPr>
        <w:t>initiatives</w:t>
      </w:r>
      <w:r w:rsidR="006D44BF">
        <w:rPr>
          <w:rFonts w:ascii="Arial" w:eastAsia="Times New Roman" w:hAnsi="Arial" w:cs="Arial"/>
          <w:color w:val="000000"/>
          <w:lang w:eastAsia="en-GB"/>
        </w:rPr>
        <w:t xml:space="preserve">. </w:t>
      </w:r>
    </w:p>
    <w:p w14:paraId="4D9E8281" w14:textId="2C9F8C15" w:rsidR="00DE494C" w:rsidRPr="00DE494C" w:rsidRDefault="006D44BF" w:rsidP="00936BDE">
      <w:pPr>
        <w:shd w:val="clear" w:color="auto" w:fill="FFFFFF"/>
        <w:spacing w:after="225" w:line="240" w:lineRule="auto"/>
        <w:rPr>
          <w:rFonts w:ascii="Arial" w:eastAsia="Times New Roman" w:hAnsi="Arial" w:cs="Arial"/>
          <w:color w:val="000000"/>
          <w:lang w:eastAsia="en-GB"/>
        </w:rPr>
      </w:pPr>
      <w:r>
        <w:rPr>
          <w:rFonts w:ascii="Arial" w:eastAsia="Times New Roman" w:hAnsi="Arial" w:cs="Arial"/>
          <w:color w:val="000000"/>
          <w:lang w:eastAsia="en-GB"/>
        </w:rPr>
        <w:t>More still needs to be done</w:t>
      </w:r>
      <w:r w:rsidR="00EF6205">
        <w:rPr>
          <w:rFonts w:ascii="Arial" w:eastAsia="Times New Roman" w:hAnsi="Arial" w:cs="Arial"/>
          <w:color w:val="000000"/>
          <w:lang w:eastAsia="en-GB"/>
        </w:rPr>
        <w:t xml:space="preserve">. </w:t>
      </w:r>
      <w:r w:rsidR="00036F51">
        <w:rPr>
          <w:rFonts w:ascii="Arial" w:eastAsia="Times New Roman" w:hAnsi="Arial" w:cs="Arial"/>
          <w:color w:val="000000"/>
          <w:lang w:eastAsia="en-GB"/>
        </w:rPr>
        <w:t xml:space="preserve">Society and the general community </w:t>
      </w:r>
      <w:r w:rsidR="00A653B3">
        <w:rPr>
          <w:rFonts w:ascii="Arial" w:eastAsia="Times New Roman" w:hAnsi="Arial" w:cs="Arial"/>
          <w:color w:val="000000"/>
          <w:lang w:eastAsia="en-GB"/>
        </w:rPr>
        <w:t>must</w:t>
      </w:r>
      <w:r w:rsidR="00177078">
        <w:rPr>
          <w:rFonts w:ascii="Arial" w:eastAsia="Times New Roman" w:hAnsi="Arial" w:cs="Arial"/>
          <w:color w:val="000000"/>
          <w:lang w:eastAsia="en-GB"/>
        </w:rPr>
        <w:t xml:space="preserve"> change perception</w:t>
      </w:r>
      <w:r w:rsidR="00A1565C">
        <w:rPr>
          <w:rFonts w:ascii="Arial" w:eastAsia="Times New Roman" w:hAnsi="Arial" w:cs="Arial"/>
          <w:color w:val="000000"/>
          <w:lang w:eastAsia="en-GB"/>
        </w:rPr>
        <w:t xml:space="preserve">s, be </w:t>
      </w:r>
      <w:r w:rsidR="00DE745C">
        <w:rPr>
          <w:rFonts w:ascii="Arial" w:eastAsia="Times New Roman" w:hAnsi="Arial" w:cs="Arial"/>
          <w:color w:val="000000"/>
          <w:lang w:eastAsia="en-GB"/>
        </w:rPr>
        <w:t>kinder and more compassionate</w:t>
      </w:r>
      <w:r w:rsidR="00A1565C">
        <w:rPr>
          <w:rFonts w:ascii="Arial" w:eastAsia="Times New Roman" w:hAnsi="Arial" w:cs="Arial"/>
          <w:color w:val="000000"/>
          <w:lang w:eastAsia="en-GB"/>
        </w:rPr>
        <w:t xml:space="preserve"> to the elderly and </w:t>
      </w:r>
      <w:r w:rsidR="00EA63A2">
        <w:rPr>
          <w:rFonts w:ascii="Arial" w:eastAsia="Times New Roman" w:hAnsi="Arial" w:cs="Arial"/>
          <w:color w:val="000000"/>
          <w:lang w:eastAsia="en-GB"/>
        </w:rPr>
        <w:t>discard the stigma of marginalising the old in our society</w:t>
      </w:r>
      <w:r w:rsidR="004B4EA7">
        <w:rPr>
          <w:rFonts w:ascii="Arial" w:eastAsia="Times New Roman" w:hAnsi="Arial" w:cs="Arial"/>
          <w:color w:val="000000"/>
          <w:lang w:eastAsia="en-GB"/>
        </w:rPr>
        <w:t>.</w:t>
      </w:r>
      <w:r w:rsidR="00E616E7">
        <w:rPr>
          <w:rFonts w:ascii="Arial" w:eastAsia="Times New Roman" w:hAnsi="Arial" w:cs="Arial"/>
          <w:color w:val="000000"/>
          <w:lang w:eastAsia="en-GB"/>
        </w:rPr>
        <w:t xml:space="preserve"> </w:t>
      </w:r>
      <w:r w:rsidR="00572541">
        <w:rPr>
          <w:rFonts w:ascii="Arial" w:eastAsia="Times New Roman" w:hAnsi="Arial" w:cs="Arial"/>
          <w:color w:val="000000"/>
          <w:lang w:eastAsia="en-GB"/>
        </w:rPr>
        <w:t>We</w:t>
      </w:r>
      <w:r w:rsidR="00DE745C">
        <w:rPr>
          <w:rFonts w:ascii="Arial" w:eastAsia="Times New Roman" w:hAnsi="Arial" w:cs="Arial"/>
          <w:color w:val="000000"/>
          <w:lang w:eastAsia="en-GB"/>
        </w:rPr>
        <w:t xml:space="preserve"> should </w:t>
      </w:r>
      <w:r w:rsidR="00572541">
        <w:rPr>
          <w:rFonts w:ascii="Arial" w:eastAsia="Times New Roman" w:hAnsi="Arial" w:cs="Arial"/>
          <w:color w:val="000000"/>
          <w:lang w:eastAsia="en-GB"/>
        </w:rPr>
        <w:t>embrace old age</w:t>
      </w:r>
      <w:r w:rsidR="00A653B3">
        <w:rPr>
          <w:rFonts w:ascii="Arial" w:eastAsia="Times New Roman" w:hAnsi="Arial" w:cs="Arial"/>
          <w:color w:val="000000"/>
          <w:lang w:eastAsia="en-GB"/>
        </w:rPr>
        <w:t xml:space="preserve"> and celebrate the </w:t>
      </w:r>
      <w:r w:rsidR="00203D38">
        <w:rPr>
          <w:rFonts w:ascii="Arial" w:eastAsia="Times New Roman" w:hAnsi="Arial" w:cs="Arial"/>
          <w:color w:val="000000"/>
          <w:lang w:eastAsia="en-GB"/>
        </w:rPr>
        <w:t>opportunity of growing old gr</w:t>
      </w:r>
      <w:r w:rsidR="00FE2B96">
        <w:rPr>
          <w:rFonts w:ascii="Arial" w:eastAsia="Times New Roman" w:hAnsi="Arial" w:cs="Arial"/>
          <w:color w:val="000000"/>
          <w:lang w:eastAsia="en-GB"/>
        </w:rPr>
        <w:t>acefully.</w:t>
      </w:r>
    </w:p>
    <w:p w14:paraId="7161069D" w14:textId="77777777" w:rsidR="00E5335E" w:rsidRDefault="00E5335E" w:rsidP="00936BDE">
      <w:pPr>
        <w:shd w:val="clear" w:color="auto" w:fill="FFFFFF"/>
        <w:spacing w:after="225" w:line="240" w:lineRule="auto"/>
        <w:rPr>
          <w:rFonts w:ascii="Arial" w:eastAsia="Times New Roman" w:hAnsi="Arial" w:cs="Arial"/>
          <w:color w:val="000000"/>
          <w:lang w:eastAsia="en-GB"/>
        </w:rPr>
      </w:pPr>
    </w:p>
    <w:p w14:paraId="56F7DC1B" w14:textId="77777777" w:rsidR="00274331" w:rsidRDefault="00274331" w:rsidP="00936BDE">
      <w:pPr>
        <w:shd w:val="clear" w:color="auto" w:fill="FFFFFF"/>
        <w:spacing w:after="225" w:line="240" w:lineRule="auto"/>
        <w:rPr>
          <w:rFonts w:ascii="Arial" w:hAnsi="Arial" w:cs="Arial"/>
          <w:b/>
          <w:bCs/>
          <w:u w:val="single"/>
        </w:rPr>
      </w:pPr>
    </w:p>
    <w:p w14:paraId="5CB8FA31" w14:textId="77777777" w:rsidR="00274331" w:rsidRDefault="00274331" w:rsidP="00936BDE">
      <w:pPr>
        <w:shd w:val="clear" w:color="auto" w:fill="FFFFFF"/>
        <w:spacing w:after="225" w:line="240" w:lineRule="auto"/>
        <w:rPr>
          <w:rFonts w:ascii="Arial" w:hAnsi="Arial" w:cs="Arial"/>
          <w:b/>
          <w:bCs/>
          <w:u w:val="single"/>
        </w:rPr>
      </w:pPr>
    </w:p>
    <w:p w14:paraId="54A67B37" w14:textId="77777777" w:rsidR="00274331" w:rsidRDefault="00274331" w:rsidP="00936BDE">
      <w:pPr>
        <w:shd w:val="clear" w:color="auto" w:fill="FFFFFF"/>
        <w:spacing w:after="225" w:line="240" w:lineRule="auto"/>
        <w:rPr>
          <w:rFonts w:ascii="Arial" w:hAnsi="Arial" w:cs="Arial"/>
          <w:b/>
          <w:bCs/>
          <w:u w:val="single"/>
        </w:rPr>
      </w:pPr>
    </w:p>
    <w:p w14:paraId="3882EF6D" w14:textId="77777777" w:rsidR="00274331" w:rsidRDefault="00274331" w:rsidP="00936BDE">
      <w:pPr>
        <w:shd w:val="clear" w:color="auto" w:fill="FFFFFF"/>
        <w:spacing w:after="225" w:line="240" w:lineRule="auto"/>
        <w:rPr>
          <w:rFonts w:ascii="Arial" w:hAnsi="Arial" w:cs="Arial"/>
          <w:b/>
          <w:bCs/>
          <w:u w:val="single"/>
        </w:rPr>
      </w:pPr>
    </w:p>
    <w:p w14:paraId="235CDB16" w14:textId="77777777" w:rsidR="00274331" w:rsidRDefault="00274331" w:rsidP="00936BDE">
      <w:pPr>
        <w:shd w:val="clear" w:color="auto" w:fill="FFFFFF"/>
        <w:spacing w:after="225" w:line="240" w:lineRule="auto"/>
        <w:rPr>
          <w:rFonts w:ascii="Arial" w:hAnsi="Arial" w:cs="Arial"/>
          <w:b/>
          <w:bCs/>
          <w:u w:val="single"/>
        </w:rPr>
      </w:pPr>
    </w:p>
    <w:p w14:paraId="09AC7D3F" w14:textId="77777777" w:rsidR="00274331" w:rsidRDefault="00274331" w:rsidP="00936BDE">
      <w:pPr>
        <w:shd w:val="clear" w:color="auto" w:fill="FFFFFF"/>
        <w:spacing w:after="225" w:line="240" w:lineRule="auto"/>
        <w:rPr>
          <w:rFonts w:ascii="Arial" w:hAnsi="Arial" w:cs="Arial"/>
          <w:b/>
          <w:bCs/>
          <w:u w:val="single"/>
        </w:rPr>
      </w:pPr>
    </w:p>
    <w:p w14:paraId="718ADF8E" w14:textId="77777777" w:rsidR="00274331" w:rsidRDefault="00274331" w:rsidP="00936BDE">
      <w:pPr>
        <w:shd w:val="clear" w:color="auto" w:fill="FFFFFF"/>
        <w:spacing w:after="225" w:line="240" w:lineRule="auto"/>
        <w:rPr>
          <w:rFonts w:ascii="Arial" w:hAnsi="Arial" w:cs="Arial"/>
          <w:b/>
          <w:bCs/>
          <w:u w:val="single"/>
        </w:rPr>
      </w:pPr>
    </w:p>
    <w:p w14:paraId="18C9D0AB" w14:textId="77777777" w:rsidR="00274331" w:rsidRDefault="00274331" w:rsidP="00936BDE">
      <w:pPr>
        <w:shd w:val="clear" w:color="auto" w:fill="FFFFFF"/>
        <w:spacing w:after="225" w:line="240" w:lineRule="auto"/>
        <w:rPr>
          <w:rFonts w:ascii="Arial" w:hAnsi="Arial" w:cs="Arial"/>
          <w:b/>
          <w:bCs/>
          <w:u w:val="single"/>
        </w:rPr>
      </w:pPr>
    </w:p>
    <w:p w14:paraId="518DC667" w14:textId="77777777" w:rsidR="00274331" w:rsidRDefault="00274331" w:rsidP="00936BDE">
      <w:pPr>
        <w:shd w:val="clear" w:color="auto" w:fill="FFFFFF"/>
        <w:spacing w:after="225" w:line="240" w:lineRule="auto"/>
        <w:rPr>
          <w:rFonts w:ascii="Arial" w:hAnsi="Arial" w:cs="Arial"/>
          <w:b/>
          <w:bCs/>
          <w:u w:val="single"/>
        </w:rPr>
      </w:pPr>
    </w:p>
    <w:p w14:paraId="1616209D" w14:textId="77777777" w:rsidR="00274331" w:rsidRDefault="00274331" w:rsidP="00936BDE">
      <w:pPr>
        <w:shd w:val="clear" w:color="auto" w:fill="FFFFFF"/>
        <w:spacing w:after="225" w:line="240" w:lineRule="auto"/>
        <w:rPr>
          <w:rFonts w:ascii="Arial" w:hAnsi="Arial" w:cs="Arial"/>
          <w:b/>
          <w:bCs/>
          <w:u w:val="single"/>
        </w:rPr>
      </w:pPr>
    </w:p>
    <w:p w14:paraId="68BBB908" w14:textId="77777777" w:rsidR="00274331" w:rsidRDefault="00274331" w:rsidP="00936BDE">
      <w:pPr>
        <w:shd w:val="clear" w:color="auto" w:fill="FFFFFF"/>
        <w:spacing w:after="225" w:line="240" w:lineRule="auto"/>
        <w:rPr>
          <w:rFonts w:ascii="Arial" w:hAnsi="Arial" w:cs="Arial"/>
          <w:b/>
          <w:bCs/>
          <w:u w:val="single"/>
        </w:rPr>
      </w:pPr>
    </w:p>
    <w:p w14:paraId="6074FD81" w14:textId="77777777" w:rsidR="00274331" w:rsidRDefault="00274331" w:rsidP="00936BDE">
      <w:pPr>
        <w:shd w:val="clear" w:color="auto" w:fill="FFFFFF"/>
        <w:spacing w:after="225" w:line="240" w:lineRule="auto"/>
        <w:rPr>
          <w:rFonts w:ascii="Arial" w:hAnsi="Arial" w:cs="Arial"/>
          <w:b/>
          <w:bCs/>
          <w:u w:val="single"/>
        </w:rPr>
      </w:pPr>
    </w:p>
    <w:p w14:paraId="1BAED64A" w14:textId="77777777" w:rsidR="00274331" w:rsidRDefault="00274331" w:rsidP="00936BDE">
      <w:pPr>
        <w:shd w:val="clear" w:color="auto" w:fill="FFFFFF"/>
        <w:spacing w:after="225" w:line="240" w:lineRule="auto"/>
        <w:rPr>
          <w:rFonts w:ascii="Arial" w:hAnsi="Arial" w:cs="Arial"/>
          <w:b/>
          <w:bCs/>
          <w:u w:val="single"/>
        </w:rPr>
      </w:pPr>
    </w:p>
    <w:p w14:paraId="7452A1DA" w14:textId="77777777" w:rsidR="00274331" w:rsidRDefault="00274331" w:rsidP="00936BDE">
      <w:pPr>
        <w:shd w:val="clear" w:color="auto" w:fill="FFFFFF"/>
        <w:spacing w:after="225" w:line="240" w:lineRule="auto"/>
        <w:rPr>
          <w:rFonts w:ascii="Arial" w:hAnsi="Arial" w:cs="Arial"/>
          <w:b/>
          <w:bCs/>
          <w:u w:val="single"/>
        </w:rPr>
      </w:pPr>
    </w:p>
    <w:p w14:paraId="37F4F5AA" w14:textId="77777777" w:rsidR="00274331" w:rsidRDefault="00274331" w:rsidP="00936BDE">
      <w:pPr>
        <w:shd w:val="clear" w:color="auto" w:fill="FFFFFF"/>
        <w:spacing w:after="225" w:line="240" w:lineRule="auto"/>
        <w:rPr>
          <w:rFonts w:ascii="Arial" w:hAnsi="Arial" w:cs="Arial"/>
          <w:b/>
          <w:bCs/>
          <w:u w:val="single"/>
        </w:rPr>
      </w:pPr>
    </w:p>
    <w:p w14:paraId="54799C7F" w14:textId="77777777" w:rsidR="00A83220" w:rsidRDefault="00A83220" w:rsidP="00936BDE">
      <w:pPr>
        <w:shd w:val="clear" w:color="auto" w:fill="FFFFFF"/>
        <w:spacing w:after="225" w:line="240" w:lineRule="auto"/>
        <w:rPr>
          <w:rFonts w:ascii="Arial" w:hAnsi="Arial" w:cs="Arial"/>
          <w:b/>
          <w:bCs/>
          <w:u w:val="single"/>
        </w:rPr>
      </w:pPr>
    </w:p>
    <w:p w14:paraId="3C1FAF3C" w14:textId="77777777" w:rsidR="0013673E" w:rsidRDefault="0013673E" w:rsidP="00936BDE">
      <w:pPr>
        <w:shd w:val="clear" w:color="auto" w:fill="FFFFFF"/>
        <w:spacing w:after="225" w:line="240" w:lineRule="auto"/>
        <w:rPr>
          <w:rFonts w:ascii="Arial" w:hAnsi="Arial" w:cs="Arial"/>
          <w:b/>
          <w:bCs/>
          <w:u w:val="single"/>
        </w:rPr>
      </w:pPr>
    </w:p>
    <w:p w14:paraId="596268C6" w14:textId="77777777" w:rsidR="0013673E" w:rsidRDefault="0013673E" w:rsidP="00936BDE">
      <w:pPr>
        <w:shd w:val="clear" w:color="auto" w:fill="FFFFFF"/>
        <w:spacing w:after="225" w:line="240" w:lineRule="auto"/>
        <w:rPr>
          <w:rFonts w:ascii="Arial" w:hAnsi="Arial" w:cs="Arial"/>
          <w:b/>
          <w:bCs/>
          <w:u w:val="single"/>
        </w:rPr>
      </w:pPr>
    </w:p>
    <w:p w14:paraId="39828C6A" w14:textId="77777777" w:rsidR="0013673E" w:rsidRDefault="0013673E" w:rsidP="00936BDE">
      <w:pPr>
        <w:shd w:val="clear" w:color="auto" w:fill="FFFFFF"/>
        <w:spacing w:after="225" w:line="240" w:lineRule="auto"/>
        <w:rPr>
          <w:rFonts w:ascii="Arial" w:hAnsi="Arial" w:cs="Arial"/>
          <w:b/>
          <w:bCs/>
          <w:u w:val="single"/>
        </w:rPr>
      </w:pPr>
    </w:p>
    <w:p w14:paraId="36A4709D" w14:textId="77777777" w:rsidR="0013673E" w:rsidRDefault="0013673E" w:rsidP="00936BDE">
      <w:pPr>
        <w:shd w:val="clear" w:color="auto" w:fill="FFFFFF"/>
        <w:spacing w:after="225" w:line="240" w:lineRule="auto"/>
        <w:rPr>
          <w:rFonts w:ascii="Arial" w:hAnsi="Arial" w:cs="Arial"/>
          <w:b/>
          <w:bCs/>
          <w:u w:val="single"/>
        </w:rPr>
      </w:pPr>
    </w:p>
    <w:p w14:paraId="3C9F0578" w14:textId="77777777" w:rsidR="0013673E" w:rsidRDefault="0013673E" w:rsidP="00936BDE">
      <w:pPr>
        <w:shd w:val="clear" w:color="auto" w:fill="FFFFFF"/>
        <w:spacing w:after="225" w:line="240" w:lineRule="auto"/>
        <w:rPr>
          <w:rFonts w:ascii="Arial" w:hAnsi="Arial" w:cs="Arial"/>
          <w:b/>
          <w:bCs/>
          <w:u w:val="single"/>
        </w:rPr>
      </w:pPr>
    </w:p>
    <w:p w14:paraId="44751B4F" w14:textId="77777777" w:rsidR="00E749B0" w:rsidRDefault="00E749B0" w:rsidP="00936BDE">
      <w:pPr>
        <w:shd w:val="clear" w:color="auto" w:fill="FFFFFF"/>
        <w:spacing w:after="225" w:line="240" w:lineRule="auto"/>
        <w:rPr>
          <w:rFonts w:ascii="Arial" w:hAnsi="Arial" w:cs="Arial"/>
          <w:b/>
          <w:bCs/>
          <w:u w:val="single"/>
        </w:rPr>
      </w:pPr>
    </w:p>
    <w:p w14:paraId="39FFBDCA" w14:textId="1F275F06" w:rsidR="00BB5AE3" w:rsidRPr="00274331" w:rsidRDefault="001F7CA2" w:rsidP="00936BDE">
      <w:pPr>
        <w:shd w:val="clear" w:color="auto" w:fill="FFFFFF"/>
        <w:spacing w:after="225" w:line="240" w:lineRule="auto"/>
        <w:rPr>
          <w:rFonts w:ascii="Arial" w:eastAsia="Times New Roman" w:hAnsi="Arial" w:cs="Arial"/>
          <w:color w:val="000000"/>
          <w:u w:val="single"/>
          <w:lang w:eastAsia="en-GB"/>
        </w:rPr>
      </w:pPr>
      <w:r w:rsidRPr="00274331">
        <w:rPr>
          <w:rFonts w:ascii="Arial" w:hAnsi="Arial" w:cs="Arial"/>
          <w:b/>
          <w:bCs/>
          <w:u w:val="single"/>
        </w:rPr>
        <w:t>References:</w:t>
      </w:r>
    </w:p>
    <w:p w14:paraId="419D3595" w14:textId="77777777" w:rsidR="008E2A5C" w:rsidRPr="00274331" w:rsidRDefault="000026A5" w:rsidP="000026A5">
      <w:pPr>
        <w:spacing w:after="360" w:line="360" w:lineRule="auto"/>
        <w:rPr>
          <w:rFonts w:ascii="Arial" w:hAnsi="Arial" w:cs="Arial"/>
          <w:color w:val="000000"/>
          <w:shd w:val="clear" w:color="auto" w:fill="FFFFFF"/>
        </w:rPr>
      </w:pPr>
      <w:r>
        <w:rPr>
          <w:rFonts w:ascii="Open Sans" w:hAnsi="Open Sans" w:cs="Open Sans"/>
          <w:color w:val="000000"/>
          <w:sz w:val="20"/>
          <w:szCs w:val="20"/>
          <w:shd w:val="clear" w:color="auto" w:fill="FFFFFF"/>
        </w:rPr>
        <w:t>Anderson, J.</w:t>
      </w:r>
      <w:r w:rsidR="00086344">
        <w:rPr>
          <w:rFonts w:ascii="Open Sans" w:hAnsi="Open Sans" w:cs="Open Sans"/>
          <w:color w:val="000000"/>
          <w:sz w:val="20"/>
          <w:szCs w:val="20"/>
          <w:shd w:val="clear" w:color="auto" w:fill="FFFFFF"/>
        </w:rPr>
        <w:t xml:space="preserve"> (2</w:t>
      </w:r>
      <w:r>
        <w:rPr>
          <w:rFonts w:ascii="Open Sans" w:hAnsi="Open Sans" w:cs="Open Sans"/>
          <w:color w:val="000000"/>
          <w:sz w:val="20"/>
          <w:szCs w:val="20"/>
          <w:shd w:val="clear" w:color="auto" w:fill="FFFFFF"/>
        </w:rPr>
        <w:t>016</w:t>
      </w:r>
      <w:r w:rsidR="00086344">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14 Ways to Help Seniors Avoid Social </w:t>
      </w:r>
      <w:proofErr w:type="gramStart"/>
      <w:r>
        <w:rPr>
          <w:rFonts w:ascii="Open Sans" w:hAnsi="Open Sans" w:cs="Open Sans"/>
          <w:i/>
          <w:iCs/>
          <w:color w:val="000000"/>
          <w:sz w:val="20"/>
          <w:szCs w:val="20"/>
          <w:shd w:val="clear" w:color="auto" w:fill="FFFFFF"/>
        </w:rPr>
        <w:t>Isolation</w:t>
      </w:r>
      <w:r w:rsidR="00917F2D">
        <w:rPr>
          <w:rFonts w:ascii="Open Sans" w:hAnsi="Open Sans" w:cs="Open Sans"/>
          <w:i/>
          <w:iCs/>
          <w:color w:val="000000"/>
          <w:sz w:val="20"/>
          <w:szCs w:val="20"/>
          <w:shd w:val="clear" w:color="auto" w:fill="FFFFFF"/>
        </w:rPr>
        <w:t>,</w:t>
      </w:r>
      <w:r w:rsidR="001B1747">
        <w:rPr>
          <w:rFonts w:ascii="Open Sans" w:hAnsi="Open Sans" w:cs="Open Sans"/>
          <w:i/>
          <w:iC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Available at: &lt;https://www.aplaceformom.com/caregiver-resources/articles/help-seniors-avoid-social-</w:t>
      </w:r>
    </w:p>
    <w:p w14:paraId="05DF6BDB" w14:textId="471D6347" w:rsidR="000026A5" w:rsidRPr="00BB5AE3" w:rsidRDefault="000026A5" w:rsidP="000026A5">
      <w:pPr>
        <w:spacing w:after="360" w:line="360" w:lineRule="auto"/>
        <w:rPr>
          <w:rFonts w:ascii="Arial" w:hAnsi="Arial" w:cs="Arial"/>
          <w:b/>
          <w:bCs/>
        </w:rPr>
      </w:pPr>
      <w:r>
        <w:rPr>
          <w:rFonts w:ascii="Open Sans" w:hAnsi="Open Sans" w:cs="Open Sans"/>
          <w:color w:val="000000"/>
          <w:sz w:val="20"/>
          <w:szCs w:val="20"/>
          <w:shd w:val="clear" w:color="auto" w:fill="FFFFFF"/>
        </w:rPr>
        <w:t>isolation&gt; [Accessed 5 May 2022].</w:t>
      </w:r>
    </w:p>
    <w:p w14:paraId="6739539F" w14:textId="3E0D4AC9" w:rsidR="000026A5" w:rsidRDefault="000026A5" w:rsidP="000026A5">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Age UK. </w:t>
      </w:r>
      <w:r w:rsidR="00373981">
        <w:rPr>
          <w:rFonts w:ascii="Open Sans" w:hAnsi="Open Sans" w:cs="Open Sans"/>
          <w:color w:val="000000"/>
          <w:sz w:val="20"/>
          <w:szCs w:val="20"/>
          <w:shd w:val="clear" w:color="auto" w:fill="FFFFFF"/>
        </w:rPr>
        <w:t>(2020)</w:t>
      </w:r>
      <w:r>
        <w:rPr>
          <w:rFonts w:ascii="Open Sans" w:hAnsi="Open Sans" w:cs="Open Sans"/>
          <w:color w:val="000000"/>
          <w:sz w:val="20"/>
          <w:szCs w:val="20"/>
          <w:shd w:val="clear" w:color="auto" w:fill="FFFFFF"/>
        </w:rPr>
        <w:t xml:space="preserve"> </w:t>
      </w:r>
      <w:r w:rsidR="0013752F" w:rsidRPr="0013752F">
        <w:rPr>
          <w:rFonts w:ascii="Open Sans" w:hAnsi="Open Sans" w:cs="Open Sans"/>
          <w:i/>
          <w:iCs/>
          <w:color w:val="000000"/>
          <w:sz w:val="20"/>
          <w:szCs w:val="20"/>
          <w:shd w:val="clear" w:color="auto" w:fill="FFFFFF"/>
        </w:rPr>
        <w:t>Loneliness and digital inclusion</w:t>
      </w:r>
      <w:r w:rsidR="001B1747">
        <w:rPr>
          <w:rFonts w:ascii="Open Sans" w:hAnsi="Open Sans" w:cs="Open Sans"/>
          <w:i/>
          <w:iCs/>
          <w:color w:val="000000"/>
          <w:sz w:val="20"/>
          <w:szCs w:val="20"/>
          <w:shd w:val="clear" w:color="auto" w:fill="FFFFFF"/>
        </w:rPr>
        <w:t>.</w:t>
      </w:r>
      <w:r w:rsidR="0013752F">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Available at: &lt;https://www.ageuk.org.uk/our-impact/policy-research/loneliness-research-and-resources/loneliness-and-digital-inclusion/&gt; [Accessed 5 May 2022].</w:t>
      </w:r>
    </w:p>
    <w:p w14:paraId="27361585" w14:textId="05B72402" w:rsidR="001B0E95" w:rsidRDefault="000026A5" w:rsidP="001B0E95">
      <w:pPr>
        <w:pStyle w:val="Heading1"/>
        <w:rPr>
          <w:rFonts w:ascii="Arial" w:hAnsi="Arial" w:cs="Arial"/>
          <w:color w:val="202A43"/>
        </w:rPr>
      </w:pPr>
      <w:r>
        <w:rPr>
          <w:rFonts w:ascii="Open Sans" w:hAnsi="Open Sans" w:cs="Open Sans"/>
          <w:color w:val="000000"/>
          <w:sz w:val="20"/>
          <w:szCs w:val="20"/>
          <w:shd w:val="clear" w:color="auto" w:fill="FFFFFF"/>
        </w:rPr>
        <w:t xml:space="preserve">Congress.gov. </w:t>
      </w:r>
      <w:r w:rsidR="00331AA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w:t>
      </w:r>
      <w:r w:rsidR="00F43C2C">
        <w:rPr>
          <w:rFonts w:ascii="Open Sans" w:hAnsi="Open Sans" w:cs="Open Sans"/>
          <w:color w:val="000000"/>
          <w:sz w:val="20"/>
          <w:szCs w:val="20"/>
          <w:shd w:val="clear" w:color="auto" w:fill="FFFFFF"/>
        </w:rPr>
        <w:t>0</w:t>
      </w:r>
      <w:r w:rsidR="00331AA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1B0E95" w:rsidRPr="001B0E95">
        <w:rPr>
          <w:rFonts w:ascii="Open Sans" w:hAnsi="Open Sans" w:cs="Open Sans"/>
          <w:i/>
          <w:iCs/>
          <w:color w:val="202A43"/>
          <w:sz w:val="20"/>
          <w:szCs w:val="20"/>
        </w:rPr>
        <w:t>S.2677 - Older Americans Social Isolation and Loneliness Prevention Act</w:t>
      </w:r>
    </w:p>
    <w:p w14:paraId="1D49FB44" w14:textId="60E463FC" w:rsidR="000026A5" w:rsidRDefault="000026A5" w:rsidP="000026A5">
      <w:pPr>
        <w:spacing w:after="360" w:line="360" w:lineRule="auto"/>
        <w:rPr>
          <w:rFonts w:ascii="Arial" w:hAnsi="Arial" w:cs="Arial"/>
        </w:rPr>
      </w:pPr>
      <w:r>
        <w:rPr>
          <w:rFonts w:ascii="Open Sans" w:hAnsi="Open Sans" w:cs="Open Sans"/>
          <w:color w:val="000000"/>
          <w:sz w:val="20"/>
          <w:szCs w:val="20"/>
          <w:shd w:val="clear" w:color="auto" w:fill="FFFFFF"/>
        </w:rPr>
        <w:t>Available at: &lt;https://www.congress.gov/bill/116th-congress/senate-bill/2677/text?r=3&amp;s=1&gt; [Accessed 5 May 2022].</w:t>
      </w:r>
    </w:p>
    <w:p w14:paraId="3A3926E3" w14:textId="16514521" w:rsidR="000026A5" w:rsidRDefault="000026A5" w:rsidP="000026A5">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GOV.UK. </w:t>
      </w:r>
      <w:r w:rsidR="00F43C2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2018</w:t>
      </w:r>
      <w:r w:rsidR="00F43C2C">
        <w:rPr>
          <w:rFonts w:ascii="Open Sans" w:hAnsi="Open Sans" w:cs="Open Sans"/>
          <w:color w:val="000000"/>
          <w:sz w:val="20"/>
          <w:szCs w:val="20"/>
          <w:shd w:val="clear" w:color="auto" w:fill="FFFFFF"/>
        </w:rPr>
        <w:t>)</w:t>
      </w:r>
      <w:r w:rsidR="003146D8">
        <w:rPr>
          <w:rFonts w:ascii="Open Sans" w:hAnsi="Open Sans" w:cs="Open Sans"/>
          <w:color w:val="000000"/>
          <w:sz w:val="20"/>
          <w:szCs w:val="20"/>
          <w:shd w:val="clear" w:color="auto" w:fill="FFFFFF"/>
        </w:rPr>
        <w:t xml:space="preserve"> </w:t>
      </w:r>
      <w:r>
        <w:rPr>
          <w:rFonts w:ascii="Open Sans" w:hAnsi="Open Sans" w:cs="Open Sans"/>
          <w:i/>
          <w:iCs/>
          <w:color w:val="000000"/>
          <w:sz w:val="20"/>
          <w:szCs w:val="20"/>
          <w:shd w:val="clear" w:color="auto" w:fill="FFFFFF"/>
        </w:rPr>
        <w:t>Government’s work on tackling loneliness</w:t>
      </w:r>
      <w:r>
        <w:rPr>
          <w:rFonts w:ascii="Open Sans" w:hAnsi="Open Sans" w:cs="Open Sans"/>
          <w:color w:val="000000"/>
          <w:sz w:val="20"/>
          <w:szCs w:val="20"/>
          <w:shd w:val="clear" w:color="auto" w:fill="FFFFFF"/>
        </w:rPr>
        <w:t>.  Available at: &lt;https://www.gov.uk/government/collections/governments-work-on-tackling-loneliness&gt; [Accessed 5 May 2022].</w:t>
      </w:r>
    </w:p>
    <w:p w14:paraId="3D959B5F" w14:textId="7017B633" w:rsidR="000026A5" w:rsidRDefault="000026A5" w:rsidP="000026A5">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Campaigntoendloneliness.org. </w:t>
      </w:r>
      <w:r w:rsidR="00F43C2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2015</w:t>
      </w:r>
      <w:r w:rsidR="00F43C2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F95085" w:rsidRPr="00F95085">
        <w:rPr>
          <w:i/>
          <w:iCs/>
        </w:rPr>
        <w:t>The Care Act 2014 and Loneliness</w:t>
      </w:r>
      <w:r>
        <w:rPr>
          <w:rFonts w:ascii="Open Sans" w:hAnsi="Open Sans" w:cs="Open Sans"/>
          <w:color w:val="000000"/>
          <w:sz w:val="20"/>
          <w:szCs w:val="20"/>
          <w:shd w:val="clear" w:color="auto" w:fill="FFFFFF"/>
        </w:rPr>
        <w:t xml:space="preserve"> Available at: &lt;https://campaigntoendloneliness.org/guidance/wp-content/uploads/2015/06/The-Care-Act-2014-and-Loneliness.pdf#:~:text=The%20Care%20Act%202014%20%28the%20Act%29%20sets%20out,Health%20and%20Wellbeing%20Boards%2C%20CCGs%20and%20Public%20Health.&gt; [Accessed 5 May 2022].</w:t>
      </w:r>
    </w:p>
    <w:p w14:paraId="2F765B3D" w14:textId="737A2B15" w:rsidR="000026A5" w:rsidRDefault="000026A5" w:rsidP="000026A5">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Pardue-Spears, C.</w:t>
      </w:r>
      <w:r w:rsidR="003146D8">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2017</w:t>
      </w:r>
      <w:r w:rsidR="003146D8">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5 Disadvantages of Nursing Homes for Seniors | Family Matters</w:t>
      </w:r>
      <w:r>
        <w:rPr>
          <w:rFonts w:ascii="Open Sans" w:hAnsi="Open Sans" w:cs="Open Sans"/>
          <w:color w:val="000000"/>
          <w:sz w:val="20"/>
          <w:szCs w:val="20"/>
          <w:shd w:val="clear" w:color="auto" w:fill="FFFFFF"/>
        </w:rPr>
        <w:t>.  Available at: &lt;https://familymattershc.com/disadvantages-of-nursing-homes/&gt; [Accessed 5 May 2022].</w:t>
      </w:r>
    </w:p>
    <w:p w14:paraId="352FCD30" w14:textId="1FE96676" w:rsidR="000026A5" w:rsidRDefault="000026A5"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Campaigntoendloneliness.org. </w:t>
      </w:r>
      <w:r w:rsidR="003F133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2014</w:t>
      </w:r>
      <w:r w:rsidR="003F133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Available at: &lt;https://www.campaigntoendloneliness.org/loneliness-in-care-homes/&gt; [Accessed 5 May 2022].</w:t>
      </w:r>
    </w:p>
    <w:p w14:paraId="5A6BA44E" w14:textId="712D280C" w:rsidR="00A974D8" w:rsidRDefault="007B6354"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Mouser, A.</w:t>
      </w:r>
      <w:r w:rsidR="0091409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2022</w:t>
      </w:r>
      <w:r w:rsidR="0091409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EE1889" w:rsidRPr="00EE1889">
        <w:rPr>
          <w:rFonts w:ascii="Open Sans" w:hAnsi="Open Sans" w:cs="Open Sans"/>
          <w:i/>
          <w:iCs/>
          <w:color w:val="000000"/>
          <w:sz w:val="20"/>
          <w:szCs w:val="20"/>
          <w:shd w:val="clear" w:color="auto" w:fill="FFFFFF"/>
        </w:rPr>
        <w:t>Alone in the crowd.</w:t>
      </w:r>
      <w:r w:rsidR="00EE1889">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Available at: &lt;https://www.campaigntoendloneliness.org/wp-content/uploads/CEL-Alone-in-the-crowd.pdf&gt; [Accessed 5 May 2022].</w:t>
      </w:r>
    </w:p>
    <w:p w14:paraId="77C71C65" w14:textId="77777777" w:rsidR="004E5C88" w:rsidRDefault="009F38DA" w:rsidP="004E5C88">
      <w:pPr>
        <w:spacing w:after="0" w:line="360" w:lineRule="auto"/>
      </w:pPr>
      <w:r>
        <w:rPr>
          <w:rFonts w:ascii="Open Sans" w:hAnsi="Open Sans" w:cs="Open Sans"/>
          <w:color w:val="000000"/>
          <w:sz w:val="20"/>
          <w:szCs w:val="20"/>
          <w:shd w:val="clear" w:color="auto" w:fill="FFFFFF"/>
        </w:rPr>
        <w:lastRenderedPageBreak/>
        <w:t xml:space="preserve">Clayton, D. </w:t>
      </w:r>
      <w:r w:rsidR="003C16F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2018</w:t>
      </w:r>
      <w:r w:rsidR="003C16F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4E5C88" w:rsidRPr="004E5C88">
        <w:rPr>
          <w:i/>
          <w:iCs/>
        </w:rPr>
        <w:t>Exploring Loneliness Among Older People and Their Related Use of New Technologies</w:t>
      </w:r>
      <w:r w:rsidR="004E5C88">
        <w:t xml:space="preserve"> </w:t>
      </w:r>
    </w:p>
    <w:p w14:paraId="6FBFBA35" w14:textId="055061DD" w:rsidR="009F38DA" w:rsidRDefault="009F38DA" w:rsidP="004E5C88">
      <w:pPr>
        <w:spacing w:after="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Available at:</w:t>
      </w:r>
      <w:r w:rsidR="004E5C88">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&lt;https://etheses.whiterose.ac.uk/23739/7/28.04.2019FinalThesisUPLOAD.pdf&gt; [Accessed 5 May 2022].</w:t>
      </w:r>
    </w:p>
    <w:p w14:paraId="0257D271" w14:textId="77777777" w:rsidR="00823A6C" w:rsidRDefault="00823A6C" w:rsidP="004E1939">
      <w:pPr>
        <w:spacing w:after="360" w:line="360" w:lineRule="auto"/>
        <w:rPr>
          <w:rFonts w:ascii="Open Sans" w:hAnsi="Open Sans" w:cs="Open Sans"/>
          <w:color w:val="000000"/>
          <w:sz w:val="20"/>
          <w:szCs w:val="20"/>
          <w:shd w:val="clear" w:color="auto" w:fill="FFFFFF"/>
        </w:rPr>
      </w:pPr>
    </w:p>
    <w:p w14:paraId="38938B76" w14:textId="580C700B" w:rsidR="00823A6C" w:rsidRDefault="00823A6C" w:rsidP="004E1939">
      <w:pPr>
        <w:spacing w:after="360" w:line="36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Huziej</w:t>
      </w:r>
      <w:proofErr w:type="spellEnd"/>
      <w:r>
        <w:rPr>
          <w:rFonts w:ascii="Open Sans" w:hAnsi="Open Sans" w:cs="Open Sans"/>
          <w:color w:val="000000"/>
          <w:sz w:val="20"/>
          <w:szCs w:val="20"/>
          <w:shd w:val="clear" w:color="auto" w:fill="FFFFFF"/>
        </w:rPr>
        <w:t>, M.</w:t>
      </w:r>
      <w:r w:rsidR="003F133E">
        <w:rPr>
          <w:rFonts w:ascii="Open Sans" w:hAnsi="Open Sans" w:cs="Open Sans"/>
          <w:color w:val="000000"/>
          <w:sz w:val="20"/>
          <w:szCs w:val="20"/>
          <w:shd w:val="clear" w:color="auto" w:fill="FFFFFF"/>
        </w:rPr>
        <w:t xml:space="preserve"> (2021)</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Supporting the elderly with loneliness and isolation</w:t>
      </w:r>
      <w:r>
        <w:rPr>
          <w:rFonts w:ascii="Open Sans" w:hAnsi="Open Sans" w:cs="Open Sans"/>
          <w:color w:val="000000"/>
          <w:sz w:val="20"/>
          <w:szCs w:val="20"/>
          <w:shd w:val="clear" w:color="auto" w:fill="FFFFFF"/>
        </w:rPr>
        <w:t>. Available at: &lt;https://cpdonline.co.uk/knowledge-base/safeguarding/supporting-the-elderly-with-loneliness-and-isolation/#:~:text=Thousands%20of%20elderly%20people%20are%20lonely%20and%20cut,speaking%20to%20a%20friend%2C%20neighbour%20or%20family%20member.&gt; [Accessed 5 May 2022].</w:t>
      </w:r>
    </w:p>
    <w:p w14:paraId="2EB4A816" w14:textId="5663F2B4" w:rsidR="00BE22FD" w:rsidRDefault="009756BF"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NHS </w:t>
      </w:r>
      <w:r w:rsidR="003F133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2021</w:t>
      </w:r>
      <w:r w:rsidR="003F133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Loneliness in older people</w:t>
      </w:r>
      <w:r>
        <w:rPr>
          <w:rFonts w:ascii="Open Sans" w:hAnsi="Open Sans" w:cs="Open Sans"/>
          <w:color w:val="000000"/>
          <w:sz w:val="20"/>
          <w:szCs w:val="20"/>
          <w:shd w:val="clear" w:color="auto" w:fill="FFFFFF"/>
        </w:rPr>
        <w:t>. Available at: &lt;https://www.nhs.uk/mental-health/feelings-symptoms-behaviours/feelings-and-symptoms/loneliness-in-older-people/&gt; [Accessed 5 May 2022].</w:t>
      </w:r>
    </w:p>
    <w:p w14:paraId="0ACEA4D1" w14:textId="75694D3F" w:rsidR="00F57426" w:rsidRDefault="003F133E"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Office of National Statistics</w:t>
      </w:r>
      <w:r w:rsidR="00F57426">
        <w:rPr>
          <w:rFonts w:ascii="Open Sans" w:hAnsi="Open Sans" w:cs="Open Sans"/>
          <w:color w:val="000000"/>
          <w:sz w:val="20"/>
          <w:szCs w:val="20"/>
          <w:shd w:val="clear" w:color="auto" w:fill="FFFFFF"/>
        </w:rPr>
        <w:t xml:space="preserve"> </w:t>
      </w:r>
      <w:r w:rsidR="00637918">
        <w:rPr>
          <w:rFonts w:ascii="Open Sans" w:hAnsi="Open Sans" w:cs="Open Sans"/>
          <w:color w:val="000000"/>
          <w:sz w:val="20"/>
          <w:szCs w:val="20"/>
          <w:shd w:val="clear" w:color="auto" w:fill="FFFFFF"/>
        </w:rPr>
        <w:t>(</w:t>
      </w:r>
      <w:r w:rsidR="00F57426">
        <w:rPr>
          <w:rFonts w:ascii="Open Sans" w:hAnsi="Open Sans" w:cs="Open Sans"/>
          <w:color w:val="000000"/>
          <w:sz w:val="20"/>
          <w:szCs w:val="20"/>
          <w:shd w:val="clear" w:color="auto" w:fill="FFFFFF"/>
        </w:rPr>
        <w:t>2018</w:t>
      </w:r>
      <w:r w:rsidR="00637918">
        <w:rPr>
          <w:rFonts w:ascii="Open Sans" w:hAnsi="Open Sans" w:cs="Open Sans"/>
          <w:color w:val="000000"/>
          <w:sz w:val="20"/>
          <w:szCs w:val="20"/>
          <w:shd w:val="clear" w:color="auto" w:fill="FFFFFF"/>
        </w:rPr>
        <w:t>)</w:t>
      </w:r>
      <w:r w:rsidR="00F57426">
        <w:rPr>
          <w:rFonts w:ascii="Open Sans" w:hAnsi="Open Sans" w:cs="Open Sans"/>
          <w:color w:val="000000"/>
          <w:sz w:val="20"/>
          <w:szCs w:val="20"/>
          <w:shd w:val="clear" w:color="auto" w:fill="FFFFFF"/>
        </w:rPr>
        <w:t> </w:t>
      </w:r>
      <w:r w:rsidR="00F57426">
        <w:rPr>
          <w:rFonts w:ascii="Open Sans" w:hAnsi="Open Sans" w:cs="Open Sans"/>
          <w:i/>
          <w:iCs/>
          <w:color w:val="000000"/>
          <w:sz w:val="20"/>
          <w:szCs w:val="20"/>
          <w:shd w:val="clear" w:color="auto" w:fill="FFFFFF"/>
        </w:rPr>
        <w:t>Living longer - Office for National Statistics</w:t>
      </w:r>
      <w:r w:rsidR="00F57426">
        <w:rPr>
          <w:rFonts w:ascii="Open Sans" w:hAnsi="Open Sans" w:cs="Open Sans"/>
          <w:color w:val="000000"/>
          <w:sz w:val="20"/>
          <w:szCs w:val="20"/>
          <w:shd w:val="clear" w:color="auto" w:fill="FFFFFF"/>
        </w:rPr>
        <w:t>. [online] Available at: &lt;https://www.ons.gov.uk/peoplepopulationandcommunity/birthsdeathsandmarriages/ageing/articles/livinglongerhowourpopulationischangingandwhyitmatters/2018-08-13&gt; [Accessed 5 May 2022].</w:t>
      </w:r>
    </w:p>
    <w:p w14:paraId="2397FA45" w14:textId="0D5C1D62" w:rsidR="00806C5E" w:rsidRDefault="007D4E81" w:rsidP="004E1939">
      <w:pPr>
        <w:spacing w:after="360" w:line="360" w:lineRule="auto"/>
        <w:rPr>
          <w:rFonts w:ascii="Open Sans" w:hAnsi="Open Sans" w:cs="Open Sans"/>
          <w:color w:val="000000"/>
          <w:sz w:val="20"/>
          <w:szCs w:val="20"/>
          <w:shd w:val="clear" w:color="auto" w:fill="FFFFFF"/>
        </w:rPr>
      </w:pPr>
      <w:proofErr w:type="spellStart"/>
      <w:r>
        <w:rPr>
          <w:rFonts w:ascii="Helvetica" w:hAnsi="Helvetica"/>
          <w:color w:val="222222"/>
        </w:rPr>
        <w:t>Handicare</w:t>
      </w:r>
      <w:proofErr w:type="spellEnd"/>
      <w:r>
        <w:rPr>
          <w:rFonts w:ascii="Helvetica" w:hAnsi="Helvetica"/>
          <w:color w:val="222222"/>
        </w:rPr>
        <w:t xml:space="preserve"> UK (</w:t>
      </w:r>
      <w:r w:rsidR="00806C5E">
        <w:rPr>
          <w:rFonts w:ascii="Open Sans" w:hAnsi="Open Sans" w:cs="Open Sans"/>
          <w:color w:val="000000"/>
          <w:sz w:val="20"/>
          <w:szCs w:val="20"/>
          <w:shd w:val="clear" w:color="auto" w:fill="FFFFFF"/>
        </w:rPr>
        <w:t>2018</w:t>
      </w:r>
      <w:r>
        <w:rPr>
          <w:rFonts w:ascii="Open Sans" w:hAnsi="Open Sans" w:cs="Open Sans"/>
          <w:color w:val="000000"/>
          <w:sz w:val="20"/>
          <w:szCs w:val="20"/>
          <w:shd w:val="clear" w:color="auto" w:fill="FFFFFF"/>
        </w:rPr>
        <w:t>)</w:t>
      </w:r>
      <w:r w:rsidR="00806C5E">
        <w:rPr>
          <w:rFonts w:ascii="Open Sans" w:hAnsi="Open Sans" w:cs="Open Sans"/>
          <w:color w:val="000000"/>
          <w:sz w:val="20"/>
          <w:szCs w:val="20"/>
          <w:shd w:val="clear" w:color="auto" w:fill="FFFFFF"/>
        </w:rPr>
        <w:t> </w:t>
      </w:r>
      <w:r w:rsidR="00806C5E">
        <w:rPr>
          <w:rFonts w:ascii="Open Sans" w:hAnsi="Open Sans" w:cs="Open Sans"/>
          <w:i/>
          <w:iCs/>
          <w:color w:val="000000"/>
          <w:sz w:val="20"/>
          <w:szCs w:val="20"/>
          <w:shd w:val="clear" w:color="auto" w:fill="FFFFFF"/>
        </w:rPr>
        <w:t>How old is the UK? An Investigation into the Ageing Population of Britain</w:t>
      </w:r>
      <w:r w:rsidR="00806C5E">
        <w:rPr>
          <w:rFonts w:ascii="Open Sans" w:hAnsi="Open Sans" w:cs="Open Sans"/>
          <w:color w:val="000000"/>
          <w:sz w:val="20"/>
          <w:szCs w:val="20"/>
          <w:shd w:val="clear" w:color="auto" w:fill="FFFFFF"/>
        </w:rPr>
        <w:t>. Available at: &lt;https://www.ageukmobility.co.uk/mobility-news/article/how-old-is-the-uk#:~:text=In%202016%2C%2018%25%20of%20the%20UK%20population%20was,continue%20growing%2C%20reaching%20over%2074%20million%20by%202039.&gt; [Accessed 5 May 2022].</w:t>
      </w:r>
    </w:p>
    <w:p w14:paraId="5E863B80" w14:textId="10E5A19D" w:rsidR="00337A8B" w:rsidRDefault="00AB4FB2"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Lumen Learning</w:t>
      </w:r>
      <w:r w:rsidR="004A13F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sidR="004A13FB">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sidR="004A13FB">
        <w:rPr>
          <w:rFonts w:ascii="Open Sans" w:hAnsi="Open Sans" w:cs="Open Sans"/>
          <w:color w:val="000000"/>
          <w:sz w:val="20"/>
          <w:szCs w:val="20"/>
          <w:shd w:val="clear" w:color="auto" w:fill="FFFFFF"/>
        </w:rPr>
        <w:t> </w:t>
      </w:r>
      <w:r w:rsidR="004A13FB">
        <w:rPr>
          <w:rFonts w:ascii="Open Sans" w:hAnsi="Open Sans" w:cs="Open Sans"/>
          <w:i/>
          <w:iCs/>
          <w:color w:val="000000"/>
          <w:sz w:val="20"/>
          <w:szCs w:val="20"/>
          <w:shd w:val="clear" w:color="auto" w:fill="FFFFFF"/>
        </w:rPr>
        <w:t>Who Are the Elderly? Aging in Society | Introduction to Sociology</w:t>
      </w:r>
      <w:r w:rsidR="004A13FB">
        <w:rPr>
          <w:rFonts w:ascii="Open Sans" w:hAnsi="Open Sans" w:cs="Open Sans"/>
          <w:color w:val="000000"/>
          <w:sz w:val="20"/>
          <w:szCs w:val="20"/>
          <w:shd w:val="clear" w:color="auto" w:fill="FFFFFF"/>
        </w:rPr>
        <w:t>. [online] Available at: &lt;https://courses.lumenlearning.com/sociology/chapter/who-are-the-elderly-aging-in-society/&gt; [Accessed 5 May 2022].</w:t>
      </w:r>
    </w:p>
    <w:p w14:paraId="2162C32C" w14:textId="431771F5" w:rsidR="004F3CC4" w:rsidRPr="00A974D8" w:rsidRDefault="00B06DBD" w:rsidP="004E1939">
      <w:pPr>
        <w:spacing w:after="360"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Government Office for Science (2016) </w:t>
      </w:r>
      <w:r w:rsidRPr="00B06DBD">
        <w:rPr>
          <w:i/>
          <w:iCs/>
        </w:rPr>
        <w:t>Future of an Ageing Population</w:t>
      </w:r>
      <w:r>
        <w:rPr>
          <w:rFonts w:ascii="Open Sans" w:hAnsi="Open Sans" w:cs="Open Sans"/>
          <w:color w:val="000000"/>
          <w:sz w:val="20"/>
          <w:szCs w:val="20"/>
          <w:shd w:val="clear" w:color="auto" w:fill="FFFFFF"/>
        </w:rPr>
        <w:t>.</w:t>
      </w:r>
      <w:r w:rsidR="0009314E">
        <w:rPr>
          <w:rFonts w:ascii="Open Sans" w:hAnsi="Open Sans" w:cs="Open Sans"/>
          <w:color w:val="000000"/>
          <w:sz w:val="20"/>
          <w:szCs w:val="20"/>
          <w:shd w:val="clear" w:color="auto" w:fill="FFFFFF"/>
        </w:rPr>
        <w:t xml:space="preserve"> Available at: &lt;https://assets.publishing.service.gov.uk/government/uploads/system/uploads/attachment_data/file/816458/future-of-an-ageing-population.pdf&gt; [Accessed 5 May 2022].</w:t>
      </w:r>
    </w:p>
    <w:sectPr w:rsidR="004F3CC4" w:rsidRPr="00A974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15ADA" w14:textId="77777777" w:rsidR="00D72B7A" w:rsidRDefault="00D72B7A" w:rsidP="00866652">
      <w:pPr>
        <w:spacing w:after="0" w:line="240" w:lineRule="auto"/>
      </w:pPr>
      <w:r>
        <w:separator/>
      </w:r>
    </w:p>
  </w:endnote>
  <w:endnote w:type="continuationSeparator" w:id="0">
    <w:p w14:paraId="48BA77CA" w14:textId="77777777" w:rsidR="00D72B7A" w:rsidRDefault="00D72B7A" w:rsidP="00866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4786B" w14:textId="77777777" w:rsidR="00D72B7A" w:rsidRDefault="00D72B7A" w:rsidP="00866652">
      <w:pPr>
        <w:spacing w:after="0" w:line="240" w:lineRule="auto"/>
      </w:pPr>
      <w:r>
        <w:separator/>
      </w:r>
    </w:p>
  </w:footnote>
  <w:footnote w:type="continuationSeparator" w:id="0">
    <w:p w14:paraId="59803803" w14:textId="77777777" w:rsidR="00D72B7A" w:rsidRDefault="00D72B7A" w:rsidP="008666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2301F"/>
    <w:multiLevelType w:val="multilevel"/>
    <w:tmpl w:val="B5ECC4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B04CBD"/>
    <w:multiLevelType w:val="hybridMultilevel"/>
    <w:tmpl w:val="B4FCA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80C31"/>
    <w:multiLevelType w:val="multilevel"/>
    <w:tmpl w:val="EE88676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251546300">
    <w:abstractNumId w:val="2"/>
  </w:num>
  <w:num w:numId="2" w16cid:durableId="1249656570">
    <w:abstractNumId w:val="1"/>
  </w:num>
  <w:num w:numId="3" w16cid:durableId="1717774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CB4"/>
    <w:rsid w:val="000010F9"/>
    <w:rsid w:val="0000219F"/>
    <w:rsid w:val="000024ED"/>
    <w:rsid w:val="000026A5"/>
    <w:rsid w:val="00004816"/>
    <w:rsid w:val="00007560"/>
    <w:rsid w:val="00012150"/>
    <w:rsid w:val="00013379"/>
    <w:rsid w:val="00020EBA"/>
    <w:rsid w:val="000265C7"/>
    <w:rsid w:val="00026E8E"/>
    <w:rsid w:val="000273F6"/>
    <w:rsid w:val="0002768A"/>
    <w:rsid w:val="00030B66"/>
    <w:rsid w:val="00032F6A"/>
    <w:rsid w:val="00035AC6"/>
    <w:rsid w:val="00036F51"/>
    <w:rsid w:val="00037E09"/>
    <w:rsid w:val="0004146A"/>
    <w:rsid w:val="00042304"/>
    <w:rsid w:val="00043D39"/>
    <w:rsid w:val="00044BC8"/>
    <w:rsid w:val="00054B47"/>
    <w:rsid w:val="000611C9"/>
    <w:rsid w:val="0006125F"/>
    <w:rsid w:val="000613CD"/>
    <w:rsid w:val="00066B0D"/>
    <w:rsid w:val="00070278"/>
    <w:rsid w:val="00072B01"/>
    <w:rsid w:val="00074E31"/>
    <w:rsid w:val="00074F2C"/>
    <w:rsid w:val="00075DD2"/>
    <w:rsid w:val="00075FC3"/>
    <w:rsid w:val="000777FB"/>
    <w:rsid w:val="0008095D"/>
    <w:rsid w:val="00080A7D"/>
    <w:rsid w:val="00081EDA"/>
    <w:rsid w:val="00082D06"/>
    <w:rsid w:val="00085565"/>
    <w:rsid w:val="0008611B"/>
    <w:rsid w:val="00086344"/>
    <w:rsid w:val="00087C3D"/>
    <w:rsid w:val="00090365"/>
    <w:rsid w:val="0009143E"/>
    <w:rsid w:val="0009314E"/>
    <w:rsid w:val="000971AC"/>
    <w:rsid w:val="000A0043"/>
    <w:rsid w:val="000A0D69"/>
    <w:rsid w:val="000A27CE"/>
    <w:rsid w:val="000A3EB6"/>
    <w:rsid w:val="000A4407"/>
    <w:rsid w:val="000A5C70"/>
    <w:rsid w:val="000A73BE"/>
    <w:rsid w:val="000B1500"/>
    <w:rsid w:val="000B162A"/>
    <w:rsid w:val="000B1CE3"/>
    <w:rsid w:val="000B1CE7"/>
    <w:rsid w:val="000B4084"/>
    <w:rsid w:val="000B6B60"/>
    <w:rsid w:val="000B6BB2"/>
    <w:rsid w:val="000B7C0B"/>
    <w:rsid w:val="000C1FE7"/>
    <w:rsid w:val="000C2925"/>
    <w:rsid w:val="000C2978"/>
    <w:rsid w:val="000C3FB8"/>
    <w:rsid w:val="000C6FCC"/>
    <w:rsid w:val="000C7503"/>
    <w:rsid w:val="000C7CCC"/>
    <w:rsid w:val="000D102A"/>
    <w:rsid w:val="000D118E"/>
    <w:rsid w:val="000D6543"/>
    <w:rsid w:val="000E1381"/>
    <w:rsid w:val="000E276C"/>
    <w:rsid w:val="000E2BBE"/>
    <w:rsid w:val="000E475F"/>
    <w:rsid w:val="000E6819"/>
    <w:rsid w:val="000E719A"/>
    <w:rsid w:val="000F0B81"/>
    <w:rsid w:val="000F1DAB"/>
    <w:rsid w:val="000F619F"/>
    <w:rsid w:val="000F6881"/>
    <w:rsid w:val="000F7375"/>
    <w:rsid w:val="00103F34"/>
    <w:rsid w:val="00106712"/>
    <w:rsid w:val="00110C31"/>
    <w:rsid w:val="00112EC6"/>
    <w:rsid w:val="00116290"/>
    <w:rsid w:val="001207D5"/>
    <w:rsid w:val="00120893"/>
    <w:rsid w:val="00122CD0"/>
    <w:rsid w:val="001243FF"/>
    <w:rsid w:val="00126DB1"/>
    <w:rsid w:val="00127B51"/>
    <w:rsid w:val="00130529"/>
    <w:rsid w:val="00131242"/>
    <w:rsid w:val="00135A9F"/>
    <w:rsid w:val="0013673E"/>
    <w:rsid w:val="00136F12"/>
    <w:rsid w:val="0013752F"/>
    <w:rsid w:val="001416F4"/>
    <w:rsid w:val="00143F3F"/>
    <w:rsid w:val="00143FDC"/>
    <w:rsid w:val="001460E8"/>
    <w:rsid w:val="0014674B"/>
    <w:rsid w:val="0015196D"/>
    <w:rsid w:val="00152473"/>
    <w:rsid w:val="00153152"/>
    <w:rsid w:val="00154914"/>
    <w:rsid w:val="00156195"/>
    <w:rsid w:val="00156F35"/>
    <w:rsid w:val="00157137"/>
    <w:rsid w:val="00157200"/>
    <w:rsid w:val="001617C5"/>
    <w:rsid w:val="00161987"/>
    <w:rsid w:val="001622CD"/>
    <w:rsid w:val="00162828"/>
    <w:rsid w:val="00162907"/>
    <w:rsid w:val="001631DA"/>
    <w:rsid w:val="00170950"/>
    <w:rsid w:val="00170C88"/>
    <w:rsid w:val="001721E8"/>
    <w:rsid w:val="00175299"/>
    <w:rsid w:val="00175377"/>
    <w:rsid w:val="00176DBB"/>
    <w:rsid w:val="00177078"/>
    <w:rsid w:val="00181CF4"/>
    <w:rsid w:val="0018259A"/>
    <w:rsid w:val="0018498B"/>
    <w:rsid w:val="001850B4"/>
    <w:rsid w:val="001916E1"/>
    <w:rsid w:val="0019611D"/>
    <w:rsid w:val="001A2B7F"/>
    <w:rsid w:val="001A528A"/>
    <w:rsid w:val="001A6993"/>
    <w:rsid w:val="001B0E95"/>
    <w:rsid w:val="001B1747"/>
    <w:rsid w:val="001B4A63"/>
    <w:rsid w:val="001B53F1"/>
    <w:rsid w:val="001B5469"/>
    <w:rsid w:val="001B59AA"/>
    <w:rsid w:val="001B6BA0"/>
    <w:rsid w:val="001B7864"/>
    <w:rsid w:val="001C26D7"/>
    <w:rsid w:val="001C2F90"/>
    <w:rsid w:val="001C4DFC"/>
    <w:rsid w:val="001C608F"/>
    <w:rsid w:val="001D1F60"/>
    <w:rsid w:val="001D35F3"/>
    <w:rsid w:val="001D37E0"/>
    <w:rsid w:val="001D56EB"/>
    <w:rsid w:val="001D709E"/>
    <w:rsid w:val="001D75A5"/>
    <w:rsid w:val="001D773F"/>
    <w:rsid w:val="001E07B9"/>
    <w:rsid w:val="001E0B53"/>
    <w:rsid w:val="001E15F3"/>
    <w:rsid w:val="001E4DDC"/>
    <w:rsid w:val="001E5846"/>
    <w:rsid w:val="001F0103"/>
    <w:rsid w:val="001F103F"/>
    <w:rsid w:val="001F3FCF"/>
    <w:rsid w:val="001F6728"/>
    <w:rsid w:val="001F7CA2"/>
    <w:rsid w:val="00201235"/>
    <w:rsid w:val="0020123D"/>
    <w:rsid w:val="00202360"/>
    <w:rsid w:val="00202C7E"/>
    <w:rsid w:val="00203D38"/>
    <w:rsid w:val="00207808"/>
    <w:rsid w:val="00210BA1"/>
    <w:rsid w:val="00211986"/>
    <w:rsid w:val="00214241"/>
    <w:rsid w:val="00216043"/>
    <w:rsid w:val="002163D5"/>
    <w:rsid w:val="00216D8E"/>
    <w:rsid w:val="00217CF1"/>
    <w:rsid w:val="00222269"/>
    <w:rsid w:val="002229DF"/>
    <w:rsid w:val="00223306"/>
    <w:rsid w:val="002234F4"/>
    <w:rsid w:val="0022549C"/>
    <w:rsid w:val="00225A8D"/>
    <w:rsid w:val="00232812"/>
    <w:rsid w:val="00232AB4"/>
    <w:rsid w:val="00232D75"/>
    <w:rsid w:val="00235670"/>
    <w:rsid w:val="0024024A"/>
    <w:rsid w:val="002449B1"/>
    <w:rsid w:val="0025024C"/>
    <w:rsid w:val="002609A7"/>
    <w:rsid w:val="00262782"/>
    <w:rsid w:val="00262EA5"/>
    <w:rsid w:val="002668D6"/>
    <w:rsid w:val="002668EA"/>
    <w:rsid w:val="002722B0"/>
    <w:rsid w:val="00273346"/>
    <w:rsid w:val="00274331"/>
    <w:rsid w:val="00281635"/>
    <w:rsid w:val="00281DE2"/>
    <w:rsid w:val="00281F73"/>
    <w:rsid w:val="002827AD"/>
    <w:rsid w:val="002844DC"/>
    <w:rsid w:val="00285C13"/>
    <w:rsid w:val="00286A12"/>
    <w:rsid w:val="0029042F"/>
    <w:rsid w:val="00292A3C"/>
    <w:rsid w:val="00295C3C"/>
    <w:rsid w:val="002A0ECD"/>
    <w:rsid w:val="002A12DD"/>
    <w:rsid w:val="002A28FF"/>
    <w:rsid w:val="002A3E78"/>
    <w:rsid w:val="002A594D"/>
    <w:rsid w:val="002A5F8A"/>
    <w:rsid w:val="002A6CEA"/>
    <w:rsid w:val="002A6E77"/>
    <w:rsid w:val="002B211F"/>
    <w:rsid w:val="002B441F"/>
    <w:rsid w:val="002B6087"/>
    <w:rsid w:val="002C5268"/>
    <w:rsid w:val="002C5ABD"/>
    <w:rsid w:val="002C744A"/>
    <w:rsid w:val="002D1C24"/>
    <w:rsid w:val="002D2C1E"/>
    <w:rsid w:val="002D2D9D"/>
    <w:rsid w:val="002D43FB"/>
    <w:rsid w:val="002D5238"/>
    <w:rsid w:val="002D66B7"/>
    <w:rsid w:val="002E0AD1"/>
    <w:rsid w:val="002E2C18"/>
    <w:rsid w:val="002E3744"/>
    <w:rsid w:val="002E530F"/>
    <w:rsid w:val="002E7011"/>
    <w:rsid w:val="002F09EE"/>
    <w:rsid w:val="002F131A"/>
    <w:rsid w:val="002F5113"/>
    <w:rsid w:val="002F5168"/>
    <w:rsid w:val="002F69A8"/>
    <w:rsid w:val="00300D5C"/>
    <w:rsid w:val="00301D74"/>
    <w:rsid w:val="00302942"/>
    <w:rsid w:val="003053DC"/>
    <w:rsid w:val="00305724"/>
    <w:rsid w:val="00307042"/>
    <w:rsid w:val="003116D9"/>
    <w:rsid w:val="003146D8"/>
    <w:rsid w:val="003147BE"/>
    <w:rsid w:val="003163FF"/>
    <w:rsid w:val="00321D67"/>
    <w:rsid w:val="003233E8"/>
    <w:rsid w:val="00325808"/>
    <w:rsid w:val="00331AA9"/>
    <w:rsid w:val="003333B1"/>
    <w:rsid w:val="00333858"/>
    <w:rsid w:val="00333D22"/>
    <w:rsid w:val="00333FFD"/>
    <w:rsid w:val="00334EF5"/>
    <w:rsid w:val="00335490"/>
    <w:rsid w:val="00337A8B"/>
    <w:rsid w:val="00343686"/>
    <w:rsid w:val="0034388C"/>
    <w:rsid w:val="0034453B"/>
    <w:rsid w:val="00344547"/>
    <w:rsid w:val="003449C3"/>
    <w:rsid w:val="00352125"/>
    <w:rsid w:val="0035574E"/>
    <w:rsid w:val="00356572"/>
    <w:rsid w:val="00357779"/>
    <w:rsid w:val="00357B8E"/>
    <w:rsid w:val="00357FB2"/>
    <w:rsid w:val="003615D8"/>
    <w:rsid w:val="003641DF"/>
    <w:rsid w:val="00364B7C"/>
    <w:rsid w:val="00364C8A"/>
    <w:rsid w:val="00365A19"/>
    <w:rsid w:val="00365FD3"/>
    <w:rsid w:val="0036741B"/>
    <w:rsid w:val="00370C2C"/>
    <w:rsid w:val="00370DC4"/>
    <w:rsid w:val="00371A8B"/>
    <w:rsid w:val="003729EE"/>
    <w:rsid w:val="00372B61"/>
    <w:rsid w:val="00373849"/>
    <w:rsid w:val="00373981"/>
    <w:rsid w:val="00374D7C"/>
    <w:rsid w:val="00376532"/>
    <w:rsid w:val="00376CC3"/>
    <w:rsid w:val="00377B4A"/>
    <w:rsid w:val="003804E3"/>
    <w:rsid w:val="00380908"/>
    <w:rsid w:val="00381D6B"/>
    <w:rsid w:val="00387425"/>
    <w:rsid w:val="00391E34"/>
    <w:rsid w:val="00391E48"/>
    <w:rsid w:val="00393C01"/>
    <w:rsid w:val="00394BCB"/>
    <w:rsid w:val="00396029"/>
    <w:rsid w:val="00397731"/>
    <w:rsid w:val="003A177A"/>
    <w:rsid w:val="003A2287"/>
    <w:rsid w:val="003A24E6"/>
    <w:rsid w:val="003A3B4B"/>
    <w:rsid w:val="003A4AA4"/>
    <w:rsid w:val="003A4D95"/>
    <w:rsid w:val="003B2448"/>
    <w:rsid w:val="003B2D1C"/>
    <w:rsid w:val="003B450D"/>
    <w:rsid w:val="003B4989"/>
    <w:rsid w:val="003B548E"/>
    <w:rsid w:val="003B7C51"/>
    <w:rsid w:val="003C1452"/>
    <w:rsid w:val="003C16F3"/>
    <w:rsid w:val="003C1AEF"/>
    <w:rsid w:val="003C4245"/>
    <w:rsid w:val="003C5358"/>
    <w:rsid w:val="003C56C9"/>
    <w:rsid w:val="003C5892"/>
    <w:rsid w:val="003C5F8B"/>
    <w:rsid w:val="003C79D3"/>
    <w:rsid w:val="003D3801"/>
    <w:rsid w:val="003D6540"/>
    <w:rsid w:val="003D7E65"/>
    <w:rsid w:val="003E1988"/>
    <w:rsid w:val="003E25A9"/>
    <w:rsid w:val="003E3DF6"/>
    <w:rsid w:val="003E711B"/>
    <w:rsid w:val="003F133E"/>
    <w:rsid w:val="003F2DAF"/>
    <w:rsid w:val="003F32D7"/>
    <w:rsid w:val="003F3A12"/>
    <w:rsid w:val="003F469F"/>
    <w:rsid w:val="003F5D94"/>
    <w:rsid w:val="003F697D"/>
    <w:rsid w:val="003F704C"/>
    <w:rsid w:val="00400ED1"/>
    <w:rsid w:val="00401A4D"/>
    <w:rsid w:val="0040385B"/>
    <w:rsid w:val="00412C0E"/>
    <w:rsid w:val="0041652F"/>
    <w:rsid w:val="004174BA"/>
    <w:rsid w:val="00420E75"/>
    <w:rsid w:val="00422911"/>
    <w:rsid w:val="00426BE9"/>
    <w:rsid w:val="00427A22"/>
    <w:rsid w:val="00430F44"/>
    <w:rsid w:val="004310F6"/>
    <w:rsid w:val="00431279"/>
    <w:rsid w:val="0043255E"/>
    <w:rsid w:val="004327B7"/>
    <w:rsid w:val="00433455"/>
    <w:rsid w:val="00434AE9"/>
    <w:rsid w:val="00435176"/>
    <w:rsid w:val="00437240"/>
    <w:rsid w:val="00442A3E"/>
    <w:rsid w:val="00450A6A"/>
    <w:rsid w:val="004524DC"/>
    <w:rsid w:val="00455585"/>
    <w:rsid w:val="00457924"/>
    <w:rsid w:val="00457BD8"/>
    <w:rsid w:val="00464D25"/>
    <w:rsid w:val="004656D2"/>
    <w:rsid w:val="00467775"/>
    <w:rsid w:val="00471F4A"/>
    <w:rsid w:val="00474187"/>
    <w:rsid w:val="00476869"/>
    <w:rsid w:val="00476D6C"/>
    <w:rsid w:val="00477ABA"/>
    <w:rsid w:val="00477E08"/>
    <w:rsid w:val="004811A9"/>
    <w:rsid w:val="00481398"/>
    <w:rsid w:val="004819DF"/>
    <w:rsid w:val="004830B6"/>
    <w:rsid w:val="00485029"/>
    <w:rsid w:val="0048515F"/>
    <w:rsid w:val="00486949"/>
    <w:rsid w:val="00487863"/>
    <w:rsid w:val="00490C02"/>
    <w:rsid w:val="00492687"/>
    <w:rsid w:val="004936F0"/>
    <w:rsid w:val="004938A3"/>
    <w:rsid w:val="00494063"/>
    <w:rsid w:val="0049494D"/>
    <w:rsid w:val="00495035"/>
    <w:rsid w:val="0049538B"/>
    <w:rsid w:val="004A13FB"/>
    <w:rsid w:val="004A2DCA"/>
    <w:rsid w:val="004A36C3"/>
    <w:rsid w:val="004A5569"/>
    <w:rsid w:val="004A5F81"/>
    <w:rsid w:val="004B01B6"/>
    <w:rsid w:val="004B0DD7"/>
    <w:rsid w:val="004B15E0"/>
    <w:rsid w:val="004B3A4B"/>
    <w:rsid w:val="004B4B5E"/>
    <w:rsid w:val="004B4EA7"/>
    <w:rsid w:val="004B58BD"/>
    <w:rsid w:val="004B6B29"/>
    <w:rsid w:val="004C14F3"/>
    <w:rsid w:val="004C3341"/>
    <w:rsid w:val="004C3572"/>
    <w:rsid w:val="004C6862"/>
    <w:rsid w:val="004C79C3"/>
    <w:rsid w:val="004C7B5A"/>
    <w:rsid w:val="004D22DB"/>
    <w:rsid w:val="004D64F2"/>
    <w:rsid w:val="004D71F7"/>
    <w:rsid w:val="004E1939"/>
    <w:rsid w:val="004E23C7"/>
    <w:rsid w:val="004E3C5B"/>
    <w:rsid w:val="004E5C88"/>
    <w:rsid w:val="004E7E08"/>
    <w:rsid w:val="004F03D2"/>
    <w:rsid w:val="004F3A5D"/>
    <w:rsid w:val="004F3CC4"/>
    <w:rsid w:val="004F5E84"/>
    <w:rsid w:val="00500634"/>
    <w:rsid w:val="005015D2"/>
    <w:rsid w:val="00505108"/>
    <w:rsid w:val="00506750"/>
    <w:rsid w:val="00506E71"/>
    <w:rsid w:val="005111C4"/>
    <w:rsid w:val="0051272B"/>
    <w:rsid w:val="00512884"/>
    <w:rsid w:val="00514B55"/>
    <w:rsid w:val="005214B7"/>
    <w:rsid w:val="00524295"/>
    <w:rsid w:val="0053036C"/>
    <w:rsid w:val="0053079F"/>
    <w:rsid w:val="00531378"/>
    <w:rsid w:val="00531B8F"/>
    <w:rsid w:val="0053239A"/>
    <w:rsid w:val="005344ED"/>
    <w:rsid w:val="00536CB4"/>
    <w:rsid w:val="00537CD9"/>
    <w:rsid w:val="005404EE"/>
    <w:rsid w:val="00541DE6"/>
    <w:rsid w:val="00542D1D"/>
    <w:rsid w:val="00544561"/>
    <w:rsid w:val="00545A96"/>
    <w:rsid w:val="00545DB3"/>
    <w:rsid w:val="005544D4"/>
    <w:rsid w:val="00561392"/>
    <w:rsid w:val="005638EC"/>
    <w:rsid w:val="00565E83"/>
    <w:rsid w:val="00570632"/>
    <w:rsid w:val="00571269"/>
    <w:rsid w:val="00571C7B"/>
    <w:rsid w:val="00572541"/>
    <w:rsid w:val="00575F8D"/>
    <w:rsid w:val="00590714"/>
    <w:rsid w:val="0059173F"/>
    <w:rsid w:val="005927F1"/>
    <w:rsid w:val="00594E8B"/>
    <w:rsid w:val="00597936"/>
    <w:rsid w:val="005A096E"/>
    <w:rsid w:val="005A54F4"/>
    <w:rsid w:val="005A5EBD"/>
    <w:rsid w:val="005B1DA0"/>
    <w:rsid w:val="005B613A"/>
    <w:rsid w:val="005C02C7"/>
    <w:rsid w:val="005C1C30"/>
    <w:rsid w:val="005C2911"/>
    <w:rsid w:val="005D4AAE"/>
    <w:rsid w:val="005D64BF"/>
    <w:rsid w:val="005D6E5F"/>
    <w:rsid w:val="005D76ED"/>
    <w:rsid w:val="005E1A3E"/>
    <w:rsid w:val="005E1D5D"/>
    <w:rsid w:val="005E23F6"/>
    <w:rsid w:val="005E2704"/>
    <w:rsid w:val="005E4C4B"/>
    <w:rsid w:val="005E53A7"/>
    <w:rsid w:val="005E5F50"/>
    <w:rsid w:val="005E7679"/>
    <w:rsid w:val="005F0F3A"/>
    <w:rsid w:val="005F198F"/>
    <w:rsid w:val="005F3C2A"/>
    <w:rsid w:val="005F43F9"/>
    <w:rsid w:val="005F4CFB"/>
    <w:rsid w:val="0060267E"/>
    <w:rsid w:val="0060280C"/>
    <w:rsid w:val="00604D31"/>
    <w:rsid w:val="00605A0E"/>
    <w:rsid w:val="006105C2"/>
    <w:rsid w:val="00611A23"/>
    <w:rsid w:val="00611AEE"/>
    <w:rsid w:val="00612478"/>
    <w:rsid w:val="0061362E"/>
    <w:rsid w:val="00617180"/>
    <w:rsid w:val="00620DE0"/>
    <w:rsid w:val="00622F58"/>
    <w:rsid w:val="006240D8"/>
    <w:rsid w:val="00624E31"/>
    <w:rsid w:val="00625C96"/>
    <w:rsid w:val="00626AEE"/>
    <w:rsid w:val="0063096E"/>
    <w:rsid w:val="0063487E"/>
    <w:rsid w:val="00637918"/>
    <w:rsid w:val="00640BE3"/>
    <w:rsid w:val="00640F3F"/>
    <w:rsid w:val="00642BCE"/>
    <w:rsid w:val="0064358A"/>
    <w:rsid w:val="0064700F"/>
    <w:rsid w:val="00647CC4"/>
    <w:rsid w:val="00651A83"/>
    <w:rsid w:val="00653ADE"/>
    <w:rsid w:val="006603C8"/>
    <w:rsid w:val="0066705C"/>
    <w:rsid w:val="006714A6"/>
    <w:rsid w:val="006728E0"/>
    <w:rsid w:val="006730A8"/>
    <w:rsid w:val="00673F19"/>
    <w:rsid w:val="006752F5"/>
    <w:rsid w:val="006777A9"/>
    <w:rsid w:val="00677BDD"/>
    <w:rsid w:val="0068243F"/>
    <w:rsid w:val="00684937"/>
    <w:rsid w:val="00685A64"/>
    <w:rsid w:val="00694CF2"/>
    <w:rsid w:val="006A24F0"/>
    <w:rsid w:val="006A48BE"/>
    <w:rsid w:val="006A5863"/>
    <w:rsid w:val="006A6EA6"/>
    <w:rsid w:val="006A7AE3"/>
    <w:rsid w:val="006B0CF5"/>
    <w:rsid w:val="006B20E6"/>
    <w:rsid w:val="006B4200"/>
    <w:rsid w:val="006B5B4A"/>
    <w:rsid w:val="006C33F0"/>
    <w:rsid w:val="006D1784"/>
    <w:rsid w:val="006D1D11"/>
    <w:rsid w:val="006D44BF"/>
    <w:rsid w:val="006D5D43"/>
    <w:rsid w:val="006D5F1A"/>
    <w:rsid w:val="006D5F8C"/>
    <w:rsid w:val="006E0132"/>
    <w:rsid w:val="006E3E04"/>
    <w:rsid w:val="006E4941"/>
    <w:rsid w:val="006E5719"/>
    <w:rsid w:val="006E64B5"/>
    <w:rsid w:val="006F044E"/>
    <w:rsid w:val="006F1867"/>
    <w:rsid w:val="006F2769"/>
    <w:rsid w:val="006F42CA"/>
    <w:rsid w:val="006F635A"/>
    <w:rsid w:val="006F72DB"/>
    <w:rsid w:val="00701248"/>
    <w:rsid w:val="00701CD6"/>
    <w:rsid w:val="00703669"/>
    <w:rsid w:val="00706A96"/>
    <w:rsid w:val="00712314"/>
    <w:rsid w:val="0071792C"/>
    <w:rsid w:val="00722B4F"/>
    <w:rsid w:val="0072472D"/>
    <w:rsid w:val="00726DA8"/>
    <w:rsid w:val="00727303"/>
    <w:rsid w:val="00730E77"/>
    <w:rsid w:val="007322DC"/>
    <w:rsid w:val="007348F4"/>
    <w:rsid w:val="00734B8A"/>
    <w:rsid w:val="00740F78"/>
    <w:rsid w:val="00742DE6"/>
    <w:rsid w:val="00744DBE"/>
    <w:rsid w:val="0074541C"/>
    <w:rsid w:val="00754264"/>
    <w:rsid w:val="007549D1"/>
    <w:rsid w:val="00754EE9"/>
    <w:rsid w:val="00757C7F"/>
    <w:rsid w:val="00760AE3"/>
    <w:rsid w:val="00763241"/>
    <w:rsid w:val="00765BC4"/>
    <w:rsid w:val="00767617"/>
    <w:rsid w:val="00767E4D"/>
    <w:rsid w:val="0077034C"/>
    <w:rsid w:val="007765BF"/>
    <w:rsid w:val="00777DAF"/>
    <w:rsid w:val="00780104"/>
    <w:rsid w:val="00782B24"/>
    <w:rsid w:val="00785C51"/>
    <w:rsid w:val="0079150C"/>
    <w:rsid w:val="007A42F8"/>
    <w:rsid w:val="007A661C"/>
    <w:rsid w:val="007B1EF0"/>
    <w:rsid w:val="007B2D70"/>
    <w:rsid w:val="007B4120"/>
    <w:rsid w:val="007B4548"/>
    <w:rsid w:val="007B5A43"/>
    <w:rsid w:val="007B5FC6"/>
    <w:rsid w:val="007B6354"/>
    <w:rsid w:val="007C1048"/>
    <w:rsid w:val="007C1363"/>
    <w:rsid w:val="007C2B5A"/>
    <w:rsid w:val="007C321A"/>
    <w:rsid w:val="007C4B1B"/>
    <w:rsid w:val="007C7AB8"/>
    <w:rsid w:val="007C7EC1"/>
    <w:rsid w:val="007D137B"/>
    <w:rsid w:val="007D2CE0"/>
    <w:rsid w:val="007D4B84"/>
    <w:rsid w:val="007D4E81"/>
    <w:rsid w:val="007D6266"/>
    <w:rsid w:val="007E0A79"/>
    <w:rsid w:val="007E38F8"/>
    <w:rsid w:val="007E3CF4"/>
    <w:rsid w:val="007E4D5E"/>
    <w:rsid w:val="007E55CA"/>
    <w:rsid w:val="007E72A8"/>
    <w:rsid w:val="007F13D7"/>
    <w:rsid w:val="007F23DB"/>
    <w:rsid w:val="007F246D"/>
    <w:rsid w:val="007F6374"/>
    <w:rsid w:val="007F7E4F"/>
    <w:rsid w:val="00800C06"/>
    <w:rsid w:val="00801379"/>
    <w:rsid w:val="0080137D"/>
    <w:rsid w:val="00806C5E"/>
    <w:rsid w:val="0081311E"/>
    <w:rsid w:val="00813F5F"/>
    <w:rsid w:val="00814A98"/>
    <w:rsid w:val="00814AB9"/>
    <w:rsid w:val="008203F1"/>
    <w:rsid w:val="00823A6C"/>
    <w:rsid w:val="00823A8E"/>
    <w:rsid w:val="00826145"/>
    <w:rsid w:val="0082711B"/>
    <w:rsid w:val="00827E7D"/>
    <w:rsid w:val="008305BC"/>
    <w:rsid w:val="0083194C"/>
    <w:rsid w:val="0083317B"/>
    <w:rsid w:val="0083332D"/>
    <w:rsid w:val="00840002"/>
    <w:rsid w:val="00840741"/>
    <w:rsid w:val="00840B6F"/>
    <w:rsid w:val="008456A5"/>
    <w:rsid w:val="00845EEA"/>
    <w:rsid w:val="008468DC"/>
    <w:rsid w:val="008477CD"/>
    <w:rsid w:val="00851BC5"/>
    <w:rsid w:val="008548C2"/>
    <w:rsid w:val="00856AF5"/>
    <w:rsid w:val="00857A79"/>
    <w:rsid w:val="00860C75"/>
    <w:rsid w:val="00863837"/>
    <w:rsid w:val="008659EC"/>
    <w:rsid w:val="00866652"/>
    <w:rsid w:val="00871D70"/>
    <w:rsid w:val="00872A34"/>
    <w:rsid w:val="008731E4"/>
    <w:rsid w:val="0087330C"/>
    <w:rsid w:val="0087617A"/>
    <w:rsid w:val="00876F6D"/>
    <w:rsid w:val="00877A34"/>
    <w:rsid w:val="00885297"/>
    <w:rsid w:val="0088599B"/>
    <w:rsid w:val="008905F8"/>
    <w:rsid w:val="008918DF"/>
    <w:rsid w:val="0089247F"/>
    <w:rsid w:val="0089268C"/>
    <w:rsid w:val="00897E60"/>
    <w:rsid w:val="008A326C"/>
    <w:rsid w:val="008A4B80"/>
    <w:rsid w:val="008A5F5F"/>
    <w:rsid w:val="008A619D"/>
    <w:rsid w:val="008C02A0"/>
    <w:rsid w:val="008C69E0"/>
    <w:rsid w:val="008C6AEE"/>
    <w:rsid w:val="008D09EC"/>
    <w:rsid w:val="008D2EED"/>
    <w:rsid w:val="008D358F"/>
    <w:rsid w:val="008D36A2"/>
    <w:rsid w:val="008D447E"/>
    <w:rsid w:val="008D4798"/>
    <w:rsid w:val="008D5D4E"/>
    <w:rsid w:val="008D77A4"/>
    <w:rsid w:val="008E0BE2"/>
    <w:rsid w:val="008E1913"/>
    <w:rsid w:val="008E1D5A"/>
    <w:rsid w:val="008E1F89"/>
    <w:rsid w:val="008E2A5C"/>
    <w:rsid w:val="008E3E9B"/>
    <w:rsid w:val="008E3FFA"/>
    <w:rsid w:val="008E45BE"/>
    <w:rsid w:val="008E56F5"/>
    <w:rsid w:val="008E5721"/>
    <w:rsid w:val="008E6803"/>
    <w:rsid w:val="008E7083"/>
    <w:rsid w:val="008F0082"/>
    <w:rsid w:val="008F1A84"/>
    <w:rsid w:val="008F3B0B"/>
    <w:rsid w:val="008F53AE"/>
    <w:rsid w:val="008F6FF8"/>
    <w:rsid w:val="00902F3F"/>
    <w:rsid w:val="009041E3"/>
    <w:rsid w:val="00911829"/>
    <w:rsid w:val="009136D8"/>
    <w:rsid w:val="00914090"/>
    <w:rsid w:val="00917F2D"/>
    <w:rsid w:val="00920DDB"/>
    <w:rsid w:val="00922A18"/>
    <w:rsid w:val="00924569"/>
    <w:rsid w:val="009252BD"/>
    <w:rsid w:val="009260A9"/>
    <w:rsid w:val="0092670D"/>
    <w:rsid w:val="0092747A"/>
    <w:rsid w:val="00927B2C"/>
    <w:rsid w:val="009340AC"/>
    <w:rsid w:val="00936075"/>
    <w:rsid w:val="00936BDE"/>
    <w:rsid w:val="009370E2"/>
    <w:rsid w:val="00941AEA"/>
    <w:rsid w:val="0094386C"/>
    <w:rsid w:val="00943A8F"/>
    <w:rsid w:val="009448B3"/>
    <w:rsid w:val="009450A4"/>
    <w:rsid w:val="0094515C"/>
    <w:rsid w:val="009451F9"/>
    <w:rsid w:val="00946B62"/>
    <w:rsid w:val="00946D5F"/>
    <w:rsid w:val="0095105F"/>
    <w:rsid w:val="0095243D"/>
    <w:rsid w:val="00952FDF"/>
    <w:rsid w:val="00957673"/>
    <w:rsid w:val="009607A8"/>
    <w:rsid w:val="0096176B"/>
    <w:rsid w:val="00964B11"/>
    <w:rsid w:val="009665B6"/>
    <w:rsid w:val="00966FE0"/>
    <w:rsid w:val="00967086"/>
    <w:rsid w:val="00971B2A"/>
    <w:rsid w:val="009756BF"/>
    <w:rsid w:val="0097637D"/>
    <w:rsid w:val="009810D0"/>
    <w:rsid w:val="00981393"/>
    <w:rsid w:val="00982B17"/>
    <w:rsid w:val="00983EE9"/>
    <w:rsid w:val="0098507F"/>
    <w:rsid w:val="00993550"/>
    <w:rsid w:val="009948E8"/>
    <w:rsid w:val="0099654E"/>
    <w:rsid w:val="009A0066"/>
    <w:rsid w:val="009A0A6F"/>
    <w:rsid w:val="009A1D1D"/>
    <w:rsid w:val="009A1FEE"/>
    <w:rsid w:val="009A32EA"/>
    <w:rsid w:val="009A3CBC"/>
    <w:rsid w:val="009B2CDF"/>
    <w:rsid w:val="009B45B4"/>
    <w:rsid w:val="009B471E"/>
    <w:rsid w:val="009B6310"/>
    <w:rsid w:val="009C0445"/>
    <w:rsid w:val="009C2953"/>
    <w:rsid w:val="009C3C7A"/>
    <w:rsid w:val="009C7E3A"/>
    <w:rsid w:val="009E0F47"/>
    <w:rsid w:val="009E2F2A"/>
    <w:rsid w:val="009E3EE7"/>
    <w:rsid w:val="009E6081"/>
    <w:rsid w:val="009F3159"/>
    <w:rsid w:val="009F34E8"/>
    <w:rsid w:val="009F38DA"/>
    <w:rsid w:val="009F3FA6"/>
    <w:rsid w:val="009F4305"/>
    <w:rsid w:val="009F43E0"/>
    <w:rsid w:val="009F67B1"/>
    <w:rsid w:val="00A000E0"/>
    <w:rsid w:val="00A012BD"/>
    <w:rsid w:val="00A024F8"/>
    <w:rsid w:val="00A025F8"/>
    <w:rsid w:val="00A0376B"/>
    <w:rsid w:val="00A04107"/>
    <w:rsid w:val="00A06CEC"/>
    <w:rsid w:val="00A1137B"/>
    <w:rsid w:val="00A1139E"/>
    <w:rsid w:val="00A13D20"/>
    <w:rsid w:val="00A1565C"/>
    <w:rsid w:val="00A2010B"/>
    <w:rsid w:val="00A22395"/>
    <w:rsid w:val="00A223BB"/>
    <w:rsid w:val="00A22634"/>
    <w:rsid w:val="00A23EE9"/>
    <w:rsid w:val="00A24994"/>
    <w:rsid w:val="00A24E60"/>
    <w:rsid w:val="00A2563C"/>
    <w:rsid w:val="00A26C43"/>
    <w:rsid w:val="00A35F40"/>
    <w:rsid w:val="00A36FC0"/>
    <w:rsid w:val="00A4078A"/>
    <w:rsid w:val="00A43E1C"/>
    <w:rsid w:val="00A44450"/>
    <w:rsid w:val="00A46326"/>
    <w:rsid w:val="00A46BF0"/>
    <w:rsid w:val="00A55C13"/>
    <w:rsid w:val="00A55D0C"/>
    <w:rsid w:val="00A56B65"/>
    <w:rsid w:val="00A57A60"/>
    <w:rsid w:val="00A61D5C"/>
    <w:rsid w:val="00A62A1B"/>
    <w:rsid w:val="00A64F88"/>
    <w:rsid w:val="00A653B3"/>
    <w:rsid w:val="00A6550B"/>
    <w:rsid w:val="00A65605"/>
    <w:rsid w:val="00A65669"/>
    <w:rsid w:val="00A7099D"/>
    <w:rsid w:val="00A710DE"/>
    <w:rsid w:val="00A716C5"/>
    <w:rsid w:val="00A71E70"/>
    <w:rsid w:val="00A72ABD"/>
    <w:rsid w:val="00A75C7F"/>
    <w:rsid w:val="00A82480"/>
    <w:rsid w:val="00A83220"/>
    <w:rsid w:val="00A856FF"/>
    <w:rsid w:val="00A879A7"/>
    <w:rsid w:val="00A9114E"/>
    <w:rsid w:val="00A912FC"/>
    <w:rsid w:val="00A915C2"/>
    <w:rsid w:val="00A91750"/>
    <w:rsid w:val="00A9648F"/>
    <w:rsid w:val="00A96CB3"/>
    <w:rsid w:val="00A96FE8"/>
    <w:rsid w:val="00A974D8"/>
    <w:rsid w:val="00AA231C"/>
    <w:rsid w:val="00AA47CC"/>
    <w:rsid w:val="00AA59F6"/>
    <w:rsid w:val="00AA5D11"/>
    <w:rsid w:val="00AA5E7A"/>
    <w:rsid w:val="00AA67E7"/>
    <w:rsid w:val="00AA6827"/>
    <w:rsid w:val="00AA7C49"/>
    <w:rsid w:val="00AB0524"/>
    <w:rsid w:val="00AB4FB2"/>
    <w:rsid w:val="00AB5927"/>
    <w:rsid w:val="00AB5C75"/>
    <w:rsid w:val="00AB6245"/>
    <w:rsid w:val="00AC0505"/>
    <w:rsid w:val="00AC266F"/>
    <w:rsid w:val="00AC3886"/>
    <w:rsid w:val="00AC6561"/>
    <w:rsid w:val="00AD1330"/>
    <w:rsid w:val="00AD58F7"/>
    <w:rsid w:val="00AD73E4"/>
    <w:rsid w:val="00AE0AC8"/>
    <w:rsid w:val="00AE3AC2"/>
    <w:rsid w:val="00AE75D3"/>
    <w:rsid w:val="00AF0CE2"/>
    <w:rsid w:val="00AF14A5"/>
    <w:rsid w:val="00AF2335"/>
    <w:rsid w:val="00AF23BA"/>
    <w:rsid w:val="00AF3458"/>
    <w:rsid w:val="00AF3C48"/>
    <w:rsid w:val="00AF4201"/>
    <w:rsid w:val="00AF60C7"/>
    <w:rsid w:val="00B00BB6"/>
    <w:rsid w:val="00B01744"/>
    <w:rsid w:val="00B020E6"/>
    <w:rsid w:val="00B03CCD"/>
    <w:rsid w:val="00B043E1"/>
    <w:rsid w:val="00B06DBD"/>
    <w:rsid w:val="00B16E36"/>
    <w:rsid w:val="00B17CEA"/>
    <w:rsid w:val="00B215AD"/>
    <w:rsid w:val="00B219C0"/>
    <w:rsid w:val="00B22686"/>
    <w:rsid w:val="00B23582"/>
    <w:rsid w:val="00B23C0A"/>
    <w:rsid w:val="00B24976"/>
    <w:rsid w:val="00B24DF6"/>
    <w:rsid w:val="00B24FA6"/>
    <w:rsid w:val="00B252C3"/>
    <w:rsid w:val="00B26FC0"/>
    <w:rsid w:val="00B278AF"/>
    <w:rsid w:val="00B32C09"/>
    <w:rsid w:val="00B3391C"/>
    <w:rsid w:val="00B37476"/>
    <w:rsid w:val="00B43C5E"/>
    <w:rsid w:val="00B4433F"/>
    <w:rsid w:val="00B444A1"/>
    <w:rsid w:val="00B5738E"/>
    <w:rsid w:val="00B57CE8"/>
    <w:rsid w:val="00B65CFD"/>
    <w:rsid w:val="00B65FFF"/>
    <w:rsid w:val="00B67B4C"/>
    <w:rsid w:val="00B70A33"/>
    <w:rsid w:val="00B70C1F"/>
    <w:rsid w:val="00B71374"/>
    <w:rsid w:val="00B714CC"/>
    <w:rsid w:val="00B71701"/>
    <w:rsid w:val="00B7389F"/>
    <w:rsid w:val="00B739ED"/>
    <w:rsid w:val="00B77FAF"/>
    <w:rsid w:val="00B81C55"/>
    <w:rsid w:val="00B81E6F"/>
    <w:rsid w:val="00B82A7B"/>
    <w:rsid w:val="00B835A1"/>
    <w:rsid w:val="00B8501A"/>
    <w:rsid w:val="00B86877"/>
    <w:rsid w:val="00B92798"/>
    <w:rsid w:val="00B93363"/>
    <w:rsid w:val="00B93C87"/>
    <w:rsid w:val="00B94FC0"/>
    <w:rsid w:val="00B967B9"/>
    <w:rsid w:val="00BA3082"/>
    <w:rsid w:val="00BA5621"/>
    <w:rsid w:val="00BA58EB"/>
    <w:rsid w:val="00BA7185"/>
    <w:rsid w:val="00BA78B1"/>
    <w:rsid w:val="00BB0304"/>
    <w:rsid w:val="00BB1839"/>
    <w:rsid w:val="00BB2258"/>
    <w:rsid w:val="00BB36F9"/>
    <w:rsid w:val="00BB52EA"/>
    <w:rsid w:val="00BB5AE3"/>
    <w:rsid w:val="00BB5C19"/>
    <w:rsid w:val="00BB7AF5"/>
    <w:rsid w:val="00BC24B3"/>
    <w:rsid w:val="00BC387B"/>
    <w:rsid w:val="00BC4BD9"/>
    <w:rsid w:val="00BC5388"/>
    <w:rsid w:val="00BC65A5"/>
    <w:rsid w:val="00BC7EAC"/>
    <w:rsid w:val="00BD0630"/>
    <w:rsid w:val="00BD174C"/>
    <w:rsid w:val="00BD2C40"/>
    <w:rsid w:val="00BD3BD2"/>
    <w:rsid w:val="00BD5263"/>
    <w:rsid w:val="00BE22FD"/>
    <w:rsid w:val="00BE2ADB"/>
    <w:rsid w:val="00BE35B8"/>
    <w:rsid w:val="00BE6211"/>
    <w:rsid w:val="00BF5F7C"/>
    <w:rsid w:val="00BF6A94"/>
    <w:rsid w:val="00BF732B"/>
    <w:rsid w:val="00BF75C9"/>
    <w:rsid w:val="00C00787"/>
    <w:rsid w:val="00C01387"/>
    <w:rsid w:val="00C022A0"/>
    <w:rsid w:val="00C02AAC"/>
    <w:rsid w:val="00C0497F"/>
    <w:rsid w:val="00C04D57"/>
    <w:rsid w:val="00C05DDC"/>
    <w:rsid w:val="00C0690F"/>
    <w:rsid w:val="00C06FAE"/>
    <w:rsid w:val="00C07043"/>
    <w:rsid w:val="00C11056"/>
    <w:rsid w:val="00C11A60"/>
    <w:rsid w:val="00C204FB"/>
    <w:rsid w:val="00C208DC"/>
    <w:rsid w:val="00C22DF9"/>
    <w:rsid w:val="00C231F4"/>
    <w:rsid w:val="00C23677"/>
    <w:rsid w:val="00C252E4"/>
    <w:rsid w:val="00C26DA9"/>
    <w:rsid w:val="00C32905"/>
    <w:rsid w:val="00C36137"/>
    <w:rsid w:val="00C371D8"/>
    <w:rsid w:val="00C40814"/>
    <w:rsid w:val="00C465CD"/>
    <w:rsid w:val="00C467B3"/>
    <w:rsid w:val="00C47421"/>
    <w:rsid w:val="00C50C2A"/>
    <w:rsid w:val="00C53CF0"/>
    <w:rsid w:val="00C53F2C"/>
    <w:rsid w:val="00C5479E"/>
    <w:rsid w:val="00C550A8"/>
    <w:rsid w:val="00C617C3"/>
    <w:rsid w:val="00C63FE1"/>
    <w:rsid w:val="00C65123"/>
    <w:rsid w:val="00C66B97"/>
    <w:rsid w:val="00C71C8E"/>
    <w:rsid w:val="00C7238B"/>
    <w:rsid w:val="00C7393E"/>
    <w:rsid w:val="00C741F1"/>
    <w:rsid w:val="00C74804"/>
    <w:rsid w:val="00C76FBA"/>
    <w:rsid w:val="00C818B3"/>
    <w:rsid w:val="00C82E91"/>
    <w:rsid w:val="00C85D88"/>
    <w:rsid w:val="00C86158"/>
    <w:rsid w:val="00C864E2"/>
    <w:rsid w:val="00C87DB1"/>
    <w:rsid w:val="00C9002A"/>
    <w:rsid w:val="00C90159"/>
    <w:rsid w:val="00C92B91"/>
    <w:rsid w:val="00C94C41"/>
    <w:rsid w:val="00C954B2"/>
    <w:rsid w:val="00CA02F3"/>
    <w:rsid w:val="00CA0FC0"/>
    <w:rsid w:val="00CA27A4"/>
    <w:rsid w:val="00CA5D7A"/>
    <w:rsid w:val="00CA71C3"/>
    <w:rsid w:val="00CA7CEB"/>
    <w:rsid w:val="00CB1ADD"/>
    <w:rsid w:val="00CB29F9"/>
    <w:rsid w:val="00CB3473"/>
    <w:rsid w:val="00CB5D51"/>
    <w:rsid w:val="00CC0ABD"/>
    <w:rsid w:val="00CC0F02"/>
    <w:rsid w:val="00CC1456"/>
    <w:rsid w:val="00CC18BB"/>
    <w:rsid w:val="00CC56F6"/>
    <w:rsid w:val="00CC61E3"/>
    <w:rsid w:val="00CC72EF"/>
    <w:rsid w:val="00CD287C"/>
    <w:rsid w:val="00CD2F96"/>
    <w:rsid w:val="00CD44FE"/>
    <w:rsid w:val="00CE27F7"/>
    <w:rsid w:val="00CE2B06"/>
    <w:rsid w:val="00CE391E"/>
    <w:rsid w:val="00CE6439"/>
    <w:rsid w:val="00CE6A92"/>
    <w:rsid w:val="00CE7048"/>
    <w:rsid w:val="00CF124D"/>
    <w:rsid w:val="00CF209E"/>
    <w:rsid w:val="00CF3AC2"/>
    <w:rsid w:val="00CF4245"/>
    <w:rsid w:val="00CF6056"/>
    <w:rsid w:val="00CF60DB"/>
    <w:rsid w:val="00CF72DD"/>
    <w:rsid w:val="00CF7538"/>
    <w:rsid w:val="00D018AA"/>
    <w:rsid w:val="00D0499E"/>
    <w:rsid w:val="00D0664A"/>
    <w:rsid w:val="00D1010D"/>
    <w:rsid w:val="00D10393"/>
    <w:rsid w:val="00D12D89"/>
    <w:rsid w:val="00D13722"/>
    <w:rsid w:val="00D162DE"/>
    <w:rsid w:val="00D17A57"/>
    <w:rsid w:val="00D2095D"/>
    <w:rsid w:val="00D209FC"/>
    <w:rsid w:val="00D22DEE"/>
    <w:rsid w:val="00D32391"/>
    <w:rsid w:val="00D3267E"/>
    <w:rsid w:val="00D32D06"/>
    <w:rsid w:val="00D40D1E"/>
    <w:rsid w:val="00D41A57"/>
    <w:rsid w:val="00D435EE"/>
    <w:rsid w:val="00D45D6B"/>
    <w:rsid w:val="00D47251"/>
    <w:rsid w:val="00D536CF"/>
    <w:rsid w:val="00D55150"/>
    <w:rsid w:val="00D55320"/>
    <w:rsid w:val="00D60144"/>
    <w:rsid w:val="00D60859"/>
    <w:rsid w:val="00D6181B"/>
    <w:rsid w:val="00D6197B"/>
    <w:rsid w:val="00D7256E"/>
    <w:rsid w:val="00D72B7A"/>
    <w:rsid w:val="00D73C6D"/>
    <w:rsid w:val="00D75338"/>
    <w:rsid w:val="00D7622F"/>
    <w:rsid w:val="00D776A7"/>
    <w:rsid w:val="00D7791D"/>
    <w:rsid w:val="00D802F3"/>
    <w:rsid w:val="00D8155C"/>
    <w:rsid w:val="00D816D9"/>
    <w:rsid w:val="00D86A4B"/>
    <w:rsid w:val="00D87540"/>
    <w:rsid w:val="00D919F6"/>
    <w:rsid w:val="00D91B12"/>
    <w:rsid w:val="00D962A9"/>
    <w:rsid w:val="00D964EC"/>
    <w:rsid w:val="00D973C4"/>
    <w:rsid w:val="00DA122A"/>
    <w:rsid w:val="00DA12DC"/>
    <w:rsid w:val="00DA1C9A"/>
    <w:rsid w:val="00DA2A08"/>
    <w:rsid w:val="00DA3D20"/>
    <w:rsid w:val="00DA5BA8"/>
    <w:rsid w:val="00DA6095"/>
    <w:rsid w:val="00DA6A3A"/>
    <w:rsid w:val="00DA6C96"/>
    <w:rsid w:val="00DA6EF0"/>
    <w:rsid w:val="00DB1BF0"/>
    <w:rsid w:val="00DB3D72"/>
    <w:rsid w:val="00DB5264"/>
    <w:rsid w:val="00DB5EFB"/>
    <w:rsid w:val="00DC00ED"/>
    <w:rsid w:val="00DC04FF"/>
    <w:rsid w:val="00DC1845"/>
    <w:rsid w:val="00DC4671"/>
    <w:rsid w:val="00DC7C12"/>
    <w:rsid w:val="00DD5119"/>
    <w:rsid w:val="00DD79B5"/>
    <w:rsid w:val="00DE08D6"/>
    <w:rsid w:val="00DE494C"/>
    <w:rsid w:val="00DE49BD"/>
    <w:rsid w:val="00DE6E72"/>
    <w:rsid w:val="00DE745C"/>
    <w:rsid w:val="00DF114D"/>
    <w:rsid w:val="00DF130E"/>
    <w:rsid w:val="00DF325C"/>
    <w:rsid w:val="00DF4358"/>
    <w:rsid w:val="00E0195E"/>
    <w:rsid w:val="00E031AF"/>
    <w:rsid w:val="00E04CAA"/>
    <w:rsid w:val="00E06883"/>
    <w:rsid w:val="00E06938"/>
    <w:rsid w:val="00E075BA"/>
    <w:rsid w:val="00E1044B"/>
    <w:rsid w:val="00E10483"/>
    <w:rsid w:val="00E12106"/>
    <w:rsid w:val="00E132AA"/>
    <w:rsid w:val="00E13A7F"/>
    <w:rsid w:val="00E13C66"/>
    <w:rsid w:val="00E1507A"/>
    <w:rsid w:val="00E229FD"/>
    <w:rsid w:val="00E24EA7"/>
    <w:rsid w:val="00E306C3"/>
    <w:rsid w:val="00E325F7"/>
    <w:rsid w:val="00E36FAD"/>
    <w:rsid w:val="00E37804"/>
    <w:rsid w:val="00E418EE"/>
    <w:rsid w:val="00E42BA5"/>
    <w:rsid w:val="00E430CE"/>
    <w:rsid w:val="00E45274"/>
    <w:rsid w:val="00E45517"/>
    <w:rsid w:val="00E47C37"/>
    <w:rsid w:val="00E5335E"/>
    <w:rsid w:val="00E53A2B"/>
    <w:rsid w:val="00E54F4B"/>
    <w:rsid w:val="00E56E5B"/>
    <w:rsid w:val="00E6159A"/>
    <w:rsid w:val="00E616E7"/>
    <w:rsid w:val="00E6559B"/>
    <w:rsid w:val="00E67600"/>
    <w:rsid w:val="00E7234B"/>
    <w:rsid w:val="00E744DB"/>
    <w:rsid w:val="00E749B0"/>
    <w:rsid w:val="00E74E3E"/>
    <w:rsid w:val="00E75113"/>
    <w:rsid w:val="00E76D9E"/>
    <w:rsid w:val="00E8421E"/>
    <w:rsid w:val="00E85A66"/>
    <w:rsid w:val="00E905B8"/>
    <w:rsid w:val="00E91E40"/>
    <w:rsid w:val="00E92560"/>
    <w:rsid w:val="00E93153"/>
    <w:rsid w:val="00E93230"/>
    <w:rsid w:val="00E93AF9"/>
    <w:rsid w:val="00EA63A2"/>
    <w:rsid w:val="00EB072D"/>
    <w:rsid w:val="00EB27F6"/>
    <w:rsid w:val="00EB3C28"/>
    <w:rsid w:val="00EB5494"/>
    <w:rsid w:val="00EB7596"/>
    <w:rsid w:val="00EC046C"/>
    <w:rsid w:val="00EC1BDF"/>
    <w:rsid w:val="00EC6221"/>
    <w:rsid w:val="00ED3E7E"/>
    <w:rsid w:val="00ED41C7"/>
    <w:rsid w:val="00ED4860"/>
    <w:rsid w:val="00ED5FB8"/>
    <w:rsid w:val="00ED6B40"/>
    <w:rsid w:val="00ED7456"/>
    <w:rsid w:val="00EE1889"/>
    <w:rsid w:val="00EE21F7"/>
    <w:rsid w:val="00EE5F6E"/>
    <w:rsid w:val="00EF0DC7"/>
    <w:rsid w:val="00EF5948"/>
    <w:rsid w:val="00EF5F51"/>
    <w:rsid w:val="00EF6205"/>
    <w:rsid w:val="00F04BA4"/>
    <w:rsid w:val="00F06871"/>
    <w:rsid w:val="00F072C6"/>
    <w:rsid w:val="00F1356D"/>
    <w:rsid w:val="00F15852"/>
    <w:rsid w:val="00F16CD5"/>
    <w:rsid w:val="00F1722B"/>
    <w:rsid w:val="00F17E84"/>
    <w:rsid w:val="00F219EB"/>
    <w:rsid w:val="00F232F8"/>
    <w:rsid w:val="00F23D8E"/>
    <w:rsid w:val="00F23DBB"/>
    <w:rsid w:val="00F24FB2"/>
    <w:rsid w:val="00F264F1"/>
    <w:rsid w:val="00F32662"/>
    <w:rsid w:val="00F32D8E"/>
    <w:rsid w:val="00F33896"/>
    <w:rsid w:val="00F34482"/>
    <w:rsid w:val="00F35C50"/>
    <w:rsid w:val="00F367AF"/>
    <w:rsid w:val="00F368F6"/>
    <w:rsid w:val="00F3788E"/>
    <w:rsid w:val="00F37F2E"/>
    <w:rsid w:val="00F43C2C"/>
    <w:rsid w:val="00F45330"/>
    <w:rsid w:val="00F47B0F"/>
    <w:rsid w:val="00F5376A"/>
    <w:rsid w:val="00F539D1"/>
    <w:rsid w:val="00F53D61"/>
    <w:rsid w:val="00F54EC0"/>
    <w:rsid w:val="00F57426"/>
    <w:rsid w:val="00F579FF"/>
    <w:rsid w:val="00F6064C"/>
    <w:rsid w:val="00F612B2"/>
    <w:rsid w:val="00F62780"/>
    <w:rsid w:val="00F62AC0"/>
    <w:rsid w:val="00F651F9"/>
    <w:rsid w:val="00F65FDA"/>
    <w:rsid w:val="00F70C2D"/>
    <w:rsid w:val="00F72707"/>
    <w:rsid w:val="00F72979"/>
    <w:rsid w:val="00F7385B"/>
    <w:rsid w:val="00F761F3"/>
    <w:rsid w:val="00F77023"/>
    <w:rsid w:val="00F81A4F"/>
    <w:rsid w:val="00F82E7C"/>
    <w:rsid w:val="00F84464"/>
    <w:rsid w:val="00F85405"/>
    <w:rsid w:val="00F94031"/>
    <w:rsid w:val="00F94CF0"/>
    <w:rsid w:val="00F95085"/>
    <w:rsid w:val="00F95886"/>
    <w:rsid w:val="00F96A5A"/>
    <w:rsid w:val="00F97ABD"/>
    <w:rsid w:val="00FA036B"/>
    <w:rsid w:val="00FA2942"/>
    <w:rsid w:val="00FA315C"/>
    <w:rsid w:val="00FA3B70"/>
    <w:rsid w:val="00FA6424"/>
    <w:rsid w:val="00FB0AA9"/>
    <w:rsid w:val="00FB0AF5"/>
    <w:rsid w:val="00FB15D2"/>
    <w:rsid w:val="00FB1C76"/>
    <w:rsid w:val="00FB2BF6"/>
    <w:rsid w:val="00FB3389"/>
    <w:rsid w:val="00FB4C1E"/>
    <w:rsid w:val="00FB4FD1"/>
    <w:rsid w:val="00FB67D0"/>
    <w:rsid w:val="00FC7399"/>
    <w:rsid w:val="00FC78E8"/>
    <w:rsid w:val="00FD35A5"/>
    <w:rsid w:val="00FD6E4E"/>
    <w:rsid w:val="00FD7438"/>
    <w:rsid w:val="00FE00CF"/>
    <w:rsid w:val="00FE1630"/>
    <w:rsid w:val="00FE2B96"/>
    <w:rsid w:val="00FE66FC"/>
    <w:rsid w:val="00FF226B"/>
    <w:rsid w:val="00FF284B"/>
    <w:rsid w:val="00FF2AD1"/>
    <w:rsid w:val="00FF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4B205"/>
  <w15:chartTrackingRefBased/>
  <w15:docId w15:val="{ED1BCEF4-8ACE-4519-948E-98A19356B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CB4"/>
  </w:style>
  <w:style w:type="paragraph" w:styleId="Heading1">
    <w:name w:val="heading 1"/>
    <w:basedOn w:val="Normal"/>
    <w:next w:val="Normal"/>
    <w:link w:val="Heading1Char"/>
    <w:uiPriority w:val="9"/>
    <w:qFormat/>
    <w:rsid w:val="00C723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45D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490C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2D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2D1C"/>
    <w:rPr>
      <w:b/>
      <w:bCs/>
    </w:rPr>
  </w:style>
  <w:style w:type="character" w:styleId="Hyperlink">
    <w:name w:val="Hyperlink"/>
    <w:basedOn w:val="DefaultParagraphFont"/>
    <w:uiPriority w:val="99"/>
    <w:semiHidden/>
    <w:unhideWhenUsed/>
    <w:rsid w:val="00B92798"/>
    <w:rPr>
      <w:color w:val="0000FF"/>
      <w:u w:val="single"/>
    </w:rPr>
  </w:style>
  <w:style w:type="character" w:customStyle="1" w:styleId="Heading4Char">
    <w:name w:val="Heading 4 Char"/>
    <w:basedOn w:val="DefaultParagraphFont"/>
    <w:link w:val="Heading4"/>
    <w:uiPriority w:val="9"/>
    <w:rsid w:val="00490C02"/>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C723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45DB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E3E04"/>
    <w:pPr>
      <w:ind w:left="720"/>
      <w:contextualSpacing/>
    </w:pPr>
  </w:style>
  <w:style w:type="paragraph" w:styleId="Header">
    <w:name w:val="header"/>
    <w:basedOn w:val="Normal"/>
    <w:link w:val="HeaderChar"/>
    <w:uiPriority w:val="99"/>
    <w:unhideWhenUsed/>
    <w:rsid w:val="00866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652"/>
  </w:style>
  <w:style w:type="paragraph" w:styleId="Footer">
    <w:name w:val="footer"/>
    <w:basedOn w:val="Normal"/>
    <w:link w:val="FooterChar"/>
    <w:uiPriority w:val="99"/>
    <w:unhideWhenUsed/>
    <w:rsid w:val="00866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652"/>
  </w:style>
  <w:style w:type="paragraph" w:styleId="z-TopofForm">
    <w:name w:val="HTML Top of Form"/>
    <w:basedOn w:val="Normal"/>
    <w:next w:val="Normal"/>
    <w:link w:val="z-TopofFormChar"/>
    <w:hidden/>
    <w:uiPriority w:val="99"/>
    <w:semiHidden/>
    <w:unhideWhenUsed/>
    <w:rsid w:val="000A440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A4407"/>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0A4407"/>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A4407"/>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1984">
      <w:bodyDiv w:val="1"/>
      <w:marLeft w:val="0"/>
      <w:marRight w:val="0"/>
      <w:marTop w:val="0"/>
      <w:marBottom w:val="0"/>
      <w:divBdr>
        <w:top w:val="none" w:sz="0" w:space="0" w:color="auto"/>
        <w:left w:val="none" w:sz="0" w:space="0" w:color="auto"/>
        <w:bottom w:val="none" w:sz="0" w:space="0" w:color="auto"/>
        <w:right w:val="none" w:sz="0" w:space="0" w:color="auto"/>
      </w:divBdr>
    </w:div>
    <w:div w:id="17052992">
      <w:bodyDiv w:val="1"/>
      <w:marLeft w:val="0"/>
      <w:marRight w:val="0"/>
      <w:marTop w:val="0"/>
      <w:marBottom w:val="0"/>
      <w:divBdr>
        <w:top w:val="none" w:sz="0" w:space="0" w:color="auto"/>
        <w:left w:val="none" w:sz="0" w:space="0" w:color="auto"/>
        <w:bottom w:val="none" w:sz="0" w:space="0" w:color="auto"/>
        <w:right w:val="none" w:sz="0" w:space="0" w:color="auto"/>
      </w:divBdr>
    </w:div>
    <w:div w:id="52580256">
      <w:bodyDiv w:val="1"/>
      <w:marLeft w:val="0"/>
      <w:marRight w:val="0"/>
      <w:marTop w:val="0"/>
      <w:marBottom w:val="0"/>
      <w:divBdr>
        <w:top w:val="none" w:sz="0" w:space="0" w:color="auto"/>
        <w:left w:val="none" w:sz="0" w:space="0" w:color="auto"/>
        <w:bottom w:val="none" w:sz="0" w:space="0" w:color="auto"/>
        <w:right w:val="none" w:sz="0" w:space="0" w:color="auto"/>
      </w:divBdr>
    </w:div>
    <w:div w:id="245958956">
      <w:bodyDiv w:val="1"/>
      <w:marLeft w:val="0"/>
      <w:marRight w:val="0"/>
      <w:marTop w:val="0"/>
      <w:marBottom w:val="0"/>
      <w:divBdr>
        <w:top w:val="none" w:sz="0" w:space="0" w:color="auto"/>
        <w:left w:val="none" w:sz="0" w:space="0" w:color="auto"/>
        <w:bottom w:val="none" w:sz="0" w:space="0" w:color="auto"/>
        <w:right w:val="none" w:sz="0" w:space="0" w:color="auto"/>
      </w:divBdr>
    </w:div>
    <w:div w:id="368266372">
      <w:bodyDiv w:val="1"/>
      <w:marLeft w:val="0"/>
      <w:marRight w:val="0"/>
      <w:marTop w:val="0"/>
      <w:marBottom w:val="0"/>
      <w:divBdr>
        <w:top w:val="none" w:sz="0" w:space="0" w:color="auto"/>
        <w:left w:val="none" w:sz="0" w:space="0" w:color="auto"/>
        <w:bottom w:val="none" w:sz="0" w:space="0" w:color="auto"/>
        <w:right w:val="none" w:sz="0" w:space="0" w:color="auto"/>
      </w:divBdr>
    </w:div>
    <w:div w:id="481625803">
      <w:bodyDiv w:val="1"/>
      <w:marLeft w:val="0"/>
      <w:marRight w:val="0"/>
      <w:marTop w:val="0"/>
      <w:marBottom w:val="0"/>
      <w:divBdr>
        <w:top w:val="none" w:sz="0" w:space="0" w:color="auto"/>
        <w:left w:val="none" w:sz="0" w:space="0" w:color="auto"/>
        <w:bottom w:val="none" w:sz="0" w:space="0" w:color="auto"/>
        <w:right w:val="none" w:sz="0" w:space="0" w:color="auto"/>
      </w:divBdr>
    </w:div>
    <w:div w:id="502093009">
      <w:bodyDiv w:val="1"/>
      <w:marLeft w:val="0"/>
      <w:marRight w:val="0"/>
      <w:marTop w:val="0"/>
      <w:marBottom w:val="0"/>
      <w:divBdr>
        <w:top w:val="none" w:sz="0" w:space="0" w:color="auto"/>
        <w:left w:val="none" w:sz="0" w:space="0" w:color="auto"/>
        <w:bottom w:val="none" w:sz="0" w:space="0" w:color="auto"/>
        <w:right w:val="none" w:sz="0" w:space="0" w:color="auto"/>
      </w:divBdr>
    </w:div>
    <w:div w:id="521826423">
      <w:bodyDiv w:val="1"/>
      <w:marLeft w:val="0"/>
      <w:marRight w:val="0"/>
      <w:marTop w:val="0"/>
      <w:marBottom w:val="0"/>
      <w:divBdr>
        <w:top w:val="none" w:sz="0" w:space="0" w:color="auto"/>
        <w:left w:val="none" w:sz="0" w:space="0" w:color="auto"/>
        <w:bottom w:val="none" w:sz="0" w:space="0" w:color="auto"/>
        <w:right w:val="none" w:sz="0" w:space="0" w:color="auto"/>
      </w:divBdr>
    </w:div>
    <w:div w:id="626011939">
      <w:bodyDiv w:val="1"/>
      <w:marLeft w:val="0"/>
      <w:marRight w:val="0"/>
      <w:marTop w:val="0"/>
      <w:marBottom w:val="0"/>
      <w:divBdr>
        <w:top w:val="none" w:sz="0" w:space="0" w:color="auto"/>
        <w:left w:val="none" w:sz="0" w:space="0" w:color="auto"/>
        <w:bottom w:val="none" w:sz="0" w:space="0" w:color="auto"/>
        <w:right w:val="none" w:sz="0" w:space="0" w:color="auto"/>
      </w:divBdr>
    </w:div>
    <w:div w:id="708840407">
      <w:bodyDiv w:val="1"/>
      <w:marLeft w:val="0"/>
      <w:marRight w:val="0"/>
      <w:marTop w:val="0"/>
      <w:marBottom w:val="0"/>
      <w:divBdr>
        <w:top w:val="none" w:sz="0" w:space="0" w:color="auto"/>
        <w:left w:val="none" w:sz="0" w:space="0" w:color="auto"/>
        <w:bottom w:val="none" w:sz="0" w:space="0" w:color="auto"/>
        <w:right w:val="none" w:sz="0" w:space="0" w:color="auto"/>
      </w:divBdr>
    </w:div>
    <w:div w:id="711996126">
      <w:bodyDiv w:val="1"/>
      <w:marLeft w:val="0"/>
      <w:marRight w:val="0"/>
      <w:marTop w:val="0"/>
      <w:marBottom w:val="0"/>
      <w:divBdr>
        <w:top w:val="none" w:sz="0" w:space="0" w:color="auto"/>
        <w:left w:val="none" w:sz="0" w:space="0" w:color="auto"/>
        <w:bottom w:val="none" w:sz="0" w:space="0" w:color="auto"/>
        <w:right w:val="none" w:sz="0" w:space="0" w:color="auto"/>
      </w:divBdr>
    </w:div>
    <w:div w:id="725299654">
      <w:bodyDiv w:val="1"/>
      <w:marLeft w:val="0"/>
      <w:marRight w:val="0"/>
      <w:marTop w:val="0"/>
      <w:marBottom w:val="0"/>
      <w:divBdr>
        <w:top w:val="none" w:sz="0" w:space="0" w:color="auto"/>
        <w:left w:val="none" w:sz="0" w:space="0" w:color="auto"/>
        <w:bottom w:val="none" w:sz="0" w:space="0" w:color="auto"/>
        <w:right w:val="none" w:sz="0" w:space="0" w:color="auto"/>
      </w:divBdr>
      <w:divsChild>
        <w:div w:id="1098908472">
          <w:marLeft w:val="0"/>
          <w:marRight w:val="0"/>
          <w:marTop w:val="0"/>
          <w:marBottom w:val="0"/>
          <w:divBdr>
            <w:top w:val="none" w:sz="0" w:space="0" w:color="auto"/>
            <w:left w:val="none" w:sz="0" w:space="0" w:color="auto"/>
            <w:bottom w:val="none" w:sz="0" w:space="0" w:color="auto"/>
            <w:right w:val="none" w:sz="0" w:space="0" w:color="auto"/>
          </w:divBdr>
          <w:divsChild>
            <w:div w:id="1601067560">
              <w:marLeft w:val="0"/>
              <w:marRight w:val="0"/>
              <w:marTop w:val="0"/>
              <w:marBottom w:val="0"/>
              <w:divBdr>
                <w:top w:val="none" w:sz="0" w:space="0" w:color="auto"/>
                <w:left w:val="none" w:sz="0" w:space="0" w:color="auto"/>
                <w:bottom w:val="none" w:sz="0" w:space="0" w:color="auto"/>
                <w:right w:val="none" w:sz="0" w:space="0" w:color="auto"/>
              </w:divBdr>
              <w:divsChild>
                <w:div w:id="792866471">
                  <w:marLeft w:val="-300"/>
                  <w:marRight w:val="-300"/>
                  <w:marTop w:val="0"/>
                  <w:marBottom w:val="0"/>
                  <w:divBdr>
                    <w:top w:val="none" w:sz="0" w:space="0" w:color="auto"/>
                    <w:left w:val="none" w:sz="0" w:space="0" w:color="auto"/>
                    <w:bottom w:val="none" w:sz="0" w:space="0" w:color="auto"/>
                    <w:right w:val="none" w:sz="0" w:space="0" w:color="auto"/>
                  </w:divBdr>
                  <w:divsChild>
                    <w:div w:id="104428623">
                      <w:marLeft w:val="0"/>
                      <w:marRight w:val="0"/>
                      <w:marTop w:val="0"/>
                      <w:marBottom w:val="0"/>
                      <w:divBdr>
                        <w:top w:val="none" w:sz="0" w:space="0" w:color="auto"/>
                        <w:left w:val="none" w:sz="0" w:space="0" w:color="auto"/>
                        <w:bottom w:val="none" w:sz="0" w:space="0" w:color="auto"/>
                        <w:right w:val="none" w:sz="0" w:space="0" w:color="auto"/>
                      </w:divBdr>
                      <w:divsChild>
                        <w:div w:id="106444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520348">
          <w:marLeft w:val="0"/>
          <w:marRight w:val="0"/>
          <w:marTop w:val="0"/>
          <w:marBottom w:val="0"/>
          <w:divBdr>
            <w:top w:val="none" w:sz="0" w:space="0" w:color="auto"/>
            <w:left w:val="none" w:sz="0" w:space="0" w:color="auto"/>
            <w:bottom w:val="none" w:sz="0" w:space="0" w:color="auto"/>
            <w:right w:val="none" w:sz="0" w:space="0" w:color="auto"/>
          </w:divBdr>
          <w:divsChild>
            <w:div w:id="1334382141">
              <w:marLeft w:val="0"/>
              <w:marRight w:val="0"/>
              <w:marTop w:val="0"/>
              <w:marBottom w:val="0"/>
              <w:divBdr>
                <w:top w:val="none" w:sz="0" w:space="0" w:color="auto"/>
                <w:left w:val="none" w:sz="0" w:space="0" w:color="auto"/>
                <w:bottom w:val="none" w:sz="0" w:space="0" w:color="auto"/>
                <w:right w:val="none" w:sz="0" w:space="0" w:color="auto"/>
              </w:divBdr>
              <w:divsChild>
                <w:div w:id="1327249030">
                  <w:marLeft w:val="0"/>
                  <w:marRight w:val="0"/>
                  <w:marTop w:val="0"/>
                  <w:marBottom w:val="0"/>
                  <w:divBdr>
                    <w:top w:val="none" w:sz="0" w:space="0" w:color="auto"/>
                    <w:left w:val="none" w:sz="0" w:space="0" w:color="auto"/>
                    <w:bottom w:val="none" w:sz="0" w:space="0" w:color="auto"/>
                    <w:right w:val="none" w:sz="0" w:space="0" w:color="auto"/>
                  </w:divBdr>
                  <w:divsChild>
                    <w:div w:id="601036370">
                      <w:marLeft w:val="-300"/>
                      <w:marRight w:val="-300"/>
                      <w:marTop w:val="0"/>
                      <w:marBottom w:val="0"/>
                      <w:divBdr>
                        <w:top w:val="none" w:sz="0" w:space="0" w:color="auto"/>
                        <w:left w:val="none" w:sz="0" w:space="0" w:color="auto"/>
                        <w:bottom w:val="none" w:sz="0" w:space="0" w:color="auto"/>
                        <w:right w:val="none" w:sz="0" w:space="0" w:color="auto"/>
                      </w:divBdr>
                      <w:divsChild>
                        <w:div w:id="309134777">
                          <w:marLeft w:val="0"/>
                          <w:marRight w:val="0"/>
                          <w:marTop w:val="0"/>
                          <w:marBottom w:val="0"/>
                          <w:divBdr>
                            <w:top w:val="none" w:sz="0" w:space="0" w:color="auto"/>
                            <w:left w:val="none" w:sz="0" w:space="0" w:color="auto"/>
                            <w:bottom w:val="none" w:sz="0" w:space="0" w:color="auto"/>
                            <w:right w:val="none" w:sz="0" w:space="0" w:color="auto"/>
                          </w:divBdr>
                          <w:divsChild>
                            <w:div w:id="37057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306508">
      <w:bodyDiv w:val="1"/>
      <w:marLeft w:val="0"/>
      <w:marRight w:val="0"/>
      <w:marTop w:val="0"/>
      <w:marBottom w:val="0"/>
      <w:divBdr>
        <w:top w:val="none" w:sz="0" w:space="0" w:color="auto"/>
        <w:left w:val="none" w:sz="0" w:space="0" w:color="auto"/>
        <w:bottom w:val="none" w:sz="0" w:space="0" w:color="auto"/>
        <w:right w:val="none" w:sz="0" w:space="0" w:color="auto"/>
      </w:divBdr>
    </w:div>
    <w:div w:id="868180596">
      <w:bodyDiv w:val="1"/>
      <w:marLeft w:val="0"/>
      <w:marRight w:val="0"/>
      <w:marTop w:val="0"/>
      <w:marBottom w:val="0"/>
      <w:divBdr>
        <w:top w:val="none" w:sz="0" w:space="0" w:color="auto"/>
        <w:left w:val="none" w:sz="0" w:space="0" w:color="auto"/>
        <w:bottom w:val="none" w:sz="0" w:space="0" w:color="auto"/>
        <w:right w:val="none" w:sz="0" w:space="0" w:color="auto"/>
      </w:divBdr>
    </w:div>
    <w:div w:id="897474352">
      <w:bodyDiv w:val="1"/>
      <w:marLeft w:val="0"/>
      <w:marRight w:val="0"/>
      <w:marTop w:val="0"/>
      <w:marBottom w:val="0"/>
      <w:divBdr>
        <w:top w:val="none" w:sz="0" w:space="0" w:color="auto"/>
        <w:left w:val="none" w:sz="0" w:space="0" w:color="auto"/>
        <w:bottom w:val="none" w:sz="0" w:space="0" w:color="auto"/>
        <w:right w:val="none" w:sz="0" w:space="0" w:color="auto"/>
      </w:divBdr>
    </w:div>
    <w:div w:id="923998482">
      <w:bodyDiv w:val="1"/>
      <w:marLeft w:val="0"/>
      <w:marRight w:val="0"/>
      <w:marTop w:val="0"/>
      <w:marBottom w:val="0"/>
      <w:divBdr>
        <w:top w:val="none" w:sz="0" w:space="0" w:color="auto"/>
        <w:left w:val="none" w:sz="0" w:space="0" w:color="auto"/>
        <w:bottom w:val="none" w:sz="0" w:space="0" w:color="auto"/>
        <w:right w:val="none" w:sz="0" w:space="0" w:color="auto"/>
      </w:divBdr>
      <w:divsChild>
        <w:div w:id="254437855">
          <w:marLeft w:val="0"/>
          <w:marRight w:val="0"/>
          <w:marTop w:val="0"/>
          <w:marBottom w:val="0"/>
          <w:divBdr>
            <w:top w:val="none" w:sz="0" w:space="0" w:color="auto"/>
            <w:left w:val="none" w:sz="0" w:space="0" w:color="auto"/>
            <w:bottom w:val="none" w:sz="0" w:space="0" w:color="auto"/>
            <w:right w:val="none" w:sz="0" w:space="0" w:color="auto"/>
          </w:divBdr>
        </w:div>
        <w:div w:id="816265395">
          <w:marLeft w:val="0"/>
          <w:marRight w:val="0"/>
          <w:marTop w:val="0"/>
          <w:marBottom w:val="0"/>
          <w:divBdr>
            <w:top w:val="none" w:sz="0" w:space="0" w:color="auto"/>
            <w:left w:val="none" w:sz="0" w:space="0" w:color="auto"/>
            <w:bottom w:val="none" w:sz="0" w:space="0" w:color="auto"/>
            <w:right w:val="none" w:sz="0" w:space="0" w:color="auto"/>
          </w:divBdr>
        </w:div>
        <w:div w:id="1149857238">
          <w:marLeft w:val="0"/>
          <w:marRight w:val="0"/>
          <w:marTop w:val="0"/>
          <w:marBottom w:val="0"/>
          <w:divBdr>
            <w:top w:val="none" w:sz="0" w:space="0" w:color="auto"/>
            <w:left w:val="none" w:sz="0" w:space="0" w:color="auto"/>
            <w:bottom w:val="none" w:sz="0" w:space="0" w:color="auto"/>
            <w:right w:val="none" w:sz="0" w:space="0" w:color="auto"/>
          </w:divBdr>
        </w:div>
        <w:div w:id="1232351866">
          <w:marLeft w:val="0"/>
          <w:marRight w:val="0"/>
          <w:marTop w:val="0"/>
          <w:marBottom w:val="0"/>
          <w:divBdr>
            <w:top w:val="none" w:sz="0" w:space="0" w:color="auto"/>
            <w:left w:val="none" w:sz="0" w:space="0" w:color="auto"/>
            <w:bottom w:val="none" w:sz="0" w:space="0" w:color="auto"/>
            <w:right w:val="none" w:sz="0" w:space="0" w:color="auto"/>
          </w:divBdr>
        </w:div>
        <w:div w:id="20472176">
          <w:marLeft w:val="0"/>
          <w:marRight w:val="0"/>
          <w:marTop w:val="0"/>
          <w:marBottom w:val="0"/>
          <w:divBdr>
            <w:top w:val="none" w:sz="0" w:space="0" w:color="auto"/>
            <w:left w:val="none" w:sz="0" w:space="0" w:color="auto"/>
            <w:bottom w:val="none" w:sz="0" w:space="0" w:color="auto"/>
            <w:right w:val="none" w:sz="0" w:space="0" w:color="auto"/>
          </w:divBdr>
        </w:div>
      </w:divsChild>
    </w:div>
    <w:div w:id="1003777692">
      <w:bodyDiv w:val="1"/>
      <w:marLeft w:val="0"/>
      <w:marRight w:val="0"/>
      <w:marTop w:val="0"/>
      <w:marBottom w:val="0"/>
      <w:divBdr>
        <w:top w:val="none" w:sz="0" w:space="0" w:color="auto"/>
        <w:left w:val="none" w:sz="0" w:space="0" w:color="auto"/>
        <w:bottom w:val="none" w:sz="0" w:space="0" w:color="auto"/>
        <w:right w:val="none" w:sz="0" w:space="0" w:color="auto"/>
      </w:divBdr>
    </w:div>
    <w:div w:id="1119570529">
      <w:bodyDiv w:val="1"/>
      <w:marLeft w:val="0"/>
      <w:marRight w:val="0"/>
      <w:marTop w:val="0"/>
      <w:marBottom w:val="0"/>
      <w:divBdr>
        <w:top w:val="none" w:sz="0" w:space="0" w:color="auto"/>
        <w:left w:val="none" w:sz="0" w:space="0" w:color="auto"/>
        <w:bottom w:val="none" w:sz="0" w:space="0" w:color="auto"/>
        <w:right w:val="none" w:sz="0" w:space="0" w:color="auto"/>
      </w:divBdr>
      <w:divsChild>
        <w:div w:id="799690968">
          <w:marLeft w:val="0"/>
          <w:marRight w:val="0"/>
          <w:marTop w:val="0"/>
          <w:marBottom w:val="0"/>
          <w:divBdr>
            <w:top w:val="none" w:sz="0" w:space="0" w:color="auto"/>
            <w:left w:val="none" w:sz="0" w:space="0" w:color="auto"/>
            <w:bottom w:val="none" w:sz="0" w:space="0" w:color="auto"/>
            <w:right w:val="none" w:sz="0" w:space="0" w:color="auto"/>
          </w:divBdr>
          <w:divsChild>
            <w:div w:id="1859537533">
              <w:marLeft w:val="0"/>
              <w:marRight w:val="0"/>
              <w:marTop w:val="0"/>
              <w:marBottom w:val="0"/>
              <w:divBdr>
                <w:top w:val="none" w:sz="0" w:space="0" w:color="auto"/>
                <w:left w:val="none" w:sz="0" w:space="0" w:color="auto"/>
                <w:bottom w:val="none" w:sz="0" w:space="0" w:color="auto"/>
                <w:right w:val="none" w:sz="0" w:space="0" w:color="auto"/>
              </w:divBdr>
            </w:div>
          </w:divsChild>
        </w:div>
        <w:div w:id="1804882534">
          <w:marLeft w:val="0"/>
          <w:marRight w:val="0"/>
          <w:marTop w:val="0"/>
          <w:marBottom w:val="0"/>
          <w:divBdr>
            <w:top w:val="none" w:sz="0" w:space="0" w:color="auto"/>
            <w:left w:val="none" w:sz="0" w:space="0" w:color="auto"/>
            <w:bottom w:val="none" w:sz="0" w:space="0" w:color="auto"/>
            <w:right w:val="none" w:sz="0" w:space="0" w:color="auto"/>
          </w:divBdr>
          <w:divsChild>
            <w:div w:id="29360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655250">
      <w:bodyDiv w:val="1"/>
      <w:marLeft w:val="0"/>
      <w:marRight w:val="0"/>
      <w:marTop w:val="0"/>
      <w:marBottom w:val="0"/>
      <w:divBdr>
        <w:top w:val="none" w:sz="0" w:space="0" w:color="auto"/>
        <w:left w:val="none" w:sz="0" w:space="0" w:color="auto"/>
        <w:bottom w:val="none" w:sz="0" w:space="0" w:color="auto"/>
        <w:right w:val="none" w:sz="0" w:space="0" w:color="auto"/>
      </w:divBdr>
    </w:div>
    <w:div w:id="1417171308">
      <w:bodyDiv w:val="1"/>
      <w:marLeft w:val="0"/>
      <w:marRight w:val="0"/>
      <w:marTop w:val="0"/>
      <w:marBottom w:val="0"/>
      <w:divBdr>
        <w:top w:val="none" w:sz="0" w:space="0" w:color="auto"/>
        <w:left w:val="none" w:sz="0" w:space="0" w:color="auto"/>
        <w:bottom w:val="none" w:sz="0" w:space="0" w:color="auto"/>
        <w:right w:val="none" w:sz="0" w:space="0" w:color="auto"/>
      </w:divBdr>
    </w:div>
    <w:div w:id="1461343305">
      <w:bodyDiv w:val="1"/>
      <w:marLeft w:val="0"/>
      <w:marRight w:val="0"/>
      <w:marTop w:val="0"/>
      <w:marBottom w:val="0"/>
      <w:divBdr>
        <w:top w:val="none" w:sz="0" w:space="0" w:color="auto"/>
        <w:left w:val="none" w:sz="0" w:space="0" w:color="auto"/>
        <w:bottom w:val="none" w:sz="0" w:space="0" w:color="auto"/>
        <w:right w:val="none" w:sz="0" w:space="0" w:color="auto"/>
      </w:divBdr>
    </w:div>
    <w:div w:id="1462186847">
      <w:bodyDiv w:val="1"/>
      <w:marLeft w:val="0"/>
      <w:marRight w:val="0"/>
      <w:marTop w:val="0"/>
      <w:marBottom w:val="0"/>
      <w:divBdr>
        <w:top w:val="none" w:sz="0" w:space="0" w:color="auto"/>
        <w:left w:val="none" w:sz="0" w:space="0" w:color="auto"/>
        <w:bottom w:val="none" w:sz="0" w:space="0" w:color="auto"/>
        <w:right w:val="none" w:sz="0" w:space="0" w:color="auto"/>
      </w:divBdr>
    </w:div>
    <w:div w:id="1488546006">
      <w:bodyDiv w:val="1"/>
      <w:marLeft w:val="0"/>
      <w:marRight w:val="0"/>
      <w:marTop w:val="0"/>
      <w:marBottom w:val="0"/>
      <w:divBdr>
        <w:top w:val="none" w:sz="0" w:space="0" w:color="auto"/>
        <w:left w:val="none" w:sz="0" w:space="0" w:color="auto"/>
        <w:bottom w:val="none" w:sz="0" w:space="0" w:color="auto"/>
        <w:right w:val="none" w:sz="0" w:space="0" w:color="auto"/>
      </w:divBdr>
    </w:div>
    <w:div w:id="1539119219">
      <w:bodyDiv w:val="1"/>
      <w:marLeft w:val="0"/>
      <w:marRight w:val="0"/>
      <w:marTop w:val="0"/>
      <w:marBottom w:val="0"/>
      <w:divBdr>
        <w:top w:val="none" w:sz="0" w:space="0" w:color="auto"/>
        <w:left w:val="none" w:sz="0" w:space="0" w:color="auto"/>
        <w:bottom w:val="none" w:sz="0" w:space="0" w:color="auto"/>
        <w:right w:val="none" w:sz="0" w:space="0" w:color="auto"/>
      </w:divBdr>
    </w:div>
    <w:div w:id="1586109686">
      <w:bodyDiv w:val="1"/>
      <w:marLeft w:val="0"/>
      <w:marRight w:val="0"/>
      <w:marTop w:val="0"/>
      <w:marBottom w:val="0"/>
      <w:divBdr>
        <w:top w:val="none" w:sz="0" w:space="0" w:color="auto"/>
        <w:left w:val="none" w:sz="0" w:space="0" w:color="auto"/>
        <w:bottom w:val="none" w:sz="0" w:space="0" w:color="auto"/>
        <w:right w:val="none" w:sz="0" w:space="0" w:color="auto"/>
      </w:divBdr>
    </w:div>
    <w:div w:id="1613978521">
      <w:bodyDiv w:val="1"/>
      <w:marLeft w:val="0"/>
      <w:marRight w:val="0"/>
      <w:marTop w:val="0"/>
      <w:marBottom w:val="0"/>
      <w:divBdr>
        <w:top w:val="none" w:sz="0" w:space="0" w:color="auto"/>
        <w:left w:val="none" w:sz="0" w:space="0" w:color="auto"/>
        <w:bottom w:val="none" w:sz="0" w:space="0" w:color="auto"/>
        <w:right w:val="none" w:sz="0" w:space="0" w:color="auto"/>
      </w:divBdr>
    </w:div>
    <w:div w:id="1641499345">
      <w:bodyDiv w:val="1"/>
      <w:marLeft w:val="0"/>
      <w:marRight w:val="0"/>
      <w:marTop w:val="0"/>
      <w:marBottom w:val="0"/>
      <w:divBdr>
        <w:top w:val="none" w:sz="0" w:space="0" w:color="auto"/>
        <w:left w:val="none" w:sz="0" w:space="0" w:color="auto"/>
        <w:bottom w:val="none" w:sz="0" w:space="0" w:color="auto"/>
        <w:right w:val="none" w:sz="0" w:space="0" w:color="auto"/>
      </w:divBdr>
    </w:div>
    <w:div w:id="1709336466">
      <w:bodyDiv w:val="1"/>
      <w:marLeft w:val="0"/>
      <w:marRight w:val="0"/>
      <w:marTop w:val="0"/>
      <w:marBottom w:val="0"/>
      <w:divBdr>
        <w:top w:val="none" w:sz="0" w:space="0" w:color="auto"/>
        <w:left w:val="none" w:sz="0" w:space="0" w:color="auto"/>
        <w:bottom w:val="none" w:sz="0" w:space="0" w:color="auto"/>
        <w:right w:val="none" w:sz="0" w:space="0" w:color="auto"/>
      </w:divBdr>
    </w:div>
    <w:div w:id="1740440475">
      <w:bodyDiv w:val="1"/>
      <w:marLeft w:val="0"/>
      <w:marRight w:val="0"/>
      <w:marTop w:val="0"/>
      <w:marBottom w:val="0"/>
      <w:divBdr>
        <w:top w:val="none" w:sz="0" w:space="0" w:color="auto"/>
        <w:left w:val="none" w:sz="0" w:space="0" w:color="auto"/>
        <w:bottom w:val="none" w:sz="0" w:space="0" w:color="auto"/>
        <w:right w:val="none" w:sz="0" w:space="0" w:color="auto"/>
      </w:divBdr>
    </w:div>
    <w:div w:id="1819111864">
      <w:bodyDiv w:val="1"/>
      <w:marLeft w:val="0"/>
      <w:marRight w:val="0"/>
      <w:marTop w:val="0"/>
      <w:marBottom w:val="0"/>
      <w:divBdr>
        <w:top w:val="none" w:sz="0" w:space="0" w:color="auto"/>
        <w:left w:val="none" w:sz="0" w:space="0" w:color="auto"/>
        <w:bottom w:val="none" w:sz="0" w:space="0" w:color="auto"/>
        <w:right w:val="none" w:sz="0" w:space="0" w:color="auto"/>
      </w:divBdr>
    </w:div>
    <w:div w:id="1984235712">
      <w:bodyDiv w:val="1"/>
      <w:marLeft w:val="0"/>
      <w:marRight w:val="0"/>
      <w:marTop w:val="0"/>
      <w:marBottom w:val="0"/>
      <w:divBdr>
        <w:top w:val="none" w:sz="0" w:space="0" w:color="auto"/>
        <w:left w:val="none" w:sz="0" w:space="0" w:color="auto"/>
        <w:bottom w:val="none" w:sz="0" w:space="0" w:color="auto"/>
        <w:right w:val="none" w:sz="0" w:space="0" w:color="auto"/>
      </w:divBdr>
    </w:div>
    <w:div w:id="2032216552">
      <w:bodyDiv w:val="1"/>
      <w:marLeft w:val="0"/>
      <w:marRight w:val="0"/>
      <w:marTop w:val="0"/>
      <w:marBottom w:val="0"/>
      <w:divBdr>
        <w:top w:val="none" w:sz="0" w:space="0" w:color="auto"/>
        <w:left w:val="none" w:sz="0" w:space="0" w:color="auto"/>
        <w:bottom w:val="none" w:sz="0" w:space="0" w:color="auto"/>
        <w:right w:val="none" w:sz="0" w:space="0" w:color="auto"/>
      </w:divBdr>
      <w:divsChild>
        <w:div w:id="541479942">
          <w:marLeft w:val="-1500"/>
          <w:marRight w:val="-1500"/>
          <w:marTop w:val="0"/>
          <w:marBottom w:val="0"/>
          <w:divBdr>
            <w:top w:val="none" w:sz="0" w:space="0" w:color="auto"/>
            <w:left w:val="none" w:sz="0" w:space="0" w:color="auto"/>
            <w:bottom w:val="none" w:sz="0" w:space="0" w:color="auto"/>
            <w:right w:val="none" w:sz="0" w:space="0" w:color="auto"/>
          </w:divBdr>
          <w:divsChild>
            <w:div w:id="987128436">
              <w:marLeft w:val="0"/>
              <w:marRight w:val="0"/>
              <w:marTop w:val="360"/>
              <w:marBottom w:val="360"/>
              <w:divBdr>
                <w:top w:val="none" w:sz="0" w:space="0" w:color="auto"/>
                <w:left w:val="none" w:sz="0" w:space="0" w:color="auto"/>
                <w:bottom w:val="none" w:sz="0" w:space="0" w:color="auto"/>
                <w:right w:val="none" w:sz="0" w:space="0" w:color="auto"/>
              </w:divBdr>
              <w:divsChild>
                <w:div w:id="81221359">
                  <w:marLeft w:val="0"/>
                  <w:marRight w:val="0"/>
                  <w:marTop w:val="0"/>
                  <w:marBottom w:val="0"/>
                  <w:divBdr>
                    <w:top w:val="none" w:sz="0" w:space="0" w:color="auto"/>
                    <w:left w:val="none" w:sz="0" w:space="0" w:color="auto"/>
                    <w:bottom w:val="none" w:sz="0" w:space="0" w:color="auto"/>
                    <w:right w:val="none" w:sz="0" w:space="0" w:color="auto"/>
                  </w:divBdr>
                  <w:divsChild>
                    <w:div w:id="996616618">
                      <w:marLeft w:val="0"/>
                      <w:marRight w:val="0"/>
                      <w:marTop w:val="0"/>
                      <w:marBottom w:val="0"/>
                      <w:divBdr>
                        <w:top w:val="none" w:sz="0" w:space="0" w:color="auto"/>
                        <w:left w:val="none" w:sz="0" w:space="0" w:color="auto"/>
                        <w:bottom w:val="none" w:sz="0" w:space="0" w:color="auto"/>
                        <w:right w:val="none" w:sz="0" w:space="0" w:color="auto"/>
                      </w:divBdr>
                      <w:divsChild>
                        <w:div w:id="151920277">
                          <w:marLeft w:val="0"/>
                          <w:marRight w:val="0"/>
                          <w:marTop w:val="0"/>
                          <w:marBottom w:val="0"/>
                          <w:divBdr>
                            <w:top w:val="none" w:sz="0" w:space="0" w:color="auto"/>
                            <w:left w:val="none" w:sz="0" w:space="0" w:color="auto"/>
                            <w:bottom w:val="none" w:sz="0" w:space="0" w:color="auto"/>
                            <w:right w:val="none" w:sz="0" w:space="0" w:color="auto"/>
                          </w:divBdr>
                          <w:divsChild>
                            <w:div w:id="700983789">
                              <w:marLeft w:val="0"/>
                              <w:marRight w:val="0"/>
                              <w:marTop w:val="0"/>
                              <w:marBottom w:val="0"/>
                              <w:divBdr>
                                <w:top w:val="none" w:sz="0" w:space="0" w:color="auto"/>
                                <w:left w:val="none" w:sz="0" w:space="0" w:color="auto"/>
                                <w:bottom w:val="none" w:sz="0" w:space="0" w:color="auto"/>
                                <w:right w:val="none" w:sz="0" w:space="0" w:color="auto"/>
                              </w:divBdr>
                              <w:divsChild>
                                <w:div w:id="1841309623">
                                  <w:marLeft w:val="360"/>
                                  <w:marRight w:val="360"/>
                                  <w:marTop w:val="0"/>
                                  <w:marBottom w:val="0"/>
                                  <w:divBdr>
                                    <w:top w:val="none" w:sz="0" w:space="0" w:color="auto"/>
                                    <w:left w:val="none" w:sz="0" w:space="0" w:color="auto"/>
                                    <w:bottom w:val="none" w:sz="0" w:space="0" w:color="auto"/>
                                    <w:right w:val="none" w:sz="0" w:space="0" w:color="auto"/>
                                  </w:divBdr>
                                  <w:divsChild>
                                    <w:div w:id="1063719903">
                                      <w:marLeft w:val="0"/>
                                      <w:marRight w:val="0"/>
                                      <w:marTop w:val="0"/>
                                      <w:marBottom w:val="0"/>
                                      <w:divBdr>
                                        <w:top w:val="none" w:sz="0" w:space="0" w:color="auto"/>
                                        <w:left w:val="none" w:sz="0" w:space="0" w:color="auto"/>
                                        <w:bottom w:val="none" w:sz="0" w:space="0" w:color="auto"/>
                                        <w:right w:val="none" w:sz="0" w:space="0" w:color="auto"/>
                                      </w:divBdr>
                                      <w:divsChild>
                                        <w:div w:id="113719071">
                                          <w:marLeft w:val="0"/>
                                          <w:marRight w:val="0"/>
                                          <w:marTop w:val="0"/>
                                          <w:marBottom w:val="0"/>
                                          <w:divBdr>
                                            <w:top w:val="none" w:sz="0" w:space="0" w:color="auto"/>
                                            <w:left w:val="none" w:sz="0" w:space="0" w:color="auto"/>
                                            <w:bottom w:val="none" w:sz="0" w:space="0" w:color="auto"/>
                                            <w:right w:val="none" w:sz="0" w:space="0" w:color="auto"/>
                                          </w:divBdr>
                                          <w:divsChild>
                                            <w:div w:id="1276667871">
                                              <w:marLeft w:val="0"/>
                                              <w:marRight w:val="0"/>
                                              <w:marTop w:val="0"/>
                                              <w:marBottom w:val="0"/>
                                              <w:divBdr>
                                                <w:top w:val="none" w:sz="0" w:space="0" w:color="auto"/>
                                                <w:left w:val="none" w:sz="0" w:space="0" w:color="auto"/>
                                                <w:bottom w:val="none" w:sz="0" w:space="0" w:color="auto"/>
                                                <w:right w:val="none" w:sz="0" w:space="0" w:color="auto"/>
                                              </w:divBdr>
                                              <w:divsChild>
                                                <w:div w:id="1371884268">
                                                  <w:marLeft w:val="0"/>
                                                  <w:marRight w:val="0"/>
                                                  <w:marTop w:val="0"/>
                                                  <w:marBottom w:val="0"/>
                                                  <w:divBdr>
                                                    <w:top w:val="none" w:sz="0" w:space="0" w:color="auto"/>
                                                    <w:left w:val="none" w:sz="0" w:space="0" w:color="auto"/>
                                                    <w:bottom w:val="none" w:sz="0" w:space="0" w:color="auto"/>
                                                    <w:right w:val="none" w:sz="0" w:space="0" w:color="auto"/>
                                                  </w:divBdr>
                                                  <w:divsChild>
                                                    <w:div w:id="1260210535">
                                                      <w:marLeft w:val="0"/>
                                                      <w:marRight w:val="0"/>
                                                      <w:marTop w:val="0"/>
                                                      <w:marBottom w:val="0"/>
                                                      <w:divBdr>
                                                        <w:top w:val="none" w:sz="0" w:space="0" w:color="auto"/>
                                                        <w:left w:val="none" w:sz="0" w:space="0" w:color="auto"/>
                                                        <w:bottom w:val="none" w:sz="0" w:space="0" w:color="auto"/>
                                                        <w:right w:val="none" w:sz="0" w:space="0" w:color="auto"/>
                                                      </w:divBdr>
                                                      <w:divsChild>
                                                        <w:div w:id="209803319">
                                                          <w:marLeft w:val="0"/>
                                                          <w:marRight w:val="0"/>
                                                          <w:marTop w:val="0"/>
                                                          <w:marBottom w:val="0"/>
                                                          <w:divBdr>
                                                            <w:top w:val="none" w:sz="0" w:space="0" w:color="auto"/>
                                                            <w:left w:val="none" w:sz="0" w:space="0" w:color="auto"/>
                                                            <w:bottom w:val="none" w:sz="0" w:space="0" w:color="auto"/>
                                                            <w:right w:val="none" w:sz="0" w:space="0" w:color="auto"/>
                                                          </w:divBdr>
                                                          <w:divsChild>
                                                            <w:div w:id="48648768">
                                                              <w:marLeft w:val="0"/>
                                                              <w:marRight w:val="0"/>
                                                              <w:marTop w:val="0"/>
                                                              <w:marBottom w:val="0"/>
                                                              <w:divBdr>
                                                                <w:top w:val="none" w:sz="0" w:space="0" w:color="auto"/>
                                                                <w:left w:val="none" w:sz="0" w:space="0" w:color="auto"/>
                                                                <w:bottom w:val="none" w:sz="0" w:space="0" w:color="auto"/>
                                                                <w:right w:val="none" w:sz="0" w:space="0" w:color="auto"/>
                                                              </w:divBdr>
                                                              <w:divsChild>
                                                                <w:div w:id="2076540643">
                                                                  <w:marLeft w:val="0"/>
                                                                  <w:marRight w:val="0"/>
                                                                  <w:marTop w:val="0"/>
                                                                  <w:marBottom w:val="0"/>
                                                                  <w:divBdr>
                                                                    <w:top w:val="none" w:sz="0" w:space="0" w:color="auto"/>
                                                                    <w:left w:val="none" w:sz="0" w:space="0" w:color="auto"/>
                                                                    <w:bottom w:val="none" w:sz="0" w:space="0" w:color="auto"/>
                                                                    <w:right w:val="none" w:sz="0" w:space="0" w:color="auto"/>
                                                                  </w:divBdr>
                                                                  <w:divsChild>
                                                                    <w:div w:id="1802193258">
                                                                      <w:marLeft w:val="0"/>
                                                                      <w:marRight w:val="0"/>
                                                                      <w:marTop w:val="0"/>
                                                                      <w:marBottom w:val="0"/>
                                                                      <w:divBdr>
                                                                        <w:top w:val="none" w:sz="0" w:space="0" w:color="auto"/>
                                                                        <w:left w:val="none" w:sz="0" w:space="0" w:color="auto"/>
                                                                        <w:bottom w:val="none" w:sz="0" w:space="0" w:color="auto"/>
                                                                        <w:right w:val="none" w:sz="0" w:space="0" w:color="auto"/>
                                                                      </w:divBdr>
                                                                      <w:divsChild>
                                                                        <w:div w:id="557592433">
                                                                          <w:marLeft w:val="0"/>
                                                                          <w:marRight w:val="0"/>
                                                                          <w:marTop w:val="0"/>
                                                                          <w:marBottom w:val="0"/>
                                                                          <w:divBdr>
                                                                            <w:top w:val="none" w:sz="0" w:space="0" w:color="auto"/>
                                                                            <w:left w:val="none" w:sz="0" w:space="0" w:color="auto"/>
                                                                            <w:bottom w:val="none" w:sz="0" w:space="0" w:color="auto"/>
                                                                            <w:right w:val="none" w:sz="0" w:space="0" w:color="auto"/>
                                                                          </w:divBdr>
                                                                          <w:divsChild>
                                                                            <w:div w:id="905722027">
                                                                              <w:marLeft w:val="0"/>
                                                                              <w:marRight w:val="0"/>
                                                                              <w:marTop w:val="0"/>
                                                                              <w:marBottom w:val="0"/>
                                                                              <w:divBdr>
                                                                                <w:top w:val="none" w:sz="0" w:space="0" w:color="auto"/>
                                                                                <w:left w:val="none" w:sz="0" w:space="0" w:color="auto"/>
                                                                                <w:bottom w:val="none" w:sz="0" w:space="0" w:color="auto"/>
                                                                                <w:right w:val="none" w:sz="0" w:space="0" w:color="auto"/>
                                                                              </w:divBdr>
                                                                              <w:divsChild>
                                                                                <w:div w:id="468518216">
                                                                                  <w:marLeft w:val="0"/>
                                                                                  <w:marRight w:val="0"/>
                                                                                  <w:marTop w:val="0"/>
                                                                                  <w:marBottom w:val="0"/>
                                                                                  <w:divBdr>
                                                                                    <w:top w:val="none" w:sz="0" w:space="0" w:color="auto"/>
                                                                                    <w:left w:val="none" w:sz="0" w:space="0" w:color="auto"/>
                                                                                    <w:bottom w:val="none" w:sz="0" w:space="0" w:color="auto"/>
                                                                                    <w:right w:val="none" w:sz="0" w:space="0" w:color="auto"/>
                                                                                  </w:divBdr>
                                                                                  <w:divsChild>
                                                                                    <w:div w:id="461580091">
                                                                                      <w:marLeft w:val="0"/>
                                                                                      <w:marRight w:val="0"/>
                                                                                      <w:marTop w:val="0"/>
                                                                                      <w:marBottom w:val="0"/>
                                                                                      <w:divBdr>
                                                                                        <w:top w:val="none" w:sz="0" w:space="0" w:color="auto"/>
                                                                                        <w:left w:val="none" w:sz="0" w:space="0" w:color="auto"/>
                                                                                        <w:bottom w:val="none" w:sz="0" w:space="0" w:color="auto"/>
                                                                                        <w:right w:val="none" w:sz="0" w:space="0" w:color="auto"/>
                                                                                      </w:divBdr>
                                                                                      <w:divsChild>
                                                                                        <w:div w:id="2017266085">
                                                                                          <w:marLeft w:val="0"/>
                                                                                          <w:marRight w:val="0"/>
                                                                                          <w:marTop w:val="0"/>
                                                                                          <w:marBottom w:val="0"/>
                                                                                          <w:divBdr>
                                                                                            <w:top w:val="none" w:sz="0" w:space="0" w:color="auto"/>
                                                                                            <w:left w:val="none" w:sz="0" w:space="0" w:color="auto"/>
                                                                                            <w:bottom w:val="none" w:sz="0" w:space="0" w:color="auto"/>
                                                                                            <w:right w:val="none" w:sz="0" w:space="0" w:color="auto"/>
                                                                                          </w:divBdr>
                                                                                          <w:divsChild>
                                                                                            <w:div w:id="1049497260">
                                                                                              <w:marLeft w:val="0"/>
                                                                                              <w:marRight w:val="0"/>
                                                                                              <w:marTop w:val="0"/>
                                                                                              <w:marBottom w:val="0"/>
                                                                                              <w:divBdr>
                                                                                                <w:top w:val="none" w:sz="0" w:space="0" w:color="auto"/>
                                                                                                <w:left w:val="none" w:sz="0" w:space="0" w:color="auto"/>
                                                                                                <w:bottom w:val="none" w:sz="0" w:space="0" w:color="auto"/>
                                                                                                <w:right w:val="none" w:sz="0" w:space="0" w:color="auto"/>
                                                                                              </w:divBdr>
                                                                                              <w:divsChild>
                                                                                                <w:div w:id="281351458">
                                                                                                  <w:marLeft w:val="0"/>
                                                                                                  <w:marRight w:val="0"/>
                                                                                                  <w:marTop w:val="0"/>
                                                                                                  <w:marBottom w:val="0"/>
                                                                                                  <w:divBdr>
                                                                                                    <w:top w:val="none" w:sz="0" w:space="0" w:color="auto"/>
                                                                                                    <w:left w:val="none" w:sz="0" w:space="0" w:color="auto"/>
                                                                                                    <w:bottom w:val="none" w:sz="0" w:space="0" w:color="auto"/>
                                                                                                    <w:right w:val="none" w:sz="0" w:space="0" w:color="auto"/>
                                                                                                  </w:divBdr>
                                                                                                  <w:divsChild>
                                                                                                    <w:div w:id="1482381611">
                                                                                                      <w:marLeft w:val="0"/>
                                                                                                      <w:marRight w:val="0"/>
                                                                                                      <w:marTop w:val="0"/>
                                                                                                      <w:marBottom w:val="0"/>
                                                                                                      <w:divBdr>
                                                                                                        <w:top w:val="none" w:sz="0" w:space="0" w:color="auto"/>
                                                                                                        <w:left w:val="none" w:sz="0" w:space="0" w:color="auto"/>
                                                                                                        <w:bottom w:val="none" w:sz="0" w:space="0" w:color="auto"/>
                                                                                                        <w:right w:val="none" w:sz="0" w:space="0" w:color="auto"/>
                                                                                                      </w:divBdr>
                                                                                                      <w:divsChild>
                                                                                                        <w:div w:id="1342078367">
                                                                                                          <w:marLeft w:val="180"/>
                                                                                                          <w:marRight w:val="180"/>
                                                                                                          <w:marTop w:val="180"/>
                                                                                                          <w:marBottom w:val="180"/>
                                                                                                          <w:divBdr>
                                                                                                            <w:top w:val="none" w:sz="0" w:space="0" w:color="auto"/>
                                                                                                            <w:left w:val="none" w:sz="0" w:space="0" w:color="auto"/>
                                                                                                            <w:bottom w:val="none" w:sz="0" w:space="0" w:color="auto"/>
                                                                                                            <w:right w:val="none" w:sz="0" w:space="0" w:color="auto"/>
                                                                                                          </w:divBdr>
                                                                                                        </w:div>
                                                                                                      </w:divsChild>
                                                                                                    </w:div>
                                                                                                    <w:div w:id="2082360724">
                                                                                                      <w:marLeft w:val="0"/>
                                                                                                      <w:marRight w:val="0"/>
                                                                                                      <w:marTop w:val="0"/>
                                                                                                      <w:marBottom w:val="0"/>
                                                                                                      <w:divBdr>
                                                                                                        <w:top w:val="none" w:sz="0" w:space="0" w:color="auto"/>
                                                                                                        <w:left w:val="none" w:sz="0" w:space="0" w:color="auto"/>
                                                                                                        <w:bottom w:val="none" w:sz="0" w:space="0" w:color="auto"/>
                                                                                                        <w:right w:val="none" w:sz="0" w:space="0" w:color="auto"/>
                                                                                                      </w:divBdr>
                                                                                                      <w:divsChild>
                                                                                                        <w:div w:id="1476331797">
                                                                                                          <w:marLeft w:val="180"/>
                                                                                                          <w:marRight w:val="180"/>
                                                                                                          <w:marTop w:val="180"/>
                                                                                                          <w:marBottom w:val="180"/>
                                                                                                          <w:divBdr>
                                                                                                            <w:top w:val="none" w:sz="0" w:space="0" w:color="auto"/>
                                                                                                            <w:left w:val="none" w:sz="0" w:space="0" w:color="auto"/>
                                                                                                            <w:bottom w:val="none" w:sz="0" w:space="0" w:color="auto"/>
                                                                                                            <w:right w:val="none" w:sz="0" w:space="0" w:color="auto"/>
                                                                                                          </w:divBdr>
                                                                                                        </w:div>
                                                                                                      </w:divsChild>
                                                                                                    </w:div>
                                                                                                    <w:div w:id="765492655">
                                                                                                      <w:marLeft w:val="0"/>
                                                                                                      <w:marRight w:val="0"/>
                                                                                                      <w:marTop w:val="0"/>
                                                                                                      <w:marBottom w:val="0"/>
                                                                                                      <w:divBdr>
                                                                                                        <w:top w:val="none" w:sz="0" w:space="0" w:color="auto"/>
                                                                                                        <w:left w:val="none" w:sz="0" w:space="0" w:color="auto"/>
                                                                                                        <w:bottom w:val="none" w:sz="0" w:space="0" w:color="auto"/>
                                                                                                        <w:right w:val="none" w:sz="0" w:space="0" w:color="auto"/>
                                                                                                      </w:divBdr>
                                                                                                      <w:divsChild>
                                                                                                        <w:div w:id="1066496499">
                                                                                                          <w:marLeft w:val="180"/>
                                                                                                          <w:marRight w:val="180"/>
                                                                                                          <w:marTop w:val="180"/>
                                                                                                          <w:marBottom w:val="180"/>
                                                                                                          <w:divBdr>
                                                                                                            <w:top w:val="none" w:sz="0" w:space="0" w:color="auto"/>
                                                                                                            <w:left w:val="none" w:sz="0" w:space="0" w:color="auto"/>
                                                                                                            <w:bottom w:val="none" w:sz="0" w:space="0" w:color="auto"/>
                                                                                                            <w:right w:val="none" w:sz="0" w:space="0" w:color="auto"/>
                                                                                                          </w:divBdr>
                                                                                                        </w:div>
                                                                                                      </w:divsChild>
                                                                                                    </w:div>
                                                                                                    <w:div w:id="997079234">
                                                                                                      <w:marLeft w:val="0"/>
                                                                                                      <w:marRight w:val="0"/>
                                                                                                      <w:marTop w:val="0"/>
                                                                                                      <w:marBottom w:val="0"/>
                                                                                                      <w:divBdr>
                                                                                                        <w:top w:val="none" w:sz="0" w:space="0" w:color="auto"/>
                                                                                                        <w:left w:val="none" w:sz="0" w:space="0" w:color="auto"/>
                                                                                                        <w:bottom w:val="none" w:sz="0" w:space="0" w:color="auto"/>
                                                                                                        <w:right w:val="none" w:sz="0" w:space="0" w:color="auto"/>
                                                                                                      </w:divBdr>
                                                                                                      <w:divsChild>
                                                                                                        <w:div w:id="1619532156">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22879">
                                                                          <w:marLeft w:val="0"/>
                                                                          <w:marRight w:val="0"/>
                                                                          <w:marTop w:val="0"/>
                                                                          <w:marBottom w:val="0"/>
                                                                          <w:divBdr>
                                                                            <w:top w:val="none" w:sz="0" w:space="0" w:color="auto"/>
                                                                            <w:left w:val="none" w:sz="0" w:space="0" w:color="auto"/>
                                                                            <w:bottom w:val="none" w:sz="0" w:space="0" w:color="auto"/>
                                                                            <w:right w:val="none" w:sz="0" w:space="0" w:color="auto"/>
                                                                          </w:divBdr>
                                                                          <w:divsChild>
                                                                            <w:div w:id="1237351656">
                                                                              <w:marLeft w:val="0"/>
                                                                              <w:marRight w:val="0"/>
                                                                              <w:marTop w:val="0"/>
                                                                              <w:marBottom w:val="0"/>
                                                                              <w:divBdr>
                                                                                <w:top w:val="none" w:sz="0" w:space="0" w:color="auto"/>
                                                                                <w:left w:val="none" w:sz="0" w:space="0" w:color="auto"/>
                                                                                <w:bottom w:val="none" w:sz="0" w:space="0" w:color="auto"/>
                                                                                <w:right w:val="none" w:sz="0" w:space="0" w:color="auto"/>
                                                                              </w:divBdr>
                                                                              <w:divsChild>
                                                                                <w:div w:id="848106389">
                                                                                  <w:marLeft w:val="0"/>
                                                                                  <w:marRight w:val="0"/>
                                                                                  <w:marTop w:val="0"/>
                                                                                  <w:marBottom w:val="0"/>
                                                                                  <w:divBdr>
                                                                                    <w:top w:val="none" w:sz="0" w:space="0" w:color="auto"/>
                                                                                    <w:left w:val="none" w:sz="0" w:space="0" w:color="auto"/>
                                                                                    <w:bottom w:val="none" w:sz="0" w:space="0" w:color="auto"/>
                                                                                    <w:right w:val="none" w:sz="0" w:space="0" w:color="auto"/>
                                                                                  </w:divBdr>
                                                                                  <w:divsChild>
                                                                                    <w:div w:id="366370560">
                                                                                      <w:marLeft w:val="0"/>
                                                                                      <w:marRight w:val="0"/>
                                                                                      <w:marTop w:val="0"/>
                                                                                      <w:marBottom w:val="0"/>
                                                                                      <w:divBdr>
                                                                                        <w:top w:val="none" w:sz="0" w:space="0" w:color="auto"/>
                                                                                        <w:left w:val="none" w:sz="0" w:space="0" w:color="auto"/>
                                                                                        <w:bottom w:val="none" w:sz="0" w:space="0" w:color="auto"/>
                                                                                        <w:right w:val="none" w:sz="0" w:space="0" w:color="auto"/>
                                                                                      </w:divBdr>
                                                                                      <w:divsChild>
                                                                                        <w:div w:id="1739553507">
                                                                                          <w:marLeft w:val="0"/>
                                                                                          <w:marRight w:val="0"/>
                                                                                          <w:marTop w:val="0"/>
                                                                                          <w:marBottom w:val="0"/>
                                                                                          <w:divBdr>
                                                                                            <w:top w:val="none" w:sz="0" w:space="0" w:color="auto"/>
                                                                                            <w:left w:val="none" w:sz="0" w:space="0" w:color="auto"/>
                                                                                            <w:bottom w:val="none" w:sz="0" w:space="0" w:color="auto"/>
                                                                                            <w:right w:val="none" w:sz="0" w:space="0" w:color="auto"/>
                                                                                          </w:divBdr>
                                                                                          <w:divsChild>
                                                                                            <w:div w:id="1529217210">
                                                                                              <w:marLeft w:val="0"/>
                                                                                              <w:marRight w:val="0"/>
                                                                                              <w:marTop w:val="0"/>
                                                                                              <w:marBottom w:val="0"/>
                                                                                              <w:divBdr>
                                                                                                <w:top w:val="none" w:sz="0" w:space="0" w:color="auto"/>
                                                                                                <w:left w:val="none" w:sz="0" w:space="0" w:color="auto"/>
                                                                                                <w:bottom w:val="none" w:sz="0" w:space="0" w:color="auto"/>
                                                                                                <w:right w:val="none" w:sz="0" w:space="0" w:color="auto"/>
                                                                                              </w:divBdr>
                                                                                              <w:divsChild>
                                                                                                <w:div w:id="366373688">
                                                                                                  <w:marLeft w:val="0"/>
                                                                                                  <w:marRight w:val="0"/>
                                                                                                  <w:marTop w:val="0"/>
                                                                                                  <w:marBottom w:val="0"/>
                                                                                                  <w:divBdr>
                                                                                                    <w:top w:val="none" w:sz="0" w:space="0" w:color="auto"/>
                                                                                                    <w:left w:val="none" w:sz="0" w:space="0" w:color="auto"/>
                                                                                                    <w:bottom w:val="none" w:sz="0" w:space="0" w:color="auto"/>
                                                                                                    <w:right w:val="none" w:sz="0" w:space="0" w:color="auto"/>
                                                                                                  </w:divBdr>
                                                                                                  <w:divsChild>
                                                                                                    <w:div w:id="828792100">
                                                                                                      <w:marLeft w:val="0"/>
                                                                                                      <w:marRight w:val="0"/>
                                                                                                      <w:marTop w:val="0"/>
                                                                                                      <w:marBottom w:val="0"/>
                                                                                                      <w:divBdr>
                                                                                                        <w:top w:val="none" w:sz="0" w:space="0" w:color="auto"/>
                                                                                                        <w:left w:val="none" w:sz="0" w:space="0" w:color="auto"/>
                                                                                                        <w:bottom w:val="none" w:sz="0" w:space="0" w:color="auto"/>
                                                                                                        <w:right w:val="none" w:sz="0" w:space="0" w:color="auto"/>
                                                                                                      </w:divBdr>
                                                                                                      <w:divsChild>
                                                                                                        <w:div w:id="570771913">
                                                                                                          <w:marLeft w:val="180"/>
                                                                                                          <w:marRight w:val="180"/>
                                                                                                          <w:marTop w:val="180"/>
                                                                                                          <w:marBottom w:val="180"/>
                                                                                                          <w:divBdr>
                                                                                                            <w:top w:val="none" w:sz="0" w:space="0" w:color="auto"/>
                                                                                                            <w:left w:val="none" w:sz="0" w:space="0" w:color="auto"/>
                                                                                                            <w:bottom w:val="none" w:sz="0" w:space="0" w:color="auto"/>
                                                                                                            <w:right w:val="none" w:sz="0" w:space="0" w:color="auto"/>
                                                                                                          </w:divBdr>
                                                                                                        </w:div>
                                                                                                      </w:divsChild>
                                                                                                    </w:div>
                                                                                                    <w:div w:id="1076822520">
                                                                                                      <w:marLeft w:val="0"/>
                                                                                                      <w:marRight w:val="0"/>
                                                                                                      <w:marTop w:val="0"/>
                                                                                                      <w:marBottom w:val="0"/>
                                                                                                      <w:divBdr>
                                                                                                        <w:top w:val="none" w:sz="0" w:space="0" w:color="auto"/>
                                                                                                        <w:left w:val="none" w:sz="0" w:space="0" w:color="auto"/>
                                                                                                        <w:bottom w:val="none" w:sz="0" w:space="0" w:color="auto"/>
                                                                                                        <w:right w:val="none" w:sz="0" w:space="0" w:color="auto"/>
                                                                                                      </w:divBdr>
                                                                                                      <w:divsChild>
                                                                                                        <w:div w:id="1461920582">
                                                                                                          <w:marLeft w:val="180"/>
                                                                                                          <w:marRight w:val="180"/>
                                                                                                          <w:marTop w:val="180"/>
                                                                                                          <w:marBottom w:val="180"/>
                                                                                                          <w:divBdr>
                                                                                                            <w:top w:val="none" w:sz="0" w:space="0" w:color="auto"/>
                                                                                                            <w:left w:val="none" w:sz="0" w:space="0" w:color="auto"/>
                                                                                                            <w:bottom w:val="none" w:sz="0" w:space="0" w:color="auto"/>
                                                                                                            <w:right w:val="none" w:sz="0" w:space="0" w:color="auto"/>
                                                                                                          </w:divBdr>
                                                                                                        </w:div>
                                                                                                      </w:divsChild>
                                                                                                    </w:div>
                                                                                                    <w:div w:id="2011130359">
                                                                                                      <w:marLeft w:val="0"/>
                                                                                                      <w:marRight w:val="0"/>
                                                                                                      <w:marTop w:val="0"/>
                                                                                                      <w:marBottom w:val="0"/>
                                                                                                      <w:divBdr>
                                                                                                        <w:top w:val="none" w:sz="0" w:space="0" w:color="auto"/>
                                                                                                        <w:left w:val="none" w:sz="0" w:space="0" w:color="auto"/>
                                                                                                        <w:bottom w:val="none" w:sz="0" w:space="0" w:color="auto"/>
                                                                                                        <w:right w:val="none" w:sz="0" w:space="0" w:color="auto"/>
                                                                                                      </w:divBdr>
                                                                                                      <w:divsChild>
                                                                                                        <w:div w:id="320500187">
                                                                                                          <w:marLeft w:val="180"/>
                                                                                                          <w:marRight w:val="180"/>
                                                                                                          <w:marTop w:val="180"/>
                                                                                                          <w:marBottom w:val="180"/>
                                                                                                          <w:divBdr>
                                                                                                            <w:top w:val="none" w:sz="0" w:space="0" w:color="auto"/>
                                                                                                            <w:left w:val="none" w:sz="0" w:space="0" w:color="auto"/>
                                                                                                            <w:bottom w:val="none" w:sz="0" w:space="0" w:color="auto"/>
                                                                                                            <w:right w:val="none" w:sz="0" w:space="0" w:color="auto"/>
                                                                                                          </w:divBdr>
                                                                                                        </w:div>
                                                                                                      </w:divsChild>
                                                                                                    </w:div>
                                                                                                    <w:div w:id="1647972410">
                                                                                                      <w:marLeft w:val="0"/>
                                                                                                      <w:marRight w:val="0"/>
                                                                                                      <w:marTop w:val="0"/>
                                                                                                      <w:marBottom w:val="0"/>
                                                                                                      <w:divBdr>
                                                                                                        <w:top w:val="none" w:sz="0" w:space="0" w:color="auto"/>
                                                                                                        <w:left w:val="none" w:sz="0" w:space="0" w:color="auto"/>
                                                                                                        <w:bottom w:val="none" w:sz="0" w:space="0" w:color="auto"/>
                                                                                                        <w:right w:val="none" w:sz="0" w:space="0" w:color="auto"/>
                                                                                                      </w:divBdr>
                                                                                                      <w:divsChild>
                                                                                                        <w:div w:id="1275864012">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6271564">
                                                                          <w:marLeft w:val="0"/>
                                                                          <w:marRight w:val="0"/>
                                                                          <w:marTop w:val="0"/>
                                                                          <w:marBottom w:val="0"/>
                                                                          <w:divBdr>
                                                                            <w:top w:val="none" w:sz="0" w:space="0" w:color="auto"/>
                                                                            <w:left w:val="none" w:sz="0" w:space="0" w:color="auto"/>
                                                                            <w:bottom w:val="none" w:sz="0" w:space="0" w:color="auto"/>
                                                                            <w:right w:val="none" w:sz="0" w:space="0" w:color="auto"/>
                                                                          </w:divBdr>
                                                                          <w:divsChild>
                                                                            <w:div w:id="1107505023">
                                                                              <w:marLeft w:val="0"/>
                                                                              <w:marRight w:val="0"/>
                                                                              <w:marTop w:val="0"/>
                                                                              <w:marBottom w:val="0"/>
                                                                              <w:divBdr>
                                                                                <w:top w:val="none" w:sz="0" w:space="0" w:color="auto"/>
                                                                                <w:left w:val="none" w:sz="0" w:space="0" w:color="auto"/>
                                                                                <w:bottom w:val="none" w:sz="0" w:space="0" w:color="auto"/>
                                                                                <w:right w:val="none" w:sz="0" w:space="0" w:color="auto"/>
                                                                              </w:divBdr>
                                                                              <w:divsChild>
                                                                                <w:div w:id="2041205264">
                                                                                  <w:marLeft w:val="0"/>
                                                                                  <w:marRight w:val="0"/>
                                                                                  <w:marTop w:val="0"/>
                                                                                  <w:marBottom w:val="0"/>
                                                                                  <w:divBdr>
                                                                                    <w:top w:val="none" w:sz="0" w:space="0" w:color="auto"/>
                                                                                    <w:left w:val="none" w:sz="0" w:space="0" w:color="auto"/>
                                                                                    <w:bottom w:val="none" w:sz="0" w:space="0" w:color="auto"/>
                                                                                    <w:right w:val="none" w:sz="0" w:space="0" w:color="auto"/>
                                                                                  </w:divBdr>
                                                                                  <w:divsChild>
                                                                                    <w:div w:id="491988517">
                                                                                      <w:marLeft w:val="0"/>
                                                                                      <w:marRight w:val="0"/>
                                                                                      <w:marTop w:val="0"/>
                                                                                      <w:marBottom w:val="0"/>
                                                                                      <w:divBdr>
                                                                                        <w:top w:val="none" w:sz="0" w:space="0" w:color="auto"/>
                                                                                        <w:left w:val="none" w:sz="0" w:space="0" w:color="auto"/>
                                                                                        <w:bottom w:val="none" w:sz="0" w:space="0" w:color="auto"/>
                                                                                        <w:right w:val="none" w:sz="0" w:space="0" w:color="auto"/>
                                                                                      </w:divBdr>
                                                                                      <w:divsChild>
                                                                                        <w:div w:id="1997566978">
                                                                                          <w:marLeft w:val="0"/>
                                                                                          <w:marRight w:val="0"/>
                                                                                          <w:marTop w:val="0"/>
                                                                                          <w:marBottom w:val="0"/>
                                                                                          <w:divBdr>
                                                                                            <w:top w:val="none" w:sz="0" w:space="0" w:color="auto"/>
                                                                                            <w:left w:val="none" w:sz="0" w:space="0" w:color="auto"/>
                                                                                            <w:bottom w:val="none" w:sz="0" w:space="0" w:color="auto"/>
                                                                                            <w:right w:val="none" w:sz="0" w:space="0" w:color="auto"/>
                                                                                          </w:divBdr>
                                                                                          <w:divsChild>
                                                                                            <w:div w:id="1014695352">
                                                                                              <w:marLeft w:val="0"/>
                                                                                              <w:marRight w:val="0"/>
                                                                                              <w:marTop w:val="0"/>
                                                                                              <w:marBottom w:val="0"/>
                                                                                              <w:divBdr>
                                                                                                <w:top w:val="none" w:sz="0" w:space="0" w:color="auto"/>
                                                                                                <w:left w:val="none" w:sz="0" w:space="0" w:color="auto"/>
                                                                                                <w:bottom w:val="none" w:sz="0" w:space="0" w:color="auto"/>
                                                                                                <w:right w:val="none" w:sz="0" w:space="0" w:color="auto"/>
                                                                                              </w:divBdr>
                                                                                              <w:divsChild>
                                                                                                <w:div w:id="736363782">
                                                                                                  <w:marLeft w:val="0"/>
                                                                                                  <w:marRight w:val="0"/>
                                                                                                  <w:marTop w:val="0"/>
                                                                                                  <w:marBottom w:val="0"/>
                                                                                                  <w:divBdr>
                                                                                                    <w:top w:val="none" w:sz="0" w:space="0" w:color="auto"/>
                                                                                                    <w:left w:val="none" w:sz="0" w:space="0" w:color="auto"/>
                                                                                                    <w:bottom w:val="none" w:sz="0" w:space="0" w:color="auto"/>
                                                                                                    <w:right w:val="none" w:sz="0" w:space="0" w:color="auto"/>
                                                                                                  </w:divBdr>
                                                                                                  <w:divsChild>
                                                                                                    <w:div w:id="634792714">
                                                                                                      <w:marLeft w:val="0"/>
                                                                                                      <w:marRight w:val="0"/>
                                                                                                      <w:marTop w:val="0"/>
                                                                                                      <w:marBottom w:val="0"/>
                                                                                                      <w:divBdr>
                                                                                                        <w:top w:val="none" w:sz="0" w:space="0" w:color="auto"/>
                                                                                                        <w:left w:val="none" w:sz="0" w:space="0" w:color="auto"/>
                                                                                                        <w:bottom w:val="none" w:sz="0" w:space="0" w:color="auto"/>
                                                                                                        <w:right w:val="none" w:sz="0" w:space="0" w:color="auto"/>
                                                                                                      </w:divBdr>
                                                                                                      <w:divsChild>
                                                                                                        <w:div w:id="1959212550">
                                                                                                          <w:marLeft w:val="180"/>
                                                                                                          <w:marRight w:val="180"/>
                                                                                                          <w:marTop w:val="180"/>
                                                                                                          <w:marBottom w:val="180"/>
                                                                                                          <w:divBdr>
                                                                                                            <w:top w:val="none" w:sz="0" w:space="0" w:color="auto"/>
                                                                                                            <w:left w:val="none" w:sz="0" w:space="0" w:color="auto"/>
                                                                                                            <w:bottom w:val="none" w:sz="0" w:space="0" w:color="auto"/>
                                                                                                            <w:right w:val="none" w:sz="0" w:space="0" w:color="auto"/>
                                                                                                          </w:divBdr>
                                                                                                        </w:div>
                                                                                                      </w:divsChild>
                                                                                                    </w:div>
                                                                                                    <w:div w:id="575020038">
                                                                                                      <w:marLeft w:val="0"/>
                                                                                                      <w:marRight w:val="0"/>
                                                                                                      <w:marTop w:val="0"/>
                                                                                                      <w:marBottom w:val="0"/>
                                                                                                      <w:divBdr>
                                                                                                        <w:top w:val="none" w:sz="0" w:space="0" w:color="auto"/>
                                                                                                        <w:left w:val="none" w:sz="0" w:space="0" w:color="auto"/>
                                                                                                        <w:bottom w:val="none" w:sz="0" w:space="0" w:color="auto"/>
                                                                                                        <w:right w:val="none" w:sz="0" w:space="0" w:color="auto"/>
                                                                                                      </w:divBdr>
                                                                                                      <w:divsChild>
                                                                                                        <w:div w:id="55516297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520120">
                                                                          <w:marLeft w:val="0"/>
                                                                          <w:marRight w:val="0"/>
                                                                          <w:marTop w:val="0"/>
                                                                          <w:marBottom w:val="0"/>
                                                                          <w:divBdr>
                                                                            <w:top w:val="none" w:sz="0" w:space="0" w:color="auto"/>
                                                                            <w:left w:val="none" w:sz="0" w:space="0" w:color="auto"/>
                                                                            <w:bottom w:val="none" w:sz="0" w:space="0" w:color="auto"/>
                                                                            <w:right w:val="none" w:sz="0" w:space="0" w:color="auto"/>
                                                                          </w:divBdr>
                                                                          <w:divsChild>
                                                                            <w:div w:id="985159249">
                                                                              <w:marLeft w:val="0"/>
                                                                              <w:marRight w:val="0"/>
                                                                              <w:marTop w:val="0"/>
                                                                              <w:marBottom w:val="0"/>
                                                                              <w:divBdr>
                                                                                <w:top w:val="none" w:sz="0" w:space="0" w:color="auto"/>
                                                                                <w:left w:val="none" w:sz="0" w:space="0" w:color="auto"/>
                                                                                <w:bottom w:val="none" w:sz="0" w:space="0" w:color="auto"/>
                                                                                <w:right w:val="none" w:sz="0" w:space="0" w:color="auto"/>
                                                                              </w:divBdr>
                                                                              <w:divsChild>
                                                                                <w:div w:id="136261350">
                                                                                  <w:marLeft w:val="0"/>
                                                                                  <w:marRight w:val="0"/>
                                                                                  <w:marTop w:val="0"/>
                                                                                  <w:marBottom w:val="0"/>
                                                                                  <w:divBdr>
                                                                                    <w:top w:val="none" w:sz="0" w:space="0" w:color="auto"/>
                                                                                    <w:left w:val="none" w:sz="0" w:space="0" w:color="auto"/>
                                                                                    <w:bottom w:val="none" w:sz="0" w:space="0" w:color="auto"/>
                                                                                    <w:right w:val="none" w:sz="0" w:space="0" w:color="auto"/>
                                                                                  </w:divBdr>
                                                                                  <w:divsChild>
                                                                                    <w:div w:id="774833783">
                                                                                      <w:marLeft w:val="0"/>
                                                                                      <w:marRight w:val="0"/>
                                                                                      <w:marTop w:val="0"/>
                                                                                      <w:marBottom w:val="0"/>
                                                                                      <w:divBdr>
                                                                                        <w:top w:val="none" w:sz="0" w:space="0" w:color="auto"/>
                                                                                        <w:left w:val="none" w:sz="0" w:space="0" w:color="auto"/>
                                                                                        <w:bottom w:val="none" w:sz="0" w:space="0" w:color="auto"/>
                                                                                        <w:right w:val="none" w:sz="0" w:space="0" w:color="auto"/>
                                                                                      </w:divBdr>
                                                                                      <w:divsChild>
                                                                                        <w:div w:id="2082019748">
                                                                                          <w:marLeft w:val="0"/>
                                                                                          <w:marRight w:val="0"/>
                                                                                          <w:marTop w:val="0"/>
                                                                                          <w:marBottom w:val="0"/>
                                                                                          <w:divBdr>
                                                                                            <w:top w:val="none" w:sz="0" w:space="0" w:color="auto"/>
                                                                                            <w:left w:val="none" w:sz="0" w:space="0" w:color="auto"/>
                                                                                            <w:bottom w:val="none" w:sz="0" w:space="0" w:color="auto"/>
                                                                                            <w:right w:val="none" w:sz="0" w:space="0" w:color="auto"/>
                                                                                          </w:divBdr>
                                                                                          <w:divsChild>
                                                                                            <w:div w:id="1426027067">
                                                                                              <w:marLeft w:val="0"/>
                                                                                              <w:marRight w:val="0"/>
                                                                                              <w:marTop w:val="0"/>
                                                                                              <w:marBottom w:val="0"/>
                                                                                              <w:divBdr>
                                                                                                <w:top w:val="none" w:sz="0" w:space="0" w:color="auto"/>
                                                                                                <w:left w:val="none" w:sz="0" w:space="0" w:color="auto"/>
                                                                                                <w:bottom w:val="none" w:sz="0" w:space="0" w:color="auto"/>
                                                                                                <w:right w:val="none" w:sz="0" w:space="0" w:color="auto"/>
                                                                                              </w:divBdr>
                                                                                              <w:divsChild>
                                                                                                <w:div w:id="256865364">
                                                                                                  <w:marLeft w:val="0"/>
                                                                                                  <w:marRight w:val="0"/>
                                                                                                  <w:marTop w:val="0"/>
                                                                                                  <w:marBottom w:val="0"/>
                                                                                                  <w:divBdr>
                                                                                                    <w:top w:val="none" w:sz="0" w:space="0" w:color="auto"/>
                                                                                                    <w:left w:val="none" w:sz="0" w:space="0" w:color="auto"/>
                                                                                                    <w:bottom w:val="none" w:sz="0" w:space="0" w:color="auto"/>
                                                                                                    <w:right w:val="none" w:sz="0" w:space="0" w:color="auto"/>
                                                                                                  </w:divBdr>
                                                                                                  <w:divsChild>
                                                                                                    <w:div w:id="864248257">
                                                                                                      <w:marLeft w:val="0"/>
                                                                                                      <w:marRight w:val="0"/>
                                                                                                      <w:marTop w:val="0"/>
                                                                                                      <w:marBottom w:val="0"/>
                                                                                                      <w:divBdr>
                                                                                                        <w:top w:val="none" w:sz="0" w:space="0" w:color="auto"/>
                                                                                                        <w:left w:val="none" w:sz="0" w:space="0" w:color="auto"/>
                                                                                                        <w:bottom w:val="none" w:sz="0" w:space="0" w:color="auto"/>
                                                                                                        <w:right w:val="none" w:sz="0" w:space="0" w:color="auto"/>
                                                                                                      </w:divBdr>
                                                                                                      <w:divsChild>
                                                                                                        <w:div w:id="205336817">
                                                                                                          <w:marLeft w:val="180"/>
                                                                                                          <w:marRight w:val="180"/>
                                                                                                          <w:marTop w:val="180"/>
                                                                                                          <w:marBottom w:val="180"/>
                                                                                                          <w:divBdr>
                                                                                                            <w:top w:val="none" w:sz="0" w:space="0" w:color="auto"/>
                                                                                                            <w:left w:val="none" w:sz="0" w:space="0" w:color="auto"/>
                                                                                                            <w:bottom w:val="none" w:sz="0" w:space="0" w:color="auto"/>
                                                                                                            <w:right w:val="none" w:sz="0" w:space="0" w:color="auto"/>
                                                                                                          </w:divBdr>
                                                                                                        </w:div>
                                                                                                      </w:divsChild>
                                                                                                    </w:div>
                                                                                                    <w:div w:id="1046610798">
                                                                                                      <w:marLeft w:val="0"/>
                                                                                                      <w:marRight w:val="0"/>
                                                                                                      <w:marTop w:val="0"/>
                                                                                                      <w:marBottom w:val="0"/>
                                                                                                      <w:divBdr>
                                                                                                        <w:top w:val="none" w:sz="0" w:space="0" w:color="auto"/>
                                                                                                        <w:left w:val="none" w:sz="0" w:space="0" w:color="auto"/>
                                                                                                        <w:bottom w:val="none" w:sz="0" w:space="0" w:color="auto"/>
                                                                                                        <w:right w:val="none" w:sz="0" w:space="0" w:color="auto"/>
                                                                                                      </w:divBdr>
                                                                                                      <w:divsChild>
                                                                                                        <w:div w:id="1177768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75849320">
                                                      <w:marLeft w:val="0"/>
                                                      <w:marRight w:val="0"/>
                                                      <w:marTop w:val="0"/>
                                                      <w:marBottom w:val="0"/>
                                                      <w:divBdr>
                                                        <w:top w:val="none" w:sz="0" w:space="0" w:color="auto"/>
                                                        <w:left w:val="none" w:sz="0" w:space="0" w:color="auto"/>
                                                        <w:bottom w:val="none" w:sz="0" w:space="0" w:color="auto"/>
                                                        <w:right w:val="none" w:sz="0" w:space="0" w:color="auto"/>
                                                      </w:divBdr>
                                                      <w:divsChild>
                                                        <w:div w:id="1168138275">
                                                          <w:marLeft w:val="0"/>
                                                          <w:marRight w:val="0"/>
                                                          <w:marTop w:val="0"/>
                                                          <w:marBottom w:val="0"/>
                                                          <w:divBdr>
                                                            <w:top w:val="none" w:sz="0" w:space="0" w:color="auto"/>
                                                            <w:left w:val="none" w:sz="0" w:space="0" w:color="auto"/>
                                                            <w:bottom w:val="none" w:sz="0" w:space="0" w:color="auto"/>
                                                            <w:right w:val="none" w:sz="0" w:space="0" w:color="auto"/>
                                                          </w:divBdr>
                                                          <w:divsChild>
                                                            <w:div w:id="309595986">
                                                              <w:marLeft w:val="0"/>
                                                              <w:marRight w:val="0"/>
                                                              <w:marTop w:val="0"/>
                                                              <w:marBottom w:val="0"/>
                                                              <w:divBdr>
                                                                <w:top w:val="none" w:sz="0" w:space="0" w:color="auto"/>
                                                                <w:left w:val="none" w:sz="0" w:space="0" w:color="auto"/>
                                                                <w:bottom w:val="none" w:sz="0" w:space="0" w:color="auto"/>
                                                                <w:right w:val="none" w:sz="0" w:space="0" w:color="auto"/>
                                                              </w:divBdr>
                                                              <w:divsChild>
                                                                <w:div w:id="2060203415">
                                                                  <w:marLeft w:val="0"/>
                                                                  <w:marRight w:val="0"/>
                                                                  <w:marTop w:val="0"/>
                                                                  <w:marBottom w:val="240"/>
                                                                  <w:divBdr>
                                                                    <w:top w:val="none" w:sz="0" w:space="0" w:color="auto"/>
                                                                    <w:left w:val="none" w:sz="0" w:space="0" w:color="auto"/>
                                                                    <w:bottom w:val="none" w:sz="0" w:space="0" w:color="auto"/>
                                                                    <w:right w:val="none" w:sz="0" w:space="0" w:color="auto"/>
                                                                  </w:divBdr>
                                                                  <w:divsChild>
                                                                    <w:div w:id="1642616357">
                                                                      <w:marLeft w:val="0"/>
                                                                      <w:marRight w:val="0"/>
                                                                      <w:marTop w:val="0"/>
                                                                      <w:marBottom w:val="0"/>
                                                                      <w:divBdr>
                                                                        <w:top w:val="none" w:sz="0" w:space="0" w:color="auto"/>
                                                                        <w:left w:val="none" w:sz="0" w:space="0" w:color="auto"/>
                                                                        <w:bottom w:val="none" w:sz="0" w:space="0" w:color="auto"/>
                                                                        <w:right w:val="none" w:sz="0" w:space="0" w:color="auto"/>
                                                                      </w:divBdr>
                                                                      <w:divsChild>
                                                                        <w:div w:id="65223553">
                                                                          <w:marLeft w:val="0"/>
                                                                          <w:marRight w:val="0"/>
                                                                          <w:marTop w:val="0"/>
                                                                          <w:marBottom w:val="0"/>
                                                                          <w:divBdr>
                                                                            <w:top w:val="none" w:sz="0" w:space="0" w:color="auto"/>
                                                                            <w:left w:val="none" w:sz="0" w:space="0" w:color="auto"/>
                                                                            <w:bottom w:val="none" w:sz="0" w:space="0" w:color="auto"/>
                                                                            <w:right w:val="none" w:sz="0" w:space="0" w:color="auto"/>
                                                                          </w:divBdr>
                                                                          <w:divsChild>
                                                                            <w:div w:id="56145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347545">
                                                                      <w:marLeft w:val="0"/>
                                                                      <w:marRight w:val="0"/>
                                                                      <w:marTop w:val="0"/>
                                                                      <w:marBottom w:val="0"/>
                                                                      <w:divBdr>
                                                                        <w:top w:val="none" w:sz="0" w:space="0" w:color="auto"/>
                                                                        <w:left w:val="none" w:sz="0" w:space="0" w:color="auto"/>
                                                                        <w:bottom w:val="none" w:sz="0" w:space="0" w:color="auto"/>
                                                                        <w:right w:val="none" w:sz="0" w:space="0" w:color="auto"/>
                                                                      </w:divBdr>
                                                                      <w:divsChild>
                                                                        <w:div w:id="1782069994">
                                                                          <w:marLeft w:val="0"/>
                                                                          <w:marRight w:val="0"/>
                                                                          <w:marTop w:val="0"/>
                                                                          <w:marBottom w:val="0"/>
                                                                          <w:divBdr>
                                                                            <w:top w:val="none" w:sz="0" w:space="0" w:color="auto"/>
                                                                            <w:left w:val="none" w:sz="0" w:space="0" w:color="auto"/>
                                                                            <w:bottom w:val="none" w:sz="0" w:space="0" w:color="auto"/>
                                                                            <w:right w:val="none" w:sz="0" w:space="0" w:color="auto"/>
                                                                          </w:divBdr>
                                                                        </w:div>
                                                                      </w:divsChild>
                                                                    </w:div>
                                                                    <w:div w:id="262687362">
                                                                      <w:marLeft w:val="0"/>
                                                                      <w:marRight w:val="0"/>
                                                                      <w:marTop w:val="0"/>
                                                                      <w:marBottom w:val="0"/>
                                                                      <w:divBdr>
                                                                        <w:top w:val="none" w:sz="0" w:space="0" w:color="auto"/>
                                                                        <w:left w:val="none" w:sz="0" w:space="0" w:color="auto"/>
                                                                        <w:bottom w:val="none" w:sz="0" w:space="0" w:color="auto"/>
                                                                        <w:right w:val="none" w:sz="0" w:space="0" w:color="auto"/>
                                                                      </w:divBdr>
                                                                      <w:divsChild>
                                                                        <w:div w:id="145393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1856">
                                                                  <w:marLeft w:val="0"/>
                                                                  <w:marRight w:val="0"/>
                                                                  <w:marTop w:val="0"/>
                                                                  <w:marBottom w:val="0"/>
                                                                  <w:divBdr>
                                                                    <w:top w:val="none" w:sz="0" w:space="0" w:color="auto"/>
                                                                    <w:left w:val="none" w:sz="0" w:space="0" w:color="auto"/>
                                                                    <w:bottom w:val="none" w:sz="0" w:space="0" w:color="auto"/>
                                                                    <w:right w:val="none" w:sz="0" w:space="0" w:color="auto"/>
                                                                  </w:divBdr>
                                                                  <w:divsChild>
                                                                    <w:div w:id="202928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1285">
                                                      <w:marLeft w:val="0"/>
                                                      <w:marRight w:val="0"/>
                                                      <w:marTop w:val="0"/>
                                                      <w:marBottom w:val="0"/>
                                                      <w:divBdr>
                                                        <w:top w:val="none" w:sz="0" w:space="0" w:color="auto"/>
                                                        <w:left w:val="none" w:sz="0" w:space="0" w:color="auto"/>
                                                        <w:bottom w:val="none" w:sz="0" w:space="0" w:color="auto"/>
                                                        <w:right w:val="none" w:sz="0" w:space="0" w:color="auto"/>
                                                      </w:divBdr>
                                                      <w:divsChild>
                                                        <w:div w:id="506284447">
                                                          <w:marLeft w:val="0"/>
                                                          <w:marRight w:val="0"/>
                                                          <w:marTop w:val="0"/>
                                                          <w:marBottom w:val="0"/>
                                                          <w:divBdr>
                                                            <w:top w:val="none" w:sz="0" w:space="0" w:color="auto"/>
                                                            <w:left w:val="none" w:sz="0" w:space="0" w:color="auto"/>
                                                            <w:bottom w:val="none" w:sz="0" w:space="0" w:color="auto"/>
                                                            <w:right w:val="none" w:sz="0" w:space="0" w:color="auto"/>
                                                          </w:divBdr>
                                                          <w:divsChild>
                                                            <w:div w:id="607279064">
                                                              <w:marLeft w:val="0"/>
                                                              <w:marRight w:val="0"/>
                                                              <w:marTop w:val="0"/>
                                                              <w:marBottom w:val="0"/>
                                                              <w:divBdr>
                                                                <w:top w:val="none" w:sz="0" w:space="0" w:color="auto"/>
                                                                <w:left w:val="none" w:sz="0" w:space="0" w:color="auto"/>
                                                                <w:bottom w:val="none" w:sz="0" w:space="0" w:color="auto"/>
                                                                <w:right w:val="none" w:sz="0" w:space="0" w:color="auto"/>
                                                              </w:divBdr>
                                                              <w:divsChild>
                                                                <w:div w:id="1473448264">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05569438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9547261">
      <w:bodyDiv w:val="1"/>
      <w:marLeft w:val="0"/>
      <w:marRight w:val="0"/>
      <w:marTop w:val="0"/>
      <w:marBottom w:val="0"/>
      <w:divBdr>
        <w:top w:val="none" w:sz="0" w:space="0" w:color="auto"/>
        <w:left w:val="none" w:sz="0" w:space="0" w:color="auto"/>
        <w:bottom w:val="none" w:sz="0" w:space="0" w:color="auto"/>
        <w:right w:val="none" w:sz="0" w:space="0" w:color="auto"/>
      </w:divBdr>
    </w:div>
    <w:div w:id="2057661361">
      <w:bodyDiv w:val="1"/>
      <w:marLeft w:val="0"/>
      <w:marRight w:val="0"/>
      <w:marTop w:val="0"/>
      <w:marBottom w:val="0"/>
      <w:divBdr>
        <w:top w:val="none" w:sz="0" w:space="0" w:color="auto"/>
        <w:left w:val="none" w:sz="0" w:space="0" w:color="auto"/>
        <w:bottom w:val="none" w:sz="0" w:space="0" w:color="auto"/>
        <w:right w:val="none" w:sz="0" w:space="0" w:color="auto"/>
      </w:divBdr>
    </w:div>
    <w:div w:id="2097164955">
      <w:bodyDiv w:val="1"/>
      <w:marLeft w:val="0"/>
      <w:marRight w:val="0"/>
      <w:marTop w:val="0"/>
      <w:marBottom w:val="0"/>
      <w:divBdr>
        <w:top w:val="none" w:sz="0" w:space="0" w:color="auto"/>
        <w:left w:val="none" w:sz="0" w:space="0" w:color="auto"/>
        <w:bottom w:val="none" w:sz="0" w:space="0" w:color="auto"/>
        <w:right w:val="none" w:sz="0" w:space="0" w:color="auto"/>
      </w:divBdr>
    </w:div>
    <w:div w:id="2136287571">
      <w:bodyDiv w:val="1"/>
      <w:marLeft w:val="0"/>
      <w:marRight w:val="0"/>
      <w:marTop w:val="0"/>
      <w:marBottom w:val="0"/>
      <w:divBdr>
        <w:top w:val="none" w:sz="0" w:space="0" w:color="auto"/>
        <w:left w:val="none" w:sz="0" w:space="0" w:color="auto"/>
        <w:bottom w:val="none" w:sz="0" w:space="0" w:color="auto"/>
        <w:right w:val="none" w:sz="0" w:space="0" w:color="auto"/>
      </w:divBdr>
      <w:divsChild>
        <w:div w:id="1653102373">
          <w:marLeft w:val="-240"/>
          <w:marRight w:val="-240"/>
          <w:marTop w:val="0"/>
          <w:marBottom w:val="0"/>
          <w:divBdr>
            <w:top w:val="none" w:sz="0" w:space="0" w:color="auto"/>
            <w:left w:val="none" w:sz="0" w:space="0" w:color="auto"/>
            <w:bottom w:val="none" w:sz="0" w:space="0" w:color="auto"/>
            <w:right w:val="none" w:sz="0" w:space="0" w:color="auto"/>
          </w:divBdr>
          <w:divsChild>
            <w:div w:id="1739747699">
              <w:marLeft w:val="0"/>
              <w:marRight w:val="0"/>
              <w:marTop w:val="0"/>
              <w:marBottom w:val="0"/>
              <w:divBdr>
                <w:top w:val="none" w:sz="0" w:space="0" w:color="auto"/>
                <w:left w:val="none" w:sz="0" w:space="0" w:color="auto"/>
                <w:bottom w:val="none" w:sz="0" w:space="0" w:color="auto"/>
                <w:right w:val="none" w:sz="0" w:space="0" w:color="auto"/>
              </w:divBdr>
            </w:div>
          </w:divsChild>
        </w:div>
        <w:div w:id="1060789091">
          <w:marLeft w:val="-240"/>
          <w:marRight w:val="-240"/>
          <w:marTop w:val="0"/>
          <w:marBottom w:val="0"/>
          <w:divBdr>
            <w:top w:val="none" w:sz="0" w:space="0" w:color="auto"/>
            <w:left w:val="none" w:sz="0" w:space="0" w:color="auto"/>
            <w:bottom w:val="none" w:sz="0" w:space="0" w:color="auto"/>
            <w:right w:val="none" w:sz="0" w:space="0" w:color="auto"/>
          </w:divBdr>
          <w:divsChild>
            <w:div w:id="100768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Gov17</b:Tag>
    <b:SourceType>InternetSite</b:SourceType>
    <b:Guid>{03A21F35-57BA-4678-B844-300901549823}</b:Guid>
    <b:Author>
      <b:Author>
        <b:NameList>
          <b:Person>
            <b:Last>Gov.uk</b:Last>
          </b:Person>
        </b:NameList>
      </b:Author>
    </b:Author>
    <b:Title>Future of an Ageing Population</b:Title>
    <b:Year>2017</b:Year>
    <b:YearAccessed>2022</b:YearAccessed>
    <b:MonthAccessed>April</b:MonthAccessed>
    <b:DayAccessed>28th</b:DayAccessed>
    <b:URL>https://assets.publishing.service.gov.uk/government/uploads/system/uploads/attachment_data/file/816458/future-of-an-ageing-population.pdf</b:URL>
    <b:RefOrder>1</b:RefOrder>
  </b:Source>
  <b:Source>
    <b:Tag>AGE18</b:Tag>
    <b:SourceType>InternetSite</b:SourceType>
    <b:Guid>{EA046023-59F2-4E40-B0E9-52D680CE47D5}</b:Guid>
    <b:Author>
      <b:Author>
        <b:NameList>
          <b:Person>
            <b:Last>AGEUK.ORG</b:Last>
          </b:Person>
        </b:NameList>
      </b:Author>
    </b:Author>
    <b:Title>How old is the UK? An Investigation into the Ageing Population of Britain</b:Title>
    <b:Year>2018</b:Year>
    <b:YearAccessed>2022</b:YearAccessed>
    <b:MonthAccessed>April</b:MonthAccessed>
    <b:DayAccessed>28th</b:DayAccessed>
    <b:URL>https://www.ageukmobility.co.uk/mobility-news/article/how-old-is-the-uk#:~:text=In%202016%2C%2018%25%20of%20the%20UK%20population%20was,continue%20growing%2C%20reaching%20over%2074%20million%20by%202039.</b:URL>
    <b:RefOrder>2</b:RefOrder>
  </b:Source>
  <b:Source>
    <b:Tag>ONS22</b:Tag>
    <b:SourceType>InternetSite</b:SourceType>
    <b:Guid>{0E6AFE6D-4AF8-4EAB-B894-1EE4818DC09C}</b:Guid>
    <b:Author>
      <b:Author>
        <b:NameList>
          <b:Person>
            <b:Last>ONS</b:Last>
          </b:Person>
        </b:NameList>
      </b:Author>
    </b:Author>
    <b:Title>Living longer: how our population is changing and why it matters</b:Title>
    <b:Year>2022</b:Year>
    <b:YearAccessed>2018</b:YearAccessed>
    <b:MonthAccessed>April</b:MonthAccessed>
    <b:DayAccessed>29th</b:DayAccessed>
    <b:URL>https://www.ons.gov.uk/peoplepopulationandcommunity/birthsdeathsandmarriages/ageing/articles/livinglongerhowourpopulationischangingandwhyitmatters/2018-08-13</b:URL>
    <b:RefOrder>3</b:RefOrder>
  </b:Source>
  <b:Source>
    <b:Tag>Age18</b:Tag>
    <b:SourceType>InternetSite</b:SourceType>
    <b:Guid>{ED5CDDD0-8973-426E-BF56-99C0CC451701}</b:Guid>
    <b:Author>
      <b:Author>
        <b:NameList>
          <b:Person>
            <b:Last>NHS.UK</b:Last>
          </b:Person>
        </b:NameList>
      </b:Author>
    </b:Author>
    <b:Title>Loneliness in older people</b:Title>
    <b:Year>2018</b:Year>
    <b:YearAccessed>2022</b:YearAccessed>
    <b:MonthAccessed>April</b:MonthAccessed>
    <b:DayAccessed>24th</b:DayAccessed>
    <b:URL>https://www.nhs.uk/mental-health/feelings-symptoms-behaviours/feelings-and-symptoms/loneliness-in-older-people/</b:URL>
    <b:RefOrder>4</b:RefOrder>
  </b:Source>
  <b:Source>
    <b:Tag>Huz21</b:Tag>
    <b:SourceType>InternetSite</b:SourceType>
    <b:Guid>{12D27869-BED7-424D-80F5-932A64C1AC12}</b:Guid>
    <b:Author>
      <b:Author>
        <b:NameList>
          <b:Person>
            <b:Last>Huziej. M</b:Last>
          </b:Person>
        </b:NameList>
      </b:Author>
    </b:Author>
    <b:Title>Supporting the elderly with loneliness and isolation</b:Title>
    <b:Year>2021</b:Year>
    <b:YearAccessed>2022</b:YearAccessed>
    <b:MonthAccessed>April</b:MonthAccessed>
    <b:DayAccessed>24th</b:DayAccessed>
    <b:URL>https://cpdonline.co.uk/knowledge-base/safeguarding/supporting-the-elderly-with-loneliness-and-isolation/#:~:text=Thousands%20of%20elderly%20people%20are%20lonely%20and%20cut,speaking%20to%20a%20friend%2C%20neighbour%20or%20family%20member.</b:URL>
    <b:RefOrder>5</b:RefOrder>
  </b:Source>
  <b:Source>
    <b:Tag>The18</b:Tag>
    <b:SourceType>InternetSite</b:SourceType>
    <b:Guid>{0C6C1CCC-BE81-4B9A-94DE-3ED84C853580}</b:Guid>
    <b:Author>
      <b:Author>
        <b:NameList>
          <b:Person>
            <b:Last>The University of Sheffield</b:Last>
            <b:First>The</b:First>
            <b:Middle>University of Sheffield</b:Middle>
          </b:Person>
        </b:NameList>
      </b:Author>
    </b:Author>
    <b:Title>Loneliness and social isolation among older people</b:Title>
    <b:Year>2018</b:Year>
    <b:YearAccessed>2022</b:YearAccessed>
    <b:MonthAccessed>April</b:MonthAccessed>
    <b:DayAccessed>25th</b:DayAccessed>
    <b:URL>https://etheses.whiterose.ac.uk/23739/7/28.04.2019FinalThesisUPLOAD.pdf</b:URL>
    <b:RefOrder>6</b:RefOrder>
  </b:Source>
  <b:Source>
    <b:Tag>Owe14</b:Tag>
    <b:SourceType>DocumentFromInternetSite</b:SourceType>
    <b:Guid>{74B7DE77-BBD1-49C8-874A-F0D247D85ABA}</b:Guid>
    <b:Title>Alone in the crowd: loneliness and diversity</b:Title>
    <b:Year>2014</b:Year>
    <b:YearAccessed>2022</b:YearAccessed>
    <b:MonthAccessed>April</b:MonthAccessed>
    <b:DayAccessed>24th</b:DayAccessed>
    <b:URL>https://www.campaigntoendloneliness.org/wp-content/uploads/CEL-Alone-in-the-crowd.pdf</b:URL>
    <b:Author>
      <b:Author>
        <b:NameList>
          <b:Person>
            <b:Last>Owen. T</b:Last>
          </b:Person>
        </b:NameList>
      </b:Author>
    </b:Author>
    <b:Month>June</b:Month>
    <b:Day>11</b:Day>
    <b:RefOrder>7</b:RefOrder>
  </b:Source>
  <b:Source>
    <b:Tag>Fam17</b:Tag>
    <b:SourceType>DocumentFromInternetSite</b:SourceType>
    <b:Guid>{9D59EC49-EAD4-4905-A7D8-1B0B247523C8}</b:Guid>
    <b:Author>
      <b:Author>
        <b:NameList>
          <b:Person>
            <b:Last>Familymattershc.com</b:Last>
          </b:Person>
        </b:NameList>
      </b:Author>
    </b:Author>
    <b:Title>5 Disadvantages of Nursing Homes for Seniors</b:Title>
    <b:Year>2017</b:Year>
    <b:Month>June</b:Month>
    <b:Day>28</b:Day>
    <b:YearAccessed>2022</b:YearAccessed>
    <b:MonthAccessed>April</b:MonthAccessed>
    <b:DayAccessed>25th</b:DayAccessed>
    <b:URL>https://familymattershc.com/disadvantages-of-nursing-homes/</b:URL>
    <b:RefOrder>8</b:RefOrder>
  </b:Source>
  <b:Source>
    <b:Tag>Leg14</b:Tag>
    <b:SourceType>InternetSite</b:SourceType>
    <b:Guid>{45A23CF5-5C7A-408D-BFAD-CB25A5EDBB40}</b:Guid>
    <b:Title>The Care Act 2014 and Loneliness</b:Title>
    <b:Year>2014</b:Year>
    <b:YearAccessed>2022</b:YearAccessed>
    <b:MonthAccessed>April</b:MonthAccessed>
    <b:DayAccessed>25th</b:DayAccessed>
    <b:URL>https://campaigntoendloneliness.org/guidance/wp-content/uploads/2015/06/The-Care-Act-2014-and-Loneliness.pdf#:~:text=The%20Care%20Act%202014%20%28the%20Act%29%20sets%20out,Health%20and%20Wellbeing%20Boards%2C%20CCGs%20and%20Public%20Health.</b:URL>
    <b:Author>
      <b:Author>
        <b:NameList>
          <b:Person>
            <b:Last>Legislation.gov.uk/ukpga</b:Last>
          </b:Person>
        </b:NameList>
      </b:Author>
    </b:Author>
    <b:RefOrder>9</b:RefOrder>
  </b:Source>
  <b:Source>
    <b:Tag>GOV22</b:Tag>
    <b:SourceType>InternetSite</b:SourceType>
    <b:Guid>{02243995-F21A-4D6F-8E6D-C0F0F09DB479}</b:Guid>
    <b:Author>
      <b:Author>
        <b:NameList>
          <b:Person>
            <b:Last>GOV.UK</b:Last>
          </b:Person>
        </b:NameList>
      </b:Author>
    </b:Author>
    <b:Title>Government’s work on tackling loneliness</b:Title>
    <b:Year>2022</b:Year>
    <b:YearAccessed>2022</b:YearAccessed>
    <b:MonthAccessed>April</b:MonthAccessed>
    <b:DayAccessed>25th</b:DayAccessed>
    <b:URL>https://www.gov.uk/government/collections/governments-work-on-tackling-loneliness</b:URL>
    <b:RefOrder>10</b:RefOrder>
  </b:Source>
  <b:Source>
    <b:Tag>CON19</b:Tag>
    <b:SourceType>InternetSite</b:SourceType>
    <b:Guid>{1DAF5084-CEE1-43E4-8B14-2927CB6FDFDA}</b:Guid>
    <b:Author>
      <b:Author>
        <b:NameList>
          <b:Person>
            <b:Last>CONGRESS.GOV</b:Last>
          </b:Person>
        </b:NameList>
      </b:Author>
    </b:Author>
    <b:Title>S.2677 - Older Americans Social Isolation and Loneliness Prevention Act</b:Title>
    <b:Year>2019</b:Year>
    <b:YearAccessed>2022</b:YearAccessed>
    <b:MonthAccessed>April</b:MonthAccessed>
    <b:DayAccessed>25th</b:DayAccessed>
    <b:URL>https://www.congress.gov/bill/116th-congress/senate-bill/2677/text?r=3&amp;s=1</b:URL>
    <b:RefOrder>11</b:RefOrder>
  </b:Source>
  <b:Source>
    <b:Tag>AGE20</b:Tag>
    <b:SourceType>InternetSite</b:SourceType>
    <b:Guid>{BD075AC7-36A2-4F7B-88CC-12C0FF351E15}</b:Guid>
    <b:Author>
      <b:Author>
        <b:NameList>
          <b:Person>
            <b:Last>AGE UK</b:Last>
            <b:First>AGE</b:First>
            <b:Middle>UK</b:Middle>
          </b:Person>
        </b:NameList>
      </b:Author>
    </b:Author>
    <b:Title>Loneliness and digital inclusion</b:Title>
    <b:Year>2020</b:Year>
    <b:YearAccessed>2022</b:YearAccessed>
    <b:MonthAccessed>April</b:MonthAccessed>
    <b:DayAccessed>25th</b:DayAccessed>
    <b:URL>https://www.ageuk.org.uk/our-impact/policy-research/loneliness-research-and-resources/loneliness-and-digital-inclusion/</b:URL>
    <b:RefOrder>12</b:RefOrder>
  </b:Source>
  <b:Source>
    <b:Tag>And16</b:Tag>
    <b:SourceType>DocumentFromInternetSite</b:SourceType>
    <b:Guid>{D6BEF8A8-FB4C-4964-BDAC-47C5CF97967C}</b:Guid>
    <b:Title>14 Ways to Help Seniors Avoid Social Isolation</b:Title>
    <b:Year>2016</b:Year>
    <b:YearAccessed>2022</b:YearAccessed>
    <b:MonthAccessed>April</b:MonthAccessed>
    <b:DayAccessed>25th</b:DayAccessed>
    <b:URL>https://www.aplaceformom.com/caregiver-resources/articles/help-seniors-avoid-social-isolation</b:URL>
    <b:Author>
      <b:Author>
        <b:NameList>
          <b:Person>
            <b:Last>Anderson. J</b:Last>
          </b:Person>
        </b:NameList>
      </b:Author>
    </b:Author>
    <b:Month>March</b:Month>
    <b:Day>21</b:Day>
    <b:RefOrder>13</b:RefOrder>
  </b:Source>
</b:Sources>
</file>

<file path=customXml/itemProps1.xml><?xml version="1.0" encoding="utf-8"?>
<ds:datastoreItem xmlns:ds="http://schemas.openxmlformats.org/officeDocument/2006/customXml" ds:itemID="{AE036A24-A404-4D29-972E-2F1CB019A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15</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Okojie-Aidonojie (1809189)</dc:creator>
  <cp:keywords/>
  <dc:description/>
  <cp:lastModifiedBy>Franco Okojie-Aidonojie (1809189)</cp:lastModifiedBy>
  <cp:revision>72</cp:revision>
  <dcterms:created xsi:type="dcterms:W3CDTF">2022-05-05T09:34:00Z</dcterms:created>
  <dcterms:modified xsi:type="dcterms:W3CDTF">2022-05-05T17:24:00Z</dcterms:modified>
</cp:coreProperties>
</file>