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4C059A" w14:textId="622F568C" w:rsidR="0CBFE8CB" w:rsidRDefault="0CBFE8CB" w:rsidP="26A78E7D">
      <w:pPr>
        <w:rPr>
          <w:rFonts w:ascii="Calibri" w:eastAsia="Calibri" w:hAnsi="Calibri" w:cs="Calibri"/>
          <w:b/>
          <w:bCs/>
          <w:sz w:val="30"/>
          <w:szCs w:val="30"/>
        </w:rPr>
      </w:pPr>
      <w:r w:rsidRPr="26A78E7D">
        <w:rPr>
          <w:rFonts w:ascii="Calibri" w:eastAsia="Calibri" w:hAnsi="Calibri" w:cs="Calibri"/>
          <w:b/>
          <w:bCs/>
          <w:sz w:val="30"/>
          <w:szCs w:val="30"/>
        </w:rPr>
        <w:t xml:space="preserve">                                           ACCOUNTING FUNAMENTALS </w:t>
      </w:r>
    </w:p>
    <w:p w14:paraId="2D595C83" w14:textId="0EFB3A41" w:rsidR="0CBFE8CB" w:rsidRDefault="0CBFE8CB" w:rsidP="26A78E7D">
      <w:pPr>
        <w:rPr>
          <w:rFonts w:ascii="Calibri" w:eastAsia="Calibri" w:hAnsi="Calibri" w:cs="Calibri"/>
          <w:b/>
          <w:bCs/>
          <w:sz w:val="30"/>
          <w:szCs w:val="30"/>
        </w:rPr>
      </w:pPr>
      <w:r w:rsidRPr="26A78E7D">
        <w:rPr>
          <w:rFonts w:ascii="Calibri" w:eastAsia="Calibri" w:hAnsi="Calibri" w:cs="Calibri"/>
          <w:b/>
          <w:bCs/>
          <w:sz w:val="30"/>
          <w:szCs w:val="30"/>
        </w:rPr>
        <w:t xml:space="preserve">                                                   WINIFRED SORIBE</w:t>
      </w:r>
    </w:p>
    <w:p w14:paraId="3A8940ED" w14:textId="6FA265D4" w:rsidR="0CBFE8CB" w:rsidRDefault="0CBFE8CB" w:rsidP="26A78E7D">
      <w:pPr>
        <w:rPr>
          <w:rFonts w:ascii="Calibri" w:eastAsia="Calibri" w:hAnsi="Calibri" w:cs="Calibri"/>
          <w:b/>
          <w:bCs/>
          <w:sz w:val="30"/>
          <w:szCs w:val="30"/>
        </w:rPr>
      </w:pPr>
      <w:r w:rsidRPr="26A78E7D">
        <w:rPr>
          <w:rFonts w:ascii="Calibri" w:eastAsia="Calibri" w:hAnsi="Calibri" w:cs="Calibri"/>
          <w:b/>
          <w:bCs/>
          <w:sz w:val="30"/>
          <w:szCs w:val="30"/>
        </w:rPr>
        <w:t xml:space="preserve">                       ALBERTO VESELINOV TRISINDZHIRSKI (2009803)</w:t>
      </w:r>
    </w:p>
    <w:p w14:paraId="2B0663FC" w14:textId="270671D7" w:rsidR="14CE09DB" w:rsidRDefault="14CE09DB" w:rsidP="67891F9A">
      <w:pPr>
        <w:rPr>
          <w:rFonts w:ascii="Calibri" w:eastAsia="Calibri" w:hAnsi="Calibri" w:cs="Calibri"/>
          <w:b/>
          <w:bCs/>
          <w:sz w:val="30"/>
          <w:szCs w:val="30"/>
        </w:rPr>
      </w:pPr>
      <w:r w:rsidRPr="67891F9A">
        <w:rPr>
          <w:rFonts w:ascii="Calibri" w:eastAsia="Calibri" w:hAnsi="Calibri" w:cs="Calibri"/>
          <w:b/>
          <w:bCs/>
          <w:sz w:val="30"/>
          <w:szCs w:val="30"/>
        </w:rPr>
        <w:t>QUESTION 1</w:t>
      </w:r>
    </w:p>
    <w:p w14:paraId="793957F2" w14:textId="7A3A2D72" w:rsidR="14CE09DB" w:rsidRDefault="14CE09DB" w:rsidP="67891F9A">
      <w:r w:rsidRPr="26A78E7D">
        <w:rPr>
          <w:rFonts w:ascii="Calibri" w:eastAsia="Calibri" w:hAnsi="Calibri" w:cs="Calibri"/>
          <w:sz w:val="30"/>
          <w:szCs w:val="30"/>
        </w:rPr>
        <w:t>Walk About Ltd makes and sells product A.</w:t>
      </w:r>
      <w:r w:rsidR="070AE8C9" w:rsidRPr="26A78E7D">
        <w:rPr>
          <w:rFonts w:ascii="Calibri" w:eastAsia="Calibri" w:hAnsi="Calibri" w:cs="Calibri"/>
          <w:sz w:val="30"/>
          <w:szCs w:val="30"/>
        </w:rPr>
        <w:t xml:space="preserve"> </w:t>
      </w:r>
      <w:r w:rsidRPr="26A78E7D">
        <w:rPr>
          <w:rFonts w:ascii="Calibri" w:eastAsia="Calibri" w:hAnsi="Calibri" w:cs="Calibri"/>
          <w:sz w:val="30"/>
          <w:szCs w:val="30"/>
        </w:rPr>
        <w:t>The current selling price is £11and the total of variable costs per unit is £6. The fixed costs of production are £350,000 and the company currently sells 75,000 units.</w:t>
      </w:r>
    </w:p>
    <w:p w14:paraId="147D36BF" w14:textId="2FD956D7" w:rsidR="26A78E7D" w:rsidRDefault="26A78E7D" w:rsidP="26A78E7D">
      <w:pPr>
        <w:rPr>
          <w:rFonts w:ascii="Calibri" w:eastAsia="Calibri" w:hAnsi="Calibri" w:cs="Calibri"/>
          <w:color w:val="FF0000"/>
          <w:sz w:val="30"/>
          <w:szCs w:val="30"/>
        </w:rPr>
      </w:pPr>
    </w:p>
    <w:p w14:paraId="2D61DB16" w14:textId="37BB2B2E" w:rsidR="0C25FFD2" w:rsidRDefault="0C25FFD2" w:rsidP="26A78E7D">
      <w:pPr>
        <w:rPr>
          <w:rFonts w:ascii="Calibri" w:eastAsia="Calibri" w:hAnsi="Calibri" w:cs="Calibri"/>
          <w:color w:val="FF0000"/>
          <w:sz w:val="30"/>
          <w:szCs w:val="30"/>
        </w:rPr>
      </w:pPr>
      <w:r w:rsidRPr="26A78E7D">
        <w:rPr>
          <w:rFonts w:ascii="Calibri" w:eastAsia="Calibri" w:hAnsi="Calibri" w:cs="Calibri"/>
          <w:sz w:val="30"/>
          <w:szCs w:val="30"/>
        </w:rPr>
        <w:t>A)</w:t>
      </w:r>
      <w:r w:rsidR="0BEB0C72" w:rsidRPr="26A78E7D">
        <w:rPr>
          <w:rFonts w:ascii="Calibri" w:eastAsia="Calibri" w:hAnsi="Calibri" w:cs="Calibri"/>
          <w:sz w:val="30"/>
          <w:szCs w:val="30"/>
        </w:rPr>
        <w:t xml:space="preserve"> Calculate the break-even point (in units and revenues) of product A for Walk About Ltd.</w:t>
      </w:r>
    </w:p>
    <w:p w14:paraId="06C8CBC4" w14:textId="1CD5C993" w:rsidR="0C25FFD2" w:rsidRDefault="2151DFCC" w:rsidP="67891F9A">
      <w:pPr>
        <w:rPr>
          <w:rFonts w:ascii="Calibri" w:eastAsia="Calibri" w:hAnsi="Calibri" w:cs="Calibri"/>
          <w:color w:val="FF0000"/>
          <w:sz w:val="30"/>
          <w:szCs w:val="30"/>
        </w:rPr>
      </w:pPr>
      <w:r w:rsidRPr="26A78E7D">
        <w:rPr>
          <w:rFonts w:ascii="Calibri" w:eastAsia="Calibri" w:hAnsi="Calibri" w:cs="Calibri"/>
          <w:color w:val="FF0000"/>
          <w:sz w:val="30"/>
          <w:szCs w:val="30"/>
        </w:rPr>
        <w:t xml:space="preserve"> Fix cost</w:t>
      </w:r>
      <w:r w:rsidR="363AA4AF" w:rsidRPr="26A78E7D">
        <w:rPr>
          <w:rFonts w:ascii="Calibri" w:eastAsia="Calibri" w:hAnsi="Calibri" w:cs="Calibri"/>
          <w:color w:val="FF0000"/>
          <w:sz w:val="30"/>
          <w:szCs w:val="30"/>
        </w:rPr>
        <w:t>:</w:t>
      </w:r>
      <w:r w:rsidR="11AA6A44" w:rsidRPr="26A78E7D">
        <w:rPr>
          <w:rFonts w:ascii="Calibri" w:eastAsia="Calibri" w:hAnsi="Calibri" w:cs="Calibri"/>
          <w:color w:val="FF0000"/>
          <w:sz w:val="30"/>
          <w:szCs w:val="30"/>
        </w:rPr>
        <w:t xml:space="preserve"> (</w:t>
      </w:r>
      <w:r w:rsidR="363AA4AF" w:rsidRPr="26A78E7D">
        <w:rPr>
          <w:rFonts w:ascii="Calibri" w:eastAsia="Calibri" w:hAnsi="Calibri" w:cs="Calibri"/>
          <w:color w:val="FF0000"/>
          <w:sz w:val="30"/>
          <w:szCs w:val="30"/>
        </w:rPr>
        <w:t>sell price – variable cost per unit</w:t>
      </w:r>
      <w:r w:rsidR="72FC11DC" w:rsidRPr="26A78E7D">
        <w:rPr>
          <w:rFonts w:ascii="Calibri" w:eastAsia="Calibri" w:hAnsi="Calibri" w:cs="Calibri"/>
          <w:color w:val="FF0000"/>
          <w:sz w:val="30"/>
          <w:szCs w:val="30"/>
        </w:rPr>
        <w:t xml:space="preserve">) </w:t>
      </w:r>
    </w:p>
    <w:p w14:paraId="35F8E328" w14:textId="023FD740" w:rsidR="648CF315" w:rsidRDefault="648CF315" w:rsidP="67891F9A">
      <w:pPr>
        <w:rPr>
          <w:rFonts w:ascii="Calibri" w:eastAsia="Calibri" w:hAnsi="Calibri" w:cs="Calibri"/>
          <w:color w:val="FF0000"/>
          <w:sz w:val="30"/>
          <w:szCs w:val="30"/>
        </w:rPr>
      </w:pPr>
      <w:r w:rsidRPr="26A78E7D">
        <w:rPr>
          <w:rFonts w:ascii="Calibri" w:eastAsia="Calibri" w:hAnsi="Calibri" w:cs="Calibri"/>
          <w:color w:val="FF0000"/>
          <w:sz w:val="30"/>
          <w:szCs w:val="30"/>
        </w:rPr>
        <w:t>350</w:t>
      </w:r>
      <w:r w:rsidR="7778CB77" w:rsidRPr="26A78E7D">
        <w:rPr>
          <w:rFonts w:ascii="Calibri" w:eastAsia="Calibri" w:hAnsi="Calibri" w:cs="Calibri"/>
          <w:color w:val="FF0000"/>
          <w:sz w:val="30"/>
          <w:szCs w:val="30"/>
        </w:rPr>
        <w:t xml:space="preserve"> </w:t>
      </w:r>
      <w:r w:rsidRPr="26A78E7D">
        <w:rPr>
          <w:rFonts w:ascii="Calibri" w:eastAsia="Calibri" w:hAnsi="Calibri" w:cs="Calibri"/>
          <w:color w:val="FF0000"/>
          <w:sz w:val="30"/>
          <w:szCs w:val="30"/>
        </w:rPr>
        <w:t>000</w:t>
      </w:r>
      <w:r w:rsidR="3E3948C4" w:rsidRPr="26A78E7D">
        <w:rPr>
          <w:rFonts w:ascii="Calibri" w:eastAsia="Calibri" w:hAnsi="Calibri" w:cs="Calibri"/>
          <w:color w:val="FF0000"/>
          <w:sz w:val="30"/>
          <w:szCs w:val="30"/>
        </w:rPr>
        <w:t xml:space="preserve"> </w:t>
      </w:r>
      <w:r w:rsidRPr="26A78E7D">
        <w:rPr>
          <w:rFonts w:ascii="Calibri" w:eastAsia="Calibri" w:hAnsi="Calibri" w:cs="Calibri"/>
          <w:color w:val="FF0000"/>
          <w:sz w:val="30"/>
          <w:szCs w:val="30"/>
        </w:rPr>
        <w:t>: (11-6)</w:t>
      </w:r>
      <w:r w:rsidR="2D1DD8AE" w:rsidRPr="26A78E7D">
        <w:rPr>
          <w:rFonts w:ascii="Calibri" w:eastAsia="Calibri" w:hAnsi="Calibri" w:cs="Calibri"/>
          <w:color w:val="FF0000"/>
          <w:sz w:val="30"/>
          <w:szCs w:val="30"/>
        </w:rPr>
        <w:t xml:space="preserve"> = 70</w:t>
      </w:r>
      <w:r w:rsidR="68B1B25D" w:rsidRPr="26A78E7D">
        <w:rPr>
          <w:rFonts w:ascii="Calibri" w:eastAsia="Calibri" w:hAnsi="Calibri" w:cs="Calibri"/>
          <w:color w:val="FF0000"/>
          <w:sz w:val="30"/>
          <w:szCs w:val="30"/>
        </w:rPr>
        <w:t xml:space="preserve"> </w:t>
      </w:r>
      <w:r w:rsidR="2D1DD8AE" w:rsidRPr="26A78E7D">
        <w:rPr>
          <w:rFonts w:ascii="Calibri" w:eastAsia="Calibri" w:hAnsi="Calibri" w:cs="Calibri"/>
          <w:color w:val="FF0000"/>
          <w:sz w:val="30"/>
          <w:szCs w:val="30"/>
        </w:rPr>
        <w:t>000</w:t>
      </w:r>
      <w:r w:rsidR="7C52DCB6" w:rsidRPr="26A78E7D">
        <w:rPr>
          <w:rFonts w:ascii="Calibri" w:eastAsia="Calibri" w:hAnsi="Calibri" w:cs="Calibri"/>
          <w:color w:val="FF0000"/>
          <w:sz w:val="30"/>
          <w:szCs w:val="30"/>
        </w:rPr>
        <w:t xml:space="preserve"> units</w:t>
      </w:r>
    </w:p>
    <w:p w14:paraId="602C0D12" w14:textId="6161512B" w:rsidR="587920AA" w:rsidRDefault="587920AA" w:rsidP="26A78E7D">
      <w:pPr>
        <w:rPr>
          <w:rFonts w:ascii="Calibri" w:eastAsia="Calibri" w:hAnsi="Calibri" w:cs="Calibri"/>
          <w:color w:val="FF0000"/>
          <w:sz w:val="30"/>
          <w:szCs w:val="30"/>
        </w:rPr>
      </w:pPr>
      <w:r w:rsidRPr="26A78E7D">
        <w:rPr>
          <w:rFonts w:ascii="Calibri" w:eastAsia="Calibri" w:hAnsi="Calibri" w:cs="Calibri"/>
          <w:color w:val="FF0000"/>
          <w:sz w:val="30"/>
          <w:szCs w:val="30"/>
        </w:rPr>
        <w:t>Contribution = selling price</w:t>
      </w:r>
      <w:r w:rsidR="2AB2A7D2" w:rsidRPr="26A78E7D">
        <w:rPr>
          <w:rFonts w:ascii="Calibri" w:eastAsia="Calibri" w:hAnsi="Calibri" w:cs="Calibri"/>
          <w:color w:val="FF0000"/>
          <w:sz w:val="30"/>
          <w:szCs w:val="30"/>
        </w:rPr>
        <w:t xml:space="preserve"> – </w:t>
      </w:r>
      <w:r w:rsidRPr="26A78E7D">
        <w:rPr>
          <w:rFonts w:ascii="Calibri" w:eastAsia="Calibri" w:hAnsi="Calibri" w:cs="Calibri"/>
          <w:color w:val="FF0000"/>
          <w:sz w:val="30"/>
          <w:szCs w:val="30"/>
        </w:rPr>
        <w:t>var</w:t>
      </w:r>
      <w:r w:rsidR="6ED0B1F0" w:rsidRPr="26A78E7D">
        <w:rPr>
          <w:rFonts w:ascii="Calibri" w:eastAsia="Calibri" w:hAnsi="Calibri" w:cs="Calibri"/>
          <w:color w:val="FF0000"/>
          <w:sz w:val="30"/>
          <w:szCs w:val="30"/>
        </w:rPr>
        <w:t xml:space="preserve">iable </w:t>
      </w:r>
      <w:r w:rsidR="77246D1A" w:rsidRPr="26A78E7D">
        <w:rPr>
          <w:rFonts w:ascii="Calibri" w:eastAsia="Calibri" w:hAnsi="Calibri" w:cs="Calibri"/>
          <w:color w:val="FF0000"/>
          <w:sz w:val="30"/>
          <w:szCs w:val="30"/>
        </w:rPr>
        <w:t xml:space="preserve">cost  </w:t>
      </w:r>
      <w:r w:rsidR="5BA54F4F" w:rsidRPr="26A78E7D">
        <w:rPr>
          <w:rFonts w:ascii="Calibri" w:eastAsia="Calibri" w:hAnsi="Calibri" w:cs="Calibri"/>
          <w:color w:val="FF0000"/>
          <w:sz w:val="30"/>
          <w:szCs w:val="30"/>
        </w:rPr>
        <w:t xml:space="preserve"> 11 – 6 = 5 </w:t>
      </w:r>
    </w:p>
    <w:p w14:paraId="5DD282F6" w14:textId="7C8ACE0E" w:rsidR="24E11C7F" w:rsidRDefault="24E11C7F" w:rsidP="26A78E7D">
      <w:pPr>
        <w:rPr>
          <w:rFonts w:ascii="Calibri" w:eastAsia="Calibri" w:hAnsi="Calibri" w:cs="Calibri"/>
          <w:color w:val="FF0000"/>
          <w:sz w:val="30"/>
          <w:szCs w:val="30"/>
        </w:rPr>
      </w:pPr>
      <w:r w:rsidRPr="26A78E7D">
        <w:rPr>
          <w:rFonts w:ascii="Calibri" w:eastAsia="Calibri" w:hAnsi="Calibri" w:cs="Calibri"/>
          <w:color w:val="FF0000"/>
          <w:sz w:val="30"/>
          <w:szCs w:val="30"/>
        </w:rPr>
        <w:t>Units * contribution = 5 * 75</w:t>
      </w:r>
      <w:r w:rsidR="493409FF" w:rsidRPr="26A78E7D">
        <w:rPr>
          <w:rFonts w:ascii="Calibri" w:eastAsia="Calibri" w:hAnsi="Calibri" w:cs="Calibri"/>
          <w:color w:val="FF0000"/>
          <w:sz w:val="30"/>
          <w:szCs w:val="30"/>
        </w:rPr>
        <w:t xml:space="preserve"> </w:t>
      </w:r>
      <w:r w:rsidR="01FA5B3F" w:rsidRPr="26A78E7D">
        <w:rPr>
          <w:rFonts w:ascii="Calibri" w:eastAsia="Calibri" w:hAnsi="Calibri" w:cs="Calibri"/>
          <w:color w:val="FF0000"/>
          <w:sz w:val="30"/>
          <w:szCs w:val="30"/>
        </w:rPr>
        <w:t>000 = 375</w:t>
      </w:r>
      <w:r w:rsidR="46861512" w:rsidRPr="26A78E7D">
        <w:rPr>
          <w:rFonts w:ascii="Calibri" w:eastAsia="Calibri" w:hAnsi="Calibri" w:cs="Calibri"/>
          <w:color w:val="FF0000"/>
          <w:sz w:val="30"/>
          <w:szCs w:val="30"/>
        </w:rPr>
        <w:t xml:space="preserve"> </w:t>
      </w:r>
      <w:r w:rsidR="01FA5B3F" w:rsidRPr="26A78E7D">
        <w:rPr>
          <w:rFonts w:ascii="Calibri" w:eastAsia="Calibri" w:hAnsi="Calibri" w:cs="Calibri"/>
          <w:color w:val="FF0000"/>
          <w:sz w:val="30"/>
          <w:szCs w:val="30"/>
        </w:rPr>
        <w:t>000</w:t>
      </w:r>
    </w:p>
    <w:p w14:paraId="009E2B2F" w14:textId="61CFD31C" w:rsidR="26A78E7D" w:rsidRDefault="26A78E7D" w:rsidP="26A78E7D">
      <w:pPr>
        <w:rPr>
          <w:rFonts w:ascii="Calibri" w:eastAsia="Calibri" w:hAnsi="Calibri" w:cs="Calibri"/>
          <w:color w:val="FF0000"/>
          <w:sz w:val="30"/>
          <w:szCs w:val="30"/>
        </w:rPr>
      </w:pPr>
    </w:p>
    <w:p w14:paraId="6FF69702" w14:textId="58DC8A7E" w:rsidR="2F55FFD4" w:rsidRDefault="2F55FFD4" w:rsidP="26A78E7D">
      <w:r w:rsidRPr="26A78E7D">
        <w:rPr>
          <w:rFonts w:ascii="Calibri" w:eastAsia="Calibri" w:hAnsi="Calibri" w:cs="Calibri"/>
          <w:sz w:val="30"/>
          <w:szCs w:val="30"/>
        </w:rPr>
        <w:t>B) Calculate the profit made on sales of 75,000 units.</w:t>
      </w:r>
    </w:p>
    <w:p w14:paraId="444BD69F" w14:textId="76E9E862" w:rsidR="17C7E1D4" w:rsidRDefault="17C7E1D4" w:rsidP="26A78E7D">
      <w:pPr>
        <w:rPr>
          <w:rFonts w:ascii="Calibri" w:eastAsia="Calibri" w:hAnsi="Calibri" w:cs="Calibri"/>
          <w:color w:val="FF0000"/>
          <w:sz w:val="30"/>
          <w:szCs w:val="30"/>
        </w:rPr>
      </w:pPr>
      <w:r w:rsidRPr="26A78E7D">
        <w:rPr>
          <w:rFonts w:ascii="Calibri" w:eastAsia="Calibri" w:hAnsi="Calibri" w:cs="Calibri"/>
          <w:color w:val="FF0000"/>
          <w:sz w:val="30"/>
          <w:szCs w:val="30"/>
        </w:rPr>
        <w:t xml:space="preserve">Cont. Per unit = 5 </w:t>
      </w:r>
    </w:p>
    <w:p w14:paraId="2FFDFAE2" w14:textId="1A1D5A81" w:rsidR="17C7E1D4" w:rsidRDefault="17C7E1D4" w:rsidP="26A78E7D">
      <w:pPr>
        <w:rPr>
          <w:rFonts w:ascii="Calibri" w:eastAsia="Calibri" w:hAnsi="Calibri" w:cs="Calibri"/>
          <w:color w:val="FF0000"/>
          <w:sz w:val="30"/>
          <w:szCs w:val="30"/>
        </w:rPr>
      </w:pPr>
      <w:r w:rsidRPr="26A78E7D">
        <w:rPr>
          <w:rFonts w:ascii="Calibri" w:eastAsia="Calibri" w:hAnsi="Calibri" w:cs="Calibri"/>
          <w:color w:val="FF0000"/>
          <w:sz w:val="30"/>
          <w:szCs w:val="30"/>
        </w:rPr>
        <w:t>5 * 75</w:t>
      </w:r>
      <w:r w:rsidR="000963E8" w:rsidRPr="26A78E7D">
        <w:rPr>
          <w:rFonts w:ascii="Calibri" w:eastAsia="Calibri" w:hAnsi="Calibri" w:cs="Calibri"/>
          <w:color w:val="FF0000"/>
          <w:sz w:val="30"/>
          <w:szCs w:val="30"/>
        </w:rPr>
        <w:t xml:space="preserve"> </w:t>
      </w:r>
      <w:r w:rsidRPr="26A78E7D">
        <w:rPr>
          <w:rFonts w:ascii="Calibri" w:eastAsia="Calibri" w:hAnsi="Calibri" w:cs="Calibri"/>
          <w:color w:val="FF0000"/>
          <w:sz w:val="30"/>
          <w:szCs w:val="30"/>
        </w:rPr>
        <w:t xml:space="preserve">000 units = </w:t>
      </w:r>
      <w:r w:rsidR="521CB6DB" w:rsidRPr="26A78E7D">
        <w:rPr>
          <w:rFonts w:ascii="Calibri" w:eastAsia="Calibri" w:hAnsi="Calibri" w:cs="Calibri"/>
          <w:color w:val="FF0000"/>
          <w:sz w:val="30"/>
          <w:szCs w:val="30"/>
        </w:rPr>
        <w:t>375</w:t>
      </w:r>
      <w:r w:rsidR="7E4D7EBA" w:rsidRPr="26A78E7D">
        <w:rPr>
          <w:rFonts w:ascii="Calibri" w:eastAsia="Calibri" w:hAnsi="Calibri" w:cs="Calibri"/>
          <w:color w:val="FF0000"/>
          <w:sz w:val="30"/>
          <w:szCs w:val="30"/>
        </w:rPr>
        <w:t xml:space="preserve"> </w:t>
      </w:r>
      <w:r w:rsidR="521CB6DB" w:rsidRPr="26A78E7D">
        <w:rPr>
          <w:rFonts w:ascii="Calibri" w:eastAsia="Calibri" w:hAnsi="Calibri" w:cs="Calibri"/>
          <w:color w:val="FF0000"/>
          <w:sz w:val="30"/>
          <w:szCs w:val="30"/>
        </w:rPr>
        <w:t>000 – 350</w:t>
      </w:r>
      <w:r w:rsidR="54111968" w:rsidRPr="26A78E7D">
        <w:rPr>
          <w:rFonts w:ascii="Calibri" w:eastAsia="Calibri" w:hAnsi="Calibri" w:cs="Calibri"/>
          <w:color w:val="FF0000"/>
          <w:sz w:val="30"/>
          <w:szCs w:val="30"/>
        </w:rPr>
        <w:t xml:space="preserve"> </w:t>
      </w:r>
      <w:r w:rsidR="521CB6DB" w:rsidRPr="26A78E7D">
        <w:rPr>
          <w:rFonts w:ascii="Calibri" w:eastAsia="Calibri" w:hAnsi="Calibri" w:cs="Calibri"/>
          <w:color w:val="FF0000"/>
          <w:sz w:val="30"/>
          <w:szCs w:val="30"/>
        </w:rPr>
        <w:t xml:space="preserve">000 = </w:t>
      </w:r>
      <w:r w:rsidR="782FA6C0" w:rsidRPr="26A78E7D">
        <w:rPr>
          <w:rFonts w:ascii="Calibri" w:eastAsia="Calibri" w:hAnsi="Calibri" w:cs="Calibri"/>
          <w:color w:val="FF0000"/>
          <w:sz w:val="30"/>
          <w:szCs w:val="30"/>
        </w:rPr>
        <w:t>25</w:t>
      </w:r>
      <w:r w:rsidR="132CE07F" w:rsidRPr="26A78E7D">
        <w:rPr>
          <w:rFonts w:ascii="Calibri" w:eastAsia="Calibri" w:hAnsi="Calibri" w:cs="Calibri"/>
          <w:color w:val="FF0000"/>
          <w:sz w:val="30"/>
          <w:szCs w:val="30"/>
        </w:rPr>
        <w:t xml:space="preserve"> </w:t>
      </w:r>
      <w:r w:rsidR="782FA6C0" w:rsidRPr="26A78E7D">
        <w:rPr>
          <w:rFonts w:ascii="Calibri" w:eastAsia="Calibri" w:hAnsi="Calibri" w:cs="Calibri"/>
          <w:color w:val="FF0000"/>
          <w:sz w:val="30"/>
          <w:szCs w:val="30"/>
        </w:rPr>
        <w:t>000</w:t>
      </w:r>
    </w:p>
    <w:p w14:paraId="220B51CC" w14:textId="17DAA2ED" w:rsidR="26A78E7D" w:rsidRDefault="26A78E7D" w:rsidP="26A78E7D">
      <w:pPr>
        <w:rPr>
          <w:rFonts w:ascii="Calibri" w:eastAsia="Calibri" w:hAnsi="Calibri" w:cs="Calibri"/>
          <w:color w:val="FF0000"/>
          <w:sz w:val="30"/>
          <w:szCs w:val="30"/>
        </w:rPr>
      </w:pPr>
    </w:p>
    <w:p w14:paraId="47C89D99" w14:textId="27099C85" w:rsidR="1AF16D13" w:rsidRDefault="1AF16D13" w:rsidP="26A78E7D">
      <w:r w:rsidRPr="26A78E7D">
        <w:rPr>
          <w:rFonts w:ascii="Calibri" w:eastAsia="Calibri" w:hAnsi="Calibri" w:cs="Calibri"/>
          <w:sz w:val="30"/>
          <w:szCs w:val="30"/>
        </w:rPr>
        <w:t>C) The company will make an advertising campaign costs £10,000 and will improve the product specifications, which will increase the variable cost per unit by £1. This is expected to allow the company to increase the selling price to £13 and the sales is expected to be 80,000 unites. Calculate the new profit figure for the improved product.</w:t>
      </w:r>
    </w:p>
    <w:p w14:paraId="58993F16" w14:textId="511E7FB3" w:rsidR="50BA0B9A" w:rsidRDefault="50BA0B9A" w:rsidP="26A78E7D">
      <w:pPr>
        <w:rPr>
          <w:rFonts w:ascii="Calibri" w:eastAsia="Calibri" w:hAnsi="Calibri" w:cs="Calibri"/>
          <w:color w:val="FF0000"/>
          <w:sz w:val="30"/>
          <w:szCs w:val="30"/>
        </w:rPr>
      </w:pPr>
      <w:r w:rsidRPr="26A78E7D">
        <w:rPr>
          <w:rFonts w:ascii="Calibri" w:eastAsia="Calibri" w:hAnsi="Calibri" w:cs="Calibri"/>
          <w:color w:val="FF0000"/>
          <w:sz w:val="30"/>
          <w:szCs w:val="30"/>
        </w:rPr>
        <w:t xml:space="preserve"> Advertising campaing : 350</w:t>
      </w:r>
      <w:r w:rsidR="4FF5DF02" w:rsidRPr="26A78E7D">
        <w:rPr>
          <w:rFonts w:ascii="Calibri" w:eastAsia="Calibri" w:hAnsi="Calibri" w:cs="Calibri"/>
          <w:color w:val="FF0000"/>
          <w:sz w:val="30"/>
          <w:szCs w:val="30"/>
        </w:rPr>
        <w:t xml:space="preserve"> </w:t>
      </w:r>
      <w:r w:rsidRPr="26A78E7D">
        <w:rPr>
          <w:rFonts w:ascii="Calibri" w:eastAsia="Calibri" w:hAnsi="Calibri" w:cs="Calibri"/>
          <w:color w:val="FF0000"/>
          <w:sz w:val="30"/>
          <w:szCs w:val="30"/>
        </w:rPr>
        <w:t>000 + 10</w:t>
      </w:r>
      <w:r w:rsidR="33ADCEDD" w:rsidRPr="26A78E7D">
        <w:rPr>
          <w:rFonts w:ascii="Calibri" w:eastAsia="Calibri" w:hAnsi="Calibri" w:cs="Calibri"/>
          <w:color w:val="FF0000"/>
          <w:sz w:val="30"/>
          <w:szCs w:val="30"/>
        </w:rPr>
        <w:t xml:space="preserve"> </w:t>
      </w:r>
      <w:r w:rsidRPr="26A78E7D">
        <w:rPr>
          <w:rFonts w:ascii="Calibri" w:eastAsia="Calibri" w:hAnsi="Calibri" w:cs="Calibri"/>
          <w:color w:val="FF0000"/>
          <w:sz w:val="30"/>
          <w:szCs w:val="30"/>
        </w:rPr>
        <w:t>000 = 360</w:t>
      </w:r>
      <w:r w:rsidR="434C2DA9" w:rsidRPr="26A78E7D">
        <w:rPr>
          <w:rFonts w:ascii="Calibri" w:eastAsia="Calibri" w:hAnsi="Calibri" w:cs="Calibri"/>
          <w:color w:val="FF0000"/>
          <w:sz w:val="30"/>
          <w:szCs w:val="30"/>
        </w:rPr>
        <w:t xml:space="preserve"> </w:t>
      </w:r>
      <w:r w:rsidRPr="26A78E7D">
        <w:rPr>
          <w:rFonts w:ascii="Calibri" w:eastAsia="Calibri" w:hAnsi="Calibri" w:cs="Calibri"/>
          <w:color w:val="FF0000"/>
          <w:sz w:val="30"/>
          <w:szCs w:val="30"/>
        </w:rPr>
        <w:t>000</w:t>
      </w:r>
    </w:p>
    <w:p w14:paraId="4051AD4E" w14:textId="59766346" w:rsidR="300C7E33" w:rsidRDefault="300C7E33" w:rsidP="26A78E7D">
      <w:pPr>
        <w:rPr>
          <w:rFonts w:ascii="Calibri" w:eastAsia="Calibri" w:hAnsi="Calibri" w:cs="Calibri"/>
          <w:color w:val="FF0000"/>
          <w:sz w:val="30"/>
          <w:szCs w:val="30"/>
        </w:rPr>
      </w:pPr>
      <w:r w:rsidRPr="26A78E7D">
        <w:rPr>
          <w:rFonts w:ascii="Calibri" w:eastAsia="Calibri" w:hAnsi="Calibri" w:cs="Calibri"/>
          <w:color w:val="FF0000"/>
          <w:sz w:val="30"/>
          <w:szCs w:val="30"/>
        </w:rPr>
        <w:t>Revised Variable costs : 6+1</w:t>
      </w:r>
      <w:r w:rsidR="4B1423C5" w:rsidRPr="26A78E7D">
        <w:rPr>
          <w:rFonts w:ascii="Calibri" w:eastAsia="Calibri" w:hAnsi="Calibri" w:cs="Calibri"/>
          <w:color w:val="FF0000"/>
          <w:sz w:val="30"/>
          <w:szCs w:val="30"/>
        </w:rPr>
        <w:t>=7</w:t>
      </w:r>
      <w:r w:rsidRPr="26A78E7D">
        <w:rPr>
          <w:rFonts w:ascii="Calibri" w:eastAsia="Calibri" w:hAnsi="Calibri" w:cs="Calibri"/>
          <w:color w:val="FF0000"/>
          <w:sz w:val="30"/>
          <w:szCs w:val="30"/>
        </w:rPr>
        <w:t xml:space="preserve"> </w:t>
      </w:r>
    </w:p>
    <w:p w14:paraId="5833E01A" w14:textId="3A398D1C" w:rsidR="3BF8E48D" w:rsidRDefault="3BF8E48D" w:rsidP="26A78E7D">
      <w:pPr>
        <w:rPr>
          <w:rFonts w:ascii="Calibri" w:eastAsia="Calibri" w:hAnsi="Calibri" w:cs="Calibri"/>
          <w:color w:val="FF0000"/>
          <w:sz w:val="30"/>
          <w:szCs w:val="30"/>
        </w:rPr>
      </w:pPr>
      <w:r w:rsidRPr="26A78E7D">
        <w:rPr>
          <w:rFonts w:ascii="Calibri" w:eastAsia="Calibri" w:hAnsi="Calibri" w:cs="Calibri"/>
          <w:color w:val="FF0000"/>
          <w:sz w:val="30"/>
          <w:szCs w:val="30"/>
        </w:rPr>
        <w:t xml:space="preserve">Revised contribution 13-7=6 </w:t>
      </w:r>
    </w:p>
    <w:p w14:paraId="4D6A83AC" w14:textId="528274E3" w:rsidR="3BF8E48D" w:rsidRDefault="3BF8E48D" w:rsidP="26A78E7D">
      <w:pPr>
        <w:rPr>
          <w:rFonts w:ascii="Calibri" w:eastAsia="Calibri" w:hAnsi="Calibri" w:cs="Calibri"/>
          <w:color w:val="FF0000"/>
          <w:sz w:val="30"/>
          <w:szCs w:val="30"/>
        </w:rPr>
      </w:pPr>
      <w:r w:rsidRPr="26A78E7D">
        <w:rPr>
          <w:rFonts w:ascii="Calibri" w:eastAsia="Calibri" w:hAnsi="Calibri" w:cs="Calibri"/>
          <w:color w:val="FF0000"/>
          <w:sz w:val="30"/>
          <w:szCs w:val="30"/>
        </w:rPr>
        <w:t>Revised total contribution 6 * 80</w:t>
      </w:r>
      <w:r w:rsidR="3C21756A" w:rsidRPr="26A78E7D">
        <w:rPr>
          <w:rFonts w:ascii="Calibri" w:eastAsia="Calibri" w:hAnsi="Calibri" w:cs="Calibri"/>
          <w:color w:val="FF0000"/>
          <w:sz w:val="30"/>
          <w:szCs w:val="30"/>
        </w:rPr>
        <w:t xml:space="preserve"> </w:t>
      </w:r>
      <w:r w:rsidRPr="26A78E7D">
        <w:rPr>
          <w:rFonts w:ascii="Calibri" w:eastAsia="Calibri" w:hAnsi="Calibri" w:cs="Calibri"/>
          <w:color w:val="FF0000"/>
          <w:sz w:val="30"/>
          <w:szCs w:val="30"/>
        </w:rPr>
        <w:t>000 = 480</w:t>
      </w:r>
      <w:r w:rsidR="562C0112" w:rsidRPr="26A78E7D">
        <w:rPr>
          <w:rFonts w:ascii="Calibri" w:eastAsia="Calibri" w:hAnsi="Calibri" w:cs="Calibri"/>
          <w:color w:val="FF0000"/>
          <w:sz w:val="30"/>
          <w:szCs w:val="30"/>
        </w:rPr>
        <w:t xml:space="preserve"> </w:t>
      </w:r>
      <w:r w:rsidRPr="26A78E7D">
        <w:rPr>
          <w:rFonts w:ascii="Calibri" w:eastAsia="Calibri" w:hAnsi="Calibri" w:cs="Calibri"/>
          <w:color w:val="FF0000"/>
          <w:sz w:val="30"/>
          <w:szCs w:val="30"/>
        </w:rPr>
        <w:t>000</w:t>
      </w:r>
    </w:p>
    <w:p w14:paraId="1770E66A" w14:textId="57A09899" w:rsidR="72DCA042" w:rsidRDefault="72DCA042" w:rsidP="26A78E7D">
      <w:pPr>
        <w:rPr>
          <w:rFonts w:ascii="Calibri" w:eastAsia="Calibri" w:hAnsi="Calibri" w:cs="Calibri"/>
          <w:color w:val="FF0000"/>
          <w:sz w:val="30"/>
          <w:szCs w:val="30"/>
        </w:rPr>
      </w:pPr>
      <w:r w:rsidRPr="26A78E7D">
        <w:rPr>
          <w:rFonts w:ascii="Calibri" w:eastAsia="Calibri" w:hAnsi="Calibri" w:cs="Calibri"/>
          <w:color w:val="FF0000"/>
          <w:sz w:val="30"/>
          <w:szCs w:val="30"/>
        </w:rPr>
        <w:t>New profit 48</w:t>
      </w:r>
      <w:r w:rsidR="071FF172" w:rsidRPr="26A78E7D">
        <w:rPr>
          <w:rFonts w:ascii="Calibri" w:eastAsia="Calibri" w:hAnsi="Calibri" w:cs="Calibri"/>
          <w:color w:val="FF0000"/>
          <w:sz w:val="30"/>
          <w:szCs w:val="30"/>
        </w:rPr>
        <w:t xml:space="preserve">0 </w:t>
      </w:r>
      <w:r w:rsidRPr="26A78E7D">
        <w:rPr>
          <w:rFonts w:ascii="Calibri" w:eastAsia="Calibri" w:hAnsi="Calibri" w:cs="Calibri"/>
          <w:color w:val="FF0000"/>
          <w:sz w:val="30"/>
          <w:szCs w:val="30"/>
        </w:rPr>
        <w:t>000</w:t>
      </w:r>
      <w:r w:rsidR="7A363172" w:rsidRPr="26A78E7D">
        <w:rPr>
          <w:rFonts w:ascii="Calibri" w:eastAsia="Calibri" w:hAnsi="Calibri" w:cs="Calibri"/>
          <w:color w:val="FF0000"/>
          <w:sz w:val="30"/>
          <w:szCs w:val="30"/>
        </w:rPr>
        <w:t xml:space="preserve"> – 360 000 = 120 000</w:t>
      </w:r>
    </w:p>
    <w:p w14:paraId="25437EEB" w14:textId="29ECAAE2" w:rsidR="26A78E7D" w:rsidRDefault="26A78E7D" w:rsidP="26A78E7D">
      <w:pPr>
        <w:rPr>
          <w:rFonts w:ascii="Calibri" w:eastAsia="Calibri" w:hAnsi="Calibri" w:cs="Calibri"/>
          <w:color w:val="FF0000"/>
          <w:sz w:val="30"/>
          <w:szCs w:val="30"/>
        </w:rPr>
      </w:pPr>
    </w:p>
    <w:p w14:paraId="76032C32" w14:textId="445822B5" w:rsidR="41EAE76D" w:rsidRDefault="41EAE76D" w:rsidP="26A78E7D">
      <w:r w:rsidRPr="26A78E7D">
        <w:rPr>
          <w:rFonts w:ascii="Calibri" w:eastAsia="Calibri" w:hAnsi="Calibri" w:cs="Calibri"/>
          <w:sz w:val="30"/>
          <w:szCs w:val="30"/>
        </w:rPr>
        <w:t>d)Discuss the limitations of break-even analysis.</w:t>
      </w:r>
    </w:p>
    <w:p w14:paraId="4381D788" w14:textId="6A0D166B" w:rsidR="26A78E7D" w:rsidRDefault="26A78E7D" w:rsidP="26A78E7D">
      <w:pPr>
        <w:rPr>
          <w:rFonts w:ascii="Calibri" w:eastAsia="Calibri" w:hAnsi="Calibri" w:cs="Calibri"/>
          <w:color w:val="FF0000"/>
          <w:sz w:val="30"/>
          <w:szCs w:val="30"/>
        </w:rPr>
      </w:pPr>
    </w:p>
    <w:p w14:paraId="5D459B4E" w14:textId="09776DD7" w:rsidR="26A78E7D" w:rsidRDefault="26A78E7D" w:rsidP="26A78E7D">
      <w:pPr>
        <w:rPr>
          <w:rFonts w:ascii="Calibri" w:eastAsia="Calibri" w:hAnsi="Calibri" w:cs="Calibri"/>
          <w:sz w:val="30"/>
          <w:szCs w:val="30"/>
        </w:rPr>
      </w:pPr>
    </w:p>
    <w:p w14:paraId="2CF65735" w14:textId="7D91B5F3" w:rsidR="67891F9A" w:rsidRDefault="67891F9A" w:rsidP="67891F9A">
      <w:pPr>
        <w:rPr>
          <w:rFonts w:ascii="Calibri" w:eastAsia="Calibri" w:hAnsi="Calibri" w:cs="Calibri"/>
          <w:sz w:val="30"/>
          <w:szCs w:val="30"/>
        </w:rPr>
      </w:pPr>
    </w:p>
    <w:p w14:paraId="52D3A827" w14:textId="49A23B0F" w:rsidR="67891F9A" w:rsidRDefault="67891F9A" w:rsidP="67891F9A">
      <w:pPr>
        <w:rPr>
          <w:rFonts w:ascii="Calibri" w:eastAsia="Calibri" w:hAnsi="Calibri" w:cs="Calibri"/>
          <w:sz w:val="30"/>
          <w:szCs w:val="30"/>
        </w:rPr>
      </w:pPr>
    </w:p>
    <w:p w14:paraId="0FF7662E" w14:textId="78B9650A" w:rsidR="67891F9A" w:rsidRDefault="67891F9A" w:rsidP="67891F9A">
      <w:pPr>
        <w:rPr>
          <w:rFonts w:ascii="Calibri" w:eastAsia="Calibri" w:hAnsi="Calibri" w:cs="Calibri"/>
          <w:sz w:val="30"/>
          <w:szCs w:val="30"/>
        </w:rPr>
      </w:pPr>
    </w:p>
    <w:p w14:paraId="31D62FFF" w14:textId="1116FA9D" w:rsidR="67891F9A" w:rsidRDefault="67891F9A" w:rsidP="67891F9A">
      <w:pPr>
        <w:rPr>
          <w:rFonts w:ascii="Calibri" w:eastAsia="Calibri" w:hAnsi="Calibri" w:cs="Calibri"/>
          <w:sz w:val="30"/>
          <w:szCs w:val="30"/>
        </w:rPr>
      </w:pPr>
    </w:p>
    <w:p w14:paraId="1DB72465" w14:textId="465B85C5" w:rsidR="67891F9A" w:rsidRDefault="67891F9A" w:rsidP="67891F9A">
      <w:pPr>
        <w:rPr>
          <w:rFonts w:ascii="Calibri" w:eastAsia="Calibri" w:hAnsi="Calibri" w:cs="Calibri"/>
          <w:sz w:val="30"/>
          <w:szCs w:val="30"/>
        </w:rPr>
      </w:pPr>
    </w:p>
    <w:p w14:paraId="49EBDAF1" w14:textId="04FC65AB" w:rsidR="67891F9A" w:rsidRDefault="67891F9A" w:rsidP="67891F9A">
      <w:pPr>
        <w:rPr>
          <w:rFonts w:ascii="Calibri" w:eastAsia="Calibri" w:hAnsi="Calibri" w:cs="Calibri"/>
          <w:sz w:val="30"/>
          <w:szCs w:val="30"/>
        </w:rPr>
      </w:pPr>
    </w:p>
    <w:p w14:paraId="3944F4F7" w14:textId="3E69BB77" w:rsidR="67891F9A" w:rsidRDefault="67891F9A" w:rsidP="67891F9A">
      <w:pPr>
        <w:rPr>
          <w:rFonts w:ascii="Calibri" w:eastAsia="Calibri" w:hAnsi="Calibri" w:cs="Calibri"/>
          <w:sz w:val="30"/>
          <w:szCs w:val="30"/>
        </w:rPr>
      </w:pPr>
    </w:p>
    <w:p w14:paraId="0DABF9AD" w14:textId="1AA04C2C" w:rsidR="67891F9A" w:rsidRDefault="67891F9A" w:rsidP="67891F9A">
      <w:pPr>
        <w:rPr>
          <w:rFonts w:ascii="Calibri" w:eastAsia="Calibri" w:hAnsi="Calibri" w:cs="Calibri"/>
          <w:sz w:val="30"/>
          <w:szCs w:val="30"/>
        </w:rPr>
      </w:pPr>
    </w:p>
    <w:p w14:paraId="23AC3B34" w14:textId="7E866203" w:rsidR="67891F9A" w:rsidRDefault="67891F9A" w:rsidP="67891F9A">
      <w:pPr>
        <w:rPr>
          <w:rFonts w:ascii="Calibri" w:eastAsia="Calibri" w:hAnsi="Calibri" w:cs="Calibri"/>
          <w:sz w:val="30"/>
          <w:szCs w:val="30"/>
        </w:rPr>
      </w:pPr>
    </w:p>
    <w:p w14:paraId="6F6A5AF0" w14:textId="0C0471C8" w:rsidR="67891F9A" w:rsidRDefault="67891F9A" w:rsidP="67891F9A">
      <w:pPr>
        <w:rPr>
          <w:rFonts w:ascii="Calibri" w:eastAsia="Calibri" w:hAnsi="Calibri" w:cs="Calibri"/>
          <w:sz w:val="30"/>
          <w:szCs w:val="30"/>
        </w:rPr>
      </w:pPr>
    </w:p>
    <w:p w14:paraId="0BFDA76A" w14:textId="614491EF" w:rsidR="0C25FFD2" w:rsidRDefault="0C25FFD2" w:rsidP="67891F9A">
      <w:pPr>
        <w:rPr>
          <w:rFonts w:ascii="Calibri" w:eastAsia="Calibri" w:hAnsi="Calibri" w:cs="Calibri"/>
          <w:b/>
          <w:bCs/>
          <w:sz w:val="36"/>
          <w:szCs w:val="36"/>
        </w:rPr>
      </w:pPr>
      <w:r w:rsidRPr="67891F9A">
        <w:rPr>
          <w:rFonts w:ascii="Calibri" w:eastAsia="Calibri" w:hAnsi="Calibri" w:cs="Calibri"/>
          <w:b/>
          <w:bCs/>
          <w:sz w:val="36"/>
          <w:szCs w:val="36"/>
        </w:rPr>
        <w:t>QUESTION 2</w:t>
      </w:r>
    </w:p>
    <w:p w14:paraId="4F66919E" w14:textId="3DEC5DA9" w:rsidR="0C25FFD2" w:rsidRDefault="0C25FFD2" w:rsidP="67891F9A">
      <w:pPr>
        <w:rPr>
          <w:rFonts w:ascii="Calibri" w:eastAsia="Calibri" w:hAnsi="Calibri" w:cs="Calibri"/>
          <w:b/>
          <w:bCs/>
          <w:sz w:val="30"/>
          <w:szCs w:val="30"/>
        </w:rPr>
      </w:pPr>
      <w:r w:rsidRPr="67891F9A">
        <w:rPr>
          <w:rFonts w:ascii="Calibri" w:eastAsia="Calibri" w:hAnsi="Calibri" w:cs="Calibri"/>
          <w:b/>
          <w:bCs/>
          <w:sz w:val="30"/>
          <w:szCs w:val="30"/>
        </w:rPr>
        <w:t>(a)Discuss the importance of management accounting, and how it differs from what financial accounting provides.</w:t>
      </w:r>
    </w:p>
    <w:p w14:paraId="442B02F5" w14:textId="04BD0AF8" w:rsidR="7DB799A9" w:rsidRDefault="7DB799A9" w:rsidP="67891F9A">
      <w:r w:rsidRPr="67891F9A">
        <w:rPr>
          <w:rFonts w:ascii="Calibri" w:eastAsia="Calibri" w:hAnsi="Calibri" w:cs="Calibri"/>
          <w:sz w:val="30"/>
          <w:szCs w:val="30"/>
        </w:rPr>
        <w:t>Management accounting, also referred to as managerial accounting, is used by managers and directors to make decisions regarding the daily operations of a company. A distinguishing feature of managerial accounting is that it is not based on past performance, but on current and future trends. For example, determining how much your business should charge for a new product and analyzing much revenue a future product line is creating are both examples of business problems within the field of managerial accounting. Since business leaders constantly need to make operational decisions in a short amount of time, management accounting must rely on predicting markets and future trends.</w:t>
      </w:r>
    </w:p>
    <w:p w14:paraId="0FB1BAB3" w14:textId="644BED85" w:rsidR="45C12833" w:rsidRDefault="45C12833" w:rsidP="67891F9A">
      <w:pPr>
        <w:rPr>
          <w:rFonts w:ascii="Calibri" w:eastAsia="Calibri" w:hAnsi="Calibri" w:cs="Calibri"/>
          <w:sz w:val="30"/>
          <w:szCs w:val="30"/>
        </w:rPr>
      </w:pPr>
      <w:r w:rsidRPr="67891F9A">
        <w:rPr>
          <w:rFonts w:ascii="Calibri" w:eastAsia="Calibri" w:hAnsi="Calibri" w:cs="Calibri"/>
          <w:sz w:val="30"/>
          <w:szCs w:val="30"/>
        </w:rPr>
        <w:t>There are two primary differences between financial and management accounting. The first difference is that management accounting is presented to a company’s internal community, while financial accounting is prepared for an external audience. Even though financial accounting is of great importance to current and potential investors, management accounting is necessary for managers to make current and future financial decisions for their business. The second difference is that financial accounting is exact and must adhere to Generally Accepted Accounting Principles (GAAP), while management accounting can be based off a guess or estimate since most managers do not have time to get exact numbers by the time a decision needs to be made.</w:t>
      </w:r>
    </w:p>
    <w:p w14:paraId="3479DC0E" w14:textId="5466F9BF" w:rsidR="67891F9A" w:rsidRDefault="67891F9A" w:rsidP="67891F9A">
      <w:pPr>
        <w:rPr>
          <w:rFonts w:ascii="Calibri" w:eastAsia="Calibri" w:hAnsi="Calibri" w:cs="Calibri"/>
          <w:sz w:val="30"/>
          <w:szCs w:val="30"/>
        </w:rPr>
      </w:pPr>
    </w:p>
    <w:p w14:paraId="795EA8A1" w14:textId="12CEB5FC" w:rsidR="67891F9A" w:rsidRDefault="67891F9A" w:rsidP="67891F9A">
      <w:pPr>
        <w:rPr>
          <w:rFonts w:ascii="Calibri" w:eastAsia="Calibri" w:hAnsi="Calibri" w:cs="Calibri"/>
          <w:sz w:val="30"/>
          <w:szCs w:val="30"/>
        </w:rPr>
      </w:pPr>
    </w:p>
    <w:p w14:paraId="7F5A4628" w14:textId="17E058E7" w:rsidR="67891F9A" w:rsidRDefault="67891F9A" w:rsidP="67891F9A">
      <w:pPr>
        <w:rPr>
          <w:rFonts w:ascii="Calibri" w:eastAsia="Calibri" w:hAnsi="Calibri" w:cs="Calibri"/>
          <w:sz w:val="30"/>
          <w:szCs w:val="30"/>
        </w:rPr>
      </w:pPr>
    </w:p>
    <w:p w14:paraId="1E1B8BB4" w14:textId="056566D2" w:rsidR="67891F9A" w:rsidRDefault="67891F9A" w:rsidP="67891F9A">
      <w:pPr>
        <w:rPr>
          <w:rFonts w:ascii="Calibri" w:eastAsia="Calibri" w:hAnsi="Calibri" w:cs="Calibri"/>
          <w:sz w:val="30"/>
          <w:szCs w:val="30"/>
        </w:rPr>
      </w:pPr>
    </w:p>
    <w:p w14:paraId="45DC5E30" w14:textId="3DEF2D0B" w:rsidR="67891F9A" w:rsidRDefault="67891F9A" w:rsidP="67891F9A">
      <w:pPr>
        <w:rPr>
          <w:rFonts w:ascii="Calibri" w:eastAsia="Calibri" w:hAnsi="Calibri" w:cs="Calibri"/>
          <w:sz w:val="30"/>
          <w:szCs w:val="30"/>
        </w:rPr>
      </w:pPr>
    </w:p>
    <w:p w14:paraId="55503567" w14:textId="73810115" w:rsidR="67891F9A" w:rsidRDefault="67891F9A" w:rsidP="67891F9A">
      <w:pPr>
        <w:rPr>
          <w:rFonts w:ascii="Calibri" w:eastAsia="Calibri" w:hAnsi="Calibri" w:cs="Calibri"/>
          <w:sz w:val="30"/>
          <w:szCs w:val="30"/>
        </w:rPr>
      </w:pPr>
    </w:p>
    <w:p w14:paraId="7D0468EB" w14:textId="3D1CE2D9" w:rsidR="67891F9A" w:rsidRDefault="67891F9A" w:rsidP="67891F9A">
      <w:pPr>
        <w:rPr>
          <w:rFonts w:ascii="Calibri" w:eastAsia="Calibri" w:hAnsi="Calibri" w:cs="Calibri"/>
          <w:sz w:val="30"/>
          <w:szCs w:val="30"/>
        </w:rPr>
      </w:pPr>
    </w:p>
    <w:sectPr w:rsidR="67891F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0735CB"/>
    <w:rsid w:val="000963E8"/>
    <w:rsid w:val="00CC6CF7"/>
    <w:rsid w:val="01FA5B3F"/>
    <w:rsid w:val="03D4C1DA"/>
    <w:rsid w:val="06DB0907"/>
    <w:rsid w:val="070AE8C9"/>
    <w:rsid w:val="071FF172"/>
    <w:rsid w:val="0876D968"/>
    <w:rsid w:val="0BEB0C72"/>
    <w:rsid w:val="0C25FFD2"/>
    <w:rsid w:val="0CBFE8CB"/>
    <w:rsid w:val="0D8E455B"/>
    <w:rsid w:val="0E0735CB"/>
    <w:rsid w:val="0E77F0B4"/>
    <w:rsid w:val="0FDE6130"/>
    <w:rsid w:val="10C5E61D"/>
    <w:rsid w:val="11AA6A44"/>
    <w:rsid w:val="132CE07F"/>
    <w:rsid w:val="14CE09DB"/>
    <w:rsid w:val="1561CD47"/>
    <w:rsid w:val="17C7E1D4"/>
    <w:rsid w:val="182D3B14"/>
    <w:rsid w:val="195CE413"/>
    <w:rsid w:val="19C4BAF5"/>
    <w:rsid w:val="1A40C25D"/>
    <w:rsid w:val="1AF16D13"/>
    <w:rsid w:val="1BFD7F6D"/>
    <w:rsid w:val="1D5E63EE"/>
    <w:rsid w:val="1EEDF399"/>
    <w:rsid w:val="2151DFCC"/>
    <w:rsid w:val="2446CAA6"/>
    <w:rsid w:val="24E11C7F"/>
    <w:rsid w:val="2527F5A4"/>
    <w:rsid w:val="25D7F098"/>
    <w:rsid w:val="26A78E7D"/>
    <w:rsid w:val="2AAB61BB"/>
    <w:rsid w:val="2AB2A7D2"/>
    <w:rsid w:val="2D1DD8AE"/>
    <w:rsid w:val="2DADA298"/>
    <w:rsid w:val="2F55FFD4"/>
    <w:rsid w:val="300C7E33"/>
    <w:rsid w:val="30E0C009"/>
    <w:rsid w:val="333EC849"/>
    <w:rsid w:val="33ADCEDD"/>
    <w:rsid w:val="363AA4AF"/>
    <w:rsid w:val="3BF8E48D"/>
    <w:rsid w:val="3C21756A"/>
    <w:rsid w:val="3C3B677A"/>
    <w:rsid w:val="3CBA4547"/>
    <w:rsid w:val="3E3948C4"/>
    <w:rsid w:val="404F0936"/>
    <w:rsid w:val="405359B6"/>
    <w:rsid w:val="41EAE76D"/>
    <w:rsid w:val="434C2DA9"/>
    <w:rsid w:val="438AFA78"/>
    <w:rsid w:val="443AF56C"/>
    <w:rsid w:val="44572CF4"/>
    <w:rsid w:val="44C2856A"/>
    <w:rsid w:val="4526CAD9"/>
    <w:rsid w:val="45C12833"/>
    <w:rsid w:val="46861512"/>
    <w:rsid w:val="46DED2C2"/>
    <w:rsid w:val="493409FF"/>
    <w:rsid w:val="4ABE1427"/>
    <w:rsid w:val="4B1423C5"/>
    <w:rsid w:val="4DD43348"/>
    <w:rsid w:val="4ED82287"/>
    <w:rsid w:val="4F570E1D"/>
    <w:rsid w:val="4FF5DF02"/>
    <w:rsid w:val="501FFE9D"/>
    <w:rsid w:val="50BA0B9A"/>
    <w:rsid w:val="521CB6DB"/>
    <w:rsid w:val="52A5DEFE"/>
    <w:rsid w:val="54111968"/>
    <w:rsid w:val="5447DB20"/>
    <w:rsid w:val="54A29ACF"/>
    <w:rsid w:val="562C0112"/>
    <w:rsid w:val="58710E28"/>
    <w:rsid w:val="587920AA"/>
    <w:rsid w:val="5BA54F4F"/>
    <w:rsid w:val="5DF47A3F"/>
    <w:rsid w:val="5F3C1118"/>
    <w:rsid w:val="6110EFCE"/>
    <w:rsid w:val="6119DE16"/>
    <w:rsid w:val="620A36D4"/>
    <w:rsid w:val="62ACC02F"/>
    <w:rsid w:val="648CF315"/>
    <w:rsid w:val="6562926F"/>
    <w:rsid w:val="67891F9A"/>
    <w:rsid w:val="67D16AEA"/>
    <w:rsid w:val="68B1B25D"/>
    <w:rsid w:val="6AB2CF0D"/>
    <w:rsid w:val="6AB79F43"/>
    <w:rsid w:val="6D3D7FA4"/>
    <w:rsid w:val="6ED0B1F0"/>
    <w:rsid w:val="6F0F08FE"/>
    <w:rsid w:val="6FB41D6C"/>
    <w:rsid w:val="72DCA042"/>
    <w:rsid w:val="72FC11DC"/>
    <w:rsid w:val="73AAF028"/>
    <w:rsid w:val="7667F5DB"/>
    <w:rsid w:val="77246D1A"/>
    <w:rsid w:val="7778CB77"/>
    <w:rsid w:val="782FA6C0"/>
    <w:rsid w:val="7A363172"/>
    <w:rsid w:val="7B223EA1"/>
    <w:rsid w:val="7C52DCB6"/>
    <w:rsid w:val="7CB949A5"/>
    <w:rsid w:val="7D38AA11"/>
    <w:rsid w:val="7DB799A9"/>
    <w:rsid w:val="7E4D7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735CB"/>
  <w15:chartTrackingRefBased/>
  <w15:docId w15:val="{08023178-0036-46EE-B47C-2D7E97638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445</Words>
  <Characters>2537</Characters>
  <Application>Microsoft Office Word</Application>
  <DocSecurity>4</DocSecurity>
  <Lines>21</Lines>
  <Paragraphs>5</Paragraphs>
  <ScaleCrop>false</ScaleCrop>
  <Company/>
  <LinksUpToDate>false</LinksUpToDate>
  <CharactersWithSpaces>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Trisindzhirski (2009803)</dc:creator>
  <cp:keywords/>
  <dc:description/>
  <cp:lastModifiedBy>Alberto Trisindzhirski</cp:lastModifiedBy>
  <cp:revision>2</cp:revision>
  <dcterms:created xsi:type="dcterms:W3CDTF">2021-01-08T18:49:00Z</dcterms:created>
  <dcterms:modified xsi:type="dcterms:W3CDTF">2021-01-08T21:14:00Z</dcterms:modified>
</cp:coreProperties>
</file>