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77002" w14:textId="0BC9C3CF" w:rsidR="00A647F0" w:rsidRPr="00A647F0" w:rsidRDefault="00AE5344" w:rsidP="00A647F0">
      <w:pPr>
        <w:jc w:val="center"/>
        <w:rPr>
          <w:sz w:val="32"/>
          <w:szCs w:val="32"/>
          <w:u w:val="single"/>
        </w:rPr>
      </w:pPr>
      <w:r w:rsidRPr="00A647F0">
        <w:rPr>
          <w:sz w:val="32"/>
          <w:szCs w:val="32"/>
        </w:rPr>
        <w:t>Exer</w:t>
      </w:r>
      <w:r>
        <w:rPr>
          <w:sz w:val="32"/>
          <w:szCs w:val="32"/>
        </w:rPr>
        <w:t>c</w:t>
      </w:r>
      <w:r w:rsidRPr="00A647F0">
        <w:rPr>
          <w:sz w:val="32"/>
          <w:szCs w:val="32"/>
        </w:rPr>
        <w:t>ise</w:t>
      </w:r>
      <w:r w:rsidR="00A647F0" w:rsidRPr="00A647F0">
        <w:rPr>
          <w:sz w:val="32"/>
          <w:szCs w:val="32"/>
        </w:rPr>
        <w:t xml:space="preserve"> 2</w:t>
      </w:r>
      <w:r w:rsidR="00A647F0" w:rsidRPr="00A647F0">
        <w:rPr>
          <w:sz w:val="32"/>
          <w:szCs w:val="32"/>
        </w:rPr>
        <w:br/>
      </w:r>
      <w:r w:rsidR="00A647F0" w:rsidRPr="00A647F0">
        <w:rPr>
          <w:sz w:val="32"/>
          <w:szCs w:val="32"/>
        </w:rPr>
        <w:br/>
      </w:r>
      <w:r w:rsidR="00A647F0" w:rsidRPr="00A647F0">
        <w:rPr>
          <w:sz w:val="32"/>
          <w:szCs w:val="32"/>
          <w:u w:val="single"/>
        </w:rPr>
        <w:t>The making of the Roman army from Republic to Empire</w:t>
      </w:r>
      <w:r w:rsidR="00A647F0" w:rsidRPr="00A647F0">
        <w:rPr>
          <w:sz w:val="32"/>
          <w:szCs w:val="32"/>
          <w:u w:val="single"/>
        </w:rPr>
        <w:br/>
        <w:t xml:space="preserve">Lawrence </w:t>
      </w:r>
      <w:proofErr w:type="spellStart"/>
      <w:r w:rsidR="00A647F0" w:rsidRPr="00A647F0">
        <w:rPr>
          <w:sz w:val="32"/>
          <w:szCs w:val="32"/>
          <w:u w:val="single"/>
        </w:rPr>
        <w:t>Keppie</w:t>
      </w:r>
      <w:proofErr w:type="spellEnd"/>
    </w:p>
    <w:p w14:paraId="6BE8CBD2" w14:textId="7F9C4696" w:rsidR="00A647F0" w:rsidRPr="00A647F0" w:rsidRDefault="00A647F0" w:rsidP="00A647F0">
      <w:r>
        <w:br/>
      </w:r>
      <w:r>
        <w:br/>
      </w:r>
      <w:r w:rsidRPr="00A647F0">
        <w:t xml:space="preserve">Reading Christopher </w:t>
      </w:r>
      <w:proofErr w:type="spellStart"/>
      <w:r w:rsidRPr="00A647F0">
        <w:t>Shelines</w:t>
      </w:r>
      <w:proofErr w:type="spellEnd"/>
      <w:r w:rsidRPr="00A647F0">
        <w:t xml:space="preserve"> review fr</w:t>
      </w:r>
      <w:r w:rsidR="00EE7366">
        <w:t>o</w:t>
      </w:r>
      <w:r w:rsidRPr="00A647F0">
        <w:t>m the American public university system</w:t>
      </w:r>
      <w:r w:rsidR="00337F07">
        <w:t>,</w:t>
      </w:r>
      <w:r w:rsidRPr="00A647F0">
        <w:t xml:space="preserve"> </w:t>
      </w:r>
      <w:r w:rsidR="00710892">
        <w:t>he comments</w:t>
      </w:r>
      <w:r w:rsidR="00E302F7">
        <w:t xml:space="preserve"> on</w:t>
      </w:r>
      <w:r w:rsidRPr="00A647F0">
        <w:t xml:space="preserve"> both strengths and weaknesses </w:t>
      </w:r>
      <w:proofErr w:type="spellStart"/>
      <w:r w:rsidR="00E302F7">
        <w:t>Shelines</w:t>
      </w:r>
      <w:proofErr w:type="spellEnd"/>
      <w:r w:rsidR="00E302F7">
        <w:t xml:space="preserve"> states that</w:t>
      </w:r>
      <w:r w:rsidRPr="00A647F0">
        <w:t xml:space="preserve"> </w:t>
      </w:r>
      <w:proofErr w:type="spellStart"/>
      <w:r w:rsidR="00AE5344">
        <w:t>K</w:t>
      </w:r>
      <w:r w:rsidRPr="00A647F0">
        <w:t>eppie</w:t>
      </w:r>
      <w:proofErr w:type="spellEnd"/>
      <w:r w:rsidRPr="00A647F0">
        <w:t xml:space="preserve"> provided a thorough bibliography of </w:t>
      </w:r>
      <w:r w:rsidR="002C2852">
        <w:t>both</w:t>
      </w:r>
      <w:r w:rsidRPr="00A647F0">
        <w:t xml:space="preserve"> consulted or formally cited sources as well as detailed appendices. </w:t>
      </w:r>
      <w:proofErr w:type="spellStart"/>
      <w:r w:rsidRPr="00A647F0">
        <w:t>Sheline</w:t>
      </w:r>
      <w:r w:rsidR="00AE5344">
        <w:t>s</w:t>
      </w:r>
      <w:proofErr w:type="spellEnd"/>
      <w:r w:rsidRPr="00A647F0">
        <w:t xml:space="preserve"> also writes that “as a result of the limited notes, the archaeological evidence became far more pronounced, as did its critical scientific and academic importance.” Christopher </w:t>
      </w:r>
      <w:proofErr w:type="spellStart"/>
      <w:r w:rsidRPr="00A647F0">
        <w:t>Shelines</w:t>
      </w:r>
      <w:proofErr w:type="spellEnd"/>
      <w:r w:rsidRPr="00A647F0">
        <w:t xml:space="preserve"> also clearly states that “</w:t>
      </w:r>
      <w:r w:rsidR="00AE5344" w:rsidRPr="00A647F0">
        <w:t>Archaeological</w:t>
      </w:r>
      <w:r w:rsidRPr="00A647F0">
        <w:t xml:space="preserve"> discoveries provided irrefutable evidence for </w:t>
      </w:r>
      <w:proofErr w:type="spellStart"/>
      <w:r w:rsidRPr="00A647F0">
        <w:t>Keppie’s</w:t>
      </w:r>
      <w:proofErr w:type="spellEnd"/>
      <w:r w:rsidRPr="00A647F0">
        <w:t xml:space="preserve"> arguments.”</w:t>
      </w:r>
    </w:p>
    <w:p w14:paraId="5CE01579" w14:textId="503CABA4" w:rsidR="00A647F0" w:rsidRPr="00A647F0" w:rsidRDefault="00A647F0" w:rsidP="00A647F0">
      <w:r w:rsidRPr="00A647F0">
        <w:t xml:space="preserve">Robin Seager </w:t>
      </w:r>
      <w:r w:rsidR="00AE5344" w:rsidRPr="00A647F0">
        <w:t>published</w:t>
      </w:r>
      <w:r w:rsidRPr="00A647F0">
        <w:t xml:space="preserve"> a review in </w:t>
      </w:r>
      <w:r w:rsidR="00E67563">
        <w:t>H</w:t>
      </w:r>
      <w:r w:rsidRPr="00A647F0">
        <w:t xml:space="preserve">istory </w:t>
      </w:r>
      <w:r w:rsidR="00A95999">
        <w:t>T</w:t>
      </w:r>
      <w:r w:rsidRPr="00A647F0">
        <w:t>oday and he writes how the book is highly controversial and should not have been presented to the unwary as certainties</w:t>
      </w:r>
      <w:r w:rsidR="00A95999">
        <w:t>,</w:t>
      </w:r>
      <w:r w:rsidRPr="00A647F0">
        <w:t xml:space="preserve"> for example</w:t>
      </w:r>
      <w:r w:rsidR="00A95999">
        <w:t>,</w:t>
      </w:r>
      <w:r w:rsidRPr="00A647F0">
        <w:t xml:space="preserve"> in his review he writes “ He subscribes to the views that Augustus' foreign policy was essentially defensive in conception (with which I largely agree) and that the clades </w:t>
      </w:r>
      <w:proofErr w:type="spellStart"/>
      <w:r w:rsidRPr="00A647F0">
        <w:t>Variana</w:t>
      </w:r>
      <w:proofErr w:type="spellEnd"/>
      <w:r w:rsidRPr="00A647F0">
        <w:t xml:space="preserve"> ended his dream of Roman dominion to the Elbe (from which I dissent). But right or wrong these matters are highly controversial” From reading these reviews and from what </w:t>
      </w:r>
      <w:r w:rsidR="00AE5344" w:rsidRPr="00A647F0">
        <w:t>I’ve</w:t>
      </w:r>
      <w:r w:rsidRPr="00A647F0">
        <w:t xml:space="preserve"> read</w:t>
      </w:r>
      <w:r w:rsidR="006A1D68">
        <w:t>,</w:t>
      </w:r>
      <w:r w:rsidRPr="00A647F0">
        <w:t xml:space="preserve"> I can see </w:t>
      </w:r>
      <w:r w:rsidR="006A1D68">
        <w:t xml:space="preserve">that </w:t>
      </w:r>
      <w:r w:rsidRPr="00A647F0">
        <w:t xml:space="preserve">the book has much strength in its detailed appendices </w:t>
      </w:r>
      <w:r w:rsidR="00AE5344" w:rsidRPr="00A647F0">
        <w:t>thorough</w:t>
      </w:r>
      <w:r w:rsidRPr="00A647F0">
        <w:t xml:space="preserve"> bibliography and </w:t>
      </w:r>
      <w:r w:rsidR="0051051E">
        <w:t xml:space="preserve">details </w:t>
      </w:r>
      <w:r w:rsidRPr="00A647F0">
        <w:t>the growth and developmental of the roman army</w:t>
      </w:r>
      <w:r w:rsidR="00065E5A">
        <w:t>, however</w:t>
      </w:r>
      <w:r w:rsidRPr="00A647F0">
        <w:t xml:space="preserve"> the biggest</w:t>
      </w:r>
      <w:r w:rsidR="004E18B3">
        <w:t>,</w:t>
      </w:r>
      <w:bookmarkStart w:id="0" w:name="_GoBack"/>
      <w:bookmarkEnd w:id="0"/>
      <w:r w:rsidRPr="00A647F0">
        <w:t xml:space="preserve"> and main weakness is the actual solid </w:t>
      </w:r>
      <w:r w:rsidR="00AE5344" w:rsidRPr="00A647F0">
        <w:t>evidence</w:t>
      </w:r>
      <w:r w:rsidRPr="00A647F0">
        <w:t xml:space="preserve"> and that many parts of this book can be argued or debated and certain areas which are highly controversial.</w:t>
      </w:r>
    </w:p>
    <w:p w14:paraId="03578FD3" w14:textId="77777777" w:rsidR="00EE268C" w:rsidRDefault="00EE268C"/>
    <w:sectPr w:rsidR="00EE268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819BE2" w14:textId="77777777" w:rsidR="004B28CD" w:rsidRDefault="004B28CD" w:rsidP="00A647F0">
      <w:pPr>
        <w:spacing w:after="0" w:line="240" w:lineRule="auto"/>
      </w:pPr>
      <w:r>
        <w:separator/>
      </w:r>
    </w:p>
  </w:endnote>
  <w:endnote w:type="continuationSeparator" w:id="0">
    <w:p w14:paraId="67D8D07D" w14:textId="77777777" w:rsidR="004B28CD" w:rsidRDefault="004B28CD" w:rsidP="00A64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65325C" w14:textId="77777777" w:rsidR="004B28CD" w:rsidRDefault="004B28CD" w:rsidP="00A647F0">
      <w:pPr>
        <w:spacing w:after="0" w:line="240" w:lineRule="auto"/>
      </w:pPr>
      <w:r>
        <w:separator/>
      </w:r>
    </w:p>
  </w:footnote>
  <w:footnote w:type="continuationSeparator" w:id="0">
    <w:p w14:paraId="6E014FC8" w14:textId="77777777" w:rsidR="004B28CD" w:rsidRDefault="004B28CD" w:rsidP="00A64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9BAE1" w14:textId="117A8BAD" w:rsidR="00A647F0" w:rsidRDefault="00A647F0">
    <w:pPr>
      <w:pStyle w:val="Header"/>
    </w:pPr>
    <w:r>
      <w:t>Lee Perkins</w:t>
    </w:r>
    <w:r>
      <w:tab/>
      <w:t>Study Skills</w:t>
    </w:r>
    <w:r>
      <w:ptab w:relativeTo="margin" w:alignment="right" w:leader="none"/>
    </w:r>
    <w:r>
      <w:t>1711094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7F0"/>
    <w:rsid w:val="00065E5A"/>
    <w:rsid w:val="002C2852"/>
    <w:rsid w:val="00337F07"/>
    <w:rsid w:val="004B28CD"/>
    <w:rsid w:val="004E18B3"/>
    <w:rsid w:val="0051051E"/>
    <w:rsid w:val="006A1D68"/>
    <w:rsid w:val="00710892"/>
    <w:rsid w:val="00831D4C"/>
    <w:rsid w:val="00A647F0"/>
    <w:rsid w:val="00A95999"/>
    <w:rsid w:val="00AE5344"/>
    <w:rsid w:val="00C5333D"/>
    <w:rsid w:val="00E302F7"/>
    <w:rsid w:val="00E67563"/>
    <w:rsid w:val="00EE268C"/>
    <w:rsid w:val="00EE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549BF"/>
  <w15:chartTrackingRefBased/>
  <w15:docId w15:val="{75C354B3-3738-4483-A689-E245C0816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4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47F0"/>
  </w:style>
  <w:style w:type="paragraph" w:styleId="Footer">
    <w:name w:val="footer"/>
    <w:basedOn w:val="Normal"/>
    <w:link w:val="FooterChar"/>
    <w:uiPriority w:val="99"/>
    <w:unhideWhenUsed/>
    <w:rsid w:val="00A64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7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perkins</dc:creator>
  <cp:keywords/>
  <dc:description/>
  <cp:lastModifiedBy>lee perkins</cp:lastModifiedBy>
  <cp:revision>13</cp:revision>
  <dcterms:created xsi:type="dcterms:W3CDTF">2018-02-11T19:32:00Z</dcterms:created>
  <dcterms:modified xsi:type="dcterms:W3CDTF">2018-02-12T22:54:00Z</dcterms:modified>
</cp:coreProperties>
</file>