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E99094" w14:textId="44314C46" w:rsidR="006363DD" w:rsidRPr="00C2152E" w:rsidRDefault="00A61D46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>
        <w:rPr>
          <w:rFonts w:asciiTheme="minorHAnsi" w:hAnsiTheme="minorHAnsi" w:cstheme="minorHAnsi"/>
          <w:b/>
          <w:color w:val="000000" w:themeColor="text1"/>
          <w:u w:val="single"/>
        </w:rPr>
        <w:t>INDEPENDENT</w:t>
      </w:r>
      <w:r w:rsidR="006363DD" w:rsidRPr="00C2152E">
        <w:rPr>
          <w:rFonts w:asciiTheme="minorHAnsi" w:hAnsiTheme="minorHAnsi" w:cstheme="minorHAnsi"/>
          <w:b/>
          <w:color w:val="000000" w:themeColor="text1"/>
          <w:u w:val="single"/>
        </w:rPr>
        <w:t xml:space="preserve"> PROJECT 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>-   Final Report – 5</w:t>
      </w:r>
      <w:r w:rsidR="008B67FF">
        <w:rPr>
          <w:rFonts w:asciiTheme="minorHAnsi" w:hAnsiTheme="minorHAnsi" w:cstheme="minorHAnsi"/>
          <w:b/>
          <w:color w:val="000000" w:themeColor="text1"/>
          <w:u w:val="single"/>
        </w:rPr>
        <w:t>5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0B5C5A4E" w14:textId="77777777"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2341"/>
        <w:gridCol w:w="7293"/>
      </w:tblGrid>
      <w:tr w:rsidR="00C2152E" w:rsidRPr="00C2152E" w14:paraId="22E85101" w14:textId="77777777" w:rsidTr="00461843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71012252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93" w:type="dxa"/>
            <w:vAlign w:val="center"/>
          </w:tcPr>
          <w:p w14:paraId="538EA8A3" w14:textId="1E26BDB5" w:rsidR="007C2CCC" w:rsidRDefault="001E44E4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1E44E4">
              <w:rPr>
                <w:rFonts w:asciiTheme="minorHAnsi" w:hAnsiTheme="minorHAnsi" w:cstheme="minorHAnsi"/>
                <w:b/>
                <w:color w:val="000000" w:themeColor="text1"/>
              </w:rPr>
              <w:t>Grace Williams</w:t>
            </w:r>
          </w:p>
        </w:tc>
      </w:tr>
      <w:tr w:rsidR="00782CF2" w:rsidRPr="00C2152E" w14:paraId="28C3DC26" w14:textId="77777777" w:rsidTr="00461843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5785A65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93" w:type="dxa"/>
            <w:vAlign w:val="center"/>
          </w:tcPr>
          <w:p w14:paraId="3530B606" w14:textId="4D9DD264" w:rsidR="007C2CCC" w:rsidRDefault="009C7164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9C7164">
              <w:rPr>
                <w:rFonts w:asciiTheme="minorHAnsi" w:hAnsiTheme="minorHAnsi" w:cstheme="minorHAnsi"/>
                <w:b/>
                <w:color w:val="000000" w:themeColor="text1"/>
              </w:rPr>
              <w:t>Heavy gauge process enhancement</w:t>
            </w:r>
          </w:p>
        </w:tc>
      </w:tr>
      <w:tr w:rsidR="00782CF2" w:rsidRPr="00C2152E" w14:paraId="0F1FA4A2" w14:textId="77777777" w:rsidTr="00461843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7CE15AB8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93" w:type="dxa"/>
            <w:vAlign w:val="center"/>
          </w:tcPr>
          <w:p w14:paraId="6C623888" w14:textId="1730670F" w:rsidR="007C2CCC" w:rsidRDefault="007C2CCC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</w:tc>
      </w:tr>
      <w:tr w:rsidR="00782CF2" w:rsidRPr="00C2152E" w14:paraId="09306CC4" w14:textId="77777777" w:rsidTr="00461843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BFB8BA1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93" w:type="dxa"/>
            <w:vAlign w:val="center"/>
          </w:tcPr>
          <w:p w14:paraId="0C2882D9" w14:textId="36EE705C" w:rsidR="007C2CCC" w:rsidRDefault="007F602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Gareth Jones</w:t>
            </w:r>
          </w:p>
        </w:tc>
      </w:tr>
      <w:tr w:rsidR="00782CF2" w:rsidRPr="00C2152E" w14:paraId="0DC128E4" w14:textId="77777777" w:rsidTr="00461843">
        <w:trPr>
          <w:trHeight w:val="129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1C95BF1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93" w:type="dxa"/>
            <w:vAlign w:val="center"/>
          </w:tcPr>
          <w:p w14:paraId="0E977A3C" w14:textId="3B3AB9B3" w:rsidR="000D54B4" w:rsidRDefault="00000000" w:rsidP="000D54B4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36937805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D54B4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0D54B4">
              <w:rPr>
                <w:rFonts w:asciiTheme="minorHAnsi" w:hAnsiTheme="minorHAnsi" w:cstheme="minorHAnsi"/>
                <w:b/>
                <w:color w:val="000000" w:themeColor="text1"/>
              </w:rPr>
              <w:t xml:space="preserve"> Applied Computing    </w:t>
            </w:r>
          </w:p>
          <w:p w14:paraId="6438F928" w14:textId="47220B11" w:rsidR="000D54B4" w:rsidRDefault="00000000" w:rsidP="000D54B4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6611189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96CAE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0D54B4">
              <w:rPr>
                <w:rFonts w:asciiTheme="minorHAnsi" w:hAnsiTheme="minorHAnsi" w:cstheme="minorHAnsi"/>
                <w:b/>
                <w:color w:val="000000" w:themeColor="text1"/>
              </w:rPr>
              <w:t xml:space="preserve"> CNC   </w:t>
            </w:r>
          </w:p>
          <w:p w14:paraId="78BB578F" w14:textId="7F974626" w:rsidR="000D54B4" w:rsidRDefault="00000000" w:rsidP="000D54B4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87843802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B2D9F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0D54B4">
              <w:rPr>
                <w:rFonts w:asciiTheme="minorHAnsi" w:hAnsiTheme="minorHAnsi" w:cstheme="minorHAnsi"/>
                <w:b/>
                <w:color w:val="000000" w:themeColor="text1"/>
              </w:rPr>
              <w:t xml:space="preserve"> DIS     </w:t>
            </w:r>
          </w:p>
          <w:p w14:paraId="461AF598" w14:textId="77777777" w:rsidR="000D54B4" w:rsidRDefault="00000000" w:rsidP="000D54B4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79343367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D54B4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0D54B4">
              <w:rPr>
                <w:rFonts w:asciiTheme="minorHAnsi" w:hAnsiTheme="minorHAnsi" w:cstheme="minorHAnsi"/>
                <w:b/>
                <w:color w:val="000000" w:themeColor="text1"/>
              </w:rPr>
              <w:t xml:space="preserve"> Software Dev   </w:t>
            </w:r>
          </w:p>
          <w:p w14:paraId="3C27A927" w14:textId="77777777" w:rsidR="000D54B4" w:rsidRDefault="00000000" w:rsidP="000D54B4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174051729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D54B4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0D54B4">
              <w:rPr>
                <w:rFonts w:asciiTheme="minorHAnsi" w:hAnsiTheme="minorHAnsi" w:cstheme="minorHAnsi"/>
                <w:b/>
                <w:color w:val="000000" w:themeColor="text1"/>
              </w:rPr>
              <w:t xml:space="preserve"> Games Dev    </w:t>
            </w:r>
          </w:p>
          <w:p w14:paraId="38F1E604" w14:textId="4B3598E3" w:rsidR="007C2CCC" w:rsidRDefault="00000000" w:rsidP="000D54B4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186782056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B74FD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0D54B4">
              <w:rPr>
                <w:rFonts w:asciiTheme="minorHAnsi" w:hAnsiTheme="minorHAnsi" w:cstheme="minorHAnsi"/>
                <w:b/>
                <w:color w:val="000000" w:themeColor="text1"/>
              </w:rPr>
              <w:t xml:space="preserve"> Web Dev</w:t>
            </w:r>
          </w:p>
          <w:p w14:paraId="547B0023" w14:textId="555B34DA" w:rsidR="00BB74FD" w:rsidRDefault="00000000" w:rsidP="00BB74FD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1162816525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CA4D82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☒</w:t>
                </w:r>
              </w:sdtContent>
            </w:sdt>
            <w:r w:rsidR="00BB74FD">
              <w:rPr>
                <w:rFonts w:asciiTheme="minorHAnsi" w:hAnsiTheme="minorHAnsi" w:cstheme="minorHAnsi"/>
                <w:b/>
                <w:color w:val="000000" w:themeColor="text1"/>
              </w:rPr>
              <w:t xml:space="preserve"> EEE</w:t>
            </w:r>
          </w:p>
        </w:tc>
      </w:tr>
      <w:tr w:rsidR="00782CF2" w:rsidRPr="00C2152E" w14:paraId="2A27F294" w14:textId="77777777" w:rsidTr="00461843">
        <w:trPr>
          <w:trHeight w:val="1140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64A7511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93" w:type="dxa"/>
            <w:vAlign w:val="center"/>
          </w:tcPr>
          <w:p w14:paraId="3179D688" w14:textId="63D67E9C" w:rsidR="007C2CCC" w:rsidRDefault="00000000" w:rsidP="009E130B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54767970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B2D9F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0D54B4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811371">
              <w:rPr>
                <w:rFonts w:asciiTheme="minorHAnsi" w:hAnsiTheme="minorHAnsi" w:cstheme="minorHAnsi"/>
                <w:b/>
                <w:color w:val="000000" w:themeColor="text1"/>
              </w:rPr>
              <w:t xml:space="preserve">Experiment     </w:t>
            </w: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718512434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CA4D82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☒</w:t>
                </w:r>
              </w:sdtContent>
            </w:sdt>
            <w:r w:rsidR="000D54B4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811371">
              <w:rPr>
                <w:rFonts w:asciiTheme="minorHAnsi" w:hAnsiTheme="minorHAnsi" w:cstheme="minorHAnsi"/>
                <w:b/>
                <w:color w:val="000000" w:themeColor="text1"/>
              </w:rPr>
              <w:t xml:space="preserve">Development </w:t>
            </w:r>
            <w:r w:rsidR="00E1157B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</w:t>
            </w:r>
            <w:r w:rsidR="00811371">
              <w:rPr>
                <w:rFonts w:asciiTheme="minorHAnsi" w:hAnsiTheme="minorHAnsi" w:cstheme="minorHAnsi"/>
                <w:b/>
                <w:color w:val="000000" w:themeColor="text1"/>
              </w:rPr>
              <w:t xml:space="preserve">  (please </w:t>
            </w:r>
            <w:r w:rsidR="009E130B"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="00E1157B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</w:tbl>
    <w:p w14:paraId="4CC0F212" w14:textId="77777777" w:rsidR="004779D1" w:rsidRPr="00C2152E" w:rsidRDefault="00811371" w:rsidP="004779D1">
      <w:pPr>
        <w:ind w:right="-691"/>
        <w:rPr>
          <w:rFonts w:asciiTheme="minorHAnsi" w:hAnsiTheme="minorHAnsi"/>
          <w:b/>
          <w:color w:val="000000" w:themeColor="text1"/>
        </w:rPr>
      </w:pPr>
      <w:r w:rsidRPr="00811371">
        <w:rPr>
          <w:b/>
          <w:color w:val="000000" w:themeColor="text1"/>
        </w:rPr>
        <w:tab/>
      </w:r>
      <w:r w:rsidRPr="00811371">
        <w:rPr>
          <w:b/>
          <w:color w:val="000000" w:themeColor="text1"/>
        </w:rPr>
        <w:tab/>
      </w:r>
      <w:r w:rsidRPr="00811371">
        <w:rPr>
          <w:rFonts w:asciiTheme="minorHAnsi" w:hAnsiTheme="minorHAnsi"/>
          <w:b/>
          <w:color w:val="000000" w:themeColor="text1"/>
        </w:rPr>
        <w:t xml:space="preserve">                           </w:t>
      </w:r>
    </w:p>
    <w:tbl>
      <w:tblPr>
        <w:tblW w:w="9628" w:type="dxa"/>
        <w:tblInd w:w="-22" w:type="dxa"/>
        <w:tblLayout w:type="fixed"/>
        <w:tblLook w:val="0000" w:firstRow="0" w:lastRow="0" w:firstColumn="0" w:lastColumn="0" w:noHBand="0" w:noVBand="0"/>
      </w:tblPr>
      <w:tblGrid>
        <w:gridCol w:w="8494"/>
        <w:gridCol w:w="1134"/>
      </w:tblGrid>
      <w:tr w:rsidR="004779D1" w:rsidRPr="00C2152E" w14:paraId="7BACB5A7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1136FC9" w14:textId="77777777" w:rsidR="004779D1" w:rsidRPr="00C2152E" w:rsidRDefault="004779D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B4444C" w14:textId="77777777" w:rsidR="004779D1" w:rsidRPr="00C2152E" w:rsidRDefault="00811371" w:rsidP="00711A55">
            <w:pPr>
              <w:snapToGrid w:val="0"/>
              <w:jc w:val="center"/>
              <w:rPr>
                <w:rFonts w:asciiTheme="minorHAnsi" w:hAnsiTheme="minorHAnsi"/>
                <w:b/>
                <w:color w:val="000000" w:themeColor="text1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</w:rPr>
              <w:t>Mark %</w:t>
            </w:r>
          </w:p>
        </w:tc>
      </w:tr>
      <w:tr w:rsidR="004779D1" w:rsidRPr="00C2152E" w14:paraId="2631D2DC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BC1C1A8" w14:textId="77777777" w:rsidR="004779D1" w:rsidRPr="00576B2C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576B2C">
              <w:rPr>
                <w:rFonts w:asciiTheme="minorHAnsi" w:hAnsiTheme="minorHAnsi"/>
                <w:b/>
                <w:color w:val="000000" w:themeColor="text1"/>
                <w:u w:val="single"/>
              </w:rPr>
              <w:t>First Marker’s General Comments and Original Mark</w:t>
            </w:r>
          </w:p>
          <w:p w14:paraId="432F097F" w14:textId="77777777" w:rsidR="004779D1" w:rsidRPr="00266DE7" w:rsidRDefault="004779D1" w:rsidP="00711A55">
            <w:pPr>
              <w:rPr>
                <w:rFonts w:asciiTheme="minorHAnsi" w:hAnsiTheme="minorHAnsi"/>
                <w:bCs/>
                <w:color w:val="000000" w:themeColor="text1"/>
              </w:rPr>
            </w:pPr>
          </w:p>
          <w:p w14:paraId="7E8C2134" w14:textId="77777777" w:rsidR="004779D1" w:rsidRPr="00C2152E" w:rsidRDefault="004779D1" w:rsidP="00711A55">
            <w:pPr>
              <w:rPr>
                <w:rFonts w:asciiTheme="minorHAnsi" w:hAnsiTheme="minorHAnsi"/>
                <w:color w:val="000000" w:themeColor="text1"/>
              </w:rPr>
            </w:pPr>
          </w:p>
          <w:p w14:paraId="75FDDFA7" w14:textId="77777777" w:rsidR="004779D1" w:rsidRPr="00C2152E" w:rsidRDefault="004779D1" w:rsidP="00711A55">
            <w:pPr>
              <w:rPr>
                <w:rFonts w:asciiTheme="minorHAnsi" w:hAnsiTheme="minorHAnsi"/>
                <w:color w:val="000000" w:themeColor="text1"/>
              </w:rPr>
            </w:pPr>
          </w:p>
          <w:p w14:paraId="277A0EBE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0945948" w14:textId="77777777" w:rsidR="004779D1" w:rsidRPr="00C2152E" w:rsidRDefault="004779D1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</w:tc>
      </w:tr>
      <w:tr w:rsidR="004779D1" w:rsidRPr="00C2152E" w14:paraId="1E819DB4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14:paraId="60730222" w14:textId="77777777" w:rsidR="004779D1" w:rsidRPr="00C2152E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u w:val="single"/>
              </w:rPr>
              <w:t>Second Marker’s General Comments and Original Mark</w:t>
            </w:r>
          </w:p>
          <w:p w14:paraId="3725C5BE" w14:textId="77777777" w:rsidR="004779D1" w:rsidRPr="00266DE7" w:rsidRDefault="004779D1" w:rsidP="00711A55">
            <w:pPr>
              <w:snapToGrid w:val="0"/>
              <w:rPr>
                <w:rFonts w:asciiTheme="minorHAnsi" w:hAnsiTheme="minorHAnsi"/>
                <w:bCs/>
                <w:color w:val="000000" w:themeColor="text1"/>
              </w:rPr>
            </w:pPr>
          </w:p>
          <w:p w14:paraId="3F1FD95F" w14:textId="0394B945" w:rsidR="004779D1" w:rsidRPr="00266DE7" w:rsidRDefault="00EB0BE1" w:rsidP="00711A55">
            <w:pPr>
              <w:rPr>
                <w:rFonts w:asciiTheme="minorHAnsi" w:hAnsiTheme="minorHAnsi"/>
                <w:bCs/>
                <w:color w:val="000000" w:themeColor="text1"/>
              </w:rPr>
            </w:pPr>
            <w:r>
              <w:rPr>
                <w:rFonts w:asciiTheme="minorHAnsi" w:hAnsiTheme="minorHAnsi"/>
                <w:bCs/>
                <w:color w:val="000000" w:themeColor="text1"/>
              </w:rPr>
              <w:t xml:space="preserve">While the electronic content is limited, this is an excellent piece of work in planning and implementing a practical, work based project, showing a high level of professionalism. </w:t>
            </w:r>
          </w:p>
          <w:p w14:paraId="43E2F910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14:paraId="7579B5B3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14:paraId="593C7A87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00357978" w14:textId="3BDC20C6" w:rsidR="004779D1" w:rsidRPr="00C2152E" w:rsidRDefault="00EB0BE1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74.2</w:t>
            </w:r>
          </w:p>
        </w:tc>
      </w:tr>
      <w:tr w:rsidR="00C2152E" w:rsidRPr="00C2152E" w14:paraId="6DD66809" w14:textId="77777777" w:rsidTr="00C2152E">
        <w:trPr>
          <w:trHeight w:val="1876"/>
        </w:trPr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14:paraId="6D8BC334" w14:textId="77777777" w:rsidR="00C2152E" w:rsidRPr="00C2152E" w:rsidRDefault="00C2152E" w:rsidP="00C2152E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C2152E">
              <w:rPr>
                <w:rFonts w:asciiTheme="minorHAnsi" w:hAnsiTheme="minorHAnsi"/>
                <w:b/>
                <w:color w:val="000000" w:themeColor="text1"/>
                <w:u w:val="single"/>
              </w:rPr>
              <w:t>Comment After Consultation With Other Marker &amp; Final Agreed Mark</w:t>
            </w:r>
          </w:p>
          <w:p w14:paraId="25CC8EB0" w14:textId="77777777" w:rsidR="00C2152E" w:rsidRPr="00266DE7" w:rsidRDefault="00C2152E" w:rsidP="00711A55">
            <w:pPr>
              <w:snapToGrid w:val="0"/>
              <w:rPr>
                <w:rFonts w:asciiTheme="minorHAnsi" w:hAnsiTheme="minorHAnsi"/>
                <w:bCs/>
                <w:color w:val="000000" w:themeColor="text1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338AC5E3" w14:textId="77777777" w:rsidR="00C2152E" w:rsidRPr="00C2152E" w:rsidRDefault="00C2152E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</w:tc>
      </w:tr>
    </w:tbl>
    <w:p w14:paraId="5562018D" w14:textId="77777777" w:rsidR="004779D1" w:rsidRPr="00C2152E" w:rsidRDefault="004779D1" w:rsidP="004779D1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931"/>
        <w:gridCol w:w="4451"/>
        <w:gridCol w:w="850"/>
        <w:gridCol w:w="3402"/>
      </w:tblGrid>
      <w:tr w:rsidR="002B7AB6" w14:paraId="68725492" w14:textId="77777777" w:rsidTr="002B7AB6">
        <w:tc>
          <w:tcPr>
            <w:tcW w:w="931" w:type="dxa"/>
          </w:tcPr>
          <w:p w14:paraId="4CF824F1" w14:textId="0092C93E" w:rsidR="002B7AB6" w:rsidRDefault="002B7AB6" w:rsidP="004779D1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lastRenderedPageBreak/>
              <w:t>Signed:</w:t>
            </w:r>
          </w:p>
        </w:tc>
        <w:tc>
          <w:tcPr>
            <w:tcW w:w="4451" w:type="dxa"/>
          </w:tcPr>
          <w:p w14:paraId="3EE8979F" w14:textId="6DD9B95E" w:rsidR="002B7AB6" w:rsidRDefault="00AD1DB8" w:rsidP="004779D1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Gareth Jones</w:t>
            </w:r>
          </w:p>
          <w:p w14:paraId="66AE114F" w14:textId="0A000C68" w:rsidR="002B7AB6" w:rsidRDefault="002B7AB6" w:rsidP="004779D1">
            <w:pPr>
              <w:rPr>
                <w:rFonts w:asciiTheme="minorHAnsi" w:hAnsiTheme="minorHAnsi"/>
                <w:color w:val="000000" w:themeColor="text1"/>
              </w:rPr>
            </w:pPr>
          </w:p>
        </w:tc>
        <w:tc>
          <w:tcPr>
            <w:tcW w:w="850" w:type="dxa"/>
          </w:tcPr>
          <w:p w14:paraId="3EDAE2C9" w14:textId="2D63F45D" w:rsidR="002B7AB6" w:rsidRDefault="002B7AB6" w:rsidP="004779D1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Date:</w:t>
            </w:r>
          </w:p>
        </w:tc>
        <w:tc>
          <w:tcPr>
            <w:tcW w:w="3402" w:type="dxa"/>
          </w:tcPr>
          <w:p w14:paraId="6E3AFFC0" w14:textId="3B8E665E" w:rsidR="002B7AB6" w:rsidRDefault="00AD1DB8" w:rsidP="004779D1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May 2025</w:t>
            </w:r>
          </w:p>
        </w:tc>
      </w:tr>
    </w:tbl>
    <w:p w14:paraId="2BE267CC" w14:textId="77777777" w:rsidR="004779D1" w:rsidRPr="00C2152E" w:rsidRDefault="004779D1" w:rsidP="004779D1">
      <w:pPr>
        <w:rPr>
          <w:rFonts w:asciiTheme="minorHAnsi" w:hAnsiTheme="minorHAnsi"/>
          <w:color w:val="000000" w:themeColor="text1"/>
        </w:rPr>
      </w:pPr>
    </w:p>
    <w:p w14:paraId="5F425E79" w14:textId="77777777" w:rsidR="004779D1" w:rsidRPr="00C2152E" w:rsidRDefault="004779D1" w:rsidP="006363DD">
      <w:pPr>
        <w:rPr>
          <w:rFonts w:asciiTheme="minorHAnsi" w:hAnsiTheme="minorHAnsi" w:cstheme="minorHAnsi"/>
          <w:color w:val="000000" w:themeColor="text1"/>
        </w:rPr>
      </w:pPr>
    </w:p>
    <w:tbl>
      <w:tblPr>
        <w:tblW w:w="9231" w:type="dxa"/>
        <w:tblInd w:w="91" w:type="dxa"/>
        <w:tblLook w:val="04A0" w:firstRow="1" w:lastRow="0" w:firstColumn="1" w:lastColumn="0" w:noHBand="0" w:noVBand="1"/>
      </w:tblPr>
      <w:tblGrid>
        <w:gridCol w:w="3531"/>
        <w:gridCol w:w="1164"/>
        <w:gridCol w:w="992"/>
        <w:gridCol w:w="1701"/>
        <w:gridCol w:w="1843"/>
      </w:tblGrid>
      <w:tr w:rsidR="004779D1" w:rsidRPr="00C2152E" w14:paraId="0B762809" w14:textId="77777777" w:rsidTr="000D54B4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2F3E7F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7F7D4F3F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05561E2C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D0423E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78A3091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CA4D82">
              <w:rPr>
                <w:rFonts w:asciiTheme="minorHAnsi" w:hAnsiTheme="minorHAnsi"/>
                <w:b/>
                <w:color w:val="000000" w:themeColor="text1"/>
                <w:highlight w:val="yellow"/>
                <w:lang w:eastAsia="en-GB"/>
              </w:rPr>
              <w:t>Development</w:t>
            </w:r>
          </w:p>
        </w:tc>
      </w:tr>
      <w:tr w:rsidR="004779D1" w:rsidRPr="00C2152E" w14:paraId="636AC554" w14:textId="77777777" w:rsidTr="000D54B4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EEA9066" w14:textId="06344D4C" w:rsidR="004779D1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1.</w:t>
            </w:r>
            <w:r w:rsidR="000F3C3A">
              <w:rPr>
                <w:rFonts w:asciiTheme="minorHAnsi" w:hAnsiTheme="minorHAnsi"/>
                <w:b/>
                <w:color w:val="000000" w:themeColor="text1"/>
                <w:lang w:eastAsia="en-GB"/>
              </w:rPr>
              <w:t>Engagement with Literature Skills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17B27C90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35615C2E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31A2F91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E9FCC3B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4779D1" w:rsidRPr="00C2152E" w14:paraId="1ED063B6" w14:textId="77777777" w:rsidTr="000D54B4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2115D0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Introduction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1A4E8E6D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52BAB879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43E1BB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737B2BA" w14:textId="60F9F4EB" w:rsidR="004779D1" w:rsidRPr="00C2152E" w:rsidRDefault="009C7164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72</w:t>
            </w:r>
            <w:r w:rsidR="00AD1DB8">
              <w:rPr>
                <w:rFonts w:asciiTheme="minorHAnsi" w:hAnsiTheme="minorHAnsi"/>
                <w:color w:val="000000" w:themeColor="text1"/>
                <w:lang w:eastAsia="en-GB"/>
              </w:rPr>
              <w:t>%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4779D1" w:rsidRPr="00C2152E" w14:paraId="3CD20E1E" w14:textId="77777777" w:rsidTr="000D54B4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8E044D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Literature Review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5247C6E1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26A57577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/35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9813E6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94024D6" w14:textId="7035D43A" w:rsidR="004779D1" w:rsidRPr="00C2152E" w:rsidRDefault="009C7164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70</w:t>
            </w:r>
            <w:r w:rsidR="00AD1DB8">
              <w:rPr>
                <w:rFonts w:asciiTheme="minorHAnsi" w:hAnsiTheme="minorHAnsi"/>
                <w:color w:val="000000" w:themeColor="text1"/>
                <w:lang w:eastAsia="en-GB"/>
              </w:rPr>
              <w:t>%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782CF2" w:rsidRPr="00C2152E" w14:paraId="399768D9" w14:textId="77777777" w:rsidTr="000F3C3A">
        <w:trPr>
          <w:trHeight w:val="4068"/>
        </w:trPr>
        <w:tc>
          <w:tcPr>
            <w:tcW w:w="9231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61746FB6" w14:textId="0E443EB6"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6B269120" w14:textId="419A5DA1" w:rsidR="006D168E" w:rsidRDefault="006D168E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5A06BDA2" w14:textId="77777777" w:rsidR="006D168E" w:rsidRDefault="006D168E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143C4B4D" w14:textId="77777777" w:rsidR="007C2CCC" w:rsidRDefault="009C7164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A good initial introduction.</w:t>
            </w:r>
          </w:p>
          <w:p w14:paraId="66CD03AA" w14:textId="77777777" w:rsidR="009C7164" w:rsidRDefault="009C7164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4AEE78A7" w14:textId="63198847" w:rsidR="009C7164" w:rsidRDefault="009C7164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Some good quality research sources cited. Some duplication in the reference list though.</w:t>
            </w:r>
          </w:p>
        </w:tc>
      </w:tr>
      <w:tr w:rsidR="00782CF2" w:rsidRPr="00C2152E" w14:paraId="7D35D5ED" w14:textId="77777777" w:rsidTr="000D54B4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9E1FEF" w14:textId="77777777" w:rsidR="00782CF2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4D3BB1CC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0620ABC4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6A362D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BAD2A20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4779D1" w:rsidRPr="00C2152E" w14:paraId="4602AEB9" w14:textId="77777777" w:rsidTr="000D54B4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155CF02B" w14:textId="68CC06CF" w:rsidR="004779D1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2.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Knowledge and Understanding </w:t>
            </w:r>
            <w:r w:rsidR="000F3C3A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297659E5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3C63697A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CD24B81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AA77A11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4779D1" w:rsidRPr="00C2152E" w14:paraId="66ED7DAF" w14:textId="77777777" w:rsidTr="000D54B4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F5D329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Methodology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44B2B193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16531A9D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30B415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0794234" w14:textId="5C1BB4BF" w:rsidR="004779D1" w:rsidRPr="00C2152E" w:rsidRDefault="009C7164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78</w:t>
            </w:r>
            <w:r w:rsidR="00AD1DB8">
              <w:rPr>
                <w:rFonts w:asciiTheme="minorHAnsi" w:hAnsiTheme="minorHAnsi"/>
                <w:color w:val="000000" w:themeColor="text1"/>
                <w:lang w:eastAsia="en-GB"/>
              </w:rPr>
              <w:t>%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4779D1" w:rsidRPr="00C2152E" w14:paraId="3E677464" w14:textId="77777777" w:rsidTr="000D54B4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FB96A3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Survey Design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31CED2EB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667E43D5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FD20A4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DD9FA63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4779D1" w:rsidRPr="00C2152E" w14:paraId="65E9B9B7" w14:textId="77777777" w:rsidTr="000D54B4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E904A9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Requirements/Design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03648331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4209A054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5892D5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F05A077" w14:textId="2DF1F102" w:rsidR="004779D1" w:rsidRPr="00C2152E" w:rsidRDefault="009C7164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78</w:t>
            </w:r>
            <w:r w:rsidR="00AD1DB8">
              <w:rPr>
                <w:rFonts w:asciiTheme="minorHAnsi" w:hAnsiTheme="minorHAnsi"/>
                <w:color w:val="000000" w:themeColor="text1"/>
                <w:lang w:eastAsia="en-GB"/>
              </w:rPr>
              <w:t>%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782CF2" w:rsidRPr="00C2152E" w14:paraId="0C52892C" w14:textId="77777777" w:rsidTr="000F3C3A">
        <w:trPr>
          <w:trHeight w:val="3868"/>
        </w:trPr>
        <w:tc>
          <w:tcPr>
            <w:tcW w:w="9231" w:type="dxa"/>
            <w:gridSpan w:val="5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7A096CE4" w14:textId="77777777"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Comments:</w:t>
            </w:r>
          </w:p>
          <w:p w14:paraId="75A5C0F5" w14:textId="77777777" w:rsidR="006D168E" w:rsidRDefault="006D168E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5715ED55" w14:textId="77777777" w:rsidR="009C7164" w:rsidRDefault="009C7164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52867C11" w14:textId="14152C67" w:rsidR="009C7164" w:rsidRDefault="009C7164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Very well structured and thought out justifications as to what was needed and how it was to be implemented</w:t>
            </w:r>
          </w:p>
        </w:tc>
      </w:tr>
    </w:tbl>
    <w:p w14:paraId="092A7E07" w14:textId="58910399" w:rsidR="000F3C3A" w:rsidRDefault="000F3C3A"/>
    <w:tbl>
      <w:tblPr>
        <w:tblW w:w="9485" w:type="dxa"/>
        <w:tblInd w:w="91" w:type="dxa"/>
        <w:tblLook w:val="04A0" w:firstRow="1" w:lastRow="0" w:firstColumn="1" w:lastColumn="0" w:noHBand="0" w:noVBand="1"/>
      </w:tblPr>
      <w:tblGrid>
        <w:gridCol w:w="3404"/>
        <w:gridCol w:w="1329"/>
        <w:gridCol w:w="1329"/>
        <w:gridCol w:w="1643"/>
        <w:gridCol w:w="1780"/>
      </w:tblGrid>
      <w:tr w:rsidR="00782CF2" w:rsidRPr="00C2152E" w14:paraId="0DD15CD9" w14:textId="77777777" w:rsidTr="000D54B4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20B6D63B" w14:textId="7ABB9405" w:rsidR="00782CF2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21456456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7E26F4FB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9134CC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8A35A70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76144AA5" w14:textId="77777777" w:rsidTr="000D54B4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3E3A25C" w14:textId="24E88A9F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3. </w:t>
            </w:r>
            <w:r w:rsidR="000F3C3A">
              <w:rPr>
                <w:rFonts w:asciiTheme="minorHAnsi" w:hAnsiTheme="minorHAnsi"/>
                <w:b/>
                <w:color w:val="000000" w:themeColor="text1"/>
                <w:lang w:eastAsia="en-GB"/>
              </w:rPr>
              <w:t>Cognitive and Intellectual Skills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3ED87FBC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12A920BF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7D5A03DE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01535C9B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6C920C7F" w14:textId="77777777" w:rsidTr="000D54B4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809FD2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Results &amp; Discussions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787FEE50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5EE667A6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233D6C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AF82437" w14:textId="35B7A99A" w:rsidR="00782CF2" w:rsidRPr="00C2152E" w:rsidRDefault="009C7164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75</w:t>
            </w:r>
            <w:r w:rsidR="00AD1DB8">
              <w:rPr>
                <w:rFonts w:asciiTheme="minorHAnsi" w:hAnsiTheme="minorHAnsi"/>
                <w:color w:val="000000" w:themeColor="text1"/>
                <w:lang w:eastAsia="en-GB"/>
              </w:rPr>
              <w:t>%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</w:tr>
      <w:tr w:rsidR="00782CF2" w:rsidRPr="00C2152E" w14:paraId="2DEC2F31" w14:textId="77777777" w:rsidTr="000D54B4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F65F05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 xml:space="preserve">Conclusions and Recommendations 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3BA81876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3ABF31F2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EBEAE7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C9F7F87" w14:textId="61F2448C" w:rsidR="00782CF2" w:rsidRPr="00C2152E" w:rsidRDefault="009C7164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80</w:t>
            </w:r>
            <w:r w:rsidR="00AD1DB8">
              <w:rPr>
                <w:rFonts w:asciiTheme="minorHAnsi" w:hAnsiTheme="minorHAnsi"/>
                <w:color w:val="000000" w:themeColor="text1"/>
                <w:lang w:eastAsia="en-GB"/>
              </w:rPr>
              <w:t>%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</w:tr>
      <w:tr w:rsidR="00782CF2" w:rsidRPr="00C2152E" w14:paraId="6D444C00" w14:textId="77777777" w:rsidTr="000D54B4">
        <w:trPr>
          <w:trHeight w:val="3723"/>
        </w:trPr>
        <w:tc>
          <w:tcPr>
            <w:tcW w:w="9485" w:type="dxa"/>
            <w:gridSpan w:val="5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18F2E451" w14:textId="77777777" w:rsidR="006D168E" w:rsidRDefault="00811371" w:rsidP="000D54B4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274D19BD" w14:textId="77777777" w:rsidR="009C7164" w:rsidRDefault="009C7164" w:rsidP="000D54B4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02334D57" w14:textId="77777777" w:rsidR="009C7164" w:rsidRDefault="009C7164" w:rsidP="000D54B4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58DB39C6" w14:textId="6D195F20" w:rsidR="009C7164" w:rsidRDefault="009C7164" w:rsidP="000D54B4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An excellent level of final evaluation</w:t>
            </w:r>
          </w:p>
        </w:tc>
      </w:tr>
      <w:tr w:rsidR="00C2152E" w:rsidRPr="00C2152E" w14:paraId="6386C949" w14:textId="77777777" w:rsidTr="000D54B4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248B7E" w14:textId="77777777" w:rsidR="00C2152E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45084567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695B5828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51EB44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1BB8FC2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30B0F9BF" w14:textId="77777777" w:rsidTr="000D54B4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4E4DE1F" w14:textId="10197AB5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4.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Practical </w:t>
            </w:r>
            <w:r w:rsidR="000F3C3A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1B2A149E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3865C492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332E058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1D55880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6F73B326" w14:textId="77777777" w:rsidTr="000D54B4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69E6A9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Development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49C2A5CE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4B5FA375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0E8E41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C7429C8" w14:textId="263C9344" w:rsidR="00782CF2" w:rsidRPr="00C2152E" w:rsidRDefault="009C7164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75</w:t>
            </w:r>
            <w:r w:rsidR="00AD1DB8">
              <w:rPr>
                <w:rFonts w:asciiTheme="minorHAnsi" w:hAnsiTheme="minorHAnsi"/>
                <w:color w:val="000000" w:themeColor="text1"/>
                <w:lang w:eastAsia="en-GB"/>
              </w:rPr>
              <w:t>%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782CF2" w:rsidRPr="00C2152E" w14:paraId="397E9AB1" w14:textId="77777777" w:rsidTr="000D54B4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AC9C4F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Experimental Design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2CF564EF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5D2DDD52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906AFB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664F102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C2152E" w:rsidRPr="00C2152E" w14:paraId="7AC01554" w14:textId="77777777" w:rsidTr="006D168E">
        <w:trPr>
          <w:trHeight w:val="4743"/>
        </w:trPr>
        <w:tc>
          <w:tcPr>
            <w:tcW w:w="9485" w:type="dxa"/>
            <w:gridSpan w:val="5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49013E49" w14:textId="3DB85960" w:rsid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Comments:</w:t>
            </w:r>
          </w:p>
          <w:p w14:paraId="64499B87" w14:textId="385FF5D2" w:rsidR="00306E7D" w:rsidRDefault="00306E7D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54663C46" w14:textId="2F507524" w:rsidR="009C7164" w:rsidRDefault="009C7164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Not much electronic work to show, but the system design and PLC work is of a very high quality.</w:t>
            </w:r>
          </w:p>
          <w:p w14:paraId="3CAAA70B" w14:textId="4DAFD8BE" w:rsidR="009C7164" w:rsidRDefault="009C7164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Understandable for a work based project.</w:t>
            </w:r>
          </w:p>
          <w:p w14:paraId="261D7E23" w14:textId="77777777" w:rsidR="006D168E" w:rsidRPr="00C2152E" w:rsidRDefault="006D168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  <w:p w14:paraId="7C3FC1A8" w14:textId="77777777" w:rsidR="00306E7D" w:rsidRDefault="00306E7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4FBF4305" w14:textId="34F53328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777B021C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450CF092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1C75E962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72870DFE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4230CEB9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65775603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2E2BA3E2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5B3AD311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C2152E" w:rsidRPr="00C2152E" w14:paraId="0ADBB64E" w14:textId="77777777" w:rsidTr="000D54B4">
        <w:trPr>
          <w:trHeight w:val="422"/>
        </w:trPr>
        <w:tc>
          <w:tcPr>
            <w:tcW w:w="340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FF35C5" w14:textId="77777777" w:rsidR="00C2152E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1ABEA2F5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1E7E430F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DF56CF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F124486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07D12004" w14:textId="77777777" w:rsidTr="000D54B4">
        <w:trPr>
          <w:trHeight w:val="422"/>
        </w:trPr>
        <w:tc>
          <w:tcPr>
            <w:tcW w:w="340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29ED77D9" w14:textId="11BDFC49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5. </w:t>
            </w:r>
            <w:r w:rsidR="000F3C3A">
              <w:rPr>
                <w:rFonts w:asciiTheme="minorHAnsi" w:hAnsiTheme="minorHAnsi"/>
                <w:b/>
                <w:color w:val="000000" w:themeColor="text1"/>
                <w:lang w:eastAsia="en-GB"/>
              </w:rPr>
              <w:t>Transferable Skills for Life and Professional Practice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161B8B70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39C105BB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0599B2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AE61570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3E23D76B" w14:textId="77777777" w:rsidTr="000D54B4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C5E103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Reflection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4E562CB2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5AFD8533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EBDBE1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55F2539" w14:textId="7CEA5A76" w:rsidR="00782CF2" w:rsidRPr="00C2152E" w:rsidRDefault="009C7164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60</w:t>
            </w:r>
            <w:r w:rsidR="00AD1DB8">
              <w:rPr>
                <w:rFonts w:asciiTheme="minorHAnsi" w:hAnsiTheme="minorHAnsi"/>
                <w:color w:val="000000" w:themeColor="text1"/>
                <w:lang w:eastAsia="en-GB"/>
              </w:rPr>
              <w:t>%</w:t>
            </w:r>
            <w:r w:rsidR="00C2152E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782CF2" w:rsidRPr="00C2152E" w14:paraId="47AC6E9F" w14:textId="77777777" w:rsidTr="000D54B4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0C0A4D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Quality of Report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68F3EB0F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708D9C67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B60FDC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A8B28E2" w14:textId="459D5B00" w:rsidR="00782CF2" w:rsidRPr="00C2152E" w:rsidRDefault="009C7164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80</w:t>
            </w:r>
            <w:r w:rsidR="00AD1DB8">
              <w:rPr>
                <w:rFonts w:asciiTheme="minorHAnsi" w:hAnsiTheme="minorHAnsi"/>
                <w:color w:val="000000" w:themeColor="text1"/>
                <w:lang w:eastAsia="en-GB"/>
              </w:rPr>
              <w:t>%</w:t>
            </w:r>
            <w:r w:rsidR="00C2152E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C2152E" w:rsidRPr="00C2152E" w14:paraId="3165C56A" w14:textId="77777777" w:rsidTr="006D168E">
        <w:trPr>
          <w:trHeight w:val="5899"/>
        </w:trPr>
        <w:tc>
          <w:tcPr>
            <w:tcW w:w="9485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3D1CA1CE" w14:textId="547CDCD4" w:rsidR="00C2152E" w:rsidRDefault="00811371" w:rsidP="00711A55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  <w:r w:rsidRPr="006D168E">
              <w:rPr>
                <w:rFonts w:asciiTheme="minorHAnsi" w:hAnsiTheme="minorHAnsi"/>
                <w:bCs/>
                <w:color w:val="000000" w:themeColor="text1"/>
                <w:lang w:eastAsia="en-GB"/>
              </w:rPr>
              <w:t>Comments:</w:t>
            </w:r>
          </w:p>
          <w:p w14:paraId="5530A23B" w14:textId="5C0B14A7" w:rsidR="006D168E" w:rsidRDefault="006D168E" w:rsidP="00711A55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</w:p>
          <w:p w14:paraId="3024349E" w14:textId="78036517" w:rsidR="009C7164" w:rsidRDefault="009C7164" w:rsidP="00711A55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</w:p>
          <w:p w14:paraId="354A1F70" w14:textId="7E9E26FD" w:rsidR="009C7164" w:rsidRDefault="009C7164" w:rsidP="00711A55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Cs/>
                <w:color w:val="000000" w:themeColor="text1"/>
                <w:lang w:eastAsia="en-GB"/>
              </w:rPr>
              <w:t>The personal reflection section could have shown more insight and detail</w:t>
            </w:r>
          </w:p>
          <w:p w14:paraId="144AB784" w14:textId="116F0352" w:rsidR="009C7164" w:rsidRDefault="009C7164" w:rsidP="00711A55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</w:p>
          <w:p w14:paraId="6ADF1563" w14:textId="55B1190B" w:rsidR="009C7164" w:rsidRPr="00306E7D" w:rsidRDefault="009C7164" w:rsidP="00711A55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Cs/>
                <w:color w:val="000000" w:themeColor="text1"/>
                <w:lang w:eastAsia="en-GB"/>
              </w:rPr>
              <w:t>Excellent layout and presentation of  the final documentation.</w:t>
            </w:r>
          </w:p>
          <w:p w14:paraId="0E781FB9" w14:textId="77777777" w:rsidR="007C2CCC" w:rsidRDefault="007C2CCC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</w:tr>
      <w:tr w:rsidR="00782CF2" w:rsidRPr="00C2152E" w14:paraId="44EEED00" w14:textId="77777777" w:rsidTr="000D54B4">
        <w:trPr>
          <w:trHeight w:val="957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5338BE" w14:textId="77777777" w:rsidR="00782CF2" w:rsidRPr="00C2152E" w:rsidRDefault="00811371" w:rsidP="00711A55">
            <w:pPr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  <w:lastRenderedPageBreak/>
              <w:t>TOTAL: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1BB4A492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7C1A3CD1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9C1E95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14DE8F6" w14:textId="0B7F24DA" w:rsidR="00782CF2" w:rsidRPr="00C2152E" w:rsidRDefault="009C7164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74.2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</w:tr>
    </w:tbl>
    <w:p w14:paraId="1D06E55B" w14:textId="77777777"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tbl>
      <w:tblPr>
        <w:tblW w:w="8920" w:type="dxa"/>
        <w:tblLook w:val="04A0" w:firstRow="1" w:lastRow="0" w:firstColumn="1" w:lastColumn="0" w:noHBand="0" w:noVBand="1"/>
      </w:tblPr>
      <w:tblGrid>
        <w:gridCol w:w="4600"/>
        <w:gridCol w:w="1080"/>
        <w:gridCol w:w="1080"/>
        <w:gridCol w:w="1080"/>
        <w:gridCol w:w="1080"/>
      </w:tblGrid>
      <w:tr w:rsidR="009C7164" w:rsidRPr="009C7164" w14:paraId="068EBE38" w14:textId="77777777" w:rsidTr="009C7164">
        <w:trPr>
          <w:trHeight w:val="285"/>
        </w:trPr>
        <w:tc>
          <w:tcPr>
            <w:tcW w:w="4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75660C" w14:textId="77777777" w:rsidR="009C7164" w:rsidRPr="009C7164" w:rsidRDefault="009C7164" w:rsidP="009C7164">
            <w:pPr>
              <w:rPr>
                <w:sz w:val="20"/>
                <w:szCs w:val="20"/>
                <w:lang w:eastAsia="en-GB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D8D4DE" w14:textId="77777777" w:rsidR="009C7164" w:rsidRPr="009C7164" w:rsidRDefault="009C7164" w:rsidP="009C7164">
            <w:pPr>
              <w:rPr>
                <w:rFonts w:ascii="Arial" w:hAnsi="Arial" w:cs="Arial"/>
                <w:color w:val="000000"/>
                <w:sz w:val="22"/>
                <w:szCs w:val="22"/>
                <w:lang w:eastAsia="en-GB"/>
              </w:rPr>
            </w:pPr>
            <w:r w:rsidRPr="009C7164">
              <w:rPr>
                <w:rFonts w:ascii="Arial" w:hAnsi="Arial" w:cs="Arial"/>
                <w:color w:val="000000"/>
                <w:sz w:val="22"/>
                <w:szCs w:val="22"/>
                <w:lang w:eastAsia="en-GB"/>
              </w:rPr>
              <w:t>Out of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6B21D1" w14:textId="77777777" w:rsidR="009C7164" w:rsidRPr="009C7164" w:rsidRDefault="009C7164" w:rsidP="009C7164">
            <w:pPr>
              <w:rPr>
                <w:rFonts w:ascii="Arial" w:hAnsi="Arial" w:cs="Arial"/>
                <w:color w:val="000000"/>
                <w:sz w:val="22"/>
                <w:szCs w:val="22"/>
                <w:lang w:eastAsia="en-GB"/>
              </w:rPr>
            </w:pPr>
            <w:r w:rsidRPr="009C7164">
              <w:rPr>
                <w:rFonts w:ascii="Arial" w:hAnsi="Arial" w:cs="Arial"/>
                <w:color w:val="000000"/>
                <w:sz w:val="22"/>
                <w:szCs w:val="22"/>
                <w:lang w:eastAsia="en-GB"/>
              </w:rPr>
              <w:t>As %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FD083E" w14:textId="77777777" w:rsidR="009C7164" w:rsidRPr="009C7164" w:rsidRDefault="009C7164" w:rsidP="009C7164">
            <w:pPr>
              <w:rPr>
                <w:rFonts w:ascii="Arial" w:hAnsi="Arial" w:cs="Arial"/>
                <w:color w:val="000000"/>
                <w:sz w:val="22"/>
                <w:szCs w:val="22"/>
                <w:lang w:eastAsia="en-GB"/>
              </w:rPr>
            </w:pPr>
            <w:r w:rsidRPr="009C7164">
              <w:rPr>
                <w:rFonts w:ascii="Arial" w:hAnsi="Arial" w:cs="Arial"/>
                <w:color w:val="000000"/>
                <w:sz w:val="22"/>
                <w:szCs w:val="22"/>
                <w:lang w:eastAsia="en-GB"/>
              </w:rPr>
              <w:t>Sheet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323101" w14:textId="77777777" w:rsidR="009C7164" w:rsidRPr="009C7164" w:rsidRDefault="009C7164" w:rsidP="009C7164">
            <w:pPr>
              <w:rPr>
                <w:rFonts w:ascii="Arial" w:hAnsi="Arial" w:cs="Arial"/>
                <w:color w:val="000000"/>
                <w:sz w:val="22"/>
                <w:szCs w:val="22"/>
                <w:lang w:eastAsia="en-GB"/>
              </w:rPr>
            </w:pPr>
          </w:p>
        </w:tc>
      </w:tr>
      <w:tr w:rsidR="009C7164" w:rsidRPr="009C7164" w14:paraId="3A4D336F" w14:textId="77777777" w:rsidTr="009C7164">
        <w:trPr>
          <w:trHeight w:val="285"/>
        </w:trPr>
        <w:tc>
          <w:tcPr>
            <w:tcW w:w="4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242F6E" w14:textId="77777777" w:rsidR="009C7164" w:rsidRPr="009C7164" w:rsidRDefault="009C7164" w:rsidP="009C7164">
            <w:pPr>
              <w:rPr>
                <w:rFonts w:ascii="Arial" w:hAnsi="Arial" w:cs="Arial"/>
                <w:color w:val="000000"/>
                <w:sz w:val="22"/>
                <w:szCs w:val="22"/>
                <w:lang w:eastAsia="en-GB"/>
              </w:rPr>
            </w:pPr>
            <w:r w:rsidRPr="009C7164">
              <w:rPr>
                <w:rFonts w:ascii="Arial" w:hAnsi="Arial" w:cs="Arial"/>
                <w:color w:val="000000"/>
                <w:sz w:val="22"/>
                <w:szCs w:val="22"/>
                <w:lang w:eastAsia="en-GB"/>
              </w:rPr>
              <w:t>Introduction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3C5491" w14:textId="77777777" w:rsidR="009C7164" w:rsidRPr="009C7164" w:rsidRDefault="009C7164" w:rsidP="009C7164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eastAsia="en-GB"/>
              </w:rPr>
            </w:pPr>
            <w:r w:rsidRPr="009C7164">
              <w:rPr>
                <w:rFonts w:ascii="Arial" w:hAnsi="Arial" w:cs="Arial"/>
                <w:color w:val="000000"/>
                <w:sz w:val="22"/>
                <w:szCs w:val="22"/>
                <w:lang w:eastAsia="en-GB"/>
              </w:rPr>
              <w:t>5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853511" w14:textId="77777777" w:rsidR="009C7164" w:rsidRPr="009C7164" w:rsidRDefault="009C7164" w:rsidP="009C7164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eastAsia="en-GB"/>
              </w:rPr>
            </w:pPr>
            <w:r w:rsidRPr="009C7164">
              <w:rPr>
                <w:rFonts w:ascii="Arial" w:hAnsi="Arial" w:cs="Arial"/>
                <w:color w:val="000000"/>
                <w:sz w:val="22"/>
                <w:szCs w:val="22"/>
                <w:lang w:eastAsia="en-GB"/>
              </w:rPr>
              <w:t>72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51805A" w14:textId="77777777" w:rsidR="009C7164" w:rsidRPr="009C7164" w:rsidRDefault="009C7164" w:rsidP="009C7164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eastAsia="en-GB"/>
              </w:rPr>
            </w:pPr>
            <w:r w:rsidRPr="009C7164">
              <w:rPr>
                <w:rFonts w:ascii="Arial" w:hAnsi="Arial" w:cs="Arial"/>
                <w:color w:val="000000"/>
                <w:sz w:val="22"/>
                <w:szCs w:val="22"/>
                <w:lang w:eastAsia="en-GB"/>
              </w:rPr>
              <w:t>3.6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B5D8DB" w14:textId="77777777" w:rsidR="009C7164" w:rsidRPr="009C7164" w:rsidRDefault="009C7164" w:rsidP="009C7164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eastAsia="en-GB"/>
              </w:rPr>
            </w:pPr>
          </w:p>
        </w:tc>
      </w:tr>
      <w:tr w:rsidR="009C7164" w:rsidRPr="009C7164" w14:paraId="61DB412B" w14:textId="77777777" w:rsidTr="009C7164">
        <w:trPr>
          <w:trHeight w:val="285"/>
        </w:trPr>
        <w:tc>
          <w:tcPr>
            <w:tcW w:w="4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BAF620" w14:textId="77777777" w:rsidR="009C7164" w:rsidRPr="009C7164" w:rsidRDefault="009C7164" w:rsidP="009C7164">
            <w:pPr>
              <w:rPr>
                <w:rFonts w:ascii="Arial" w:hAnsi="Arial" w:cs="Arial"/>
                <w:color w:val="000000"/>
                <w:sz w:val="22"/>
                <w:szCs w:val="22"/>
                <w:lang w:eastAsia="en-GB"/>
              </w:rPr>
            </w:pPr>
            <w:r w:rsidRPr="009C7164">
              <w:rPr>
                <w:rFonts w:ascii="Arial" w:hAnsi="Arial" w:cs="Arial"/>
                <w:color w:val="000000"/>
                <w:sz w:val="22"/>
                <w:szCs w:val="22"/>
                <w:lang w:eastAsia="en-GB"/>
              </w:rPr>
              <w:t>Lit review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810A6F" w14:textId="77777777" w:rsidR="009C7164" w:rsidRPr="009C7164" w:rsidRDefault="009C7164" w:rsidP="009C7164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eastAsia="en-GB"/>
              </w:rPr>
            </w:pPr>
            <w:r w:rsidRPr="009C7164">
              <w:rPr>
                <w:rFonts w:ascii="Arial" w:hAnsi="Arial" w:cs="Arial"/>
                <w:color w:val="000000"/>
                <w:sz w:val="22"/>
                <w:szCs w:val="22"/>
                <w:lang w:eastAsia="en-GB"/>
              </w:rPr>
              <w:t>15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7A11E0" w14:textId="77777777" w:rsidR="009C7164" w:rsidRPr="009C7164" w:rsidRDefault="009C7164" w:rsidP="009C7164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eastAsia="en-GB"/>
              </w:rPr>
            </w:pPr>
            <w:r w:rsidRPr="009C7164">
              <w:rPr>
                <w:rFonts w:ascii="Arial" w:hAnsi="Arial" w:cs="Arial"/>
                <w:color w:val="000000"/>
                <w:sz w:val="22"/>
                <w:szCs w:val="22"/>
                <w:lang w:eastAsia="en-GB"/>
              </w:rPr>
              <w:t>70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0C9825" w14:textId="77777777" w:rsidR="009C7164" w:rsidRPr="009C7164" w:rsidRDefault="009C7164" w:rsidP="009C7164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eastAsia="en-GB"/>
              </w:rPr>
            </w:pPr>
            <w:r w:rsidRPr="009C7164">
              <w:rPr>
                <w:rFonts w:ascii="Arial" w:hAnsi="Arial" w:cs="Arial"/>
                <w:color w:val="000000"/>
                <w:sz w:val="22"/>
                <w:szCs w:val="22"/>
                <w:lang w:eastAsia="en-GB"/>
              </w:rPr>
              <w:t>10.5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3567C7" w14:textId="77777777" w:rsidR="009C7164" w:rsidRPr="009C7164" w:rsidRDefault="009C7164" w:rsidP="009C7164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eastAsia="en-GB"/>
              </w:rPr>
            </w:pPr>
          </w:p>
        </w:tc>
      </w:tr>
      <w:tr w:rsidR="009C7164" w:rsidRPr="009C7164" w14:paraId="1F19904D" w14:textId="77777777" w:rsidTr="009C7164">
        <w:trPr>
          <w:trHeight w:val="285"/>
        </w:trPr>
        <w:tc>
          <w:tcPr>
            <w:tcW w:w="4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5FEA42" w14:textId="77777777" w:rsidR="009C7164" w:rsidRPr="009C7164" w:rsidRDefault="009C7164" w:rsidP="009C7164">
            <w:pPr>
              <w:rPr>
                <w:rFonts w:ascii="Arial" w:hAnsi="Arial" w:cs="Arial"/>
                <w:color w:val="000000"/>
                <w:sz w:val="22"/>
                <w:szCs w:val="22"/>
                <w:lang w:eastAsia="en-GB"/>
              </w:rPr>
            </w:pPr>
            <w:r w:rsidRPr="009C7164">
              <w:rPr>
                <w:rFonts w:ascii="Arial" w:hAnsi="Arial" w:cs="Arial"/>
                <w:color w:val="000000"/>
                <w:sz w:val="22"/>
                <w:szCs w:val="22"/>
                <w:lang w:eastAsia="en-GB"/>
              </w:rPr>
              <w:t>Methodology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AAC570" w14:textId="77777777" w:rsidR="009C7164" w:rsidRPr="009C7164" w:rsidRDefault="009C7164" w:rsidP="009C7164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eastAsia="en-GB"/>
              </w:rPr>
            </w:pPr>
            <w:r w:rsidRPr="009C7164">
              <w:rPr>
                <w:rFonts w:ascii="Arial" w:hAnsi="Arial" w:cs="Arial"/>
                <w:color w:val="000000"/>
                <w:sz w:val="22"/>
                <w:szCs w:val="22"/>
                <w:lang w:eastAsia="en-GB"/>
              </w:rPr>
              <w:t>5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651CE7" w14:textId="77777777" w:rsidR="009C7164" w:rsidRPr="009C7164" w:rsidRDefault="009C7164" w:rsidP="009C7164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eastAsia="en-GB"/>
              </w:rPr>
            </w:pPr>
            <w:r w:rsidRPr="009C7164">
              <w:rPr>
                <w:rFonts w:ascii="Arial" w:hAnsi="Arial" w:cs="Arial"/>
                <w:color w:val="000000"/>
                <w:sz w:val="22"/>
                <w:szCs w:val="22"/>
                <w:lang w:eastAsia="en-GB"/>
              </w:rPr>
              <w:t>75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127AC6" w14:textId="77777777" w:rsidR="009C7164" w:rsidRPr="009C7164" w:rsidRDefault="009C7164" w:rsidP="009C7164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eastAsia="en-GB"/>
              </w:rPr>
            </w:pPr>
            <w:r w:rsidRPr="009C7164">
              <w:rPr>
                <w:rFonts w:ascii="Arial" w:hAnsi="Arial" w:cs="Arial"/>
                <w:color w:val="000000"/>
                <w:sz w:val="22"/>
                <w:szCs w:val="22"/>
                <w:lang w:eastAsia="en-GB"/>
              </w:rPr>
              <w:t>3.75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FCD8E5" w14:textId="77777777" w:rsidR="009C7164" w:rsidRPr="009C7164" w:rsidRDefault="009C7164" w:rsidP="009C7164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eastAsia="en-GB"/>
              </w:rPr>
            </w:pPr>
          </w:p>
        </w:tc>
      </w:tr>
      <w:tr w:rsidR="009C7164" w:rsidRPr="009C7164" w14:paraId="6AAEDBC9" w14:textId="77777777" w:rsidTr="009C7164">
        <w:trPr>
          <w:trHeight w:val="285"/>
        </w:trPr>
        <w:tc>
          <w:tcPr>
            <w:tcW w:w="4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C19BE9" w14:textId="77777777" w:rsidR="009C7164" w:rsidRPr="009C7164" w:rsidRDefault="009C7164" w:rsidP="009C7164">
            <w:pPr>
              <w:rPr>
                <w:rFonts w:ascii="Arial" w:hAnsi="Arial" w:cs="Arial"/>
                <w:color w:val="000000"/>
                <w:sz w:val="22"/>
                <w:szCs w:val="22"/>
                <w:lang w:eastAsia="en-GB"/>
              </w:rPr>
            </w:pPr>
            <w:r w:rsidRPr="009C7164">
              <w:rPr>
                <w:rFonts w:ascii="Arial" w:hAnsi="Arial" w:cs="Arial"/>
                <w:color w:val="000000"/>
                <w:sz w:val="22"/>
                <w:szCs w:val="22"/>
                <w:lang w:eastAsia="en-GB"/>
              </w:rPr>
              <w:t>Requirements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870D7D" w14:textId="77777777" w:rsidR="009C7164" w:rsidRPr="009C7164" w:rsidRDefault="009C7164" w:rsidP="009C7164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eastAsia="en-GB"/>
              </w:rPr>
            </w:pPr>
            <w:r w:rsidRPr="009C7164">
              <w:rPr>
                <w:rFonts w:ascii="Arial" w:hAnsi="Arial" w:cs="Arial"/>
                <w:color w:val="000000"/>
                <w:sz w:val="22"/>
                <w:szCs w:val="22"/>
                <w:lang w:eastAsia="en-GB"/>
              </w:rPr>
              <w:t>5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1D5812" w14:textId="77777777" w:rsidR="009C7164" w:rsidRPr="009C7164" w:rsidRDefault="009C7164" w:rsidP="009C7164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eastAsia="en-GB"/>
              </w:rPr>
            </w:pPr>
            <w:r w:rsidRPr="009C7164">
              <w:rPr>
                <w:rFonts w:ascii="Arial" w:hAnsi="Arial" w:cs="Arial"/>
                <w:color w:val="000000"/>
                <w:sz w:val="22"/>
                <w:szCs w:val="22"/>
                <w:lang w:eastAsia="en-GB"/>
              </w:rPr>
              <w:t>75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C84DFC" w14:textId="77777777" w:rsidR="009C7164" w:rsidRPr="009C7164" w:rsidRDefault="009C7164" w:rsidP="009C7164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eastAsia="en-GB"/>
              </w:rPr>
            </w:pPr>
            <w:r w:rsidRPr="009C7164">
              <w:rPr>
                <w:rFonts w:ascii="Arial" w:hAnsi="Arial" w:cs="Arial"/>
                <w:color w:val="000000"/>
                <w:sz w:val="22"/>
                <w:szCs w:val="22"/>
                <w:lang w:eastAsia="en-GB"/>
              </w:rPr>
              <w:t>3.75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646CCE" w14:textId="77777777" w:rsidR="009C7164" w:rsidRPr="009C7164" w:rsidRDefault="009C7164" w:rsidP="009C7164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eastAsia="en-GB"/>
              </w:rPr>
            </w:pPr>
          </w:p>
        </w:tc>
      </w:tr>
      <w:tr w:rsidR="009C7164" w:rsidRPr="009C7164" w14:paraId="3666FFA9" w14:textId="77777777" w:rsidTr="009C7164">
        <w:trPr>
          <w:trHeight w:val="285"/>
        </w:trPr>
        <w:tc>
          <w:tcPr>
            <w:tcW w:w="4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328EFA" w14:textId="77777777" w:rsidR="009C7164" w:rsidRPr="009C7164" w:rsidRDefault="009C7164" w:rsidP="009C7164">
            <w:pPr>
              <w:rPr>
                <w:rFonts w:ascii="Arial" w:hAnsi="Arial" w:cs="Arial"/>
                <w:color w:val="000000"/>
                <w:sz w:val="22"/>
                <w:szCs w:val="22"/>
                <w:lang w:eastAsia="en-GB"/>
              </w:rPr>
            </w:pPr>
            <w:r w:rsidRPr="009C7164">
              <w:rPr>
                <w:rFonts w:ascii="Arial" w:hAnsi="Arial" w:cs="Arial"/>
                <w:color w:val="000000"/>
                <w:sz w:val="22"/>
                <w:szCs w:val="22"/>
                <w:lang w:eastAsia="en-GB"/>
              </w:rPr>
              <w:t xml:space="preserve">Results &amp; discussion 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A3E84F" w14:textId="77777777" w:rsidR="009C7164" w:rsidRPr="009C7164" w:rsidRDefault="009C7164" w:rsidP="009C7164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eastAsia="en-GB"/>
              </w:rPr>
            </w:pPr>
            <w:r w:rsidRPr="009C7164">
              <w:rPr>
                <w:rFonts w:ascii="Arial" w:hAnsi="Arial" w:cs="Arial"/>
                <w:color w:val="000000"/>
                <w:sz w:val="22"/>
                <w:szCs w:val="22"/>
                <w:lang w:eastAsia="en-GB"/>
              </w:rPr>
              <w:t>25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13F038" w14:textId="77777777" w:rsidR="009C7164" w:rsidRPr="009C7164" w:rsidRDefault="009C7164" w:rsidP="009C7164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eastAsia="en-GB"/>
              </w:rPr>
            </w:pPr>
            <w:r w:rsidRPr="009C7164">
              <w:rPr>
                <w:rFonts w:ascii="Arial" w:hAnsi="Arial" w:cs="Arial"/>
                <w:color w:val="000000"/>
                <w:sz w:val="22"/>
                <w:szCs w:val="22"/>
                <w:lang w:eastAsia="en-GB"/>
              </w:rPr>
              <w:t>78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F38628" w14:textId="77777777" w:rsidR="009C7164" w:rsidRPr="009C7164" w:rsidRDefault="009C7164" w:rsidP="009C7164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eastAsia="en-GB"/>
              </w:rPr>
            </w:pPr>
            <w:r w:rsidRPr="009C7164">
              <w:rPr>
                <w:rFonts w:ascii="Arial" w:hAnsi="Arial" w:cs="Arial"/>
                <w:color w:val="000000"/>
                <w:sz w:val="22"/>
                <w:szCs w:val="22"/>
                <w:lang w:eastAsia="en-GB"/>
              </w:rPr>
              <w:t>19.5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6EA970" w14:textId="77777777" w:rsidR="009C7164" w:rsidRPr="009C7164" w:rsidRDefault="009C7164" w:rsidP="009C7164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eastAsia="en-GB"/>
              </w:rPr>
            </w:pPr>
          </w:p>
        </w:tc>
      </w:tr>
      <w:tr w:rsidR="009C7164" w:rsidRPr="009C7164" w14:paraId="33A0A436" w14:textId="77777777" w:rsidTr="009C7164">
        <w:trPr>
          <w:trHeight w:val="285"/>
        </w:trPr>
        <w:tc>
          <w:tcPr>
            <w:tcW w:w="4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6AC54C" w14:textId="77777777" w:rsidR="009C7164" w:rsidRPr="009C7164" w:rsidRDefault="009C7164" w:rsidP="009C7164">
            <w:pPr>
              <w:rPr>
                <w:rFonts w:ascii="Arial" w:hAnsi="Arial" w:cs="Arial"/>
                <w:color w:val="000000"/>
                <w:sz w:val="22"/>
                <w:szCs w:val="22"/>
                <w:lang w:eastAsia="en-GB"/>
              </w:rPr>
            </w:pPr>
            <w:r w:rsidRPr="009C7164">
              <w:rPr>
                <w:rFonts w:ascii="Arial" w:hAnsi="Arial" w:cs="Arial"/>
                <w:color w:val="000000"/>
                <w:sz w:val="22"/>
                <w:szCs w:val="22"/>
                <w:lang w:eastAsia="en-GB"/>
              </w:rPr>
              <w:t>Conclusions &amp; Recc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1FB25A" w14:textId="77777777" w:rsidR="009C7164" w:rsidRPr="009C7164" w:rsidRDefault="009C7164" w:rsidP="009C7164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eastAsia="en-GB"/>
              </w:rPr>
            </w:pPr>
            <w:r w:rsidRPr="009C7164">
              <w:rPr>
                <w:rFonts w:ascii="Arial" w:hAnsi="Arial" w:cs="Arial"/>
                <w:color w:val="000000"/>
                <w:sz w:val="22"/>
                <w:szCs w:val="22"/>
                <w:lang w:eastAsia="en-GB"/>
              </w:rPr>
              <w:t>10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09F3F3" w14:textId="77777777" w:rsidR="009C7164" w:rsidRPr="009C7164" w:rsidRDefault="009C7164" w:rsidP="009C7164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eastAsia="en-GB"/>
              </w:rPr>
            </w:pPr>
            <w:r w:rsidRPr="009C7164">
              <w:rPr>
                <w:rFonts w:ascii="Arial" w:hAnsi="Arial" w:cs="Arial"/>
                <w:color w:val="000000"/>
                <w:sz w:val="22"/>
                <w:szCs w:val="22"/>
                <w:lang w:eastAsia="en-GB"/>
              </w:rPr>
              <w:t>78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E06F2C" w14:textId="77777777" w:rsidR="009C7164" w:rsidRPr="009C7164" w:rsidRDefault="009C7164" w:rsidP="009C7164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eastAsia="en-GB"/>
              </w:rPr>
            </w:pPr>
            <w:r w:rsidRPr="009C7164">
              <w:rPr>
                <w:rFonts w:ascii="Arial" w:hAnsi="Arial" w:cs="Arial"/>
                <w:color w:val="000000"/>
                <w:sz w:val="22"/>
                <w:szCs w:val="22"/>
                <w:lang w:eastAsia="en-GB"/>
              </w:rPr>
              <w:t>7.8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159FD0" w14:textId="77777777" w:rsidR="009C7164" w:rsidRPr="009C7164" w:rsidRDefault="009C7164" w:rsidP="009C7164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eastAsia="en-GB"/>
              </w:rPr>
            </w:pPr>
          </w:p>
        </w:tc>
      </w:tr>
      <w:tr w:rsidR="009C7164" w:rsidRPr="009C7164" w14:paraId="52B6BFB3" w14:textId="77777777" w:rsidTr="009C7164">
        <w:trPr>
          <w:trHeight w:val="285"/>
        </w:trPr>
        <w:tc>
          <w:tcPr>
            <w:tcW w:w="4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C8878E" w14:textId="77777777" w:rsidR="009C7164" w:rsidRPr="009C7164" w:rsidRDefault="009C7164" w:rsidP="009C7164">
            <w:pPr>
              <w:rPr>
                <w:rFonts w:ascii="Arial" w:hAnsi="Arial" w:cs="Arial"/>
                <w:color w:val="000000"/>
                <w:sz w:val="22"/>
                <w:szCs w:val="22"/>
                <w:lang w:eastAsia="en-GB"/>
              </w:rPr>
            </w:pPr>
            <w:r w:rsidRPr="009C7164">
              <w:rPr>
                <w:rFonts w:ascii="Arial" w:hAnsi="Arial" w:cs="Arial"/>
                <w:color w:val="000000"/>
                <w:sz w:val="22"/>
                <w:szCs w:val="22"/>
                <w:lang w:eastAsia="en-GB"/>
              </w:rPr>
              <w:t>Practical Skills (Dev)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05278F" w14:textId="77777777" w:rsidR="009C7164" w:rsidRPr="009C7164" w:rsidRDefault="009C7164" w:rsidP="009C7164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eastAsia="en-GB"/>
              </w:rPr>
            </w:pPr>
            <w:r w:rsidRPr="009C7164">
              <w:rPr>
                <w:rFonts w:ascii="Arial" w:hAnsi="Arial" w:cs="Arial"/>
                <w:color w:val="000000"/>
                <w:sz w:val="22"/>
                <w:szCs w:val="22"/>
                <w:lang w:eastAsia="en-GB"/>
              </w:rPr>
              <w:t>15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CB4BAD" w14:textId="77777777" w:rsidR="009C7164" w:rsidRPr="009C7164" w:rsidRDefault="009C7164" w:rsidP="009C7164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eastAsia="en-GB"/>
              </w:rPr>
            </w:pPr>
            <w:r w:rsidRPr="009C7164">
              <w:rPr>
                <w:rFonts w:ascii="Arial" w:hAnsi="Arial" w:cs="Arial"/>
                <w:color w:val="000000"/>
                <w:sz w:val="22"/>
                <w:szCs w:val="22"/>
                <w:lang w:eastAsia="en-GB"/>
              </w:rPr>
              <w:t>75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230490" w14:textId="77777777" w:rsidR="009C7164" w:rsidRPr="009C7164" w:rsidRDefault="009C7164" w:rsidP="009C7164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eastAsia="en-GB"/>
              </w:rPr>
            </w:pPr>
            <w:r w:rsidRPr="009C7164">
              <w:rPr>
                <w:rFonts w:ascii="Arial" w:hAnsi="Arial" w:cs="Arial"/>
                <w:color w:val="000000"/>
                <w:sz w:val="22"/>
                <w:szCs w:val="22"/>
                <w:lang w:eastAsia="en-GB"/>
              </w:rPr>
              <w:t>11.25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72E48E" w14:textId="77777777" w:rsidR="009C7164" w:rsidRPr="009C7164" w:rsidRDefault="009C7164" w:rsidP="009C7164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eastAsia="en-GB"/>
              </w:rPr>
            </w:pPr>
          </w:p>
        </w:tc>
      </w:tr>
      <w:tr w:rsidR="009C7164" w:rsidRPr="009C7164" w14:paraId="01BD189B" w14:textId="77777777" w:rsidTr="009C7164">
        <w:trPr>
          <w:trHeight w:val="285"/>
        </w:trPr>
        <w:tc>
          <w:tcPr>
            <w:tcW w:w="4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E524FF" w14:textId="77777777" w:rsidR="009C7164" w:rsidRPr="009C7164" w:rsidRDefault="009C7164" w:rsidP="009C7164">
            <w:pPr>
              <w:rPr>
                <w:rFonts w:ascii="Arial" w:hAnsi="Arial" w:cs="Arial"/>
                <w:color w:val="000000"/>
                <w:sz w:val="22"/>
                <w:szCs w:val="22"/>
                <w:lang w:eastAsia="en-GB"/>
              </w:rPr>
            </w:pPr>
            <w:r w:rsidRPr="009C7164">
              <w:rPr>
                <w:rFonts w:ascii="Arial" w:hAnsi="Arial" w:cs="Arial"/>
                <w:color w:val="000000"/>
                <w:sz w:val="22"/>
                <w:szCs w:val="22"/>
                <w:lang w:eastAsia="en-GB"/>
              </w:rPr>
              <w:t>Reflection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C93051" w14:textId="77777777" w:rsidR="009C7164" w:rsidRPr="009C7164" w:rsidRDefault="009C7164" w:rsidP="009C7164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eastAsia="en-GB"/>
              </w:rPr>
            </w:pPr>
            <w:r w:rsidRPr="009C7164">
              <w:rPr>
                <w:rFonts w:ascii="Arial" w:hAnsi="Arial" w:cs="Arial"/>
                <w:color w:val="000000"/>
                <w:sz w:val="22"/>
                <w:szCs w:val="22"/>
                <w:lang w:eastAsia="en-GB"/>
              </w:rPr>
              <w:t>10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4F5990" w14:textId="77777777" w:rsidR="009C7164" w:rsidRPr="009C7164" w:rsidRDefault="009C7164" w:rsidP="009C7164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eastAsia="en-GB"/>
              </w:rPr>
            </w:pPr>
            <w:r w:rsidRPr="009C7164">
              <w:rPr>
                <w:rFonts w:ascii="Arial" w:hAnsi="Arial" w:cs="Arial"/>
                <w:color w:val="000000"/>
                <w:sz w:val="22"/>
                <w:szCs w:val="22"/>
                <w:lang w:eastAsia="en-GB"/>
              </w:rPr>
              <w:t>60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2B9D63" w14:textId="77777777" w:rsidR="009C7164" w:rsidRPr="009C7164" w:rsidRDefault="009C7164" w:rsidP="009C7164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eastAsia="en-GB"/>
              </w:rPr>
            </w:pPr>
            <w:r w:rsidRPr="009C7164">
              <w:rPr>
                <w:rFonts w:ascii="Arial" w:hAnsi="Arial" w:cs="Arial"/>
                <w:color w:val="000000"/>
                <w:sz w:val="22"/>
                <w:szCs w:val="22"/>
                <w:lang w:eastAsia="en-GB"/>
              </w:rPr>
              <w:t>6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41C204" w14:textId="77777777" w:rsidR="009C7164" w:rsidRPr="009C7164" w:rsidRDefault="009C7164" w:rsidP="009C7164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eastAsia="en-GB"/>
              </w:rPr>
            </w:pPr>
          </w:p>
        </w:tc>
      </w:tr>
      <w:tr w:rsidR="009C7164" w:rsidRPr="009C7164" w14:paraId="05D14EE0" w14:textId="77777777" w:rsidTr="009C7164">
        <w:trPr>
          <w:trHeight w:val="285"/>
        </w:trPr>
        <w:tc>
          <w:tcPr>
            <w:tcW w:w="4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659D3E" w14:textId="77777777" w:rsidR="009C7164" w:rsidRPr="009C7164" w:rsidRDefault="009C7164" w:rsidP="009C7164">
            <w:pPr>
              <w:rPr>
                <w:rFonts w:ascii="Arial" w:hAnsi="Arial" w:cs="Arial"/>
                <w:color w:val="000000"/>
                <w:sz w:val="22"/>
                <w:szCs w:val="22"/>
                <w:lang w:eastAsia="en-GB"/>
              </w:rPr>
            </w:pPr>
            <w:r w:rsidRPr="009C7164">
              <w:rPr>
                <w:rFonts w:ascii="Arial" w:hAnsi="Arial" w:cs="Arial"/>
                <w:color w:val="000000"/>
                <w:sz w:val="22"/>
                <w:szCs w:val="22"/>
                <w:lang w:eastAsia="en-GB"/>
              </w:rPr>
              <w:t>Quality of report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4E3070" w14:textId="77777777" w:rsidR="009C7164" w:rsidRPr="009C7164" w:rsidRDefault="009C7164" w:rsidP="009C7164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eastAsia="en-GB"/>
              </w:rPr>
            </w:pPr>
            <w:r w:rsidRPr="009C7164">
              <w:rPr>
                <w:rFonts w:ascii="Arial" w:hAnsi="Arial" w:cs="Arial"/>
                <w:color w:val="000000"/>
                <w:sz w:val="22"/>
                <w:szCs w:val="22"/>
                <w:lang w:eastAsia="en-GB"/>
              </w:rPr>
              <w:t>10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A50C28" w14:textId="77777777" w:rsidR="009C7164" w:rsidRPr="009C7164" w:rsidRDefault="009C7164" w:rsidP="009C7164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eastAsia="en-GB"/>
              </w:rPr>
            </w:pPr>
            <w:r w:rsidRPr="009C7164">
              <w:rPr>
                <w:rFonts w:ascii="Arial" w:hAnsi="Arial" w:cs="Arial"/>
                <w:color w:val="000000"/>
                <w:sz w:val="22"/>
                <w:szCs w:val="22"/>
                <w:lang w:eastAsia="en-GB"/>
              </w:rPr>
              <w:t>80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D041B5" w14:textId="77777777" w:rsidR="009C7164" w:rsidRPr="009C7164" w:rsidRDefault="009C7164" w:rsidP="009C7164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eastAsia="en-GB"/>
              </w:rPr>
            </w:pPr>
            <w:r w:rsidRPr="009C7164">
              <w:rPr>
                <w:rFonts w:ascii="Arial" w:hAnsi="Arial" w:cs="Arial"/>
                <w:color w:val="000000"/>
                <w:sz w:val="22"/>
                <w:szCs w:val="22"/>
                <w:lang w:eastAsia="en-GB"/>
              </w:rPr>
              <w:t>8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759B3D" w14:textId="77777777" w:rsidR="009C7164" w:rsidRPr="009C7164" w:rsidRDefault="009C7164" w:rsidP="009C7164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eastAsia="en-GB"/>
              </w:rPr>
            </w:pPr>
          </w:p>
        </w:tc>
      </w:tr>
      <w:tr w:rsidR="009C7164" w:rsidRPr="009C7164" w14:paraId="51DA511B" w14:textId="77777777" w:rsidTr="009C7164">
        <w:trPr>
          <w:trHeight w:val="285"/>
        </w:trPr>
        <w:tc>
          <w:tcPr>
            <w:tcW w:w="4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CBA770" w14:textId="77777777" w:rsidR="009C7164" w:rsidRPr="009C7164" w:rsidRDefault="009C7164" w:rsidP="009C7164">
            <w:pPr>
              <w:rPr>
                <w:sz w:val="20"/>
                <w:szCs w:val="20"/>
                <w:lang w:eastAsia="en-GB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E35924" w14:textId="77777777" w:rsidR="009C7164" w:rsidRPr="009C7164" w:rsidRDefault="009C7164" w:rsidP="009C7164">
            <w:pPr>
              <w:rPr>
                <w:sz w:val="20"/>
                <w:szCs w:val="20"/>
                <w:lang w:eastAsia="en-GB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DF91AB" w14:textId="77777777" w:rsidR="009C7164" w:rsidRPr="009C7164" w:rsidRDefault="009C7164" w:rsidP="009C7164">
            <w:pPr>
              <w:rPr>
                <w:sz w:val="20"/>
                <w:szCs w:val="20"/>
                <w:lang w:eastAsia="en-GB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14:paraId="5BE433EC" w14:textId="77777777" w:rsidR="009C7164" w:rsidRPr="009C7164" w:rsidRDefault="009C7164" w:rsidP="009C7164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eastAsia="en-GB"/>
              </w:rPr>
            </w:pPr>
            <w:r w:rsidRPr="009C7164">
              <w:rPr>
                <w:rFonts w:ascii="Arial" w:hAnsi="Arial" w:cs="Arial"/>
                <w:color w:val="000000"/>
                <w:sz w:val="22"/>
                <w:szCs w:val="22"/>
                <w:lang w:eastAsia="en-GB"/>
              </w:rPr>
              <w:t>74.15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14:paraId="5CA8C6AA" w14:textId="77777777" w:rsidR="009C7164" w:rsidRPr="009C7164" w:rsidRDefault="009C7164" w:rsidP="009C7164">
            <w:pPr>
              <w:rPr>
                <w:rFonts w:ascii="Arial" w:hAnsi="Arial" w:cs="Arial"/>
                <w:color w:val="000000"/>
                <w:sz w:val="22"/>
                <w:szCs w:val="22"/>
                <w:lang w:eastAsia="en-GB"/>
              </w:rPr>
            </w:pPr>
            <w:r w:rsidRPr="009C7164">
              <w:rPr>
                <w:rFonts w:ascii="Arial" w:hAnsi="Arial" w:cs="Arial"/>
                <w:color w:val="000000"/>
                <w:sz w:val="22"/>
                <w:szCs w:val="22"/>
                <w:lang w:eastAsia="en-GB"/>
              </w:rPr>
              <w:t>Final%</w:t>
            </w:r>
          </w:p>
        </w:tc>
      </w:tr>
    </w:tbl>
    <w:p w14:paraId="2C998B0F" w14:textId="77777777"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14:paraId="19787E5E" w14:textId="77777777" w:rsidR="006363DD" w:rsidRPr="00C2152E" w:rsidRDefault="006363DD">
      <w:pPr>
        <w:rPr>
          <w:rFonts w:asciiTheme="minorHAnsi" w:hAnsiTheme="minorHAnsi"/>
          <w:color w:val="000000" w:themeColor="text1"/>
        </w:rPr>
      </w:pPr>
    </w:p>
    <w:p w14:paraId="3E948D4D" w14:textId="77777777"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p w14:paraId="63FDA2CE" w14:textId="77777777"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sectPr w:rsidR="006363DD" w:rsidRPr="00C2152E" w:rsidSect="009E25DC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2CC86A" w14:textId="77777777" w:rsidR="007A3CA5" w:rsidRDefault="007A3CA5" w:rsidP="002B7AB6">
      <w:r>
        <w:separator/>
      </w:r>
    </w:p>
  </w:endnote>
  <w:endnote w:type="continuationSeparator" w:id="0">
    <w:p w14:paraId="13968163" w14:textId="77777777" w:rsidR="007A3CA5" w:rsidRDefault="007A3CA5" w:rsidP="002B7A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017B6C" w14:textId="77777777" w:rsidR="007A3CA5" w:rsidRDefault="007A3CA5" w:rsidP="002B7AB6">
      <w:r>
        <w:separator/>
      </w:r>
    </w:p>
  </w:footnote>
  <w:footnote w:type="continuationSeparator" w:id="0">
    <w:p w14:paraId="710D838D" w14:textId="77777777" w:rsidR="007A3CA5" w:rsidRDefault="007A3CA5" w:rsidP="002B7AB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63DD"/>
    <w:rsid w:val="0006611F"/>
    <w:rsid w:val="00091D69"/>
    <w:rsid w:val="000D54B4"/>
    <w:rsid w:val="000F3C3A"/>
    <w:rsid w:val="000F7A4A"/>
    <w:rsid w:val="00125730"/>
    <w:rsid w:val="00136D59"/>
    <w:rsid w:val="001A2A84"/>
    <w:rsid w:val="001D0DDD"/>
    <w:rsid w:val="001E44E4"/>
    <w:rsid w:val="00242112"/>
    <w:rsid w:val="00253402"/>
    <w:rsid w:val="00266DE7"/>
    <w:rsid w:val="00296CAE"/>
    <w:rsid w:val="002B7AB6"/>
    <w:rsid w:val="00306E7D"/>
    <w:rsid w:val="003E0D57"/>
    <w:rsid w:val="003E5437"/>
    <w:rsid w:val="003F049D"/>
    <w:rsid w:val="00461843"/>
    <w:rsid w:val="0047164C"/>
    <w:rsid w:val="004779D1"/>
    <w:rsid w:val="004F7694"/>
    <w:rsid w:val="00507E94"/>
    <w:rsid w:val="00576B2C"/>
    <w:rsid w:val="005C79DB"/>
    <w:rsid w:val="005F397E"/>
    <w:rsid w:val="006363DD"/>
    <w:rsid w:val="006530D2"/>
    <w:rsid w:val="006645F5"/>
    <w:rsid w:val="00685E54"/>
    <w:rsid w:val="006D168E"/>
    <w:rsid w:val="006E7A64"/>
    <w:rsid w:val="007302FF"/>
    <w:rsid w:val="00733FDB"/>
    <w:rsid w:val="00736CC5"/>
    <w:rsid w:val="00782CF2"/>
    <w:rsid w:val="007A3CA5"/>
    <w:rsid w:val="007B7463"/>
    <w:rsid w:val="007C2CCC"/>
    <w:rsid w:val="007C5EED"/>
    <w:rsid w:val="007E5836"/>
    <w:rsid w:val="007F6025"/>
    <w:rsid w:val="00811371"/>
    <w:rsid w:val="00826F79"/>
    <w:rsid w:val="00866E85"/>
    <w:rsid w:val="008810D2"/>
    <w:rsid w:val="008B05C1"/>
    <w:rsid w:val="008B67FF"/>
    <w:rsid w:val="008D4A65"/>
    <w:rsid w:val="0096486B"/>
    <w:rsid w:val="00974F96"/>
    <w:rsid w:val="009C0343"/>
    <w:rsid w:val="009C7164"/>
    <w:rsid w:val="009E130B"/>
    <w:rsid w:val="009E25DC"/>
    <w:rsid w:val="009F37CB"/>
    <w:rsid w:val="00A151E5"/>
    <w:rsid w:val="00A16A6A"/>
    <w:rsid w:val="00A27907"/>
    <w:rsid w:val="00A326C8"/>
    <w:rsid w:val="00A4064E"/>
    <w:rsid w:val="00A47A6B"/>
    <w:rsid w:val="00A61D46"/>
    <w:rsid w:val="00A736BA"/>
    <w:rsid w:val="00AB34FE"/>
    <w:rsid w:val="00AD1DB8"/>
    <w:rsid w:val="00B04E8B"/>
    <w:rsid w:val="00B27A16"/>
    <w:rsid w:val="00BB74FD"/>
    <w:rsid w:val="00C2152E"/>
    <w:rsid w:val="00C27210"/>
    <w:rsid w:val="00C60A27"/>
    <w:rsid w:val="00CA4D82"/>
    <w:rsid w:val="00CC4C41"/>
    <w:rsid w:val="00CD2262"/>
    <w:rsid w:val="00CE73D0"/>
    <w:rsid w:val="00CF3983"/>
    <w:rsid w:val="00CF5D1F"/>
    <w:rsid w:val="00D87BAB"/>
    <w:rsid w:val="00DC5916"/>
    <w:rsid w:val="00E1157B"/>
    <w:rsid w:val="00E7241F"/>
    <w:rsid w:val="00E941A3"/>
    <w:rsid w:val="00EB0BE1"/>
    <w:rsid w:val="00EB2D9F"/>
    <w:rsid w:val="00EE0FE1"/>
    <w:rsid w:val="00EE4571"/>
    <w:rsid w:val="00F14758"/>
    <w:rsid w:val="00F664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4EB1719"/>
  <w15:docId w15:val="{F3DE55C1-C85B-42CD-A106-7F2D0D71DB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9E130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2B7AB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B7AB6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2B7AB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B7AB6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95607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381</Words>
  <Characters>2172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2548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Gaynor Thomas</cp:lastModifiedBy>
  <cp:revision>5</cp:revision>
  <cp:lastPrinted>2013-09-25T13:22:00Z</cp:lastPrinted>
  <dcterms:created xsi:type="dcterms:W3CDTF">2025-05-16T11:21:00Z</dcterms:created>
  <dcterms:modified xsi:type="dcterms:W3CDTF">2025-06-01T09:50:00Z</dcterms:modified>
</cp:coreProperties>
</file>