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F632A3" w14:textId="06DC611E" w:rsidR="009B4689" w:rsidRDefault="00A75D61">
      <w:pPr>
        <w:rPr>
          <w:rFonts w:ascii="Times New Roman" w:hAnsi="Times New Roman" w:cs="Times New Roman"/>
          <w:sz w:val="24"/>
          <w:szCs w:val="24"/>
        </w:rPr>
      </w:pPr>
      <w:r w:rsidRPr="003874B7">
        <w:rPr>
          <w:rFonts w:ascii="Times New Roman" w:hAnsi="Times New Roman" w:cs="Times New Roman"/>
          <w:sz w:val="24"/>
          <w:szCs w:val="24"/>
        </w:rPr>
        <w:t xml:space="preserve">Is the </w:t>
      </w:r>
      <w:r w:rsidR="00DC7612" w:rsidRPr="003874B7">
        <w:rPr>
          <w:rFonts w:ascii="Times New Roman" w:hAnsi="Times New Roman" w:cs="Times New Roman"/>
          <w:sz w:val="24"/>
          <w:szCs w:val="24"/>
        </w:rPr>
        <w:t>social and psychological distress experienced by individuals living with dementia and their family members</w:t>
      </w:r>
      <w:r w:rsidRPr="003874B7">
        <w:rPr>
          <w:rFonts w:ascii="Times New Roman" w:hAnsi="Times New Roman" w:cs="Times New Roman"/>
          <w:sz w:val="24"/>
          <w:szCs w:val="24"/>
        </w:rPr>
        <w:t xml:space="preserve"> being sufficiently addressed?</w:t>
      </w:r>
      <w:r w:rsidR="00DC7612" w:rsidRPr="003874B7">
        <w:rPr>
          <w:rFonts w:ascii="Times New Roman" w:hAnsi="Times New Roman" w:cs="Times New Roman"/>
          <w:sz w:val="24"/>
          <w:szCs w:val="24"/>
        </w:rPr>
        <w:t xml:space="preserve"> </w:t>
      </w:r>
      <w:r w:rsidRPr="003874B7">
        <w:rPr>
          <w:rFonts w:ascii="Times New Roman" w:hAnsi="Times New Roman" w:cs="Times New Roman"/>
          <w:sz w:val="24"/>
          <w:szCs w:val="24"/>
        </w:rPr>
        <w:t xml:space="preserve">Is </w:t>
      </w:r>
      <w:r w:rsidR="00DC7612" w:rsidRPr="003874B7">
        <w:rPr>
          <w:rFonts w:ascii="Times New Roman" w:hAnsi="Times New Roman" w:cs="Times New Roman"/>
          <w:sz w:val="24"/>
          <w:szCs w:val="24"/>
        </w:rPr>
        <w:t>their human need and</w:t>
      </w:r>
      <w:r w:rsidRPr="003874B7">
        <w:rPr>
          <w:rFonts w:ascii="Times New Roman" w:hAnsi="Times New Roman" w:cs="Times New Roman"/>
          <w:sz w:val="24"/>
          <w:szCs w:val="24"/>
        </w:rPr>
        <w:t xml:space="preserve"> human </w:t>
      </w:r>
      <w:r w:rsidR="00DC7612" w:rsidRPr="003874B7">
        <w:rPr>
          <w:rFonts w:ascii="Times New Roman" w:hAnsi="Times New Roman" w:cs="Times New Roman"/>
          <w:sz w:val="24"/>
          <w:szCs w:val="24"/>
        </w:rPr>
        <w:t xml:space="preserve">dignity </w:t>
      </w:r>
      <w:r w:rsidRPr="003874B7">
        <w:rPr>
          <w:rFonts w:ascii="Times New Roman" w:hAnsi="Times New Roman" w:cs="Times New Roman"/>
          <w:sz w:val="24"/>
          <w:szCs w:val="24"/>
        </w:rPr>
        <w:t xml:space="preserve">being </w:t>
      </w:r>
      <w:r w:rsidR="00052825">
        <w:rPr>
          <w:rFonts w:ascii="Times New Roman" w:hAnsi="Times New Roman" w:cs="Times New Roman"/>
          <w:sz w:val="24"/>
          <w:szCs w:val="24"/>
        </w:rPr>
        <w:t>considered and addressed adequately to encourage and enable them to flourish?</w:t>
      </w:r>
    </w:p>
    <w:p w14:paraId="4F8672D2" w14:textId="4DAB4B1E" w:rsidR="0042364E" w:rsidRDefault="0042364E">
      <w:pPr>
        <w:rPr>
          <w:rFonts w:ascii="Times New Roman" w:hAnsi="Times New Roman" w:cs="Times New Roman"/>
          <w:sz w:val="24"/>
          <w:szCs w:val="24"/>
        </w:rPr>
      </w:pPr>
    </w:p>
    <w:p w14:paraId="3F6DA36D" w14:textId="77777777" w:rsidR="000B391D" w:rsidRPr="003874B7" w:rsidRDefault="000B391D">
      <w:pPr>
        <w:rPr>
          <w:rFonts w:ascii="Times New Roman" w:hAnsi="Times New Roman" w:cs="Times New Roman"/>
          <w:sz w:val="24"/>
          <w:szCs w:val="24"/>
        </w:rPr>
      </w:pPr>
    </w:p>
    <w:p w14:paraId="4AB56FD4" w14:textId="77777777" w:rsidR="009B4689" w:rsidRPr="008D4841" w:rsidRDefault="009B4689">
      <w:pPr>
        <w:rPr>
          <w:rFonts w:ascii="Times New Roman" w:hAnsi="Times New Roman" w:cs="Times New Roman"/>
          <w:sz w:val="24"/>
          <w:szCs w:val="24"/>
        </w:rPr>
      </w:pPr>
    </w:p>
    <w:p w14:paraId="232E50AD" w14:textId="653270A8" w:rsidR="007869A1" w:rsidRPr="00734D9E" w:rsidRDefault="000B391D" w:rsidP="000B391D">
      <w:pPr>
        <w:spacing w:line="480" w:lineRule="auto"/>
        <w:rPr>
          <w:rFonts w:ascii="Times New Roman" w:hAnsi="Times New Roman" w:cs="Times New Roman"/>
          <w:sz w:val="24"/>
          <w:szCs w:val="24"/>
          <w:lang w:eastAsia="en-GB"/>
        </w:rPr>
      </w:pPr>
      <w:r w:rsidRPr="00734D9E">
        <w:rPr>
          <w:rFonts w:ascii="Times New Roman" w:hAnsi="Times New Roman" w:cs="Times New Roman"/>
          <w:sz w:val="24"/>
          <w:szCs w:val="24"/>
          <w:lang w:eastAsia="en-GB"/>
        </w:rPr>
        <w:t xml:space="preserve">        </w:t>
      </w:r>
      <w:r w:rsidR="00FB5554" w:rsidRPr="00734D9E">
        <w:rPr>
          <w:rFonts w:ascii="Times New Roman" w:hAnsi="Times New Roman" w:cs="Times New Roman"/>
          <w:sz w:val="24"/>
          <w:szCs w:val="24"/>
          <w:lang w:eastAsia="en-GB"/>
        </w:rPr>
        <w:t>As people are living longer t</w:t>
      </w:r>
      <w:r w:rsidR="007B6B5A" w:rsidRPr="00734D9E">
        <w:rPr>
          <w:rFonts w:ascii="Times New Roman" w:hAnsi="Times New Roman" w:cs="Times New Roman"/>
          <w:sz w:val="24"/>
          <w:szCs w:val="24"/>
          <w:lang w:eastAsia="en-GB"/>
        </w:rPr>
        <w:t xml:space="preserve">he number of people with dementia </w:t>
      </w:r>
      <w:r w:rsidR="00FB5554" w:rsidRPr="00734D9E">
        <w:rPr>
          <w:rFonts w:ascii="Times New Roman" w:hAnsi="Times New Roman" w:cs="Times New Roman"/>
          <w:sz w:val="24"/>
          <w:szCs w:val="24"/>
          <w:lang w:eastAsia="en-GB"/>
        </w:rPr>
        <w:t xml:space="preserve">in the UK </w:t>
      </w:r>
      <w:r w:rsidR="007B6B5A" w:rsidRPr="00734D9E">
        <w:rPr>
          <w:rFonts w:ascii="Times New Roman" w:hAnsi="Times New Roman" w:cs="Times New Roman"/>
          <w:sz w:val="24"/>
          <w:szCs w:val="24"/>
          <w:lang w:eastAsia="en-GB"/>
        </w:rPr>
        <w:t>is increasing</w:t>
      </w:r>
      <w:r w:rsidR="00FB5554" w:rsidRPr="00734D9E">
        <w:rPr>
          <w:rFonts w:ascii="Times New Roman" w:hAnsi="Times New Roman" w:cs="Times New Roman"/>
          <w:sz w:val="24"/>
          <w:szCs w:val="24"/>
          <w:lang w:eastAsia="en-GB"/>
        </w:rPr>
        <w:t>.</w:t>
      </w:r>
      <w:r w:rsidR="00CA0251" w:rsidRPr="00734D9E">
        <w:rPr>
          <w:rFonts w:ascii="Times New Roman" w:hAnsi="Times New Roman" w:cs="Times New Roman"/>
          <w:sz w:val="24"/>
          <w:szCs w:val="24"/>
          <w:lang w:eastAsia="en-GB"/>
        </w:rPr>
        <w:t xml:space="preserve"> </w:t>
      </w:r>
      <w:r w:rsidR="007B6B5A" w:rsidRPr="00734D9E">
        <w:rPr>
          <w:rFonts w:ascii="Times New Roman" w:hAnsi="Times New Roman" w:cs="Times New Roman"/>
          <w:sz w:val="24"/>
          <w:szCs w:val="24"/>
          <w:lang w:eastAsia="en-GB"/>
        </w:rPr>
        <w:t xml:space="preserve">Figures published by </w:t>
      </w:r>
      <w:r w:rsidR="007869A1" w:rsidRPr="00734D9E">
        <w:rPr>
          <w:rFonts w:ascii="Times New Roman" w:hAnsi="Times New Roman" w:cs="Times New Roman"/>
          <w:sz w:val="24"/>
          <w:szCs w:val="24"/>
          <w:lang w:eastAsia="en-GB"/>
        </w:rPr>
        <w:t>the </w:t>
      </w:r>
      <w:hyperlink r:id="rId8" w:tooltip="External website" w:history="1">
        <w:r w:rsidR="007869A1" w:rsidRPr="00734D9E">
          <w:rPr>
            <w:rFonts w:ascii="Times New Roman" w:hAnsi="Times New Roman" w:cs="Times New Roman"/>
            <w:sz w:val="24"/>
            <w:szCs w:val="24"/>
            <w:lang w:eastAsia="en-GB"/>
          </w:rPr>
          <w:t>Alzheimer's Society</w:t>
        </w:r>
      </w:hyperlink>
      <w:r w:rsidR="007869A1" w:rsidRPr="00734D9E">
        <w:rPr>
          <w:rFonts w:ascii="Times New Roman" w:hAnsi="Times New Roman" w:cs="Times New Roman"/>
          <w:sz w:val="24"/>
          <w:szCs w:val="24"/>
          <w:lang w:eastAsia="en-GB"/>
        </w:rPr>
        <w:t xml:space="preserve"> </w:t>
      </w:r>
      <w:r w:rsidR="007B6B5A" w:rsidRPr="00734D9E">
        <w:rPr>
          <w:rFonts w:ascii="Times New Roman" w:hAnsi="Times New Roman" w:cs="Times New Roman"/>
          <w:sz w:val="24"/>
          <w:szCs w:val="24"/>
          <w:lang w:eastAsia="en-GB"/>
        </w:rPr>
        <w:t>state</w:t>
      </w:r>
      <w:r w:rsidR="00FB5554" w:rsidRPr="00734D9E">
        <w:rPr>
          <w:rFonts w:ascii="Times New Roman" w:hAnsi="Times New Roman" w:cs="Times New Roman"/>
          <w:sz w:val="24"/>
          <w:szCs w:val="24"/>
          <w:lang w:eastAsia="en-GB"/>
        </w:rPr>
        <w:t xml:space="preserve"> that the current figure is </w:t>
      </w:r>
      <w:r w:rsidR="007869A1" w:rsidRPr="00734D9E">
        <w:rPr>
          <w:rFonts w:ascii="Times New Roman" w:hAnsi="Times New Roman" w:cs="Times New Roman"/>
          <w:sz w:val="24"/>
          <w:szCs w:val="24"/>
          <w:lang w:eastAsia="en-GB"/>
        </w:rPr>
        <w:t xml:space="preserve">approximately 850,000 </w:t>
      </w:r>
      <w:r w:rsidR="00FB5554" w:rsidRPr="00734D9E">
        <w:rPr>
          <w:rFonts w:ascii="Times New Roman" w:hAnsi="Times New Roman" w:cs="Times New Roman"/>
          <w:sz w:val="24"/>
          <w:szCs w:val="24"/>
          <w:lang w:eastAsia="en-GB"/>
        </w:rPr>
        <w:t>but  estimate that by 2025, this number will have increased to around 1 million</w:t>
      </w:r>
      <w:r w:rsidR="007869A1" w:rsidRPr="00734D9E">
        <w:rPr>
          <w:rFonts w:ascii="Times New Roman" w:hAnsi="Times New Roman" w:cs="Times New Roman"/>
          <w:sz w:val="24"/>
          <w:szCs w:val="24"/>
          <w:lang w:eastAsia="en-GB"/>
        </w:rPr>
        <w:t>.</w:t>
      </w:r>
      <w:r w:rsidR="00FB5554" w:rsidRPr="00734D9E">
        <w:rPr>
          <w:rFonts w:ascii="Times New Roman" w:hAnsi="Times New Roman" w:cs="Times New Roman"/>
          <w:sz w:val="24"/>
          <w:szCs w:val="24"/>
          <w:lang w:eastAsia="en-GB"/>
        </w:rPr>
        <w:t xml:space="preserve"> Providing the care to meet </w:t>
      </w:r>
      <w:r w:rsidR="0092053C" w:rsidRPr="00734D9E">
        <w:rPr>
          <w:rFonts w:ascii="Times New Roman" w:hAnsi="Times New Roman" w:cs="Times New Roman"/>
          <w:sz w:val="24"/>
          <w:szCs w:val="24"/>
          <w:lang w:eastAsia="en-GB"/>
        </w:rPr>
        <w:t xml:space="preserve">needs of these individuals </w:t>
      </w:r>
      <w:r w:rsidR="00FB5554" w:rsidRPr="00734D9E">
        <w:rPr>
          <w:rFonts w:ascii="Times New Roman" w:hAnsi="Times New Roman" w:cs="Times New Roman"/>
          <w:sz w:val="24"/>
          <w:szCs w:val="24"/>
          <w:lang w:eastAsia="en-GB"/>
        </w:rPr>
        <w:t xml:space="preserve">whilst preserving their dignity </w:t>
      </w:r>
      <w:r w:rsidR="0092053C" w:rsidRPr="00734D9E">
        <w:rPr>
          <w:rFonts w:ascii="Times New Roman" w:hAnsi="Times New Roman" w:cs="Times New Roman"/>
          <w:sz w:val="24"/>
          <w:szCs w:val="24"/>
          <w:lang w:eastAsia="en-GB"/>
        </w:rPr>
        <w:t>through</w:t>
      </w:r>
      <w:r w:rsidR="00FB5554" w:rsidRPr="00734D9E">
        <w:rPr>
          <w:rFonts w:ascii="Times New Roman" w:hAnsi="Times New Roman" w:cs="Times New Roman"/>
          <w:sz w:val="24"/>
          <w:szCs w:val="24"/>
          <w:lang w:eastAsia="en-GB"/>
        </w:rPr>
        <w:t>out</w:t>
      </w:r>
      <w:r w:rsidR="0092053C" w:rsidRPr="00734D9E">
        <w:rPr>
          <w:rFonts w:ascii="Times New Roman" w:hAnsi="Times New Roman" w:cs="Times New Roman"/>
          <w:sz w:val="24"/>
          <w:szCs w:val="24"/>
          <w:lang w:eastAsia="en-GB"/>
        </w:rPr>
        <w:t xml:space="preserve"> the </w:t>
      </w:r>
      <w:r w:rsidR="00023C47" w:rsidRPr="00734D9E">
        <w:rPr>
          <w:rFonts w:ascii="Times New Roman" w:hAnsi="Times New Roman" w:cs="Times New Roman"/>
          <w:sz w:val="24"/>
          <w:szCs w:val="24"/>
          <w:lang w:eastAsia="en-GB"/>
        </w:rPr>
        <w:t xml:space="preserve">declining </w:t>
      </w:r>
      <w:r w:rsidR="0092053C" w:rsidRPr="00734D9E">
        <w:rPr>
          <w:rFonts w:ascii="Times New Roman" w:hAnsi="Times New Roman" w:cs="Times New Roman"/>
          <w:sz w:val="24"/>
          <w:szCs w:val="24"/>
          <w:lang w:eastAsia="en-GB"/>
        </w:rPr>
        <w:t xml:space="preserve">stages of dementia is </w:t>
      </w:r>
      <w:r w:rsidR="00023C47" w:rsidRPr="00734D9E">
        <w:rPr>
          <w:rFonts w:ascii="Times New Roman" w:hAnsi="Times New Roman" w:cs="Times New Roman"/>
          <w:sz w:val="24"/>
          <w:szCs w:val="24"/>
          <w:lang w:eastAsia="en-GB"/>
        </w:rPr>
        <w:t>has become a huge concern to the public. Whilst providing practical care for th</w:t>
      </w:r>
      <w:r w:rsidR="00D3552E" w:rsidRPr="00734D9E">
        <w:rPr>
          <w:rFonts w:ascii="Times New Roman" w:hAnsi="Times New Roman" w:cs="Times New Roman"/>
          <w:sz w:val="24"/>
          <w:szCs w:val="24"/>
          <w:lang w:eastAsia="en-GB"/>
        </w:rPr>
        <w:t>is group of</w:t>
      </w:r>
      <w:r w:rsidR="00023C47" w:rsidRPr="00734D9E">
        <w:rPr>
          <w:rFonts w:ascii="Times New Roman" w:hAnsi="Times New Roman" w:cs="Times New Roman"/>
          <w:sz w:val="24"/>
          <w:szCs w:val="24"/>
          <w:lang w:eastAsia="en-GB"/>
        </w:rPr>
        <w:t xml:space="preserve"> individuals </w:t>
      </w:r>
      <w:r w:rsidR="00D3552E" w:rsidRPr="00734D9E">
        <w:rPr>
          <w:rFonts w:ascii="Times New Roman" w:hAnsi="Times New Roman" w:cs="Times New Roman"/>
          <w:sz w:val="24"/>
          <w:szCs w:val="24"/>
          <w:lang w:eastAsia="en-GB"/>
        </w:rPr>
        <w:t xml:space="preserve">in our society </w:t>
      </w:r>
      <w:r w:rsidR="00023C47" w:rsidRPr="00734D9E">
        <w:rPr>
          <w:rFonts w:ascii="Times New Roman" w:hAnsi="Times New Roman" w:cs="Times New Roman"/>
          <w:sz w:val="24"/>
          <w:szCs w:val="24"/>
          <w:lang w:eastAsia="en-GB"/>
        </w:rPr>
        <w:t xml:space="preserve">it is also </w:t>
      </w:r>
      <w:r w:rsidR="0092053C" w:rsidRPr="00734D9E">
        <w:rPr>
          <w:rFonts w:ascii="Times New Roman" w:hAnsi="Times New Roman" w:cs="Times New Roman"/>
          <w:sz w:val="24"/>
          <w:szCs w:val="24"/>
          <w:lang w:eastAsia="en-GB"/>
        </w:rPr>
        <w:t xml:space="preserve">crucial </w:t>
      </w:r>
      <w:r w:rsidR="00023C47" w:rsidRPr="00734D9E">
        <w:rPr>
          <w:rFonts w:ascii="Times New Roman" w:hAnsi="Times New Roman" w:cs="Times New Roman"/>
          <w:sz w:val="24"/>
          <w:szCs w:val="24"/>
          <w:lang w:eastAsia="en-GB"/>
        </w:rPr>
        <w:t xml:space="preserve">that consideration </w:t>
      </w:r>
      <w:r w:rsidR="00D3552E" w:rsidRPr="00734D9E">
        <w:rPr>
          <w:rFonts w:ascii="Times New Roman" w:hAnsi="Times New Roman" w:cs="Times New Roman"/>
          <w:sz w:val="24"/>
          <w:szCs w:val="24"/>
          <w:lang w:eastAsia="en-GB"/>
        </w:rPr>
        <w:t xml:space="preserve">is given when planning to preserve </w:t>
      </w:r>
      <w:r w:rsidR="00023C47" w:rsidRPr="00734D9E">
        <w:rPr>
          <w:rFonts w:ascii="Times New Roman" w:hAnsi="Times New Roman" w:cs="Times New Roman"/>
          <w:sz w:val="24"/>
          <w:szCs w:val="24"/>
          <w:lang w:eastAsia="en-GB"/>
        </w:rPr>
        <w:t>of their dignity</w:t>
      </w:r>
      <w:r w:rsidR="00D3552E" w:rsidRPr="00734D9E">
        <w:rPr>
          <w:rFonts w:ascii="Times New Roman" w:hAnsi="Times New Roman" w:cs="Times New Roman"/>
          <w:sz w:val="24"/>
          <w:szCs w:val="24"/>
          <w:lang w:eastAsia="en-GB"/>
        </w:rPr>
        <w:t xml:space="preserve">. Failure to do so will otherwise result in </w:t>
      </w:r>
      <w:r w:rsidR="0092053C" w:rsidRPr="00734D9E">
        <w:rPr>
          <w:rFonts w:ascii="Times New Roman" w:hAnsi="Times New Roman" w:cs="Times New Roman"/>
          <w:sz w:val="24"/>
          <w:szCs w:val="24"/>
          <w:lang w:eastAsia="en-GB"/>
        </w:rPr>
        <w:t xml:space="preserve">social and psychological distress </w:t>
      </w:r>
      <w:r w:rsidR="00D3552E" w:rsidRPr="00734D9E">
        <w:rPr>
          <w:rFonts w:ascii="Times New Roman" w:hAnsi="Times New Roman" w:cs="Times New Roman"/>
          <w:sz w:val="24"/>
          <w:szCs w:val="24"/>
          <w:lang w:eastAsia="en-GB"/>
        </w:rPr>
        <w:t>being experienced by the people living with dementia a</w:t>
      </w:r>
      <w:r w:rsidR="0092053C" w:rsidRPr="00734D9E">
        <w:rPr>
          <w:rFonts w:ascii="Times New Roman" w:hAnsi="Times New Roman" w:cs="Times New Roman"/>
          <w:sz w:val="24"/>
          <w:szCs w:val="24"/>
          <w:lang w:eastAsia="en-GB"/>
        </w:rPr>
        <w:t xml:space="preserve">nd their family members. </w:t>
      </w:r>
      <w:r w:rsidR="00DD47FB" w:rsidRPr="00734D9E">
        <w:rPr>
          <w:rFonts w:ascii="Times New Roman" w:hAnsi="Times New Roman" w:cs="Times New Roman"/>
          <w:sz w:val="24"/>
          <w:szCs w:val="24"/>
          <w:lang w:eastAsia="en-GB"/>
        </w:rPr>
        <w:t xml:space="preserve">We shall first </w:t>
      </w:r>
      <w:r w:rsidR="007B6B5A" w:rsidRPr="00734D9E">
        <w:rPr>
          <w:rFonts w:ascii="Times New Roman" w:hAnsi="Times New Roman" w:cs="Times New Roman"/>
          <w:sz w:val="24"/>
          <w:szCs w:val="24"/>
          <w:lang w:eastAsia="en-GB"/>
        </w:rPr>
        <w:t>l</w:t>
      </w:r>
      <w:r w:rsidR="00DD47FB" w:rsidRPr="00734D9E">
        <w:rPr>
          <w:rFonts w:ascii="Times New Roman" w:hAnsi="Times New Roman" w:cs="Times New Roman"/>
          <w:sz w:val="24"/>
          <w:szCs w:val="24"/>
          <w:lang w:eastAsia="en-GB"/>
        </w:rPr>
        <w:t>ook at how dementia affects a person and is imp</w:t>
      </w:r>
      <w:r w:rsidR="007B6B5A" w:rsidRPr="00734D9E">
        <w:rPr>
          <w:rFonts w:ascii="Times New Roman" w:hAnsi="Times New Roman" w:cs="Times New Roman"/>
          <w:sz w:val="24"/>
          <w:szCs w:val="24"/>
          <w:lang w:eastAsia="en-GB"/>
        </w:rPr>
        <w:t>l</w:t>
      </w:r>
      <w:r w:rsidR="00DD47FB" w:rsidRPr="00734D9E">
        <w:rPr>
          <w:rFonts w:ascii="Times New Roman" w:hAnsi="Times New Roman" w:cs="Times New Roman"/>
          <w:sz w:val="24"/>
          <w:szCs w:val="24"/>
          <w:lang w:eastAsia="en-GB"/>
        </w:rPr>
        <w:t xml:space="preserve">ications on the family who undertake </w:t>
      </w:r>
      <w:r w:rsidR="007B6B5A" w:rsidRPr="00734D9E">
        <w:rPr>
          <w:rFonts w:ascii="Times New Roman" w:hAnsi="Times New Roman" w:cs="Times New Roman"/>
          <w:sz w:val="24"/>
          <w:szCs w:val="24"/>
          <w:lang w:eastAsia="en-GB"/>
        </w:rPr>
        <w:t xml:space="preserve">much of </w:t>
      </w:r>
      <w:r w:rsidR="00DD47FB" w:rsidRPr="00734D9E">
        <w:rPr>
          <w:rFonts w:ascii="Times New Roman" w:hAnsi="Times New Roman" w:cs="Times New Roman"/>
          <w:sz w:val="24"/>
          <w:szCs w:val="24"/>
          <w:lang w:eastAsia="en-GB"/>
        </w:rPr>
        <w:t>the caring role.</w:t>
      </w:r>
      <w:r w:rsidR="00CC5FA9" w:rsidRPr="00734D9E">
        <w:rPr>
          <w:rFonts w:ascii="Times New Roman" w:hAnsi="Times New Roman" w:cs="Times New Roman"/>
          <w:sz w:val="24"/>
          <w:szCs w:val="24"/>
          <w:lang w:eastAsia="en-GB"/>
        </w:rPr>
        <w:t xml:space="preserve"> </w:t>
      </w:r>
      <w:r w:rsidR="0092053C" w:rsidRPr="00734D9E">
        <w:rPr>
          <w:rFonts w:ascii="Times New Roman" w:hAnsi="Times New Roman" w:cs="Times New Roman"/>
          <w:sz w:val="24"/>
          <w:szCs w:val="24"/>
          <w:lang w:eastAsia="en-GB"/>
        </w:rPr>
        <w:t>We</w:t>
      </w:r>
      <w:r w:rsidR="00CC5FA9" w:rsidRPr="00734D9E">
        <w:rPr>
          <w:rFonts w:ascii="Times New Roman" w:hAnsi="Times New Roman" w:cs="Times New Roman"/>
          <w:sz w:val="24"/>
          <w:szCs w:val="24"/>
          <w:lang w:eastAsia="en-GB"/>
        </w:rPr>
        <w:t xml:space="preserve"> </w:t>
      </w:r>
      <w:r w:rsidR="0092053C" w:rsidRPr="00734D9E">
        <w:rPr>
          <w:rFonts w:ascii="Times New Roman" w:hAnsi="Times New Roman" w:cs="Times New Roman"/>
          <w:sz w:val="24"/>
          <w:szCs w:val="24"/>
          <w:lang w:eastAsia="en-GB"/>
        </w:rPr>
        <w:t xml:space="preserve">shall look at current government legislation </w:t>
      </w:r>
      <w:r w:rsidR="00CC5FA9" w:rsidRPr="00734D9E">
        <w:rPr>
          <w:rFonts w:ascii="Times New Roman" w:hAnsi="Times New Roman" w:cs="Times New Roman"/>
          <w:sz w:val="24"/>
          <w:szCs w:val="24"/>
          <w:lang w:eastAsia="en-GB"/>
        </w:rPr>
        <w:t xml:space="preserve">in the Mental </w:t>
      </w:r>
      <w:r w:rsidR="005A749C" w:rsidRPr="00734D9E">
        <w:rPr>
          <w:rFonts w:ascii="Times New Roman" w:hAnsi="Times New Roman" w:cs="Times New Roman"/>
          <w:sz w:val="24"/>
          <w:szCs w:val="24"/>
          <w:lang w:eastAsia="en-GB"/>
        </w:rPr>
        <w:t xml:space="preserve">Capacity Act </w:t>
      </w:r>
      <w:r w:rsidR="0092053C" w:rsidRPr="00734D9E">
        <w:rPr>
          <w:rFonts w:ascii="Times New Roman" w:hAnsi="Times New Roman" w:cs="Times New Roman"/>
          <w:sz w:val="24"/>
          <w:szCs w:val="24"/>
          <w:lang w:eastAsia="en-GB"/>
        </w:rPr>
        <w:t xml:space="preserve">and </w:t>
      </w:r>
      <w:r w:rsidR="00CC5FA9" w:rsidRPr="00734D9E">
        <w:rPr>
          <w:rFonts w:ascii="Times New Roman" w:hAnsi="Times New Roman" w:cs="Times New Roman"/>
          <w:sz w:val="24"/>
          <w:szCs w:val="24"/>
          <w:lang w:eastAsia="en-GB"/>
        </w:rPr>
        <w:t>how i</w:t>
      </w:r>
      <w:r w:rsidR="005A749C" w:rsidRPr="00734D9E">
        <w:rPr>
          <w:rFonts w:ascii="Times New Roman" w:hAnsi="Times New Roman" w:cs="Times New Roman"/>
          <w:sz w:val="24"/>
          <w:szCs w:val="24"/>
          <w:lang w:eastAsia="en-GB"/>
        </w:rPr>
        <w:t>t</w:t>
      </w:r>
      <w:r w:rsidR="00CC5FA9" w:rsidRPr="00734D9E">
        <w:rPr>
          <w:rFonts w:ascii="Times New Roman" w:hAnsi="Times New Roman" w:cs="Times New Roman"/>
          <w:sz w:val="24"/>
          <w:szCs w:val="24"/>
          <w:lang w:eastAsia="en-GB"/>
        </w:rPr>
        <w:t xml:space="preserve"> provides advocacy for people living with dementia. </w:t>
      </w:r>
      <w:r w:rsidR="005A749C" w:rsidRPr="00734D9E">
        <w:rPr>
          <w:rFonts w:ascii="Times New Roman" w:hAnsi="Times New Roman" w:cs="Times New Roman"/>
          <w:sz w:val="24"/>
          <w:szCs w:val="24"/>
          <w:lang w:eastAsia="en-GB"/>
        </w:rPr>
        <w:t>Examine recent</w:t>
      </w:r>
      <w:r w:rsidR="00CC5FA9" w:rsidRPr="00734D9E">
        <w:rPr>
          <w:rFonts w:ascii="Times New Roman" w:hAnsi="Times New Roman" w:cs="Times New Roman"/>
          <w:sz w:val="24"/>
          <w:szCs w:val="24"/>
          <w:lang w:eastAsia="en-GB"/>
        </w:rPr>
        <w:t xml:space="preserve"> </w:t>
      </w:r>
      <w:r w:rsidR="0092053C" w:rsidRPr="00734D9E">
        <w:rPr>
          <w:rFonts w:ascii="Times New Roman" w:hAnsi="Times New Roman" w:cs="Times New Roman"/>
          <w:sz w:val="24"/>
          <w:szCs w:val="24"/>
          <w:lang w:eastAsia="en-GB"/>
        </w:rPr>
        <w:t xml:space="preserve">policy </w:t>
      </w:r>
      <w:r w:rsidR="00CC5FA9" w:rsidRPr="00734D9E">
        <w:rPr>
          <w:rFonts w:ascii="Times New Roman" w:hAnsi="Times New Roman" w:cs="Times New Roman"/>
          <w:sz w:val="24"/>
          <w:szCs w:val="24"/>
          <w:lang w:eastAsia="en-GB"/>
        </w:rPr>
        <w:t xml:space="preserve">changes made by the </w:t>
      </w:r>
      <w:r w:rsidR="005A749C" w:rsidRPr="00734D9E">
        <w:rPr>
          <w:rFonts w:ascii="Times New Roman" w:hAnsi="Times New Roman" w:cs="Times New Roman"/>
          <w:sz w:val="24"/>
          <w:szCs w:val="24"/>
          <w:lang w:eastAsia="en-GB"/>
        </w:rPr>
        <w:t xml:space="preserve">Welsh </w:t>
      </w:r>
      <w:r w:rsidR="00DD06D8" w:rsidRPr="00734D9E">
        <w:rPr>
          <w:rFonts w:ascii="Times New Roman" w:hAnsi="Times New Roman" w:cs="Times New Roman"/>
          <w:sz w:val="24"/>
          <w:szCs w:val="24"/>
          <w:lang w:eastAsia="en-GB"/>
        </w:rPr>
        <w:t>Governments ‘new</w:t>
      </w:r>
      <w:r w:rsidR="005A749C" w:rsidRPr="00734D9E">
        <w:rPr>
          <w:rFonts w:ascii="Times New Roman" w:hAnsi="Times New Roman" w:cs="Times New Roman"/>
          <w:sz w:val="24"/>
          <w:szCs w:val="24"/>
          <w:lang w:eastAsia="en-GB"/>
        </w:rPr>
        <w:t xml:space="preserve"> plan to transform dementia care in Wales and</w:t>
      </w:r>
      <w:r w:rsidR="0092053C" w:rsidRPr="00734D9E">
        <w:rPr>
          <w:rFonts w:ascii="Times New Roman" w:hAnsi="Times New Roman" w:cs="Times New Roman"/>
          <w:sz w:val="24"/>
          <w:szCs w:val="24"/>
          <w:lang w:eastAsia="en-GB"/>
        </w:rPr>
        <w:t xml:space="preserve"> consider i</w:t>
      </w:r>
      <w:r w:rsidR="007B6B5A" w:rsidRPr="00734D9E">
        <w:rPr>
          <w:rFonts w:ascii="Times New Roman" w:hAnsi="Times New Roman" w:cs="Times New Roman"/>
          <w:sz w:val="24"/>
          <w:szCs w:val="24"/>
          <w:lang w:eastAsia="en-GB"/>
        </w:rPr>
        <w:t>f</w:t>
      </w:r>
      <w:r w:rsidR="0092053C" w:rsidRPr="00734D9E">
        <w:rPr>
          <w:rFonts w:ascii="Times New Roman" w:hAnsi="Times New Roman" w:cs="Times New Roman"/>
          <w:sz w:val="24"/>
          <w:szCs w:val="24"/>
          <w:lang w:eastAsia="en-GB"/>
        </w:rPr>
        <w:t xml:space="preserve"> the proposals go far enough. </w:t>
      </w:r>
      <w:r w:rsidR="005A749C" w:rsidRPr="00734D9E">
        <w:rPr>
          <w:rFonts w:ascii="Times New Roman" w:hAnsi="Times New Roman" w:cs="Times New Roman"/>
          <w:sz w:val="24"/>
          <w:szCs w:val="24"/>
          <w:lang w:eastAsia="en-GB"/>
        </w:rPr>
        <w:t xml:space="preserve">We shall also consider </w:t>
      </w:r>
      <w:r w:rsidR="0092053C" w:rsidRPr="00734D9E">
        <w:rPr>
          <w:rFonts w:ascii="Times New Roman" w:hAnsi="Times New Roman" w:cs="Times New Roman"/>
          <w:sz w:val="24"/>
          <w:szCs w:val="24"/>
          <w:lang w:eastAsia="en-GB"/>
        </w:rPr>
        <w:t xml:space="preserve">the current provision and approach of the NHS in the UK and </w:t>
      </w:r>
      <w:r w:rsidR="00DD47FB" w:rsidRPr="00734D9E">
        <w:rPr>
          <w:rFonts w:ascii="Times New Roman" w:hAnsi="Times New Roman" w:cs="Times New Roman"/>
          <w:sz w:val="24"/>
          <w:szCs w:val="24"/>
          <w:lang w:eastAsia="en-GB"/>
        </w:rPr>
        <w:t>discuss the findings and literature provided by the third sector charities who play a vital role in dementia care in our country.</w:t>
      </w:r>
    </w:p>
    <w:p w14:paraId="1E7014B0" w14:textId="77777777" w:rsidR="000B391D" w:rsidRPr="00734D9E" w:rsidRDefault="000B391D" w:rsidP="000B391D">
      <w:pPr>
        <w:spacing w:line="480" w:lineRule="auto"/>
        <w:rPr>
          <w:rFonts w:ascii="Times New Roman" w:hAnsi="Times New Roman" w:cs="Times New Roman"/>
          <w:sz w:val="24"/>
          <w:szCs w:val="24"/>
          <w:lang w:eastAsia="en-GB"/>
        </w:rPr>
      </w:pPr>
    </w:p>
    <w:p w14:paraId="63551E9F" w14:textId="542FDEB5" w:rsidR="007869A1" w:rsidRPr="00734D9E" w:rsidRDefault="000B391D" w:rsidP="000B391D">
      <w:pPr>
        <w:spacing w:line="480" w:lineRule="auto"/>
        <w:rPr>
          <w:rFonts w:ascii="Times New Roman" w:hAnsi="Times New Roman" w:cs="Times New Roman"/>
          <w:color w:val="000000"/>
          <w:sz w:val="24"/>
          <w:szCs w:val="24"/>
          <w:shd w:val="clear" w:color="auto" w:fill="FFFFFF"/>
        </w:rPr>
      </w:pPr>
      <w:r w:rsidRPr="00734D9E">
        <w:rPr>
          <w:rFonts w:ascii="Times New Roman" w:hAnsi="Times New Roman" w:cs="Times New Roman"/>
          <w:sz w:val="24"/>
          <w:szCs w:val="24"/>
          <w:lang w:eastAsia="en-GB"/>
        </w:rPr>
        <w:t xml:space="preserve">        </w:t>
      </w:r>
      <w:r w:rsidR="0073238D" w:rsidRPr="00734D9E">
        <w:rPr>
          <w:rFonts w:ascii="Times New Roman" w:hAnsi="Times New Roman" w:cs="Times New Roman"/>
          <w:sz w:val="24"/>
          <w:szCs w:val="24"/>
          <w:lang w:eastAsia="en-GB"/>
        </w:rPr>
        <w:t>Dementia is not a diseas</w:t>
      </w:r>
      <w:r w:rsidR="004E2920" w:rsidRPr="00734D9E">
        <w:rPr>
          <w:rFonts w:ascii="Times New Roman" w:hAnsi="Times New Roman" w:cs="Times New Roman"/>
          <w:sz w:val="24"/>
          <w:szCs w:val="24"/>
          <w:lang w:eastAsia="en-GB"/>
        </w:rPr>
        <w:t>e</w:t>
      </w:r>
      <w:r w:rsidR="0073238D" w:rsidRPr="00734D9E">
        <w:rPr>
          <w:rFonts w:ascii="Times New Roman" w:hAnsi="Times New Roman" w:cs="Times New Roman"/>
          <w:sz w:val="24"/>
          <w:szCs w:val="24"/>
          <w:lang w:eastAsia="en-GB"/>
        </w:rPr>
        <w:t xml:space="preserve"> but rather a term used to describe a</w:t>
      </w:r>
      <w:r w:rsidR="00CF54C0" w:rsidRPr="00734D9E">
        <w:rPr>
          <w:rFonts w:ascii="Times New Roman" w:hAnsi="Times New Roman" w:cs="Times New Roman"/>
          <w:sz w:val="24"/>
          <w:szCs w:val="24"/>
          <w:lang w:eastAsia="en-GB"/>
        </w:rPr>
        <w:t xml:space="preserve"> range</w:t>
      </w:r>
      <w:r w:rsidR="0073238D" w:rsidRPr="00734D9E">
        <w:rPr>
          <w:rFonts w:ascii="Times New Roman" w:hAnsi="Times New Roman" w:cs="Times New Roman"/>
          <w:sz w:val="24"/>
          <w:szCs w:val="24"/>
          <w:lang w:eastAsia="en-GB"/>
        </w:rPr>
        <w:t xml:space="preserve"> of similar symptoms linked with</w:t>
      </w:r>
      <w:r w:rsidR="00CF54C0" w:rsidRPr="00734D9E">
        <w:rPr>
          <w:rFonts w:ascii="Times New Roman" w:hAnsi="Times New Roman" w:cs="Times New Roman"/>
          <w:sz w:val="24"/>
          <w:szCs w:val="24"/>
          <w:lang w:eastAsia="en-GB"/>
        </w:rPr>
        <w:t xml:space="preserve"> progressive</w:t>
      </w:r>
      <w:r w:rsidR="0073238D" w:rsidRPr="00734D9E">
        <w:rPr>
          <w:rFonts w:ascii="Times New Roman" w:hAnsi="Times New Roman" w:cs="Times New Roman"/>
          <w:sz w:val="24"/>
          <w:szCs w:val="24"/>
          <w:lang w:eastAsia="en-GB"/>
        </w:rPr>
        <w:t xml:space="preserve"> reduction of brain functions</w:t>
      </w:r>
      <w:r w:rsidR="004E2920" w:rsidRPr="00734D9E">
        <w:rPr>
          <w:rFonts w:ascii="Times New Roman" w:hAnsi="Times New Roman" w:cs="Times New Roman"/>
          <w:sz w:val="24"/>
          <w:szCs w:val="24"/>
          <w:lang w:eastAsia="en-GB"/>
        </w:rPr>
        <w:t xml:space="preserve">, it is </w:t>
      </w:r>
      <w:r w:rsidR="00CF54C0" w:rsidRPr="00734D9E">
        <w:rPr>
          <w:rFonts w:ascii="Times New Roman" w:hAnsi="Times New Roman" w:cs="Times New Roman"/>
          <w:sz w:val="24"/>
          <w:szCs w:val="24"/>
          <w:lang w:eastAsia="en-GB"/>
        </w:rPr>
        <w:t xml:space="preserve">most commonly </w:t>
      </w:r>
      <w:r w:rsidR="004E2920" w:rsidRPr="00734D9E">
        <w:rPr>
          <w:rFonts w:ascii="Times New Roman" w:hAnsi="Times New Roman" w:cs="Times New Roman"/>
          <w:sz w:val="24"/>
          <w:szCs w:val="24"/>
          <w:lang w:eastAsia="en-GB"/>
        </w:rPr>
        <w:t xml:space="preserve">found </w:t>
      </w:r>
      <w:r w:rsidR="00CF54C0" w:rsidRPr="00734D9E">
        <w:rPr>
          <w:rFonts w:ascii="Times New Roman" w:hAnsi="Times New Roman" w:cs="Times New Roman"/>
          <w:sz w:val="24"/>
          <w:szCs w:val="24"/>
          <w:lang w:eastAsia="en-GB"/>
        </w:rPr>
        <w:t>in those over 65 years</w:t>
      </w:r>
      <w:r w:rsidR="004E2920" w:rsidRPr="00734D9E">
        <w:rPr>
          <w:rFonts w:ascii="Times New Roman" w:hAnsi="Times New Roman" w:cs="Times New Roman"/>
          <w:sz w:val="24"/>
          <w:szCs w:val="24"/>
          <w:lang w:eastAsia="en-GB"/>
        </w:rPr>
        <w:t xml:space="preserve">. However, </w:t>
      </w:r>
      <w:r w:rsidR="00AD17E4" w:rsidRPr="00734D9E">
        <w:rPr>
          <w:rFonts w:ascii="Times New Roman" w:hAnsi="Times New Roman" w:cs="Times New Roman"/>
          <w:sz w:val="24"/>
          <w:szCs w:val="24"/>
          <w:lang w:eastAsia="en-GB"/>
        </w:rPr>
        <w:t xml:space="preserve">the early onset of dementia can occur in </w:t>
      </w:r>
      <w:r w:rsidR="005E1DE1" w:rsidRPr="00734D9E">
        <w:rPr>
          <w:rFonts w:ascii="Times New Roman" w:hAnsi="Times New Roman" w:cs="Times New Roman"/>
          <w:sz w:val="24"/>
          <w:szCs w:val="24"/>
          <w:lang w:eastAsia="en-GB"/>
        </w:rPr>
        <w:t>approximately</w:t>
      </w:r>
      <w:r w:rsidR="00CF54C0" w:rsidRPr="00734D9E">
        <w:rPr>
          <w:rFonts w:ascii="Times New Roman" w:hAnsi="Times New Roman" w:cs="Times New Roman"/>
          <w:sz w:val="24"/>
          <w:szCs w:val="24"/>
          <w:lang w:eastAsia="en-GB"/>
        </w:rPr>
        <w:t xml:space="preserve"> 20% of case</w:t>
      </w:r>
      <w:r w:rsidR="004E2920" w:rsidRPr="00734D9E">
        <w:rPr>
          <w:rFonts w:ascii="Times New Roman" w:hAnsi="Times New Roman" w:cs="Times New Roman"/>
          <w:sz w:val="24"/>
          <w:szCs w:val="24"/>
          <w:lang w:eastAsia="en-GB"/>
        </w:rPr>
        <w:t>s</w:t>
      </w:r>
      <w:r w:rsidR="00CF54C0" w:rsidRPr="00734D9E">
        <w:rPr>
          <w:rFonts w:ascii="Times New Roman" w:hAnsi="Times New Roman" w:cs="Times New Roman"/>
          <w:sz w:val="24"/>
          <w:szCs w:val="24"/>
          <w:lang w:eastAsia="en-GB"/>
        </w:rPr>
        <w:t xml:space="preserve"> in </w:t>
      </w:r>
      <w:r w:rsidR="00AD17E4" w:rsidRPr="00734D9E">
        <w:rPr>
          <w:rFonts w:ascii="Times New Roman" w:hAnsi="Times New Roman" w:cs="Times New Roman"/>
          <w:sz w:val="24"/>
          <w:szCs w:val="24"/>
          <w:lang w:eastAsia="en-GB"/>
        </w:rPr>
        <w:t>people</w:t>
      </w:r>
      <w:r w:rsidR="005E1DE1" w:rsidRPr="00734D9E">
        <w:rPr>
          <w:rFonts w:ascii="Times New Roman" w:hAnsi="Times New Roman" w:cs="Times New Roman"/>
          <w:sz w:val="24"/>
          <w:szCs w:val="24"/>
          <w:lang w:eastAsia="en-GB"/>
        </w:rPr>
        <w:t xml:space="preserve"> </w:t>
      </w:r>
      <w:r w:rsidR="005E1DE1" w:rsidRPr="00734D9E">
        <w:rPr>
          <w:rFonts w:ascii="Times New Roman" w:hAnsi="Times New Roman" w:cs="Times New Roman"/>
          <w:sz w:val="24"/>
          <w:szCs w:val="24"/>
          <w:lang w:eastAsia="en-GB"/>
        </w:rPr>
        <w:lastRenderedPageBreak/>
        <w:t>as young as</w:t>
      </w:r>
      <w:r w:rsidR="00AD17E4" w:rsidRPr="00734D9E">
        <w:rPr>
          <w:rFonts w:ascii="Times New Roman" w:hAnsi="Times New Roman" w:cs="Times New Roman"/>
          <w:sz w:val="24"/>
          <w:szCs w:val="24"/>
          <w:lang w:eastAsia="en-GB"/>
        </w:rPr>
        <w:t xml:space="preserve"> in their thirties</w:t>
      </w:r>
      <w:r w:rsidR="0073238D" w:rsidRPr="00734D9E">
        <w:rPr>
          <w:rFonts w:ascii="Times New Roman" w:hAnsi="Times New Roman" w:cs="Times New Roman"/>
          <w:sz w:val="24"/>
          <w:szCs w:val="24"/>
          <w:lang w:eastAsia="en-GB"/>
        </w:rPr>
        <w:t xml:space="preserve">. Symptoms include loss of memory, </w:t>
      </w:r>
      <w:r w:rsidR="004E2920" w:rsidRPr="00734D9E">
        <w:rPr>
          <w:rFonts w:ascii="Times New Roman" w:hAnsi="Times New Roman" w:cs="Times New Roman"/>
          <w:sz w:val="24"/>
          <w:szCs w:val="24"/>
          <w:lang w:eastAsia="en-GB"/>
        </w:rPr>
        <w:t xml:space="preserve">both </w:t>
      </w:r>
      <w:r w:rsidR="0073238D" w:rsidRPr="00734D9E">
        <w:rPr>
          <w:rFonts w:ascii="Times New Roman" w:hAnsi="Times New Roman" w:cs="Times New Roman"/>
          <w:sz w:val="24"/>
          <w:szCs w:val="24"/>
          <w:lang w:eastAsia="en-GB"/>
        </w:rPr>
        <w:t xml:space="preserve">mental ability and agility, problems with cognition and </w:t>
      </w:r>
      <w:r w:rsidR="00340DE1" w:rsidRPr="00734D9E">
        <w:rPr>
          <w:rFonts w:ascii="Times New Roman" w:hAnsi="Times New Roman" w:cs="Times New Roman"/>
          <w:sz w:val="24"/>
          <w:szCs w:val="24"/>
          <w:lang w:eastAsia="en-GB"/>
        </w:rPr>
        <w:t xml:space="preserve">judgement. There is often a </w:t>
      </w:r>
      <w:r w:rsidR="0073238D" w:rsidRPr="00734D9E">
        <w:rPr>
          <w:rFonts w:ascii="Times New Roman" w:hAnsi="Times New Roman" w:cs="Times New Roman"/>
          <w:sz w:val="24"/>
          <w:szCs w:val="24"/>
          <w:lang w:eastAsia="en-GB"/>
        </w:rPr>
        <w:t xml:space="preserve">change in </w:t>
      </w:r>
      <w:r w:rsidR="00340DE1" w:rsidRPr="00734D9E">
        <w:rPr>
          <w:rFonts w:ascii="Times New Roman" w:hAnsi="Times New Roman" w:cs="Times New Roman"/>
          <w:sz w:val="24"/>
          <w:szCs w:val="24"/>
          <w:lang w:eastAsia="en-GB"/>
        </w:rPr>
        <w:t>the persons personality, their</w:t>
      </w:r>
      <w:r w:rsidR="0073238D" w:rsidRPr="00734D9E">
        <w:rPr>
          <w:rFonts w:ascii="Times New Roman" w:hAnsi="Times New Roman" w:cs="Times New Roman"/>
          <w:sz w:val="24"/>
          <w:szCs w:val="24"/>
          <w:lang w:eastAsia="en-GB"/>
        </w:rPr>
        <w:t xml:space="preserve"> </w:t>
      </w:r>
      <w:r w:rsidR="00340DE1" w:rsidRPr="00734D9E">
        <w:rPr>
          <w:rFonts w:ascii="Times New Roman" w:hAnsi="Times New Roman" w:cs="Times New Roman"/>
          <w:sz w:val="24"/>
          <w:szCs w:val="24"/>
          <w:lang w:eastAsia="en-GB"/>
        </w:rPr>
        <w:t>movement</w:t>
      </w:r>
      <w:r w:rsidR="004E2920" w:rsidRPr="00734D9E">
        <w:rPr>
          <w:rFonts w:ascii="Times New Roman" w:hAnsi="Times New Roman" w:cs="Times New Roman"/>
          <w:sz w:val="24"/>
          <w:szCs w:val="24"/>
          <w:lang w:eastAsia="en-GB"/>
        </w:rPr>
        <w:t>,</w:t>
      </w:r>
      <w:r w:rsidR="00340DE1" w:rsidRPr="00734D9E">
        <w:rPr>
          <w:rFonts w:ascii="Times New Roman" w:hAnsi="Times New Roman" w:cs="Times New Roman"/>
          <w:sz w:val="24"/>
          <w:szCs w:val="24"/>
          <w:lang w:eastAsia="en-GB"/>
        </w:rPr>
        <w:t xml:space="preserve"> and coordination</w:t>
      </w:r>
      <w:r w:rsidR="004E2920" w:rsidRPr="00734D9E">
        <w:rPr>
          <w:rFonts w:ascii="Times New Roman" w:hAnsi="Times New Roman" w:cs="Times New Roman"/>
          <w:sz w:val="24"/>
          <w:szCs w:val="24"/>
          <w:lang w:eastAsia="en-GB"/>
        </w:rPr>
        <w:t>,</w:t>
      </w:r>
      <w:r w:rsidR="00340DE1" w:rsidRPr="00734D9E">
        <w:rPr>
          <w:rFonts w:ascii="Times New Roman" w:hAnsi="Times New Roman" w:cs="Times New Roman"/>
          <w:sz w:val="24"/>
          <w:szCs w:val="24"/>
          <w:lang w:eastAsia="en-GB"/>
        </w:rPr>
        <w:t xml:space="preserve"> resulting in mood changes and difficulty in carrying out everyday tasks without assistance</w:t>
      </w:r>
      <w:r w:rsidR="00DD06D8" w:rsidRPr="00734D9E">
        <w:rPr>
          <w:rFonts w:ascii="Times New Roman" w:hAnsi="Times New Roman" w:cs="Times New Roman"/>
          <w:sz w:val="24"/>
          <w:szCs w:val="24"/>
          <w:lang w:eastAsia="en-GB"/>
        </w:rPr>
        <w:t xml:space="preserve">. </w:t>
      </w:r>
      <w:r w:rsidR="00AE5BB9" w:rsidRPr="00734D9E">
        <w:rPr>
          <w:rFonts w:ascii="Times New Roman" w:hAnsi="Times New Roman" w:cs="Times New Roman"/>
          <w:sz w:val="24"/>
          <w:szCs w:val="24"/>
          <w:lang w:eastAsia="en-GB"/>
        </w:rPr>
        <w:t>(National Health Sevice,2018</w:t>
      </w:r>
      <w:r w:rsidR="007A3D68" w:rsidRPr="00734D9E">
        <w:rPr>
          <w:rFonts w:ascii="Times New Roman" w:hAnsi="Times New Roman" w:cs="Times New Roman"/>
          <w:sz w:val="24"/>
          <w:szCs w:val="24"/>
          <w:lang w:eastAsia="en-GB"/>
        </w:rPr>
        <w:t xml:space="preserve"> )</w:t>
      </w:r>
      <w:r w:rsidR="007869A1" w:rsidRPr="00734D9E">
        <w:rPr>
          <w:rFonts w:ascii="Times New Roman" w:hAnsi="Times New Roman" w:cs="Times New Roman"/>
          <w:sz w:val="24"/>
          <w:szCs w:val="24"/>
          <w:lang w:eastAsia="en-GB"/>
        </w:rPr>
        <w:t xml:space="preserve"> the </w:t>
      </w:r>
      <w:hyperlink r:id="rId9" w:tooltip="External website" w:history="1">
        <w:r w:rsidR="007869A1" w:rsidRPr="00734D9E">
          <w:rPr>
            <w:rFonts w:ascii="Times New Roman" w:hAnsi="Times New Roman" w:cs="Times New Roman"/>
            <w:sz w:val="24"/>
            <w:szCs w:val="24"/>
            <w:lang w:eastAsia="en-GB"/>
          </w:rPr>
          <w:t>Alzheimer's Society</w:t>
        </w:r>
      </w:hyperlink>
      <w:r w:rsidR="007869A1" w:rsidRPr="00734D9E">
        <w:rPr>
          <w:rFonts w:ascii="Times New Roman" w:hAnsi="Times New Roman" w:cs="Times New Roman"/>
          <w:sz w:val="24"/>
          <w:szCs w:val="24"/>
          <w:lang w:eastAsia="en-GB"/>
        </w:rPr>
        <w:t xml:space="preserve"> estimates that in the over </w:t>
      </w:r>
      <w:r w:rsidR="00AE5BB9" w:rsidRPr="00734D9E">
        <w:rPr>
          <w:rFonts w:ascii="Times New Roman" w:hAnsi="Times New Roman" w:cs="Times New Roman"/>
          <w:sz w:val="24"/>
          <w:szCs w:val="24"/>
          <w:lang w:eastAsia="en-GB"/>
        </w:rPr>
        <w:t>sixty five</w:t>
      </w:r>
      <w:r w:rsidR="007869A1" w:rsidRPr="00734D9E">
        <w:rPr>
          <w:rFonts w:ascii="Times New Roman" w:hAnsi="Times New Roman" w:cs="Times New Roman"/>
          <w:sz w:val="24"/>
          <w:szCs w:val="24"/>
          <w:lang w:eastAsia="en-GB"/>
        </w:rPr>
        <w:t xml:space="preserve"> age group one </w:t>
      </w:r>
      <w:r w:rsidR="00AE5BB9" w:rsidRPr="00734D9E">
        <w:rPr>
          <w:rFonts w:ascii="Times New Roman" w:hAnsi="Times New Roman" w:cs="Times New Roman"/>
          <w:sz w:val="24"/>
          <w:szCs w:val="24"/>
          <w:lang w:eastAsia="en-GB"/>
        </w:rPr>
        <w:t>i</w:t>
      </w:r>
      <w:r w:rsidR="007869A1" w:rsidRPr="00734D9E">
        <w:rPr>
          <w:rFonts w:ascii="Times New Roman" w:hAnsi="Times New Roman" w:cs="Times New Roman"/>
          <w:sz w:val="24"/>
          <w:szCs w:val="24"/>
          <w:lang w:eastAsia="en-GB"/>
        </w:rPr>
        <w:t>n f</w:t>
      </w:r>
      <w:r w:rsidR="00AE5BB9" w:rsidRPr="00734D9E">
        <w:rPr>
          <w:rFonts w:ascii="Times New Roman" w:hAnsi="Times New Roman" w:cs="Times New Roman"/>
          <w:sz w:val="24"/>
          <w:szCs w:val="24"/>
          <w:lang w:eastAsia="en-GB"/>
        </w:rPr>
        <w:t>ourteen</w:t>
      </w:r>
      <w:r w:rsidR="007869A1" w:rsidRPr="00734D9E">
        <w:rPr>
          <w:rFonts w:ascii="Times New Roman" w:hAnsi="Times New Roman" w:cs="Times New Roman"/>
          <w:sz w:val="24"/>
          <w:szCs w:val="24"/>
          <w:lang w:eastAsia="en-GB"/>
        </w:rPr>
        <w:t xml:space="preserve"> people over </w:t>
      </w:r>
      <w:r w:rsidR="00AE5BB9" w:rsidRPr="00734D9E">
        <w:rPr>
          <w:rFonts w:ascii="Times New Roman" w:hAnsi="Times New Roman" w:cs="Times New Roman"/>
          <w:sz w:val="24"/>
          <w:szCs w:val="24"/>
          <w:lang w:eastAsia="en-GB"/>
        </w:rPr>
        <w:t>sixty five</w:t>
      </w:r>
      <w:r w:rsidR="007869A1" w:rsidRPr="00734D9E">
        <w:rPr>
          <w:rFonts w:ascii="Times New Roman" w:hAnsi="Times New Roman" w:cs="Times New Roman"/>
          <w:sz w:val="24"/>
          <w:szCs w:val="24"/>
          <w:lang w:eastAsia="en-GB"/>
        </w:rPr>
        <w:t xml:space="preserve"> will develop dementia, and the condition affects </w:t>
      </w:r>
      <w:r w:rsidR="00AE5BB9" w:rsidRPr="00734D9E">
        <w:rPr>
          <w:rFonts w:ascii="Times New Roman" w:hAnsi="Times New Roman" w:cs="Times New Roman"/>
          <w:sz w:val="24"/>
          <w:szCs w:val="24"/>
          <w:lang w:eastAsia="en-GB"/>
        </w:rPr>
        <w:t>one</w:t>
      </w:r>
      <w:r w:rsidR="007869A1" w:rsidRPr="00734D9E">
        <w:rPr>
          <w:rFonts w:ascii="Times New Roman" w:hAnsi="Times New Roman" w:cs="Times New Roman"/>
          <w:sz w:val="24"/>
          <w:szCs w:val="24"/>
          <w:lang w:eastAsia="en-GB"/>
        </w:rPr>
        <w:t xml:space="preserve"> in </w:t>
      </w:r>
      <w:r w:rsidR="00AE5BB9" w:rsidRPr="00734D9E">
        <w:rPr>
          <w:rFonts w:ascii="Times New Roman" w:hAnsi="Times New Roman" w:cs="Times New Roman"/>
          <w:sz w:val="24"/>
          <w:szCs w:val="24"/>
          <w:lang w:eastAsia="en-GB"/>
        </w:rPr>
        <w:t>six</w:t>
      </w:r>
      <w:r w:rsidR="007869A1" w:rsidRPr="00734D9E">
        <w:rPr>
          <w:rFonts w:ascii="Times New Roman" w:hAnsi="Times New Roman" w:cs="Times New Roman"/>
          <w:sz w:val="24"/>
          <w:szCs w:val="24"/>
          <w:lang w:eastAsia="en-GB"/>
        </w:rPr>
        <w:t xml:space="preserve"> people over </w:t>
      </w:r>
      <w:r w:rsidR="00AE5BB9" w:rsidRPr="00734D9E">
        <w:rPr>
          <w:rFonts w:ascii="Times New Roman" w:hAnsi="Times New Roman" w:cs="Times New Roman"/>
          <w:sz w:val="24"/>
          <w:szCs w:val="24"/>
          <w:lang w:eastAsia="en-GB"/>
        </w:rPr>
        <w:t>the age of eighty</w:t>
      </w:r>
      <w:r w:rsidR="007869A1" w:rsidRPr="00734D9E">
        <w:rPr>
          <w:rFonts w:ascii="Times New Roman" w:hAnsi="Times New Roman" w:cs="Times New Roman"/>
          <w:sz w:val="24"/>
          <w:szCs w:val="24"/>
          <w:lang w:eastAsia="en-GB"/>
        </w:rPr>
        <w:t>.</w:t>
      </w:r>
    </w:p>
    <w:p w14:paraId="2DB3CF60" w14:textId="77777777" w:rsidR="00223262" w:rsidRPr="00734D9E" w:rsidRDefault="00223262" w:rsidP="000B391D">
      <w:pPr>
        <w:spacing w:line="480" w:lineRule="auto"/>
        <w:rPr>
          <w:rFonts w:ascii="Times New Roman" w:eastAsia="Times New Roman" w:hAnsi="Times New Roman" w:cs="Times New Roman"/>
          <w:color w:val="212B32"/>
          <w:sz w:val="24"/>
          <w:szCs w:val="24"/>
          <w:lang w:eastAsia="en-GB"/>
        </w:rPr>
      </w:pPr>
    </w:p>
    <w:p w14:paraId="174762C8" w14:textId="1A55A48B" w:rsidR="00DD47FB" w:rsidRPr="00734D9E" w:rsidRDefault="000B391D" w:rsidP="000B391D">
      <w:pPr>
        <w:spacing w:line="480" w:lineRule="auto"/>
        <w:rPr>
          <w:rFonts w:ascii="Times New Roman" w:hAnsi="Times New Roman" w:cs="Times New Roman"/>
          <w:sz w:val="24"/>
          <w:szCs w:val="24"/>
        </w:rPr>
      </w:pPr>
      <w:r w:rsidRPr="00734D9E">
        <w:rPr>
          <w:rFonts w:ascii="Times New Roman" w:eastAsia="Times New Roman" w:hAnsi="Times New Roman" w:cs="Times New Roman"/>
          <w:color w:val="212B32"/>
          <w:sz w:val="24"/>
          <w:szCs w:val="24"/>
          <w:lang w:eastAsia="en-GB"/>
        </w:rPr>
        <w:t xml:space="preserve">        </w:t>
      </w:r>
      <w:r w:rsidR="00912BF4" w:rsidRPr="00734D9E">
        <w:rPr>
          <w:rFonts w:ascii="Times New Roman" w:eastAsia="Times New Roman" w:hAnsi="Times New Roman" w:cs="Times New Roman"/>
          <w:color w:val="212B32"/>
          <w:sz w:val="24"/>
          <w:szCs w:val="24"/>
          <w:lang w:eastAsia="en-GB"/>
        </w:rPr>
        <w:t>T</w:t>
      </w:r>
      <w:r w:rsidR="0073238D" w:rsidRPr="00734D9E">
        <w:rPr>
          <w:rFonts w:ascii="Times New Roman" w:eastAsia="Times New Roman" w:hAnsi="Times New Roman" w:cs="Times New Roman"/>
          <w:color w:val="212B32"/>
          <w:sz w:val="24"/>
          <w:szCs w:val="24"/>
          <w:lang w:eastAsia="en-GB"/>
        </w:rPr>
        <w:t>here are</w:t>
      </w:r>
      <w:r w:rsidR="00947BAF" w:rsidRPr="00734D9E">
        <w:rPr>
          <w:rFonts w:ascii="Times New Roman" w:eastAsia="Times New Roman" w:hAnsi="Times New Roman" w:cs="Times New Roman"/>
          <w:color w:val="212B32"/>
          <w:sz w:val="24"/>
          <w:szCs w:val="24"/>
          <w:lang w:eastAsia="en-GB"/>
        </w:rPr>
        <w:t xml:space="preserve"> </w:t>
      </w:r>
      <w:r w:rsidR="0073238D" w:rsidRPr="00734D9E">
        <w:rPr>
          <w:rFonts w:ascii="Times New Roman" w:eastAsia="Times New Roman" w:hAnsi="Times New Roman" w:cs="Times New Roman"/>
          <w:color w:val="212B32"/>
          <w:sz w:val="24"/>
          <w:szCs w:val="24"/>
          <w:lang w:eastAsia="en-GB"/>
        </w:rPr>
        <w:t xml:space="preserve">different </w:t>
      </w:r>
      <w:r w:rsidR="00947BAF" w:rsidRPr="00734D9E">
        <w:rPr>
          <w:rFonts w:ascii="Times New Roman" w:eastAsia="Times New Roman" w:hAnsi="Times New Roman" w:cs="Times New Roman"/>
          <w:color w:val="212B32"/>
          <w:sz w:val="24"/>
          <w:szCs w:val="24"/>
          <w:lang w:eastAsia="en-GB"/>
        </w:rPr>
        <w:t>types</w:t>
      </w:r>
      <w:r w:rsidR="0073238D" w:rsidRPr="00734D9E">
        <w:rPr>
          <w:rFonts w:ascii="Times New Roman" w:eastAsia="Times New Roman" w:hAnsi="Times New Roman" w:cs="Times New Roman"/>
          <w:color w:val="212B32"/>
          <w:sz w:val="24"/>
          <w:szCs w:val="24"/>
          <w:lang w:eastAsia="en-GB"/>
        </w:rPr>
        <w:t xml:space="preserve"> of dementia</w:t>
      </w:r>
      <w:r w:rsidR="00E16394" w:rsidRPr="00734D9E">
        <w:rPr>
          <w:rFonts w:ascii="Times New Roman" w:eastAsia="Times New Roman" w:hAnsi="Times New Roman" w:cs="Times New Roman"/>
          <w:color w:val="212B32"/>
          <w:sz w:val="24"/>
          <w:szCs w:val="24"/>
          <w:lang w:eastAsia="en-GB"/>
        </w:rPr>
        <w:t xml:space="preserve"> the two most common being </w:t>
      </w:r>
      <w:r w:rsidR="00947BAF" w:rsidRPr="00734D9E">
        <w:rPr>
          <w:rFonts w:ascii="Times New Roman" w:eastAsia="Times New Roman" w:hAnsi="Times New Roman" w:cs="Times New Roman"/>
          <w:color w:val="212B32"/>
          <w:sz w:val="24"/>
          <w:szCs w:val="24"/>
          <w:lang w:eastAsia="en-GB"/>
        </w:rPr>
        <w:t>Alzheimer’s</w:t>
      </w:r>
      <w:r w:rsidR="0073238D" w:rsidRPr="00734D9E">
        <w:rPr>
          <w:rFonts w:ascii="Times New Roman" w:eastAsia="Times New Roman" w:hAnsi="Times New Roman" w:cs="Times New Roman"/>
          <w:color w:val="212B32"/>
          <w:sz w:val="24"/>
          <w:szCs w:val="24"/>
          <w:lang w:eastAsia="en-GB"/>
        </w:rPr>
        <w:t xml:space="preserve"> disease and </w:t>
      </w:r>
      <w:r w:rsidR="00947BAF" w:rsidRPr="00734D9E">
        <w:rPr>
          <w:rFonts w:ascii="Times New Roman" w:eastAsia="Times New Roman" w:hAnsi="Times New Roman" w:cs="Times New Roman"/>
          <w:color w:val="212B32"/>
          <w:sz w:val="24"/>
          <w:szCs w:val="24"/>
          <w:lang w:eastAsia="en-GB"/>
        </w:rPr>
        <w:t>V</w:t>
      </w:r>
      <w:r w:rsidR="00E16394" w:rsidRPr="00734D9E">
        <w:rPr>
          <w:rFonts w:ascii="Times New Roman" w:eastAsia="Times New Roman" w:hAnsi="Times New Roman" w:cs="Times New Roman"/>
          <w:color w:val="212B32"/>
          <w:sz w:val="24"/>
          <w:szCs w:val="24"/>
          <w:lang w:eastAsia="en-GB"/>
        </w:rPr>
        <w:t xml:space="preserve">ascular </w:t>
      </w:r>
      <w:r w:rsidR="0073238D" w:rsidRPr="00734D9E">
        <w:rPr>
          <w:rFonts w:ascii="Times New Roman" w:eastAsia="Times New Roman" w:hAnsi="Times New Roman" w:cs="Times New Roman"/>
          <w:color w:val="212B32"/>
          <w:sz w:val="24"/>
          <w:szCs w:val="24"/>
          <w:lang w:eastAsia="en-GB"/>
        </w:rPr>
        <w:t>dementia.</w:t>
      </w:r>
      <w:r w:rsidR="001804C7" w:rsidRPr="00734D9E">
        <w:rPr>
          <w:rFonts w:ascii="Times New Roman" w:eastAsia="Times New Roman" w:hAnsi="Times New Roman" w:cs="Times New Roman"/>
          <w:color w:val="212B32"/>
          <w:sz w:val="24"/>
          <w:szCs w:val="24"/>
          <w:lang w:eastAsia="en-GB"/>
        </w:rPr>
        <w:t xml:space="preserve"> As the disease progresses people living with dementia can</w:t>
      </w:r>
      <w:r w:rsidR="0073238D" w:rsidRPr="00734D9E">
        <w:rPr>
          <w:rFonts w:ascii="Times New Roman" w:eastAsia="Times New Roman" w:hAnsi="Times New Roman" w:cs="Times New Roman"/>
          <w:color w:val="212B32"/>
          <w:sz w:val="24"/>
          <w:szCs w:val="24"/>
          <w:lang w:eastAsia="en-GB"/>
        </w:rPr>
        <w:t xml:space="preserve"> </w:t>
      </w:r>
      <w:r w:rsidR="001804C7" w:rsidRPr="00734D9E">
        <w:rPr>
          <w:rFonts w:ascii="Times New Roman" w:eastAsia="Times New Roman" w:hAnsi="Times New Roman" w:cs="Times New Roman"/>
          <w:color w:val="212B32"/>
          <w:sz w:val="24"/>
          <w:szCs w:val="24"/>
          <w:lang w:eastAsia="en-GB"/>
        </w:rPr>
        <w:t xml:space="preserve">lose interest in activities and find socialising difficult, they </w:t>
      </w:r>
      <w:r w:rsidR="0015620D" w:rsidRPr="00734D9E">
        <w:rPr>
          <w:rFonts w:ascii="Times New Roman" w:eastAsia="Times New Roman" w:hAnsi="Times New Roman" w:cs="Times New Roman"/>
          <w:color w:val="212B32"/>
          <w:sz w:val="24"/>
          <w:szCs w:val="24"/>
          <w:lang w:eastAsia="en-GB"/>
        </w:rPr>
        <w:t>are f</w:t>
      </w:r>
      <w:r w:rsidR="001804C7" w:rsidRPr="00734D9E">
        <w:rPr>
          <w:rFonts w:ascii="Times New Roman" w:eastAsia="Times New Roman" w:hAnsi="Times New Roman" w:cs="Times New Roman"/>
          <w:color w:val="212B32"/>
          <w:sz w:val="24"/>
          <w:szCs w:val="24"/>
          <w:lang w:eastAsia="en-GB"/>
        </w:rPr>
        <w:t>orget</w:t>
      </w:r>
      <w:r w:rsidR="0015620D" w:rsidRPr="00734D9E">
        <w:rPr>
          <w:rFonts w:ascii="Times New Roman" w:eastAsia="Times New Roman" w:hAnsi="Times New Roman" w:cs="Times New Roman"/>
          <w:color w:val="212B32"/>
          <w:sz w:val="24"/>
          <w:szCs w:val="24"/>
          <w:lang w:eastAsia="en-GB"/>
        </w:rPr>
        <w:t>ful, and often</w:t>
      </w:r>
      <w:r w:rsidR="001804C7" w:rsidRPr="00734D9E">
        <w:rPr>
          <w:rFonts w:ascii="Times New Roman" w:eastAsia="Times New Roman" w:hAnsi="Times New Roman" w:cs="Times New Roman"/>
          <w:color w:val="212B32"/>
          <w:sz w:val="24"/>
          <w:szCs w:val="24"/>
          <w:lang w:eastAsia="en-GB"/>
        </w:rPr>
        <w:t xml:space="preserve"> fail to understand what is going on around them</w:t>
      </w:r>
      <w:r w:rsidR="00846E95" w:rsidRPr="00734D9E">
        <w:rPr>
          <w:rFonts w:ascii="Times New Roman" w:eastAsia="Times New Roman" w:hAnsi="Times New Roman" w:cs="Times New Roman"/>
          <w:color w:val="212B32"/>
          <w:sz w:val="24"/>
          <w:szCs w:val="24"/>
          <w:lang w:eastAsia="en-GB"/>
        </w:rPr>
        <w:t xml:space="preserve"> (Dementia UK, 2018).</w:t>
      </w:r>
      <w:r w:rsidR="001804C7" w:rsidRPr="00734D9E">
        <w:rPr>
          <w:rFonts w:ascii="Times New Roman" w:eastAsia="Times New Roman" w:hAnsi="Times New Roman" w:cs="Times New Roman"/>
          <w:color w:val="212B32"/>
          <w:sz w:val="24"/>
          <w:szCs w:val="24"/>
          <w:lang w:eastAsia="en-GB"/>
        </w:rPr>
        <w:t xml:space="preserve"> </w:t>
      </w:r>
      <w:r w:rsidR="0073238D" w:rsidRPr="00734D9E">
        <w:rPr>
          <w:rFonts w:ascii="Times New Roman" w:eastAsia="Times New Roman" w:hAnsi="Times New Roman" w:cs="Times New Roman"/>
          <w:color w:val="212B32"/>
          <w:sz w:val="24"/>
          <w:szCs w:val="24"/>
          <w:lang w:eastAsia="en-GB"/>
        </w:rPr>
        <w:t> </w:t>
      </w:r>
      <w:r w:rsidR="001804C7" w:rsidRPr="00734D9E">
        <w:rPr>
          <w:rFonts w:ascii="Times New Roman" w:eastAsia="Times New Roman" w:hAnsi="Times New Roman" w:cs="Times New Roman"/>
          <w:color w:val="212B32"/>
          <w:sz w:val="24"/>
          <w:szCs w:val="24"/>
          <w:lang w:eastAsia="en-GB"/>
        </w:rPr>
        <w:t>There is no cure at present for dementia but if diagnosed</w:t>
      </w:r>
      <w:r w:rsidR="00912BF4" w:rsidRPr="00734D9E">
        <w:rPr>
          <w:rFonts w:ascii="Times New Roman" w:eastAsia="Times New Roman" w:hAnsi="Times New Roman" w:cs="Times New Roman"/>
          <w:color w:val="212B32"/>
          <w:sz w:val="24"/>
          <w:szCs w:val="24"/>
          <w:lang w:eastAsia="en-GB"/>
        </w:rPr>
        <w:t xml:space="preserve"> early treatment can be given to slow the process and when the correct support</w:t>
      </w:r>
      <w:r w:rsidR="001804C7" w:rsidRPr="00734D9E">
        <w:rPr>
          <w:rFonts w:ascii="Times New Roman" w:eastAsia="Times New Roman" w:hAnsi="Times New Roman" w:cs="Times New Roman"/>
          <w:color w:val="212B32"/>
          <w:sz w:val="24"/>
          <w:szCs w:val="24"/>
          <w:lang w:eastAsia="en-GB"/>
        </w:rPr>
        <w:t xml:space="preserve"> </w:t>
      </w:r>
      <w:r w:rsidR="00912BF4" w:rsidRPr="00734D9E">
        <w:rPr>
          <w:rFonts w:ascii="Times New Roman" w:eastAsia="Times New Roman" w:hAnsi="Times New Roman" w:cs="Times New Roman"/>
          <w:color w:val="212B32"/>
          <w:sz w:val="24"/>
          <w:szCs w:val="24"/>
          <w:lang w:eastAsia="en-GB"/>
        </w:rPr>
        <w:t>is provided many people can continue to achieve a good quality of life and wellbeing.</w:t>
      </w:r>
      <w:r w:rsidR="0015620D" w:rsidRPr="00734D9E">
        <w:rPr>
          <w:rFonts w:ascii="Times New Roman" w:eastAsia="Times New Roman" w:hAnsi="Times New Roman" w:cs="Times New Roman"/>
          <w:color w:val="212B32"/>
          <w:sz w:val="24"/>
          <w:szCs w:val="24"/>
          <w:lang w:eastAsia="en-GB"/>
        </w:rPr>
        <w:t>(National Health Service, 2018)</w:t>
      </w:r>
      <w:r w:rsidR="00912BF4" w:rsidRPr="00734D9E">
        <w:rPr>
          <w:rFonts w:ascii="Times New Roman" w:eastAsia="Times New Roman" w:hAnsi="Times New Roman" w:cs="Times New Roman"/>
          <w:color w:val="212B32"/>
          <w:sz w:val="24"/>
          <w:szCs w:val="24"/>
          <w:lang w:eastAsia="en-GB"/>
        </w:rPr>
        <w:t xml:space="preserve"> Planning for the future with the person and their loved ones or carers is important as symptoms will worsen over time</w:t>
      </w:r>
      <w:r w:rsidR="00E33BB8" w:rsidRPr="00734D9E">
        <w:rPr>
          <w:rFonts w:ascii="Times New Roman" w:eastAsia="Times New Roman" w:hAnsi="Times New Roman" w:cs="Times New Roman"/>
          <w:color w:val="212B32"/>
          <w:sz w:val="24"/>
          <w:szCs w:val="24"/>
          <w:lang w:eastAsia="en-GB"/>
        </w:rPr>
        <w:t xml:space="preserve"> and the </w:t>
      </w:r>
      <w:r w:rsidR="00947BAF" w:rsidRPr="00734D9E">
        <w:rPr>
          <w:rFonts w:ascii="Times New Roman" w:eastAsia="Times New Roman" w:hAnsi="Times New Roman" w:cs="Times New Roman"/>
          <w:color w:val="212B32"/>
          <w:sz w:val="24"/>
          <w:szCs w:val="24"/>
          <w:lang w:eastAsia="en-GB"/>
        </w:rPr>
        <w:t xml:space="preserve">level of care and intervention will increase. When the </w:t>
      </w:r>
      <w:r w:rsidR="00E33BB8" w:rsidRPr="00734D9E">
        <w:rPr>
          <w:rFonts w:ascii="Times New Roman" w:eastAsia="Times New Roman" w:hAnsi="Times New Roman" w:cs="Times New Roman"/>
          <w:color w:val="212B32"/>
          <w:sz w:val="24"/>
          <w:szCs w:val="24"/>
          <w:lang w:eastAsia="en-GB"/>
        </w:rPr>
        <w:t xml:space="preserve">person with dementia </w:t>
      </w:r>
      <w:r w:rsidR="00947BAF" w:rsidRPr="00734D9E">
        <w:rPr>
          <w:rFonts w:ascii="Times New Roman" w:eastAsia="Times New Roman" w:hAnsi="Times New Roman" w:cs="Times New Roman"/>
          <w:color w:val="212B32"/>
          <w:sz w:val="24"/>
          <w:szCs w:val="24"/>
          <w:lang w:eastAsia="en-GB"/>
        </w:rPr>
        <w:t>finds</w:t>
      </w:r>
      <w:r w:rsidR="006F07D8" w:rsidRPr="00734D9E">
        <w:rPr>
          <w:rFonts w:ascii="Times New Roman" w:eastAsia="Times New Roman" w:hAnsi="Times New Roman" w:cs="Times New Roman"/>
          <w:color w:val="212B32"/>
          <w:sz w:val="24"/>
          <w:szCs w:val="24"/>
          <w:lang w:eastAsia="en-GB"/>
        </w:rPr>
        <w:t xml:space="preserve"> their independence can no longer be maintained</w:t>
      </w:r>
      <w:r w:rsidR="00947BAF" w:rsidRPr="00734D9E">
        <w:rPr>
          <w:rFonts w:ascii="Times New Roman" w:eastAsia="Times New Roman" w:hAnsi="Times New Roman" w:cs="Times New Roman"/>
          <w:color w:val="212B32"/>
          <w:sz w:val="24"/>
          <w:szCs w:val="24"/>
          <w:lang w:eastAsia="en-GB"/>
        </w:rPr>
        <w:t xml:space="preserve"> both social and psychological distress are experienced and</w:t>
      </w:r>
      <w:r w:rsidR="006F07D8" w:rsidRPr="00734D9E">
        <w:rPr>
          <w:rFonts w:ascii="Times New Roman" w:eastAsia="Times New Roman" w:hAnsi="Times New Roman" w:cs="Times New Roman"/>
          <w:color w:val="212B32"/>
          <w:sz w:val="24"/>
          <w:szCs w:val="24"/>
          <w:lang w:eastAsia="en-GB"/>
        </w:rPr>
        <w:t xml:space="preserve"> </w:t>
      </w:r>
      <w:r w:rsidR="00E33BB8" w:rsidRPr="00734D9E">
        <w:rPr>
          <w:rFonts w:ascii="Times New Roman" w:eastAsia="Times New Roman" w:hAnsi="Times New Roman" w:cs="Times New Roman"/>
          <w:color w:val="212B32"/>
          <w:sz w:val="24"/>
          <w:szCs w:val="24"/>
          <w:lang w:eastAsia="en-GB"/>
        </w:rPr>
        <w:t xml:space="preserve">help with making </w:t>
      </w:r>
      <w:r w:rsidR="006F07D8" w:rsidRPr="00734D9E">
        <w:rPr>
          <w:rFonts w:ascii="Times New Roman" w:eastAsia="Times New Roman" w:hAnsi="Times New Roman" w:cs="Times New Roman"/>
          <w:color w:val="212B32"/>
          <w:sz w:val="24"/>
          <w:szCs w:val="24"/>
          <w:lang w:eastAsia="en-GB"/>
        </w:rPr>
        <w:t xml:space="preserve">important </w:t>
      </w:r>
      <w:r w:rsidR="00947BAF" w:rsidRPr="00734D9E">
        <w:rPr>
          <w:rFonts w:ascii="Times New Roman" w:eastAsia="Times New Roman" w:hAnsi="Times New Roman" w:cs="Times New Roman"/>
          <w:color w:val="212B32"/>
          <w:sz w:val="24"/>
          <w:szCs w:val="24"/>
          <w:lang w:eastAsia="en-GB"/>
        </w:rPr>
        <w:t>decision</w:t>
      </w:r>
      <w:r w:rsidR="0093709F" w:rsidRPr="00734D9E">
        <w:rPr>
          <w:rFonts w:ascii="Times New Roman" w:eastAsia="Times New Roman" w:hAnsi="Times New Roman" w:cs="Times New Roman"/>
          <w:color w:val="212B32"/>
          <w:sz w:val="24"/>
          <w:szCs w:val="24"/>
          <w:lang w:eastAsia="en-GB"/>
        </w:rPr>
        <w:t>s</w:t>
      </w:r>
      <w:r w:rsidR="00947BAF" w:rsidRPr="00734D9E">
        <w:rPr>
          <w:rFonts w:ascii="Times New Roman" w:eastAsia="Times New Roman" w:hAnsi="Times New Roman" w:cs="Times New Roman"/>
          <w:color w:val="212B32"/>
          <w:sz w:val="24"/>
          <w:szCs w:val="24"/>
          <w:lang w:eastAsia="en-GB"/>
        </w:rPr>
        <w:t xml:space="preserve"> through this time along with </w:t>
      </w:r>
      <w:r w:rsidR="00912BF4" w:rsidRPr="00734D9E">
        <w:rPr>
          <w:rFonts w:ascii="Times New Roman" w:eastAsia="Times New Roman" w:hAnsi="Times New Roman" w:cs="Times New Roman"/>
          <w:color w:val="212B32"/>
          <w:sz w:val="24"/>
          <w:szCs w:val="24"/>
          <w:lang w:eastAsia="en-GB"/>
        </w:rPr>
        <w:t xml:space="preserve">the quality of support and advice </w:t>
      </w:r>
      <w:r w:rsidR="006F07D8" w:rsidRPr="00734D9E">
        <w:rPr>
          <w:rFonts w:ascii="Times New Roman" w:eastAsia="Times New Roman" w:hAnsi="Times New Roman" w:cs="Times New Roman"/>
          <w:color w:val="212B32"/>
          <w:sz w:val="24"/>
          <w:szCs w:val="24"/>
          <w:lang w:eastAsia="en-GB"/>
        </w:rPr>
        <w:t xml:space="preserve">received </w:t>
      </w:r>
      <w:r w:rsidR="00912BF4" w:rsidRPr="00734D9E">
        <w:rPr>
          <w:rFonts w:ascii="Times New Roman" w:eastAsia="Times New Roman" w:hAnsi="Times New Roman" w:cs="Times New Roman"/>
          <w:color w:val="212B32"/>
          <w:sz w:val="24"/>
          <w:szCs w:val="24"/>
          <w:lang w:eastAsia="en-GB"/>
        </w:rPr>
        <w:t xml:space="preserve">is crucial to address the </w:t>
      </w:r>
      <w:r w:rsidR="00947BAF" w:rsidRPr="00734D9E">
        <w:rPr>
          <w:rFonts w:ascii="Times New Roman" w:eastAsia="Times New Roman" w:hAnsi="Times New Roman" w:cs="Times New Roman"/>
          <w:color w:val="212B32"/>
          <w:sz w:val="24"/>
          <w:szCs w:val="24"/>
          <w:lang w:eastAsia="en-GB"/>
        </w:rPr>
        <w:t xml:space="preserve">persons </w:t>
      </w:r>
      <w:r w:rsidR="00912BF4" w:rsidRPr="00734D9E">
        <w:rPr>
          <w:rFonts w:ascii="Times New Roman" w:eastAsia="Times New Roman" w:hAnsi="Times New Roman" w:cs="Times New Roman"/>
          <w:color w:val="212B32"/>
          <w:sz w:val="24"/>
          <w:szCs w:val="24"/>
          <w:lang w:eastAsia="en-GB"/>
        </w:rPr>
        <w:t>needs whilst still maintaining the</w:t>
      </w:r>
      <w:r w:rsidR="00947BAF" w:rsidRPr="00734D9E">
        <w:rPr>
          <w:rFonts w:ascii="Times New Roman" w:eastAsia="Times New Roman" w:hAnsi="Times New Roman" w:cs="Times New Roman"/>
          <w:color w:val="212B32"/>
          <w:sz w:val="24"/>
          <w:szCs w:val="24"/>
          <w:lang w:eastAsia="en-GB"/>
        </w:rPr>
        <w:t>ir</w:t>
      </w:r>
      <w:r w:rsidR="00912BF4" w:rsidRPr="00734D9E">
        <w:rPr>
          <w:rFonts w:ascii="Times New Roman" w:eastAsia="Times New Roman" w:hAnsi="Times New Roman" w:cs="Times New Roman"/>
          <w:color w:val="212B32"/>
          <w:sz w:val="24"/>
          <w:szCs w:val="24"/>
          <w:lang w:eastAsia="en-GB"/>
        </w:rPr>
        <w:t xml:space="preserve"> dignit</w:t>
      </w:r>
      <w:r w:rsidR="00223262" w:rsidRPr="00734D9E">
        <w:rPr>
          <w:rFonts w:ascii="Times New Roman" w:eastAsia="Times New Roman" w:hAnsi="Times New Roman" w:cs="Times New Roman"/>
          <w:color w:val="212B32"/>
          <w:sz w:val="24"/>
          <w:szCs w:val="24"/>
          <w:lang w:eastAsia="en-GB"/>
        </w:rPr>
        <w:t>y</w:t>
      </w:r>
      <w:r w:rsidR="00947BAF" w:rsidRPr="00734D9E">
        <w:rPr>
          <w:rFonts w:ascii="Times New Roman" w:eastAsia="Times New Roman" w:hAnsi="Times New Roman" w:cs="Times New Roman"/>
          <w:color w:val="212B32"/>
          <w:sz w:val="24"/>
          <w:szCs w:val="24"/>
          <w:lang w:eastAsia="en-GB"/>
        </w:rPr>
        <w:t>.</w:t>
      </w:r>
      <w:r w:rsidR="00223262" w:rsidRPr="00734D9E">
        <w:rPr>
          <w:rFonts w:ascii="Times New Roman" w:eastAsia="Times New Roman" w:hAnsi="Times New Roman" w:cs="Times New Roman"/>
          <w:color w:val="212B32"/>
          <w:sz w:val="24"/>
          <w:szCs w:val="24"/>
          <w:lang w:eastAsia="en-GB"/>
        </w:rPr>
        <w:t xml:space="preserve"> </w:t>
      </w:r>
      <w:r w:rsidR="003C3E6A" w:rsidRPr="00734D9E">
        <w:rPr>
          <w:rFonts w:ascii="Times New Roman" w:eastAsia="Times New Roman" w:hAnsi="Times New Roman" w:cs="Times New Roman"/>
          <w:color w:val="212B32"/>
          <w:sz w:val="24"/>
          <w:szCs w:val="24"/>
          <w:lang w:eastAsia="en-GB"/>
        </w:rPr>
        <w:t>(</w:t>
      </w:r>
      <w:r w:rsidR="00DD47FB" w:rsidRPr="00734D9E">
        <w:rPr>
          <w:rFonts w:ascii="Times New Roman" w:hAnsi="Times New Roman" w:cs="Times New Roman"/>
          <w:sz w:val="24"/>
          <w:szCs w:val="24"/>
        </w:rPr>
        <w:t xml:space="preserve">The </w:t>
      </w:r>
      <w:r w:rsidR="00CA0F05" w:rsidRPr="00734D9E">
        <w:rPr>
          <w:rFonts w:ascii="Times New Roman" w:hAnsi="Times New Roman" w:cs="Times New Roman"/>
          <w:sz w:val="24"/>
          <w:szCs w:val="24"/>
        </w:rPr>
        <w:t>M</w:t>
      </w:r>
      <w:r w:rsidR="00DD47FB" w:rsidRPr="00734D9E">
        <w:rPr>
          <w:rFonts w:ascii="Times New Roman" w:hAnsi="Times New Roman" w:cs="Times New Roman"/>
          <w:sz w:val="24"/>
          <w:szCs w:val="24"/>
        </w:rPr>
        <w:t>ental Capacity Act</w:t>
      </w:r>
      <w:r w:rsidR="00846E95" w:rsidRPr="00734D9E">
        <w:rPr>
          <w:rFonts w:ascii="Times New Roman" w:hAnsi="Times New Roman" w:cs="Times New Roman"/>
          <w:sz w:val="24"/>
          <w:szCs w:val="24"/>
        </w:rPr>
        <w:t>, 20</w:t>
      </w:r>
      <w:r w:rsidR="00606E55" w:rsidRPr="00734D9E">
        <w:rPr>
          <w:rFonts w:ascii="Times New Roman" w:hAnsi="Times New Roman" w:cs="Times New Roman"/>
          <w:sz w:val="24"/>
          <w:szCs w:val="24"/>
        </w:rPr>
        <w:t>0</w:t>
      </w:r>
      <w:r w:rsidR="00846E95" w:rsidRPr="00734D9E">
        <w:rPr>
          <w:rFonts w:ascii="Times New Roman" w:hAnsi="Times New Roman" w:cs="Times New Roman"/>
          <w:sz w:val="24"/>
          <w:szCs w:val="24"/>
        </w:rPr>
        <w:t>5)</w:t>
      </w:r>
      <w:r w:rsidR="00DD47FB" w:rsidRPr="00734D9E">
        <w:rPr>
          <w:rFonts w:ascii="Times New Roman" w:hAnsi="Times New Roman" w:cs="Times New Roman"/>
          <w:sz w:val="24"/>
          <w:szCs w:val="24"/>
        </w:rPr>
        <w:t>.</w:t>
      </w:r>
    </w:p>
    <w:p w14:paraId="62962E8D" w14:textId="77777777" w:rsidR="000B391D" w:rsidRPr="00734D9E" w:rsidRDefault="000B391D" w:rsidP="000B391D">
      <w:pPr>
        <w:spacing w:line="480" w:lineRule="auto"/>
        <w:rPr>
          <w:rFonts w:ascii="Times New Roman" w:hAnsi="Times New Roman" w:cs="Times New Roman"/>
          <w:sz w:val="24"/>
          <w:szCs w:val="24"/>
        </w:rPr>
      </w:pPr>
    </w:p>
    <w:p w14:paraId="28A55F89" w14:textId="5C3C7AAA" w:rsidR="00DD47FB" w:rsidRPr="00734D9E" w:rsidRDefault="000B391D" w:rsidP="000B391D">
      <w:pPr>
        <w:spacing w:line="480" w:lineRule="auto"/>
        <w:rPr>
          <w:rFonts w:ascii="Times New Roman" w:hAnsi="Times New Roman" w:cs="Times New Roman"/>
          <w:sz w:val="24"/>
          <w:szCs w:val="24"/>
        </w:rPr>
      </w:pPr>
      <w:r w:rsidRPr="00734D9E">
        <w:rPr>
          <w:rFonts w:ascii="Times New Roman" w:hAnsi="Times New Roman" w:cs="Times New Roman"/>
          <w:sz w:val="24"/>
          <w:szCs w:val="24"/>
        </w:rPr>
        <w:t xml:space="preserve">        </w:t>
      </w:r>
      <w:r w:rsidR="00DD47FB" w:rsidRPr="00734D9E">
        <w:rPr>
          <w:rFonts w:ascii="Times New Roman" w:hAnsi="Times New Roman" w:cs="Times New Roman"/>
          <w:sz w:val="24"/>
          <w:szCs w:val="24"/>
        </w:rPr>
        <w:t xml:space="preserve">The Mental Capacities Act 2005 states that whilst people have the capacity to make their own decisions they must be allowed to do so, even if the decisions are not necessarily the wisest. </w:t>
      </w:r>
      <w:r w:rsidR="00DD47FB" w:rsidRPr="00734D9E">
        <w:rPr>
          <w:rFonts w:ascii="Times New Roman" w:hAnsi="Times New Roman" w:cs="Times New Roman"/>
          <w:sz w:val="24"/>
          <w:szCs w:val="24"/>
        </w:rPr>
        <w:lastRenderedPageBreak/>
        <w:t>When however, a person has lost the capacity to make choices</w:t>
      </w:r>
      <w:r w:rsidR="008D4026" w:rsidRPr="00734D9E">
        <w:rPr>
          <w:rFonts w:ascii="Times New Roman" w:hAnsi="Times New Roman" w:cs="Times New Roman"/>
          <w:sz w:val="24"/>
          <w:szCs w:val="24"/>
        </w:rPr>
        <w:t xml:space="preserve"> </w:t>
      </w:r>
      <w:r w:rsidR="00DD47FB" w:rsidRPr="00734D9E">
        <w:rPr>
          <w:rFonts w:ascii="Times New Roman" w:hAnsi="Times New Roman" w:cs="Times New Roman"/>
          <w:sz w:val="24"/>
          <w:szCs w:val="24"/>
        </w:rPr>
        <w:t xml:space="preserve">any decision made on their behalf must be in their best interests and, should restrict their rights and liberties as little as </w:t>
      </w:r>
      <w:r w:rsidR="00C27897" w:rsidRPr="00734D9E">
        <w:rPr>
          <w:rFonts w:ascii="Times New Roman" w:hAnsi="Times New Roman" w:cs="Times New Roman"/>
          <w:sz w:val="24"/>
          <w:szCs w:val="24"/>
        </w:rPr>
        <w:t>necessary</w:t>
      </w:r>
      <w:r w:rsidR="008D4026" w:rsidRPr="00734D9E">
        <w:rPr>
          <w:rFonts w:ascii="Times New Roman" w:hAnsi="Times New Roman" w:cs="Times New Roman"/>
          <w:sz w:val="24"/>
          <w:szCs w:val="24"/>
        </w:rPr>
        <w:t>. In addition</w:t>
      </w:r>
      <w:r w:rsidR="00CA0F05" w:rsidRPr="00734D9E">
        <w:rPr>
          <w:rFonts w:ascii="Times New Roman" w:hAnsi="Times New Roman" w:cs="Times New Roman"/>
          <w:sz w:val="24"/>
          <w:szCs w:val="24"/>
        </w:rPr>
        <w:t>,</w:t>
      </w:r>
      <w:r w:rsidR="00DD47FB" w:rsidRPr="00734D9E">
        <w:rPr>
          <w:rFonts w:ascii="Times New Roman" w:hAnsi="Times New Roman" w:cs="Times New Roman"/>
          <w:sz w:val="24"/>
          <w:szCs w:val="24"/>
        </w:rPr>
        <w:t xml:space="preserve"> whilst they may have insufficient capacity to make decision</w:t>
      </w:r>
      <w:r w:rsidR="00C27897" w:rsidRPr="00734D9E">
        <w:rPr>
          <w:rFonts w:ascii="Times New Roman" w:hAnsi="Times New Roman" w:cs="Times New Roman"/>
          <w:sz w:val="24"/>
          <w:szCs w:val="24"/>
        </w:rPr>
        <w:t>s</w:t>
      </w:r>
      <w:r w:rsidR="00DD47FB" w:rsidRPr="00734D9E">
        <w:rPr>
          <w:rFonts w:ascii="Times New Roman" w:hAnsi="Times New Roman" w:cs="Times New Roman"/>
          <w:sz w:val="24"/>
          <w:szCs w:val="24"/>
        </w:rPr>
        <w:t xml:space="preserve"> independently, they must still be given the opportunity to be as fully involved as possible. </w:t>
      </w:r>
      <w:r w:rsidR="00CA0F05" w:rsidRPr="00734D9E">
        <w:rPr>
          <w:rFonts w:ascii="Times New Roman" w:hAnsi="Times New Roman" w:cs="Times New Roman"/>
          <w:sz w:val="24"/>
          <w:szCs w:val="24"/>
        </w:rPr>
        <w:t>I</w:t>
      </w:r>
      <w:r w:rsidR="00DD47FB" w:rsidRPr="00734D9E">
        <w:rPr>
          <w:rFonts w:ascii="Times New Roman" w:hAnsi="Times New Roman" w:cs="Times New Roman"/>
          <w:sz w:val="24"/>
          <w:szCs w:val="24"/>
        </w:rPr>
        <w:t xml:space="preserve">n the later or more advanced stages of dementia </w:t>
      </w:r>
      <w:r w:rsidR="00CA0F05" w:rsidRPr="00734D9E">
        <w:rPr>
          <w:rFonts w:ascii="Times New Roman" w:hAnsi="Times New Roman" w:cs="Times New Roman"/>
          <w:sz w:val="24"/>
          <w:szCs w:val="24"/>
        </w:rPr>
        <w:t xml:space="preserve">when difficult decisions </w:t>
      </w:r>
      <w:r w:rsidR="00C27897" w:rsidRPr="00734D9E">
        <w:rPr>
          <w:rFonts w:ascii="Times New Roman" w:hAnsi="Times New Roman" w:cs="Times New Roman"/>
          <w:sz w:val="24"/>
          <w:szCs w:val="24"/>
        </w:rPr>
        <w:t>need</w:t>
      </w:r>
      <w:r w:rsidR="00CA0F05" w:rsidRPr="00734D9E">
        <w:rPr>
          <w:rFonts w:ascii="Times New Roman" w:hAnsi="Times New Roman" w:cs="Times New Roman"/>
          <w:sz w:val="24"/>
          <w:szCs w:val="24"/>
        </w:rPr>
        <w:t xml:space="preserve"> to be made </w:t>
      </w:r>
      <w:r w:rsidR="00DD47FB" w:rsidRPr="00734D9E">
        <w:rPr>
          <w:rFonts w:ascii="Times New Roman" w:hAnsi="Times New Roman" w:cs="Times New Roman"/>
          <w:sz w:val="24"/>
          <w:szCs w:val="24"/>
        </w:rPr>
        <w:t xml:space="preserve">distress </w:t>
      </w:r>
      <w:r w:rsidR="00CA0F05" w:rsidRPr="00734D9E">
        <w:rPr>
          <w:rFonts w:ascii="Times New Roman" w:hAnsi="Times New Roman" w:cs="Times New Roman"/>
          <w:sz w:val="24"/>
          <w:szCs w:val="24"/>
        </w:rPr>
        <w:t xml:space="preserve">can and often </w:t>
      </w:r>
      <w:r w:rsidR="00DD47FB" w:rsidRPr="00734D9E">
        <w:rPr>
          <w:rFonts w:ascii="Times New Roman" w:hAnsi="Times New Roman" w:cs="Times New Roman"/>
          <w:sz w:val="24"/>
          <w:szCs w:val="24"/>
        </w:rPr>
        <w:t xml:space="preserve">is experienced by both the people living with dementia, their carers and loved ones. </w:t>
      </w:r>
      <w:r w:rsidR="008D4026" w:rsidRPr="00734D9E">
        <w:rPr>
          <w:rFonts w:ascii="Times New Roman" w:hAnsi="Times New Roman" w:cs="Times New Roman"/>
          <w:sz w:val="24"/>
          <w:szCs w:val="24"/>
        </w:rPr>
        <w:t>However, a</w:t>
      </w:r>
      <w:r w:rsidR="00DD47FB" w:rsidRPr="00734D9E">
        <w:rPr>
          <w:rFonts w:ascii="Times New Roman" w:hAnsi="Times New Roman" w:cs="Times New Roman"/>
          <w:sz w:val="24"/>
          <w:szCs w:val="24"/>
        </w:rPr>
        <w:t xml:space="preserve">dvance statements </w:t>
      </w:r>
      <w:r w:rsidR="008D4026" w:rsidRPr="00734D9E">
        <w:rPr>
          <w:rFonts w:ascii="Times New Roman" w:hAnsi="Times New Roman" w:cs="Times New Roman"/>
          <w:sz w:val="24"/>
          <w:szCs w:val="24"/>
        </w:rPr>
        <w:t>can be</w:t>
      </w:r>
      <w:r w:rsidR="00DD47FB" w:rsidRPr="00734D9E">
        <w:rPr>
          <w:rFonts w:ascii="Times New Roman" w:hAnsi="Times New Roman" w:cs="Times New Roman"/>
          <w:sz w:val="24"/>
          <w:szCs w:val="24"/>
        </w:rPr>
        <w:t xml:space="preserve"> put in place whilst the person with dementia is still capable of expressing how they wish to be cared for</w:t>
      </w:r>
      <w:r w:rsidR="008D4026" w:rsidRPr="00734D9E">
        <w:rPr>
          <w:rFonts w:ascii="Times New Roman" w:hAnsi="Times New Roman" w:cs="Times New Roman"/>
          <w:sz w:val="24"/>
          <w:szCs w:val="24"/>
        </w:rPr>
        <w:t xml:space="preserve">. They </w:t>
      </w:r>
      <w:r w:rsidR="00DD47FB" w:rsidRPr="00734D9E">
        <w:rPr>
          <w:rFonts w:ascii="Times New Roman" w:hAnsi="Times New Roman" w:cs="Times New Roman"/>
          <w:sz w:val="24"/>
          <w:szCs w:val="24"/>
        </w:rPr>
        <w:t>can appoint a power of attorney to manage their financial affairs or property</w:t>
      </w:r>
      <w:r w:rsidR="008D4026" w:rsidRPr="00734D9E">
        <w:rPr>
          <w:rFonts w:ascii="Times New Roman" w:hAnsi="Times New Roman" w:cs="Times New Roman"/>
          <w:sz w:val="24"/>
          <w:szCs w:val="24"/>
        </w:rPr>
        <w:t>,</w:t>
      </w:r>
      <w:r w:rsidR="00DD47FB" w:rsidRPr="00734D9E">
        <w:rPr>
          <w:rFonts w:ascii="Times New Roman" w:hAnsi="Times New Roman" w:cs="Times New Roman"/>
          <w:sz w:val="24"/>
          <w:szCs w:val="24"/>
        </w:rPr>
        <w:t xml:space="preserve"> as well as their health and welfare issues. This can reduce the degree of responsibility and distress which may otherwise be experience by the family or carer when difficult decisions </w:t>
      </w:r>
      <w:proofErr w:type="gramStart"/>
      <w:r w:rsidR="00DD47FB" w:rsidRPr="00734D9E">
        <w:rPr>
          <w:rFonts w:ascii="Times New Roman" w:hAnsi="Times New Roman" w:cs="Times New Roman"/>
          <w:sz w:val="24"/>
          <w:szCs w:val="24"/>
        </w:rPr>
        <w:t>have to</w:t>
      </w:r>
      <w:proofErr w:type="gramEnd"/>
      <w:r w:rsidR="00DD47FB" w:rsidRPr="00734D9E">
        <w:rPr>
          <w:rFonts w:ascii="Times New Roman" w:hAnsi="Times New Roman" w:cs="Times New Roman"/>
          <w:sz w:val="24"/>
          <w:szCs w:val="24"/>
        </w:rPr>
        <w:t xml:space="preserve"> be </w:t>
      </w:r>
      <w:r w:rsidR="008D4026" w:rsidRPr="00734D9E">
        <w:rPr>
          <w:rFonts w:ascii="Times New Roman" w:hAnsi="Times New Roman" w:cs="Times New Roman"/>
          <w:sz w:val="24"/>
          <w:szCs w:val="24"/>
        </w:rPr>
        <w:t xml:space="preserve">made, </w:t>
      </w:r>
      <w:r w:rsidR="00DD47FB" w:rsidRPr="00734D9E">
        <w:rPr>
          <w:rFonts w:ascii="Times New Roman" w:hAnsi="Times New Roman" w:cs="Times New Roman"/>
          <w:sz w:val="24"/>
          <w:szCs w:val="24"/>
        </w:rPr>
        <w:t>as they are able to advocate for what is best for their loved one</w:t>
      </w:r>
      <w:r w:rsidR="00B20CA5" w:rsidRPr="00734D9E">
        <w:rPr>
          <w:rFonts w:ascii="Times New Roman" w:hAnsi="Times New Roman" w:cs="Times New Roman"/>
          <w:sz w:val="24"/>
          <w:szCs w:val="24"/>
        </w:rPr>
        <w:t xml:space="preserve"> whilst</w:t>
      </w:r>
      <w:r w:rsidR="00DD47FB" w:rsidRPr="00734D9E">
        <w:rPr>
          <w:rFonts w:ascii="Times New Roman" w:hAnsi="Times New Roman" w:cs="Times New Roman"/>
          <w:sz w:val="24"/>
          <w:szCs w:val="24"/>
        </w:rPr>
        <w:t xml:space="preserve"> maintain</w:t>
      </w:r>
      <w:r w:rsidR="00B20CA5" w:rsidRPr="00734D9E">
        <w:rPr>
          <w:rFonts w:ascii="Times New Roman" w:hAnsi="Times New Roman" w:cs="Times New Roman"/>
          <w:sz w:val="24"/>
          <w:szCs w:val="24"/>
        </w:rPr>
        <w:t>ing</w:t>
      </w:r>
      <w:r w:rsidR="00DD47FB" w:rsidRPr="00734D9E">
        <w:rPr>
          <w:rFonts w:ascii="Times New Roman" w:hAnsi="Times New Roman" w:cs="Times New Roman"/>
          <w:sz w:val="24"/>
          <w:szCs w:val="24"/>
        </w:rPr>
        <w:t xml:space="preserve"> some control and dignity for all </w:t>
      </w:r>
      <w:r w:rsidR="00C57C44" w:rsidRPr="00734D9E">
        <w:rPr>
          <w:rFonts w:ascii="Times New Roman" w:hAnsi="Times New Roman" w:cs="Times New Roman"/>
          <w:sz w:val="24"/>
          <w:szCs w:val="24"/>
        </w:rPr>
        <w:t>involved. (</w:t>
      </w:r>
      <w:r w:rsidR="00CA0F05" w:rsidRPr="00734D9E">
        <w:rPr>
          <w:rFonts w:ascii="Times New Roman" w:hAnsi="Times New Roman" w:cs="Times New Roman"/>
          <w:sz w:val="24"/>
          <w:szCs w:val="24"/>
        </w:rPr>
        <w:t>The Mental Capacity Act,2005).</w:t>
      </w:r>
    </w:p>
    <w:p w14:paraId="09D091CE" w14:textId="77777777" w:rsidR="000B391D" w:rsidRPr="00734D9E" w:rsidRDefault="000B391D" w:rsidP="000B391D">
      <w:pPr>
        <w:spacing w:line="480" w:lineRule="auto"/>
        <w:rPr>
          <w:rFonts w:ascii="Times New Roman" w:hAnsi="Times New Roman" w:cs="Times New Roman"/>
          <w:sz w:val="24"/>
          <w:szCs w:val="24"/>
        </w:rPr>
      </w:pPr>
    </w:p>
    <w:p w14:paraId="2E6684BC" w14:textId="7ABD40CF" w:rsidR="00275CCF" w:rsidRPr="00734D9E" w:rsidRDefault="000B391D" w:rsidP="000B391D">
      <w:pPr>
        <w:spacing w:line="480" w:lineRule="auto"/>
        <w:rPr>
          <w:rFonts w:ascii="Times New Roman" w:eastAsia="Times New Roman" w:hAnsi="Times New Roman" w:cs="Times New Roman"/>
          <w:b/>
          <w:bCs/>
          <w:color w:val="333333"/>
          <w:spacing w:val="-12"/>
          <w:sz w:val="24"/>
          <w:szCs w:val="24"/>
          <w:lang w:eastAsia="en-GB"/>
        </w:rPr>
      </w:pPr>
      <w:r w:rsidRPr="00734D9E">
        <w:rPr>
          <w:rFonts w:ascii="Times New Roman" w:hAnsi="Times New Roman" w:cs="Times New Roman"/>
          <w:sz w:val="24"/>
          <w:szCs w:val="24"/>
        </w:rPr>
        <w:t xml:space="preserve">        </w:t>
      </w:r>
      <w:r w:rsidR="00275CCF" w:rsidRPr="00734D9E">
        <w:rPr>
          <w:rFonts w:ascii="Times New Roman" w:hAnsi="Times New Roman" w:cs="Times New Roman"/>
          <w:sz w:val="24"/>
          <w:szCs w:val="24"/>
        </w:rPr>
        <w:t xml:space="preserve">In February 2018 Welsh Government announced they will be providing 10m a year over the next three years through </w:t>
      </w:r>
      <w:r w:rsidR="00275CCF" w:rsidRPr="00734D9E">
        <w:rPr>
          <w:rFonts w:ascii="Times New Roman" w:hAnsi="Times New Roman" w:cs="Times New Roman"/>
          <w:color w:val="333333"/>
          <w:sz w:val="24"/>
          <w:szCs w:val="24"/>
          <w:shd w:val="clear" w:color="auto" w:fill="FFFFFF"/>
        </w:rPr>
        <w:t>the Integrated Care Fund (ICF) mechanism,</w:t>
      </w:r>
      <w:r w:rsidR="00275CCF" w:rsidRPr="00734D9E">
        <w:rPr>
          <w:rFonts w:ascii="Times New Roman" w:hAnsi="Times New Roman" w:cs="Times New Roman"/>
          <w:sz w:val="24"/>
          <w:szCs w:val="24"/>
        </w:rPr>
        <w:t xml:space="preserve"> to finance their newly launched, Dementia Action plan 2018-2022. This proposes a vision to establish Wales as a dementia friendly nation, seeking to address the rights of people living with dementia. Helping them to continue to feel valued and enabling them to continue living within the community and a</w:t>
      </w:r>
      <w:r w:rsidR="00275CCF" w:rsidRPr="00734D9E">
        <w:rPr>
          <w:rFonts w:ascii="Times New Roman" w:hAnsi="Times New Roman" w:cs="Times New Roman"/>
          <w:color w:val="333333"/>
          <w:sz w:val="24"/>
          <w:szCs w:val="24"/>
          <w:shd w:val="clear" w:color="auto" w:fill="FFFFFF"/>
        </w:rPr>
        <w:t>voiding unnecessary admissions to hospital or residential care.</w:t>
      </w:r>
      <w:r w:rsidR="00275CCF" w:rsidRPr="00734D9E">
        <w:rPr>
          <w:rFonts w:ascii="Times New Roman" w:hAnsi="Times New Roman" w:cs="Times New Roman"/>
          <w:sz w:val="24"/>
          <w:szCs w:val="24"/>
        </w:rPr>
        <w:t xml:space="preserve"> The plan has addressed issues and changes that people with dementia themselves stated they need. These include getting a timely diagnosis and adequate support services to continue to live a fulfilling life. The plan will build on improvements put in place in 2015, to introduce dementia support workers and </w:t>
      </w:r>
      <w:r w:rsidR="00275CCF" w:rsidRPr="00734D9E">
        <w:rPr>
          <w:rFonts w:ascii="Times New Roman" w:hAnsi="Times New Roman" w:cs="Times New Roman"/>
          <w:sz w:val="24"/>
          <w:szCs w:val="24"/>
        </w:rPr>
        <w:lastRenderedPageBreak/>
        <w:t>occupational therapy support within mental health units and hospitals, whilst integrating health</w:t>
      </w:r>
      <w:r w:rsidR="00275CCF" w:rsidRPr="00734D9E">
        <w:rPr>
          <w:rFonts w:ascii="Times New Roman" w:hAnsi="Times New Roman" w:cs="Times New Roman"/>
          <w:sz w:val="24"/>
          <w:szCs w:val="24"/>
          <w:shd w:val="clear" w:color="auto" w:fill="F2F2F2"/>
        </w:rPr>
        <w:t xml:space="preserve"> </w:t>
      </w:r>
      <w:r w:rsidR="00275CCF" w:rsidRPr="00734D9E">
        <w:rPr>
          <w:rFonts w:ascii="Times New Roman" w:hAnsi="Times New Roman" w:cs="Times New Roman"/>
          <w:sz w:val="24"/>
          <w:szCs w:val="24"/>
        </w:rPr>
        <w:t xml:space="preserve">and social services with volunteer groups. Support for this plan has been endorsed by the Alzheimer’s society who recognise these actions are crucial in bringing about the changes people with dementia and their cares have asked for. Delivery of the plan will be monitored by the Dementia delivery assurance implementation group and its members include people living with dementia, their </w:t>
      </w:r>
      <w:proofErr w:type="spellStart"/>
      <w:r w:rsidR="00275CCF" w:rsidRPr="00734D9E">
        <w:rPr>
          <w:rFonts w:ascii="Times New Roman" w:hAnsi="Times New Roman" w:cs="Times New Roman"/>
          <w:sz w:val="24"/>
          <w:szCs w:val="24"/>
        </w:rPr>
        <w:t>carers</w:t>
      </w:r>
      <w:proofErr w:type="spellEnd"/>
      <w:r w:rsidR="00275CCF" w:rsidRPr="00734D9E">
        <w:rPr>
          <w:rFonts w:ascii="Times New Roman" w:hAnsi="Times New Roman" w:cs="Times New Roman"/>
          <w:sz w:val="24"/>
          <w:szCs w:val="24"/>
        </w:rPr>
        <w:t>, and their families</w:t>
      </w:r>
      <w:r w:rsidR="00275CCF" w:rsidRPr="00734D9E">
        <w:rPr>
          <w:rFonts w:ascii="Times New Roman" w:eastAsia="Times New Roman" w:hAnsi="Times New Roman" w:cs="Times New Roman"/>
          <w:b/>
          <w:bCs/>
          <w:color w:val="333333"/>
          <w:spacing w:val="-12"/>
          <w:sz w:val="24"/>
          <w:szCs w:val="24"/>
          <w:lang w:eastAsia="en-GB"/>
        </w:rPr>
        <w:t xml:space="preserve">. </w:t>
      </w:r>
      <w:r w:rsidR="00275CCF" w:rsidRPr="00734D9E">
        <w:rPr>
          <w:rFonts w:ascii="Times New Roman" w:eastAsia="Times New Roman" w:hAnsi="Times New Roman" w:cs="Times New Roman"/>
          <w:bCs/>
          <w:color w:val="333333"/>
          <w:spacing w:val="-12"/>
          <w:sz w:val="24"/>
          <w:szCs w:val="24"/>
          <w:lang w:eastAsia="en-GB"/>
        </w:rPr>
        <w:t>This group</w:t>
      </w:r>
      <w:r w:rsidR="00275CCF" w:rsidRPr="00734D9E">
        <w:rPr>
          <w:rFonts w:ascii="Times New Roman" w:eastAsia="Times New Roman" w:hAnsi="Times New Roman" w:cs="Times New Roman"/>
          <w:b/>
          <w:bCs/>
          <w:color w:val="333333"/>
          <w:spacing w:val="-12"/>
          <w:sz w:val="24"/>
          <w:szCs w:val="24"/>
          <w:lang w:eastAsia="en-GB"/>
        </w:rPr>
        <w:t xml:space="preserve"> </w:t>
      </w:r>
      <w:r w:rsidR="00275CCF" w:rsidRPr="00734D9E">
        <w:rPr>
          <w:rFonts w:ascii="Times New Roman" w:eastAsia="Times New Roman" w:hAnsi="Times New Roman" w:cs="Times New Roman"/>
          <w:bCs/>
          <w:color w:val="333333"/>
          <w:spacing w:val="-12"/>
          <w:sz w:val="24"/>
          <w:szCs w:val="24"/>
          <w:lang w:eastAsia="en-GB"/>
        </w:rPr>
        <w:t xml:space="preserve">has begun meeting to discuss implementation of the plan the second and most recent meeting being held in October </w:t>
      </w:r>
      <w:r w:rsidR="00C57C44" w:rsidRPr="00734D9E">
        <w:rPr>
          <w:rFonts w:ascii="Times New Roman" w:eastAsia="Times New Roman" w:hAnsi="Times New Roman" w:cs="Times New Roman"/>
          <w:bCs/>
          <w:color w:val="333333"/>
          <w:spacing w:val="-12"/>
          <w:sz w:val="24"/>
          <w:szCs w:val="24"/>
          <w:lang w:eastAsia="en-GB"/>
        </w:rPr>
        <w:t>2018. (</w:t>
      </w:r>
      <w:r w:rsidR="00275CCF" w:rsidRPr="00734D9E">
        <w:rPr>
          <w:rFonts w:ascii="Times New Roman" w:eastAsia="Times New Roman" w:hAnsi="Times New Roman" w:cs="Times New Roman"/>
          <w:bCs/>
          <w:color w:val="333333"/>
          <w:spacing w:val="-12"/>
          <w:sz w:val="24"/>
          <w:szCs w:val="24"/>
          <w:lang w:eastAsia="en-GB"/>
        </w:rPr>
        <w:t>Welsh Government, 2018).</w:t>
      </w:r>
    </w:p>
    <w:p w14:paraId="33388BCE" w14:textId="77777777" w:rsidR="00F50BDD" w:rsidRPr="00734D9E" w:rsidRDefault="00F50BDD" w:rsidP="000B391D">
      <w:pPr>
        <w:spacing w:line="480" w:lineRule="auto"/>
        <w:rPr>
          <w:rFonts w:ascii="Times New Roman" w:hAnsi="Times New Roman" w:cs="Times New Roman"/>
          <w:sz w:val="24"/>
          <w:szCs w:val="24"/>
        </w:rPr>
      </w:pPr>
      <w:r w:rsidRPr="00734D9E">
        <w:rPr>
          <w:rFonts w:ascii="Times New Roman" w:hAnsi="Times New Roman" w:cs="Times New Roman"/>
          <w:sz w:val="24"/>
          <w:szCs w:val="24"/>
        </w:rPr>
        <w:t xml:space="preserve"> </w:t>
      </w:r>
    </w:p>
    <w:p w14:paraId="577ACE21" w14:textId="30F38C82" w:rsidR="003B1855" w:rsidRPr="00734D9E" w:rsidRDefault="000B391D" w:rsidP="000B391D">
      <w:pPr>
        <w:spacing w:line="480" w:lineRule="auto"/>
        <w:rPr>
          <w:rFonts w:ascii="Times New Roman" w:hAnsi="Times New Roman" w:cs="Times New Roman"/>
          <w:sz w:val="24"/>
          <w:szCs w:val="24"/>
        </w:rPr>
      </w:pPr>
      <w:r w:rsidRPr="00734D9E">
        <w:rPr>
          <w:rFonts w:ascii="Times New Roman" w:hAnsi="Times New Roman" w:cs="Times New Roman"/>
          <w:sz w:val="24"/>
          <w:szCs w:val="24"/>
        </w:rPr>
        <w:t xml:space="preserve">        </w:t>
      </w:r>
      <w:r w:rsidR="00EF563B" w:rsidRPr="00734D9E">
        <w:rPr>
          <w:rFonts w:ascii="Times New Roman" w:hAnsi="Times New Roman" w:cs="Times New Roman"/>
          <w:sz w:val="24"/>
          <w:szCs w:val="24"/>
        </w:rPr>
        <w:t>T</w:t>
      </w:r>
      <w:r w:rsidR="00275CCF" w:rsidRPr="00734D9E">
        <w:rPr>
          <w:rFonts w:ascii="Times New Roman" w:hAnsi="Times New Roman" w:cs="Times New Roman"/>
          <w:sz w:val="24"/>
          <w:szCs w:val="24"/>
        </w:rPr>
        <w:t xml:space="preserve">he average cost </w:t>
      </w:r>
      <w:r w:rsidR="003B1855" w:rsidRPr="00734D9E">
        <w:rPr>
          <w:rFonts w:ascii="Times New Roman" w:hAnsi="Times New Roman" w:cs="Times New Roman"/>
          <w:sz w:val="24"/>
          <w:szCs w:val="24"/>
        </w:rPr>
        <w:t>of</w:t>
      </w:r>
      <w:r w:rsidR="00275CCF" w:rsidRPr="00734D9E">
        <w:rPr>
          <w:rFonts w:ascii="Times New Roman" w:hAnsi="Times New Roman" w:cs="Times New Roman"/>
          <w:sz w:val="24"/>
          <w:szCs w:val="24"/>
        </w:rPr>
        <w:t xml:space="preserve"> car</w:t>
      </w:r>
      <w:r w:rsidR="003B1855" w:rsidRPr="00734D9E">
        <w:rPr>
          <w:rFonts w:ascii="Times New Roman" w:hAnsi="Times New Roman" w:cs="Times New Roman"/>
          <w:sz w:val="24"/>
          <w:szCs w:val="24"/>
        </w:rPr>
        <w:t>e</w:t>
      </w:r>
      <w:r w:rsidR="00275CCF" w:rsidRPr="00734D9E">
        <w:rPr>
          <w:rFonts w:ascii="Times New Roman" w:hAnsi="Times New Roman" w:cs="Times New Roman"/>
          <w:sz w:val="24"/>
          <w:szCs w:val="24"/>
        </w:rPr>
        <w:t xml:space="preserve"> for a person with dementia </w:t>
      </w:r>
      <w:r w:rsidR="00EF563B" w:rsidRPr="00734D9E">
        <w:rPr>
          <w:rFonts w:ascii="Times New Roman" w:hAnsi="Times New Roman" w:cs="Times New Roman"/>
          <w:sz w:val="24"/>
          <w:szCs w:val="24"/>
        </w:rPr>
        <w:t>is</w:t>
      </w:r>
      <w:r w:rsidR="00275CCF" w:rsidRPr="00734D9E">
        <w:rPr>
          <w:rFonts w:ascii="Times New Roman" w:hAnsi="Times New Roman" w:cs="Times New Roman"/>
          <w:sz w:val="24"/>
          <w:szCs w:val="24"/>
        </w:rPr>
        <w:t xml:space="preserve"> </w:t>
      </w:r>
      <w:r w:rsidR="003B1855" w:rsidRPr="00734D9E">
        <w:rPr>
          <w:rFonts w:ascii="Times New Roman" w:hAnsi="Times New Roman" w:cs="Times New Roman"/>
          <w:sz w:val="24"/>
          <w:szCs w:val="24"/>
        </w:rPr>
        <w:t>estimated a</w:t>
      </w:r>
      <w:r w:rsidR="00EF563B" w:rsidRPr="00734D9E">
        <w:rPr>
          <w:rFonts w:ascii="Times New Roman" w:hAnsi="Times New Roman" w:cs="Times New Roman"/>
          <w:sz w:val="24"/>
          <w:szCs w:val="24"/>
        </w:rPr>
        <w:t>t</w:t>
      </w:r>
      <w:r w:rsidR="003B1855" w:rsidRPr="00734D9E">
        <w:rPr>
          <w:rFonts w:ascii="Times New Roman" w:hAnsi="Times New Roman" w:cs="Times New Roman"/>
          <w:sz w:val="24"/>
          <w:szCs w:val="24"/>
        </w:rPr>
        <w:t xml:space="preserve"> £32</w:t>
      </w:r>
      <w:r w:rsidR="002E4819" w:rsidRPr="00734D9E">
        <w:rPr>
          <w:rFonts w:ascii="Times New Roman" w:hAnsi="Times New Roman" w:cs="Times New Roman"/>
          <w:sz w:val="24"/>
          <w:szCs w:val="24"/>
        </w:rPr>
        <w:t>,</w:t>
      </w:r>
      <w:r w:rsidR="003B1855" w:rsidRPr="00734D9E">
        <w:rPr>
          <w:rFonts w:ascii="Times New Roman" w:hAnsi="Times New Roman" w:cs="Times New Roman"/>
          <w:sz w:val="24"/>
          <w:szCs w:val="24"/>
        </w:rPr>
        <w:t xml:space="preserve">259 per year. A large </w:t>
      </w:r>
      <w:r w:rsidR="00EF563B" w:rsidRPr="00734D9E">
        <w:rPr>
          <w:rFonts w:ascii="Times New Roman" w:hAnsi="Times New Roman" w:cs="Times New Roman"/>
          <w:sz w:val="24"/>
          <w:szCs w:val="24"/>
        </w:rPr>
        <w:t>proportion</w:t>
      </w:r>
      <w:r w:rsidR="003B1855" w:rsidRPr="00734D9E">
        <w:rPr>
          <w:rFonts w:ascii="Times New Roman" w:hAnsi="Times New Roman" w:cs="Times New Roman"/>
          <w:sz w:val="24"/>
          <w:szCs w:val="24"/>
        </w:rPr>
        <w:t xml:space="preserve"> of this is met by people with dementia themselves</w:t>
      </w:r>
      <w:r w:rsidR="002E4819" w:rsidRPr="00734D9E">
        <w:rPr>
          <w:rFonts w:ascii="Times New Roman" w:hAnsi="Times New Roman" w:cs="Times New Roman"/>
          <w:sz w:val="24"/>
          <w:szCs w:val="24"/>
        </w:rPr>
        <w:t>,</w:t>
      </w:r>
      <w:r w:rsidR="003B1855" w:rsidRPr="00734D9E">
        <w:rPr>
          <w:rFonts w:ascii="Times New Roman" w:hAnsi="Times New Roman" w:cs="Times New Roman"/>
          <w:sz w:val="24"/>
          <w:szCs w:val="24"/>
        </w:rPr>
        <w:t xml:space="preserve"> from either their own resources or in unpaid care provided by their own families. The total annual cost throughout the </w:t>
      </w:r>
      <w:r w:rsidR="00EF563B" w:rsidRPr="00734D9E">
        <w:rPr>
          <w:rFonts w:ascii="Times New Roman" w:hAnsi="Times New Roman" w:cs="Times New Roman"/>
          <w:sz w:val="24"/>
          <w:szCs w:val="24"/>
        </w:rPr>
        <w:t>UK</w:t>
      </w:r>
      <w:r w:rsidR="003B1855" w:rsidRPr="00734D9E">
        <w:rPr>
          <w:rFonts w:ascii="Times New Roman" w:hAnsi="Times New Roman" w:cs="Times New Roman"/>
          <w:sz w:val="24"/>
          <w:szCs w:val="24"/>
        </w:rPr>
        <w:t xml:space="preserve"> in excess of 26 billion pounds. It can be said that this contrasts unfavourably with funding for o</w:t>
      </w:r>
      <w:r w:rsidR="00BB5B59" w:rsidRPr="00734D9E">
        <w:rPr>
          <w:rFonts w:ascii="Times New Roman" w:hAnsi="Times New Roman" w:cs="Times New Roman"/>
          <w:sz w:val="24"/>
          <w:szCs w:val="24"/>
        </w:rPr>
        <w:t>ther</w:t>
      </w:r>
      <w:r w:rsidR="003B1855" w:rsidRPr="00734D9E">
        <w:rPr>
          <w:rFonts w:ascii="Times New Roman" w:hAnsi="Times New Roman" w:cs="Times New Roman"/>
          <w:sz w:val="24"/>
          <w:szCs w:val="24"/>
        </w:rPr>
        <w:t xml:space="preserve"> </w:t>
      </w:r>
      <w:r w:rsidR="002E4819" w:rsidRPr="00734D9E">
        <w:rPr>
          <w:rFonts w:ascii="Times New Roman" w:hAnsi="Times New Roman" w:cs="Times New Roman"/>
          <w:sz w:val="24"/>
          <w:szCs w:val="24"/>
        </w:rPr>
        <w:t>long-term</w:t>
      </w:r>
      <w:r w:rsidR="003B1855" w:rsidRPr="00734D9E">
        <w:rPr>
          <w:rFonts w:ascii="Times New Roman" w:hAnsi="Times New Roman" w:cs="Times New Roman"/>
          <w:sz w:val="24"/>
          <w:szCs w:val="24"/>
        </w:rPr>
        <w:t xml:space="preserve"> illnesses which are funded free of charge</w:t>
      </w:r>
      <w:r w:rsidR="00EF563B" w:rsidRPr="00734D9E">
        <w:rPr>
          <w:rFonts w:ascii="Times New Roman" w:hAnsi="Times New Roman" w:cs="Times New Roman"/>
          <w:sz w:val="24"/>
          <w:szCs w:val="24"/>
        </w:rPr>
        <w:t xml:space="preserve"> (</w:t>
      </w:r>
      <w:r w:rsidR="00BB5B59" w:rsidRPr="00734D9E">
        <w:rPr>
          <w:rFonts w:ascii="Times New Roman" w:hAnsi="Times New Roman" w:cs="Times New Roman"/>
          <w:sz w:val="24"/>
          <w:szCs w:val="24"/>
        </w:rPr>
        <w:t>Alzheimer’s Society</w:t>
      </w:r>
      <w:r w:rsidR="00EF563B" w:rsidRPr="00734D9E">
        <w:rPr>
          <w:rFonts w:ascii="Times New Roman" w:hAnsi="Times New Roman" w:cs="Times New Roman"/>
          <w:sz w:val="24"/>
          <w:szCs w:val="24"/>
        </w:rPr>
        <w:t xml:space="preserve">,2018). </w:t>
      </w:r>
      <w:r w:rsidR="003B1855" w:rsidRPr="00734D9E">
        <w:rPr>
          <w:rFonts w:ascii="Times New Roman" w:hAnsi="Times New Roman" w:cs="Times New Roman"/>
          <w:sz w:val="24"/>
          <w:szCs w:val="24"/>
        </w:rPr>
        <w:t xml:space="preserve">It </w:t>
      </w:r>
      <w:proofErr w:type="gramStart"/>
      <w:r w:rsidR="00275CCF" w:rsidRPr="00734D9E">
        <w:rPr>
          <w:rFonts w:ascii="Times New Roman" w:hAnsi="Times New Roman" w:cs="Times New Roman"/>
          <w:sz w:val="24"/>
          <w:szCs w:val="24"/>
        </w:rPr>
        <w:t>has to</w:t>
      </w:r>
      <w:proofErr w:type="gramEnd"/>
      <w:r w:rsidR="00275CCF" w:rsidRPr="00734D9E">
        <w:rPr>
          <w:rFonts w:ascii="Times New Roman" w:hAnsi="Times New Roman" w:cs="Times New Roman"/>
          <w:sz w:val="24"/>
          <w:szCs w:val="24"/>
        </w:rPr>
        <w:t xml:space="preserve"> be asked</w:t>
      </w:r>
      <w:r w:rsidR="003B1855" w:rsidRPr="00734D9E">
        <w:rPr>
          <w:rFonts w:ascii="Times New Roman" w:hAnsi="Times New Roman" w:cs="Times New Roman"/>
          <w:sz w:val="24"/>
          <w:szCs w:val="24"/>
        </w:rPr>
        <w:t xml:space="preserve"> therefore</w:t>
      </w:r>
      <w:r w:rsidR="00EF563B" w:rsidRPr="00734D9E">
        <w:rPr>
          <w:rFonts w:ascii="Times New Roman" w:hAnsi="Times New Roman" w:cs="Times New Roman"/>
          <w:sz w:val="24"/>
          <w:szCs w:val="24"/>
        </w:rPr>
        <w:t>,</w:t>
      </w:r>
      <w:r w:rsidR="003B1855" w:rsidRPr="00734D9E">
        <w:rPr>
          <w:rFonts w:ascii="Times New Roman" w:hAnsi="Times New Roman" w:cs="Times New Roman"/>
          <w:sz w:val="24"/>
          <w:szCs w:val="24"/>
        </w:rPr>
        <w:t xml:space="preserve"> </w:t>
      </w:r>
      <w:r w:rsidR="00BB5B59" w:rsidRPr="00734D9E">
        <w:rPr>
          <w:rFonts w:ascii="Times New Roman" w:hAnsi="Times New Roman" w:cs="Times New Roman"/>
          <w:sz w:val="24"/>
          <w:szCs w:val="24"/>
        </w:rPr>
        <w:t xml:space="preserve">that </w:t>
      </w:r>
      <w:r w:rsidR="003B1855" w:rsidRPr="00734D9E">
        <w:rPr>
          <w:rFonts w:ascii="Times New Roman" w:hAnsi="Times New Roman" w:cs="Times New Roman"/>
          <w:sz w:val="24"/>
          <w:szCs w:val="24"/>
        </w:rPr>
        <w:t>wher</w:t>
      </w:r>
      <w:r w:rsidR="00EF563B" w:rsidRPr="00734D9E">
        <w:rPr>
          <w:rFonts w:ascii="Times New Roman" w:hAnsi="Times New Roman" w:cs="Times New Roman"/>
          <w:sz w:val="24"/>
          <w:szCs w:val="24"/>
        </w:rPr>
        <w:t>e</w:t>
      </w:r>
      <w:r w:rsidR="003B1855" w:rsidRPr="00734D9E">
        <w:rPr>
          <w:rFonts w:ascii="Times New Roman" w:hAnsi="Times New Roman" w:cs="Times New Roman"/>
          <w:sz w:val="24"/>
          <w:szCs w:val="24"/>
        </w:rPr>
        <w:t>as</w:t>
      </w:r>
      <w:r w:rsidR="00EF563B" w:rsidRPr="00734D9E">
        <w:rPr>
          <w:rFonts w:ascii="Times New Roman" w:hAnsi="Times New Roman" w:cs="Times New Roman"/>
          <w:sz w:val="24"/>
          <w:szCs w:val="24"/>
        </w:rPr>
        <w:t xml:space="preserve"> the Dementia Action Plan in Wales is welcomed as the first of its kind in the UK, does it go far enough?  Is </w:t>
      </w:r>
      <w:r w:rsidR="00275CCF" w:rsidRPr="00734D9E">
        <w:rPr>
          <w:rFonts w:ascii="Times New Roman" w:hAnsi="Times New Roman" w:cs="Times New Roman"/>
          <w:sz w:val="24"/>
          <w:szCs w:val="24"/>
        </w:rPr>
        <w:t>the</w:t>
      </w:r>
      <w:r w:rsidR="00EF563B" w:rsidRPr="00734D9E">
        <w:rPr>
          <w:rFonts w:ascii="Times New Roman" w:hAnsi="Times New Roman" w:cs="Times New Roman"/>
          <w:sz w:val="24"/>
          <w:szCs w:val="24"/>
        </w:rPr>
        <w:t xml:space="preserve"> 30 million pounds of funding allocated over three years</w:t>
      </w:r>
      <w:r w:rsidR="00BB5B59" w:rsidRPr="00734D9E">
        <w:rPr>
          <w:rFonts w:ascii="Times New Roman" w:hAnsi="Times New Roman" w:cs="Times New Roman"/>
          <w:sz w:val="24"/>
          <w:szCs w:val="24"/>
        </w:rPr>
        <w:t xml:space="preserve"> enough</w:t>
      </w:r>
      <w:r w:rsidR="00275CCF" w:rsidRPr="00734D9E">
        <w:rPr>
          <w:rFonts w:ascii="Times New Roman" w:hAnsi="Times New Roman" w:cs="Times New Roman"/>
          <w:sz w:val="24"/>
          <w:szCs w:val="24"/>
        </w:rPr>
        <w:t xml:space="preserve"> to create </w:t>
      </w:r>
      <w:r w:rsidR="00EF563B" w:rsidRPr="00734D9E">
        <w:rPr>
          <w:rFonts w:ascii="Times New Roman" w:hAnsi="Times New Roman" w:cs="Times New Roman"/>
          <w:sz w:val="24"/>
          <w:szCs w:val="24"/>
        </w:rPr>
        <w:t>a fully functioning system of care and support for both the people living with dementia in Wales and their families.</w:t>
      </w:r>
      <w:r w:rsidR="00275CCF" w:rsidRPr="00734D9E">
        <w:rPr>
          <w:rFonts w:ascii="Times New Roman" w:hAnsi="Times New Roman" w:cs="Times New Roman"/>
          <w:sz w:val="24"/>
          <w:szCs w:val="24"/>
        </w:rPr>
        <w:t xml:space="preserve"> </w:t>
      </w:r>
      <w:r w:rsidR="003B1855" w:rsidRPr="00734D9E">
        <w:rPr>
          <w:rFonts w:ascii="Times New Roman" w:hAnsi="Times New Roman" w:cs="Times New Roman"/>
          <w:sz w:val="24"/>
          <w:szCs w:val="24"/>
        </w:rPr>
        <w:t xml:space="preserve">The Alzheimer’s Society report published In May 2018 entitled Dementia - the true cost: Fixing the care crisis – reveals people living with dementia </w:t>
      </w:r>
      <w:r w:rsidR="00C11341" w:rsidRPr="00734D9E">
        <w:rPr>
          <w:rFonts w:ascii="Times New Roman" w:hAnsi="Times New Roman" w:cs="Times New Roman"/>
          <w:sz w:val="24"/>
          <w:szCs w:val="24"/>
        </w:rPr>
        <w:t xml:space="preserve">who </w:t>
      </w:r>
      <w:r w:rsidR="003B1855" w:rsidRPr="00734D9E">
        <w:rPr>
          <w:rFonts w:ascii="Times New Roman" w:hAnsi="Times New Roman" w:cs="Times New Roman"/>
          <w:sz w:val="24"/>
          <w:szCs w:val="24"/>
        </w:rPr>
        <w:t xml:space="preserve">receive </w:t>
      </w:r>
      <w:r w:rsidR="00C11341" w:rsidRPr="00734D9E">
        <w:rPr>
          <w:rFonts w:ascii="Times New Roman" w:hAnsi="Times New Roman" w:cs="Times New Roman"/>
          <w:sz w:val="24"/>
          <w:szCs w:val="24"/>
        </w:rPr>
        <w:t xml:space="preserve">their </w:t>
      </w:r>
      <w:r w:rsidR="003B1855" w:rsidRPr="00734D9E">
        <w:rPr>
          <w:rFonts w:ascii="Times New Roman" w:hAnsi="Times New Roman" w:cs="Times New Roman"/>
          <w:sz w:val="24"/>
          <w:szCs w:val="24"/>
        </w:rPr>
        <w:t>diagnosis and medication through the NHS are then reliant largely on the social care system for help with every day activities</w:t>
      </w:r>
      <w:r w:rsidR="00C11341" w:rsidRPr="00734D9E">
        <w:rPr>
          <w:rFonts w:ascii="Times New Roman" w:hAnsi="Times New Roman" w:cs="Times New Roman"/>
          <w:sz w:val="24"/>
          <w:szCs w:val="24"/>
        </w:rPr>
        <w:t>. These</w:t>
      </w:r>
      <w:r w:rsidR="003B1855" w:rsidRPr="00734D9E">
        <w:rPr>
          <w:rFonts w:ascii="Times New Roman" w:hAnsi="Times New Roman" w:cs="Times New Roman"/>
          <w:sz w:val="24"/>
          <w:szCs w:val="24"/>
        </w:rPr>
        <w:t xml:space="preserve"> rang</w:t>
      </w:r>
      <w:r w:rsidR="00C11341" w:rsidRPr="00734D9E">
        <w:rPr>
          <w:rFonts w:ascii="Times New Roman" w:hAnsi="Times New Roman" w:cs="Times New Roman"/>
          <w:sz w:val="24"/>
          <w:szCs w:val="24"/>
        </w:rPr>
        <w:t>e</w:t>
      </w:r>
      <w:r w:rsidR="003B1855" w:rsidRPr="00734D9E">
        <w:rPr>
          <w:rFonts w:ascii="Times New Roman" w:hAnsi="Times New Roman" w:cs="Times New Roman"/>
          <w:sz w:val="24"/>
          <w:szCs w:val="24"/>
        </w:rPr>
        <w:t xml:space="preserve"> from basic washing and dressing to shopping for everyday needs. The society held a series of listening events throughout the UK, including one in Cardiff attended by </w:t>
      </w:r>
      <w:r w:rsidR="0061314A" w:rsidRPr="00734D9E">
        <w:rPr>
          <w:rFonts w:ascii="Times New Roman" w:hAnsi="Times New Roman" w:cs="Times New Roman"/>
          <w:sz w:val="24"/>
          <w:szCs w:val="24"/>
        </w:rPr>
        <w:t xml:space="preserve">people with </w:t>
      </w:r>
      <w:r w:rsidR="00BB5B59" w:rsidRPr="00734D9E">
        <w:rPr>
          <w:rFonts w:ascii="Times New Roman" w:hAnsi="Times New Roman" w:cs="Times New Roman"/>
          <w:sz w:val="24"/>
          <w:szCs w:val="24"/>
        </w:rPr>
        <w:t>dementia</w:t>
      </w:r>
      <w:r w:rsidR="003B1855" w:rsidRPr="00734D9E">
        <w:rPr>
          <w:rFonts w:ascii="Times New Roman" w:hAnsi="Times New Roman" w:cs="Times New Roman"/>
          <w:sz w:val="24"/>
          <w:szCs w:val="24"/>
        </w:rPr>
        <w:t xml:space="preserve"> </w:t>
      </w:r>
      <w:r w:rsidR="0061314A" w:rsidRPr="00734D9E">
        <w:rPr>
          <w:rFonts w:ascii="Times New Roman" w:hAnsi="Times New Roman" w:cs="Times New Roman"/>
          <w:sz w:val="24"/>
          <w:szCs w:val="24"/>
        </w:rPr>
        <w:t xml:space="preserve">and their families. Many experienced </w:t>
      </w:r>
      <w:r w:rsidR="00EF61C3" w:rsidRPr="00734D9E">
        <w:rPr>
          <w:rFonts w:ascii="Times New Roman" w:hAnsi="Times New Roman" w:cs="Times New Roman"/>
          <w:sz w:val="24"/>
          <w:szCs w:val="24"/>
        </w:rPr>
        <w:t>difficulties</w:t>
      </w:r>
      <w:r w:rsidR="003B1855" w:rsidRPr="00734D9E">
        <w:rPr>
          <w:rFonts w:ascii="Times New Roman" w:hAnsi="Times New Roman" w:cs="Times New Roman"/>
          <w:sz w:val="24"/>
          <w:szCs w:val="24"/>
        </w:rPr>
        <w:t xml:space="preserve"> accessing and paying for essential care </w:t>
      </w:r>
      <w:r w:rsidR="0061314A" w:rsidRPr="00734D9E">
        <w:rPr>
          <w:rFonts w:ascii="Times New Roman" w:hAnsi="Times New Roman" w:cs="Times New Roman"/>
          <w:sz w:val="24"/>
          <w:szCs w:val="24"/>
        </w:rPr>
        <w:t xml:space="preserve">and had distressing stories to tell </w:t>
      </w:r>
      <w:r w:rsidR="0061314A" w:rsidRPr="00734D9E">
        <w:rPr>
          <w:rFonts w:ascii="Times New Roman" w:hAnsi="Times New Roman" w:cs="Times New Roman"/>
          <w:sz w:val="24"/>
          <w:szCs w:val="24"/>
        </w:rPr>
        <w:lastRenderedPageBreak/>
        <w:t xml:space="preserve">about on our failing care system. But </w:t>
      </w:r>
      <w:r w:rsidR="00EF61C3" w:rsidRPr="00734D9E">
        <w:rPr>
          <w:rFonts w:ascii="Times New Roman" w:hAnsi="Times New Roman" w:cs="Times New Roman"/>
          <w:sz w:val="24"/>
          <w:szCs w:val="24"/>
        </w:rPr>
        <w:t xml:space="preserve">what people </w:t>
      </w:r>
      <w:r w:rsidR="0061314A" w:rsidRPr="00734D9E">
        <w:rPr>
          <w:rFonts w:ascii="Times New Roman" w:hAnsi="Times New Roman" w:cs="Times New Roman"/>
          <w:sz w:val="24"/>
          <w:szCs w:val="24"/>
        </w:rPr>
        <w:t xml:space="preserve">wanted more than anything </w:t>
      </w:r>
      <w:r w:rsidR="00EF61C3" w:rsidRPr="00734D9E">
        <w:rPr>
          <w:rFonts w:ascii="Times New Roman" w:hAnsi="Times New Roman" w:cs="Times New Roman"/>
          <w:sz w:val="24"/>
          <w:szCs w:val="24"/>
        </w:rPr>
        <w:t xml:space="preserve">was </w:t>
      </w:r>
      <w:r w:rsidR="0061314A" w:rsidRPr="00734D9E">
        <w:rPr>
          <w:rFonts w:ascii="Times New Roman" w:hAnsi="Times New Roman" w:cs="Times New Roman"/>
          <w:sz w:val="24"/>
          <w:szCs w:val="24"/>
        </w:rPr>
        <w:t>a voice, to have the right to be respected and recognised</w:t>
      </w:r>
      <w:r w:rsidR="00EF61C3" w:rsidRPr="00734D9E">
        <w:rPr>
          <w:rFonts w:ascii="Times New Roman" w:hAnsi="Times New Roman" w:cs="Times New Roman"/>
          <w:sz w:val="24"/>
          <w:szCs w:val="24"/>
        </w:rPr>
        <w:t>, to have a choice in their care, to continue to contribute to and live in society. People are seeking an end to discrimination, to not feel ashamed or defined by their diagnosis, to even be involved if they so wish in research looking at causes and cures for dementia.</w:t>
      </w:r>
      <w:r w:rsidR="003B1855" w:rsidRPr="00734D9E">
        <w:rPr>
          <w:rFonts w:ascii="Times New Roman" w:hAnsi="Times New Roman" w:cs="Times New Roman"/>
          <w:sz w:val="24"/>
          <w:szCs w:val="24"/>
        </w:rPr>
        <w:t xml:space="preserve"> </w:t>
      </w:r>
      <w:r w:rsidR="003D3842" w:rsidRPr="00734D9E">
        <w:rPr>
          <w:rFonts w:ascii="Times New Roman" w:hAnsi="Times New Roman" w:cs="Times New Roman"/>
          <w:sz w:val="24"/>
          <w:szCs w:val="24"/>
        </w:rPr>
        <w:t>(Alzheimer’s Society,2018).</w:t>
      </w:r>
    </w:p>
    <w:p w14:paraId="2A617BCB" w14:textId="5A00A5A7" w:rsidR="00275CCF" w:rsidRPr="00734D9E" w:rsidRDefault="00275CCF" w:rsidP="000B391D">
      <w:pPr>
        <w:spacing w:line="480" w:lineRule="auto"/>
        <w:rPr>
          <w:rFonts w:ascii="Times New Roman" w:hAnsi="Times New Roman" w:cs="Times New Roman"/>
          <w:sz w:val="24"/>
          <w:szCs w:val="24"/>
        </w:rPr>
      </w:pPr>
    </w:p>
    <w:p w14:paraId="6F62C9BC" w14:textId="0EA2FD4C" w:rsidR="00124CAC" w:rsidRPr="00734D9E" w:rsidRDefault="000B391D" w:rsidP="000B391D">
      <w:pPr>
        <w:spacing w:line="480" w:lineRule="auto"/>
        <w:rPr>
          <w:rFonts w:ascii="Times New Roman" w:hAnsi="Times New Roman" w:cs="Times New Roman"/>
          <w:sz w:val="24"/>
          <w:szCs w:val="24"/>
        </w:rPr>
      </w:pPr>
      <w:r w:rsidRPr="00734D9E">
        <w:rPr>
          <w:rFonts w:ascii="Times New Roman" w:hAnsi="Times New Roman" w:cs="Times New Roman"/>
          <w:sz w:val="24"/>
          <w:szCs w:val="24"/>
        </w:rPr>
        <w:t xml:space="preserve">        </w:t>
      </w:r>
      <w:r w:rsidR="00BB5B59" w:rsidRPr="00734D9E">
        <w:rPr>
          <w:rFonts w:ascii="Times New Roman" w:hAnsi="Times New Roman" w:cs="Times New Roman"/>
          <w:sz w:val="24"/>
          <w:szCs w:val="24"/>
        </w:rPr>
        <w:t xml:space="preserve">Much of the lack in government provision is plugged by charitable organisations, one of which is Dementia Care UK.  </w:t>
      </w:r>
      <w:r w:rsidR="006C5795" w:rsidRPr="00734D9E">
        <w:rPr>
          <w:rFonts w:ascii="Times New Roman" w:hAnsi="Times New Roman" w:cs="Times New Roman"/>
          <w:sz w:val="24"/>
          <w:szCs w:val="24"/>
        </w:rPr>
        <w:t>When Dementia hits a family the lives of all members are affected, and support and advice for the</w:t>
      </w:r>
      <w:r w:rsidR="0077125E" w:rsidRPr="00734D9E">
        <w:rPr>
          <w:rFonts w:ascii="Times New Roman" w:hAnsi="Times New Roman" w:cs="Times New Roman"/>
          <w:sz w:val="24"/>
          <w:szCs w:val="24"/>
        </w:rPr>
        <w:t xml:space="preserve"> family and </w:t>
      </w:r>
      <w:r w:rsidR="006C5795" w:rsidRPr="00734D9E">
        <w:rPr>
          <w:rFonts w:ascii="Times New Roman" w:hAnsi="Times New Roman" w:cs="Times New Roman"/>
          <w:sz w:val="24"/>
          <w:szCs w:val="24"/>
        </w:rPr>
        <w:t>carers throughout the whole experience is as important a</w:t>
      </w:r>
      <w:r w:rsidR="0077125E" w:rsidRPr="00734D9E">
        <w:rPr>
          <w:rFonts w:ascii="Times New Roman" w:hAnsi="Times New Roman" w:cs="Times New Roman"/>
          <w:sz w:val="24"/>
          <w:szCs w:val="24"/>
        </w:rPr>
        <w:t>s</w:t>
      </w:r>
      <w:r w:rsidR="006C5795" w:rsidRPr="00734D9E">
        <w:rPr>
          <w:rFonts w:ascii="Times New Roman" w:hAnsi="Times New Roman" w:cs="Times New Roman"/>
          <w:sz w:val="24"/>
          <w:szCs w:val="24"/>
        </w:rPr>
        <w:t xml:space="preserve"> that given to the person who has developed dementia.</w:t>
      </w:r>
      <w:r w:rsidR="00C345D4" w:rsidRPr="00734D9E">
        <w:rPr>
          <w:rFonts w:ascii="Times New Roman" w:hAnsi="Times New Roman" w:cs="Times New Roman"/>
          <w:sz w:val="24"/>
          <w:szCs w:val="24"/>
        </w:rPr>
        <w:t xml:space="preserve"> </w:t>
      </w:r>
      <w:r w:rsidR="006C5795" w:rsidRPr="00734D9E">
        <w:rPr>
          <w:rFonts w:ascii="Times New Roman" w:hAnsi="Times New Roman" w:cs="Times New Roman"/>
          <w:sz w:val="24"/>
          <w:szCs w:val="24"/>
        </w:rPr>
        <w:t xml:space="preserve"> The </w:t>
      </w:r>
      <w:r w:rsidR="00124CAC" w:rsidRPr="00734D9E">
        <w:rPr>
          <w:rFonts w:ascii="Times New Roman" w:hAnsi="Times New Roman" w:cs="Times New Roman"/>
          <w:sz w:val="24"/>
          <w:szCs w:val="24"/>
        </w:rPr>
        <w:t xml:space="preserve">Admiral Nurse services </w:t>
      </w:r>
      <w:r w:rsidR="00F50BDD" w:rsidRPr="00734D9E">
        <w:rPr>
          <w:rFonts w:ascii="Times New Roman" w:hAnsi="Times New Roman" w:cs="Times New Roman"/>
          <w:sz w:val="24"/>
          <w:szCs w:val="24"/>
        </w:rPr>
        <w:t xml:space="preserve">through Dementia Care UK </w:t>
      </w:r>
      <w:r w:rsidR="00124CAC" w:rsidRPr="00734D9E">
        <w:rPr>
          <w:rFonts w:ascii="Times New Roman" w:hAnsi="Times New Roman" w:cs="Times New Roman"/>
          <w:sz w:val="24"/>
          <w:szCs w:val="24"/>
        </w:rPr>
        <w:t>provide families with specialist dementia support. The</w:t>
      </w:r>
      <w:r w:rsidR="00DB4580" w:rsidRPr="00734D9E">
        <w:rPr>
          <w:rFonts w:ascii="Times New Roman" w:hAnsi="Times New Roman" w:cs="Times New Roman"/>
          <w:sz w:val="24"/>
          <w:szCs w:val="24"/>
        </w:rPr>
        <w:t xml:space="preserve">ir registered nurses </w:t>
      </w:r>
      <w:r w:rsidR="00124CAC" w:rsidRPr="00734D9E">
        <w:rPr>
          <w:rFonts w:ascii="Times New Roman" w:hAnsi="Times New Roman" w:cs="Times New Roman"/>
          <w:sz w:val="24"/>
          <w:szCs w:val="24"/>
        </w:rPr>
        <w:t xml:space="preserve">work alongside families </w:t>
      </w:r>
      <w:r w:rsidR="00DB4580" w:rsidRPr="00734D9E">
        <w:rPr>
          <w:rFonts w:ascii="Times New Roman" w:hAnsi="Times New Roman" w:cs="Times New Roman"/>
          <w:sz w:val="24"/>
          <w:szCs w:val="24"/>
        </w:rPr>
        <w:t xml:space="preserve">and other care providers </w:t>
      </w:r>
      <w:r w:rsidR="00124CAC" w:rsidRPr="00734D9E">
        <w:rPr>
          <w:rFonts w:ascii="Times New Roman" w:hAnsi="Times New Roman" w:cs="Times New Roman"/>
          <w:sz w:val="24"/>
          <w:szCs w:val="24"/>
        </w:rPr>
        <w:t>giving expert guidance and offering practical solutions</w:t>
      </w:r>
      <w:r w:rsidR="00DB4580" w:rsidRPr="00734D9E">
        <w:rPr>
          <w:rFonts w:ascii="Times New Roman" w:hAnsi="Times New Roman" w:cs="Times New Roman"/>
          <w:sz w:val="24"/>
          <w:szCs w:val="24"/>
        </w:rPr>
        <w:t>. T</w:t>
      </w:r>
      <w:r w:rsidR="00124CAC" w:rsidRPr="00734D9E">
        <w:rPr>
          <w:rFonts w:ascii="Times New Roman" w:hAnsi="Times New Roman" w:cs="Times New Roman"/>
          <w:sz w:val="24"/>
          <w:szCs w:val="24"/>
        </w:rPr>
        <w:t>he</w:t>
      </w:r>
      <w:r w:rsidR="00F50BDD" w:rsidRPr="00734D9E">
        <w:rPr>
          <w:rFonts w:ascii="Times New Roman" w:hAnsi="Times New Roman" w:cs="Times New Roman"/>
          <w:sz w:val="24"/>
          <w:szCs w:val="24"/>
        </w:rPr>
        <w:t>y use their</w:t>
      </w:r>
      <w:r w:rsidR="00124CAC" w:rsidRPr="00734D9E">
        <w:rPr>
          <w:rFonts w:ascii="Times New Roman" w:hAnsi="Times New Roman" w:cs="Times New Roman"/>
          <w:sz w:val="24"/>
          <w:szCs w:val="24"/>
        </w:rPr>
        <w:t xml:space="preserve"> experience and expertise </w:t>
      </w:r>
      <w:r w:rsidR="00F50BDD" w:rsidRPr="00734D9E">
        <w:rPr>
          <w:rFonts w:ascii="Times New Roman" w:hAnsi="Times New Roman" w:cs="Times New Roman"/>
          <w:sz w:val="24"/>
          <w:szCs w:val="24"/>
        </w:rPr>
        <w:t xml:space="preserve">to </w:t>
      </w:r>
      <w:r w:rsidR="00DB4580" w:rsidRPr="00734D9E">
        <w:rPr>
          <w:rFonts w:ascii="Times New Roman" w:hAnsi="Times New Roman" w:cs="Times New Roman"/>
          <w:sz w:val="24"/>
          <w:szCs w:val="24"/>
        </w:rPr>
        <w:t xml:space="preserve">relieve the </w:t>
      </w:r>
      <w:r w:rsidR="00F50BDD" w:rsidRPr="00734D9E">
        <w:rPr>
          <w:rFonts w:ascii="Times New Roman" w:hAnsi="Times New Roman" w:cs="Times New Roman"/>
          <w:sz w:val="24"/>
          <w:szCs w:val="24"/>
        </w:rPr>
        <w:t xml:space="preserve">stress including </w:t>
      </w:r>
      <w:r w:rsidR="00DB4580" w:rsidRPr="00734D9E">
        <w:rPr>
          <w:rFonts w:ascii="Times New Roman" w:hAnsi="Times New Roman" w:cs="Times New Roman"/>
          <w:sz w:val="24"/>
          <w:szCs w:val="24"/>
        </w:rPr>
        <w:t>psychological distress experienced by both the people living with dementia and their loved ones. They</w:t>
      </w:r>
      <w:r w:rsidR="00124CAC" w:rsidRPr="00734D9E">
        <w:rPr>
          <w:rFonts w:ascii="Times New Roman" w:hAnsi="Times New Roman" w:cs="Times New Roman"/>
          <w:sz w:val="24"/>
          <w:szCs w:val="24"/>
        </w:rPr>
        <w:t xml:space="preserve"> empower families to approach living with dementia in a more positive light and work with them on a </w:t>
      </w:r>
      <w:r w:rsidR="00DB4580" w:rsidRPr="00734D9E">
        <w:rPr>
          <w:rFonts w:ascii="Times New Roman" w:hAnsi="Times New Roman" w:cs="Times New Roman"/>
          <w:sz w:val="24"/>
          <w:szCs w:val="24"/>
        </w:rPr>
        <w:t>o</w:t>
      </w:r>
      <w:r w:rsidR="00124CAC" w:rsidRPr="00734D9E">
        <w:rPr>
          <w:rFonts w:ascii="Times New Roman" w:hAnsi="Times New Roman" w:cs="Times New Roman"/>
          <w:sz w:val="24"/>
          <w:szCs w:val="24"/>
        </w:rPr>
        <w:t>ne to one basis to faces challenges as and when they develop. Most nurses work within the community for the NHS whilst othe</w:t>
      </w:r>
      <w:r w:rsidR="00DB4580" w:rsidRPr="00734D9E">
        <w:rPr>
          <w:rFonts w:ascii="Times New Roman" w:hAnsi="Times New Roman" w:cs="Times New Roman"/>
          <w:sz w:val="24"/>
          <w:szCs w:val="24"/>
        </w:rPr>
        <w:t>r</w:t>
      </w:r>
      <w:r w:rsidR="00124CAC" w:rsidRPr="00734D9E">
        <w:rPr>
          <w:rFonts w:ascii="Times New Roman" w:hAnsi="Times New Roman" w:cs="Times New Roman"/>
          <w:sz w:val="24"/>
          <w:szCs w:val="24"/>
        </w:rPr>
        <w:t xml:space="preserve"> work in care homes</w:t>
      </w:r>
      <w:r w:rsidR="00DB4580" w:rsidRPr="00734D9E">
        <w:rPr>
          <w:rFonts w:ascii="Times New Roman" w:hAnsi="Times New Roman" w:cs="Times New Roman"/>
          <w:sz w:val="24"/>
          <w:szCs w:val="24"/>
        </w:rPr>
        <w:t>,</w:t>
      </w:r>
      <w:r w:rsidR="00124CAC" w:rsidRPr="00734D9E">
        <w:rPr>
          <w:rFonts w:ascii="Times New Roman" w:hAnsi="Times New Roman" w:cs="Times New Roman"/>
          <w:sz w:val="24"/>
          <w:szCs w:val="24"/>
        </w:rPr>
        <w:t xml:space="preserve"> hospital</w:t>
      </w:r>
      <w:r w:rsidR="00DB4580" w:rsidRPr="00734D9E">
        <w:rPr>
          <w:rFonts w:ascii="Times New Roman" w:hAnsi="Times New Roman" w:cs="Times New Roman"/>
          <w:sz w:val="24"/>
          <w:szCs w:val="24"/>
        </w:rPr>
        <w:t xml:space="preserve">s, </w:t>
      </w:r>
      <w:r w:rsidR="00124CAC" w:rsidRPr="00734D9E">
        <w:rPr>
          <w:rFonts w:ascii="Times New Roman" w:hAnsi="Times New Roman" w:cs="Times New Roman"/>
          <w:sz w:val="24"/>
          <w:szCs w:val="24"/>
        </w:rPr>
        <w:t xml:space="preserve">or hospices. </w:t>
      </w:r>
      <w:r w:rsidR="00DB4580" w:rsidRPr="00734D9E">
        <w:rPr>
          <w:rFonts w:ascii="Times New Roman" w:hAnsi="Times New Roman" w:cs="Times New Roman"/>
          <w:sz w:val="24"/>
          <w:szCs w:val="24"/>
        </w:rPr>
        <w:t xml:space="preserve"> </w:t>
      </w:r>
      <w:r w:rsidR="00F50BDD" w:rsidRPr="00734D9E">
        <w:rPr>
          <w:rFonts w:ascii="Times New Roman" w:hAnsi="Times New Roman" w:cs="Times New Roman"/>
          <w:sz w:val="24"/>
          <w:szCs w:val="24"/>
        </w:rPr>
        <w:t xml:space="preserve">In </w:t>
      </w:r>
      <w:r w:rsidR="002E4819" w:rsidRPr="00734D9E">
        <w:rPr>
          <w:rFonts w:ascii="Times New Roman" w:hAnsi="Times New Roman" w:cs="Times New Roman"/>
          <w:sz w:val="24"/>
          <w:szCs w:val="24"/>
        </w:rPr>
        <w:t>addition,</w:t>
      </w:r>
      <w:r w:rsidR="00F50BDD" w:rsidRPr="00734D9E">
        <w:rPr>
          <w:rFonts w:ascii="Times New Roman" w:hAnsi="Times New Roman" w:cs="Times New Roman"/>
          <w:sz w:val="24"/>
          <w:szCs w:val="24"/>
        </w:rPr>
        <w:t xml:space="preserve"> t</w:t>
      </w:r>
      <w:r w:rsidR="00DB4580" w:rsidRPr="00734D9E">
        <w:rPr>
          <w:rFonts w:ascii="Times New Roman" w:hAnsi="Times New Roman" w:cs="Times New Roman"/>
          <w:sz w:val="24"/>
          <w:szCs w:val="24"/>
        </w:rPr>
        <w:t>he</w:t>
      </w:r>
      <w:r w:rsidR="00124CAC" w:rsidRPr="00734D9E">
        <w:rPr>
          <w:rFonts w:ascii="Times New Roman" w:hAnsi="Times New Roman" w:cs="Times New Roman"/>
          <w:sz w:val="24"/>
          <w:szCs w:val="24"/>
        </w:rPr>
        <w:t xml:space="preserve"> </w:t>
      </w:r>
      <w:r w:rsidR="00DB4580" w:rsidRPr="00734D9E">
        <w:rPr>
          <w:rFonts w:ascii="Times New Roman" w:hAnsi="Times New Roman" w:cs="Times New Roman"/>
          <w:sz w:val="24"/>
          <w:szCs w:val="24"/>
        </w:rPr>
        <w:t xml:space="preserve">Admiral Nurse Dementia helpline </w:t>
      </w:r>
      <w:r w:rsidR="00124CAC" w:rsidRPr="00734D9E">
        <w:rPr>
          <w:rFonts w:ascii="Times New Roman" w:hAnsi="Times New Roman" w:cs="Times New Roman"/>
          <w:sz w:val="24"/>
          <w:szCs w:val="24"/>
        </w:rPr>
        <w:t>offer</w:t>
      </w:r>
      <w:r w:rsidR="00DB4580" w:rsidRPr="00734D9E">
        <w:rPr>
          <w:rFonts w:ascii="Times New Roman" w:hAnsi="Times New Roman" w:cs="Times New Roman"/>
          <w:sz w:val="24"/>
          <w:szCs w:val="24"/>
        </w:rPr>
        <w:t>s</w:t>
      </w:r>
      <w:r w:rsidR="00124CAC" w:rsidRPr="00734D9E">
        <w:rPr>
          <w:rFonts w:ascii="Times New Roman" w:hAnsi="Times New Roman" w:cs="Times New Roman"/>
          <w:sz w:val="24"/>
          <w:szCs w:val="24"/>
        </w:rPr>
        <w:t xml:space="preserve"> a free telephone helpline </w:t>
      </w:r>
      <w:r w:rsidR="00DB4580" w:rsidRPr="00734D9E">
        <w:rPr>
          <w:rFonts w:ascii="Times New Roman" w:hAnsi="Times New Roman" w:cs="Times New Roman"/>
          <w:sz w:val="24"/>
          <w:szCs w:val="24"/>
        </w:rPr>
        <w:t>t</w:t>
      </w:r>
      <w:r w:rsidR="00124CAC" w:rsidRPr="00734D9E">
        <w:rPr>
          <w:rFonts w:ascii="Times New Roman" w:hAnsi="Times New Roman" w:cs="Times New Roman"/>
          <w:sz w:val="24"/>
          <w:szCs w:val="24"/>
        </w:rPr>
        <w:t xml:space="preserve">o anyone with a concern or question </w:t>
      </w:r>
      <w:r w:rsidR="00DB4580" w:rsidRPr="00734D9E">
        <w:rPr>
          <w:rFonts w:ascii="Times New Roman" w:hAnsi="Times New Roman" w:cs="Times New Roman"/>
          <w:sz w:val="24"/>
          <w:szCs w:val="24"/>
        </w:rPr>
        <w:t xml:space="preserve">whether about Alzheimer’s or vascular dementia, and anyone </w:t>
      </w:r>
      <w:r w:rsidR="00124CAC" w:rsidRPr="00734D9E">
        <w:rPr>
          <w:rFonts w:ascii="Times New Roman" w:hAnsi="Times New Roman" w:cs="Times New Roman"/>
          <w:sz w:val="24"/>
          <w:szCs w:val="24"/>
        </w:rPr>
        <w:t xml:space="preserve">can ring for advice and support </w:t>
      </w:r>
      <w:r w:rsidR="00DB4580" w:rsidRPr="00734D9E">
        <w:rPr>
          <w:rFonts w:ascii="Times New Roman" w:hAnsi="Times New Roman" w:cs="Times New Roman"/>
          <w:sz w:val="24"/>
          <w:szCs w:val="24"/>
        </w:rPr>
        <w:t xml:space="preserve">from someone who fully understands the challengers they might be </w:t>
      </w:r>
      <w:r w:rsidR="00C57C44" w:rsidRPr="00734D9E">
        <w:rPr>
          <w:rFonts w:ascii="Times New Roman" w:hAnsi="Times New Roman" w:cs="Times New Roman"/>
          <w:sz w:val="24"/>
          <w:szCs w:val="24"/>
        </w:rPr>
        <w:t>facing. (</w:t>
      </w:r>
      <w:r w:rsidR="00E1625C" w:rsidRPr="00734D9E">
        <w:rPr>
          <w:rFonts w:ascii="Times New Roman" w:hAnsi="Times New Roman" w:cs="Times New Roman"/>
          <w:sz w:val="24"/>
          <w:szCs w:val="24"/>
        </w:rPr>
        <w:t>Dementia Care Uk,2018).</w:t>
      </w:r>
    </w:p>
    <w:p w14:paraId="26F3734A" w14:textId="77777777" w:rsidR="00DE2182" w:rsidRPr="00734D9E" w:rsidRDefault="00DE2182" w:rsidP="000B391D">
      <w:pPr>
        <w:spacing w:line="480" w:lineRule="auto"/>
        <w:rPr>
          <w:rFonts w:ascii="Times New Roman" w:hAnsi="Times New Roman" w:cs="Times New Roman"/>
          <w:sz w:val="24"/>
          <w:szCs w:val="24"/>
        </w:rPr>
      </w:pPr>
    </w:p>
    <w:p w14:paraId="34441DF4" w14:textId="723D6DAE" w:rsidR="003E63EC" w:rsidRPr="00734D9E" w:rsidRDefault="000B391D" w:rsidP="000B391D">
      <w:pPr>
        <w:spacing w:line="480" w:lineRule="auto"/>
        <w:rPr>
          <w:rFonts w:ascii="Times New Roman" w:hAnsi="Times New Roman" w:cs="Times New Roman"/>
          <w:sz w:val="24"/>
          <w:szCs w:val="24"/>
        </w:rPr>
      </w:pPr>
      <w:r w:rsidRPr="00734D9E">
        <w:rPr>
          <w:rFonts w:ascii="Times New Roman" w:hAnsi="Times New Roman" w:cs="Times New Roman"/>
          <w:sz w:val="24"/>
          <w:szCs w:val="24"/>
        </w:rPr>
        <w:lastRenderedPageBreak/>
        <w:t xml:space="preserve">        </w:t>
      </w:r>
      <w:r w:rsidR="003E63EC" w:rsidRPr="00734D9E">
        <w:rPr>
          <w:rFonts w:ascii="Times New Roman" w:hAnsi="Times New Roman" w:cs="Times New Roman"/>
          <w:sz w:val="24"/>
          <w:szCs w:val="24"/>
        </w:rPr>
        <w:t xml:space="preserve">A high percentage of </w:t>
      </w:r>
      <w:r w:rsidR="0050074C" w:rsidRPr="00734D9E">
        <w:rPr>
          <w:rFonts w:ascii="Times New Roman" w:hAnsi="Times New Roman" w:cs="Times New Roman"/>
          <w:sz w:val="24"/>
          <w:szCs w:val="24"/>
        </w:rPr>
        <w:t xml:space="preserve">all </w:t>
      </w:r>
      <w:r w:rsidR="003E63EC" w:rsidRPr="00734D9E">
        <w:rPr>
          <w:rFonts w:ascii="Times New Roman" w:hAnsi="Times New Roman" w:cs="Times New Roman"/>
          <w:sz w:val="24"/>
          <w:szCs w:val="24"/>
        </w:rPr>
        <w:t>elderly people will require hospital treatment at some time</w:t>
      </w:r>
      <w:r w:rsidR="0050074C" w:rsidRPr="00734D9E">
        <w:rPr>
          <w:rFonts w:ascii="Times New Roman" w:hAnsi="Times New Roman" w:cs="Times New Roman"/>
          <w:sz w:val="24"/>
          <w:szCs w:val="24"/>
        </w:rPr>
        <w:t>,</w:t>
      </w:r>
      <w:r w:rsidR="003E63EC" w:rsidRPr="00734D9E">
        <w:rPr>
          <w:rFonts w:ascii="Times New Roman" w:hAnsi="Times New Roman" w:cs="Times New Roman"/>
          <w:sz w:val="24"/>
          <w:szCs w:val="24"/>
        </w:rPr>
        <w:t xml:space="preserve"> many of these will be showing signs of dementia. In its paper ‘Dignified Care?’ The experiences of older people in hospital in Wales, published by the Older Peoples Commissioner for Wales, reported that, often poor training and communication skills among staff members, lead to staff making inaccurate assumptions and decisions concerning the capabilities of dementia patients, </w:t>
      </w:r>
      <w:r w:rsidR="0050074C" w:rsidRPr="00734D9E">
        <w:rPr>
          <w:rFonts w:ascii="Times New Roman" w:hAnsi="Times New Roman" w:cs="Times New Roman"/>
          <w:sz w:val="24"/>
          <w:szCs w:val="24"/>
        </w:rPr>
        <w:t>followed by</w:t>
      </w:r>
      <w:r w:rsidR="003E63EC" w:rsidRPr="00734D9E">
        <w:rPr>
          <w:rFonts w:ascii="Times New Roman" w:hAnsi="Times New Roman" w:cs="Times New Roman"/>
          <w:sz w:val="24"/>
          <w:szCs w:val="24"/>
        </w:rPr>
        <w:t xml:space="preserve"> unnecessary or incorrect interventions. Relatives have reported incidences of staff having little understanding of how to communicate or reassure dementia patients whilst they are recovering from or receiving medical treatment. As patients with dementia are placed in general wards many staff were seen to view them as challenging, and consider</w:t>
      </w:r>
      <w:r w:rsidR="00D54850" w:rsidRPr="00734D9E">
        <w:rPr>
          <w:rFonts w:ascii="Times New Roman" w:hAnsi="Times New Roman" w:cs="Times New Roman"/>
          <w:sz w:val="24"/>
          <w:szCs w:val="24"/>
        </w:rPr>
        <w:t xml:space="preserve">ation to </w:t>
      </w:r>
      <w:r w:rsidR="003E63EC" w:rsidRPr="00734D9E">
        <w:rPr>
          <w:rFonts w:ascii="Times New Roman" w:hAnsi="Times New Roman" w:cs="Times New Roman"/>
          <w:sz w:val="24"/>
          <w:szCs w:val="24"/>
        </w:rPr>
        <w:t>the additional resources required to nurse these patients was not being addressed. Furthermore, patients who did not have dementia reported being troubled by dementia patients</w:t>
      </w:r>
      <w:r w:rsidR="00D54850" w:rsidRPr="00734D9E">
        <w:rPr>
          <w:rFonts w:ascii="Times New Roman" w:hAnsi="Times New Roman" w:cs="Times New Roman"/>
          <w:sz w:val="24"/>
          <w:szCs w:val="24"/>
        </w:rPr>
        <w:t>,</w:t>
      </w:r>
      <w:r w:rsidR="003E63EC" w:rsidRPr="00734D9E">
        <w:rPr>
          <w:rFonts w:ascii="Times New Roman" w:hAnsi="Times New Roman" w:cs="Times New Roman"/>
          <w:sz w:val="24"/>
          <w:szCs w:val="24"/>
        </w:rPr>
        <w:t xml:space="preserve"> and were unsympathetic to them</w:t>
      </w:r>
      <w:r w:rsidR="00D54850" w:rsidRPr="00734D9E">
        <w:rPr>
          <w:rFonts w:ascii="Times New Roman" w:hAnsi="Times New Roman" w:cs="Times New Roman"/>
          <w:sz w:val="24"/>
          <w:szCs w:val="24"/>
        </w:rPr>
        <w:t>,</w:t>
      </w:r>
      <w:r w:rsidR="003E63EC" w:rsidRPr="00734D9E">
        <w:rPr>
          <w:rFonts w:ascii="Times New Roman" w:hAnsi="Times New Roman" w:cs="Times New Roman"/>
          <w:sz w:val="24"/>
          <w:szCs w:val="24"/>
        </w:rPr>
        <w:t xml:space="preserve"> even considering them a nuisance. Relatives</w:t>
      </w:r>
      <w:r w:rsidR="0050074C" w:rsidRPr="00734D9E">
        <w:rPr>
          <w:rFonts w:ascii="Times New Roman" w:hAnsi="Times New Roman" w:cs="Times New Roman"/>
          <w:sz w:val="24"/>
          <w:szCs w:val="24"/>
        </w:rPr>
        <w:t xml:space="preserve"> found </w:t>
      </w:r>
      <w:r w:rsidR="003E63EC" w:rsidRPr="00734D9E">
        <w:rPr>
          <w:rFonts w:ascii="Times New Roman" w:hAnsi="Times New Roman" w:cs="Times New Roman"/>
          <w:sz w:val="24"/>
          <w:szCs w:val="24"/>
        </w:rPr>
        <w:t>a stay in hospital often proved extremely distressing a</w:t>
      </w:r>
      <w:r w:rsidR="0050074C" w:rsidRPr="00734D9E">
        <w:rPr>
          <w:rFonts w:ascii="Times New Roman" w:hAnsi="Times New Roman" w:cs="Times New Roman"/>
          <w:sz w:val="24"/>
          <w:szCs w:val="24"/>
        </w:rPr>
        <w:t>nd many had</w:t>
      </w:r>
      <w:r w:rsidR="003E63EC" w:rsidRPr="00734D9E">
        <w:rPr>
          <w:rFonts w:ascii="Times New Roman" w:hAnsi="Times New Roman" w:cs="Times New Roman"/>
          <w:sz w:val="24"/>
          <w:szCs w:val="24"/>
        </w:rPr>
        <w:t xml:space="preserve"> witnessed their loved one’s</w:t>
      </w:r>
      <w:r w:rsidR="00D54850" w:rsidRPr="00734D9E">
        <w:rPr>
          <w:rFonts w:ascii="Times New Roman" w:hAnsi="Times New Roman" w:cs="Times New Roman"/>
          <w:sz w:val="24"/>
          <w:szCs w:val="24"/>
        </w:rPr>
        <w:t xml:space="preserve"> experiencing </w:t>
      </w:r>
      <w:r w:rsidR="0077125E" w:rsidRPr="00734D9E">
        <w:rPr>
          <w:rFonts w:ascii="Times New Roman" w:hAnsi="Times New Roman" w:cs="Times New Roman"/>
          <w:sz w:val="24"/>
          <w:szCs w:val="24"/>
        </w:rPr>
        <w:t>psychological</w:t>
      </w:r>
      <w:r w:rsidR="003E63EC" w:rsidRPr="00734D9E">
        <w:rPr>
          <w:rFonts w:ascii="Times New Roman" w:hAnsi="Times New Roman" w:cs="Times New Roman"/>
          <w:sz w:val="24"/>
          <w:szCs w:val="24"/>
        </w:rPr>
        <w:t xml:space="preserve"> distress or even fear, and with it </w:t>
      </w:r>
      <w:r w:rsidR="0050074C" w:rsidRPr="00734D9E">
        <w:rPr>
          <w:rFonts w:ascii="Times New Roman" w:hAnsi="Times New Roman" w:cs="Times New Roman"/>
          <w:sz w:val="24"/>
          <w:szCs w:val="24"/>
        </w:rPr>
        <w:t>a loss of dignity</w:t>
      </w:r>
      <w:r w:rsidR="003E63EC" w:rsidRPr="00734D9E">
        <w:rPr>
          <w:rFonts w:ascii="Times New Roman" w:hAnsi="Times New Roman" w:cs="Times New Roman"/>
          <w:sz w:val="24"/>
          <w:szCs w:val="24"/>
        </w:rPr>
        <w:t xml:space="preserve">. The report identified that staff felt a need for cross boundary working with the mental health services, and that cognitive assessment should be made on admission. Recommendations are that confused patients should then be admitted to a dedicated specialised ward where the environment has been specifically designed, and their needs have been </w:t>
      </w:r>
      <w:r w:rsidR="00DF1049" w:rsidRPr="00734D9E">
        <w:rPr>
          <w:rFonts w:ascii="Times New Roman" w:hAnsi="Times New Roman" w:cs="Times New Roman"/>
          <w:sz w:val="24"/>
          <w:szCs w:val="24"/>
        </w:rPr>
        <w:t>considered in advance.</w:t>
      </w:r>
      <w:r w:rsidR="003E63EC" w:rsidRPr="00734D9E">
        <w:rPr>
          <w:rFonts w:ascii="Times New Roman" w:hAnsi="Times New Roman" w:cs="Times New Roman"/>
          <w:sz w:val="24"/>
          <w:szCs w:val="24"/>
        </w:rPr>
        <w:t xml:space="preserve"> In addition, staff need to receive a higher level of training to </w:t>
      </w:r>
      <w:r w:rsidR="00DF1049" w:rsidRPr="00734D9E">
        <w:rPr>
          <w:rFonts w:ascii="Times New Roman" w:hAnsi="Times New Roman" w:cs="Times New Roman"/>
          <w:sz w:val="24"/>
          <w:szCs w:val="24"/>
        </w:rPr>
        <w:t xml:space="preserve">provide a comfortable </w:t>
      </w:r>
      <w:r w:rsidR="00C57C44" w:rsidRPr="00734D9E">
        <w:rPr>
          <w:rFonts w:ascii="Times New Roman" w:hAnsi="Times New Roman" w:cs="Times New Roman"/>
          <w:sz w:val="24"/>
          <w:szCs w:val="24"/>
        </w:rPr>
        <w:t>and stress</w:t>
      </w:r>
      <w:r w:rsidR="0050074C" w:rsidRPr="00734D9E">
        <w:rPr>
          <w:rFonts w:ascii="Times New Roman" w:hAnsi="Times New Roman" w:cs="Times New Roman"/>
          <w:sz w:val="24"/>
          <w:szCs w:val="24"/>
        </w:rPr>
        <w:t>-free environment</w:t>
      </w:r>
      <w:r w:rsidR="003E63EC" w:rsidRPr="00734D9E">
        <w:rPr>
          <w:rFonts w:ascii="Times New Roman" w:hAnsi="Times New Roman" w:cs="Times New Roman"/>
          <w:sz w:val="24"/>
          <w:szCs w:val="24"/>
        </w:rPr>
        <w:t xml:space="preserve"> </w:t>
      </w:r>
      <w:r w:rsidR="0050074C" w:rsidRPr="00734D9E">
        <w:rPr>
          <w:rFonts w:ascii="Times New Roman" w:hAnsi="Times New Roman" w:cs="Times New Roman"/>
          <w:sz w:val="24"/>
          <w:szCs w:val="24"/>
        </w:rPr>
        <w:t>for</w:t>
      </w:r>
      <w:r w:rsidR="003E63EC" w:rsidRPr="00734D9E">
        <w:rPr>
          <w:rFonts w:ascii="Times New Roman" w:hAnsi="Times New Roman" w:cs="Times New Roman"/>
          <w:sz w:val="24"/>
          <w:szCs w:val="24"/>
        </w:rPr>
        <w:t xml:space="preserve"> dementia patients</w:t>
      </w:r>
      <w:r w:rsidR="0050074C" w:rsidRPr="00734D9E">
        <w:rPr>
          <w:rFonts w:ascii="Times New Roman" w:hAnsi="Times New Roman" w:cs="Times New Roman"/>
          <w:sz w:val="24"/>
          <w:szCs w:val="24"/>
        </w:rPr>
        <w:t>, and to factor the</w:t>
      </w:r>
      <w:r w:rsidR="00DF1049" w:rsidRPr="00734D9E">
        <w:rPr>
          <w:rFonts w:ascii="Times New Roman" w:hAnsi="Times New Roman" w:cs="Times New Roman"/>
          <w:sz w:val="24"/>
          <w:szCs w:val="24"/>
        </w:rPr>
        <w:t>se</w:t>
      </w:r>
      <w:r w:rsidR="0050074C" w:rsidRPr="00734D9E">
        <w:rPr>
          <w:rFonts w:ascii="Times New Roman" w:hAnsi="Times New Roman" w:cs="Times New Roman"/>
          <w:sz w:val="24"/>
          <w:szCs w:val="24"/>
        </w:rPr>
        <w:t xml:space="preserve"> needs into their care plans</w:t>
      </w:r>
      <w:r w:rsidR="00E1625C" w:rsidRPr="00734D9E">
        <w:rPr>
          <w:rFonts w:ascii="Times New Roman" w:hAnsi="Times New Roman" w:cs="Times New Roman"/>
          <w:sz w:val="24"/>
          <w:szCs w:val="24"/>
        </w:rPr>
        <w:t xml:space="preserve"> (The Welsh Government ,2018).</w:t>
      </w:r>
    </w:p>
    <w:p w14:paraId="07397D9E" w14:textId="77777777" w:rsidR="000B391D" w:rsidRPr="00734D9E" w:rsidRDefault="000B391D" w:rsidP="000B391D">
      <w:pPr>
        <w:spacing w:line="480" w:lineRule="auto"/>
        <w:rPr>
          <w:rFonts w:ascii="Times New Roman" w:hAnsi="Times New Roman" w:cs="Times New Roman"/>
          <w:sz w:val="24"/>
          <w:szCs w:val="24"/>
        </w:rPr>
      </w:pPr>
    </w:p>
    <w:p w14:paraId="018C9016" w14:textId="4F8B306A" w:rsidR="003F4AD6" w:rsidRPr="00734D9E" w:rsidRDefault="003F4AD6" w:rsidP="000B391D">
      <w:pPr>
        <w:spacing w:line="480" w:lineRule="auto"/>
        <w:rPr>
          <w:rFonts w:ascii="Times New Roman" w:hAnsi="Times New Roman" w:cs="Times New Roman"/>
          <w:sz w:val="24"/>
          <w:szCs w:val="24"/>
        </w:rPr>
      </w:pPr>
    </w:p>
    <w:p w14:paraId="1E151D93" w14:textId="22C8DC5C" w:rsidR="00A9660E" w:rsidRPr="00734D9E" w:rsidRDefault="000B391D" w:rsidP="000B391D">
      <w:pPr>
        <w:spacing w:line="480" w:lineRule="auto"/>
        <w:rPr>
          <w:rFonts w:ascii="Times New Roman" w:hAnsi="Times New Roman" w:cs="Times New Roman"/>
          <w:sz w:val="24"/>
          <w:szCs w:val="24"/>
        </w:rPr>
      </w:pPr>
      <w:r w:rsidRPr="00734D9E">
        <w:rPr>
          <w:rFonts w:ascii="Times New Roman" w:hAnsi="Times New Roman" w:cs="Times New Roman"/>
          <w:sz w:val="24"/>
          <w:szCs w:val="24"/>
        </w:rPr>
        <w:lastRenderedPageBreak/>
        <w:t xml:space="preserve">        </w:t>
      </w:r>
      <w:r w:rsidR="00C345D4" w:rsidRPr="00734D9E">
        <w:rPr>
          <w:rFonts w:ascii="Times New Roman" w:hAnsi="Times New Roman" w:cs="Times New Roman"/>
          <w:sz w:val="24"/>
          <w:szCs w:val="24"/>
        </w:rPr>
        <w:t xml:space="preserve">In his book Understanding Human Need (2010), Hartley Dean describes how </w:t>
      </w:r>
      <w:r w:rsidR="00DD57B8" w:rsidRPr="00734D9E">
        <w:rPr>
          <w:rFonts w:ascii="Times New Roman" w:hAnsi="Times New Roman" w:cs="Times New Roman"/>
          <w:sz w:val="24"/>
          <w:szCs w:val="24"/>
        </w:rPr>
        <w:t xml:space="preserve">capabilities are our capacity </w:t>
      </w:r>
      <w:r w:rsidR="0050074C" w:rsidRPr="00734D9E">
        <w:rPr>
          <w:rFonts w:ascii="Times New Roman" w:hAnsi="Times New Roman" w:cs="Times New Roman"/>
          <w:sz w:val="24"/>
          <w:szCs w:val="24"/>
        </w:rPr>
        <w:t xml:space="preserve">and freedom </w:t>
      </w:r>
      <w:r w:rsidR="00DD57B8" w:rsidRPr="00734D9E">
        <w:rPr>
          <w:rFonts w:ascii="Times New Roman" w:hAnsi="Times New Roman" w:cs="Times New Roman"/>
          <w:sz w:val="24"/>
          <w:szCs w:val="24"/>
        </w:rPr>
        <w:t xml:space="preserve">to choose how </w:t>
      </w:r>
      <w:r w:rsidR="00C345D4" w:rsidRPr="00734D9E">
        <w:rPr>
          <w:rFonts w:ascii="Times New Roman" w:hAnsi="Times New Roman" w:cs="Times New Roman"/>
          <w:sz w:val="24"/>
          <w:szCs w:val="24"/>
        </w:rPr>
        <w:t xml:space="preserve">we </w:t>
      </w:r>
      <w:r w:rsidR="00DD57B8" w:rsidRPr="00734D9E">
        <w:rPr>
          <w:rFonts w:ascii="Times New Roman" w:hAnsi="Times New Roman" w:cs="Times New Roman"/>
          <w:sz w:val="24"/>
          <w:szCs w:val="24"/>
        </w:rPr>
        <w:t>want to live or to act</w:t>
      </w:r>
      <w:r w:rsidR="0050074C" w:rsidRPr="00734D9E">
        <w:rPr>
          <w:rFonts w:ascii="Times New Roman" w:hAnsi="Times New Roman" w:cs="Times New Roman"/>
          <w:sz w:val="24"/>
          <w:szCs w:val="24"/>
        </w:rPr>
        <w:t>. W</w:t>
      </w:r>
      <w:r w:rsidR="00DD57B8" w:rsidRPr="00734D9E">
        <w:rPr>
          <w:rFonts w:ascii="Times New Roman" w:hAnsi="Times New Roman" w:cs="Times New Roman"/>
          <w:sz w:val="24"/>
          <w:szCs w:val="24"/>
        </w:rPr>
        <w:t xml:space="preserve">e </w:t>
      </w:r>
      <w:r w:rsidR="00C345D4" w:rsidRPr="00734D9E">
        <w:rPr>
          <w:rFonts w:ascii="Times New Roman" w:hAnsi="Times New Roman" w:cs="Times New Roman"/>
          <w:sz w:val="24"/>
          <w:szCs w:val="24"/>
        </w:rPr>
        <w:t>might view the advancement of dementia as a loss of</w:t>
      </w:r>
      <w:r w:rsidR="00DD57B8" w:rsidRPr="00734D9E">
        <w:rPr>
          <w:rFonts w:ascii="Times New Roman" w:hAnsi="Times New Roman" w:cs="Times New Roman"/>
          <w:sz w:val="24"/>
          <w:szCs w:val="24"/>
        </w:rPr>
        <w:t xml:space="preserve"> this </w:t>
      </w:r>
      <w:r w:rsidR="00C345D4" w:rsidRPr="00734D9E">
        <w:rPr>
          <w:rFonts w:ascii="Times New Roman" w:hAnsi="Times New Roman" w:cs="Times New Roman"/>
          <w:sz w:val="24"/>
          <w:szCs w:val="24"/>
        </w:rPr>
        <w:t>freedom</w:t>
      </w:r>
      <w:r w:rsidR="00DD57B8" w:rsidRPr="00734D9E">
        <w:rPr>
          <w:rFonts w:ascii="Times New Roman" w:hAnsi="Times New Roman" w:cs="Times New Roman"/>
          <w:sz w:val="24"/>
          <w:szCs w:val="24"/>
        </w:rPr>
        <w:t>. It may also</w:t>
      </w:r>
      <w:r w:rsidR="00CE34AF" w:rsidRPr="00734D9E">
        <w:rPr>
          <w:rFonts w:ascii="Times New Roman" w:hAnsi="Times New Roman" w:cs="Times New Roman"/>
          <w:sz w:val="24"/>
          <w:szCs w:val="24"/>
        </w:rPr>
        <w:t xml:space="preserve"> </w:t>
      </w:r>
      <w:r w:rsidR="00A94991" w:rsidRPr="00734D9E">
        <w:rPr>
          <w:rFonts w:ascii="Times New Roman" w:hAnsi="Times New Roman" w:cs="Times New Roman"/>
          <w:sz w:val="24"/>
          <w:szCs w:val="24"/>
        </w:rPr>
        <w:t>b</w:t>
      </w:r>
      <w:r w:rsidR="00CE34AF" w:rsidRPr="00734D9E">
        <w:rPr>
          <w:rFonts w:ascii="Times New Roman" w:hAnsi="Times New Roman" w:cs="Times New Roman"/>
          <w:sz w:val="24"/>
          <w:szCs w:val="24"/>
        </w:rPr>
        <w:t>e said that the effec</w:t>
      </w:r>
      <w:r w:rsidR="00A94991" w:rsidRPr="00734D9E">
        <w:rPr>
          <w:rFonts w:ascii="Times New Roman" w:hAnsi="Times New Roman" w:cs="Times New Roman"/>
          <w:sz w:val="24"/>
          <w:szCs w:val="24"/>
        </w:rPr>
        <w:t>t</w:t>
      </w:r>
      <w:r w:rsidR="00CE34AF" w:rsidRPr="00734D9E">
        <w:rPr>
          <w:rFonts w:ascii="Times New Roman" w:hAnsi="Times New Roman" w:cs="Times New Roman"/>
          <w:sz w:val="24"/>
          <w:szCs w:val="24"/>
        </w:rPr>
        <w:t>s of living with dementia reduces or removes the capabilities of people living with it to live a fulfilled and rewarding life</w:t>
      </w:r>
      <w:r w:rsidR="00A94991" w:rsidRPr="00734D9E">
        <w:rPr>
          <w:rFonts w:ascii="Times New Roman" w:hAnsi="Times New Roman" w:cs="Times New Roman"/>
          <w:sz w:val="24"/>
          <w:szCs w:val="24"/>
        </w:rPr>
        <w:t>. S</w:t>
      </w:r>
      <w:r w:rsidR="00CE34AF" w:rsidRPr="00734D9E">
        <w:rPr>
          <w:rFonts w:ascii="Times New Roman" w:hAnsi="Times New Roman" w:cs="Times New Roman"/>
          <w:sz w:val="24"/>
          <w:szCs w:val="24"/>
        </w:rPr>
        <w:t>ubsequently</w:t>
      </w:r>
      <w:r w:rsidR="00A94991" w:rsidRPr="00734D9E">
        <w:rPr>
          <w:rFonts w:ascii="Times New Roman" w:hAnsi="Times New Roman" w:cs="Times New Roman"/>
          <w:sz w:val="24"/>
          <w:szCs w:val="24"/>
        </w:rPr>
        <w:t>,</w:t>
      </w:r>
      <w:r w:rsidR="00CE34AF" w:rsidRPr="00734D9E">
        <w:rPr>
          <w:rFonts w:ascii="Times New Roman" w:hAnsi="Times New Roman" w:cs="Times New Roman"/>
          <w:sz w:val="24"/>
          <w:szCs w:val="24"/>
        </w:rPr>
        <w:t xml:space="preserve"> the lives of their loved ones who are often the main caregivers</w:t>
      </w:r>
      <w:r w:rsidR="00A94991" w:rsidRPr="00734D9E">
        <w:rPr>
          <w:rFonts w:ascii="Times New Roman" w:hAnsi="Times New Roman" w:cs="Times New Roman"/>
          <w:sz w:val="24"/>
          <w:szCs w:val="24"/>
        </w:rPr>
        <w:t xml:space="preserve"> also becomes significantly curtailed.</w:t>
      </w:r>
      <w:r w:rsidR="00CE34AF" w:rsidRPr="00734D9E">
        <w:rPr>
          <w:rFonts w:ascii="Times New Roman" w:hAnsi="Times New Roman" w:cs="Times New Roman"/>
          <w:sz w:val="24"/>
          <w:szCs w:val="24"/>
        </w:rPr>
        <w:t xml:space="preserve"> </w:t>
      </w:r>
      <w:r w:rsidR="005F2476" w:rsidRPr="00734D9E">
        <w:rPr>
          <w:rFonts w:ascii="Times New Roman" w:hAnsi="Times New Roman" w:cs="Times New Roman"/>
          <w:sz w:val="24"/>
          <w:szCs w:val="24"/>
        </w:rPr>
        <w:t>Within t</w:t>
      </w:r>
      <w:r w:rsidR="00CE34AF" w:rsidRPr="00734D9E">
        <w:rPr>
          <w:rFonts w:ascii="Times New Roman" w:hAnsi="Times New Roman" w:cs="Times New Roman"/>
          <w:sz w:val="24"/>
          <w:szCs w:val="24"/>
        </w:rPr>
        <w:t>he</w:t>
      </w:r>
      <w:r w:rsidR="00391E83" w:rsidRPr="00734D9E">
        <w:rPr>
          <w:rFonts w:ascii="Times New Roman" w:hAnsi="Times New Roman" w:cs="Times New Roman"/>
          <w:sz w:val="24"/>
          <w:szCs w:val="24"/>
        </w:rPr>
        <w:t xml:space="preserve"> ten central </w:t>
      </w:r>
      <w:r w:rsidR="00CE34AF" w:rsidRPr="00734D9E">
        <w:rPr>
          <w:rFonts w:ascii="Times New Roman" w:hAnsi="Times New Roman" w:cs="Times New Roman"/>
          <w:sz w:val="24"/>
          <w:szCs w:val="24"/>
        </w:rPr>
        <w:t>capabilities</w:t>
      </w:r>
      <w:r w:rsidR="001F494C" w:rsidRPr="00734D9E">
        <w:rPr>
          <w:rFonts w:ascii="Times New Roman" w:hAnsi="Times New Roman" w:cs="Times New Roman"/>
          <w:sz w:val="24"/>
          <w:szCs w:val="24"/>
        </w:rPr>
        <w:t xml:space="preserve"> </w:t>
      </w:r>
      <w:r w:rsidR="005F2476" w:rsidRPr="00734D9E">
        <w:rPr>
          <w:rFonts w:ascii="Times New Roman" w:hAnsi="Times New Roman" w:cs="Times New Roman"/>
          <w:sz w:val="24"/>
          <w:szCs w:val="24"/>
        </w:rPr>
        <w:t>identified</w:t>
      </w:r>
      <w:r w:rsidR="00BF2AB3" w:rsidRPr="00734D9E">
        <w:rPr>
          <w:rFonts w:ascii="Times New Roman" w:hAnsi="Times New Roman" w:cs="Times New Roman"/>
          <w:sz w:val="24"/>
          <w:szCs w:val="24"/>
        </w:rPr>
        <w:t xml:space="preserve"> by </w:t>
      </w:r>
      <w:r w:rsidR="00CE34AF" w:rsidRPr="00734D9E">
        <w:rPr>
          <w:rFonts w:ascii="Times New Roman" w:hAnsi="Times New Roman" w:cs="Times New Roman"/>
          <w:sz w:val="24"/>
          <w:szCs w:val="24"/>
        </w:rPr>
        <w:t xml:space="preserve">Martha Nussbaum </w:t>
      </w:r>
      <w:r w:rsidR="00283FDC" w:rsidRPr="00734D9E">
        <w:rPr>
          <w:rFonts w:ascii="Times New Roman" w:hAnsi="Times New Roman" w:cs="Times New Roman"/>
          <w:sz w:val="24"/>
          <w:szCs w:val="24"/>
        </w:rPr>
        <w:t>in her publication C</w:t>
      </w:r>
      <w:r w:rsidR="00EB1DF4" w:rsidRPr="00734D9E">
        <w:rPr>
          <w:rFonts w:ascii="Times New Roman" w:hAnsi="Times New Roman" w:cs="Times New Roman"/>
          <w:sz w:val="24"/>
          <w:szCs w:val="24"/>
        </w:rPr>
        <w:t>reating</w:t>
      </w:r>
      <w:r w:rsidR="00D875B8" w:rsidRPr="00734D9E">
        <w:rPr>
          <w:rFonts w:ascii="Times New Roman" w:hAnsi="Times New Roman" w:cs="Times New Roman"/>
          <w:sz w:val="24"/>
          <w:szCs w:val="24"/>
        </w:rPr>
        <w:t xml:space="preserve"> </w:t>
      </w:r>
      <w:r w:rsidR="00283FDC" w:rsidRPr="00734D9E">
        <w:rPr>
          <w:rFonts w:ascii="Times New Roman" w:hAnsi="Times New Roman" w:cs="Times New Roman"/>
          <w:sz w:val="24"/>
          <w:szCs w:val="24"/>
        </w:rPr>
        <w:t>Capabilities (20</w:t>
      </w:r>
      <w:r w:rsidR="00D875B8" w:rsidRPr="00734D9E">
        <w:rPr>
          <w:rFonts w:ascii="Times New Roman" w:hAnsi="Times New Roman" w:cs="Times New Roman"/>
          <w:sz w:val="24"/>
          <w:szCs w:val="24"/>
        </w:rPr>
        <w:t>11</w:t>
      </w:r>
      <w:r w:rsidR="00283FDC" w:rsidRPr="00734D9E">
        <w:rPr>
          <w:rFonts w:ascii="Times New Roman" w:hAnsi="Times New Roman" w:cs="Times New Roman"/>
          <w:sz w:val="24"/>
          <w:szCs w:val="24"/>
        </w:rPr>
        <w:t>)</w:t>
      </w:r>
      <w:r w:rsidR="00A94991" w:rsidRPr="00734D9E">
        <w:rPr>
          <w:rFonts w:ascii="Times New Roman" w:hAnsi="Times New Roman" w:cs="Times New Roman"/>
          <w:sz w:val="24"/>
          <w:szCs w:val="24"/>
        </w:rPr>
        <w:t>,</w:t>
      </w:r>
      <w:r w:rsidR="00F44C1E" w:rsidRPr="00734D9E">
        <w:rPr>
          <w:rFonts w:ascii="Times New Roman" w:hAnsi="Times New Roman" w:cs="Times New Roman"/>
          <w:sz w:val="24"/>
          <w:szCs w:val="24"/>
        </w:rPr>
        <w:t xml:space="preserve"> </w:t>
      </w:r>
      <w:r w:rsidR="005F2476" w:rsidRPr="00734D9E">
        <w:rPr>
          <w:rFonts w:ascii="Times New Roman" w:hAnsi="Times New Roman" w:cs="Times New Roman"/>
          <w:sz w:val="24"/>
          <w:szCs w:val="24"/>
        </w:rPr>
        <w:t xml:space="preserve">she </w:t>
      </w:r>
      <w:r w:rsidR="00391E83" w:rsidRPr="00734D9E">
        <w:rPr>
          <w:rFonts w:ascii="Times New Roman" w:hAnsi="Times New Roman" w:cs="Times New Roman"/>
          <w:sz w:val="24"/>
          <w:szCs w:val="24"/>
        </w:rPr>
        <w:t>advocates that people</w:t>
      </w:r>
      <w:r w:rsidR="005F2476" w:rsidRPr="00734D9E">
        <w:rPr>
          <w:rFonts w:ascii="Times New Roman" w:hAnsi="Times New Roman" w:cs="Times New Roman"/>
          <w:sz w:val="24"/>
          <w:szCs w:val="24"/>
        </w:rPr>
        <w:t xml:space="preserve"> </w:t>
      </w:r>
      <w:r w:rsidR="00391E83" w:rsidRPr="00734D9E">
        <w:rPr>
          <w:rFonts w:ascii="Times New Roman" w:hAnsi="Times New Roman" w:cs="Times New Roman"/>
          <w:sz w:val="24"/>
          <w:szCs w:val="24"/>
        </w:rPr>
        <w:t xml:space="preserve">should live to the end of their normal life span </w:t>
      </w:r>
      <w:r w:rsidR="005F2476" w:rsidRPr="00734D9E">
        <w:rPr>
          <w:rFonts w:ascii="Times New Roman" w:hAnsi="Times New Roman" w:cs="Times New Roman"/>
          <w:sz w:val="24"/>
          <w:szCs w:val="24"/>
        </w:rPr>
        <w:t xml:space="preserve">in safety and good health, </w:t>
      </w:r>
      <w:r w:rsidR="00391E83" w:rsidRPr="00734D9E">
        <w:rPr>
          <w:rFonts w:ascii="Times New Roman" w:hAnsi="Times New Roman" w:cs="Times New Roman"/>
          <w:sz w:val="24"/>
          <w:szCs w:val="24"/>
        </w:rPr>
        <w:t>being able to use our senses thoughts and imagination. A</w:t>
      </w:r>
      <w:r w:rsidR="000277FE" w:rsidRPr="00734D9E">
        <w:rPr>
          <w:rFonts w:ascii="Times New Roman" w:hAnsi="Times New Roman" w:cs="Times New Roman"/>
          <w:sz w:val="24"/>
          <w:szCs w:val="24"/>
        </w:rPr>
        <w:t>l</w:t>
      </w:r>
      <w:r w:rsidR="00391E83" w:rsidRPr="00734D9E">
        <w:rPr>
          <w:rFonts w:ascii="Times New Roman" w:hAnsi="Times New Roman" w:cs="Times New Roman"/>
          <w:sz w:val="24"/>
          <w:szCs w:val="24"/>
        </w:rPr>
        <w:t xml:space="preserve">though these are not </w:t>
      </w:r>
      <w:r w:rsidR="00F44C1E" w:rsidRPr="00734D9E">
        <w:rPr>
          <w:rFonts w:ascii="Times New Roman" w:hAnsi="Times New Roman" w:cs="Times New Roman"/>
          <w:sz w:val="24"/>
          <w:szCs w:val="24"/>
        </w:rPr>
        <w:t>principles refer</w:t>
      </w:r>
      <w:r w:rsidR="009227C7" w:rsidRPr="00734D9E">
        <w:rPr>
          <w:rFonts w:ascii="Times New Roman" w:hAnsi="Times New Roman" w:cs="Times New Roman"/>
          <w:sz w:val="24"/>
          <w:szCs w:val="24"/>
        </w:rPr>
        <w:t xml:space="preserve">ring to any specific group it has been suggested that they can be applied to old age and might fit well with the symptoms of dementia, </w:t>
      </w:r>
      <w:sdt>
        <w:sdtPr>
          <w:rPr>
            <w:rFonts w:ascii="Times New Roman" w:hAnsi="Times New Roman" w:cs="Times New Roman"/>
            <w:sz w:val="24"/>
            <w:szCs w:val="24"/>
          </w:rPr>
          <w:id w:val="989992793"/>
          <w:citation/>
        </w:sdtPr>
        <w:sdtEndPr/>
        <w:sdtContent>
          <w:r w:rsidR="009227C7" w:rsidRPr="00734D9E">
            <w:rPr>
              <w:rFonts w:ascii="Times New Roman" w:hAnsi="Times New Roman" w:cs="Times New Roman"/>
              <w:sz w:val="24"/>
              <w:szCs w:val="24"/>
            </w:rPr>
            <w:fldChar w:fldCharType="begin"/>
          </w:r>
          <w:r w:rsidR="009227C7" w:rsidRPr="00734D9E">
            <w:rPr>
              <w:rFonts w:ascii="Times New Roman" w:hAnsi="Times New Roman" w:cs="Times New Roman"/>
              <w:sz w:val="24"/>
              <w:szCs w:val="24"/>
            </w:rPr>
            <w:instrText xml:space="preserve"> CITATION Pet02 \l 2057 </w:instrText>
          </w:r>
          <w:r w:rsidR="009227C7" w:rsidRPr="00734D9E">
            <w:rPr>
              <w:rFonts w:ascii="Times New Roman" w:hAnsi="Times New Roman" w:cs="Times New Roman"/>
              <w:sz w:val="24"/>
              <w:szCs w:val="24"/>
            </w:rPr>
            <w:fldChar w:fldCharType="separate"/>
          </w:r>
          <w:r w:rsidR="009227C7" w:rsidRPr="00734D9E">
            <w:rPr>
              <w:rFonts w:ascii="Times New Roman" w:hAnsi="Times New Roman" w:cs="Times New Roman"/>
              <w:noProof/>
              <w:sz w:val="24"/>
              <w:szCs w:val="24"/>
            </w:rPr>
            <w:t>(Lloyd-Sherlock, 2002)</w:t>
          </w:r>
          <w:r w:rsidR="009227C7" w:rsidRPr="00734D9E">
            <w:rPr>
              <w:rFonts w:ascii="Times New Roman" w:hAnsi="Times New Roman" w:cs="Times New Roman"/>
              <w:sz w:val="24"/>
              <w:szCs w:val="24"/>
            </w:rPr>
            <w:fldChar w:fldCharType="end"/>
          </w:r>
        </w:sdtContent>
      </w:sdt>
      <w:r w:rsidR="009227C7" w:rsidRPr="00734D9E">
        <w:rPr>
          <w:rFonts w:ascii="Times New Roman" w:hAnsi="Times New Roman" w:cs="Times New Roman"/>
          <w:sz w:val="24"/>
          <w:szCs w:val="24"/>
        </w:rPr>
        <w:t>. T</w:t>
      </w:r>
      <w:r w:rsidR="00391E83" w:rsidRPr="00734D9E">
        <w:rPr>
          <w:rFonts w:ascii="Times New Roman" w:hAnsi="Times New Roman" w:cs="Times New Roman"/>
          <w:sz w:val="24"/>
          <w:szCs w:val="24"/>
        </w:rPr>
        <w:t xml:space="preserve">o uphold these </w:t>
      </w:r>
      <w:r w:rsidR="00CE34AF" w:rsidRPr="00734D9E">
        <w:rPr>
          <w:rFonts w:ascii="Times New Roman" w:hAnsi="Times New Roman" w:cs="Times New Roman"/>
          <w:sz w:val="24"/>
          <w:szCs w:val="24"/>
        </w:rPr>
        <w:t xml:space="preserve">principles </w:t>
      </w:r>
      <w:r w:rsidR="00391E83" w:rsidRPr="00734D9E">
        <w:rPr>
          <w:rFonts w:ascii="Times New Roman" w:hAnsi="Times New Roman" w:cs="Times New Roman"/>
          <w:sz w:val="24"/>
          <w:szCs w:val="24"/>
        </w:rPr>
        <w:t>in the lives of p</w:t>
      </w:r>
      <w:r w:rsidR="0020036C" w:rsidRPr="00734D9E">
        <w:rPr>
          <w:rFonts w:ascii="Times New Roman" w:hAnsi="Times New Roman" w:cs="Times New Roman"/>
          <w:sz w:val="24"/>
          <w:szCs w:val="24"/>
        </w:rPr>
        <w:t xml:space="preserve">eople </w:t>
      </w:r>
      <w:r w:rsidR="00391E83" w:rsidRPr="00734D9E">
        <w:rPr>
          <w:rFonts w:ascii="Times New Roman" w:hAnsi="Times New Roman" w:cs="Times New Roman"/>
          <w:sz w:val="24"/>
          <w:szCs w:val="24"/>
        </w:rPr>
        <w:t>l</w:t>
      </w:r>
      <w:r w:rsidR="0020036C" w:rsidRPr="00734D9E">
        <w:rPr>
          <w:rFonts w:ascii="Times New Roman" w:hAnsi="Times New Roman" w:cs="Times New Roman"/>
          <w:sz w:val="24"/>
          <w:szCs w:val="24"/>
        </w:rPr>
        <w:t xml:space="preserve">iving </w:t>
      </w:r>
      <w:r w:rsidR="00391E83" w:rsidRPr="00734D9E">
        <w:rPr>
          <w:rFonts w:ascii="Times New Roman" w:hAnsi="Times New Roman" w:cs="Times New Roman"/>
          <w:sz w:val="24"/>
          <w:szCs w:val="24"/>
        </w:rPr>
        <w:t>w</w:t>
      </w:r>
      <w:r w:rsidR="0020036C" w:rsidRPr="00734D9E">
        <w:rPr>
          <w:rFonts w:ascii="Times New Roman" w:hAnsi="Times New Roman" w:cs="Times New Roman"/>
          <w:sz w:val="24"/>
          <w:szCs w:val="24"/>
        </w:rPr>
        <w:t xml:space="preserve">ith </w:t>
      </w:r>
      <w:r w:rsidR="00391E83" w:rsidRPr="00734D9E">
        <w:rPr>
          <w:rFonts w:ascii="Times New Roman" w:hAnsi="Times New Roman" w:cs="Times New Roman"/>
          <w:sz w:val="24"/>
          <w:szCs w:val="24"/>
        </w:rPr>
        <w:t>d</w:t>
      </w:r>
      <w:r w:rsidR="0020036C" w:rsidRPr="00734D9E">
        <w:rPr>
          <w:rFonts w:ascii="Times New Roman" w:hAnsi="Times New Roman" w:cs="Times New Roman"/>
          <w:sz w:val="24"/>
          <w:szCs w:val="24"/>
        </w:rPr>
        <w:t>ementia</w:t>
      </w:r>
      <w:r w:rsidR="00391E83" w:rsidRPr="00734D9E">
        <w:rPr>
          <w:rFonts w:ascii="Times New Roman" w:hAnsi="Times New Roman" w:cs="Times New Roman"/>
          <w:sz w:val="24"/>
          <w:szCs w:val="24"/>
        </w:rPr>
        <w:t xml:space="preserve"> a</w:t>
      </w:r>
      <w:r w:rsidR="00CE34AF" w:rsidRPr="00734D9E">
        <w:rPr>
          <w:rFonts w:ascii="Times New Roman" w:hAnsi="Times New Roman" w:cs="Times New Roman"/>
          <w:sz w:val="24"/>
          <w:szCs w:val="24"/>
        </w:rPr>
        <w:t xml:space="preserve"> shift in our perspective is required </w:t>
      </w:r>
      <w:r w:rsidR="005F2476" w:rsidRPr="00734D9E">
        <w:rPr>
          <w:rFonts w:ascii="Times New Roman" w:hAnsi="Times New Roman" w:cs="Times New Roman"/>
          <w:sz w:val="24"/>
          <w:szCs w:val="24"/>
        </w:rPr>
        <w:t xml:space="preserve">to our </w:t>
      </w:r>
      <w:r w:rsidR="00A94991" w:rsidRPr="00734D9E">
        <w:rPr>
          <w:rFonts w:ascii="Times New Roman" w:hAnsi="Times New Roman" w:cs="Times New Roman"/>
          <w:sz w:val="24"/>
          <w:szCs w:val="24"/>
        </w:rPr>
        <w:t xml:space="preserve">approach </w:t>
      </w:r>
      <w:r w:rsidR="009227C7" w:rsidRPr="00734D9E">
        <w:rPr>
          <w:rFonts w:ascii="Times New Roman" w:hAnsi="Times New Roman" w:cs="Times New Roman"/>
          <w:sz w:val="24"/>
          <w:szCs w:val="24"/>
        </w:rPr>
        <w:t>to</w:t>
      </w:r>
      <w:r w:rsidR="005F2476" w:rsidRPr="00734D9E">
        <w:rPr>
          <w:rFonts w:ascii="Times New Roman" w:hAnsi="Times New Roman" w:cs="Times New Roman"/>
          <w:sz w:val="24"/>
          <w:szCs w:val="24"/>
        </w:rPr>
        <w:t xml:space="preserve"> the</w:t>
      </w:r>
      <w:r w:rsidR="00A94991" w:rsidRPr="00734D9E">
        <w:rPr>
          <w:rFonts w:ascii="Times New Roman" w:hAnsi="Times New Roman" w:cs="Times New Roman"/>
          <w:sz w:val="24"/>
          <w:szCs w:val="24"/>
        </w:rPr>
        <w:t xml:space="preserve"> </w:t>
      </w:r>
      <w:r w:rsidR="00391E83" w:rsidRPr="00734D9E">
        <w:rPr>
          <w:rFonts w:ascii="Times New Roman" w:hAnsi="Times New Roman" w:cs="Times New Roman"/>
          <w:sz w:val="24"/>
          <w:szCs w:val="24"/>
        </w:rPr>
        <w:t xml:space="preserve">care and treatment </w:t>
      </w:r>
      <w:r w:rsidR="000277FE" w:rsidRPr="00734D9E">
        <w:rPr>
          <w:rFonts w:ascii="Times New Roman" w:hAnsi="Times New Roman" w:cs="Times New Roman"/>
          <w:sz w:val="24"/>
          <w:szCs w:val="24"/>
        </w:rPr>
        <w:t>we provide</w:t>
      </w:r>
      <w:r w:rsidR="00A9660E" w:rsidRPr="00734D9E">
        <w:rPr>
          <w:rFonts w:ascii="Times New Roman" w:hAnsi="Times New Roman" w:cs="Times New Roman"/>
          <w:sz w:val="24"/>
          <w:szCs w:val="24"/>
        </w:rPr>
        <w:t>.</w:t>
      </w:r>
      <w:r w:rsidR="00A94991" w:rsidRPr="00734D9E">
        <w:rPr>
          <w:rFonts w:ascii="Times New Roman" w:hAnsi="Times New Roman" w:cs="Times New Roman"/>
          <w:sz w:val="24"/>
          <w:szCs w:val="24"/>
        </w:rPr>
        <w:t xml:space="preserve"> </w:t>
      </w:r>
      <w:r w:rsidR="00D53AFC" w:rsidRPr="00734D9E">
        <w:rPr>
          <w:rFonts w:ascii="Times New Roman" w:hAnsi="Times New Roman" w:cs="Times New Roman"/>
          <w:sz w:val="24"/>
          <w:szCs w:val="24"/>
        </w:rPr>
        <w:t xml:space="preserve">It is devasting when someone we love has dementia, and hard not to </w:t>
      </w:r>
      <w:r w:rsidR="00A94991" w:rsidRPr="00734D9E">
        <w:rPr>
          <w:rFonts w:ascii="Times New Roman" w:hAnsi="Times New Roman" w:cs="Times New Roman"/>
          <w:sz w:val="24"/>
          <w:szCs w:val="24"/>
        </w:rPr>
        <w:t>focus</w:t>
      </w:r>
      <w:r w:rsidR="00D53AFC" w:rsidRPr="00734D9E">
        <w:rPr>
          <w:rFonts w:ascii="Times New Roman" w:hAnsi="Times New Roman" w:cs="Times New Roman"/>
          <w:sz w:val="24"/>
          <w:szCs w:val="24"/>
        </w:rPr>
        <w:t xml:space="preserve"> </w:t>
      </w:r>
      <w:r w:rsidR="00A94991" w:rsidRPr="00734D9E">
        <w:rPr>
          <w:rFonts w:ascii="Times New Roman" w:hAnsi="Times New Roman" w:cs="Times New Roman"/>
          <w:sz w:val="24"/>
          <w:szCs w:val="24"/>
        </w:rPr>
        <w:t xml:space="preserve">on the qualities </w:t>
      </w:r>
      <w:r w:rsidR="00D53AFC" w:rsidRPr="00734D9E">
        <w:rPr>
          <w:rFonts w:ascii="Times New Roman" w:hAnsi="Times New Roman" w:cs="Times New Roman"/>
          <w:sz w:val="24"/>
          <w:szCs w:val="24"/>
        </w:rPr>
        <w:t xml:space="preserve">and personality </w:t>
      </w:r>
      <w:r w:rsidR="00A94991" w:rsidRPr="00734D9E">
        <w:rPr>
          <w:rFonts w:ascii="Times New Roman" w:hAnsi="Times New Roman" w:cs="Times New Roman"/>
          <w:sz w:val="24"/>
          <w:szCs w:val="24"/>
        </w:rPr>
        <w:t>that ha</w:t>
      </w:r>
      <w:r w:rsidR="009227C7" w:rsidRPr="00734D9E">
        <w:rPr>
          <w:rFonts w:ascii="Times New Roman" w:hAnsi="Times New Roman" w:cs="Times New Roman"/>
          <w:sz w:val="24"/>
          <w:szCs w:val="24"/>
        </w:rPr>
        <w:t>s</w:t>
      </w:r>
      <w:r w:rsidR="00A94991" w:rsidRPr="00734D9E">
        <w:rPr>
          <w:rFonts w:ascii="Times New Roman" w:hAnsi="Times New Roman" w:cs="Times New Roman"/>
          <w:sz w:val="24"/>
          <w:szCs w:val="24"/>
        </w:rPr>
        <w:t xml:space="preserve"> been lost</w:t>
      </w:r>
      <w:r w:rsidR="00D53AFC" w:rsidRPr="00734D9E">
        <w:rPr>
          <w:rFonts w:ascii="Times New Roman" w:hAnsi="Times New Roman" w:cs="Times New Roman"/>
          <w:sz w:val="24"/>
          <w:szCs w:val="24"/>
        </w:rPr>
        <w:t>, along with</w:t>
      </w:r>
      <w:r w:rsidR="00CE34AF" w:rsidRPr="00734D9E">
        <w:rPr>
          <w:rFonts w:ascii="Times New Roman" w:hAnsi="Times New Roman" w:cs="Times New Roman"/>
          <w:sz w:val="24"/>
          <w:szCs w:val="24"/>
        </w:rPr>
        <w:t xml:space="preserve"> choice and</w:t>
      </w:r>
      <w:r w:rsidR="00D53AFC" w:rsidRPr="00734D9E">
        <w:rPr>
          <w:rFonts w:ascii="Times New Roman" w:hAnsi="Times New Roman" w:cs="Times New Roman"/>
          <w:sz w:val="24"/>
          <w:szCs w:val="24"/>
        </w:rPr>
        <w:t xml:space="preserve"> personal </w:t>
      </w:r>
      <w:r w:rsidR="00CE34AF" w:rsidRPr="00734D9E">
        <w:rPr>
          <w:rFonts w:ascii="Times New Roman" w:hAnsi="Times New Roman" w:cs="Times New Roman"/>
          <w:sz w:val="24"/>
          <w:szCs w:val="24"/>
        </w:rPr>
        <w:t>freed</w:t>
      </w:r>
      <w:r w:rsidR="000277FE" w:rsidRPr="00734D9E">
        <w:rPr>
          <w:rFonts w:ascii="Times New Roman" w:hAnsi="Times New Roman" w:cs="Times New Roman"/>
          <w:sz w:val="24"/>
          <w:szCs w:val="24"/>
        </w:rPr>
        <w:t>o</w:t>
      </w:r>
      <w:r w:rsidR="00CE34AF" w:rsidRPr="00734D9E">
        <w:rPr>
          <w:rFonts w:ascii="Times New Roman" w:hAnsi="Times New Roman" w:cs="Times New Roman"/>
          <w:sz w:val="24"/>
          <w:szCs w:val="24"/>
        </w:rPr>
        <w:t>m</w:t>
      </w:r>
      <w:r w:rsidR="00D53AFC" w:rsidRPr="00734D9E">
        <w:rPr>
          <w:rFonts w:ascii="Times New Roman" w:hAnsi="Times New Roman" w:cs="Times New Roman"/>
          <w:sz w:val="24"/>
          <w:szCs w:val="24"/>
        </w:rPr>
        <w:t>.</w:t>
      </w:r>
      <w:r w:rsidR="00A94991" w:rsidRPr="00734D9E">
        <w:rPr>
          <w:rFonts w:ascii="Times New Roman" w:hAnsi="Times New Roman" w:cs="Times New Roman"/>
          <w:sz w:val="24"/>
          <w:szCs w:val="24"/>
        </w:rPr>
        <w:t xml:space="preserve"> </w:t>
      </w:r>
      <w:r w:rsidR="005F2476" w:rsidRPr="00734D9E">
        <w:rPr>
          <w:rFonts w:ascii="Times New Roman" w:hAnsi="Times New Roman" w:cs="Times New Roman"/>
          <w:sz w:val="24"/>
          <w:szCs w:val="24"/>
        </w:rPr>
        <w:t xml:space="preserve">Following the principles of Martha </w:t>
      </w:r>
      <w:r w:rsidR="00A94991" w:rsidRPr="00734D9E">
        <w:rPr>
          <w:rFonts w:ascii="Times New Roman" w:hAnsi="Times New Roman" w:cs="Times New Roman"/>
          <w:sz w:val="24"/>
          <w:szCs w:val="24"/>
        </w:rPr>
        <w:t>Nuss</w:t>
      </w:r>
      <w:r w:rsidR="005F2476" w:rsidRPr="00734D9E">
        <w:rPr>
          <w:rFonts w:ascii="Times New Roman" w:hAnsi="Times New Roman" w:cs="Times New Roman"/>
          <w:sz w:val="24"/>
          <w:szCs w:val="24"/>
        </w:rPr>
        <w:t xml:space="preserve">baum </w:t>
      </w:r>
      <w:r w:rsidR="00A9660E" w:rsidRPr="00734D9E">
        <w:rPr>
          <w:rFonts w:ascii="Times New Roman" w:hAnsi="Times New Roman" w:cs="Times New Roman"/>
          <w:sz w:val="24"/>
          <w:szCs w:val="24"/>
        </w:rPr>
        <w:t xml:space="preserve">should </w:t>
      </w:r>
      <w:r w:rsidR="005F2476" w:rsidRPr="00734D9E">
        <w:rPr>
          <w:rFonts w:ascii="Times New Roman" w:hAnsi="Times New Roman" w:cs="Times New Roman"/>
          <w:sz w:val="24"/>
          <w:szCs w:val="24"/>
        </w:rPr>
        <w:t xml:space="preserve">we focus on </w:t>
      </w:r>
      <w:r w:rsidR="00A9660E" w:rsidRPr="00734D9E">
        <w:rPr>
          <w:rFonts w:ascii="Times New Roman" w:hAnsi="Times New Roman" w:cs="Times New Roman"/>
          <w:sz w:val="24"/>
          <w:szCs w:val="24"/>
        </w:rPr>
        <w:t>and encourage</w:t>
      </w:r>
      <w:r w:rsidR="00A94991" w:rsidRPr="00734D9E">
        <w:rPr>
          <w:rFonts w:ascii="Times New Roman" w:hAnsi="Times New Roman" w:cs="Times New Roman"/>
          <w:sz w:val="24"/>
          <w:szCs w:val="24"/>
        </w:rPr>
        <w:t xml:space="preserve"> what </w:t>
      </w:r>
      <w:r w:rsidR="00283FDC" w:rsidRPr="00734D9E">
        <w:rPr>
          <w:rFonts w:ascii="Times New Roman" w:hAnsi="Times New Roman" w:cs="Times New Roman"/>
          <w:sz w:val="24"/>
          <w:szCs w:val="24"/>
        </w:rPr>
        <w:t xml:space="preserve">the </w:t>
      </w:r>
      <w:r w:rsidR="00A94991" w:rsidRPr="00734D9E">
        <w:rPr>
          <w:rFonts w:ascii="Times New Roman" w:hAnsi="Times New Roman" w:cs="Times New Roman"/>
          <w:sz w:val="24"/>
          <w:szCs w:val="24"/>
        </w:rPr>
        <w:t xml:space="preserve">person </w:t>
      </w:r>
      <w:r w:rsidR="00283FDC" w:rsidRPr="00734D9E">
        <w:rPr>
          <w:rFonts w:ascii="Times New Roman" w:hAnsi="Times New Roman" w:cs="Times New Roman"/>
          <w:sz w:val="24"/>
          <w:szCs w:val="24"/>
        </w:rPr>
        <w:t>living with dementia is still</w:t>
      </w:r>
      <w:r w:rsidR="00A94991" w:rsidRPr="00734D9E">
        <w:rPr>
          <w:rFonts w:ascii="Times New Roman" w:hAnsi="Times New Roman" w:cs="Times New Roman"/>
          <w:sz w:val="24"/>
          <w:szCs w:val="24"/>
        </w:rPr>
        <w:t xml:space="preserve"> able to </w:t>
      </w:r>
      <w:r w:rsidR="00154062" w:rsidRPr="00734D9E">
        <w:rPr>
          <w:rFonts w:ascii="Times New Roman" w:hAnsi="Times New Roman" w:cs="Times New Roman"/>
          <w:sz w:val="24"/>
          <w:szCs w:val="24"/>
        </w:rPr>
        <w:t>do</w:t>
      </w:r>
      <w:r w:rsidR="00A9660E" w:rsidRPr="00734D9E">
        <w:rPr>
          <w:rFonts w:ascii="Times New Roman" w:hAnsi="Times New Roman" w:cs="Times New Roman"/>
          <w:sz w:val="24"/>
          <w:szCs w:val="24"/>
        </w:rPr>
        <w:t>. To</w:t>
      </w:r>
      <w:r w:rsidR="00154062" w:rsidRPr="00734D9E">
        <w:rPr>
          <w:rFonts w:ascii="Times New Roman" w:hAnsi="Times New Roman" w:cs="Times New Roman"/>
          <w:sz w:val="24"/>
          <w:szCs w:val="24"/>
        </w:rPr>
        <w:t xml:space="preserve"> </w:t>
      </w:r>
      <w:r w:rsidR="00A94991" w:rsidRPr="00734D9E">
        <w:rPr>
          <w:rFonts w:ascii="Times New Roman" w:hAnsi="Times New Roman" w:cs="Times New Roman"/>
          <w:sz w:val="24"/>
          <w:szCs w:val="24"/>
        </w:rPr>
        <w:t xml:space="preserve">find </w:t>
      </w:r>
      <w:r w:rsidR="00853857" w:rsidRPr="00734D9E">
        <w:rPr>
          <w:rFonts w:ascii="Times New Roman" w:hAnsi="Times New Roman" w:cs="Times New Roman"/>
          <w:sz w:val="24"/>
          <w:szCs w:val="24"/>
        </w:rPr>
        <w:t>n</w:t>
      </w:r>
      <w:r w:rsidR="00A94991" w:rsidRPr="00734D9E">
        <w:rPr>
          <w:rFonts w:ascii="Times New Roman" w:hAnsi="Times New Roman" w:cs="Times New Roman"/>
          <w:sz w:val="24"/>
          <w:szCs w:val="24"/>
        </w:rPr>
        <w:t>ew freedoms</w:t>
      </w:r>
      <w:r w:rsidR="00A9660E" w:rsidRPr="00734D9E">
        <w:rPr>
          <w:rFonts w:ascii="Times New Roman" w:hAnsi="Times New Roman" w:cs="Times New Roman"/>
          <w:sz w:val="24"/>
          <w:szCs w:val="24"/>
        </w:rPr>
        <w:t xml:space="preserve">, and so prolong and preserve the life of these </w:t>
      </w:r>
      <w:r w:rsidR="002E4866" w:rsidRPr="00734D9E">
        <w:rPr>
          <w:rFonts w:ascii="Times New Roman" w:hAnsi="Times New Roman" w:cs="Times New Roman"/>
          <w:sz w:val="24"/>
          <w:szCs w:val="24"/>
        </w:rPr>
        <w:t>people and</w:t>
      </w:r>
      <w:r w:rsidR="00A9660E" w:rsidRPr="00734D9E">
        <w:rPr>
          <w:rFonts w:ascii="Times New Roman" w:hAnsi="Times New Roman" w:cs="Times New Roman"/>
          <w:sz w:val="24"/>
          <w:szCs w:val="24"/>
        </w:rPr>
        <w:t xml:space="preserve"> empower them to </w:t>
      </w:r>
      <w:r w:rsidR="00C57C44" w:rsidRPr="00734D9E">
        <w:rPr>
          <w:rFonts w:ascii="Times New Roman" w:hAnsi="Times New Roman" w:cs="Times New Roman"/>
          <w:sz w:val="24"/>
          <w:szCs w:val="24"/>
        </w:rPr>
        <w:t>flourish and</w:t>
      </w:r>
      <w:r w:rsidR="00A9660E" w:rsidRPr="00734D9E">
        <w:rPr>
          <w:rFonts w:ascii="Times New Roman" w:hAnsi="Times New Roman" w:cs="Times New Roman"/>
          <w:sz w:val="24"/>
          <w:szCs w:val="24"/>
        </w:rPr>
        <w:t xml:space="preserve"> live a meaningful life for as long as that natural life may be. </w:t>
      </w:r>
    </w:p>
    <w:p w14:paraId="4BB23B4C" w14:textId="77777777" w:rsidR="000B391D" w:rsidRPr="00734D9E" w:rsidRDefault="000B391D" w:rsidP="000B391D">
      <w:pPr>
        <w:spacing w:line="480" w:lineRule="auto"/>
        <w:rPr>
          <w:rFonts w:ascii="Times New Roman" w:hAnsi="Times New Roman" w:cs="Times New Roman"/>
          <w:sz w:val="24"/>
          <w:szCs w:val="24"/>
        </w:rPr>
      </w:pPr>
    </w:p>
    <w:p w14:paraId="71AE7B77" w14:textId="4A64DDE3" w:rsidR="00F32E9C" w:rsidRPr="00734D9E" w:rsidRDefault="000B391D" w:rsidP="000B391D">
      <w:pPr>
        <w:spacing w:line="480" w:lineRule="auto"/>
        <w:rPr>
          <w:rFonts w:ascii="Times New Roman" w:hAnsi="Times New Roman" w:cs="Times New Roman"/>
          <w:sz w:val="24"/>
          <w:szCs w:val="24"/>
        </w:rPr>
      </w:pPr>
      <w:r w:rsidRPr="00734D9E">
        <w:rPr>
          <w:rFonts w:ascii="Times New Roman" w:hAnsi="Times New Roman" w:cs="Times New Roman"/>
          <w:sz w:val="24"/>
          <w:szCs w:val="24"/>
        </w:rPr>
        <w:t xml:space="preserve">        </w:t>
      </w:r>
      <w:r w:rsidR="00F32E9C" w:rsidRPr="00734D9E">
        <w:rPr>
          <w:rFonts w:ascii="Times New Roman" w:hAnsi="Times New Roman" w:cs="Times New Roman"/>
          <w:sz w:val="24"/>
          <w:szCs w:val="24"/>
        </w:rPr>
        <w:t>A</w:t>
      </w:r>
      <w:r w:rsidR="00C441A6" w:rsidRPr="00734D9E">
        <w:rPr>
          <w:rFonts w:ascii="Times New Roman" w:hAnsi="Times New Roman" w:cs="Times New Roman"/>
          <w:sz w:val="24"/>
          <w:szCs w:val="24"/>
        </w:rPr>
        <w:t>n</w:t>
      </w:r>
      <w:r w:rsidR="00F32E9C" w:rsidRPr="00734D9E">
        <w:rPr>
          <w:rFonts w:ascii="Times New Roman" w:hAnsi="Times New Roman" w:cs="Times New Roman"/>
          <w:sz w:val="24"/>
          <w:szCs w:val="24"/>
        </w:rPr>
        <w:t xml:space="preserve"> </w:t>
      </w:r>
      <w:r w:rsidR="00C441A6" w:rsidRPr="00734D9E">
        <w:rPr>
          <w:rFonts w:ascii="Times New Roman" w:hAnsi="Times New Roman" w:cs="Times New Roman"/>
          <w:sz w:val="24"/>
          <w:szCs w:val="24"/>
        </w:rPr>
        <w:t>interesting app</w:t>
      </w:r>
      <w:r w:rsidR="00C02D43" w:rsidRPr="00734D9E">
        <w:rPr>
          <w:rFonts w:ascii="Times New Roman" w:hAnsi="Times New Roman" w:cs="Times New Roman"/>
          <w:sz w:val="24"/>
          <w:szCs w:val="24"/>
        </w:rPr>
        <w:t>lication to</w:t>
      </w:r>
      <w:r w:rsidR="00BF2AB3" w:rsidRPr="00734D9E">
        <w:rPr>
          <w:rFonts w:ascii="Times New Roman" w:hAnsi="Times New Roman" w:cs="Times New Roman"/>
          <w:sz w:val="24"/>
          <w:szCs w:val="24"/>
        </w:rPr>
        <w:t xml:space="preserve"> dementia treatment</w:t>
      </w:r>
      <w:r w:rsidR="00C441A6" w:rsidRPr="00734D9E">
        <w:rPr>
          <w:rFonts w:ascii="Times New Roman" w:hAnsi="Times New Roman" w:cs="Times New Roman"/>
          <w:sz w:val="24"/>
          <w:szCs w:val="24"/>
        </w:rPr>
        <w:t xml:space="preserve"> that </w:t>
      </w:r>
      <w:r w:rsidR="00F32E9C" w:rsidRPr="00734D9E">
        <w:rPr>
          <w:rFonts w:ascii="Times New Roman" w:hAnsi="Times New Roman" w:cs="Times New Roman"/>
          <w:sz w:val="24"/>
          <w:szCs w:val="24"/>
        </w:rPr>
        <w:t>has been used and tested for the last 20 years in many countries is an adaptation of the Montessori</w:t>
      </w:r>
      <w:r w:rsidR="00BF2AB3" w:rsidRPr="00734D9E">
        <w:rPr>
          <w:rFonts w:ascii="Times New Roman" w:hAnsi="Times New Roman" w:cs="Times New Roman"/>
          <w:sz w:val="24"/>
          <w:szCs w:val="24"/>
        </w:rPr>
        <w:t xml:space="preserve"> teaching</w:t>
      </w:r>
      <w:r w:rsidR="00F32E9C" w:rsidRPr="00734D9E">
        <w:rPr>
          <w:rFonts w:ascii="Times New Roman" w:hAnsi="Times New Roman" w:cs="Times New Roman"/>
          <w:sz w:val="24"/>
          <w:szCs w:val="24"/>
        </w:rPr>
        <w:t xml:space="preserve"> method</w:t>
      </w:r>
      <w:r w:rsidR="00BF2AB3" w:rsidRPr="00734D9E">
        <w:rPr>
          <w:rFonts w:ascii="Times New Roman" w:hAnsi="Times New Roman" w:cs="Times New Roman"/>
          <w:sz w:val="24"/>
          <w:szCs w:val="24"/>
        </w:rPr>
        <w:t xml:space="preserve"> f</w:t>
      </w:r>
      <w:r w:rsidR="00C02D43" w:rsidRPr="00734D9E">
        <w:rPr>
          <w:rFonts w:ascii="Times New Roman" w:hAnsi="Times New Roman" w:cs="Times New Roman"/>
          <w:sz w:val="24"/>
          <w:szCs w:val="24"/>
        </w:rPr>
        <w:t>or</w:t>
      </w:r>
      <w:r w:rsidR="00BF2AB3" w:rsidRPr="00734D9E">
        <w:rPr>
          <w:rFonts w:ascii="Times New Roman" w:hAnsi="Times New Roman" w:cs="Times New Roman"/>
          <w:sz w:val="24"/>
          <w:szCs w:val="24"/>
        </w:rPr>
        <w:t xml:space="preserve"> child</w:t>
      </w:r>
      <w:r w:rsidR="00C02D43" w:rsidRPr="00734D9E">
        <w:rPr>
          <w:rFonts w:ascii="Times New Roman" w:hAnsi="Times New Roman" w:cs="Times New Roman"/>
          <w:sz w:val="24"/>
          <w:szCs w:val="24"/>
        </w:rPr>
        <w:t>ren.</w:t>
      </w:r>
      <w:r w:rsidR="00F32E9C" w:rsidRPr="00734D9E">
        <w:rPr>
          <w:rFonts w:ascii="Times New Roman" w:hAnsi="Times New Roman" w:cs="Times New Roman"/>
          <w:sz w:val="24"/>
          <w:szCs w:val="24"/>
        </w:rPr>
        <w:t xml:space="preserve"> This approach has been applied and tested </w:t>
      </w:r>
      <w:r w:rsidR="000454A3" w:rsidRPr="00734D9E">
        <w:rPr>
          <w:rFonts w:ascii="Times New Roman" w:hAnsi="Times New Roman" w:cs="Times New Roman"/>
          <w:sz w:val="24"/>
          <w:szCs w:val="24"/>
        </w:rPr>
        <w:t>and developed over the years by students</w:t>
      </w:r>
      <w:r w:rsidR="00C02D43" w:rsidRPr="00734D9E">
        <w:rPr>
          <w:rFonts w:ascii="Times New Roman" w:hAnsi="Times New Roman" w:cs="Times New Roman"/>
          <w:sz w:val="24"/>
          <w:szCs w:val="24"/>
        </w:rPr>
        <w:t>, and used</w:t>
      </w:r>
      <w:r w:rsidR="000454A3" w:rsidRPr="00734D9E">
        <w:rPr>
          <w:rFonts w:ascii="Times New Roman" w:hAnsi="Times New Roman" w:cs="Times New Roman"/>
          <w:sz w:val="24"/>
          <w:szCs w:val="24"/>
        </w:rPr>
        <w:t xml:space="preserve"> in different locations from </w:t>
      </w:r>
      <w:r w:rsidR="003874B7" w:rsidRPr="00734D9E">
        <w:rPr>
          <w:rFonts w:ascii="Times New Roman" w:hAnsi="Times New Roman" w:cs="Times New Roman"/>
          <w:sz w:val="24"/>
          <w:szCs w:val="24"/>
        </w:rPr>
        <w:t>a</w:t>
      </w:r>
      <w:r w:rsidR="000454A3" w:rsidRPr="00734D9E">
        <w:rPr>
          <w:rFonts w:ascii="Times New Roman" w:hAnsi="Times New Roman" w:cs="Times New Roman"/>
          <w:sz w:val="24"/>
          <w:szCs w:val="24"/>
        </w:rPr>
        <w:t xml:space="preserve">dult day centres, assisted living homes, nursing institutions or in a </w:t>
      </w:r>
      <w:r w:rsidR="000454A3" w:rsidRPr="00734D9E">
        <w:rPr>
          <w:rFonts w:ascii="Times New Roman" w:hAnsi="Times New Roman" w:cs="Times New Roman"/>
          <w:sz w:val="24"/>
          <w:szCs w:val="24"/>
        </w:rPr>
        <w:lastRenderedPageBreak/>
        <w:t>home</w:t>
      </w:r>
      <w:r w:rsidR="002E4866" w:rsidRPr="00734D9E">
        <w:rPr>
          <w:rFonts w:ascii="Times New Roman" w:hAnsi="Times New Roman" w:cs="Times New Roman"/>
          <w:sz w:val="24"/>
          <w:szCs w:val="24"/>
        </w:rPr>
        <w:t>-</w:t>
      </w:r>
      <w:r w:rsidR="000454A3" w:rsidRPr="00734D9E">
        <w:rPr>
          <w:rFonts w:ascii="Times New Roman" w:hAnsi="Times New Roman" w:cs="Times New Roman"/>
          <w:sz w:val="24"/>
          <w:szCs w:val="24"/>
        </w:rPr>
        <w:t xml:space="preserve"> situations to people with dementia. What is evidenced is an alignment with </w:t>
      </w:r>
      <w:r w:rsidR="00C441A6" w:rsidRPr="00734D9E">
        <w:rPr>
          <w:rFonts w:ascii="Times New Roman" w:hAnsi="Times New Roman" w:cs="Times New Roman"/>
          <w:sz w:val="24"/>
          <w:szCs w:val="24"/>
        </w:rPr>
        <w:t>Martha</w:t>
      </w:r>
      <w:r w:rsidR="000454A3" w:rsidRPr="00734D9E">
        <w:rPr>
          <w:rFonts w:ascii="Times New Roman" w:hAnsi="Times New Roman" w:cs="Times New Roman"/>
          <w:sz w:val="24"/>
          <w:szCs w:val="24"/>
        </w:rPr>
        <w:t xml:space="preserve"> </w:t>
      </w:r>
      <w:r w:rsidR="00853857" w:rsidRPr="00734D9E">
        <w:rPr>
          <w:rFonts w:ascii="Times New Roman" w:hAnsi="Times New Roman" w:cs="Times New Roman"/>
          <w:sz w:val="24"/>
          <w:szCs w:val="24"/>
        </w:rPr>
        <w:t>Nussbaums’</w:t>
      </w:r>
      <w:r w:rsidR="000454A3" w:rsidRPr="00734D9E">
        <w:rPr>
          <w:rFonts w:ascii="Times New Roman" w:hAnsi="Times New Roman" w:cs="Times New Roman"/>
          <w:sz w:val="24"/>
          <w:szCs w:val="24"/>
        </w:rPr>
        <w:t xml:space="preserve"> capabilities approach.</w:t>
      </w:r>
      <w:r w:rsidR="00853857" w:rsidRPr="00734D9E">
        <w:rPr>
          <w:rFonts w:ascii="Times New Roman" w:hAnsi="Times New Roman" w:cs="Times New Roman"/>
          <w:sz w:val="24"/>
          <w:szCs w:val="24"/>
        </w:rPr>
        <w:t xml:space="preserve"> With</w:t>
      </w:r>
      <w:r w:rsidR="002E4866" w:rsidRPr="00734D9E">
        <w:rPr>
          <w:rFonts w:ascii="Times New Roman" w:hAnsi="Times New Roman" w:cs="Times New Roman"/>
          <w:sz w:val="24"/>
          <w:szCs w:val="24"/>
        </w:rPr>
        <w:t>in</w:t>
      </w:r>
      <w:r w:rsidR="000454A3" w:rsidRPr="00734D9E">
        <w:rPr>
          <w:rFonts w:ascii="Times New Roman" w:hAnsi="Times New Roman" w:cs="Times New Roman"/>
          <w:sz w:val="24"/>
          <w:szCs w:val="24"/>
        </w:rPr>
        <w:t xml:space="preserve"> the central core values are dignity and equality, a</w:t>
      </w:r>
      <w:r w:rsidR="00853857" w:rsidRPr="00734D9E">
        <w:rPr>
          <w:rFonts w:ascii="Times New Roman" w:hAnsi="Times New Roman" w:cs="Times New Roman"/>
          <w:sz w:val="24"/>
          <w:szCs w:val="24"/>
        </w:rPr>
        <w:t>nd the goal and</w:t>
      </w:r>
      <w:r w:rsidR="000454A3" w:rsidRPr="00734D9E">
        <w:rPr>
          <w:rFonts w:ascii="Times New Roman" w:hAnsi="Times New Roman" w:cs="Times New Roman"/>
          <w:sz w:val="24"/>
          <w:szCs w:val="24"/>
        </w:rPr>
        <w:t xml:space="preserve"> vision </w:t>
      </w:r>
      <w:r w:rsidR="002E4866" w:rsidRPr="00734D9E">
        <w:rPr>
          <w:rFonts w:ascii="Times New Roman" w:hAnsi="Times New Roman" w:cs="Times New Roman"/>
          <w:sz w:val="24"/>
          <w:szCs w:val="24"/>
        </w:rPr>
        <w:t xml:space="preserve">being </w:t>
      </w:r>
      <w:r w:rsidR="000454A3" w:rsidRPr="00734D9E">
        <w:rPr>
          <w:rFonts w:ascii="Times New Roman" w:hAnsi="Times New Roman" w:cs="Times New Roman"/>
          <w:sz w:val="24"/>
          <w:szCs w:val="24"/>
        </w:rPr>
        <w:t xml:space="preserve">to find the person still inside the person with dementia. When emphasis is put </w:t>
      </w:r>
      <w:r w:rsidR="00853857" w:rsidRPr="00734D9E">
        <w:rPr>
          <w:rFonts w:ascii="Times New Roman" w:hAnsi="Times New Roman" w:cs="Times New Roman"/>
          <w:sz w:val="24"/>
          <w:szCs w:val="24"/>
        </w:rPr>
        <w:t xml:space="preserve">on </w:t>
      </w:r>
      <w:r w:rsidR="000454A3" w:rsidRPr="00734D9E">
        <w:rPr>
          <w:rFonts w:ascii="Times New Roman" w:hAnsi="Times New Roman" w:cs="Times New Roman"/>
          <w:sz w:val="24"/>
          <w:szCs w:val="24"/>
        </w:rPr>
        <w:t>practicing the use of remaining capabilities</w:t>
      </w:r>
      <w:r w:rsidR="00853857" w:rsidRPr="00734D9E">
        <w:rPr>
          <w:rFonts w:ascii="Times New Roman" w:hAnsi="Times New Roman" w:cs="Times New Roman"/>
          <w:sz w:val="24"/>
          <w:szCs w:val="24"/>
        </w:rPr>
        <w:t>,</w:t>
      </w:r>
      <w:r w:rsidR="000454A3" w:rsidRPr="00734D9E">
        <w:rPr>
          <w:rFonts w:ascii="Times New Roman" w:hAnsi="Times New Roman" w:cs="Times New Roman"/>
          <w:sz w:val="24"/>
          <w:szCs w:val="24"/>
        </w:rPr>
        <w:t xml:space="preserve"> it was possible to improve independence</w:t>
      </w:r>
      <w:r w:rsidR="00853857" w:rsidRPr="00734D9E">
        <w:rPr>
          <w:rFonts w:ascii="Times New Roman" w:hAnsi="Times New Roman" w:cs="Times New Roman"/>
          <w:sz w:val="24"/>
          <w:szCs w:val="24"/>
        </w:rPr>
        <w:t>,</w:t>
      </w:r>
      <w:r w:rsidR="000454A3" w:rsidRPr="00734D9E">
        <w:rPr>
          <w:rFonts w:ascii="Times New Roman" w:hAnsi="Times New Roman" w:cs="Times New Roman"/>
          <w:sz w:val="24"/>
          <w:szCs w:val="24"/>
        </w:rPr>
        <w:t xml:space="preserve"> </w:t>
      </w:r>
      <w:r w:rsidR="00853857" w:rsidRPr="00734D9E">
        <w:rPr>
          <w:rFonts w:ascii="Times New Roman" w:hAnsi="Times New Roman" w:cs="Times New Roman"/>
          <w:sz w:val="24"/>
          <w:szCs w:val="24"/>
        </w:rPr>
        <w:t>pr</w:t>
      </w:r>
      <w:r w:rsidR="000454A3" w:rsidRPr="00734D9E">
        <w:rPr>
          <w:rFonts w:ascii="Times New Roman" w:hAnsi="Times New Roman" w:cs="Times New Roman"/>
          <w:sz w:val="24"/>
          <w:szCs w:val="24"/>
        </w:rPr>
        <w:t>olong meaningful activity</w:t>
      </w:r>
      <w:r w:rsidR="00853857" w:rsidRPr="00734D9E">
        <w:rPr>
          <w:rFonts w:ascii="Times New Roman" w:hAnsi="Times New Roman" w:cs="Times New Roman"/>
          <w:sz w:val="24"/>
          <w:szCs w:val="24"/>
        </w:rPr>
        <w:t>,</w:t>
      </w:r>
      <w:r w:rsidR="000454A3" w:rsidRPr="00734D9E">
        <w:rPr>
          <w:rFonts w:ascii="Times New Roman" w:hAnsi="Times New Roman" w:cs="Times New Roman"/>
          <w:sz w:val="24"/>
          <w:szCs w:val="24"/>
        </w:rPr>
        <w:t xml:space="preserve"> and maintain a role within the community.</w:t>
      </w:r>
      <w:r w:rsidR="002E4866" w:rsidRPr="00734D9E">
        <w:rPr>
          <w:rFonts w:ascii="Times New Roman" w:hAnsi="Times New Roman" w:cs="Times New Roman"/>
          <w:sz w:val="24"/>
          <w:szCs w:val="24"/>
        </w:rPr>
        <w:t xml:space="preserve"> (Camp, Antenucci, Roberts, Fickenscher &amp; Erkes,2017|)</w:t>
      </w:r>
    </w:p>
    <w:p w14:paraId="074223F6" w14:textId="77777777" w:rsidR="00F32E9C" w:rsidRPr="00734D9E" w:rsidRDefault="00F32E9C" w:rsidP="000B391D">
      <w:pPr>
        <w:spacing w:line="480" w:lineRule="auto"/>
        <w:rPr>
          <w:rFonts w:ascii="Times New Roman" w:hAnsi="Times New Roman" w:cs="Times New Roman"/>
          <w:sz w:val="24"/>
          <w:szCs w:val="24"/>
        </w:rPr>
      </w:pPr>
    </w:p>
    <w:p w14:paraId="2CCB9C11" w14:textId="295F1A54" w:rsidR="003E63EC" w:rsidRPr="00734D9E" w:rsidRDefault="000B391D" w:rsidP="000B391D">
      <w:pPr>
        <w:spacing w:line="480" w:lineRule="auto"/>
        <w:rPr>
          <w:rFonts w:ascii="Times New Roman" w:hAnsi="Times New Roman" w:cs="Times New Roman"/>
          <w:sz w:val="24"/>
          <w:szCs w:val="24"/>
        </w:rPr>
      </w:pPr>
      <w:r w:rsidRPr="00734D9E">
        <w:rPr>
          <w:rFonts w:ascii="Times New Roman" w:hAnsi="Times New Roman" w:cs="Times New Roman"/>
          <w:sz w:val="24"/>
          <w:szCs w:val="24"/>
        </w:rPr>
        <w:t xml:space="preserve">       </w:t>
      </w:r>
      <w:r w:rsidR="00A867DE" w:rsidRPr="00734D9E">
        <w:rPr>
          <w:rFonts w:ascii="Times New Roman" w:hAnsi="Times New Roman" w:cs="Times New Roman"/>
          <w:sz w:val="24"/>
          <w:szCs w:val="24"/>
        </w:rPr>
        <w:t xml:space="preserve"> </w:t>
      </w:r>
      <w:r w:rsidR="008D4841" w:rsidRPr="00734D9E">
        <w:rPr>
          <w:rFonts w:ascii="Times New Roman" w:hAnsi="Times New Roman" w:cs="Times New Roman"/>
          <w:sz w:val="24"/>
          <w:szCs w:val="24"/>
        </w:rPr>
        <w:t xml:space="preserve">It must be agreed from the evidence that dementia is a complex and individual condition with many different and varying degrees and stages. When compared to many other terminal illnesses we must also consider is its longevity, as care is usually required over many years, and the dementia life of an individual may prove to be a significant portion of their life span. As our population continues to live longer the number of our population living with dementia will continue to increase. The new policy of the Welsh Government can be appreciated as an acknowledgement of a growing need within Wales, and it would be beneficial if these polices were adopted throughout the UK. Projected figures of numbers of people expected to be diagnosed with dementia in the coming years, suggests much more needs to be done to provide the funding for training and equipping enough numbers of staff to provide the care and support these families deserve. We need to work harder to enable people living with dementia to live out </w:t>
      </w:r>
      <w:r w:rsidR="00D829F9" w:rsidRPr="00734D9E">
        <w:rPr>
          <w:rFonts w:ascii="Times New Roman" w:hAnsi="Times New Roman" w:cs="Times New Roman"/>
          <w:sz w:val="24"/>
          <w:szCs w:val="24"/>
        </w:rPr>
        <w:t>remov</w:t>
      </w:r>
      <w:r w:rsidR="00A867DE" w:rsidRPr="00734D9E">
        <w:rPr>
          <w:rFonts w:ascii="Times New Roman" w:hAnsi="Times New Roman" w:cs="Times New Roman"/>
          <w:sz w:val="24"/>
          <w:szCs w:val="24"/>
        </w:rPr>
        <w:t>e</w:t>
      </w:r>
      <w:r w:rsidR="00D829F9" w:rsidRPr="00734D9E">
        <w:rPr>
          <w:rFonts w:ascii="Times New Roman" w:hAnsi="Times New Roman" w:cs="Times New Roman"/>
          <w:sz w:val="24"/>
          <w:szCs w:val="24"/>
        </w:rPr>
        <w:t xml:space="preserve"> the burden of care from families </w:t>
      </w:r>
      <w:r w:rsidR="00C57C44" w:rsidRPr="00734D9E">
        <w:rPr>
          <w:rFonts w:ascii="Times New Roman" w:hAnsi="Times New Roman" w:cs="Times New Roman"/>
          <w:sz w:val="24"/>
          <w:szCs w:val="24"/>
        </w:rPr>
        <w:t>alone and</w:t>
      </w:r>
      <w:r w:rsidR="00A867DE" w:rsidRPr="00734D9E">
        <w:rPr>
          <w:rFonts w:ascii="Times New Roman" w:hAnsi="Times New Roman" w:cs="Times New Roman"/>
          <w:sz w:val="24"/>
          <w:szCs w:val="24"/>
        </w:rPr>
        <w:t xml:space="preserve"> </w:t>
      </w:r>
      <w:bookmarkStart w:id="0" w:name="_GoBack"/>
      <w:bookmarkEnd w:id="0"/>
      <w:r w:rsidR="002800DF" w:rsidRPr="00734D9E">
        <w:rPr>
          <w:rFonts w:ascii="Times New Roman" w:hAnsi="Times New Roman" w:cs="Times New Roman"/>
          <w:sz w:val="24"/>
          <w:szCs w:val="24"/>
        </w:rPr>
        <w:t>make</w:t>
      </w:r>
      <w:r w:rsidR="00A867DE" w:rsidRPr="00734D9E">
        <w:rPr>
          <w:rFonts w:ascii="Times New Roman" w:hAnsi="Times New Roman" w:cs="Times New Roman"/>
          <w:sz w:val="24"/>
          <w:szCs w:val="24"/>
        </w:rPr>
        <w:t xml:space="preserve"> their </w:t>
      </w:r>
      <w:r w:rsidR="00D829F9" w:rsidRPr="00734D9E">
        <w:rPr>
          <w:rFonts w:ascii="Times New Roman" w:hAnsi="Times New Roman" w:cs="Times New Roman"/>
          <w:sz w:val="24"/>
          <w:szCs w:val="24"/>
        </w:rPr>
        <w:t>final years with</w:t>
      </w:r>
      <w:r w:rsidR="00A867DE" w:rsidRPr="00734D9E">
        <w:rPr>
          <w:rFonts w:ascii="Times New Roman" w:hAnsi="Times New Roman" w:cs="Times New Roman"/>
          <w:sz w:val="24"/>
          <w:szCs w:val="24"/>
        </w:rPr>
        <w:t xml:space="preserve"> </w:t>
      </w:r>
      <w:r w:rsidR="00D829F9" w:rsidRPr="00734D9E">
        <w:rPr>
          <w:rFonts w:ascii="Times New Roman" w:hAnsi="Times New Roman" w:cs="Times New Roman"/>
          <w:sz w:val="24"/>
          <w:szCs w:val="24"/>
        </w:rPr>
        <w:t xml:space="preserve">their loved </w:t>
      </w:r>
      <w:r w:rsidR="00A867DE" w:rsidRPr="00734D9E">
        <w:rPr>
          <w:rFonts w:ascii="Times New Roman" w:hAnsi="Times New Roman" w:cs="Times New Roman"/>
          <w:sz w:val="24"/>
          <w:szCs w:val="24"/>
        </w:rPr>
        <w:t xml:space="preserve">ones a </w:t>
      </w:r>
      <w:r w:rsidR="00D829F9" w:rsidRPr="00734D9E">
        <w:rPr>
          <w:rFonts w:ascii="Times New Roman" w:hAnsi="Times New Roman" w:cs="Times New Roman"/>
          <w:sz w:val="24"/>
          <w:szCs w:val="24"/>
        </w:rPr>
        <w:t>fulfilling rather than dis</w:t>
      </w:r>
      <w:r w:rsidR="00A867DE" w:rsidRPr="00734D9E">
        <w:rPr>
          <w:rFonts w:ascii="Times New Roman" w:hAnsi="Times New Roman" w:cs="Times New Roman"/>
          <w:sz w:val="24"/>
          <w:szCs w:val="24"/>
        </w:rPr>
        <w:t>t</w:t>
      </w:r>
      <w:r w:rsidR="00D829F9" w:rsidRPr="00734D9E">
        <w:rPr>
          <w:rFonts w:ascii="Times New Roman" w:hAnsi="Times New Roman" w:cs="Times New Roman"/>
          <w:sz w:val="24"/>
          <w:szCs w:val="24"/>
        </w:rPr>
        <w:t>ressing</w:t>
      </w:r>
      <w:r w:rsidR="00A867DE" w:rsidRPr="00734D9E">
        <w:rPr>
          <w:rFonts w:ascii="Times New Roman" w:hAnsi="Times New Roman" w:cs="Times New Roman"/>
          <w:sz w:val="24"/>
          <w:szCs w:val="24"/>
        </w:rPr>
        <w:t xml:space="preserve"> experience.</w:t>
      </w:r>
    </w:p>
    <w:p w14:paraId="16285302" w14:textId="73547CDF" w:rsidR="008D4841" w:rsidRPr="00734D9E" w:rsidRDefault="008D4841">
      <w:pPr>
        <w:rPr>
          <w:rFonts w:ascii="Times New Roman" w:hAnsi="Times New Roman" w:cs="Times New Roman"/>
          <w:sz w:val="24"/>
          <w:szCs w:val="24"/>
        </w:rPr>
      </w:pPr>
    </w:p>
    <w:p w14:paraId="0B475A98" w14:textId="77777777" w:rsidR="000B391D" w:rsidRPr="008D4841" w:rsidRDefault="000B391D">
      <w:pPr>
        <w:rPr>
          <w:rFonts w:ascii="Times New Roman" w:hAnsi="Times New Roman" w:cs="Times New Roman"/>
        </w:rPr>
      </w:pPr>
    </w:p>
    <w:p w14:paraId="78FF368B" w14:textId="71DC7D43" w:rsidR="008D4841" w:rsidRPr="008D4841" w:rsidRDefault="008D4841">
      <w:pPr>
        <w:rPr>
          <w:rFonts w:ascii="Times New Roman" w:hAnsi="Times New Roman" w:cs="Times New Roman"/>
        </w:rPr>
      </w:pPr>
    </w:p>
    <w:p w14:paraId="32BE5C77" w14:textId="164042FF" w:rsidR="008D4841" w:rsidRPr="008D4841" w:rsidRDefault="008D4841">
      <w:pPr>
        <w:rPr>
          <w:rFonts w:ascii="Times New Roman" w:hAnsi="Times New Roman" w:cs="Times New Roman"/>
          <w:b/>
        </w:rPr>
      </w:pPr>
      <w:proofErr w:type="gramStart"/>
      <w:r w:rsidRPr="008D4841">
        <w:rPr>
          <w:rFonts w:ascii="Times New Roman" w:hAnsi="Times New Roman" w:cs="Times New Roman"/>
          <w:b/>
        </w:rPr>
        <w:lastRenderedPageBreak/>
        <w:t>References :</w:t>
      </w:r>
      <w:proofErr w:type="gramEnd"/>
    </w:p>
    <w:p w14:paraId="3A56FEDD" w14:textId="77777777" w:rsidR="008D4841" w:rsidRPr="008D4841" w:rsidRDefault="008D4841">
      <w:pPr>
        <w:rPr>
          <w:rFonts w:ascii="Times New Roman" w:hAnsi="Times New Roman" w:cs="Times New Roman"/>
          <w:b/>
        </w:rPr>
      </w:pPr>
    </w:p>
    <w:sdt>
      <w:sdtPr>
        <w:rPr>
          <w:rFonts w:ascii="Times New Roman" w:hAnsi="Times New Roman" w:cs="Times New Roman"/>
        </w:rPr>
        <w:id w:val="111145805"/>
        <w:bibliography/>
      </w:sdtPr>
      <w:sdtEndPr/>
      <w:sdtContent>
        <w:p w14:paraId="311BFE70" w14:textId="1707D626" w:rsidR="003D3842" w:rsidRPr="008D4841" w:rsidRDefault="003D3842" w:rsidP="003D3842">
          <w:pPr>
            <w:pStyle w:val="Bibliography"/>
            <w:ind w:left="720" w:hanging="720"/>
            <w:rPr>
              <w:rFonts w:ascii="Times New Roman" w:hAnsi="Times New Roman" w:cs="Times New Roman"/>
              <w:noProof/>
              <w:lang w:val="en-US"/>
            </w:rPr>
          </w:pPr>
          <w:r w:rsidRPr="008D4841">
            <w:rPr>
              <w:rFonts w:ascii="Times New Roman" w:hAnsi="Times New Roman" w:cs="Times New Roman"/>
            </w:rPr>
            <w:fldChar w:fldCharType="begin"/>
          </w:r>
          <w:r w:rsidRPr="008D4841">
            <w:rPr>
              <w:rFonts w:ascii="Times New Roman" w:hAnsi="Times New Roman" w:cs="Times New Roman"/>
            </w:rPr>
            <w:instrText xml:space="preserve"> BIBLIOGRAPHY </w:instrText>
          </w:r>
          <w:r w:rsidRPr="008D4841">
            <w:rPr>
              <w:rFonts w:ascii="Times New Roman" w:hAnsi="Times New Roman" w:cs="Times New Roman"/>
            </w:rPr>
            <w:fldChar w:fldCharType="separate"/>
          </w:r>
          <w:r w:rsidRPr="008D4841">
            <w:rPr>
              <w:rFonts w:ascii="Times New Roman" w:hAnsi="Times New Roman" w:cs="Times New Roman"/>
              <w:noProof/>
              <w:lang w:val="en-US"/>
            </w:rPr>
            <w:t>Camp, C., Antenucci,V.,Roberts,A.,Fickenscher,T. &amp;Erkes,J.</w:t>
          </w:r>
          <w:r w:rsidR="000D1E53" w:rsidRPr="008D4841">
            <w:rPr>
              <w:rFonts w:ascii="Times New Roman" w:hAnsi="Times New Roman" w:cs="Times New Roman"/>
              <w:noProof/>
              <w:lang w:val="en-US"/>
            </w:rPr>
            <w:t xml:space="preserve"> &amp; Neal,T </w:t>
          </w:r>
          <w:r w:rsidRPr="008D4841">
            <w:rPr>
              <w:rFonts w:ascii="Times New Roman" w:hAnsi="Times New Roman" w:cs="Times New Roman"/>
              <w:noProof/>
              <w:lang w:val="en-US"/>
            </w:rPr>
            <w:t xml:space="preserve">(2017). The Montessori method applied to dementia : An international perspective. </w:t>
          </w:r>
          <w:r w:rsidRPr="008D4841">
            <w:rPr>
              <w:rFonts w:ascii="Times New Roman" w:hAnsi="Times New Roman" w:cs="Times New Roman"/>
              <w:i/>
              <w:iCs/>
              <w:noProof/>
              <w:lang w:val="en-US"/>
            </w:rPr>
            <w:t>Montessori Life 29 (1)</w:t>
          </w:r>
          <w:r w:rsidRPr="008D4841">
            <w:rPr>
              <w:rFonts w:ascii="Times New Roman" w:hAnsi="Times New Roman" w:cs="Times New Roman"/>
              <w:noProof/>
              <w:lang w:val="en-US"/>
            </w:rPr>
            <w:t>, 40-44.</w:t>
          </w:r>
        </w:p>
        <w:p w14:paraId="22AF1F9C" w14:textId="77777777" w:rsidR="00E1625C" w:rsidRPr="008D4841" w:rsidRDefault="00E1625C" w:rsidP="00E1625C">
          <w:pPr>
            <w:rPr>
              <w:rFonts w:ascii="Times New Roman" w:hAnsi="Times New Roman" w:cs="Times New Roman"/>
              <w:lang w:val="en-US"/>
            </w:rPr>
          </w:pPr>
        </w:p>
        <w:p w14:paraId="2E2FED50" w14:textId="77777777" w:rsidR="00E1625C" w:rsidRPr="008D4841" w:rsidRDefault="00E1625C" w:rsidP="00E1625C">
          <w:pPr>
            <w:pStyle w:val="Bibliography"/>
            <w:ind w:left="720" w:hanging="720"/>
            <w:rPr>
              <w:rFonts w:ascii="Times New Roman" w:hAnsi="Times New Roman" w:cs="Times New Roman"/>
              <w:noProof/>
              <w:sz w:val="24"/>
              <w:szCs w:val="24"/>
              <w:lang w:val="en-US"/>
            </w:rPr>
          </w:pPr>
          <w:r w:rsidRPr="008D4841">
            <w:rPr>
              <w:rFonts w:ascii="Times New Roman" w:hAnsi="Times New Roman" w:cs="Times New Roman"/>
              <w:noProof/>
              <w:sz w:val="24"/>
              <w:szCs w:val="24"/>
              <w:lang w:val="en-US"/>
            </w:rPr>
            <w:t xml:space="preserve">Dean, H. (2010). </w:t>
          </w:r>
          <w:r w:rsidRPr="008D4841">
            <w:rPr>
              <w:rFonts w:ascii="Times New Roman" w:hAnsi="Times New Roman" w:cs="Times New Roman"/>
              <w:i/>
              <w:iCs/>
              <w:noProof/>
              <w:sz w:val="24"/>
              <w:szCs w:val="24"/>
              <w:lang w:val="en-US"/>
            </w:rPr>
            <w:t>Understanding Human Need .</w:t>
          </w:r>
          <w:r w:rsidRPr="008D4841">
            <w:rPr>
              <w:rFonts w:ascii="Times New Roman" w:hAnsi="Times New Roman" w:cs="Times New Roman"/>
              <w:noProof/>
              <w:sz w:val="24"/>
              <w:szCs w:val="24"/>
              <w:lang w:val="en-US"/>
            </w:rPr>
            <w:t xml:space="preserve"> Bristol: The Policy Press.</w:t>
          </w:r>
        </w:p>
        <w:p w14:paraId="11FFC065" w14:textId="77777777" w:rsidR="00F354AF" w:rsidRPr="008D4841" w:rsidRDefault="00F354AF" w:rsidP="00F354AF">
          <w:pPr>
            <w:rPr>
              <w:rFonts w:ascii="Times New Roman" w:hAnsi="Times New Roman" w:cs="Times New Roman"/>
              <w:sz w:val="24"/>
              <w:szCs w:val="24"/>
              <w:lang w:val="en-US"/>
            </w:rPr>
          </w:pPr>
        </w:p>
        <w:p w14:paraId="64F027AB" w14:textId="4587634B" w:rsidR="000D1E53" w:rsidRPr="008D4841" w:rsidRDefault="00C27897" w:rsidP="000D1E53">
          <w:pPr>
            <w:rPr>
              <w:rFonts w:ascii="Times New Roman" w:hAnsi="Times New Roman" w:cs="Times New Roman"/>
              <w:lang w:val="en-US"/>
            </w:rPr>
          </w:pPr>
          <w:r w:rsidRPr="008D4841">
            <w:rPr>
              <w:rFonts w:ascii="Times New Roman" w:hAnsi="Times New Roman" w:cs="Times New Roman"/>
              <w:lang w:val="en-US"/>
            </w:rPr>
            <w:t>Dementia - the true cost:available at:</w:t>
          </w:r>
          <w:r w:rsidRPr="008D4841">
            <w:rPr>
              <w:rFonts w:ascii="Times New Roman" w:hAnsi="Times New Roman" w:cs="Times New Roman"/>
            </w:rPr>
            <w:t xml:space="preserve"> </w:t>
          </w:r>
          <w:r w:rsidRPr="008D4841">
            <w:rPr>
              <w:rFonts w:ascii="Times New Roman" w:hAnsi="Times New Roman" w:cs="Times New Roman"/>
              <w:lang w:val="en-US"/>
            </w:rPr>
            <w:t>https://www.alzheimers.org.uk/</w:t>
          </w:r>
        </w:p>
        <w:p w14:paraId="75F9046B" w14:textId="77777777" w:rsidR="00F354AF" w:rsidRPr="008D4841" w:rsidRDefault="00F354AF" w:rsidP="000D1E53">
          <w:pPr>
            <w:rPr>
              <w:rFonts w:ascii="Times New Roman" w:hAnsi="Times New Roman" w:cs="Times New Roman"/>
              <w:lang w:val="en-US"/>
            </w:rPr>
          </w:pPr>
        </w:p>
        <w:p w14:paraId="2F0C47C4" w14:textId="31BC27D2" w:rsidR="00C27897" w:rsidRPr="008D4841" w:rsidRDefault="00C27897" w:rsidP="000D1E53">
          <w:pPr>
            <w:rPr>
              <w:rFonts w:ascii="Times New Roman" w:hAnsi="Times New Roman" w:cs="Times New Roman"/>
              <w:lang w:val="en-US"/>
            </w:rPr>
          </w:pPr>
          <w:r w:rsidRPr="008D4841">
            <w:rPr>
              <w:rFonts w:ascii="Times New Roman" w:hAnsi="Times New Roman" w:cs="Times New Roman"/>
              <w:lang w:val="en-US"/>
            </w:rPr>
            <w:t>Dignified Care</w:t>
          </w:r>
          <w:r w:rsidR="00F354AF" w:rsidRPr="008D4841">
            <w:rPr>
              <w:rFonts w:ascii="Times New Roman" w:hAnsi="Times New Roman" w:cs="Times New Roman"/>
              <w:lang w:val="en-US"/>
            </w:rPr>
            <w:t>? The experiences of older people in hospital in Wales :available at:</w:t>
          </w:r>
          <w:r w:rsidR="00F354AF" w:rsidRPr="008D4841">
            <w:rPr>
              <w:rFonts w:ascii="Times New Roman" w:hAnsi="Times New Roman" w:cs="Times New Roman"/>
            </w:rPr>
            <w:t xml:space="preserve"> </w:t>
          </w:r>
          <w:r w:rsidR="00F354AF" w:rsidRPr="008D4841">
            <w:rPr>
              <w:rFonts w:ascii="Times New Roman" w:hAnsi="Times New Roman" w:cs="Times New Roman"/>
              <w:lang w:val="en-US"/>
            </w:rPr>
            <w:t>http://www.olderpeoplewales.com</w:t>
          </w:r>
        </w:p>
        <w:p w14:paraId="1A506BD3" w14:textId="77777777" w:rsidR="00F354AF" w:rsidRPr="008D4841" w:rsidRDefault="00F354AF" w:rsidP="000D1E53">
          <w:pPr>
            <w:rPr>
              <w:rFonts w:ascii="Times New Roman" w:hAnsi="Times New Roman" w:cs="Times New Roman"/>
              <w:lang w:val="en-US"/>
            </w:rPr>
          </w:pPr>
        </w:p>
        <w:p w14:paraId="19FCD559" w14:textId="77777777" w:rsidR="003D3842" w:rsidRPr="008D4841" w:rsidRDefault="003D3842" w:rsidP="003D3842">
          <w:pPr>
            <w:pStyle w:val="Bibliography"/>
            <w:ind w:left="720" w:hanging="720"/>
            <w:rPr>
              <w:rFonts w:ascii="Times New Roman" w:hAnsi="Times New Roman" w:cs="Times New Roman"/>
              <w:noProof/>
              <w:lang w:val="en-US"/>
            </w:rPr>
          </w:pPr>
          <w:r w:rsidRPr="008D4841">
            <w:rPr>
              <w:rFonts w:ascii="Times New Roman" w:hAnsi="Times New Roman" w:cs="Times New Roman"/>
              <w:noProof/>
              <w:lang w:val="en-US"/>
            </w:rPr>
            <w:t xml:space="preserve">Lloyd-Sherlock, P. (2002). Nussbaum,Capabilities and older people. </w:t>
          </w:r>
          <w:r w:rsidRPr="008D4841">
            <w:rPr>
              <w:rFonts w:ascii="Times New Roman" w:hAnsi="Times New Roman" w:cs="Times New Roman"/>
              <w:i/>
              <w:iCs/>
              <w:noProof/>
              <w:lang w:val="en-US"/>
            </w:rPr>
            <w:t>Journal of International Development</w:t>
          </w:r>
          <w:r w:rsidRPr="008D4841">
            <w:rPr>
              <w:rFonts w:ascii="Times New Roman" w:hAnsi="Times New Roman" w:cs="Times New Roman"/>
              <w:noProof/>
              <w:lang w:val="en-US"/>
            </w:rPr>
            <w:t>, 1163-1173.</w:t>
          </w:r>
        </w:p>
        <w:p w14:paraId="2D6D6A05" w14:textId="77777777" w:rsidR="000D1E53" w:rsidRPr="008D4841" w:rsidRDefault="003D3842" w:rsidP="000D1E53">
          <w:pPr>
            <w:rPr>
              <w:rFonts w:ascii="Times New Roman" w:hAnsi="Times New Roman" w:cs="Times New Roman"/>
            </w:rPr>
          </w:pPr>
          <w:r w:rsidRPr="008D4841">
            <w:rPr>
              <w:rFonts w:ascii="Times New Roman" w:hAnsi="Times New Roman" w:cs="Times New Roman"/>
              <w:b/>
              <w:bCs/>
              <w:noProof/>
            </w:rPr>
            <w:fldChar w:fldCharType="end"/>
          </w:r>
        </w:p>
      </w:sdtContent>
    </w:sdt>
    <w:p w14:paraId="1B452538" w14:textId="2E2CFB85" w:rsidR="000D1E53" w:rsidRPr="008D4841" w:rsidRDefault="000D1E53" w:rsidP="000D1E53">
      <w:pPr>
        <w:rPr>
          <w:rFonts w:ascii="Times New Roman" w:hAnsi="Times New Roman" w:cs="Times New Roman"/>
          <w:sz w:val="24"/>
          <w:szCs w:val="24"/>
        </w:rPr>
      </w:pPr>
      <w:r w:rsidRPr="008D4841">
        <w:rPr>
          <w:rFonts w:ascii="Times New Roman" w:hAnsi="Times New Roman" w:cs="Times New Roman"/>
          <w:sz w:val="24"/>
          <w:szCs w:val="24"/>
        </w:rPr>
        <w:t xml:space="preserve"> National Health Service (2018) available    at:</w:t>
      </w:r>
      <w:hyperlink r:id="rId10" w:history="1">
        <w:r w:rsidRPr="008D4841">
          <w:rPr>
            <w:rStyle w:val="Hyperlink"/>
            <w:rFonts w:ascii="Times New Roman" w:hAnsi="Times New Roman" w:cs="Times New Roman"/>
            <w:color w:val="auto"/>
            <w:sz w:val="24"/>
            <w:szCs w:val="24"/>
          </w:rPr>
          <w:t>https://www.nhs.uk/Services/Trusts/careproviders/.</w:t>
        </w:r>
      </w:hyperlink>
      <w:hyperlink r:id="rId11" w:history="1">
        <w:r w:rsidRPr="008D4841">
          <w:rPr>
            <w:rStyle w:val="Hyperlink"/>
            <w:rFonts w:ascii="Times New Roman" w:hAnsi="Times New Roman" w:cs="Times New Roman"/>
            <w:color w:val="auto"/>
            <w:sz w:val="24"/>
            <w:szCs w:val="24"/>
          </w:rPr>
          <w:t>https://www.dementiauk.org/understanding-dementia/</w:t>
        </w:r>
      </w:hyperlink>
      <w:r w:rsidRPr="008D4841">
        <w:rPr>
          <w:rFonts w:ascii="Times New Roman" w:hAnsi="Times New Roman" w:cs="Times New Roman"/>
          <w:sz w:val="24"/>
          <w:szCs w:val="24"/>
        </w:rPr>
        <w:t xml:space="preserve"> </w:t>
      </w:r>
    </w:p>
    <w:p w14:paraId="0EB9D956" w14:textId="77777777" w:rsidR="000D1E53" w:rsidRPr="008D4841" w:rsidRDefault="000D1E53" w:rsidP="000D1E53">
      <w:pPr>
        <w:rPr>
          <w:rFonts w:ascii="Times New Roman" w:hAnsi="Times New Roman" w:cs="Times New Roman"/>
          <w:sz w:val="24"/>
          <w:szCs w:val="24"/>
        </w:rPr>
      </w:pPr>
    </w:p>
    <w:p w14:paraId="19CA3685" w14:textId="46B1A4EB" w:rsidR="000D1E53" w:rsidRPr="008D4841" w:rsidRDefault="000D1E53" w:rsidP="000D1E53">
      <w:pPr>
        <w:rPr>
          <w:rFonts w:ascii="Times New Roman" w:hAnsi="Times New Roman" w:cs="Times New Roman"/>
          <w:sz w:val="24"/>
          <w:szCs w:val="24"/>
        </w:rPr>
      </w:pPr>
      <w:r w:rsidRPr="008D4841">
        <w:rPr>
          <w:rFonts w:ascii="Times New Roman" w:hAnsi="Times New Roman" w:cs="Times New Roman"/>
          <w:sz w:val="24"/>
          <w:szCs w:val="24"/>
        </w:rPr>
        <w:t xml:space="preserve">National Health Service (2018) available </w:t>
      </w:r>
      <w:proofErr w:type="gramStart"/>
      <w:r w:rsidRPr="008D4841">
        <w:rPr>
          <w:rFonts w:ascii="Times New Roman" w:hAnsi="Times New Roman" w:cs="Times New Roman"/>
          <w:sz w:val="24"/>
          <w:szCs w:val="24"/>
        </w:rPr>
        <w:t>at:https://www.nhs.uk/conditions/dementia/living-well-with-dementia/?tabname=about-dementia</w:t>
      </w:r>
      <w:proofErr w:type="gramEnd"/>
    </w:p>
    <w:p w14:paraId="18B34CBD" w14:textId="72BA9C67" w:rsidR="000D1E53" w:rsidRPr="008D4841" w:rsidRDefault="000D1E53" w:rsidP="000D1E53">
      <w:pPr>
        <w:rPr>
          <w:rFonts w:ascii="Times New Roman" w:hAnsi="Times New Roman" w:cs="Times New Roman"/>
          <w:sz w:val="24"/>
          <w:szCs w:val="24"/>
        </w:rPr>
      </w:pPr>
    </w:p>
    <w:p w14:paraId="47112EDD" w14:textId="35C9A6E4" w:rsidR="000D1E53" w:rsidRPr="008D4841" w:rsidRDefault="000D1E53" w:rsidP="000D1E53">
      <w:pPr>
        <w:rPr>
          <w:rFonts w:ascii="Times New Roman" w:hAnsi="Times New Roman" w:cs="Times New Roman"/>
          <w:sz w:val="24"/>
          <w:szCs w:val="24"/>
        </w:rPr>
      </w:pPr>
      <w:r w:rsidRPr="008D4841">
        <w:rPr>
          <w:rFonts w:ascii="Times New Roman" w:hAnsi="Times New Roman" w:cs="Times New Roman"/>
          <w:sz w:val="24"/>
          <w:szCs w:val="24"/>
        </w:rPr>
        <w:t xml:space="preserve">New Plan to transform dementia care in </w:t>
      </w:r>
      <w:proofErr w:type="spellStart"/>
      <w:r w:rsidRPr="008D4841">
        <w:rPr>
          <w:rFonts w:ascii="Times New Roman" w:hAnsi="Times New Roman" w:cs="Times New Roman"/>
          <w:sz w:val="24"/>
          <w:szCs w:val="24"/>
        </w:rPr>
        <w:t>Wales:available</w:t>
      </w:r>
      <w:proofErr w:type="spellEnd"/>
      <w:r w:rsidRPr="008D4841">
        <w:rPr>
          <w:rFonts w:ascii="Times New Roman" w:hAnsi="Times New Roman" w:cs="Times New Roman"/>
          <w:sz w:val="24"/>
          <w:szCs w:val="24"/>
        </w:rPr>
        <w:t xml:space="preserve"> at:</w:t>
      </w:r>
      <w:hyperlink r:id="rId12" w:history="1">
        <w:r w:rsidRPr="008D4841">
          <w:rPr>
            <w:rStyle w:val="Hyperlink"/>
            <w:rFonts w:ascii="Times New Roman" w:hAnsi="Times New Roman" w:cs="Times New Roman"/>
            <w:color w:val="auto"/>
            <w:sz w:val="24"/>
            <w:szCs w:val="24"/>
          </w:rPr>
          <w:t>https://gov.wales/newsroom/health-and-social-services/2018/dementia-care/</w:t>
        </w:r>
      </w:hyperlink>
    </w:p>
    <w:p w14:paraId="141442B6" w14:textId="77777777" w:rsidR="00F354AF" w:rsidRPr="008D4841" w:rsidRDefault="00F354AF" w:rsidP="000D1E53">
      <w:pPr>
        <w:rPr>
          <w:rFonts w:ascii="Times New Roman" w:hAnsi="Times New Roman" w:cs="Times New Roman"/>
          <w:sz w:val="24"/>
          <w:szCs w:val="24"/>
        </w:rPr>
      </w:pPr>
    </w:p>
    <w:p w14:paraId="51F132C7" w14:textId="3A17955B" w:rsidR="00F354AF" w:rsidRPr="008D4841" w:rsidRDefault="00F354AF" w:rsidP="00F354AF">
      <w:pPr>
        <w:pStyle w:val="Bibliography"/>
        <w:rPr>
          <w:rFonts w:ascii="Times New Roman" w:hAnsi="Times New Roman" w:cs="Times New Roman"/>
          <w:noProof/>
          <w:sz w:val="24"/>
          <w:szCs w:val="24"/>
          <w:lang w:val="en-US"/>
        </w:rPr>
      </w:pPr>
      <w:r w:rsidRPr="008D4841">
        <w:rPr>
          <w:rFonts w:ascii="Times New Roman" w:hAnsi="Times New Roman" w:cs="Times New Roman"/>
          <w:noProof/>
          <w:sz w:val="24"/>
          <w:szCs w:val="24"/>
          <w:lang w:val="en-US"/>
        </w:rPr>
        <w:t xml:space="preserve">Nussbaum,M.C. (2011). </w:t>
      </w:r>
      <w:r w:rsidRPr="008D4841">
        <w:rPr>
          <w:rFonts w:ascii="Times New Roman" w:hAnsi="Times New Roman" w:cs="Times New Roman"/>
          <w:i/>
          <w:iCs/>
          <w:noProof/>
          <w:sz w:val="24"/>
          <w:szCs w:val="24"/>
          <w:lang w:val="en-US"/>
        </w:rPr>
        <w:t>Creating Capabilities : The Human Development Approach.</w:t>
      </w:r>
      <w:r w:rsidRPr="008D4841">
        <w:rPr>
          <w:rFonts w:ascii="Times New Roman" w:hAnsi="Times New Roman" w:cs="Times New Roman"/>
          <w:noProof/>
          <w:sz w:val="24"/>
          <w:szCs w:val="24"/>
          <w:lang w:val="en-US"/>
        </w:rPr>
        <w:t xml:space="preserve"> Cambridge,Massachusetts: The Belknap Press of Harvard University Press.</w:t>
      </w:r>
    </w:p>
    <w:p w14:paraId="6A7D9C0A" w14:textId="684FF756" w:rsidR="00F354AF" w:rsidRPr="008D4841" w:rsidRDefault="00F354AF" w:rsidP="000D1E53">
      <w:pPr>
        <w:rPr>
          <w:rFonts w:ascii="Times New Roman" w:hAnsi="Times New Roman" w:cs="Times New Roman"/>
          <w:sz w:val="24"/>
          <w:szCs w:val="24"/>
        </w:rPr>
      </w:pPr>
    </w:p>
    <w:p w14:paraId="46963E5B" w14:textId="01B67D7C" w:rsidR="000D1E53" w:rsidRPr="008D4841" w:rsidRDefault="000D1E53" w:rsidP="000D1E53">
      <w:pPr>
        <w:rPr>
          <w:rFonts w:ascii="Times New Roman" w:hAnsi="Times New Roman" w:cs="Times New Roman"/>
          <w:sz w:val="24"/>
          <w:szCs w:val="24"/>
          <w:u w:val="single"/>
          <w:shd w:val="clear" w:color="auto" w:fill="FFFFFF"/>
        </w:rPr>
      </w:pPr>
      <w:r w:rsidRPr="008D4841">
        <w:rPr>
          <w:rFonts w:ascii="Times New Roman" w:hAnsi="Times New Roman" w:cs="Times New Roman"/>
          <w:sz w:val="24"/>
          <w:szCs w:val="24"/>
          <w:shd w:val="clear" w:color="auto" w:fill="FFFFFF"/>
        </w:rPr>
        <w:t xml:space="preserve">The Mental Capacity Act 2005 available </w:t>
      </w:r>
      <w:proofErr w:type="spellStart"/>
      <w:proofErr w:type="gramStart"/>
      <w:r w:rsidRPr="008D4841">
        <w:rPr>
          <w:rFonts w:ascii="Times New Roman" w:hAnsi="Times New Roman" w:cs="Times New Roman"/>
          <w:sz w:val="24"/>
          <w:szCs w:val="24"/>
          <w:shd w:val="clear" w:color="auto" w:fill="FFFFFF"/>
        </w:rPr>
        <w:t>at:</w:t>
      </w:r>
      <w:r w:rsidRPr="008D4841">
        <w:rPr>
          <w:rFonts w:ascii="Times New Roman" w:hAnsi="Times New Roman" w:cs="Times New Roman"/>
          <w:sz w:val="24"/>
          <w:szCs w:val="24"/>
          <w:u w:val="single"/>
          <w:shd w:val="clear" w:color="auto" w:fill="FFFFFF"/>
        </w:rPr>
        <w:t>https</w:t>
      </w:r>
      <w:proofErr w:type="spellEnd"/>
      <w:r w:rsidRPr="008D4841">
        <w:rPr>
          <w:rFonts w:ascii="Times New Roman" w:hAnsi="Times New Roman" w:cs="Times New Roman"/>
          <w:sz w:val="24"/>
          <w:szCs w:val="24"/>
          <w:u w:val="single"/>
          <w:shd w:val="clear" w:color="auto" w:fill="FFFFFF"/>
        </w:rPr>
        <w:t>://www.mentalhealth.org/</w:t>
      </w:r>
      <w:proofErr w:type="gramEnd"/>
    </w:p>
    <w:p w14:paraId="0768820D" w14:textId="77777777" w:rsidR="00C27897" w:rsidRPr="008D4841" w:rsidRDefault="00C27897" w:rsidP="000D1E53">
      <w:pPr>
        <w:rPr>
          <w:rFonts w:ascii="Times New Roman" w:hAnsi="Times New Roman" w:cs="Times New Roman"/>
          <w:sz w:val="24"/>
          <w:szCs w:val="24"/>
        </w:rPr>
      </w:pPr>
    </w:p>
    <w:p w14:paraId="1D5AD2F2" w14:textId="039AB5C1" w:rsidR="000D1E53" w:rsidRPr="008D4841" w:rsidRDefault="000D1E53" w:rsidP="000D1E53">
      <w:pPr>
        <w:rPr>
          <w:rFonts w:ascii="Times New Roman" w:hAnsi="Times New Roman" w:cs="Times New Roman"/>
          <w:sz w:val="24"/>
          <w:szCs w:val="24"/>
        </w:rPr>
      </w:pPr>
      <w:r w:rsidRPr="008D4841">
        <w:rPr>
          <w:rFonts w:ascii="Times New Roman" w:hAnsi="Times New Roman" w:cs="Times New Roman"/>
          <w:sz w:val="24"/>
          <w:szCs w:val="24"/>
        </w:rPr>
        <w:t xml:space="preserve">What is an Admiral </w:t>
      </w:r>
      <w:proofErr w:type="gramStart"/>
      <w:r w:rsidRPr="008D4841">
        <w:rPr>
          <w:rFonts w:ascii="Times New Roman" w:hAnsi="Times New Roman" w:cs="Times New Roman"/>
          <w:sz w:val="24"/>
          <w:szCs w:val="24"/>
        </w:rPr>
        <w:t>Nurse</w:t>
      </w:r>
      <w:r w:rsidR="00F354AF" w:rsidRPr="008D4841">
        <w:rPr>
          <w:rFonts w:ascii="Times New Roman" w:hAnsi="Times New Roman" w:cs="Times New Roman"/>
          <w:sz w:val="24"/>
          <w:szCs w:val="24"/>
        </w:rPr>
        <w:t>?</w:t>
      </w:r>
      <w:r w:rsidRPr="008D4841">
        <w:rPr>
          <w:rFonts w:ascii="Times New Roman" w:hAnsi="Times New Roman" w:cs="Times New Roman"/>
          <w:sz w:val="24"/>
          <w:szCs w:val="24"/>
        </w:rPr>
        <w:t>:</w:t>
      </w:r>
      <w:proofErr w:type="gramEnd"/>
      <w:r w:rsidRPr="008D4841">
        <w:rPr>
          <w:rFonts w:ascii="Times New Roman" w:hAnsi="Times New Roman" w:cs="Times New Roman"/>
          <w:sz w:val="24"/>
          <w:szCs w:val="24"/>
        </w:rPr>
        <w:t xml:space="preserve"> available at: https://www.dementiauk.org/get-support/</w:t>
      </w:r>
    </w:p>
    <w:p w14:paraId="2E9FD52F" w14:textId="77777777" w:rsidR="00426F2E" w:rsidRPr="008D4841" w:rsidRDefault="00426F2E">
      <w:pPr>
        <w:rPr>
          <w:rFonts w:ascii="Times New Roman" w:hAnsi="Times New Roman" w:cs="Times New Roman"/>
        </w:rPr>
      </w:pPr>
    </w:p>
    <w:p w14:paraId="3F2720EC" w14:textId="77777777" w:rsidR="00A01AE4" w:rsidRPr="008D4841" w:rsidRDefault="00A01AE4">
      <w:pPr>
        <w:rPr>
          <w:rFonts w:ascii="Times New Roman" w:hAnsi="Times New Roman" w:cs="Times New Roman"/>
        </w:rPr>
      </w:pPr>
    </w:p>
    <w:p w14:paraId="3D265F1F" w14:textId="77777777" w:rsidR="00074B7E" w:rsidRPr="008D4841" w:rsidRDefault="00074B7E" w:rsidP="00074B7E">
      <w:pPr>
        <w:rPr>
          <w:rFonts w:ascii="Times New Roman" w:hAnsi="Times New Roman" w:cs="Times New Roman"/>
        </w:rPr>
      </w:pPr>
    </w:p>
    <w:p w14:paraId="40FCA757" w14:textId="37AC8EBF" w:rsidR="00F32E9C" w:rsidRPr="008D4841" w:rsidRDefault="00F32E9C">
      <w:pPr>
        <w:rPr>
          <w:rFonts w:ascii="Times New Roman" w:hAnsi="Times New Roman" w:cs="Times New Roman"/>
        </w:rPr>
      </w:pPr>
    </w:p>
    <w:p w14:paraId="71ECFC91" w14:textId="77777777" w:rsidR="00F32E9C" w:rsidRPr="003874B7" w:rsidRDefault="00F32E9C">
      <w:pPr>
        <w:rPr>
          <w:rFonts w:ascii="Times New Roman" w:hAnsi="Times New Roman" w:cs="Times New Roman"/>
        </w:rPr>
      </w:pPr>
    </w:p>
    <w:p w14:paraId="1AE679B8" w14:textId="3B7BFD37" w:rsidR="00DB3109" w:rsidRPr="003874B7" w:rsidRDefault="00DB3109">
      <w:pPr>
        <w:rPr>
          <w:rFonts w:ascii="Times New Roman" w:hAnsi="Times New Roman" w:cs="Times New Roman"/>
        </w:rPr>
      </w:pPr>
    </w:p>
    <w:p w14:paraId="14CD81E0" w14:textId="77777777" w:rsidR="0014354A" w:rsidRPr="003874B7" w:rsidRDefault="0014354A">
      <w:pPr>
        <w:rPr>
          <w:rFonts w:ascii="Times New Roman" w:hAnsi="Times New Roman" w:cs="Times New Roman"/>
        </w:rPr>
      </w:pPr>
    </w:p>
    <w:p w14:paraId="1CCBEC8C" w14:textId="563E89E1" w:rsidR="009B4689" w:rsidRDefault="009B4689"/>
    <w:p w14:paraId="6E8A1C58" w14:textId="77777777" w:rsidR="009B4689" w:rsidRDefault="009B4689"/>
    <w:p w14:paraId="1A217292" w14:textId="1035100D" w:rsidR="009B4689" w:rsidRDefault="009B4689"/>
    <w:p w14:paraId="5EB5815C" w14:textId="7430A0ED" w:rsidR="009B4689" w:rsidRDefault="009B4689"/>
    <w:p w14:paraId="089AA3A1" w14:textId="77777777" w:rsidR="009B4689" w:rsidRDefault="009B4689"/>
    <w:p w14:paraId="05400290" w14:textId="03AEF188" w:rsidR="009B4689" w:rsidRDefault="009B4689"/>
    <w:p w14:paraId="6974B01E" w14:textId="77777777" w:rsidR="009B4689" w:rsidRDefault="009B4689"/>
    <w:p w14:paraId="19639260" w14:textId="77777777" w:rsidR="009B4689" w:rsidRDefault="009B4689"/>
    <w:p w14:paraId="054E8DA6" w14:textId="319CBE05" w:rsidR="009B4689" w:rsidRDefault="009B4689"/>
    <w:p w14:paraId="65329FCE" w14:textId="62298171" w:rsidR="009B4689" w:rsidRDefault="009B4689"/>
    <w:p w14:paraId="6D57C38F" w14:textId="5AF63A49" w:rsidR="009B4689" w:rsidRDefault="009B4689"/>
    <w:p w14:paraId="3326EDBE" w14:textId="77777777" w:rsidR="009B4689" w:rsidRDefault="009B4689"/>
    <w:sectPr w:rsidR="009B4689">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91E7F" w14:textId="77777777" w:rsidR="0050733E" w:rsidRDefault="0050733E" w:rsidP="000B4FDA">
      <w:pPr>
        <w:spacing w:after="0" w:line="240" w:lineRule="auto"/>
      </w:pPr>
      <w:r>
        <w:separator/>
      </w:r>
    </w:p>
  </w:endnote>
  <w:endnote w:type="continuationSeparator" w:id="0">
    <w:p w14:paraId="295EEFBE" w14:textId="77777777" w:rsidR="0050733E" w:rsidRDefault="0050733E" w:rsidP="000B4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4879161"/>
      <w:docPartObj>
        <w:docPartGallery w:val="Page Numbers (Bottom of Page)"/>
        <w:docPartUnique/>
      </w:docPartObj>
    </w:sdtPr>
    <w:sdtEndPr>
      <w:rPr>
        <w:noProof/>
      </w:rPr>
    </w:sdtEndPr>
    <w:sdtContent>
      <w:p w14:paraId="5E36C08B" w14:textId="1DB54A96" w:rsidR="00405C47" w:rsidRDefault="00405C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9207C8" w14:textId="77777777" w:rsidR="00405C47" w:rsidRDefault="00405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11C40C" w14:textId="77777777" w:rsidR="0050733E" w:rsidRDefault="0050733E" w:rsidP="000B4FDA">
      <w:pPr>
        <w:spacing w:after="0" w:line="240" w:lineRule="auto"/>
      </w:pPr>
      <w:r>
        <w:separator/>
      </w:r>
    </w:p>
  </w:footnote>
  <w:footnote w:type="continuationSeparator" w:id="0">
    <w:p w14:paraId="625B1522" w14:textId="77777777" w:rsidR="0050733E" w:rsidRDefault="0050733E" w:rsidP="000B4F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05196A"/>
    <w:multiLevelType w:val="multilevel"/>
    <w:tmpl w:val="77789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902"/>
    <w:rsid w:val="000145AE"/>
    <w:rsid w:val="000150DC"/>
    <w:rsid w:val="00023C47"/>
    <w:rsid w:val="00024637"/>
    <w:rsid w:val="000277FE"/>
    <w:rsid w:val="000454A3"/>
    <w:rsid w:val="00052825"/>
    <w:rsid w:val="00073E44"/>
    <w:rsid w:val="00074B7E"/>
    <w:rsid w:val="00081CED"/>
    <w:rsid w:val="000B391D"/>
    <w:rsid w:val="000B4FDA"/>
    <w:rsid w:val="000C0D67"/>
    <w:rsid w:val="000D1E53"/>
    <w:rsid w:val="000E74A5"/>
    <w:rsid w:val="00102342"/>
    <w:rsid w:val="00124CAC"/>
    <w:rsid w:val="001310D5"/>
    <w:rsid w:val="0014354A"/>
    <w:rsid w:val="00154062"/>
    <w:rsid w:val="0015620D"/>
    <w:rsid w:val="001804C7"/>
    <w:rsid w:val="001F0790"/>
    <w:rsid w:val="001F494C"/>
    <w:rsid w:val="0020036C"/>
    <w:rsid w:val="00223262"/>
    <w:rsid w:val="00232765"/>
    <w:rsid w:val="0023328A"/>
    <w:rsid w:val="00275CCF"/>
    <w:rsid w:val="002800DF"/>
    <w:rsid w:val="00283FDC"/>
    <w:rsid w:val="00294055"/>
    <w:rsid w:val="002E4819"/>
    <w:rsid w:val="002E4866"/>
    <w:rsid w:val="00340DE1"/>
    <w:rsid w:val="00350293"/>
    <w:rsid w:val="003874B7"/>
    <w:rsid w:val="00391E83"/>
    <w:rsid w:val="003B1855"/>
    <w:rsid w:val="003C3E6A"/>
    <w:rsid w:val="003C542F"/>
    <w:rsid w:val="003C5A14"/>
    <w:rsid w:val="003C7F6F"/>
    <w:rsid w:val="003D3842"/>
    <w:rsid w:val="003E63EC"/>
    <w:rsid w:val="003F4AD6"/>
    <w:rsid w:val="004014E5"/>
    <w:rsid w:val="00405C47"/>
    <w:rsid w:val="0042364E"/>
    <w:rsid w:val="00426F2E"/>
    <w:rsid w:val="00445EF2"/>
    <w:rsid w:val="004525AB"/>
    <w:rsid w:val="00492ADD"/>
    <w:rsid w:val="004E2920"/>
    <w:rsid w:val="0050074C"/>
    <w:rsid w:val="0050733E"/>
    <w:rsid w:val="00511FF7"/>
    <w:rsid w:val="005A749C"/>
    <w:rsid w:val="005C1AB3"/>
    <w:rsid w:val="005D52C6"/>
    <w:rsid w:val="005D6D01"/>
    <w:rsid w:val="005E1DE1"/>
    <w:rsid w:val="005F2476"/>
    <w:rsid w:val="00606E55"/>
    <w:rsid w:val="0061314A"/>
    <w:rsid w:val="0061377B"/>
    <w:rsid w:val="00614748"/>
    <w:rsid w:val="00624F90"/>
    <w:rsid w:val="00682062"/>
    <w:rsid w:val="0068599A"/>
    <w:rsid w:val="006B09AE"/>
    <w:rsid w:val="006C5795"/>
    <w:rsid w:val="006E7C7F"/>
    <w:rsid w:val="006F07D8"/>
    <w:rsid w:val="00724AC6"/>
    <w:rsid w:val="0073238D"/>
    <w:rsid w:val="00734D9E"/>
    <w:rsid w:val="00736380"/>
    <w:rsid w:val="00750377"/>
    <w:rsid w:val="0077125E"/>
    <w:rsid w:val="0077290D"/>
    <w:rsid w:val="007869A1"/>
    <w:rsid w:val="007939C7"/>
    <w:rsid w:val="007A3D68"/>
    <w:rsid w:val="007B6B5A"/>
    <w:rsid w:val="008448E1"/>
    <w:rsid w:val="00846E95"/>
    <w:rsid w:val="00853857"/>
    <w:rsid w:val="008654E5"/>
    <w:rsid w:val="008D31A9"/>
    <w:rsid w:val="008D4026"/>
    <w:rsid w:val="008D4841"/>
    <w:rsid w:val="00901CB9"/>
    <w:rsid w:val="00912BF4"/>
    <w:rsid w:val="0092053C"/>
    <w:rsid w:val="009227C7"/>
    <w:rsid w:val="00930BF0"/>
    <w:rsid w:val="00931E17"/>
    <w:rsid w:val="0093709F"/>
    <w:rsid w:val="00947BAF"/>
    <w:rsid w:val="00962113"/>
    <w:rsid w:val="009857FF"/>
    <w:rsid w:val="009A7746"/>
    <w:rsid w:val="009B4689"/>
    <w:rsid w:val="009D0D06"/>
    <w:rsid w:val="009E4505"/>
    <w:rsid w:val="009F16A0"/>
    <w:rsid w:val="00A01AE4"/>
    <w:rsid w:val="00A43E34"/>
    <w:rsid w:val="00A63F17"/>
    <w:rsid w:val="00A75D61"/>
    <w:rsid w:val="00A867DE"/>
    <w:rsid w:val="00A94991"/>
    <w:rsid w:val="00A9660E"/>
    <w:rsid w:val="00AB16C3"/>
    <w:rsid w:val="00AD17E4"/>
    <w:rsid w:val="00AE29DA"/>
    <w:rsid w:val="00AE5BB9"/>
    <w:rsid w:val="00B0760E"/>
    <w:rsid w:val="00B12099"/>
    <w:rsid w:val="00B20CA5"/>
    <w:rsid w:val="00B25C35"/>
    <w:rsid w:val="00B66D99"/>
    <w:rsid w:val="00B86189"/>
    <w:rsid w:val="00BB5B59"/>
    <w:rsid w:val="00BD09D7"/>
    <w:rsid w:val="00BF2AB3"/>
    <w:rsid w:val="00C02D43"/>
    <w:rsid w:val="00C11341"/>
    <w:rsid w:val="00C27897"/>
    <w:rsid w:val="00C345D4"/>
    <w:rsid w:val="00C3743C"/>
    <w:rsid w:val="00C441A6"/>
    <w:rsid w:val="00C57C44"/>
    <w:rsid w:val="00C64BE5"/>
    <w:rsid w:val="00C66FE9"/>
    <w:rsid w:val="00C96B06"/>
    <w:rsid w:val="00CA0251"/>
    <w:rsid w:val="00CA0F05"/>
    <w:rsid w:val="00CC5B5A"/>
    <w:rsid w:val="00CC5FA9"/>
    <w:rsid w:val="00CE34AF"/>
    <w:rsid w:val="00CF54C0"/>
    <w:rsid w:val="00D03407"/>
    <w:rsid w:val="00D10F0D"/>
    <w:rsid w:val="00D3552E"/>
    <w:rsid w:val="00D367BD"/>
    <w:rsid w:val="00D41902"/>
    <w:rsid w:val="00D53AFC"/>
    <w:rsid w:val="00D547E8"/>
    <w:rsid w:val="00D54850"/>
    <w:rsid w:val="00D829F9"/>
    <w:rsid w:val="00D875B8"/>
    <w:rsid w:val="00DB3109"/>
    <w:rsid w:val="00DB4580"/>
    <w:rsid w:val="00DC7612"/>
    <w:rsid w:val="00DD06D8"/>
    <w:rsid w:val="00DD3B77"/>
    <w:rsid w:val="00DD47FB"/>
    <w:rsid w:val="00DD57B8"/>
    <w:rsid w:val="00DE2182"/>
    <w:rsid w:val="00DF1049"/>
    <w:rsid w:val="00E1625C"/>
    <w:rsid w:val="00E16394"/>
    <w:rsid w:val="00E22308"/>
    <w:rsid w:val="00E33BB8"/>
    <w:rsid w:val="00E94F00"/>
    <w:rsid w:val="00EB1DF4"/>
    <w:rsid w:val="00EF563B"/>
    <w:rsid w:val="00EF61C3"/>
    <w:rsid w:val="00F32E9C"/>
    <w:rsid w:val="00F354AF"/>
    <w:rsid w:val="00F37738"/>
    <w:rsid w:val="00F44C1E"/>
    <w:rsid w:val="00F50BDD"/>
    <w:rsid w:val="00F6248F"/>
    <w:rsid w:val="00F7343E"/>
    <w:rsid w:val="00FB5554"/>
    <w:rsid w:val="00FF30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62C40F"/>
  <w15:chartTrackingRefBased/>
  <w15:docId w15:val="{0DB8F72C-BE1B-4992-8F5F-4907D3DC6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503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24A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26F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377"/>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724AC6"/>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unhideWhenUsed/>
    <w:rsid w:val="0073238D"/>
    <w:rPr>
      <w:rFonts w:ascii="Times New Roman" w:hAnsi="Times New Roman" w:cs="Times New Roman"/>
      <w:sz w:val="24"/>
      <w:szCs w:val="24"/>
    </w:rPr>
  </w:style>
  <w:style w:type="paragraph" w:styleId="Header">
    <w:name w:val="header"/>
    <w:basedOn w:val="Normal"/>
    <w:link w:val="HeaderChar"/>
    <w:uiPriority w:val="99"/>
    <w:unhideWhenUsed/>
    <w:rsid w:val="000B4F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4FDA"/>
    <w:rPr>
      <w:lang w:val="en-GB"/>
    </w:rPr>
  </w:style>
  <w:style w:type="paragraph" w:styleId="Footer">
    <w:name w:val="footer"/>
    <w:basedOn w:val="Normal"/>
    <w:link w:val="FooterChar"/>
    <w:uiPriority w:val="99"/>
    <w:unhideWhenUsed/>
    <w:rsid w:val="000B4F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4FDA"/>
    <w:rPr>
      <w:lang w:val="en-GB"/>
    </w:rPr>
  </w:style>
  <w:style w:type="character" w:styleId="Hyperlink">
    <w:name w:val="Hyperlink"/>
    <w:basedOn w:val="DefaultParagraphFont"/>
    <w:uiPriority w:val="99"/>
    <w:unhideWhenUsed/>
    <w:rsid w:val="000B4FDA"/>
    <w:rPr>
      <w:color w:val="0563C1" w:themeColor="hyperlink"/>
      <w:u w:val="single"/>
    </w:rPr>
  </w:style>
  <w:style w:type="character" w:styleId="UnresolvedMention">
    <w:name w:val="Unresolved Mention"/>
    <w:basedOn w:val="DefaultParagraphFont"/>
    <w:uiPriority w:val="99"/>
    <w:semiHidden/>
    <w:unhideWhenUsed/>
    <w:rsid w:val="000B4FDA"/>
    <w:rPr>
      <w:color w:val="605E5C"/>
      <w:shd w:val="clear" w:color="auto" w:fill="E1DFDD"/>
    </w:rPr>
  </w:style>
  <w:style w:type="character" w:customStyle="1" w:styleId="Heading3Char">
    <w:name w:val="Heading 3 Char"/>
    <w:basedOn w:val="DefaultParagraphFont"/>
    <w:link w:val="Heading3"/>
    <w:uiPriority w:val="9"/>
    <w:semiHidden/>
    <w:rsid w:val="00426F2E"/>
    <w:rPr>
      <w:rFonts w:asciiTheme="majorHAnsi" w:eastAsiaTheme="majorEastAsia" w:hAnsiTheme="majorHAnsi" w:cstheme="majorBidi"/>
      <w:color w:val="1F3763" w:themeColor="accent1" w:themeShade="7F"/>
      <w:sz w:val="24"/>
      <w:szCs w:val="24"/>
      <w:lang w:val="en-GB"/>
    </w:rPr>
  </w:style>
  <w:style w:type="paragraph" w:styleId="Bibliography">
    <w:name w:val="Bibliography"/>
    <w:basedOn w:val="Normal"/>
    <w:next w:val="Normal"/>
    <w:uiPriority w:val="37"/>
    <w:unhideWhenUsed/>
    <w:rsid w:val="003D3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66936">
      <w:bodyDiv w:val="1"/>
      <w:marLeft w:val="0"/>
      <w:marRight w:val="0"/>
      <w:marTop w:val="0"/>
      <w:marBottom w:val="0"/>
      <w:divBdr>
        <w:top w:val="none" w:sz="0" w:space="0" w:color="auto"/>
        <w:left w:val="none" w:sz="0" w:space="0" w:color="auto"/>
        <w:bottom w:val="none" w:sz="0" w:space="0" w:color="auto"/>
        <w:right w:val="none" w:sz="0" w:space="0" w:color="auto"/>
      </w:divBdr>
    </w:div>
    <w:div w:id="711152668">
      <w:bodyDiv w:val="1"/>
      <w:marLeft w:val="0"/>
      <w:marRight w:val="0"/>
      <w:marTop w:val="0"/>
      <w:marBottom w:val="0"/>
      <w:divBdr>
        <w:top w:val="none" w:sz="0" w:space="0" w:color="auto"/>
        <w:left w:val="none" w:sz="0" w:space="0" w:color="auto"/>
        <w:bottom w:val="none" w:sz="0" w:space="0" w:color="auto"/>
        <w:right w:val="none" w:sz="0" w:space="0" w:color="auto"/>
      </w:divBdr>
    </w:div>
    <w:div w:id="1187597014">
      <w:bodyDiv w:val="1"/>
      <w:marLeft w:val="0"/>
      <w:marRight w:val="0"/>
      <w:marTop w:val="0"/>
      <w:marBottom w:val="0"/>
      <w:divBdr>
        <w:top w:val="none" w:sz="0" w:space="0" w:color="auto"/>
        <w:left w:val="none" w:sz="0" w:space="0" w:color="auto"/>
        <w:bottom w:val="none" w:sz="0" w:space="0" w:color="auto"/>
        <w:right w:val="none" w:sz="0" w:space="0" w:color="auto"/>
      </w:divBdr>
      <w:divsChild>
        <w:div w:id="2071494276">
          <w:blockQuote w:val="1"/>
          <w:marLeft w:val="600"/>
          <w:marRight w:val="0"/>
          <w:marTop w:val="0"/>
          <w:marBottom w:val="0"/>
          <w:divBdr>
            <w:top w:val="none" w:sz="0" w:space="0" w:color="auto"/>
            <w:left w:val="none" w:sz="0" w:space="0" w:color="auto"/>
            <w:bottom w:val="none" w:sz="0" w:space="0" w:color="auto"/>
            <w:right w:val="none" w:sz="0" w:space="0" w:color="auto"/>
          </w:divBdr>
        </w:div>
        <w:div w:id="739333741">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1384060705">
      <w:bodyDiv w:val="1"/>
      <w:marLeft w:val="0"/>
      <w:marRight w:val="0"/>
      <w:marTop w:val="0"/>
      <w:marBottom w:val="0"/>
      <w:divBdr>
        <w:top w:val="none" w:sz="0" w:space="0" w:color="auto"/>
        <w:left w:val="none" w:sz="0" w:space="0" w:color="auto"/>
        <w:bottom w:val="none" w:sz="0" w:space="0" w:color="auto"/>
        <w:right w:val="none" w:sz="0" w:space="0" w:color="auto"/>
      </w:divBdr>
    </w:div>
    <w:div w:id="1466043604">
      <w:bodyDiv w:val="1"/>
      <w:marLeft w:val="0"/>
      <w:marRight w:val="0"/>
      <w:marTop w:val="0"/>
      <w:marBottom w:val="0"/>
      <w:divBdr>
        <w:top w:val="none" w:sz="0" w:space="0" w:color="auto"/>
        <w:left w:val="none" w:sz="0" w:space="0" w:color="auto"/>
        <w:bottom w:val="none" w:sz="0" w:space="0" w:color="auto"/>
        <w:right w:val="none" w:sz="0" w:space="0" w:color="auto"/>
      </w:divBdr>
    </w:div>
    <w:div w:id="1467357268">
      <w:bodyDiv w:val="1"/>
      <w:marLeft w:val="0"/>
      <w:marRight w:val="0"/>
      <w:marTop w:val="0"/>
      <w:marBottom w:val="0"/>
      <w:divBdr>
        <w:top w:val="none" w:sz="0" w:space="0" w:color="auto"/>
        <w:left w:val="none" w:sz="0" w:space="0" w:color="auto"/>
        <w:bottom w:val="none" w:sz="0" w:space="0" w:color="auto"/>
        <w:right w:val="none" w:sz="0" w:space="0" w:color="auto"/>
      </w:divBdr>
      <w:divsChild>
        <w:div w:id="1793939683">
          <w:marLeft w:val="0"/>
          <w:marRight w:val="0"/>
          <w:marTop w:val="0"/>
          <w:marBottom w:val="0"/>
          <w:divBdr>
            <w:top w:val="none" w:sz="0" w:space="0" w:color="auto"/>
            <w:left w:val="none" w:sz="0" w:space="0" w:color="auto"/>
            <w:bottom w:val="none" w:sz="0" w:space="0" w:color="auto"/>
            <w:right w:val="none" w:sz="0" w:space="0" w:color="auto"/>
          </w:divBdr>
          <w:divsChild>
            <w:div w:id="1446267708">
              <w:marLeft w:val="0"/>
              <w:marRight w:val="0"/>
              <w:marTop w:val="0"/>
              <w:marBottom w:val="0"/>
              <w:divBdr>
                <w:top w:val="none" w:sz="0" w:space="0" w:color="auto"/>
                <w:left w:val="none" w:sz="0" w:space="0" w:color="auto"/>
                <w:bottom w:val="none" w:sz="0" w:space="0" w:color="auto"/>
                <w:right w:val="none" w:sz="0" w:space="0" w:color="auto"/>
              </w:divBdr>
              <w:divsChild>
                <w:div w:id="163402867">
                  <w:marLeft w:val="0"/>
                  <w:marRight w:val="0"/>
                  <w:marTop w:val="0"/>
                  <w:marBottom w:val="0"/>
                  <w:divBdr>
                    <w:top w:val="none" w:sz="0" w:space="0" w:color="auto"/>
                    <w:left w:val="none" w:sz="0" w:space="0" w:color="auto"/>
                    <w:bottom w:val="none" w:sz="0" w:space="0" w:color="auto"/>
                    <w:right w:val="none" w:sz="0" w:space="0" w:color="auto"/>
                  </w:divBdr>
                </w:div>
              </w:divsChild>
            </w:div>
            <w:div w:id="158545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76112">
      <w:bodyDiv w:val="1"/>
      <w:marLeft w:val="0"/>
      <w:marRight w:val="0"/>
      <w:marTop w:val="0"/>
      <w:marBottom w:val="0"/>
      <w:divBdr>
        <w:top w:val="none" w:sz="0" w:space="0" w:color="auto"/>
        <w:left w:val="none" w:sz="0" w:space="0" w:color="auto"/>
        <w:bottom w:val="none" w:sz="0" w:space="0" w:color="auto"/>
        <w:right w:val="none" w:sz="0" w:space="0" w:color="auto"/>
      </w:divBdr>
      <w:divsChild>
        <w:div w:id="1740857728">
          <w:marLeft w:val="0"/>
          <w:marRight w:val="0"/>
          <w:marTop w:val="0"/>
          <w:marBottom w:val="0"/>
          <w:divBdr>
            <w:top w:val="none" w:sz="0" w:space="0" w:color="auto"/>
            <w:left w:val="none" w:sz="0" w:space="0" w:color="auto"/>
            <w:bottom w:val="none" w:sz="0" w:space="0" w:color="auto"/>
            <w:right w:val="none" w:sz="0" w:space="0" w:color="auto"/>
          </w:divBdr>
        </w:div>
        <w:div w:id="384837020">
          <w:marLeft w:val="0"/>
          <w:marRight w:val="0"/>
          <w:marTop w:val="0"/>
          <w:marBottom w:val="0"/>
          <w:divBdr>
            <w:top w:val="none" w:sz="0" w:space="0" w:color="auto"/>
            <w:left w:val="none" w:sz="0" w:space="0" w:color="auto"/>
            <w:bottom w:val="none" w:sz="0" w:space="0" w:color="auto"/>
            <w:right w:val="none" w:sz="0" w:space="0" w:color="auto"/>
          </w:divBdr>
        </w:div>
        <w:div w:id="1647734728">
          <w:marLeft w:val="0"/>
          <w:marRight w:val="0"/>
          <w:marTop w:val="0"/>
          <w:marBottom w:val="0"/>
          <w:divBdr>
            <w:top w:val="none" w:sz="0" w:space="0" w:color="auto"/>
            <w:left w:val="none" w:sz="0" w:space="0" w:color="auto"/>
            <w:bottom w:val="none" w:sz="0" w:space="0" w:color="auto"/>
            <w:right w:val="none" w:sz="0" w:space="0" w:color="auto"/>
          </w:divBdr>
        </w:div>
      </w:divsChild>
    </w:div>
    <w:div w:id="2067532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info/20025/policy_and_influencing/251/dementia_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ov.wales/newsroom/health-and-social-services/2018/dementia-ca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mentiauk.org/understanding-dementi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hs.uk/Services/Trusts/careproviders/." TargetMode="External"/><Relationship Id="rId4" Type="http://schemas.openxmlformats.org/officeDocument/2006/relationships/settings" Target="settings.xml"/><Relationship Id="rId9" Type="http://schemas.openxmlformats.org/officeDocument/2006/relationships/hyperlink" Target="https://www.alzheimers.org.uk/info/20025/policy_and_influencing/251/dementia_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Pet02</b:Tag>
    <b:SourceType>JournalArticle</b:SourceType>
    <b:Guid>{52C97611-CAD6-479B-8292-63CFE947806D}</b:Guid>
    <b:Title>Nussbaum,Capabilities and older people</b:Title>
    <b:Year>2002</b:Year>
    <b:Author>
      <b:Author>
        <b:NameList>
          <b:Person>
            <b:Last>Lloyd-Sherlock</b:Last>
            <b:First>Peter</b:First>
          </b:Person>
        </b:NameList>
      </b:Author>
    </b:Author>
    <b:JournalName>Journal of International Development</b:JournalName>
    <b:Pages>1163-1173</b:Pages>
    <b:RefOrder>1</b:RefOrder>
  </b:Source>
  <b:Source>
    <b:Tag>cam17</b:Tag>
    <b:SourceType>JournalArticle</b:SourceType>
    <b:Guid>{1F8D8CE0-654D-452A-B4BB-246F39F83767}</b:Guid>
    <b:Author>
      <b:Author>
        <b:NameList>
          <b:Person>
            <b:Last>camp</b:Last>
            <b:First>Antenucci,Roberts,</b:First>
            <b:Middle>Fickenscher,Erkes</b:Middle>
          </b:Person>
        </b:NameList>
      </b:Author>
    </b:Author>
    <b:Title>The Montessori method applied to dementia : An international perspective</b:Title>
    <b:JournalName>Montessori Life 29 (1)</b:JournalName>
    <b:Year>2017</b:Year>
    <b:Pages>40-44</b:Pages>
    <b:RefOrder>2</b:RefOrder>
  </b:Source>
</b:Sources>
</file>

<file path=customXml/itemProps1.xml><?xml version="1.0" encoding="utf-8"?>
<ds:datastoreItem xmlns:ds="http://schemas.openxmlformats.org/officeDocument/2006/customXml" ds:itemID="{4894EE7E-EA82-4CD1-B5DA-3C980FD9D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2543</Words>
  <Characters>14499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6</cp:revision>
  <dcterms:created xsi:type="dcterms:W3CDTF">2018-11-27T21:40:00Z</dcterms:created>
  <dcterms:modified xsi:type="dcterms:W3CDTF">2018-11-27T21:47:00Z</dcterms:modified>
</cp:coreProperties>
</file>