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CB409B" w14:textId="77777777" w:rsidR="00D178E1" w:rsidRPr="00FD24CF" w:rsidRDefault="00FD24CF">
      <w:pPr>
        <w:rPr>
          <w:sz w:val="32"/>
          <w:szCs w:val="32"/>
        </w:rPr>
      </w:pPr>
      <w:r w:rsidRPr="00FD24CF">
        <w:rPr>
          <w:sz w:val="32"/>
          <w:szCs w:val="32"/>
        </w:rPr>
        <w:t xml:space="preserve">PHILLIP WOODLAND </w:t>
      </w:r>
    </w:p>
    <w:p w14:paraId="317A43E4" w14:textId="345A39C7" w:rsidR="00FD24CF" w:rsidRPr="00FD24CF" w:rsidRDefault="00FD24CF">
      <w:pPr>
        <w:rPr>
          <w:sz w:val="32"/>
          <w:szCs w:val="32"/>
        </w:rPr>
      </w:pPr>
      <w:r w:rsidRPr="00FD24CF">
        <w:rPr>
          <w:sz w:val="32"/>
          <w:szCs w:val="32"/>
        </w:rPr>
        <w:t>GWENT POLICE</w:t>
      </w:r>
    </w:p>
    <w:p w14:paraId="04675EBD" w14:textId="1D02AA5A" w:rsidR="00FD24CF" w:rsidRPr="00FD24CF" w:rsidRDefault="00FD24CF">
      <w:pPr>
        <w:rPr>
          <w:sz w:val="32"/>
          <w:szCs w:val="32"/>
        </w:rPr>
      </w:pPr>
      <w:r w:rsidRPr="00FD24CF">
        <w:rPr>
          <w:sz w:val="32"/>
          <w:szCs w:val="32"/>
        </w:rPr>
        <w:t>SIX FIGURE NO: 407551</w:t>
      </w:r>
    </w:p>
    <w:p w14:paraId="51E670BD" w14:textId="67FE2358" w:rsidR="00FD24CF" w:rsidRPr="00FD24CF" w:rsidRDefault="00FD24CF">
      <w:pPr>
        <w:rPr>
          <w:sz w:val="32"/>
          <w:szCs w:val="32"/>
        </w:rPr>
      </w:pPr>
      <w:r w:rsidRPr="00FD24CF">
        <w:rPr>
          <w:sz w:val="32"/>
          <w:szCs w:val="32"/>
        </w:rPr>
        <w:t>COLLAR NO: 2293</w:t>
      </w:r>
    </w:p>
    <w:p w14:paraId="1B9EC275" w14:textId="2E5FB0FE" w:rsidR="00FD24CF" w:rsidRDefault="00FD24CF">
      <w:pPr>
        <w:rPr>
          <w:sz w:val="32"/>
          <w:szCs w:val="32"/>
        </w:rPr>
      </w:pPr>
      <w:r w:rsidRPr="00FD24CF">
        <w:rPr>
          <w:sz w:val="32"/>
          <w:szCs w:val="32"/>
        </w:rPr>
        <w:t>STUDENT NO: 2024167</w:t>
      </w:r>
    </w:p>
    <w:p w14:paraId="2815D685" w14:textId="1D92D051" w:rsidR="00B72149" w:rsidRPr="00FD24CF" w:rsidRDefault="00B72149">
      <w:pPr>
        <w:rPr>
          <w:sz w:val="32"/>
          <w:szCs w:val="32"/>
        </w:rPr>
      </w:pPr>
      <w:r>
        <w:rPr>
          <w:sz w:val="32"/>
          <w:szCs w:val="32"/>
        </w:rPr>
        <w:t xml:space="preserve">Date: </w:t>
      </w:r>
      <w:r w:rsidR="00F700A1">
        <w:rPr>
          <w:sz w:val="32"/>
          <w:szCs w:val="32"/>
        </w:rPr>
        <w:t>01/06/2021</w:t>
      </w:r>
    </w:p>
    <w:p w14:paraId="6FA8C19B" w14:textId="072095EF" w:rsidR="00FD24CF" w:rsidRPr="00FD24CF" w:rsidRDefault="00FD24CF">
      <w:pPr>
        <w:rPr>
          <w:sz w:val="32"/>
          <w:szCs w:val="32"/>
        </w:rPr>
      </w:pPr>
      <w:r w:rsidRPr="00FD24CF">
        <w:rPr>
          <w:sz w:val="32"/>
          <w:szCs w:val="32"/>
        </w:rPr>
        <w:t>EXAM 2</w:t>
      </w:r>
    </w:p>
    <w:p w14:paraId="0824B005" w14:textId="434DD3C6" w:rsidR="00FD24CF" w:rsidRDefault="00FD24CF">
      <w:pPr>
        <w:rPr>
          <w:sz w:val="32"/>
          <w:szCs w:val="32"/>
        </w:rPr>
      </w:pPr>
      <w:r w:rsidRPr="00FD24CF">
        <w:rPr>
          <w:sz w:val="32"/>
          <w:szCs w:val="32"/>
        </w:rPr>
        <w:t>Answer Q1</w:t>
      </w:r>
    </w:p>
    <w:p w14:paraId="1BC23563" w14:textId="4ED7CC71" w:rsidR="00FD24CF" w:rsidRDefault="00FD24CF">
      <w:pPr>
        <w:rPr>
          <w:sz w:val="32"/>
          <w:szCs w:val="32"/>
        </w:rPr>
      </w:pPr>
      <w:r>
        <w:rPr>
          <w:sz w:val="32"/>
          <w:szCs w:val="32"/>
        </w:rPr>
        <w:t>A person driving a mechanically propelled vehicle on a road must stop the vehicle when being required to do so by a constable in uniform or a traffic officer</w:t>
      </w:r>
    </w:p>
    <w:p w14:paraId="47CAEDBB" w14:textId="719AF2D6" w:rsidR="00FD24CF" w:rsidRDefault="00FD24CF">
      <w:pPr>
        <w:rPr>
          <w:sz w:val="32"/>
          <w:szCs w:val="32"/>
        </w:rPr>
      </w:pPr>
      <w:r>
        <w:rPr>
          <w:sz w:val="32"/>
          <w:szCs w:val="32"/>
        </w:rPr>
        <w:t>A person riding a cycle on a road must stop the cycle when being required to do so by a constable in uniform or a traffic officer.</w:t>
      </w:r>
    </w:p>
    <w:p w14:paraId="6062EA09" w14:textId="334E3618" w:rsidR="00FD24CF" w:rsidRDefault="00FD24CF">
      <w:pPr>
        <w:rPr>
          <w:sz w:val="32"/>
          <w:szCs w:val="32"/>
        </w:rPr>
      </w:pPr>
      <w:r>
        <w:rPr>
          <w:sz w:val="32"/>
          <w:szCs w:val="32"/>
        </w:rPr>
        <w:t>A person who fails to comply with this will be guilty of an offence.</w:t>
      </w:r>
    </w:p>
    <w:p w14:paraId="5A7E0EAF" w14:textId="310632DB" w:rsidR="00FD24CF" w:rsidRDefault="00FD24CF">
      <w:pPr>
        <w:rPr>
          <w:sz w:val="32"/>
          <w:szCs w:val="32"/>
        </w:rPr>
      </w:pPr>
    </w:p>
    <w:p w14:paraId="55D9C8E2" w14:textId="789B558F" w:rsidR="00FD24CF" w:rsidRDefault="00FD24CF">
      <w:pPr>
        <w:rPr>
          <w:sz w:val="32"/>
          <w:szCs w:val="32"/>
        </w:rPr>
      </w:pPr>
      <w:r>
        <w:rPr>
          <w:sz w:val="32"/>
          <w:szCs w:val="32"/>
        </w:rPr>
        <w:t>Answer Q2</w:t>
      </w:r>
    </w:p>
    <w:p w14:paraId="7A2E4841" w14:textId="04DB958A" w:rsidR="00FD24CF" w:rsidRDefault="00FD24CF">
      <w:pPr>
        <w:rPr>
          <w:sz w:val="32"/>
          <w:szCs w:val="32"/>
        </w:rPr>
      </w:pPr>
      <w:r>
        <w:rPr>
          <w:sz w:val="32"/>
          <w:szCs w:val="32"/>
        </w:rPr>
        <w:t>If a constable reasonably suspects that a person is or was driving a vehicle, attempting to drive a vehicle or in charge of a vehicle and he has drink/drugs in his body or is under the influence of drink/drugs and has committed a moving traffic offence, a constable may require a person to provide a preliminary test.</w:t>
      </w:r>
    </w:p>
    <w:p w14:paraId="770487B3" w14:textId="03D6E38E" w:rsidR="00FD24CF" w:rsidRDefault="00FD24CF">
      <w:pPr>
        <w:rPr>
          <w:sz w:val="32"/>
          <w:szCs w:val="32"/>
        </w:rPr>
      </w:pPr>
    </w:p>
    <w:p w14:paraId="65E46612" w14:textId="4B662CCF" w:rsidR="00FD24CF" w:rsidRDefault="00FD24CF">
      <w:pPr>
        <w:rPr>
          <w:sz w:val="32"/>
          <w:szCs w:val="32"/>
        </w:rPr>
      </w:pPr>
      <w:r>
        <w:rPr>
          <w:sz w:val="32"/>
          <w:szCs w:val="32"/>
        </w:rPr>
        <w:t xml:space="preserve">Answer </w:t>
      </w:r>
      <w:r w:rsidR="00A4582C">
        <w:rPr>
          <w:sz w:val="32"/>
          <w:szCs w:val="32"/>
        </w:rPr>
        <w:t>Q3</w:t>
      </w:r>
    </w:p>
    <w:p w14:paraId="180389F7" w14:textId="0AB49612" w:rsidR="00A4582C" w:rsidRDefault="000308DC">
      <w:pPr>
        <w:rPr>
          <w:sz w:val="32"/>
          <w:szCs w:val="32"/>
        </w:rPr>
      </w:pPr>
      <w:r>
        <w:rPr>
          <w:sz w:val="32"/>
          <w:szCs w:val="32"/>
        </w:rPr>
        <w:t>A person who drives a mechanically prope</w:t>
      </w:r>
      <w:r w:rsidR="00CC6994">
        <w:rPr>
          <w:sz w:val="32"/>
          <w:szCs w:val="32"/>
        </w:rPr>
        <w:t>l</w:t>
      </w:r>
      <w:r>
        <w:rPr>
          <w:sz w:val="32"/>
          <w:szCs w:val="32"/>
        </w:rPr>
        <w:t>led vehicle</w:t>
      </w:r>
      <w:r w:rsidR="00CC6994">
        <w:rPr>
          <w:sz w:val="32"/>
          <w:szCs w:val="32"/>
        </w:rPr>
        <w:t xml:space="preserve"> on a road or other public place without due care and attention or</w:t>
      </w:r>
      <w:r w:rsidR="008B433A">
        <w:rPr>
          <w:sz w:val="32"/>
          <w:szCs w:val="32"/>
        </w:rPr>
        <w:t xml:space="preserve"> without reasonable consideration </w:t>
      </w:r>
      <w:r w:rsidR="00790C6D">
        <w:rPr>
          <w:sz w:val="32"/>
          <w:szCs w:val="32"/>
        </w:rPr>
        <w:t xml:space="preserve">for other persons using the road or place, </w:t>
      </w:r>
      <w:r w:rsidR="00A52CD4">
        <w:rPr>
          <w:sz w:val="32"/>
          <w:szCs w:val="32"/>
        </w:rPr>
        <w:t>shall be guilty of an offence.</w:t>
      </w:r>
      <w:r>
        <w:rPr>
          <w:sz w:val="32"/>
          <w:szCs w:val="32"/>
        </w:rPr>
        <w:t xml:space="preserve"> </w:t>
      </w:r>
    </w:p>
    <w:p w14:paraId="0DE5F026" w14:textId="61E87F98" w:rsidR="00A4582C" w:rsidRDefault="00A4582C">
      <w:pPr>
        <w:rPr>
          <w:sz w:val="32"/>
          <w:szCs w:val="32"/>
        </w:rPr>
      </w:pPr>
      <w:r>
        <w:rPr>
          <w:sz w:val="32"/>
          <w:szCs w:val="32"/>
        </w:rPr>
        <w:lastRenderedPageBreak/>
        <w:t>Answer Q4</w:t>
      </w:r>
    </w:p>
    <w:p w14:paraId="2F73D691" w14:textId="2242868D" w:rsidR="00A4582C" w:rsidRDefault="00A4582C">
      <w:pPr>
        <w:rPr>
          <w:sz w:val="32"/>
          <w:szCs w:val="32"/>
        </w:rPr>
      </w:pPr>
      <w:r>
        <w:rPr>
          <w:sz w:val="32"/>
          <w:szCs w:val="32"/>
        </w:rPr>
        <w:t>Automatism, unconsciousness/sudden illness, duress, authorised motoring event, assisting in the arrest of offenders, sudden mechanical defect</w:t>
      </w:r>
    </w:p>
    <w:p w14:paraId="2D428F16" w14:textId="6D7800DA" w:rsidR="00A4582C" w:rsidRDefault="00A4582C">
      <w:pPr>
        <w:rPr>
          <w:sz w:val="32"/>
          <w:szCs w:val="32"/>
        </w:rPr>
      </w:pPr>
    </w:p>
    <w:p w14:paraId="2FC59E70" w14:textId="275978D0" w:rsidR="00A4582C" w:rsidRDefault="00A4582C">
      <w:pPr>
        <w:rPr>
          <w:sz w:val="32"/>
          <w:szCs w:val="32"/>
        </w:rPr>
      </w:pPr>
      <w:r>
        <w:rPr>
          <w:sz w:val="32"/>
          <w:szCs w:val="32"/>
        </w:rPr>
        <w:t>Answer Q5</w:t>
      </w:r>
    </w:p>
    <w:p w14:paraId="2E7C78FD" w14:textId="5B2977FF" w:rsidR="00A4582C" w:rsidRDefault="00A4582C">
      <w:pPr>
        <w:rPr>
          <w:sz w:val="32"/>
          <w:szCs w:val="32"/>
        </w:rPr>
      </w:pPr>
      <w:r>
        <w:rPr>
          <w:sz w:val="32"/>
          <w:szCs w:val="32"/>
        </w:rPr>
        <w:t>A constable may seize a vehicle, remove a vehicle</w:t>
      </w:r>
      <w:r w:rsidR="00222E65">
        <w:rPr>
          <w:sz w:val="32"/>
          <w:szCs w:val="32"/>
        </w:rPr>
        <w:t xml:space="preserve"> or</w:t>
      </w:r>
      <w:r>
        <w:rPr>
          <w:sz w:val="32"/>
          <w:szCs w:val="32"/>
        </w:rPr>
        <w:t xml:space="preserve"> enter any premises (other than a private dwelling) if there are reasonable grounds to believe the vehicle is there</w:t>
      </w:r>
      <w:r w:rsidR="007D7ED1">
        <w:rPr>
          <w:sz w:val="32"/>
          <w:szCs w:val="32"/>
        </w:rPr>
        <w:t>,</w:t>
      </w:r>
      <w:r>
        <w:rPr>
          <w:sz w:val="32"/>
          <w:szCs w:val="32"/>
        </w:rPr>
        <w:t xml:space="preserve"> if any of the following specified conditions are met:</w:t>
      </w:r>
    </w:p>
    <w:p w14:paraId="61F3E75A" w14:textId="0E573278" w:rsidR="00A4582C" w:rsidRDefault="00A4582C" w:rsidP="00A4582C">
      <w:pPr>
        <w:pStyle w:val="ListParagraph"/>
        <w:numPr>
          <w:ilvl w:val="0"/>
          <w:numId w:val="1"/>
        </w:numPr>
        <w:rPr>
          <w:sz w:val="32"/>
          <w:szCs w:val="32"/>
        </w:rPr>
      </w:pPr>
      <w:r>
        <w:rPr>
          <w:sz w:val="32"/>
          <w:szCs w:val="32"/>
        </w:rPr>
        <w:t xml:space="preserve">Fails to produce licence or reasonable grounds to suspect vehicle driven otherwise than in accordance </w:t>
      </w:r>
      <w:r w:rsidR="00BD1FC9">
        <w:rPr>
          <w:sz w:val="32"/>
          <w:szCs w:val="32"/>
        </w:rPr>
        <w:t xml:space="preserve">with </w:t>
      </w:r>
      <w:r>
        <w:rPr>
          <w:sz w:val="32"/>
          <w:szCs w:val="32"/>
        </w:rPr>
        <w:t>a licence</w:t>
      </w:r>
    </w:p>
    <w:p w14:paraId="45DDC636" w14:textId="5D81EC9A" w:rsidR="00A4582C" w:rsidRDefault="00A4582C" w:rsidP="00A4582C">
      <w:pPr>
        <w:pStyle w:val="ListParagraph"/>
        <w:numPr>
          <w:ilvl w:val="0"/>
          <w:numId w:val="1"/>
        </w:numPr>
        <w:rPr>
          <w:sz w:val="32"/>
          <w:szCs w:val="32"/>
        </w:rPr>
      </w:pPr>
      <w:r>
        <w:rPr>
          <w:sz w:val="32"/>
          <w:szCs w:val="32"/>
        </w:rPr>
        <w:t>Fails to produce insurance or reasonable grounds to suspect vehicle driven without insurance</w:t>
      </w:r>
    </w:p>
    <w:p w14:paraId="07DC8D68" w14:textId="7996A996" w:rsidR="00A4582C" w:rsidRDefault="00A4582C" w:rsidP="00A4582C">
      <w:pPr>
        <w:pStyle w:val="ListParagraph"/>
        <w:numPr>
          <w:ilvl w:val="0"/>
          <w:numId w:val="1"/>
        </w:numPr>
        <w:rPr>
          <w:sz w:val="32"/>
          <w:szCs w:val="32"/>
        </w:rPr>
      </w:pPr>
      <w:r>
        <w:rPr>
          <w:sz w:val="32"/>
          <w:szCs w:val="32"/>
        </w:rPr>
        <w:t>Fails to stop and reasonable grounds to suspect vehicle being driven without licence/insurance</w:t>
      </w:r>
    </w:p>
    <w:p w14:paraId="23F4D0B6" w14:textId="129B80F3" w:rsidR="00A4582C" w:rsidRDefault="00A4582C" w:rsidP="00A4582C">
      <w:pPr>
        <w:rPr>
          <w:sz w:val="32"/>
          <w:szCs w:val="32"/>
        </w:rPr>
      </w:pPr>
    </w:p>
    <w:p w14:paraId="72AEB4AE" w14:textId="15DADC3C" w:rsidR="00A4582C" w:rsidRDefault="00A4582C" w:rsidP="00A4582C">
      <w:pPr>
        <w:rPr>
          <w:sz w:val="32"/>
          <w:szCs w:val="32"/>
        </w:rPr>
      </w:pPr>
      <w:r>
        <w:rPr>
          <w:sz w:val="32"/>
          <w:szCs w:val="32"/>
        </w:rPr>
        <w:t>Answer Q6</w:t>
      </w:r>
    </w:p>
    <w:p w14:paraId="083FB27B" w14:textId="5F3863D7" w:rsidR="00A4582C" w:rsidRDefault="00A4582C" w:rsidP="00A4582C">
      <w:pPr>
        <w:rPr>
          <w:sz w:val="32"/>
          <w:szCs w:val="32"/>
        </w:rPr>
      </w:pPr>
      <w:r>
        <w:rPr>
          <w:sz w:val="32"/>
          <w:szCs w:val="32"/>
        </w:rPr>
        <w:t xml:space="preserve">Owing to the presence of a mechanically propelled vehicle (MPV) </w:t>
      </w:r>
      <w:r w:rsidR="003A3E78">
        <w:rPr>
          <w:sz w:val="32"/>
          <w:szCs w:val="32"/>
        </w:rPr>
        <w:t>on a road or other public place, an accident occurs whereby personal injury is caused to another person (other than the driver of that MPV) or,</w:t>
      </w:r>
    </w:p>
    <w:p w14:paraId="115B1CF4" w14:textId="7A7762A0" w:rsidR="003A3E78" w:rsidRDefault="003A3E78" w:rsidP="00A4582C">
      <w:pPr>
        <w:rPr>
          <w:sz w:val="32"/>
          <w:szCs w:val="32"/>
        </w:rPr>
      </w:pPr>
      <w:r>
        <w:rPr>
          <w:sz w:val="32"/>
          <w:szCs w:val="32"/>
        </w:rPr>
        <w:t>Damage is caused to:</w:t>
      </w:r>
    </w:p>
    <w:p w14:paraId="510F8797" w14:textId="6FC99759" w:rsidR="003A3E78" w:rsidRDefault="003A3E78" w:rsidP="00A4582C">
      <w:pPr>
        <w:rPr>
          <w:sz w:val="32"/>
          <w:szCs w:val="32"/>
        </w:rPr>
      </w:pPr>
      <w:r>
        <w:rPr>
          <w:sz w:val="32"/>
          <w:szCs w:val="32"/>
        </w:rPr>
        <w:t>A vehicle, other than that MPV or any trailer drawn by it, or</w:t>
      </w:r>
    </w:p>
    <w:p w14:paraId="23C01A15" w14:textId="5ABBB3CA" w:rsidR="003A3E78" w:rsidRDefault="003A3E78" w:rsidP="00A4582C">
      <w:pPr>
        <w:rPr>
          <w:sz w:val="32"/>
          <w:szCs w:val="32"/>
        </w:rPr>
      </w:pPr>
      <w:r>
        <w:rPr>
          <w:sz w:val="32"/>
          <w:szCs w:val="32"/>
        </w:rPr>
        <w:t>An animal, other than one in or on that MPV or any trailer drawn by it, or</w:t>
      </w:r>
    </w:p>
    <w:p w14:paraId="2F30D1BE" w14:textId="6DED2552" w:rsidR="003A3E78" w:rsidRDefault="003A3E78" w:rsidP="00A4582C">
      <w:pPr>
        <w:rPr>
          <w:sz w:val="32"/>
          <w:szCs w:val="32"/>
        </w:rPr>
      </w:pPr>
      <w:r>
        <w:rPr>
          <w:sz w:val="32"/>
          <w:szCs w:val="32"/>
        </w:rPr>
        <w:lastRenderedPageBreak/>
        <w:t>Any other property, constructed on, fixed to, growing in or otherwise forming part of the land on which the road or place in question is situated or any land adjacent to that road</w:t>
      </w:r>
    </w:p>
    <w:p w14:paraId="3DBDABEE" w14:textId="3079AE17" w:rsidR="003A3E78" w:rsidRDefault="003A3E78" w:rsidP="00A4582C">
      <w:pPr>
        <w:rPr>
          <w:sz w:val="32"/>
          <w:szCs w:val="32"/>
        </w:rPr>
      </w:pPr>
    </w:p>
    <w:p w14:paraId="47188005" w14:textId="6425122A" w:rsidR="003A3E78" w:rsidRDefault="003A3E78" w:rsidP="00A4582C">
      <w:pPr>
        <w:rPr>
          <w:sz w:val="32"/>
          <w:szCs w:val="32"/>
        </w:rPr>
      </w:pPr>
      <w:r>
        <w:rPr>
          <w:sz w:val="32"/>
          <w:szCs w:val="32"/>
        </w:rPr>
        <w:t>Answer Q7</w:t>
      </w:r>
    </w:p>
    <w:p w14:paraId="7D36C460" w14:textId="259F608D" w:rsidR="003A3E78" w:rsidRDefault="003A3E78" w:rsidP="00A4582C">
      <w:pPr>
        <w:rPr>
          <w:sz w:val="32"/>
          <w:szCs w:val="32"/>
        </w:rPr>
      </w:pPr>
      <w:r>
        <w:rPr>
          <w:sz w:val="32"/>
          <w:szCs w:val="32"/>
        </w:rPr>
        <w:t>Road- any highway and any other road in which the public has access, and including any bridges on which a road passes</w:t>
      </w:r>
    </w:p>
    <w:p w14:paraId="6E47CD46" w14:textId="0A75FDAA" w:rsidR="003A3E78" w:rsidRDefault="003A3E78" w:rsidP="00A4582C">
      <w:pPr>
        <w:rPr>
          <w:sz w:val="32"/>
          <w:szCs w:val="32"/>
        </w:rPr>
      </w:pPr>
      <w:r>
        <w:rPr>
          <w:sz w:val="32"/>
          <w:szCs w:val="32"/>
        </w:rPr>
        <w:t>Public place- any place to which the public has access, whether on payment or otherwise</w:t>
      </w:r>
    </w:p>
    <w:p w14:paraId="6B9106A5" w14:textId="3E438287" w:rsidR="003A3E78" w:rsidRDefault="003A3E78" w:rsidP="00A4582C">
      <w:pPr>
        <w:rPr>
          <w:sz w:val="32"/>
          <w:szCs w:val="32"/>
        </w:rPr>
      </w:pPr>
      <w:r>
        <w:rPr>
          <w:sz w:val="32"/>
          <w:szCs w:val="32"/>
        </w:rPr>
        <w:t>Mechanically propelled vehicle- a vehicle that is constructed to be propelled mechanically by either:</w:t>
      </w:r>
    </w:p>
    <w:p w14:paraId="3EF3412C" w14:textId="76FFB16F" w:rsidR="003A3E78" w:rsidRDefault="003A3E78" w:rsidP="00A4582C">
      <w:pPr>
        <w:rPr>
          <w:sz w:val="32"/>
          <w:szCs w:val="32"/>
        </w:rPr>
      </w:pPr>
      <w:r>
        <w:rPr>
          <w:sz w:val="32"/>
          <w:szCs w:val="32"/>
        </w:rPr>
        <w:t>Steam, electricity, petrol, diesel, oil, gas</w:t>
      </w:r>
    </w:p>
    <w:p w14:paraId="4A46F958" w14:textId="59D7163C" w:rsidR="003A3E78" w:rsidRDefault="003A3E78" w:rsidP="00A4582C">
      <w:pPr>
        <w:rPr>
          <w:sz w:val="32"/>
          <w:szCs w:val="32"/>
        </w:rPr>
      </w:pPr>
      <w:r>
        <w:rPr>
          <w:sz w:val="32"/>
          <w:szCs w:val="32"/>
        </w:rPr>
        <w:t>Animal- cattle, horse, ass, mule, pig, sheep, dog, goat</w:t>
      </w:r>
    </w:p>
    <w:p w14:paraId="2B7CEE24" w14:textId="72C89598" w:rsidR="003A3E78" w:rsidRDefault="003A3E78" w:rsidP="00A4582C">
      <w:pPr>
        <w:rPr>
          <w:sz w:val="32"/>
          <w:szCs w:val="32"/>
        </w:rPr>
      </w:pPr>
    </w:p>
    <w:p w14:paraId="141FE31B" w14:textId="42DB4B11" w:rsidR="003A3E78" w:rsidRDefault="003A3E78" w:rsidP="00A4582C">
      <w:pPr>
        <w:rPr>
          <w:sz w:val="32"/>
          <w:szCs w:val="32"/>
        </w:rPr>
      </w:pPr>
      <w:r>
        <w:rPr>
          <w:sz w:val="32"/>
          <w:szCs w:val="32"/>
        </w:rPr>
        <w:t>Answer Q8</w:t>
      </w:r>
    </w:p>
    <w:p w14:paraId="4F98735E" w14:textId="65887BE6" w:rsidR="00257218" w:rsidRDefault="003A3E78" w:rsidP="00A4582C">
      <w:pPr>
        <w:rPr>
          <w:sz w:val="32"/>
          <w:szCs w:val="32"/>
        </w:rPr>
      </w:pPr>
      <w:r>
        <w:rPr>
          <w:sz w:val="32"/>
          <w:szCs w:val="32"/>
        </w:rPr>
        <w:t xml:space="preserve">A driver must stop and remain at the scene long enough or </w:t>
      </w:r>
      <w:r w:rsidR="00182A1E">
        <w:rPr>
          <w:sz w:val="32"/>
          <w:szCs w:val="32"/>
        </w:rPr>
        <w:t xml:space="preserve">what’s </w:t>
      </w:r>
      <w:r w:rsidR="00257218">
        <w:rPr>
          <w:sz w:val="32"/>
          <w:szCs w:val="32"/>
        </w:rPr>
        <w:t>practicabl</w:t>
      </w:r>
      <w:r w:rsidR="00182A1E">
        <w:rPr>
          <w:sz w:val="32"/>
          <w:szCs w:val="32"/>
        </w:rPr>
        <w:t>y reasonable</w:t>
      </w:r>
      <w:r w:rsidR="000D40C1">
        <w:rPr>
          <w:sz w:val="32"/>
          <w:szCs w:val="32"/>
        </w:rPr>
        <w:t>,</w:t>
      </w:r>
      <w:r>
        <w:rPr>
          <w:sz w:val="32"/>
          <w:szCs w:val="32"/>
        </w:rPr>
        <w:t xml:space="preserve"> for any person with reason</w:t>
      </w:r>
      <w:r w:rsidR="00EB36E0">
        <w:rPr>
          <w:sz w:val="32"/>
          <w:szCs w:val="32"/>
        </w:rPr>
        <w:t>able grounds</w:t>
      </w:r>
      <w:r>
        <w:rPr>
          <w:sz w:val="32"/>
          <w:szCs w:val="32"/>
        </w:rPr>
        <w:t xml:space="preserve"> to ask for details</w:t>
      </w:r>
      <w:r w:rsidR="00257218">
        <w:rPr>
          <w:sz w:val="32"/>
          <w:szCs w:val="32"/>
        </w:rPr>
        <w:t xml:space="preserve">. </w:t>
      </w:r>
    </w:p>
    <w:p w14:paraId="6E0ACC38" w14:textId="43BC434B" w:rsidR="00257218" w:rsidRDefault="00257218" w:rsidP="00A4582C">
      <w:pPr>
        <w:rPr>
          <w:sz w:val="32"/>
          <w:szCs w:val="32"/>
        </w:rPr>
      </w:pPr>
      <w:r>
        <w:rPr>
          <w:sz w:val="32"/>
          <w:szCs w:val="32"/>
        </w:rPr>
        <w:t>Details required are:</w:t>
      </w:r>
    </w:p>
    <w:p w14:paraId="286E792D" w14:textId="384B42E1" w:rsidR="00257218" w:rsidRDefault="00257218" w:rsidP="00A4582C">
      <w:pPr>
        <w:rPr>
          <w:sz w:val="32"/>
          <w:szCs w:val="32"/>
        </w:rPr>
      </w:pPr>
      <w:r>
        <w:rPr>
          <w:sz w:val="32"/>
          <w:szCs w:val="32"/>
        </w:rPr>
        <w:t>Name and address</w:t>
      </w:r>
    </w:p>
    <w:p w14:paraId="3A5178D9" w14:textId="12162E0A" w:rsidR="00257218" w:rsidRDefault="00257218" w:rsidP="00A4582C">
      <w:pPr>
        <w:rPr>
          <w:sz w:val="32"/>
          <w:szCs w:val="32"/>
        </w:rPr>
      </w:pPr>
      <w:r>
        <w:rPr>
          <w:sz w:val="32"/>
          <w:szCs w:val="32"/>
        </w:rPr>
        <w:t xml:space="preserve">Name and address of owner </w:t>
      </w:r>
      <w:r w:rsidR="001E3F23">
        <w:rPr>
          <w:sz w:val="32"/>
          <w:szCs w:val="32"/>
        </w:rPr>
        <w:t>(</w:t>
      </w:r>
      <w:r>
        <w:rPr>
          <w:sz w:val="32"/>
          <w:szCs w:val="32"/>
        </w:rPr>
        <w:t>if different</w:t>
      </w:r>
      <w:r w:rsidR="001E3F23">
        <w:rPr>
          <w:sz w:val="32"/>
          <w:szCs w:val="32"/>
        </w:rPr>
        <w:t>)</w:t>
      </w:r>
    </w:p>
    <w:p w14:paraId="3CAD7D90" w14:textId="1D35CAC8" w:rsidR="00257218" w:rsidRDefault="00257218" w:rsidP="00A4582C">
      <w:pPr>
        <w:rPr>
          <w:sz w:val="32"/>
          <w:szCs w:val="32"/>
        </w:rPr>
      </w:pPr>
      <w:r>
        <w:rPr>
          <w:sz w:val="32"/>
          <w:szCs w:val="32"/>
        </w:rPr>
        <w:t>Registration number or vehicle ID number</w:t>
      </w:r>
    </w:p>
    <w:p w14:paraId="33B11CBE" w14:textId="78CBBD95" w:rsidR="00257218" w:rsidRDefault="00257218" w:rsidP="00A4582C">
      <w:pPr>
        <w:rPr>
          <w:sz w:val="32"/>
          <w:szCs w:val="32"/>
        </w:rPr>
      </w:pPr>
      <w:r>
        <w:rPr>
          <w:sz w:val="32"/>
          <w:szCs w:val="32"/>
        </w:rPr>
        <w:t>If there is an injury, then insurance details must be given</w:t>
      </w:r>
    </w:p>
    <w:p w14:paraId="1F949750" w14:textId="77777777" w:rsidR="00257218" w:rsidRDefault="00257218" w:rsidP="00A4582C">
      <w:pPr>
        <w:rPr>
          <w:sz w:val="32"/>
          <w:szCs w:val="32"/>
        </w:rPr>
      </w:pPr>
      <w:r>
        <w:rPr>
          <w:sz w:val="32"/>
          <w:szCs w:val="32"/>
        </w:rPr>
        <w:t>If details are not provided, then a person must give details to a police officer or at a police station when reasonably practicable and in any case within 24 hours.</w:t>
      </w:r>
    </w:p>
    <w:p w14:paraId="4A5E2541" w14:textId="77777777" w:rsidR="00257218" w:rsidRDefault="00257218" w:rsidP="00A4582C">
      <w:pPr>
        <w:rPr>
          <w:sz w:val="32"/>
          <w:szCs w:val="32"/>
        </w:rPr>
      </w:pPr>
    </w:p>
    <w:p w14:paraId="6BF954E3" w14:textId="77777777" w:rsidR="00257218" w:rsidRDefault="00257218" w:rsidP="00A4582C">
      <w:pPr>
        <w:rPr>
          <w:sz w:val="32"/>
          <w:szCs w:val="32"/>
        </w:rPr>
      </w:pPr>
      <w:r>
        <w:rPr>
          <w:sz w:val="32"/>
          <w:szCs w:val="32"/>
        </w:rPr>
        <w:t>Answer Q9</w:t>
      </w:r>
    </w:p>
    <w:p w14:paraId="7F81DAAB" w14:textId="0D669B5B" w:rsidR="00257218" w:rsidRDefault="00257218" w:rsidP="00A4582C">
      <w:pPr>
        <w:rPr>
          <w:sz w:val="32"/>
          <w:szCs w:val="32"/>
        </w:rPr>
      </w:pPr>
      <w:r>
        <w:rPr>
          <w:sz w:val="32"/>
          <w:szCs w:val="32"/>
        </w:rPr>
        <w:t xml:space="preserve">A constable may enter any premises, using reasonable force </w:t>
      </w:r>
      <w:r w:rsidR="00421BD2">
        <w:rPr>
          <w:sz w:val="32"/>
          <w:szCs w:val="32"/>
        </w:rPr>
        <w:t>i</w:t>
      </w:r>
      <w:r>
        <w:rPr>
          <w:sz w:val="32"/>
          <w:szCs w:val="32"/>
        </w:rPr>
        <w:t>f necessary, in order to:</w:t>
      </w:r>
    </w:p>
    <w:p w14:paraId="3B3502A7" w14:textId="05A6E89C" w:rsidR="00257218" w:rsidRDefault="00257218" w:rsidP="00A4582C">
      <w:pPr>
        <w:rPr>
          <w:sz w:val="32"/>
          <w:szCs w:val="32"/>
        </w:rPr>
      </w:pPr>
      <w:r>
        <w:rPr>
          <w:sz w:val="32"/>
          <w:szCs w:val="32"/>
        </w:rPr>
        <w:t xml:space="preserve">Require a person reasonably believed to have been driving, </w:t>
      </w:r>
      <w:r w:rsidR="00C52620">
        <w:rPr>
          <w:sz w:val="32"/>
          <w:szCs w:val="32"/>
        </w:rPr>
        <w:t xml:space="preserve">attempting to drive or </w:t>
      </w:r>
      <w:r w:rsidR="00BD51A4">
        <w:rPr>
          <w:sz w:val="32"/>
          <w:szCs w:val="32"/>
        </w:rPr>
        <w:t>in charge</w:t>
      </w:r>
      <w:r w:rsidR="00C52620">
        <w:rPr>
          <w:sz w:val="32"/>
          <w:szCs w:val="32"/>
        </w:rPr>
        <w:t xml:space="preserve"> of a vehicle</w:t>
      </w:r>
      <w:r>
        <w:rPr>
          <w:sz w:val="32"/>
          <w:szCs w:val="32"/>
        </w:rPr>
        <w:t xml:space="preserve"> at the time of the accident to provide a preliminary test, or</w:t>
      </w:r>
    </w:p>
    <w:p w14:paraId="53D60AAF" w14:textId="7DB372F3" w:rsidR="00257218" w:rsidRDefault="00226EF7" w:rsidP="00A4582C">
      <w:pPr>
        <w:rPr>
          <w:sz w:val="32"/>
          <w:szCs w:val="32"/>
        </w:rPr>
      </w:pPr>
      <w:r>
        <w:rPr>
          <w:sz w:val="32"/>
          <w:szCs w:val="32"/>
        </w:rPr>
        <w:t>Arrest a person who has provided a positive breath test</w:t>
      </w:r>
      <w:r w:rsidR="00257218">
        <w:rPr>
          <w:sz w:val="32"/>
          <w:szCs w:val="32"/>
        </w:rPr>
        <w:t>, or</w:t>
      </w:r>
    </w:p>
    <w:p w14:paraId="4E8FE5C0" w14:textId="2339EA40" w:rsidR="00257218" w:rsidRDefault="00257218" w:rsidP="00A4582C">
      <w:pPr>
        <w:rPr>
          <w:sz w:val="32"/>
          <w:szCs w:val="32"/>
        </w:rPr>
      </w:pPr>
      <w:r>
        <w:rPr>
          <w:sz w:val="32"/>
          <w:szCs w:val="32"/>
        </w:rPr>
        <w:t>Arrest a person who has failed to co-operate with the requirement to take one or more of the preliminary tests and who the constable reasonably suspects has alcohol or a drug in their body or who is under the influence of a drug</w:t>
      </w:r>
    </w:p>
    <w:p w14:paraId="7FDC6BE4" w14:textId="46241771" w:rsidR="00257218" w:rsidRDefault="00257218" w:rsidP="00A4582C">
      <w:pPr>
        <w:rPr>
          <w:sz w:val="32"/>
          <w:szCs w:val="32"/>
        </w:rPr>
      </w:pPr>
    </w:p>
    <w:p w14:paraId="71A42F93" w14:textId="04B10F18" w:rsidR="00257218" w:rsidRDefault="00257218" w:rsidP="00A4582C">
      <w:pPr>
        <w:rPr>
          <w:sz w:val="32"/>
          <w:szCs w:val="32"/>
        </w:rPr>
      </w:pPr>
      <w:r>
        <w:rPr>
          <w:sz w:val="32"/>
          <w:szCs w:val="32"/>
        </w:rPr>
        <w:t>Answer Q10</w:t>
      </w:r>
    </w:p>
    <w:p w14:paraId="179CD154" w14:textId="74C15078" w:rsidR="00257218" w:rsidRDefault="00257218" w:rsidP="00A4582C">
      <w:pPr>
        <w:rPr>
          <w:sz w:val="32"/>
          <w:szCs w:val="32"/>
        </w:rPr>
      </w:pPr>
      <w:r>
        <w:rPr>
          <w:sz w:val="32"/>
          <w:szCs w:val="32"/>
        </w:rPr>
        <w:t>If a person causes the death of another person by dangerously driving a mechanically propelled vehicle on a road or other public place, he will be guilty of an offence.</w:t>
      </w:r>
    </w:p>
    <w:p w14:paraId="3E19607B" w14:textId="61317C29" w:rsidR="00277889" w:rsidRDefault="00277889" w:rsidP="00277889">
      <w:pPr>
        <w:rPr>
          <w:sz w:val="32"/>
          <w:szCs w:val="32"/>
        </w:rPr>
      </w:pPr>
    </w:p>
    <w:p w14:paraId="6A6A210C" w14:textId="6184C8D4" w:rsidR="00277889" w:rsidRDefault="00277889" w:rsidP="00277889">
      <w:pPr>
        <w:rPr>
          <w:sz w:val="32"/>
          <w:szCs w:val="32"/>
        </w:rPr>
      </w:pPr>
      <w:r>
        <w:rPr>
          <w:sz w:val="32"/>
          <w:szCs w:val="32"/>
        </w:rPr>
        <w:t xml:space="preserve">Answer Q11 </w:t>
      </w:r>
    </w:p>
    <w:p w14:paraId="0482A8AC" w14:textId="77777777" w:rsidR="00277889" w:rsidRDefault="00277889" w:rsidP="00277889">
      <w:pPr>
        <w:rPr>
          <w:sz w:val="32"/>
          <w:szCs w:val="32"/>
        </w:rPr>
      </w:pPr>
      <w:r>
        <w:rPr>
          <w:sz w:val="32"/>
          <w:szCs w:val="32"/>
        </w:rPr>
        <w:t xml:space="preserve">Alcohol </w:t>
      </w:r>
    </w:p>
    <w:p w14:paraId="238D83C3" w14:textId="5057E7EF" w:rsidR="00277889" w:rsidRDefault="00277889" w:rsidP="00277889">
      <w:pPr>
        <w:rPr>
          <w:sz w:val="32"/>
          <w:szCs w:val="32"/>
        </w:rPr>
      </w:pPr>
      <w:r>
        <w:rPr>
          <w:sz w:val="32"/>
          <w:szCs w:val="32"/>
        </w:rPr>
        <w:t>Breath- 35 micrograms per 100</w:t>
      </w:r>
      <w:r w:rsidR="005D4DC7">
        <w:rPr>
          <w:sz w:val="32"/>
          <w:szCs w:val="32"/>
        </w:rPr>
        <w:t xml:space="preserve"> millilitres of breath</w:t>
      </w:r>
    </w:p>
    <w:p w14:paraId="070488F0" w14:textId="77777777" w:rsidR="00277889" w:rsidRDefault="00277889" w:rsidP="00277889">
      <w:pPr>
        <w:rPr>
          <w:sz w:val="32"/>
          <w:szCs w:val="32"/>
        </w:rPr>
      </w:pPr>
      <w:r>
        <w:rPr>
          <w:sz w:val="32"/>
          <w:szCs w:val="32"/>
        </w:rPr>
        <w:t>Blood- 80 milligrams per 100 millilitres of blood</w:t>
      </w:r>
    </w:p>
    <w:p w14:paraId="54062266" w14:textId="77777777" w:rsidR="00277889" w:rsidRDefault="00277889" w:rsidP="00277889">
      <w:pPr>
        <w:rPr>
          <w:sz w:val="32"/>
          <w:szCs w:val="32"/>
        </w:rPr>
      </w:pPr>
      <w:r>
        <w:rPr>
          <w:sz w:val="32"/>
          <w:szCs w:val="32"/>
        </w:rPr>
        <w:t xml:space="preserve">Urine- 107 milligrams per 100 millilitres of urine  </w:t>
      </w:r>
    </w:p>
    <w:p w14:paraId="0A627A46" w14:textId="77777777" w:rsidR="00277889" w:rsidRDefault="00277889" w:rsidP="00277889">
      <w:pPr>
        <w:rPr>
          <w:sz w:val="32"/>
          <w:szCs w:val="32"/>
        </w:rPr>
      </w:pPr>
      <w:r>
        <w:rPr>
          <w:sz w:val="32"/>
          <w:szCs w:val="32"/>
        </w:rPr>
        <w:t xml:space="preserve">Drugs- </w:t>
      </w:r>
    </w:p>
    <w:p w14:paraId="7EF99363" w14:textId="77777777" w:rsidR="00277889" w:rsidRDefault="00277889" w:rsidP="00277889">
      <w:pPr>
        <w:rPr>
          <w:sz w:val="32"/>
          <w:szCs w:val="32"/>
        </w:rPr>
      </w:pPr>
      <w:r>
        <w:rPr>
          <w:sz w:val="32"/>
          <w:szCs w:val="32"/>
        </w:rPr>
        <w:t>Cocaine- blood limit 10</w:t>
      </w:r>
    </w:p>
    <w:p w14:paraId="47983380" w14:textId="02BC6DED" w:rsidR="00277889" w:rsidRDefault="00277889" w:rsidP="00277889">
      <w:pPr>
        <w:rPr>
          <w:sz w:val="32"/>
          <w:szCs w:val="32"/>
        </w:rPr>
      </w:pPr>
      <w:r>
        <w:rPr>
          <w:sz w:val="32"/>
          <w:szCs w:val="32"/>
        </w:rPr>
        <w:t>Cannabis- bl</w:t>
      </w:r>
      <w:r>
        <w:rPr>
          <w:sz w:val="32"/>
          <w:szCs w:val="32"/>
        </w:rPr>
        <w:t xml:space="preserve">ood limit 2 </w:t>
      </w:r>
    </w:p>
    <w:p w14:paraId="34FC9D20" w14:textId="77777777" w:rsidR="00277889" w:rsidRDefault="00277889" w:rsidP="00277889">
      <w:pPr>
        <w:rPr>
          <w:sz w:val="32"/>
          <w:szCs w:val="32"/>
        </w:rPr>
      </w:pPr>
    </w:p>
    <w:p w14:paraId="5A24B67B" w14:textId="77777777" w:rsidR="00277889" w:rsidRDefault="00277889" w:rsidP="00277889">
      <w:pPr>
        <w:rPr>
          <w:sz w:val="32"/>
          <w:szCs w:val="32"/>
        </w:rPr>
      </w:pPr>
      <w:r>
        <w:rPr>
          <w:sz w:val="32"/>
          <w:szCs w:val="32"/>
        </w:rPr>
        <w:t>Answer Q12</w:t>
      </w:r>
    </w:p>
    <w:p w14:paraId="4D796F10" w14:textId="6539FF2D" w:rsidR="00277889" w:rsidRDefault="00277889" w:rsidP="00277889">
      <w:pPr>
        <w:rPr>
          <w:sz w:val="32"/>
          <w:szCs w:val="32"/>
        </w:rPr>
      </w:pPr>
      <w:r>
        <w:rPr>
          <w:sz w:val="32"/>
          <w:szCs w:val="32"/>
        </w:rPr>
        <w:t xml:space="preserve">Solicitor- the role of the solicitor is to provide their client with legal advice and act in their client’s best </w:t>
      </w:r>
      <w:r>
        <w:rPr>
          <w:sz w:val="32"/>
          <w:szCs w:val="32"/>
        </w:rPr>
        <w:t>interest</w:t>
      </w:r>
      <w:r>
        <w:rPr>
          <w:sz w:val="32"/>
          <w:szCs w:val="32"/>
        </w:rPr>
        <w:t xml:space="preserve">. To make sure none of their client’s human rights are being broken. They cannot answer questions for their client but can intervene if questions being asked are irrelevant or not appropriate. </w:t>
      </w:r>
      <w:r w:rsidR="007C0D75">
        <w:rPr>
          <w:sz w:val="32"/>
          <w:szCs w:val="32"/>
        </w:rPr>
        <w:t xml:space="preserve">They are there to look after the welfare of their client. </w:t>
      </w:r>
    </w:p>
    <w:p w14:paraId="46A6A59C" w14:textId="105F663C" w:rsidR="00277889" w:rsidRDefault="00277889" w:rsidP="00277889">
      <w:pPr>
        <w:rPr>
          <w:sz w:val="32"/>
          <w:szCs w:val="32"/>
        </w:rPr>
      </w:pPr>
      <w:r>
        <w:rPr>
          <w:sz w:val="32"/>
          <w:szCs w:val="32"/>
        </w:rPr>
        <w:t>Interpreter- the role of an interpreter is to translate when there is a language barrier between the police and the suspect during the interview. This can be done with a translator sitting in the interview room or over the phone. They cannot give legal advice or answer questions, they can only translate what is being said.</w:t>
      </w:r>
      <w:r w:rsidR="00136099">
        <w:rPr>
          <w:sz w:val="32"/>
          <w:szCs w:val="32"/>
        </w:rPr>
        <w:t xml:space="preserve"> </w:t>
      </w:r>
    </w:p>
    <w:p w14:paraId="022C21A0" w14:textId="2D2CAD93" w:rsidR="00277889" w:rsidRDefault="00277889" w:rsidP="00277889">
      <w:pPr>
        <w:rPr>
          <w:sz w:val="32"/>
          <w:szCs w:val="32"/>
        </w:rPr>
      </w:pPr>
      <w:r>
        <w:rPr>
          <w:sz w:val="32"/>
          <w:szCs w:val="32"/>
        </w:rPr>
        <w:t>Appropriate adult- they can be present in the interview to offer support to the suspect if they are under 18, have a mental disability or mentally vulnerable. They can help the suspect understand what is happening during the interview, assist the suspect, ensure the police are treating the suspect fairly and respect their rights. They can also help with communication if there are communication barriers. Their role is not to provide legal advice</w:t>
      </w:r>
      <w:r w:rsidR="007C0D75">
        <w:rPr>
          <w:sz w:val="32"/>
          <w:szCs w:val="32"/>
        </w:rPr>
        <w:t xml:space="preserve"> and cannot answer questions. </w:t>
      </w:r>
    </w:p>
    <w:p w14:paraId="7212A354" w14:textId="77777777" w:rsidR="00277889" w:rsidRDefault="00277889" w:rsidP="00277889">
      <w:pPr>
        <w:rPr>
          <w:sz w:val="32"/>
          <w:szCs w:val="32"/>
        </w:rPr>
      </w:pPr>
    </w:p>
    <w:p w14:paraId="5010D42A" w14:textId="77777777" w:rsidR="00277889" w:rsidRDefault="00277889" w:rsidP="00277889">
      <w:pPr>
        <w:rPr>
          <w:sz w:val="32"/>
          <w:szCs w:val="32"/>
        </w:rPr>
      </w:pPr>
      <w:r>
        <w:rPr>
          <w:sz w:val="32"/>
          <w:szCs w:val="32"/>
        </w:rPr>
        <w:t>Answer Q13</w:t>
      </w:r>
    </w:p>
    <w:p w14:paraId="30A82966" w14:textId="77777777" w:rsidR="00277889" w:rsidRDefault="00277889" w:rsidP="00277889">
      <w:pPr>
        <w:rPr>
          <w:sz w:val="32"/>
          <w:szCs w:val="32"/>
        </w:rPr>
      </w:pPr>
      <w:r>
        <w:rPr>
          <w:sz w:val="32"/>
          <w:szCs w:val="32"/>
        </w:rPr>
        <w:t>The model used in police interviewing is the PEACE Model</w:t>
      </w:r>
    </w:p>
    <w:p w14:paraId="3E48F53D" w14:textId="77777777" w:rsidR="00277889" w:rsidRDefault="00277889" w:rsidP="00277889">
      <w:pPr>
        <w:rPr>
          <w:sz w:val="32"/>
          <w:szCs w:val="32"/>
        </w:rPr>
      </w:pPr>
      <w:r w:rsidRPr="00E467A2">
        <w:rPr>
          <w:b/>
          <w:bCs/>
          <w:sz w:val="32"/>
          <w:szCs w:val="32"/>
        </w:rPr>
        <w:t>P</w:t>
      </w:r>
      <w:r>
        <w:rPr>
          <w:sz w:val="32"/>
          <w:szCs w:val="32"/>
        </w:rPr>
        <w:t>- planning and preparation. This includes creating an interview plan which should consist of topics, points to prove, witness type and defences</w:t>
      </w:r>
    </w:p>
    <w:p w14:paraId="0FF4EE12" w14:textId="77777777" w:rsidR="00277889" w:rsidRDefault="00277889" w:rsidP="00277889">
      <w:pPr>
        <w:rPr>
          <w:sz w:val="32"/>
          <w:szCs w:val="32"/>
        </w:rPr>
      </w:pPr>
      <w:r w:rsidRPr="00E467A2">
        <w:rPr>
          <w:b/>
          <w:bCs/>
          <w:sz w:val="32"/>
          <w:szCs w:val="32"/>
        </w:rPr>
        <w:t>E</w:t>
      </w:r>
      <w:r>
        <w:rPr>
          <w:sz w:val="32"/>
          <w:szCs w:val="32"/>
        </w:rPr>
        <w:t xml:space="preserve">- engage and explain. Build a rapport with the person, explain the process of the interview, use the model GRRR. </w:t>
      </w:r>
    </w:p>
    <w:p w14:paraId="425DD1E6" w14:textId="77777777" w:rsidR="00277889" w:rsidRDefault="00277889" w:rsidP="00277889">
      <w:pPr>
        <w:rPr>
          <w:sz w:val="32"/>
          <w:szCs w:val="32"/>
        </w:rPr>
      </w:pPr>
      <w:r>
        <w:rPr>
          <w:sz w:val="32"/>
          <w:szCs w:val="32"/>
        </w:rPr>
        <w:lastRenderedPageBreak/>
        <w:t>(G) greet- introductions, be professional, consider their welfare</w:t>
      </w:r>
    </w:p>
    <w:p w14:paraId="244A4896" w14:textId="77777777" w:rsidR="00277889" w:rsidRDefault="00277889" w:rsidP="00277889">
      <w:pPr>
        <w:rPr>
          <w:sz w:val="32"/>
          <w:szCs w:val="32"/>
        </w:rPr>
      </w:pPr>
      <w:r>
        <w:rPr>
          <w:sz w:val="32"/>
          <w:szCs w:val="32"/>
        </w:rPr>
        <w:t>(R) reasons- the reason for the interview should be clearly explained</w:t>
      </w:r>
    </w:p>
    <w:p w14:paraId="50CF68C6" w14:textId="770E2198" w:rsidR="00277889" w:rsidRDefault="00277889" w:rsidP="00277889">
      <w:pPr>
        <w:rPr>
          <w:sz w:val="32"/>
          <w:szCs w:val="32"/>
        </w:rPr>
      </w:pPr>
      <w:r>
        <w:rPr>
          <w:sz w:val="32"/>
          <w:szCs w:val="32"/>
        </w:rPr>
        <w:t xml:space="preserve">(R) routine- explain the process of note taking, why </w:t>
      </w:r>
      <w:r w:rsidR="00E155AA">
        <w:rPr>
          <w:sz w:val="32"/>
          <w:szCs w:val="32"/>
        </w:rPr>
        <w:t xml:space="preserve">notes are being taken </w:t>
      </w:r>
      <w:r>
        <w:rPr>
          <w:sz w:val="32"/>
          <w:szCs w:val="32"/>
        </w:rPr>
        <w:t xml:space="preserve">and how you might lose eye contact but will still be listening. Ask them to take their time with answers and not to guess or say anything just to please us. </w:t>
      </w:r>
    </w:p>
    <w:p w14:paraId="3FF35C4E" w14:textId="1BC8FD63" w:rsidR="00277889" w:rsidRDefault="00277889" w:rsidP="00277889">
      <w:pPr>
        <w:rPr>
          <w:sz w:val="32"/>
          <w:szCs w:val="32"/>
        </w:rPr>
      </w:pPr>
      <w:r>
        <w:rPr>
          <w:sz w:val="32"/>
          <w:szCs w:val="32"/>
        </w:rPr>
        <w:t xml:space="preserve">(R) route map- encourage interviewee to speak about anything that they feel is relevant. </w:t>
      </w:r>
      <w:r w:rsidR="00983EA0">
        <w:rPr>
          <w:sz w:val="32"/>
          <w:szCs w:val="32"/>
        </w:rPr>
        <w:t xml:space="preserve">Explain that this will take some time, there is no time limit </w:t>
      </w:r>
      <w:r w:rsidR="00137DDF">
        <w:rPr>
          <w:sz w:val="32"/>
          <w:szCs w:val="32"/>
        </w:rPr>
        <w:t>and check if they are able to stay</w:t>
      </w:r>
      <w:r w:rsidR="00DF7AEE">
        <w:rPr>
          <w:sz w:val="32"/>
          <w:szCs w:val="32"/>
        </w:rPr>
        <w:t xml:space="preserve"> (witness interview)</w:t>
      </w:r>
      <w:r>
        <w:rPr>
          <w:sz w:val="32"/>
          <w:szCs w:val="32"/>
        </w:rPr>
        <w:t xml:space="preserve">. </w:t>
      </w:r>
    </w:p>
    <w:p w14:paraId="7628F725" w14:textId="77777777" w:rsidR="00277889" w:rsidRDefault="00277889" w:rsidP="00277889">
      <w:pPr>
        <w:rPr>
          <w:sz w:val="32"/>
          <w:szCs w:val="32"/>
        </w:rPr>
      </w:pPr>
      <w:r w:rsidRPr="00E467A2">
        <w:rPr>
          <w:b/>
          <w:bCs/>
          <w:sz w:val="32"/>
          <w:szCs w:val="32"/>
        </w:rPr>
        <w:t>A</w:t>
      </w:r>
      <w:r>
        <w:rPr>
          <w:sz w:val="32"/>
          <w:szCs w:val="32"/>
        </w:rPr>
        <w:t xml:space="preserve">- account, clarify and challenge. Take the full account, ask questions relating to the topics. Ask open questions, use TED (tell me, explain, describe) use 5WH (what, where, when, why, who, how). Summarise and clarify what is said after each topic. Regarding a suspect interview, when all topics have been explored and information gathered, challenge any anomalies. </w:t>
      </w:r>
    </w:p>
    <w:p w14:paraId="1C9E4C57" w14:textId="77777777" w:rsidR="00277889" w:rsidRDefault="00277889" w:rsidP="00277889">
      <w:pPr>
        <w:rPr>
          <w:sz w:val="32"/>
          <w:szCs w:val="32"/>
        </w:rPr>
      </w:pPr>
      <w:r w:rsidRPr="00E467A2">
        <w:rPr>
          <w:b/>
          <w:bCs/>
          <w:sz w:val="32"/>
          <w:szCs w:val="32"/>
        </w:rPr>
        <w:t>C</w:t>
      </w:r>
      <w:r>
        <w:rPr>
          <w:sz w:val="32"/>
          <w:szCs w:val="32"/>
        </w:rPr>
        <w:t>- closure. Recap the whole account, ask if there is anything else to add or any further questions.</w:t>
      </w:r>
    </w:p>
    <w:p w14:paraId="7FE36FDB" w14:textId="77777777" w:rsidR="00277889" w:rsidRDefault="00277889" w:rsidP="00277889">
      <w:pPr>
        <w:rPr>
          <w:sz w:val="32"/>
          <w:szCs w:val="32"/>
        </w:rPr>
      </w:pPr>
      <w:r w:rsidRPr="00E467A2">
        <w:rPr>
          <w:b/>
          <w:bCs/>
          <w:sz w:val="32"/>
          <w:szCs w:val="32"/>
        </w:rPr>
        <w:t>E</w:t>
      </w:r>
      <w:r>
        <w:rPr>
          <w:sz w:val="32"/>
          <w:szCs w:val="32"/>
        </w:rPr>
        <w:t xml:space="preserve">- evaluate. Decide what steps will need to be taken next. Evaluate your performance, what went well, what didn’t and what could be done differently in your next interview. </w:t>
      </w:r>
    </w:p>
    <w:p w14:paraId="534724FC" w14:textId="77777777" w:rsidR="00277889" w:rsidRDefault="00277889" w:rsidP="00277889">
      <w:pPr>
        <w:rPr>
          <w:sz w:val="32"/>
          <w:szCs w:val="32"/>
        </w:rPr>
      </w:pPr>
    </w:p>
    <w:p w14:paraId="6B62BE45" w14:textId="77777777" w:rsidR="00277889" w:rsidRDefault="00277889" w:rsidP="00277889">
      <w:pPr>
        <w:rPr>
          <w:sz w:val="32"/>
          <w:szCs w:val="32"/>
        </w:rPr>
      </w:pPr>
      <w:r>
        <w:rPr>
          <w:sz w:val="32"/>
          <w:szCs w:val="32"/>
        </w:rPr>
        <w:t>Answer Q14</w:t>
      </w:r>
    </w:p>
    <w:p w14:paraId="462A5E65" w14:textId="77777777" w:rsidR="00277889" w:rsidRDefault="00277889" w:rsidP="00277889">
      <w:pPr>
        <w:rPr>
          <w:sz w:val="32"/>
          <w:szCs w:val="32"/>
        </w:rPr>
      </w:pPr>
      <w:r>
        <w:rPr>
          <w:sz w:val="32"/>
          <w:szCs w:val="32"/>
        </w:rPr>
        <w:t>A person (A) commits an offence if,</w:t>
      </w:r>
    </w:p>
    <w:p w14:paraId="62740FF2" w14:textId="77777777" w:rsidR="00277889" w:rsidRDefault="00277889" w:rsidP="00277889">
      <w:pPr>
        <w:pStyle w:val="ListParagraph"/>
        <w:numPr>
          <w:ilvl w:val="0"/>
          <w:numId w:val="2"/>
        </w:numPr>
        <w:spacing w:line="256" w:lineRule="auto"/>
        <w:rPr>
          <w:sz w:val="32"/>
          <w:szCs w:val="32"/>
        </w:rPr>
      </w:pPr>
      <w:r>
        <w:rPr>
          <w:sz w:val="32"/>
          <w:szCs w:val="32"/>
        </w:rPr>
        <w:t>(A) continuously or repeatedly engages in behaviour towards another person (B) that is controlling or coercive</w:t>
      </w:r>
    </w:p>
    <w:p w14:paraId="1994AD27" w14:textId="77777777" w:rsidR="00277889" w:rsidRDefault="00277889" w:rsidP="00277889">
      <w:pPr>
        <w:pStyle w:val="ListParagraph"/>
        <w:numPr>
          <w:ilvl w:val="0"/>
          <w:numId w:val="2"/>
        </w:numPr>
        <w:spacing w:line="256" w:lineRule="auto"/>
        <w:rPr>
          <w:sz w:val="32"/>
          <w:szCs w:val="32"/>
        </w:rPr>
      </w:pPr>
      <w:r>
        <w:rPr>
          <w:sz w:val="32"/>
          <w:szCs w:val="32"/>
        </w:rPr>
        <w:t>At the time of the behaviour, (A) and (B) are personally connected</w:t>
      </w:r>
    </w:p>
    <w:p w14:paraId="77C37CC4" w14:textId="77777777" w:rsidR="00277889" w:rsidRDefault="00277889" w:rsidP="00277889">
      <w:pPr>
        <w:pStyle w:val="ListParagraph"/>
        <w:numPr>
          <w:ilvl w:val="0"/>
          <w:numId w:val="2"/>
        </w:numPr>
        <w:spacing w:line="256" w:lineRule="auto"/>
        <w:rPr>
          <w:sz w:val="32"/>
          <w:szCs w:val="32"/>
        </w:rPr>
      </w:pPr>
      <w:r>
        <w:rPr>
          <w:sz w:val="32"/>
          <w:szCs w:val="32"/>
        </w:rPr>
        <w:t>The behaviour has a serious effect on (B)</w:t>
      </w:r>
    </w:p>
    <w:p w14:paraId="219675F9" w14:textId="77777777" w:rsidR="00277889" w:rsidRDefault="00277889" w:rsidP="00277889">
      <w:pPr>
        <w:pStyle w:val="ListParagraph"/>
        <w:numPr>
          <w:ilvl w:val="0"/>
          <w:numId w:val="2"/>
        </w:numPr>
        <w:spacing w:line="256" w:lineRule="auto"/>
        <w:rPr>
          <w:sz w:val="32"/>
          <w:szCs w:val="32"/>
        </w:rPr>
      </w:pPr>
      <w:r>
        <w:rPr>
          <w:sz w:val="32"/>
          <w:szCs w:val="32"/>
        </w:rPr>
        <w:lastRenderedPageBreak/>
        <w:t>(A) knows or ought to know that the behaviour will have a serious effect on (B)</w:t>
      </w:r>
    </w:p>
    <w:p w14:paraId="24389438" w14:textId="77777777" w:rsidR="00277889" w:rsidRDefault="00277889" w:rsidP="00277889">
      <w:pPr>
        <w:rPr>
          <w:sz w:val="32"/>
          <w:szCs w:val="32"/>
        </w:rPr>
      </w:pPr>
    </w:p>
    <w:p w14:paraId="299AFC1E" w14:textId="77777777" w:rsidR="00277889" w:rsidRDefault="00277889" w:rsidP="00277889">
      <w:pPr>
        <w:rPr>
          <w:sz w:val="32"/>
          <w:szCs w:val="32"/>
        </w:rPr>
      </w:pPr>
      <w:r>
        <w:rPr>
          <w:sz w:val="32"/>
          <w:szCs w:val="32"/>
        </w:rPr>
        <w:t>Answer Q15</w:t>
      </w:r>
    </w:p>
    <w:p w14:paraId="39C6C139" w14:textId="77777777" w:rsidR="00277889" w:rsidRDefault="00277889" w:rsidP="00277889">
      <w:pPr>
        <w:rPr>
          <w:sz w:val="32"/>
          <w:szCs w:val="32"/>
        </w:rPr>
      </w:pPr>
      <w:r>
        <w:rPr>
          <w:sz w:val="32"/>
          <w:szCs w:val="32"/>
        </w:rPr>
        <w:t>It is important because it can help us identify people that are being subjected to behaviour that doesn’t leave a mark and that cannot be seen. A pattern of behaviour that seeks to take away a victim’s freedom, their liberty and strip away their sense of self. It is important for us to know that domestic violence can be more than a fight or physical harm.</w:t>
      </w:r>
    </w:p>
    <w:p w14:paraId="18EF75A3" w14:textId="77777777" w:rsidR="00277889" w:rsidRDefault="00277889" w:rsidP="00277889">
      <w:pPr>
        <w:rPr>
          <w:sz w:val="32"/>
          <w:szCs w:val="32"/>
        </w:rPr>
      </w:pPr>
    </w:p>
    <w:p w14:paraId="35809E18" w14:textId="77777777" w:rsidR="00277889" w:rsidRDefault="00277889" w:rsidP="00277889">
      <w:pPr>
        <w:rPr>
          <w:sz w:val="32"/>
          <w:szCs w:val="32"/>
        </w:rPr>
      </w:pPr>
      <w:r>
        <w:rPr>
          <w:sz w:val="32"/>
          <w:szCs w:val="32"/>
        </w:rPr>
        <w:t>Answer Q16</w:t>
      </w:r>
    </w:p>
    <w:p w14:paraId="223DDB2F" w14:textId="62A7D01B" w:rsidR="00277889" w:rsidRDefault="00277889" w:rsidP="00277889">
      <w:pPr>
        <w:rPr>
          <w:sz w:val="32"/>
          <w:szCs w:val="32"/>
        </w:rPr>
      </w:pPr>
      <w:r>
        <w:rPr>
          <w:sz w:val="32"/>
          <w:szCs w:val="32"/>
        </w:rPr>
        <w:t xml:space="preserve">Section 46 states that if a constable has reasonable cause to believe that a child is likely to suffer significant harm, they may remove a child to a place of safety. Take them to suitable accommodation and keep them there. They can also take steps to ensure that the child’s removal from a hospital or other place is prevented. Suitable accommodation could be local authority accommodation, registered children’s home and in exceptional circumstances a police station. The police station should have a suitable room with play materials, food, drink, toilet/nappy changing facility. The child can only be kept at a police station for a short amount of time. If </w:t>
      </w:r>
      <w:r w:rsidR="00D1663B">
        <w:rPr>
          <w:sz w:val="32"/>
          <w:szCs w:val="32"/>
        </w:rPr>
        <w:t xml:space="preserve">the </w:t>
      </w:r>
      <w:r>
        <w:rPr>
          <w:sz w:val="32"/>
          <w:szCs w:val="32"/>
        </w:rPr>
        <w:t>child is placed in the care of a relative, they and any other residents at their address need to have their ID verified and checks made such as, PNC, sex offenders register, VISOR, child protection register, prior to the child being handed over.</w:t>
      </w:r>
      <w:bookmarkStart w:id="0" w:name="_GoBack"/>
      <w:bookmarkEnd w:id="0"/>
    </w:p>
    <w:p w14:paraId="3A0E5318" w14:textId="77777777" w:rsidR="00277889" w:rsidRDefault="00277889" w:rsidP="00277889">
      <w:pPr>
        <w:rPr>
          <w:sz w:val="32"/>
          <w:szCs w:val="32"/>
        </w:rPr>
      </w:pPr>
    </w:p>
    <w:p w14:paraId="5296A253" w14:textId="77777777" w:rsidR="00277889" w:rsidRDefault="00277889" w:rsidP="00277889">
      <w:pPr>
        <w:rPr>
          <w:sz w:val="32"/>
          <w:szCs w:val="32"/>
        </w:rPr>
      </w:pPr>
      <w:r>
        <w:rPr>
          <w:sz w:val="32"/>
          <w:szCs w:val="32"/>
        </w:rPr>
        <w:t>Answer Q17</w:t>
      </w:r>
    </w:p>
    <w:p w14:paraId="77DE257D" w14:textId="77777777" w:rsidR="00277889" w:rsidRDefault="00277889" w:rsidP="00277889">
      <w:pPr>
        <w:rPr>
          <w:sz w:val="32"/>
          <w:szCs w:val="32"/>
        </w:rPr>
      </w:pPr>
      <w:r>
        <w:rPr>
          <w:sz w:val="32"/>
          <w:szCs w:val="32"/>
        </w:rPr>
        <w:lastRenderedPageBreak/>
        <w:t xml:space="preserve">It is an offence for a person aged 16 or over, who has the responsibility for a child under the age of 16, to wilfully assault, ill-treat, neglect, abandon or expose the child in a manner that is likely to cause unnecessary suffering or injury  </w:t>
      </w:r>
    </w:p>
    <w:p w14:paraId="2051165C" w14:textId="77777777" w:rsidR="00277889" w:rsidRDefault="00277889" w:rsidP="00277889">
      <w:pPr>
        <w:rPr>
          <w:sz w:val="32"/>
          <w:szCs w:val="32"/>
        </w:rPr>
      </w:pPr>
    </w:p>
    <w:p w14:paraId="61D39B44" w14:textId="2BB7C7E7" w:rsidR="00277889" w:rsidRDefault="00277889" w:rsidP="00277889">
      <w:pPr>
        <w:rPr>
          <w:sz w:val="32"/>
          <w:szCs w:val="32"/>
        </w:rPr>
      </w:pPr>
      <w:r>
        <w:rPr>
          <w:sz w:val="32"/>
          <w:szCs w:val="32"/>
        </w:rPr>
        <w:t>Answer Q18</w:t>
      </w:r>
    </w:p>
    <w:p w14:paraId="447CA529" w14:textId="05F3EDE3" w:rsidR="007C0D75" w:rsidRDefault="007C0D75" w:rsidP="00277889">
      <w:pPr>
        <w:rPr>
          <w:sz w:val="32"/>
          <w:szCs w:val="32"/>
        </w:rPr>
      </w:pPr>
      <w:r>
        <w:rPr>
          <w:sz w:val="32"/>
          <w:szCs w:val="32"/>
        </w:rPr>
        <w:t>The model used is the DASH Model. DASH stands for domestic abuse, stalking and harassment.</w:t>
      </w:r>
      <w:r w:rsidR="00182A1E">
        <w:rPr>
          <w:sz w:val="32"/>
          <w:szCs w:val="32"/>
        </w:rPr>
        <w:t xml:space="preserve"> Other crimes that can be incorporated into a DASH form are honour based violence and female genital mutilation</w:t>
      </w:r>
      <w:r>
        <w:rPr>
          <w:sz w:val="32"/>
          <w:szCs w:val="32"/>
        </w:rPr>
        <w:t xml:space="preserve">. These are a series of questions that gather information on what has happened and helps identify if this incident is domestic violence, stalking or harassment. A DASH from should be completed </w:t>
      </w:r>
      <w:r w:rsidR="00182A1E">
        <w:rPr>
          <w:sz w:val="32"/>
          <w:szCs w:val="32"/>
        </w:rPr>
        <w:t xml:space="preserve">in every case. If the victim doesn’t have to agree to fill out a DASH form, if this is the case an officer may fill one out with what he has seen and the demeanour of the victim. </w:t>
      </w:r>
    </w:p>
    <w:p w14:paraId="0DF8635C" w14:textId="77777777" w:rsidR="00277889" w:rsidRDefault="00277889" w:rsidP="00277889">
      <w:pPr>
        <w:rPr>
          <w:sz w:val="32"/>
          <w:szCs w:val="32"/>
        </w:rPr>
      </w:pPr>
    </w:p>
    <w:p w14:paraId="0D088A3B" w14:textId="77777777" w:rsidR="00277889" w:rsidRDefault="00277889" w:rsidP="00277889">
      <w:pPr>
        <w:rPr>
          <w:sz w:val="32"/>
          <w:szCs w:val="32"/>
        </w:rPr>
      </w:pPr>
      <w:r>
        <w:rPr>
          <w:sz w:val="32"/>
          <w:szCs w:val="32"/>
        </w:rPr>
        <w:t>Answer Q19</w:t>
      </w:r>
    </w:p>
    <w:p w14:paraId="1BABA9B1" w14:textId="77777777" w:rsidR="00277889" w:rsidRDefault="00277889" w:rsidP="00277889">
      <w:pPr>
        <w:rPr>
          <w:sz w:val="32"/>
          <w:szCs w:val="32"/>
        </w:rPr>
      </w:pPr>
      <w:r>
        <w:rPr>
          <w:sz w:val="32"/>
          <w:szCs w:val="32"/>
        </w:rPr>
        <w:t xml:space="preserve">The PPN is used to update partner agencies and share information they may be aware of so that they can </w:t>
      </w:r>
      <w:proofErr w:type="gramStart"/>
      <w:r>
        <w:rPr>
          <w:sz w:val="32"/>
          <w:szCs w:val="32"/>
        </w:rPr>
        <w:t>provide assistance to</w:t>
      </w:r>
      <w:proofErr w:type="gramEnd"/>
      <w:r>
        <w:rPr>
          <w:sz w:val="32"/>
          <w:szCs w:val="32"/>
        </w:rPr>
        <w:t xml:space="preserve"> the victims and other vulnerable persons. The PPN lists 29 questions that are used to identify, access and manage risk in relation to domestic abuse. All the 29 questions must be asked in every DASH incident. All decisions must be recorded and reviewed. When all 29 questions are answered the constable will grade the incident on the likelihood of serious harm towards the victim.</w:t>
      </w:r>
    </w:p>
    <w:p w14:paraId="23999DE1" w14:textId="77777777" w:rsidR="00277889" w:rsidRDefault="00277889" w:rsidP="00277889">
      <w:pPr>
        <w:rPr>
          <w:sz w:val="32"/>
          <w:szCs w:val="32"/>
        </w:rPr>
      </w:pPr>
      <w:r>
        <w:rPr>
          <w:sz w:val="32"/>
          <w:szCs w:val="32"/>
        </w:rPr>
        <w:t>Standard- evidence does not indicate the likelihood of causing serious harm.</w:t>
      </w:r>
    </w:p>
    <w:p w14:paraId="574A8B84" w14:textId="77777777" w:rsidR="00277889" w:rsidRDefault="00277889" w:rsidP="00277889">
      <w:pPr>
        <w:rPr>
          <w:sz w:val="32"/>
          <w:szCs w:val="32"/>
        </w:rPr>
      </w:pPr>
      <w:r>
        <w:rPr>
          <w:sz w:val="32"/>
          <w:szCs w:val="32"/>
        </w:rPr>
        <w:t>Medium- there are indicators of serious harm and the offender has the potential to cause serious harm but is unlikely unless there is a change of circumstances.</w:t>
      </w:r>
    </w:p>
    <w:p w14:paraId="61D72B6E" w14:textId="77777777" w:rsidR="00277889" w:rsidRDefault="00277889" w:rsidP="00277889">
      <w:pPr>
        <w:rPr>
          <w:sz w:val="32"/>
          <w:szCs w:val="32"/>
        </w:rPr>
      </w:pPr>
      <w:r>
        <w:rPr>
          <w:sz w:val="32"/>
          <w:szCs w:val="32"/>
        </w:rPr>
        <w:lastRenderedPageBreak/>
        <w:t xml:space="preserve">High- there are indicators to risk of serious harm, and it could happen at any time. </w:t>
      </w:r>
    </w:p>
    <w:p w14:paraId="16AA0B0E" w14:textId="77777777" w:rsidR="00277889" w:rsidRDefault="00277889" w:rsidP="00277889">
      <w:pPr>
        <w:rPr>
          <w:sz w:val="32"/>
          <w:szCs w:val="32"/>
        </w:rPr>
      </w:pPr>
    </w:p>
    <w:p w14:paraId="1476E7BD" w14:textId="77777777" w:rsidR="00277889" w:rsidRDefault="00277889" w:rsidP="00277889">
      <w:pPr>
        <w:rPr>
          <w:sz w:val="32"/>
          <w:szCs w:val="32"/>
        </w:rPr>
      </w:pPr>
      <w:r>
        <w:rPr>
          <w:sz w:val="32"/>
          <w:szCs w:val="32"/>
        </w:rPr>
        <w:t>Answer Q20</w:t>
      </w:r>
    </w:p>
    <w:p w14:paraId="30A4F45C" w14:textId="226F72B1" w:rsidR="00277889" w:rsidRDefault="00277889" w:rsidP="00277889">
      <w:pPr>
        <w:rPr>
          <w:sz w:val="32"/>
          <w:szCs w:val="32"/>
        </w:rPr>
      </w:pPr>
      <w:r>
        <w:rPr>
          <w:sz w:val="32"/>
          <w:szCs w:val="32"/>
        </w:rPr>
        <w:t xml:space="preserve">A DVPN is issued by the police to provide emergency protection to the victim. It must be heard within 48 hours by a </w:t>
      </w:r>
      <w:r w:rsidR="007553ED">
        <w:rPr>
          <w:sz w:val="32"/>
          <w:szCs w:val="32"/>
        </w:rPr>
        <w:t>magistrate’s</w:t>
      </w:r>
      <w:r>
        <w:rPr>
          <w:sz w:val="32"/>
          <w:szCs w:val="32"/>
        </w:rPr>
        <w:t xml:space="preserve"> court and it includes prohibitions. A DVPN needs authorising by a superintendent or above. There must be reasonable grounds to believe there has been violence or a threat of violence towards the victim and a DVPN is needed to prevent any further violence or threat of violence. A DVPN can be issued even without the consent of the victim. The victim and </w:t>
      </w:r>
      <w:r w:rsidR="007553ED">
        <w:rPr>
          <w:sz w:val="32"/>
          <w:szCs w:val="32"/>
        </w:rPr>
        <w:t>perpetrator</w:t>
      </w:r>
      <w:r>
        <w:rPr>
          <w:sz w:val="32"/>
          <w:szCs w:val="32"/>
        </w:rPr>
        <w:t xml:space="preserve"> do not have to live together</w:t>
      </w:r>
      <w:r w:rsidR="007553ED">
        <w:rPr>
          <w:sz w:val="32"/>
          <w:szCs w:val="32"/>
        </w:rPr>
        <w:t>, but</w:t>
      </w:r>
      <w:r>
        <w:rPr>
          <w:sz w:val="32"/>
          <w:szCs w:val="32"/>
        </w:rPr>
        <w:t xml:space="preserve"> </w:t>
      </w:r>
      <w:r w:rsidR="007553ED">
        <w:rPr>
          <w:sz w:val="32"/>
          <w:szCs w:val="32"/>
        </w:rPr>
        <w:t xml:space="preserve">if </w:t>
      </w:r>
      <w:r>
        <w:rPr>
          <w:sz w:val="32"/>
          <w:szCs w:val="32"/>
        </w:rPr>
        <w:t xml:space="preserve">the victim and </w:t>
      </w:r>
      <w:r w:rsidR="007553ED">
        <w:rPr>
          <w:sz w:val="32"/>
          <w:szCs w:val="32"/>
        </w:rPr>
        <w:t xml:space="preserve">perpetrator </w:t>
      </w:r>
      <w:r>
        <w:rPr>
          <w:sz w:val="32"/>
          <w:szCs w:val="32"/>
        </w:rPr>
        <w:t xml:space="preserve">do live together, A DVPN can require the </w:t>
      </w:r>
      <w:r w:rsidR="007553ED">
        <w:rPr>
          <w:sz w:val="32"/>
          <w:szCs w:val="32"/>
        </w:rPr>
        <w:t>perpetrator</w:t>
      </w:r>
      <w:r>
        <w:rPr>
          <w:sz w:val="32"/>
          <w:szCs w:val="32"/>
        </w:rPr>
        <w:t xml:space="preserve"> to leave the address and be unable to re-enter the address. The </w:t>
      </w:r>
      <w:r w:rsidR="007553ED">
        <w:rPr>
          <w:sz w:val="32"/>
          <w:szCs w:val="32"/>
        </w:rPr>
        <w:t>perpetrator</w:t>
      </w:r>
      <w:r>
        <w:rPr>
          <w:sz w:val="32"/>
          <w:szCs w:val="32"/>
        </w:rPr>
        <w:t xml:space="preserve"> will be unable to come within a certain distance of the property. </w:t>
      </w:r>
      <w:r w:rsidR="007553ED">
        <w:rPr>
          <w:sz w:val="32"/>
          <w:szCs w:val="32"/>
        </w:rPr>
        <w:t xml:space="preserve">If they do not live together a prohibition can also be out in place so the perpetrator cannot come within a certain distance of the victim. Restraining orders can be put in place so that the perpetrator is not allowed near the victim’s place of work. </w:t>
      </w:r>
      <w:r>
        <w:rPr>
          <w:sz w:val="32"/>
          <w:szCs w:val="32"/>
        </w:rPr>
        <w:t>Once a DVPN has been authorised, an application for a DVPO can be made, this can extend the prohibitions for a period between 14-28 days. If there is a breach of the DVPN or DVPO, a constable may arrest without warrant.</w:t>
      </w:r>
    </w:p>
    <w:p w14:paraId="01D40814" w14:textId="3E46919A" w:rsidR="00182A1E" w:rsidRDefault="00182A1E" w:rsidP="00277889">
      <w:pPr>
        <w:rPr>
          <w:sz w:val="32"/>
          <w:szCs w:val="32"/>
        </w:rPr>
      </w:pPr>
    </w:p>
    <w:p w14:paraId="344C8C7A" w14:textId="7BC0C47C" w:rsidR="00182A1E" w:rsidRDefault="00182A1E" w:rsidP="00277889">
      <w:pPr>
        <w:rPr>
          <w:sz w:val="32"/>
          <w:szCs w:val="32"/>
        </w:rPr>
      </w:pPr>
      <w:r>
        <w:rPr>
          <w:sz w:val="32"/>
          <w:szCs w:val="32"/>
        </w:rPr>
        <w:t>Answer Q21</w:t>
      </w:r>
    </w:p>
    <w:p w14:paraId="63AAAC92" w14:textId="5875F50D" w:rsidR="00C53DE1" w:rsidRDefault="00182A1E" w:rsidP="00277889">
      <w:pPr>
        <w:rPr>
          <w:sz w:val="32"/>
          <w:szCs w:val="32"/>
        </w:rPr>
      </w:pPr>
      <w:r>
        <w:rPr>
          <w:sz w:val="32"/>
          <w:szCs w:val="32"/>
        </w:rPr>
        <w:t xml:space="preserve">This is where a child is exploited sexually. The child could be forced to preform sexual acts for the gratification of another. Indecent photos taken of the child and they have not given permission to be taken. </w:t>
      </w:r>
      <w:r w:rsidR="00C53DE1">
        <w:rPr>
          <w:sz w:val="32"/>
          <w:szCs w:val="32"/>
        </w:rPr>
        <w:t xml:space="preserve">The child could be being exploited because of there circumstances, if the child has a mental disability and does not </w:t>
      </w:r>
      <w:r w:rsidR="00C53DE1">
        <w:rPr>
          <w:sz w:val="32"/>
          <w:szCs w:val="32"/>
        </w:rPr>
        <w:lastRenderedPageBreak/>
        <w:t>understand what is going on. The child could have a physical disability and be unable to prevent what is happening. The child could be being coerced into doing sexual acts by someone who has power over them. They could be told for example that this is what all the kids do at your age now. If a child is vulnerable and they could be easily misled into thinking what is happening is ok. With technology nowadays being easily accessible to child, they can be easily black mailed. Formats like snap chat for example can make it easy for a child to be coerced into sending a picture or video of themselves and then being black mailed into sending more with the fear that it will be sent to other people if not.</w:t>
      </w:r>
    </w:p>
    <w:p w14:paraId="39530EA3" w14:textId="77777777" w:rsidR="00C53DE1" w:rsidRDefault="00C53DE1" w:rsidP="00277889">
      <w:pPr>
        <w:rPr>
          <w:sz w:val="32"/>
          <w:szCs w:val="32"/>
        </w:rPr>
      </w:pPr>
    </w:p>
    <w:p w14:paraId="0DEC9C62" w14:textId="77777777" w:rsidR="00C53DE1" w:rsidRDefault="00C53DE1" w:rsidP="00277889">
      <w:pPr>
        <w:rPr>
          <w:sz w:val="32"/>
          <w:szCs w:val="32"/>
        </w:rPr>
      </w:pPr>
      <w:r>
        <w:rPr>
          <w:sz w:val="32"/>
          <w:szCs w:val="32"/>
        </w:rPr>
        <w:t>Answer Q22</w:t>
      </w:r>
    </w:p>
    <w:p w14:paraId="2D3EB7F1" w14:textId="57C625CF" w:rsidR="00182A1E" w:rsidRDefault="00C53DE1" w:rsidP="00277889">
      <w:pPr>
        <w:rPr>
          <w:sz w:val="32"/>
          <w:szCs w:val="32"/>
        </w:rPr>
      </w:pPr>
      <w:r>
        <w:rPr>
          <w:sz w:val="32"/>
          <w:szCs w:val="32"/>
        </w:rPr>
        <w:t>If a perso</w:t>
      </w:r>
      <w:r w:rsidR="007553ED">
        <w:rPr>
          <w:sz w:val="32"/>
          <w:szCs w:val="32"/>
        </w:rPr>
        <w:t>n</w:t>
      </w:r>
      <w:r w:rsidR="00D57FD4">
        <w:rPr>
          <w:sz w:val="32"/>
          <w:szCs w:val="32"/>
        </w:rPr>
        <w:t xml:space="preserve"> intentionally penetrates the vagina, anus or mouth of another person without their consent, they will be guilty of an offence.  </w:t>
      </w:r>
      <w:r>
        <w:rPr>
          <w:sz w:val="32"/>
          <w:szCs w:val="32"/>
        </w:rPr>
        <w:t xml:space="preserve"> </w:t>
      </w:r>
    </w:p>
    <w:p w14:paraId="433F37D3" w14:textId="77777777" w:rsidR="00277889" w:rsidRDefault="00277889" w:rsidP="00277889">
      <w:pPr>
        <w:rPr>
          <w:sz w:val="32"/>
          <w:szCs w:val="32"/>
        </w:rPr>
      </w:pPr>
    </w:p>
    <w:p w14:paraId="6B4D81A7" w14:textId="77777777" w:rsidR="00277889" w:rsidRDefault="00277889" w:rsidP="00277889">
      <w:pPr>
        <w:rPr>
          <w:sz w:val="32"/>
          <w:szCs w:val="32"/>
        </w:rPr>
      </w:pPr>
      <w:r>
        <w:rPr>
          <w:sz w:val="32"/>
          <w:szCs w:val="32"/>
        </w:rPr>
        <w:t>Answer Q23</w:t>
      </w:r>
    </w:p>
    <w:p w14:paraId="1773C201" w14:textId="77777777" w:rsidR="00277889" w:rsidRDefault="00277889" w:rsidP="00277889">
      <w:pPr>
        <w:rPr>
          <w:sz w:val="32"/>
          <w:szCs w:val="32"/>
        </w:rPr>
      </w:pPr>
      <w:r>
        <w:rPr>
          <w:sz w:val="32"/>
          <w:szCs w:val="32"/>
        </w:rPr>
        <w:t>S75(a)- if it is proved in court that,</w:t>
      </w:r>
    </w:p>
    <w:p w14:paraId="4EE66E37" w14:textId="77777777" w:rsidR="00277889" w:rsidRDefault="00277889" w:rsidP="00277889">
      <w:pPr>
        <w:pStyle w:val="ListParagraph"/>
        <w:numPr>
          <w:ilvl w:val="0"/>
          <w:numId w:val="3"/>
        </w:numPr>
        <w:spacing w:line="256" w:lineRule="auto"/>
        <w:rPr>
          <w:sz w:val="32"/>
          <w:szCs w:val="32"/>
        </w:rPr>
      </w:pPr>
      <w:r>
        <w:rPr>
          <w:sz w:val="32"/>
          <w:szCs w:val="32"/>
        </w:rPr>
        <w:t>The defendant did the sexual assault</w:t>
      </w:r>
    </w:p>
    <w:p w14:paraId="791F0340" w14:textId="77777777" w:rsidR="00277889" w:rsidRDefault="00277889" w:rsidP="00277889">
      <w:pPr>
        <w:pStyle w:val="ListParagraph"/>
        <w:numPr>
          <w:ilvl w:val="0"/>
          <w:numId w:val="3"/>
        </w:numPr>
        <w:spacing w:line="256" w:lineRule="auto"/>
        <w:rPr>
          <w:sz w:val="32"/>
          <w:szCs w:val="32"/>
        </w:rPr>
      </w:pPr>
      <w:r>
        <w:rPr>
          <w:sz w:val="32"/>
          <w:szCs w:val="32"/>
        </w:rPr>
        <w:t>Any of the specified circumstances existed</w:t>
      </w:r>
    </w:p>
    <w:p w14:paraId="35CCB532" w14:textId="77777777" w:rsidR="00277889" w:rsidRDefault="00277889" w:rsidP="00277889">
      <w:pPr>
        <w:pStyle w:val="ListParagraph"/>
        <w:numPr>
          <w:ilvl w:val="0"/>
          <w:numId w:val="3"/>
        </w:numPr>
        <w:spacing w:line="256" w:lineRule="auto"/>
        <w:rPr>
          <w:sz w:val="32"/>
          <w:szCs w:val="32"/>
        </w:rPr>
      </w:pPr>
      <w:r>
        <w:rPr>
          <w:sz w:val="32"/>
          <w:szCs w:val="32"/>
        </w:rPr>
        <w:t>The defendant knew any of the circumstances existed,</w:t>
      </w:r>
    </w:p>
    <w:p w14:paraId="09501E40" w14:textId="77777777" w:rsidR="00277889" w:rsidRDefault="00277889" w:rsidP="00277889">
      <w:pPr>
        <w:rPr>
          <w:sz w:val="32"/>
          <w:szCs w:val="32"/>
        </w:rPr>
      </w:pPr>
      <w:r>
        <w:rPr>
          <w:sz w:val="32"/>
          <w:szCs w:val="32"/>
        </w:rPr>
        <w:t>Then the court will make the presumption that the victim did not consent.</w:t>
      </w:r>
    </w:p>
    <w:p w14:paraId="61A543FB" w14:textId="77777777" w:rsidR="00277889" w:rsidRDefault="00277889" w:rsidP="00277889">
      <w:pPr>
        <w:rPr>
          <w:sz w:val="32"/>
          <w:szCs w:val="32"/>
        </w:rPr>
      </w:pPr>
      <w:r>
        <w:rPr>
          <w:sz w:val="32"/>
          <w:szCs w:val="32"/>
        </w:rPr>
        <w:t>S75(b)- circumstances are,</w:t>
      </w:r>
    </w:p>
    <w:p w14:paraId="26F76ED1" w14:textId="77BA2CB1" w:rsidR="00277889" w:rsidRDefault="00280BC7" w:rsidP="00280BC7">
      <w:pPr>
        <w:pStyle w:val="ListParagraph"/>
        <w:numPr>
          <w:ilvl w:val="0"/>
          <w:numId w:val="4"/>
        </w:numPr>
        <w:spacing w:line="256" w:lineRule="auto"/>
        <w:rPr>
          <w:sz w:val="32"/>
          <w:szCs w:val="32"/>
        </w:rPr>
      </w:pPr>
      <w:r>
        <w:rPr>
          <w:sz w:val="32"/>
          <w:szCs w:val="32"/>
        </w:rPr>
        <w:t>Use of violence</w:t>
      </w:r>
    </w:p>
    <w:p w14:paraId="3C51776A" w14:textId="714E9E7F" w:rsidR="00280BC7" w:rsidRPr="00280BC7" w:rsidRDefault="00280BC7" w:rsidP="00280BC7">
      <w:pPr>
        <w:pStyle w:val="ListParagraph"/>
        <w:numPr>
          <w:ilvl w:val="0"/>
          <w:numId w:val="4"/>
        </w:numPr>
        <w:spacing w:line="256" w:lineRule="auto"/>
        <w:rPr>
          <w:sz w:val="32"/>
          <w:szCs w:val="32"/>
        </w:rPr>
      </w:pPr>
      <w:r>
        <w:rPr>
          <w:sz w:val="32"/>
          <w:szCs w:val="32"/>
        </w:rPr>
        <w:t xml:space="preserve">Fear of violence </w:t>
      </w:r>
    </w:p>
    <w:p w14:paraId="7D630357" w14:textId="34CB06C6" w:rsidR="00277889" w:rsidRDefault="00277889" w:rsidP="00277889">
      <w:pPr>
        <w:pStyle w:val="ListParagraph"/>
        <w:numPr>
          <w:ilvl w:val="0"/>
          <w:numId w:val="4"/>
        </w:numPr>
        <w:spacing w:line="256" w:lineRule="auto"/>
        <w:rPr>
          <w:sz w:val="32"/>
          <w:szCs w:val="32"/>
        </w:rPr>
      </w:pPr>
      <w:r>
        <w:rPr>
          <w:sz w:val="32"/>
          <w:szCs w:val="32"/>
        </w:rPr>
        <w:t xml:space="preserve">Unlawful </w:t>
      </w:r>
      <w:r w:rsidR="00CA4A08">
        <w:rPr>
          <w:sz w:val="32"/>
          <w:szCs w:val="32"/>
        </w:rPr>
        <w:t>detention</w:t>
      </w:r>
    </w:p>
    <w:p w14:paraId="5A842261" w14:textId="77777777" w:rsidR="00277889" w:rsidRDefault="00277889" w:rsidP="00277889">
      <w:pPr>
        <w:pStyle w:val="ListParagraph"/>
        <w:numPr>
          <w:ilvl w:val="0"/>
          <w:numId w:val="4"/>
        </w:numPr>
        <w:spacing w:line="256" w:lineRule="auto"/>
        <w:rPr>
          <w:sz w:val="32"/>
          <w:szCs w:val="32"/>
        </w:rPr>
      </w:pPr>
      <w:r>
        <w:rPr>
          <w:sz w:val="32"/>
          <w:szCs w:val="32"/>
        </w:rPr>
        <w:t>Unconsciousness</w:t>
      </w:r>
    </w:p>
    <w:p w14:paraId="1A27D428" w14:textId="77777777" w:rsidR="00277889" w:rsidRDefault="00277889" w:rsidP="00277889">
      <w:pPr>
        <w:pStyle w:val="ListParagraph"/>
        <w:numPr>
          <w:ilvl w:val="0"/>
          <w:numId w:val="4"/>
        </w:numPr>
        <w:spacing w:line="256" w:lineRule="auto"/>
        <w:rPr>
          <w:sz w:val="32"/>
          <w:szCs w:val="32"/>
        </w:rPr>
      </w:pPr>
      <w:r>
        <w:rPr>
          <w:sz w:val="32"/>
          <w:szCs w:val="32"/>
        </w:rPr>
        <w:lastRenderedPageBreak/>
        <w:t xml:space="preserve">Unable to communicate through physical disability </w:t>
      </w:r>
    </w:p>
    <w:p w14:paraId="0502D21C" w14:textId="77777777" w:rsidR="00277889" w:rsidRDefault="00277889" w:rsidP="00277889">
      <w:pPr>
        <w:pStyle w:val="ListParagraph"/>
        <w:numPr>
          <w:ilvl w:val="0"/>
          <w:numId w:val="4"/>
        </w:numPr>
        <w:spacing w:line="256" w:lineRule="auto"/>
        <w:rPr>
          <w:sz w:val="32"/>
          <w:szCs w:val="32"/>
        </w:rPr>
      </w:pPr>
      <w:r>
        <w:rPr>
          <w:sz w:val="32"/>
          <w:szCs w:val="32"/>
        </w:rPr>
        <w:t>Substances capable of stupefying or overpowering non consensually administered</w:t>
      </w:r>
    </w:p>
    <w:p w14:paraId="58432BE6" w14:textId="77777777" w:rsidR="00277889" w:rsidRDefault="00277889" w:rsidP="00277889">
      <w:pPr>
        <w:rPr>
          <w:sz w:val="32"/>
          <w:szCs w:val="32"/>
        </w:rPr>
      </w:pPr>
    </w:p>
    <w:p w14:paraId="23F80B72" w14:textId="77777777" w:rsidR="00277889" w:rsidRDefault="00277889" w:rsidP="00277889">
      <w:pPr>
        <w:rPr>
          <w:sz w:val="32"/>
          <w:szCs w:val="32"/>
        </w:rPr>
      </w:pPr>
      <w:r>
        <w:rPr>
          <w:sz w:val="32"/>
          <w:szCs w:val="32"/>
        </w:rPr>
        <w:t>Answer Q24</w:t>
      </w:r>
    </w:p>
    <w:p w14:paraId="7DDBD5AC" w14:textId="77777777" w:rsidR="00277889" w:rsidRDefault="00277889" w:rsidP="00277889">
      <w:pPr>
        <w:rPr>
          <w:sz w:val="32"/>
          <w:szCs w:val="32"/>
        </w:rPr>
      </w:pPr>
      <w:r>
        <w:rPr>
          <w:sz w:val="32"/>
          <w:szCs w:val="32"/>
        </w:rPr>
        <w:t>A constable may enter and search any premises occupied or controlled by a person under arrest for an indictable offence, if he has reasonable grounds to suspect that there is on the premises evidence relating to that offence, or another indictable offence which is connected with or similar to that offence.</w:t>
      </w:r>
    </w:p>
    <w:p w14:paraId="75A12FB3" w14:textId="77777777" w:rsidR="00277889" w:rsidRDefault="00277889" w:rsidP="00277889">
      <w:pPr>
        <w:rPr>
          <w:sz w:val="32"/>
          <w:szCs w:val="32"/>
        </w:rPr>
      </w:pPr>
      <w:r>
        <w:rPr>
          <w:sz w:val="32"/>
          <w:szCs w:val="32"/>
        </w:rPr>
        <w:t xml:space="preserve">Inspectors authority required </w:t>
      </w:r>
    </w:p>
    <w:p w14:paraId="43AFEEEC" w14:textId="77777777" w:rsidR="00277889" w:rsidRDefault="00277889" w:rsidP="00277889">
      <w:pPr>
        <w:rPr>
          <w:sz w:val="32"/>
          <w:szCs w:val="32"/>
        </w:rPr>
      </w:pPr>
    </w:p>
    <w:p w14:paraId="4F6DA82E" w14:textId="77777777" w:rsidR="00277889" w:rsidRDefault="00277889" w:rsidP="00277889">
      <w:pPr>
        <w:rPr>
          <w:sz w:val="32"/>
          <w:szCs w:val="32"/>
        </w:rPr>
      </w:pPr>
      <w:r>
        <w:rPr>
          <w:sz w:val="32"/>
          <w:szCs w:val="32"/>
        </w:rPr>
        <w:t>Answer Q25</w:t>
      </w:r>
    </w:p>
    <w:p w14:paraId="3CD9BB63" w14:textId="77777777" w:rsidR="00277889" w:rsidRDefault="00277889" w:rsidP="00277889">
      <w:pPr>
        <w:rPr>
          <w:sz w:val="32"/>
          <w:szCs w:val="32"/>
        </w:rPr>
      </w:pPr>
      <w:r>
        <w:rPr>
          <w:sz w:val="32"/>
          <w:szCs w:val="32"/>
        </w:rPr>
        <w:t>A constable who is lawfully on any premises, may seize anything they have reasonable grounds for suspecting is evidence of an offence, or anything that has been obtained in consequence of an offence to prevent it being:</w:t>
      </w:r>
    </w:p>
    <w:p w14:paraId="07F6942B" w14:textId="77777777" w:rsidR="00277889" w:rsidRDefault="00277889" w:rsidP="00277889">
      <w:pPr>
        <w:rPr>
          <w:sz w:val="32"/>
          <w:szCs w:val="32"/>
        </w:rPr>
      </w:pPr>
      <w:r>
        <w:rPr>
          <w:sz w:val="32"/>
          <w:szCs w:val="32"/>
        </w:rPr>
        <w:t xml:space="preserve">Concealed, lost, altered, damaged, destroyed </w:t>
      </w:r>
    </w:p>
    <w:p w14:paraId="0B8F82B8" w14:textId="1966DD4B" w:rsidR="00277889" w:rsidRDefault="00277889" w:rsidP="00A4582C">
      <w:pPr>
        <w:rPr>
          <w:sz w:val="32"/>
          <w:szCs w:val="32"/>
        </w:rPr>
      </w:pPr>
    </w:p>
    <w:p w14:paraId="140D9BBF" w14:textId="77777777" w:rsidR="00257218" w:rsidRPr="00A4582C" w:rsidRDefault="00257218" w:rsidP="00A4582C">
      <w:pPr>
        <w:rPr>
          <w:sz w:val="32"/>
          <w:szCs w:val="32"/>
        </w:rPr>
      </w:pPr>
    </w:p>
    <w:sectPr w:rsidR="00257218" w:rsidRPr="00A458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F8B9D2" w14:textId="77777777" w:rsidR="00D57FD4" w:rsidRDefault="00D57FD4" w:rsidP="00D57FD4">
      <w:pPr>
        <w:spacing w:after="0" w:line="240" w:lineRule="auto"/>
      </w:pPr>
      <w:r>
        <w:separator/>
      </w:r>
    </w:p>
  </w:endnote>
  <w:endnote w:type="continuationSeparator" w:id="0">
    <w:p w14:paraId="763B61F9" w14:textId="77777777" w:rsidR="00D57FD4" w:rsidRDefault="00D57FD4" w:rsidP="00D57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D998AC" w14:textId="77777777" w:rsidR="00D57FD4" w:rsidRDefault="00D57FD4" w:rsidP="00D57FD4">
      <w:pPr>
        <w:spacing w:after="0" w:line="240" w:lineRule="auto"/>
      </w:pPr>
      <w:r>
        <w:separator/>
      </w:r>
    </w:p>
  </w:footnote>
  <w:footnote w:type="continuationSeparator" w:id="0">
    <w:p w14:paraId="2DA1443F" w14:textId="77777777" w:rsidR="00D57FD4" w:rsidRDefault="00D57FD4" w:rsidP="00D57F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B59BB"/>
    <w:multiLevelType w:val="hybridMultilevel"/>
    <w:tmpl w:val="D8DAC218"/>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67C4E2B"/>
    <w:multiLevelType w:val="hybridMultilevel"/>
    <w:tmpl w:val="309092F6"/>
    <w:lvl w:ilvl="0" w:tplc="AA46E59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F43025D"/>
    <w:multiLevelType w:val="hybridMultilevel"/>
    <w:tmpl w:val="A3E4F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465B27"/>
    <w:multiLevelType w:val="hybridMultilevel"/>
    <w:tmpl w:val="841E11BC"/>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4CF"/>
    <w:rsid w:val="000308DC"/>
    <w:rsid w:val="00082448"/>
    <w:rsid w:val="000970CC"/>
    <w:rsid w:val="000D40C1"/>
    <w:rsid w:val="00136099"/>
    <w:rsid w:val="00137DDF"/>
    <w:rsid w:val="00182A1E"/>
    <w:rsid w:val="001E3F23"/>
    <w:rsid w:val="00222E65"/>
    <w:rsid w:val="00226EF7"/>
    <w:rsid w:val="00257218"/>
    <w:rsid w:val="00277889"/>
    <w:rsid w:val="00280BC7"/>
    <w:rsid w:val="003A3E78"/>
    <w:rsid w:val="00421BD2"/>
    <w:rsid w:val="00434C47"/>
    <w:rsid w:val="004823B0"/>
    <w:rsid w:val="0058540A"/>
    <w:rsid w:val="005B0835"/>
    <w:rsid w:val="005D4DC7"/>
    <w:rsid w:val="005D7384"/>
    <w:rsid w:val="007553ED"/>
    <w:rsid w:val="0076683A"/>
    <w:rsid w:val="00790C6D"/>
    <w:rsid w:val="007C0D75"/>
    <w:rsid w:val="007D7ED1"/>
    <w:rsid w:val="008B40DE"/>
    <w:rsid w:val="008B433A"/>
    <w:rsid w:val="00983EA0"/>
    <w:rsid w:val="00A4582C"/>
    <w:rsid w:val="00A52CD4"/>
    <w:rsid w:val="00B672D7"/>
    <w:rsid w:val="00B72149"/>
    <w:rsid w:val="00BD1FC9"/>
    <w:rsid w:val="00BD51A4"/>
    <w:rsid w:val="00C52620"/>
    <w:rsid w:val="00C53DE1"/>
    <w:rsid w:val="00CA4A08"/>
    <w:rsid w:val="00CA5D39"/>
    <w:rsid w:val="00CC6994"/>
    <w:rsid w:val="00D1663B"/>
    <w:rsid w:val="00D57FD4"/>
    <w:rsid w:val="00DF7AEE"/>
    <w:rsid w:val="00E155AA"/>
    <w:rsid w:val="00E467A2"/>
    <w:rsid w:val="00EB36E0"/>
    <w:rsid w:val="00F700A1"/>
    <w:rsid w:val="00FD24CF"/>
    <w:rsid w:val="00FF5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77BCA6"/>
  <w15:chartTrackingRefBased/>
  <w15:docId w15:val="{002A6415-EBF9-4514-BACA-472EFF306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58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9697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7" ma:contentTypeDescription="Create a new document." ma:contentTypeScope="" ma:versionID="fb67cd204dc39479dd7749b84fc2b522">
  <xsd:schema xmlns:xsd="http://www.w3.org/2001/XMLSchema" xmlns:xs="http://www.w3.org/2001/XMLSchema" xmlns:p="http://schemas.microsoft.com/office/2006/metadata/properties" xmlns:ns3="d7f79563-c360-4fc5-85a6-477d0fb69e50" xmlns:ns4="90dc2a9b-975a-4c41-ba50-f6ddb21cafe4" targetNamespace="http://schemas.microsoft.com/office/2006/metadata/properties" ma:root="true" ma:fieldsID="87c2bcb9850d80dd2d433fa8bb5418e5" ns3:_="" ns4:_="">
    <xsd:import namespace="d7f79563-c360-4fc5-85a6-477d0fb69e50"/>
    <xsd:import namespace="90dc2a9b-975a-4c41-ba50-f6ddb21cafe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dc2a9b-975a-4c41-ba50-f6ddb21cafe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D6F9473-C673-43F5-AEAB-E0845B7F52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90dc2a9b-975a-4c41-ba50-f6ddb21caf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97FB7A-06E6-4AEB-B4AB-B2A25E4AD975}">
  <ds:schemaRefs>
    <ds:schemaRef ds:uri="http://schemas.microsoft.com/sharepoint/v3/contenttype/forms"/>
  </ds:schemaRefs>
</ds:datastoreItem>
</file>

<file path=customXml/itemProps3.xml><?xml version="1.0" encoding="utf-8"?>
<ds:datastoreItem xmlns:ds="http://schemas.openxmlformats.org/officeDocument/2006/customXml" ds:itemID="{188C7F68-7148-4776-A773-93069E068053}">
  <ds:schemaRefs>
    <ds:schemaRef ds:uri="http://purl.org/dc/elements/1.1/"/>
    <ds:schemaRef ds:uri="http://schemas.microsoft.com/office/2006/metadata/properties"/>
    <ds:schemaRef ds:uri="http://purl.org/dc/terms/"/>
    <ds:schemaRef ds:uri="http://schemas.openxmlformats.org/package/2006/metadata/core-properties"/>
    <ds:schemaRef ds:uri="d7f79563-c360-4fc5-85a6-477d0fb69e50"/>
    <ds:schemaRef ds:uri="http://schemas.microsoft.com/office/2006/documentManagement/types"/>
    <ds:schemaRef ds:uri="http://schemas.microsoft.com/office/infopath/2007/PartnerControls"/>
    <ds:schemaRef ds:uri="90dc2a9b-975a-4c41-ba50-f6ddb21cafe4"/>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2060</Words>
  <Characters>11748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Woodland, Phillip</dc:creator>
  <cp:keywords/>
  <dc:description/>
  <cp:lastModifiedBy>Woodland, Phillip</cp:lastModifiedBy>
  <cp:revision>2</cp:revision>
  <dcterms:created xsi:type="dcterms:W3CDTF">2021-06-01T10:05:00Z</dcterms:created>
  <dcterms:modified xsi:type="dcterms:W3CDTF">2021-06-01T10:05:00Z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Phillip.Woodland@gwent.police.uk</vt:lpwstr>
  </property>
  <property fmtid="{D5CDD505-2E9C-101B-9397-08002B2CF9AE}" pid="5" name="MSIP_Label_f2acd28b-79a3-4a0f-b0ff-4b75658b1549_SetDate">
    <vt:lpwstr>2021-06-01T09:28:00.3951540Z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2a6dc5d7-a186-4305-9ef6-dbffbb89a5ed</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y fmtid="{D5CDD505-2E9C-101B-9397-08002B2CF9AE}" pid="11" name="ContentTypeId">
    <vt:lpwstr>0x0101009E9098D7BFACC74FB9640530749116D6</vt:lpwstr>
  </property>
</Properties>
</file>