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document.xml" ContentType="application/vnd.openxmlformats-officedocument.wordprocessingml.document.main+xml"/>
  <Override PartName="/word/footnotes.xml" ContentType="application/vnd.openxmlformats-officedocument.wordprocessingml.footnotes+xml"/>
  <Override PartName="/word/theme/theme1.xml" ContentType="application/vnd.openxmlformats-officedocument.theme+xml"/>
  <Override PartName="/word/_rels/document.xml.rels" ContentType="application/vnd.openxmlformats-package.relationships+xml"/>
  <Override PartName="/word/_rels/footnotes.xml.rels" ContentType="application/vnd.openxmlformats-package.relationships+xml"/>
  <Override PartName="/word/media/image1.wmf" ContentType="image/x-wmf"/>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item2.xml" ContentType="application/xml"/>
  <Override PartName="/customXml/itemProps2.xml" ContentType="application/vnd.openxmlformats-officedocument.customXmlProperties+xml"/>
  <Override PartName="/customXml/_rels/item4.xml.rels" ContentType="application/vnd.openxmlformats-package.relationships+xml"/>
  <Override PartName="/customXml/_rels/item3.xml.rels" ContentType="application/vnd.openxmlformats-package.relationships+xml"/>
  <Override PartName="/customXml/_rels/item2.xml.rels" ContentType="application/vnd.openxmlformats-package.relationships+xml"/>
  <Override PartName="/customXml/_rels/item1.xml.rels" ContentType="application/vnd.openxmlformats-package.relationship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sz w:val="28"/>
          <w:szCs w:val="28"/>
          <w:u w:val="single"/>
        </w:rPr>
      </w:pPr>
      <w:r>
        <w:rPr>
          <w:sz w:val="28"/>
          <w:szCs w:val="28"/>
          <w:u w:val="single"/>
        </w:rPr>
        <w:t>Write a commentary on an image, drawing attention to features of style, content, and symbolism. What scene or narrative is the artist representing here? How does (s)he represent it?</w:t>
      </w:r>
    </w:p>
    <w:p>
      <w:pPr>
        <w:pStyle w:val="Normal"/>
        <w:rPr/>
      </w:pPr>
      <w:r>
        <w:rPr/>
        <w:t xml:space="preserve"> </w:t>
      </w:r>
      <w:r>
        <w:rPr/>
        <w:drawing>
          <wp:inline distT="0" distB="0" distL="0" distR="0">
            <wp:extent cx="4944110" cy="7066915"/>
            <wp:effectExtent l="0" t="0" r="0" b="0"/>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
                    <pic:cNvPicPr>
                      <a:picLocks noChangeAspect="1" noChangeArrowheads="1"/>
                    </pic:cNvPicPr>
                  </pic:nvPicPr>
                  <pic:blipFill>
                    <a:blip r:embed="rId2"/>
                    <a:srcRect l="0" t="8291" r="13717" b="2202"/>
                    <a:stretch>
                      <a:fillRect/>
                    </a:stretch>
                  </pic:blipFill>
                  <pic:spPr bwMode="auto">
                    <a:xfrm>
                      <a:off x="0" y="0"/>
                      <a:ext cx="4944110" cy="7066915"/>
                    </a:xfrm>
                    <a:prstGeom prst="rect">
                      <a:avLst/>
                    </a:prstGeom>
                    <a:noFill/>
                  </pic:spPr>
                </pic:pic>
              </a:graphicData>
            </a:graphic>
          </wp:inline>
        </w:drawing>
      </w:r>
    </w:p>
    <w:p>
      <w:pPr>
        <w:pStyle w:val="Normal"/>
        <w:rPr/>
      </w:pPr>
      <w:r>
        <w:rPr/>
      </w:r>
    </w:p>
    <w:p>
      <w:pPr>
        <w:pStyle w:val="Normal"/>
        <w:rPr/>
      </w:pPr>
      <w:r>
        <w:rPr/>
      </w:r>
    </w:p>
    <w:p>
      <w:pPr>
        <w:pStyle w:val="Normal"/>
        <w:rPr>
          <w:sz w:val="28"/>
          <w:szCs w:val="28"/>
        </w:rPr>
      </w:pPr>
      <w:r>
        <w:rPr>
          <w:sz w:val="28"/>
          <w:szCs w:val="28"/>
        </w:rPr>
        <w:t>This source is an image from ‘Psalter Hours’.</w:t>
      </w:r>
      <w:r>
        <w:rPr>
          <w:rStyle w:val="FootnoteReference"/>
          <w:sz w:val="28"/>
          <w:szCs w:val="28"/>
        </w:rPr>
        <w:footnoteReference w:id="2"/>
      </w:r>
      <w:r>
        <w:rPr>
          <w:sz w:val="28"/>
          <w:szCs w:val="28"/>
        </w:rPr>
        <w:t xml:space="preserve"> This is a medieval manuscript that was created in Amiens, France and is estimated to have been created between the years 1280 and 1299.</w:t>
      </w:r>
      <w:r>
        <w:rPr>
          <w:rStyle w:val="FootnoteReference"/>
          <w:sz w:val="28"/>
          <w:szCs w:val="28"/>
        </w:rPr>
        <w:footnoteReference w:id="3"/>
      </w:r>
      <w:r>
        <w:rPr>
          <w:sz w:val="28"/>
          <w:szCs w:val="28"/>
        </w:rPr>
        <w:t xml:space="preserve"> Therefore this image is Thirteenth Century, this can also be seen through the style, for example the colours and the iconography. This image also has an element of the gothic art style, this can be seen through the architectural frame around the image.</w:t>
      </w:r>
    </w:p>
    <w:p>
      <w:pPr>
        <w:pStyle w:val="Normal"/>
        <w:rPr>
          <w:sz w:val="28"/>
          <w:szCs w:val="28"/>
        </w:rPr>
      </w:pPr>
      <w:r>
        <w:rPr>
          <w:sz w:val="28"/>
          <w:szCs w:val="28"/>
        </w:rPr>
        <w:t xml:space="preserve">In this image a variety of images and depictions can be seen, including what appears to be the key icon of Jesus on the crucifix. This icon has many religious connotations, as Jesus and his crucifixion is a key event in religious history. The image also displays other key people, for example Moses, the Virgin Mary and Evangelist John. These images are all key religious iconography, this suggests that this image displays a religious event and implies that it may have been from a bible or from a collection of religious paintings. </w:t>
      </w:r>
    </w:p>
    <w:p>
      <w:pPr>
        <w:pStyle w:val="Normal"/>
        <w:rPr>
          <w:sz w:val="28"/>
          <w:szCs w:val="28"/>
        </w:rPr>
      </w:pPr>
      <w:r>
        <w:rPr>
          <w:sz w:val="28"/>
          <w:szCs w:val="28"/>
        </w:rPr>
        <w:t>In this image the artist is displaying the scene of Jesus’ crucifixion. Jesus is depicted on the cross wearing a crown of thorns on his head, he is also wearing what appears to be a long loin cloth. Jesus is affixed to the crucifix with three nails, one on each palm and one securing his feet, this crucifix is also shown to be the tree of life. This is significant, as the tree represents life however this scene shows the opposite, death. At the top of the crucifix there is also an inscription that stated ‘INRI’, this is an abbreviation for Iesus Nazarenus Rex Iudaeorum, this means Jesus of Nazareth, King of Jews, this is significant as it describes who is being crucified.</w:t>
      </w:r>
      <w:r>
        <w:rPr>
          <w:rStyle w:val="FootnoteReference"/>
          <w:sz w:val="28"/>
          <w:szCs w:val="28"/>
        </w:rPr>
        <w:footnoteReference w:id="4"/>
      </w:r>
      <w:r>
        <w:rPr>
          <w:sz w:val="28"/>
          <w:szCs w:val="28"/>
        </w:rPr>
        <w:t xml:space="preserve"> Also on this tree of life are the leaves which represent healing for the nation, this is significant as Jesus died in order to bring a form of peace to humanity, as he sacrificed himself for the sins of humanity.</w:t>
      </w:r>
      <w:r>
        <w:rPr>
          <w:rStyle w:val="FootnoteReference"/>
          <w:sz w:val="28"/>
          <w:szCs w:val="28"/>
        </w:rPr>
        <w:footnoteReference w:id="5"/>
      </w:r>
      <w:r>
        <w:rPr>
          <w:sz w:val="28"/>
          <w:szCs w:val="28"/>
        </w:rPr>
        <w:t xml:space="preserve"> At the top of this tree there is also an image of a pelican, biblically the pelican is used to represent Jesus sacrificing himself for man, this is because the pelican is believed to pierce its own breast with it’s beak in order to feed it’s young therefore the pelican also performs a great sacrifice.</w:t>
      </w:r>
      <w:r>
        <w:rPr>
          <w:rStyle w:val="FootnoteReference"/>
          <w:sz w:val="28"/>
          <w:szCs w:val="28"/>
        </w:rPr>
        <w:footnoteReference w:id="6"/>
      </w:r>
      <w:r>
        <w:rPr>
          <w:sz w:val="28"/>
          <w:szCs w:val="28"/>
        </w:rPr>
        <w:t xml:space="preserve"> This image is significant as it is used by the artist to represent multiple different stories from the bible.</w:t>
      </w:r>
    </w:p>
    <w:p>
      <w:pPr>
        <w:pStyle w:val="Normal"/>
        <w:rPr>
          <w:sz w:val="28"/>
          <w:szCs w:val="28"/>
        </w:rPr>
      </w:pPr>
      <w:r>
        <w:rPr>
          <w:sz w:val="28"/>
          <w:szCs w:val="28"/>
        </w:rPr>
        <w:t>Below Jesus on the cross, are the images of six ‘characters’, these are Moses, John the Evangelist, The virgin Mary, a centurion, Caiphas, and Balaam. These characters are either represented by the icons they are connected to, what they are dressed in, or by their names being placed on the scrolls they are holding. Moses is represented by both by his name on the scroll he is holding but also by the horns on his head. Moses is represented with a pair of horns sprouting from his forehead due to a case of ambiguity within a section of the bible, where Moses is described as ‘cornatum’, which can be translated to the words horned or shining. Although it is likely like this was meant to mean that Moses had light shined on him, since this communication error, Moses has been displayed with a pair of horns.</w:t>
      </w:r>
      <w:r>
        <w:rPr>
          <w:rStyle w:val="FootnoteReference"/>
          <w:sz w:val="28"/>
          <w:szCs w:val="28"/>
        </w:rPr>
        <w:footnoteReference w:id="7"/>
      </w:r>
      <w:r>
        <w:rPr>
          <w:sz w:val="28"/>
          <w:szCs w:val="28"/>
        </w:rPr>
        <w:t xml:space="preserve"> Placed next to Moses is John the Evangelist, who was an author and an apostle, therefore a key person in the story of the bible, especially Jesus’ crucifixion as he was a key supporter and follower of Jesus. He is represented through the ring around his head, which is a halo, this indicates his religious devotion and Sainthood. The figure of Moses is also supporting the figure of the Virgin Mary, who appears to be being stabbed in the heart with a sword, this represents how Jesus’ crucifixion has affected her as Jesus is her son, therefore she is heartbroken by his death. This is significant as Mary is key to Jesus’ impact on humanity as she is one of his creators. This figure is displayed to be the Virgin Mary as she is wearing a white veil and a blue dress, this is how she is often represented throughout history within art and literature. On the other side of the crucifix is an image of a Centurion. The Centurion is represented through his legs and the writing on the scroll that he is holding. Next to the Centurion is a figure who is holding a scroll that states ‘Caiphas’. Next to this figure is one that holds a scroll that states ‘Balaam’. The artist has used these figures to represent the religious characters connected to Jesus’ crucifixion. </w:t>
      </w:r>
    </w:p>
    <w:p>
      <w:pPr>
        <w:pStyle w:val="Normal"/>
        <w:rPr>
          <w:sz w:val="28"/>
          <w:szCs w:val="28"/>
        </w:rPr>
      </w:pPr>
      <w:r>
        <w:rPr>
          <w:sz w:val="28"/>
          <w:szCs w:val="28"/>
        </w:rPr>
        <w:t xml:space="preserve">The artist has used a collection of coats of arms within this image. One of the coats of arms features a lion and a fleur–de–lis, these symbols are both heraldic, this suggests this coat of arms belonged to someone important. It also features the colour blue; this implies it is important as the colour blue was expensive to create at this time. Another coat of arms that features in this image appears to be orange, however the symbols on it are not clear. The final coat of arms appears to be a yellow colour; however, the images are also not clear. Although not all of the coats of arms have distinguishable symbols, the symbols that we can see suggest that this image has heraldic connections. </w:t>
      </w:r>
    </w:p>
    <w:p>
      <w:pPr>
        <w:pStyle w:val="Normal"/>
        <w:rPr>
          <w:sz w:val="28"/>
          <w:szCs w:val="28"/>
        </w:rPr>
      </w:pPr>
      <w:r>
        <w:rPr>
          <w:sz w:val="28"/>
          <w:szCs w:val="28"/>
        </w:rPr>
        <w:t xml:space="preserve">Overall, this image is used by the artist to represent Jesus’ crucifixion this is shown through the position each of the figures are in and the symbols that surround them, therefore this image has heavily religious connotations. </w:t>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tabs>
          <w:tab w:val="clear" w:pos="720"/>
          <w:tab w:val="left" w:pos="8307" w:leader="none"/>
        </w:tabs>
        <w:spacing w:before="0" w:after="160"/>
        <w:rPr>
          <w:sz w:val="28"/>
          <w:szCs w:val="28"/>
        </w:rPr>
      </w:pPr>
      <w:r>
        <w:rPr>
          <w:sz w:val="28"/>
          <w:szCs w:val="28"/>
        </w:rPr>
      </w:r>
    </w:p>
    <w:sectPr>
      <w:footnotePr>
        <w:numFmt w:val="decimal"/>
      </w:footnotePr>
      <w:type w:val="nextPage"/>
      <w:pgSz w:w="11906" w:h="16838"/>
      <w:pgMar w:left="1440" w:right="1440" w:gutter="0" w:header="0" w:top="1440" w:footer="0" w:bottom="144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Aptos">
    <w:charset w:val="01"/>
    <w:family w:val="roman"/>
    <w:pitch w:val="default"/>
  </w:font>
  <w:font w:name="Aptos Display">
    <w:charset w:val="01"/>
    <w:family w:val="roman"/>
    <w:pitch w:val="default"/>
  </w:font>
  <w:font w:name="Garamond">
    <w:charset w:val="01"/>
    <w:family w:val="roman"/>
    <w:pitch w:val="default"/>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r>
        <w:separator/>
      </w:r>
    </w:p>
  </w:footnote>
  <w:footnote w:id="1" w:type="continuationSeparator">
    <w:p>
      <w:r>
        <w:continuationSeparator/>
      </w:r>
    </w:p>
  </w:footnote>
  <w:footnote w:id="2">
    <w:p>
      <w:pPr>
        <w:pStyle w:val="FootnoteText"/>
        <w:rPr/>
      </w:pPr>
      <w:r>
        <w:rPr>
          <w:rStyle w:val="FootnoteCharacters"/>
        </w:rPr>
        <w:footnoteRef/>
      </w:r>
      <w:r>
        <w:rPr/>
        <w:t xml:space="preserve"> </w:t>
      </w:r>
      <w:r>
        <w:rPr/>
        <w:t xml:space="preserve">Stones, A. (2010) Psalter-Hours of Yolande de Soissons, Oxford University Press eBooks. </w:t>
      </w:r>
      <w:hyperlink r:id="rId1">
        <w:r>
          <w:rPr>
            <w:rStyle w:val="Hyperlink"/>
          </w:rPr>
          <w:t>https://doi.org/10.1093/gao/9781884446054.article.t2089365</w:t>
        </w:r>
      </w:hyperlink>
      <w:r>
        <w:rPr/>
        <w:t>.</w:t>
      </w:r>
    </w:p>
    <w:p>
      <w:pPr>
        <w:pStyle w:val="FootnoteText"/>
        <w:rPr/>
      </w:pPr>
      <w:r>
        <w:rPr/>
      </w:r>
    </w:p>
  </w:footnote>
  <w:footnote w:id="3">
    <w:p>
      <w:pPr>
        <w:pStyle w:val="FootnoteText"/>
        <w:rPr/>
      </w:pPr>
      <w:r>
        <w:rPr>
          <w:rStyle w:val="FootnoteCharacters"/>
        </w:rPr>
        <w:footnoteRef/>
      </w:r>
      <w:r>
        <w:rPr/>
        <w:t xml:space="preserve"> </w:t>
      </w:r>
      <w:r>
        <w:rPr/>
        <w:t xml:space="preserve">The Morgan Library &amp; Museum (no date) CORSAIR, the online collection catalogue of the Pierpont Morgan Library, New York. </w:t>
      </w:r>
      <w:hyperlink r:id="rId2">
        <w:r>
          <w:rPr>
            <w:rStyle w:val="Hyperlink"/>
          </w:rPr>
          <w:t>http://corsair.themorgan.org/index.html</w:t>
        </w:r>
      </w:hyperlink>
      <w:r>
        <w:rPr/>
        <w:t>.</w:t>
      </w:r>
    </w:p>
    <w:p>
      <w:pPr>
        <w:pStyle w:val="FootnoteText"/>
        <w:rPr/>
      </w:pPr>
      <w:r>
        <w:rPr/>
      </w:r>
    </w:p>
  </w:footnote>
  <w:footnote w:id="4">
    <w:p>
      <w:pPr>
        <w:pStyle w:val="FootnoteText"/>
        <w:rPr/>
      </w:pPr>
      <w:r>
        <w:rPr>
          <w:rStyle w:val="FootnoteCharacters"/>
        </w:rPr>
        <w:footnoteRef/>
      </w:r>
      <w:r>
        <w:rPr/>
        <w:t xml:space="preserve"> </w:t>
      </w:r>
      <w:r>
        <w:rPr/>
        <w:t xml:space="preserve">'Dictionary.com | Meanings &amp; Definitions of English Words' (no date) Dictionary.com. </w:t>
      </w:r>
      <w:hyperlink r:id="rId3">
        <w:r>
          <w:rPr>
            <w:rStyle w:val="Hyperlink"/>
          </w:rPr>
          <w:t>https://www.dictionary.com/browse/inri</w:t>
        </w:r>
      </w:hyperlink>
      <w:r>
        <w:rPr/>
        <w:t>.</w:t>
      </w:r>
    </w:p>
    <w:p>
      <w:pPr>
        <w:pStyle w:val="FootnoteText"/>
        <w:rPr/>
      </w:pPr>
      <w:r>
        <w:rPr/>
      </w:r>
    </w:p>
  </w:footnote>
  <w:footnote w:id="5">
    <w:p>
      <w:pPr>
        <w:pStyle w:val="FootnoteText"/>
        <w:rPr/>
      </w:pPr>
      <w:r>
        <w:rPr>
          <w:rStyle w:val="FootnoteCharacters"/>
        </w:rPr>
        <w:footnoteRef/>
      </w:r>
      <w:r>
        <w:rPr/>
        <w:t xml:space="preserve"> </w:t>
      </w:r>
      <w:r>
        <w:rPr/>
        <w:t xml:space="preserve">What does Revelation 22:2 mean? | BibleRef.com (no date). </w:t>
      </w:r>
      <w:r>
        <w:fldChar w:fldCharType="begin"/>
      </w:r>
      <w:r>
        <w:rPr>
          <w:rStyle w:val="Hyperlink"/>
        </w:rPr>
        <w:instrText xml:space="preserve"> HYPERLINK "https://www.bibleref.com/Revelation/22/Revelation-22-2.html" \l ":~:text=The%20leaves%20of%20the%20tree,the%20healing%20of%20the%20nations"</w:instrText>
      </w:r>
      <w:r>
        <w:rPr>
          <w:rStyle w:val="Hyperlink"/>
        </w:rPr>
        <w:fldChar w:fldCharType="separate"/>
      </w:r>
      <w:r>
        <w:rPr>
          <w:rStyle w:val="Hyperlink"/>
        </w:rPr>
        <w:t>https://www.bibleref.com/Revelation/22/Revelation-22-2.html#:~:text=The%20leaves%20of%20the%20tree,the%20healing%20of%20the%20nations</w:t>
      </w:r>
      <w:r>
        <w:rPr>
          <w:rStyle w:val="Hyperlink"/>
        </w:rPr>
        <w:fldChar w:fldCharType="end"/>
      </w:r>
      <w:r>
        <w:rPr/>
        <w:t>.</w:t>
      </w:r>
    </w:p>
    <w:p>
      <w:pPr>
        <w:pStyle w:val="FootnoteText"/>
        <w:rPr/>
      </w:pPr>
      <w:r>
        <w:rPr/>
      </w:r>
    </w:p>
  </w:footnote>
  <w:footnote w:id="6">
    <w:p>
      <w:pPr>
        <w:pStyle w:val="FootnoteText"/>
        <w:rPr/>
      </w:pPr>
      <w:r>
        <w:rPr>
          <w:rStyle w:val="FootnoteCharacters"/>
        </w:rPr>
        <w:footnoteRef/>
      </w:r>
      <w:r>
        <w:rPr/>
        <w:t xml:space="preserve"> </w:t>
      </w:r>
      <w:r>
        <w:rPr/>
        <w:t xml:space="preserve">Jong, J. (2020) Christian Symbolism: The Pelican in her Piety — St Mary Magdalen School of Theology. </w:t>
      </w:r>
      <w:hyperlink r:id="rId4">
        <w:r>
          <w:rPr>
            <w:rStyle w:val="Hyperlink"/>
          </w:rPr>
          <w:t>https://www.theschooloftheology.org/posts/essay/symbols-the-pelican-in-her-piety</w:t>
        </w:r>
      </w:hyperlink>
      <w:r>
        <w:rPr/>
        <w:t>.</w:t>
      </w:r>
    </w:p>
    <w:p>
      <w:pPr>
        <w:pStyle w:val="FootnoteText"/>
        <w:rPr/>
      </w:pPr>
      <w:r>
        <w:rPr/>
      </w:r>
    </w:p>
  </w:footnote>
  <w:footnote w:id="7">
    <w:p>
      <w:pPr>
        <w:pStyle w:val="FootnoteText"/>
        <w:rPr/>
      </w:pPr>
      <w:r>
        <w:rPr>
          <w:rStyle w:val="FootnoteCharacters"/>
        </w:rPr>
        <w:footnoteRef/>
      </w:r>
      <w:r>
        <w:rPr/>
        <w:t xml:space="preserve"> </w:t>
      </w:r>
      <w:r>
        <w:rPr/>
        <w:t xml:space="preserve">Moses’ Horns (no date). </w:t>
      </w:r>
      <w:hyperlink r:id="rId5">
        <w:r>
          <w:rPr>
            <w:rStyle w:val="Hyperlink"/>
          </w:rPr>
          <w:t>https://fitzmuseum.cam.ac.uk/explore-our-collection/highlights/context/sign-and-symbols/moses-horns</w:t>
        </w:r>
      </w:hyperlink>
      <w:r>
        <w:rPr/>
        <w:t>.</w:t>
      </w:r>
    </w:p>
    <w:p>
      <w:pPr>
        <w:pStyle w:val="FootnoteText"/>
        <w:rPr/>
      </w:pPr>
      <w:r>
        <w:rPr/>
      </w:r>
    </w:p>
  </w:footnote>
</w:footnotes>
</file>

<file path=word/settings.xml><?xml version="1.0" encoding="utf-8"?>
<w:settings xmlns:w="http://schemas.openxmlformats.org/wordprocessingml/2006/main">
  <w:zoom w:percent="111"/>
  <w:defaultTabStop w:val="720"/>
  <w:autoHyphenation w:val="true"/>
  <w:hyphenationZone w:val="0"/>
  <w:footnotePr>
    <w:numFmt w:val="decimal"/>
    <w:footnote w:id="0"/>
    <w:footnote w:id="1"/>
  </w:foot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Aptos" w:cs="" w:asciiTheme="minorHAnsi" w:cstheme="minorBidi" w:eastAsiaTheme="minorHAnsi" w:hAnsiTheme="minorHAnsi"/>
        <w:kern w:val="2"/>
        <w:sz w:val="22"/>
        <w:szCs w:val="22"/>
        <w:lang w:val="en-GB"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59" w:before="0" w:after="160"/>
      <w:jc w:val="left"/>
    </w:pPr>
    <w:rPr>
      <w:rFonts w:ascii="Aptos" w:hAnsi="Aptos" w:eastAsia="Aptos" w:cs="" w:asciiTheme="minorHAnsi" w:cstheme="minorBidi" w:eastAsiaTheme="minorHAnsi" w:hAnsiTheme="minorHAnsi"/>
      <w:color w:val="auto"/>
      <w:kern w:val="2"/>
      <w:sz w:val="22"/>
      <w:szCs w:val="22"/>
      <w:lang w:val="en-GB" w:eastAsia="en-US" w:bidi="ar-SA"/>
      <w14:ligatures w14:val="standardContextual"/>
    </w:rPr>
  </w:style>
  <w:style w:type="paragraph" w:styleId="Heading1">
    <w:name w:val="heading 1"/>
    <w:basedOn w:val="Normal"/>
    <w:next w:val="Normal"/>
    <w:link w:val="Heading1Char"/>
    <w:uiPriority w:val="9"/>
    <w:qFormat/>
    <w:rsid w:val="002e15f5"/>
    <w:pPr>
      <w:keepNext w:val="true"/>
      <w:keepLines/>
      <w:spacing w:before="360" w:after="80"/>
      <w:outlineLvl w:val="0"/>
    </w:pPr>
    <w:rPr>
      <w:rFonts w:ascii="Aptos Display" w:hAnsi="Aptos Display" w:eastAsia="" w:cs="" w:asciiTheme="majorHAnsi" w:cstheme="majorBidi" w:eastAsiaTheme="majorEastAsia" w:hAnsiTheme="majorHAnsi"/>
      <w:color w:themeColor="accent1" w:themeShade="bf" w:val="0F4761"/>
      <w:sz w:val="40"/>
      <w:szCs w:val="40"/>
    </w:rPr>
  </w:style>
  <w:style w:type="paragraph" w:styleId="Heading2">
    <w:name w:val="heading 2"/>
    <w:basedOn w:val="Normal"/>
    <w:next w:val="Normal"/>
    <w:link w:val="Heading2Char"/>
    <w:uiPriority w:val="9"/>
    <w:semiHidden/>
    <w:unhideWhenUsed/>
    <w:qFormat/>
    <w:rsid w:val="002e15f5"/>
    <w:pPr>
      <w:keepNext w:val="true"/>
      <w:keepLines/>
      <w:spacing w:before="160" w:after="80"/>
      <w:outlineLvl w:val="1"/>
    </w:pPr>
    <w:rPr>
      <w:rFonts w:ascii="Aptos Display" w:hAnsi="Aptos Display" w:eastAsia="" w:cs="" w:asciiTheme="majorHAnsi" w:cstheme="majorBidi" w:eastAsiaTheme="majorEastAsia" w:hAnsiTheme="majorHAnsi"/>
      <w:color w:themeColor="accent1" w:themeShade="bf" w:val="0F4761"/>
      <w:sz w:val="32"/>
      <w:szCs w:val="32"/>
    </w:rPr>
  </w:style>
  <w:style w:type="paragraph" w:styleId="Heading3">
    <w:name w:val="heading 3"/>
    <w:basedOn w:val="Normal"/>
    <w:next w:val="Normal"/>
    <w:link w:val="Heading3Char"/>
    <w:uiPriority w:val="9"/>
    <w:semiHidden/>
    <w:unhideWhenUsed/>
    <w:qFormat/>
    <w:rsid w:val="002e15f5"/>
    <w:pPr>
      <w:keepNext w:val="true"/>
      <w:keepLines/>
      <w:spacing w:before="160" w:after="80"/>
      <w:outlineLvl w:val="2"/>
    </w:pPr>
    <w:rPr>
      <w:rFonts w:eastAsia="" w:cs="" w:cstheme="majorBidi" w:eastAsiaTheme="majorEastAsia"/>
      <w:color w:themeColor="accent1" w:themeShade="bf" w:val="0F4761"/>
      <w:sz w:val="28"/>
      <w:szCs w:val="28"/>
    </w:rPr>
  </w:style>
  <w:style w:type="paragraph" w:styleId="Heading4">
    <w:name w:val="heading 4"/>
    <w:basedOn w:val="Normal"/>
    <w:next w:val="Normal"/>
    <w:link w:val="Heading4Char"/>
    <w:uiPriority w:val="9"/>
    <w:semiHidden/>
    <w:unhideWhenUsed/>
    <w:qFormat/>
    <w:rsid w:val="002e15f5"/>
    <w:pPr>
      <w:keepNext w:val="true"/>
      <w:keepLines/>
      <w:spacing w:before="80" w:after="40"/>
      <w:outlineLvl w:val="3"/>
    </w:pPr>
    <w:rPr>
      <w:rFonts w:eastAsia="" w:cs="" w:cstheme="majorBidi" w:eastAsiaTheme="majorEastAsia"/>
      <w:i/>
      <w:iCs/>
      <w:color w:themeColor="accent1" w:themeShade="bf" w:val="0F4761"/>
    </w:rPr>
  </w:style>
  <w:style w:type="paragraph" w:styleId="Heading5">
    <w:name w:val="heading 5"/>
    <w:basedOn w:val="Normal"/>
    <w:next w:val="Normal"/>
    <w:link w:val="Heading5Char"/>
    <w:uiPriority w:val="9"/>
    <w:semiHidden/>
    <w:unhideWhenUsed/>
    <w:qFormat/>
    <w:rsid w:val="002e15f5"/>
    <w:pPr>
      <w:keepNext w:val="true"/>
      <w:keepLines/>
      <w:spacing w:before="80" w:after="40"/>
      <w:outlineLvl w:val="4"/>
    </w:pPr>
    <w:rPr>
      <w:rFonts w:eastAsia="" w:cs="" w:cstheme="majorBidi" w:eastAsiaTheme="majorEastAsia"/>
      <w:color w:themeColor="accent1" w:themeShade="bf" w:val="0F4761"/>
    </w:rPr>
  </w:style>
  <w:style w:type="paragraph" w:styleId="Heading6">
    <w:name w:val="heading 6"/>
    <w:basedOn w:val="Normal"/>
    <w:next w:val="Normal"/>
    <w:link w:val="Heading6Char"/>
    <w:uiPriority w:val="9"/>
    <w:semiHidden/>
    <w:unhideWhenUsed/>
    <w:qFormat/>
    <w:rsid w:val="002e15f5"/>
    <w:pPr>
      <w:keepNext w:val="true"/>
      <w:keepLines/>
      <w:spacing w:before="40" w:after="0"/>
      <w:outlineLvl w:val="5"/>
    </w:pPr>
    <w:rPr>
      <w:rFonts w:eastAsia="" w:cs="" w:cstheme="majorBidi" w:eastAsiaTheme="majorEastAsia"/>
      <w:i/>
      <w:iCs/>
      <w:color w:themeColor="text1" w:themeTint="a6" w:val="595959"/>
    </w:rPr>
  </w:style>
  <w:style w:type="paragraph" w:styleId="Heading7">
    <w:name w:val="heading 7"/>
    <w:basedOn w:val="Normal"/>
    <w:next w:val="Normal"/>
    <w:link w:val="Heading7Char"/>
    <w:uiPriority w:val="9"/>
    <w:semiHidden/>
    <w:unhideWhenUsed/>
    <w:qFormat/>
    <w:rsid w:val="002e15f5"/>
    <w:pPr>
      <w:keepNext w:val="true"/>
      <w:keepLines/>
      <w:spacing w:before="40" w:after="0"/>
      <w:outlineLvl w:val="6"/>
    </w:pPr>
    <w:rPr>
      <w:rFonts w:eastAsia="" w:cs="" w:cstheme="majorBidi" w:eastAsiaTheme="majorEastAsia"/>
      <w:color w:themeColor="text1" w:themeTint="a6" w:val="595959"/>
    </w:rPr>
  </w:style>
  <w:style w:type="paragraph" w:styleId="Heading8">
    <w:name w:val="heading 8"/>
    <w:basedOn w:val="Normal"/>
    <w:next w:val="Normal"/>
    <w:link w:val="Heading8Char"/>
    <w:uiPriority w:val="9"/>
    <w:semiHidden/>
    <w:unhideWhenUsed/>
    <w:qFormat/>
    <w:rsid w:val="002e15f5"/>
    <w:pPr>
      <w:keepNext w:val="true"/>
      <w:keepLines/>
      <w:spacing w:before="0" w:after="0"/>
      <w:outlineLvl w:val="7"/>
    </w:pPr>
    <w:rPr>
      <w:rFonts w:eastAsia="" w:cs="" w:cstheme="majorBidi" w:eastAsiaTheme="majorEastAsia"/>
      <w:i/>
      <w:iCs/>
      <w:color w:themeColor="text1" w:themeTint="d8" w:val="272727"/>
    </w:rPr>
  </w:style>
  <w:style w:type="paragraph" w:styleId="Heading9">
    <w:name w:val="heading 9"/>
    <w:basedOn w:val="Normal"/>
    <w:next w:val="Normal"/>
    <w:link w:val="Heading9Char"/>
    <w:uiPriority w:val="9"/>
    <w:semiHidden/>
    <w:unhideWhenUsed/>
    <w:qFormat/>
    <w:rsid w:val="002e15f5"/>
    <w:pPr>
      <w:keepNext w:val="true"/>
      <w:keepLines/>
      <w:spacing w:before="0" w:after="0"/>
      <w:outlineLvl w:val="8"/>
    </w:pPr>
    <w:rPr>
      <w:rFonts w:eastAsia="" w:cs="" w:cstheme="majorBidi" w:eastAsiaTheme="majorEastAsia"/>
      <w:color w:themeColor="text1" w:themeTint="d8" w:val="272727"/>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2e15f5"/>
    <w:rPr>
      <w:rFonts w:ascii="Aptos Display" w:hAnsi="Aptos Display" w:eastAsia="" w:cs="" w:asciiTheme="majorHAnsi" w:cstheme="majorBidi" w:eastAsiaTheme="majorEastAsia" w:hAnsiTheme="majorHAnsi"/>
      <w:color w:themeColor="accent1" w:themeShade="bf" w:val="0F4761"/>
      <w:sz w:val="40"/>
      <w:szCs w:val="40"/>
    </w:rPr>
  </w:style>
  <w:style w:type="character" w:styleId="Heading2Char" w:customStyle="1">
    <w:name w:val="Heading 2 Char"/>
    <w:basedOn w:val="DefaultParagraphFont"/>
    <w:link w:val="Heading2"/>
    <w:uiPriority w:val="9"/>
    <w:semiHidden/>
    <w:qFormat/>
    <w:rsid w:val="002e15f5"/>
    <w:rPr>
      <w:rFonts w:ascii="Aptos Display" w:hAnsi="Aptos Display" w:eastAsia="" w:cs="" w:asciiTheme="majorHAnsi" w:cstheme="majorBidi" w:eastAsiaTheme="majorEastAsia" w:hAnsiTheme="majorHAnsi"/>
      <w:color w:themeColor="accent1" w:themeShade="bf" w:val="0F4761"/>
      <w:sz w:val="32"/>
      <w:szCs w:val="32"/>
    </w:rPr>
  </w:style>
  <w:style w:type="character" w:styleId="Heading3Char" w:customStyle="1">
    <w:name w:val="Heading 3 Char"/>
    <w:basedOn w:val="DefaultParagraphFont"/>
    <w:link w:val="Heading3"/>
    <w:uiPriority w:val="9"/>
    <w:semiHidden/>
    <w:qFormat/>
    <w:rsid w:val="002e15f5"/>
    <w:rPr>
      <w:rFonts w:eastAsia="" w:cs="" w:cstheme="majorBidi" w:eastAsiaTheme="majorEastAsia"/>
      <w:color w:themeColor="accent1" w:themeShade="bf" w:val="0F4761"/>
      <w:sz w:val="28"/>
      <w:szCs w:val="28"/>
    </w:rPr>
  </w:style>
  <w:style w:type="character" w:styleId="Heading4Char" w:customStyle="1">
    <w:name w:val="Heading 4 Char"/>
    <w:basedOn w:val="DefaultParagraphFont"/>
    <w:link w:val="Heading4"/>
    <w:uiPriority w:val="9"/>
    <w:semiHidden/>
    <w:qFormat/>
    <w:rsid w:val="002e15f5"/>
    <w:rPr>
      <w:rFonts w:eastAsia="" w:cs="" w:cstheme="majorBidi" w:eastAsiaTheme="majorEastAsia"/>
      <w:i/>
      <w:iCs/>
      <w:color w:themeColor="accent1" w:themeShade="bf" w:val="0F4761"/>
    </w:rPr>
  </w:style>
  <w:style w:type="character" w:styleId="Heading5Char" w:customStyle="1">
    <w:name w:val="Heading 5 Char"/>
    <w:basedOn w:val="DefaultParagraphFont"/>
    <w:link w:val="Heading5"/>
    <w:uiPriority w:val="9"/>
    <w:semiHidden/>
    <w:qFormat/>
    <w:rsid w:val="002e15f5"/>
    <w:rPr>
      <w:rFonts w:eastAsia="" w:cs="" w:cstheme="majorBidi" w:eastAsiaTheme="majorEastAsia"/>
      <w:color w:themeColor="accent1" w:themeShade="bf" w:val="0F4761"/>
    </w:rPr>
  </w:style>
  <w:style w:type="character" w:styleId="Heading6Char" w:customStyle="1">
    <w:name w:val="Heading 6 Char"/>
    <w:basedOn w:val="DefaultParagraphFont"/>
    <w:link w:val="Heading6"/>
    <w:uiPriority w:val="9"/>
    <w:semiHidden/>
    <w:qFormat/>
    <w:rsid w:val="002e15f5"/>
    <w:rPr>
      <w:rFonts w:eastAsia="" w:cs="" w:cstheme="majorBidi" w:eastAsiaTheme="majorEastAsia"/>
      <w:i/>
      <w:iCs/>
      <w:color w:themeColor="text1" w:themeTint="a6" w:val="595959"/>
    </w:rPr>
  </w:style>
  <w:style w:type="character" w:styleId="Heading7Char" w:customStyle="1">
    <w:name w:val="Heading 7 Char"/>
    <w:basedOn w:val="DefaultParagraphFont"/>
    <w:link w:val="Heading7"/>
    <w:uiPriority w:val="9"/>
    <w:semiHidden/>
    <w:qFormat/>
    <w:rsid w:val="002e15f5"/>
    <w:rPr>
      <w:rFonts w:eastAsia="" w:cs="" w:cstheme="majorBidi" w:eastAsiaTheme="majorEastAsia"/>
      <w:color w:themeColor="text1" w:themeTint="a6" w:val="595959"/>
    </w:rPr>
  </w:style>
  <w:style w:type="character" w:styleId="Heading8Char" w:customStyle="1">
    <w:name w:val="Heading 8 Char"/>
    <w:basedOn w:val="DefaultParagraphFont"/>
    <w:link w:val="Heading8"/>
    <w:uiPriority w:val="9"/>
    <w:semiHidden/>
    <w:qFormat/>
    <w:rsid w:val="002e15f5"/>
    <w:rPr>
      <w:rFonts w:eastAsia="" w:cs="" w:cstheme="majorBidi" w:eastAsiaTheme="majorEastAsia"/>
      <w:i/>
      <w:iCs/>
      <w:color w:themeColor="text1" w:themeTint="d8" w:val="272727"/>
    </w:rPr>
  </w:style>
  <w:style w:type="character" w:styleId="Heading9Char" w:customStyle="1">
    <w:name w:val="Heading 9 Char"/>
    <w:basedOn w:val="DefaultParagraphFont"/>
    <w:link w:val="Heading9"/>
    <w:uiPriority w:val="9"/>
    <w:semiHidden/>
    <w:qFormat/>
    <w:rsid w:val="002e15f5"/>
    <w:rPr>
      <w:rFonts w:eastAsia="" w:cs="" w:cstheme="majorBidi" w:eastAsiaTheme="majorEastAsia"/>
      <w:color w:themeColor="text1" w:themeTint="d8" w:val="272727"/>
    </w:rPr>
  </w:style>
  <w:style w:type="character" w:styleId="TitleChar" w:customStyle="1">
    <w:name w:val="Title Char"/>
    <w:basedOn w:val="DefaultParagraphFont"/>
    <w:link w:val="Title"/>
    <w:uiPriority w:val="10"/>
    <w:qFormat/>
    <w:rsid w:val="002e15f5"/>
    <w:rPr>
      <w:rFonts w:ascii="Aptos Display" w:hAnsi="Aptos Display" w:eastAsia="" w:cs="" w:asciiTheme="majorHAnsi" w:cstheme="majorBidi" w:eastAsiaTheme="majorEastAsia" w:hAnsiTheme="majorHAnsi"/>
      <w:spacing w:val="-10"/>
      <w:kern w:val="2"/>
      <w:sz w:val="56"/>
      <w:szCs w:val="56"/>
    </w:rPr>
  </w:style>
  <w:style w:type="character" w:styleId="SubtitleChar" w:customStyle="1">
    <w:name w:val="Subtitle Char"/>
    <w:basedOn w:val="DefaultParagraphFont"/>
    <w:link w:val="Subtitle"/>
    <w:uiPriority w:val="11"/>
    <w:qFormat/>
    <w:rsid w:val="002e15f5"/>
    <w:rPr>
      <w:rFonts w:eastAsia="" w:cs="" w:cstheme="majorBidi" w:eastAsiaTheme="majorEastAsia"/>
      <w:color w:themeColor="text1" w:themeTint="a6" w:val="595959"/>
      <w:spacing w:val="15"/>
      <w:sz w:val="28"/>
      <w:szCs w:val="28"/>
    </w:rPr>
  </w:style>
  <w:style w:type="character" w:styleId="QuoteChar" w:customStyle="1">
    <w:name w:val="Quote Char"/>
    <w:basedOn w:val="DefaultParagraphFont"/>
    <w:link w:val="Quote"/>
    <w:uiPriority w:val="29"/>
    <w:qFormat/>
    <w:rsid w:val="002e15f5"/>
    <w:rPr>
      <w:i/>
      <w:iCs/>
      <w:color w:themeColor="text1" w:themeTint="bf" w:val="404040"/>
    </w:rPr>
  </w:style>
  <w:style w:type="character" w:styleId="IntenseEmphasis">
    <w:name w:val="Intense Emphasis"/>
    <w:basedOn w:val="DefaultParagraphFont"/>
    <w:uiPriority w:val="21"/>
    <w:qFormat/>
    <w:rsid w:val="002e15f5"/>
    <w:rPr>
      <w:i/>
      <w:iCs/>
      <w:color w:themeColor="accent1" w:themeShade="bf" w:val="0F4761"/>
    </w:rPr>
  </w:style>
  <w:style w:type="character" w:styleId="IntenseQuoteChar" w:customStyle="1">
    <w:name w:val="Intense Quote Char"/>
    <w:basedOn w:val="DefaultParagraphFont"/>
    <w:link w:val="IntenseQuote"/>
    <w:uiPriority w:val="30"/>
    <w:qFormat/>
    <w:rsid w:val="002e15f5"/>
    <w:rPr>
      <w:i/>
      <w:iCs/>
      <w:color w:themeColor="accent1" w:themeShade="bf" w:val="0F4761"/>
    </w:rPr>
  </w:style>
  <w:style w:type="character" w:styleId="IntenseReference">
    <w:name w:val="Intense Reference"/>
    <w:basedOn w:val="DefaultParagraphFont"/>
    <w:uiPriority w:val="32"/>
    <w:qFormat/>
    <w:rsid w:val="002e15f5"/>
    <w:rPr>
      <w:b/>
      <w:bCs/>
      <w:smallCaps/>
      <w:color w:themeColor="accent1" w:themeShade="bf" w:val="0F4761"/>
      <w:spacing w:val="5"/>
    </w:rPr>
  </w:style>
  <w:style w:type="character" w:styleId="FootnoteTextChar" w:customStyle="1">
    <w:name w:val="Footnote Text Char"/>
    <w:basedOn w:val="DefaultParagraphFont"/>
    <w:link w:val="FootnoteText"/>
    <w:uiPriority w:val="99"/>
    <w:semiHidden/>
    <w:qFormat/>
    <w:rsid w:val="00b96041"/>
    <w:rPr>
      <w:sz w:val="20"/>
      <w:szCs w:val="20"/>
    </w:rPr>
  </w:style>
  <w:style w:type="character" w:styleId="FootnoteCharacters">
    <w:name w:val="Footnote Characters"/>
    <w:basedOn w:val="DefaultParagraphFont"/>
    <w:uiPriority w:val="99"/>
    <w:semiHidden/>
    <w:unhideWhenUsed/>
    <w:qFormat/>
    <w:rsid w:val="00b96041"/>
    <w:rPr>
      <w:vertAlign w:val="superscript"/>
    </w:rPr>
  </w:style>
  <w:style w:type="character" w:styleId="FootnoteReference">
    <w:name w:val="footnote reference"/>
    <w:rPr>
      <w:vertAlign w:val="superscript"/>
    </w:rPr>
  </w:style>
  <w:style w:type="character" w:styleId="Hyperlink">
    <w:name w:val="Hyperlink"/>
    <w:basedOn w:val="DefaultParagraphFont"/>
    <w:uiPriority w:val="99"/>
    <w:unhideWhenUsed/>
    <w:rsid w:val="002c4589"/>
    <w:rPr>
      <w:color w:themeColor="hyperlink" w:val="467886"/>
      <w:u w:val="single"/>
    </w:rPr>
  </w:style>
  <w:style w:type="character" w:styleId="UnresolvedMention">
    <w:name w:val="Unresolved Mention"/>
    <w:basedOn w:val="DefaultParagraphFont"/>
    <w:uiPriority w:val="99"/>
    <w:semiHidden/>
    <w:unhideWhenUsed/>
    <w:qFormat/>
    <w:rsid w:val="002c4589"/>
    <w:rPr>
      <w:color w:val="605E5C"/>
      <w:shd w:fill="E1DFDD" w:val="clear"/>
    </w:rPr>
  </w:style>
  <w:style w:type="character" w:styleId="FollowedHyperlink">
    <w:name w:val="FollowedHyperlink"/>
    <w:basedOn w:val="DefaultParagraphFont"/>
    <w:uiPriority w:val="99"/>
    <w:semiHidden/>
    <w:unhideWhenUsed/>
    <w:rsid w:val="002c5e1b"/>
    <w:rPr>
      <w:color w:themeColor="followedHyperlink" w:val="96607D"/>
      <w:u w:val="single"/>
    </w:rPr>
  </w:style>
  <w:style w:type="character" w:styleId="EndnoteReference">
    <w:name w:val="endnote reference"/>
    <w:rPr>
      <w:vertAlign w:val="superscript"/>
    </w:rPr>
  </w:style>
  <w:style w:type="character" w:styleId="EndnoteCharacters">
    <w:name w:val="Endnote Characters"/>
    <w:qFormat/>
    <w:rPr/>
  </w:style>
  <w:style w:type="paragraph" w:styleId="Heading">
    <w:name w:val="Heading"/>
    <w:basedOn w:val="Normal"/>
    <w:next w:val="BodyText"/>
    <w:qFormat/>
    <w:pPr>
      <w:keepNext w:val="true"/>
      <w:spacing w:before="240" w:after="120"/>
    </w:pPr>
    <w:rPr>
      <w:rFonts w:ascii="Garamond" w:hAnsi="Garamond" w:eastAsia="PingFang SC"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Garamond" w:hAnsi="Garamond" w:cs="Lucida Sans"/>
    </w:rPr>
  </w:style>
  <w:style w:type="paragraph" w:styleId="Caption">
    <w:name w:val="caption"/>
    <w:basedOn w:val="Normal"/>
    <w:qFormat/>
    <w:pPr>
      <w:suppressLineNumbers/>
      <w:spacing w:before="120" w:after="120"/>
    </w:pPr>
    <w:rPr>
      <w:rFonts w:ascii="Garamond" w:hAnsi="Garamond" w:cs="Lucida Sans"/>
      <w:i/>
      <w:iCs/>
      <w:sz w:val="21"/>
      <w:szCs w:val="24"/>
    </w:rPr>
  </w:style>
  <w:style w:type="paragraph" w:styleId="Index">
    <w:name w:val="Index"/>
    <w:basedOn w:val="Normal"/>
    <w:qFormat/>
    <w:pPr>
      <w:suppressLineNumbers/>
    </w:pPr>
    <w:rPr>
      <w:rFonts w:ascii="Garamond" w:hAnsi="Garamond" w:cs="Lucida Sans"/>
    </w:rPr>
  </w:style>
  <w:style w:type="paragraph" w:styleId="Title">
    <w:name w:val="Title"/>
    <w:basedOn w:val="Normal"/>
    <w:next w:val="Normal"/>
    <w:link w:val="TitleChar"/>
    <w:uiPriority w:val="10"/>
    <w:qFormat/>
    <w:rsid w:val="002e15f5"/>
    <w:pPr>
      <w:spacing w:lineRule="auto" w:line="240" w:before="0" w:after="80"/>
      <w:contextualSpacing/>
    </w:pPr>
    <w:rPr>
      <w:rFonts w:ascii="Aptos Display" w:hAnsi="Aptos Display" w:eastAsia="" w:cs="" w:asciiTheme="majorHAnsi" w:cstheme="majorBidi" w:eastAsiaTheme="majorEastAsia" w:hAnsiTheme="majorHAnsi"/>
      <w:spacing w:val="-10"/>
      <w:kern w:val="2"/>
      <w:sz w:val="56"/>
      <w:szCs w:val="56"/>
    </w:rPr>
  </w:style>
  <w:style w:type="paragraph" w:styleId="Subtitle">
    <w:name w:val="Subtitle"/>
    <w:basedOn w:val="Normal"/>
    <w:next w:val="Normal"/>
    <w:link w:val="SubtitleChar"/>
    <w:uiPriority w:val="11"/>
    <w:qFormat/>
    <w:rsid w:val="002e15f5"/>
    <w:pPr/>
    <w:rPr>
      <w:rFonts w:eastAsia="" w:cs="" w:cstheme="majorBidi" w:eastAsiaTheme="majorEastAsia"/>
      <w:color w:themeColor="text1" w:themeTint="a6" w:val="595959"/>
      <w:spacing w:val="15"/>
      <w:sz w:val="28"/>
      <w:szCs w:val="28"/>
    </w:rPr>
  </w:style>
  <w:style w:type="paragraph" w:styleId="Quote">
    <w:name w:val="Quote"/>
    <w:basedOn w:val="Normal"/>
    <w:next w:val="Normal"/>
    <w:link w:val="QuoteChar"/>
    <w:uiPriority w:val="29"/>
    <w:qFormat/>
    <w:rsid w:val="002e15f5"/>
    <w:pPr>
      <w:spacing w:before="160" w:after="160"/>
      <w:jc w:val="center"/>
    </w:pPr>
    <w:rPr>
      <w:i/>
      <w:iCs/>
      <w:color w:themeColor="text1" w:themeTint="bf" w:val="404040"/>
    </w:rPr>
  </w:style>
  <w:style w:type="paragraph" w:styleId="ListParagraph">
    <w:name w:val="List Paragraph"/>
    <w:basedOn w:val="Normal"/>
    <w:uiPriority w:val="34"/>
    <w:qFormat/>
    <w:rsid w:val="002e15f5"/>
    <w:pPr>
      <w:spacing w:before="0" w:after="160"/>
      <w:ind w:left="720"/>
      <w:contextualSpacing/>
    </w:pPr>
    <w:rPr/>
  </w:style>
  <w:style w:type="paragraph" w:styleId="IntenseQuote">
    <w:name w:val="Intense Quote"/>
    <w:basedOn w:val="Normal"/>
    <w:next w:val="Normal"/>
    <w:link w:val="IntenseQuoteChar"/>
    <w:uiPriority w:val="30"/>
    <w:qFormat/>
    <w:rsid w:val="002e15f5"/>
    <w:pPr>
      <w:pBdr>
        <w:top w:val="single" w:sz="4" w:space="10" w:color="0F4761" w:themeColor="accent1" w:themeShade="bf"/>
        <w:bottom w:val="single" w:sz="4" w:space="10" w:color="0F4761" w:themeColor="accent1" w:themeShade="bf"/>
      </w:pBdr>
      <w:spacing w:before="360" w:after="360"/>
      <w:ind w:left="864" w:right="864"/>
      <w:jc w:val="center"/>
    </w:pPr>
    <w:rPr>
      <w:i/>
      <w:iCs/>
      <w:color w:themeColor="accent1" w:themeShade="bf" w:val="0F4761"/>
    </w:rPr>
  </w:style>
  <w:style w:type="paragraph" w:styleId="FootnoteText">
    <w:name w:val="footnote text"/>
    <w:basedOn w:val="Normal"/>
    <w:link w:val="FootnoteTextChar"/>
    <w:uiPriority w:val="99"/>
    <w:semiHidden/>
    <w:unhideWhenUsed/>
    <w:rsid w:val="00b96041"/>
    <w:pPr>
      <w:spacing w:lineRule="auto" w:line="240" w:before="0" w:after="0"/>
    </w:pPr>
    <w:rPr>
      <w:sz w:val="20"/>
      <w:szCs w:val="20"/>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footnotes" Target="footnotes.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Relationship Id="rId8" Type="http://schemas.openxmlformats.org/officeDocument/2006/relationships/customXml" Target="../customXml/item2.xml"/><Relationship Id="rId9" Type="http://schemas.openxmlformats.org/officeDocument/2006/relationships/customXml" Target="../customXml/item3.xml"/><Relationship Id="rId10" Type="http://schemas.openxmlformats.org/officeDocument/2006/relationships/customXml" Target="../customXml/item4.xml"/>
</Relationships>
</file>

<file path=word/_rels/footnotes.xml.rels><?xml version="1.0" encoding="UTF-8"?>
<Relationships xmlns="http://schemas.openxmlformats.org/package/2006/relationships"><Relationship Id="rId1" Type="http://schemas.openxmlformats.org/officeDocument/2006/relationships/hyperlink" Target="https://doi.org/10.1093/gao/9781884446054.article.t2089365" TargetMode="External"/><Relationship Id="rId2" Type="http://schemas.openxmlformats.org/officeDocument/2006/relationships/hyperlink" Target="http://corsair.themorgan.org/index.html" TargetMode="External"/><Relationship Id="rId3" Type="http://schemas.openxmlformats.org/officeDocument/2006/relationships/hyperlink" Target="https://www.dictionary.com/browse/inri" TargetMode="External"/><Relationship Id="rId4" Type="http://schemas.openxmlformats.org/officeDocument/2006/relationships/hyperlink" Target="https://www.theschooloftheology.org/posts/essay/symbols-the-pelican-in-her-piety" TargetMode="External"/><Relationship Id="rId5" Type="http://schemas.openxmlformats.org/officeDocument/2006/relationships/hyperlink" Target="https://fitzmuseum.cam.ac.uk/explore-our-collection/highlights/context/sign-and-symbols/moses-horns" TargetMode="Externa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pitchFamily="0" charset="1"/>
        <a:ea typeface=""/>
        <a:cs typeface=""/>
      </a:majorFont>
      <a:minorFont>
        <a:latin typeface="Aptos" panose="0211000402020202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5" ma:contentTypeDescription="Create a new document." ma:contentTypeScope="" ma:versionID="95c80f00c53ed7df0ede396187e6fb00">
  <xsd:schema xmlns:xsd="http://www.w3.org/2001/XMLSchema" xmlns:xs="http://www.w3.org/2001/XMLSchema" xmlns:p="http://schemas.microsoft.com/office/2006/metadata/properties" xmlns:ns3="0085e1a2-9cbf-4b92-866b-21f3c89040b6" targetNamespace="http://schemas.microsoft.com/office/2006/metadata/properties" ma:root="true" ma:fieldsID="1da3593a7deacc1e117be7cdce9eeaf7"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3598D0-7F4C-4353-97D6-D2382F0DD5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1C473F-42D4-4C6B-9753-18777A6380ED}">
  <ds:schemaRefs>
    <ds:schemaRef ds:uri="http://schemas.microsoft.com/sharepoint/v3/contenttype/forms"/>
  </ds:schemaRefs>
</ds:datastoreItem>
</file>

<file path=customXml/itemProps3.xml><?xml version="1.0" encoding="utf-8"?>
<ds:datastoreItem xmlns:ds="http://schemas.openxmlformats.org/officeDocument/2006/customXml" ds:itemID="{4A11F5B0-4E0D-47B9-9E74-D3D5FF8DF62C}">
  <ds:schemaRefs>
    <ds:schemaRef ds:uri="0085e1a2-9cbf-4b92-866b-21f3c89040b6"/>
    <ds:schemaRef ds:uri="http://schemas.microsoft.com/office/2006/documentManagement/types"/>
    <ds:schemaRef ds:uri="http://www.w3.org/XML/1998/namespace"/>
    <ds:schemaRef ds:uri="http://purl.org/dc/elements/1.1/"/>
    <ds:schemaRef ds:uri="http://purl.org/dc/dcmitype/"/>
    <ds:schemaRef ds:uri="http://schemas.microsoft.com/office/infopath/2007/PartnerControls"/>
    <ds:schemaRef ds:uri="http://purl.org/dc/terms/"/>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737ED4EC-A97B-4D52-9BF4-69A981A9B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Application>LibreOffice/24.8.2.1$MacOSX_AARCH64 LibreOffice_project/0f794b6e29741098670a3b95d60478a65d05ef13</Application>
  <AppVersion>15.0000</AppVersion>
  <Pages>4</Pages>
  <Words>1048</Words>
  <Characters>5355</Characters>
  <CharactersWithSpaces>6400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2024-11-10T19:04:00Z</dcterms:created>
  <dc:creator>Megan Dabell (2400501)</dc:creator>
  <dc:description/>
  <dc:language>en-GB</dc:language>
  <cp:lastModifiedBy>Megan Dabell (2400501)</cp:lastModifiedBy>
  <dcterms:modified xsi:type="dcterms:W3CDTF">2024-11-10T19:04:00Z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