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Arial" w:eastAsiaTheme="minorHAnsi" w:hAnsi="Arial" w:cs="Arial"/>
          <w:lang w:val="en-GB"/>
        </w:rPr>
        <w:id w:val="-443455900"/>
        <w:docPartObj>
          <w:docPartGallery w:val="Cover Pages"/>
          <w:docPartUnique/>
        </w:docPartObj>
      </w:sdtPr>
      <w:sdtEndPr>
        <w:rPr>
          <w:b/>
          <w:bCs/>
        </w:rPr>
      </w:sdtEndPr>
      <w:sdtContent>
        <w:p w14:paraId="12FA951E" w14:textId="76246E4A" w:rsidR="0074284F" w:rsidRPr="000444E4" w:rsidRDefault="0074284F" w:rsidP="000444E4">
          <w:pPr>
            <w:pStyle w:val="NoSpacing"/>
            <w:spacing w:line="360" w:lineRule="auto"/>
            <w:rPr>
              <w:rFonts w:ascii="Arial" w:hAnsi="Arial" w:cs="Arial"/>
            </w:rPr>
          </w:pPr>
          <w:r w:rsidRPr="000444E4">
            <w:rPr>
              <w:rFonts w:ascii="Arial" w:hAnsi="Arial" w:cs="Arial"/>
              <w:noProof/>
            </w:rPr>
            <mc:AlternateContent>
              <mc:Choice Requires="wpg">
                <w:drawing>
                  <wp:anchor distT="0" distB="0" distL="114300" distR="114300" simplePos="0" relativeHeight="251660288" behindDoc="1" locked="0" layoutInCell="1" allowOverlap="1" wp14:anchorId="323769EE" wp14:editId="11D2B6DC">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33600" cy="9125712"/>
                    <wp:effectExtent l="0" t="0" r="19050" b="15240"/>
                    <wp:wrapNone/>
                    <wp:docPr id="2" name="Group 2"/>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631466"/>
                                <a:ext cx="19278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bookmarkStart w:id="0" w:name="_Hlk66076806" w:displacedByCustomXml="next"/>
                                <w:bookmarkStart w:id="1" w:name="_Hlk66076805" w:displacedByCustomXml="next"/>
                                <w:bookmarkStart w:id="2" w:name="_Hlk66076804" w:displacedByCustomXml="next"/>
                                <w:bookmarkStart w:id="3" w:name="_Hlk66076803" w:displacedByCustomXml="next"/>
                                <w:bookmarkStart w:id="4" w:name="_Hlk66076802" w:displacedByCustomXml="next"/>
                                <w:bookmarkStart w:id="5" w:name="_Hlk66076801" w:displacedByCustomXml="next"/>
                                <w:bookmarkStart w:id="6" w:name="_Hlk66076800" w:displacedByCustomXml="next"/>
                                <w:bookmarkStart w:id="7" w:name="_Hlk66076799" w:displacedByCustomXml="nex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27E996E9" w14:textId="59B341A0" w:rsidR="00EB545C" w:rsidRDefault="00EB545C">
                                      <w:pPr>
                                        <w:pStyle w:val="NoSpacing"/>
                                        <w:jc w:val="right"/>
                                        <w:rPr>
                                          <w:color w:val="FFFFFF" w:themeColor="background1"/>
                                          <w:sz w:val="28"/>
                                          <w:szCs w:val="28"/>
                                        </w:rPr>
                                      </w:pPr>
                                      <w:r>
                                        <w:rPr>
                                          <w:color w:val="FFFFFF" w:themeColor="background1"/>
                                          <w:sz w:val="28"/>
                                          <w:szCs w:val="28"/>
                                        </w:rPr>
                                        <w:t xml:space="preserve">     </w:t>
                                      </w:r>
                                    </w:p>
                                  </w:sdtContent>
                                </w:sdt>
                                <w:bookmarkEnd w:id="0" w:displacedByCustomXml="prev"/>
                                <w:bookmarkEnd w:id="1" w:displacedByCustomXml="prev"/>
                                <w:bookmarkEnd w:id="2" w:displacedByCustomXml="prev"/>
                                <w:bookmarkEnd w:id="3" w:displacedByCustomXml="prev"/>
                                <w:bookmarkEnd w:id="4" w:displacedByCustomXml="prev"/>
                                <w:bookmarkEnd w:id="5" w:displacedByCustomXml="prev"/>
                                <w:bookmarkEnd w:id="6" w:displacedByCustomXml="prev"/>
                                <w:bookmarkEnd w:id="7" w:displacedByCustomXml="prev"/>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323769EE" id="Group 2" o:spid="_x0000_s1026" style="position:absolute;margin-left:0;margin-top:0;width:168pt;height:718.55pt;z-index:-251656192;mso-height-percent:950;mso-left-percent:40;mso-position-horizontal-relative:page;mso-position-vertical:center;mso-position-vertical-relative:page;mso-height-percent:950;mso-left-percent:4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itdNWy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6314;width:19278;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" adj="18507" fillcolor="#4472c4 [3204]" stroked="f" strokeweight="1pt">
                      <v:textbox inset=",0,14.4pt,0">
                        <w:txbxContent>
                          <w:bookmarkStart w:id="8" w:name="_Hlk66076806" w:displacedByCustomXml="next"/>
                          <w:bookmarkStart w:id="9" w:name="_Hlk66076805" w:displacedByCustomXml="next"/>
                          <w:bookmarkStart w:id="10" w:name="_Hlk66076804" w:displacedByCustomXml="next"/>
                          <w:bookmarkStart w:id="11" w:name="_Hlk66076803" w:displacedByCustomXml="next"/>
                          <w:bookmarkStart w:id="12" w:name="_Hlk66076802" w:displacedByCustomXml="next"/>
                          <w:bookmarkStart w:id="13" w:name="_Hlk66076801" w:displacedByCustomXml="next"/>
                          <w:bookmarkStart w:id="14" w:name="_Hlk66076800" w:displacedByCustomXml="next"/>
                          <w:bookmarkStart w:id="15" w:name="_Hlk66076799" w:displacedByCustomXml="nex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27E996E9" w14:textId="59B341A0" w:rsidR="00EB545C" w:rsidRDefault="00EB545C">
                                <w:pPr>
                                  <w:pStyle w:val="NoSpacing"/>
                                  <w:jc w:val="right"/>
                                  <w:rPr>
                                    <w:color w:val="FFFFFF" w:themeColor="background1"/>
                                    <w:sz w:val="28"/>
                                    <w:szCs w:val="28"/>
                                  </w:rPr>
                                </w:pPr>
                                <w:r>
                                  <w:rPr>
                                    <w:color w:val="FFFFFF" w:themeColor="background1"/>
                                    <w:sz w:val="28"/>
                                    <w:szCs w:val="28"/>
                                  </w:rPr>
                                  <w:t xml:space="preserve">     </w:t>
                                </w:r>
                              </w:p>
                            </w:sdtContent>
                          </w:sdt>
                          <w:bookmarkEnd w:id="8" w:displacedByCustomXml="prev"/>
                          <w:bookmarkEnd w:id="9" w:displacedByCustomXml="prev"/>
                          <w:bookmarkEnd w:id="10" w:displacedByCustomXml="prev"/>
                          <w:bookmarkEnd w:id="11" w:displacedByCustomXml="prev"/>
                          <w:bookmarkEnd w:id="12" w:displacedByCustomXml="prev"/>
                          <w:bookmarkEnd w:id="13" w:displacedByCustomXml="prev"/>
                          <w:bookmarkEnd w:id="14" w:displacedByCustomXml="prev"/>
                          <w:bookmarkEnd w:id="15" w:displacedByCustomXml="prev"/>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7C3C1474" w14:textId="3C9889FC" w:rsidR="0074284F" w:rsidRPr="000444E4" w:rsidRDefault="008A4CDF" w:rsidP="000444E4">
          <w:pPr>
            <w:spacing w:line="360" w:lineRule="auto"/>
            <w:rPr>
              <w:rFonts w:ascii="Arial" w:hAnsi="Arial" w:cs="Arial"/>
              <w:b/>
              <w:bCs/>
            </w:rPr>
          </w:pPr>
          <w:r w:rsidRPr="000444E4">
            <w:rPr>
              <w:rFonts w:ascii="Arial" w:hAnsi="Arial" w:cs="Arial"/>
              <w:noProof/>
            </w:rPr>
            <mc:AlternateContent>
              <mc:Choice Requires="wps">
                <w:drawing>
                  <wp:anchor distT="0" distB="0" distL="114300" distR="114300" simplePos="0" relativeHeight="251656190" behindDoc="0" locked="0" layoutInCell="1" allowOverlap="1" wp14:anchorId="20F2D6EF" wp14:editId="13EB8A9E">
                    <wp:simplePos x="0" y="0"/>
                    <wp:positionH relativeFrom="column">
                      <wp:posOffset>-167640</wp:posOffset>
                    </wp:positionH>
                    <wp:positionV relativeFrom="paragraph">
                      <wp:posOffset>4936132</wp:posOffset>
                    </wp:positionV>
                    <wp:extent cx="394487" cy="707113"/>
                    <wp:effectExtent l="0" t="0" r="24765" b="17145"/>
                    <wp:wrapNone/>
                    <wp:docPr id="39" name="Rectangle 39"/>
                    <wp:cNvGraphicFramePr/>
                    <a:graphic xmlns:a="http://schemas.openxmlformats.org/drawingml/2006/main">
                      <a:graphicData uri="http://schemas.microsoft.com/office/word/2010/wordprocessingShape">
                        <wps:wsp>
                          <wps:cNvSpPr/>
                          <wps:spPr>
                            <a:xfrm>
                              <a:off x="0" y="0"/>
                              <a:ext cx="394487" cy="707113"/>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F8BF404" id="Rectangle 39" o:spid="_x0000_s1026" style="position:absolute;margin-left:-13.2pt;margin-top:388.65pt;width:31.05pt;height:55.7pt;z-index:25165619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" fillcolor="white [3212]" strokecolor="white [3212]" strokeweight="1pt"/>
                </w:pict>
              </mc:Fallback>
            </mc:AlternateContent>
          </w:r>
          <w:r w:rsidR="00A272DF" w:rsidRPr="000444E4">
            <w:rPr>
              <w:rFonts w:ascii="Arial" w:hAnsi="Arial" w:cs="Arial"/>
              <w:noProof/>
            </w:rPr>
            <w:drawing>
              <wp:anchor distT="0" distB="0" distL="114300" distR="114300" simplePos="0" relativeHeight="251657215" behindDoc="0" locked="0" layoutInCell="1" allowOverlap="1" wp14:anchorId="099B2BE9" wp14:editId="42F263E2">
                <wp:simplePos x="0" y="0"/>
                <wp:positionH relativeFrom="column">
                  <wp:posOffset>-406400</wp:posOffset>
                </wp:positionH>
                <wp:positionV relativeFrom="paragraph">
                  <wp:posOffset>3217545</wp:posOffset>
                </wp:positionV>
                <wp:extent cx="6369050" cy="2552700"/>
                <wp:effectExtent l="0" t="0" r="0" b="0"/>
                <wp:wrapNone/>
                <wp:docPr id="38" name="Picture 3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Diagram&#10;&#10;Description automatically generated"/>
                        <pic:cNvPicPr/>
                      </pic:nvPicPr>
                      <pic:blipFill rotWithShape="1">
                        <a:blip r:embed="rId8">
                          <a:extLst>
                            <a:ext uri="{BEBA8EAE-BF5A-486C-A8C5-ECC9F3942E4B}">
                              <a14:imgProps xmlns:a14="http://schemas.microsoft.com/office/drawing/2010/main">
                                <a14:imgLayer r:embed="rId9">
                                  <a14:imgEffect>
                                    <a14:backgroundRemoval t="8268" b="91339" l="0" r="99828">
                                      <a14:foregroundMark x1="88213" y1="71973" x2="56379" y2="66929"/>
                                      <a14:foregroundMark x1="56379" y1="66929" x2="47069" y2="70079"/>
                                      <a14:foregroundMark x1="72931" y1="77953" x2="88698" y2="73745"/>
                                      <a14:foregroundMark x1="88391" y1="72623" x2="74310" y2="70079"/>
                                      <a14:foregroundMark x1="74310" y1="70079" x2="72759" y2="70079"/>
                                      <a14:foregroundMark x1="83276" y1="84646" x2="75862" y2="83465"/>
                                      <a14:foregroundMark x1="81379" y1="82677" x2="84483" y2="73622"/>
                                      <a14:foregroundMark x1="80345" y1="77559" x2="25862" y2="62992"/>
                                      <a14:foregroundMark x1="70172" y1="72441" x2="25862" y2="73228"/>
                                      <a14:foregroundMark x1="25862" y1="73228" x2="11897" y2="72047"/>
                                      <a14:foregroundMark x1="13103" y1="64567" x2="45000" y2="67323"/>
                                      <a14:foregroundMark x1="56724" y1="57480" x2="36034" y2="55906"/>
                                      <a14:foregroundMark x1="36034" y1="55906" x2="23966" y2="55906"/>
                                      <a14:foregroundMark x1="23966" y1="55906" x2="0" y2="49213"/>
                                      <a14:foregroundMark x1="2241" y1="48425" x2="46034" y2="42520"/>
                                      <a14:foregroundMark x1="46207" y1="41732" x2="8276" y2="32677"/>
                                      <a14:foregroundMark x1="6552" y1="26378" x2="41897" y2="25984"/>
                                      <a14:foregroundMark x1="42414" y1="25984" x2="7931" y2="16535"/>
                                      <a14:foregroundMark x1="7931" y1="16535" x2="7931" y2="16535"/>
                                      <a14:foregroundMark x1="17759" y1="14961" x2="34483" y2="16535"/>
                                      <a14:foregroundMark x1="21552" y1="16142" x2="7241" y2="13780"/>
                                      <a14:foregroundMark x1="7241" y1="13780" x2="3793" y2="35039"/>
                                      <a14:foregroundMark x1="3793" y1="35039" x2="3966" y2="69291"/>
                                      <a14:foregroundMark x1="6034" y1="77165" x2="5172" y2="34646"/>
                                      <a14:foregroundMark x1="5172" y1="34646" x2="6552" y2="17717"/>
                                      <a14:foregroundMark x1="6552" y1="17717" x2="14828" y2="7087"/>
                                      <a14:foregroundMark x1="14828" y1="7087" x2="24138" y2="4331"/>
                                      <a14:foregroundMark x1="24138" y1="4331" x2="33621" y2="8661"/>
                                      <a14:foregroundMark x1="33621" y1="8661" x2="41379" y2="27559"/>
                                      <a14:foregroundMark x1="41379" y1="27559" x2="42931" y2="50787"/>
                                      <a14:foregroundMark x1="42931" y1="50787" x2="41552" y2="72441"/>
                                      <a14:foregroundMark x1="41552" y1="72441" x2="35000" y2="87402"/>
                                      <a14:foregroundMark x1="35000" y1="87402" x2="22241" y2="94094"/>
                                      <a14:foregroundMark x1="22241" y1="94094" x2="11897" y2="85039"/>
                                      <a14:foregroundMark x1="11897" y1="85039" x2="6552" y2="70866"/>
                                      <a14:foregroundMark x1="6552" y1="70866" x2="5517" y2="58661"/>
                                      <a14:foregroundMark x1="7931" y1="46063" x2="40000" y2="37402"/>
                                      <a14:foregroundMark x1="40000" y1="37402" x2="56897" y2="47244"/>
                                      <a14:foregroundMark x1="56897" y1="47244" x2="62069" y2="61417"/>
                                      <a14:foregroundMark x1="62069" y1="61417" x2="62069" y2="79921"/>
                                      <a14:foregroundMark x1="62069" y1="79921" x2="55345" y2="90551"/>
                                      <a14:foregroundMark x1="55345" y1="90551" x2="26897" y2="93307"/>
                                      <a14:foregroundMark x1="26897" y1="93307" x2="19655" y2="88976"/>
                                      <a14:foregroundMark x1="19655" y1="88976" x2="20172" y2="69291"/>
                                      <a14:foregroundMark x1="20172" y1="69291" x2="27586" y2="58268"/>
                                      <a14:foregroundMark x1="27586" y1="58268" x2="49310" y2="45669"/>
                                      <a14:foregroundMark x1="21034" y1="73622" x2="53276" y2="70079"/>
                                      <a14:foregroundMark x1="53276" y1="70079" x2="46552" y2="85433"/>
                                      <a14:foregroundMark x1="46552" y1="85433" x2="37414" y2="87008"/>
                                      <a14:foregroundMark x1="37414" y1="87008" x2="19310" y2="83071"/>
                                      <a14:foregroundMark x1="19310" y1="83071" x2="24310" y2="70866"/>
                                      <a14:foregroundMark x1="39138" y1="74409" x2="57759" y2="74409"/>
                                      <a14:foregroundMark x1="57759" y1="74409" x2="46379" y2="85433"/>
                                      <a14:foregroundMark x1="46379" y1="85433" x2="47586" y2="75984"/>
                                      <a14:foregroundMark x1="40517" y1="58268" x2="61034" y2="55906"/>
                                      <a14:foregroundMark x1="61034" y1="55906" x2="52069" y2="66929"/>
                                      <a14:foregroundMark x1="52069" y1="66929" x2="42586" y2="60236"/>
                                      <a14:foregroundMark x1="41207" y1="68504" x2="49138" y2="70472"/>
                                      <a14:foregroundMark x1="49138" y1="70472" x2="55172" y2="81890"/>
                                      <a14:foregroundMark x1="55172" y1="81890" x2="47759" y2="85039"/>
                                      <a14:foregroundMark x1="47759" y1="85039" x2="47069" y2="81496"/>
                                      <a14:foregroundMark x1="49828" y1="85039" x2="57586" y2="79528"/>
                                      <a14:foregroundMark x1="57586" y1="79528" x2="58621" y2="75984"/>
                                      <a14:foregroundMark x1="55862" y1="74803" x2="44310" y2="74803"/>
                                      <a14:foregroundMark x1="44310" y1="74803" x2="27759" y2="70079"/>
                                      <a14:foregroundMark x1="27759" y1="70079" x2="27069" y2="70079"/>
                                      <a14:foregroundMark x1="17586" y1="62598" x2="32069" y2="64567"/>
                                      <a14:foregroundMark x1="57586" y1="74409" x2="74310" y2="72047"/>
                                      <a14:foregroundMark x1="84483" y1="86220" x2="76724" y2="87008"/>
                                      <a14:foregroundMark x1="76724" y1="87008" x2="73793" y2="86614"/>
                                      <a14:foregroundMark x1="78621" y1="90157" x2="78621" y2="84252"/>
                                      <a14:foregroundMark x1="76207" y1="83071" x2="70690" y2="71654"/>
                                      <a14:foregroundMark x1="70690" y1="71654" x2="70345" y2="71260"/>
                                      <a14:foregroundMark x1="71724" y1="69685" x2="76207" y2="54331"/>
                                      <a14:foregroundMark x1="76207" y1="54331" x2="83621" y2="57874"/>
                                      <a14:foregroundMark x1="83621" y1="57874" x2="85172" y2="73622"/>
                                      <a14:foregroundMark x1="40000" y1="77559" x2="20517" y2="77953"/>
                                      <a14:foregroundMark x1="85172" y1="80709" x2="84138" y2="91339"/>
                                      <a14:foregroundMark x1="89138" y1="73622" x2="99828" y2="73622"/>
                                      <a14:backgroundMark x1="90188" y1="69852" x2="87586" y2="69685"/>
                                    </a14:backgroundRemoval>
                                  </a14:imgEffect>
                                </a14:imgLayer>
                              </a14:imgProps>
                            </a:ext>
                            <a:ext uri="{28A0092B-C50C-407E-A947-70E740481C1C}">
                              <a14:useLocalDpi xmlns:a14="http://schemas.microsoft.com/office/drawing/2010/main" val="0"/>
                            </a:ext>
                          </a:extLst>
                        </a:blip>
                        <a:srcRect b="8464"/>
                        <a:stretch/>
                      </pic:blipFill>
                      <pic:spPr bwMode="auto">
                        <a:xfrm flipH="1">
                          <a:off x="0" y="0"/>
                          <a:ext cx="6369050" cy="25527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4284F" w:rsidRPr="000444E4">
            <w:rPr>
              <w:rFonts w:ascii="Arial" w:hAnsi="Arial" w:cs="Arial"/>
              <w:noProof/>
            </w:rPr>
            <mc:AlternateContent>
              <mc:Choice Requires="wps">
                <w:drawing>
                  <wp:anchor distT="0" distB="0" distL="114300" distR="114300" simplePos="0" relativeHeight="251663360" behindDoc="0" locked="0" layoutInCell="1" allowOverlap="1" wp14:anchorId="272497FA" wp14:editId="6E563C27">
                    <wp:simplePos x="0" y="0"/>
                    <wp:positionH relativeFrom="column">
                      <wp:posOffset>990600</wp:posOffset>
                    </wp:positionH>
                    <wp:positionV relativeFrom="paragraph">
                      <wp:posOffset>6885305</wp:posOffset>
                    </wp:positionV>
                    <wp:extent cx="3832860" cy="1493520"/>
                    <wp:effectExtent l="0" t="0" r="0" b="0"/>
                    <wp:wrapNone/>
                    <wp:docPr id="33" name="Text Box 33"/>
                    <wp:cNvGraphicFramePr/>
                    <a:graphic xmlns:a="http://schemas.openxmlformats.org/drawingml/2006/main">
                      <a:graphicData uri="http://schemas.microsoft.com/office/word/2010/wordprocessingShape">
                        <wps:wsp>
                          <wps:cNvSpPr txBox="1"/>
                          <wps:spPr>
                            <a:xfrm>
                              <a:off x="0" y="0"/>
                              <a:ext cx="3832860" cy="1493520"/>
                            </a:xfrm>
                            <a:prstGeom prst="rect">
                              <a:avLst/>
                            </a:prstGeom>
                            <a:noFill/>
                            <a:ln w="6350">
                              <a:noFill/>
                            </a:ln>
                          </wps:spPr>
                          <wps:txbx>
                            <w:txbxContent>
                              <w:p w14:paraId="2BEBBDB3" w14:textId="7A7763D5" w:rsidR="00EB545C" w:rsidRDefault="00EB545C" w:rsidP="0074284F">
                                <w:pPr>
                                  <w:tabs>
                                    <w:tab w:val="left" w:pos="2552"/>
                                  </w:tabs>
                                  <w:rPr>
                                    <w:rFonts w:ascii="Arial" w:hAnsi="Arial" w:cs="Arial"/>
                                    <w:b/>
                                    <w:bCs/>
                                    <w:sz w:val="28"/>
                                    <w:szCs w:val="28"/>
                                  </w:rPr>
                                </w:pPr>
                                <w:r>
                                  <w:rPr>
                                    <w:rFonts w:ascii="Arial" w:hAnsi="Arial" w:cs="Arial"/>
                                    <w:b/>
                                    <w:bCs/>
                                    <w:sz w:val="28"/>
                                    <w:szCs w:val="28"/>
                                  </w:rPr>
                                  <w:t>Module code:</w:t>
                                </w:r>
                                <w:r>
                                  <w:rPr>
                                    <w:rFonts w:ascii="Arial" w:hAnsi="Arial" w:cs="Arial"/>
                                    <w:b/>
                                    <w:bCs/>
                                    <w:sz w:val="28"/>
                                    <w:szCs w:val="28"/>
                                  </w:rPr>
                                  <w:tab/>
                                </w:r>
                                <w:r w:rsidRPr="0074284F">
                                  <w:rPr>
                                    <w:rFonts w:ascii="Arial" w:hAnsi="Arial" w:cs="Arial"/>
                                    <w:b/>
                                    <w:bCs/>
                                    <w:sz w:val="28"/>
                                    <w:szCs w:val="28"/>
                                  </w:rPr>
                                  <w:t>BMSW510</w:t>
                                </w:r>
                                <w:r w:rsidR="003577A7">
                                  <w:rPr>
                                    <w:rFonts w:ascii="Arial" w:hAnsi="Arial" w:cs="Arial"/>
                                    <w:b/>
                                    <w:bCs/>
                                    <w:sz w:val="28"/>
                                    <w:szCs w:val="28"/>
                                  </w:rPr>
                                  <w:t>1</w:t>
                                </w:r>
                              </w:p>
                              <w:p w14:paraId="4D56825B" w14:textId="1F6FE891" w:rsidR="00EB545C" w:rsidRDefault="00EB545C" w:rsidP="0074284F">
                                <w:pPr>
                                  <w:tabs>
                                    <w:tab w:val="left" w:pos="2552"/>
                                  </w:tabs>
                                  <w:rPr>
                                    <w:rFonts w:ascii="Arial" w:hAnsi="Arial" w:cs="Arial"/>
                                    <w:b/>
                                    <w:bCs/>
                                    <w:sz w:val="28"/>
                                    <w:szCs w:val="28"/>
                                  </w:rPr>
                                </w:pPr>
                                <w:r>
                                  <w:rPr>
                                    <w:rFonts w:ascii="Arial" w:hAnsi="Arial" w:cs="Arial"/>
                                    <w:b/>
                                    <w:bCs/>
                                    <w:sz w:val="28"/>
                                    <w:szCs w:val="28"/>
                                  </w:rPr>
                                  <w:t>Student name:</w:t>
                                </w:r>
                                <w:r>
                                  <w:rPr>
                                    <w:rFonts w:ascii="Arial" w:hAnsi="Arial" w:cs="Arial"/>
                                    <w:b/>
                                    <w:bCs/>
                                    <w:sz w:val="28"/>
                                    <w:szCs w:val="28"/>
                                  </w:rPr>
                                  <w:tab/>
                                  <w:t>MANUELA RUZIC</w:t>
                                </w:r>
                              </w:p>
                              <w:p w14:paraId="7DE588A3" w14:textId="77777777" w:rsidR="00EB545C" w:rsidRDefault="00EB545C" w:rsidP="0074284F">
                                <w:pPr>
                                  <w:tabs>
                                    <w:tab w:val="left" w:pos="2552"/>
                                  </w:tabs>
                                  <w:rPr>
                                    <w:rFonts w:ascii="Arial" w:hAnsi="Arial" w:cs="Arial"/>
                                    <w:b/>
                                    <w:bCs/>
                                    <w:sz w:val="28"/>
                                    <w:szCs w:val="28"/>
                                  </w:rPr>
                                </w:pPr>
                                <w:r>
                                  <w:rPr>
                                    <w:rFonts w:ascii="Arial" w:hAnsi="Arial" w:cs="Arial"/>
                                    <w:b/>
                                    <w:bCs/>
                                    <w:sz w:val="28"/>
                                    <w:szCs w:val="28"/>
                                  </w:rPr>
                                  <w:t>Student ID:</w:t>
                                </w:r>
                                <w:r>
                                  <w:rPr>
                                    <w:rFonts w:ascii="Arial" w:hAnsi="Arial" w:cs="Arial"/>
                                    <w:b/>
                                    <w:bCs/>
                                    <w:sz w:val="28"/>
                                    <w:szCs w:val="28"/>
                                  </w:rPr>
                                  <w:tab/>
                                  <w:t>1911513</w:t>
                                </w:r>
                              </w:p>
                              <w:p w14:paraId="42608432" w14:textId="520D5A6B" w:rsidR="00EB545C" w:rsidRPr="0074284F" w:rsidRDefault="00EB545C" w:rsidP="0074284F">
                                <w:pPr>
                                  <w:tabs>
                                    <w:tab w:val="left" w:pos="2410"/>
                                    <w:tab w:val="left" w:pos="2552"/>
                                  </w:tabs>
                                  <w:rPr>
                                    <w:rFonts w:ascii="Arial" w:hAnsi="Arial" w:cs="Arial"/>
                                    <w:b/>
                                    <w:bCs/>
                                    <w:sz w:val="28"/>
                                    <w:szCs w:val="28"/>
                                  </w:rPr>
                                </w:pPr>
                                <w:r>
                                  <w:rPr>
                                    <w:rFonts w:ascii="Arial" w:hAnsi="Arial" w:cs="Arial"/>
                                    <w:b/>
                                    <w:bCs/>
                                    <w:sz w:val="28"/>
                                    <w:szCs w:val="28"/>
                                  </w:rPr>
                                  <w:t>Lecturer:</w:t>
                                </w:r>
                                <w:r>
                                  <w:rPr>
                                    <w:rFonts w:ascii="Arial" w:hAnsi="Arial" w:cs="Arial"/>
                                    <w:b/>
                                    <w:bCs/>
                                    <w:sz w:val="28"/>
                                    <w:szCs w:val="28"/>
                                  </w:rPr>
                                  <w:tab/>
                                </w:r>
                                <w:r>
                                  <w:rPr>
                                    <w:rFonts w:ascii="Arial" w:hAnsi="Arial" w:cs="Arial"/>
                                    <w:b/>
                                    <w:bCs/>
                                    <w:sz w:val="28"/>
                                    <w:szCs w:val="28"/>
                                  </w:rPr>
                                  <w:tab/>
                                  <w:t>OBINNA NKWOCHA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72497FA" id="_x0000_t202" coordsize="21600,21600" o:spt="202" path="m,l,21600r21600,l21600,xe">
                    <v:stroke joinstyle="miter"/>
                    <v:path gradientshapeok="t" o:connecttype="rect"/>
                  </v:shapetype>
                  <v:shape id="Text Box 33" o:spid="_x0000_s1055" type="#_x0000_t202" style="position:absolute;margin-left:78pt;margin-top:542.15pt;width:301.8pt;height:117.6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" filled="f" stroked="f" strokeweight=".5pt">
                    <v:textbox>
                      <w:txbxContent>
                        <w:p w14:paraId="2BEBBDB3" w14:textId="7A7763D5" w:rsidR="00EB545C" w:rsidRDefault="00EB545C" w:rsidP="0074284F">
                          <w:pPr>
                            <w:tabs>
                              <w:tab w:val="left" w:pos="2552"/>
                            </w:tabs>
                            <w:rPr>
                              <w:rFonts w:ascii="Arial" w:hAnsi="Arial" w:cs="Arial"/>
                              <w:b/>
                              <w:bCs/>
                              <w:sz w:val="28"/>
                              <w:szCs w:val="28"/>
                            </w:rPr>
                          </w:pPr>
                          <w:r>
                            <w:rPr>
                              <w:rFonts w:ascii="Arial" w:hAnsi="Arial" w:cs="Arial"/>
                              <w:b/>
                              <w:bCs/>
                              <w:sz w:val="28"/>
                              <w:szCs w:val="28"/>
                            </w:rPr>
                            <w:t>Module code:</w:t>
                          </w:r>
                          <w:r>
                            <w:rPr>
                              <w:rFonts w:ascii="Arial" w:hAnsi="Arial" w:cs="Arial"/>
                              <w:b/>
                              <w:bCs/>
                              <w:sz w:val="28"/>
                              <w:szCs w:val="28"/>
                            </w:rPr>
                            <w:tab/>
                          </w:r>
                          <w:r w:rsidRPr="0074284F">
                            <w:rPr>
                              <w:rFonts w:ascii="Arial" w:hAnsi="Arial" w:cs="Arial"/>
                              <w:b/>
                              <w:bCs/>
                              <w:sz w:val="28"/>
                              <w:szCs w:val="28"/>
                            </w:rPr>
                            <w:t>BMSW510</w:t>
                          </w:r>
                          <w:r w:rsidR="003577A7">
                            <w:rPr>
                              <w:rFonts w:ascii="Arial" w:hAnsi="Arial" w:cs="Arial"/>
                              <w:b/>
                              <w:bCs/>
                              <w:sz w:val="28"/>
                              <w:szCs w:val="28"/>
                            </w:rPr>
                            <w:t>1</w:t>
                          </w:r>
                        </w:p>
                        <w:p w14:paraId="4D56825B" w14:textId="1F6FE891" w:rsidR="00EB545C" w:rsidRDefault="00EB545C" w:rsidP="0074284F">
                          <w:pPr>
                            <w:tabs>
                              <w:tab w:val="left" w:pos="2552"/>
                            </w:tabs>
                            <w:rPr>
                              <w:rFonts w:ascii="Arial" w:hAnsi="Arial" w:cs="Arial"/>
                              <w:b/>
                              <w:bCs/>
                              <w:sz w:val="28"/>
                              <w:szCs w:val="28"/>
                            </w:rPr>
                          </w:pPr>
                          <w:r>
                            <w:rPr>
                              <w:rFonts w:ascii="Arial" w:hAnsi="Arial" w:cs="Arial"/>
                              <w:b/>
                              <w:bCs/>
                              <w:sz w:val="28"/>
                              <w:szCs w:val="28"/>
                            </w:rPr>
                            <w:t>Student name:</w:t>
                          </w:r>
                          <w:r>
                            <w:rPr>
                              <w:rFonts w:ascii="Arial" w:hAnsi="Arial" w:cs="Arial"/>
                              <w:b/>
                              <w:bCs/>
                              <w:sz w:val="28"/>
                              <w:szCs w:val="28"/>
                            </w:rPr>
                            <w:tab/>
                            <w:t>MANUELA RUZIC</w:t>
                          </w:r>
                        </w:p>
                        <w:p w14:paraId="7DE588A3" w14:textId="77777777" w:rsidR="00EB545C" w:rsidRDefault="00EB545C" w:rsidP="0074284F">
                          <w:pPr>
                            <w:tabs>
                              <w:tab w:val="left" w:pos="2552"/>
                            </w:tabs>
                            <w:rPr>
                              <w:rFonts w:ascii="Arial" w:hAnsi="Arial" w:cs="Arial"/>
                              <w:b/>
                              <w:bCs/>
                              <w:sz w:val="28"/>
                              <w:szCs w:val="28"/>
                            </w:rPr>
                          </w:pPr>
                          <w:r>
                            <w:rPr>
                              <w:rFonts w:ascii="Arial" w:hAnsi="Arial" w:cs="Arial"/>
                              <w:b/>
                              <w:bCs/>
                              <w:sz w:val="28"/>
                              <w:szCs w:val="28"/>
                            </w:rPr>
                            <w:t>Student ID:</w:t>
                          </w:r>
                          <w:r>
                            <w:rPr>
                              <w:rFonts w:ascii="Arial" w:hAnsi="Arial" w:cs="Arial"/>
                              <w:b/>
                              <w:bCs/>
                              <w:sz w:val="28"/>
                              <w:szCs w:val="28"/>
                            </w:rPr>
                            <w:tab/>
                            <w:t>1911513</w:t>
                          </w:r>
                        </w:p>
                        <w:p w14:paraId="42608432" w14:textId="520D5A6B" w:rsidR="00EB545C" w:rsidRPr="0074284F" w:rsidRDefault="00EB545C" w:rsidP="0074284F">
                          <w:pPr>
                            <w:tabs>
                              <w:tab w:val="left" w:pos="2410"/>
                              <w:tab w:val="left" w:pos="2552"/>
                            </w:tabs>
                            <w:rPr>
                              <w:rFonts w:ascii="Arial" w:hAnsi="Arial" w:cs="Arial"/>
                              <w:b/>
                              <w:bCs/>
                              <w:sz w:val="28"/>
                              <w:szCs w:val="28"/>
                            </w:rPr>
                          </w:pPr>
                          <w:r>
                            <w:rPr>
                              <w:rFonts w:ascii="Arial" w:hAnsi="Arial" w:cs="Arial"/>
                              <w:b/>
                              <w:bCs/>
                              <w:sz w:val="28"/>
                              <w:szCs w:val="28"/>
                            </w:rPr>
                            <w:t>Lecturer:</w:t>
                          </w:r>
                          <w:r>
                            <w:rPr>
                              <w:rFonts w:ascii="Arial" w:hAnsi="Arial" w:cs="Arial"/>
                              <w:b/>
                              <w:bCs/>
                              <w:sz w:val="28"/>
                              <w:szCs w:val="28"/>
                            </w:rPr>
                            <w:tab/>
                          </w:r>
                          <w:r>
                            <w:rPr>
                              <w:rFonts w:ascii="Arial" w:hAnsi="Arial" w:cs="Arial"/>
                              <w:b/>
                              <w:bCs/>
                              <w:sz w:val="28"/>
                              <w:szCs w:val="28"/>
                            </w:rPr>
                            <w:tab/>
                            <w:t>OBINNA NKWOCHA</w:t>
                          </w:r>
                        </w:p>
                      </w:txbxContent>
                    </v:textbox>
                  </v:shape>
                </w:pict>
              </mc:Fallback>
            </mc:AlternateContent>
          </w:r>
          <w:r w:rsidR="0074284F" w:rsidRPr="000444E4">
            <w:rPr>
              <w:rFonts w:ascii="Arial" w:hAnsi="Arial" w:cs="Arial"/>
              <w:noProof/>
            </w:rPr>
            <mc:AlternateContent>
              <mc:Choice Requires="wps">
                <w:drawing>
                  <wp:anchor distT="0" distB="0" distL="114300" distR="114300" simplePos="0" relativeHeight="251661312" behindDoc="0" locked="0" layoutInCell="1" allowOverlap="1" wp14:anchorId="49283A24" wp14:editId="0D08F194">
                    <wp:simplePos x="0" y="0"/>
                    <wp:positionH relativeFrom="page">
                      <wp:posOffset>1447800</wp:posOffset>
                    </wp:positionH>
                    <wp:positionV relativeFrom="page">
                      <wp:posOffset>2392680</wp:posOffset>
                    </wp:positionV>
                    <wp:extent cx="5547360" cy="1752600"/>
                    <wp:effectExtent l="0" t="0" r="15240" b="0"/>
                    <wp:wrapNone/>
                    <wp:docPr id="11" name="Text Box 11"/>
                    <wp:cNvGraphicFramePr/>
                    <a:graphic xmlns:a="http://schemas.openxmlformats.org/drawingml/2006/main">
                      <a:graphicData uri="http://schemas.microsoft.com/office/word/2010/wordprocessingShape">
                        <wps:wsp>
                          <wps:cNvSpPr txBox="1"/>
                          <wps:spPr>
                            <a:xfrm>
                              <a:off x="0" y="0"/>
                              <a:ext cx="5547360" cy="17526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9181B71" w14:textId="6EFA5F76" w:rsidR="00EB545C" w:rsidRPr="0074284F" w:rsidRDefault="00EB545C" w:rsidP="0074284F">
                                <w:pPr>
                                  <w:pStyle w:val="NoSpacing"/>
                                  <w:jc w:val="center"/>
                                  <w:rPr>
                                    <w:rFonts w:ascii="Arial" w:eastAsiaTheme="majorEastAsia" w:hAnsi="Arial" w:cs="Arial"/>
                                    <w:b/>
                                    <w:bCs/>
                                    <w:color w:val="262626" w:themeColor="text1" w:themeTint="D9"/>
                                    <w:sz w:val="80"/>
                                    <w:szCs w:val="80"/>
                                  </w:rPr>
                                </w:pPr>
                                <w:sdt>
                                  <w:sdtPr>
                                    <w:rPr>
                                      <w:rFonts w:ascii="Arial" w:eastAsiaTheme="majorEastAsia" w:hAnsi="Arial" w:cs="Arial"/>
                                      <w:b/>
                                      <w:bCs/>
                                      <w:color w:val="262626" w:themeColor="text1" w:themeTint="D9"/>
                                      <w:sz w:val="80"/>
                                      <w:szCs w:val="80"/>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74284F">
                                      <w:rPr>
                                        <w:rFonts w:ascii="Arial" w:eastAsiaTheme="majorEastAsia" w:hAnsi="Arial" w:cs="Arial"/>
                                        <w:b/>
                                        <w:bCs/>
                                        <w:color w:val="262626" w:themeColor="text1" w:themeTint="D9"/>
                                        <w:sz w:val="80"/>
                                        <w:szCs w:val="80"/>
                                      </w:rPr>
                                      <w:t>DEVELOPING CRITICAL THINKING IN THE WORKPLACE</w:t>
                                    </w:r>
                                  </w:sdtContent>
                                </w:sdt>
                              </w:p>
                              <w:p w14:paraId="1CE186BC" w14:textId="2AAF11EE" w:rsidR="00EB545C" w:rsidRPr="0074284F" w:rsidRDefault="00EB545C">
                                <w:pPr>
                                  <w:spacing w:before="120"/>
                                  <w:rPr>
                                    <w:color w:val="404040" w:themeColor="text1" w:themeTint="BF"/>
                                    <w:sz w:val="80"/>
                                    <w:szCs w:val="80"/>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283A24" id="Text Box 11" o:spid="_x0000_s1056" type="#_x0000_t202" style="position:absolute;margin-left:114pt;margin-top:188.4pt;width:436.8pt;height:138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" filled="f" stroked="f" strokeweight=".5pt">
                    <v:textbox inset="0,0,0,0">
                      <w:txbxContent>
                        <w:p w14:paraId="29181B71" w14:textId="6EFA5F76" w:rsidR="00EB545C" w:rsidRPr="0074284F" w:rsidRDefault="00EB545C" w:rsidP="0074284F">
                          <w:pPr>
                            <w:pStyle w:val="NoSpacing"/>
                            <w:jc w:val="center"/>
                            <w:rPr>
                              <w:rFonts w:ascii="Arial" w:eastAsiaTheme="majorEastAsia" w:hAnsi="Arial" w:cs="Arial"/>
                              <w:b/>
                              <w:bCs/>
                              <w:color w:val="262626" w:themeColor="text1" w:themeTint="D9"/>
                              <w:sz w:val="80"/>
                              <w:szCs w:val="80"/>
                            </w:rPr>
                          </w:pPr>
                          <w:sdt>
                            <w:sdtPr>
                              <w:rPr>
                                <w:rFonts w:ascii="Arial" w:eastAsiaTheme="majorEastAsia" w:hAnsi="Arial" w:cs="Arial"/>
                                <w:b/>
                                <w:bCs/>
                                <w:color w:val="262626" w:themeColor="text1" w:themeTint="D9"/>
                                <w:sz w:val="80"/>
                                <w:szCs w:val="80"/>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74284F">
                                <w:rPr>
                                  <w:rFonts w:ascii="Arial" w:eastAsiaTheme="majorEastAsia" w:hAnsi="Arial" w:cs="Arial"/>
                                  <w:b/>
                                  <w:bCs/>
                                  <w:color w:val="262626" w:themeColor="text1" w:themeTint="D9"/>
                                  <w:sz w:val="80"/>
                                  <w:szCs w:val="80"/>
                                </w:rPr>
                                <w:t>DEVELOPING CRITICAL THINKING IN THE WORKPLACE</w:t>
                              </w:r>
                            </w:sdtContent>
                          </w:sdt>
                        </w:p>
                        <w:p w14:paraId="1CE186BC" w14:textId="2AAF11EE" w:rsidR="00EB545C" w:rsidRPr="0074284F" w:rsidRDefault="00EB545C">
                          <w:pPr>
                            <w:spacing w:before="120"/>
                            <w:rPr>
                              <w:color w:val="404040" w:themeColor="text1" w:themeTint="BF"/>
                              <w:sz w:val="80"/>
                              <w:szCs w:val="80"/>
                            </w:rPr>
                          </w:pPr>
                        </w:p>
                      </w:txbxContent>
                    </v:textbox>
                    <w10:wrap anchorx="page" anchory="page"/>
                  </v:shape>
                </w:pict>
              </mc:Fallback>
            </mc:AlternateContent>
          </w:r>
          <w:r w:rsidR="0074284F" w:rsidRPr="000444E4">
            <w:rPr>
              <w:rFonts w:ascii="Arial" w:hAnsi="Arial" w:cs="Arial"/>
              <w:noProof/>
            </w:rPr>
            <mc:AlternateContent>
              <mc:Choice Requires="wps">
                <w:drawing>
                  <wp:anchor distT="0" distB="0" distL="114300" distR="114300" simplePos="0" relativeHeight="251662336" behindDoc="0" locked="0" layoutInCell="1" allowOverlap="1" wp14:anchorId="593D6456" wp14:editId="102671AA">
                    <wp:simplePos x="0" y="0"/>
                    <wp:positionH relativeFrom="page">
                      <wp:posOffset>2125980</wp:posOffset>
                    </wp:positionH>
                    <wp:positionV relativeFrom="page">
                      <wp:posOffset>7978140</wp:posOffset>
                    </wp:positionV>
                    <wp:extent cx="3657600" cy="2233318"/>
                    <wp:effectExtent l="0" t="0" r="7620" b="14605"/>
                    <wp:wrapNone/>
                    <wp:docPr id="32" name="Text Box 32"/>
                    <wp:cNvGraphicFramePr/>
                    <a:graphic xmlns:a="http://schemas.openxmlformats.org/drawingml/2006/main">
                      <a:graphicData uri="http://schemas.microsoft.com/office/word/2010/wordprocessingShape">
                        <wps:wsp>
                          <wps:cNvSpPr txBox="1"/>
                          <wps:spPr>
                            <a:xfrm>
                              <a:off x="0" y="0"/>
                              <a:ext cx="3657600" cy="223331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318CA5D" w14:textId="16BDEBC6" w:rsidR="00EB545C" w:rsidRDefault="00EB545C">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 w14:anchorId="593D6456" id="Text Box 32" o:spid="_x0000_s1057" type="#_x0000_t202" style="position:absolute;margin-left:167.4pt;margin-top:628.2pt;width:4in;height:175.85pt;z-index:251662336;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" filled="f" stroked="f" strokeweight=".5pt">
                    <v:textbox inset="0,0,0,0">
                      <w:txbxContent>
                        <w:p w14:paraId="4318CA5D" w14:textId="16BDEBC6" w:rsidR="00EB545C" w:rsidRDefault="00EB545C">
                          <w:pPr>
                            <w:pStyle w:val="NoSpacing"/>
                            <w:rPr>
                              <w:color w:val="595959" w:themeColor="text1" w:themeTint="A6"/>
                              <w:sz w:val="20"/>
                              <w:szCs w:val="20"/>
                            </w:rPr>
                          </w:pPr>
                        </w:p>
                      </w:txbxContent>
                    </v:textbox>
                    <w10:wrap anchorx="page" anchory="page"/>
                  </v:shape>
                </w:pict>
              </mc:Fallback>
            </mc:AlternateContent>
          </w:r>
          <w:r w:rsidR="0074284F" w:rsidRPr="000444E4">
            <w:rPr>
              <w:rFonts w:ascii="Arial" w:hAnsi="Arial" w:cs="Arial"/>
              <w:b/>
              <w:bCs/>
            </w:rPr>
            <w:br w:type="page"/>
          </w:r>
        </w:p>
      </w:sdtContent>
    </w:sdt>
    <w:p w14:paraId="044E10DC" w14:textId="43AE9A9F" w:rsidR="00A01A00" w:rsidRPr="000444E4" w:rsidRDefault="00A01A00" w:rsidP="000444E4">
      <w:pPr>
        <w:pStyle w:val="TOC1"/>
        <w:tabs>
          <w:tab w:val="right" w:leader="dot" w:pos="9016"/>
        </w:tabs>
        <w:spacing w:line="360" w:lineRule="auto"/>
        <w:rPr>
          <w:rFonts w:ascii="Arial" w:hAnsi="Arial" w:cs="Arial"/>
          <w:b/>
          <w:bCs/>
        </w:rPr>
      </w:pPr>
      <w:r w:rsidRPr="000444E4">
        <w:rPr>
          <w:rFonts w:ascii="Arial" w:hAnsi="Arial" w:cs="Arial"/>
          <w:b/>
          <w:bCs/>
        </w:rPr>
        <w:lastRenderedPageBreak/>
        <w:t>TABLE OF CONTENT:</w:t>
      </w:r>
      <w:r w:rsidRPr="000444E4">
        <w:rPr>
          <w:rFonts w:ascii="Arial" w:hAnsi="Arial" w:cs="Arial"/>
          <w:b/>
          <w:bCs/>
        </w:rPr>
        <w:br/>
        <w:t>PART 1</w:t>
      </w:r>
    </w:p>
    <w:p w14:paraId="78FD0D29" w14:textId="3504C0E0" w:rsidR="00857AA0" w:rsidRPr="000444E4" w:rsidRDefault="00A01A00" w:rsidP="000444E4">
      <w:pPr>
        <w:pStyle w:val="TOC1"/>
        <w:tabs>
          <w:tab w:val="right" w:leader="dot" w:pos="9016"/>
        </w:tabs>
        <w:spacing w:line="360" w:lineRule="auto"/>
        <w:rPr>
          <w:rFonts w:ascii="Arial" w:eastAsiaTheme="minorEastAsia" w:hAnsi="Arial" w:cs="Arial"/>
          <w:noProof/>
          <w:lang w:eastAsia="en-GB"/>
        </w:rPr>
      </w:pPr>
      <w:r w:rsidRPr="000444E4">
        <w:rPr>
          <w:rFonts w:ascii="Arial" w:hAnsi="Arial" w:cs="Arial"/>
          <w:b/>
          <w:bCs/>
        </w:rPr>
        <w:fldChar w:fldCharType="begin"/>
      </w:r>
      <w:r w:rsidRPr="000444E4">
        <w:rPr>
          <w:rFonts w:ascii="Arial" w:hAnsi="Arial" w:cs="Arial"/>
          <w:b/>
          <w:bCs/>
        </w:rPr>
        <w:instrText xml:space="preserve"> TOC \o "1-7" \h \z \u </w:instrText>
      </w:r>
      <w:r w:rsidRPr="000444E4">
        <w:rPr>
          <w:rFonts w:ascii="Arial" w:hAnsi="Arial" w:cs="Arial"/>
          <w:b/>
          <w:bCs/>
        </w:rPr>
        <w:fldChar w:fldCharType="separate"/>
      </w:r>
      <w:hyperlink w:anchor="_Toc67850661" w:history="1">
        <w:r w:rsidR="00857AA0" w:rsidRPr="000444E4">
          <w:rPr>
            <w:rStyle w:val="Hyperlink"/>
            <w:rFonts w:ascii="Arial" w:hAnsi="Arial" w:cs="Arial"/>
            <w:noProof/>
          </w:rPr>
          <w:t>1. INTROD</w:t>
        </w:r>
        <w:r w:rsidR="00857AA0" w:rsidRPr="000444E4">
          <w:rPr>
            <w:rStyle w:val="Hyperlink"/>
            <w:rFonts w:ascii="Arial" w:hAnsi="Arial" w:cs="Arial"/>
            <w:noProof/>
          </w:rPr>
          <w:t>U</w:t>
        </w:r>
        <w:r w:rsidR="00857AA0" w:rsidRPr="000444E4">
          <w:rPr>
            <w:rStyle w:val="Hyperlink"/>
            <w:rFonts w:ascii="Arial" w:hAnsi="Arial" w:cs="Arial"/>
            <w:noProof/>
          </w:rPr>
          <w:t>CTION</w:t>
        </w:r>
        <w:r w:rsidR="00857AA0" w:rsidRPr="000444E4">
          <w:rPr>
            <w:rFonts w:ascii="Arial" w:hAnsi="Arial" w:cs="Arial"/>
            <w:noProof/>
            <w:webHidden/>
          </w:rPr>
          <w:tab/>
        </w:r>
        <w:r w:rsidR="00857AA0" w:rsidRPr="000444E4">
          <w:rPr>
            <w:rFonts w:ascii="Arial" w:hAnsi="Arial" w:cs="Arial"/>
            <w:noProof/>
            <w:webHidden/>
          </w:rPr>
          <w:fldChar w:fldCharType="begin"/>
        </w:r>
        <w:r w:rsidR="00857AA0" w:rsidRPr="000444E4">
          <w:rPr>
            <w:rFonts w:ascii="Arial" w:hAnsi="Arial" w:cs="Arial"/>
            <w:noProof/>
            <w:webHidden/>
          </w:rPr>
          <w:instrText xml:space="preserve"> PAGEREF _Toc67850661 \h </w:instrText>
        </w:r>
        <w:r w:rsidR="00857AA0" w:rsidRPr="000444E4">
          <w:rPr>
            <w:rFonts w:ascii="Arial" w:hAnsi="Arial" w:cs="Arial"/>
            <w:noProof/>
            <w:webHidden/>
          </w:rPr>
        </w:r>
        <w:r w:rsidR="00857AA0" w:rsidRPr="000444E4">
          <w:rPr>
            <w:rFonts w:ascii="Arial" w:hAnsi="Arial" w:cs="Arial"/>
            <w:noProof/>
            <w:webHidden/>
          </w:rPr>
          <w:fldChar w:fldCharType="separate"/>
        </w:r>
        <w:r w:rsidR="00EB0483">
          <w:rPr>
            <w:rFonts w:ascii="Arial" w:hAnsi="Arial" w:cs="Arial"/>
            <w:noProof/>
            <w:webHidden/>
          </w:rPr>
          <w:t>2</w:t>
        </w:r>
        <w:r w:rsidR="00857AA0" w:rsidRPr="000444E4">
          <w:rPr>
            <w:rFonts w:ascii="Arial" w:hAnsi="Arial" w:cs="Arial"/>
            <w:noProof/>
            <w:webHidden/>
          </w:rPr>
          <w:fldChar w:fldCharType="end"/>
        </w:r>
      </w:hyperlink>
    </w:p>
    <w:p w14:paraId="1EEEC3CD" w14:textId="3EDC0AD9" w:rsidR="00857AA0" w:rsidRPr="000444E4" w:rsidRDefault="00EB545C" w:rsidP="000444E4">
      <w:pPr>
        <w:pStyle w:val="TOC2"/>
        <w:tabs>
          <w:tab w:val="right" w:leader="dot" w:pos="9016"/>
        </w:tabs>
        <w:spacing w:line="360" w:lineRule="auto"/>
        <w:rPr>
          <w:rFonts w:ascii="Arial" w:eastAsiaTheme="minorEastAsia" w:hAnsi="Arial" w:cs="Arial"/>
          <w:noProof/>
          <w:lang w:eastAsia="en-GB"/>
        </w:rPr>
      </w:pPr>
      <w:hyperlink w:anchor="_Toc67850662" w:history="1">
        <w:r w:rsidR="00857AA0" w:rsidRPr="000444E4">
          <w:rPr>
            <w:rStyle w:val="Hyperlink"/>
            <w:rFonts w:ascii="Arial" w:hAnsi="Arial" w:cs="Arial"/>
            <w:noProof/>
          </w:rPr>
          <w:t>2. BACKGROUND OF THE THEORY</w:t>
        </w:r>
        <w:r w:rsidR="00857AA0" w:rsidRPr="000444E4">
          <w:rPr>
            <w:rFonts w:ascii="Arial" w:hAnsi="Arial" w:cs="Arial"/>
            <w:noProof/>
            <w:webHidden/>
          </w:rPr>
          <w:tab/>
        </w:r>
        <w:r w:rsidR="00857AA0" w:rsidRPr="000444E4">
          <w:rPr>
            <w:rFonts w:ascii="Arial" w:hAnsi="Arial" w:cs="Arial"/>
            <w:noProof/>
            <w:webHidden/>
          </w:rPr>
          <w:fldChar w:fldCharType="begin"/>
        </w:r>
        <w:r w:rsidR="00857AA0" w:rsidRPr="000444E4">
          <w:rPr>
            <w:rFonts w:ascii="Arial" w:hAnsi="Arial" w:cs="Arial"/>
            <w:noProof/>
            <w:webHidden/>
          </w:rPr>
          <w:instrText xml:space="preserve"> PAGEREF _Toc67850662 \h </w:instrText>
        </w:r>
        <w:r w:rsidR="00857AA0" w:rsidRPr="000444E4">
          <w:rPr>
            <w:rFonts w:ascii="Arial" w:hAnsi="Arial" w:cs="Arial"/>
            <w:noProof/>
            <w:webHidden/>
          </w:rPr>
        </w:r>
        <w:r w:rsidR="00857AA0" w:rsidRPr="000444E4">
          <w:rPr>
            <w:rFonts w:ascii="Arial" w:hAnsi="Arial" w:cs="Arial"/>
            <w:noProof/>
            <w:webHidden/>
          </w:rPr>
          <w:fldChar w:fldCharType="separate"/>
        </w:r>
        <w:r w:rsidR="00EB0483">
          <w:rPr>
            <w:rFonts w:ascii="Arial" w:hAnsi="Arial" w:cs="Arial"/>
            <w:noProof/>
            <w:webHidden/>
          </w:rPr>
          <w:t>2</w:t>
        </w:r>
        <w:r w:rsidR="00857AA0" w:rsidRPr="000444E4">
          <w:rPr>
            <w:rFonts w:ascii="Arial" w:hAnsi="Arial" w:cs="Arial"/>
            <w:noProof/>
            <w:webHidden/>
          </w:rPr>
          <w:fldChar w:fldCharType="end"/>
        </w:r>
      </w:hyperlink>
    </w:p>
    <w:p w14:paraId="48DA4426" w14:textId="7751BF78" w:rsidR="00857AA0" w:rsidRPr="000444E4" w:rsidRDefault="00EB545C" w:rsidP="000444E4">
      <w:pPr>
        <w:pStyle w:val="TOC3"/>
        <w:tabs>
          <w:tab w:val="right" w:leader="dot" w:pos="9016"/>
        </w:tabs>
        <w:spacing w:line="360" w:lineRule="auto"/>
        <w:rPr>
          <w:rFonts w:ascii="Arial" w:eastAsiaTheme="minorEastAsia" w:hAnsi="Arial" w:cs="Arial"/>
          <w:noProof/>
          <w:lang w:eastAsia="en-GB"/>
        </w:rPr>
      </w:pPr>
      <w:hyperlink w:anchor="_Toc67850663" w:history="1">
        <w:r w:rsidR="00857AA0" w:rsidRPr="000444E4">
          <w:rPr>
            <w:rStyle w:val="Hyperlink"/>
            <w:rFonts w:ascii="Arial" w:hAnsi="Arial" w:cs="Arial"/>
            <w:noProof/>
          </w:rPr>
          <w:t>3. KEY PRINCIPLES OF THE THEORY</w:t>
        </w:r>
        <w:r w:rsidR="00857AA0" w:rsidRPr="000444E4">
          <w:rPr>
            <w:rFonts w:ascii="Arial" w:hAnsi="Arial" w:cs="Arial"/>
            <w:noProof/>
            <w:webHidden/>
          </w:rPr>
          <w:tab/>
        </w:r>
        <w:r w:rsidR="00857AA0" w:rsidRPr="000444E4">
          <w:rPr>
            <w:rFonts w:ascii="Arial" w:hAnsi="Arial" w:cs="Arial"/>
            <w:noProof/>
            <w:webHidden/>
          </w:rPr>
          <w:fldChar w:fldCharType="begin"/>
        </w:r>
        <w:r w:rsidR="00857AA0" w:rsidRPr="000444E4">
          <w:rPr>
            <w:rFonts w:ascii="Arial" w:hAnsi="Arial" w:cs="Arial"/>
            <w:noProof/>
            <w:webHidden/>
          </w:rPr>
          <w:instrText xml:space="preserve"> PAGEREF _Toc67850663 \h </w:instrText>
        </w:r>
        <w:r w:rsidR="00857AA0" w:rsidRPr="000444E4">
          <w:rPr>
            <w:rFonts w:ascii="Arial" w:hAnsi="Arial" w:cs="Arial"/>
            <w:noProof/>
            <w:webHidden/>
          </w:rPr>
        </w:r>
        <w:r w:rsidR="00857AA0" w:rsidRPr="000444E4">
          <w:rPr>
            <w:rFonts w:ascii="Arial" w:hAnsi="Arial" w:cs="Arial"/>
            <w:noProof/>
            <w:webHidden/>
          </w:rPr>
          <w:fldChar w:fldCharType="separate"/>
        </w:r>
        <w:r w:rsidR="00EB0483">
          <w:rPr>
            <w:rFonts w:ascii="Arial" w:hAnsi="Arial" w:cs="Arial"/>
            <w:noProof/>
            <w:webHidden/>
          </w:rPr>
          <w:t>3</w:t>
        </w:r>
        <w:r w:rsidR="00857AA0" w:rsidRPr="000444E4">
          <w:rPr>
            <w:rFonts w:ascii="Arial" w:hAnsi="Arial" w:cs="Arial"/>
            <w:noProof/>
            <w:webHidden/>
          </w:rPr>
          <w:fldChar w:fldCharType="end"/>
        </w:r>
      </w:hyperlink>
    </w:p>
    <w:p w14:paraId="787533E0" w14:textId="16D56165" w:rsidR="00857AA0" w:rsidRPr="000444E4" w:rsidRDefault="00EB545C" w:rsidP="000444E4">
      <w:pPr>
        <w:pStyle w:val="TOC4"/>
        <w:tabs>
          <w:tab w:val="right" w:leader="dot" w:pos="9016"/>
        </w:tabs>
        <w:spacing w:line="360" w:lineRule="auto"/>
        <w:rPr>
          <w:rFonts w:ascii="Arial" w:eastAsiaTheme="minorEastAsia" w:hAnsi="Arial" w:cs="Arial"/>
          <w:noProof/>
          <w:lang w:eastAsia="en-GB"/>
        </w:rPr>
      </w:pPr>
      <w:hyperlink w:anchor="_Toc67850664" w:history="1">
        <w:r w:rsidR="00857AA0" w:rsidRPr="000444E4">
          <w:rPr>
            <w:rStyle w:val="Hyperlink"/>
            <w:rFonts w:ascii="Arial" w:hAnsi="Arial" w:cs="Arial"/>
            <w:noProof/>
          </w:rPr>
          <w:t>4. VIEWS AND CRITIQUES ABOUT THE THEORY</w:t>
        </w:r>
        <w:r w:rsidR="00857AA0" w:rsidRPr="000444E4">
          <w:rPr>
            <w:rFonts w:ascii="Arial" w:hAnsi="Arial" w:cs="Arial"/>
            <w:noProof/>
            <w:webHidden/>
          </w:rPr>
          <w:tab/>
        </w:r>
        <w:r w:rsidR="00857AA0" w:rsidRPr="000444E4">
          <w:rPr>
            <w:rFonts w:ascii="Arial" w:hAnsi="Arial" w:cs="Arial"/>
            <w:noProof/>
            <w:webHidden/>
          </w:rPr>
          <w:fldChar w:fldCharType="begin"/>
        </w:r>
        <w:r w:rsidR="00857AA0" w:rsidRPr="000444E4">
          <w:rPr>
            <w:rFonts w:ascii="Arial" w:hAnsi="Arial" w:cs="Arial"/>
            <w:noProof/>
            <w:webHidden/>
          </w:rPr>
          <w:instrText xml:space="preserve"> PAGEREF _Toc67850664 \h </w:instrText>
        </w:r>
        <w:r w:rsidR="00857AA0" w:rsidRPr="000444E4">
          <w:rPr>
            <w:rFonts w:ascii="Arial" w:hAnsi="Arial" w:cs="Arial"/>
            <w:noProof/>
            <w:webHidden/>
          </w:rPr>
        </w:r>
        <w:r w:rsidR="00857AA0" w:rsidRPr="000444E4">
          <w:rPr>
            <w:rFonts w:ascii="Arial" w:hAnsi="Arial" w:cs="Arial"/>
            <w:noProof/>
            <w:webHidden/>
          </w:rPr>
          <w:fldChar w:fldCharType="separate"/>
        </w:r>
        <w:r w:rsidR="00EB0483">
          <w:rPr>
            <w:rFonts w:ascii="Arial" w:hAnsi="Arial" w:cs="Arial"/>
            <w:noProof/>
            <w:webHidden/>
          </w:rPr>
          <w:t>4</w:t>
        </w:r>
        <w:r w:rsidR="00857AA0" w:rsidRPr="000444E4">
          <w:rPr>
            <w:rFonts w:ascii="Arial" w:hAnsi="Arial" w:cs="Arial"/>
            <w:noProof/>
            <w:webHidden/>
          </w:rPr>
          <w:fldChar w:fldCharType="end"/>
        </w:r>
      </w:hyperlink>
    </w:p>
    <w:p w14:paraId="435422EB" w14:textId="6F3EDA92" w:rsidR="00857AA0" w:rsidRPr="000444E4" w:rsidRDefault="00EB545C" w:rsidP="000444E4">
      <w:pPr>
        <w:pStyle w:val="TOC5"/>
        <w:tabs>
          <w:tab w:val="right" w:leader="dot" w:pos="9016"/>
        </w:tabs>
        <w:spacing w:line="360" w:lineRule="auto"/>
        <w:rPr>
          <w:rFonts w:ascii="Arial" w:eastAsiaTheme="minorEastAsia" w:hAnsi="Arial" w:cs="Arial"/>
          <w:noProof/>
          <w:lang w:eastAsia="en-GB"/>
        </w:rPr>
      </w:pPr>
      <w:hyperlink w:anchor="_Toc67850665" w:history="1">
        <w:r w:rsidR="00857AA0" w:rsidRPr="000444E4">
          <w:rPr>
            <w:rStyle w:val="Hyperlink"/>
            <w:rFonts w:ascii="Arial" w:hAnsi="Arial" w:cs="Arial"/>
            <w:noProof/>
          </w:rPr>
          <w:t>5. CRITICAL ANALYSIS OF THE USEFULNESS AND RELEVANCE OF THE THEORY IN TODAY'S WORKPLACE</w:t>
        </w:r>
        <w:r w:rsidR="00857AA0" w:rsidRPr="000444E4">
          <w:rPr>
            <w:rFonts w:ascii="Arial" w:hAnsi="Arial" w:cs="Arial"/>
            <w:noProof/>
            <w:webHidden/>
          </w:rPr>
          <w:tab/>
        </w:r>
        <w:r w:rsidR="00857AA0" w:rsidRPr="000444E4">
          <w:rPr>
            <w:rFonts w:ascii="Arial" w:hAnsi="Arial" w:cs="Arial"/>
            <w:noProof/>
            <w:webHidden/>
          </w:rPr>
          <w:fldChar w:fldCharType="begin"/>
        </w:r>
        <w:r w:rsidR="00857AA0" w:rsidRPr="000444E4">
          <w:rPr>
            <w:rFonts w:ascii="Arial" w:hAnsi="Arial" w:cs="Arial"/>
            <w:noProof/>
            <w:webHidden/>
          </w:rPr>
          <w:instrText xml:space="preserve"> PAGEREF _Toc67850665 \h </w:instrText>
        </w:r>
        <w:r w:rsidR="00857AA0" w:rsidRPr="000444E4">
          <w:rPr>
            <w:rFonts w:ascii="Arial" w:hAnsi="Arial" w:cs="Arial"/>
            <w:noProof/>
            <w:webHidden/>
          </w:rPr>
        </w:r>
        <w:r w:rsidR="00857AA0" w:rsidRPr="000444E4">
          <w:rPr>
            <w:rFonts w:ascii="Arial" w:hAnsi="Arial" w:cs="Arial"/>
            <w:noProof/>
            <w:webHidden/>
          </w:rPr>
          <w:fldChar w:fldCharType="separate"/>
        </w:r>
        <w:r w:rsidR="00EB0483">
          <w:rPr>
            <w:rFonts w:ascii="Arial" w:hAnsi="Arial" w:cs="Arial"/>
            <w:noProof/>
            <w:webHidden/>
          </w:rPr>
          <w:t>5</w:t>
        </w:r>
        <w:r w:rsidR="00857AA0" w:rsidRPr="000444E4">
          <w:rPr>
            <w:rFonts w:ascii="Arial" w:hAnsi="Arial" w:cs="Arial"/>
            <w:noProof/>
            <w:webHidden/>
          </w:rPr>
          <w:fldChar w:fldCharType="end"/>
        </w:r>
      </w:hyperlink>
    </w:p>
    <w:p w14:paraId="0DCC65AB" w14:textId="05B5CE6A" w:rsidR="00857AA0" w:rsidRPr="000444E4" w:rsidRDefault="00EB545C" w:rsidP="000444E4">
      <w:pPr>
        <w:pStyle w:val="TOC6"/>
        <w:tabs>
          <w:tab w:val="right" w:leader="dot" w:pos="9016"/>
        </w:tabs>
        <w:spacing w:line="360" w:lineRule="auto"/>
        <w:rPr>
          <w:rFonts w:ascii="Arial" w:eastAsiaTheme="minorEastAsia" w:hAnsi="Arial" w:cs="Arial"/>
          <w:noProof/>
          <w:lang w:eastAsia="en-GB"/>
        </w:rPr>
      </w:pPr>
      <w:hyperlink w:anchor="_Toc67850666" w:history="1">
        <w:r w:rsidR="00857AA0" w:rsidRPr="000444E4">
          <w:rPr>
            <w:rStyle w:val="Hyperlink"/>
            <w:rFonts w:ascii="Arial" w:hAnsi="Arial" w:cs="Arial"/>
            <w:noProof/>
          </w:rPr>
          <w:t>6. RECOMMENDATION AND CONCLUSION</w:t>
        </w:r>
        <w:r w:rsidR="00857AA0" w:rsidRPr="000444E4">
          <w:rPr>
            <w:rFonts w:ascii="Arial" w:hAnsi="Arial" w:cs="Arial"/>
            <w:noProof/>
            <w:webHidden/>
          </w:rPr>
          <w:tab/>
        </w:r>
        <w:r w:rsidR="00857AA0" w:rsidRPr="000444E4">
          <w:rPr>
            <w:rFonts w:ascii="Arial" w:hAnsi="Arial" w:cs="Arial"/>
            <w:noProof/>
            <w:webHidden/>
          </w:rPr>
          <w:fldChar w:fldCharType="begin"/>
        </w:r>
        <w:r w:rsidR="00857AA0" w:rsidRPr="000444E4">
          <w:rPr>
            <w:rFonts w:ascii="Arial" w:hAnsi="Arial" w:cs="Arial"/>
            <w:noProof/>
            <w:webHidden/>
          </w:rPr>
          <w:instrText xml:space="preserve"> PAGEREF _Toc67850666 \h </w:instrText>
        </w:r>
        <w:r w:rsidR="00857AA0" w:rsidRPr="000444E4">
          <w:rPr>
            <w:rFonts w:ascii="Arial" w:hAnsi="Arial" w:cs="Arial"/>
            <w:noProof/>
            <w:webHidden/>
          </w:rPr>
        </w:r>
        <w:r w:rsidR="00857AA0" w:rsidRPr="000444E4">
          <w:rPr>
            <w:rFonts w:ascii="Arial" w:hAnsi="Arial" w:cs="Arial"/>
            <w:noProof/>
            <w:webHidden/>
          </w:rPr>
          <w:fldChar w:fldCharType="separate"/>
        </w:r>
        <w:r w:rsidR="00EB0483">
          <w:rPr>
            <w:rFonts w:ascii="Arial" w:hAnsi="Arial" w:cs="Arial"/>
            <w:noProof/>
            <w:webHidden/>
          </w:rPr>
          <w:t>6</w:t>
        </w:r>
        <w:r w:rsidR="00857AA0" w:rsidRPr="000444E4">
          <w:rPr>
            <w:rFonts w:ascii="Arial" w:hAnsi="Arial" w:cs="Arial"/>
            <w:noProof/>
            <w:webHidden/>
          </w:rPr>
          <w:fldChar w:fldCharType="end"/>
        </w:r>
      </w:hyperlink>
    </w:p>
    <w:p w14:paraId="756511DB" w14:textId="1A3C8C13" w:rsidR="00857AA0" w:rsidRPr="000444E4" w:rsidRDefault="00EB545C" w:rsidP="000444E4">
      <w:pPr>
        <w:pStyle w:val="TOC7"/>
        <w:tabs>
          <w:tab w:val="right" w:leader="dot" w:pos="9016"/>
        </w:tabs>
        <w:spacing w:line="360" w:lineRule="auto"/>
        <w:rPr>
          <w:rFonts w:ascii="Arial" w:eastAsiaTheme="minorEastAsia" w:hAnsi="Arial" w:cs="Arial"/>
          <w:noProof/>
          <w:lang w:eastAsia="en-GB"/>
        </w:rPr>
      </w:pPr>
      <w:hyperlink w:anchor="_Toc67850667" w:history="1">
        <w:r w:rsidR="00857AA0" w:rsidRPr="000444E4">
          <w:rPr>
            <w:rStyle w:val="Hyperlink"/>
            <w:rFonts w:ascii="Arial" w:hAnsi="Arial" w:cs="Arial"/>
            <w:noProof/>
          </w:rPr>
          <w:t>7. REFERENCES</w:t>
        </w:r>
        <w:r w:rsidR="00857AA0" w:rsidRPr="000444E4">
          <w:rPr>
            <w:rFonts w:ascii="Arial" w:hAnsi="Arial" w:cs="Arial"/>
            <w:noProof/>
            <w:webHidden/>
          </w:rPr>
          <w:tab/>
        </w:r>
        <w:r w:rsidR="00857AA0" w:rsidRPr="000444E4">
          <w:rPr>
            <w:rFonts w:ascii="Arial" w:hAnsi="Arial" w:cs="Arial"/>
            <w:noProof/>
            <w:webHidden/>
          </w:rPr>
          <w:fldChar w:fldCharType="begin"/>
        </w:r>
        <w:r w:rsidR="00857AA0" w:rsidRPr="000444E4">
          <w:rPr>
            <w:rFonts w:ascii="Arial" w:hAnsi="Arial" w:cs="Arial"/>
            <w:noProof/>
            <w:webHidden/>
          </w:rPr>
          <w:instrText xml:space="preserve"> PAGEREF _Toc67850667 \h </w:instrText>
        </w:r>
        <w:r w:rsidR="00857AA0" w:rsidRPr="000444E4">
          <w:rPr>
            <w:rFonts w:ascii="Arial" w:hAnsi="Arial" w:cs="Arial"/>
            <w:noProof/>
            <w:webHidden/>
          </w:rPr>
        </w:r>
        <w:r w:rsidR="00857AA0" w:rsidRPr="000444E4">
          <w:rPr>
            <w:rFonts w:ascii="Arial" w:hAnsi="Arial" w:cs="Arial"/>
            <w:noProof/>
            <w:webHidden/>
          </w:rPr>
          <w:fldChar w:fldCharType="separate"/>
        </w:r>
        <w:r w:rsidR="00EB0483">
          <w:rPr>
            <w:rFonts w:ascii="Arial" w:hAnsi="Arial" w:cs="Arial"/>
            <w:noProof/>
            <w:webHidden/>
          </w:rPr>
          <w:t>8</w:t>
        </w:r>
        <w:r w:rsidR="00857AA0" w:rsidRPr="000444E4">
          <w:rPr>
            <w:rFonts w:ascii="Arial" w:hAnsi="Arial" w:cs="Arial"/>
            <w:noProof/>
            <w:webHidden/>
          </w:rPr>
          <w:fldChar w:fldCharType="end"/>
        </w:r>
      </w:hyperlink>
    </w:p>
    <w:p w14:paraId="70655890" w14:textId="201545F5" w:rsidR="000444E4" w:rsidRPr="000444E4" w:rsidRDefault="00A01A00" w:rsidP="000444E4">
      <w:pPr>
        <w:spacing w:line="360" w:lineRule="auto"/>
        <w:jc w:val="both"/>
        <w:rPr>
          <w:rFonts w:ascii="Arial" w:hAnsi="Arial" w:cs="Arial"/>
          <w:b/>
          <w:bCs/>
        </w:rPr>
      </w:pPr>
      <w:r w:rsidRPr="000444E4">
        <w:rPr>
          <w:rFonts w:ascii="Arial" w:hAnsi="Arial" w:cs="Arial"/>
          <w:b/>
          <w:bCs/>
        </w:rPr>
        <w:fldChar w:fldCharType="end"/>
      </w:r>
    </w:p>
    <w:p w14:paraId="3B82A854" w14:textId="10F401BB" w:rsidR="000444E4" w:rsidRPr="000444E4" w:rsidRDefault="00A01A00" w:rsidP="000444E4">
      <w:pPr>
        <w:spacing w:line="360" w:lineRule="auto"/>
        <w:jc w:val="both"/>
        <w:rPr>
          <w:rFonts w:ascii="Arial" w:hAnsi="Arial" w:cs="Arial"/>
          <w:b/>
          <w:bCs/>
        </w:rPr>
      </w:pPr>
      <w:r w:rsidRPr="000444E4">
        <w:rPr>
          <w:rFonts w:ascii="Arial" w:hAnsi="Arial" w:cs="Arial"/>
          <w:b/>
          <w:bCs/>
        </w:rPr>
        <w:t>PART 2</w:t>
      </w:r>
      <w:r w:rsidR="000444E4" w:rsidRPr="000444E4">
        <w:rPr>
          <w:rFonts w:ascii="Arial" w:hAnsi="Arial" w:cs="Arial"/>
          <w:b/>
          <w:bCs/>
        </w:rPr>
        <w:fldChar w:fldCharType="begin"/>
      </w:r>
      <w:r w:rsidR="000444E4" w:rsidRPr="000444E4">
        <w:rPr>
          <w:rFonts w:ascii="Arial" w:hAnsi="Arial" w:cs="Arial"/>
          <w:b/>
          <w:bCs/>
        </w:rPr>
        <w:instrText xml:space="preserve"> TOC \o "1-5" \h \z \u </w:instrText>
      </w:r>
      <w:r w:rsidR="000444E4" w:rsidRPr="000444E4">
        <w:rPr>
          <w:rFonts w:ascii="Arial" w:hAnsi="Arial" w:cs="Arial"/>
          <w:b/>
          <w:bCs/>
        </w:rPr>
        <w:fldChar w:fldCharType="separate"/>
      </w:r>
    </w:p>
    <w:p w14:paraId="1E807031" w14:textId="00B3F44D" w:rsidR="000444E4" w:rsidRPr="00EB0483" w:rsidRDefault="000444E4" w:rsidP="000444E4">
      <w:pPr>
        <w:pStyle w:val="TOC1"/>
        <w:tabs>
          <w:tab w:val="right" w:leader="dot" w:pos="9016"/>
        </w:tabs>
        <w:spacing w:line="360" w:lineRule="auto"/>
        <w:jc w:val="both"/>
        <w:rPr>
          <w:rFonts w:ascii="Arial" w:eastAsiaTheme="minorEastAsia" w:hAnsi="Arial" w:cs="Arial"/>
          <w:noProof/>
          <w:lang w:eastAsia="en-GB"/>
        </w:rPr>
      </w:pPr>
      <w:hyperlink w:anchor="_Toc67864102" w:history="1">
        <w:r w:rsidRPr="00EB0483">
          <w:rPr>
            <w:rStyle w:val="Hyperlink"/>
            <w:rFonts w:ascii="Arial" w:hAnsi="Arial" w:cs="Arial"/>
            <w:noProof/>
            <w:color w:val="auto"/>
          </w:rPr>
          <w:t>1. INTR</w:t>
        </w:r>
        <w:r w:rsidRPr="00EB0483">
          <w:rPr>
            <w:rStyle w:val="Hyperlink"/>
            <w:rFonts w:ascii="Arial" w:hAnsi="Arial" w:cs="Arial"/>
            <w:noProof/>
            <w:color w:val="auto"/>
          </w:rPr>
          <w:t>O</w:t>
        </w:r>
        <w:r w:rsidRPr="00EB0483">
          <w:rPr>
            <w:rStyle w:val="Hyperlink"/>
            <w:rFonts w:ascii="Arial" w:hAnsi="Arial" w:cs="Arial"/>
            <w:noProof/>
            <w:color w:val="auto"/>
          </w:rPr>
          <w:t>DUCTION</w:t>
        </w:r>
        <w:r w:rsidRPr="00EB0483">
          <w:rPr>
            <w:rFonts w:ascii="Arial" w:hAnsi="Arial" w:cs="Arial"/>
            <w:noProof/>
            <w:webHidden/>
          </w:rPr>
          <w:tab/>
        </w:r>
        <w:r w:rsidRPr="00EB0483">
          <w:rPr>
            <w:rFonts w:ascii="Arial" w:hAnsi="Arial" w:cs="Arial"/>
            <w:noProof/>
            <w:webHidden/>
          </w:rPr>
          <w:fldChar w:fldCharType="begin"/>
        </w:r>
        <w:r w:rsidRPr="00EB0483">
          <w:rPr>
            <w:rFonts w:ascii="Arial" w:hAnsi="Arial" w:cs="Arial"/>
            <w:noProof/>
            <w:webHidden/>
          </w:rPr>
          <w:instrText xml:space="preserve"> PAGEREF _Toc67864102 \h </w:instrText>
        </w:r>
        <w:r w:rsidRPr="00EB0483">
          <w:rPr>
            <w:rFonts w:ascii="Arial" w:hAnsi="Arial" w:cs="Arial"/>
            <w:noProof/>
            <w:webHidden/>
          </w:rPr>
        </w:r>
        <w:r w:rsidRPr="00EB0483">
          <w:rPr>
            <w:rFonts w:ascii="Arial" w:hAnsi="Arial" w:cs="Arial"/>
            <w:noProof/>
            <w:webHidden/>
          </w:rPr>
          <w:fldChar w:fldCharType="separate"/>
        </w:r>
        <w:r w:rsidRPr="00EB0483">
          <w:rPr>
            <w:rFonts w:ascii="Arial" w:hAnsi="Arial" w:cs="Arial"/>
            <w:noProof/>
            <w:webHidden/>
          </w:rPr>
          <w:t>1</w:t>
        </w:r>
        <w:r w:rsidR="00EB0483" w:rsidRPr="00EB0483">
          <w:rPr>
            <w:rFonts w:ascii="Arial" w:hAnsi="Arial" w:cs="Arial"/>
            <w:noProof/>
            <w:webHidden/>
          </w:rPr>
          <w:t>1</w:t>
        </w:r>
        <w:r w:rsidRPr="00EB0483">
          <w:rPr>
            <w:rFonts w:ascii="Arial" w:hAnsi="Arial" w:cs="Arial"/>
            <w:noProof/>
            <w:webHidden/>
          </w:rPr>
          <w:fldChar w:fldCharType="end"/>
        </w:r>
      </w:hyperlink>
    </w:p>
    <w:p w14:paraId="405CBAD4" w14:textId="52FE5203" w:rsidR="000444E4" w:rsidRPr="00EB0483" w:rsidRDefault="000444E4" w:rsidP="000444E4">
      <w:pPr>
        <w:pStyle w:val="TOC2"/>
        <w:tabs>
          <w:tab w:val="right" w:leader="dot" w:pos="9016"/>
        </w:tabs>
        <w:spacing w:line="360" w:lineRule="auto"/>
        <w:jc w:val="both"/>
        <w:rPr>
          <w:rFonts w:ascii="Arial" w:eastAsiaTheme="minorEastAsia" w:hAnsi="Arial" w:cs="Arial"/>
          <w:noProof/>
          <w:lang w:eastAsia="en-GB"/>
        </w:rPr>
      </w:pPr>
      <w:hyperlink w:anchor="_Toc67864103" w:history="1">
        <w:r w:rsidRPr="00EB0483">
          <w:rPr>
            <w:rStyle w:val="Hyperlink"/>
            <w:rFonts w:ascii="Arial" w:hAnsi="Arial" w:cs="Arial"/>
            <w:noProof/>
            <w:color w:val="auto"/>
          </w:rPr>
          <w:t>2. WHAT?</w:t>
        </w:r>
        <w:r w:rsidRPr="00EB0483">
          <w:rPr>
            <w:rFonts w:ascii="Arial" w:hAnsi="Arial" w:cs="Arial"/>
            <w:noProof/>
            <w:webHidden/>
          </w:rPr>
          <w:tab/>
        </w:r>
        <w:r w:rsidRPr="00EB0483">
          <w:rPr>
            <w:rFonts w:ascii="Arial" w:hAnsi="Arial" w:cs="Arial"/>
            <w:noProof/>
            <w:webHidden/>
          </w:rPr>
          <w:fldChar w:fldCharType="begin"/>
        </w:r>
        <w:r w:rsidRPr="00EB0483">
          <w:rPr>
            <w:rFonts w:ascii="Arial" w:hAnsi="Arial" w:cs="Arial"/>
            <w:noProof/>
            <w:webHidden/>
          </w:rPr>
          <w:instrText xml:space="preserve"> PAGEREF _Toc67864103 \h </w:instrText>
        </w:r>
        <w:r w:rsidRPr="00EB0483">
          <w:rPr>
            <w:rFonts w:ascii="Arial" w:hAnsi="Arial" w:cs="Arial"/>
            <w:noProof/>
            <w:webHidden/>
          </w:rPr>
        </w:r>
        <w:r w:rsidRPr="00EB0483">
          <w:rPr>
            <w:rFonts w:ascii="Arial" w:hAnsi="Arial" w:cs="Arial"/>
            <w:noProof/>
            <w:webHidden/>
          </w:rPr>
          <w:fldChar w:fldCharType="separate"/>
        </w:r>
        <w:r w:rsidRPr="00EB0483">
          <w:rPr>
            <w:rFonts w:ascii="Arial" w:hAnsi="Arial" w:cs="Arial"/>
            <w:noProof/>
            <w:webHidden/>
          </w:rPr>
          <w:t>1</w:t>
        </w:r>
        <w:r w:rsidRPr="00EB0483">
          <w:rPr>
            <w:rFonts w:ascii="Arial" w:hAnsi="Arial" w:cs="Arial"/>
            <w:noProof/>
            <w:webHidden/>
          </w:rPr>
          <w:fldChar w:fldCharType="end"/>
        </w:r>
      </w:hyperlink>
      <w:r w:rsidR="00EB0483" w:rsidRPr="00EB0483">
        <w:rPr>
          <w:rStyle w:val="Hyperlink"/>
          <w:rFonts w:ascii="Arial" w:hAnsi="Arial" w:cs="Arial"/>
          <w:noProof/>
          <w:color w:val="auto"/>
        </w:rPr>
        <w:t>2</w:t>
      </w:r>
    </w:p>
    <w:p w14:paraId="4078253E" w14:textId="026E7B2C" w:rsidR="000444E4" w:rsidRPr="00EB0483" w:rsidRDefault="000444E4" w:rsidP="000444E4">
      <w:pPr>
        <w:pStyle w:val="TOC3"/>
        <w:tabs>
          <w:tab w:val="right" w:leader="dot" w:pos="9016"/>
        </w:tabs>
        <w:spacing w:line="360" w:lineRule="auto"/>
        <w:jc w:val="both"/>
        <w:rPr>
          <w:rFonts w:ascii="Arial" w:eastAsiaTheme="minorEastAsia" w:hAnsi="Arial" w:cs="Arial"/>
          <w:noProof/>
          <w:lang w:eastAsia="en-GB"/>
        </w:rPr>
      </w:pPr>
      <w:hyperlink w:anchor="_Toc67864104" w:history="1">
        <w:r w:rsidRPr="00EB0483">
          <w:rPr>
            <w:rStyle w:val="Hyperlink"/>
            <w:rFonts w:ascii="Arial" w:hAnsi="Arial" w:cs="Arial"/>
            <w:noProof/>
            <w:color w:val="auto"/>
          </w:rPr>
          <w:t>3. SO WHAT?</w:t>
        </w:r>
        <w:r w:rsidRPr="00EB0483">
          <w:rPr>
            <w:rFonts w:ascii="Arial" w:hAnsi="Arial" w:cs="Arial"/>
            <w:noProof/>
            <w:webHidden/>
          </w:rPr>
          <w:tab/>
        </w:r>
        <w:r w:rsidRPr="00EB0483">
          <w:rPr>
            <w:rFonts w:ascii="Arial" w:hAnsi="Arial" w:cs="Arial"/>
            <w:noProof/>
            <w:webHidden/>
          </w:rPr>
          <w:fldChar w:fldCharType="begin"/>
        </w:r>
        <w:r w:rsidRPr="00EB0483">
          <w:rPr>
            <w:rFonts w:ascii="Arial" w:hAnsi="Arial" w:cs="Arial"/>
            <w:noProof/>
            <w:webHidden/>
          </w:rPr>
          <w:instrText xml:space="preserve"> PAGEREF _Toc67864104 \h </w:instrText>
        </w:r>
        <w:r w:rsidRPr="00EB0483">
          <w:rPr>
            <w:rFonts w:ascii="Arial" w:hAnsi="Arial" w:cs="Arial"/>
            <w:noProof/>
            <w:webHidden/>
          </w:rPr>
        </w:r>
        <w:r w:rsidRPr="00EB0483">
          <w:rPr>
            <w:rFonts w:ascii="Arial" w:hAnsi="Arial" w:cs="Arial"/>
            <w:noProof/>
            <w:webHidden/>
          </w:rPr>
          <w:fldChar w:fldCharType="separate"/>
        </w:r>
        <w:r w:rsidRPr="00EB0483">
          <w:rPr>
            <w:rFonts w:ascii="Arial" w:hAnsi="Arial" w:cs="Arial"/>
            <w:noProof/>
            <w:webHidden/>
          </w:rPr>
          <w:t>1</w:t>
        </w:r>
        <w:r w:rsidRPr="00EB0483">
          <w:rPr>
            <w:rFonts w:ascii="Arial" w:hAnsi="Arial" w:cs="Arial"/>
            <w:noProof/>
            <w:webHidden/>
          </w:rPr>
          <w:fldChar w:fldCharType="end"/>
        </w:r>
      </w:hyperlink>
      <w:r w:rsidR="00EB0483" w:rsidRPr="00EB0483">
        <w:rPr>
          <w:rStyle w:val="Hyperlink"/>
          <w:rFonts w:ascii="Arial" w:hAnsi="Arial" w:cs="Arial"/>
          <w:noProof/>
          <w:color w:val="auto"/>
        </w:rPr>
        <w:t>2</w:t>
      </w:r>
    </w:p>
    <w:p w14:paraId="5C398746" w14:textId="0BF02821" w:rsidR="000444E4" w:rsidRPr="00EB0483" w:rsidRDefault="000444E4" w:rsidP="000444E4">
      <w:pPr>
        <w:pStyle w:val="TOC4"/>
        <w:tabs>
          <w:tab w:val="right" w:leader="dot" w:pos="9016"/>
        </w:tabs>
        <w:spacing w:line="360" w:lineRule="auto"/>
        <w:jc w:val="both"/>
        <w:rPr>
          <w:rFonts w:ascii="Arial" w:eastAsiaTheme="minorEastAsia" w:hAnsi="Arial" w:cs="Arial"/>
          <w:noProof/>
          <w:lang w:eastAsia="en-GB"/>
        </w:rPr>
      </w:pPr>
      <w:hyperlink w:anchor="_Toc67864105" w:history="1">
        <w:r w:rsidRPr="00EB0483">
          <w:rPr>
            <w:rStyle w:val="Hyperlink"/>
            <w:rFonts w:ascii="Arial" w:hAnsi="Arial" w:cs="Arial"/>
            <w:noProof/>
            <w:color w:val="auto"/>
          </w:rPr>
          <w:t>4. NOW WHAT?</w:t>
        </w:r>
        <w:r w:rsidRPr="00EB0483">
          <w:rPr>
            <w:rFonts w:ascii="Arial" w:hAnsi="Arial" w:cs="Arial"/>
            <w:noProof/>
            <w:webHidden/>
          </w:rPr>
          <w:tab/>
        </w:r>
        <w:r w:rsidRPr="00EB0483">
          <w:rPr>
            <w:rFonts w:ascii="Arial" w:hAnsi="Arial" w:cs="Arial"/>
            <w:noProof/>
            <w:webHidden/>
          </w:rPr>
          <w:fldChar w:fldCharType="begin"/>
        </w:r>
        <w:r w:rsidRPr="00EB0483">
          <w:rPr>
            <w:rFonts w:ascii="Arial" w:hAnsi="Arial" w:cs="Arial"/>
            <w:noProof/>
            <w:webHidden/>
          </w:rPr>
          <w:instrText xml:space="preserve"> PAGEREF _Toc67864105 \h </w:instrText>
        </w:r>
        <w:r w:rsidRPr="00EB0483">
          <w:rPr>
            <w:rFonts w:ascii="Arial" w:hAnsi="Arial" w:cs="Arial"/>
            <w:noProof/>
            <w:webHidden/>
          </w:rPr>
        </w:r>
        <w:r w:rsidRPr="00EB0483">
          <w:rPr>
            <w:rFonts w:ascii="Arial" w:hAnsi="Arial" w:cs="Arial"/>
            <w:noProof/>
            <w:webHidden/>
          </w:rPr>
          <w:fldChar w:fldCharType="separate"/>
        </w:r>
        <w:r w:rsidRPr="00EB0483">
          <w:rPr>
            <w:rFonts w:ascii="Arial" w:hAnsi="Arial" w:cs="Arial"/>
            <w:noProof/>
            <w:webHidden/>
          </w:rPr>
          <w:t>1</w:t>
        </w:r>
        <w:r w:rsidRPr="00EB0483">
          <w:rPr>
            <w:rFonts w:ascii="Arial" w:hAnsi="Arial" w:cs="Arial"/>
            <w:noProof/>
            <w:webHidden/>
          </w:rPr>
          <w:fldChar w:fldCharType="end"/>
        </w:r>
      </w:hyperlink>
      <w:r w:rsidR="00EB0483" w:rsidRPr="00EB0483">
        <w:rPr>
          <w:rStyle w:val="Hyperlink"/>
          <w:rFonts w:ascii="Arial" w:hAnsi="Arial" w:cs="Arial"/>
          <w:noProof/>
          <w:color w:val="auto"/>
        </w:rPr>
        <w:t>3</w:t>
      </w:r>
    </w:p>
    <w:p w14:paraId="26077AC6" w14:textId="14FA55F2" w:rsidR="000444E4" w:rsidRPr="00EB0483" w:rsidRDefault="000444E4" w:rsidP="000444E4">
      <w:pPr>
        <w:pStyle w:val="TOC5"/>
        <w:tabs>
          <w:tab w:val="right" w:leader="dot" w:pos="9016"/>
        </w:tabs>
        <w:spacing w:line="360" w:lineRule="auto"/>
        <w:jc w:val="both"/>
        <w:rPr>
          <w:rFonts w:ascii="Arial" w:eastAsiaTheme="minorEastAsia" w:hAnsi="Arial" w:cs="Arial"/>
          <w:noProof/>
          <w:lang w:eastAsia="en-GB"/>
        </w:rPr>
      </w:pPr>
      <w:hyperlink w:anchor="_Toc67864106" w:history="1">
        <w:r w:rsidRPr="00EB0483">
          <w:rPr>
            <w:rStyle w:val="Hyperlink"/>
            <w:rFonts w:ascii="Arial" w:hAnsi="Arial" w:cs="Arial"/>
            <w:noProof/>
            <w:color w:val="auto"/>
          </w:rPr>
          <w:t>5. RE</w:t>
        </w:r>
        <w:r w:rsidRPr="00EB0483">
          <w:rPr>
            <w:rStyle w:val="Hyperlink"/>
            <w:rFonts w:ascii="Arial" w:hAnsi="Arial" w:cs="Arial"/>
            <w:noProof/>
            <w:color w:val="auto"/>
          </w:rPr>
          <w:t>F</w:t>
        </w:r>
        <w:r w:rsidRPr="00EB0483">
          <w:rPr>
            <w:rStyle w:val="Hyperlink"/>
            <w:rFonts w:ascii="Arial" w:hAnsi="Arial" w:cs="Arial"/>
            <w:noProof/>
            <w:color w:val="auto"/>
          </w:rPr>
          <w:t>ERENCES</w:t>
        </w:r>
        <w:r w:rsidRPr="00EB0483">
          <w:rPr>
            <w:rFonts w:ascii="Arial" w:hAnsi="Arial" w:cs="Arial"/>
            <w:noProof/>
            <w:webHidden/>
          </w:rPr>
          <w:tab/>
        </w:r>
        <w:r w:rsidRPr="00EB0483">
          <w:rPr>
            <w:rFonts w:ascii="Arial" w:hAnsi="Arial" w:cs="Arial"/>
            <w:noProof/>
            <w:webHidden/>
          </w:rPr>
          <w:fldChar w:fldCharType="begin"/>
        </w:r>
        <w:r w:rsidRPr="00EB0483">
          <w:rPr>
            <w:rFonts w:ascii="Arial" w:hAnsi="Arial" w:cs="Arial"/>
            <w:noProof/>
            <w:webHidden/>
          </w:rPr>
          <w:instrText xml:space="preserve"> PAGEREF _Toc67864106 \h </w:instrText>
        </w:r>
        <w:r w:rsidRPr="00EB0483">
          <w:rPr>
            <w:rFonts w:ascii="Arial" w:hAnsi="Arial" w:cs="Arial"/>
            <w:noProof/>
            <w:webHidden/>
          </w:rPr>
        </w:r>
        <w:r w:rsidRPr="00EB0483">
          <w:rPr>
            <w:rFonts w:ascii="Arial" w:hAnsi="Arial" w:cs="Arial"/>
            <w:noProof/>
            <w:webHidden/>
          </w:rPr>
          <w:fldChar w:fldCharType="separate"/>
        </w:r>
        <w:r w:rsidRPr="00EB0483">
          <w:rPr>
            <w:rFonts w:ascii="Arial" w:hAnsi="Arial" w:cs="Arial"/>
            <w:noProof/>
            <w:webHidden/>
          </w:rPr>
          <w:t>1</w:t>
        </w:r>
        <w:r w:rsidRPr="00EB0483">
          <w:rPr>
            <w:rFonts w:ascii="Arial" w:hAnsi="Arial" w:cs="Arial"/>
            <w:noProof/>
            <w:webHidden/>
          </w:rPr>
          <w:fldChar w:fldCharType="end"/>
        </w:r>
      </w:hyperlink>
      <w:r w:rsidR="00EB0483" w:rsidRPr="00EB0483">
        <w:rPr>
          <w:rStyle w:val="Hyperlink"/>
          <w:rFonts w:ascii="Arial" w:hAnsi="Arial" w:cs="Arial"/>
          <w:noProof/>
          <w:color w:val="auto"/>
        </w:rPr>
        <w:t>4</w:t>
      </w:r>
    </w:p>
    <w:p w14:paraId="4F2BEFCC" w14:textId="07FDB874" w:rsidR="000444E4" w:rsidRPr="000444E4" w:rsidRDefault="000444E4" w:rsidP="000444E4">
      <w:pPr>
        <w:spacing w:line="360" w:lineRule="auto"/>
        <w:jc w:val="both"/>
        <w:rPr>
          <w:rFonts w:ascii="Arial" w:hAnsi="Arial" w:cs="Arial"/>
          <w:b/>
          <w:bCs/>
        </w:rPr>
      </w:pPr>
      <w:r w:rsidRPr="000444E4">
        <w:rPr>
          <w:rFonts w:ascii="Arial" w:hAnsi="Arial" w:cs="Arial"/>
          <w:b/>
          <w:bCs/>
        </w:rPr>
        <w:fldChar w:fldCharType="end"/>
      </w:r>
    </w:p>
    <w:p w14:paraId="227C7005" w14:textId="77777777" w:rsidR="00863F35" w:rsidRPr="000444E4" w:rsidRDefault="00863F35" w:rsidP="000444E4">
      <w:pPr>
        <w:spacing w:line="360" w:lineRule="auto"/>
        <w:rPr>
          <w:rFonts w:ascii="Arial" w:hAnsi="Arial" w:cs="Arial"/>
          <w:b/>
          <w:bCs/>
        </w:rPr>
      </w:pPr>
    </w:p>
    <w:p w14:paraId="744D996D" w14:textId="77777777" w:rsidR="00863F35" w:rsidRPr="000444E4" w:rsidRDefault="00863F35" w:rsidP="000444E4">
      <w:pPr>
        <w:spacing w:line="360" w:lineRule="auto"/>
        <w:rPr>
          <w:rFonts w:ascii="Arial" w:hAnsi="Arial" w:cs="Arial"/>
          <w:b/>
          <w:bCs/>
        </w:rPr>
      </w:pPr>
    </w:p>
    <w:p w14:paraId="118749E5" w14:textId="77777777" w:rsidR="00863F35" w:rsidRPr="000444E4" w:rsidRDefault="00863F35" w:rsidP="000444E4">
      <w:pPr>
        <w:spacing w:line="360" w:lineRule="auto"/>
        <w:rPr>
          <w:rFonts w:ascii="Arial" w:hAnsi="Arial" w:cs="Arial"/>
          <w:b/>
          <w:bCs/>
        </w:rPr>
      </w:pPr>
    </w:p>
    <w:p w14:paraId="124C0726" w14:textId="77777777" w:rsidR="00863F35" w:rsidRPr="000444E4" w:rsidRDefault="00863F35" w:rsidP="000444E4">
      <w:pPr>
        <w:spacing w:line="360" w:lineRule="auto"/>
        <w:rPr>
          <w:rFonts w:ascii="Arial" w:hAnsi="Arial" w:cs="Arial"/>
          <w:b/>
          <w:bCs/>
        </w:rPr>
      </w:pPr>
    </w:p>
    <w:p w14:paraId="63926C79" w14:textId="77777777" w:rsidR="00863F35" w:rsidRPr="000444E4" w:rsidRDefault="00863F35" w:rsidP="000444E4">
      <w:pPr>
        <w:spacing w:line="360" w:lineRule="auto"/>
        <w:rPr>
          <w:rFonts w:ascii="Arial" w:hAnsi="Arial" w:cs="Arial"/>
          <w:b/>
          <w:bCs/>
        </w:rPr>
      </w:pPr>
    </w:p>
    <w:p w14:paraId="6D669BFD" w14:textId="77777777" w:rsidR="00863F35" w:rsidRPr="000444E4" w:rsidRDefault="00863F35" w:rsidP="000444E4">
      <w:pPr>
        <w:spacing w:line="360" w:lineRule="auto"/>
        <w:rPr>
          <w:rFonts w:ascii="Arial" w:hAnsi="Arial" w:cs="Arial"/>
          <w:b/>
          <w:bCs/>
        </w:rPr>
      </w:pPr>
    </w:p>
    <w:p w14:paraId="56D1F947" w14:textId="77777777" w:rsidR="00863F35" w:rsidRPr="000444E4" w:rsidRDefault="00863F35" w:rsidP="000444E4">
      <w:pPr>
        <w:spacing w:line="360" w:lineRule="auto"/>
        <w:rPr>
          <w:rFonts w:ascii="Arial" w:hAnsi="Arial" w:cs="Arial"/>
          <w:b/>
          <w:bCs/>
        </w:rPr>
      </w:pPr>
    </w:p>
    <w:p w14:paraId="67AA8E7A" w14:textId="77777777" w:rsidR="00863F35" w:rsidRPr="000444E4" w:rsidRDefault="00863F35" w:rsidP="000444E4">
      <w:pPr>
        <w:spacing w:line="360" w:lineRule="auto"/>
        <w:rPr>
          <w:rFonts w:ascii="Arial" w:hAnsi="Arial" w:cs="Arial"/>
          <w:b/>
          <w:bCs/>
        </w:rPr>
      </w:pPr>
    </w:p>
    <w:p w14:paraId="581F1831" w14:textId="77777777" w:rsidR="00863F35" w:rsidRPr="000444E4" w:rsidRDefault="00863F35" w:rsidP="000444E4">
      <w:pPr>
        <w:spacing w:line="360" w:lineRule="auto"/>
        <w:rPr>
          <w:rFonts w:ascii="Arial" w:hAnsi="Arial" w:cs="Arial"/>
          <w:b/>
          <w:bCs/>
        </w:rPr>
      </w:pPr>
    </w:p>
    <w:p w14:paraId="3538C3E7" w14:textId="77777777" w:rsidR="00EB0483" w:rsidRDefault="00EB0483" w:rsidP="000444E4">
      <w:pPr>
        <w:spacing w:line="360" w:lineRule="auto"/>
        <w:jc w:val="both"/>
        <w:rPr>
          <w:rFonts w:ascii="Arial" w:hAnsi="Arial" w:cs="Arial"/>
          <w:b/>
          <w:bCs/>
          <w:i/>
          <w:iCs/>
          <w:u w:val="single"/>
        </w:rPr>
      </w:pPr>
    </w:p>
    <w:p w14:paraId="4711F63B" w14:textId="6B2994A7" w:rsidR="00863F35" w:rsidRPr="000444E4" w:rsidRDefault="00863F35" w:rsidP="000444E4">
      <w:pPr>
        <w:spacing w:line="360" w:lineRule="auto"/>
        <w:jc w:val="both"/>
        <w:rPr>
          <w:rFonts w:ascii="Arial" w:hAnsi="Arial" w:cs="Arial"/>
          <w:b/>
          <w:bCs/>
          <w:i/>
          <w:iCs/>
          <w:u w:val="single"/>
        </w:rPr>
      </w:pPr>
      <w:r w:rsidRPr="000444E4">
        <w:rPr>
          <w:rFonts w:ascii="Arial" w:hAnsi="Arial" w:cs="Arial"/>
          <w:b/>
          <w:bCs/>
          <w:i/>
          <w:iCs/>
          <w:u w:val="single"/>
        </w:rPr>
        <w:lastRenderedPageBreak/>
        <w:t>PART 1:</w:t>
      </w:r>
      <w:bookmarkStart w:id="16" w:name="_Toc67850661"/>
      <w:r w:rsidRPr="000444E4">
        <w:rPr>
          <w:rFonts w:ascii="Arial" w:hAnsi="Arial" w:cs="Arial"/>
          <w:b/>
          <w:bCs/>
          <w:i/>
          <w:iCs/>
          <w:u w:val="single"/>
        </w:rPr>
        <w:t xml:space="preserve"> HERZBERG TWO-FACTORS THEORY</w:t>
      </w:r>
    </w:p>
    <w:p w14:paraId="04A48856" w14:textId="5A8F508C" w:rsidR="00964427" w:rsidRPr="000444E4" w:rsidRDefault="00542D1F" w:rsidP="000444E4">
      <w:pPr>
        <w:spacing w:line="360" w:lineRule="auto"/>
        <w:rPr>
          <w:rFonts w:ascii="Arial" w:hAnsi="Arial" w:cs="Arial"/>
          <w:b/>
          <w:bCs/>
        </w:rPr>
      </w:pPr>
      <w:r w:rsidRPr="000444E4">
        <w:rPr>
          <w:rFonts w:ascii="Arial" w:hAnsi="Arial" w:cs="Arial"/>
          <w:b/>
          <w:bCs/>
        </w:rPr>
        <w:t>1</w:t>
      </w:r>
      <w:r w:rsidR="00A01A00" w:rsidRPr="000444E4">
        <w:rPr>
          <w:rFonts w:ascii="Arial" w:hAnsi="Arial" w:cs="Arial"/>
          <w:b/>
          <w:bCs/>
        </w:rPr>
        <w:t>.</w:t>
      </w:r>
      <w:r w:rsidRPr="000444E4">
        <w:rPr>
          <w:rFonts w:ascii="Arial" w:hAnsi="Arial" w:cs="Arial"/>
          <w:b/>
          <w:bCs/>
        </w:rPr>
        <w:t xml:space="preserve"> INTRODUCTION</w:t>
      </w:r>
      <w:bookmarkEnd w:id="16"/>
    </w:p>
    <w:p w14:paraId="6EA6BADF" w14:textId="77777777" w:rsidR="00A01A00" w:rsidRPr="000444E4" w:rsidRDefault="00A01A00" w:rsidP="000444E4">
      <w:pPr>
        <w:spacing w:line="360" w:lineRule="auto"/>
        <w:jc w:val="both"/>
        <w:rPr>
          <w:rFonts w:ascii="Arial" w:hAnsi="Arial" w:cs="Arial"/>
          <w:vanish/>
          <w:specVanish/>
        </w:rPr>
      </w:pPr>
      <w:r w:rsidRPr="000444E4">
        <w:rPr>
          <w:rFonts w:ascii="Arial" w:hAnsi="Arial" w:cs="Arial"/>
        </w:rPr>
        <w:t xml:space="preserve">The key for the success of a business is to maximize the productivity and retain valuable employees within the organization and in order to achieve this, knowing about the different management theories and understand how to apply them in the different types of organizations, is fundamental. </w:t>
      </w:r>
    </w:p>
    <w:p w14:paraId="0D5BF127" w14:textId="25C87EC7" w:rsidR="00A01A00" w:rsidRPr="000444E4" w:rsidRDefault="00A01A00" w:rsidP="000444E4">
      <w:pPr>
        <w:spacing w:line="360" w:lineRule="auto"/>
        <w:jc w:val="both"/>
        <w:rPr>
          <w:rFonts w:ascii="Arial" w:hAnsi="Arial" w:cs="Arial"/>
          <w:vanish/>
          <w:specVanish/>
        </w:rPr>
      </w:pPr>
      <w:r w:rsidRPr="000444E4">
        <w:rPr>
          <w:rFonts w:ascii="Arial" w:hAnsi="Arial" w:cs="Arial"/>
        </w:rPr>
        <w:t xml:space="preserve"> The present research will talk about Herzberg two-factor theory and its usefulness in the modern workplaces. </w:t>
      </w:r>
    </w:p>
    <w:p w14:paraId="1B3F2DA0" w14:textId="63A26AF5" w:rsidR="00A01A00" w:rsidRPr="000444E4" w:rsidRDefault="00A01A00" w:rsidP="000444E4">
      <w:pPr>
        <w:spacing w:line="360" w:lineRule="auto"/>
        <w:jc w:val="both"/>
        <w:rPr>
          <w:rFonts w:ascii="Arial" w:hAnsi="Arial" w:cs="Arial"/>
          <w:b/>
          <w:bCs/>
          <w:vanish/>
          <w:specVanish/>
        </w:rPr>
      </w:pPr>
      <w:r w:rsidRPr="000444E4">
        <w:rPr>
          <w:rFonts w:ascii="Arial" w:hAnsi="Arial" w:cs="Arial"/>
        </w:rPr>
        <w:t xml:space="preserve"> As first step, a briefly background of the theory will be presented, followed by the main principles of it and some of the various critiques made during the years. From this point, a critically evaluation of the management theory and its usefulness in the present-day organizations will follow, concluding with some recommendations on how to improve this theory in the workplaces to obtain the best results possible from it, benefiting both, employer and employee.</w:t>
      </w:r>
    </w:p>
    <w:p w14:paraId="2C577B1B" w14:textId="24587D60" w:rsidR="004E0779" w:rsidRPr="000444E4" w:rsidRDefault="004E0779" w:rsidP="000444E4">
      <w:pPr>
        <w:spacing w:line="360" w:lineRule="auto"/>
        <w:jc w:val="both"/>
        <w:rPr>
          <w:rFonts w:ascii="Arial" w:hAnsi="Arial" w:cs="Arial"/>
          <w:b/>
          <w:bCs/>
        </w:rPr>
      </w:pPr>
    </w:p>
    <w:p w14:paraId="787AACC3" w14:textId="4E0C7FA5" w:rsidR="00F43D2A" w:rsidRPr="000444E4" w:rsidRDefault="00F43D2A" w:rsidP="000444E4">
      <w:pPr>
        <w:spacing w:line="360" w:lineRule="auto"/>
        <w:jc w:val="both"/>
        <w:rPr>
          <w:rFonts w:ascii="Arial" w:hAnsi="Arial" w:cs="Arial"/>
        </w:rPr>
      </w:pPr>
    </w:p>
    <w:p w14:paraId="5089B774" w14:textId="77777777" w:rsidR="000444E4" w:rsidRPr="000444E4" w:rsidRDefault="000444E4" w:rsidP="000444E4">
      <w:pPr>
        <w:spacing w:line="360" w:lineRule="auto"/>
        <w:jc w:val="both"/>
        <w:rPr>
          <w:rFonts w:ascii="Arial" w:hAnsi="Arial" w:cs="Arial"/>
        </w:rPr>
      </w:pPr>
    </w:p>
    <w:p w14:paraId="2D996864" w14:textId="093745EB" w:rsidR="00542D1F" w:rsidRPr="000444E4" w:rsidRDefault="00542D1F" w:rsidP="000444E4">
      <w:pPr>
        <w:pStyle w:val="Heading2"/>
        <w:spacing w:line="360" w:lineRule="auto"/>
        <w:rPr>
          <w:rFonts w:ascii="Arial" w:hAnsi="Arial" w:cs="Arial"/>
          <w:b/>
          <w:bCs/>
          <w:color w:val="auto"/>
          <w:sz w:val="22"/>
          <w:szCs w:val="22"/>
        </w:rPr>
      </w:pPr>
      <w:bookmarkStart w:id="17" w:name="_Toc67850662"/>
      <w:bookmarkStart w:id="18" w:name="_Toc67864098"/>
      <w:r w:rsidRPr="000444E4">
        <w:rPr>
          <w:rFonts w:ascii="Arial" w:hAnsi="Arial" w:cs="Arial"/>
          <w:b/>
          <w:bCs/>
          <w:color w:val="auto"/>
          <w:sz w:val="22"/>
          <w:szCs w:val="22"/>
        </w:rPr>
        <w:t>2</w:t>
      </w:r>
      <w:r w:rsidR="004C4055" w:rsidRPr="000444E4">
        <w:rPr>
          <w:rFonts w:ascii="Arial" w:hAnsi="Arial" w:cs="Arial"/>
          <w:b/>
          <w:bCs/>
          <w:color w:val="auto"/>
          <w:sz w:val="22"/>
          <w:szCs w:val="22"/>
        </w:rPr>
        <w:t>.</w:t>
      </w:r>
      <w:r w:rsidRPr="000444E4">
        <w:rPr>
          <w:rFonts w:ascii="Arial" w:hAnsi="Arial" w:cs="Arial"/>
          <w:b/>
          <w:bCs/>
          <w:color w:val="auto"/>
          <w:sz w:val="22"/>
          <w:szCs w:val="22"/>
        </w:rPr>
        <w:t xml:space="preserve"> BACKGROUND OF THE THEORY</w:t>
      </w:r>
      <w:bookmarkEnd w:id="17"/>
      <w:bookmarkEnd w:id="18"/>
    </w:p>
    <w:p w14:paraId="5504E0E1" w14:textId="5293523B" w:rsidR="0010484C" w:rsidRPr="000444E4" w:rsidRDefault="0010484C" w:rsidP="000444E4">
      <w:pPr>
        <w:spacing w:line="360" w:lineRule="auto"/>
        <w:jc w:val="both"/>
        <w:rPr>
          <w:rFonts w:ascii="Arial" w:hAnsi="Arial" w:cs="Arial"/>
          <w:vanish/>
          <w:specVanish/>
        </w:rPr>
      </w:pPr>
      <w:r w:rsidRPr="000444E4">
        <w:rPr>
          <w:rFonts w:ascii="Arial" w:hAnsi="Arial" w:cs="Arial"/>
        </w:rPr>
        <w:t xml:space="preserve">In 1959, the psychologist and professor of management, Fredrick Herzberg, published </w:t>
      </w:r>
      <w:r w:rsidR="00D00D66" w:rsidRPr="000444E4">
        <w:rPr>
          <w:rFonts w:ascii="Arial" w:hAnsi="Arial" w:cs="Arial"/>
        </w:rPr>
        <w:t xml:space="preserve">the </w:t>
      </w:r>
      <w:r w:rsidRPr="000444E4">
        <w:rPr>
          <w:rFonts w:ascii="Arial" w:hAnsi="Arial" w:cs="Arial"/>
        </w:rPr>
        <w:t xml:space="preserve">findings </w:t>
      </w:r>
      <w:r w:rsidR="00F54F04" w:rsidRPr="000444E4">
        <w:rPr>
          <w:rFonts w:ascii="Arial" w:hAnsi="Arial" w:cs="Arial"/>
        </w:rPr>
        <w:t xml:space="preserve">of his </w:t>
      </w:r>
      <w:r w:rsidR="00857AA0" w:rsidRPr="000444E4">
        <w:rPr>
          <w:rFonts w:ascii="Arial" w:hAnsi="Arial" w:cs="Arial"/>
        </w:rPr>
        <w:t>research</w:t>
      </w:r>
      <w:r w:rsidR="00F54F04" w:rsidRPr="000444E4">
        <w:rPr>
          <w:rFonts w:ascii="Arial" w:hAnsi="Arial" w:cs="Arial"/>
        </w:rPr>
        <w:t xml:space="preserve"> </w:t>
      </w:r>
      <w:r w:rsidRPr="000444E4">
        <w:rPr>
          <w:rFonts w:ascii="Arial" w:hAnsi="Arial" w:cs="Arial"/>
        </w:rPr>
        <w:t>about the factors impacting employee’s satisfaction and dissatisfaction, in the book “The motivation to work”</w:t>
      </w:r>
      <w:r w:rsidR="00F54F04" w:rsidRPr="000444E4">
        <w:rPr>
          <w:rFonts w:ascii="Arial" w:hAnsi="Arial" w:cs="Arial"/>
        </w:rPr>
        <w:t xml:space="preserve"> (</w:t>
      </w:r>
      <w:proofErr w:type="spellStart"/>
      <w:r w:rsidR="00F54F04" w:rsidRPr="000444E4">
        <w:rPr>
          <w:rFonts w:ascii="Arial" w:hAnsi="Arial" w:cs="Arial"/>
        </w:rPr>
        <w:t>Y</w:t>
      </w:r>
      <w:r w:rsidR="0055722B" w:rsidRPr="000444E4">
        <w:rPr>
          <w:rFonts w:ascii="Arial" w:hAnsi="Arial" w:cs="Arial"/>
        </w:rPr>
        <w:t>i</w:t>
      </w:r>
      <w:r w:rsidR="00F54F04" w:rsidRPr="000444E4">
        <w:rPr>
          <w:rFonts w:ascii="Arial" w:hAnsi="Arial" w:cs="Arial"/>
        </w:rPr>
        <w:t>u</w:t>
      </w:r>
      <w:proofErr w:type="spellEnd"/>
      <w:r w:rsidR="00F54F04" w:rsidRPr="000444E4">
        <w:rPr>
          <w:rFonts w:ascii="Arial" w:hAnsi="Arial" w:cs="Arial"/>
        </w:rPr>
        <w:t>, 2017).</w:t>
      </w:r>
    </w:p>
    <w:p w14:paraId="50C6A7C9" w14:textId="4BDA5902" w:rsidR="0026367C" w:rsidRPr="000444E4" w:rsidRDefault="00D022F2" w:rsidP="000444E4">
      <w:pPr>
        <w:spacing w:after="0" w:line="360" w:lineRule="auto"/>
        <w:jc w:val="both"/>
        <w:rPr>
          <w:rFonts w:ascii="Arial" w:hAnsi="Arial" w:cs="Arial"/>
          <w:vanish/>
          <w:specVanish/>
        </w:rPr>
      </w:pPr>
      <w:r w:rsidRPr="000444E4">
        <w:rPr>
          <w:rFonts w:ascii="Arial" w:hAnsi="Arial" w:cs="Arial"/>
        </w:rPr>
        <w:t xml:space="preserve"> </w:t>
      </w:r>
      <w:r w:rsidR="004977B5" w:rsidRPr="000444E4">
        <w:rPr>
          <w:rFonts w:ascii="Arial" w:hAnsi="Arial" w:cs="Arial"/>
        </w:rPr>
        <w:t xml:space="preserve">Herzberg’s theory was the outcome of a 5 years research project </w:t>
      </w:r>
      <w:r w:rsidR="00D00D66" w:rsidRPr="000444E4">
        <w:rPr>
          <w:rFonts w:ascii="Arial" w:hAnsi="Arial" w:cs="Arial"/>
        </w:rPr>
        <w:t>that had the aim to identify the factors responsible for the job dissatisfaction that was leading to strikes and protests during that period.</w:t>
      </w:r>
      <w:r w:rsidRPr="000444E4">
        <w:rPr>
          <w:rFonts w:ascii="Arial" w:hAnsi="Arial" w:cs="Arial"/>
        </w:rPr>
        <w:t xml:space="preserve"> </w:t>
      </w:r>
      <w:r w:rsidR="0026367C" w:rsidRPr="000444E4">
        <w:rPr>
          <w:rFonts w:ascii="Arial" w:hAnsi="Arial" w:cs="Arial"/>
        </w:rPr>
        <w:t>Herzberg and his colleagues</w:t>
      </w:r>
      <w:r w:rsidR="00AE64B6" w:rsidRPr="000444E4">
        <w:rPr>
          <w:rFonts w:ascii="Arial" w:hAnsi="Arial" w:cs="Arial"/>
        </w:rPr>
        <w:t xml:space="preserve">, </w:t>
      </w:r>
      <w:proofErr w:type="spellStart"/>
      <w:r w:rsidR="00AE64B6" w:rsidRPr="000444E4">
        <w:rPr>
          <w:rFonts w:ascii="Arial" w:hAnsi="Arial" w:cs="Arial"/>
        </w:rPr>
        <w:t>Mausner</w:t>
      </w:r>
      <w:proofErr w:type="spellEnd"/>
      <w:r w:rsidR="00AE64B6" w:rsidRPr="000444E4">
        <w:rPr>
          <w:rFonts w:ascii="Arial" w:hAnsi="Arial" w:cs="Arial"/>
        </w:rPr>
        <w:t xml:space="preserve"> and Snyderman,</w:t>
      </w:r>
      <w:r w:rsidR="0026367C" w:rsidRPr="000444E4">
        <w:rPr>
          <w:rFonts w:ascii="Arial" w:hAnsi="Arial" w:cs="Arial"/>
        </w:rPr>
        <w:t xml:space="preserve"> performed a systematic literature analysis of over 2000 publications written between 1900 and 1955 in the first phase of the programme and from the results obtained, they established that satisfaction and dissatisfaction </w:t>
      </w:r>
      <w:r w:rsidR="00584911" w:rsidRPr="000444E4">
        <w:rPr>
          <w:rFonts w:ascii="Arial" w:hAnsi="Arial" w:cs="Arial"/>
        </w:rPr>
        <w:t>cannot</w:t>
      </w:r>
      <w:r w:rsidR="0026367C" w:rsidRPr="000444E4">
        <w:rPr>
          <w:rFonts w:ascii="Arial" w:hAnsi="Arial" w:cs="Arial"/>
        </w:rPr>
        <w:t xml:space="preserve"> be </w:t>
      </w:r>
      <w:r w:rsidR="00584911" w:rsidRPr="000444E4">
        <w:rPr>
          <w:rFonts w:ascii="Arial" w:hAnsi="Arial" w:cs="Arial"/>
        </w:rPr>
        <w:t>evaluated</w:t>
      </w:r>
      <w:r w:rsidR="0026367C" w:rsidRPr="000444E4">
        <w:rPr>
          <w:rFonts w:ascii="Arial" w:hAnsi="Arial" w:cs="Arial"/>
        </w:rPr>
        <w:t xml:space="preserve"> on the </w:t>
      </w:r>
      <w:r w:rsidR="00584911" w:rsidRPr="000444E4">
        <w:rPr>
          <w:rFonts w:ascii="Arial" w:hAnsi="Arial" w:cs="Arial"/>
        </w:rPr>
        <w:t>equal</w:t>
      </w:r>
      <w:r w:rsidR="0026367C" w:rsidRPr="000444E4">
        <w:rPr>
          <w:rFonts w:ascii="Arial" w:hAnsi="Arial" w:cs="Arial"/>
        </w:rPr>
        <w:t xml:space="preserve"> line.</w:t>
      </w:r>
    </w:p>
    <w:p w14:paraId="701FA07C" w14:textId="38264CF2" w:rsidR="0026367C" w:rsidRPr="000444E4" w:rsidRDefault="00D022F2" w:rsidP="000444E4">
      <w:pPr>
        <w:spacing w:line="360" w:lineRule="auto"/>
        <w:jc w:val="both"/>
        <w:rPr>
          <w:rFonts w:ascii="Arial" w:hAnsi="Arial" w:cs="Arial"/>
          <w:vanish/>
          <w:specVanish/>
        </w:rPr>
      </w:pPr>
      <w:r w:rsidRPr="000444E4">
        <w:rPr>
          <w:rFonts w:ascii="Arial" w:hAnsi="Arial" w:cs="Arial"/>
        </w:rPr>
        <w:t xml:space="preserve"> </w:t>
      </w:r>
      <w:r w:rsidR="0026367C" w:rsidRPr="000444E4">
        <w:rPr>
          <w:rFonts w:ascii="Arial" w:hAnsi="Arial" w:cs="Arial"/>
        </w:rPr>
        <w:t>To assess the theory, Herzberg and colleagues, conducted an interview on over 200 accountant and engineers and labelled the answers into high sequences which had an elevated influence on job approach, and low sequences, which were the opposite.</w:t>
      </w:r>
    </w:p>
    <w:p w14:paraId="085CA66B" w14:textId="00F9F0D0" w:rsidR="0026367C" w:rsidRPr="000444E4" w:rsidRDefault="00D022F2" w:rsidP="000444E4">
      <w:pPr>
        <w:spacing w:line="360" w:lineRule="auto"/>
        <w:jc w:val="both"/>
        <w:rPr>
          <w:rFonts w:ascii="Arial" w:hAnsi="Arial" w:cs="Arial"/>
          <w:vanish/>
          <w:specVanish/>
        </w:rPr>
      </w:pPr>
      <w:r w:rsidRPr="000444E4">
        <w:rPr>
          <w:rFonts w:ascii="Arial" w:hAnsi="Arial" w:cs="Arial"/>
        </w:rPr>
        <w:t xml:space="preserve"> </w:t>
      </w:r>
      <w:r w:rsidR="0026367C" w:rsidRPr="000444E4">
        <w:rPr>
          <w:rFonts w:ascii="Arial" w:hAnsi="Arial" w:cs="Arial"/>
        </w:rPr>
        <w:t>From the results obtained, Herzberg founded that Maslow’s theory was indispensable in order to understand the main factors of his research because he discovered certain similarities in the properties of high and low sequences showing that just a few reasons were accounted for positive emotions about the work and all of them were associated to job’s intrinsic factors and that while many aspects can induce dissatisfaction, only a few things can lead to satisfaction.</w:t>
      </w:r>
    </w:p>
    <w:p w14:paraId="7EF9267D" w14:textId="0F980CCB" w:rsidR="0026367C" w:rsidRPr="000444E4" w:rsidRDefault="00D022F2" w:rsidP="000444E4">
      <w:pPr>
        <w:spacing w:line="360" w:lineRule="auto"/>
        <w:jc w:val="both"/>
        <w:rPr>
          <w:rFonts w:ascii="Arial" w:hAnsi="Arial" w:cs="Arial"/>
        </w:rPr>
      </w:pPr>
      <w:r w:rsidRPr="000444E4">
        <w:rPr>
          <w:rFonts w:ascii="Arial" w:hAnsi="Arial" w:cs="Arial"/>
        </w:rPr>
        <w:t xml:space="preserve"> </w:t>
      </w:r>
      <w:r w:rsidR="007B0AF6" w:rsidRPr="000444E4">
        <w:rPr>
          <w:rFonts w:ascii="Arial" w:hAnsi="Arial" w:cs="Arial"/>
        </w:rPr>
        <w:t xml:space="preserve">The existing concept was revised based on this information, and the two-factor theory of job satisfaction was established </w:t>
      </w:r>
      <w:r w:rsidR="0026367C" w:rsidRPr="000444E4">
        <w:rPr>
          <w:rFonts w:ascii="Arial" w:hAnsi="Arial" w:cs="Arial"/>
        </w:rPr>
        <w:t>(</w:t>
      </w:r>
      <w:proofErr w:type="spellStart"/>
      <w:r w:rsidR="0026367C" w:rsidRPr="000444E4">
        <w:rPr>
          <w:rFonts w:ascii="Arial" w:hAnsi="Arial" w:cs="Arial"/>
        </w:rPr>
        <w:t>Stallo</w:t>
      </w:r>
      <w:proofErr w:type="spellEnd"/>
      <w:r w:rsidR="0026367C" w:rsidRPr="000444E4">
        <w:rPr>
          <w:rFonts w:ascii="Arial" w:hAnsi="Arial" w:cs="Arial"/>
        </w:rPr>
        <w:t>, 2011, p. 5).</w:t>
      </w:r>
    </w:p>
    <w:p w14:paraId="6B6DF314" w14:textId="0D1AB136" w:rsidR="00D022F2" w:rsidRPr="000444E4" w:rsidRDefault="00D022F2" w:rsidP="000444E4">
      <w:pPr>
        <w:spacing w:line="360" w:lineRule="auto"/>
        <w:jc w:val="both"/>
        <w:rPr>
          <w:rFonts w:ascii="Arial" w:hAnsi="Arial" w:cs="Arial"/>
          <w:b/>
          <w:bCs/>
        </w:rPr>
      </w:pPr>
    </w:p>
    <w:p w14:paraId="79E3EBD3" w14:textId="2C9E3D0B" w:rsidR="00485447" w:rsidRPr="000444E4" w:rsidRDefault="00485447" w:rsidP="000444E4">
      <w:pPr>
        <w:pStyle w:val="Heading3"/>
        <w:spacing w:line="360" w:lineRule="auto"/>
        <w:rPr>
          <w:rFonts w:ascii="Arial" w:hAnsi="Arial" w:cs="Arial"/>
          <w:b/>
          <w:bCs/>
          <w:color w:val="auto"/>
          <w:sz w:val="22"/>
          <w:szCs w:val="22"/>
        </w:rPr>
      </w:pPr>
      <w:bookmarkStart w:id="19" w:name="_Toc67850663"/>
      <w:bookmarkStart w:id="20" w:name="_Toc67864099"/>
      <w:r w:rsidRPr="000444E4">
        <w:rPr>
          <w:rFonts w:ascii="Arial" w:hAnsi="Arial" w:cs="Arial"/>
          <w:b/>
          <w:bCs/>
          <w:color w:val="auto"/>
          <w:sz w:val="22"/>
          <w:szCs w:val="22"/>
        </w:rPr>
        <w:lastRenderedPageBreak/>
        <w:t xml:space="preserve">3. KEY </w:t>
      </w:r>
      <w:r w:rsidR="004466E5" w:rsidRPr="000444E4">
        <w:rPr>
          <w:rFonts w:ascii="Arial" w:hAnsi="Arial" w:cs="Arial"/>
          <w:b/>
          <w:bCs/>
          <w:color w:val="auto"/>
          <w:sz w:val="22"/>
          <w:szCs w:val="22"/>
        </w:rPr>
        <w:t>PRINCIPLES</w:t>
      </w:r>
      <w:r w:rsidRPr="000444E4">
        <w:rPr>
          <w:rFonts w:ascii="Arial" w:hAnsi="Arial" w:cs="Arial"/>
          <w:b/>
          <w:bCs/>
          <w:color w:val="auto"/>
          <w:sz w:val="22"/>
          <w:szCs w:val="22"/>
        </w:rPr>
        <w:t xml:space="preserve"> OF THE THEORY</w:t>
      </w:r>
      <w:bookmarkEnd w:id="19"/>
      <w:bookmarkEnd w:id="20"/>
    </w:p>
    <w:p w14:paraId="60BD1A19" w14:textId="2AF288CC" w:rsidR="00B00B15" w:rsidRPr="000444E4" w:rsidRDefault="00B00B15" w:rsidP="000444E4">
      <w:pPr>
        <w:spacing w:line="360" w:lineRule="auto"/>
        <w:jc w:val="both"/>
        <w:rPr>
          <w:rFonts w:ascii="Arial" w:hAnsi="Arial" w:cs="Arial"/>
          <w:vanish/>
          <w:specVanish/>
        </w:rPr>
      </w:pPr>
      <w:r w:rsidRPr="000444E4">
        <w:rPr>
          <w:rFonts w:ascii="Arial" w:hAnsi="Arial" w:cs="Arial"/>
        </w:rPr>
        <w:t>In Herzberg’s theory, the first factor was identified with 'the desire for development or self-actualization' which became known as the motivation factors, and the other factor referred to the 'need to escape discomfort' which was known as hygiene factors.</w:t>
      </w:r>
      <w:r w:rsidR="00D022F2" w:rsidRPr="000444E4">
        <w:rPr>
          <w:rFonts w:ascii="Arial" w:hAnsi="Arial" w:cs="Arial"/>
        </w:rPr>
        <w:t xml:space="preserve"> </w:t>
      </w:r>
    </w:p>
    <w:p w14:paraId="49285F73" w14:textId="1B113B6C" w:rsidR="00F73B30" w:rsidRPr="000444E4" w:rsidRDefault="00D022F2" w:rsidP="000444E4">
      <w:pPr>
        <w:spacing w:line="360" w:lineRule="auto"/>
        <w:jc w:val="both"/>
        <w:rPr>
          <w:rFonts w:ascii="Arial" w:hAnsi="Arial" w:cs="Arial"/>
          <w:vanish/>
          <w:specVanish/>
        </w:rPr>
      </w:pPr>
      <w:r w:rsidRPr="000444E4">
        <w:rPr>
          <w:rFonts w:ascii="Arial" w:hAnsi="Arial" w:cs="Arial"/>
        </w:rPr>
        <w:t xml:space="preserve"> </w:t>
      </w:r>
      <w:r w:rsidR="00584911" w:rsidRPr="000444E4">
        <w:rPr>
          <w:rFonts w:ascii="Arial" w:hAnsi="Arial" w:cs="Arial"/>
        </w:rPr>
        <w:t>The main principle</w:t>
      </w:r>
      <w:r w:rsidR="00F73B30" w:rsidRPr="000444E4">
        <w:rPr>
          <w:rFonts w:ascii="Arial" w:hAnsi="Arial" w:cs="Arial"/>
        </w:rPr>
        <w:t xml:space="preserve"> of the two-factor theory </w:t>
      </w:r>
      <w:r w:rsidR="00584911" w:rsidRPr="000444E4">
        <w:rPr>
          <w:rFonts w:ascii="Arial" w:hAnsi="Arial" w:cs="Arial"/>
        </w:rPr>
        <w:t xml:space="preserve">consist </w:t>
      </w:r>
      <w:r w:rsidR="00F73B30" w:rsidRPr="000444E4">
        <w:rPr>
          <w:rFonts w:ascii="Arial" w:hAnsi="Arial" w:cs="Arial"/>
        </w:rPr>
        <w:t xml:space="preserve">is the distinction </w:t>
      </w:r>
      <w:r w:rsidR="00584911" w:rsidRPr="000444E4">
        <w:rPr>
          <w:rFonts w:ascii="Arial" w:hAnsi="Arial" w:cs="Arial"/>
        </w:rPr>
        <w:t>among</w:t>
      </w:r>
      <w:r w:rsidR="00F73B30" w:rsidRPr="000444E4">
        <w:rPr>
          <w:rFonts w:ascii="Arial" w:hAnsi="Arial" w:cs="Arial"/>
        </w:rPr>
        <w:t xml:space="preserve"> the motivation and the hygiene factors: motivation factors can contribute to good working behaviours maximizing and enhancing job satisfaction and hygiene factors can influence the performance of a job and minimize the job dissatisfaction. </w:t>
      </w:r>
    </w:p>
    <w:p w14:paraId="7562E717" w14:textId="3B0A42CA" w:rsidR="00F73B30" w:rsidRPr="000444E4" w:rsidRDefault="00D022F2" w:rsidP="000444E4">
      <w:pPr>
        <w:spacing w:line="360" w:lineRule="auto"/>
        <w:jc w:val="both"/>
        <w:rPr>
          <w:rFonts w:ascii="Arial" w:hAnsi="Arial" w:cs="Arial"/>
          <w:vanish/>
          <w:specVanish/>
        </w:rPr>
      </w:pPr>
      <w:r w:rsidRPr="000444E4">
        <w:rPr>
          <w:rFonts w:ascii="Arial" w:hAnsi="Arial" w:cs="Arial"/>
        </w:rPr>
        <w:t xml:space="preserve"> </w:t>
      </w:r>
      <w:r w:rsidR="00F73B30" w:rsidRPr="000444E4">
        <w:rPr>
          <w:rFonts w:ascii="Arial" w:hAnsi="Arial" w:cs="Arial"/>
        </w:rPr>
        <w:t xml:space="preserve">The key principle behind Herzberg’s two-factors theory is that the factors affecting job satisfaction and job dissatisfaction are different and unrelated between them. </w:t>
      </w:r>
    </w:p>
    <w:p w14:paraId="468B2C0C" w14:textId="3DDE5528" w:rsidR="00612865" w:rsidRPr="000444E4" w:rsidRDefault="00D022F2" w:rsidP="000444E4">
      <w:pPr>
        <w:spacing w:line="360" w:lineRule="auto"/>
        <w:jc w:val="both"/>
        <w:rPr>
          <w:rFonts w:ascii="Arial" w:hAnsi="Arial" w:cs="Arial"/>
        </w:rPr>
      </w:pPr>
      <w:r w:rsidRPr="000444E4">
        <w:rPr>
          <w:rFonts w:ascii="Arial" w:hAnsi="Arial" w:cs="Arial"/>
        </w:rPr>
        <w:t xml:space="preserve"> </w:t>
      </w:r>
      <w:r w:rsidR="007B0AF6" w:rsidRPr="000444E4">
        <w:rPr>
          <w:rFonts w:ascii="Arial" w:hAnsi="Arial" w:cs="Arial"/>
        </w:rPr>
        <w:t xml:space="preserve">So if independent factors must be recognized based on </w:t>
      </w:r>
      <w:r w:rsidR="00584911" w:rsidRPr="000444E4">
        <w:rPr>
          <w:rFonts w:ascii="Arial" w:hAnsi="Arial" w:cs="Arial"/>
        </w:rPr>
        <w:t>the measurement of</w:t>
      </w:r>
      <w:r w:rsidR="007B0AF6" w:rsidRPr="000444E4">
        <w:rPr>
          <w:rFonts w:ascii="Arial" w:hAnsi="Arial" w:cs="Arial"/>
        </w:rPr>
        <w:t xml:space="preserve"> job satisfaction or dissatisfactio</w:t>
      </w:r>
      <w:r w:rsidR="00584911" w:rsidRPr="000444E4">
        <w:rPr>
          <w:rFonts w:ascii="Arial" w:hAnsi="Arial" w:cs="Arial"/>
        </w:rPr>
        <w:t>n</w:t>
      </w:r>
      <w:r w:rsidR="007B0AF6" w:rsidRPr="000444E4">
        <w:rPr>
          <w:rFonts w:ascii="Arial" w:hAnsi="Arial" w:cs="Arial"/>
        </w:rPr>
        <w:t xml:space="preserve">, these two feelings are not diametrically opposed because, as Herzberg (2008, p. 17) said: “the </w:t>
      </w:r>
      <w:r w:rsidR="00584911" w:rsidRPr="000444E4">
        <w:rPr>
          <w:rFonts w:ascii="Arial" w:hAnsi="Arial" w:cs="Arial"/>
        </w:rPr>
        <w:t>contrair</w:t>
      </w:r>
      <w:r w:rsidR="007B0AF6" w:rsidRPr="000444E4">
        <w:rPr>
          <w:rFonts w:ascii="Arial" w:hAnsi="Arial" w:cs="Arial"/>
        </w:rPr>
        <w:t xml:space="preserve"> of job satisfaction is not job dissatisfaction but, rather, no job satisfaction; and </w:t>
      </w:r>
      <w:r w:rsidR="00584911" w:rsidRPr="000444E4">
        <w:rPr>
          <w:rFonts w:ascii="Arial" w:hAnsi="Arial" w:cs="Arial"/>
        </w:rPr>
        <w:t>likewise</w:t>
      </w:r>
      <w:r w:rsidR="007B0AF6" w:rsidRPr="000444E4">
        <w:rPr>
          <w:rFonts w:ascii="Arial" w:hAnsi="Arial" w:cs="Arial"/>
        </w:rPr>
        <w:t xml:space="preserve">, the </w:t>
      </w:r>
      <w:r w:rsidR="00584911" w:rsidRPr="000444E4">
        <w:rPr>
          <w:rFonts w:ascii="Arial" w:hAnsi="Arial" w:cs="Arial"/>
        </w:rPr>
        <w:t>reverse</w:t>
      </w:r>
      <w:r w:rsidR="007B0AF6" w:rsidRPr="000444E4">
        <w:rPr>
          <w:rFonts w:ascii="Arial" w:hAnsi="Arial" w:cs="Arial"/>
        </w:rPr>
        <w:t xml:space="preserve"> of job dissatisfaction is not job satisfaction, but no job dissatisfaction”.</w:t>
      </w:r>
    </w:p>
    <w:p w14:paraId="55C6088F" w14:textId="51A66E5C" w:rsidR="00612865" w:rsidRPr="000444E4" w:rsidRDefault="00612865" w:rsidP="000444E4">
      <w:pPr>
        <w:spacing w:line="360" w:lineRule="auto"/>
        <w:jc w:val="both"/>
        <w:rPr>
          <w:rFonts w:ascii="Arial" w:hAnsi="Arial" w:cs="Arial"/>
        </w:rPr>
      </w:pPr>
      <w:r w:rsidRPr="000444E4">
        <w:rPr>
          <w:rFonts w:ascii="Arial" w:hAnsi="Arial" w:cs="Arial"/>
        </w:rPr>
        <w:t xml:space="preserve">Here below is a representation on how the strength of the two factors can impact on the </w:t>
      </w:r>
      <w:r w:rsidR="00AE64B6" w:rsidRPr="000444E4">
        <w:rPr>
          <w:rFonts w:ascii="Arial" w:hAnsi="Arial" w:cs="Arial"/>
        </w:rPr>
        <w:t>employees</w:t>
      </w:r>
      <w:r w:rsidRPr="000444E4">
        <w:rPr>
          <w:rFonts w:ascii="Arial" w:hAnsi="Arial" w:cs="Arial"/>
        </w:rPr>
        <w:t xml:space="preserve"> satisfaction and dissatisfaction: </w:t>
      </w:r>
    </w:p>
    <w:p w14:paraId="78E49224" w14:textId="40C099B0" w:rsidR="00AE64B6" w:rsidRPr="000444E4" w:rsidRDefault="00AE64B6" w:rsidP="000444E4">
      <w:pPr>
        <w:spacing w:line="360" w:lineRule="auto"/>
        <w:jc w:val="both"/>
        <w:rPr>
          <w:rFonts w:ascii="Arial" w:hAnsi="Arial" w:cs="Arial"/>
        </w:rPr>
      </w:pPr>
      <w:r w:rsidRPr="000444E4">
        <w:rPr>
          <w:rFonts w:ascii="Arial" w:hAnsi="Arial" w:cs="Arial"/>
          <w:noProof/>
        </w:rPr>
        <w:drawing>
          <wp:anchor distT="0" distB="0" distL="114300" distR="114300" simplePos="0" relativeHeight="251658240" behindDoc="0" locked="0" layoutInCell="1" allowOverlap="1" wp14:anchorId="40EDE8EA" wp14:editId="0AF2B9CD">
            <wp:simplePos x="0" y="0"/>
            <wp:positionH relativeFrom="column">
              <wp:posOffset>-205740</wp:posOffset>
            </wp:positionH>
            <wp:positionV relativeFrom="paragraph">
              <wp:posOffset>52705</wp:posOffset>
            </wp:positionV>
            <wp:extent cx="6386158" cy="364236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grayscl/>
                      <a:extLst>
                        <a:ext uri="{28A0092B-C50C-407E-A947-70E740481C1C}">
                          <a14:useLocalDpi xmlns:a14="http://schemas.microsoft.com/office/drawing/2010/main" val="0"/>
                        </a:ext>
                      </a:extLst>
                    </a:blip>
                    <a:srcRect t="4578" b="1961"/>
                    <a:stretch/>
                  </pic:blipFill>
                  <pic:spPr bwMode="auto">
                    <a:xfrm>
                      <a:off x="0" y="0"/>
                      <a:ext cx="6386158" cy="36423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2530DF1" w14:textId="7B8C94D8" w:rsidR="00AE64B6" w:rsidRPr="000444E4" w:rsidRDefault="00AE64B6" w:rsidP="000444E4">
      <w:pPr>
        <w:spacing w:line="360" w:lineRule="auto"/>
        <w:jc w:val="both"/>
        <w:rPr>
          <w:rFonts w:ascii="Arial" w:hAnsi="Arial" w:cs="Arial"/>
        </w:rPr>
      </w:pPr>
    </w:p>
    <w:p w14:paraId="41738CDB" w14:textId="73C3FCA7" w:rsidR="00612865" w:rsidRPr="000444E4" w:rsidRDefault="00612865" w:rsidP="000444E4">
      <w:pPr>
        <w:spacing w:line="360" w:lineRule="auto"/>
        <w:jc w:val="both"/>
        <w:rPr>
          <w:rFonts w:ascii="Arial" w:hAnsi="Arial" w:cs="Arial"/>
        </w:rPr>
      </w:pPr>
    </w:p>
    <w:p w14:paraId="66445B95" w14:textId="677A4270" w:rsidR="00612865" w:rsidRPr="000444E4" w:rsidRDefault="00612865" w:rsidP="000444E4">
      <w:pPr>
        <w:spacing w:line="360" w:lineRule="auto"/>
        <w:jc w:val="both"/>
        <w:rPr>
          <w:rFonts w:ascii="Arial" w:hAnsi="Arial" w:cs="Arial"/>
        </w:rPr>
      </w:pPr>
    </w:p>
    <w:p w14:paraId="58539E53" w14:textId="1AEDB59D" w:rsidR="00612865" w:rsidRPr="000444E4" w:rsidRDefault="00612865" w:rsidP="000444E4">
      <w:pPr>
        <w:spacing w:line="360" w:lineRule="auto"/>
        <w:jc w:val="both"/>
        <w:rPr>
          <w:rFonts w:ascii="Arial" w:hAnsi="Arial" w:cs="Arial"/>
        </w:rPr>
      </w:pPr>
    </w:p>
    <w:p w14:paraId="2C5D0B3F" w14:textId="0885471B" w:rsidR="00612865" w:rsidRPr="000444E4" w:rsidRDefault="00612865" w:rsidP="000444E4">
      <w:pPr>
        <w:spacing w:line="360" w:lineRule="auto"/>
        <w:jc w:val="both"/>
        <w:rPr>
          <w:rFonts w:ascii="Arial" w:hAnsi="Arial" w:cs="Arial"/>
        </w:rPr>
      </w:pPr>
    </w:p>
    <w:p w14:paraId="7C059AC4" w14:textId="7E0F47BC" w:rsidR="00612865" w:rsidRPr="000444E4" w:rsidRDefault="00612865" w:rsidP="000444E4">
      <w:pPr>
        <w:spacing w:line="360" w:lineRule="auto"/>
        <w:jc w:val="both"/>
        <w:rPr>
          <w:rFonts w:ascii="Arial" w:hAnsi="Arial" w:cs="Arial"/>
        </w:rPr>
      </w:pPr>
    </w:p>
    <w:p w14:paraId="2B40054A" w14:textId="77777777" w:rsidR="00612865" w:rsidRPr="000444E4" w:rsidRDefault="00612865" w:rsidP="000444E4">
      <w:pPr>
        <w:spacing w:line="360" w:lineRule="auto"/>
        <w:jc w:val="both"/>
        <w:rPr>
          <w:rFonts w:ascii="Arial" w:hAnsi="Arial" w:cs="Arial"/>
        </w:rPr>
      </w:pPr>
    </w:p>
    <w:p w14:paraId="257B57F2" w14:textId="1AD59728" w:rsidR="00612865" w:rsidRPr="000444E4" w:rsidRDefault="00612865" w:rsidP="000444E4">
      <w:pPr>
        <w:spacing w:line="360" w:lineRule="auto"/>
        <w:jc w:val="both"/>
        <w:rPr>
          <w:rFonts w:ascii="Arial" w:hAnsi="Arial" w:cs="Arial"/>
        </w:rPr>
      </w:pPr>
    </w:p>
    <w:p w14:paraId="2BCC1C83" w14:textId="6920A3D4" w:rsidR="00612865" w:rsidRPr="000444E4" w:rsidRDefault="00612865" w:rsidP="000444E4">
      <w:pPr>
        <w:spacing w:line="360" w:lineRule="auto"/>
        <w:jc w:val="both"/>
        <w:rPr>
          <w:rFonts w:ascii="Arial" w:hAnsi="Arial" w:cs="Arial"/>
        </w:rPr>
      </w:pPr>
    </w:p>
    <w:p w14:paraId="3DA754D4" w14:textId="576E0C13" w:rsidR="00612865" w:rsidRPr="000444E4" w:rsidRDefault="00612865" w:rsidP="000444E4">
      <w:pPr>
        <w:spacing w:line="360" w:lineRule="auto"/>
        <w:jc w:val="both"/>
        <w:rPr>
          <w:rFonts w:ascii="Arial" w:hAnsi="Arial" w:cs="Arial"/>
        </w:rPr>
      </w:pPr>
    </w:p>
    <w:p w14:paraId="33D2248C" w14:textId="77777777" w:rsidR="00612865" w:rsidRPr="000444E4" w:rsidRDefault="00612865" w:rsidP="000444E4">
      <w:pPr>
        <w:spacing w:line="360" w:lineRule="auto"/>
        <w:jc w:val="both"/>
        <w:rPr>
          <w:rFonts w:ascii="Arial" w:hAnsi="Arial" w:cs="Arial"/>
        </w:rPr>
      </w:pPr>
    </w:p>
    <w:p w14:paraId="25307294" w14:textId="05485288" w:rsidR="00612865" w:rsidRPr="000444E4" w:rsidRDefault="00612865" w:rsidP="000444E4">
      <w:pPr>
        <w:spacing w:line="360" w:lineRule="auto"/>
        <w:jc w:val="right"/>
        <w:rPr>
          <w:rFonts w:ascii="Arial" w:hAnsi="Arial" w:cs="Arial"/>
        </w:rPr>
      </w:pPr>
      <w:r w:rsidRPr="000444E4">
        <w:rPr>
          <w:rFonts w:ascii="Arial" w:hAnsi="Arial" w:cs="Arial"/>
        </w:rPr>
        <w:t>Source: Carrier, 2019</w:t>
      </w:r>
    </w:p>
    <w:p w14:paraId="2C521307" w14:textId="77777777" w:rsidR="00AE64B6" w:rsidRPr="000444E4" w:rsidRDefault="00AE64B6" w:rsidP="000444E4">
      <w:pPr>
        <w:spacing w:line="360" w:lineRule="auto"/>
        <w:jc w:val="both"/>
        <w:rPr>
          <w:rFonts w:ascii="Arial" w:hAnsi="Arial" w:cs="Arial"/>
        </w:rPr>
      </w:pPr>
    </w:p>
    <w:p w14:paraId="2DAF3DD0" w14:textId="11CC0445" w:rsidR="004A1F25" w:rsidRPr="000444E4" w:rsidRDefault="00DA296E" w:rsidP="000444E4">
      <w:pPr>
        <w:spacing w:line="360" w:lineRule="auto"/>
        <w:jc w:val="both"/>
        <w:rPr>
          <w:rFonts w:ascii="Arial" w:hAnsi="Arial" w:cs="Arial"/>
          <w:vanish/>
          <w:specVanish/>
        </w:rPr>
      </w:pPr>
      <w:r w:rsidRPr="000444E4">
        <w:rPr>
          <w:rFonts w:ascii="Arial" w:hAnsi="Arial" w:cs="Arial"/>
        </w:rPr>
        <w:lastRenderedPageBreak/>
        <w:t xml:space="preserve">According to this theory, the motivation factors such progression, the work itself, </w:t>
      </w:r>
      <w:r w:rsidR="004A1F25" w:rsidRPr="000444E4">
        <w:rPr>
          <w:rFonts w:ascii="Arial" w:hAnsi="Arial" w:cs="Arial"/>
        </w:rPr>
        <w:t xml:space="preserve">chance to develop, ownership, responsibility, recognition and accomplishment, leads </w:t>
      </w:r>
      <w:r w:rsidRPr="000444E4">
        <w:rPr>
          <w:rFonts w:ascii="Arial" w:hAnsi="Arial" w:cs="Arial"/>
        </w:rPr>
        <w:t xml:space="preserve">to a positive approach towards the job </w:t>
      </w:r>
      <w:r w:rsidR="004A1F25" w:rsidRPr="000444E4">
        <w:rPr>
          <w:rFonts w:ascii="Arial" w:hAnsi="Arial" w:cs="Arial"/>
        </w:rPr>
        <w:t>and, when improved, result as job satisfaction.</w:t>
      </w:r>
      <w:r w:rsidR="00D022F2" w:rsidRPr="000444E4">
        <w:rPr>
          <w:rFonts w:ascii="Arial" w:hAnsi="Arial" w:cs="Arial"/>
        </w:rPr>
        <w:t xml:space="preserve"> </w:t>
      </w:r>
    </w:p>
    <w:p w14:paraId="7CA7A7FB" w14:textId="5ACC923F" w:rsidR="00752BF7" w:rsidRPr="000444E4" w:rsidRDefault="00D022F2" w:rsidP="000444E4">
      <w:pPr>
        <w:spacing w:line="360" w:lineRule="auto"/>
        <w:jc w:val="both"/>
        <w:rPr>
          <w:rFonts w:ascii="Arial" w:hAnsi="Arial" w:cs="Arial"/>
          <w:vanish/>
          <w:specVanish/>
        </w:rPr>
      </w:pPr>
      <w:r w:rsidRPr="000444E4">
        <w:rPr>
          <w:rFonts w:ascii="Arial" w:hAnsi="Arial" w:cs="Arial"/>
        </w:rPr>
        <w:t xml:space="preserve"> </w:t>
      </w:r>
      <w:r w:rsidR="00752BF7" w:rsidRPr="000444E4">
        <w:rPr>
          <w:rFonts w:ascii="Arial" w:hAnsi="Arial" w:cs="Arial"/>
        </w:rPr>
        <w:t xml:space="preserve">Being tied to the circumstances that affect the workplace or way of working, the </w:t>
      </w:r>
      <w:r w:rsidR="004A1F25" w:rsidRPr="000444E4">
        <w:rPr>
          <w:rFonts w:ascii="Arial" w:hAnsi="Arial" w:cs="Arial"/>
        </w:rPr>
        <w:t xml:space="preserve">hygiene factors, such as wage, business policies, quality of supervision, personal life, job stability and working </w:t>
      </w:r>
      <w:r w:rsidR="00752BF7" w:rsidRPr="000444E4">
        <w:rPr>
          <w:rFonts w:ascii="Arial" w:hAnsi="Arial" w:cs="Arial"/>
        </w:rPr>
        <w:t>environment, are extrinsic and contribute to decrease the level of job dissatisfaction</w:t>
      </w:r>
      <w:r w:rsidR="00272493" w:rsidRPr="000444E4">
        <w:rPr>
          <w:rFonts w:ascii="Arial" w:hAnsi="Arial" w:cs="Arial"/>
        </w:rPr>
        <w:t>.</w:t>
      </w:r>
      <w:r w:rsidR="00752BF7" w:rsidRPr="000444E4">
        <w:rPr>
          <w:rFonts w:ascii="Arial" w:hAnsi="Arial" w:cs="Arial"/>
        </w:rPr>
        <w:t xml:space="preserve"> </w:t>
      </w:r>
    </w:p>
    <w:p w14:paraId="10061078" w14:textId="4E2A6E25" w:rsidR="00E435EE" w:rsidRPr="000444E4" w:rsidRDefault="00D022F2" w:rsidP="000444E4">
      <w:pPr>
        <w:spacing w:line="360" w:lineRule="auto"/>
        <w:jc w:val="both"/>
        <w:rPr>
          <w:rFonts w:ascii="Arial" w:hAnsi="Arial" w:cs="Arial"/>
        </w:rPr>
      </w:pPr>
      <w:r w:rsidRPr="000444E4">
        <w:rPr>
          <w:rFonts w:ascii="Arial" w:hAnsi="Arial" w:cs="Arial"/>
        </w:rPr>
        <w:t xml:space="preserve"> </w:t>
      </w:r>
      <w:r w:rsidR="00E435EE" w:rsidRPr="000444E4">
        <w:rPr>
          <w:rFonts w:ascii="Arial" w:hAnsi="Arial" w:cs="Arial"/>
        </w:rPr>
        <w:t xml:space="preserve">In addition to this, Herzberg stated that the motivation factors can be related to the psychological human needs such as </w:t>
      </w:r>
      <w:r w:rsidR="00272493" w:rsidRPr="000444E4">
        <w:rPr>
          <w:rFonts w:ascii="Arial" w:hAnsi="Arial" w:cs="Arial"/>
        </w:rPr>
        <w:t>success</w:t>
      </w:r>
      <w:r w:rsidR="00E435EE" w:rsidRPr="000444E4">
        <w:rPr>
          <w:rFonts w:ascii="Arial" w:hAnsi="Arial" w:cs="Arial"/>
        </w:rPr>
        <w:t xml:space="preserve">, self-actualization and </w:t>
      </w:r>
      <w:r w:rsidR="0054453C" w:rsidRPr="000444E4">
        <w:rPr>
          <w:rFonts w:ascii="Arial" w:hAnsi="Arial" w:cs="Arial"/>
        </w:rPr>
        <w:t>development</w:t>
      </w:r>
      <w:r w:rsidR="00E435EE" w:rsidRPr="000444E4">
        <w:rPr>
          <w:rFonts w:ascii="Arial" w:hAnsi="Arial" w:cs="Arial"/>
        </w:rPr>
        <w:t xml:space="preserve">, while hygiene factors have a correlation to the biological needs such as </w:t>
      </w:r>
      <w:r w:rsidR="0054453C" w:rsidRPr="000444E4">
        <w:rPr>
          <w:rFonts w:ascii="Arial" w:hAnsi="Arial" w:cs="Arial"/>
        </w:rPr>
        <w:t>wellbeing</w:t>
      </w:r>
      <w:r w:rsidR="00E435EE" w:rsidRPr="000444E4">
        <w:rPr>
          <w:rFonts w:ascii="Arial" w:hAnsi="Arial" w:cs="Arial"/>
        </w:rPr>
        <w:t>, pay</w:t>
      </w:r>
      <w:r w:rsidR="0054453C" w:rsidRPr="000444E4">
        <w:rPr>
          <w:rFonts w:ascii="Arial" w:hAnsi="Arial" w:cs="Arial"/>
        </w:rPr>
        <w:t xml:space="preserve"> and </w:t>
      </w:r>
      <w:r w:rsidR="00272493" w:rsidRPr="000444E4">
        <w:rPr>
          <w:rFonts w:ascii="Arial" w:hAnsi="Arial" w:cs="Arial"/>
        </w:rPr>
        <w:t>employment</w:t>
      </w:r>
      <w:r w:rsidR="0054453C" w:rsidRPr="000444E4">
        <w:rPr>
          <w:rFonts w:ascii="Arial" w:hAnsi="Arial" w:cs="Arial"/>
        </w:rPr>
        <w:t xml:space="preserve"> </w:t>
      </w:r>
      <w:r w:rsidR="00272493" w:rsidRPr="000444E4">
        <w:rPr>
          <w:rFonts w:ascii="Arial" w:hAnsi="Arial" w:cs="Arial"/>
        </w:rPr>
        <w:t>surroundings</w:t>
      </w:r>
      <w:r w:rsidR="0054453C" w:rsidRPr="000444E4">
        <w:rPr>
          <w:rFonts w:ascii="Arial" w:hAnsi="Arial" w:cs="Arial"/>
        </w:rPr>
        <w:t>.</w:t>
      </w:r>
    </w:p>
    <w:p w14:paraId="4CD0652C" w14:textId="1C7CCB10" w:rsidR="008B3FE7" w:rsidRDefault="008B3FE7" w:rsidP="000444E4">
      <w:pPr>
        <w:spacing w:line="360" w:lineRule="auto"/>
        <w:jc w:val="both"/>
        <w:rPr>
          <w:rFonts w:ascii="Arial" w:hAnsi="Arial" w:cs="Arial"/>
        </w:rPr>
      </w:pPr>
    </w:p>
    <w:p w14:paraId="7A86E15A" w14:textId="77777777" w:rsidR="00EB0483" w:rsidRDefault="00EB0483" w:rsidP="000444E4">
      <w:pPr>
        <w:spacing w:line="360" w:lineRule="auto"/>
        <w:jc w:val="both"/>
        <w:rPr>
          <w:rFonts w:ascii="Arial" w:hAnsi="Arial" w:cs="Arial"/>
        </w:rPr>
      </w:pPr>
    </w:p>
    <w:p w14:paraId="79C94FDB" w14:textId="7D83674E" w:rsidR="004C4055" w:rsidRPr="000444E4" w:rsidRDefault="004C4055" w:rsidP="000444E4">
      <w:pPr>
        <w:pStyle w:val="Heading4"/>
        <w:spacing w:line="360" w:lineRule="auto"/>
        <w:rPr>
          <w:rFonts w:ascii="Arial" w:hAnsi="Arial" w:cs="Arial"/>
          <w:b/>
          <w:bCs/>
          <w:i w:val="0"/>
          <w:iCs w:val="0"/>
          <w:color w:val="auto"/>
        </w:rPr>
      </w:pPr>
      <w:bookmarkStart w:id="21" w:name="_Toc67850664"/>
      <w:bookmarkStart w:id="22" w:name="_Toc67864100"/>
      <w:r w:rsidRPr="000444E4">
        <w:rPr>
          <w:rFonts w:ascii="Arial" w:hAnsi="Arial" w:cs="Arial"/>
          <w:b/>
          <w:bCs/>
          <w:i w:val="0"/>
          <w:iCs w:val="0"/>
          <w:color w:val="auto"/>
        </w:rPr>
        <w:t>4. VIEWS AND CRITIQUES ABOUT THE THEORY:</w:t>
      </w:r>
      <w:bookmarkEnd w:id="21"/>
      <w:bookmarkEnd w:id="22"/>
    </w:p>
    <w:p w14:paraId="351F0BBB" w14:textId="2258AF2F" w:rsidR="007868B5" w:rsidRPr="000444E4" w:rsidRDefault="007868B5" w:rsidP="000444E4">
      <w:pPr>
        <w:spacing w:line="360" w:lineRule="auto"/>
        <w:jc w:val="both"/>
        <w:rPr>
          <w:rFonts w:ascii="Arial" w:hAnsi="Arial" w:cs="Arial"/>
          <w:vanish/>
          <w:specVanish/>
        </w:rPr>
      </w:pPr>
      <w:r w:rsidRPr="000444E4">
        <w:rPr>
          <w:rFonts w:ascii="Arial" w:hAnsi="Arial" w:cs="Arial"/>
        </w:rPr>
        <w:t xml:space="preserve">During the years, Herzberg </w:t>
      </w:r>
      <w:r w:rsidR="008B3FE7" w:rsidRPr="000444E4">
        <w:rPr>
          <w:rFonts w:ascii="Arial" w:hAnsi="Arial" w:cs="Arial"/>
        </w:rPr>
        <w:t xml:space="preserve">two-factors </w:t>
      </w:r>
      <w:r w:rsidRPr="000444E4">
        <w:rPr>
          <w:rFonts w:ascii="Arial" w:hAnsi="Arial" w:cs="Arial"/>
        </w:rPr>
        <w:t>theory has been strongly</w:t>
      </w:r>
      <w:r w:rsidR="00D022F2" w:rsidRPr="000444E4">
        <w:rPr>
          <w:rFonts w:ascii="Arial" w:hAnsi="Arial" w:cs="Arial"/>
        </w:rPr>
        <w:t xml:space="preserve"> </w:t>
      </w:r>
      <w:r w:rsidRPr="000444E4">
        <w:rPr>
          <w:rFonts w:ascii="Arial" w:hAnsi="Arial" w:cs="Arial"/>
        </w:rPr>
        <w:t>validated and criticized as well.</w:t>
      </w:r>
      <w:r w:rsidR="00D022F2" w:rsidRPr="000444E4">
        <w:rPr>
          <w:rFonts w:ascii="Arial" w:hAnsi="Arial" w:cs="Arial"/>
        </w:rPr>
        <w:t xml:space="preserve"> </w:t>
      </w:r>
    </w:p>
    <w:p w14:paraId="29E8E559" w14:textId="764ECD39" w:rsidR="007868B5" w:rsidRPr="000444E4" w:rsidRDefault="007868B5" w:rsidP="000444E4">
      <w:pPr>
        <w:spacing w:line="360" w:lineRule="auto"/>
        <w:jc w:val="both"/>
        <w:rPr>
          <w:rFonts w:ascii="Arial" w:hAnsi="Arial" w:cs="Arial"/>
          <w:vanish/>
          <w:specVanish/>
        </w:rPr>
      </w:pPr>
      <w:r w:rsidRPr="000444E4">
        <w:rPr>
          <w:rFonts w:ascii="Arial" w:hAnsi="Arial" w:cs="Arial"/>
        </w:rPr>
        <w:t>The hypothesis has been questioned predominantly on three grounds: the study's fundamental principles, the research methods and the results of it.</w:t>
      </w:r>
    </w:p>
    <w:p w14:paraId="279CC0EB" w14:textId="1DC0C2D6" w:rsidR="006A04AA" w:rsidRPr="000444E4" w:rsidRDefault="00D022F2" w:rsidP="000444E4">
      <w:pPr>
        <w:spacing w:line="360" w:lineRule="auto"/>
        <w:jc w:val="both"/>
        <w:rPr>
          <w:rFonts w:ascii="Arial" w:hAnsi="Arial" w:cs="Arial"/>
          <w:vanish/>
          <w:specVanish/>
        </w:rPr>
      </w:pPr>
      <w:r w:rsidRPr="000444E4">
        <w:rPr>
          <w:rFonts w:ascii="Arial" w:hAnsi="Arial" w:cs="Arial"/>
        </w:rPr>
        <w:t xml:space="preserve"> </w:t>
      </w:r>
      <w:r w:rsidR="006A04AA" w:rsidRPr="000444E4">
        <w:rPr>
          <w:rFonts w:ascii="Arial" w:hAnsi="Arial" w:cs="Arial"/>
        </w:rPr>
        <w:t>The methodology of the two-factor theory has been the most seriously criticized because</w:t>
      </w:r>
      <w:r w:rsidR="00A74F26" w:rsidRPr="000444E4">
        <w:rPr>
          <w:rFonts w:ascii="Arial" w:hAnsi="Arial" w:cs="Arial"/>
        </w:rPr>
        <w:t>,</w:t>
      </w:r>
      <w:r w:rsidR="006A04AA" w:rsidRPr="000444E4">
        <w:rPr>
          <w:rFonts w:ascii="Arial" w:hAnsi="Arial" w:cs="Arial"/>
        </w:rPr>
        <w:t xml:space="preserve"> although the motivation and hygiene factors are still highly valuated, the differentiation of their continuum is considered wrong: motivation and hygiene </w:t>
      </w:r>
      <w:r w:rsidR="008B3FE7" w:rsidRPr="000444E4">
        <w:rPr>
          <w:rFonts w:ascii="Arial" w:hAnsi="Arial" w:cs="Arial"/>
        </w:rPr>
        <w:t xml:space="preserve">factors </w:t>
      </w:r>
      <w:r w:rsidR="006A04AA" w:rsidRPr="000444E4">
        <w:rPr>
          <w:rFonts w:ascii="Arial" w:hAnsi="Arial" w:cs="Arial"/>
        </w:rPr>
        <w:t xml:space="preserve">can </w:t>
      </w:r>
      <w:r w:rsidR="00A023E6" w:rsidRPr="000444E4">
        <w:rPr>
          <w:rFonts w:ascii="Arial" w:hAnsi="Arial" w:cs="Arial"/>
        </w:rPr>
        <w:t xml:space="preserve">be </w:t>
      </w:r>
      <w:r w:rsidR="006A04AA" w:rsidRPr="000444E4">
        <w:rPr>
          <w:rFonts w:ascii="Arial" w:hAnsi="Arial" w:cs="Arial"/>
        </w:rPr>
        <w:t>and are correlated between them and the absence or insufficiency of one will affect the outcome of the other</w:t>
      </w:r>
      <w:r w:rsidR="006B648B" w:rsidRPr="000444E4">
        <w:rPr>
          <w:rFonts w:ascii="Arial" w:hAnsi="Arial" w:cs="Arial"/>
        </w:rPr>
        <w:t xml:space="preserve"> (</w:t>
      </w:r>
      <w:proofErr w:type="spellStart"/>
      <w:r w:rsidR="006B648B" w:rsidRPr="000444E4">
        <w:rPr>
          <w:rFonts w:ascii="Arial" w:hAnsi="Arial" w:cs="Arial"/>
        </w:rPr>
        <w:t>Sanyeev</w:t>
      </w:r>
      <w:proofErr w:type="spellEnd"/>
      <w:r w:rsidR="006B648B" w:rsidRPr="000444E4">
        <w:rPr>
          <w:rFonts w:ascii="Arial" w:hAnsi="Arial" w:cs="Arial"/>
        </w:rPr>
        <w:t xml:space="preserve"> and Surya, 2016)</w:t>
      </w:r>
      <w:r w:rsidR="003034BE" w:rsidRPr="000444E4">
        <w:rPr>
          <w:rFonts w:ascii="Arial" w:hAnsi="Arial" w:cs="Arial"/>
        </w:rPr>
        <w:t>.</w:t>
      </w:r>
    </w:p>
    <w:p w14:paraId="0A6BE541" w14:textId="77777777" w:rsidR="008362DC" w:rsidRPr="000444E4" w:rsidRDefault="008B3FE7" w:rsidP="000444E4">
      <w:pPr>
        <w:spacing w:line="360" w:lineRule="auto"/>
        <w:jc w:val="both"/>
        <w:rPr>
          <w:rFonts w:ascii="Arial" w:hAnsi="Arial" w:cs="Arial"/>
        </w:rPr>
      </w:pPr>
      <w:r w:rsidRPr="000444E4">
        <w:rPr>
          <w:rFonts w:ascii="Arial" w:hAnsi="Arial" w:cs="Arial"/>
        </w:rPr>
        <w:t xml:space="preserve"> </w:t>
      </w:r>
    </w:p>
    <w:p w14:paraId="5F6E1A74" w14:textId="7CE7B836" w:rsidR="00A023E6" w:rsidRPr="000444E4" w:rsidRDefault="00D53E4B" w:rsidP="000444E4">
      <w:pPr>
        <w:spacing w:line="360" w:lineRule="auto"/>
        <w:jc w:val="both"/>
        <w:rPr>
          <w:rFonts w:ascii="Arial" w:hAnsi="Arial" w:cs="Arial"/>
          <w:vanish/>
          <w:specVanish/>
        </w:rPr>
      </w:pPr>
      <w:r w:rsidRPr="000444E4">
        <w:rPr>
          <w:rFonts w:ascii="Arial" w:hAnsi="Arial" w:cs="Arial"/>
        </w:rPr>
        <w:t>Herzberg’s theory was run on knowledge employees such as supervisors, accountants and engineers, but, when</w:t>
      </w:r>
      <w:r w:rsidR="00B27C91" w:rsidRPr="000444E4">
        <w:rPr>
          <w:rFonts w:ascii="Arial" w:hAnsi="Arial" w:cs="Arial"/>
        </w:rPr>
        <w:t xml:space="preserve"> considering different types of jobs in different sectors, job satisfaction and dissatisfaction can be generated</w:t>
      </w:r>
      <w:r w:rsidR="00584911" w:rsidRPr="000444E4">
        <w:rPr>
          <w:rFonts w:ascii="Arial" w:hAnsi="Arial" w:cs="Arial"/>
        </w:rPr>
        <w:t xml:space="preserve"> both</w:t>
      </w:r>
      <w:r w:rsidR="00B27C91" w:rsidRPr="000444E4">
        <w:rPr>
          <w:rFonts w:ascii="Arial" w:hAnsi="Arial" w:cs="Arial"/>
        </w:rPr>
        <w:t xml:space="preserve"> from hygiene</w:t>
      </w:r>
      <w:r w:rsidR="00584911" w:rsidRPr="000444E4">
        <w:rPr>
          <w:rFonts w:ascii="Arial" w:hAnsi="Arial" w:cs="Arial"/>
        </w:rPr>
        <w:t xml:space="preserve"> factors as well as from </w:t>
      </w:r>
      <w:r w:rsidR="00B27C91" w:rsidRPr="000444E4">
        <w:rPr>
          <w:rFonts w:ascii="Arial" w:hAnsi="Arial" w:cs="Arial"/>
        </w:rPr>
        <w:t xml:space="preserve">motivating </w:t>
      </w:r>
      <w:r w:rsidR="00584911" w:rsidRPr="000444E4">
        <w:rPr>
          <w:rFonts w:ascii="Arial" w:hAnsi="Arial" w:cs="Arial"/>
        </w:rPr>
        <w:t>ones</w:t>
      </w:r>
      <w:r w:rsidR="00B27C91" w:rsidRPr="000444E4">
        <w:rPr>
          <w:rFonts w:ascii="Arial" w:hAnsi="Arial" w:cs="Arial"/>
        </w:rPr>
        <w:t xml:space="preserve"> and </w:t>
      </w:r>
      <w:r w:rsidR="003034BE" w:rsidRPr="000444E4">
        <w:rPr>
          <w:rFonts w:ascii="Arial" w:hAnsi="Arial" w:cs="Arial"/>
        </w:rPr>
        <w:t xml:space="preserve">because of </w:t>
      </w:r>
      <w:r w:rsidR="00B27C91" w:rsidRPr="000444E4">
        <w:rPr>
          <w:rFonts w:ascii="Arial" w:hAnsi="Arial" w:cs="Arial"/>
        </w:rPr>
        <w:t>that, the concept of different satisfaction continuums should be reconsidered</w:t>
      </w:r>
      <w:r w:rsidR="00492FC1" w:rsidRPr="000444E4">
        <w:rPr>
          <w:rFonts w:ascii="Arial" w:hAnsi="Arial" w:cs="Arial"/>
        </w:rPr>
        <w:t>.</w:t>
      </w:r>
    </w:p>
    <w:p w14:paraId="4B12C2B0" w14:textId="12168DE7" w:rsidR="007868B5" w:rsidRPr="000444E4" w:rsidRDefault="008B3FE7" w:rsidP="000444E4">
      <w:pPr>
        <w:spacing w:line="360" w:lineRule="auto"/>
        <w:jc w:val="both"/>
        <w:rPr>
          <w:rFonts w:ascii="Arial" w:hAnsi="Arial" w:cs="Arial"/>
          <w:vanish/>
          <w:specVanish/>
        </w:rPr>
      </w:pPr>
      <w:r w:rsidRPr="000444E4">
        <w:rPr>
          <w:rFonts w:ascii="Arial" w:hAnsi="Arial" w:cs="Arial"/>
          <w:color w:val="000000"/>
          <w:shd w:val="clear" w:color="auto" w:fill="FFFFFF"/>
        </w:rPr>
        <w:t xml:space="preserve"> </w:t>
      </w:r>
      <w:r w:rsidR="00492FC1" w:rsidRPr="000444E4">
        <w:rPr>
          <w:rFonts w:ascii="Arial" w:hAnsi="Arial" w:cs="Arial"/>
          <w:color w:val="000000"/>
          <w:shd w:val="clear" w:color="auto" w:fill="FFFFFF"/>
        </w:rPr>
        <w:t xml:space="preserve">Yew and </w:t>
      </w:r>
      <w:proofErr w:type="spellStart"/>
      <w:r w:rsidR="00492FC1" w:rsidRPr="000444E4">
        <w:rPr>
          <w:rFonts w:ascii="Arial" w:hAnsi="Arial" w:cs="Arial"/>
          <w:color w:val="000000"/>
          <w:shd w:val="clear" w:color="auto" w:fill="FFFFFF"/>
        </w:rPr>
        <w:t>Manap</w:t>
      </w:r>
      <w:proofErr w:type="spellEnd"/>
      <w:r w:rsidR="00492FC1" w:rsidRPr="000444E4">
        <w:rPr>
          <w:rFonts w:ascii="Arial" w:hAnsi="Arial" w:cs="Arial"/>
          <w:color w:val="000000"/>
          <w:shd w:val="clear" w:color="auto" w:fill="FFFFFF"/>
        </w:rPr>
        <w:t xml:space="preserve"> (2012), stated </w:t>
      </w:r>
      <w:r w:rsidR="00492FC1" w:rsidRPr="000444E4">
        <w:rPr>
          <w:rFonts w:ascii="Arial" w:hAnsi="Arial" w:cs="Arial"/>
        </w:rPr>
        <w:t xml:space="preserve">that Herzberg's assumptions are </w:t>
      </w:r>
      <w:r w:rsidR="006B648B" w:rsidRPr="000444E4">
        <w:rPr>
          <w:rFonts w:ascii="Arial" w:hAnsi="Arial" w:cs="Arial"/>
        </w:rPr>
        <w:t xml:space="preserve">also </w:t>
      </w:r>
      <w:r w:rsidR="00492FC1" w:rsidRPr="000444E4">
        <w:rPr>
          <w:rFonts w:ascii="Arial" w:hAnsi="Arial" w:cs="Arial"/>
        </w:rPr>
        <w:t xml:space="preserve">debatable in terms of their fairness due to the fact that there is a lack of consideration for the presence of major human variations as individuals can have </w:t>
      </w:r>
      <w:r w:rsidRPr="000444E4">
        <w:rPr>
          <w:rFonts w:ascii="Arial" w:hAnsi="Arial" w:cs="Arial"/>
        </w:rPr>
        <w:t>changeable</w:t>
      </w:r>
      <w:r w:rsidR="00492FC1" w:rsidRPr="000444E4">
        <w:rPr>
          <w:rFonts w:ascii="Arial" w:hAnsi="Arial" w:cs="Arial"/>
        </w:rPr>
        <w:t xml:space="preserve"> desires and</w:t>
      </w:r>
      <w:r w:rsidR="006B648B" w:rsidRPr="000444E4">
        <w:rPr>
          <w:rFonts w:ascii="Arial" w:hAnsi="Arial" w:cs="Arial"/>
        </w:rPr>
        <w:t xml:space="preserve"> </w:t>
      </w:r>
      <w:r w:rsidR="00492FC1" w:rsidRPr="000444E4">
        <w:rPr>
          <w:rFonts w:ascii="Arial" w:hAnsi="Arial" w:cs="Arial"/>
        </w:rPr>
        <w:t xml:space="preserve">different </w:t>
      </w:r>
      <w:r w:rsidR="006B648B" w:rsidRPr="000444E4">
        <w:rPr>
          <w:rFonts w:ascii="Arial" w:hAnsi="Arial" w:cs="Arial"/>
        </w:rPr>
        <w:t>motivating factors.</w:t>
      </w:r>
    </w:p>
    <w:p w14:paraId="00AC8DD4" w14:textId="5AC7B4EA" w:rsidR="00D22E80" w:rsidRPr="000444E4" w:rsidRDefault="008B3FE7" w:rsidP="000444E4">
      <w:pPr>
        <w:spacing w:line="360" w:lineRule="auto"/>
        <w:jc w:val="both"/>
        <w:rPr>
          <w:rFonts w:ascii="Arial" w:hAnsi="Arial" w:cs="Arial"/>
        </w:rPr>
      </w:pPr>
      <w:r w:rsidRPr="000444E4">
        <w:rPr>
          <w:rFonts w:ascii="Arial" w:hAnsi="Arial" w:cs="Arial"/>
        </w:rPr>
        <w:t xml:space="preserve"> </w:t>
      </w:r>
      <w:r w:rsidR="00FD5627" w:rsidRPr="000444E4">
        <w:rPr>
          <w:rFonts w:ascii="Arial" w:hAnsi="Arial" w:cs="Arial"/>
        </w:rPr>
        <w:t xml:space="preserve">In </w:t>
      </w:r>
      <w:r w:rsidR="00B0079E" w:rsidRPr="000444E4">
        <w:rPr>
          <w:rFonts w:ascii="Arial" w:hAnsi="Arial" w:cs="Arial"/>
        </w:rPr>
        <w:t>their</w:t>
      </w:r>
      <w:r w:rsidR="00FD5627" w:rsidRPr="000444E4">
        <w:rPr>
          <w:rFonts w:ascii="Arial" w:hAnsi="Arial" w:cs="Arial"/>
        </w:rPr>
        <w:t xml:space="preserve"> study, Lindsay et al.(1967), affirmed that motivation and hygiene factors are equally linked to satisfaction because, for example, employees with a strong sense of achievement will be satisfied even if circumstances surrounding the work are considered as insufficient and that, on the other side, if individuals are not feeling accomplished, the surroundings will not avoid to have dissatisfaction</w:t>
      </w:r>
      <w:r w:rsidR="00B0079E" w:rsidRPr="000444E4">
        <w:rPr>
          <w:rFonts w:ascii="Arial" w:hAnsi="Arial" w:cs="Arial"/>
        </w:rPr>
        <w:t xml:space="preserve"> which, disproved Herzberg’s idea that the two factors are distinguished and not correlated one to the other.</w:t>
      </w:r>
    </w:p>
    <w:p w14:paraId="3A746BB2" w14:textId="77777777" w:rsidR="00D22E80" w:rsidRPr="000444E4" w:rsidRDefault="00D22E80" w:rsidP="000444E4">
      <w:pPr>
        <w:spacing w:line="360" w:lineRule="auto"/>
        <w:rPr>
          <w:rFonts w:ascii="Arial" w:hAnsi="Arial" w:cs="Arial"/>
        </w:rPr>
      </w:pPr>
      <w:r w:rsidRPr="000444E4">
        <w:rPr>
          <w:rFonts w:ascii="Arial" w:hAnsi="Arial" w:cs="Arial"/>
        </w:rPr>
        <w:br w:type="page"/>
      </w:r>
    </w:p>
    <w:p w14:paraId="5A9CF355" w14:textId="3C3A88C8" w:rsidR="009B275F" w:rsidRPr="000444E4" w:rsidRDefault="009B275F" w:rsidP="000444E4">
      <w:pPr>
        <w:pStyle w:val="Heading5"/>
        <w:spacing w:line="360" w:lineRule="auto"/>
        <w:rPr>
          <w:rFonts w:ascii="Arial" w:hAnsi="Arial" w:cs="Arial"/>
          <w:b/>
          <w:bCs/>
          <w:color w:val="auto"/>
        </w:rPr>
      </w:pPr>
      <w:bookmarkStart w:id="23" w:name="_Toc67850665"/>
      <w:bookmarkStart w:id="24" w:name="_Toc67864101"/>
      <w:r w:rsidRPr="000444E4">
        <w:rPr>
          <w:rFonts w:ascii="Arial" w:hAnsi="Arial" w:cs="Arial"/>
          <w:b/>
          <w:bCs/>
          <w:color w:val="auto"/>
        </w:rPr>
        <w:lastRenderedPageBreak/>
        <w:t>5. CRITICAL ANALY</w:t>
      </w:r>
      <w:r w:rsidR="00857AA0" w:rsidRPr="000444E4">
        <w:rPr>
          <w:rFonts w:ascii="Arial" w:hAnsi="Arial" w:cs="Arial"/>
          <w:b/>
          <w:bCs/>
          <w:color w:val="auto"/>
        </w:rPr>
        <w:t>SIS OF THE</w:t>
      </w:r>
      <w:r w:rsidRPr="000444E4">
        <w:rPr>
          <w:rFonts w:ascii="Arial" w:hAnsi="Arial" w:cs="Arial"/>
          <w:b/>
          <w:bCs/>
          <w:color w:val="auto"/>
        </w:rPr>
        <w:t xml:space="preserve"> USEFULNESS AND RELEVANCE OF </w:t>
      </w:r>
      <w:r w:rsidR="00857AA0" w:rsidRPr="000444E4">
        <w:rPr>
          <w:rFonts w:ascii="Arial" w:hAnsi="Arial" w:cs="Arial"/>
          <w:b/>
          <w:bCs/>
          <w:color w:val="auto"/>
        </w:rPr>
        <w:t xml:space="preserve">THE </w:t>
      </w:r>
      <w:r w:rsidRPr="000444E4">
        <w:rPr>
          <w:rFonts w:ascii="Arial" w:hAnsi="Arial" w:cs="Arial"/>
          <w:b/>
          <w:bCs/>
          <w:color w:val="auto"/>
        </w:rPr>
        <w:t>THEORY IN TODAY'S WORKPLACE</w:t>
      </w:r>
      <w:bookmarkEnd w:id="23"/>
      <w:bookmarkEnd w:id="24"/>
    </w:p>
    <w:p w14:paraId="522FD733" w14:textId="1CBF7E07" w:rsidR="009B275F" w:rsidRPr="000444E4" w:rsidRDefault="009B275F" w:rsidP="000444E4">
      <w:pPr>
        <w:spacing w:line="360" w:lineRule="auto"/>
        <w:jc w:val="both"/>
        <w:rPr>
          <w:rFonts w:ascii="Arial" w:hAnsi="Arial" w:cs="Arial"/>
        </w:rPr>
      </w:pPr>
      <w:r w:rsidRPr="000444E4">
        <w:rPr>
          <w:rFonts w:ascii="Arial" w:hAnsi="Arial" w:cs="Arial"/>
        </w:rPr>
        <w:t xml:space="preserve">The Two Factor Theory can be applied to the real world organization which will help the management in effective motivating its employees. This will result into achieving the desired level of efficiency. It can be implemented in the steps- first by eliminating the job hygiene </w:t>
      </w:r>
      <w:r w:rsidR="00584911" w:rsidRPr="000444E4">
        <w:rPr>
          <w:rFonts w:ascii="Arial" w:hAnsi="Arial" w:cs="Arial"/>
        </w:rPr>
        <w:t>fact</w:t>
      </w:r>
      <w:r w:rsidRPr="000444E4">
        <w:rPr>
          <w:rFonts w:ascii="Arial" w:hAnsi="Arial" w:cs="Arial"/>
        </w:rPr>
        <w:t xml:space="preserve">ors and the second is </w:t>
      </w:r>
      <w:r w:rsidR="00584911" w:rsidRPr="000444E4">
        <w:rPr>
          <w:rFonts w:ascii="Arial" w:hAnsi="Arial" w:cs="Arial"/>
        </w:rPr>
        <w:t>enhancing</w:t>
      </w:r>
      <w:r w:rsidRPr="000444E4">
        <w:rPr>
          <w:rFonts w:ascii="Arial" w:hAnsi="Arial" w:cs="Arial"/>
        </w:rPr>
        <w:t xml:space="preserve"> the job satisfaction. Under the first</w:t>
      </w:r>
      <w:r w:rsidR="00B0020F" w:rsidRPr="000444E4">
        <w:rPr>
          <w:rFonts w:ascii="Arial" w:hAnsi="Arial" w:cs="Arial"/>
        </w:rPr>
        <w:t xml:space="preserve"> phase</w:t>
      </w:r>
      <w:r w:rsidR="00584911" w:rsidRPr="000444E4">
        <w:rPr>
          <w:rFonts w:ascii="Arial" w:hAnsi="Arial" w:cs="Arial"/>
        </w:rPr>
        <w:t>,</w:t>
      </w:r>
      <w:r w:rsidRPr="000444E4">
        <w:rPr>
          <w:rFonts w:ascii="Arial" w:hAnsi="Arial" w:cs="Arial"/>
        </w:rPr>
        <w:t xml:space="preserve"> the management is required to </w:t>
      </w:r>
      <w:r w:rsidR="00B0020F" w:rsidRPr="000444E4">
        <w:rPr>
          <w:rFonts w:ascii="Arial" w:hAnsi="Arial" w:cs="Arial"/>
        </w:rPr>
        <w:t xml:space="preserve">ensure </w:t>
      </w:r>
      <w:r w:rsidRPr="000444E4">
        <w:rPr>
          <w:rFonts w:ascii="Arial" w:hAnsi="Arial" w:cs="Arial"/>
        </w:rPr>
        <w:t xml:space="preserve"> that the hygiene factors are not creating any sort of dissatisfaction. Every person will examine the hygiene factor in a unique way which will differ from one person to another (Dhiman, 2017). This makes it crucial for the management in ensuring that all the relevant factors are considered and taken care of. This can be possible through the way of implementing supportive work culture by introducing the democratic leadership style and making changes to the policies of the organization. The second </w:t>
      </w:r>
      <w:r w:rsidR="00B0020F" w:rsidRPr="000444E4">
        <w:rPr>
          <w:rFonts w:ascii="Arial" w:hAnsi="Arial" w:cs="Arial"/>
        </w:rPr>
        <w:t>phase</w:t>
      </w:r>
      <w:r w:rsidRPr="000444E4">
        <w:rPr>
          <w:rFonts w:ascii="Arial" w:hAnsi="Arial" w:cs="Arial"/>
        </w:rPr>
        <w:t xml:space="preserve"> is to enhancing the job satisfaction level of the employees. This can be </w:t>
      </w:r>
      <w:r w:rsidR="00B0020F" w:rsidRPr="000444E4">
        <w:rPr>
          <w:rFonts w:ascii="Arial" w:hAnsi="Arial" w:cs="Arial"/>
        </w:rPr>
        <w:t>performed</w:t>
      </w:r>
      <w:r w:rsidRPr="000444E4">
        <w:rPr>
          <w:rFonts w:ascii="Arial" w:hAnsi="Arial" w:cs="Arial"/>
        </w:rPr>
        <w:t xml:space="preserve"> by improvising the actual </w:t>
      </w:r>
      <w:r w:rsidR="00B0020F" w:rsidRPr="000444E4">
        <w:rPr>
          <w:rFonts w:ascii="Arial" w:hAnsi="Arial" w:cs="Arial"/>
        </w:rPr>
        <w:t>subject</w:t>
      </w:r>
      <w:r w:rsidRPr="000444E4">
        <w:rPr>
          <w:rFonts w:ascii="Arial" w:hAnsi="Arial" w:cs="Arial"/>
        </w:rPr>
        <w:t xml:space="preserve"> of the job and in this again a unique approach is required to be implemented. In order to </w:t>
      </w:r>
      <w:r w:rsidR="00B0020F" w:rsidRPr="000444E4">
        <w:rPr>
          <w:rFonts w:ascii="Arial" w:hAnsi="Arial" w:cs="Arial"/>
        </w:rPr>
        <w:t>accomplish</w:t>
      </w:r>
      <w:r w:rsidRPr="000444E4">
        <w:rPr>
          <w:rFonts w:ascii="Arial" w:hAnsi="Arial" w:cs="Arial"/>
        </w:rPr>
        <w:t xml:space="preserve"> this, there are 3 </w:t>
      </w:r>
      <w:r w:rsidR="00B0020F" w:rsidRPr="000444E4">
        <w:rPr>
          <w:rFonts w:ascii="Arial" w:hAnsi="Arial" w:cs="Arial"/>
        </w:rPr>
        <w:t>procedures</w:t>
      </w:r>
      <w:r w:rsidRPr="000444E4">
        <w:rPr>
          <w:rFonts w:ascii="Arial" w:hAnsi="Arial" w:cs="Arial"/>
        </w:rPr>
        <w:t xml:space="preserve"> which is being utilized by the organizations in the real world. The first technique is job enrichment which refers to enriching the group member's job through the way of putting more challenges and complex task to perform (</w:t>
      </w:r>
      <w:proofErr w:type="spellStart"/>
      <w:r w:rsidRPr="000444E4">
        <w:rPr>
          <w:rFonts w:ascii="Arial" w:hAnsi="Arial" w:cs="Arial"/>
        </w:rPr>
        <w:t>Chalermnirundorn</w:t>
      </w:r>
      <w:proofErr w:type="spellEnd"/>
      <w:r w:rsidRPr="000444E4">
        <w:rPr>
          <w:rFonts w:ascii="Arial" w:hAnsi="Arial" w:cs="Arial"/>
        </w:rPr>
        <w:t>, 2018). This results into making the task more interesting. The next technique is job enlargement which accounts for involving the team member in the variety of task and this also results in making the job much more interesting but under this, the task is increased but the level of difficulty remains the same. The last technique is through empowering employees with more responsibilities towards the other team members which makes them feel responsible and accountable for the task of others.</w:t>
      </w:r>
    </w:p>
    <w:p w14:paraId="105FAFC6" w14:textId="4A75B49D" w:rsidR="009B275F" w:rsidRPr="00EB0483" w:rsidRDefault="009B275F" w:rsidP="000444E4">
      <w:pPr>
        <w:spacing w:line="360" w:lineRule="auto"/>
        <w:jc w:val="both"/>
        <w:rPr>
          <w:rFonts w:ascii="Arial" w:hAnsi="Arial" w:cs="Arial"/>
          <w:vanish/>
          <w:specVanish/>
        </w:rPr>
      </w:pPr>
      <w:r w:rsidRPr="000444E4">
        <w:rPr>
          <w:rFonts w:ascii="Arial" w:hAnsi="Arial" w:cs="Arial"/>
        </w:rPr>
        <w:t xml:space="preserve">For example, the real like organization like Tesco has also motivated its employees by using Herzberg model of motivation. The organization aims to motivate its employees through the way of paying more attention towards the hygiene factors along with enabling the satisfiers (Jing, </w:t>
      </w:r>
      <w:proofErr w:type="spellStart"/>
      <w:r w:rsidRPr="000444E4">
        <w:rPr>
          <w:rFonts w:ascii="Arial" w:hAnsi="Arial" w:cs="Arial"/>
        </w:rPr>
        <w:t>Shuwen</w:t>
      </w:r>
      <w:proofErr w:type="spellEnd"/>
      <w:r w:rsidRPr="000444E4">
        <w:rPr>
          <w:rFonts w:ascii="Arial" w:hAnsi="Arial" w:cs="Arial"/>
        </w:rPr>
        <w:t xml:space="preserve"> and Zaidi, 2017). Tesco motivates its employees in terms of providing them proper and timely communication in addition to the delegation of the responsibility. It also involves its employees in the relevant decision-making process and apart from this, the organization also holds the forum each year, where employees are involved in making discussion regarding their pay rise. This highlights the recognition of the work of the people of Tesco and rewards them (Filho and et.al., 2019). The employees of Tesco can even provide their opinion on the food menu which goes into its restaurants. In this way, employees are motivated. </w:t>
      </w:r>
    </w:p>
    <w:p w14:paraId="41E6F627" w14:textId="4545A94D" w:rsidR="009B275F" w:rsidRPr="000444E4" w:rsidRDefault="00EB0483" w:rsidP="000444E4">
      <w:pPr>
        <w:spacing w:line="360" w:lineRule="auto"/>
        <w:jc w:val="both"/>
        <w:rPr>
          <w:rFonts w:ascii="Arial" w:hAnsi="Arial" w:cs="Arial"/>
        </w:rPr>
      </w:pPr>
      <w:r>
        <w:rPr>
          <w:rFonts w:ascii="Arial" w:hAnsi="Arial" w:cs="Arial"/>
        </w:rPr>
        <w:t xml:space="preserve"> </w:t>
      </w:r>
      <w:r w:rsidR="009B275F" w:rsidRPr="000444E4">
        <w:rPr>
          <w:rFonts w:ascii="Arial" w:hAnsi="Arial" w:cs="Arial"/>
        </w:rPr>
        <w:t xml:space="preserve">But in contrast to the above, there are some negatives aspects of this model as well, which is needed to be accounted for. This theory is mainly applicable to the white collar business entities. It sometimes fails to take into account individual's situation or the perception </w:t>
      </w:r>
      <w:r w:rsidR="009B275F" w:rsidRPr="000444E4">
        <w:rPr>
          <w:rFonts w:ascii="Arial" w:hAnsi="Arial" w:cs="Arial"/>
        </w:rPr>
        <w:lastRenderedPageBreak/>
        <w:t>into view (</w:t>
      </w:r>
      <w:proofErr w:type="spellStart"/>
      <w:r w:rsidR="009B275F" w:rsidRPr="000444E4">
        <w:rPr>
          <w:rFonts w:ascii="Arial" w:hAnsi="Arial" w:cs="Arial"/>
        </w:rPr>
        <w:t>Eguji</w:t>
      </w:r>
      <w:proofErr w:type="spellEnd"/>
      <w:r w:rsidR="009B275F" w:rsidRPr="000444E4">
        <w:rPr>
          <w:rFonts w:ascii="Arial" w:hAnsi="Arial" w:cs="Arial"/>
        </w:rPr>
        <w:t xml:space="preserve"> and </w:t>
      </w:r>
      <w:proofErr w:type="spellStart"/>
      <w:r w:rsidR="009B275F" w:rsidRPr="000444E4">
        <w:rPr>
          <w:rFonts w:ascii="Arial" w:hAnsi="Arial" w:cs="Arial"/>
        </w:rPr>
        <w:t>Chigozie</w:t>
      </w:r>
      <w:proofErr w:type="spellEnd"/>
      <w:r w:rsidR="009B275F" w:rsidRPr="000444E4">
        <w:rPr>
          <w:rFonts w:ascii="Arial" w:hAnsi="Arial" w:cs="Arial"/>
        </w:rPr>
        <w:t xml:space="preserve">, 2018). This theory of motivation is mainly concentrated towards improving the satisfaction level of the employees, but it does not necessarily mean that the increase in the employee satisfaction will lead to enhancement in the performance and productivity (Cote, 2019). Therefore, there is no clear and objective way of measuring and monitoring the employee satisfaction in the theory. In addition to this, the two factor theory is also subject to bias as under the situation when the employees are satisfied they give credit to themselves for that while in the opposite situation, that is, when they are less satisfied or dissatisfied, then they would blame the external factors. Therefore, this Herzberg’s Motivation Theory is useful and applicable to real like organization, but it is important for the management to understand the limitations of this theory in order to effective make use of it in respect to motivating the employees and improving their performance. </w:t>
      </w:r>
    </w:p>
    <w:p w14:paraId="3997F612" w14:textId="77777777" w:rsidR="00EB0483" w:rsidRDefault="00EB0483" w:rsidP="000444E4">
      <w:pPr>
        <w:spacing w:line="360" w:lineRule="auto"/>
        <w:rPr>
          <w:rFonts w:ascii="Arial" w:hAnsi="Arial" w:cs="Arial"/>
        </w:rPr>
      </w:pPr>
    </w:p>
    <w:p w14:paraId="547E0AFC" w14:textId="6B872F9D" w:rsidR="009B275F" w:rsidRPr="000444E4" w:rsidRDefault="009B275F" w:rsidP="000444E4">
      <w:pPr>
        <w:pStyle w:val="Heading6"/>
        <w:spacing w:line="360" w:lineRule="auto"/>
        <w:rPr>
          <w:rFonts w:ascii="Arial" w:hAnsi="Arial" w:cs="Arial"/>
          <w:b/>
          <w:bCs/>
          <w:color w:val="auto"/>
        </w:rPr>
      </w:pPr>
      <w:bookmarkStart w:id="25" w:name="_Toc67850666"/>
      <w:r w:rsidRPr="000444E4">
        <w:rPr>
          <w:rFonts w:ascii="Arial" w:hAnsi="Arial" w:cs="Arial"/>
          <w:b/>
          <w:bCs/>
          <w:color w:val="auto"/>
        </w:rPr>
        <w:t>6. RECOMMENDATION AND CONCLUSION</w:t>
      </w:r>
      <w:bookmarkEnd w:id="25"/>
    </w:p>
    <w:p w14:paraId="02785711" w14:textId="2CAEF4F4" w:rsidR="009B275F" w:rsidRPr="000444E4" w:rsidRDefault="009B275F" w:rsidP="000444E4">
      <w:pPr>
        <w:spacing w:line="360" w:lineRule="auto"/>
        <w:jc w:val="both"/>
        <w:rPr>
          <w:rFonts w:ascii="Arial" w:hAnsi="Arial" w:cs="Arial"/>
        </w:rPr>
      </w:pPr>
      <w:r w:rsidRPr="000444E4">
        <w:rPr>
          <w:rFonts w:ascii="Arial" w:hAnsi="Arial" w:cs="Arial"/>
        </w:rPr>
        <w:t>It can be stated that the Herzberg’s Motivation Theory is based on the two factors which are hygiene factors and the other is satisfiers (Lai and Gelb, 2019). It is important to have all the hygiene factor within the organization, otherwise, it might result into creating dissatisfaction because of inadequacy of it. It can be improved through the way of making changes in the hygiene factors which will result into motivating the employees (</w:t>
      </w:r>
      <w:proofErr w:type="spellStart"/>
      <w:r w:rsidRPr="000444E4">
        <w:rPr>
          <w:rFonts w:ascii="Arial" w:hAnsi="Arial" w:cs="Arial"/>
        </w:rPr>
        <w:t>Kushta</w:t>
      </w:r>
      <w:proofErr w:type="spellEnd"/>
      <w:r w:rsidRPr="000444E4">
        <w:rPr>
          <w:rFonts w:ascii="Arial" w:hAnsi="Arial" w:cs="Arial"/>
        </w:rPr>
        <w:t xml:space="preserve">, 2017). But apart from the benefits it brings in, there are certain cons which are to be accounted for. Therefore, it is highly recommended to the organization to effectively analyse the hygiene factors which can have an </w:t>
      </w:r>
      <w:r w:rsidR="00B0020F" w:rsidRPr="000444E4">
        <w:rPr>
          <w:rFonts w:ascii="Arial" w:hAnsi="Arial" w:cs="Arial"/>
        </w:rPr>
        <w:t>influence</w:t>
      </w:r>
      <w:r w:rsidRPr="000444E4">
        <w:rPr>
          <w:rFonts w:ascii="Arial" w:hAnsi="Arial" w:cs="Arial"/>
        </w:rPr>
        <w:t xml:space="preserve"> over the performance of the </w:t>
      </w:r>
      <w:r w:rsidR="00B0020F" w:rsidRPr="000444E4">
        <w:rPr>
          <w:rFonts w:ascii="Arial" w:hAnsi="Arial" w:cs="Arial"/>
        </w:rPr>
        <w:t>workforces</w:t>
      </w:r>
      <w:r w:rsidRPr="000444E4">
        <w:rPr>
          <w:rFonts w:ascii="Arial" w:hAnsi="Arial" w:cs="Arial"/>
        </w:rPr>
        <w:t>. These factors will differ from person to person, but the management look for the common factors which affect the need of the employees (</w:t>
      </w:r>
      <w:proofErr w:type="spellStart"/>
      <w:r w:rsidRPr="000444E4">
        <w:rPr>
          <w:rFonts w:ascii="Arial" w:hAnsi="Arial" w:cs="Arial"/>
        </w:rPr>
        <w:t>Sarla</w:t>
      </w:r>
      <w:proofErr w:type="spellEnd"/>
      <w:r w:rsidRPr="000444E4">
        <w:rPr>
          <w:rFonts w:ascii="Arial" w:hAnsi="Arial" w:cs="Arial"/>
        </w:rPr>
        <w:t xml:space="preserve">, 2020). The organization by the way of providing better and valuable opportunities to its managers and staff in respect to the taking a share or interest within the job or employment. </w:t>
      </w:r>
    </w:p>
    <w:p w14:paraId="5C94FD56" w14:textId="713EAF84" w:rsidR="00FD5627" w:rsidRPr="000444E4" w:rsidRDefault="009B275F" w:rsidP="000444E4">
      <w:pPr>
        <w:spacing w:line="360" w:lineRule="auto"/>
        <w:jc w:val="both"/>
        <w:rPr>
          <w:rFonts w:ascii="Arial" w:hAnsi="Arial" w:cs="Arial"/>
        </w:rPr>
      </w:pPr>
      <w:r w:rsidRPr="000444E4">
        <w:rPr>
          <w:rFonts w:ascii="Arial" w:hAnsi="Arial" w:cs="Arial"/>
        </w:rPr>
        <w:t>Through the way of implementing the process of reviews and personal development plan which will allow the entity in effectively and efficiently recognizing the abilities and the accomplishments of the employees along with potential development of the same (</w:t>
      </w:r>
      <w:proofErr w:type="spellStart"/>
      <w:r w:rsidRPr="000444E4">
        <w:rPr>
          <w:rFonts w:ascii="Arial" w:hAnsi="Arial" w:cs="Arial"/>
        </w:rPr>
        <w:t>Bawa</w:t>
      </w:r>
      <w:proofErr w:type="spellEnd"/>
      <w:r w:rsidRPr="000444E4">
        <w:rPr>
          <w:rFonts w:ascii="Arial" w:hAnsi="Arial" w:cs="Arial"/>
        </w:rPr>
        <w:t>, 2017). By the way of implementing these strategies will help in offering the career progression. In terms of future usefulness of this theory, it can be said that it will be great importance in the future as it will bring in chance to effectively meet with the needs and requirements of the employees (</w:t>
      </w:r>
      <w:proofErr w:type="spellStart"/>
      <w:r w:rsidRPr="000444E4">
        <w:rPr>
          <w:rFonts w:ascii="Arial" w:hAnsi="Arial" w:cs="Arial"/>
        </w:rPr>
        <w:t>Bharathy</w:t>
      </w:r>
      <w:proofErr w:type="spellEnd"/>
      <w:r w:rsidRPr="000444E4">
        <w:rPr>
          <w:rFonts w:ascii="Arial" w:hAnsi="Arial" w:cs="Arial"/>
        </w:rPr>
        <w:t xml:space="preserve">, 2018). It is beneficial for the organization in undertaking step in order to motivate its staff in a better way which will help them to become highly motivated and this consequently leads to the enhancement in the performance of the employees as they will </w:t>
      </w:r>
      <w:r w:rsidRPr="000444E4">
        <w:rPr>
          <w:rFonts w:ascii="Arial" w:hAnsi="Arial" w:cs="Arial"/>
        </w:rPr>
        <w:lastRenderedPageBreak/>
        <w:t>perform their job in a more effective and efficient manner. Thus, this leads to the accomplishment of the desired goals and objectives.</w:t>
      </w:r>
    </w:p>
    <w:p w14:paraId="0DA2D3EE" w14:textId="77777777" w:rsidR="008045C2" w:rsidRPr="000444E4" w:rsidRDefault="008045C2" w:rsidP="000444E4">
      <w:pPr>
        <w:spacing w:line="360" w:lineRule="auto"/>
        <w:jc w:val="both"/>
        <w:rPr>
          <w:rFonts w:ascii="Arial" w:hAnsi="Arial" w:cs="Arial"/>
          <w:b/>
          <w:bCs/>
        </w:rPr>
      </w:pPr>
    </w:p>
    <w:p w14:paraId="0206D32A" w14:textId="77777777" w:rsidR="008045C2" w:rsidRPr="000444E4" w:rsidRDefault="008045C2" w:rsidP="000444E4">
      <w:pPr>
        <w:spacing w:line="360" w:lineRule="auto"/>
        <w:rPr>
          <w:rFonts w:ascii="Arial" w:hAnsi="Arial" w:cs="Arial"/>
          <w:b/>
          <w:bCs/>
        </w:rPr>
      </w:pPr>
      <w:r w:rsidRPr="000444E4">
        <w:rPr>
          <w:rFonts w:ascii="Arial" w:hAnsi="Arial" w:cs="Arial"/>
          <w:b/>
          <w:bCs/>
        </w:rPr>
        <w:br w:type="page"/>
      </w:r>
    </w:p>
    <w:p w14:paraId="21E2C824" w14:textId="35F52C1C" w:rsidR="00DF4FEC" w:rsidRPr="000444E4" w:rsidRDefault="004C4055" w:rsidP="000444E4">
      <w:pPr>
        <w:pStyle w:val="Heading7"/>
        <w:spacing w:line="360" w:lineRule="auto"/>
        <w:rPr>
          <w:rFonts w:ascii="Arial" w:hAnsi="Arial" w:cs="Arial"/>
          <w:b/>
          <w:bCs/>
          <w:i w:val="0"/>
          <w:iCs w:val="0"/>
          <w:color w:val="auto"/>
        </w:rPr>
      </w:pPr>
      <w:bookmarkStart w:id="26" w:name="_Toc67850667"/>
      <w:r w:rsidRPr="000444E4">
        <w:rPr>
          <w:rFonts w:ascii="Arial" w:hAnsi="Arial" w:cs="Arial"/>
          <w:b/>
          <w:bCs/>
          <w:i w:val="0"/>
          <w:iCs w:val="0"/>
          <w:color w:val="auto"/>
        </w:rPr>
        <w:lastRenderedPageBreak/>
        <w:t xml:space="preserve">7. </w:t>
      </w:r>
      <w:r w:rsidR="00DF4FEC" w:rsidRPr="000444E4">
        <w:rPr>
          <w:rFonts w:ascii="Arial" w:hAnsi="Arial" w:cs="Arial"/>
          <w:b/>
          <w:bCs/>
          <w:i w:val="0"/>
          <w:iCs w:val="0"/>
          <w:color w:val="auto"/>
        </w:rPr>
        <w:t>REFERENCES</w:t>
      </w:r>
      <w:bookmarkEnd w:id="26"/>
    </w:p>
    <w:p w14:paraId="472ABDA4" w14:textId="3BC13E15" w:rsidR="009D6BB5" w:rsidRPr="000444E4" w:rsidRDefault="00DF4FEC" w:rsidP="000444E4">
      <w:pPr>
        <w:pStyle w:val="ListParagraph"/>
        <w:numPr>
          <w:ilvl w:val="0"/>
          <w:numId w:val="2"/>
        </w:numPr>
        <w:spacing w:line="360" w:lineRule="auto"/>
        <w:ind w:left="284" w:hanging="284"/>
        <w:jc w:val="both"/>
        <w:rPr>
          <w:rFonts w:ascii="Arial" w:hAnsi="Arial" w:cs="Arial"/>
        </w:rPr>
      </w:pPr>
      <w:proofErr w:type="spellStart"/>
      <w:r w:rsidRPr="000444E4">
        <w:rPr>
          <w:rFonts w:ascii="Arial" w:hAnsi="Arial" w:cs="Arial"/>
        </w:rPr>
        <w:t>Alshmemri</w:t>
      </w:r>
      <w:proofErr w:type="spellEnd"/>
      <w:r w:rsidRPr="000444E4">
        <w:rPr>
          <w:rFonts w:ascii="Arial" w:hAnsi="Arial" w:cs="Arial"/>
        </w:rPr>
        <w:t xml:space="preserve">, M., </w:t>
      </w:r>
      <w:proofErr w:type="spellStart"/>
      <w:r w:rsidRPr="000444E4">
        <w:rPr>
          <w:rFonts w:ascii="Arial" w:hAnsi="Arial" w:cs="Arial"/>
        </w:rPr>
        <w:t>Shahwan-Akl</w:t>
      </w:r>
      <w:proofErr w:type="spellEnd"/>
      <w:r w:rsidRPr="000444E4">
        <w:rPr>
          <w:rFonts w:ascii="Arial" w:hAnsi="Arial" w:cs="Arial"/>
        </w:rPr>
        <w:t>, L. and Maude, P., 2017. Herzberg’s two-factor theory. Life Science Journal, 14(5), pp.12-16.</w:t>
      </w:r>
      <w:r w:rsidR="00DD5A83" w:rsidRPr="000444E4">
        <w:rPr>
          <w:rFonts w:ascii="Arial" w:hAnsi="Arial" w:cs="Arial"/>
        </w:rPr>
        <w:t xml:space="preserve"> Available at: &lt;https://www.lifesciencesite.com/lsj/life140517/03_32120lsj140517_12_16.pdf&gt; </w:t>
      </w:r>
      <w:r w:rsidR="009D6BB5" w:rsidRPr="000444E4">
        <w:rPr>
          <w:rFonts w:ascii="Arial" w:hAnsi="Arial" w:cs="Arial"/>
        </w:rPr>
        <w:t>[Accessed 22 February 2021].</w:t>
      </w:r>
    </w:p>
    <w:p w14:paraId="71277CD0" w14:textId="77777777" w:rsidR="009B275F" w:rsidRPr="000444E4" w:rsidRDefault="009B275F" w:rsidP="000444E4">
      <w:pPr>
        <w:pStyle w:val="ListParagraph"/>
        <w:numPr>
          <w:ilvl w:val="0"/>
          <w:numId w:val="2"/>
        </w:numPr>
        <w:spacing w:line="360" w:lineRule="auto"/>
        <w:ind w:left="284" w:hanging="284"/>
        <w:jc w:val="both"/>
        <w:rPr>
          <w:rFonts w:ascii="Arial" w:hAnsi="Arial" w:cs="Arial"/>
        </w:rPr>
      </w:pPr>
      <w:proofErr w:type="spellStart"/>
      <w:r w:rsidRPr="000444E4">
        <w:rPr>
          <w:rFonts w:ascii="Arial" w:hAnsi="Arial" w:cs="Arial"/>
        </w:rPr>
        <w:t>Bawa</w:t>
      </w:r>
      <w:proofErr w:type="spellEnd"/>
      <w:r w:rsidRPr="000444E4">
        <w:rPr>
          <w:rFonts w:ascii="Arial" w:hAnsi="Arial" w:cs="Arial"/>
        </w:rPr>
        <w:t>, M. A., 2017. Employee motivation and productivity: a review of literature and implications for management practice. International Journal of Economics, Commerce and Management. 12. pp.662-673.</w:t>
      </w:r>
    </w:p>
    <w:p w14:paraId="7F778FE1" w14:textId="12EC3213" w:rsidR="009B275F" w:rsidRPr="000444E4" w:rsidRDefault="009B275F" w:rsidP="000444E4">
      <w:pPr>
        <w:pStyle w:val="ListParagraph"/>
        <w:numPr>
          <w:ilvl w:val="0"/>
          <w:numId w:val="2"/>
        </w:numPr>
        <w:spacing w:line="360" w:lineRule="auto"/>
        <w:ind w:left="284" w:hanging="284"/>
        <w:jc w:val="both"/>
        <w:rPr>
          <w:rFonts w:ascii="Arial" w:hAnsi="Arial" w:cs="Arial"/>
        </w:rPr>
      </w:pPr>
      <w:proofErr w:type="spellStart"/>
      <w:r w:rsidRPr="000444E4">
        <w:rPr>
          <w:rFonts w:ascii="Arial" w:hAnsi="Arial" w:cs="Arial"/>
        </w:rPr>
        <w:t>Bharathy</w:t>
      </w:r>
      <w:proofErr w:type="spellEnd"/>
      <w:r w:rsidRPr="000444E4">
        <w:rPr>
          <w:rFonts w:ascii="Arial" w:hAnsi="Arial" w:cs="Arial"/>
        </w:rPr>
        <w:t xml:space="preserve">, A., 2018. Impact of motivation strategies on retail job performance. </w:t>
      </w:r>
      <w:proofErr w:type="spellStart"/>
      <w:r w:rsidRPr="000444E4">
        <w:rPr>
          <w:rFonts w:ascii="Arial" w:hAnsi="Arial" w:cs="Arial"/>
        </w:rPr>
        <w:t>Sumedha</w:t>
      </w:r>
      <w:proofErr w:type="spellEnd"/>
      <w:r w:rsidRPr="000444E4">
        <w:rPr>
          <w:rFonts w:ascii="Arial" w:hAnsi="Arial" w:cs="Arial"/>
        </w:rPr>
        <w:t xml:space="preserve"> Journal of Management. 7(4). pp.39-46.</w:t>
      </w:r>
    </w:p>
    <w:p w14:paraId="31CF4B22" w14:textId="782D3778" w:rsidR="00AE64B6" w:rsidRPr="000444E4" w:rsidRDefault="00AE64B6" w:rsidP="000444E4">
      <w:pPr>
        <w:pStyle w:val="ListParagraph"/>
        <w:numPr>
          <w:ilvl w:val="0"/>
          <w:numId w:val="2"/>
        </w:numPr>
        <w:spacing w:line="360" w:lineRule="auto"/>
        <w:ind w:left="284" w:hanging="284"/>
        <w:jc w:val="both"/>
        <w:rPr>
          <w:rFonts w:ascii="Arial" w:hAnsi="Arial" w:cs="Arial"/>
        </w:rPr>
      </w:pPr>
      <w:r w:rsidRPr="000444E4">
        <w:rPr>
          <w:rFonts w:ascii="Arial" w:hAnsi="Arial" w:cs="Arial"/>
        </w:rPr>
        <w:t>Carrier, J., 2019. Herzberg's Two Factor Theory of Motivation: A Simple Summary - The World of Work Project. [online] The World of Work Project. Available at: &lt;https://worldofwork.io/2019/02/herzbergs-two-factor-theory-of-motivation/&gt; [Accessed 24 February 2021].</w:t>
      </w:r>
    </w:p>
    <w:p w14:paraId="5ED06692" w14:textId="77777777" w:rsidR="009B275F" w:rsidRPr="000444E4" w:rsidRDefault="009B275F" w:rsidP="000444E4">
      <w:pPr>
        <w:pStyle w:val="ListParagraph"/>
        <w:numPr>
          <w:ilvl w:val="0"/>
          <w:numId w:val="2"/>
        </w:numPr>
        <w:spacing w:line="360" w:lineRule="auto"/>
        <w:ind w:left="284" w:hanging="284"/>
        <w:jc w:val="both"/>
        <w:rPr>
          <w:rFonts w:ascii="Arial" w:hAnsi="Arial" w:cs="Arial"/>
        </w:rPr>
      </w:pPr>
      <w:proofErr w:type="spellStart"/>
      <w:r w:rsidRPr="000444E4">
        <w:rPr>
          <w:rFonts w:ascii="Arial" w:hAnsi="Arial" w:cs="Arial"/>
        </w:rPr>
        <w:t>Chalermnirundorn</w:t>
      </w:r>
      <w:proofErr w:type="spellEnd"/>
      <w:r w:rsidRPr="000444E4">
        <w:rPr>
          <w:rFonts w:ascii="Arial" w:hAnsi="Arial" w:cs="Arial"/>
        </w:rPr>
        <w:t xml:space="preserve">, N., 2018. Teacher Motivation: A Factor Affecting Persistency in Profession. Veridian E-Journal, </w:t>
      </w:r>
      <w:proofErr w:type="spellStart"/>
      <w:r w:rsidRPr="000444E4">
        <w:rPr>
          <w:rFonts w:ascii="Arial" w:hAnsi="Arial" w:cs="Arial"/>
        </w:rPr>
        <w:t>Silpakorn</w:t>
      </w:r>
      <w:proofErr w:type="spellEnd"/>
      <w:r w:rsidRPr="000444E4">
        <w:rPr>
          <w:rFonts w:ascii="Arial" w:hAnsi="Arial" w:cs="Arial"/>
        </w:rPr>
        <w:t xml:space="preserve"> University (Humanities, Social Sciences and arts), 11(4). pp.502-523.</w:t>
      </w:r>
    </w:p>
    <w:p w14:paraId="7BFBC9D9" w14:textId="77777777" w:rsidR="009B275F" w:rsidRPr="000444E4" w:rsidRDefault="009B275F" w:rsidP="000444E4">
      <w:pPr>
        <w:pStyle w:val="ListParagraph"/>
        <w:numPr>
          <w:ilvl w:val="0"/>
          <w:numId w:val="2"/>
        </w:numPr>
        <w:spacing w:line="360" w:lineRule="auto"/>
        <w:ind w:left="284" w:hanging="284"/>
        <w:jc w:val="both"/>
        <w:rPr>
          <w:rFonts w:ascii="Arial" w:hAnsi="Arial" w:cs="Arial"/>
        </w:rPr>
      </w:pPr>
      <w:r w:rsidRPr="000444E4">
        <w:rPr>
          <w:rFonts w:ascii="Arial" w:hAnsi="Arial" w:cs="Arial"/>
        </w:rPr>
        <w:t>Cote, R., 2019. Motivating Multigenerational Employees: Is There a Difference?. Journal of Leadership, Accountability &amp; Ethics. 16(2).</w:t>
      </w:r>
    </w:p>
    <w:p w14:paraId="79B5EEB3" w14:textId="7BC271BB" w:rsidR="009B275F" w:rsidRPr="000444E4" w:rsidRDefault="009B275F" w:rsidP="000444E4">
      <w:pPr>
        <w:pStyle w:val="ListParagraph"/>
        <w:numPr>
          <w:ilvl w:val="0"/>
          <w:numId w:val="2"/>
        </w:numPr>
        <w:spacing w:line="360" w:lineRule="auto"/>
        <w:ind w:left="284" w:hanging="284"/>
        <w:jc w:val="both"/>
        <w:rPr>
          <w:rFonts w:ascii="Arial" w:hAnsi="Arial" w:cs="Arial"/>
        </w:rPr>
      </w:pPr>
      <w:r w:rsidRPr="000444E4">
        <w:rPr>
          <w:rFonts w:ascii="Arial" w:hAnsi="Arial" w:cs="Arial"/>
        </w:rPr>
        <w:t>Dhiman, S., 2017. Self-motivation: Motivating the whole person. In Holistic Leadership (pp. 17-42). Palgrave Macmillan, New York.</w:t>
      </w:r>
    </w:p>
    <w:p w14:paraId="3A617D2A" w14:textId="77777777" w:rsidR="009B275F" w:rsidRPr="000444E4" w:rsidRDefault="009B275F" w:rsidP="000444E4">
      <w:pPr>
        <w:pStyle w:val="ListParagraph"/>
        <w:numPr>
          <w:ilvl w:val="0"/>
          <w:numId w:val="2"/>
        </w:numPr>
        <w:spacing w:line="360" w:lineRule="auto"/>
        <w:ind w:left="284" w:hanging="284"/>
        <w:jc w:val="both"/>
        <w:rPr>
          <w:rFonts w:ascii="Arial" w:hAnsi="Arial" w:cs="Arial"/>
        </w:rPr>
      </w:pPr>
      <w:proofErr w:type="spellStart"/>
      <w:r w:rsidRPr="000444E4">
        <w:rPr>
          <w:rFonts w:ascii="Arial" w:hAnsi="Arial" w:cs="Arial"/>
        </w:rPr>
        <w:t>Eguji</w:t>
      </w:r>
      <w:proofErr w:type="spellEnd"/>
      <w:r w:rsidRPr="000444E4">
        <w:rPr>
          <w:rFonts w:ascii="Arial" w:hAnsi="Arial" w:cs="Arial"/>
        </w:rPr>
        <w:t xml:space="preserve">, E. T. and </w:t>
      </w:r>
      <w:proofErr w:type="spellStart"/>
      <w:r w:rsidRPr="000444E4">
        <w:rPr>
          <w:rFonts w:ascii="Arial" w:hAnsi="Arial" w:cs="Arial"/>
        </w:rPr>
        <w:t>Chigozie</w:t>
      </w:r>
      <w:proofErr w:type="spellEnd"/>
      <w:r w:rsidRPr="000444E4">
        <w:rPr>
          <w:rFonts w:ascii="Arial" w:hAnsi="Arial" w:cs="Arial"/>
        </w:rPr>
        <w:t>, M. P., 2018. Synergy between motivation and performance: A theoretical analysis. International Journal in Management &amp; Social Science. 6(4). pp.173-181.</w:t>
      </w:r>
    </w:p>
    <w:p w14:paraId="6D922065" w14:textId="490B925E" w:rsidR="009B275F" w:rsidRPr="000444E4" w:rsidRDefault="009B275F" w:rsidP="000444E4">
      <w:pPr>
        <w:pStyle w:val="ListParagraph"/>
        <w:numPr>
          <w:ilvl w:val="0"/>
          <w:numId w:val="2"/>
        </w:numPr>
        <w:spacing w:line="360" w:lineRule="auto"/>
        <w:ind w:left="284" w:hanging="284"/>
        <w:jc w:val="both"/>
        <w:rPr>
          <w:rFonts w:ascii="Arial" w:hAnsi="Arial" w:cs="Arial"/>
        </w:rPr>
      </w:pPr>
      <w:r w:rsidRPr="000444E4">
        <w:rPr>
          <w:rFonts w:ascii="Arial" w:hAnsi="Arial" w:cs="Arial"/>
        </w:rPr>
        <w:t>Filho, A. H., and et.al., 2019. An Evaluation Model for Dynamic Motivational Analysis.</w:t>
      </w:r>
    </w:p>
    <w:p w14:paraId="66AFD180" w14:textId="022DFDF1" w:rsidR="00485447" w:rsidRPr="000444E4" w:rsidRDefault="00485447" w:rsidP="000444E4">
      <w:pPr>
        <w:pStyle w:val="ListParagraph"/>
        <w:numPr>
          <w:ilvl w:val="0"/>
          <w:numId w:val="2"/>
        </w:numPr>
        <w:spacing w:line="360" w:lineRule="auto"/>
        <w:ind w:left="284" w:hanging="284"/>
        <w:jc w:val="both"/>
        <w:rPr>
          <w:rFonts w:ascii="Arial" w:hAnsi="Arial" w:cs="Arial"/>
        </w:rPr>
      </w:pPr>
      <w:r w:rsidRPr="000444E4">
        <w:rPr>
          <w:rFonts w:ascii="Arial" w:hAnsi="Arial" w:cs="Arial"/>
        </w:rPr>
        <w:t>Herzberg, F., 2008. One more time: how do you motivate employees. Boston, Massachusetts: Harvard Business Review Press.</w:t>
      </w:r>
    </w:p>
    <w:p w14:paraId="075E17C5" w14:textId="013DAA1B" w:rsidR="0036006D" w:rsidRPr="000444E4" w:rsidRDefault="00122678" w:rsidP="000444E4">
      <w:pPr>
        <w:pStyle w:val="ListParagraph"/>
        <w:numPr>
          <w:ilvl w:val="0"/>
          <w:numId w:val="2"/>
        </w:numPr>
        <w:spacing w:line="360" w:lineRule="auto"/>
        <w:ind w:left="284" w:hanging="284"/>
        <w:jc w:val="both"/>
        <w:rPr>
          <w:rFonts w:ascii="Arial" w:hAnsi="Arial" w:cs="Arial"/>
        </w:rPr>
      </w:pPr>
      <w:r w:rsidRPr="000444E4">
        <w:rPr>
          <w:rFonts w:ascii="Arial" w:hAnsi="Arial" w:cs="Arial"/>
        </w:rPr>
        <w:t xml:space="preserve">House, R. and </w:t>
      </w:r>
      <w:proofErr w:type="spellStart"/>
      <w:r w:rsidRPr="000444E4">
        <w:rPr>
          <w:rFonts w:ascii="Arial" w:hAnsi="Arial" w:cs="Arial"/>
        </w:rPr>
        <w:t>Wigdor</w:t>
      </w:r>
      <w:proofErr w:type="spellEnd"/>
      <w:r w:rsidRPr="000444E4">
        <w:rPr>
          <w:rFonts w:ascii="Arial" w:hAnsi="Arial" w:cs="Arial"/>
        </w:rPr>
        <w:t>, L., 1967. Herzberg’s dual-factor theory of job satisfaction and motivation: a review of the evidence and a criticism. [</w:t>
      </w:r>
      <w:proofErr w:type="spellStart"/>
      <w:r w:rsidR="00A577F6" w:rsidRPr="000444E4">
        <w:rPr>
          <w:rFonts w:ascii="Arial" w:hAnsi="Arial" w:cs="Arial"/>
        </w:rPr>
        <w:t>ebook</w:t>
      </w:r>
      <w:proofErr w:type="spellEnd"/>
      <w:r w:rsidRPr="000444E4">
        <w:rPr>
          <w:rFonts w:ascii="Arial" w:hAnsi="Arial" w:cs="Arial"/>
        </w:rPr>
        <w:t>] Academia.edu. Available at: &lt;https://www.academia.edu/1107136/HERZBERGS_DUAL_FACTOR_THEORY_OF_JOB_SATISFACTION_AND_MOTIVATION_A_REVIEW_OF_THE_EVIDENCE_AND_A_CRITICISM&gt; [Accessed 3 March 2021].</w:t>
      </w:r>
    </w:p>
    <w:p w14:paraId="10C3D17D" w14:textId="77777777" w:rsidR="009B275F" w:rsidRPr="000444E4" w:rsidRDefault="009B275F" w:rsidP="000444E4">
      <w:pPr>
        <w:pStyle w:val="ListParagraph"/>
        <w:numPr>
          <w:ilvl w:val="0"/>
          <w:numId w:val="2"/>
        </w:numPr>
        <w:spacing w:line="360" w:lineRule="auto"/>
        <w:ind w:left="284" w:hanging="284"/>
        <w:jc w:val="both"/>
        <w:rPr>
          <w:rFonts w:ascii="Arial" w:hAnsi="Arial" w:cs="Arial"/>
        </w:rPr>
      </w:pPr>
      <w:r w:rsidRPr="000444E4">
        <w:rPr>
          <w:rFonts w:ascii="Arial" w:hAnsi="Arial" w:cs="Arial"/>
        </w:rPr>
        <w:t xml:space="preserve">Jing, Q., </w:t>
      </w:r>
      <w:proofErr w:type="spellStart"/>
      <w:r w:rsidRPr="000444E4">
        <w:rPr>
          <w:rFonts w:ascii="Arial" w:hAnsi="Arial" w:cs="Arial"/>
        </w:rPr>
        <w:t>Shuwen</w:t>
      </w:r>
      <w:proofErr w:type="spellEnd"/>
      <w:r w:rsidRPr="000444E4">
        <w:rPr>
          <w:rFonts w:ascii="Arial" w:hAnsi="Arial" w:cs="Arial"/>
        </w:rPr>
        <w:t>, C. and Zaidi, Z. H., 2017. Three-factor theory from the perspective of incentive process. International Research Journal of Arts and Humanities. 45(45). pp.77-92.</w:t>
      </w:r>
    </w:p>
    <w:p w14:paraId="434863AE" w14:textId="77777777" w:rsidR="009B275F" w:rsidRPr="000444E4" w:rsidRDefault="009B275F" w:rsidP="000444E4">
      <w:pPr>
        <w:pStyle w:val="ListParagraph"/>
        <w:numPr>
          <w:ilvl w:val="0"/>
          <w:numId w:val="2"/>
        </w:numPr>
        <w:spacing w:line="360" w:lineRule="auto"/>
        <w:ind w:left="284" w:hanging="284"/>
        <w:jc w:val="both"/>
        <w:rPr>
          <w:rFonts w:ascii="Arial" w:hAnsi="Arial" w:cs="Arial"/>
        </w:rPr>
      </w:pPr>
      <w:proofErr w:type="spellStart"/>
      <w:r w:rsidRPr="000444E4">
        <w:rPr>
          <w:rFonts w:ascii="Arial" w:hAnsi="Arial" w:cs="Arial"/>
        </w:rPr>
        <w:lastRenderedPageBreak/>
        <w:t>Kushta</w:t>
      </w:r>
      <w:proofErr w:type="spellEnd"/>
      <w:r w:rsidRPr="000444E4">
        <w:rPr>
          <w:rFonts w:ascii="Arial" w:hAnsi="Arial" w:cs="Arial"/>
        </w:rPr>
        <w:t>, R., 2017, September. Application of motivation-hygiene theory among workers of social care institutions. In CBU International Conference Proceedings (Vol. 5, pp. 693-698).</w:t>
      </w:r>
    </w:p>
    <w:p w14:paraId="11A248D2" w14:textId="4B24D7B0" w:rsidR="009B275F" w:rsidRPr="000444E4" w:rsidRDefault="009B275F" w:rsidP="000444E4">
      <w:pPr>
        <w:pStyle w:val="ListParagraph"/>
        <w:numPr>
          <w:ilvl w:val="0"/>
          <w:numId w:val="2"/>
        </w:numPr>
        <w:spacing w:line="360" w:lineRule="auto"/>
        <w:ind w:left="284" w:hanging="284"/>
        <w:jc w:val="both"/>
        <w:rPr>
          <w:rFonts w:ascii="Arial" w:hAnsi="Arial" w:cs="Arial"/>
        </w:rPr>
      </w:pPr>
      <w:r w:rsidRPr="000444E4">
        <w:rPr>
          <w:rFonts w:ascii="Arial" w:hAnsi="Arial" w:cs="Arial"/>
        </w:rPr>
        <w:t>Lai, C . J. and Gelb, B. D., 2019. Another look at motivating–and retaining–salespeople. Journal of Business Strategy.</w:t>
      </w:r>
    </w:p>
    <w:p w14:paraId="6A12006D" w14:textId="0E074FE6" w:rsidR="00E6751A" w:rsidRPr="000444E4" w:rsidRDefault="00E6751A" w:rsidP="000444E4">
      <w:pPr>
        <w:pStyle w:val="ListParagraph"/>
        <w:numPr>
          <w:ilvl w:val="0"/>
          <w:numId w:val="2"/>
        </w:numPr>
        <w:spacing w:line="360" w:lineRule="auto"/>
        <w:ind w:left="284" w:hanging="284"/>
        <w:jc w:val="both"/>
        <w:rPr>
          <w:rFonts w:ascii="Arial" w:hAnsi="Arial" w:cs="Arial"/>
        </w:rPr>
      </w:pPr>
      <w:r w:rsidRPr="000444E4">
        <w:rPr>
          <w:rFonts w:ascii="Arial" w:hAnsi="Arial" w:cs="Arial"/>
        </w:rPr>
        <w:t xml:space="preserve">Lindsay, C., Marks, E., </w:t>
      </w:r>
      <w:proofErr w:type="spellStart"/>
      <w:r w:rsidRPr="000444E4">
        <w:rPr>
          <w:rFonts w:ascii="Arial" w:hAnsi="Arial" w:cs="Arial"/>
        </w:rPr>
        <w:t>Gorlow</w:t>
      </w:r>
      <w:proofErr w:type="spellEnd"/>
      <w:r w:rsidRPr="000444E4">
        <w:rPr>
          <w:rFonts w:ascii="Arial" w:hAnsi="Arial" w:cs="Arial"/>
        </w:rPr>
        <w:t xml:space="preserve">, L. and Clark, K., 1967. The Herzberg Theory: A critique and reformulation.. [online] EBSCOhost APA </w:t>
      </w:r>
      <w:proofErr w:type="spellStart"/>
      <w:r w:rsidRPr="000444E4">
        <w:rPr>
          <w:rFonts w:ascii="Arial" w:hAnsi="Arial" w:cs="Arial"/>
        </w:rPr>
        <w:t>PsycARTICLES</w:t>
      </w:r>
      <w:proofErr w:type="spellEnd"/>
      <w:r w:rsidRPr="000444E4">
        <w:rPr>
          <w:rFonts w:ascii="Arial" w:hAnsi="Arial" w:cs="Arial"/>
        </w:rPr>
        <w:t>. Available at: &lt;https://web-b-ebscohost-com.ezproxy.uwtsd.ac.uk/ehost/pdfviewer/pdfviewer?vid=1&amp;sid=ebba1d2a-c2e0-490e-a1fa-8797b5d15d3d%40pdc-v-sessmgr01&gt; [Accessed 2 March 2021].</w:t>
      </w:r>
    </w:p>
    <w:p w14:paraId="705BE092" w14:textId="7BFE6913" w:rsidR="00C44EB0" w:rsidRPr="000444E4" w:rsidRDefault="00C44EB0" w:rsidP="000444E4">
      <w:pPr>
        <w:pStyle w:val="ListParagraph"/>
        <w:numPr>
          <w:ilvl w:val="0"/>
          <w:numId w:val="2"/>
        </w:numPr>
        <w:spacing w:line="360" w:lineRule="auto"/>
        <w:ind w:left="284" w:hanging="284"/>
        <w:jc w:val="both"/>
        <w:rPr>
          <w:rFonts w:ascii="Arial" w:hAnsi="Arial" w:cs="Arial"/>
        </w:rPr>
      </w:pPr>
      <w:r w:rsidRPr="000444E4">
        <w:rPr>
          <w:rFonts w:ascii="Arial" w:hAnsi="Arial" w:cs="Arial"/>
          <w:color w:val="000000"/>
          <w:shd w:val="clear" w:color="auto" w:fill="FFFFFF"/>
        </w:rPr>
        <w:t>Lodahl, T., 1964. </w:t>
      </w:r>
      <w:r w:rsidRPr="000444E4">
        <w:rPr>
          <w:rFonts w:ascii="Arial" w:hAnsi="Arial" w:cs="Arial"/>
          <w:i/>
          <w:iCs/>
          <w:color w:val="000000"/>
          <w:shd w:val="clear" w:color="auto" w:fill="FFFFFF"/>
        </w:rPr>
        <w:t>Patterns of Job Attitudes in Two Assembly Technologies</w:t>
      </w:r>
      <w:r w:rsidRPr="000444E4">
        <w:rPr>
          <w:rFonts w:ascii="Arial" w:hAnsi="Arial" w:cs="Arial"/>
          <w:color w:val="000000"/>
          <w:shd w:val="clear" w:color="auto" w:fill="FFFFFF"/>
        </w:rPr>
        <w:t>. [online] JSTOR. Available at: &lt;https://www.jstor.org/stable/2391429?seq=1&amp;cid=pdf-reference#references_tab_contents&gt; [Accessed 2 March 2021].</w:t>
      </w:r>
    </w:p>
    <w:p w14:paraId="7A258963" w14:textId="6E3634B3" w:rsidR="00991C5B" w:rsidRPr="000444E4" w:rsidRDefault="00991C5B" w:rsidP="000444E4">
      <w:pPr>
        <w:pStyle w:val="ListParagraph"/>
        <w:numPr>
          <w:ilvl w:val="0"/>
          <w:numId w:val="2"/>
        </w:numPr>
        <w:spacing w:line="360" w:lineRule="auto"/>
        <w:ind w:left="284" w:hanging="284"/>
        <w:jc w:val="both"/>
        <w:rPr>
          <w:rFonts w:ascii="Arial" w:hAnsi="Arial" w:cs="Arial"/>
        </w:rPr>
      </w:pPr>
      <w:r w:rsidRPr="000444E4">
        <w:rPr>
          <w:rFonts w:ascii="Arial" w:hAnsi="Arial" w:cs="Arial"/>
        </w:rPr>
        <w:t xml:space="preserve">Mehboob, F., Bhutto, N., </w:t>
      </w:r>
      <w:proofErr w:type="spellStart"/>
      <w:r w:rsidRPr="000444E4">
        <w:rPr>
          <w:rFonts w:ascii="Arial" w:hAnsi="Arial" w:cs="Arial"/>
        </w:rPr>
        <w:t>Azhar</w:t>
      </w:r>
      <w:proofErr w:type="spellEnd"/>
      <w:r w:rsidRPr="000444E4">
        <w:rPr>
          <w:rFonts w:ascii="Arial" w:hAnsi="Arial" w:cs="Arial"/>
        </w:rPr>
        <w:t>, S. and Butt, F., 2012. Factors affecting job satisfaction among faculty members Herzberg’s two factor theory perspective a study of Shah Abdul Latif University, Sind, Pakistan. [online] Escholar.umt.edu.pk. Available at: &lt;http://escholar.umt.edu.pk:8080/jspui/bitstream/123456789/645/1/Full%20View.pdf&gt; [Accessed 23 February 2021].</w:t>
      </w:r>
    </w:p>
    <w:p w14:paraId="3090B7AE" w14:textId="048BE75C" w:rsidR="005F1178" w:rsidRPr="000444E4" w:rsidRDefault="005F1178" w:rsidP="000444E4">
      <w:pPr>
        <w:pStyle w:val="ListParagraph"/>
        <w:numPr>
          <w:ilvl w:val="0"/>
          <w:numId w:val="2"/>
        </w:numPr>
        <w:spacing w:line="360" w:lineRule="auto"/>
        <w:ind w:left="284" w:hanging="284"/>
        <w:jc w:val="both"/>
        <w:rPr>
          <w:rFonts w:ascii="Arial" w:hAnsi="Arial" w:cs="Arial"/>
        </w:rPr>
      </w:pPr>
      <w:proofErr w:type="spellStart"/>
      <w:r w:rsidRPr="000444E4">
        <w:rPr>
          <w:rFonts w:ascii="Arial" w:hAnsi="Arial" w:cs="Arial"/>
        </w:rPr>
        <w:t>Osemeke</w:t>
      </w:r>
      <w:proofErr w:type="spellEnd"/>
      <w:r w:rsidRPr="000444E4">
        <w:rPr>
          <w:rFonts w:ascii="Arial" w:hAnsi="Arial" w:cs="Arial"/>
        </w:rPr>
        <w:t xml:space="preserve">, M. and </w:t>
      </w:r>
      <w:proofErr w:type="spellStart"/>
      <w:r w:rsidRPr="000444E4">
        <w:rPr>
          <w:rFonts w:ascii="Arial" w:hAnsi="Arial" w:cs="Arial"/>
        </w:rPr>
        <w:t>Adegboyega</w:t>
      </w:r>
      <w:proofErr w:type="spellEnd"/>
      <w:r w:rsidRPr="000444E4">
        <w:rPr>
          <w:rFonts w:ascii="Arial" w:hAnsi="Arial" w:cs="Arial"/>
        </w:rPr>
        <w:t xml:space="preserve">, S., 2017. Critical Review and </w:t>
      </w:r>
      <w:proofErr w:type="spellStart"/>
      <w:r w:rsidRPr="000444E4">
        <w:rPr>
          <w:rFonts w:ascii="Arial" w:hAnsi="Arial" w:cs="Arial"/>
        </w:rPr>
        <w:t>Comparism</w:t>
      </w:r>
      <w:proofErr w:type="spellEnd"/>
      <w:r w:rsidRPr="000444E4">
        <w:rPr>
          <w:rFonts w:ascii="Arial" w:hAnsi="Arial" w:cs="Arial"/>
        </w:rPr>
        <w:t xml:space="preserve"> between Maslow, Herzberg and McClelland's Theory of Needs. [online] Available at: &lt;https://www.fujabf.org/wp-content/uploads/2018/01/Critical-Review-and-Comparism-between-Maslow-Herzberg-and-McClellands-Theory-of-Needs.pdf&gt; [Accessed 2 March 2021].</w:t>
      </w:r>
    </w:p>
    <w:p w14:paraId="5EE2FAFA" w14:textId="3C78CCF3" w:rsidR="006B648B" w:rsidRPr="000444E4" w:rsidRDefault="006B648B" w:rsidP="000444E4">
      <w:pPr>
        <w:pStyle w:val="ListParagraph"/>
        <w:numPr>
          <w:ilvl w:val="0"/>
          <w:numId w:val="2"/>
        </w:numPr>
        <w:spacing w:line="360" w:lineRule="auto"/>
        <w:ind w:left="284" w:hanging="284"/>
        <w:jc w:val="both"/>
        <w:rPr>
          <w:rFonts w:ascii="Arial" w:hAnsi="Arial" w:cs="Arial"/>
        </w:rPr>
      </w:pPr>
      <w:r w:rsidRPr="000444E4">
        <w:rPr>
          <w:rFonts w:ascii="Arial" w:hAnsi="Arial" w:cs="Arial"/>
        </w:rPr>
        <w:t>Sanjeev, M. and Surya, A., 2016. Two Factor Theory of Motivation and Satisfaction: An Empirical Verification. [online] ResearchGate. Available at: &lt;https://www.researchgate.net/publication/299530149_Two_Factor_Theory_of_Motivation_and_Satisfaction_An_Empirical_Verification&gt; [Accessed 2 March 2021].</w:t>
      </w:r>
    </w:p>
    <w:p w14:paraId="015B59FA" w14:textId="3EB8DCEE" w:rsidR="009B275F" w:rsidRPr="000444E4" w:rsidRDefault="009B275F" w:rsidP="000444E4">
      <w:pPr>
        <w:pStyle w:val="ListParagraph"/>
        <w:numPr>
          <w:ilvl w:val="0"/>
          <w:numId w:val="2"/>
        </w:numPr>
        <w:spacing w:line="360" w:lineRule="auto"/>
        <w:ind w:left="284" w:hanging="284"/>
        <w:jc w:val="both"/>
        <w:rPr>
          <w:rFonts w:ascii="Arial" w:hAnsi="Arial" w:cs="Arial"/>
        </w:rPr>
      </w:pPr>
      <w:proofErr w:type="spellStart"/>
      <w:r w:rsidRPr="000444E4">
        <w:rPr>
          <w:rFonts w:ascii="Arial" w:hAnsi="Arial" w:cs="Arial"/>
        </w:rPr>
        <w:t>Sarla</w:t>
      </w:r>
      <w:proofErr w:type="spellEnd"/>
      <w:r w:rsidRPr="000444E4">
        <w:rPr>
          <w:rFonts w:ascii="Arial" w:hAnsi="Arial" w:cs="Arial"/>
        </w:rPr>
        <w:t>, G. S., 2020. Motivation Manifesto. NOLEGEIN-Journal of Performance Management &amp; Retention Strategies. pp.12-17.</w:t>
      </w:r>
    </w:p>
    <w:p w14:paraId="6E77A54C" w14:textId="77777777" w:rsidR="009B275F" w:rsidRPr="000444E4" w:rsidRDefault="009D6BB5" w:rsidP="000444E4">
      <w:pPr>
        <w:pStyle w:val="ListParagraph"/>
        <w:numPr>
          <w:ilvl w:val="0"/>
          <w:numId w:val="2"/>
        </w:numPr>
        <w:spacing w:line="360" w:lineRule="auto"/>
        <w:ind w:left="284" w:hanging="284"/>
        <w:jc w:val="both"/>
        <w:rPr>
          <w:rFonts w:ascii="Arial" w:hAnsi="Arial" w:cs="Arial"/>
        </w:rPr>
      </w:pPr>
      <w:proofErr w:type="spellStart"/>
      <w:r w:rsidRPr="000444E4">
        <w:rPr>
          <w:rFonts w:ascii="Arial" w:hAnsi="Arial" w:cs="Arial"/>
        </w:rPr>
        <w:t>Stello</w:t>
      </w:r>
      <w:proofErr w:type="spellEnd"/>
      <w:r w:rsidRPr="000444E4">
        <w:rPr>
          <w:rFonts w:ascii="Arial" w:hAnsi="Arial" w:cs="Arial"/>
        </w:rPr>
        <w:t xml:space="preserve">, C. M., 2011. Herzberg’s Two-Factor Theory of Job Satisfaction: An Integrative Literature Review. [Online] Available at: </w:t>
      </w:r>
      <w:hyperlink r:id="rId11" w:history="1">
        <w:r w:rsidRPr="000444E4">
          <w:rPr>
            <w:rStyle w:val="Hyperlink"/>
            <w:rFonts w:ascii="Arial" w:hAnsi="Arial" w:cs="Arial"/>
            <w:color w:val="auto"/>
          </w:rPr>
          <w:t>https://d1wqtxts1xzle7.cloudfront.net/46959587/stelloherzberg.pdf?1467479295=&amp;response-content-disposition=inline%3B+filename%3DHerzbergs_Two_Factor_Theory_1_Herzbergs.pdf&amp;Expires=1614584468&amp;Signature=JOH49MB-Kb8ud2dcw1f3Eg9m3wlf03PtEehGVFHQQoX-T-I9oJmnx6</w:t>
        </w:r>
      </w:hyperlink>
      <w:r w:rsidRPr="000444E4">
        <w:rPr>
          <w:rFonts w:ascii="Arial" w:hAnsi="Arial" w:cs="Arial"/>
        </w:rPr>
        <w:t xml:space="preserve"> [Accessed 22 February 2021].</w:t>
      </w:r>
      <w:r w:rsidR="009B275F" w:rsidRPr="000444E4">
        <w:rPr>
          <w:rFonts w:ascii="Arial" w:hAnsi="Arial" w:cs="Arial"/>
        </w:rPr>
        <w:t xml:space="preserve"> </w:t>
      </w:r>
    </w:p>
    <w:p w14:paraId="491077CF" w14:textId="22B2BE7B" w:rsidR="0055722B" w:rsidRPr="000444E4" w:rsidRDefault="009B275F" w:rsidP="000444E4">
      <w:pPr>
        <w:pStyle w:val="ListParagraph"/>
        <w:numPr>
          <w:ilvl w:val="0"/>
          <w:numId w:val="2"/>
        </w:numPr>
        <w:spacing w:line="360" w:lineRule="auto"/>
        <w:ind w:left="284" w:hanging="284"/>
        <w:jc w:val="both"/>
        <w:rPr>
          <w:rFonts w:ascii="Arial" w:hAnsi="Arial" w:cs="Arial"/>
        </w:rPr>
      </w:pPr>
      <w:proofErr w:type="spellStart"/>
      <w:r w:rsidRPr="000444E4">
        <w:rPr>
          <w:rFonts w:ascii="Arial" w:hAnsi="Arial" w:cs="Arial"/>
        </w:rPr>
        <w:lastRenderedPageBreak/>
        <w:t>Yiu</w:t>
      </w:r>
      <w:proofErr w:type="spellEnd"/>
      <w:r w:rsidRPr="000444E4">
        <w:rPr>
          <w:rFonts w:ascii="Arial" w:hAnsi="Arial" w:cs="Arial"/>
        </w:rPr>
        <w:t>, A., 2017. Herzberg's Motivation-Hygiene Theory (Two-factory Theory). [online] Scribd.com. Available at: &lt;https://www.scribd.com/document/350434391/Herzberg-s-Motivation-Hygiene-Theory-Two-factory-Theory&gt; [Accessed 22 February 2021].</w:t>
      </w:r>
    </w:p>
    <w:p w14:paraId="052ACE54" w14:textId="705F3C0E" w:rsidR="00991C5B" w:rsidRPr="000444E4" w:rsidRDefault="00991C5B" w:rsidP="000444E4">
      <w:pPr>
        <w:pStyle w:val="ListParagraph"/>
        <w:numPr>
          <w:ilvl w:val="0"/>
          <w:numId w:val="2"/>
        </w:numPr>
        <w:spacing w:line="360" w:lineRule="auto"/>
        <w:ind w:left="284" w:hanging="284"/>
        <w:jc w:val="both"/>
        <w:rPr>
          <w:rFonts w:ascii="Arial" w:hAnsi="Arial" w:cs="Arial"/>
        </w:rPr>
      </w:pPr>
      <w:proofErr w:type="spellStart"/>
      <w:r w:rsidRPr="000444E4">
        <w:rPr>
          <w:rFonts w:ascii="Arial" w:hAnsi="Arial" w:cs="Arial"/>
        </w:rPr>
        <w:t>Udechukwu</w:t>
      </w:r>
      <w:proofErr w:type="spellEnd"/>
      <w:r w:rsidRPr="000444E4">
        <w:rPr>
          <w:rFonts w:ascii="Arial" w:hAnsi="Arial" w:cs="Arial"/>
        </w:rPr>
        <w:t>, I., 2009. Correctional Officer Turnover: Of Maslow’s Needs Hierarchy and Herzberg’s Motivation Theory</w:t>
      </w:r>
      <w:r w:rsidR="00844EFD" w:rsidRPr="000444E4">
        <w:rPr>
          <w:rFonts w:ascii="Arial" w:hAnsi="Arial" w:cs="Arial"/>
        </w:rPr>
        <w:t xml:space="preserve">, Public Personnel Management, 38(2), pp. 69–82.  </w:t>
      </w:r>
      <w:r w:rsidRPr="000444E4">
        <w:rPr>
          <w:rFonts w:ascii="Arial" w:hAnsi="Arial" w:cs="Arial"/>
        </w:rPr>
        <w:t xml:space="preserve"> [online] SAGE Journals. Available at: &lt;https://journals.sagepub.com/doi/pdf/10.1177/009102600903800205&gt; [Accessed 23 February 2021].</w:t>
      </w:r>
    </w:p>
    <w:p w14:paraId="108FE8BD" w14:textId="4BF2FB3E" w:rsidR="008E3FE6" w:rsidRPr="000444E4" w:rsidRDefault="00B27C91" w:rsidP="000444E4">
      <w:pPr>
        <w:pStyle w:val="ListParagraph"/>
        <w:numPr>
          <w:ilvl w:val="0"/>
          <w:numId w:val="2"/>
        </w:numPr>
        <w:spacing w:line="360" w:lineRule="auto"/>
        <w:ind w:left="284" w:hanging="284"/>
        <w:jc w:val="both"/>
        <w:rPr>
          <w:rFonts w:ascii="Arial" w:hAnsi="Arial" w:cs="Arial"/>
          <w:color w:val="000000"/>
          <w:shd w:val="clear" w:color="auto" w:fill="FFFFFF"/>
        </w:rPr>
      </w:pPr>
      <w:r w:rsidRPr="000444E4">
        <w:rPr>
          <w:rFonts w:ascii="Arial" w:hAnsi="Arial" w:cs="Arial"/>
          <w:color w:val="000000"/>
          <w:shd w:val="clear" w:color="auto" w:fill="FFFFFF"/>
        </w:rPr>
        <w:t xml:space="preserve">Yew, L. and </w:t>
      </w:r>
      <w:proofErr w:type="spellStart"/>
      <w:r w:rsidRPr="000444E4">
        <w:rPr>
          <w:rFonts w:ascii="Arial" w:hAnsi="Arial" w:cs="Arial"/>
          <w:color w:val="000000"/>
          <w:shd w:val="clear" w:color="auto" w:fill="FFFFFF"/>
        </w:rPr>
        <w:t>Manap</w:t>
      </w:r>
      <w:proofErr w:type="spellEnd"/>
      <w:r w:rsidRPr="000444E4">
        <w:rPr>
          <w:rFonts w:ascii="Arial" w:hAnsi="Arial" w:cs="Arial"/>
          <w:color w:val="000000"/>
          <w:shd w:val="clear" w:color="auto" w:fill="FFFFFF"/>
        </w:rPr>
        <w:t>, M., 2012. </w:t>
      </w:r>
      <w:r w:rsidRPr="000444E4">
        <w:rPr>
          <w:rFonts w:ascii="Arial" w:hAnsi="Arial" w:cs="Arial"/>
          <w:i/>
          <w:iCs/>
          <w:color w:val="000000"/>
          <w:shd w:val="clear" w:color="auto" w:fill="FFFFFF"/>
        </w:rPr>
        <w:t>A critical assessment of Herzberg’s theory of motivation | Borneo Post Online</w:t>
      </w:r>
      <w:r w:rsidRPr="000444E4">
        <w:rPr>
          <w:rFonts w:ascii="Arial" w:hAnsi="Arial" w:cs="Arial"/>
          <w:color w:val="000000"/>
          <w:shd w:val="clear" w:color="auto" w:fill="FFFFFF"/>
        </w:rPr>
        <w:t>. [online] Borneo Post Online. Available at: &lt;https://www.theborneopost.com/2012/10/23/a-critical-assessment-of-herzbergs-theory-of-motivation/&gt; [Accessed 2 March 2021].</w:t>
      </w:r>
    </w:p>
    <w:p w14:paraId="439D4A72" w14:textId="77777777" w:rsidR="008E3FE6" w:rsidRPr="000444E4" w:rsidRDefault="008E3FE6" w:rsidP="000444E4">
      <w:pPr>
        <w:spacing w:line="360" w:lineRule="auto"/>
        <w:rPr>
          <w:rFonts w:ascii="Arial" w:hAnsi="Arial" w:cs="Arial"/>
          <w:color w:val="000000"/>
          <w:shd w:val="clear" w:color="auto" w:fill="FFFFFF"/>
        </w:rPr>
      </w:pPr>
      <w:r w:rsidRPr="000444E4">
        <w:rPr>
          <w:rFonts w:ascii="Arial" w:hAnsi="Arial" w:cs="Arial"/>
          <w:color w:val="000000"/>
          <w:shd w:val="clear" w:color="auto" w:fill="FFFFFF"/>
        </w:rPr>
        <w:br w:type="page"/>
      </w:r>
    </w:p>
    <w:p w14:paraId="57F7793D" w14:textId="121EA31F" w:rsidR="00B27C91" w:rsidRPr="000444E4" w:rsidRDefault="00863F35" w:rsidP="000444E4">
      <w:pPr>
        <w:spacing w:line="360" w:lineRule="auto"/>
        <w:jc w:val="both"/>
        <w:rPr>
          <w:rFonts w:ascii="Arial" w:hAnsi="Arial" w:cs="Arial"/>
          <w:b/>
          <w:bCs/>
          <w:i/>
          <w:iCs/>
          <w:u w:val="single"/>
        </w:rPr>
      </w:pPr>
      <w:r w:rsidRPr="000444E4">
        <w:rPr>
          <w:rFonts w:ascii="Arial" w:hAnsi="Arial" w:cs="Arial"/>
          <w:b/>
          <w:bCs/>
          <w:i/>
          <w:iCs/>
          <w:u w:val="single"/>
        </w:rPr>
        <w:lastRenderedPageBreak/>
        <w:t>PART 2:</w:t>
      </w:r>
      <w:r w:rsidR="002E008B" w:rsidRPr="000444E4">
        <w:rPr>
          <w:rFonts w:ascii="Arial" w:hAnsi="Arial" w:cs="Arial"/>
          <w:b/>
          <w:bCs/>
          <w:i/>
          <w:iCs/>
          <w:u w:val="single"/>
        </w:rPr>
        <w:t xml:space="preserve"> </w:t>
      </w:r>
      <w:r w:rsidRPr="000444E4">
        <w:rPr>
          <w:rFonts w:ascii="Arial" w:hAnsi="Arial" w:cs="Arial"/>
          <w:b/>
          <w:bCs/>
          <w:i/>
          <w:iCs/>
          <w:u w:val="single"/>
        </w:rPr>
        <w:t xml:space="preserve">LEARNING </w:t>
      </w:r>
      <w:r w:rsidR="002E008B" w:rsidRPr="000444E4">
        <w:rPr>
          <w:rFonts w:ascii="Arial" w:hAnsi="Arial" w:cs="Arial"/>
          <w:b/>
          <w:bCs/>
          <w:i/>
          <w:iCs/>
          <w:u w:val="single"/>
        </w:rPr>
        <w:t>RESULT</w:t>
      </w:r>
      <w:r w:rsidRPr="000444E4">
        <w:rPr>
          <w:rFonts w:ascii="Arial" w:hAnsi="Arial" w:cs="Arial"/>
          <w:b/>
          <w:bCs/>
          <w:i/>
          <w:iCs/>
          <w:u w:val="single"/>
        </w:rPr>
        <w:t xml:space="preserve"> </w:t>
      </w:r>
      <w:r w:rsidR="002E008B" w:rsidRPr="000444E4">
        <w:rPr>
          <w:rFonts w:ascii="Arial" w:hAnsi="Arial" w:cs="Arial"/>
          <w:b/>
          <w:bCs/>
          <w:i/>
          <w:iCs/>
          <w:u w:val="single"/>
        </w:rPr>
        <w:t>GAINED</w:t>
      </w:r>
      <w:r w:rsidRPr="000444E4">
        <w:rPr>
          <w:rFonts w:ascii="Arial" w:hAnsi="Arial" w:cs="Arial"/>
          <w:b/>
          <w:bCs/>
          <w:i/>
          <w:iCs/>
          <w:u w:val="single"/>
        </w:rPr>
        <w:t xml:space="preserve"> FROM </w:t>
      </w:r>
      <w:r w:rsidR="002E008B" w:rsidRPr="000444E4">
        <w:rPr>
          <w:rFonts w:ascii="Arial" w:hAnsi="Arial" w:cs="Arial"/>
          <w:b/>
          <w:bCs/>
          <w:i/>
          <w:iCs/>
          <w:u w:val="single"/>
        </w:rPr>
        <w:t>THE MODULE, A CRITICAL REFLECTION</w:t>
      </w:r>
    </w:p>
    <w:p w14:paraId="48136501" w14:textId="2DCA0F86" w:rsidR="002E008B" w:rsidRPr="000444E4" w:rsidRDefault="002E008B" w:rsidP="000444E4">
      <w:pPr>
        <w:pStyle w:val="Heading1"/>
        <w:spacing w:line="360" w:lineRule="auto"/>
        <w:jc w:val="both"/>
        <w:rPr>
          <w:rFonts w:ascii="Arial" w:hAnsi="Arial" w:cs="Arial"/>
          <w:b/>
          <w:bCs/>
          <w:color w:val="auto"/>
          <w:sz w:val="22"/>
          <w:szCs w:val="22"/>
        </w:rPr>
      </w:pPr>
      <w:bookmarkStart w:id="27" w:name="_Toc67864102"/>
      <w:r w:rsidRPr="000444E4">
        <w:rPr>
          <w:rFonts w:ascii="Arial" w:hAnsi="Arial" w:cs="Arial"/>
          <w:b/>
          <w:bCs/>
          <w:color w:val="auto"/>
          <w:sz w:val="22"/>
          <w:szCs w:val="22"/>
        </w:rPr>
        <w:t>1. INTRODUCTION</w:t>
      </w:r>
      <w:bookmarkEnd w:id="27"/>
    </w:p>
    <w:p w14:paraId="1CA4B38B" w14:textId="77777777" w:rsidR="00EB545C" w:rsidRPr="000444E4" w:rsidRDefault="009A6B42" w:rsidP="000444E4">
      <w:pPr>
        <w:spacing w:after="0" w:line="360" w:lineRule="auto"/>
        <w:jc w:val="both"/>
        <w:rPr>
          <w:rFonts w:ascii="Arial" w:hAnsi="Arial" w:cs="Arial"/>
          <w:vanish/>
          <w:specVanish/>
        </w:rPr>
      </w:pPr>
      <w:r w:rsidRPr="000444E4">
        <w:rPr>
          <w:rFonts w:ascii="Arial" w:hAnsi="Arial" w:cs="Arial"/>
        </w:rPr>
        <w:t xml:space="preserve">The second part of this report consist in a critical reflection of the learning outcome obtained from the learned module “developing workplace critical thinking”. </w:t>
      </w:r>
      <w:r w:rsidR="00145BC2" w:rsidRPr="000444E4">
        <w:rPr>
          <w:rFonts w:ascii="Arial" w:hAnsi="Arial" w:cs="Arial"/>
        </w:rPr>
        <w:t>The aim of the module was to acquire a critical attitude to workplace thinking founded on recognised theoretical models and d</w:t>
      </w:r>
      <w:r w:rsidRPr="000444E4">
        <w:rPr>
          <w:rFonts w:ascii="Arial" w:hAnsi="Arial" w:cs="Arial"/>
        </w:rPr>
        <w:t>uring the</w:t>
      </w:r>
      <w:r w:rsidR="002E008B" w:rsidRPr="000444E4">
        <w:rPr>
          <w:rFonts w:ascii="Arial" w:hAnsi="Arial" w:cs="Arial"/>
        </w:rPr>
        <w:t xml:space="preserve"> </w:t>
      </w:r>
      <w:r w:rsidRPr="000444E4">
        <w:rPr>
          <w:rFonts w:ascii="Arial" w:hAnsi="Arial" w:cs="Arial"/>
        </w:rPr>
        <w:t xml:space="preserve">10 weeks of learning of the module, different topics were </w:t>
      </w:r>
      <w:r w:rsidR="005A289A" w:rsidRPr="000444E4">
        <w:rPr>
          <w:rFonts w:ascii="Arial" w:hAnsi="Arial" w:cs="Arial"/>
        </w:rPr>
        <w:t>introduced</w:t>
      </w:r>
      <w:r w:rsidRPr="000444E4">
        <w:rPr>
          <w:rFonts w:ascii="Arial" w:hAnsi="Arial" w:cs="Arial"/>
        </w:rPr>
        <w:t xml:space="preserve"> and discussed</w:t>
      </w:r>
      <w:r w:rsidR="00145BC2" w:rsidRPr="000444E4">
        <w:rPr>
          <w:rFonts w:ascii="Arial" w:hAnsi="Arial" w:cs="Arial"/>
        </w:rPr>
        <w:t xml:space="preserve"> with the purpose to achieve this aim.</w:t>
      </w:r>
      <w:r w:rsidRPr="000444E4">
        <w:rPr>
          <w:rFonts w:ascii="Arial" w:hAnsi="Arial" w:cs="Arial"/>
        </w:rPr>
        <w:t xml:space="preserve"> </w:t>
      </w:r>
      <w:r w:rsidR="008B2A0B" w:rsidRPr="000444E4">
        <w:rPr>
          <w:rFonts w:ascii="Arial" w:hAnsi="Arial" w:cs="Arial"/>
        </w:rPr>
        <w:t>To be able to better analyse and reflect about the learning and the outcome of it, I will be using Driscoll’s reflective model,</w:t>
      </w:r>
      <w:r w:rsidR="00EB545C" w:rsidRPr="000444E4">
        <w:rPr>
          <w:rFonts w:ascii="Arial" w:hAnsi="Arial" w:cs="Arial"/>
        </w:rPr>
        <w:t xml:space="preserve"> </w:t>
      </w:r>
      <w:r w:rsidR="008B2A0B" w:rsidRPr="000444E4">
        <w:rPr>
          <w:rFonts w:ascii="Arial" w:hAnsi="Arial" w:cs="Arial"/>
        </w:rPr>
        <w:t xml:space="preserve">which consist in answering three questions: </w:t>
      </w:r>
    </w:p>
    <w:p w14:paraId="08D60FEB" w14:textId="77777777" w:rsidR="00EB545C" w:rsidRPr="000444E4" w:rsidRDefault="00EB545C" w:rsidP="000444E4">
      <w:pPr>
        <w:spacing w:after="0" w:line="360" w:lineRule="auto"/>
        <w:jc w:val="both"/>
        <w:rPr>
          <w:rFonts w:ascii="Arial" w:hAnsi="Arial" w:cs="Arial"/>
        </w:rPr>
      </w:pPr>
      <w:r w:rsidRPr="000444E4">
        <w:rPr>
          <w:rFonts w:ascii="Arial" w:hAnsi="Arial" w:cs="Arial"/>
        </w:rPr>
        <w:t xml:space="preserve"> </w:t>
      </w:r>
    </w:p>
    <w:p w14:paraId="7E166364" w14:textId="43B61DCB" w:rsidR="00EB545C" w:rsidRPr="000444E4" w:rsidRDefault="00EB545C" w:rsidP="000444E4">
      <w:pPr>
        <w:spacing w:after="0" w:line="360" w:lineRule="auto"/>
        <w:jc w:val="both"/>
        <w:rPr>
          <w:rFonts w:ascii="Arial" w:hAnsi="Arial" w:cs="Arial"/>
        </w:rPr>
      </w:pPr>
      <w:r w:rsidRPr="000444E4">
        <w:rPr>
          <w:rFonts w:ascii="Arial" w:hAnsi="Arial" w:cs="Arial"/>
        </w:rPr>
        <w:t>- W</w:t>
      </w:r>
      <w:r w:rsidR="008B2A0B" w:rsidRPr="000444E4">
        <w:rPr>
          <w:rFonts w:ascii="Arial" w:hAnsi="Arial" w:cs="Arial"/>
        </w:rPr>
        <w:t>hat</w:t>
      </w:r>
      <w:r w:rsidRPr="000444E4">
        <w:rPr>
          <w:rFonts w:ascii="Arial" w:hAnsi="Arial" w:cs="Arial"/>
        </w:rPr>
        <w:t>?</w:t>
      </w:r>
      <w:r w:rsidR="008B2A0B" w:rsidRPr="000444E4">
        <w:rPr>
          <w:rFonts w:ascii="Arial" w:hAnsi="Arial" w:cs="Arial"/>
        </w:rPr>
        <w:t xml:space="preserve"> </w:t>
      </w:r>
    </w:p>
    <w:p w14:paraId="21315361" w14:textId="28568CF5" w:rsidR="00EB545C" w:rsidRPr="000444E4" w:rsidRDefault="00EB545C" w:rsidP="000444E4">
      <w:pPr>
        <w:spacing w:after="0" w:line="360" w:lineRule="auto"/>
        <w:jc w:val="both"/>
        <w:rPr>
          <w:rFonts w:ascii="Arial" w:hAnsi="Arial" w:cs="Arial"/>
        </w:rPr>
      </w:pPr>
      <w:r w:rsidRPr="000444E4">
        <w:rPr>
          <w:rFonts w:ascii="Arial" w:hAnsi="Arial" w:cs="Arial"/>
        </w:rPr>
        <w:t>- N</w:t>
      </w:r>
      <w:r w:rsidR="008B2A0B" w:rsidRPr="000444E4">
        <w:rPr>
          <w:rFonts w:ascii="Arial" w:hAnsi="Arial" w:cs="Arial"/>
        </w:rPr>
        <w:t>ow what</w:t>
      </w:r>
      <w:r w:rsidRPr="000444E4">
        <w:rPr>
          <w:rFonts w:ascii="Arial" w:hAnsi="Arial" w:cs="Arial"/>
        </w:rPr>
        <w:t>?</w:t>
      </w:r>
    </w:p>
    <w:p w14:paraId="4F1DBD9A" w14:textId="04B8A4BC" w:rsidR="000E269A" w:rsidRPr="000444E4" w:rsidRDefault="00EB545C" w:rsidP="000444E4">
      <w:pPr>
        <w:spacing w:after="0" w:line="360" w:lineRule="auto"/>
        <w:jc w:val="both"/>
        <w:rPr>
          <w:rFonts w:ascii="Arial" w:hAnsi="Arial" w:cs="Arial"/>
        </w:rPr>
      </w:pPr>
      <w:r w:rsidRPr="000444E4">
        <w:rPr>
          <w:rFonts w:ascii="Arial" w:hAnsi="Arial" w:cs="Arial"/>
        </w:rPr>
        <w:t>- S</w:t>
      </w:r>
      <w:r w:rsidR="008B2A0B" w:rsidRPr="000444E4">
        <w:rPr>
          <w:rFonts w:ascii="Arial" w:hAnsi="Arial" w:cs="Arial"/>
        </w:rPr>
        <w:t>o what</w:t>
      </w:r>
      <w:r w:rsidRPr="000444E4">
        <w:rPr>
          <w:rFonts w:ascii="Arial" w:hAnsi="Arial" w:cs="Arial"/>
        </w:rPr>
        <w:t>?</w:t>
      </w:r>
    </w:p>
    <w:p w14:paraId="7170F536" w14:textId="02E186D0" w:rsidR="005F3E94" w:rsidRPr="000444E4" w:rsidRDefault="005F3E94" w:rsidP="000444E4">
      <w:pPr>
        <w:spacing w:after="0" w:line="360" w:lineRule="auto"/>
        <w:jc w:val="both"/>
        <w:rPr>
          <w:rFonts w:ascii="Arial" w:hAnsi="Arial" w:cs="Arial"/>
          <w:noProof/>
        </w:rPr>
      </w:pPr>
      <w:r w:rsidRPr="000444E4">
        <w:rPr>
          <w:rFonts w:ascii="Arial" w:hAnsi="Arial" w:cs="Arial"/>
          <w:noProof/>
        </w:rPr>
        <w:drawing>
          <wp:anchor distT="0" distB="0" distL="114300" distR="114300" simplePos="0" relativeHeight="251664384" behindDoc="0" locked="0" layoutInCell="1" allowOverlap="1" wp14:anchorId="56F4212D" wp14:editId="28790361">
            <wp:simplePos x="0" y="0"/>
            <wp:positionH relativeFrom="column">
              <wp:posOffset>350520</wp:posOffset>
            </wp:positionH>
            <wp:positionV relativeFrom="paragraph">
              <wp:posOffset>197485</wp:posOffset>
            </wp:positionV>
            <wp:extent cx="5250180" cy="3653155"/>
            <wp:effectExtent l="19050" t="19050" r="26670" b="23495"/>
            <wp:wrapTopAndBottom/>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r="8398"/>
                    <a:stretch/>
                  </pic:blipFill>
                  <pic:spPr bwMode="auto">
                    <a:xfrm>
                      <a:off x="0" y="0"/>
                      <a:ext cx="5250180" cy="3653155"/>
                    </a:xfrm>
                    <a:prstGeom prst="rect">
                      <a:avLst/>
                    </a:prstGeom>
                    <a:ln>
                      <a:solidFill>
                        <a:schemeClr val="tx1"/>
                      </a:solidFill>
                    </a:ln>
                    <a:extLst>
                      <a:ext uri="{53640926-AAD7-44D8-BBD7-CCE9431645EC}">
                        <a14:shadowObscured xmlns:a14="http://schemas.microsoft.com/office/drawing/2010/main"/>
                      </a:ext>
                    </a:extLst>
                  </pic:spPr>
                </pic:pic>
              </a:graphicData>
            </a:graphic>
          </wp:anchor>
        </w:drawing>
      </w:r>
    </w:p>
    <w:p w14:paraId="3A947E30" w14:textId="4433661F" w:rsidR="005F3E94" w:rsidRPr="000444E4" w:rsidRDefault="005F3E94" w:rsidP="000444E4">
      <w:pPr>
        <w:spacing w:after="0" w:line="360" w:lineRule="auto"/>
        <w:jc w:val="right"/>
        <w:rPr>
          <w:rFonts w:ascii="Arial" w:hAnsi="Arial" w:cs="Arial"/>
        </w:rPr>
      </w:pPr>
      <w:r w:rsidRPr="000444E4">
        <w:rPr>
          <w:rFonts w:ascii="Arial" w:hAnsi="Arial" w:cs="Arial"/>
        </w:rPr>
        <w:t>Source: Sawyer, 2017</w:t>
      </w:r>
    </w:p>
    <w:p w14:paraId="65422C6B" w14:textId="64F04B67" w:rsidR="000E269A" w:rsidRPr="000444E4" w:rsidRDefault="000E269A" w:rsidP="000444E4">
      <w:pPr>
        <w:spacing w:after="0" w:line="360" w:lineRule="auto"/>
        <w:jc w:val="both"/>
        <w:rPr>
          <w:rFonts w:ascii="Arial" w:hAnsi="Arial" w:cs="Arial"/>
        </w:rPr>
      </w:pPr>
    </w:p>
    <w:p w14:paraId="71898ED9" w14:textId="453A1245" w:rsidR="005F3E94" w:rsidRPr="000444E4" w:rsidRDefault="005F3E94" w:rsidP="000444E4">
      <w:pPr>
        <w:spacing w:after="0" w:line="360" w:lineRule="auto"/>
        <w:jc w:val="both"/>
        <w:rPr>
          <w:rFonts w:ascii="Arial" w:hAnsi="Arial" w:cs="Arial"/>
        </w:rPr>
      </w:pPr>
    </w:p>
    <w:p w14:paraId="5FDBA939" w14:textId="77777777" w:rsidR="005F3E94" w:rsidRPr="000444E4" w:rsidRDefault="005F3E94" w:rsidP="000444E4">
      <w:pPr>
        <w:spacing w:after="0" w:line="360" w:lineRule="auto"/>
        <w:jc w:val="both"/>
        <w:rPr>
          <w:rFonts w:ascii="Arial" w:hAnsi="Arial" w:cs="Arial"/>
        </w:rPr>
      </w:pPr>
    </w:p>
    <w:p w14:paraId="138BA474" w14:textId="77777777" w:rsidR="005F3E94" w:rsidRPr="000444E4" w:rsidRDefault="005F3E94" w:rsidP="000444E4">
      <w:pPr>
        <w:spacing w:after="0" w:line="360" w:lineRule="auto"/>
        <w:jc w:val="both"/>
        <w:rPr>
          <w:rFonts w:ascii="Arial" w:hAnsi="Arial" w:cs="Arial"/>
          <w:b/>
          <w:bCs/>
        </w:rPr>
      </w:pPr>
    </w:p>
    <w:p w14:paraId="39F3380B" w14:textId="77777777" w:rsidR="005F3E94" w:rsidRPr="000444E4" w:rsidRDefault="005F3E94" w:rsidP="000444E4">
      <w:pPr>
        <w:spacing w:after="0" w:line="360" w:lineRule="auto"/>
        <w:jc w:val="both"/>
        <w:rPr>
          <w:rFonts w:ascii="Arial" w:hAnsi="Arial" w:cs="Arial"/>
          <w:b/>
          <w:bCs/>
        </w:rPr>
      </w:pPr>
    </w:p>
    <w:p w14:paraId="3E06A2A0" w14:textId="3E2CEA17" w:rsidR="000E269A" w:rsidRPr="000444E4" w:rsidRDefault="000444E4" w:rsidP="000444E4">
      <w:pPr>
        <w:pStyle w:val="Heading2"/>
        <w:spacing w:line="360" w:lineRule="auto"/>
        <w:rPr>
          <w:rFonts w:ascii="Arial" w:hAnsi="Arial" w:cs="Arial"/>
          <w:b/>
          <w:bCs/>
          <w:color w:val="auto"/>
          <w:sz w:val="22"/>
          <w:szCs w:val="22"/>
        </w:rPr>
      </w:pPr>
      <w:bookmarkStart w:id="28" w:name="_Toc67864103"/>
      <w:r w:rsidRPr="000444E4">
        <w:rPr>
          <w:rFonts w:ascii="Arial" w:hAnsi="Arial" w:cs="Arial"/>
          <w:b/>
          <w:bCs/>
          <w:color w:val="auto"/>
          <w:sz w:val="22"/>
          <w:szCs w:val="22"/>
        </w:rPr>
        <w:lastRenderedPageBreak/>
        <w:t>2</w:t>
      </w:r>
      <w:r w:rsidR="000E269A" w:rsidRPr="000444E4">
        <w:rPr>
          <w:rFonts w:ascii="Arial" w:hAnsi="Arial" w:cs="Arial"/>
          <w:b/>
          <w:bCs/>
          <w:color w:val="auto"/>
          <w:sz w:val="22"/>
          <w:szCs w:val="22"/>
        </w:rPr>
        <w:t>. WHAT?</w:t>
      </w:r>
      <w:bookmarkEnd w:id="28"/>
    </w:p>
    <w:p w14:paraId="3A39FACE" w14:textId="397F6FE6" w:rsidR="00684CD2" w:rsidRPr="000444E4" w:rsidRDefault="001F707E" w:rsidP="000444E4">
      <w:pPr>
        <w:spacing w:after="0" w:line="360" w:lineRule="auto"/>
        <w:jc w:val="both"/>
        <w:rPr>
          <w:rFonts w:ascii="Arial" w:hAnsi="Arial" w:cs="Arial"/>
        </w:rPr>
      </w:pPr>
      <w:r w:rsidRPr="000444E4">
        <w:rPr>
          <w:rFonts w:ascii="Arial" w:hAnsi="Arial" w:cs="Arial"/>
        </w:rPr>
        <w:t xml:space="preserve">The topics that I will make reference to in this reflection will be around the concept of critical thinking, logical and casual reasoning, because above all of the topics learned, these three aroused my interest the most due to the fact that are correlated </w:t>
      </w:r>
      <w:r w:rsidRPr="000444E4">
        <w:rPr>
          <w:rFonts w:ascii="Arial" w:hAnsi="Arial" w:cs="Arial"/>
        </w:rPr>
        <w:t>and can be very useful for</w:t>
      </w:r>
      <w:r w:rsidRPr="000444E4">
        <w:rPr>
          <w:rFonts w:ascii="Arial" w:hAnsi="Arial" w:cs="Arial"/>
        </w:rPr>
        <w:t xml:space="preserve"> my current job as team lead. </w:t>
      </w:r>
      <w:r w:rsidR="001714A6" w:rsidRPr="000444E4">
        <w:rPr>
          <w:rFonts w:ascii="Arial" w:hAnsi="Arial" w:cs="Arial"/>
        </w:rPr>
        <w:t>Although this module’s name is “developing workplace critical thinking”</w:t>
      </w:r>
      <w:r w:rsidR="00D676FF" w:rsidRPr="000444E4">
        <w:rPr>
          <w:rFonts w:ascii="Arial" w:hAnsi="Arial" w:cs="Arial"/>
        </w:rPr>
        <w:t>, it was clea</w:t>
      </w:r>
      <w:r w:rsidR="00F94643" w:rsidRPr="000444E4">
        <w:rPr>
          <w:rFonts w:ascii="Arial" w:hAnsi="Arial" w:cs="Arial"/>
        </w:rPr>
        <w:t>r</w:t>
      </w:r>
      <w:r w:rsidR="00D676FF" w:rsidRPr="000444E4">
        <w:rPr>
          <w:rFonts w:ascii="Arial" w:hAnsi="Arial" w:cs="Arial"/>
        </w:rPr>
        <w:t xml:space="preserve"> that the topics that me and my classmates were about to learn, were very important and useful, not only for the workplace environment, but for the day-to-day life as well. </w:t>
      </w:r>
      <w:r w:rsidR="00A27D3F" w:rsidRPr="000444E4">
        <w:rPr>
          <w:rFonts w:ascii="Arial" w:hAnsi="Arial" w:cs="Arial"/>
        </w:rPr>
        <w:t xml:space="preserve">I founded really </w:t>
      </w:r>
      <w:r w:rsidR="0066496F" w:rsidRPr="000444E4">
        <w:rPr>
          <w:rFonts w:ascii="Arial" w:hAnsi="Arial" w:cs="Arial"/>
        </w:rPr>
        <w:t>beneficial</w:t>
      </w:r>
      <w:r w:rsidR="00A27D3F" w:rsidRPr="000444E4">
        <w:rPr>
          <w:rFonts w:ascii="Arial" w:hAnsi="Arial" w:cs="Arial"/>
        </w:rPr>
        <w:t xml:space="preserve"> and innovative the fact that, during the lessons, we were asked to put in action what learned</w:t>
      </w:r>
      <w:r w:rsidRPr="000444E4">
        <w:rPr>
          <w:rFonts w:ascii="Arial" w:hAnsi="Arial" w:cs="Arial"/>
        </w:rPr>
        <w:t>, for example about critical thinking,</w:t>
      </w:r>
      <w:r w:rsidR="00A27D3F" w:rsidRPr="000444E4">
        <w:rPr>
          <w:rFonts w:ascii="Arial" w:hAnsi="Arial" w:cs="Arial"/>
        </w:rPr>
        <w:t xml:space="preserve"> by participating to the discussio</w:t>
      </w:r>
      <w:r w:rsidRPr="000444E4">
        <w:rPr>
          <w:rFonts w:ascii="Arial" w:hAnsi="Arial" w:cs="Arial"/>
        </w:rPr>
        <w:t>ns about an argument</w:t>
      </w:r>
      <w:r w:rsidR="0066496F" w:rsidRPr="000444E4">
        <w:rPr>
          <w:rFonts w:ascii="Arial" w:hAnsi="Arial" w:cs="Arial"/>
        </w:rPr>
        <w:t xml:space="preserve"> and that at the end of every lesson, we had to do some class activity in order to </w:t>
      </w:r>
      <w:r w:rsidR="00B647D2" w:rsidRPr="000444E4">
        <w:rPr>
          <w:rFonts w:ascii="Arial" w:hAnsi="Arial" w:cs="Arial"/>
        </w:rPr>
        <w:t>assess</w:t>
      </w:r>
      <w:r w:rsidR="0066496F" w:rsidRPr="000444E4">
        <w:rPr>
          <w:rFonts w:ascii="Arial" w:hAnsi="Arial" w:cs="Arial"/>
        </w:rPr>
        <w:t xml:space="preserve"> if we understood correctly or not what was discussed about.</w:t>
      </w:r>
      <w:r w:rsidRPr="000444E4">
        <w:rPr>
          <w:rFonts w:ascii="Arial" w:hAnsi="Arial" w:cs="Arial"/>
        </w:rPr>
        <w:t xml:space="preserve"> </w:t>
      </w:r>
      <w:r w:rsidR="00A27D3F" w:rsidRPr="000444E4">
        <w:rPr>
          <w:rFonts w:ascii="Arial" w:hAnsi="Arial" w:cs="Arial"/>
        </w:rPr>
        <w:t xml:space="preserve">I learned what critical thinking is and the difference between it and uncritical thinking and that the impact that knowing how to critically observe, think and act is really powerful and can change the results or give a </w:t>
      </w:r>
      <w:r w:rsidRPr="000444E4">
        <w:rPr>
          <w:rFonts w:ascii="Arial" w:hAnsi="Arial" w:cs="Arial"/>
        </w:rPr>
        <w:t xml:space="preserve">better </w:t>
      </w:r>
      <w:r w:rsidR="00A27D3F" w:rsidRPr="000444E4">
        <w:rPr>
          <w:rFonts w:ascii="Arial" w:hAnsi="Arial" w:cs="Arial"/>
        </w:rPr>
        <w:t>solution to a problem.</w:t>
      </w:r>
    </w:p>
    <w:p w14:paraId="79FD1B82" w14:textId="07444188" w:rsidR="001F707E" w:rsidRPr="000444E4" w:rsidRDefault="00606A76" w:rsidP="000444E4">
      <w:pPr>
        <w:spacing w:after="0" w:line="360" w:lineRule="auto"/>
        <w:jc w:val="both"/>
        <w:rPr>
          <w:rFonts w:ascii="Arial" w:hAnsi="Arial" w:cs="Arial"/>
        </w:rPr>
      </w:pPr>
      <w:r w:rsidRPr="000444E4">
        <w:rPr>
          <w:rFonts w:ascii="Arial" w:hAnsi="Arial" w:cs="Arial"/>
        </w:rPr>
        <w:t>The second topic that we learned about and that I will talk about is logical reasoning and the difference between valid and invalid reasoning, necessary and unnecessary condition and sound and unsound argument, which helped me to understand that, when affirming something, it is important to know how to express ourselves and, when listening or reading something</w:t>
      </w:r>
      <w:r w:rsidR="0066496F" w:rsidRPr="000444E4">
        <w:rPr>
          <w:rFonts w:ascii="Arial" w:hAnsi="Arial" w:cs="Arial"/>
        </w:rPr>
        <w:t>, it will help to understand if it makes sense or not.</w:t>
      </w:r>
    </w:p>
    <w:p w14:paraId="6092AD03" w14:textId="08F7C67A" w:rsidR="0066496F" w:rsidRPr="000444E4" w:rsidRDefault="0066496F" w:rsidP="000444E4">
      <w:pPr>
        <w:spacing w:after="0" w:line="360" w:lineRule="auto"/>
        <w:jc w:val="both"/>
        <w:rPr>
          <w:rFonts w:ascii="Arial" w:hAnsi="Arial" w:cs="Arial"/>
        </w:rPr>
      </w:pPr>
      <w:r w:rsidRPr="000444E4">
        <w:rPr>
          <w:rFonts w:ascii="Arial" w:hAnsi="Arial" w:cs="Arial"/>
        </w:rPr>
        <w:t>The last topic that I will refer to, as mentioned before, is casual reasoning, the definition of it and how to apply it correctly by, first of all, asking the right question (why?).</w:t>
      </w:r>
    </w:p>
    <w:p w14:paraId="2485F6D6" w14:textId="5CD14C58" w:rsidR="005F3E94" w:rsidRPr="000444E4" w:rsidRDefault="005F3E94" w:rsidP="000444E4">
      <w:pPr>
        <w:spacing w:after="0" w:line="360" w:lineRule="auto"/>
        <w:jc w:val="both"/>
        <w:rPr>
          <w:rFonts w:ascii="Arial" w:hAnsi="Arial" w:cs="Arial"/>
        </w:rPr>
      </w:pPr>
    </w:p>
    <w:p w14:paraId="646AC354" w14:textId="77777777" w:rsidR="005F3E94" w:rsidRPr="000444E4" w:rsidRDefault="005F3E94" w:rsidP="000444E4">
      <w:pPr>
        <w:spacing w:after="0" w:line="360" w:lineRule="auto"/>
        <w:jc w:val="both"/>
        <w:rPr>
          <w:rFonts w:ascii="Arial" w:hAnsi="Arial" w:cs="Arial"/>
        </w:rPr>
      </w:pPr>
    </w:p>
    <w:p w14:paraId="53B54132" w14:textId="6BC66067" w:rsidR="00A27D3F" w:rsidRPr="00EB0483" w:rsidRDefault="000444E4" w:rsidP="000444E4">
      <w:pPr>
        <w:pStyle w:val="Heading3"/>
        <w:spacing w:line="360" w:lineRule="auto"/>
        <w:rPr>
          <w:rFonts w:ascii="Arial" w:hAnsi="Arial" w:cs="Arial"/>
          <w:b/>
          <w:bCs/>
          <w:color w:val="auto"/>
          <w:sz w:val="22"/>
          <w:szCs w:val="22"/>
        </w:rPr>
      </w:pPr>
      <w:bookmarkStart w:id="29" w:name="_Toc67864104"/>
      <w:r w:rsidRPr="00EB0483">
        <w:rPr>
          <w:rFonts w:ascii="Arial" w:hAnsi="Arial" w:cs="Arial"/>
          <w:b/>
          <w:bCs/>
          <w:color w:val="auto"/>
          <w:sz w:val="22"/>
          <w:szCs w:val="22"/>
        </w:rPr>
        <w:t>3</w:t>
      </w:r>
      <w:r w:rsidR="00F87C5C" w:rsidRPr="00EB0483">
        <w:rPr>
          <w:rFonts w:ascii="Arial" w:hAnsi="Arial" w:cs="Arial"/>
          <w:b/>
          <w:bCs/>
          <w:color w:val="auto"/>
          <w:sz w:val="22"/>
          <w:szCs w:val="22"/>
        </w:rPr>
        <w:t xml:space="preserve">. </w:t>
      </w:r>
      <w:r w:rsidR="0066496F" w:rsidRPr="00EB0483">
        <w:rPr>
          <w:rFonts w:ascii="Arial" w:hAnsi="Arial" w:cs="Arial"/>
          <w:b/>
          <w:bCs/>
          <w:color w:val="auto"/>
          <w:sz w:val="22"/>
          <w:szCs w:val="22"/>
        </w:rPr>
        <w:t>SO WHAT?</w:t>
      </w:r>
      <w:bookmarkEnd w:id="29"/>
    </w:p>
    <w:p w14:paraId="439CE17A" w14:textId="24C201E6" w:rsidR="00F94643" w:rsidRPr="000444E4" w:rsidRDefault="00F94643" w:rsidP="000444E4">
      <w:pPr>
        <w:spacing w:after="0" w:line="360" w:lineRule="auto"/>
        <w:jc w:val="both"/>
        <w:rPr>
          <w:rFonts w:ascii="Arial" w:hAnsi="Arial" w:cs="Arial"/>
        </w:rPr>
      </w:pPr>
      <w:r w:rsidRPr="000444E4">
        <w:rPr>
          <w:rFonts w:ascii="Arial" w:hAnsi="Arial" w:cs="Arial"/>
        </w:rPr>
        <w:t>From the very first lesson, this module attracted my attention because, even if it is in human nature to question everything and think about the importance of the words, sometimes we forget to do so and prefer to use the shortest way, without considering the pros and cons of it. While listening to the lecturer and reading from the slides, I realized that sometimes the feelings and believes of a person can interfere with the critical thinking and that it is important, when possible, to try and keep these feelings outside the decision process in order to be able to fully understand what we are saying, to express ourselves in the correct way, with the proper words and to be able to receive the correct information from others. While talking about logical reasoning</w:t>
      </w:r>
      <w:r w:rsidR="00F87C5C" w:rsidRPr="000444E4">
        <w:rPr>
          <w:rFonts w:ascii="Arial" w:hAnsi="Arial" w:cs="Arial"/>
        </w:rPr>
        <w:t xml:space="preserve">, I realized that, sometimes, we arrive to the wrong conclusion because we do not have enough information or maybe these information are wrong or irrelevant and this made me think and realize that, sometimes, we need to take a step back, stop and think before taking a decision, not only at work, but in the personal life as well. In regard of casual reasoning, what I understood is that we should never accept something, such a decision or </w:t>
      </w:r>
      <w:r w:rsidR="00F87C5C" w:rsidRPr="000444E4">
        <w:rPr>
          <w:rFonts w:ascii="Arial" w:hAnsi="Arial" w:cs="Arial"/>
        </w:rPr>
        <w:lastRenderedPageBreak/>
        <w:t>an information, without questioning it, without asking “why” if we are not sure that is the correct one. This topic made me think that sometimes in life, even if we think that something is unfair or untrue, asking the right question and finding an answer to it can help us to understand or maybe accept the situation.</w:t>
      </w:r>
    </w:p>
    <w:p w14:paraId="41CFA2DB" w14:textId="55A77E47" w:rsidR="005F3E94" w:rsidRPr="000444E4" w:rsidRDefault="005F3E94" w:rsidP="000444E4">
      <w:pPr>
        <w:spacing w:after="0" w:line="360" w:lineRule="auto"/>
        <w:jc w:val="both"/>
        <w:rPr>
          <w:rFonts w:ascii="Arial" w:hAnsi="Arial" w:cs="Arial"/>
        </w:rPr>
      </w:pPr>
    </w:p>
    <w:p w14:paraId="15A45804" w14:textId="77777777" w:rsidR="005F3E94" w:rsidRPr="000444E4" w:rsidRDefault="005F3E94" w:rsidP="000444E4">
      <w:pPr>
        <w:spacing w:after="0" w:line="360" w:lineRule="auto"/>
        <w:jc w:val="both"/>
        <w:rPr>
          <w:rFonts w:ascii="Arial" w:hAnsi="Arial" w:cs="Arial"/>
        </w:rPr>
      </w:pPr>
    </w:p>
    <w:p w14:paraId="4296D9B1" w14:textId="5D91FB2B" w:rsidR="00F87C5C" w:rsidRPr="000444E4" w:rsidRDefault="000444E4" w:rsidP="000444E4">
      <w:pPr>
        <w:pStyle w:val="Heading4"/>
        <w:spacing w:line="360" w:lineRule="auto"/>
        <w:rPr>
          <w:rFonts w:ascii="Arial" w:hAnsi="Arial" w:cs="Arial"/>
          <w:b/>
          <w:bCs/>
          <w:i w:val="0"/>
          <w:iCs w:val="0"/>
          <w:color w:val="auto"/>
        </w:rPr>
      </w:pPr>
      <w:bookmarkStart w:id="30" w:name="_Toc67864105"/>
      <w:r w:rsidRPr="000444E4">
        <w:rPr>
          <w:rFonts w:ascii="Arial" w:hAnsi="Arial" w:cs="Arial"/>
          <w:b/>
          <w:bCs/>
          <w:i w:val="0"/>
          <w:iCs w:val="0"/>
          <w:color w:val="auto"/>
        </w:rPr>
        <w:t>4</w:t>
      </w:r>
      <w:r w:rsidR="00F87C5C" w:rsidRPr="000444E4">
        <w:rPr>
          <w:rFonts w:ascii="Arial" w:hAnsi="Arial" w:cs="Arial"/>
          <w:b/>
          <w:bCs/>
          <w:i w:val="0"/>
          <w:iCs w:val="0"/>
          <w:color w:val="auto"/>
        </w:rPr>
        <w:t>. NOW WHAT?</w:t>
      </w:r>
      <w:bookmarkEnd w:id="30"/>
    </w:p>
    <w:p w14:paraId="59D5E7AF" w14:textId="04AF0748" w:rsidR="00B647D2" w:rsidRPr="000444E4" w:rsidRDefault="0072291E" w:rsidP="000444E4">
      <w:pPr>
        <w:spacing w:after="0" w:line="360" w:lineRule="auto"/>
        <w:jc w:val="both"/>
        <w:rPr>
          <w:rFonts w:ascii="Arial" w:hAnsi="Arial" w:cs="Arial"/>
        </w:rPr>
      </w:pPr>
      <w:r w:rsidRPr="000444E4">
        <w:rPr>
          <w:rFonts w:ascii="Arial" w:hAnsi="Arial" w:cs="Arial"/>
        </w:rPr>
        <w:t>After learning about this module, I can say that now I opened my mind and I started to use the critical thinking hat, because before these topics were introduced to me, I have to admit that I was not always critically thinking, using logical or casual reasoning. Most of the times, especially when under stress, we have to remember to keep our feelings out from the thinking process and that it is important to fully understand a situation before acting</w:t>
      </w:r>
      <w:r w:rsidR="00B647D2" w:rsidRPr="000444E4">
        <w:rPr>
          <w:rFonts w:ascii="Arial" w:hAnsi="Arial" w:cs="Arial"/>
        </w:rPr>
        <w:t xml:space="preserve"> and that</w:t>
      </w:r>
      <w:r w:rsidRPr="000444E4">
        <w:rPr>
          <w:rFonts w:ascii="Arial" w:hAnsi="Arial" w:cs="Arial"/>
        </w:rPr>
        <w:t xml:space="preserve"> we always need to ask the right question, have enough information, the relevant and correct one</w:t>
      </w:r>
      <w:r w:rsidR="00B647D2" w:rsidRPr="000444E4">
        <w:rPr>
          <w:rFonts w:ascii="Arial" w:hAnsi="Arial" w:cs="Arial"/>
        </w:rPr>
        <w:t xml:space="preserve">. I am really thankful from what I have learned in this module because all the topics that were in it are useful and important in order to succeed and get the best from everything, not only at work, but in the everyday life as well and I am pretty sure that from now on, it will be easier for me to understand and make myself understandable and obtain the best results possible. </w:t>
      </w:r>
    </w:p>
    <w:p w14:paraId="7B712FEB" w14:textId="3B0B8A99" w:rsidR="00F87C5C" w:rsidRPr="000444E4" w:rsidRDefault="00F87C5C" w:rsidP="000444E4">
      <w:pPr>
        <w:spacing w:after="0" w:line="360" w:lineRule="auto"/>
        <w:jc w:val="both"/>
        <w:rPr>
          <w:rFonts w:ascii="Arial" w:hAnsi="Arial" w:cs="Arial"/>
        </w:rPr>
      </w:pPr>
    </w:p>
    <w:p w14:paraId="01D0FFA3" w14:textId="77777777" w:rsidR="0066496F" w:rsidRPr="000444E4" w:rsidRDefault="0066496F" w:rsidP="000444E4">
      <w:pPr>
        <w:spacing w:after="0" w:line="360" w:lineRule="auto"/>
        <w:jc w:val="both"/>
        <w:rPr>
          <w:rFonts w:ascii="Arial" w:hAnsi="Arial" w:cs="Arial"/>
        </w:rPr>
      </w:pPr>
    </w:p>
    <w:p w14:paraId="65A7A5A4" w14:textId="2DC5779B" w:rsidR="00EB545C" w:rsidRPr="000444E4" w:rsidRDefault="00EB545C" w:rsidP="000444E4">
      <w:pPr>
        <w:spacing w:line="360" w:lineRule="auto"/>
        <w:jc w:val="both"/>
        <w:rPr>
          <w:rFonts w:ascii="Arial" w:hAnsi="Arial" w:cs="Arial"/>
        </w:rPr>
      </w:pPr>
    </w:p>
    <w:p w14:paraId="0B8A41E4" w14:textId="77777777" w:rsidR="00EB545C" w:rsidRPr="000444E4" w:rsidRDefault="00EB545C" w:rsidP="000444E4">
      <w:pPr>
        <w:spacing w:line="360" w:lineRule="auto"/>
        <w:rPr>
          <w:rFonts w:ascii="Arial" w:hAnsi="Arial" w:cs="Arial"/>
        </w:rPr>
      </w:pPr>
      <w:r w:rsidRPr="000444E4">
        <w:rPr>
          <w:rFonts w:ascii="Arial" w:hAnsi="Arial" w:cs="Arial"/>
        </w:rPr>
        <w:br w:type="page"/>
      </w:r>
    </w:p>
    <w:p w14:paraId="6D39AABB" w14:textId="298F7EE2" w:rsidR="00EB545C" w:rsidRPr="000444E4" w:rsidRDefault="000444E4" w:rsidP="000444E4">
      <w:pPr>
        <w:pStyle w:val="Heading5"/>
        <w:spacing w:line="360" w:lineRule="auto"/>
        <w:rPr>
          <w:rFonts w:ascii="Arial" w:hAnsi="Arial" w:cs="Arial"/>
          <w:b/>
          <w:bCs/>
          <w:color w:val="auto"/>
        </w:rPr>
      </w:pPr>
      <w:bookmarkStart w:id="31" w:name="_Toc67864106"/>
      <w:r w:rsidRPr="000444E4">
        <w:rPr>
          <w:rFonts w:ascii="Arial" w:hAnsi="Arial" w:cs="Arial"/>
          <w:b/>
          <w:bCs/>
          <w:color w:val="auto"/>
        </w:rPr>
        <w:lastRenderedPageBreak/>
        <w:t xml:space="preserve">5. </w:t>
      </w:r>
      <w:r w:rsidR="00EB545C" w:rsidRPr="000444E4">
        <w:rPr>
          <w:rFonts w:ascii="Arial" w:hAnsi="Arial" w:cs="Arial"/>
          <w:b/>
          <w:bCs/>
          <w:color w:val="auto"/>
        </w:rPr>
        <w:t>REFERENCES</w:t>
      </w:r>
      <w:bookmarkEnd w:id="31"/>
    </w:p>
    <w:p w14:paraId="358A3DBC" w14:textId="4CBA12EE" w:rsidR="00EB545C" w:rsidRPr="000444E4" w:rsidRDefault="000E269A" w:rsidP="000444E4">
      <w:pPr>
        <w:pStyle w:val="ListParagraph"/>
        <w:numPr>
          <w:ilvl w:val="0"/>
          <w:numId w:val="3"/>
        </w:numPr>
        <w:spacing w:line="360" w:lineRule="auto"/>
        <w:ind w:left="284" w:hanging="284"/>
        <w:jc w:val="both"/>
        <w:rPr>
          <w:rFonts w:ascii="Arial" w:hAnsi="Arial" w:cs="Arial"/>
        </w:rPr>
      </w:pPr>
      <w:r w:rsidRPr="000444E4">
        <w:rPr>
          <w:rFonts w:ascii="Arial" w:hAnsi="Arial" w:cs="Arial"/>
        </w:rPr>
        <w:t>All Answers. November 2018. Driscoll Model of Reflection | NursingAnswers.net. [online]. Available from: https://nursinganswers.net/reflective-guides/driscoll-model-of-reflection.php?vref=1 [Accessed 2</w:t>
      </w:r>
      <w:r w:rsidRPr="000444E4">
        <w:rPr>
          <w:rFonts w:ascii="Arial" w:hAnsi="Arial" w:cs="Arial"/>
        </w:rPr>
        <w:t>4</w:t>
      </w:r>
      <w:r w:rsidRPr="000444E4">
        <w:rPr>
          <w:rFonts w:ascii="Arial" w:hAnsi="Arial" w:cs="Arial"/>
        </w:rPr>
        <w:t xml:space="preserve"> March 2021].</w:t>
      </w:r>
    </w:p>
    <w:p w14:paraId="19750C94" w14:textId="04D025AB" w:rsidR="005F3E94" w:rsidRPr="000444E4" w:rsidRDefault="005F3E94" w:rsidP="000444E4">
      <w:pPr>
        <w:pStyle w:val="ListParagraph"/>
        <w:numPr>
          <w:ilvl w:val="0"/>
          <w:numId w:val="3"/>
        </w:numPr>
        <w:spacing w:line="360" w:lineRule="auto"/>
        <w:ind w:left="284" w:hanging="284"/>
        <w:jc w:val="both"/>
        <w:rPr>
          <w:rFonts w:ascii="Arial" w:hAnsi="Arial" w:cs="Arial"/>
        </w:rPr>
      </w:pPr>
      <w:r w:rsidRPr="000444E4">
        <w:rPr>
          <w:rFonts w:ascii="Arial" w:hAnsi="Arial" w:cs="Arial"/>
        </w:rPr>
        <w:t>Sawyer, K., 2017. Reflection 1. [online] Through The Eyes Of A Trainee Teacher. Available at: &lt;https://aneesahsite.wordpress.com/reflections/reflection-1/&gt; [Accessed 25 March 2021].</w:t>
      </w:r>
    </w:p>
    <w:p w14:paraId="7D7F2F52" w14:textId="77777777" w:rsidR="00863F35" w:rsidRPr="000444E4" w:rsidRDefault="00863F35" w:rsidP="000444E4">
      <w:pPr>
        <w:spacing w:line="360" w:lineRule="auto"/>
        <w:jc w:val="both"/>
        <w:rPr>
          <w:rFonts w:ascii="Arial" w:hAnsi="Arial" w:cs="Arial"/>
        </w:rPr>
      </w:pPr>
    </w:p>
    <w:p w14:paraId="5FB94320" w14:textId="717DBBC5" w:rsidR="009D6BB5" w:rsidRPr="000444E4" w:rsidRDefault="009D6BB5" w:rsidP="000444E4">
      <w:pPr>
        <w:spacing w:line="360" w:lineRule="auto"/>
        <w:jc w:val="both"/>
        <w:rPr>
          <w:rFonts w:ascii="Arial" w:hAnsi="Arial" w:cs="Arial"/>
        </w:rPr>
      </w:pPr>
    </w:p>
    <w:p w14:paraId="2BC9EF5B" w14:textId="7A8D2047" w:rsidR="00DF4FEC" w:rsidRPr="000444E4" w:rsidRDefault="00DF4FEC" w:rsidP="000444E4">
      <w:pPr>
        <w:spacing w:line="360" w:lineRule="auto"/>
        <w:jc w:val="both"/>
        <w:rPr>
          <w:rFonts w:ascii="Arial" w:hAnsi="Arial" w:cs="Arial"/>
        </w:rPr>
      </w:pPr>
    </w:p>
    <w:sectPr w:rsidR="00DF4FEC" w:rsidRPr="000444E4" w:rsidSect="008362DC">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5AD5E47" w14:textId="77777777" w:rsidR="00EB545C" w:rsidRDefault="00EB545C" w:rsidP="00DF4FEC">
      <w:pPr>
        <w:spacing w:after="0" w:line="240" w:lineRule="auto"/>
      </w:pPr>
      <w:r>
        <w:separator/>
      </w:r>
    </w:p>
  </w:endnote>
  <w:endnote w:type="continuationSeparator" w:id="0">
    <w:p w14:paraId="56B19926" w14:textId="77777777" w:rsidR="00EB545C" w:rsidRDefault="00EB545C" w:rsidP="00DF4F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Fonts w:asciiTheme="majorHAnsi" w:eastAsiaTheme="majorEastAsia" w:hAnsiTheme="majorHAnsi" w:cstheme="majorBidi"/>
        <w:sz w:val="28"/>
        <w:szCs w:val="28"/>
      </w:rPr>
      <w:id w:val="1674065491"/>
      <w:docPartObj>
        <w:docPartGallery w:val="Page Numbers (Bottom of Page)"/>
        <w:docPartUnique/>
      </w:docPartObj>
    </w:sdtPr>
    <w:sdtContent>
      <w:p w14:paraId="08F28EE6" w14:textId="09D0FF71" w:rsidR="00EB545C" w:rsidRDefault="00EB545C">
        <w:pPr>
          <w:pStyle w:val="Footer"/>
          <w:jc w:val="center"/>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 </w:t>
        </w: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28"/>
            <w:szCs w:val="28"/>
          </w:rPr>
          <w:t>2</w:t>
        </w:r>
        <w:r>
          <w:rPr>
            <w:rFonts w:asciiTheme="majorHAnsi" w:eastAsiaTheme="majorEastAsia" w:hAnsiTheme="majorHAnsi" w:cstheme="majorBidi"/>
            <w:noProof/>
            <w:sz w:val="28"/>
            <w:szCs w:val="28"/>
          </w:rPr>
          <w:fldChar w:fldCharType="end"/>
        </w:r>
        <w:r>
          <w:rPr>
            <w:rFonts w:asciiTheme="majorHAnsi" w:eastAsiaTheme="majorEastAsia" w:hAnsiTheme="majorHAnsi" w:cstheme="majorBidi"/>
            <w:sz w:val="28"/>
            <w:szCs w:val="28"/>
          </w:rPr>
          <w:t xml:space="preserve"> ~</w:t>
        </w:r>
      </w:p>
    </w:sdtContent>
  </w:sdt>
  <w:p w14:paraId="322BE240" w14:textId="77777777" w:rsidR="00EB545C" w:rsidRDefault="00EB54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26B2119" w14:textId="77777777" w:rsidR="00EB545C" w:rsidRDefault="00EB545C" w:rsidP="00DF4FEC">
      <w:pPr>
        <w:spacing w:after="0" w:line="240" w:lineRule="auto"/>
      </w:pPr>
      <w:r>
        <w:separator/>
      </w:r>
    </w:p>
  </w:footnote>
  <w:footnote w:type="continuationSeparator" w:id="0">
    <w:p w14:paraId="63892D2C" w14:textId="77777777" w:rsidR="00EB545C" w:rsidRDefault="00EB545C" w:rsidP="00DF4FE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6401C45"/>
    <w:multiLevelType w:val="multilevel"/>
    <w:tmpl w:val="8012CF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C2C2FBA"/>
    <w:multiLevelType w:val="hybridMultilevel"/>
    <w:tmpl w:val="78B642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4964AA7"/>
    <w:multiLevelType w:val="hybridMultilevel"/>
    <w:tmpl w:val="EA2409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860236F"/>
    <w:multiLevelType w:val="hybridMultilevel"/>
    <w:tmpl w:val="40905A5A"/>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4EE1C19"/>
    <w:multiLevelType w:val="multilevel"/>
    <w:tmpl w:val="23CCC7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BF5297F"/>
    <w:multiLevelType w:val="multilevel"/>
    <w:tmpl w:val="753ABD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3"/>
  </w:num>
  <w:num w:numId="3">
    <w:abstractNumId w:val="1"/>
  </w:num>
  <w:num w:numId="4">
    <w:abstractNumId w:val="5"/>
  </w:num>
  <w:num w:numId="5">
    <w:abstractNumId w:val="4"/>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2D1F"/>
    <w:rsid w:val="000444E4"/>
    <w:rsid w:val="000E269A"/>
    <w:rsid w:val="000E7FF8"/>
    <w:rsid w:val="0010484C"/>
    <w:rsid w:val="00116BA4"/>
    <w:rsid w:val="00122678"/>
    <w:rsid w:val="00145BC2"/>
    <w:rsid w:val="001714A6"/>
    <w:rsid w:val="001759DE"/>
    <w:rsid w:val="001A179A"/>
    <w:rsid w:val="001F707E"/>
    <w:rsid w:val="00223912"/>
    <w:rsid w:val="0026367C"/>
    <w:rsid w:val="00272493"/>
    <w:rsid w:val="002C6544"/>
    <w:rsid w:val="002D1567"/>
    <w:rsid w:val="002E008B"/>
    <w:rsid w:val="003034BE"/>
    <w:rsid w:val="0032435A"/>
    <w:rsid w:val="003577A7"/>
    <w:rsid w:val="0036006D"/>
    <w:rsid w:val="003643E4"/>
    <w:rsid w:val="003A682E"/>
    <w:rsid w:val="0042244F"/>
    <w:rsid w:val="004266F5"/>
    <w:rsid w:val="004466E5"/>
    <w:rsid w:val="00465990"/>
    <w:rsid w:val="00485447"/>
    <w:rsid w:val="00492FC1"/>
    <w:rsid w:val="004977B5"/>
    <w:rsid w:val="004A1F25"/>
    <w:rsid w:val="004C4055"/>
    <w:rsid w:val="004E0779"/>
    <w:rsid w:val="00511BF8"/>
    <w:rsid w:val="00532D6D"/>
    <w:rsid w:val="00537641"/>
    <w:rsid w:val="00542D1F"/>
    <w:rsid w:val="0054453C"/>
    <w:rsid w:val="0055722B"/>
    <w:rsid w:val="00584911"/>
    <w:rsid w:val="005A289A"/>
    <w:rsid w:val="005A5A1A"/>
    <w:rsid w:val="005F1178"/>
    <w:rsid w:val="005F3E94"/>
    <w:rsid w:val="0060217E"/>
    <w:rsid w:val="00606A76"/>
    <w:rsid w:val="00612865"/>
    <w:rsid w:val="0066496F"/>
    <w:rsid w:val="00684CD2"/>
    <w:rsid w:val="006A04AA"/>
    <w:rsid w:val="006B648B"/>
    <w:rsid w:val="0072291E"/>
    <w:rsid w:val="00722BE1"/>
    <w:rsid w:val="0074284F"/>
    <w:rsid w:val="00752BF7"/>
    <w:rsid w:val="007868B5"/>
    <w:rsid w:val="007B0AF6"/>
    <w:rsid w:val="007B41E9"/>
    <w:rsid w:val="008045C2"/>
    <w:rsid w:val="008362DC"/>
    <w:rsid w:val="00844EFD"/>
    <w:rsid w:val="00857AA0"/>
    <w:rsid w:val="00863F35"/>
    <w:rsid w:val="00893BC1"/>
    <w:rsid w:val="008A4CDF"/>
    <w:rsid w:val="008B2A0B"/>
    <w:rsid w:val="008B3FE7"/>
    <w:rsid w:val="008E3FE6"/>
    <w:rsid w:val="00952FEE"/>
    <w:rsid w:val="00964427"/>
    <w:rsid w:val="00991C5B"/>
    <w:rsid w:val="00991FB4"/>
    <w:rsid w:val="009A063D"/>
    <w:rsid w:val="009A6B42"/>
    <w:rsid w:val="009B275F"/>
    <w:rsid w:val="009C7F42"/>
    <w:rsid w:val="009D6BB5"/>
    <w:rsid w:val="00A01A00"/>
    <w:rsid w:val="00A023E6"/>
    <w:rsid w:val="00A133CD"/>
    <w:rsid w:val="00A272DF"/>
    <w:rsid w:val="00A27D3F"/>
    <w:rsid w:val="00A577F6"/>
    <w:rsid w:val="00A74F26"/>
    <w:rsid w:val="00AE028F"/>
    <w:rsid w:val="00AE64B6"/>
    <w:rsid w:val="00B0020F"/>
    <w:rsid w:val="00B0079E"/>
    <w:rsid w:val="00B00B15"/>
    <w:rsid w:val="00B27C91"/>
    <w:rsid w:val="00B36298"/>
    <w:rsid w:val="00B53ACB"/>
    <w:rsid w:val="00B647D2"/>
    <w:rsid w:val="00BC283E"/>
    <w:rsid w:val="00C44EB0"/>
    <w:rsid w:val="00D00D66"/>
    <w:rsid w:val="00D01625"/>
    <w:rsid w:val="00D022F2"/>
    <w:rsid w:val="00D22E80"/>
    <w:rsid w:val="00D4292F"/>
    <w:rsid w:val="00D53E4B"/>
    <w:rsid w:val="00D676FF"/>
    <w:rsid w:val="00DA296E"/>
    <w:rsid w:val="00DD5A83"/>
    <w:rsid w:val="00DF4FEC"/>
    <w:rsid w:val="00E435EE"/>
    <w:rsid w:val="00E6751A"/>
    <w:rsid w:val="00EB0483"/>
    <w:rsid w:val="00EB545C"/>
    <w:rsid w:val="00F06553"/>
    <w:rsid w:val="00F234BF"/>
    <w:rsid w:val="00F43D2A"/>
    <w:rsid w:val="00F54BDA"/>
    <w:rsid w:val="00F54F04"/>
    <w:rsid w:val="00F6628D"/>
    <w:rsid w:val="00F73B30"/>
    <w:rsid w:val="00F87C5C"/>
    <w:rsid w:val="00F94643"/>
    <w:rsid w:val="00FB7EB1"/>
    <w:rsid w:val="00FD56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D61B75"/>
  <w15:chartTrackingRefBased/>
  <w15:docId w15:val="{6A566EA8-826C-4523-822E-6B19A0A500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8544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A01A0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01A0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A01A00"/>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A01A00"/>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A01A00"/>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A01A00"/>
    <w:pPr>
      <w:keepNext/>
      <w:keepLines/>
      <w:spacing w:before="40" w:after="0"/>
      <w:outlineLvl w:val="6"/>
    </w:pPr>
    <w:rPr>
      <w:rFonts w:asciiTheme="majorHAnsi" w:eastAsiaTheme="majorEastAsia" w:hAnsiTheme="majorHAnsi" w:cstheme="majorBidi"/>
      <w:i/>
      <w:iCs/>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F4F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4FEC"/>
  </w:style>
  <w:style w:type="paragraph" w:styleId="Footer">
    <w:name w:val="footer"/>
    <w:basedOn w:val="Normal"/>
    <w:link w:val="FooterChar"/>
    <w:uiPriority w:val="99"/>
    <w:unhideWhenUsed/>
    <w:rsid w:val="00DF4F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4FEC"/>
  </w:style>
  <w:style w:type="character" w:customStyle="1" w:styleId="Heading1Char">
    <w:name w:val="Heading 1 Char"/>
    <w:basedOn w:val="DefaultParagraphFont"/>
    <w:link w:val="Heading1"/>
    <w:uiPriority w:val="9"/>
    <w:rsid w:val="00485447"/>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485447"/>
  </w:style>
  <w:style w:type="character" w:styleId="Hyperlink">
    <w:name w:val="Hyperlink"/>
    <w:basedOn w:val="DefaultParagraphFont"/>
    <w:uiPriority w:val="99"/>
    <w:unhideWhenUsed/>
    <w:rsid w:val="009D6BB5"/>
    <w:rPr>
      <w:color w:val="0563C1" w:themeColor="hyperlink"/>
      <w:u w:val="single"/>
    </w:rPr>
  </w:style>
  <w:style w:type="character" w:styleId="UnresolvedMention">
    <w:name w:val="Unresolved Mention"/>
    <w:basedOn w:val="DefaultParagraphFont"/>
    <w:uiPriority w:val="99"/>
    <w:semiHidden/>
    <w:unhideWhenUsed/>
    <w:rsid w:val="009D6BB5"/>
    <w:rPr>
      <w:color w:val="605E5C"/>
      <w:shd w:val="clear" w:color="auto" w:fill="E1DFDD"/>
    </w:rPr>
  </w:style>
  <w:style w:type="character" w:styleId="FollowedHyperlink">
    <w:name w:val="FollowedHyperlink"/>
    <w:basedOn w:val="DefaultParagraphFont"/>
    <w:uiPriority w:val="99"/>
    <w:semiHidden/>
    <w:unhideWhenUsed/>
    <w:rsid w:val="007868B5"/>
    <w:rPr>
      <w:color w:val="954F72" w:themeColor="followedHyperlink"/>
      <w:u w:val="single"/>
    </w:rPr>
  </w:style>
  <w:style w:type="paragraph" w:styleId="ListParagraph">
    <w:name w:val="List Paragraph"/>
    <w:basedOn w:val="Normal"/>
    <w:uiPriority w:val="34"/>
    <w:qFormat/>
    <w:rsid w:val="00D53E4B"/>
    <w:pPr>
      <w:ind w:left="720"/>
      <w:contextualSpacing/>
    </w:pPr>
  </w:style>
  <w:style w:type="paragraph" w:styleId="NoSpacing">
    <w:name w:val="No Spacing"/>
    <w:link w:val="NoSpacingChar"/>
    <w:uiPriority w:val="1"/>
    <w:qFormat/>
    <w:rsid w:val="008362D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362DC"/>
    <w:rPr>
      <w:rFonts w:eastAsiaTheme="minorEastAsia"/>
      <w:lang w:val="en-US"/>
    </w:rPr>
  </w:style>
  <w:style w:type="character" w:customStyle="1" w:styleId="Heading2Char">
    <w:name w:val="Heading 2 Char"/>
    <w:basedOn w:val="DefaultParagraphFont"/>
    <w:link w:val="Heading2"/>
    <w:uiPriority w:val="9"/>
    <w:rsid w:val="00A01A00"/>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A01A00"/>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A01A00"/>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A01A00"/>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A01A00"/>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rsid w:val="00A01A00"/>
    <w:rPr>
      <w:rFonts w:asciiTheme="majorHAnsi" w:eastAsiaTheme="majorEastAsia" w:hAnsiTheme="majorHAnsi" w:cstheme="majorBidi"/>
      <w:i/>
      <w:iCs/>
      <w:color w:val="1F3763" w:themeColor="accent1" w:themeShade="7F"/>
    </w:rPr>
  </w:style>
  <w:style w:type="paragraph" w:styleId="TOCHeading">
    <w:name w:val="TOC Heading"/>
    <w:basedOn w:val="Heading1"/>
    <w:next w:val="Normal"/>
    <w:uiPriority w:val="39"/>
    <w:unhideWhenUsed/>
    <w:qFormat/>
    <w:rsid w:val="00A01A00"/>
    <w:pPr>
      <w:outlineLvl w:val="9"/>
    </w:pPr>
  </w:style>
  <w:style w:type="paragraph" w:styleId="TOC1">
    <w:name w:val="toc 1"/>
    <w:basedOn w:val="Normal"/>
    <w:next w:val="Normal"/>
    <w:autoRedefine/>
    <w:uiPriority w:val="39"/>
    <w:unhideWhenUsed/>
    <w:rsid w:val="00A01A00"/>
    <w:pPr>
      <w:spacing w:after="100"/>
    </w:pPr>
  </w:style>
  <w:style w:type="paragraph" w:styleId="TOC2">
    <w:name w:val="toc 2"/>
    <w:basedOn w:val="Normal"/>
    <w:next w:val="Normal"/>
    <w:autoRedefine/>
    <w:uiPriority w:val="39"/>
    <w:unhideWhenUsed/>
    <w:rsid w:val="00A01A00"/>
    <w:pPr>
      <w:spacing w:after="100"/>
      <w:ind w:left="220"/>
    </w:pPr>
  </w:style>
  <w:style w:type="paragraph" w:styleId="TOC3">
    <w:name w:val="toc 3"/>
    <w:basedOn w:val="Normal"/>
    <w:next w:val="Normal"/>
    <w:autoRedefine/>
    <w:uiPriority w:val="39"/>
    <w:unhideWhenUsed/>
    <w:rsid w:val="00A01A00"/>
    <w:pPr>
      <w:spacing w:after="100"/>
      <w:ind w:left="440"/>
    </w:pPr>
  </w:style>
  <w:style w:type="paragraph" w:styleId="TOC4">
    <w:name w:val="toc 4"/>
    <w:basedOn w:val="Normal"/>
    <w:next w:val="Normal"/>
    <w:autoRedefine/>
    <w:uiPriority w:val="39"/>
    <w:unhideWhenUsed/>
    <w:rsid w:val="00A01A00"/>
    <w:pPr>
      <w:spacing w:after="100"/>
      <w:ind w:left="660"/>
    </w:pPr>
  </w:style>
  <w:style w:type="paragraph" w:styleId="TOC5">
    <w:name w:val="toc 5"/>
    <w:basedOn w:val="Normal"/>
    <w:next w:val="Normal"/>
    <w:autoRedefine/>
    <w:uiPriority w:val="39"/>
    <w:unhideWhenUsed/>
    <w:rsid w:val="00A01A00"/>
    <w:pPr>
      <w:spacing w:after="100"/>
      <w:ind w:left="880"/>
    </w:pPr>
  </w:style>
  <w:style w:type="paragraph" w:styleId="TOC6">
    <w:name w:val="toc 6"/>
    <w:basedOn w:val="Normal"/>
    <w:next w:val="Normal"/>
    <w:autoRedefine/>
    <w:uiPriority w:val="39"/>
    <w:unhideWhenUsed/>
    <w:rsid w:val="00A01A00"/>
    <w:pPr>
      <w:spacing w:after="100"/>
      <w:ind w:left="1100"/>
    </w:pPr>
  </w:style>
  <w:style w:type="paragraph" w:styleId="TOC7">
    <w:name w:val="toc 7"/>
    <w:basedOn w:val="Normal"/>
    <w:next w:val="Normal"/>
    <w:autoRedefine/>
    <w:uiPriority w:val="39"/>
    <w:unhideWhenUsed/>
    <w:rsid w:val="00A01A00"/>
    <w:pPr>
      <w:spacing w:after="100"/>
      <w:ind w:left="13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0317704">
      <w:bodyDiv w:val="1"/>
      <w:marLeft w:val="0"/>
      <w:marRight w:val="0"/>
      <w:marTop w:val="0"/>
      <w:marBottom w:val="0"/>
      <w:divBdr>
        <w:top w:val="none" w:sz="0" w:space="0" w:color="auto"/>
        <w:left w:val="none" w:sz="0" w:space="0" w:color="auto"/>
        <w:bottom w:val="none" w:sz="0" w:space="0" w:color="auto"/>
        <w:right w:val="none" w:sz="0" w:space="0" w:color="auto"/>
      </w:divBdr>
    </w:div>
    <w:div w:id="266357322">
      <w:bodyDiv w:val="1"/>
      <w:marLeft w:val="0"/>
      <w:marRight w:val="0"/>
      <w:marTop w:val="0"/>
      <w:marBottom w:val="0"/>
      <w:divBdr>
        <w:top w:val="none" w:sz="0" w:space="0" w:color="auto"/>
        <w:left w:val="none" w:sz="0" w:space="0" w:color="auto"/>
        <w:bottom w:val="none" w:sz="0" w:space="0" w:color="auto"/>
        <w:right w:val="none" w:sz="0" w:space="0" w:color="auto"/>
      </w:divBdr>
    </w:div>
    <w:div w:id="334571527">
      <w:bodyDiv w:val="1"/>
      <w:marLeft w:val="0"/>
      <w:marRight w:val="0"/>
      <w:marTop w:val="0"/>
      <w:marBottom w:val="0"/>
      <w:divBdr>
        <w:top w:val="none" w:sz="0" w:space="0" w:color="auto"/>
        <w:left w:val="none" w:sz="0" w:space="0" w:color="auto"/>
        <w:bottom w:val="none" w:sz="0" w:space="0" w:color="auto"/>
        <w:right w:val="none" w:sz="0" w:space="0" w:color="auto"/>
      </w:divBdr>
    </w:div>
    <w:div w:id="349338477">
      <w:bodyDiv w:val="1"/>
      <w:marLeft w:val="0"/>
      <w:marRight w:val="0"/>
      <w:marTop w:val="0"/>
      <w:marBottom w:val="0"/>
      <w:divBdr>
        <w:top w:val="none" w:sz="0" w:space="0" w:color="auto"/>
        <w:left w:val="none" w:sz="0" w:space="0" w:color="auto"/>
        <w:bottom w:val="none" w:sz="0" w:space="0" w:color="auto"/>
        <w:right w:val="none" w:sz="0" w:space="0" w:color="auto"/>
      </w:divBdr>
    </w:div>
    <w:div w:id="420683620">
      <w:bodyDiv w:val="1"/>
      <w:marLeft w:val="0"/>
      <w:marRight w:val="0"/>
      <w:marTop w:val="0"/>
      <w:marBottom w:val="0"/>
      <w:divBdr>
        <w:top w:val="none" w:sz="0" w:space="0" w:color="auto"/>
        <w:left w:val="none" w:sz="0" w:space="0" w:color="auto"/>
        <w:bottom w:val="none" w:sz="0" w:space="0" w:color="auto"/>
        <w:right w:val="none" w:sz="0" w:space="0" w:color="auto"/>
      </w:divBdr>
    </w:div>
    <w:div w:id="520516448">
      <w:bodyDiv w:val="1"/>
      <w:marLeft w:val="0"/>
      <w:marRight w:val="0"/>
      <w:marTop w:val="0"/>
      <w:marBottom w:val="0"/>
      <w:divBdr>
        <w:top w:val="none" w:sz="0" w:space="0" w:color="auto"/>
        <w:left w:val="none" w:sz="0" w:space="0" w:color="auto"/>
        <w:bottom w:val="none" w:sz="0" w:space="0" w:color="auto"/>
        <w:right w:val="none" w:sz="0" w:space="0" w:color="auto"/>
      </w:divBdr>
    </w:div>
    <w:div w:id="564267844">
      <w:bodyDiv w:val="1"/>
      <w:marLeft w:val="0"/>
      <w:marRight w:val="0"/>
      <w:marTop w:val="0"/>
      <w:marBottom w:val="0"/>
      <w:divBdr>
        <w:top w:val="none" w:sz="0" w:space="0" w:color="auto"/>
        <w:left w:val="none" w:sz="0" w:space="0" w:color="auto"/>
        <w:bottom w:val="none" w:sz="0" w:space="0" w:color="auto"/>
        <w:right w:val="none" w:sz="0" w:space="0" w:color="auto"/>
      </w:divBdr>
    </w:div>
    <w:div w:id="742995307">
      <w:bodyDiv w:val="1"/>
      <w:marLeft w:val="0"/>
      <w:marRight w:val="0"/>
      <w:marTop w:val="0"/>
      <w:marBottom w:val="0"/>
      <w:divBdr>
        <w:top w:val="none" w:sz="0" w:space="0" w:color="auto"/>
        <w:left w:val="none" w:sz="0" w:space="0" w:color="auto"/>
        <w:bottom w:val="none" w:sz="0" w:space="0" w:color="auto"/>
        <w:right w:val="none" w:sz="0" w:space="0" w:color="auto"/>
      </w:divBdr>
    </w:div>
    <w:div w:id="862211934">
      <w:bodyDiv w:val="1"/>
      <w:marLeft w:val="0"/>
      <w:marRight w:val="0"/>
      <w:marTop w:val="0"/>
      <w:marBottom w:val="0"/>
      <w:divBdr>
        <w:top w:val="none" w:sz="0" w:space="0" w:color="auto"/>
        <w:left w:val="none" w:sz="0" w:space="0" w:color="auto"/>
        <w:bottom w:val="none" w:sz="0" w:space="0" w:color="auto"/>
        <w:right w:val="none" w:sz="0" w:space="0" w:color="auto"/>
      </w:divBdr>
    </w:div>
    <w:div w:id="971136118">
      <w:bodyDiv w:val="1"/>
      <w:marLeft w:val="0"/>
      <w:marRight w:val="0"/>
      <w:marTop w:val="0"/>
      <w:marBottom w:val="0"/>
      <w:divBdr>
        <w:top w:val="none" w:sz="0" w:space="0" w:color="auto"/>
        <w:left w:val="none" w:sz="0" w:space="0" w:color="auto"/>
        <w:bottom w:val="none" w:sz="0" w:space="0" w:color="auto"/>
        <w:right w:val="none" w:sz="0" w:space="0" w:color="auto"/>
      </w:divBdr>
    </w:div>
    <w:div w:id="1513295714">
      <w:bodyDiv w:val="1"/>
      <w:marLeft w:val="0"/>
      <w:marRight w:val="0"/>
      <w:marTop w:val="0"/>
      <w:marBottom w:val="0"/>
      <w:divBdr>
        <w:top w:val="none" w:sz="0" w:space="0" w:color="auto"/>
        <w:left w:val="none" w:sz="0" w:space="0" w:color="auto"/>
        <w:bottom w:val="none" w:sz="0" w:space="0" w:color="auto"/>
        <w:right w:val="none" w:sz="0" w:space="0" w:color="auto"/>
      </w:divBdr>
    </w:div>
    <w:div w:id="1632664714">
      <w:bodyDiv w:val="1"/>
      <w:marLeft w:val="0"/>
      <w:marRight w:val="0"/>
      <w:marTop w:val="0"/>
      <w:marBottom w:val="0"/>
      <w:divBdr>
        <w:top w:val="none" w:sz="0" w:space="0" w:color="auto"/>
        <w:left w:val="none" w:sz="0" w:space="0" w:color="auto"/>
        <w:bottom w:val="none" w:sz="0" w:space="0" w:color="auto"/>
        <w:right w:val="none" w:sz="0" w:space="0" w:color="auto"/>
      </w:divBdr>
    </w:div>
    <w:div w:id="1637491987">
      <w:bodyDiv w:val="1"/>
      <w:marLeft w:val="0"/>
      <w:marRight w:val="0"/>
      <w:marTop w:val="0"/>
      <w:marBottom w:val="0"/>
      <w:divBdr>
        <w:top w:val="none" w:sz="0" w:space="0" w:color="auto"/>
        <w:left w:val="none" w:sz="0" w:space="0" w:color="auto"/>
        <w:bottom w:val="none" w:sz="0" w:space="0" w:color="auto"/>
        <w:right w:val="none" w:sz="0" w:space="0" w:color="auto"/>
      </w:divBdr>
    </w:div>
    <w:div w:id="1893690307">
      <w:bodyDiv w:val="1"/>
      <w:marLeft w:val="0"/>
      <w:marRight w:val="0"/>
      <w:marTop w:val="0"/>
      <w:marBottom w:val="0"/>
      <w:divBdr>
        <w:top w:val="none" w:sz="0" w:space="0" w:color="auto"/>
        <w:left w:val="none" w:sz="0" w:space="0" w:color="auto"/>
        <w:bottom w:val="none" w:sz="0" w:space="0" w:color="auto"/>
        <w:right w:val="none" w:sz="0" w:space="0" w:color="auto"/>
      </w:divBdr>
    </w:div>
    <w:div w:id="20189175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1wqtxts1xzle7.cloudfront.net/46959587/stelloherzberg.pdf?1467479295=&amp;response-content-disposition=inline%3B+filename%3DHerzbergs_Two_Factor_Theory_1_Herzbergs.pdf&amp;Expires=1614584468&amp;Signature=JOH49MB-Kb8ud2dcw1f3Eg9m3wlf03PtEehGVFHQQoX-T-I9oJmnx6"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Her08</b:Tag>
    <b:SourceType>Book</b:SourceType>
    <b:Guid>{8789E50A-92AD-4743-ADDB-C35759F0BD84}</b:Guid>
    <b:Author>
      <b:Author>
        <b:NameList>
          <b:Person>
            <b:Last>Herzberg</b:Last>
            <b:First>Fredrick</b:First>
          </b:Person>
        </b:NameList>
      </b:Author>
    </b:Author>
    <b:Title>One more time: how do you motivate employees</b:Title>
    <b:Year>2008</b:Year>
    <b:City>Boston, Massachusetts</b:City>
    <b:Publisher>Harward Business Review Press</b:Publisher>
    <b:RefOrder>1</b:RefOrder>
  </b:Source>
  <b:Source>
    <b:Tag>Ste11</b:Tag>
    <b:SourceType>DocumentFromInternetSite</b:SourceType>
    <b:Guid>{554D82CE-987A-4149-B6AA-92C1A430813E}</b:Guid>
    <b:Title>Herzberg’s Two-Factor Theory of Job Satisfaction: An Integrative Literature Review</b:Title>
    <b:Year>2011</b:Year>
    <b:Author>
      <b:Author>
        <b:NameList>
          <b:Person>
            <b:Last>Stello</b:Last>
            <b:First>Cristina</b:First>
            <b:Middle>M.</b:Middle>
          </b:Person>
        </b:NameList>
      </b:Author>
    </b:Author>
    <b:YearAccessed>2021</b:YearAccessed>
    <b:MonthAccessed>02</b:MonthAccessed>
    <b:DayAccessed>22</b:DayAccessed>
    <b:URL>https://d1wqtxts1xzle7.cloudfront.net/46959587/stelloherzberg.pdf?1467479295=&amp;response-content-disposition=inline%3B+filename%3DHerzbergs_Two_Factor_Theory_1_Herzbergs.pdf&amp;Expires=1614584468&amp;Signature=JOH49MB-Kb8ud2dcw1f3Eg9m3wlf03PtEehGVFHQQoX-T-I9oJmnx6</b:URL>
    <b:RefOrder>2</b:RefOrder>
  </b:Source>
</b:Sources>
</file>

<file path=customXml/itemProps1.xml><?xml version="1.0" encoding="utf-8"?>
<ds:datastoreItem xmlns:ds="http://schemas.openxmlformats.org/officeDocument/2006/customXml" ds:itemID="{9DDCEE6E-F20E-4B9E-BE7C-010B13154D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3426</TotalTime>
  <Pages>15</Pages>
  <Words>3748</Words>
  <Characters>21364</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DEVELOPING CRITICAL THINKING IN THE WORKPLACE</vt:lpstr>
    </vt:vector>
  </TitlesOfParts>
  <Company/>
  <LinksUpToDate>false</LinksUpToDate>
  <CharactersWithSpaces>25062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CRITICAL THINKING IN THE WORKPLACE</dc:title>
  <dc:subject/>
  <dc:creator>MnuelaRuzic</dc:creator>
  <cp:keywords/>
  <dc:description/>
  <cp:lastModifiedBy>Manuela Ruzic</cp:lastModifiedBy>
  <cp:revision>30</cp:revision>
  <cp:lastPrinted>2021-02-22T18:29:00Z</cp:lastPrinted>
  <dcterms:created xsi:type="dcterms:W3CDTF">2021-02-22T17:36:00Z</dcterms:created>
  <dcterms:modified xsi:type="dcterms:W3CDTF">2021-03-28T21:57:00Z</dcterms:modified>
</cp:coreProperties>
</file>