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8CB20" w14:textId="77777777" w:rsidR="00913BF2" w:rsidRPr="006F4659" w:rsidRDefault="00913BF2" w:rsidP="00C3176E">
      <w:pPr>
        <w:ind w:firstLine="0"/>
        <w:rPr>
          <w:rFonts w:ascii="Arial" w:hAnsi="Arial" w:cs="Arial"/>
          <w:szCs w:val="24"/>
        </w:rPr>
      </w:pPr>
    </w:p>
    <w:p w14:paraId="3C5561B1" w14:textId="77777777" w:rsidR="00913BF2" w:rsidRPr="006F4659" w:rsidRDefault="00913BF2" w:rsidP="00C3176E">
      <w:pPr>
        <w:ind w:firstLine="0"/>
        <w:jc w:val="center"/>
        <w:rPr>
          <w:rFonts w:ascii="Arial" w:hAnsi="Arial" w:cs="Arial"/>
          <w:b/>
          <w:bCs/>
          <w:szCs w:val="24"/>
        </w:rPr>
      </w:pPr>
    </w:p>
    <w:p w14:paraId="17A7FB5B" w14:textId="3D3FDCB6" w:rsidR="00913BF2" w:rsidRPr="00385B41" w:rsidRDefault="00913BF2" w:rsidP="00C3176E">
      <w:pPr>
        <w:ind w:firstLine="0"/>
        <w:jc w:val="center"/>
        <w:rPr>
          <w:rFonts w:ascii="Arial" w:hAnsi="Arial" w:cs="Arial"/>
          <w:b/>
          <w:bCs/>
          <w:sz w:val="28"/>
          <w:szCs w:val="28"/>
          <w:lang w:val="en-GB"/>
        </w:rPr>
      </w:pPr>
    </w:p>
    <w:p w14:paraId="2262926D" w14:textId="236B07B4" w:rsidR="00913BF2" w:rsidRDefault="00000000" w:rsidP="002F6925">
      <w:pPr>
        <w:ind w:firstLine="0"/>
        <w:jc w:val="center"/>
        <w:rPr>
          <w:rFonts w:ascii="Arial" w:hAnsi="Arial" w:cs="Arial"/>
          <w:b/>
          <w:bCs/>
          <w:i/>
          <w:iCs/>
          <w:sz w:val="60"/>
          <w:szCs w:val="60"/>
          <w:lang w:val="en-GB"/>
        </w:rPr>
      </w:pPr>
      <w:r w:rsidRPr="000E3EFD">
        <w:rPr>
          <w:rFonts w:ascii="Arial" w:hAnsi="Arial" w:cs="Arial"/>
          <w:b/>
          <w:bCs/>
          <w:i/>
          <w:iCs/>
          <w:sz w:val="60"/>
          <w:szCs w:val="60"/>
          <w:lang w:val="en-GB"/>
        </w:rPr>
        <w:t>Conference Research Paper</w:t>
      </w:r>
    </w:p>
    <w:p w14:paraId="3A981433" w14:textId="75C3C761" w:rsidR="00494B48" w:rsidRPr="00385B41" w:rsidRDefault="00000000" w:rsidP="00C3176E">
      <w:pPr>
        <w:ind w:firstLine="0"/>
        <w:jc w:val="center"/>
        <w:rPr>
          <w:rFonts w:ascii="Arial" w:hAnsi="Arial" w:cs="Arial"/>
          <w:b/>
          <w:bCs/>
          <w:sz w:val="28"/>
          <w:szCs w:val="28"/>
          <w:lang w:val="en-GB"/>
        </w:rPr>
      </w:pPr>
      <w:r w:rsidRPr="00385B41">
        <w:rPr>
          <w:rFonts w:ascii="Arial" w:hAnsi="Arial" w:cs="Arial"/>
          <w:b/>
          <w:bCs/>
          <w:sz w:val="28"/>
          <w:szCs w:val="28"/>
          <w:lang w:val="en-GB"/>
        </w:rPr>
        <w:t xml:space="preserve">Staff Shortages and Labour Challenges </w:t>
      </w:r>
    </w:p>
    <w:p w14:paraId="2D9DC227" w14:textId="77777777" w:rsidR="00913BF2" w:rsidRPr="00385B41" w:rsidRDefault="00913BF2" w:rsidP="00C3176E">
      <w:pPr>
        <w:ind w:firstLine="0"/>
        <w:jc w:val="center"/>
        <w:rPr>
          <w:rFonts w:ascii="Arial" w:hAnsi="Arial" w:cs="Arial"/>
          <w:sz w:val="28"/>
          <w:szCs w:val="28"/>
          <w:lang w:val="en-GB"/>
        </w:rPr>
      </w:pPr>
    </w:p>
    <w:p w14:paraId="6F476BE3" w14:textId="18D17FF8" w:rsidR="00B92675" w:rsidRDefault="00B92675" w:rsidP="00795A2D">
      <w:pPr>
        <w:ind w:firstLine="0"/>
        <w:jc w:val="center"/>
        <w:rPr>
          <w:rFonts w:ascii="Arial" w:hAnsi="Arial" w:cs="Arial"/>
          <w:szCs w:val="24"/>
          <w:lang w:val="en-GB"/>
        </w:rPr>
      </w:pPr>
    </w:p>
    <w:p w14:paraId="4D13DE47" w14:textId="77777777" w:rsidR="005F2547" w:rsidRDefault="005F2547" w:rsidP="00795A2D">
      <w:pPr>
        <w:ind w:firstLine="0"/>
        <w:jc w:val="center"/>
        <w:rPr>
          <w:rFonts w:ascii="Arial" w:hAnsi="Arial" w:cs="Arial"/>
          <w:szCs w:val="24"/>
          <w:lang w:val="en-GB"/>
        </w:rPr>
      </w:pPr>
    </w:p>
    <w:p w14:paraId="40D1CE7D" w14:textId="77777777" w:rsidR="005F2547" w:rsidRDefault="005F2547" w:rsidP="00795A2D">
      <w:pPr>
        <w:ind w:firstLine="0"/>
        <w:jc w:val="center"/>
        <w:rPr>
          <w:rFonts w:ascii="Arial" w:hAnsi="Arial" w:cs="Arial"/>
          <w:szCs w:val="24"/>
          <w:lang w:val="en-GB"/>
        </w:rPr>
      </w:pPr>
    </w:p>
    <w:p w14:paraId="223BFF63" w14:textId="77777777" w:rsidR="005F2547" w:rsidRDefault="005F2547" w:rsidP="00795A2D">
      <w:pPr>
        <w:ind w:firstLine="0"/>
        <w:jc w:val="center"/>
        <w:rPr>
          <w:rFonts w:ascii="Arial" w:hAnsi="Arial" w:cs="Arial"/>
          <w:szCs w:val="24"/>
          <w:lang w:val="en-GB"/>
        </w:rPr>
      </w:pPr>
    </w:p>
    <w:p w14:paraId="58EE7F27" w14:textId="22FC3BD6" w:rsidR="005F2547" w:rsidRDefault="005F2547" w:rsidP="00795A2D">
      <w:pPr>
        <w:ind w:firstLine="0"/>
        <w:jc w:val="center"/>
        <w:rPr>
          <w:rFonts w:ascii="Arial" w:hAnsi="Arial" w:cs="Arial"/>
          <w:b/>
          <w:bCs/>
          <w:szCs w:val="24"/>
          <w:lang w:val="en-GB"/>
        </w:rPr>
      </w:pPr>
      <w:r>
        <w:rPr>
          <w:rFonts w:ascii="Arial" w:hAnsi="Arial" w:cs="Arial"/>
          <w:b/>
          <w:bCs/>
          <w:szCs w:val="24"/>
          <w:lang w:val="en-GB"/>
        </w:rPr>
        <w:t xml:space="preserve">Student </w:t>
      </w:r>
      <w:r w:rsidR="00D77350">
        <w:rPr>
          <w:rFonts w:ascii="Arial" w:hAnsi="Arial" w:cs="Arial"/>
          <w:b/>
          <w:bCs/>
          <w:szCs w:val="24"/>
          <w:lang w:val="en-GB"/>
        </w:rPr>
        <w:t>name</w:t>
      </w:r>
      <w:r>
        <w:rPr>
          <w:rFonts w:ascii="Arial" w:hAnsi="Arial" w:cs="Arial"/>
          <w:b/>
          <w:bCs/>
          <w:szCs w:val="24"/>
          <w:lang w:val="en-GB"/>
        </w:rPr>
        <w:t xml:space="preserve"> :Anamaria Cristina Bursuc</w:t>
      </w:r>
    </w:p>
    <w:p w14:paraId="55B9E84C" w14:textId="0995443A" w:rsidR="00D77350" w:rsidRDefault="00D77350" w:rsidP="00795A2D">
      <w:pPr>
        <w:ind w:firstLine="0"/>
        <w:jc w:val="center"/>
        <w:rPr>
          <w:rFonts w:ascii="Arial" w:hAnsi="Arial" w:cs="Arial"/>
          <w:b/>
          <w:bCs/>
          <w:szCs w:val="24"/>
          <w:lang w:val="en-GB"/>
        </w:rPr>
      </w:pPr>
      <w:r>
        <w:rPr>
          <w:rFonts w:ascii="Arial" w:hAnsi="Arial" w:cs="Arial"/>
          <w:b/>
          <w:bCs/>
          <w:szCs w:val="24"/>
          <w:lang w:val="en-GB"/>
        </w:rPr>
        <w:t>Student number:212237</w:t>
      </w:r>
      <w:r w:rsidR="00B15AA6">
        <w:rPr>
          <w:rFonts w:ascii="Arial" w:hAnsi="Arial" w:cs="Arial"/>
          <w:b/>
          <w:bCs/>
          <w:szCs w:val="24"/>
          <w:lang w:val="en-GB"/>
        </w:rPr>
        <w:t>5</w:t>
      </w:r>
    </w:p>
    <w:p w14:paraId="3B66C514" w14:textId="1996CC32" w:rsidR="004F145E" w:rsidRDefault="004F145E" w:rsidP="00795A2D">
      <w:pPr>
        <w:ind w:firstLine="0"/>
        <w:jc w:val="center"/>
        <w:rPr>
          <w:rFonts w:ascii="Arial" w:hAnsi="Arial" w:cs="Arial"/>
          <w:b/>
          <w:bCs/>
          <w:szCs w:val="24"/>
          <w:lang w:val="en-GB"/>
        </w:rPr>
      </w:pPr>
      <w:r>
        <w:rPr>
          <w:rFonts w:ascii="Arial" w:hAnsi="Arial" w:cs="Arial"/>
          <w:b/>
          <w:bCs/>
          <w:szCs w:val="24"/>
          <w:lang w:val="en-GB"/>
        </w:rPr>
        <w:t>Module: BMIH6001</w:t>
      </w:r>
    </w:p>
    <w:p w14:paraId="121A5C12" w14:textId="4CCB3FE3" w:rsidR="00B15AA6" w:rsidRDefault="00B15AA6" w:rsidP="00795A2D">
      <w:pPr>
        <w:ind w:firstLine="0"/>
        <w:jc w:val="center"/>
        <w:rPr>
          <w:rFonts w:ascii="Arial" w:hAnsi="Arial" w:cs="Arial"/>
          <w:b/>
          <w:bCs/>
          <w:szCs w:val="24"/>
          <w:lang w:val="en-GB"/>
        </w:rPr>
      </w:pPr>
      <w:r>
        <w:rPr>
          <w:rFonts w:ascii="Arial" w:hAnsi="Arial" w:cs="Arial"/>
          <w:b/>
          <w:bCs/>
          <w:szCs w:val="24"/>
          <w:lang w:val="en-GB"/>
        </w:rPr>
        <w:t xml:space="preserve">Lecture name : </w:t>
      </w:r>
      <w:r w:rsidR="008478B8">
        <w:rPr>
          <w:rFonts w:ascii="Arial" w:hAnsi="Arial" w:cs="Arial"/>
          <w:b/>
          <w:bCs/>
          <w:szCs w:val="24"/>
          <w:lang w:val="en-GB"/>
        </w:rPr>
        <w:t>Dr</w:t>
      </w:r>
      <w:r w:rsidR="00597FF5">
        <w:rPr>
          <w:rFonts w:ascii="Arial" w:hAnsi="Arial" w:cs="Arial"/>
          <w:b/>
          <w:bCs/>
          <w:szCs w:val="24"/>
          <w:lang w:val="en-GB"/>
        </w:rPr>
        <w:t xml:space="preserve"> </w:t>
      </w:r>
      <w:r w:rsidR="008478B8">
        <w:rPr>
          <w:rFonts w:ascii="Arial" w:hAnsi="Arial" w:cs="Arial"/>
          <w:b/>
          <w:bCs/>
          <w:szCs w:val="24"/>
          <w:lang w:val="en-GB"/>
        </w:rPr>
        <w:t>Ernest</w:t>
      </w:r>
      <w:r w:rsidR="00A65FDF">
        <w:rPr>
          <w:rFonts w:ascii="Arial" w:hAnsi="Arial" w:cs="Arial"/>
          <w:b/>
          <w:bCs/>
          <w:szCs w:val="24"/>
          <w:lang w:val="en-GB"/>
        </w:rPr>
        <w:t xml:space="preserve"> </w:t>
      </w:r>
      <w:proofErr w:type="spellStart"/>
      <w:r w:rsidR="00A65FDF">
        <w:rPr>
          <w:rFonts w:ascii="Arial" w:hAnsi="Arial" w:cs="Arial"/>
          <w:b/>
          <w:bCs/>
          <w:szCs w:val="24"/>
          <w:lang w:val="en-GB"/>
        </w:rPr>
        <w:t>Balutie</w:t>
      </w:r>
      <w:proofErr w:type="spellEnd"/>
      <w:r w:rsidR="00A65FDF">
        <w:rPr>
          <w:rFonts w:ascii="Arial" w:hAnsi="Arial" w:cs="Arial"/>
          <w:b/>
          <w:bCs/>
          <w:szCs w:val="24"/>
          <w:lang w:val="en-GB"/>
        </w:rPr>
        <w:t xml:space="preserve"> </w:t>
      </w:r>
      <w:proofErr w:type="spellStart"/>
      <w:r w:rsidR="00A65FDF">
        <w:rPr>
          <w:rFonts w:ascii="Arial" w:hAnsi="Arial" w:cs="Arial"/>
          <w:b/>
          <w:bCs/>
          <w:szCs w:val="24"/>
          <w:lang w:val="en-GB"/>
        </w:rPr>
        <w:t>Wavei</w:t>
      </w:r>
      <w:proofErr w:type="spellEnd"/>
    </w:p>
    <w:p w14:paraId="38543589" w14:textId="77777777" w:rsidR="005F2547" w:rsidRPr="005F2547" w:rsidRDefault="005F2547" w:rsidP="00795A2D">
      <w:pPr>
        <w:ind w:firstLine="0"/>
        <w:jc w:val="center"/>
        <w:rPr>
          <w:rFonts w:ascii="Arial" w:hAnsi="Arial" w:cs="Arial"/>
          <w:b/>
          <w:bCs/>
          <w:szCs w:val="24"/>
          <w:lang w:val="en-GB"/>
        </w:rPr>
      </w:pPr>
    </w:p>
    <w:p w14:paraId="520F7D31" w14:textId="63FC8B02" w:rsidR="00DF2FBD" w:rsidRPr="00385B41" w:rsidRDefault="00000000" w:rsidP="00494B48">
      <w:pPr>
        <w:ind w:firstLine="0"/>
        <w:jc w:val="center"/>
        <w:rPr>
          <w:rFonts w:ascii="Arial" w:hAnsi="Arial" w:cs="Arial"/>
          <w:szCs w:val="24"/>
          <w:lang w:val="en-GB"/>
        </w:rPr>
      </w:pPr>
      <w:r w:rsidRPr="00385B41">
        <w:rPr>
          <w:rFonts w:ascii="Arial" w:hAnsi="Arial" w:cs="Arial"/>
          <w:szCs w:val="24"/>
          <w:lang w:val="en-GB"/>
        </w:rPr>
        <w:br w:type="page"/>
      </w:r>
    </w:p>
    <w:p w14:paraId="3742976B" w14:textId="77777777" w:rsidR="00E06F0C" w:rsidRPr="00385B41" w:rsidRDefault="00000000" w:rsidP="00494B48">
      <w:pPr>
        <w:jc w:val="center"/>
        <w:rPr>
          <w:rFonts w:ascii="Arial" w:hAnsi="Arial" w:cs="Arial"/>
          <w:b/>
          <w:bCs/>
          <w:szCs w:val="24"/>
          <w:lang w:val="en-GB"/>
        </w:rPr>
      </w:pPr>
      <w:r w:rsidRPr="00385B41">
        <w:rPr>
          <w:rFonts w:ascii="Arial" w:hAnsi="Arial" w:cs="Arial"/>
          <w:b/>
          <w:bCs/>
          <w:szCs w:val="24"/>
          <w:lang w:val="en-GB"/>
        </w:rPr>
        <w:lastRenderedPageBreak/>
        <w:t xml:space="preserve">Abstract </w:t>
      </w:r>
    </w:p>
    <w:p w14:paraId="10B7BCD0" w14:textId="05554821" w:rsidR="005A4FDB" w:rsidRPr="00385B41" w:rsidRDefault="00000000" w:rsidP="00494B48">
      <w:pPr>
        <w:ind w:firstLine="0"/>
        <w:rPr>
          <w:rFonts w:ascii="Arial" w:hAnsi="Arial" w:cs="Arial"/>
          <w:szCs w:val="24"/>
          <w:lang w:val="en-GB"/>
        </w:rPr>
      </w:pPr>
      <w:r w:rsidRPr="00385B41">
        <w:rPr>
          <w:rFonts w:ascii="Arial" w:hAnsi="Arial" w:cs="Arial"/>
          <w:szCs w:val="24"/>
          <w:lang w:val="en-GB"/>
        </w:rPr>
        <w:t xml:space="preserve">The </w:t>
      </w:r>
      <w:r w:rsidR="007E19B2" w:rsidRPr="00385B41">
        <w:rPr>
          <w:rFonts w:ascii="Arial" w:hAnsi="Arial" w:cs="Arial"/>
          <w:szCs w:val="24"/>
          <w:lang w:val="en-GB"/>
        </w:rPr>
        <w:t>aim</w:t>
      </w:r>
      <w:r w:rsidRPr="00385B41">
        <w:rPr>
          <w:rFonts w:ascii="Arial" w:hAnsi="Arial" w:cs="Arial"/>
          <w:szCs w:val="24"/>
          <w:lang w:val="en-GB"/>
        </w:rPr>
        <w:t xml:space="preserve"> of this report is to </w:t>
      </w:r>
      <w:r w:rsidR="007E19B2" w:rsidRPr="00385B41">
        <w:rPr>
          <w:rFonts w:ascii="Arial" w:hAnsi="Arial" w:cs="Arial"/>
          <w:szCs w:val="24"/>
          <w:lang w:val="en-GB"/>
        </w:rPr>
        <w:t>analyse the impact of staff shortages of skilled personnel</w:t>
      </w:r>
      <w:r w:rsidRPr="00385B41">
        <w:rPr>
          <w:rFonts w:ascii="Arial" w:hAnsi="Arial" w:cs="Arial"/>
          <w:szCs w:val="24"/>
          <w:lang w:val="en-GB"/>
        </w:rPr>
        <w:t xml:space="preserve"> within the hotel and hospitality management. The business of hospitality being an essential part of the world economy experiences severe trouble with the workforce, </w:t>
      </w:r>
      <w:r w:rsidR="004539D1" w:rsidRPr="00385B41">
        <w:rPr>
          <w:rFonts w:ascii="Arial" w:hAnsi="Arial" w:cs="Arial"/>
          <w:szCs w:val="24"/>
          <w:lang w:val="en-GB"/>
        </w:rPr>
        <w:t>particularly</w:t>
      </w:r>
      <w:r w:rsidRPr="00385B41">
        <w:rPr>
          <w:rFonts w:ascii="Arial" w:hAnsi="Arial" w:cs="Arial"/>
          <w:szCs w:val="24"/>
          <w:lang w:val="en-GB"/>
        </w:rPr>
        <w:t xml:space="preserve"> due to the COVID-19 outbreak. Skills deficits, mainly in the areas of management, housekeeping, and customer contacts have developed into structural factors rather than pipeline deficiencies. Some of the issues that have led to this problem are that workers earn little pay, condemn long hours of work, have little promotional opportunities, and organisations have high turnover rates, which have an adverse effect on service delivery.  The issues of staffing </w:t>
      </w:r>
      <w:r w:rsidR="00C60C5D" w:rsidRPr="00385B41">
        <w:rPr>
          <w:rFonts w:ascii="Arial" w:hAnsi="Arial" w:cs="Arial"/>
          <w:szCs w:val="24"/>
          <w:lang w:val="en-GB"/>
        </w:rPr>
        <w:t xml:space="preserve">and </w:t>
      </w:r>
      <w:r w:rsidRPr="00385B41">
        <w:rPr>
          <w:rFonts w:ascii="Arial" w:hAnsi="Arial" w:cs="Arial"/>
          <w:szCs w:val="24"/>
          <w:lang w:val="en-GB"/>
        </w:rPr>
        <w:t>human resources management of employees are considered, focusing on the question of remuneration and culture within an organisation.</w:t>
      </w:r>
      <w:r w:rsidR="00D07D87" w:rsidRPr="00385B41">
        <w:rPr>
          <w:rFonts w:ascii="Arial" w:hAnsi="Arial" w:cs="Arial"/>
          <w:szCs w:val="24"/>
          <w:lang w:val="en-GB"/>
        </w:rPr>
        <w:t xml:space="preserve"> </w:t>
      </w:r>
      <w:r w:rsidRPr="00385B41">
        <w:rPr>
          <w:rFonts w:ascii="Arial" w:hAnsi="Arial" w:cs="Arial"/>
          <w:szCs w:val="24"/>
          <w:lang w:val="en-GB"/>
        </w:rPr>
        <w:t xml:space="preserve">In order to solve these </w:t>
      </w:r>
      <w:r w:rsidR="0027507B" w:rsidRPr="00385B41">
        <w:rPr>
          <w:rFonts w:ascii="Arial" w:hAnsi="Arial" w:cs="Arial"/>
          <w:szCs w:val="24"/>
          <w:lang w:val="en-GB"/>
        </w:rPr>
        <w:t>personnel</w:t>
      </w:r>
      <w:r w:rsidRPr="00385B41">
        <w:rPr>
          <w:rFonts w:ascii="Arial" w:hAnsi="Arial" w:cs="Arial"/>
          <w:szCs w:val="24"/>
          <w:lang w:val="en-GB"/>
        </w:rPr>
        <w:t xml:space="preserve"> </w:t>
      </w:r>
      <w:r w:rsidR="00C60C5D" w:rsidRPr="00385B41">
        <w:rPr>
          <w:rFonts w:ascii="Arial" w:hAnsi="Arial" w:cs="Arial"/>
          <w:szCs w:val="24"/>
          <w:lang w:val="en-GB"/>
        </w:rPr>
        <w:t>shortages,</w:t>
      </w:r>
      <w:r w:rsidRPr="00385B41">
        <w:rPr>
          <w:rFonts w:ascii="Arial" w:hAnsi="Arial" w:cs="Arial"/>
          <w:szCs w:val="24"/>
          <w:lang w:val="en-GB"/>
        </w:rPr>
        <w:t xml:space="preserve"> the report also suggests solutions like re-evaluating the ways and means of attracting employees, improving means of training and developing employees and utilising technology efficiently at the stage of recruitment. Moreover, there is the application of the PESTEL which is used to examine factors outside the hospitality workforce, political, </w:t>
      </w:r>
      <w:r w:rsidR="00C60C5D" w:rsidRPr="00385B41">
        <w:rPr>
          <w:rFonts w:ascii="Arial" w:hAnsi="Arial" w:cs="Arial"/>
          <w:szCs w:val="24"/>
          <w:lang w:val="en-GB"/>
        </w:rPr>
        <w:t>economic</w:t>
      </w:r>
      <w:r w:rsidRPr="00385B41">
        <w:rPr>
          <w:rFonts w:ascii="Arial" w:hAnsi="Arial" w:cs="Arial"/>
          <w:szCs w:val="24"/>
          <w:lang w:val="en-GB"/>
        </w:rPr>
        <w:t xml:space="preserve">, social, technical, legal, and environmental. </w:t>
      </w:r>
      <w:r w:rsidR="00C60C5D" w:rsidRPr="00385B41">
        <w:rPr>
          <w:rFonts w:ascii="Arial" w:hAnsi="Arial" w:cs="Arial"/>
          <w:szCs w:val="24"/>
          <w:lang w:val="en-GB"/>
        </w:rPr>
        <w:t xml:space="preserve">Adopting these recommendations </w:t>
      </w:r>
      <w:r w:rsidRPr="00385B41">
        <w:rPr>
          <w:rFonts w:ascii="Arial" w:hAnsi="Arial" w:cs="Arial"/>
          <w:szCs w:val="24"/>
          <w:lang w:val="en-GB"/>
        </w:rPr>
        <w:t>will enable the hospitality industry to create a strong and healthy workforce, provide quality and efficient service to customers and therefore secure the industry’s sustainable growth and development within a very standard and competing environment.</w:t>
      </w:r>
    </w:p>
    <w:p w14:paraId="73D34257" w14:textId="77777777" w:rsidR="00A30978" w:rsidRPr="00385B41" w:rsidRDefault="00000000" w:rsidP="00494B48">
      <w:pPr>
        <w:ind w:firstLine="0"/>
        <w:jc w:val="left"/>
        <w:rPr>
          <w:rFonts w:ascii="Arial" w:hAnsi="Arial" w:cs="Arial"/>
          <w:szCs w:val="24"/>
          <w:lang w:val="en-GB"/>
        </w:rPr>
      </w:pPr>
      <w:r w:rsidRPr="00385B41">
        <w:rPr>
          <w:rFonts w:ascii="Arial" w:hAnsi="Arial" w:cs="Arial"/>
          <w:szCs w:val="24"/>
          <w:lang w:val="en-GB"/>
        </w:rPr>
        <w:br w:type="page"/>
      </w:r>
    </w:p>
    <w:sdt>
      <w:sdtPr>
        <w:rPr>
          <w:rFonts w:ascii="Arial" w:hAnsi="Arial" w:cs="Arial"/>
          <w:b/>
          <w:bCs/>
          <w:szCs w:val="24"/>
          <w:lang w:val="en-GB"/>
        </w:rPr>
        <w:id w:val="207073472"/>
        <w:docPartObj>
          <w:docPartGallery w:val="Table of Contents"/>
          <w:docPartUnique/>
        </w:docPartObj>
      </w:sdtPr>
      <w:sdtEndPr>
        <w:rPr>
          <w:noProof/>
        </w:rPr>
      </w:sdtEndPr>
      <w:sdtContent>
        <w:p w14:paraId="0AA4E817" w14:textId="77777777" w:rsidR="00A30978"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t>Table of Contents</w:t>
          </w:r>
        </w:p>
        <w:p w14:paraId="73685DCB" w14:textId="77777777" w:rsidR="00FA63F9" w:rsidRPr="00385B41" w:rsidRDefault="00000000" w:rsidP="00494B48">
          <w:pPr>
            <w:pStyle w:val="TOC1"/>
            <w:tabs>
              <w:tab w:val="right" w:leader="dot" w:pos="9350"/>
            </w:tabs>
            <w:spacing w:after="0"/>
            <w:ind w:firstLine="0"/>
            <w:rPr>
              <w:rFonts w:ascii="Arial" w:eastAsiaTheme="minorEastAsia" w:hAnsi="Arial" w:cs="Arial"/>
              <w:noProof/>
              <w:kern w:val="2"/>
              <w:szCs w:val="24"/>
              <w:lang w:val="en-GB" w:eastAsia="en-US"/>
              <w14:ligatures w14:val="standardContextual"/>
            </w:rPr>
          </w:pPr>
          <w:r w:rsidRPr="00385B41">
            <w:rPr>
              <w:rFonts w:ascii="Arial" w:hAnsi="Arial" w:cs="Arial"/>
              <w:szCs w:val="24"/>
              <w:lang w:val="en-GB"/>
            </w:rPr>
            <w:fldChar w:fldCharType="begin"/>
          </w:r>
          <w:r w:rsidRPr="00385B41">
            <w:rPr>
              <w:rFonts w:ascii="Arial" w:hAnsi="Arial" w:cs="Arial"/>
              <w:szCs w:val="24"/>
              <w:lang w:val="en-GB"/>
            </w:rPr>
            <w:instrText xml:space="preserve"> TOC \o "1-3" \h \z \u </w:instrText>
          </w:r>
          <w:r w:rsidRPr="00385B41">
            <w:rPr>
              <w:rFonts w:ascii="Arial" w:hAnsi="Arial" w:cs="Arial"/>
              <w:szCs w:val="24"/>
              <w:lang w:val="en-GB"/>
            </w:rPr>
            <w:fldChar w:fldCharType="separate"/>
          </w:r>
          <w:hyperlink w:anchor="_Toc179956696" w:history="1">
            <w:r w:rsidR="00FA63F9" w:rsidRPr="00385B41">
              <w:rPr>
                <w:rStyle w:val="Hyperlink"/>
                <w:rFonts w:ascii="Arial" w:hAnsi="Arial" w:cs="Arial"/>
                <w:noProof/>
                <w:szCs w:val="24"/>
                <w:lang w:val="en-GB"/>
              </w:rPr>
              <w:t>Introduction</w:t>
            </w:r>
            <w:r w:rsidR="00FA63F9" w:rsidRPr="00385B41">
              <w:rPr>
                <w:rFonts w:ascii="Arial" w:hAnsi="Arial" w:cs="Arial"/>
                <w:noProof/>
                <w:webHidden/>
                <w:szCs w:val="24"/>
                <w:lang w:val="en-GB"/>
              </w:rPr>
              <w:tab/>
            </w:r>
            <w:r w:rsidR="00FA63F9" w:rsidRPr="00385B41">
              <w:rPr>
                <w:rFonts w:ascii="Arial" w:hAnsi="Arial" w:cs="Arial"/>
                <w:noProof/>
                <w:webHidden/>
                <w:szCs w:val="24"/>
                <w:lang w:val="en-GB"/>
              </w:rPr>
              <w:fldChar w:fldCharType="begin"/>
            </w:r>
            <w:r w:rsidR="00FA63F9" w:rsidRPr="00385B41">
              <w:rPr>
                <w:rFonts w:ascii="Arial" w:hAnsi="Arial" w:cs="Arial"/>
                <w:noProof/>
                <w:webHidden/>
                <w:szCs w:val="24"/>
                <w:lang w:val="en-GB"/>
              </w:rPr>
              <w:instrText xml:space="preserve"> PAGEREF _Toc179956696 \h </w:instrText>
            </w:r>
            <w:r w:rsidR="00FA63F9" w:rsidRPr="00385B41">
              <w:rPr>
                <w:rFonts w:ascii="Arial" w:hAnsi="Arial" w:cs="Arial"/>
                <w:noProof/>
                <w:webHidden/>
                <w:szCs w:val="24"/>
                <w:lang w:val="en-GB"/>
              </w:rPr>
            </w:r>
            <w:r w:rsidR="00FA63F9" w:rsidRPr="00385B41">
              <w:rPr>
                <w:rFonts w:ascii="Arial" w:hAnsi="Arial" w:cs="Arial"/>
                <w:noProof/>
                <w:webHidden/>
                <w:szCs w:val="24"/>
                <w:lang w:val="en-GB"/>
              </w:rPr>
              <w:fldChar w:fldCharType="separate"/>
            </w:r>
            <w:r w:rsidR="00FA63F9" w:rsidRPr="00385B41">
              <w:rPr>
                <w:rFonts w:ascii="Arial" w:hAnsi="Arial" w:cs="Arial"/>
                <w:noProof/>
                <w:webHidden/>
                <w:szCs w:val="24"/>
                <w:lang w:val="en-GB"/>
              </w:rPr>
              <w:t>4</w:t>
            </w:r>
            <w:r w:rsidR="00FA63F9" w:rsidRPr="00385B41">
              <w:rPr>
                <w:rFonts w:ascii="Arial" w:hAnsi="Arial" w:cs="Arial"/>
                <w:noProof/>
                <w:webHidden/>
                <w:szCs w:val="24"/>
                <w:lang w:val="en-GB"/>
              </w:rPr>
              <w:fldChar w:fldCharType="end"/>
            </w:r>
          </w:hyperlink>
        </w:p>
        <w:p w14:paraId="05E331BB" w14:textId="77777777" w:rsidR="00FA63F9" w:rsidRPr="00385B41" w:rsidRDefault="00FA63F9" w:rsidP="00494B48">
          <w:pPr>
            <w:pStyle w:val="TOC1"/>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697" w:history="1">
            <w:r w:rsidRPr="00385B41">
              <w:rPr>
                <w:rStyle w:val="Hyperlink"/>
                <w:rFonts w:ascii="Arial" w:hAnsi="Arial" w:cs="Arial"/>
                <w:noProof/>
                <w:szCs w:val="24"/>
                <w:lang w:val="en-GB"/>
              </w:rPr>
              <w:t>Literature Review</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_Toc179956697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4</w:t>
            </w:r>
            <w:r w:rsidRPr="00385B41">
              <w:rPr>
                <w:rFonts w:ascii="Arial" w:hAnsi="Arial" w:cs="Arial"/>
                <w:noProof/>
                <w:webHidden/>
                <w:szCs w:val="24"/>
                <w:lang w:val="en-GB"/>
              </w:rPr>
              <w:fldChar w:fldCharType="end"/>
            </w:r>
          </w:hyperlink>
        </w:p>
        <w:p w14:paraId="77F78582"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698" w:history="1">
            <w:r w:rsidRPr="00385B41">
              <w:rPr>
                <w:rStyle w:val="Hyperlink"/>
                <w:rFonts w:ascii="Arial" w:hAnsi="Arial" w:cs="Arial"/>
                <w:noProof/>
                <w:szCs w:val="24"/>
                <w:lang w:val="en-GB"/>
              </w:rPr>
              <w:t>Key Factors Contributing to Staff Shortages of Skilled Personnel in Hospitality</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_Toc179956698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4</w:t>
            </w:r>
            <w:r w:rsidRPr="00385B41">
              <w:rPr>
                <w:rFonts w:ascii="Arial" w:hAnsi="Arial" w:cs="Arial"/>
                <w:noProof/>
                <w:webHidden/>
                <w:szCs w:val="24"/>
                <w:lang w:val="en-GB"/>
              </w:rPr>
              <w:fldChar w:fldCharType="end"/>
            </w:r>
          </w:hyperlink>
        </w:p>
        <w:p w14:paraId="6DC9BD5E"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699" w:history="1">
            <w:r w:rsidRPr="00385B41">
              <w:rPr>
                <w:rStyle w:val="Hyperlink"/>
                <w:rFonts w:ascii="Arial" w:hAnsi="Arial" w:cs="Arial"/>
                <w:noProof/>
                <w:szCs w:val="24"/>
                <w:lang w:val="en-GB"/>
              </w:rPr>
              <w:t>Effects of Staff Shortages of Skilled Personnel on Hotel Operations and Guest Experience</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_Toc179956699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5</w:t>
            </w:r>
            <w:r w:rsidRPr="00385B41">
              <w:rPr>
                <w:rFonts w:ascii="Arial" w:hAnsi="Arial" w:cs="Arial"/>
                <w:noProof/>
                <w:webHidden/>
                <w:szCs w:val="24"/>
                <w:lang w:val="en-GB"/>
              </w:rPr>
              <w:fldChar w:fldCharType="end"/>
            </w:r>
          </w:hyperlink>
        </w:p>
        <w:p w14:paraId="6F72A3C6"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0" w:history="1">
            <w:r w:rsidRPr="00385B41">
              <w:rPr>
                <w:rStyle w:val="Hyperlink"/>
                <w:rFonts w:ascii="Arial" w:hAnsi="Arial" w:cs="Arial"/>
                <w:noProof/>
                <w:szCs w:val="24"/>
                <w:lang w:val="en-GB"/>
              </w:rPr>
              <w:t>Challenges in Recruiting and Retaining Skilled Hospitality Staff</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_Toc179956700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6</w:t>
            </w:r>
            <w:r w:rsidRPr="00385B41">
              <w:rPr>
                <w:rFonts w:ascii="Arial" w:hAnsi="Arial" w:cs="Arial"/>
                <w:noProof/>
                <w:webHidden/>
                <w:szCs w:val="24"/>
                <w:lang w:val="en-GB"/>
              </w:rPr>
              <w:fldChar w:fldCharType="end"/>
            </w:r>
          </w:hyperlink>
        </w:p>
        <w:p w14:paraId="1C01E109"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1" w:history="1">
            <w:r w:rsidRPr="00385B41">
              <w:rPr>
                <w:rStyle w:val="Hyperlink"/>
                <w:rFonts w:ascii="Arial" w:hAnsi="Arial" w:cs="Arial"/>
                <w:noProof/>
                <w:szCs w:val="24"/>
                <w:lang w:val="en-GB"/>
              </w:rPr>
              <w:t>Strategies for Addressing the Staff Shortages of Skilled Personnel in the Hospitality Industry</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_Toc179956701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7</w:t>
            </w:r>
            <w:r w:rsidRPr="00385B41">
              <w:rPr>
                <w:rFonts w:ascii="Arial" w:hAnsi="Arial" w:cs="Arial"/>
                <w:noProof/>
                <w:webHidden/>
                <w:szCs w:val="24"/>
                <w:lang w:val="en-GB"/>
              </w:rPr>
              <w:fldChar w:fldCharType="end"/>
            </w:r>
          </w:hyperlink>
        </w:p>
        <w:p w14:paraId="0F22E4B9" w14:textId="77777777" w:rsidR="00FA63F9" w:rsidRPr="00385B41" w:rsidRDefault="00FA63F9" w:rsidP="00494B48">
          <w:pPr>
            <w:pStyle w:val="TOC1"/>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2" w:history="1">
            <w:r w:rsidRPr="00385B41">
              <w:rPr>
                <w:rStyle w:val="Hyperlink"/>
                <w:rFonts w:ascii="Arial" w:hAnsi="Arial" w:cs="Arial"/>
                <w:noProof/>
                <w:szCs w:val="24"/>
                <w:lang w:val="en-GB"/>
              </w:rPr>
              <w:t>Application to the Hotel and Hospitality Sector- PESTEL Analysis</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_Toc179956702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9</w:t>
            </w:r>
            <w:r w:rsidRPr="00385B41">
              <w:rPr>
                <w:rFonts w:ascii="Arial" w:hAnsi="Arial" w:cs="Arial"/>
                <w:noProof/>
                <w:webHidden/>
                <w:szCs w:val="24"/>
                <w:lang w:val="en-GB"/>
              </w:rPr>
              <w:fldChar w:fldCharType="end"/>
            </w:r>
          </w:hyperlink>
        </w:p>
        <w:p w14:paraId="48AD4780" w14:textId="77777777" w:rsidR="00FA63F9" w:rsidRPr="00385B41" w:rsidRDefault="00FA63F9" w:rsidP="00494B48">
          <w:pPr>
            <w:pStyle w:val="TOC1"/>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3" w:history="1">
            <w:r w:rsidRPr="00385B41">
              <w:rPr>
                <w:rStyle w:val="Hyperlink"/>
                <w:rFonts w:ascii="Arial" w:hAnsi="Arial" w:cs="Arial"/>
                <w:noProof/>
                <w:szCs w:val="24"/>
                <w:lang w:val="en-GB"/>
              </w:rPr>
              <w:t>Evaluating Future Policy and Management Options for The Chosen Theme</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_Toc179956703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13</w:t>
            </w:r>
            <w:r w:rsidRPr="00385B41">
              <w:rPr>
                <w:rFonts w:ascii="Arial" w:hAnsi="Arial" w:cs="Arial"/>
                <w:noProof/>
                <w:webHidden/>
                <w:szCs w:val="24"/>
                <w:lang w:val="en-GB"/>
              </w:rPr>
              <w:fldChar w:fldCharType="end"/>
            </w:r>
          </w:hyperlink>
        </w:p>
        <w:p w14:paraId="3A9CDF7A"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4" w:history="1">
            <w:r w:rsidRPr="00385B41">
              <w:rPr>
                <w:rStyle w:val="Hyperlink"/>
                <w:rFonts w:ascii="Arial" w:hAnsi="Arial" w:cs="Arial"/>
                <w:noProof/>
                <w:szCs w:val="24"/>
                <w:lang w:val="en-GB"/>
              </w:rPr>
              <w:t>Revitalising Recruitment Strategies</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_Toc179956704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13</w:t>
            </w:r>
            <w:r w:rsidRPr="00385B41">
              <w:rPr>
                <w:rFonts w:ascii="Arial" w:hAnsi="Arial" w:cs="Arial"/>
                <w:noProof/>
                <w:webHidden/>
                <w:szCs w:val="24"/>
                <w:lang w:val="en-GB"/>
              </w:rPr>
              <w:fldChar w:fldCharType="end"/>
            </w:r>
          </w:hyperlink>
        </w:p>
        <w:p w14:paraId="2F362D54"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5" w:history="1">
            <w:r w:rsidRPr="00385B41">
              <w:rPr>
                <w:rStyle w:val="Hyperlink"/>
                <w:rFonts w:ascii="Arial" w:hAnsi="Arial" w:cs="Arial"/>
                <w:noProof/>
                <w:szCs w:val="24"/>
                <w:lang w:val="en-GB"/>
              </w:rPr>
              <w:t>Enhancing Employee Training and Development</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_Toc179956705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13</w:t>
            </w:r>
            <w:r w:rsidRPr="00385B41">
              <w:rPr>
                <w:rFonts w:ascii="Arial" w:hAnsi="Arial" w:cs="Arial"/>
                <w:noProof/>
                <w:webHidden/>
                <w:szCs w:val="24"/>
                <w:lang w:val="en-GB"/>
              </w:rPr>
              <w:fldChar w:fldCharType="end"/>
            </w:r>
          </w:hyperlink>
        </w:p>
        <w:p w14:paraId="4C75B978"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6" w:history="1">
            <w:r w:rsidRPr="00385B41">
              <w:rPr>
                <w:rStyle w:val="Hyperlink"/>
                <w:rFonts w:ascii="Arial" w:hAnsi="Arial" w:cs="Arial"/>
                <w:noProof/>
                <w:szCs w:val="24"/>
                <w:lang w:val="en-GB"/>
              </w:rPr>
              <w:t>Promoting Flexible Work Arrangements</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_Toc179956706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14</w:t>
            </w:r>
            <w:r w:rsidRPr="00385B41">
              <w:rPr>
                <w:rFonts w:ascii="Arial" w:hAnsi="Arial" w:cs="Arial"/>
                <w:noProof/>
                <w:webHidden/>
                <w:szCs w:val="24"/>
                <w:lang w:val="en-GB"/>
              </w:rPr>
              <w:fldChar w:fldCharType="end"/>
            </w:r>
          </w:hyperlink>
        </w:p>
        <w:p w14:paraId="5B591525" w14:textId="77777777" w:rsidR="00FA63F9" w:rsidRPr="00385B41" w:rsidRDefault="00FA63F9" w:rsidP="00494B48">
          <w:pPr>
            <w:pStyle w:val="TOC2"/>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7" w:history="1">
            <w:r w:rsidRPr="00385B41">
              <w:rPr>
                <w:rStyle w:val="Hyperlink"/>
                <w:rFonts w:ascii="Arial" w:hAnsi="Arial" w:cs="Arial"/>
                <w:noProof/>
                <w:szCs w:val="24"/>
                <w:lang w:val="en-GB"/>
              </w:rPr>
              <w:t>Incorporation of Technology as well as Innovation</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_Toc179956707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14</w:t>
            </w:r>
            <w:r w:rsidRPr="00385B41">
              <w:rPr>
                <w:rFonts w:ascii="Arial" w:hAnsi="Arial" w:cs="Arial"/>
                <w:noProof/>
                <w:webHidden/>
                <w:szCs w:val="24"/>
                <w:lang w:val="en-GB"/>
              </w:rPr>
              <w:fldChar w:fldCharType="end"/>
            </w:r>
          </w:hyperlink>
        </w:p>
        <w:p w14:paraId="038D2382" w14:textId="77777777" w:rsidR="00FA63F9" w:rsidRPr="00385B41" w:rsidRDefault="00FA63F9" w:rsidP="00494B48">
          <w:pPr>
            <w:pStyle w:val="TOC1"/>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8" w:history="1">
            <w:r w:rsidRPr="00385B41">
              <w:rPr>
                <w:rStyle w:val="Hyperlink"/>
                <w:rFonts w:ascii="Arial" w:hAnsi="Arial" w:cs="Arial"/>
                <w:noProof/>
                <w:szCs w:val="24"/>
                <w:lang w:val="en-GB"/>
              </w:rPr>
              <w:t>Conclusion</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_Toc179956708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14</w:t>
            </w:r>
            <w:r w:rsidRPr="00385B41">
              <w:rPr>
                <w:rFonts w:ascii="Arial" w:hAnsi="Arial" w:cs="Arial"/>
                <w:noProof/>
                <w:webHidden/>
                <w:szCs w:val="24"/>
                <w:lang w:val="en-GB"/>
              </w:rPr>
              <w:fldChar w:fldCharType="end"/>
            </w:r>
          </w:hyperlink>
        </w:p>
        <w:p w14:paraId="5897D764" w14:textId="77777777" w:rsidR="00FA63F9" w:rsidRPr="00385B41" w:rsidRDefault="00FA63F9" w:rsidP="00494B48">
          <w:pPr>
            <w:pStyle w:val="TOC1"/>
            <w:tabs>
              <w:tab w:val="right" w:leader="dot" w:pos="9350"/>
            </w:tabs>
            <w:spacing w:after="0"/>
            <w:ind w:firstLine="0"/>
            <w:rPr>
              <w:rFonts w:ascii="Arial" w:eastAsiaTheme="minorEastAsia" w:hAnsi="Arial" w:cs="Arial"/>
              <w:noProof/>
              <w:kern w:val="2"/>
              <w:szCs w:val="24"/>
              <w:lang w:val="en-GB" w:eastAsia="en-US"/>
              <w14:ligatures w14:val="standardContextual"/>
            </w:rPr>
          </w:pPr>
          <w:hyperlink w:anchor="_Toc179956709" w:history="1">
            <w:r w:rsidRPr="00385B41">
              <w:rPr>
                <w:rStyle w:val="Hyperlink"/>
                <w:rFonts w:ascii="Arial" w:hAnsi="Arial" w:cs="Arial"/>
                <w:noProof/>
                <w:szCs w:val="24"/>
                <w:lang w:val="en-GB"/>
              </w:rPr>
              <w:t>References</w:t>
            </w:r>
            <w:r w:rsidRPr="00385B41">
              <w:rPr>
                <w:rFonts w:ascii="Arial" w:hAnsi="Arial" w:cs="Arial"/>
                <w:noProof/>
                <w:webHidden/>
                <w:szCs w:val="24"/>
                <w:lang w:val="en-GB"/>
              </w:rPr>
              <w:tab/>
            </w:r>
            <w:r w:rsidRPr="00385B41">
              <w:rPr>
                <w:rFonts w:ascii="Arial" w:hAnsi="Arial" w:cs="Arial"/>
                <w:noProof/>
                <w:webHidden/>
                <w:szCs w:val="24"/>
                <w:lang w:val="en-GB"/>
              </w:rPr>
              <w:fldChar w:fldCharType="begin"/>
            </w:r>
            <w:r w:rsidRPr="00385B41">
              <w:rPr>
                <w:rFonts w:ascii="Arial" w:hAnsi="Arial" w:cs="Arial"/>
                <w:noProof/>
                <w:webHidden/>
                <w:szCs w:val="24"/>
                <w:lang w:val="en-GB"/>
              </w:rPr>
              <w:instrText xml:space="preserve"> PAGEREF _Toc179956709 \h </w:instrText>
            </w:r>
            <w:r w:rsidRPr="00385B41">
              <w:rPr>
                <w:rFonts w:ascii="Arial" w:hAnsi="Arial" w:cs="Arial"/>
                <w:noProof/>
                <w:webHidden/>
                <w:szCs w:val="24"/>
                <w:lang w:val="en-GB"/>
              </w:rPr>
            </w:r>
            <w:r w:rsidRPr="00385B41">
              <w:rPr>
                <w:rFonts w:ascii="Arial" w:hAnsi="Arial" w:cs="Arial"/>
                <w:noProof/>
                <w:webHidden/>
                <w:szCs w:val="24"/>
                <w:lang w:val="en-GB"/>
              </w:rPr>
              <w:fldChar w:fldCharType="separate"/>
            </w:r>
            <w:r w:rsidRPr="00385B41">
              <w:rPr>
                <w:rFonts w:ascii="Arial" w:hAnsi="Arial" w:cs="Arial"/>
                <w:noProof/>
                <w:webHidden/>
                <w:szCs w:val="24"/>
                <w:lang w:val="en-GB"/>
              </w:rPr>
              <w:t>16</w:t>
            </w:r>
            <w:r w:rsidRPr="00385B41">
              <w:rPr>
                <w:rFonts w:ascii="Arial" w:hAnsi="Arial" w:cs="Arial"/>
                <w:noProof/>
                <w:webHidden/>
                <w:szCs w:val="24"/>
                <w:lang w:val="en-GB"/>
              </w:rPr>
              <w:fldChar w:fldCharType="end"/>
            </w:r>
          </w:hyperlink>
        </w:p>
        <w:p w14:paraId="542EF4C3" w14:textId="77777777" w:rsidR="00A30978" w:rsidRPr="00385B41" w:rsidRDefault="00000000" w:rsidP="00494B48">
          <w:pPr>
            <w:ind w:firstLine="0"/>
            <w:rPr>
              <w:rFonts w:ascii="Arial" w:hAnsi="Arial" w:cs="Arial"/>
              <w:szCs w:val="24"/>
              <w:lang w:val="en-GB"/>
            </w:rPr>
          </w:pPr>
          <w:r w:rsidRPr="00385B41">
            <w:rPr>
              <w:rFonts w:ascii="Arial" w:hAnsi="Arial" w:cs="Arial"/>
              <w:b/>
              <w:bCs/>
              <w:noProof/>
              <w:szCs w:val="24"/>
              <w:lang w:val="en-GB"/>
            </w:rPr>
            <w:fldChar w:fldCharType="end"/>
          </w:r>
        </w:p>
      </w:sdtContent>
    </w:sdt>
    <w:p w14:paraId="2870CA16" w14:textId="77777777" w:rsidR="00A30978" w:rsidRPr="00385B41" w:rsidRDefault="00A30978" w:rsidP="00494B48">
      <w:pPr>
        <w:ind w:firstLine="0"/>
        <w:jc w:val="left"/>
        <w:rPr>
          <w:rFonts w:ascii="Arial" w:hAnsi="Arial" w:cs="Arial"/>
          <w:szCs w:val="24"/>
          <w:lang w:val="en-GB"/>
        </w:rPr>
      </w:pPr>
    </w:p>
    <w:p w14:paraId="0A058164" w14:textId="77777777" w:rsidR="005A4FDB" w:rsidRPr="00385B41" w:rsidRDefault="00000000" w:rsidP="00494B48">
      <w:pPr>
        <w:ind w:firstLine="0"/>
        <w:jc w:val="left"/>
        <w:rPr>
          <w:rFonts w:ascii="Arial" w:hAnsi="Arial" w:cs="Arial"/>
          <w:szCs w:val="24"/>
          <w:lang w:val="en-GB"/>
        </w:rPr>
      </w:pPr>
      <w:r w:rsidRPr="00385B41">
        <w:rPr>
          <w:rFonts w:ascii="Arial" w:hAnsi="Arial" w:cs="Arial"/>
          <w:szCs w:val="24"/>
          <w:lang w:val="en-GB"/>
        </w:rPr>
        <w:br w:type="page"/>
      </w:r>
    </w:p>
    <w:p w14:paraId="1041932D" w14:textId="77777777" w:rsidR="00E06F0C" w:rsidRPr="00385B41" w:rsidRDefault="00E06F0C" w:rsidP="00494B48">
      <w:pPr>
        <w:rPr>
          <w:rFonts w:ascii="Arial" w:hAnsi="Arial" w:cs="Arial"/>
          <w:szCs w:val="24"/>
          <w:lang w:val="en-GB"/>
        </w:rPr>
      </w:pPr>
    </w:p>
    <w:p w14:paraId="3EB7E184" w14:textId="77777777" w:rsidR="00913BF2" w:rsidRPr="00385B41" w:rsidRDefault="00000000" w:rsidP="00494B48">
      <w:pPr>
        <w:pStyle w:val="Heading1"/>
        <w:spacing w:line="360" w:lineRule="auto"/>
        <w:rPr>
          <w:szCs w:val="24"/>
          <w:lang w:val="en-GB"/>
        </w:rPr>
      </w:pPr>
      <w:bookmarkStart w:id="0" w:name="_Toc179956696"/>
      <w:r w:rsidRPr="00385B41">
        <w:rPr>
          <w:szCs w:val="24"/>
          <w:lang w:val="en-GB"/>
        </w:rPr>
        <w:t>Introduction</w:t>
      </w:r>
      <w:bookmarkEnd w:id="0"/>
      <w:r w:rsidRPr="00385B41">
        <w:rPr>
          <w:szCs w:val="24"/>
          <w:lang w:val="en-GB"/>
        </w:rPr>
        <w:t xml:space="preserve"> </w:t>
      </w:r>
    </w:p>
    <w:p w14:paraId="2F535953" w14:textId="77777777" w:rsidR="00913BF2" w:rsidRPr="00385B41" w:rsidRDefault="00000000" w:rsidP="00494B48">
      <w:pPr>
        <w:rPr>
          <w:rFonts w:ascii="Arial" w:hAnsi="Arial" w:cs="Arial"/>
          <w:szCs w:val="24"/>
          <w:lang w:val="en-GB"/>
        </w:rPr>
      </w:pPr>
      <w:r w:rsidRPr="00385B41">
        <w:rPr>
          <w:rFonts w:ascii="Arial" w:hAnsi="Arial" w:cs="Arial"/>
          <w:szCs w:val="24"/>
          <w:lang w:val="en-GB"/>
        </w:rPr>
        <w:t>The theme of this report is the effect of the lack of adequate staff and skilled personnel in the hotel and hospitality management industry. Some of the worst problems facing this industry include the shortage of employees in general, which heavily influences current performance and guests’ satisfaction levels. The hospitality sector is among the most burgeoning industries in the world; there is a need to employ staff that are professional and big enough to deliver positive results to customers</w:t>
      </w:r>
      <w:r w:rsidR="00AF5294" w:rsidRPr="00385B41">
        <w:rPr>
          <w:rFonts w:ascii="Arial" w:hAnsi="Arial" w:cs="Arial"/>
          <w:szCs w:val="24"/>
          <w:lang w:val="en-GB"/>
        </w:rPr>
        <w:t xml:space="preserve"> (</w:t>
      </w:r>
      <w:proofErr w:type="spellStart"/>
      <w:r w:rsidR="00AF5294" w:rsidRPr="00385B41">
        <w:rPr>
          <w:rFonts w:ascii="Arial" w:hAnsi="Arial" w:cs="Arial"/>
          <w:szCs w:val="24"/>
          <w:lang w:val="en-GB"/>
        </w:rPr>
        <w:t>Nain</w:t>
      </w:r>
      <w:proofErr w:type="spellEnd"/>
      <w:r w:rsidR="00AF5294" w:rsidRPr="00385B41">
        <w:rPr>
          <w:rFonts w:ascii="Arial" w:hAnsi="Arial" w:cs="Arial"/>
          <w:szCs w:val="24"/>
          <w:lang w:val="en-GB"/>
        </w:rPr>
        <w:t>, 2018)</w:t>
      </w:r>
      <w:r w:rsidRPr="00385B41">
        <w:rPr>
          <w:rFonts w:ascii="Arial" w:hAnsi="Arial" w:cs="Arial"/>
          <w:szCs w:val="24"/>
          <w:lang w:val="en-GB"/>
        </w:rPr>
        <w:t xml:space="preserve">. However, the sector has been experiencing a significant shortfall in skilled employees in better-level jobs including managerial, housekeeping, and customer service jobs. This shortage was most sharply experienced after the COVID-19 pandemic when many </w:t>
      </w:r>
      <w:r w:rsidR="005A218C" w:rsidRPr="00385B41">
        <w:rPr>
          <w:rFonts w:ascii="Arial" w:hAnsi="Arial" w:cs="Arial"/>
          <w:szCs w:val="24"/>
          <w:lang w:val="en-GB"/>
        </w:rPr>
        <w:t>employees</w:t>
      </w:r>
      <w:r w:rsidRPr="00385B41">
        <w:rPr>
          <w:rFonts w:ascii="Arial" w:hAnsi="Arial" w:cs="Arial"/>
          <w:szCs w:val="24"/>
          <w:lang w:val="en-GB"/>
        </w:rPr>
        <w:t xml:space="preserve"> were laid off due to health risks, employment instability, and poor working conditions</w:t>
      </w:r>
      <w:r w:rsidR="00AF5294" w:rsidRPr="00385B41">
        <w:rPr>
          <w:rFonts w:ascii="Arial" w:hAnsi="Arial" w:cs="Arial"/>
          <w:szCs w:val="24"/>
          <w:lang w:val="en-GB"/>
        </w:rPr>
        <w:t xml:space="preserve"> (</w:t>
      </w:r>
      <w:proofErr w:type="spellStart"/>
      <w:r w:rsidR="00AF5294" w:rsidRPr="00385B41">
        <w:rPr>
          <w:rFonts w:ascii="Arial" w:hAnsi="Arial" w:cs="Arial"/>
          <w:szCs w:val="24"/>
          <w:lang w:val="en-GB"/>
        </w:rPr>
        <w:t>Ghani</w:t>
      </w:r>
      <w:proofErr w:type="spellEnd"/>
      <w:r w:rsidR="00AF5294" w:rsidRPr="00385B41">
        <w:rPr>
          <w:rFonts w:ascii="Arial" w:hAnsi="Arial" w:cs="Arial"/>
          <w:szCs w:val="24"/>
          <w:lang w:val="en-GB"/>
        </w:rPr>
        <w:t xml:space="preserve"> et al., 2022)</w:t>
      </w:r>
      <w:r w:rsidRPr="00385B41">
        <w:rPr>
          <w:rFonts w:ascii="Arial" w:hAnsi="Arial" w:cs="Arial"/>
          <w:szCs w:val="24"/>
          <w:lang w:val="en-GB"/>
        </w:rPr>
        <w:t>. These issues need to be tackled in order to get the industry back on its feet because they impact greatly the quality of services and guests’ experiences.</w:t>
      </w:r>
      <w:r w:rsidR="006D1EB8" w:rsidRPr="00385B41">
        <w:rPr>
          <w:rFonts w:ascii="Arial" w:hAnsi="Arial" w:cs="Arial"/>
          <w:szCs w:val="24"/>
          <w:lang w:val="en-GB"/>
        </w:rPr>
        <w:t xml:space="preserve"> </w:t>
      </w:r>
      <w:r w:rsidR="00061A71" w:rsidRPr="00385B41">
        <w:rPr>
          <w:rFonts w:ascii="Arial" w:hAnsi="Arial" w:cs="Arial"/>
          <w:szCs w:val="24"/>
          <w:lang w:val="en-GB"/>
        </w:rPr>
        <w:t>The shortage of workforce in hospitality is thus more than a pipeline problem but a structural one that has been experienced over time because of factors such as; working hours, wages and career advancement among others</w:t>
      </w:r>
      <w:r w:rsidR="00AF5294" w:rsidRPr="00385B41">
        <w:rPr>
          <w:rFonts w:ascii="Arial" w:hAnsi="Arial" w:cs="Arial"/>
          <w:szCs w:val="24"/>
          <w:lang w:val="en-GB"/>
        </w:rPr>
        <w:t xml:space="preserve"> (</w:t>
      </w:r>
      <w:proofErr w:type="spellStart"/>
      <w:r w:rsidR="00AF5294" w:rsidRPr="00385B41">
        <w:rPr>
          <w:rFonts w:ascii="Arial" w:hAnsi="Arial" w:cs="Arial"/>
          <w:szCs w:val="24"/>
          <w:lang w:val="en-GB"/>
        </w:rPr>
        <w:t>Brien</w:t>
      </w:r>
      <w:proofErr w:type="spellEnd"/>
      <w:r w:rsidR="00AF5294" w:rsidRPr="00385B41">
        <w:rPr>
          <w:rFonts w:ascii="Arial" w:hAnsi="Arial" w:cs="Arial"/>
          <w:szCs w:val="24"/>
          <w:lang w:val="en-GB"/>
        </w:rPr>
        <w:t xml:space="preserve"> et al., 2017)</w:t>
      </w:r>
      <w:r w:rsidR="00061A71" w:rsidRPr="00385B41">
        <w:rPr>
          <w:rFonts w:ascii="Arial" w:hAnsi="Arial" w:cs="Arial"/>
          <w:szCs w:val="24"/>
          <w:lang w:val="en-GB"/>
        </w:rPr>
        <w:t xml:space="preserve">. </w:t>
      </w:r>
    </w:p>
    <w:p w14:paraId="2B968CDC" w14:textId="50AC9570" w:rsidR="00A30978" w:rsidRPr="00385B41" w:rsidRDefault="00A30978" w:rsidP="00494B48">
      <w:pPr>
        <w:keepNext/>
        <w:ind w:firstLine="0"/>
        <w:jc w:val="center"/>
        <w:rPr>
          <w:rFonts w:ascii="Arial" w:hAnsi="Arial" w:cs="Arial"/>
          <w:szCs w:val="24"/>
          <w:lang w:val="en-GB"/>
        </w:rPr>
      </w:pPr>
    </w:p>
    <w:p w14:paraId="49A6A73E" w14:textId="63D2CEBE" w:rsidR="00A30978" w:rsidRPr="00385B41" w:rsidRDefault="00A30978" w:rsidP="00494B48">
      <w:pPr>
        <w:pStyle w:val="Caption"/>
        <w:spacing w:after="0" w:line="360" w:lineRule="auto"/>
        <w:ind w:firstLine="0"/>
        <w:jc w:val="center"/>
        <w:rPr>
          <w:rFonts w:ascii="Arial" w:hAnsi="Arial" w:cs="Arial"/>
          <w:sz w:val="24"/>
          <w:szCs w:val="24"/>
          <w:lang w:val="en-GB"/>
        </w:rPr>
      </w:pPr>
    </w:p>
    <w:p w14:paraId="196ACEC4" w14:textId="38B8BD89" w:rsidR="00061A71" w:rsidRPr="00385B41" w:rsidRDefault="00000000" w:rsidP="00494B48">
      <w:pPr>
        <w:pStyle w:val="Caption"/>
        <w:spacing w:after="0" w:line="360" w:lineRule="auto"/>
        <w:ind w:firstLine="0"/>
        <w:jc w:val="center"/>
        <w:rPr>
          <w:rFonts w:ascii="Arial" w:hAnsi="Arial" w:cs="Arial"/>
          <w:sz w:val="24"/>
          <w:szCs w:val="24"/>
          <w:lang w:val="en-GB"/>
        </w:rPr>
      </w:pPr>
      <w:r w:rsidRPr="00385B41">
        <w:rPr>
          <w:rFonts w:ascii="Arial" w:hAnsi="Arial" w:cs="Arial"/>
          <w:sz w:val="24"/>
          <w:szCs w:val="24"/>
          <w:lang w:val="en-GB"/>
        </w:rPr>
        <w:t xml:space="preserve"> </w:t>
      </w:r>
    </w:p>
    <w:p w14:paraId="318AF57E" w14:textId="77777777" w:rsidR="00913BF2" w:rsidRPr="00385B41" w:rsidRDefault="00000000" w:rsidP="00494B48">
      <w:pPr>
        <w:pStyle w:val="Heading1"/>
        <w:spacing w:line="360" w:lineRule="auto"/>
        <w:rPr>
          <w:szCs w:val="24"/>
          <w:lang w:val="en-GB"/>
        </w:rPr>
      </w:pPr>
      <w:bookmarkStart w:id="1" w:name="_Toc179956697"/>
      <w:r w:rsidRPr="00385B41">
        <w:rPr>
          <w:szCs w:val="24"/>
          <w:lang w:val="en-GB"/>
        </w:rPr>
        <w:t>Literature Review</w:t>
      </w:r>
      <w:bookmarkEnd w:id="1"/>
      <w:r w:rsidRPr="00385B41">
        <w:rPr>
          <w:szCs w:val="24"/>
          <w:lang w:val="en-GB"/>
        </w:rPr>
        <w:t xml:space="preserve"> </w:t>
      </w:r>
    </w:p>
    <w:p w14:paraId="3AF8B6C5" w14:textId="77777777" w:rsidR="0078403D" w:rsidRPr="00385B41" w:rsidRDefault="00000000" w:rsidP="00494B48">
      <w:pPr>
        <w:pStyle w:val="Heading2"/>
        <w:rPr>
          <w:rFonts w:ascii="Arial" w:hAnsi="Arial" w:cs="Arial"/>
          <w:szCs w:val="24"/>
          <w:lang w:val="en-GB"/>
        </w:rPr>
      </w:pPr>
      <w:bookmarkStart w:id="2" w:name="_Toc179956698"/>
      <w:r w:rsidRPr="00385B41">
        <w:rPr>
          <w:rFonts w:ascii="Arial" w:hAnsi="Arial" w:cs="Arial"/>
          <w:szCs w:val="24"/>
          <w:lang w:val="en-GB"/>
        </w:rPr>
        <w:t xml:space="preserve">Key Factors Contributing to </w:t>
      </w:r>
      <w:r w:rsidR="00295076" w:rsidRPr="00385B41">
        <w:rPr>
          <w:rFonts w:ascii="Arial" w:hAnsi="Arial" w:cs="Arial"/>
          <w:szCs w:val="24"/>
          <w:lang w:val="en-GB"/>
        </w:rPr>
        <w:t>Staff Shortages of Skilled Personnel</w:t>
      </w:r>
      <w:r w:rsidR="00295076" w:rsidRPr="00385B41">
        <w:rPr>
          <w:rFonts w:ascii="Arial" w:hAnsi="Arial" w:cs="Arial"/>
          <w:b w:val="0"/>
          <w:bCs w:val="0"/>
          <w:szCs w:val="24"/>
          <w:lang w:val="en-GB"/>
        </w:rPr>
        <w:t xml:space="preserve"> </w:t>
      </w:r>
      <w:r w:rsidRPr="00385B41">
        <w:rPr>
          <w:rFonts w:ascii="Arial" w:hAnsi="Arial" w:cs="Arial"/>
          <w:szCs w:val="24"/>
          <w:lang w:val="en-GB"/>
        </w:rPr>
        <w:t>in Hospitality</w:t>
      </w:r>
      <w:bookmarkEnd w:id="2"/>
    </w:p>
    <w:p w14:paraId="72886ECB" w14:textId="77777777" w:rsidR="00AA7E16" w:rsidRPr="00385B41" w:rsidRDefault="00000000" w:rsidP="00494B48">
      <w:pPr>
        <w:rPr>
          <w:rFonts w:ascii="Arial" w:hAnsi="Arial" w:cs="Arial"/>
          <w:szCs w:val="24"/>
          <w:lang w:val="en-GB"/>
        </w:rPr>
      </w:pPr>
      <w:r w:rsidRPr="00385B41">
        <w:rPr>
          <w:rFonts w:ascii="Arial" w:hAnsi="Arial" w:cs="Arial"/>
          <w:szCs w:val="24"/>
          <w:lang w:val="en-GB"/>
        </w:rPr>
        <w:t>According to Ann and Blum (2020), skilled p</w:t>
      </w:r>
      <w:r w:rsidR="0027507B" w:rsidRPr="00385B41">
        <w:rPr>
          <w:rFonts w:ascii="Arial" w:hAnsi="Arial" w:cs="Arial"/>
          <w:szCs w:val="24"/>
          <w:lang w:val="en-GB"/>
        </w:rPr>
        <w:t>ersonnel</w:t>
      </w:r>
      <w:r w:rsidRPr="00385B41">
        <w:rPr>
          <w:rFonts w:ascii="Arial" w:hAnsi="Arial" w:cs="Arial"/>
          <w:szCs w:val="24"/>
          <w:lang w:val="en-GB"/>
        </w:rPr>
        <w:t xml:space="preserve"> scarcity is a widespread problem in the hotel and hospitality sector and its main drivers are as follows. Among the challenges is low wages and limited benefits for workers in the hospitality industry have been particularly low for a long time to discourage potential candidates from working within the hospitality industry (Johnson et al., 2019). The jobs entail more hours in the day, and many in the evening, at weekends, and during holidays, which gives this sector a less favourable approach towards embracing compared to jobs with better time of the day and better pay. </w:t>
      </w:r>
      <w:r w:rsidR="002043BE" w:rsidRPr="00385B41">
        <w:rPr>
          <w:rFonts w:ascii="Arial" w:hAnsi="Arial" w:cs="Arial"/>
          <w:szCs w:val="24"/>
          <w:lang w:val="en-GB"/>
        </w:rPr>
        <w:t xml:space="preserve">As per Sheehan et al. (2018), </w:t>
      </w:r>
      <w:r w:rsidRPr="00385B41">
        <w:rPr>
          <w:rFonts w:ascii="Arial" w:hAnsi="Arial" w:cs="Arial"/>
          <w:szCs w:val="24"/>
          <w:lang w:val="en-GB"/>
        </w:rPr>
        <w:t xml:space="preserve">the pandemic has caused a deficit of experienced personnel in the workforce; those employees fled the service, and it is </w:t>
      </w:r>
      <w:r w:rsidRPr="00385B41">
        <w:rPr>
          <w:rFonts w:ascii="Arial" w:hAnsi="Arial" w:cs="Arial"/>
          <w:szCs w:val="24"/>
          <w:lang w:val="en-GB"/>
        </w:rPr>
        <w:lastRenderedPageBreak/>
        <w:t>challenging to find replacements for them. The idea of limited career mobility intensifies this problem, as lots of workers expect low-skilled positions in hospitality businesses and do not anticipate an opportunity to climb up the career ladder. Seasonal variation in demand introduces further volatility hence the use of short-term or contract staff in an organisation increases and makes recruitment and retention extremely difficult</w:t>
      </w:r>
      <w:r w:rsidR="001D0348" w:rsidRPr="00385B41">
        <w:rPr>
          <w:rFonts w:ascii="Arial" w:hAnsi="Arial" w:cs="Arial"/>
          <w:szCs w:val="24"/>
          <w:lang w:val="en-GB"/>
        </w:rPr>
        <w:t xml:space="preserve"> (</w:t>
      </w:r>
      <w:proofErr w:type="spellStart"/>
      <w:r w:rsidR="001D0348" w:rsidRPr="00385B41">
        <w:rPr>
          <w:rFonts w:ascii="Arial" w:hAnsi="Arial" w:cs="Arial"/>
          <w:szCs w:val="24"/>
          <w:lang w:val="en-GB"/>
        </w:rPr>
        <w:t>Solnet</w:t>
      </w:r>
      <w:proofErr w:type="spellEnd"/>
      <w:r w:rsidR="001D0348" w:rsidRPr="00385B41">
        <w:rPr>
          <w:rFonts w:ascii="Arial" w:hAnsi="Arial" w:cs="Arial"/>
          <w:szCs w:val="24"/>
          <w:lang w:val="en-GB"/>
        </w:rPr>
        <w:t xml:space="preserve"> et al., 2016)</w:t>
      </w:r>
      <w:r w:rsidRPr="00385B41">
        <w:rPr>
          <w:rFonts w:ascii="Arial" w:hAnsi="Arial" w:cs="Arial"/>
          <w:szCs w:val="24"/>
          <w:lang w:val="en-GB"/>
        </w:rPr>
        <w:t xml:space="preserve">. </w:t>
      </w:r>
    </w:p>
    <w:p w14:paraId="770F49AB" w14:textId="29524184" w:rsidR="00317712" w:rsidRPr="00385B41" w:rsidRDefault="00317712" w:rsidP="00494B48">
      <w:pPr>
        <w:keepNext/>
        <w:ind w:firstLine="0"/>
        <w:jc w:val="center"/>
        <w:rPr>
          <w:rFonts w:ascii="Arial" w:hAnsi="Arial" w:cs="Arial"/>
          <w:szCs w:val="24"/>
          <w:lang w:val="en-GB"/>
        </w:rPr>
      </w:pPr>
    </w:p>
    <w:p w14:paraId="0EFCC56A" w14:textId="77777777" w:rsidR="00317712" w:rsidRPr="00385B41" w:rsidRDefault="00317712" w:rsidP="00494B48">
      <w:pPr>
        <w:ind w:firstLine="0"/>
        <w:rPr>
          <w:rFonts w:ascii="Arial" w:hAnsi="Arial" w:cs="Arial"/>
          <w:szCs w:val="24"/>
          <w:lang w:val="en-GB"/>
        </w:rPr>
      </w:pPr>
    </w:p>
    <w:p w14:paraId="122E31C7" w14:textId="77777777" w:rsidR="00AA7E16" w:rsidRPr="00385B41" w:rsidRDefault="00AA7E16" w:rsidP="00494B48">
      <w:pPr>
        <w:rPr>
          <w:rFonts w:ascii="Arial" w:hAnsi="Arial" w:cs="Arial"/>
          <w:szCs w:val="24"/>
          <w:lang w:val="en-GB"/>
        </w:rPr>
      </w:pPr>
    </w:p>
    <w:p w14:paraId="11385099" w14:textId="77777777" w:rsidR="002E40DA" w:rsidRPr="00385B41" w:rsidRDefault="00000000" w:rsidP="00494B48">
      <w:pPr>
        <w:pStyle w:val="Heading2"/>
        <w:rPr>
          <w:rFonts w:ascii="Arial" w:hAnsi="Arial" w:cs="Arial"/>
          <w:szCs w:val="24"/>
          <w:lang w:val="en-GB"/>
        </w:rPr>
      </w:pPr>
      <w:bookmarkStart w:id="3" w:name="_Toc179956699"/>
      <w:r w:rsidRPr="00385B41">
        <w:rPr>
          <w:rFonts w:ascii="Arial" w:hAnsi="Arial" w:cs="Arial"/>
          <w:szCs w:val="24"/>
          <w:lang w:val="en-GB"/>
        </w:rPr>
        <w:t xml:space="preserve">Effects of </w:t>
      </w:r>
      <w:r w:rsidR="00295076" w:rsidRPr="00385B41">
        <w:rPr>
          <w:rFonts w:ascii="Arial" w:hAnsi="Arial" w:cs="Arial"/>
          <w:szCs w:val="24"/>
          <w:lang w:val="en-GB"/>
        </w:rPr>
        <w:t xml:space="preserve">Staff Shortages of Skilled Personnel </w:t>
      </w:r>
      <w:r w:rsidRPr="00385B41">
        <w:rPr>
          <w:rFonts w:ascii="Arial" w:hAnsi="Arial" w:cs="Arial"/>
          <w:szCs w:val="24"/>
          <w:lang w:val="en-GB"/>
        </w:rPr>
        <w:t>on Hotel Operations and Guest Experience</w:t>
      </w:r>
      <w:bookmarkEnd w:id="3"/>
    </w:p>
    <w:p w14:paraId="3878C4FD" w14:textId="397EBEDE" w:rsidR="00AA7E16" w:rsidRPr="00385B41" w:rsidRDefault="00000000" w:rsidP="00494B48">
      <w:pPr>
        <w:rPr>
          <w:rFonts w:ascii="Arial" w:hAnsi="Arial" w:cs="Arial"/>
          <w:szCs w:val="24"/>
          <w:lang w:val="en-GB"/>
        </w:rPr>
      </w:pPr>
      <w:proofErr w:type="spellStart"/>
      <w:r w:rsidRPr="00385B41">
        <w:rPr>
          <w:rFonts w:ascii="Arial" w:hAnsi="Arial" w:cs="Arial"/>
          <w:szCs w:val="24"/>
          <w:lang w:val="en-GB"/>
        </w:rPr>
        <w:t>Kichuk</w:t>
      </w:r>
      <w:proofErr w:type="spellEnd"/>
      <w:r w:rsidRPr="00385B41">
        <w:rPr>
          <w:rFonts w:ascii="Arial" w:hAnsi="Arial" w:cs="Arial"/>
          <w:szCs w:val="24"/>
          <w:lang w:val="en-GB"/>
        </w:rPr>
        <w:t xml:space="preserve"> et al. (2019) evaluated that the lack of human capital in the area of hotel and hospitality management has a deeper meaning and its impact is reflected in all important aspects of business: productivity, efficiency, quality, and organisational culture. Essentially, they found that when organisational staffing levels are insufficient, the </w:t>
      </w:r>
      <w:r w:rsidR="00EA3D1D" w:rsidRPr="00385B41">
        <w:rPr>
          <w:rFonts w:ascii="Arial" w:hAnsi="Arial" w:cs="Arial"/>
          <w:szCs w:val="24"/>
          <w:lang w:val="en-GB"/>
        </w:rPr>
        <w:t>quality-of-service</w:t>
      </w:r>
      <w:r w:rsidRPr="00385B41">
        <w:rPr>
          <w:rFonts w:ascii="Arial" w:hAnsi="Arial" w:cs="Arial"/>
          <w:szCs w:val="24"/>
          <w:lang w:val="en-GB"/>
        </w:rPr>
        <w:t xml:space="preserve"> delivery degrades greatly, causing longer wait times, unfulfilled client expectations, and high guest dissatisfaction rates in turn. Existing literature suggests that hotels that need to downsize staff experience more accommodation issues due to compromised standards hence scaring away customers and damaging their business reputation. Additionally, </w:t>
      </w:r>
      <w:proofErr w:type="spellStart"/>
      <w:r w:rsidRPr="00385B41">
        <w:rPr>
          <w:rFonts w:ascii="Arial" w:hAnsi="Arial" w:cs="Arial"/>
          <w:szCs w:val="24"/>
          <w:lang w:val="en-GB"/>
        </w:rPr>
        <w:t>Nain</w:t>
      </w:r>
      <w:proofErr w:type="spellEnd"/>
      <w:r w:rsidRPr="00385B41">
        <w:rPr>
          <w:rFonts w:ascii="Arial" w:hAnsi="Arial" w:cs="Arial"/>
          <w:szCs w:val="24"/>
          <w:lang w:val="en-GB"/>
        </w:rPr>
        <w:t xml:space="preserve"> (2018) analysed that current employees are under greater pressure, may become more stressed and gain a higher turnover rate, thus creating exasperating shortages of nurses. </w:t>
      </w:r>
      <w:r w:rsidR="0023691A" w:rsidRPr="00385B41">
        <w:rPr>
          <w:rFonts w:ascii="Arial" w:hAnsi="Arial" w:cs="Arial"/>
          <w:szCs w:val="24"/>
          <w:lang w:val="en-GB"/>
        </w:rPr>
        <w:t>A</w:t>
      </w:r>
      <w:r w:rsidRPr="00385B41">
        <w:rPr>
          <w:rFonts w:ascii="Arial" w:hAnsi="Arial" w:cs="Arial"/>
          <w:szCs w:val="24"/>
          <w:lang w:val="en-GB"/>
        </w:rPr>
        <w:t xml:space="preserve"> reduction in the overall service quality is not only detrimental to current guest satisfaction but will also have consequences for the revenue that can be earned in the future as dissatisfied customers are not likely to revisit or recommend the hotel to other people. Besides, there are practical disruptions like delays in cheque-ins, housekeeping, and food services which if a hotel has a</w:t>
      </w:r>
      <w:r w:rsidR="00555987" w:rsidRPr="00385B41">
        <w:rPr>
          <w:rFonts w:ascii="Arial" w:hAnsi="Arial" w:cs="Arial"/>
          <w:szCs w:val="24"/>
          <w:lang w:val="en-GB"/>
        </w:rPr>
        <w:t>n</w:t>
      </w:r>
      <w:r w:rsidRPr="00385B41">
        <w:rPr>
          <w:rFonts w:ascii="Arial" w:hAnsi="Arial" w:cs="Arial"/>
          <w:szCs w:val="24"/>
          <w:lang w:val="en-GB"/>
        </w:rPr>
        <w:t xml:space="preserve"> </w:t>
      </w:r>
      <w:r w:rsidR="00555987" w:rsidRPr="00385B41">
        <w:rPr>
          <w:rFonts w:ascii="Arial" w:hAnsi="Arial" w:cs="Arial"/>
          <w:szCs w:val="24"/>
          <w:lang w:val="en-GB"/>
        </w:rPr>
        <w:t>old</w:t>
      </w:r>
      <w:r w:rsidRPr="00385B41">
        <w:rPr>
          <w:rFonts w:ascii="Arial" w:hAnsi="Arial" w:cs="Arial"/>
          <w:szCs w:val="24"/>
          <w:lang w:val="en-GB"/>
        </w:rPr>
        <w:t xml:space="preserve"> structure, it becomes difficult to compete with other lodging industries</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Holston-Okae</w:t>
      </w:r>
      <w:proofErr w:type="spellEnd"/>
      <w:r w:rsidR="00F006CF" w:rsidRPr="00385B41">
        <w:rPr>
          <w:rFonts w:ascii="Arial" w:hAnsi="Arial" w:cs="Arial"/>
          <w:szCs w:val="24"/>
          <w:lang w:val="en-GB"/>
        </w:rPr>
        <w:t xml:space="preserve"> and </w:t>
      </w:r>
      <w:proofErr w:type="spellStart"/>
      <w:r w:rsidR="00F006CF" w:rsidRPr="00385B41">
        <w:rPr>
          <w:rFonts w:ascii="Arial" w:hAnsi="Arial" w:cs="Arial"/>
          <w:szCs w:val="24"/>
          <w:lang w:val="en-GB"/>
        </w:rPr>
        <w:t>Mushi</w:t>
      </w:r>
      <w:proofErr w:type="spellEnd"/>
      <w:r w:rsidR="00F006CF" w:rsidRPr="00385B41">
        <w:rPr>
          <w:rFonts w:ascii="Arial" w:hAnsi="Arial" w:cs="Arial"/>
          <w:szCs w:val="24"/>
          <w:lang w:val="en-GB"/>
        </w:rPr>
        <w:t>, 2018)</w:t>
      </w:r>
      <w:r w:rsidRPr="00385B41">
        <w:rPr>
          <w:rFonts w:ascii="Arial" w:hAnsi="Arial" w:cs="Arial"/>
          <w:szCs w:val="24"/>
          <w:lang w:val="en-GB"/>
        </w:rPr>
        <w:t xml:space="preserve">. </w:t>
      </w:r>
    </w:p>
    <w:p w14:paraId="0C29FBB9" w14:textId="53A82D68" w:rsidR="00A83655" w:rsidRPr="00385B41" w:rsidRDefault="00A83655" w:rsidP="00494B48">
      <w:pPr>
        <w:keepNext/>
        <w:ind w:firstLine="0"/>
        <w:jc w:val="center"/>
        <w:rPr>
          <w:rFonts w:ascii="Arial" w:hAnsi="Arial" w:cs="Arial"/>
          <w:szCs w:val="24"/>
          <w:lang w:val="en-GB"/>
        </w:rPr>
      </w:pPr>
    </w:p>
    <w:p w14:paraId="3E99AD19" w14:textId="77777777" w:rsidR="00AA7E16" w:rsidRDefault="00AA7E16" w:rsidP="00494B48">
      <w:pPr>
        <w:rPr>
          <w:rFonts w:ascii="Arial" w:hAnsi="Arial" w:cs="Arial"/>
          <w:szCs w:val="24"/>
          <w:lang w:val="en-GB"/>
        </w:rPr>
      </w:pPr>
    </w:p>
    <w:p w14:paraId="2FDB14CF" w14:textId="77777777" w:rsidR="0098420F" w:rsidRPr="00385B41" w:rsidRDefault="0098420F" w:rsidP="00494B48">
      <w:pPr>
        <w:rPr>
          <w:rFonts w:ascii="Arial" w:hAnsi="Arial" w:cs="Arial"/>
          <w:szCs w:val="24"/>
          <w:lang w:val="en-GB"/>
        </w:rPr>
      </w:pPr>
    </w:p>
    <w:p w14:paraId="28926902" w14:textId="77777777" w:rsidR="007C6B54" w:rsidRPr="00385B41" w:rsidRDefault="00000000" w:rsidP="00494B48">
      <w:pPr>
        <w:pStyle w:val="Heading2"/>
        <w:rPr>
          <w:rFonts w:ascii="Arial" w:hAnsi="Arial" w:cs="Arial"/>
          <w:szCs w:val="24"/>
          <w:lang w:val="en-GB"/>
        </w:rPr>
      </w:pPr>
      <w:bookmarkStart w:id="4" w:name="_Toc179956700"/>
      <w:r w:rsidRPr="00385B41">
        <w:rPr>
          <w:rFonts w:ascii="Arial" w:hAnsi="Arial" w:cs="Arial"/>
          <w:szCs w:val="24"/>
          <w:lang w:val="en-GB"/>
        </w:rPr>
        <w:lastRenderedPageBreak/>
        <w:t xml:space="preserve">Challenges in Recruiting and Retaining </w:t>
      </w:r>
      <w:r w:rsidR="00651378" w:rsidRPr="00385B41">
        <w:rPr>
          <w:rFonts w:ascii="Arial" w:hAnsi="Arial" w:cs="Arial"/>
          <w:szCs w:val="24"/>
          <w:lang w:val="en-GB"/>
        </w:rPr>
        <w:t xml:space="preserve">Skilled </w:t>
      </w:r>
      <w:r w:rsidRPr="00385B41">
        <w:rPr>
          <w:rFonts w:ascii="Arial" w:hAnsi="Arial" w:cs="Arial"/>
          <w:szCs w:val="24"/>
          <w:lang w:val="en-GB"/>
        </w:rPr>
        <w:t>Hospitality Staff</w:t>
      </w:r>
      <w:bookmarkEnd w:id="4"/>
    </w:p>
    <w:p w14:paraId="13D32BCD" w14:textId="77777777" w:rsidR="00AA7E16" w:rsidRPr="00385B41" w:rsidRDefault="00000000" w:rsidP="00494B48">
      <w:pPr>
        <w:rPr>
          <w:rFonts w:ascii="Arial" w:hAnsi="Arial" w:cs="Arial"/>
          <w:szCs w:val="24"/>
          <w:lang w:val="en-GB"/>
        </w:rPr>
      </w:pPr>
      <w:proofErr w:type="spellStart"/>
      <w:r w:rsidRPr="00385B41">
        <w:rPr>
          <w:rFonts w:ascii="Arial" w:hAnsi="Arial" w:cs="Arial"/>
          <w:szCs w:val="24"/>
          <w:lang w:val="en-GB"/>
        </w:rPr>
        <w:t>Dwesini</w:t>
      </w:r>
      <w:proofErr w:type="spellEnd"/>
      <w:r w:rsidRPr="00385B41">
        <w:rPr>
          <w:rFonts w:ascii="Arial" w:hAnsi="Arial" w:cs="Arial"/>
          <w:szCs w:val="24"/>
          <w:lang w:val="en-GB"/>
        </w:rPr>
        <w:t xml:space="preserve"> (2019) asserted that skilled staff management in the hotel and hospitality business entails the following challenges among others, due to the nature of talent scarcity and the enhanced competition for staff. </w:t>
      </w:r>
      <w:r w:rsidR="000179F5" w:rsidRPr="00385B41">
        <w:rPr>
          <w:rFonts w:ascii="Arial" w:hAnsi="Arial" w:cs="Arial"/>
          <w:szCs w:val="24"/>
          <w:lang w:val="en-GB"/>
        </w:rPr>
        <w:t>Certainly,</w:t>
      </w:r>
      <w:r w:rsidRPr="00385B41">
        <w:rPr>
          <w:rFonts w:ascii="Arial" w:hAnsi="Arial" w:cs="Arial"/>
          <w:szCs w:val="24"/>
          <w:lang w:val="en-GB"/>
        </w:rPr>
        <w:t xml:space="preserve"> one of the challenges is the fact that most of the industries in the sector require employees to work long hours and involve physically demanding tasks. The lack of job challenges and the demanding organisational culture that most hospitality jobs offer discourage most potential employees from joining the industry</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Marinakou</w:t>
      </w:r>
      <w:proofErr w:type="spellEnd"/>
      <w:r w:rsidR="00F006CF" w:rsidRPr="00385B41">
        <w:rPr>
          <w:rFonts w:ascii="Arial" w:hAnsi="Arial" w:cs="Arial"/>
          <w:szCs w:val="24"/>
          <w:lang w:val="en-GB"/>
        </w:rPr>
        <w:t xml:space="preserve"> and </w:t>
      </w:r>
      <w:proofErr w:type="spellStart"/>
      <w:r w:rsidR="00F006CF" w:rsidRPr="00385B41">
        <w:rPr>
          <w:rFonts w:ascii="Arial" w:hAnsi="Arial" w:cs="Arial"/>
          <w:szCs w:val="24"/>
          <w:lang w:val="en-GB"/>
        </w:rPr>
        <w:t>Giousmpasoglou</w:t>
      </w:r>
      <w:proofErr w:type="spellEnd"/>
      <w:r w:rsidR="00F006CF" w:rsidRPr="00385B41">
        <w:rPr>
          <w:rFonts w:ascii="Arial" w:hAnsi="Arial" w:cs="Arial"/>
          <w:szCs w:val="24"/>
          <w:lang w:val="en-GB"/>
        </w:rPr>
        <w:t>, 2019)</w:t>
      </w:r>
      <w:r w:rsidRPr="00385B41">
        <w:rPr>
          <w:rFonts w:ascii="Arial" w:hAnsi="Arial" w:cs="Arial"/>
          <w:szCs w:val="24"/>
          <w:lang w:val="en-GB"/>
        </w:rPr>
        <w:t xml:space="preserve">. Moreover, </w:t>
      </w:r>
      <w:r w:rsidR="003433E2" w:rsidRPr="00385B41">
        <w:rPr>
          <w:rFonts w:ascii="Arial" w:hAnsi="Arial" w:cs="Arial"/>
          <w:szCs w:val="24"/>
          <w:lang w:val="en-GB"/>
        </w:rPr>
        <w:t xml:space="preserve">Baum (2019) investigated that </w:t>
      </w:r>
      <w:r w:rsidRPr="00385B41">
        <w:rPr>
          <w:rFonts w:ascii="Arial" w:hAnsi="Arial" w:cs="Arial"/>
          <w:szCs w:val="24"/>
          <w:lang w:val="en-GB"/>
        </w:rPr>
        <w:t>the scarce opportunities for training and continued development exacerbate ways through which the hotels are able to develop a pool of human capital that is well trained. Some of the jobs at the lower hierarchical level have a clear training and development model for career mobility but most of them are locked out with the thinking that there are better opportunities in other organisations than in their own organisation. Further, the temporary and seasonal nature of human resources in the industry adds to the challenge of recruitment because employees who are hired during such a season may not have the skills and experience needed to provide service to clients</w:t>
      </w:r>
      <w:r w:rsidR="003433E2" w:rsidRPr="00385B41">
        <w:rPr>
          <w:rFonts w:ascii="Arial" w:hAnsi="Arial" w:cs="Arial"/>
          <w:szCs w:val="24"/>
          <w:lang w:val="en-GB"/>
        </w:rPr>
        <w:t xml:space="preserve"> (</w:t>
      </w:r>
      <w:proofErr w:type="spellStart"/>
      <w:r w:rsidR="003433E2" w:rsidRPr="00385B41">
        <w:rPr>
          <w:rFonts w:ascii="Arial" w:hAnsi="Arial" w:cs="Arial"/>
          <w:szCs w:val="24"/>
          <w:lang w:val="en-GB"/>
        </w:rPr>
        <w:t>Ghani</w:t>
      </w:r>
      <w:proofErr w:type="spellEnd"/>
      <w:r w:rsidR="003433E2" w:rsidRPr="00385B41">
        <w:rPr>
          <w:rFonts w:ascii="Arial" w:hAnsi="Arial" w:cs="Arial"/>
          <w:szCs w:val="24"/>
          <w:lang w:val="en-GB"/>
        </w:rPr>
        <w:t xml:space="preserve"> et al., 2022)</w:t>
      </w:r>
      <w:r w:rsidRPr="00385B41">
        <w:rPr>
          <w:rFonts w:ascii="Arial" w:hAnsi="Arial" w:cs="Arial"/>
          <w:szCs w:val="24"/>
          <w:lang w:val="en-GB"/>
        </w:rPr>
        <w:t xml:space="preserve">. </w:t>
      </w:r>
    </w:p>
    <w:p w14:paraId="2744022F" w14:textId="02BA1781" w:rsidR="003E1811" w:rsidRPr="00385B41" w:rsidRDefault="003E1811" w:rsidP="00494B48">
      <w:pPr>
        <w:keepNext/>
        <w:ind w:firstLine="0"/>
        <w:jc w:val="center"/>
        <w:rPr>
          <w:rFonts w:ascii="Arial" w:hAnsi="Arial" w:cs="Arial"/>
          <w:szCs w:val="24"/>
          <w:lang w:val="en-GB"/>
        </w:rPr>
      </w:pPr>
    </w:p>
    <w:p w14:paraId="6A752775" w14:textId="3D3D4227" w:rsidR="003E1811" w:rsidRPr="00385B41" w:rsidRDefault="003E1811" w:rsidP="0098420F">
      <w:pPr>
        <w:pStyle w:val="Caption"/>
        <w:spacing w:after="0" w:line="360" w:lineRule="auto"/>
        <w:ind w:firstLine="0"/>
        <w:jc w:val="center"/>
        <w:rPr>
          <w:rFonts w:ascii="Arial" w:hAnsi="Arial" w:cs="Arial"/>
          <w:sz w:val="24"/>
          <w:szCs w:val="24"/>
          <w:lang w:val="en-GB"/>
        </w:rPr>
      </w:pPr>
    </w:p>
    <w:p w14:paraId="2B77A2A0" w14:textId="77777777" w:rsidR="000179F5" w:rsidRPr="00385B41" w:rsidRDefault="000179F5" w:rsidP="00494B48">
      <w:pPr>
        <w:rPr>
          <w:rFonts w:ascii="Arial" w:hAnsi="Arial" w:cs="Arial"/>
          <w:szCs w:val="24"/>
          <w:lang w:val="en-GB"/>
        </w:rPr>
      </w:pPr>
    </w:p>
    <w:p w14:paraId="27A695EA" w14:textId="77777777" w:rsidR="000179F5" w:rsidRPr="00385B41" w:rsidRDefault="00000000" w:rsidP="00494B48">
      <w:pPr>
        <w:pStyle w:val="Heading2"/>
        <w:rPr>
          <w:rFonts w:ascii="Arial" w:hAnsi="Arial" w:cs="Arial"/>
          <w:szCs w:val="24"/>
          <w:lang w:val="en-GB"/>
        </w:rPr>
      </w:pPr>
      <w:bookmarkStart w:id="5" w:name="_Toc179956701"/>
      <w:r w:rsidRPr="00385B41">
        <w:rPr>
          <w:rFonts w:ascii="Arial" w:hAnsi="Arial" w:cs="Arial"/>
          <w:szCs w:val="24"/>
          <w:lang w:val="en-GB"/>
        </w:rPr>
        <w:t xml:space="preserve">Strategies for Addressing </w:t>
      </w:r>
      <w:r w:rsidR="00FD79E1" w:rsidRPr="00385B41">
        <w:rPr>
          <w:rFonts w:ascii="Arial" w:hAnsi="Arial" w:cs="Arial"/>
          <w:szCs w:val="24"/>
          <w:lang w:val="en-GB"/>
        </w:rPr>
        <w:t xml:space="preserve">the Staff Shortages of Skilled Personnel </w:t>
      </w:r>
      <w:r w:rsidRPr="00385B41">
        <w:rPr>
          <w:rFonts w:ascii="Arial" w:hAnsi="Arial" w:cs="Arial"/>
          <w:szCs w:val="24"/>
          <w:lang w:val="en-GB"/>
        </w:rPr>
        <w:t>in the Hospitality Industry</w:t>
      </w:r>
      <w:bookmarkEnd w:id="5"/>
    </w:p>
    <w:p w14:paraId="3CD1F7EB" w14:textId="77777777" w:rsidR="00E236A3" w:rsidRPr="00385B41" w:rsidRDefault="00000000" w:rsidP="00494B48">
      <w:pPr>
        <w:rPr>
          <w:rFonts w:ascii="Arial" w:hAnsi="Arial" w:cs="Arial"/>
          <w:szCs w:val="24"/>
          <w:lang w:val="en-GB"/>
        </w:rPr>
      </w:pPr>
      <w:proofErr w:type="spellStart"/>
      <w:r w:rsidRPr="00385B41">
        <w:rPr>
          <w:rFonts w:ascii="Arial" w:hAnsi="Arial" w:cs="Arial"/>
          <w:szCs w:val="24"/>
          <w:lang w:val="en-GB"/>
        </w:rPr>
        <w:t>Deery</w:t>
      </w:r>
      <w:proofErr w:type="spellEnd"/>
      <w:r w:rsidRPr="00385B41">
        <w:rPr>
          <w:rFonts w:ascii="Arial" w:hAnsi="Arial" w:cs="Arial"/>
          <w:szCs w:val="24"/>
          <w:lang w:val="en-GB"/>
        </w:rPr>
        <w:t xml:space="preserve"> and </w:t>
      </w:r>
      <w:proofErr w:type="spellStart"/>
      <w:r w:rsidRPr="00385B41">
        <w:rPr>
          <w:rFonts w:ascii="Arial" w:hAnsi="Arial" w:cs="Arial"/>
          <w:szCs w:val="24"/>
          <w:lang w:val="en-GB"/>
        </w:rPr>
        <w:t>Jago</w:t>
      </w:r>
      <w:proofErr w:type="spellEnd"/>
      <w:r w:rsidRPr="00385B41">
        <w:rPr>
          <w:rFonts w:ascii="Arial" w:hAnsi="Arial" w:cs="Arial"/>
          <w:szCs w:val="24"/>
          <w:lang w:val="en-GB"/>
        </w:rPr>
        <w:t xml:space="preserve"> (2015) examined that t</w:t>
      </w:r>
      <w:r w:rsidR="00AA7E16" w:rsidRPr="00385B41">
        <w:rPr>
          <w:rFonts w:ascii="Arial" w:hAnsi="Arial" w:cs="Arial"/>
          <w:szCs w:val="24"/>
          <w:lang w:val="en-GB"/>
        </w:rPr>
        <w:t xml:space="preserve">here appear to be constant challenges of </w:t>
      </w:r>
      <w:r w:rsidR="0027507B" w:rsidRPr="00385B41">
        <w:rPr>
          <w:rFonts w:ascii="Arial" w:hAnsi="Arial" w:cs="Arial"/>
          <w:szCs w:val="24"/>
          <w:lang w:val="en-GB"/>
        </w:rPr>
        <w:t>personnel</w:t>
      </w:r>
      <w:r w:rsidR="00CB66B2" w:rsidRPr="00385B41">
        <w:rPr>
          <w:rFonts w:ascii="Arial" w:hAnsi="Arial" w:cs="Arial"/>
          <w:szCs w:val="24"/>
          <w:lang w:val="en-GB"/>
        </w:rPr>
        <w:t xml:space="preserve"> </w:t>
      </w:r>
      <w:r w:rsidR="00AA7E16" w:rsidRPr="00385B41">
        <w:rPr>
          <w:rFonts w:ascii="Arial" w:hAnsi="Arial" w:cs="Arial"/>
          <w:szCs w:val="24"/>
          <w:lang w:val="en-GB"/>
        </w:rPr>
        <w:t>shortages in the hotel and hospitality industry and as a result, there are multiple strategies being pursued towards the improvement of the organisational workforce. This can be achieved by enhancing the remuneration and other benefits offered to the employees with the intention of making the hospitality sector a sales-attractive industry compared to others</w:t>
      </w:r>
      <w:r w:rsidRPr="00385B41">
        <w:rPr>
          <w:rFonts w:ascii="Arial" w:hAnsi="Arial" w:cs="Arial"/>
          <w:szCs w:val="24"/>
          <w:lang w:val="en-GB"/>
        </w:rPr>
        <w:t xml:space="preserve"> (</w:t>
      </w:r>
      <w:proofErr w:type="spellStart"/>
      <w:r w:rsidRPr="00385B41">
        <w:rPr>
          <w:rFonts w:ascii="Arial" w:hAnsi="Arial" w:cs="Arial"/>
          <w:szCs w:val="24"/>
          <w:lang w:val="en-GB"/>
        </w:rPr>
        <w:t>Golubovskaya</w:t>
      </w:r>
      <w:proofErr w:type="spellEnd"/>
      <w:r w:rsidRPr="00385B41">
        <w:rPr>
          <w:rFonts w:ascii="Arial" w:hAnsi="Arial" w:cs="Arial"/>
          <w:szCs w:val="24"/>
          <w:lang w:val="en-GB"/>
        </w:rPr>
        <w:t xml:space="preserve"> et al., 2019)</w:t>
      </w:r>
      <w:r w:rsidR="00AA7E16" w:rsidRPr="00385B41">
        <w:rPr>
          <w:rFonts w:ascii="Arial" w:hAnsi="Arial" w:cs="Arial"/>
          <w:szCs w:val="24"/>
          <w:lang w:val="en-GB"/>
        </w:rPr>
        <w:t>. Being able to give employees an opportunity to earn a decent salary, medical insurance, as well as performance bonuses assures a reduction in staff turnover and an increase in employee turnover. Further</w:t>
      </w:r>
      <w:r w:rsidRPr="00385B41">
        <w:rPr>
          <w:rFonts w:ascii="Arial" w:hAnsi="Arial" w:cs="Arial"/>
          <w:szCs w:val="24"/>
          <w:lang w:val="en-GB"/>
        </w:rPr>
        <w:t>more</w:t>
      </w:r>
      <w:r w:rsidR="00AA7E16" w:rsidRPr="00385B41">
        <w:rPr>
          <w:rFonts w:ascii="Arial" w:hAnsi="Arial" w:cs="Arial"/>
          <w:szCs w:val="24"/>
          <w:lang w:val="en-GB"/>
        </w:rPr>
        <w:t xml:space="preserve">, </w:t>
      </w:r>
      <w:r w:rsidRPr="00385B41">
        <w:rPr>
          <w:rFonts w:ascii="Arial" w:hAnsi="Arial" w:cs="Arial"/>
          <w:szCs w:val="24"/>
          <w:lang w:val="en-GB"/>
        </w:rPr>
        <w:t xml:space="preserve">Sheehan et al. (2018) analysed that </w:t>
      </w:r>
      <w:r w:rsidR="00AA7E16" w:rsidRPr="00385B41">
        <w:rPr>
          <w:rFonts w:ascii="Arial" w:hAnsi="Arial" w:cs="Arial"/>
          <w:szCs w:val="24"/>
          <w:lang w:val="en-GB"/>
        </w:rPr>
        <w:t xml:space="preserve">expense, training and development may help the </w:t>
      </w:r>
      <w:r w:rsidR="00AA7E16" w:rsidRPr="00385B41">
        <w:rPr>
          <w:rFonts w:ascii="Arial" w:hAnsi="Arial" w:cs="Arial"/>
          <w:szCs w:val="24"/>
          <w:lang w:val="en-GB"/>
        </w:rPr>
        <w:lastRenderedPageBreak/>
        <w:t xml:space="preserve">employees acquire knowledge and skills that will enable them to a </w:t>
      </w:r>
      <w:r w:rsidR="00CB66B2" w:rsidRPr="00385B41">
        <w:rPr>
          <w:rFonts w:ascii="Arial" w:hAnsi="Arial" w:cs="Arial"/>
          <w:szCs w:val="24"/>
          <w:lang w:val="en-GB"/>
        </w:rPr>
        <w:t>higher-level</w:t>
      </w:r>
      <w:r w:rsidR="00AA7E16" w:rsidRPr="00385B41">
        <w:rPr>
          <w:rFonts w:ascii="Arial" w:hAnsi="Arial" w:cs="Arial"/>
          <w:szCs w:val="24"/>
          <w:lang w:val="en-GB"/>
        </w:rPr>
        <w:t xml:space="preserve"> promotion and increase organisational commitment. Increasing work flexibility along with the working environment also helps in covering work-life balance concerns in hospitality careers. More so, a technology-driven recruitment process can easily help minimise the hiring process and expand the pool of eligible candidates</w:t>
      </w:r>
      <w:r w:rsidRPr="00385B41">
        <w:rPr>
          <w:rFonts w:ascii="Arial" w:hAnsi="Arial" w:cs="Arial"/>
          <w:szCs w:val="24"/>
          <w:lang w:val="en-GB"/>
        </w:rPr>
        <w:t xml:space="preserve"> (Wright et al., 2021)</w:t>
      </w:r>
      <w:r w:rsidR="00AA7E16" w:rsidRPr="00385B41">
        <w:rPr>
          <w:rFonts w:ascii="Arial" w:hAnsi="Arial" w:cs="Arial"/>
          <w:szCs w:val="24"/>
          <w:lang w:val="en-GB"/>
        </w:rPr>
        <w:t xml:space="preserve">. This is because educational institutions could provide networks for recruiting interns adding to a pool of qualified applicants. In today's current literature, the focus is put on creating a positive organisational climate that enhances the worth and sanity of employees and this has the potential to curb turnover </w:t>
      </w:r>
      <w:r w:rsidR="00624B1D" w:rsidRPr="00385B41">
        <w:rPr>
          <w:rFonts w:ascii="Arial" w:hAnsi="Arial" w:cs="Arial"/>
          <w:szCs w:val="24"/>
          <w:lang w:val="en-GB"/>
        </w:rPr>
        <w:t>enormously (</w:t>
      </w:r>
      <w:proofErr w:type="spellStart"/>
      <w:r w:rsidRPr="00385B41">
        <w:rPr>
          <w:rFonts w:ascii="Arial" w:hAnsi="Arial" w:cs="Arial"/>
          <w:szCs w:val="24"/>
          <w:lang w:val="en-GB"/>
        </w:rPr>
        <w:t>Holston-Okae</w:t>
      </w:r>
      <w:proofErr w:type="spellEnd"/>
      <w:r w:rsidRPr="00385B41">
        <w:rPr>
          <w:rFonts w:ascii="Arial" w:hAnsi="Arial" w:cs="Arial"/>
          <w:szCs w:val="24"/>
          <w:lang w:val="en-GB"/>
        </w:rPr>
        <w:t xml:space="preserve"> and </w:t>
      </w:r>
      <w:proofErr w:type="spellStart"/>
      <w:r w:rsidRPr="00385B41">
        <w:rPr>
          <w:rFonts w:ascii="Arial" w:hAnsi="Arial" w:cs="Arial"/>
          <w:szCs w:val="24"/>
          <w:lang w:val="en-GB"/>
        </w:rPr>
        <w:t>Mushi</w:t>
      </w:r>
      <w:proofErr w:type="spellEnd"/>
      <w:r w:rsidRPr="00385B41">
        <w:rPr>
          <w:rFonts w:ascii="Arial" w:hAnsi="Arial" w:cs="Arial"/>
          <w:szCs w:val="24"/>
          <w:lang w:val="en-GB"/>
        </w:rPr>
        <w:t>, 2018)</w:t>
      </w:r>
      <w:r w:rsidR="00AA7E16" w:rsidRPr="00385B41">
        <w:rPr>
          <w:rFonts w:ascii="Arial" w:hAnsi="Arial" w:cs="Arial"/>
          <w:szCs w:val="24"/>
          <w:lang w:val="en-GB"/>
        </w:rPr>
        <w:t xml:space="preserve">. </w:t>
      </w:r>
    </w:p>
    <w:p w14:paraId="5E20B7E7" w14:textId="721FAEC7" w:rsidR="00521C56" w:rsidRPr="00385B41" w:rsidRDefault="00521C56" w:rsidP="00494B48">
      <w:pPr>
        <w:keepNext/>
        <w:ind w:firstLine="0"/>
        <w:jc w:val="center"/>
        <w:rPr>
          <w:rFonts w:ascii="Arial" w:hAnsi="Arial" w:cs="Arial"/>
          <w:szCs w:val="24"/>
          <w:lang w:val="en-GB"/>
        </w:rPr>
      </w:pPr>
    </w:p>
    <w:p w14:paraId="271481B5" w14:textId="77777777" w:rsidR="00DD09DC" w:rsidRPr="00385B41" w:rsidRDefault="00DD09DC" w:rsidP="00494B48">
      <w:pPr>
        <w:rPr>
          <w:rFonts w:ascii="Arial" w:hAnsi="Arial" w:cs="Arial"/>
          <w:szCs w:val="24"/>
          <w:lang w:val="en-GB"/>
        </w:rPr>
      </w:pPr>
    </w:p>
    <w:p w14:paraId="58C0C3C9" w14:textId="77777777" w:rsidR="00913BF2" w:rsidRPr="00385B41" w:rsidRDefault="00000000" w:rsidP="00494B48">
      <w:pPr>
        <w:pStyle w:val="Heading1"/>
        <w:spacing w:line="360" w:lineRule="auto"/>
        <w:rPr>
          <w:szCs w:val="24"/>
          <w:lang w:val="en-GB"/>
        </w:rPr>
      </w:pPr>
      <w:bookmarkStart w:id="6" w:name="_Toc179956702"/>
      <w:r w:rsidRPr="00385B41">
        <w:rPr>
          <w:szCs w:val="24"/>
          <w:lang w:val="en-GB"/>
        </w:rPr>
        <w:t xml:space="preserve">Application </w:t>
      </w:r>
      <w:r w:rsidR="004B2032" w:rsidRPr="00385B41">
        <w:rPr>
          <w:szCs w:val="24"/>
          <w:lang w:val="en-GB"/>
        </w:rPr>
        <w:t xml:space="preserve">to </w:t>
      </w:r>
      <w:r w:rsidRPr="00385B41">
        <w:rPr>
          <w:szCs w:val="24"/>
          <w:lang w:val="en-GB"/>
        </w:rPr>
        <w:t xml:space="preserve">the </w:t>
      </w:r>
      <w:r w:rsidR="00E02DF9" w:rsidRPr="00385B41">
        <w:rPr>
          <w:szCs w:val="24"/>
          <w:lang w:val="en-GB"/>
        </w:rPr>
        <w:t xml:space="preserve">Hotel </w:t>
      </w:r>
      <w:r w:rsidR="0080601A" w:rsidRPr="00385B41">
        <w:rPr>
          <w:szCs w:val="24"/>
          <w:lang w:val="en-GB"/>
        </w:rPr>
        <w:t>and</w:t>
      </w:r>
      <w:r w:rsidR="00E02DF9" w:rsidRPr="00385B41">
        <w:rPr>
          <w:szCs w:val="24"/>
          <w:lang w:val="en-GB"/>
        </w:rPr>
        <w:t xml:space="preserve"> Hospitality Sector</w:t>
      </w:r>
      <w:r w:rsidR="004B2032" w:rsidRPr="00385B41">
        <w:rPr>
          <w:szCs w:val="24"/>
          <w:lang w:val="en-GB"/>
        </w:rPr>
        <w:t>- PESTEL Analysis</w:t>
      </w:r>
      <w:bookmarkEnd w:id="6"/>
    </w:p>
    <w:tbl>
      <w:tblPr>
        <w:tblStyle w:val="TableGrid"/>
        <w:tblW w:w="0" w:type="auto"/>
        <w:tblLook w:val="04A0" w:firstRow="1" w:lastRow="0" w:firstColumn="1" w:lastColumn="0" w:noHBand="0" w:noVBand="1"/>
      </w:tblPr>
      <w:tblGrid>
        <w:gridCol w:w="1883"/>
        <w:gridCol w:w="7467"/>
      </w:tblGrid>
      <w:tr w:rsidR="00273A68" w:rsidRPr="00385B41" w14:paraId="7D0D89D2" w14:textId="77777777" w:rsidTr="00804F09">
        <w:tc>
          <w:tcPr>
            <w:tcW w:w="1763" w:type="dxa"/>
            <w:shd w:val="clear" w:color="auto" w:fill="D9E2F3" w:themeFill="accent1" w:themeFillTint="33"/>
          </w:tcPr>
          <w:p w14:paraId="7623D759"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t>Factors</w:t>
            </w:r>
          </w:p>
        </w:tc>
        <w:tc>
          <w:tcPr>
            <w:tcW w:w="7587" w:type="dxa"/>
            <w:shd w:val="clear" w:color="auto" w:fill="D9E2F3" w:themeFill="accent1" w:themeFillTint="33"/>
          </w:tcPr>
          <w:p w14:paraId="58096FA9"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t>Elaboration</w:t>
            </w:r>
          </w:p>
        </w:tc>
      </w:tr>
      <w:tr w:rsidR="00273A68" w:rsidRPr="00385B41" w14:paraId="3DB2C444" w14:textId="77777777" w:rsidTr="00804F09">
        <w:tc>
          <w:tcPr>
            <w:tcW w:w="1763" w:type="dxa"/>
            <w:shd w:val="clear" w:color="auto" w:fill="EDEDED" w:themeFill="accent3" w:themeFillTint="33"/>
          </w:tcPr>
          <w:p w14:paraId="0B6D3EEB"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t>Political</w:t>
            </w:r>
          </w:p>
        </w:tc>
        <w:tc>
          <w:tcPr>
            <w:tcW w:w="7587" w:type="dxa"/>
          </w:tcPr>
          <w:p w14:paraId="79137A23" w14:textId="77777777" w:rsidR="00C41168" w:rsidRPr="00385B41" w:rsidRDefault="00000000" w:rsidP="00494B48">
            <w:pPr>
              <w:rPr>
                <w:rFonts w:ascii="Arial" w:hAnsi="Arial" w:cs="Arial"/>
                <w:szCs w:val="24"/>
                <w:lang w:val="en-GB"/>
              </w:rPr>
            </w:pPr>
            <w:r w:rsidRPr="00385B41">
              <w:rPr>
                <w:rFonts w:ascii="Arial" w:hAnsi="Arial" w:cs="Arial"/>
                <w:szCs w:val="24"/>
                <w:lang w:val="en-GB"/>
              </w:rPr>
              <w:t xml:space="preserve">Skilled </w:t>
            </w:r>
            <w:r w:rsidR="0027507B" w:rsidRPr="00385B41">
              <w:rPr>
                <w:rFonts w:ascii="Arial" w:hAnsi="Arial" w:cs="Arial"/>
                <w:szCs w:val="24"/>
                <w:lang w:val="en-GB"/>
              </w:rPr>
              <w:t>personnel</w:t>
            </w:r>
            <w:r w:rsidRPr="00385B41">
              <w:rPr>
                <w:rFonts w:ascii="Arial" w:hAnsi="Arial" w:cs="Arial"/>
                <w:szCs w:val="24"/>
                <w:lang w:val="en-GB"/>
              </w:rPr>
              <w:t xml:space="preserve"> force availability in the hospitality industry is, therefore, greatly influenced by such factors as policies developed by the government with special emphasis being given to immigration policies as well as </w:t>
            </w:r>
            <w:r w:rsidR="0027507B" w:rsidRPr="00385B41">
              <w:rPr>
                <w:rFonts w:ascii="Arial" w:hAnsi="Arial" w:cs="Arial"/>
                <w:szCs w:val="24"/>
                <w:lang w:val="en-GB"/>
              </w:rPr>
              <w:t>personnel</w:t>
            </w:r>
            <w:r w:rsidRPr="00385B41">
              <w:rPr>
                <w:rFonts w:ascii="Arial" w:hAnsi="Arial" w:cs="Arial"/>
                <w:szCs w:val="24"/>
                <w:lang w:val="en-GB"/>
              </w:rPr>
              <w:t xml:space="preserve"> relations legislation. Each amendment to the immigration laws aggravates or minimises the staffing problem and this has a huge impact</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Elshaer</w:t>
            </w:r>
            <w:proofErr w:type="spellEnd"/>
            <w:r w:rsidR="00F006CF" w:rsidRPr="00385B41">
              <w:rPr>
                <w:rFonts w:ascii="Arial" w:hAnsi="Arial" w:cs="Arial"/>
                <w:szCs w:val="24"/>
                <w:lang w:val="en-GB"/>
              </w:rPr>
              <w:t xml:space="preserve"> and </w:t>
            </w:r>
            <w:proofErr w:type="spellStart"/>
            <w:r w:rsidR="00F006CF" w:rsidRPr="00385B41">
              <w:rPr>
                <w:rFonts w:ascii="Arial" w:hAnsi="Arial" w:cs="Arial"/>
                <w:szCs w:val="24"/>
                <w:lang w:val="en-GB"/>
              </w:rPr>
              <w:t>Marzouk</w:t>
            </w:r>
            <w:proofErr w:type="spellEnd"/>
            <w:r w:rsidR="00F006CF" w:rsidRPr="00385B41">
              <w:rPr>
                <w:rFonts w:ascii="Arial" w:hAnsi="Arial" w:cs="Arial"/>
                <w:szCs w:val="24"/>
                <w:lang w:val="en-GB"/>
              </w:rPr>
              <w:t>, 2019)</w:t>
            </w:r>
            <w:r w:rsidRPr="00385B41">
              <w:rPr>
                <w:rFonts w:ascii="Arial" w:hAnsi="Arial" w:cs="Arial"/>
                <w:szCs w:val="24"/>
                <w:lang w:val="en-GB"/>
              </w:rPr>
              <w:t>.</w:t>
            </w:r>
          </w:p>
          <w:p w14:paraId="7B417677" w14:textId="77777777" w:rsidR="00C41168" w:rsidRPr="00385B41" w:rsidRDefault="00000000" w:rsidP="00494B48">
            <w:pPr>
              <w:rPr>
                <w:rFonts w:ascii="Arial" w:hAnsi="Arial" w:cs="Arial"/>
                <w:szCs w:val="24"/>
                <w:lang w:val="en-GB"/>
              </w:rPr>
            </w:pPr>
            <w:r w:rsidRPr="00385B41">
              <w:rPr>
                <w:rFonts w:ascii="Arial" w:hAnsi="Arial" w:cs="Arial"/>
                <w:b/>
                <w:bCs/>
                <w:szCs w:val="24"/>
                <w:lang w:val="en-GB"/>
              </w:rPr>
              <w:t>Industry Response-</w:t>
            </w:r>
            <w:r w:rsidRPr="00385B41">
              <w:rPr>
                <w:rFonts w:ascii="Arial" w:hAnsi="Arial" w:cs="Arial"/>
                <w:szCs w:val="24"/>
                <w:lang w:val="en-GB"/>
              </w:rPr>
              <w:t xml:space="preserve"> The lack of human resources has been effectively addressed by seeking eased permit policies from the government by the hospitality organisations. </w:t>
            </w:r>
          </w:p>
          <w:p w14:paraId="196AA6D9" w14:textId="77777777" w:rsidR="00C41168" w:rsidRPr="00385B41" w:rsidRDefault="00000000" w:rsidP="00494B48">
            <w:pPr>
              <w:rPr>
                <w:rFonts w:ascii="Arial" w:hAnsi="Arial" w:cs="Arial"/>
                <w:szCs w:val="24"/>
                <w:lang w:val="en-GB"/>
              </w:rPr>
            </w:pPr>
            <w:r w:rsidRPr="00385B41">
              <w:rPr>
                <w:rFonts w:ascii="Arial" w:hAnsi="Arial" w:cs="Arial"/>
                <w:b/>
                <w:bCs/>
                <w:szCs w:val="24"/>
                <w:lang w:val="en-GB"/>
              </w:rPr>
              <w:t>Strengths-</w:t>
            </w:r>
            <w:r w:rsidRPr="00385B41">
              <w:rPr>
                <w:rFonts w:ascii="Arial" w:hAnsi="Arial" w:cs="Arial"/>
                <w:szCs w:val="24"/>
                <w:lang w:val="en-GB"/>
              </w:rPr>
              <w:t xml:space="preserve"> This may result in an expansion of workforce availability so that the business organisations work at an optimal level.</w:t>
            </w:r>
          </w:p>
          <w:p w14:paraId="2B8F90CD" w14:textId="77777777" w:rsidR="00513FD5" w:rsidRPr="00385B41" w:rsidRDefault="00000000" w:rsidP="00494B48">
            <w:pPr>
              <w:rPr>
                <w:rFonts w:ascii="Arial" w:hAnsi="Arial" w:cs="Arial"/>
                <w:szCs w:val="24"/>
                <w:lang w:val="en-GB"/>
              </w:rPr>
            </w:pPr>
            <w:r w:rsidRPr="00385B41">
              <w:rPr>
                <w:rFonts w:ascii="Arial" w:hAnsi="Arial" w:cs="Arial"/>
                <w:b/>
                <w:bCs/>
                <w:szCs w:val="24"/>
                <w:lang w:val="en-GB"/>
              </w:rPr>
              <w:t>Limitations-</w:t>
            </w:r>
            <w:r w:rsidRPr="00385B41">
              <w:rPr>
                <w:rFonts w:ascii="Arial" w:hAnsi="Arial" w:cs="Arial"/>
                <w:szCs w:val="24"/>
                <w:lang w:val="en-GB"/>
              </w:rPr>
              <w:t xml:space="preserve"> Nevertheless, the bottleneck issue in acquiring work permits slows down the convenience of hiring. However, the use of the foreign workforce might prove disadvantageous as it exposes companies to risk in procedural changes in the workforce policies</w:t>
            </w:r>
            <w:r w:rsidR="00F006CF" w:rsidRPr="00385B41">
              <w:rPr>
                <w:rFonts w:ascii="Arial" w:hAnsi="Arial" w:cs="Arial"/>
                <w:szCs w:val="24"/>
                <w:lang w:val="en-GB"/>
              </w:rPr>
              <w:t xml:space="preserve"> (Grigoryan, 2024)</w:t>
            </w:r>
            <w:r w:rsidRPr="00385B41">
              <w:rPr>
                <w:rFonts w:ascii="Arial" w:hAnsi="Arial" w:cs="Arial"/>
                <w:szCs w:val="24"/>
                <w:lang w:val="en-GB"/>
              </w:rPr>
              <w:t>.</w:t>
            </w:r>
          </w:p>
        </w:tc>
      </w:tr>
      <w:tr w:rsidR="00273A68" w:rsidRPr="00385B41" w14:paraId="123B2420" w14:textId="77777777" w:rsidTr="00804F09">
        <w:tc>
          <w:tcPr>
            <w:tcW w:w="1763" w:type="dxa"/>
            <w:shd w:val="clear" w:color="auto" w:fill="EDEDED" w:themeFill="accent3" w:themeFillTint="33"/>
          </w:tcPr>
          <w:p w14:paraId="0E203C99"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lastRenderedPageBreak/>
              <w:t>Economic</w:t>
            </w:r>
          </w:p>
        </w:tc>
        <w:tc>
          <w:tcPr>
            <w:tcW w:w="7587" w:type="dxa"/>
          </w:tcPr>
          <w:p w14:paraId="05C16F89" w14:textId="77777777" w:rsidR="00890E1E" w:rsidRPr="00385B41" w:rsidRDefault="00000000" w:rsidP="00494B48">
            <w:pPr>
              <w:rPr>
                <w:rFonts w:ascii="Arial" w:hAnsi="Arial" w:cs="Arial"/>
                <w:szCs w:val="24"/>
                <w:lang w:val="en-GB"/>
              </w:rPr>
            </w:pPr>
            <w:r w:rsidRPr="00385B41">
              <w:rPr>
                <w:rFonts w:ascii="Arial" w:hAnsi="Arial" w:cs="Arial"/>
                <w:szCs w:val="24"/>
                <w:lang w:val="en-GB"/>
              </w:rPr>
              <w:t xml:space="preserve">This area also affects </w:t>
            </w:r>
            <w:r w:rsidR="00A4094D" w:rsidRPr="00385B41">
              <w:rPr>
                <w:rFonts w:ascii="Arial" w:hAnsi="Arial" w:cs="Arial"/>
                <w:szCs w:val="24"/>
                <w:lang w:val="en-GB"/>
              </w:rPr>
              <w:t xml:space="preserve">skilled </w:t>
            </w:r>
            <w:r w:rsidR="0027507B" w:rsidRPr="00385B41">
              <w:rPr>
                <w:rFonts w:ascii="Arial" w:hAnsi="Arial" w:cs="Arial"/>
                <w:szCs w:val="24"/>
                <w:lang w:val="en-GB"/>
              </w:rPr>
              <w:t>personnel</w:t>
            </w:r>
            <w:r w:rsidRPr="00385B41">
              <w:rPr>
                <w:rFonts w:ascii="Arial" w:hAnsi="Arial" w:cs="Arial"/>
                <w:szCs w:val="24"/>
                <w:lang w:val="en-GB"/>
              </w:rPr>
              <w:t xml:space="preserve"> availability notably since the economic environment plays an important role. Recession brings high unemployment rates but also leaves the workforce unwilling to come back for health reasons or because jobs are not very secure anymore. Besides, increases in living standards imply that employees are likely to demand higher wages, which could pose pressure on the profit of the firms in the hospitality industry</w:t>
            </w:r>
            <w:r w:rsidR="00F006CF" w:rsidRPr="00385B41">
              <w:rPr>
                <w:rFonts w:ascii="Arial" w:hAnsi="Arial" w:cs="Arial"/>
                <w:szCs w:val="24"/>
                <w:lang w:val="en-GB"/>
              </w:rPr>
              <w:t xml:space="preserve"> (Chang and Werther, 2021)</w:t>
            </w:r>
            <w:r w:rsidRPr="00385B41">
              <w:rPr>
                <w:rFonts w:ascii="Arial" w:hAnsi="Arial" w:cs="Arial"/>
                <w:szCs w:val="24"/>
                <w:lang w:val="en-GB"/>
              </w:rPr>
              <w:t>.</w:t>
            </w:r>
          </w:p>
          <w:p w14:paraId="68E085DA" w14:textId="77777777" w:rsidR="00890E1E" w:rsidRPr="00385B41" w:rsidRDefault="00000000" w:rsidP="00494B48">
            <w:pPr>
              <w:rPr>
                <w:rFonts w:ascii="Arial" w:hAnsi="Arial" w:cs="Arial"/>
                <w:szCs w:val="24"/>
                <w:lang w:val="en-GB"/>
              </w:rPr>
            </w:pPr>
            <w:r w:rsidRPr="00385B41">
              <w:rPr>
                <w:rFonts w:ascii="Arial" w:hAnsi="Arial" w:cs="Arial"/>
                <w:b/>
                <w:bCs/>
                <w:szCs w:val="24"/>
                <w:lang w:val="en-GB"/>
              </w:rPr>
              <w:t>Industry Response-</w:t>
            </w:r>
            <w:r w:rsidRPr="00385B41">
              <w:rPr>
                <w:rFonts w:ascii="Arial" w:hAnsi="Arial" w:cs="Arial"/>
                <w:szCs w:val="24"/>
                <w:lang w:val="en-GB"/>
              </w:rPr>
              <w:t xml:space="preserve"> In response to these economic problems, most hotels have refinanced the total compensation packages, adopting bonuses on joining the force and bettering other incentives</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Basnyat</w:t>
            </w:r>
            <w:proofErr w:type="spellEnd"/>
            <w:r w:rsidR="00F006CF" w:rsidRPr="00385B41">
              <w:rPr>
                <w:rFonts w:ascii="Arial" w:hAnsi="Arial" w:cs="Arial"/>
                <w:szCs w:val="24"/>
                <w:lang w:val="en-GB"/>
              </w:rPr>
              <w:t xml:space="preserve"> et al., 2024)</w:t>
            </w:r>
            <w:r w:rsidRPr="00385B41">
              <w:rPr>
                <w:rFonts w:ascii="Arial" w:hAnsi="Arial" w:cs="Arial"/>
                <w:szCs w:val="24"/>
                <w:lang w:val="en-GB"/>
              </w:rPr>
              <w:t>.</w:t>
            </w:r>
          </w:p>
          <w:p w14:paraId="087BE70C" w14:textId="77777777" w:rsidR="00890E1E" w:rsidRPr="00385B41" w:rsidRDefault="00000000" w:rsidP="00494B48">
            <w:pPr>
              <w:rPr>
                <w:rFonts w:ascii="Arial" w:hAnsi="Arial" w:cs="Arial"/>
                <w:szCs w:val="24"/>
                <w:lang w:val="en-GB"/>
              </w:rPr>
            </w:pPr>
            <w:r w:rsidRPr="00385B41">
              <w:rPr>
                <w:rFonts w:ascii="Arial" w:hAnsi="Arial" w:cs="Arial"/>
                <w:b/>
                <w:bCs/>
                <w:szCs w:val="24"/>
                <w:lang w:val="en-GB"/>
              </w:rPr>
              <w:t>Strengths-</w:t>
            </w:r>
            <w:r w:rsidRPr="00385B41">
              <w:rPr>
                <w:rFonts w:ascii="Arial" w:hAnsi="Arial" w:cs="Arial"/>
                <w:szCs w:val="24"/>
                <w:lang w:val="en-GB"/>
              </w:rPr>
              <w:t xml:space="preserve"> They can result in the following benefits: better recruitment processes and better and more satisfied employees quickly creating a predominant position in attracting those hard-to-find valuable assets, employees.</w:t>
            </w:r>
          </w:p>
          <w:p w14:paraId="145B6B96" w14:textId="77777777" w:rsidR="00513FD5" w:rsidRPr="00385B41" w:rsidRDefault="00000000" w:rsidP="00494B48">
            <w:pPr>
              <w:rPr>
                <w:rFonts w:ascii="Arial" w:hAnsi="Arial" w:cs="Arial"/>
                <w:szCs w:val="24"/>
                <w:lang w:val="en-GB"/>
              </w:rPr>
            </w:pPr>
            <w:r w:rsidRPr="00385B41">
              <w:rPr>
                <w:rFonts w:ascii="Arial" w:hAnsi="Arial" w:cs="Arial"/>
                <w:b/>
                <w:bCs/>
                <w:szCs w:val="24"/>
                <w:lang w:val="en-GB"/>
              </w:rPr>
              <w:t>Limitations-</w:t>
            </w:r>
            <w:r w:rsidRPr="00385B41">
              <w:rPr>
                <w:rFonts w:ascii="Arial" w:hAnsi="Arial" w:cs="Arial"/>
                <w:szCs w:val="24"/>
                <w:lang w:val="en-GB"/>
              </w:rPr>
              <w:t xml:space="preserve"> However, high </w:t>
            </w:r>
            <w:r w:rsidR="0027507B" w:rsidRPr="00385B41">
              <w:rPr>
                <w:rFonts w:ascii="Arial" w:hAnsi="Arial" w:cs="Arial"/>
                <w:szCs w:val="24"/>
                <w:lang w:val="en-GB"/>
              </w:rPr>
              <w:t>personnel</w:t>
            </w:r>
            <w:r w:rsidRPr="00385B41">
              <w:rPr>
                <w:rFonts w:ascii="Arial" w:hAnsi="Arial" w:cs="Arial"/>
                <w:szCs w:val="24"/>
                <w:lang w:val="en-GB"/>
              </w:rPr>
              <w:t xml:space="preserve"> costs result in increased product costs to consumers meaning it decreases demand and creates issues to the economic model for complex sales reliant on volume</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Popa</w:t>
            </w:r>
            <w:proofErr w:type="spellEnd"/>
            <w:r w:rsidR="00F006CF" w:rsidRPr="00385B41">
              <w:rPr>
                <w:rFonts w:ascii="Arial" w:hAnsi="Arial" w:cs="Arial"/>
                <w:szCs w:val="24"/>
                <w:lang w:val="en-GB"/>
              </w:rPr>
              <w:t xml:space="preserve"> et al., 2023)</w:t>
            </w:r>
            <w:r w:rsidRPr="00385B41">
              <w:rPr>
                <w:rFonts w:ascii="Arial" w:hAnsi="Arial" w:cs="Arial"/>
                <w:szCs w:val="24"/>
                <w:lang w:val="en-GB"/>
              </w:rPr>
              <w:t>.</w:t>
            </w:r>
          </w:p>
        </w:tc>
      </w:tr>
      <w:tr w:rsidR="00273A68" w:rsidRPr="00385B41" w14:paraId="1975B8A1" w14:textId="77777777" w:rsidTr="00804F09">
        <w:tc>
          <w:tcPr>
            <w:tcW w:w="1763" w:type="dxa"/>
            <w:shd w:val="clear" w:color="auto" w:fill="EDEDED" w:themeFill="accent3" w:themeFillTint="33"/>
          </w:tcPr>
          <w:p w14:paraId="01E58FCF"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t>Social</w:t>
            </w:r>
          </w:p>
        </w:tc>
        <w:tc>
          <w:tcPr>
            <w:tcW w:w="7587" w:type="dxa"/>
          </w:tcPr>
          <w:p w14:paraId="5ECAA3CE" w14:textId="77777777" w:rsidR="00670A67" w:rsidRPr="00385B41" w:rsidRDefault="00000000" w:rsidP="00494B48">
            <w:pPr>
              <w:rPr>
                <w:rFonts w:ascii="Arial" w:hAnsi="Arial" w:cs="Arial"/>
                <w:szCs w:val="24"/>
                <w:lang w:val="en-GB"/>
              </w:rPr>
            </w:pPr>
            <w:r w:rsidRPr="00385B41">
              <w:rPr>
                <w:rFonts w:ascii="Arial" w:hAnsi="Arial" w:cs="Arial"/>
                <w:szCs w:val="24"/>
                <w:lang w:val="en-GB"/>
              </w:rPr>
              <w:t xml:space="preserve">The destiny of the hospitality industry is in many ways determined by current changes in the structure and the values that characterise the </w:t>
            </w:r>
            <w:r w:rsidR="00712DFD" w:rsidRPr="00385B41">
              <w:rPr>
                <w:rFonts w:ascii="Arial" w:hAnsi="Arial" w:cs="Arial"/>
                <w:szCs w:val="24"/>
                <w:lang w:val="en-GB"/>
              </w:rPr>
              <w:t xml:space="preserve">skilled </w:t>
            </w:r>
            <w:r w:rsidRPr="00385B41">
              <w:rPr>
                <w:rFonts w:ascii="Arial" w:hAnsi="Arial" w:cs="Arial"/>
                <w:szCs w:val="24"/>
                <w:lang w:val="en-GB"/>
              </w:rPr>
              <w:t>workforce. Millennials and Generation Y are eager to work and seek more employment satisfaction, flexible work schedules and visibility for advancement; employers, therefore, need to align with these sets of values</w:t>
            </w:r>
            <w:r w:rsidR="00F006CF" w:rsidRPr="00385B41">
              <w:rPr>
                <w:rFonts w:ascii="Arial" w:hAnsi="Arial" w:cs="Arial"/>
                <w:szCs w:val="24"/>
                <w:lang w:val="en-GB"/>
              </w:rPr>
              <w:t xml:space="preserve"> (Chang and Werther, 2021)</w:t>
            </w:r>
            <w:r w:rsidRPr="00385B41">
              <w:rPr>
                <w:rFonts w:ascii="Arial" w:hAnsi="Arial" w:cs="Arial"/>
                <w:szCs w:val="24"/>
                <w:lang w:val="en-GB"/>
              </w:rPr>
              <w:t>.</w:t>
            </w:r>
          </w:p>
          <w:p w14:paraId="1EFB0B1A" w14:textId="77777777" w:rsidR="00670A67" w:rsidRPr="00385B41" w:rsidRDefault="00000000" w:rsidP="00494B48">
            <w:pPr>
              <w:pStyle w:val="NoSpacing"/>
              <w:spacing w:line="360" w:lineRule="auto"/>
              <w:rPr>
                <w:rFonts w:ascii="Arial" w:hAnsi="Arial" w:cs="Arial"/>
                <w:b/>
                <w:bCs/>
                <w:szCs w:val="24"/>
                <w:lang w:val="en-GB"/>
              </w:rPr>
            </w:pPr>
            <w:r w:rsidRPr="00385B41">
              <w:rPr>
                <w:rFonts w:ascii="Arial" w:hAnsi="Arial" w:cs="Arial"/>
                <w:b/>
                <w:bCs/>
                <w:szCs w:val="24"/>
                <w:lang w:val="en-GB"/>
              </w:rPr>
              <w:t xml:space="preserve">Industry Response- </w:t>
            </w:r>
            <w:r w:rsidRPr="00385B41">
              <w:rPr>
                <w:rFonts w:ascii="Arial" w:hAnsi="Arial" w:cs="Arial"/>
                <w:szCs w:val="24"/>
                <w:lang w:val="en-GB"/>
              </w:rPr>
              <w:t>As a result, there are many hospitality organisations that have introduced the concepts of flexible working schedules as well as improved training that are targeted at improving job satisfaction and retention rates among their employees.</w:t>
            </w:r>
          </w:p>
          <w:p w14:paraId="1FE5B931" w14:textId="77777777" w:rsidR="00670A67" w:rsidRPr="00385B41" w:rsidRDefault="00000000" w:rsidP="00494B48">
            <w:pPr>
              <w:pStyle w:val="NoSpacing"/>
              <w:spacing w:line="360" w:lineRule="auto"/>
              <w:rPr>
                <w:rFonts w:ascii="Arial" w:hAnsi="Arial" w:cs="Arial"/>
                <w:szCs w:val="24"/>
                <w:lang w:val="en-GB"/>
              </w:rPr>
            </w:pPr>
            <w:r w:rsidRPr="00385B41">
              <w:rPr>
                <w:rFonts w:ascii="Arial" w:hAnsi="Arial" w:cs="Arial"/>
                <w:b/>
                <w:bCs/>
                <w:szCs w:val="24"/>
                <w:lang w:val="en-GB"/>
              </w:rPr>
              <w:lastRenderedPageBreak/>
              <w:t>Strengths-</w:t>
            </w:r>
            <w:r w:rsidRPr="00385B41">
              <w:rPr>
                <w:rFonts w:ascii="Arial" w:hAnsi="Arial" w:cs="Arial"/>
                <w:szCs w:val="24"/>
                <w:lang w:val="en-GB"/>
              </w:rPr>
              <w:t xml:space="preserve"> Such CAT initiatives can increase the satisfaction of employees, decrease turnover and generally develop a specific positive Employment Brand Image</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Kichuk</w:t>
            </w:r>
            <w:proofErr w:type="spellEnd"/>
            <w:r w:rsidR="00F006CF" w:rsidRPr="00385B41">
              <w:rPr>
                <w:rFonts w:ascii="Arial" w:hAnsi="Arial" w:cs="Arial"/>
                <w:szCs w:val="24"/>
                <w:lang w:val="en-GB"/>
              </w:rPr>
              <w:t>, 2017)</w:t>
            </w:r>
            <w:r w:rsidRPr="00385B41">
              <w:rPr>
                <w:rFonts w:ascii="Arial" w:hAnsi="Arial" w:cs="Arial"/>
                <w:szCs w:val="24"/>
                <w:lang w:val="en-GB"/>
              </w:rPr>
              <w:t>.</w:t>
            </w:r>
          </w:p>
          <w:p w14:paraId="4AFE50FC" w14:textId="77777777" w:rsidR="00513FD5" w:rsidRPr="00385B41" w:rsidRDefault="00000000" w:rsidP="00494B48">
            <w:pPr>
              <w:pStyle w:val="NoSpacing"/>
              <w:spacing w:line="360" w:lineRule="auto"/>
              <w:rPr>
                <w:rFonts w:ascii="Arial" w:hAnsi="Arial" w:cs="Arial"/>
                <w:szCs w:val="24"/>
                <w:lang w:val="en-GB"/>
              </w:rPr>
            </w:pPr>
            <w:r w:rsidRPr="00385B41">
              <w:rPr>
                <w:rFonts w:ascii="Arial" w:hAnsi="Arial" w:cs="Arial"/>
                <w:b/>
                <w:bCs/>
                <w:szCs w:val="24"/>
                <w:lang w:val="en-GB"/>
              </w:rPr>
              <w:t xml:space="preserve">Limitations- </w:t>
            </w:r>
            <w:r w:rsidRPr="00385B41">
              <w:rPr>
                <w:rFonts w:ascii="Arial" w:hAnsi="Arial" w:cs="Arial"/>
                <w:szCs w:val="24"/>
                <w:lang w:val="en-GB"/>
              </w:rPr>
              <w:t>However, a positive organisational culture can only be sustained over time with a lot of effort and resources. The lack of these standards brings dissatisfaction among the employees and retention rates diminish extremely quickly</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Basnyat</w:t>
            </w:r>
            <w:proofErr w:type="spellEnd"/>
            <w:r w:rsidR="00F006CF" w:rsidRPr="00385B41">
              <w:rPr>
                <w:rFonts w:ascii="Arial" w:hAnsi="Arial" w:cs="Arial"/>
                <w:szCs w:val="24"/>
                <w:lang w:val="en-GB"/>
              </w:rPr>
              <w:t xml:space="preserve"> et al., 2024)</w:t>
            </w:r>
            <w:r w:rsidRPr="00385B41">
              <w:rPr>
                <w:rFonts w:ascii="Arial" w:hAnsi="Arial" w:cs="Arial"/>
                <w:szCs w:val="24"/>
                <w:lang w:val="en-GB"/>
              </w:rPr>
              <w:t>.</w:t>
            </w:r>
          </w:p>
        </w:tc>
      </w:tr>
      <w:tr w:rsidR="00273A68" w:rsidRPr="00385B41" w14:paraId="5BC8FE15" w14:textId="77777777" w:rsidTr="00804F09">
        <w:tc>
          <w:tcPr>
            <w:tcW w:w="1763" w:type="dxa"/>
            <w:shd w:val="clear" w:color="auto" w:fill="EDEDED" w:themeFill="accent3" w:themeFillTint="33"/>
          </w:tcPr>
          <w:p w14:paraId="5438AD3D"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lastRenderedPageBreak/>
              <w:t>Technological</w:t>
            </w:r>
          </w:p>
        </w:tc>
        <w:tc>
          <w:tcPr>
            <w:tcW w:w="7587" w:type="dxa"/>
          </w:tcPr>
          <w:p w14:paraId="1D5AD235" w14:textId="77777777" w:rsidR="00D53680" w:rsidRPr="00385B41" w:rsidRDefault="00000000" w:rsidP="00494B48">
            <w:pPr>
              <w:rPr>
                <w:rFonts w:ascii="Arial" w:hAnsi="Arial" w:cs="Arial"/>
                <w:szCs w:val="24"/>
                <w:lang w:val="en-GB"/>
              </w:rPr>
            </w:pPr>
            <w:r w:rsidRPr="00385B41">
              <w:rPr>
                <w:rFonts w:ascii="Arial" w:hAnsi="Arial" w:cs="Arial"/>
                <w:szCs w:val="24"/>
                <w:lang w:val="en-GB"/>
              </w:rPr>
              <w:t xml:space="preserve">The prospects in operations through hotel and hospitality management are changing due to the emergence of innovation and technology. These degrees </w:t>
            </w:r>
            <w:r w:rsidR="00624B1D" w:rsidRPr="00385B41">
              <w:rPr>
                <w:rFonts w:ascii="Arial" w:hAnsi="Arial" w:cs="Arial"/>
                <w:szCs w:val="24"/>
                <w:lang w:val="en-GB"/>
              </w:rPr>
              <w:t>make</w:t>
            </w:r>
            <w:r w:rsidRPr="00385B41">
              <w:rPr>
                <w:rFonts w:ascii="Arial" w:hAnsi="Arial" w:cs="Arial"/>
                <w:szCs w:val="24"/>
                <w:lang w:val="en-GB"/>
              </w:rPr>
              <w:t xml:space="preserve"> it possible for businesses to minimise reliance on personal effort for several activities by applying automation and trendy technology. Although this change can help reduce certain established employment categories, it at the same time brings forth new coherent job occupations in technology and managerial fields</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Elshaer</w:t>
            </w:r>
            <w:proofErr w:type="spellEnd"/>
            <w:r w:rsidR="00F006CF" w:rsidRPr="00385B41">
              <w:rPr>
                <w:rFonts w:ascii="Arial" w:hAnsi="Arial" w:cs="Arial"/>
                <w:szCs w:val="24"/>
                <w:lang w:val="en-GB"/>
              </w:rPr>
              <w:t xml:space="preserve"> and </w:t>
            </w:r>
            <w:proofErr w:type="spellStart"/>
            <w:r w:rsidR="00F006CF" w:rsidRPr="00385B41">
              <w:rPr>
                <w:rFonts w:ascii="Arial" w:hAnsi="Arial" w:cs="Arial"/>
                <w:szCs w:val="24"/>
                <w:lang w:val="en-GB"/>
              </w:rPr>
              <w:t>Marzouk</w:t>
            </w:r>
            <w:proofErr w:type="spellEnd"/>
            <w:r w:rsidR="00F006CF" w:rsidRPr="00385B41">
              <w:rPr>
                <w:rFonts w:ascii="Arial" w:hAnsi="Arial" w:cs="Arial"/>
                <w:szCs w:val="24"/>
                <w:lang w:val="en-GB"/>
              </w:rPr>
              <w:t>, 2019)</w:t>
            </w:r>
            <w:r w:rsidRPr="00385B41">
              <w:rPr>
                <w:rFonts w:ascii="Arial" w:hAnsi="Arial" w:cs="Arial"/>
                <w:szCs w:val="24"/>
                <w:lang w:val="en-GB"/>
              </w:rPr>
              <w:t xml:space="preserve">. </w:t>
            </w:r>
          </w:p>
          <w:p w14:paraId="403EF4F3" w14:textId="77777777" w:rsidR="004E3DAF" w:rsidRPr="00385B41" w:rsidRDefault="00000000" w:rsidP="00494B48">
            <w:pPr>
              <w:rPr>
                <w:rFonts w:ascii="Arial" w:hAnsi="Arial" w:cs="Arial"/>
                <w:szCs w:val="24"/>
                <w:lang w:val="en-GB"/>
              </w:rPr>
            </w:pPr>
            <w:r w:rsidRPr="00385B41">
              <w:rPr>
                <w:rFonts w:ascii="Arial" w:hAnsi="Arial" w:cs="Arial"/>
                <w:b/>
                <w:bCs/>
                <w:szCs w:val="24"/>
                <w:lang w:val="en-GB"/>
              </w:rPr>
              <w:t>Industry Response</w:t>
            </w:r>
            <w:r w:rsidR="00606152" w:rsidRPr="00385B41">
              <w:rPr>
                <w:rFonts w:ascii="Arial" w:hAnsi="Arial" w:cs="Arial"/>
                <w:b/>
                <w:bCs/>
                <w:szCs w:val="24"/>
                <w:lang w:val="en-GB"/>
              </w:rPr>
              <w:t>-</w:t>
            </w:r>
            <w:r w:rsidR="00606152" w:rsidRPr="00385B41">
              <w:rPr>
                <w:rFonts w:ascii="Arial" w:hAnsi="Arial" w:cs="Arial"/>
                <w:szCs w:val="24"/>
                <w:lang w:val="en-GB"/>
              </w:rPr>
              <w:t xml:space="preserve"> </w:t>
            </w:r>
            <w:r w:rsidR="00D53680" w:rsidRPr="00385B41">
              <w:rPr>
                <w:rFonts w:ascii="Arial" w:hAnsi="Arial" w:cs="Arial"/>
                <w:szCs w:val="24"/>
                <w:lang w:val="en-GB"/>
              </w:rPr>
              <w:t>Mobile cheque-in services and the overall decentralised management and operation system have been installed in many hotels to improve the functionality and satisfaction rating</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Basnyat</w:t>
            </w:r>
            <w:proofErr w:type="spellEnd"/>
            <w:r w:rsidR="00F006CF" w:rsidRPr="00385B41">
              <w:rPr>
                <w:rFonts w:ascii="Arial" w:hAnsi="Arial" w:cs="Arial"/>
                <w:szCs w:val="24"/>
                <w:lang w:val="en-GB"/>
              </w:rPr>
              <w:t xml:space="preserve"> et al., 2024)</w:t>
            </w:r>
            <w:r w:rsidR="00D53680" w:rsidRPr="00385B41">
              <w:rPr>
                <w:rFonts w:ascii="Arial" w:hAnsi="Arial" w:cs="Arial"/>
                <w:szCs w:val="24"/>
                <w:lang w:val="en-GB"/>
              </w:rPr>
              <w:t>.</w:t>
            </w:r>
          </w:p>
          <w:p w14:paraId="4A47E2DF" w14:textId="77777777" w:rsidR="004E3DAF" w:rsidRPr="00385B41" w:rsidRDefault="00000000" w:rsidP="00494B48">
            <w:pPr>
              <w:rPr>
                <w:rFonts w:ascii="Arial" w:hAnsi="Arial" w:cs="Arial"/>
                <w:szCs w:val="24"/>
                <w:lang w:val="en-GB"/>
              </w:rPr>
            </w:pPr>
            <w:r w:rsidRPr="00385B41">
              <w:rPr>
                <w:rFonts w:ascii="Arial" w:hAnsi="Arial" w:cs="Arial"/>
                <w:b/>
                <w:bCs/>
                <w:szCs w:val="24"/>
                <w:lang w:val="en-GB"/>
              </w:rPr>
              <w:t>Strength</w:t>
            </w:r>
            <w:r w:rsidR="00606152" w:rsidRPr="00385B41">
              <w:rPr>
                <w:rFonts w:ascii="Arial" w:hAnsi="Arial" w:cs="Arial"/>
                <w:b/>
                <w:bCs/>
                <w:szCs w:val="24"/>
                <w:lang w:val="en-GB"/>
              </w:rPr>
              <w:t>s-</w:t>
            </w:r>
            <w:r w:rsidR="00606152" w:rsidRPr="00385B41">
              <w:rPr>
                <w:rFonts w:ascii="Arial" w:hAnsi="Arial" w:cs="Arial"/>
                <w:szCs w:val="24"/>
                <w:lang w:val="en-GB"/>
              </w:rPr>
              <w:t xml:space="preserve"> </w:t>
            </w:r>
            <w:r w:rsidR="00B0070B" w:rsidRPr="00385B41">
              <w:rPr>
                <w:rFonts w:ascii="Arial" w:hAnsi="Arial" w:cs="Arial"/>
                <w:szCs w:val="24"/>
                <w:lang w:val="en-GB"/>
              </w:rPr>
              <w:t>The use of technology can enhance guests’ experience and, in turn, free the workforce’s time and energy to bring added value to other aspects of their jobs, thus increasing customers’ satisfaction</w:t>
            </w:r>
            <w:r w:rsidR="006A37F4" w:rsidRPr="00385B41">
              <w:rPr>
                <w:rFonts w:ascii="Arial" w:hAnsi="Arial" w:cs="Arial"/>
                <w:szCs w:val="24"/>
                <w:lang w:val="en-GB"/>
              </w:rPr>
              <w:t xml:space="preserve"> (Johnson et al., 2019)</w:t>
            </w:r>
            <w:r w:rsidR="00B0070B" w:rsidRPr="00385B41">
              <w:rPr>
                <w:rFonts w:ascii="Arial" w:hAnsi="Arial" w:cs="Arial"/>
                <w:szCs w:val="24"/>
                <w:lang w:val="en-GB"/>
              </w:rPr>
              <w:t>.</w:t>
            </w:r>
          </w:p>
          <w:p w14:paraId="42D761A0" w14:textId="77777777" w:rsidR="004E3DAF" w:rsidRPr="00385B41" w:rsidRDefault="00000000" w:rsidP="00494B48">
            <w:pPr>
              <w:rPr>
                <w:rFonts w:ascii="Arial" w:hAnsi="Arial" w:cs="Arial"/>
                <w:szCs w:val="24"/>
                <w:lang w:val="en-GB"/>
              </w:rPr>
            </w:pPr>
            <w:r w:rsidRPr="00385B41">
              <w:rPr>
                <w:rFonts w:ascii="Arial" w:hAnsi="Arial" w:cs="Arial"/>
                <w:b/>
                <w:bCs/>
                <w:szCs w:val="24"/>
                <w:lang w:val="en-GB"/>
              </w:rPr>
              <w:t>Limitations</w:t>
            </w:r>
            <w:r w:rsidR="00606152" w:rsidRPr="00385B41">
              <w:rPr>
                <w:rFonts w:ascii="Arial" w:hAnsi="Arial" w:cs="Arial"/>
                <w:b/>
                <w:bCs/>
                <w:szCs w:val="24"/>
                <w:lang w:val="en-GB"/>
              </w:rPr>
              <w:t>-</w:t>
            </w:r>
            <w:r w:rsidR="00606152" w:rsidRPr="00385B41">
              <w:rPr>
                <w:rFonts w:ascii="Arial" w:hAnsi="Arial" w:cs="Arial"/>
                <w:szCs w:val="24"/>
                <w:lang w:val="en-GB"/>
              </w:rPr>
              <w:t xml:space="preserve"> </w:t>
            </w:r>
            <w:r w:rsidRPr="00385B41">
              <w:rPr>
                <w:rFonts w:ascii="Arial" w:hAnsi="Arial" w:cs="Arial"/>
                <w:szCs w:val="24"/>
                <w:lang w:val="en-GB"/>
              </w:rPr>
              <w:t xml:space="preserve">However, such a change may necessitate staff training and resistance which will, in return, cause some organisational </w:t>
            </w:r>
            <w:proofErr w:type="spellStart"/>
            <w:r w:rsidRPr="00385B41">
              <w:rPr>
                <w:rFonts w:ascii="Arial" w:hAnsi="Arial" w:cs="Arial"/>
                <w:szCs w:val="24"/>
                <w:lang w:val="en-GB"/>
              </w:rPr>
              <w:t>dysfunctionality</w:t>
            </w:r>
            <w:proofErr w:type="spellEnd"/>
            <w:r w:rsidRPr="00385B41">
              <w:rPr>
                <w:rFonts w:ascii="Arial" w:hAnsi="Arial" w:cs="Arial"/>
                <w:szCs w:val="24"/>
                <w:lang w:val="en-GB"/>
              </w:rPr>
              <w:t xml:space="preserve"> and financial cost in training existing employees. Furthermore, technology makes employee relations less authentic through over-reliance which causes some employees to get the impression that they are no longer needed</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Popa</w:t>
            </w:r>
            <w:proofErr w:type="spellEnd"/>
            <w:r w:rsidR="00F006CF" w:rsidRPr="00385B41">
              <w:rPr>
                <w:rFonts w:ascii="Arial" w:hAnsi="Arial" w:cs="Arial"/>
                <w:szCs w:val="24"/>
                <w:lang w:val="en-GB"/>
              </w:rPr>
              <w:t xml:space="preserve"> et al., 2023)</w:t>
            </w:r>
            <w:r w:rsidRPr="00385B41">
              <w:rPr>
                <w:rFonts w:ascii="Arial" w:hAnsi="Arial" w:cs="Arial"/>
                <w:szCs w:val="24"/>
                <w:lang w:val="en-GB"/>
              </w:rPr>
              <w:t>.</w:t>
            </w:r>
          </w:p>
        </w:tc>
      </w:tr>
      <w:tr w:rsidR="00273A68" w:rsidRPr="00385B41" w14:paraId="7C243971" w14:textId="77777777" w:rsidTr="00804F09">
        <w:tc>
          <w:tcPr>
            <w:tcW w:w="1763" w:type="dxa"/>
            <w:shd w:val="clear" w:color="auto" w:fill="EDEDED" w:themeFill="accent3" w:themeFillTint="33"/>
          </w:tcPr>
          <w:p w14:paraId="48C845FE" w14:textId="77777777" w:rsidR="00513FD5" w:rsidRPr="00385B41" w:rsidRDefault="00000000" w:rsidP="00494B48">
            <w:pPr>
              <w:ind w:firstLine="0"/>
              <w:jc w:val="center"/>
              <w:rPr>
                <w:rFonts w:ascii="Arial" w:hAnsi="Arial" w:cs="Arial"/>
                <w:b/>
                <w:bCs/>
                <w:szCs w:val="24"/>
                <w:lang w:val="en-GB"/>
              </w:rPr>
            </w:pPr>
            <w:r w:rsidRPr="00385B41">
              <w:rPr>
                <w:rFonts w:ascii="Arial" w:hAnsi="Arial" w:cs="Arial"/>
                <w:b/>
                <w:bCs/>
                <w:szCs w:val="24"/>
                <w:lang w:val="en-GB"/>
              </w:rPr>
              <w:t>Legal</w:t>
            </w:r>
          </w:p>
        </w:tc>
        <w:tc>
          <w:tcPr>
            <w:tcW w:w="7587" w:type="dxa"/>
          </w:tcPr>
          <w:p w14:paraId="4631FD5C" w14:textId="77777777" w:rsidR="00DB1222" w:rsidRPr="00385B41" w:rsidRDefault="00000000" w:rsidP="00494B48">
            <w:pPr>
              <w:rPr>
                <w:rFonts w:ascii="Arial" w:hAnsi="Arial" w:cs="Arial"/>
                <w:szCs w:val="24"/>
                <w:lang w:val="en-GB"/>
              </w:rPr>
            </w:pPr>
            <w:r w:rsidRPr="00385B41">
              <w:rPr>
                <w:rFonts w:ascii="Arial" w:hAnsi="Arial" w:cs="Arial"/>
                <w:szCs w:val="24"/>
                <w:lang w:val="en-GB"/>
              </w:rPr>
              <w:t xml:space="preserve">This is specifically in areas of employment laws, health and safety laws and </w:t>
            </w:r>
            <w:r w:rsidR="0027507B" w:rsidRPr="00385B41">
              <w:rPr>
                <w:rFonts w:ascii="Arial" w:hAnsi="Arial" w:cs="Arial"/>
                <w:szCs w:val="24"/>
                <w:lang w:val="en-GB"/>
              </w:rPr>
              <w:t>personnel</w:t>
            </w:r>
            <w:r w:rsidRPr="00385B41">
              <w:rPr>
                <w:rFonts w:ascii="Arial" w:hAnsi="Arial" w:cs="Arial"/>
                <w:szCs w:val="24"/>
                <w:lang w:val="en-GB"/>
              </w:rPr>
              <w:t xml:space="preserve"> laws are major legal systems which affect </w:t>
            </w:r>
            <w:r w:rsidRPr="00385B41">
              <w:rPr>
                <w:rFonts w:ascii="Arial" w:hAnsi="Arial" w:cs="Arial"/>
                <w:szCs w:val="24"/>
                <w:lang w:val="en-GB"/>
              </w:rPr>
              <w:lastRenderedPageBreak/>
              <w:t xml:space="preserve">the hotel and hospitality management sector. As </w:t>
            </w:r>
            <w:r w:rsidR="0027507B" w:rsidRPr="00385B41">
              <w:rPr>
                <w:rFonts w:ascii="Arial" w:hAnsi="Arial" w:cs="Arial"/>
                <w:szCs w:val="24"/>
                <w:lang w:val="en-GB"/>
              </w:rPr>
              <w:t>personnel</w:t>
            </w:r>
            <w:r w:rsidRPr="00385B41">
              <w:rPr>
                <w:rFonts w:ascii="Arial" w:hAnsi="Arial" w:cs="Arial"/>
                <w:szCs w:val="24"/>
                <w:lang w:val="en-GB"/>
              </w:rPr>
              <w:t xml:space="preserve"> relations continue to change with time, the operation of hospitality businesses cannot afford to operate without following the laws in order to avoid cases and create a friendly working environment for all employees</w:t>
            </w:r>
            <w:r w:rsidR="00F006CF" w:rsidRPr="00385B41">
              <w:rPr>
                <w:rFonts w:ascii="Arial" w:hAnsi="Arial" w:cs="Arial"/>
                <w:szCs w:val="24"/>
                <w:lang w:val="en-GB"/>
              </w:rPr>
              <w:t xml:space="preserve"> (Grigoryan, 2024)</w:t>
            </w:r>
            <w:r w:rsidRPr="00385B41">
              <w:rPr>
                <w:rFonts w:ascii="Arial" w:hAnsi="Arial" w:cs="Arial"/>
                <w:szCs w:val="24"/>
                <w:lang w:val="en-GB"/>
              </w:rPr>
              <w:t>.</w:t>
            </w:r>
          </w:p>
          <w:p w14:paraId="06D19555" w14:textId="77777777" w:rsidR="00DB1222" w:rsidRPr="00385B41" w:rsidRDefault="00000000" w:rsidP="00494B48">
            <w:pPr>
              <w:rPr>
                <w:rFonts w:ascii="Arial" w:hAnsi="Arial" w:cs="Arial"/>
                <w:szCs w:val="24"/>
                <w:lang w:val="en-GB"/>
              </w:rPr>
            </w:pPr>
            <w:r w:rsidRPr="00385B41">
              <w:rPr>
                <w:rFonts w:ascii="Arial" w:hAnsi="Arial" w:cs="Arial"/>
                <w:b/>
                <w:bCs/>
                <w:szCs w:val="24"/>
                <w:lang w:val="en-GB"/>
              </w:rPr>
              <w:t>Industry Response-</w:t>
            </w:r>
            <w:r w:rsidRPr="00385B41">
              <w:rPr>
                <w:rFonts w:ascii="Arial" w:hAnsi="Arial" w:cs="Arial"/>
                <w:szCs w:val="24"/>
                <w:lang w:val="en-GB"/>
              </w:rPr>
              <w:t xml:space="preserve"> As a result, compliance training across organisations is becoming more advanced while the hiring processes are being updated to address </w:t>
            </w:r>
            <w:r w:rsidR="0027507B" w:rsidRPr="00385B41">
              <w:rPr>
                <w:rFonts w:ascii="Arial" w:hAnsi="Arial" w:cs="Arial"/>
                <w:szCs w:val="24"/>
                <w:lang w:val="en-GB"/>
              </w:rPr>
              <w:t>personnel</w:t>
            </w:r>
            <w:r w:rsidRPr="00385B41">
              <w:rPr>
                <w:rFonts w:ascii="Arial" w:hAnsi="Arial" w:cs="Arial"/>
                <w:szCs w:val="24"/>
                <w:lang w:val="en-GB"/>
              </w:rPr>
              <w:t xml:space="preserve"> laws issues. It encompasses educating personnel on local and national employment legislation, wages, and working hours laws including minimum wage, and paying special attention to Equal Employment Opportunity laws</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Kichuk</w:t>
            </w:r>
            <w:proofErr w:type="spellEnd"/>
            <w:r w:rsidR="00F006CF" w:rsidRPr="00385B41">
              <w:rPr>
                <w:rFonts w:ascii="Arial" w:hAnsi="Arial" w:cs="Arial"/>
                <w:szCs w:val="24"/>
                <w:lang w:val="en-GB"/>
              </w:rPr>
              <w:t>, 2017)</w:t>
            </w:r>
            <w:r w:rsidRPr="00385B41">
              <w:rPr>
                <w:rFonts w:ascii="Arial" w:hAnsi="Arial" w:cs="Arial"/>
                <w:szCs w:val="24"/>
                <w:lang w:val="en-GB"/>
              </w:rPr>
              <w:t xml:space="preserve">. </w:t>
            </w:r>
          </w:p>
          <w:p w14:paraId="315A885D" w14:textId="77777777" w:rsidR="00DB1222" w:rsidRPr="00385B41" w:rsidRDefault="00000000" w:rsidP="00494B48">
            <w:pPr>
              <w:rPr>
                <w:rFonts w:ascii="Arial" w:hAnsi="Arial" w:cs="Arial"/>
                <w:szCs w:val="24"/>
                <w:lang w:val="en-GB"/>
              </w:rPr>
            </w:pPr>
            <w:r w:rsidRPr="00385B41">
              <w:rPr>
                <w:rFonts w:ascii="Arial" w:hAnsi="Arial" w:cs="Arial"/>
                <w:b/>
                <w:bCs/>
                <w:szCs w:val="24"/>
                <w:lang w:val="en-GB"/>
              </w:rPr>
              <w:t>Strengths-</w:t>
            </w:r>
            <w:r w:rsidRPr="00385B41">
              <w:rPr>
                <w:rFonts w:ascii="Arial" w:hAnsi="Arial" w:cs="Arial"/>
                <w:szCs w:val="24"/>
                <w:lang w:val="en-GB"/>
              </w:rPr>
              <w:t xml:space="preserve"> Compliance with legal requirements can improve the image of the organisation and show that the employer 'is credible and cares about the workers. It can improve recruitment since people will be drawn to organisations with high levels of ethical practice and legal standards. </w:t>
            </w:r>
          </w:p>
          <w:p w14:paraId="792E313F" w14:textId="77777777" w:rsidR="005526AA" w:rsidRPr="00385B41" w:rsidRDefault="00000000" w:rsidP="00494B48">
            <w:pPr>
              <w:rPr>
                <w:rFonts w:ascii="Arial" w:hAnsi="Arial" w:cs="Arial"/>
                <w:b/>
                <w:bCs/>
                <w:szCs w:val="24"/>
                <w:lang w:val="en-GB"/>
              </w:rPr>
            </w:pPr>
            <w:r w:rsidRPr="00385B41">
              <w:rPr>
                <w:rFonts w:ascii="Arial" w:hAnsi="Arial" w:cs="Arial"/>
                <w:b/>
                <w:bCs/>
                <w:szCs w:val="24"/>
                <w:lang w:val="en-GB"/>
              </w:rPr>
              <w:t>Limitations-</w:t>
            </w:r>
            <w:r w:rsidRPr="00385B41">
              <w:rPr>
                <w:rFonts w:ascii="Arial" w:hAnsi="Arial" w:cs="Arial"/>
                <w:szCs w:val="24"/>
                <w:lang w:val="en-GB"/>
              </w:rPr>
              <w:t xml:space="preserve"> Nevertheless, the legal environment presents a problem to the hospitality industry. Fluctuations in the </w:t>
            </w:r>
            <w:r w:rsidR="0027507B" w:rsidRPr="00385B41">
              <w:rPr>
                <w:rFonts w:ascii="Arial" w:hAnsi="Arial" w:cs="Arial"/>
                <w:szCs w:val="24"/>
                <w:lang w:val="en-GB"/>
              </w:rPr>
              <w:t>skilled personnel</w:t>
            </w:r>
            <w:r w:rsidRPr="00385B41">
              <w:rPr>
                <w:rFonts w:ascii="Arial" w:hAnsi="Arial" w:cs="Arial"/>
                <w:szCs w:val="24"/>
                <w:lang w:val="en-GB"/>
              </w:rPr>
              <w:t xml:space="preserve"> laws may lead to confusion and constant training sessions as well as alternation of measures. Small hospitality operations often lack the resources to develop robust compliance programmes; they are therefore prone to legal risks</w:t>
            </w:r>
            <w:r w:rsidR="00F006CF" w:rsidRPr="00385B41">
              <w:rPr>
                <w:rFonts w:ascii="Arial" w:hAnsi="Arial" w:cs="Arial"/>
                <w:szCs w:val="24"/>
                <w:lang w:val="en-GB"/>
              </w:rPr>
              <w:t xml:space="preserve"> (Chang and Werther, 2021)</w:t>
            </w:r>
            <w:r w:rsidRPr="00385B41">
              <w:rPr>
                <w:rFonts w:ascii="Arial" w:hAnsi="Arial" w:cs="Arial"/>
                <w:b/>
                <w:bCs/>
                <w:szCs w:val="24"/>
                <w:lang w:val="en-GB"/>
              </w:rPr>
              <w:t xml:space="preserve">. </w:t>
            </w:r>
          </w:p>
        </w:tc>
      </w:tr>
      <w:tr w:rsidR="00273A68" w:rsidRPr="00385B41" w14:paraId="53C63910" w14:textId="77777777" w:rsidTr="00804F09">
        <w:tc>
          <w:tcPr>
            <w:tcW w:w="1763" w:type="dxa"/>
            <w:shd w:val="clear" w:color="auto" w:fill="EDEDED" w:themeFill="accent3" w:themeFillTint="33"/>
          </w:tcPr>
          <w:p w14:paraId="14BC9220" w14:textId="77777777" w:rsidR="00513FD5" w:rsidRPr="00385B41" w:rsidRDefault="00000000" w:rsidP="00494B48">
            <w:pPr>
              <w:ind w:firstLine="0"/>
              <w:rPr>
                <w:rFonts w:ascii="Arial" w:hAnsi="Arial" w:cs="Arial"/>
                <w:b/>
                <w:bCs/>
                <w:szCs w:val="24"/>
                <w:lang w:val="en-GB"/>
              </w:rPr>
            </w:pPr>
            <w:r w:rsidRPr="00385B41">
              <w:rPr>
                <w:rFonts w:ascii="Arial" w:hAnsi="Arial" w:cs="Arial"/>
                <w:b/>
                <w:bCs/>
                <w:szCs w:val="24"/>
                <w:lang w:val="en-GB"/>
              </w:rPr>
              <w:lastRenderedPageBreak/>
              <w:t>E</w:t>
            </w:r>
            <w:r w:rsidR="00E17549" w:rsidRPr="00385B41">
              <w:rPr>
                <w:rFonts w:ascii="Arial" w:hAnsi="Arial" w:cs="Arial"/>
                <w:b/>
                <w:bCs/>
                <w:szCs w:val="24"/>
                <w:lang w:val="en-GB"/>
              </w:rPr>
              <w:t xml:space="preserve">nvironmental </w:t>
            </w:r>
          </w:p>
        </w:tc>
        <w:tc>
          <w:tcPr>
            <w:tcW w:w="7587" w:type="dxa"/>
            <w:shd w:val="clear" w:color="auto" w:fill="auto"/>
          </w:tcPr>
          <w:p w14:paraId="213E82A9" w14:textId="34738D6F" w:rsidR="000277F2" w:rsidRPr="00385B41" w:rsidRDefault="00000000" w:rsidP="00494B48">
            <w:pPr>
              <w:rPr>
                <w:rFonts w:ascii="Arial" w:hAnsi="Arial" w:cs="Arial"/>
                <w:szCs w:val="24"/>
                <w:lang w:val="en-GB"/>
              </w:rPr>
            </w:pPr>
            <w:r w:rsidRPr="00385B41">
              <w:rPr>
                <w:rFonts w:ascii="Arial" w:hAnsi="Arial" w:cs="Arial"/>
                <w:szCs w:val="24"/>
                <w:lang w:val="en-GB"/>
              </w:rPr>
              <w:t xml:space="preserve">Stakeholders are paying much attention to the effect of the hospitality industry </w:t>
            </w:r>
            <w:r w:rsidR="004539D1" w:rsidRPr="00385B41">
              <w:rPr>
                <w:rFonts w:ascii="Arial" w:hAnsi="Arial" w:cs="Arial"/>
                <w:szCs w:val="24"/>
                <w:lang w:val="en-GB"/>
              </w:rPr>
              <w:t>particularly</w:t>
            </w:r>
            <w:r w:rsidRPr="00385B41">
              <w:rPr>
                <w:rFonts w:ascii="Arial" w:hAnsi="Arial" w:cs="Arial"/>
                <w:szCs w:val="24"/>
                <w:lang w:val="en-GB"/>
              </w:rPr>
              <w:t xml:space="preserve"> in consumption and policy standards. To a great extent, it has become arguable as guests looking for green policies for their accommodation has turned into an essential element in the hospitality industry. Therefore, exemplary hotel and hospitality enterprises are required to adopt sustainable activities or policies of waste management, energy, and water use</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Solnet</w:t>
            </w:r>
            <w:proofErr w:type="spellEnd"/>
            <w:r w:rsidR="00F006CF" w:rsidRPr="00385B41">
              <w:rPr>
                <w:rFonts w:ascii="Arial" w:hAnsi="Arial" w:cs="Arial"/>
                <w:szCs w:val="24"/>
                <w:lang w:val="en-GB"/>
              </w:rPr>
              <w:t xml:space="preserve"> et al., 2016)</w:t>
            </w:r>
            <w:r w:rsidRPr="00385B41">
              <w:rPr>
                <w:rFonts w:ascii="Arial" w:hAnsi="Arial" w:cs="Arial"/>
                <w:szCs w:val="24"/>
                <w:lang w:val="en-GB"/>
              </w:rPr>
              <w:t xml:space="preserve">. </w:t>
            </w:r>
          </w:p>
          <w:p w14:paraId="7627473C" w14:textId="77777777" w:rsidR="000277F2" w:rsidRPr="00385B41" w:rsidRDefault="00000000" w:rsidP="00494B48">
            <w:pPr>
              <w:rPr>
                <w:rFonts w:ascii="Arial" w:hAnsi="Arial" w:cs="Arial"/>
                <w:szCs w:val="24"/>
                <w:lang w:val="en-GB"/>
              </w:rPr>
            </w:pPr>
            <w:r w:rsidRPr="00385B41">
              <w:rPr>
                <w:rFonts w:ascii="Arial" w:hAnsi="Arial" w:cs="Arial"/>
                <w:b/>
                <w:bCs/>
                <w:szCs w:val="24"/>
                <w:lang w:val="en-GB"/>
              </w:rPr>
              <w:lastRenderedPageBreak/>
              <w:t>Industry Response-</w:t>
            </w:r>
            <w:r w:rsidRPr="00385B41">
              <w:rPr>
                <w:rFonts w:ascii="Arial" w:hAnsi="Arial" w:cs="Arial"/>
                <w:szCs w:val="24"/>
                <w:lang w:val="en-GB"/>
              </w:rPr>
              <w:t xml:space="preserve"> To be in a position to conform to environmental demands, most hospitality operations have introduced sustainability training courses into their human capital development strategies. </w:t>
            </w:r>
          </w:p>
          <w:p w14:paraId="5BE4D1B1" w14:textId="77777777" w:rsidR="000277F2" w:rsidRPr="00385B41" w:rsidRDefault="00000000" w:rsidP="00494B48">
            <w:pPr>
              <w:rPr>
                <w:rFonts w:ascii="Arial" w:hAnsi="Arial" w:cs="Arial"/>
                <w:szCs w:val="24"/>
                <w:lang w:val="en-GB"/>
              </w:rPr>
            </w:pPr>
            <w:r w:rsidRPr="00385B41">
              <w:rPr>
                <w:rFonts w:ascii="Arial" w:hAnsi="Arial" w:cs="Arial"/>
                <w:b/>
                <w:bCs/>
                <w:szCs w:val="24"/>
                <w:lang w:val="en-GB"/>
              </w:rPr>
              <w:t>Strengths-</w:t>
            </w:r>
            <w:r w:rsidRPr="00385B41">
              <w:rPr>
                <w:rFonts w:ascii="Arial" w:hAnsi="Arial" w:cs="Arial"/>
                <w:szCs w:val="24"/>
                <w:lang w:val="en-GB"/>
              </w:rPr>
              <w:t xml:space="preserve"> Through training and hiring environmentally oriented personnel, hotels can boost their image, reach green-oriented customers and meet </w:t>
            </w:r>
            <w:r w:rsidR="0027507B" w:rsidRPr="00385B41">
              <w:rPr>
                <w:rFonts w:ascii="Arial" w:hAnsi="Arial" w:cs="Arial"/>
                <w:szCs w:val="24"/>
                <w:lang w:val="en-GB"/>
              </w:rPr>
              <w:t>personnel</w:t>
            </w:r>
            <w:r w:rsidRPr="00385B41">
              <w:rPr>
                <w:rFonts w:ascii="Arial" w:hAnsi="Arial" w:cs="Arial"/>
                <w:szCs w:val="24"/>
                <w:lang w:val="en-GB"/>
              </w:rPr>
              <w:t xml:space="preserve"> legislation that constantly acquires more environmentally friendly features</w:t>
            </w:r>
            <w:r w:rsidR="00F006CF" w:rsidRPr="00385B41">
              <w:rPr>
                <w:rFonts w:ascii="Arial" w:hAnsi="Arial" w:cs="Arial"/>
                <w:szCs w:val="24"/>
                <w:lang w:val="en-GB"/>
              </w:rPr>
              <w:t xml:space="preserve"> (</w:t>
            </w:r>
            <w:proofErr w:type="spellStart"/>
            <w:r w:rsidR="00F006CF" w:rsidRPr="00385B41">
              <w:rPr>
                <w:rFonts w:ascii="Arial" w:hAnsi="Arial" w:cs="Arial"/>
                <w:szCs w:val="24"/>
                <w:lang w:val="en-GB"/>
              </w:rPr>
              <w:t>Kichuk</w:t>
            </w:r>
            <w:proofErr w:type="spellEnd"/>
            <w:r w:rsidR="00F006CF" w:rsidRPr="00385B41">
              <w:rPr>
                <w:rFonts w:ascii="Arial" w:hAnsi="Arial" w:cs="Arial"/>
                <w:szCs w:val="24"/>
                <w:lang w:val="en-GB"/>
              </w:rPr>
              <w:t>, 2017)</w:t>
            </w:r>
            <w:r w:rsidRPr="00385B41">
              <w:rPr>
                <w:rFonts w:ascii="Arial" w:hAnsi="Arial" w:cs="Arial"/>
                <w:szCs w:val="24"/>
                <w:lang w:val="en-GB"/>
              </w:rPr>
              <w:t xml:space="preserve">. </w:t>
            </w:r>
          </w:p>
          <w:p w14:paraId="744D47BE" w14:textId="289661D8" w:rsidR="00513FD5" w:rsidRPr="00385B41" w:rsidRDefault="00000000" w:rsidP="00494B48">
            <w:pPr>
              <w:rPr>
                <w:rFonts w:ascii="Arial" w:hAnsi="Arial" w:cs="Arial"/>
                <w:szCs w:val="24"/>
                <w:lang w:val="en-GB"/>
              </w:rPr>
            </w:pPr>
            <w:r w:rsidRPr="00385B41">
              <w:rPr>
                <w:rFonts w:ascii="Arial" w:hAnsi="Arial" w:cs="Arial"/>
                <w:b/>
                <w:bCs/>
                <w:szCs w:val="24"/>
                <w:lang w:val="en-GB"/>
              </w:rPr>
              <w:t>Limitations-</w:t>
            </w:r>
            <w:r w:rsidRPr="00385B41">
              <w:rPr>
                <w:rFonts w:ascii="Arial" w:hAnsi="Arial" w:cs="Arial"/>
                <w:szCs w:val="24"/>
                <w:lang w:val="en-GB"/>
              </w:rPr>
              <w:t xml:space="preserve"> However, training and developing </w:t>
            </w:r>
            <w:r w:rsidR="001B3DD6" w:rsidRPr="00385B41">
              <w:rPr>
                <w:rFonts w:ascii="Arial" w:hAnsi="Arial" w:cs="Arial"/>
                <w:szCs w:val="24"/>
                <w:lang w:val="en-GB"/>
              </w:rPr>
              <w:t xml:space="preserve">skilled </w:t>
            </w:r>
            <w:r w:rsidRPr="00385B41">
              <w:rPr>
                <w:rFonts w:ascii="Arial" w:hAnsi="Arial" w:cs="Arial"/>
                <w:szCs w:val="24"/>
                <w:lang w:val="en-GB"/>
              </w:rPr>
              <w:t xml:space="preserve">personnel may be costly and demoralising becoming a hindrance in a sense, </w:t>
            </w:r>
            <w:r w:rsidR="004539D1" w:rsidRPr="00385B41">
              <w:rPr>
                <w:rFonts w:ascii="Arial" w:hAnsi="Arial" w:cs="Arial"/>
                <w:szCs w:val="24"/>
                <w:lang w:val="en-GB"/>
              </w:rPr>
              <w:t>specifically</w:t>
            </w:r>
            <w:r w:rsidRPr="00385B41">
              <w:rPr>
                <w:rFonts w:ascii="Arial" w:hAnsi="Arial" w:cs="Arial"/>
                <w:szCs w:val="24"/>
                <w:lang w:val="en-GB"/>
              </w:rPr>
              <w:t xml:space="preserve"> to the small and medium establishments. Furthermore, as in many cases, sustainability plans are capital-intensive, hotel organisations may face difficulties in managing both aggressive short-term operational requirements and long-term strategic objectives in sustainable development</w:t>
            </w:r>
            <w:r w:rsidR="00F006CF" w:rsidRPr="00385B41">
              <w:rPr>
                <w:rFonts w:ascii="Arial" w:hAnsi="Arial" w:cs="Arial"/>
                <w:szCs w:val="24"/>
                <w:lang w:val="en-GB"/>
              </w:rPr>
              <w:t xml:space="preserve"> (Grigoryan, 2024)</w:t>
            </w:r>
            <w:r w:rsidRPr="00385B41">
              <w:rPr>
                <w:rFonts w:ascii="Arial" w:hAnsi="Arial" w:cs="Arial"/>
                <w:szCs w:val="24"/>
                <w:lang w:val="en-GB"/>
              </w:rPr>
              <w:t xml:space="preserve">. </w:t>
            </w:r>
          </w:p>
        </w:tc>
      </w:tr>
    </w:tbl>
    <w:p w14:paraId="7687EA29" w14:textId="77777777" w:rsidR="004111AF" w:rsidRPr="00385B41" w:rsidRDefault="004111AF" w:rsidP="00494B48">
      <w:pPr>
        <w:ind w:firstLine="0"/>
        <w:rPr>
          <w:rFonts w:ascii="Arial" w:hAnsi="Arial" w:cs="Arial"/>
          <w:szCs w:val="24"/>
          <w:lang w:val="en-GB"/>
        </w:rPr>
      </w:pPr>
    </w:p>
    <w:p w14:paraId="572F0E72" w14:textId="77777777" w:rsidR="00913BF2" w:rsidRPr="00385B41" w:rsidRDefault="00000000" w:rsidP="00494B48">
      <w:pPr>
        <w:pStyle w:val="Heading1"/>
        <w:spacing w:line="360" w:lineRule="auto"/>
        <w:rPr>
          <w:szCs w:val="24"/>
          <w:lang w:val="en-GB"/>
        </w:rPr>
      </w:pPr>
      <w:bookmarkStart w:id="7" w:name="_Toc179956703"/>
      <w:r w:rsidRPr="00385B41">
        <w:rPr>
          <w:szCs w:val="24"/>
          <w:lang w:val="en-GB"/>
        </w:rPr>
        <w:t>Evalua</w:t>
      </w:r>
      <w:r w:rsidR="00804F09" w:rsidRPr="00385B41">
        <w:rPr>
          <w:szCs w:val="24"/>
          <w:lang w:val="en-GB"/>
        </w:rPr>
        <w:t>ting</w:t>
      </w:r>
      <w:r w:rsidRPr="00385B41">
        <w:rPr>
          <w:szCs w:val="24"/>
          <w:lang w:val="en-GB"/>
        </w:rPr>
        <w:t xml:space="preserve"> </w:t>
      </w:r>
      <w:r w:rsidR="00304848" w:rsidRPr="00385B41">
        <w:rPr>
          <w:szCs w:val="24"/>
          <w:lang w:val="en-GB"/>
        </w:rPr>
        <w:t xml:space="preserve">Future </w:t>
      </w:r>
      <w:r w:rsidR="00E6263A" w:rsidRPr="00385B41">
        <w:rPr>
          <w:szCs w:val="24"/>
          <w:lang w:val="en-GB"/>
        </w:rPr>
        <w:t xml:space="preserve">Policy </w:t>
      </w:r>
      <w:r w:rsidR="00F34A9B" w:rsidRPr="00385B41">
        <w:rPr>
          <w:szCs w:val="24"/>
          <w:lang w:val="en-GB"/>
        </w:rPr>
        <w:t>and</w:t>
      </w:r>
      <w:r w:rsidR="00E6263A" w:rsidRPr="00385B41">
        <w:rPr>
          <w:szCs w:val="24"/>
          <w:lang w:val="en-GB"/>
        </w:rPr>
        <w:t xml:space="preserve"> Management Options </w:t>
      </w:r>
      <w:r w:rsidR="00F34A9B" w:rsidRPr="00385B41">
        <w:rPr>
          <w:szCs w:val="24"/>
          <w:lang w:val="en-GB"/>
        </w:rPr>
        <w:t>for</w:t>
      </w:r>
      <w:r w:rsidR="00E6263A" w:rsidRPr="00385B41">
        <w:rPr>
          <w:szCs w:val="24"/>
          <w:lang w:val="en-GB"/>
        </w:rPr>
        <w:t xml:space="preserve"> The Chosen Theme</w:t>
      </w:r>
      <w:bookmarkEnd w:id="7"/>
    </w:p>
    <w:p w14:paraId="434A0674" w14:textId="77777777" w:rsidR="00ED501D" w:rsidRPr="00385B41" w:rsidRDefault="00000000" w:rsidP="00494B48">
      <w:pPr>
        <w:rPr>
          <w:rFonts w:ascii="Arial" w:hAnsi="Arial" w:cs="Arial"/>
          <w:szCs w:val="24"/>
          <w:lang w:val="en-GB"/>
        </w:rPr>
      </w:pPr>
      <w:r w:rsidRPr="00385B41">
        <w:rPr>
          <w:rFonts w:ascii="Arial" w:hAnsi="Arial" w:cs="Arial"/>
          <w:szCs w:val="24"/>
          <w:lang w:val="en-GB"/>
        </w:rPr>
        <w:t xml:space="preserve">The following are the Future Policy and Management Options for the given theme which comprise: </w:t>
      </w:r>
    </w:p>
    <w:p w14:paraId="09E65E38" w14:textId="77777777" w:rsidR="00E61BE2" w:rsidRPr="00385B41" w:rsidRDefault="00000000" w:rsidP="00494B48">
      <w:pPr>
        <w:pStyle w:val="Heading2"/>
        <w:rPr>
          <w:rFonts w:ascii="Arial" w:hAnsi="Arial" w:cs="Arial"/>
          <w:szCs w:val="24"/>
          <w:lang w:val="en-GB"/>
        </w:rPr>
      </w:pPr>
      <w:r w:rsidRPr="00385B41">
        <w:rPr>
          <w:rFonts w:ascii="Arial" w:hAnsi="Arial" w:cs="Arial"/>
          <w:szCs w:val="24"/>
          <w:lang w:val="en-GB"/>
        </w:rPr>
        <w:t xml:space="preserve"> </w:t>
      </w:r>
      <w:bookmarkStart w:id="8" w:name="_Toc179956704"/>
      <w:r w:rsidRPr="00385B41">
        <w:rPr>
          <w:rFonts w:ascii="Arial" w:hAnsi="Arial" w:cs="Arial"/>
          <w:szCs w:val="24"/>
          <w:lang w:val="en-GB"/>
        </w:rPr>
        <w:t>Revitali</w:t>
      </w:r>
      <w:r w:rsidR="00923ABE" w:rsidRPr="00385B41">
        <w:rPr>
          <w:rFonts w:ascii="Arial" w:hAnsi="Arial" w:cs="Arial"/>
          <w:szCs w:val="24"/>
          <w:lang w:val="en-GB"/>
        </w:rPr>
        <w:t>sing</w:t>
      </w:r>
      <w:r w:rsidRPr="00385B41">
        <w:rPr>
          <w:rFonts w:ascii="Arial" w:hAnsi="Arial" w:cs="Arial"/>
          <w:szCs w:val="24"/>
          <w:lang w:val="en-GB"/>
        </w:rPr>
        <w:t xml:space="preserve"> Recruitment Strategies</w:t>
      </w:r>
      <w:bookmarkEnd w:id="8"/>
    </w:p>
    <w:p w14:paraId="65B94828" w14:textId="77777777" w:rsidR="00E61BE2" w:rsidRPr="00385B41" w:rsidRDefault="00000000" w:rsidP="00494B48">
      <w:pPr>
        <w:rPr>
          <w:rFonts w:ascii="Arial" w:hAnsi="Arial" w:cs="Arial"/>
          <w:szCs w:val="24"/>
          <w:lang w:val="en-GB"/>
        </w:rPr>
      </w:pPr>
      <w:r w:rsidRPr="00385B41">
        <w:rPr>
          <w:rFonts w:ascii="Arial" w:hAnsi="Arial" w:cs="Arial"/>
          <w:szCs w:val="24"/>
          <w:lang w:val="en-GB"/>
        </w:rPr>
        <w:t>To address the problem of staff scarcity</w:t>
      </w:r>
      <w:r w:rsidR="00C35FB2" w:rsidRPr="00385B41">
        <w:rPr>
          <w:rFonts w:ascii="Arial" w:hAnsi="Arial" w:cs="Arial"/>
          <w:szCs w:val="24"/>
          <w:lang w:val="en-GB"/>
        </w:rPr>
        <w:t xml:space="preserve"> of skilled personnel</w:t>
      </w:r>
      <w:r w:rsidRPr="00385B41">
        <w:rPr>
          <w:rFonts w:ascii="Arial" w:hAnsi="Arial" w:cs="Arial"/>
          <w:szCs w:val="24"/>
          <w:lang w:val="en-GB"/>
        </w:rPr>
        <w:t>, the hospitality industry needs to reinvent its staffing efforts. This requires using such strategic approaches as targeting the appropriate talent pool with students, retirees, as well as people interested in, but cannot devote themselves to full-time employment. Cooperating with schools and colleges as well as with vocational training facilities can develop internships and apprenticeships so that learners can practice and employers can get the staff they need</w:t>
      </w:r>
      <w:r w:rsidR="00CA2362" w:rsidRPr="00385B41">
        <w:rPr>
          <w:rFonts w:ascii="Arial" w:hAnsi="Arial" w:cs="Arial"/>
          <w:szCs w:val="24"/>
          <w:lang w:val="en-GB"/>
        </w:rPr>
        <w:t xml:space="preserve"> (</w:t>
      </w:r>
      <w:proofErr w:type="spellStart"/>
      <w:r w:rsidR="00CA2362" w:rsidRPr="00385B41">
        <w:rPr>
          <w:rFonts w:ascii="Arial" w:hAnsi="Arial" w:cs="Arial"/>
          <w:szCs w:val="24"/>
          <w:lang w:val="en-GB"/>
        </w:rPr>
        <w:t>Vetráková</w:t>
      </w:r>
      <w:proofErr w:type="spellEnd"/>
      <w:r w:rsidR="00CA2362" w:rsidRPr="00385B41">
        <w:rPr>
          <w:rFonts w:ascii="Arial" w:hAnsi="Arial" w:cs="Arial"/>
          <w:szCs w:val="24"/>
          <w:lang w:val="en-GB"/>
        </w:rPr>
        <w:t xml:space="preserve"> et al., 2019)</w:t>
      </w:r>
      <w:r w:rsidRPr="00385B41">
        <w:rPr>
          <w:rFonts w:ascii="Arial" w:hAnsi="Arial" w:cs="Arial"/>
          <w:szCs w:val="24"/>
          <w:lang w:val="en-GB"/>
        </w:rPr>
        <w:t>. Besides, the efficiency of recruitment may also be determined by the use of new technologies, such as the Internet and social networks for organising recruitment campaigns. Such programmes should highlight the advantages of a job in the AdViews hospitality industry including promotional opportunities and a potentially rich customer base</w:t>
      </w:r>
      <w:r w:rsidR="00CA2362" w:rsidRPr="00385B41">
        <w:rPr>
          <w:rFonts w:ascii="Arial" w:hAnsi="Arial" w:cs="Arial"/>
          <w:szCs w:val="24"/>
          <w:lang w:val="en-GB"/>
        </w:rPr>
        <w:t xml:space="preserve"> (Sheehan et al., 2018)</w:t>
      </w:r>
      <w:r w:rsidRPr="00385B41">
        <w:rPr>
          <w:rFonts w:ascii="Arial" w:hAnsi="Arial" w:cs="Arial"/>
          <w:szCs w:val="24"/>
          <w:lang w:val="en-GB"/>
        </w:rPr>
        <w:t>.</w:t>
      </w:r>
    </w:p>
    <w:p w14:paraId="1012211E" w14:textId="77777777" w:rsidR="00E61BE2" w:rsidRPr="00385B41" w:rsidRDefault="00E61BE2" w:rsidP="00494B48">
      <w:pPr>
        <w:rPr>
          <w:rFonts w:ascii="Arial" w:hAnsi="Arial" w:cs="Arial"/>
          <w:szCs w:val="24"/>
          <w:lang w:val="en-GB"/>
        </w:rPr>
      </w:pPr>
    </w:p>
    <w:p w14:paraId="228D35AC" w14:textId="77777777" w:rsidR="00E61BE2" w:rsidRPr="00385B41" w:rsidRDefault="00000000" w:rsidP="00494B48">
      <w:pPr>
        <w:pStyle w:val="Heading2"/>
        <w:rPr>
          <w:rFonts w:ascii="Arial" w:hAnsi="Arial" w:cs="Arial"/>
          <w:szCs w:val="24"/>
          <w:lang w:val="en-GB"/>
        </w:rPr>
      </w:pPr>
      <w:bookmarkStart w:id="9" w:name="_Toc179956705"/>
      <w:r w:rsidRPr="00385B41">
        <w:rPr>
          <w:rFonts w:ascii="Arial" w:hAnsi="Arial" w:cs="Arial"/>
          <w:szCs w:val="24"/>
          <w:lang w:val="en-GB"/>
        </w:rPr>
        <w:t>Enhancing Employee Training and Development</w:t>
      </w:r>
      <w:bookmarkEnd w:id="9"/>
    </w:p>
    <w:p w14:paraId="1E50BCB0" w14:textId="77777777" w:rsidR="00E61BE2" w:rsidRPr="00385B41" w:rsidRDefault="00000000" w:rsidP="00494B48">
      <w:pPr>
        <w:rPr>
          <w:rFonts w:ascii="Arial" w:hAnsi="Arial" w:cs="Arial"/>
          <w:szCs w:val="24"/>
          <w:lang w:val="en-GB"/>
        </w:rPr>
      </w:pPr>
      <w:r w:rsidRPr="00385B41">
        <w:rPr>
          <w:rFonts w:ascii="Arial" w:hAnsi="Arial" w:cs="Arial"/>
          <w:szCs w:val="24"/>
          <w:lang w:val="en-GB"/>
        </w:rPr>
        <w:t xml:space="preserve">An enhancement of the training and development, investment in personnel training, and techniques in ensuring </w:t>
      </w:r>
      <w:r w:rsidR="008C7D7F" w:rsidRPr="00385B41">
        <w:rPr>
          <w:rFonts w:ascii="Arial" w:hAnsi="Arial" w:cs="Arial"/>
          <w:szCs w:val="24"/>
          <w:lang w:val="en-GB"/>
        </w:rPr>
        <w:t xml:space="preserve">skilled personnel </w:t>
      </w:r>
      <w:r w:rsidRPr="00385B41">
        <w:rPr>
          <w:rFonts w:ascii="Arial" w:hAnsi="Arial" w:cs="Arial"/>
          <w:szCs w:val="24"/>
          <w:lang w:val="en-GB"/>
        </w:rPr>
        <w:t>retention may have the potential to increase service quality. Hospitality organisations should conduct constant training activities that relate to vocational and interpersonal competencies. Introducing leadership training can also enhance the distribution of knowledge among experienced staff and newcomers in the workplace</w:t>
      </w:r>
      <w:r w:rsidR="00CA2362" w:rsidRPr="00385B41">
        <w:rPr>
          <w:rFonts w:ascii="Arial" w:hAnsi="Arial" w:cs="Arial"/>
          <w:szCs w:val="24"/>
          <w:lang w:val="en-GB"/>
        </w:rPr>
        <w:t xml:space="preserve"> (</w:t>
      </w:r>
      <w:proofErr w:type="spellStart"/>
      <w:r w:rsidR="00CA2362" w:rsidRPr="00385B41">
        <w:rPr>
          <w:rFonts w:ascii="Arial" w:hAnsi="Arial" w:cs="Arial"/>
          <w:szCs w:val="24"/>
          <w:lang w:val="en-GB"/>
        </w:rPr>
        <w:t>Ņikadimovs</w:t>
      </w:r>
      <w:proofErr w:type="spellEnd"/>
      <w:r w:rsidR="00CA2362" w:rsidRPr="00385B41">
        <w:rPr>
          <w:rFonts w:ascii="Arial" w:hAnsi="Arial" w:cs="Arial"/>
          <w:szCs w:val="24"/>
          <w:lang w:val="en-GB"/>
        </w:rPr>
        <w:t xml:space="preserve"> and </w:t>
      </w:r>
      <w:proofErr w:type="spellStart"/>
      <w:r w:rsidR="00CA2362" w:rsidRPr="00385B41">
        <w:rPr>
          <w:rFonts w:ascii="Arial" w:hAnsi="Arial" w:cs="Arial"/>
          <w:szCs w:val="24"/>
          <w:lang w:val="en-GB"/>
        </w:rPr>
        <w:t>Ivanchenko</w:t>
      </w:r>
      <w:proofErr w:type="spellEnd"/>
      <w:r w:rsidR="00CA2362" w:rsidRPr="00385B41">
        <w:rPr>
          <w:rFonts w:ascii="Arial" w:hAnsi="Arial" w:cs="Arial"/>
          <w:szCs w:val="24"/>
          <w:lang w:val="en-GB"/>
        </w:rPr>
        <w:t>, 2020)</w:t>
      </w:r>
      <w:r w:rsidRPr="00385B41">
        <w:rPr>
          <w:rFonts w:ascii="Arial" w:hAnsi="Arial" w:cs="Arial"/>
          <w:szCs w:val="24"/>
          <w:lang w:val="en-GB"/>
        </w:rPr>
        <w:t>. Moreover, a system of training for promotion within the company can also help to motivate the employees to progress up a career ladder. Given that corporations can improve their working environment and reduce staff attrition by focusing on career development, organisations can improve their performance and the quality of their service to the guests conveniently</w:t>
      </w:r>
      <w:r w:rsidR="00CA2362" w:rsidRPr="00385B41">
        <w:rPr>
          <w:rFonts w:ascii="Arial" w:hAnsi="Arial" w:cs="Arial"/>
          <w:szCs w:val="24"/>
          <w:lang w:val="en-GB"/>
        </w:rPr>
        <w:t xml:space="preserve"> (</w:t>
      </w:r>
      <w:proofErr w:type="spellStart"/>
      <w:r w:rsidR="00CA2362" w:rsidRPr="00385B41">
        <w:rPr>
          <w:rFonts w:ascii="Arial" w:hAnsi="Arial" w:cs="Arial"/>
          <w:szCs w:val="24"/>
          <w:lang w:val="en-GB"/>
        </w:rPr>
        <w:t>Solnet</w:t>
      </w:r>
      <w:proofErr w:type="spellEnd"/>
      <w:r w:rsidR="00CA2362" w:rsidRPr="00385B41">
        <w:rPr>
          <w:rFonts w:ascii="Arial" w:hAnsi="Arial" w:cs="Arial"/>
          <w:szCs w:val="24"/>
          <w:lang w:val="en-GB"/>
        </w:rPr>
        <w:t xml:space="preserve"> et al., 2016)</w:t>
      </w:r>
      <w:r w:rsidRPr="00385B41">
        <w:rPr>
          <w:rFonts w:ascii="Arial" w:hAnsi="Arial" w:cs="Arial"/>
          <w:szCs w:val="24"/>
          <w:lang w:val="en-GB"/>
        </w:rPr>
        <w:t>.</w:t>
      </w:r>
    </w:p>
    <w:p w14:paraId="1A635E11" w14:textId="77777777" w:rsidR="00E61BE2" w:rsidRPr="00385B41" w:rsidRDefault="00E61BE2" w:rsidP="00494B48">
      <w:pPr>
        <w:rPr>
          <w:rFonts w:ascii="Arial" w:hAnsi="Arial" w:cs="Arial"/>
          <w:szCs w:val="24"/>
          <w:lang w:val="en-GB"/>
        </w:rPr>
      </w:pPr>
    </w:p>
    <w:p w14:paraId="711C7981" w14:textId="77777777" w:rsidR="00E61BE2" w:rsidRPr="00385B41" w:rsidRDefault="00000000" w:rsidP="00494B48">
      <w:pPr>
        <w:pStyle w:val="Heading2"/>
        <w:rPr>
          <w:rFonts w:ascii="Arial" w:hAnsi="Arial" w:cs="Arial"/>
          <w:szCs w:val="24"/>
          <w:lang w:val="en-GB"/>
        </w:rPr>
      </w:pPr>
      <w:bookmarkStart w:id="10" w:name="_Toc179956706"/>
      <w:r w:rsidRPr="00385B41">
        <w:rPr>
          <w:rFonts w:ascii="Arial" w:hAnsi="Arial" w:cs="Arial"/>
          <w:szCs w:val="24"/>
          <w:lang w:val="en-GB"/>
        </w:rPr>
        <w:t>Promoting Flexible Work Arrangements</w:t>
      </w:r>
      <w:bookmarkEnd w:id="10"/>
    </w:p>
    <w:p w14:paraId="6C6E4711" w14:textId="77777777" w:rsidR="00E61BE2" w:rsidRPr="00385B41" w:rsidRDefault="00000000" w:rsidP="00494B48">
      <w:pPr>
        <w:rPr>
          <w:rFonts w:ascii="Arial" w:hAnsi="Arial" w:cs="Arial"/>
          <w:szCs w:val="24"/>
          <w:lang w:val="en-GB"/>
        </w:rPr>
      </w:pPr>
      <w:r w:rsidRPr="00385B41">
        <w:rPr>
          <w:rFonts w:ascii="Arial" w:hAnsi="Arial" w:cs="Arial"/>
          <w:szCs w:val="24"/>
          <w:lang w:val="en-GB"/>
        </w:rPr>
        <w:t>The hospitality industry needs to adjust to the higher demand for</w:t>
      </w:r>
      <w:r w:rsidR="00BF6708" w:rsidRPr="00385B41">
        <w:rPr>
          <w:rFonts w:ascii="Arial" w:hAnsi="Arial" w:cs="Arial"/>
          <w:szCs w:val="24"/>
          <w:lang w:val="en-GB"/>
        </w:rPr>
        <w:t xml:space="preserve"> skilled personnel</w:t>
      </w:r>
      <w:r w:rsidRPr="00385B41">
        <w:rPr>
          <w:rFonts w:ascii="Arial" w:hAnsi="Arial" w:cs="Arial"/>
          <w:szCs w:val="24"/>
          <w:lang w:val="en-GB"/>
        </w:rPr>
        <w:t xml:space="preserve"> and flexible working as a contemporary solution. Giving opportunities like telecommuting for administrative positions, the ability to work from home, or flex time and perhaps sharing positions make candidates who value work and personal time balance apply. The subsequent policies that concern the diversity of employees' needs, such as the need to provide care for family members or to gain education, can improve the level of job satisfaction. Also, promoting a culture that believes in flexibility will also impact morale, retention and high attrition costs. This shows that accommodation of the workforce's differences increases the workplace's appeal and subsequently lessens turnover</w:t>
      </w:r>
      <w:r w:rsidR="00CA2362" w:rsidRPr="00385B41">
        <w:rPr>
          <w:rFonts w:ascii="Arial" w:hAnsi="Arial" w:cs="Arial"/>
          <w:szCs w:val="24"/>
          <w:lang w:val="en-GB"/>
        </w:rPr>
        <w:t xml:space="preserve"> (</w:t>
      </w:r>
      <w:proofErr w:type="spellStart"/>
      <w:r w:rsidR="00CA2362" w:rsidRPr="00385B41">
        <w:rPr>
          <w:rFonts w:ascii="Arial" w:hAnsi="Arial" w:cs="Arial"/>
          <w:szCs w:val="24"/>
          <w:lang w:val="en-GB"/>
        </w:rPr>
        <w:t>Vetráková</w:t>
      </w:r>
      <w:proofErr w:type="spellEnd"/>
      <w:r w:rsidR="00CA2362" w:rsidRPr="00385B41">
        <w:rPr>
          <w:rFonts w:ascii="Arial" w:hAnsi="Arial" w:cs="Arial"/>
          <w:szCs w:val="24"/>
          <w:lang w:val="en-GB"/>
        </w:rPr>
        <w:t xml:space="preserve"> et al., 2019)</w:t>
      </w:r>
      <w:r w:rsidRPr="00385B41">
        <w:rPr>
          <w:rFonts w:ascii="Arial" w:hAnsi="Arial" w:cs="Arial"/>
          <w:szCs w:val="24"/>
          <w:lang w:val="en-GB"/>
        </w:rPr>
        <w:t>.</w:t>
      </w:r>
    </w:p>
    <w:p w14:paraId="5DA94518" w14:textId="77777777" w:rsidR="00E61BE2" w:rsidRPr="00385B41" w:rsidRDefault="00E61BE2" w:rsidP="00494B48">
      <w:pPr>
        <w:rPr>
          <w:rFonts w:ascii="Arial" w:hAnsi="Arial" w:cs="Arial"/>
          <w:szCs w:val="24"/>
          <w:lang w:val="en-GB"/>
        </w:rPr>
      </w:pPr>
    </w:p>
    <w:p w14:paraId="41CC958A" w14:textId="77777777" w:rsidR="00E61BE2" w:rsidRPr="00385B41" w:rsidRDefault="00000000" w:rsidP="00494B48">
      <w:pPr>
        <w:pStyle w:val="Heading2"/>
        <w:rPr>
          <w:rFonts w:ascii="Arial" w:hAnsi="Arial" w:cs="Arial"/>
          <w:szCs w:val="24"/>
          <w:lang w:val="en-GB"/>
        </w:rPr>
      </w:pPr>
      <w:bookmarkStart w:id="11" w:name="_Toc179956707"/>
      <w:r w:rsidRPr="00385B41">
        <w:rPr>
          <w:rFonts w:ascii="Arial" w:hAnsi="Arial" w:cs="Arial"/>
          <w:szCs w:val="24"/>
          <w:lang w:val="en-GB"/>
        </w:rPr>
        <w:t>Incorporation of Technology as well as Innovation</w:t>
      </w:r>
      <w:bookmarkEnd w:id="11"/>
    </w:p>
    <w:p w14:paraId="6091B795" w14:textId="77777777" w:rsidR="00E61BE2" w:rsidRPr="00385B41" w:rsidRDefault="00000000" w:rsidP="00494B48">
      <w:pPr>
        <w:rPr>
          <w:rFonts w:ascii="Arial" w:hAnsi="Arial" w:cs="Arial"/>
          <w:szCs w:val="24"/>
          <w:lang w:val="en-GB"/>
        </w:rPr>
      </w:pPr>
      <w:r w:rsidRPr="00385B41">
        <w:rPr>
          <w:rFonts w:ascii="Arial" w:hAnsi="Arial" w:cs="Arial"/>
          <w:szCs w:val="24"/>
          <w:lang w:val="en-GB"/>
        </w:rPr>
        <w:t xml:space="preserve">The role of technology in operations can quite effectively address problems of </w:t>
      </w:r>
      <w:r w:rsidR="00D02B0D" w:rsidRPr="00385B41">
        <w:rPr>
          <w:rFonts w:ascii="Arial" w:hAnsi="Arial" w:cs="Arial"/>
          <w:szCs w:val="24"/>
          <w:lang w:val="en-GB"/>
        </w:rPr>
        <w:t xml:space="preserve">skilled personnel </w:t>
      </w:r>
      <w:r w:rsidRPr="00385B41">
        <w:rPr>
          <w:rFonts w:ascii="Arial" w:hAnsi="Arial" w:cs="Arial"/>
          <w:szCs w:val="24"/>
          <w:lang w:val="en-GB"/>
        </w:rPr>
        <w:t xml:space="preserve">scarcity in the hospitality industry. Technological advancements and solutions are particularly important in stewarding the adoption of digital solutions in mobile cheque-in and self-service kiosks among others to help minimise overall procedural </w:t>
      </w:r>
      <w:r w:rsidRPr="00385B41">
        <w:rPr>
          <w:rFonts w:ascii="Arial" w:hAnsi="Arial" w:cs="Arial"/>
          <w:szCs w:val="24"/>
          <w:lang w:val="en-GB"/>
        </w:rPr>
        <w:lastRenderedPageBreak/>
        <w:t>workloads. When staff is allowed to attend to efficient correspondence and service delivery top-notch services are achieved. Also, the use of big data analytics in Strategic Staffing Management can elaborate the patterns of staffing and improve staff scheduling in an organisation to have a better operational performance. As shown, employee training is paramount for enhancing the utilisation of new technologies and accelerating the transfer of technology-based solutions in the hospitality setting</w:t>
      </w:r>
      <w:r w:rsidR="00CA2362" w:rsidRPr="00385B41">
        <w:rPr>
          <w:rFonts w:ascii="Arial" w:hAnsi="Arial" w:cs="Arial"/>
          <w:szCs w:val="24"/>
          <w:lang w:val="en-GB"/>
        </w:rPr>
        <w:t xml:space="preserve"> (Quinn et al., 2019)</w:t>
      </w:r>
      <w:r w:rsidRPr="00385B41">
        <w:rPr>
          <w:rFonts w:ascii="Arial" w:hAnsi="Arial" w:cs="Arial"/>
          <w:szCs w:val="24"/>
          <w:lang w:val="en-GB"/>
        </w:rPr>
        <w:t>.</w:t>
      </w:r>
    </w:p>
    <w:p w14:paraId="513CB0E9" w14:textId="77777777" w:rsidR="00913BF2" w:rsidRPr="00385B41" w:rsidRDefault="00913BF2" w:rsidP="00494B48">
      <w:pPr>
        <w:ind w:firstLine="0"/>
        <w:rPr>
          <w:rFonts w:ascii="Arial" w:hAnsi="Arial" w:cs="Arial"/>
          <w:szCs w:val="24"/>
          <w:lang w:val="en-GB"/>
        </w:rPr>
      </w:pPr>
    </w:p>
    <w:p w14:paraId="205BB60F" w14:textId="77777777" w:rsidR="00CD0893" w:rsidRPr="00385B41" w:rsidRDefault="00000000" w:rsidP="00494B48">
      <w:pPr>
        <w:pStyle w:val="Heading1"/>
        <w:spacing w:line="360" w:lineRule="auto"/>
        <w:rPr>
          <w:szCs w:val="24"/>
          <w:lang w:val="en-GB"/>
        </w:rPr>
      </w:pPr>
      <w:bookmarkStart w:id="12" w:name="_Toc179956708"/>
      <w:r w:rsidRPr="00385B41">
        <w:rPr>
          <w:szCs w:val="24"/>
          <w:lang w:val="en-GB"/>
        </w:rPr>
        <w:t>Conclusion</w:t>
      </w:r>
      <w:bookmarkEnd w:id="12"/>
    </w:p>
    <w:p w14:paraId="79642800" w14:textId="77777777" w:rsidR="00CD0893" w:rsidRPr="00385B41" w:rsidRDefault="00000000" w:rsidP="00494B48">
      <w:pPr>
        <w:rPr>
          <w:rFonts w:ascii="Arial" w:hAnsi="Arial" w:cs="Arial"/>
          <w:szCs w:val="24"/>
          <w:lang w:val="en-GB"/>
        </w:rPr>
      </w:pPr>
      <w:r w:rsidRPr="00385B41">
        <w:rPr>
          <w:rFonts w:ascii="Arial" w:hAnsi="Arial" w:cs="Arial"/>
          <w:szCs w:val="24"/>
          <w:lang w:val="en-GB"/>
        </w:rPr>
        <w:t xml:space="preserve">In conclusion, </w:t>
      </w:r>
      <w:r w:rsidR="008415DC" w:rsidRPr="00385B41">
        <w:rPr>
          <w:rFonts w:ascii="Arial" w:hAnsi="Arial" w:cs="Arial"/>
          <w:szCs w:val="24"/>
          <w:lang w:val="en-GB"/>
        </w:rPr>
        <w:t>c</w:t>
      </w:r>
      <w:r w:rsidRPr="00385B41">
        <w:rPr>
          <w:rFonts w:ascii="Arial" w:hAnsi="Arial" w:cs="Arial"/>
          <w:szCs w:val="24"/>
          <w:lang w:val="en-GB"/>
        </w:rPr>
        <w:t xml:space="preserve">urrent </w:t>
      </w:r>
      <w:r w:rsidR="004E5306" w:rsidRPr="00385B41">
        <w:rPr>
          <w:rFonts w:ascii="Arial" w:hAnsi="Arial" w:cs="Arial"/>
          <w:szCs w:val="24"/>
          <w:lang w:val="en-GB"/>
        </w:rPr>
        <w:t xml:space="preserve">skilled personnel </w:t>
      </w:r>
      <w:r w:rsidRPr="00385B41">
        <w:rPr>
          <w:rFonts w:ascii="Arial" w:hAnsi="Arial" w:cs="Arial"/>
          <w:szCs w:val="24"/>
          <w:lang w:val="en-GB"/>
        </w:rPr>
        <w:t xml:space="preserve">deficits and stresses in the hotel and hospitality industry consequently hurt organisational productivity and consumer satisfaction. The following are the explanations as to why this crisis has come up: Low wages and long working hours, no promotions, and after the COVID-19 outbreak the transfer of many talented employees. The consequences of such </w:t>
      </w:r>
      <w:r w:rsidR="0027507B" w:rsidRPr="00385B41">
        <w:rPr>
          <w:rFonts w:ascii="Arial" w:hAnsi="Arial" w:cs="Arial"/>
          <w:szCs w:val="24"/>
          <w:lang w:val="en-GB"/>
        </w:rPr>
        <w:t>personnel</w:t>
      </w:r>
      <w:r w:rsidRPr="00385B41">
        <w:rPr>
          <w:rFonts w:ascii="Arial" w:hAnsi="Arial" w:cs="Arial"/>
          <w:szCs w:val="24"/>
          <w:lang w:val="en-GB"/>
        </w:rPr>
        <w:t xml:space="preserve"> shortages are far-reaching and reduce service standards, increase employee pressure, and high turnover. The problem is that the organisations have to maintain operations and provide the workforce with a positive environment that leaves out competitiveness hence attracting and retaining human resources. </w:t>
      </w:r>
    </w:p>
    <w:p w14:paraId="125F7DF1" w14:textId="77777777" w:rsidR="00CD0893" w:rsidRPr="00385B41" w:rsidRDefault="00000000" w:rsidP="00494B48">
      <w:pPr>
        <w:rPr>
          <w:rFonts w:ascii="Arial" w:hAnsi="Arial" w:cs="Arial"/>
          <w:szCs w:val="24"/>
          <w:lang w:val="en-GB"/>
        </w:rPr>
      </w:pPr>
      <w:r w:rsidRPr="00385B41">
        <w:rPr>
          <w:rFonts w:ascii="Arial" w:hAnsi="Arial" w:cs="Arial"/>
          <w:szCs w:val="24"/>
          <w:lang w:val="en-GB"/>
        </w:rPr>
        <w:t xml:space="preserve">Furthermore, </w:t>
      </w:r>
      <w:r w:rsidR="00880EF2" w:rsidRPr="00385B41">
        <w:rPr>
          <w:rFonts w:ascii="Arial" w:hAnsi="Arial" w:cs="Arial"/>
          <w:szCs w:val="24"/>
          <w:lang w:val="en-GB"/>
        </w:rPr>
        <w:t xml:space="preserve">skilled </w:t>
      </w:r>
      <w:r w:rsidR="0027507B" w:rsidRPr="00385B41">
        <w:rPr>
          <w:rFonts w:ascii="Arial" w:hAnsi="Arial" w:cs="Arial"/>
          <w:szCs w:val="24"/>
          <w:lang w:val="en-GB"/>
        </w:rPr>
        <w:t>personnel</w:t>
      </w:r>
      <w:r w:rsidRPr="00385B41">
        <w:rPr>
          <w:rFonts w:ascii="Arial" w:hAnsi="Arial" w:cs="Arial"/>
          <w:szCs w:val="24"/>
          <w:lang w:val="en-GB"/>
        </w:rPr>
        <w:t xml:space="preserve"> interventions require strategic actions to counter the implications of skills scarcity namely, enhanced wages and incentives, training and development exercises as well as acceptance of flexible working styles. It is noteworthy that the technology’s emphasis can broaden the scope of recruitment besides improving existing workflows</w:t>
      </w:r>
      <w:r w:rsidR="0060687C" w:rsidRPr="00385B41">
        <w:rPr>
          <w:rFonts w:ascii="Arial" w:hAnsi="Arial" w:cs="Arial"/>
          <w:szCs w:val="24"/>
          <w:lang w:val="en-GB"/>
        </w:rPr>
        <w:t xml:space="preserve"> </w:t>
      </w:r>
      <w:r w:rsidRPr="00385B41">
        <w:rPr>
          <w:rFonts w:ascii="Arial" w:hAnsi="Arial" w:cs="Arial"/>
          <w:szCs w:val="24"/>
          <w:lang w:val="en-GB"/>
        </w:rPr>
        <w:t>all of which can address the staffing concern. This is because organisations must also account for the legal and environmental conditions which regulate employment while maintaining legal regulatory provisions and the status of the environment as well.</w:t>
      </w:r>
    </w:p>
    <w:p w14:paraId="746F366D" w14:textId="77777777" w:rsidR="005A5936" w:rsidRPr="00385B41" w:rsidRDefault="00000000" w:rsidP="00494B48">
      <w:pPr>
        <w:rPr>
          <w:rFonts w:ascii="Arial" w:hAnsi="Arial" w:cs="Arial"/>
          <w:szCs w:val="24"/>
          <w:lang w:val="en-GB"/>
        </w:rPr>
      </w:pPr>
      <w:r w:rsidRPr="00385B41">
        <w:rPr>
          <w:rFonts w:ascii="Arial" w:hAnsi="Arial" w:cs="Arial"/>
          <w:szCs w:val="24"/>
          <w:lang w:val="en-GB"/>
        </w:rPr>
        <w:t xml:space="preserve">On this account, the devastation of </w:t>
      </w:r>
      <w:r w:rsidR="00FA2443" w:rsidRPr="00385B41">
        <w:rPr>
          <w:rFonts w:ascii="Arial" w:hAnsi="Arial" w:cs="Arial"/>
          <w:szCs w:val="24"/>
          <w:lang w:val="en-GB"/>
        </w:rPr>
        <w:t xml:space="preserve">skilled personnel </w:t>
      </w:r>
      <w:r w:rsidRPr="00385B41">
        <w:rPr>
          <w:rFonts w:ascii="Arial" w:hAnsi="Arial" w:cs="Arial"/>
          <w:szCs w:val="24"/>
          <w:lang w:val="en-GB"/>
        </w:rPr>
        <w:t xml:space="preserve">shortages requires an effective agenda of strategies for recruitment as a primary solution for the hospitality industry. This entails extending employee privileges, sponsoring friendly promotional policies for organisational advancement, and employee training. Hiring workers may also be achieved, therefore, by working with educational institutions to build talent supply chains and by offering internships. Proactively, engaging with its workforce can play a key </w:t>
      </w:r>
      <w:r w:rsidRPr="00385B41">
        <w:rPr>
          <w:rFonts w:ascii="Arial" w:hAnsi="Arial" w:cs="Arial"/>
          <w:szCs w:val="24"/>
          <w:lang w:val="en-GB"/>
        </w:rPr>
        <w:lastRenderedPageBreak/>
        <w:t>role for hospitality organisations in long-term organisational sustainability and service enhancement.</w:t>
      </w:r>
    </w:p>
    <w:p w14:paraId="6987F66C" w14:textId="77777777" w:rsidR="006278FC" w:rsidRPr="00385B41" w:rsidRDefault="006278FC" w:rsidP="00494B48">
      <w:pPr>
        <w:rPr>
          <w:rFonts w:ascii="Arial" w:hAnsi="Arial" w:cs="Arial"/>
          <w:szCs w:val="24"/>
          <w:lang w:val="en-GB"/>
        </w:rPr>
      </w:pPr>
    </w:p>
    <w:p w14:paraId="20056CC5" w14:textId="77777777" w:rsidR="004F457B" w:rsidRPr="00385B41" w:rsidRDefault="00000000" w:rsidP="00494B48">
      <w:pPr>
        <w:ind w:firstLine="0"/>
        <w:jc w:val="left"/>
        <w:rPr>
          <w:rFonts w:ascii="Arial" w:hAnsi="Arial" w:cs="Arial"/>
          <w:b/>
          <w:bCs/>
          <w:iCs/>
          <w:kern w:val="2"/>
          <w:szCs w:val="24"/>
          <w:shd w:val="clear" w:color="auto" w:fill="FFFFFF"/>
          <w:lang w:val="en-GB"/>
          <w14:ligatures w14:val="standardContextual"/>
        </w:rPr>
      </w:pPr>
      <w:r w:rsidRPr="00385B41">
        <w:rPr>
          <w:rFonts w:ascii="Arial" w:hAnsi="Arial" w:cs="Arial"/>
          <w:szCs w:val="24"/>
          <w:lang w:val="en-GB"/>
        </w:rPr>
        <w:br w:type="page"/>
      </w:r>
    </w:p>
    <w:p w14:paraId="0B2A8BC0" w14:textId="77777777" w:rsidR="00F621CC" w:rsidRPr="00385B41" w:rsidRDefault="00000000" w:rsidP="00494B48">
      <w:pPr>
        <w:pStyle w:val="Heading1"/>
        <w:spacing w:line="360" w:lineRule="auto"/>
        <w:rPr>
          <w:szCs w:val="24"/>
          <w:lang w:val="en-GB"/>
        </w:rPr>
      </w:pPr>
      <w:bookmarkStart w:id="13" w:name="_Toc179956709"/>
      <w:r w:rsidRPr="00385B41">
        <w:rPr>
          <w:szCs w:val="24"/>
          <w:lang w:val="en-GB"/>
        </w:rPr>
        <w:lastRenderedPageBreak/>
        <w:t>References</w:t>
      </w:r>
      <w:bookmarkEnd w:id="13"/>
      <w:r w:rsidRPr="00385B41">
        <w:rPr>
          <w:szCs w:val="24"/>
          <w:lang w:val="en-GB"/>
        </w:rPr>
        <w:t xml:space="preserve"> </w:t>
      </w:r>
    </w:p>
    <w:p w14:paraId="7A3FF17B"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Ann, S. and Blum, S.C., 2020. Motivating senior employees in the hospitality industry. International Journal of Contemporary Hospitality Management, 32(1), pp.324-346.</w:t>
      </w:r>
    </w:p>
    <w:p w14:paraId="021FE663"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Basnyat</w:t>
      </w:r>
      <w:proofErr w:type="spellEnd"/>
      <w:r w:rsidRPr="00385B41">
        <w:rPr>
          <w:rFonts w:ascii="Arial" w:hAnsi="Arial" w:cs="Arial"/>
          <w:szCs w:val="24"/>
          <w:lang w:val="en-GB"/>
        </w:rPr>
        <w:t>, S., Carr, N. and Lovelock, B., 2024. Labour, necessity-induced (</w:t>
      </w:r>
      <w:proofErr w:type="spellStart"/>
      <w:r w:rsidRPr="00385B41">
        <w:rPr>
          <w:rFonts w:ascii="Arial" w:hAnsi="Arial" w:cs="Arial"/>
          <w:szCs w:val="24"/>
          <w:lang w:val="en-GB"/>
        </w:rPr>
        <w:t>im</w:t>
      </w:r>
      <w:proofErr w:type="spellEnd"/>
      <w:r w:rsidRPr="00385B41">
        <w:rPr>
          <w:rFonts w:ascii="Arial" w:hAnsi="Arial" w:cs="Arial"/>
          <w:szCs w:val="24"/>
          <w:lang w:val="en-GB"/>
        </w:rPr>
        <w:t>) mobilities, and the hotel industry: A developing country perspective. In </w:t>
      </w:r>
      <w:r w:rsidRPr="00385B41">
        <w:rPr>
          <w:rFonts w:ascii="Arial" w:hAnsi="Arial" w:cs="Arial"/>
          <w:i/>
          <w:iCs/>
          <w:szCs w:val="24"/>
          <w:lang w:val="en-GB"/>
        </w:rPr>
        <w:t>A Sustainable Tourism Workforce</w:t>
      </w:r>
      <w:r w:rsidRPr="00385B41">
        <w:rPr>
          <w:rFonts w:ascii="Arial" w:hAnsi="Arial" w:cs="Arial"/>
          <w:szCs w:val="24"/>
          <w:lang w:val="en-GB"/>
        </w:rPr>
        <w:t xml:space="preserve"> (pp. 132-148). </w:t>
      </w:r>
      <w:proofErr w:type="spellStart"/>
      <w:r w:rsidRPr="00385B41">
        <w:rPr>
          <w:rFonts w:ascii="Arial" w:hAnsi="Arial" w:cs="Arial"/>
          <w:szCs w:val="24"/>
          <w:lang w:val="en-GB"/>
        </w:rPr>
        <w:t>Routledge</w:t>
      </w:r>
      <w:proofErr w:type="spellEnd"/>
      <w:r w:rsidRPr="00385B41">
        <w:rPr>
          <w:rFonts w:ascii="Arial" w:hAnsi="Arial" w:cs="Arial"/>
          <w:szCs w:val="24"/>
          <w:lang w:val="en-GB"/>
        </w:rPr>
        <w:t>.</w:t>
      </w:r>
    </w:p>
    <w:p w14:paraId="1CD60A41"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Baum, T., 2019. Does the hospitality industry need or deserve talent?. International Journal of Contemporary Hospitality Management, 31(10), pp.3823-3837.</w:t>
      </w:r>
    </w:p>
    <w:p w14:paraId="5A54327C"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Brien</w:t>
      </w:r>
      <w:proofErr w:type="spellEnd"/>
      <w:r w:rsidRPr="00385B41">
        <w:rPr>
          <w:rFonts w:ascii="Arial" w:hAnsi="Arial" w:cs="Arial"/>
          <w:szCs w:val="24"/>
          <w:lang w:val="en-GB"/>
        </w:rPr>
        <w:t>, A., Thomas, N.J. and Brown, E.A., 2017. How hotel employee job-identity impacts the hotel industry: The uncomfortable truth. Journal of Hospitality and Tourism Management, 31, pp.235-243.</w:t>
      </w:r>
    </w:p>
    <w:p w14:paraId="6B21ABD7"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Chang, C. and Werther, S., 2021. Talent management innovations in the hospitality industry: Insights from the winners of the hospitality HR award. In </w:t>
      </w:r>
      <w:r w:rsidRPr="00385B41">
        <w:rPr>
          <w:rFonts w:ascii="Arial" w:hAnsi="Arial" w:cs="Arial"/>
          <w:i/>
          <w:iCs/>
          <w:szCs w:val="24"/>
          <w:lang w:val="en-GB"/>
        </w:rPr>
        <w:t>Talent management innovations in the international hospitality industry</w:t>
      </w:r>
      <w:r w:rsidRPr="00385B41">
        <w:rPr>
          <w:rFonts w:ascii="Arial" w:hAnsi="Arial" w:cs="Arial"/>
          <w:szCs w:val="24"/>
          <w:lang w:val="en-GB"/>
        </w:rPr>
        <w:t> (pp. 127-151). Emerald Publishing Limited.</w:t>
      </w:r>
    </w:p>
    <w:p w14:paraId="05CA4D6C"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Deery</w:t>
      </w:r>
      <w:proofErr w:type="spellEnd"/>
      <w:r w:rsidRPr="00385B41">
        <w:rPr>
          <w:rFonts w:ascii="Arial" w:hAnsi="Arial" w:cs="Arial"/>
          <w:szCs w:val="24"/>
          <w:lang w:val="en-GB"/>
        </w:rPr>
        <w:t xml:space="preserve">, M. and </w:t>
      </w:r>
      <w:proofErr w:type="spellStart"/>
      <w:r w:rsidRPr="00385B41">
        <w:rPr>
          <w:rFonts w:ascii="Arial" w:hAnsi="Arial" w:cs="Arial"/>
          <w:szCs w:val="24"/>
          <w:lang w:val="en-GB"/>
        </w:rPr>
        <w:t>Jago</w:t>
      </w:r>
      <w:proofErr w:type="spellEnd"/>
      <w:r w:rsidRPr="00385B41">
        <w:rPr>
          <w:rFonts w:ascii="Arial" w:hAnsi="Arial" w:cs="Arial"/>
          <w:szCs w:val="24"/>
          <w:lang w:val="en-GB"/>
        </w:rPr>
        <w:t>, L., 2015. Revisiting talent management, work-life balance and retention strategies. International Journal of Contemporary Hospitality Management, 27(3), pp.453-472.</w:t>
      </w:r>
    </w:p>
    <w:p w14:paraId="3D08D484"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Dwesini</w:t>
      </w:r>
      <w:proofErr w:type="spellEnd"/>
      <w:r w:rsidRPr="00385B41">
        <w:rPr>
          <w:rFonts w:ascii="Arial" w:hAnsi="Arial" w:cs="Arial"/>
          <w:szCs w:val="24"/>
          <w:lang w:val="en-GB"/>
        </w:rPr>
        <w:t>, N.F., 2019. Causes and prevention of high employee turnover within the hospitality industry: A literature review. African Journal of Hospitality, Tourism and Leisure, 8(3), pp.1-15.</w:t>
      </w:r>
    </w:p>
    <w:p w14:paraId="16CDB335"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Elshaer</w:t>
      </w:r>
      <w:proofErr w:type="spellEnd"/>
      <w:r w:rsidRPr="00385B41">
        <w:rPr>
          <w:rFonts w:ascii="Arial" w:hAnsi="Arial" w:cs="Arial"/>
          <w:szCs w:val="24"/>
          <w:lang w:val="en-GB"/>
        </w:rPr>
        <w:t xml:space="preserve">, A.M. and </w:t>
      </w:r>
      <w:proofErr w:type="spellStart"/>
      <w:r w:rsidRPr="00385B41">
        <w:rPr>
          <w:rFonts w:ascii="Arial" w:hAnsi="Arial" w:cs="Arial"/>
          <w:szCs w:val="24"/>
          <w:lang w:val="en-GB"/>
        </w:rPr>
        <w:t>Marzouk</w:t>
      </w:r>
      <w:proofErr w:type="spellEnd"/>
      <w:r w:rsidRPr="00385B41">
        <w:rPr>
          <w:rFonts w:ascii="Arial" w:hAnsi="Arial" w:cs="Arial"/>
          <w:szCs w:val="24"/>
          <w:lang w:val="en-GB"/>
        </w:rPr>
        <w:t>, A.M., 2019. Labour in the tourism and hospitality industry: Skills, ethics, issues, and rights. Apple Academic Press.</w:t>
      </w:r>
    </w:p>
    <w:p w14:paraId="6C60B744"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Ghani</w:t>
      </w:r>
      <w:proofErr w:type="spellEnd"/>
      <w:r w:rsidRPr="00385B41">
        <w:rPr>
          <w:rFonts w:ascii="Arial" w:hAnsi="Arial" w:cs="Arial"/>
          <w:szCs w:val="24"/>
          <w:lang w:val="en-GB"/>
        </w:rPr>
        <w:t xml:space="preserve">, B., </w:t>
      </w:r>
      <w:proofErr w:type="spellStart"/>
      <w:r w:rsidRPr="00385B41">
        <w:rPr>
          <w:rFonts w:ascii="Arial" w:hAnsi="Arial" w:cs="Arial"/>
          <w:szCs w:val="24"/>
          <w:lang w:val="en-GB"/>
        </w:rPr>
        <w:t>Zada</w:t>
      </w:r>
      <w:proofErr w:type="spellEnd"/>
      <w:r w:rsidRPr="00385B41">
        <w:rPr>
          <w:rFonts w:ascii="Arial" w:hAnsi="Arial" w:cs="Arial"/>
          <w:szCs w:val="24"/>
          <w:lang w:val="en-GB"/>
        </w:rPr>
        <w:t xml:space="preserve">, M., </w:t>
      </w:r>
      <w:proofErr w:type="spellStart"/>
      <w:r w:rsidRPr="00385B41">
        <w:rPr>
          <w:rFonts w:ascii="Arial" w:hAnsi="Arial" w:cs="Arial"/>
          <w:szCs w:val="24"/>
          <w:lang w:val="en-GB"/>
        </w:rPr>
        <w:t>Memon</w:t>
      </w:r>
      <w:proofErr w:type="spellEnd"/>
      <w:r w:rsidRPr="00385B41">
        <w:rPr>
          <w:rFonts w:ascii="Arial" w:hAnsi="Arial" w:cs="Arial"/>
          <w:szCs w:val="24"/>
          <w:lang w:val="en-GB"/>
        </w:rPr>
        <w:t xml:space="preserve">, K.R., </w:t>
      </w:r>
      <w:proofErr w:type="spellStart"/>
      <w:r w:rsidRPr="00385B41">
        <w:rPr>
          <w:rFonts w:ascii="Arial" w:hAnsi="Arial" w:cs="Arial"/>
          <w:szCs w:val="24"/>
          <w:lang w:val="en-GB"/>
        </w:rPr>
        <w:t>Ullah</w:t>
      </w:r>
      <w:proofErr w:type="spellEnd"/>
      <w:r w:rsidRPr="00385B41">
        <w:rPr>
          <w:rFonts w:ascii="Arial" w:hAnsi="Arial" w:cs="Arial"/>
          <w:szCs w:val="24"/>
          <w:lang w:val="en-GB"/>
        </w:rPr>
        <w:t xml:space="preserve">, R., </w:t>
      </w:r>
      <w:proofErr w:type="spellStart"/>
      <w:r w:rsidRPr="00385B41">
        <w:rPr>
          <w:rFonts w:ascii="Arial" w:hAnsi="Arial" w:cs="Arial"/>
          <w:szCs w:val="24"/>
          <w:lang w:val="en-GB"/>
        </w:rPr>
        <w:t>Khattak</w:t>
      </w:r>
      <w:proofErr w:type="spellEnd"/>
      <w:r w:rsidRPr="00385B41">
        <w:rPr>
          <w:rFonts w:ascii="Arial" w:hAnsi="Arial" w:cs="Arial"/>
          <w:szCs w:val="24"/>
          <w:lang w:val="en-GB"/>
        </w:rPr>
        <w:t xml:space="preserve">, A., Han, H., </w:t>
      </w:r>
      <w:proofErr w:type="spellStart"/>
      <w:r w:rsidRPr="00385B41">
        <w:rPr>
          <w:rFonts w:ascii="Arial" w:hAnsi="Arial" w:cs="Arial"/>
          <w:szCs w:val="24"/>
          <w:lang w:val="en-GB"/>
        </w:rPr>
        <w:t>Ariza-Montes</w:t>
      </w:r>
      <w:proofErr w:type="spellEnd"/>
      <w:r w:rsidRPr="00385B41">
        <w:rPr>
          <w:rFonts w:ascii="Arial" w:hAnsi="Arial" w:cs="Arial"/>
          <w:szCs w:val="24"/>
          <w:lang w:val="en-GB"/>
        </w:rPr>
        <w:t xml:space="preserve">, A. and </w:t>
      </w:r>
      <w:proofErr w:type="spellStart"/>
      <w:r w:rsidRPr="00385B41">
        <w:rPr>
          <w:rFonts w:ascii="Arial" w:hAnsi="Arial" w:cs="Arial"/>
          <w:szCs w:val="24"/>
          <w:lang w:val="en-GB"/>
        </w:rPr>
        <w:t>Araya-Castillo</w:t>
      </w:r>
      <w:proofErr w:type="spellEnd"/>
      <w:r w:rsidRPr="00385B41">
        <w:rPr>
          <w:rFonts w:ascii="Arial" w:hAnsi="Arial" w:cs="Arial"/>
          <w:szCs w:val="24"/>
          <w:lang w:val="en-GB"/>
        </w:rPr>
        <w:t>, L., 2022. Challenges and strategies for employee retention in the hospitality industry: A review. Sustainability, 14(5), p.2885.</w:t>
      </w:r>
    </w:p>
    <w:p w14:paraId="5563A2B0"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Golubovskaya</w:t>
      </w:r>
      <w:proofErr w:type="spellEnd"/>
      <w:r w:rsidRPr="00385B41">
        <w:rPr>
          <w:rFonts w:ascii="Arial" w:hAnsi="Arial" w:cs="Arial"/>
          <w:szCs w:val="24"/>
          <w:lang w:val="en-GB"/>
        </w:rPr>
        <w:t xml:space="preserve">, M., </w:t>
      </w:r>
      <w:proofErr w:type="spellStart"/>
      <w:r w:rsidRPr="00385B41">
        <w:rPr>
          <w:rFonts w:ascii="Arial" w:hAnsi="Arial" w:cs="Arial"/>
          <w:szCs w:val="24"/>
          <w:lang w:val="en-GB"/>
        </w:rPr>
        <w:t>Solnet</w:t>
      </w:r>
      <w:proofErr w:type="spellEnd"/>
      <w:r w:rsidRPr="00385B41">
        <w:rPr>
          <w:rFonts w:ascii="Arial" w:hAnsi="Arial" w:cs="Arial"/>
          <w:szCs w:val="24"/>
          <w:lang w:val="en-GB"/>
        </w:rPr>
        <w:t>, D. and Robinson, R.N., 2019. Recalibrating talent management for hospitality: a youth development perspective. </w:t>
      </w:r>
      <w:r w:rsidRPr="00385B41">
        <w:rPr>
          <w:rFonts w:ascii="Arial" w:hAnsi="Arial" w:cs="Arial"/>
          <w:i/>
          <w:iCs/>
          <w:szCs w:val="24"/>
          <w:lang w:val="en-GB"/>
        </w:rPr>
        <w:t>International Journal of Contemporary Hospitality Management</w:t>
      </w:r>
      <w:r w:rsidRPr="00385B41">
        <w:rPr>
          <w:rFonts w:ascii="Arial" w:hAnsi="Arial" w:cs="Arial"/>
          <w:szCs w:val="24"/>
          <w:lang w:val="en-GB"/>
        </w:rPr>
        <w:t>, </w:t>
      </w:r>
      <w:r w:rsidRPr="00385B41">
        <w:rPr>
          <w:rFonts w:ascii="Arial" w:hAnsi="Arial" w:cs="Arial"/>
          <w:i/>
          <w:iCs/>
          <w:szCs w:val="24"/>
          <w:lang w:val="en-GB"/>
        </w:rPr>
        <w:t>31</w:t>
      </w:r>
      <w:r w:rsidRPr="00385B41">
        <w:rPr>
          <w:rFonts w:ascii="Arial" w:hAnsi="Arial" w:cs="Arial"/>
          <w:szCs w:val="24"/>
          <w:lang w:val="en-GB"/>
        </w:rPr>
        <w:t>(10), pp.4105-4125.</w:t>
      </w:r>
    </w:p>
    <w:p w14:paraId="6A6524DC"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lastRenderedPageBreak/>
        <w:t xml:space="preserve">Grigoryan, K., 2024. Labour shortages in the hospitality industry: The effects of work-life balance, employee compensation, government-issued unemployment benefits and job insecurity on employees' turnover intentions. </w:t>
      </w:r>
      <w:proofErr w:type="spellStart"/>
      <w:r w:rsidRPr="00385B41">
        <w:rPr>
          <w:rFonts w:ascii="Arial" w:hAnsi="Arial" w:cs="Arial"/>
          <w:szCs w:val="24"/>
          <w:lang w:val="en-GB"/>
        </w:rPr>
        <w:t>Westcliff</w:t>
      </w:r>
      <w:proofErr w:type="spellEnd"/>
      <w:r w:rsidRPr="00385B41">
        <w:rPr>
          <w:rFonts w:ascii="Arial" w:hAnsi="Arial" w:cs="Arial"/>
          <w:szCs w:val="24"/>
          <w:lang w:val="en-GB"/>
        </w:rPr>
        <w:t xml:space="preserve"> International Journal of Applied Research, 8(1), pp.59-73.</w:t>
      </w:r>
    </w:p>
    <w:p w14:paraId="4543ED7A"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Holston-Okae</w:t>
      </w:r>
      <w:proofErr w:type="spellEnd"/>
      <w:r w:rsidRPr="00385B41">
        <w:rPr>
          <w:rFonts w:ascii="Arial" w:hAnsi="Arial" w:cs="Arial"/>
          <w:szCs w:val="24"/>
          <w:lang w:val="en-GB"/>
        </w:rPr>
        <w:t xml:space="preserve">, B.L. and </w:t>
      </w:r>
      <w:proofErr w:type="spellStart"/>
      <w:r w:rsidRPr="00385B41">
        <w:rPr>
          <w:rFonts w:ascii="Arial" w:hAnsi="Arial" w:cs="Arial"/>
          <w:szCs w:val="24"/>
          <w:lang w:val="en-GB"/>
        </w:rPr>
        <w:t>Mushi</w:t>
      </w:r>
      <w:proofErr w:type="spellEnd"/>
      <w:r w:rsidRPr="00385B41">
        <w:rPr>
          <w:rFonts w:ascii="Arial" w:hAnsi="Arial" w:cs="Arial"/>
          <w:szCs w:val="24"/>
          <w:lang w:val="en-GB"/>
        </w:rPr>
        <w:t xml:space="preserve">, R.J., 2018. Employee turnover in the hospitality industry using </w:t>
      </w:r>
      <w:proofErr w:type="spellStart"/>
      <w:r w:rsidRPr="00385B41">
        <w:rPr>
          <w:rFonts w:ascii="Arial" w:hAnsi="Arial" w:cs="Arial"/>
          <w:szCs w:val="24"/>
          <w:lang w:val="en-GB"/>
        </w:rPr>
        <w:t>Herzberg’s</w:t>
      </w:r>
      <w:proofErr w:type="spellEnd"/>
      <w:r w:rsidRPr="00385B41">
        <w:rPr>
          <w:rFonts w:ascii="Arial" w:hAnsi="Arial" w:cs="Arial"/>
          <w:szCs w:val="24"/>
          <w:lang w:val="en-GB"/>
        </w:rPr>
        <w:t xml:space="preserve"> two-factor motivation-hygiene theory. </w:t>
      </w:r>
      <w:r w:rsidRPr="00385B41">
        <w:rPr>
          <w:rFonts w:ascii="Arial" w:hAnsi="Arial" w:cs="Arial"/>
          <w:i/>
          <w:iCs/>
          <w:szCs w:val="24"/>
          <w:lang w:val="en-GB"/>
        </w:rPr>
        <w:t>International Journal of Academic Research in Business and Social Sciences</w:t>
      </w:r>
      <w:r w:rsidRPr="00385B41">
        <w:rPr>
          <w:rFonts w:ascii="Arial" w:hAnsi="Arial" w:cs="Arial"/>
          <w:szCs w:val="24"/>
          <w:lang w:val="en-GB"/>
        </w:rPr>
        <w:t>, </w:t>
      </w:r>
      <w:r w:rsidRPr="00385B41">
        <w:rPr>
          <w:rFonts w:ascii="Arial" w:hAnsi="Arial" w:cs="Arial"/>
          <w:i/>
          <w:iCs/>
          <w:szCs w:val="24"/>
          <w:lang w:val="en-GB"/>
        </w:rPr>
        <w:t>8</w:t>
      </w:r>
      <w:r w:rsidRPr="00385B41">
        <w:rPr>
          <w:rFonts w:ascii="Arial" w:hAnsi="Arial" w:cs="Arial"/>
          <w:szCs w:val="24"/>
          <w:lang w:val="en-GB"/>
        </w:rPr>
        <w:t>(1), pp.218-248.</w:t>
      </w:r>
    </w:p>
    <w:p w14:paraId="59FA4E31"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Johnson, K.R., Huang, T. and Doyle, A., 2019. Mapping talent development in tourism and hospitality: a literature review. </w:t>
      </w:r>
      <w:r w:rsidRPr="00385B41">
        <w:rPr>
          <w:rFonts w:ascii="Arial" w:hAnsi="Arial" w:cs="Arial"/>
          <w:i/>
          <w:iCs/>
          <w:szCs w:val="24"/>
          <w:lang w:val="en-GB"/>
        </w:rPr>
        <w:t>European Journal of Training and Development</w:t>
      </w:r>
      <w:r w:rsidRPr="00385B41">
        <w:rPr>
          <w:rFonts w:ascii="Arial" w:hAnsi="Arial" w:cs="Arial"/>
          <w:szCs w:val="24"/>
          <w:lang w:val="en-GB"/>
        </w:rPr>
        <w:t>, </w:t>
      </w:r>
      <w:r w:rsidRPr="00385B41">
        <w:rPr>
          <w:rFonts w:ascii="Arial" w:hAnsi="Arial" w:cs="Arial"/>
          <w:i/>
          <w:iCs/>
          <w:szCs w:val="24"/>
          <w:lang w:val="en-GB"/>
        </w:rPr>
        <w:t>43</w:t>
      </w:r>
      <w:r w:rsidRPr="00385B41">
        <w:rPr>
          <w:rFonts w:ascii="Arial" w:hAnsi="Arial" w:cs="Arial"/>
          <w:szCs w:val="24"/>
          <w:lang w:val="en-GB"/>
        </w:rPr>
        <w:t>(9), pp.821-841.</w:t>
      </w:r>
    </w:p>
    <w:p w14:paraId="729684B7"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Kichuk</w:t>
      </w:r>
      <w:proofErr w:type="spellEnd"/>
      <w:r w:rsidRPr="00385B41">
        <w:rPr>
          <w:rFonts w:ascii="Arial" w:hAnsi="Arial" w:cs="Arial"/>
          <w:szCs w:val="24"/>
          <w:lang w:val="en-GB"/>
        </w:rPr>
        <w:t>, A., 2017. Understanding Talent Management in the Hotel Sector: employees' Narratives of personal career development (Doctoral dissertation, Bournemouth University).</w:t>
      </w:r>
    </w:p>
    <w:p w14:paraId="136E554C"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Kichuk</w:t>
      </w:r>
      <w:proofErr w:type="spellEnd"/>
      <w:r w:rsidRPr="00385B41">
        <w:rPr>
          <w:rFonts w:ascii="Arial" w:hAnsi="Arial" w:cs="Arial"/>
          <w:szCs w:val="24"/>
          <w:lang w:val="en-GB"/>
        </w:rPr>
        <w:t xml:space="preserve">, A., Brown, L. and </w:t>
      </w:r>
      <w:proofErr w:type="spellStart"/>
      <w:r w:rsidRPr="00385B41">
        <w:rPr>
          <w:rFonts w:ascii="Arial" w:hAnsi="Arial" w:cs="Arial"/>
          <w:szCs w:val="24"/>
          <w:lang w:val="en-GB"/>
        </w:rPr>
        <w:t>Ladkin</w:t>
      </w:r>
      <w:proofErr w:type="spellEnd"/>
      <w:r w:rsidRPr="00385B41">
        <w:rPr>
          <w:rFonts w:ascii="Arial" w:hAnsi="Arial" w:cs="Arial"/>
          <w:szCs w:val="24"/>
          <w:lang w:val="en-GB"/>
        </w:rPr>
        <w:t>, A., 2019. Talent pool exclusion: the hotel employee perspective. International Journal of Contemporary Hospitality Management, 31(10), pp.3970-3991.</w:t>
      </w:r>
    </w:p>
    <w:p w14:paraId="0ACAFEFB"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Marinakou</w:t>
      </w:r>
      <w:proofErr w:type="spellEnd"/>
      <w:r w:rsidRPr="00385B41">
        <w:rPr>
          <w:rFonts w:ascii="Arial" w:hAnsi="Arial" w:cs="Arial"/>
          <w:szCs w:val="24"/>
          <w:lang w:val="en-GB"/>
        </w:rPr>
        <w:t xml:space="preserve">, E. and </w:t>
      </w:r>
      <w:proofErr w:type="spellStart"/>
      <w:r w:rsidRPr="00385B41">
        <w:rPr>
          <w:rFonts w:ascii="Arial" w:hAnsi="Arial" w:cs="Arial"/>
          <w:szCs w:val="24"/>
          <w:lang w:val="en-GB"/>
        </w:rPr>
        <w:t>Giousmpasoglou</w:t>
      </w:r>
      <w:proofErr w:type="spellEnd"/>
      <w:r w:rsidRPr="00385B41">
        <w:rPr>
          <w:rFonts w:ascii="Arial" w:hAnsi="Arial" w:cs="Arial"/>
          <w:szCs w:val="24"/>
          <w:lang w:val="en-GB"/>
        </w:rPr>
        <w:t>, C., 2019. Talent management and retention strategies in luxury hotels: evidence from four countries. </w:t>
      </w:r>
      <w:r w:rsidRPr="00385B41">
        <w:rPr>
          <w:rFonts w:ascii="Arial" w:hAnsi="Arial" w:cs="Arial"/>
          <w:i/>
          <w:iCs/>
          <w:szCs w:val="24"/>
          <w:lang w:val="en-GB"/>
        </w:rPr>
        <w:t>International Journal of Contemporary Hospitality Management</w:t>
      </w:r>
      <w:r w:rsidRPr="00385B41">
        <w:rPr>
          <w:rFonts w:ascii="Arial" w:hAnsi="Arial" w:cs="Arial"/>
          <w:szCs w:val="24"/>
          <w:lang w:val="en-GB"/>
        </w:rPr>
        <w:t>, </w:t>
      </w:r>
      <w:r w:rsidRPr="00385B41">
        <w:rPr>
          <w:rFonts w:ascii="Arial" w:hAnsi="Arial" w:cs="Arial"/>
          <w:i/>
          <w:iCs/>
          <w:szCs w:val="24"/>
          <w:lang w:val="en-GB"/>
        </w:rPr>
        <w:t>31</w:t>
      </w:r>
      <w:r w:rsidRPr="00385B41">
        <w:rPr>
          <w:rFonts w:ascii="Arial" w:hAnsi="Arial" w:cs="Arial"/>
          <w:szCs w:val="24"/>
          <w:lang w:val="en-GB"/>
        </w:rPr>
        <w:t>(10), pp.3855-3878.</w:t>
      </w:r>
    </w:p>
    <w:p w14:paraId="28A4A9C5"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Nain</w:t>
      </w:r>
      <w:proofErr w:type="spellEnd"/>
      <w:r w:rsidRPr="00385B41">
        <w:rPr>
          <w:rFonts w:ascii="Arial" w:hAnsi="Arial" w:cs="Arial"/>
          <w:szCs w:val="24"/>
          <w:lang w:val="en-GB"/>
        </w:rPr>
        <w:t>, A., 2018. A study on major challenges faced by the hotel industry globally. International Journal of Creative Research Thoughts, 6(1), pp.561-571.</w:t>
      </w:r>
    </w:p>
    <w:p w14:paraId="5011A216"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Ņikadimovs</w:t>
      </w:r>
      <w:proofErr w:type="spellEnd"/>
      <w:r w:rsidRPr="00385B41">
        <w:rPr>
          <w:rFonts w:ascii="Arial" w:hAnsi="Arial" w:cs="Arial"/>
          <w:szCs w:val="24"/>
          <w:lang w:val="en-GB"/>
        </w:rPr>
        <w:t xml:space="preserve">, O. and </w:t>
      </w:r>
      <w:proofErr w:type="spellStart"/>
      <w:r w:rsidRPr="00385B41">
        <w:rPr>
          <w:rFonts w:ascii="Arial" w:hAnsi="Arial" w:cs="Arial"/>
          <w:szCs w:val="24"/>
          <w:lang w:val="en-GB"/>
        </w:rPr>
        <w:t>Ivanchenko</w:t>
      </w:r>
      <w:proofErr w:type="spellEnd"/>
      <w:r w:rsidRPr="00385B41">
        <w:rPr>
          <w:rFonts w:ascii="Arial" w:hAnsi="Arial" w:cs="Arial"/>
          <w:szCs w:val="24"/>
          <w:lang w:val="en-GB"/>
        </w:rPr>
        <w:t>, T., 2020. Soft skills gap and improving business competitiveness by managing talent in the hospitality industry. Economics &amp; Education, 5(1), pp.36-48.</w:t>
      </w:r>
    </w:p>
    <w:p w14:paraId="4F8416AF"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Popa</w:t>
      </w:r>
      <w:proofErr w:type="spellEnd"/>
      <w:r w:rsidRPr="00385B41">
        <w:rPr>
          <w:rFonts w:ascii="Arial" w:hAnsi="Arial" w:cs="Arial"/>
          <w:szCs w:val="24"/>
          <w:lang w:val="en-GB"/>
        </w:rPr>
        <w:t xml:space="preserve">, I., Lee, L., </w:t>
      </w:r>
      <w:proofErr w:type="spellStart"/>
      <w:r w:rsidRPr="00385B41">
        <w:rPr>
          <w:rFonts w:ascii="Arial" w:hAnsi="Arial" w:cs="Arial"/>
          <w:szCs w:val="24"/>
          <w:lang w:val="en-GB"/>
        </w:rPr>
        <w:t>Yu</w:t>
      </w:r>
      <w:proofErr w:type="spellEnd"/>
      <w:r w:rsidRPr="00385B41">
        <w:rPr>
          <w:rFonts w:ascii="Arial" w:hAnsi="Arial" w:cs="Arial"/>
          <w:szCs w:val="24"/>
          <w:lang w:val="en-GB"/>
        </w:rPr>
        <w:t>, H. and Madera, J.M., 2023. Losing talent due to COVID-19: The roles of anger and fear on industry turnover intentions. Journal of Hospitality and Tourism Management, 54, pp.119-127.</w:t>
      </w:r>
    </w:p>
    <w:p w14:paraId="1967189C"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 xml:space="preserve">Quinn, K. and </w:t>
      </w:r>
      <w:proofErr w:type="spellStart"/>
      <w:r w:rsidRPr="00385B41">
        <w:rPr>
          <w:rFonts w:ascii="Arial" w:hAnsi="Arial" w:cs="Arial"/>
          <w:szCs w:val="24"/>
          <w:lang w:val="en-GB"/>
        </w:rPr>
        <w:t>Buzzetto-Hollywood</w:t>
      </w:r>
      <w:proofErr w:type="spellEnd"/>
      <w:r w:rsidRPr="00385B41">
        <w:rPr>
          <w:rFonts w:ascii="Arial" w:hAnsi="Arial" w:cs="Arial"/>
          <w:szCs w:val="24"/>
          <w:lang w:val="en-GB"/>
        </w:rPr>
        <w:t>, N., 2019. Faculty and student perceptions of the importance of management skills in the hospitality industry.</w:t>
      </w:r>
    </w:p>
    <w:p w14:paraId="2327D4C4"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lastRenderedPageBreak/>
        <w:t xml:space="preserve">Sheehan, M., Grant, K. and </w:t>
      </w:r>
      <w:proofErr w:type="spellStart"/>
      <w:r w:rsidRPr="00385B41">
        <w:rPr>
          <w:rFonts w:ascii="Arial" w:hAnsi="Arial" w:cs="Arial"/>
          <w:szCs w:val="24"/>
          <w:lang w:val="en-GB"/>
        </w:rPr>
        <w:t>Garavan</w:t>
      </w:r>
      <w:proofErr w:type="spellEnd"/>
      <w:r w:rsidRPr="00385B41">
        <w:rPr>
          <w:rFonts w:ascii="Arial" w:hAnsi="Arial" w:cs="Arial"/>
          <w:szCs w:val="24"/>
          <w:lang w:val="en-GB"/>
        </w:rPr>
        <w:t>, T., 2018. Strategic talent management: A macro and micro analysis of current issues in hospitality and tourism. Worldwide Hospitality and Tourism Themes, 10(1), pp.28-41.</w:t>
      </w:r>
    </w:p>
    <w:p w14:paraId="4A1A309B"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Solnet</w:t>
      </w:r>
      <w:proofErr w:type="spellEnd"/>
      <w:r w:rsidRPr="00385B41">
        <w:rPr>
          <w:rFonts w:ascii="Arial" w:hAnsi="Arial" w:cs="Arial"/>
          <w:szCs w:val="24"/>
          <w:lang w:val="en-GB"/>
        </w:rPr>
        <w:t xml:space="preserve">, D., Baum, T., Robinson, R.N. and </w:t>
      </w:r>
      <w:proofErr w:type="spellStart"/>
      <w:r w:rsidRPr="00385B41">
        <w:rPr>
          <w:rFonts w:ascii="Arial" w:hAnsi="Arial" w:cs="Arial"/>
          <w:szCs w:val="24"/>
          <w:lang w:val="en-GB"/>
        </w:rPr>
        <w:t>Lockstone-Binney</w:t>
      </w:r>
      <w:proofErr w:type="spellEnd"/>
      <w:r w:rsidRPr="00385B41">
        <w:rPr>
          <w:rFonts w:ascii="Arial" w:hAnsi="Arial" w:cs="Arial"/>
          <w:szCs w:val="24"/>
          <w:lang w:val="en-GB"/>
        </w:rPr>
        <w:t>, L., 2016. What about the workers? Roles and skills for employees in hotels of the future. Journal of Vacation Marketing, 22(3), pp.212-226.</w:t>
      </w:r>
    </w:p>
    <w:p w14:paraId="69C77622"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 xml:space="preserve">Stacey, J., 2015. Supporting quality jobs in tourism. </w:t>
      </w:r>
    </w:p>
    <w:p w14:paraId="240BEFAA" w14:textId="77777777" w:rsidR="00F621CC" w:rsidRPr="00385B41" w:rsidRDefault="00000000" w:rsidP="00494B48">
      <w:pPr>
        <w:ind w:left="720" w:hanging="720"/>
        <w:rPr>
          <w:rFonts w:ascii="Arial" w:hAnsi="Arial" w:cs="Arial"/>
          <w:szCs w:val="24"/>
          <w:lang w:val="en-GB"/>
        </w:rPr>
      </w:pPr>
      <w:proofErr w:type="spellStart"/>
      <w:r w:rsidRPr="00385B41">
        <w:rPr>
          <w:rFonts w:ascii="Arial" w:hAnsi="Arial" w:cs="Arial"/>
          <w:szCs w:val="24"/>
          <w:lang w:val="en-GB"/>
        </w:rPr>
        <w:t>Vetráková</w:t>
      </w:r>
      <w:proofErr w:type="spellEnd"/>
      <w:r w:rsidRPr="00385B41">
        <w:rPr>
          <w:rFonts w:ascii="Arial" w:hAnsi="Arial" w:cs="Arial"/>
          <w:szCs w:val="24"/>
          <w:lang w:val="en-GB"/>
        </w:rPr>
        <w:t xml:space="preserve">, M., </w:t>
      </w:r>
      <w:proofErr w:type="spellStart"/>
      <w:r w:rsidRPr="00385B41">
        <w:rPr>
          <w:rFonts w:ascii="Arial" w:hAnsi="Arial" w:cs="Arial"/>
          <w:szCs w:val="24"/>
          <w:lang w:val="en-GB"/>
        </w:rPr>
        <w:t>Šimočková</w:t>
      </w:r>
      <w:proofErr w:type="spellEnd"/>
      <w:r w:rsidRPr="00385B41">
        <w:rPr>
          <w:rFonts w:ascii="Arial" w:hAnsi="Arial" w:cs="Arial"/>
          <w:szCs w:val="24"/>
          <w:lang w:val="en-GB"/>
        </w:rPr>
        <w:t xml:space="preserve">, I. and </w:t>
      </w:r>
      <w:proofErr w:type="spellStart"/>
      <w:r w:rsidRPr="00385B41">
        <w:rPr>
          <w:rFonts w:ascii="Arial" w:hAnsi="Arial" w:cs="Arial"/>
          <w:szCs w:val="24"/>
          <w:lang w:val="en-GB"/>
        </w:rPr>
        <w:t>Pompurová</w:t>
      </w:r>
      <w:proofErr w:type="spellEnd"/>
      <w:r w:rsidRPr="00385B41">
        <w:rPr>
          <w:rFonts w:ascii="Arial" w:hAnsi="Arial" w:cs="Arial"/>
          <w:szCs w:val="24"/>
          <w:lang w:val="en-GB"/>
        </w:rPr>
        <w:t>, K., 2019. Age and educational diversification of hotel employees and its impact on turnover. Sustainability, 11(19), p.5434.</w:t>
      </w:r>
    </w:p>
    <w:p w14:paraId="78F60327" w14:textId="77777777" w:rsidR="00F621CC" w:rsidRPr="00385B41" w:rsidRDefault="00000000" w:rsidP="00494B48">
      <w:pPr>
        <w:ind w:left="720" w:hanging="720"/>
        <w:rPr>
          <w:rFonts w:ascii="Arial" w:hAnsi="Arial" w:cs="Arial"/>
          <w:szCs w:val="24"/>
          <w:lang w:val="en-GB"/>
        </w:rPr>
      </w:pPr>
      <w:r w:rsidRPr="00385B41">
        <w:rPr>
          <w:rFonts w:ascii="Arial" w:hAnsi="Arial" w:cs="Arial"/>
          <w:szCs w:val="24"/>
          <w:lang w:val="en-GB"/>
        </w:rPr>
        <w:t>Wright, C.F., Knox, A. and Constantin, A., 2021. Using or abusing? Scrutinising employer demand for temporary sponsored skilled migrants in the Australian hospitality industry. </w:t>
      </w:r>
      <w:r w:rsidRPr="00385B41">
        <w:rPr>
          <w:rFonts w:ascii="Arial" w:hAnsi="Arial" w:cs="Arial"/>
          <w:i/>
          <w:iCs/>
          <w:szCs w:val="24"/>
          <w:lang w:val="en-GB"/>
        </w:rPr>
        <w:t>Economic and Industrial Democracy</w:t>
      </w:r>
      <w:r w:rsidRPr="00385B41">
        <w:rPr>
          <w:rFonts w:ascii="Arial" w:hAnsi="Arial" w:cs="Arial"/>
          <w:szCs w:val="24"/>
          <w:lang w:val="en-GB"/>
        </w:rPr>
        <w:t>, </w:t>
      </w:r>
      <w:r w:rsidRPr="00385B41">
        <w:rPr>
          <w:rFonts w:ascii="Arial" w:hAnsi="Arial" w:cs="Arial"/>
          <w:i/>
          <w:iCs/>
          <w:szCs w:val="24"/>
          <w:lang w:val="en-GB"/>
        </w:rPr>
        <w:t>42</w:t>
      </w:r>
      <w:r w:rsidRPr="00385B41">
        <w:rPr>
          <w:rFonts w:ascii="Arial" w:hAnsi="Arial" w:cs="Arial"/>
          <w:szCs w:val="24"/>
          <w:lang w:val="en-GB"/>
        </w:rPr>
        <w:t>(4), pp.937-959.</w:t>
      </w:r>
    </w:p>
    <w:p w14:paraId="10E3EA6E" w14:textId="77777777" w:rsidR="00372AB2" w:rsidRPr="00385B41" w:rsidRDefault="00372AB2" w:rsidP="00494B48">
      <w:pPr>
        <w:ind w:left="720" w:hanging="720"/>
        <w:rPr>
          <w:rFonts w:ascii="Arial" w:hAnsi="Arial" w:cs="Arial"/>
          <w:szCs w:val="24"/>
          <w:lang w:val="en-GB"/>
        </w:rPr>
      </w:pPr>
    </w:p>
    <w:p w14:paraId="12A529CC" w14:textId="77777777" w:rsidR="00372AB2" w:rsidRPr="006F4659" w:rsidRDefault="00372AB2" w:rsidP="00494B48">
      <w:pPr>
        <w:ind w:left="720" w:hanging="720"/>
        <w:rPr>
          <w:rFonts w:ascii="Arial" w:hAnsi="Arial" w:cs="Arial"/>
          <w:szCs w:val="24"/>
        </w:rPr>
      </w:pPr>
    </w:p>
    <w:p w14:paraId="6541348C" w14:textId="77777777" w:rsidR="00372AB2" w:rsidRPr="006F4659" w:rsidRDefault="00372AB2" w:rsidP="00494B48">
      <w:pPr>
        <w:ind w:left="720" w:hanging="720"/>
        <w:rPr>
          <w:rFonts w:ascii="Arial" w:hAnsi="Arial" w:cs="Arial"/>
          <w:szCs w:val="24"/>
        </w:rPr>
      </w:pPr>
    </w:p>
    <w:sectPr w:rsidR="00372AB2" w:rsidRPr="006F4659" w:rsidSect="00913BF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40FF5" w14:textId="77777777" w:rsidR="002D3767" w:rsidRDefault="002D3767">
      <w:pPr>
        <w:spacing w:line="240" w:lineRule="auto"/>
      </w:pPr>
      <w:r>
        <w:separator/>
      </w:r>
    </w:p>
  </w:endnote>
  <w:endnote w:type="continuationSeparator" w:id="0">
    <w:p w14:paraId="02FCF223" w14:textId="77777777" w:rsidR="002D3767" w:rsidRDefault="002D37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3864604"/>
      <w:docPartObj>
        <w:docPartGallery w:val="Page Numbers (Bottom of Page)"/>
        <w:docPartUnique/>
      </w:docPartObj>
    </w:sdtPr>
    <w:sdtEndPr>
      <w:rPr>
        <w:noProof/>
      </w:rPr>
    </w:sdtEndPr>
    <w:sdtContent>
      <w:p w14:paraId="289D5260" w14:textId="77777777" w:rsidR="00913BF2" w:rsidRDefault="00000000" w:rsidP="00A177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6DFA94" w14:textId="77777777" w:rsidR="00913BF2" w:rsidRDefault="00913BF2" w:rsidP="00CB6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2857E" w14:textId="77777777" w:rsidR="002D3767" w:rsidRDefault="002D3767">
      <w:pPr>
        <w:spacing w:line="240" w:lineRule="auto"/>
      </w:pPr>
      <w:r>
        <w:separator/>
      </w:r>
    </w:p>
  </w:footnote>
  <w:footnote w:type="continuationSeparator" w:id="0">
    <w:p w14:paraId="5AC6FF41" w14:textId="77777777" w:rsidR="002D3767" w:rsidRDefault="002D37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426E10"/>
    <w:multiLevelType w:val="hybridMultilevel"/>
    <w:tmpl w:val="39C0E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423918"/>
    <w:multiLevelType w:val="multilevel"/>
    <w:tmpl w:val="DD9430C8"/>
    <w:lvl w:ilvl="0">
      <w:start w:val="1"/>
      <w:numFmt w:val="lowerRoman"/>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3A2882"/>
    <w:multiLevelType w:val="hybridMultilevel"/>
    <w:tmpl w:val="83EC8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D06DD4"/>
    <w:multiLevelType w:val="multilevel"/>
    <w:tmpl w:val="4CF26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2236193">
    <w:abstractNumId w:val="1"/>
  </w:num>
  <w:num w:numId="2" w16cid:durableId="1665087462">
    <w:abstractNumId w:val="3"/>
  </w:num>
  <w:num w:numId="3" w16cid:durableId="1340229130">
    <w:abstractNumId w:val="0"/>
  </w:num>
  <w:num w:numId="4" w16cid:durableId="1334798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BDE"/>
    <w:rsid w:val="0001544C"/>
    <w:rsid w:val="00015D1B"/>
    <w:rsid w:val="000179F5"/>
    <w:rsid w:val="00020D62"/>
    <w:rsid w:val="000240BE"/>
    <w:rsid w:val="000277F2"/>
    <w:rsid w:val="0003755E"/>
    <w:rsid w:val="00061A71"/>
    <w:rsid w:val="0006693B"/>
    <w:rsid w:val="0007100E"/>
    <w:rsid w:val="00076E57"/>
    <w:rsid w:val="00090794"/>
    <w:rsid w:val="000B49DF"/>
    <w:rsid w:val="000D27A2"/>
    <w:rsid w:val="000E3827"/>
    <w:rsid w:val="000E3EFD"/>
    <w:rsid w:val="001004A5"/>
    <w:rsid w:val="001664FD"/>
    <w:rsid w:val="001736B6"/>
    <w:rsid w:val="001B3DD6"/>
    <w:rsid w:val="001C3432"/>
    <w:rsid w:val="001D0348"/>
    <w:rsid w:val="00202C5E"/>
    <w:rsid w:val="002043BE"/>
    <w:rsid w:val="00217EE3"/>
    <w:rsid w:val="0022000C"/>
    <w:rsid w:val="00225876"/>
    <w:rsid w:val="0023691A"/>
    <w:rsid w:val="00253B1E"/>
    <w:rsid w:val="0025514B"/>
    <w:rsid w:val="00255BDE"/>
    <w:rsid w:val="00266F74"/>
    <w:rsid w:val="00273A68"/>
    <w:rsid w:val="0027507B"/>
    <w:rsid w:val="00276435"/>
    <w:rsid w:val="00277C74"/>
    <w:rsid w:val="00277F21"/>
    <w:rsid w:val="00295076"/>
    <w:rsid w:val="00296C14"/>
    <w:rsid w:val="00297D99"/>
    <w:rsid w:val="002A42EF"/>
    <w:rsid w:val="002A4AA3"/>
    <w:rsid w:val="002B3E7F"/>
    <w:rsid w:val="002C71ED"/>
    <w:rsid w:val="002C7D55"/>
    <w:rsid w:val="002D3767"/>
    <w:rsid w:val="002E40DA"/>
    <w:rsid w:val="002E7366"/>
    <w:rsid w:val="002F6925"/>
    <w:rsid w:val="00304848"/>
    <w:rsid w:val="00305EDC"/>
    <w:rsid w:val="00317712"/>
    <w:rsid w:val="00320AC6"/>
    <w:rsid w:val="003433E2"/>
    <w:rsid w:val="00343B9F"/>
    <w:rsid w:val="00353FFD"/>
    <w:rsid w:val="003655D0"/>
    <w:rsid w:val="00372282"/>
    <w:rsid w:val="00372AB2"/>
    <w:rsid w:val="003819A8"/>
    <w:rsid w:val="0038248D"/>
    <w:rsid w:val="00385B41"/>
    <w:rsid w:val="003A7229"/>
    <w:rsid w:val="003C4808"/>
    <w:rsid w:val="003E1811"/>
    <w:rsid w:val="003F1C41"/>
    <w:rsid w:val="004111AF"/>
    <w:rsid w:val="00442500"/>
    <w:rsid w:val="004539D1"/>
    <w:rsid w:val="004551B8"/>
    <w:rsid w:val="004673EC"/>
    <w:rsid w:val="0047553C"/>
    <w:rsid w:val="00494B48"/>
    <w:rsid w:val="004B2032"/>
    <w:rsid w:val="004D219A"/>
    <w:rsid w:val="004D5893"/>
    <w:rsid w:val="004E116E"/>
    <w:rsid w:val="004E3DAF"/>
    <w:rsid w:val="004E5306"/>
    <w:rsid w:val="004F03D2"/>
    <w:rsid w:val="004F145E"/>
    <w:rsid w:val="004F457B"/>
    <w:rsid w:val="004F5D3B"/>
    <w:rsid w:val="00513FD5"/>
    <w:rsid w:val="00521C56"/>
    <w:rsid w:val="00542CC5"/>
    <w:rsid w:val="005526AA"/>
    <w:rsid w:val="00555987"/>
    <w:rsid w:val="00562471"/>
    <w:rsid w:val="00574ACC"/>
    <w:rsid w:val="005767BA"/>
    <w:rsid w:val="00576A9D"/>
    <w:rsid w:val="0059282E"/>
    <w:rsid w:val="00597FF5"/>
    <w:rsid w:val="005A0897"/>
    <w:rsid w:val="005A0CED"/>
    <w:rsid w:val="005A218C"/>
    <w:rsid w:val="005A4FDB"/>
    <w:rsid w:val="005A5936"/>
    <w:rsid w:val="005C0B12"/>
    <w:rsid w:val="005E1290"/>
    <w:rsid w:val="005E280C"/>
    <w:rsid w:val="005E771D"/>
    <w:rsid w:val="005F2547"/>
    <w:rsid w:val="00606152"/>
    <w:rsid w:val="0060687C"/>
    <w:rsid w:val="00624B1D"/>
    <w:rsid w:val="006278FC"/>
    <w:rsid w:val="00651378"/>
    <w:rsid w:val="00660957"/>
    <w:rsid w:val="00670A67"/>
    <w:rsid w:val="00686EAB"/>
    <w:rsid w:val="006936A9"/>
    <w:rsid w:val="006A37F4"/>
    <w:rsid w:val="006A4B29"/>
    <w:rsid w:val="006D1EB8"/>
    <w:rsid w:val="006F4659"/>
    <w:rsid w:val="007026A5"/>
    <w:rsid w:val="00711C1B"/>
    <w:rsid w:val="00712DFD"/>
    <w:rsid w:val="007225B7"/>
    <w:rsid w:val="00781BA4"/>
    <w:rsid w:val="0078403D"/>
    <w:rsid w:val="00794F28"/>
    <w:rsid w:val="007A6B35"/>
    <w:rsid w:val="007C198D"/>
    <w:rsid w:val="007C6B54"/>
    <w:rsid w:val="007C78F6"/>
    <w:rsid w:val="007D082C"/>
    <w:rsid w:val="007E19B2"/>
    <w:rsid w:val="00804F09"/>
    <w:rsid w:val="0080601A"/>
    <w:rsid w:val="00811135"/>
    <w:rsid w:val="008415DC"/>
    <w:rsid w:val="00844445"/>
    <w:rsid w:val="008478B8"/>
    <w:rsid w:val="00857876"/>
    <w:rsid w:val="00865B2A"/>
    <w:rsid w:val="008704E7"/>
    <w:rsid w:val="0087168B"/>
    <w:rsid w:val="00880EF2"/>
    <w:rsid w:val="00882C33"/>
    <w:rsid w:val="00890E1E"/>
    <w:rsid w:val="008C6F78"/>
    <w:rsid w:val="008C7D7F"/>
    <w:rsid w:val="008D3C5E"/>
    <w:rsid w:val="008F010C"/>
    <w:rsid w:val="008F66F5"/>
    <w:rsid w:val="00913BF2"/>
    <w:rsid w:val="00923ABE"/>
    <w:rsid w:val="00926417"/>
    <w:rsid w:val="00931D55"/>
    <w:rsid w:val="0097010F"/>
    <w:rsid w:val="0098420F"/>
    <w:rsid w:val="009915EB"/>
    <w:rsid w:val="009B1225"/>
    <w:rsid w:val="009B7E13"/>
    <w:rsid w:val="009D63B2"/>
    <w:rsid w:val="009D7529"/>
    <w:rsid w:val="009E5CF3"/>
    <w:rsid w:val="009F63B4"/>
    <w:rsid w:val="00A177B0"/>
    <w:rsid w:val="00A17A35"/>
    <w:rsid w:val="00A21D7F"/>
    <w:rsid w:val="00A30978"/>
    <w:rsid w:val="00A4094D"/>
    <w:rsid w:val="00A55F38"/>
    <w:rsid w:val="00A65FDF"/>
    <w:rsid w:val="00A77108"/>
    <w:rsid w:val="00A77CC5"/>
    <w:rsid w:val="00A83655"/>
    <w:rsid w:val="00AA7E16"/>
    <w:rsid w:val="00AD419C"/>
    <w:rsid w:val="00AD6D49"/>
    <w:rsid w:val="00AF5294"/>
    <w:rsid w:val="00B0070B"/>
    <w:rsid w:val="00B06576"/>
    <w:rsid w:val="00B119AD"/>
    <w:rsid w:val="00B15AA6"/>
    <w:rsid w:val="00B16853"/>
    <w:rsid w:val="00B20AF2"/>
    <w:rsid w:val="00B24608"/>
    <w:rsid w:val="00B25F21"/>
    <w:rsid w:val="00B6006C"/>
    <w:rsid w:val="00B83A36"/>
    <w:rsid w:val="00B90FE5"/>
    <w:rsid w:val="00B92675"/>
    <w:rsid w:val="00B95545"/>
    <w:rsid w:val="00BB1037"/>
    <w:rsid w:val="00BC3DC1"/>
    <w:rsid w:val="00BF6708"/>
    <w:rsid w:val="00C0560E"/>
    <w:rsid w:val="00C132A0"/>
    <w:rsid w:val="00C15842"/>
    <w:rsid w:val="00C17FC9"/>
    <w:rsid w:val="00C3176E"/>
    <w:rsid w:val="00C35FB2"/>
    <w:rsid w:val="00C41168"/>
    <w:rsid w:val="00C5773A"/>
    <w:rsid w:val="00C60C5D"/>
    <w:rsid w:val="00C616E5"/>
    <w:rsid w:val="00C6407E"/>
    <w:rsid w:val="00C8501B"/>
    <w:rsid w:val="00C93328"/>
    <w:rsid w:val="00CA2362"/>
    <w:rsid w:val="00CB66B2"/>
    <w:rsid w:val="00CC08DE"/>
    <w:rsid w:val="00CD0893"/>
    <w:rsid w:val="00CE6368"/>
    <w:rsid w:val="00CF6E2D"/>
    <w:rsid w:val="00D02B0D"/>
    <w:rsid w:val="00D078F9"/>
    <w:rsid w:val="00D07D87"/>
    <w:rsid w:val="00D37F1C"/>
    <w:rsid w:val="00D4278F"/>
    <w:rsid w:val="00D53680"/>
    <w:rsid w:val="00D5454C"/>
    <w:rsid w:val="00D77350"/>
    <w:rsid w:val="00D81E00"/>
    <w:rsid w:val="00DA16DA"/>
    <w:rsid w:val="00DB1222"/>
    <w:rsid w:val="00DB29C3"/>
    <w:rsid w:val="00DD09DC"/>
    <w:rsid w:val="00DE4BB0"/>
    <w:rsid w:val="00DF124E"/>
    <w:rsid w:val="00DF2FBD"/>
    <w:rsid w:val="00E02DF9"/>
    <w:rsid w:val="00E05153"/>
    <w:rsid w:val="00E06F0C"/>
    <w:rsid w:val="00E127B6"/>
    <w:rsid w:val="00E17549"/>
    <w:rsid w:val="00E236A3"/>
    <w:rsid w:val="00E61BE2"/>
    <w:rsid w:val="00E6263A"/>
    <w:rsid w:val="00E85BAF"/>
    <w:rsid w:val="00EA3D1D"/>
    <w:rsid w:val="00EA41B9"/>
    <w:rsid w:val="00EC26F1"/>
    <w:rsid w:val="00ED501D"/>
    <w:rsid w:val="00ED76D0"/>
    <w:rsid w:val="00EE4990"/>
    <w:rsid w:val="00F006CF"/>
    <w:rsid w:val="00F066C9"/>
    <w:rsid w:val="00F23C79"/>
    <w:rsid w:val="00F30394"/>
    <w:rsid w:val="00F34A9B"/>
    <w:rsid w:val="00F45226"/>
    <w:rsid w:val="00F53A11"/>
    <w:rsid w:val="00F62036"/>
    <w:rsid w:val="00F621CC"/>
    <w:rsid w:val="00FA2443"/>
    <w:rsid w:val="00FA63F9"/>
    <w:rsid w:val="00FC0CA8"/>
    <w:rsid w:val="00FC4BC3"/>
    <w:rsid w:val="00FD37DC"/>
    <w:rsid w:val="00FD79E1"/>
    <w:rsid w:val="00FE3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321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DAF"/>
    <w:pPr>
      <w:spacing w:after="0" w:line="360" w:lineRule="auto"/>
      <w:ind w:firstLine="720"/>
      <w:jc w:val="both"/>
    </w:pPr>
    <w:rPr>
      <w:rFonts w:ascii="Times New Roman" w:hAnsi="Times New Roman" w:cs="Times New Roman"/>
      <w:kern w:val="0"/>
      <w:sz w:val="24"/>
      <w:lang w:eastAsia="en-GB"/>
      <w14:ligatures w14:val="none"/>
    </w:rPr>
  </w:style>
  <w:style w:type="paragraph" w:styleId="Heading1">
    <w:name w:val="heading 1"/>
    <w:basedOn w:val="Heading3"/>
    <w:next w:val="Normal"/>
    <w:link w:val="Heading1Char"/>
    <w:uiPriority w:val="9"/>
    <w:qFormat/>
    <w:rsid w:val="009B1225"/>
    <w:pPr>
      <w:keepNext w:val="0"/>
      <w:keepLines w:val="0"/>
      <w:spacing w:before="0" w:line="240" w:lineRule="auto"/>
      <w:ind w:firstLine="0"/>
      <w:outlineLvl w:val="0"/>
    </w:pPr>
    <w:rPr>
      <w:rFonts w:ascii="Arial" w:eastAsiaTheme="minorHAnsi" w:hAnsi="Arial" w:cs="Arial"/>
      <w:b/>
      <w:bCs/>
      <w:iCs/>
      <w:color w:val="auto"/>
      <w:kern w:val="2"/>
      <w:shd w:val="clear" w:color="auto" w:fill="FFFFFF"/>
      <w14:ligatures w14:val="standardContextual"/>
    </w:rPr>
  </w:style>
  <w:style w:type="paragraph" w:styleId="Heading2">
    <w:name w:val="heading 2"/>
    <w:basedOn w:val="Normal"/>
    <w:next w:val="Normal"/>
    <w:link w:val="Heading2Char"/>
    <w:uiPriority w:val="9"/>
    <w:unhideWhenUsed/>
    <w:qFormat/>
    <w:rsid w:val="00926417"/>
    <w:pPr>
      <w:ind w:firstLine="0"/>
      <w:outlineLvl w:val="1"/>
    </w:pPr>
    <w:rPr>
      <w:b/>
      <w:bCs/>
      <w:i/>
      <w:iCs/>
    </w:rPr>
  </w:style>
  <w:style w:type="paragraph" w:styleId="Heading3">
    <w:name w:val="heading 3"/>
    <w:basedOn w:val="Normal"/>
    <w:next w:val="Normal"/>
    <w:link w:val="Heading3Char"/>
    <w:uiPriority w:val="9"/>
    <w:semiHidden/>
    <w:unhideWhenUsed/>
    <w:qFormat/>
    <w:rsid w:val="00F6203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3"/>
    <w:next w:val="Heading3"/>
    <w:link w:val="TitleChar"/>
    <w:uiPriority w:val="10"/>
    <w:qFormat/>
    <w:rsid w:val="00F62036"/>
    <w:rPr>
      <w:i/>
      <w:iCs/>
      <w:color w:val="000000" w:themeColor="text1"/>
    </w:rPr>
  </w:style>
  <w:style w:type="character" w:customStyle="1" w:styleId="TitleChar">
    <w:name w:val="Title Char"/>
    <w:basedOn w:val="DefaultParagraphFont"/>
    <w:link w:val="Title"/>
    <w:uiPriority w:val="10"/>
    <w:rsid w:val="00F62036"/>
    <w:rPr>
      <w:rFonts w:asciiTheme="majorHAnsi" w:eastAsiaTheme="majorEastAsia" w:hAnsiTheme="majorHAnsi" w:cstheme="majorBidi"/>
      <w:i/>
      <w:iCs/>
      <w:color w:val="000000" w:themeColor="text1"/>
      <w:sz w:val="24"/>
      <w:szCs w:val="24"/>
    </w:rPr>
  </w:style>
  <w:style w:type="character" w:customStyle="1" w:styleId="Heading3Char">
    <w:name w:val="Heading 3 Char"/>
    <w:basedOn w:val="DefaultParagraphFont"/>
    <w:link w:val="Heading3"/>
    <w:uiPriority w:val="9"/>
    <w:semiHidden/>
    <w:rsid w:val="00F6203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B1225"/>
    <w:rPr>
      <w:rFonts w:ascii="Arial" w:hAnsi="Arial" w:cs="Arial"/>
      <w:b/>
      <w:bCs/>
      <w:iCs/>
      <w:sz w:val="24"/>
      <w:lang w:eastAsia="en-GB"/>
    </w:rPr>
  </w:style>
  <w:style w:type="character" w:customStyle="1" w:styleId="Heading2Char">
    <w:name w:val="Heading 2 Char"/>
    <w:basedOn w:val="DefaultParagraphFont"/>
    <w:link w:val="Heading2"/>
    <w:uiPriority w:val="9"/>
    <w:rsid w:val="00926417"/>
    <w:rPr>
      <w:rFonts w:ascii="Times New Roman" w:hAnsi="Times New Roman" w:cs="Times New Roman"/>
      <w:b/>
      <w:bCs/>
      <w:i/>
      <w:iCs/>
      <w:kern w:val="0"/>
      <w:sz w:val="24"/>
      <w:lang w:eastAsia="en-GB"/>
      <w14:ligatures w14:val="none"/>
    </w:rPr>
  </w:style>
  <w:style w:type="paragraph" w:styleId="NormalWeb">
    <w:name w:val="Normal (Web)"/>
    <w:basedOn w:val="Normal"/>
    <w:uiPriority w:val="99"/>
    <w:semiHidden/>
    <w:unhideWhenUsed/>
    <w:rsid w:val="00B90FE5"/>
  </w:style>
  <w:style w:type="paragraph" w:styleId="Header">
    <w:name w:val="header"/>
    <w:basedOn w:val="Normal"/>
    <w:link w:val="HeaderChar"/>
    <w:uiPriority w:val="99"/>
    <w:unhideWhenUsed/>
    <w:rsid w:val="00913BF2"/>
    <w:pPr>
      <w:tabs>
        <w:tab w:val="center" w:pos="4680"/>
        <w:tab w:val="right" w:pos="9360"/>
      </w:tabs>
      <w:spacing w:line="240" w:lineRule="auto"/>
    </w:pPr>
  </w:style>
  <w:style w:type="character" w:customStyle="1" w:styleId="HeaderChar">
    <w:name w:val="Header Char"/>
    <w:basedOn w:val="DefaultParagraphFont"/>
    <w:link w:val="Header"/>
    <w:uiPriority w:val="99"/>
    <w:rsid w:val="00913BF2"/>
    <w:rPr>
      <w:rFonts w:ascii="Arial" w:hAnsi="Arial"/>
      <w:kern w:val="0"/>
      <w:sz w:val="24"/>
      <w:lang w:eastAsia="en-GB"/>
      <w14:ligatures w14:val="none"/>
    </w:rPr>
  </w:style>
  <w:style w:type="paragraph" w:styleId="Footer">
    <w:name w:val="footer"/>
    <w:basedOn w:val="Normal"/>
    <w:link w:val="FooterChar"/>
    <w:uiPriority w:val="99"/>
    <w:unhideWhenUsed/>
    <w:rsid w:val="00913BF2"/>
    <w:pPr>
      <w:tabs>
        <w:tab w:val="center" w:pos="4680"/>
        <w:tab w:val="right" w:pos="9360"/>
      </w:tabs>
      <w:spacing w:line="240" w:lineRule="auto"/>
    </w:pPr>
  </w:style>
  <w:style w:type="character" w:customStyle="1" w:styleId="FooterChar">
    <w:name w:val="Footer Char"/>
    <w:basedOn w:val="DefaultParagraphFont"/>
    <w:link w:val="Footer"/>
    <w:uiPriority w:val="99"/>
    <w:rsid w:val="00913BF2"/>
    <w:rPr>
      <w:rFonts w:ascii="Arial" w:hAnsi="Arial"/>
      <w:kern w:val="0"/>
      <w:sz w:val="24"/>
      <w:lang w:eastAsia="en-GB"/>
      <w14:ligatures w14:val="none"/>
    </w:rPr>
  </w:style>
  <w:style w:type="table" w:styleId="TableGrid">
    <w:name w:val="Table Grid"/>
    <w:basedOn w:val="TableNormal"/>
    <w:uiPriority w:val="39"/>
    <w:rsid w:val="00513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1BE2"/>
    <w:pPr>
      <w:ind w:left="720"/>
      <w:contextualSpacing/>
    </w:pPr>
  </w:style>
  <w:style w:type="paragraph" w:styleId="NoSpacing">
    <w:name w:val="No Spacing"/>
    <w:uiPriority w:val="1"/>
    <w:qFormat/>
    <w:rsid w:val="00670A67"/>
    <w:pPr>
      <w:spacing w:after="0" w:line="240" w:lineRule="auto"/>
      <w:ind w:firstLine="720"/>
      <w:jc w:val="both"/>
    </w:pPr>
    <w:rPr>
      <w:rFonts w:ascii="Times New Roman" w:hAnsi="Times New Roman" w:cs="Times New Roman"/>
      <w:kern w:val="0"/>
      <w:sz w:val="24"/>
      <w:lang w:eastAsia="en-GB"/>
      <w14:ligatures w14:val="none"/>
    </w:rPr>
  </w:style>
  <w:style w:type="paragraph" w:styleId="Caption">
    <w:name w:val="caption"/>
    <w:basedOn w:val="Normal"/>
    <w:next w:val="Normal"/>
    <w:uiPriority w:val="35"/>
    <w:unhideWhenUsed/>
    <w:qFormat/>
    <w:rsid w:val="00FE3A1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30978"/>
    <w:pPr>
      <w:keepNext/>
      <w:keepLines/>
      <w:spacing w:before="240" w:line="259" w:lineRule="auto"/>
      <w:jc w:val="left"/>
      <w:outlineLvl w:val="9"/>
    </w:pPr>
    <w:rPr>
      <w:rFonts w:asciiTheme="majorHAnsi" w:eastAsiaTheme="majorEastAsia" w:hAnsiTheme="majorHAnsi" w:cstheme="majorBidi"/>
      <w:b w:val="0"/>
      <w:bCs w:val="0"/>
      <w:iCs w:val="0"/>
      <w:color w:val="2F5496" w:themeColor="accent1" w:themeShade="BF"/>
      <w:kern w:val="0"/>
      <w:sz w:val="32"/>
      <w:szCs w:val="32"/>
      <w:shd w:val="clear" w:color="auto" w:fill="auto"/>
      <w:lang w:eastAsia="en-US"/>
      <w14:ligatures w14:val="none"/>
    </w:rPr>
  </w:style>
  <w:style w:type="paragraph" w:styleId="TOC1">
    <w:name w:val="toc 1"/>
    <w:basedOn w:val="Normal"/>
    <w:next w:val="Normal"/>
    <w:autoRedefine/>
    <w:uiPriority w:val="39"/>
    <w:unhideWhenUsed/>
    <w:rsid w:val="00A30978"/>
    <w:pPr>
      <w:spacing w:after="100"/>
    </w:pPr>
  </w:style>
  <w:style w:type="paragraph" w:styleId="TOC2">
    <w:name w:val="toc 2"/>
    <w:basedOn w:val="Normal"/>
    <w:next w:val="Normal"/>
    <w:autoRedefine/>
    <w:uiPriority w:val="39"/>
    <w:unhideWhenUsed/>
    <w:rsid w:val="00A30978"/>
    <w:pPr>
      <w:spacing w:after="100"/>
      <w:ind w:left="240"/>
    </w:pPr>
  </w:style>
  <w:style w:type="character" w:styleId="Hyperlink">
    <w:name w:val="Hyperlink"/>
    <w:basedOn w:val="DefaultParagraphFont"/>
    <w:uiPriority w:val="99"/>
    <w:unhideWhenUsed/>
    <w:rsid w:val="00A309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DBB53-B23B-4E06-9D1F-B26B60C3A8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4285</Words>
  <Characters>24430</Characters>
  <Application>Microsoft Office Word</Application>
  <DocSecurity>0</DocSecurity>
  <Lines>203</Lines>
  <Paragraphs>57</Paragraphs>
  <ScaleCrop>false</ScaleCrop>
  <Company/>
  <LinksUpToDate>false</LinksUpToDate>
  <CharactersWithSpaces>28658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2024-10-18T18:41:00Z</dcterms:created>
  <dcterms:modified xsi:type="dcterms:W3CDTF">2024-10-25T22:17:00Z</dcterms:modified>
</cp:coreProperties>
</file>