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64CEA18" w:rsidR="00583709" w:rsidRDefault="00EE29D7">
            <w:pPr>
              <w:spacing w:before="120" w:after="120" w:line="360" w:lineRule="auto"/>
              <w:rPr>
                <w:rFonts w:ascii="Tahoma" w:eastAsia="Tahoma" w:hAnsi="Tahoma" w:cs="Tahoma"/>
                <w:sz w:val="32"/>
                <w:szCs w:val="32"/>
              </w:rPr>
            </w:pPr>
            <w:r>
              <w:rPr>
                <w:rFonts w:ascii="Tahoma" w:eastAsia="Tahoma" w:hAnsi="Tahoma" w:cs="Tahoma"/>
                <w:sz w:val="32"/>
                <w:szCs w:val="32"/>
              </w:rPr>
              <w:t>Zoltan Balog</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50027A1" w:rsidR="00583709" w:rsidRDefault="002B6C87">
            <w:pPr>
              <w:spacing w:before="120" w:after="120" w:line="360" w:lineRule="auto"/>
              <w:rPr>
                <w:rFonts w:ascii="Tahoma" w:eastAsia="Tahoma" w:hAnsi="Tahoma" w:cs="Tahoma"/>
                <w:sz w:val="32"/>
                <w:szCs w:val="32"/>
              </w:rPr>
            </w:pPr>
            <w:r>
              <w:rPr>
                <w:rFonts w:ascii="Tahoma" w:eastAsia="Tahoma" w:hAnsi="Tahoma" w:cs="Tahoma"/>
                <w:sz w:val="32"/>
                <w:szCs w:val="32"/>
              </w:rPr>
              <w:t>2028534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EC9AB13"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DE225A">
              <w:rPr>
                <w:rFonts w:ascii="Tahoma" w:eastAsia="Tahoma" w:hAnsi="Tahoma" w:cs="Tahoma"/>
                <w:color w:val="FF0000"/>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6EB53AE" w:rsidR="00583709" w:rsidRDefault="009542D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Understanding and </w:t>
            </w:r>
            <w:r w:rsidR="00A0156B">
              <w:rPr>
                <w:rFonts w:ascii="Tahoma" w:eastAsia="Tahoma" w:hAnsi="Tahoma" w:cs="Tahoma"/>
                <w:color w:val="FF0000"/>
                <w:sz w:val="32"/>
                <w:szCs w:val="32"/>
              </w:rPr>
              <w:t xml:space="preserve">Engaging </w:t>
            </w:r>
            <w:r w:rsidR="0003790B">
              <w:rPr>
                <w:rFonts w:ascii="Tahoma" w:eastAsia="Tahoma" w:hAnsi="Tahoma" w:cs="Tahoma"/>
                <w:color w:val="FF0000"/>
                <w:sz w:val="32"/>
                <w:szCs w:val="32"/>
              </w:rPr>
              <w:t xml:space="preserve">Customer Experience </w:t>
            </w:r>
          </w:p>
        </w:tc>
      </w:tr>
    </w:tbl>
    <w:p w14:paraId="734D1AD4" w14:textId="77777777" w:rsidR="00583709" w:rsidRDefault="00583709">
      <w:pPr>
        <w:spacing w:before="120" w:after="120" w:line="360" w:lineRule="auto"/>
        <w:rPr>
          <w:color w:val="FF0000"/>
          <w:sz w:val="24"/>
          <w:szCs w:val="24"/>
        </w:rPr>
      </w:pP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7A61F7" w:rsidRDefault="008312FD">
      <w:pPr>
        <w:keepNext/>
        <w:keepLines/>
        <w:pBdr>
          <w:top w:val="nil"/>
          <w:left w:val="nil"/>
          <w:bottom w:val="nil"/>
          <w:right w:val="nil"/>
          <w:between w:val="nil"/>
        </w:pBdr>
        <w:spacing w:before="240" w:after="0"/>
        <w:rPr>
          <w:b/>
          <w:bCs/>
          <w:sz w:val="32"/>
          <w:szCs w:val="32"/>
        </w:rPr>
      </w:pPr>
      <w:r w:rsidRPr="007A61F7">
        <w:rPr>
          <w:b/>
          <w:bCs/>
          <w:sz w:val="32"/>
          <w:szCs w:val="32"/>
        </w:rPr>
        <w:lastRenderedPageBreak/>
        <w:t>Table of Contents</w:t>
      </w:r>
    </w:p>
    <w:sdt>
      <w:sdtPr>
        <w:rPr>
          <w:rFonts w:ascii="Calibri" w:eastAsia="Calibri" w:hAnsi="Calibri" w:cs="Calibri"/>
          <w:color w:val="auto"/>
          <w:sz w:val="22"/>
          <w:szCs w:val="22"/>
          <w:lang w:eastAsia="zh-CN"/>
        </w:rPr>
        <w:id w:val="-1498030369"/>
        <w:docPartObj>
          <w:docPartGallery w:val="Table of Contents"/>
          <w:docPartUnique/>
        </w:docPartObj>
      </w:sdtPr>
      <w:sdtEndPr>
        <w:rPr>
          <w:b/>
          <w:bCs/>
        </w:rPr>
      </w:sdtEndPr>
      <w:sdtContent>
        <w:p w14:paraId="1ED00463" w14:textId="3D845B0E" w:rsidR="00E10DBA" w:rsidRPr="00E10DBA" w:rsidRDefault="00E10DBA">
          <w:pPr>
            <w:pStyle w:val="TOCHeading"/>
            <w:rPr>
              <w:b/>
              <w:bCs/>
              <w:color w:val="000000" w:themeColor="text1"/>
            </w:rPr>
          </w:pPr>
        </w:p>
        <w:p w14:paraId="0C9A804D" w14:textId="0E9F4A0D" w:rsidR="00E10DBA" w:rsidRPr="005233C5" w:rsidRDefault="00E10DBA" w:rsidP="00706A83">
          <w:pPr>
            <w:pStyle w:val="TOC1"/>
            <w:rPr>
              <w:rFonts w:asciiTheme="minorHAnsi" w:eastAsiaTheme="minorEastAsia" w:hAnsiTheme="minorHAnsi" w:cstheme="minorBidi"/>
              <w:kern w:val="2"/>
              <w:sz w:val="24"/>
              <w:szCs w:val="24"/>
              <w:lang w:eastAsia="en-GB"/>
              <w14:ligatures w14:val="standardContextual"/>
            </w:rPr>
          </w:pPr>
          <w:r>
            <w:fldChar w:fldCharType="begin"/>
          </w:r>
          <w:r>
            <w:instrText xml:space="preserve"> TOC \o "1-3" \h \z \u </w:instrText>
          </w:r>
          <w:r>
            <w:fldChar w:fldCharType="separate"/>
          </w:r>
          <w:hyperlink w:anchor="_Toc166428306" w:history="1">
            <w:r w:rsidRPr="005233C5">
              <w:rPr>
                <w:rStyle w:val="Hyperlink"/>
              </w:rPr>
              <w:t>Introduction</w:t>
            </w:r>
            <w:r w:rsidRPr="005233C5">
              <w:rPr>
                <w:webHidden/>
              </w:rPr>
              <w:tab/>
            </w:r>
            <w:r w:rsidRPr="005233C5">
              <w:rPr>
                <w:webHidden/>
              </w:rPr>
              <w:fldChar w:fldCharType="begin"/>
            </w:r>
            <w:r w:rsidRPr="005233C5">
              <w:rPr>
                <w:webHidden/>
              </w:rPr>
              <w:instrText xml:space="preserve"> PAGEREF _Toc166428306 \h </w:instrText>
            </w:r>
            <w:r w:rsidRPr="005233C5">
              <w:rPr>
                <w:webHidden/>
              </w:rPr>
            </w:r>
            <w:r w:rsidRPr="005233C5">
              <w:rPr>
                <w:webHidden/>
              </w:rPr>
              <w:fldChar w:fldCharType="separate"/>
            </w:r>
            <w:r w:rsidR="007027F9" w:rsidRPr="005233C5">
              <w:rPr>
                <w:webHidden/>
              </w:rPr>
              <w:t>3</w:t>
            </w:r>
            <w:r w:rsidRPr="005233C5">
              <w:rPr>
                <w:webHidden/>
              </w:rPr>
              <w:fldChar w:fldCharType="end"/>
            </w:r>
          </w:hyperlink>
        </w:p>
        <w:p w14:paraId="1DBC881C" w14:textId="6B86E60B" w:rsidR="00784F18" w:rsidRPr="005233C5" w:rsidRDefault="00000000" w:rsidP="00706A83">
          <w:pPr>
            <w:pStyle w:val="TOC1"/>
            <w:rPr>
              <w:rStyle w:val="Hyperlink"/>
            </w:rPr>
          </w:pPr>
          <w:hyperlink w:anchor="_Toc166428307" w:history="1">
            <w:r w:rsidR="00E10DBA" w:rsidRPr="005233C5">
              <w:rPr>
                <w:rStyle w:val="Hyperlink"/>
              </w:rPr>
              <w:t>Understanding Customer Relationship</w:t>
            </w:r>
            <w:r w:rsidR="00E10DBA" w:rsidRPr="005233C5">
              <w:rPr>
                <w:webHidden/>
              </w:rPr>
              <w:tab/>
            </w:r>
            <w:r w:rsidR="00E10DBA" w:rsidRPr="005233C5">
              <w:rPr>
                <w:webHidden/>
              </w:rPr>
              <w:fldChar w:fldCharType="begin"/>
            </w:r>
            <w:r w:rsidR="00E10DBA" w:rsidRPr="005233C5">
              <w:rPr>
                <w:webHidden/>
              </w:rPr>
              <w:instrText xml:space="preserve"> PAGEREF _Toc166428307 \h </w:instrText>
            </w:r>
            <w:r w:rsidR="00E10DBA" w:rsidRPr="005233C5">
              <w:rPr>
                <w:webHidden/>
              </w:rPr>
            </w:r>
            <w:r w:rsidR="00E10DBA" w:rsidRPr="005233C5">
              <w:rPr>
                <w:webHidden/>
              </w:rPr>
              <w:fldChar w:fldCharType="separate"/>
            </w:r>
            <w:r w:rsidR="007027F9" w:rsidRPr="005233C5">
              <w:rPr>
                <w:webHidden/>
              </w:rPr>
              <w:t>4</w:t>
            </w:r>
            <w:r w:rsidR="00E10DBA" w:rsidRPr="005233C5">
              <w:rPr>
                <w:webHidden/>
              </w:rPr>
              <w:fldChar w:fldCharType="end"/>
            </w:r>
          </w:hyperlink>
        </w:p>
        <w:p w14:paraId="09F4C869" w14:textId="17F8A5D1" w:rsidR="008F2230" w:rsidRPr="0001063A" w:rsidRDefault="00840A4A" w:rsidP="008F2230">
          <w:pPr>
            <w:rPr>
              <w:b/>
              <w:bCs/>
              <w:sz w:val="28"/>
              <w:szCs w:val="28"/>
            </w:rPr>
          </w:pPr>
          <w:r w:rsidRPr="00840A4A">
            <w:rPr>
              <w:sz w:val="28"/>
              <w:szCs w:val="28"/>
            </w:rPr>
            <w:t>Customer Value</w:t>
          </w:r>
          <w:r w:rsidR="0001063A">
            <w:rPr>
              <w:sz w:val="28"/>
              <w:szCs w:val="28"/>
            </w:rPr>
            <w:t xml:space="preserve">                                                                       </w:t>
          </w:r>
          <w:r w:rsidR="00DC2C39">
            <w:rPr>
              <w:sz w:val="28"/>
              <w:szCs w:val="28"/>
            </w:rPr>
            <w:t xml:space="preserve">                                        </w:t>
          </w:r>
          <w:r w:rsidR="0001063A">
            <w:rPr>
              <w:sz w:val="28"/>
              <w:szCs w:val="28"/>
            </w:rPr>
            <w:t xml:space="preserve">  </w:t>
          </w:r>
          <w:r w:rsidR="00DC2C39">
            <w:rPr>
              <w:b/>
              <w:bCs/>
              <w:sz w:val="28"/>
              <w:szCs w:val="28"/>
            </w:rPr>
            <w:t>4-5</w:t>
          </w:r>
          <w:r w:rsidR="0001063A">
            <w:rPr>
              <w:sz w:val="28"/>
              <w:szCs w:val="28"/>
            </w:rPr>
            <w:t xml:space="preserve">                                             </w:t>
          </w:r>
        </w:p>
        <w:p w14:paraId="4C49CADD" w14:textId="452D374D" w:rsidR="00603479" w:rsidRPr="00101984" w:rsidRDefault="00603479" w:rsidP="008F2230">
          <w:pPr>
            <w:rPr>
              <w:b/>
              <w:bCs/>
              <w:sz w:val="28"/>
              <w:szCs w:val="28"/>
            </w:rPr>
          </w:pPr>
          <w:r>
            <w:rPr>
              <w:sz w:val="28"/>
              <w:szCs w:val="28"/>
            </w:rPr>
            <w:t xml:space="preserve">Customer </w:t>
          </w:r>
          <w:r w:rsidR="002E7CEB">
            <w:rPr>
              <w:sz w:val="28"/>
              <w:szCs w:val="28"/>
            </w:rPr>
            <w:t>Re</w:t>
          </w:r>
          <w:r w:rsidR="001A12D4">
            <w:rPr>
              <w:sz w:val="28"/>
              <w:szCs w:val="28"/>
            </w:rPr>
            <w:t>lationship Management (</w:t>
          </w:r>
          <w:proofErr w:type="gramStart"/>
          <w:r w:rsidR="00101984">
            <w:rPr>
              <w:sz w:val="28"/>
              <w:szCs w:val="28"/>
            </w:rPr>
            <w:t xml:space="preserve">CRM)   </w:t>
          </w:r>
          <w:proofErr w:type="gramEnd"/>
          <w:r w:rsidR="00101984">
            <w:rPr>
              <w:sz w:val="28"/>
              <w:szCs w:val="28"/>
            </w:rPr>
            <w:t xml:space="preserve">                                                          </w:t>
          </w:r>
          <w:r w:rsidR="00A539F4">
            <w:rPr>
              <w:sz w:val="28"/>
              <w:szCs w:val="28"/>
            </w:rPr>
            <w:t xml:space="preserve"> </w:t>
          </w:r>
          <w:r w:rsidR="00101984">
            <w:rPr>
              <w:sz w:val="28"/>
              <w:szCs w:val="28"/>
            </w:rPr>
            <w:t xml:space="preserve"> </w:t>
          </w:r>
          <w:r w:rsidR="00101984">
            <w:rPr>
              <w:b/>
              <w:bCs/>
              <w:sz w:val="28"/>
              <w:szCs w:val="28"/>
            </w:rPr>
            <w:t>6-7</w:t>
          </w:r>
        </w:p>
        <w:p w14:paraId="36B24B96" w14:textId="1CA679EE" w:rsidR="00603479" w:rsidRPr="008B4EAF" w:rsidRDefault="00603479" w:rsidP="008F2230">
          <w:pPr>
            <w:rPr>
              <w:b/>
              <w:bCs/>
              <w:sz w:val="28"/>
              <w:szCs w:val="28"/>
            </w:rPr>
          </w:pPr>
          <w:r>
            <w:rPr>
              <w:sz w:val="28"/>
              <w:szCs w:val="28"/>
            </w:rPr>
            <w:t>Customer Centrality</w:t>
          </w:r>
          <w:r w:rsidR="00101984">
            <w:rPr>
              <w:sz w:val="28"/>
              <w:szCs w:val="28"/>
            </w:rPr>
            <w:t xml:space="preserve"> </w:t>
          </w:r>
          <w:r w:rsidR="008B4EAF">
            <w:rPr>
              <w:sz w:val="28"/>
              <w:szCs w:val="28"/>
            </w:rPr>
            <w:t xml:space="preserve">                                                                                                            </w:t>
          </w:r>
          <w:r w:rsidR="008B4EAF">
            <w:rPr>
              <w:b/>
              <w:bCs/>
              <w:sz w:val="28"/>
              <w:szCs w:val="28"/>
            </w:rPr>
            <w:t>8</w:t>
          </w:r>
        </w:p>
        <w:p w14:paraId="3336EFEF" w14:textId="58475FA6" w:rsidR="00603479" w:rsidRPr="008B4EAF" w:rsidRDefault="004F600B" w:rsidP="008F2230">
          <w:pPr>
            <w:rPr>
              <w:b/>
              <w:bCs/>
              <w:sz w:val="28"/>
              <w:szCs w:val="28"/>
            </w:rPr>
          </w:pPr>
          <w:r>
            <w:rPr>
              <w:sz w:val="28"/>
              <w:szCs w:val="28"/>
            </w:rPr>
            <w:t>Customer Loyalty</w:t>
          </w:r>
          <w:r w:rsidR="008B4EAF">
            <w:rPr>
              <w:sz w:val="28"/>
              <w:szCs w:val="28"/>
            </w:rPr>
            <w:t xml:space="preserve"> </w:t>
          </w:r>
          <w:r w:rsidR="00A539F4">
            <w:rPr>
              <w:sz w:val="28"/>
              <w:szCs w:val="28"/>
            </w:rPr>
            <w:t xml:space="preserve">                                                                                                           </w:t>
          </w:r>
          <w:r w:rsidR="008B4EAF">
            <w:rPr>
              <w:b/>
              <w:bCs/>
              <w:sz w:val="28"/>
              <w:szCs w:val="28"/>
            </w:rPr>
            <w:t>9-10</w:t>
          </w:r>
        </w:p>
        <w:p w14:paraId="10934F0A" w14:textId="41ED9581" w:rsidR="004F600B" w:rsidRPr="002E07A8" w:rsidRDefault="004F600B" w:rsidP="008F2230">
          <w:pPr>
            <w:rPr>
              <w:b/>
              <w:bCs/>
              <w:sz w:val="28"/>
              <w:szCs w:val="28"/>
            </w:rPr>
          </w:pPr>
          <w:r>
            <w:rPr>
              <w:sz w:val="28"/>
              <w:szCs w:val="28"/>
            </w:rPr>
            <w:t>Managing Customer Expectations</w:t>
          </w:r>
          <w:r w:rsidR="002E07A8">
            <w:rPr>
              <w:sz w:val="28"/>
              <w:szCs w:val="28"/>
            </w:rPr>
            <w:t xml:space="preserve">                                                                       </w:t>
          </w:r>
          <w:r w:rsidR="00E74CFC">
            <w:rPr>
              <w:sz w:val="28"/>
              <w:szCs w:val="28"/>
            </w:rPr>
            <w:t xml:space="preserve">      </w:t>
          </w:r>
          <w:r w:rsidR="002E07A8">
            <w:rPr>
              <w:b/>
              <w:bCs/>
              <w:sz w:val="28"/>
              <w:szCs w:val="28"/>
            </w:rPr>
            <w:t>11-13</w:t>
          </w:r>
        </w:p>
        <w:p w14:paraId="7FC34DB9" w14:textId="2DC45393" w:rsidR="00E10DBA" w:rsidRDefault="00AE3FA8" w:rsidP="00706A83">
          <w:pPr>
            <w:pStyle w:val="TOC1"/>
            <w:rPr>
              <w:rStyle w:val="Hyperlink"/>
            </w:rPr>
          </w:pPr>
          <w:r>
            <w:rPr>
              <w:rStyle w:val="Hyperlink"/>
              <w:color w:val="auto"/>
              <w:u w:val="none"/>
            </w:rPr>
            <w:t xml:space="preserve">Quality </w:t>
          </w:r>
          <w:r w:rsidR="00706A83">
            <w:rPr>
              <w:rStyle w:val="Hyperlink"/>
              <w:color w:val="auto"/>
              <w:u w:val="none"/>
            </w:rPr>
            <w:t xml:space="preserve">Management Processes </w:t>
          </w:r>
          <w:r w:rsidR="00E10DBA" w:rsidRPr="00E10DBA">
            <w:rPr>
              <w:webHidden/>
            </w:rPr>
            <w:tab/>
          </w:r>
          <w:r w:rsidR="002E07A8">
            <w:rPr>
              <w:webHidden/>
            </w:rPr>
            <w:t>1</w:t>
          </w:r>
          <w:r w:rsidR="00E10DBA" w:rsidRPr="00E10DBA">
            <w:rPr>
              <w:webHidden/>
            </w:rPr>
            <w:fldChar w:fldCharType="begin"/>
          </w:r>
          <w:r w:rsidR="00E10DBA" w:rsidRPr="00E10DBA">
            <w:rPr>
              <w:webHidden/>
            </w:rPr>
            <w:instrText xml:space="preserve"> PAGEREF _Toc166428308 \h </w:instrText>
          </w:r>
          <w:r w:rsidR="00E10DBA" w:rsidRPr="00E10DBA">
            <w:rPr>
              <w:webHidden/>
            </w:rPr>
          </w:r>
          <w:r w:rsidR="00E10DBA" w:rsidRPr="00E10DBA">
            <w:rPr>
              <w:webHidden/>
            </w:rPr>
            <w:fldChar w:fldCharType="separate"/>
          </w:r>
          <w:r w:rsidR="007027F9">
            <w:rPr>
              <w:webHidden/>
            </w:rPr>
            <w:t>4</w:t>
          </w:r>
          <w:r w:rsidR="00E10DBA" w:rsidRPr="00E10DBA">
            <w:rPr>
              <w:webHidden/>
            </w:rPr>
            <w:fldChar w:fldCharType="end"/>
          </w:r>
        </w:p>
        <w:p w14:paraId="15EA6589" w14:textId="269569A5" w:rsidR="009F5880" w:rsidRPr="00504483" w:rsidRDefault="007914A5" w:rsidP="009F5880">
          <w:pPr>
            <w:rPr>
              <w:b/>
              <w:bCs/>
              <w:sz w:val="28"/>
              <w:szCs w:val="28"/>
            </w:rPr>
          </w:pPr>
          <w:bookmarkStart w:id="0" w:name="_Hlk170296676"/>
          <w:r>
            <w:rPr>
              <w:sz w:val="28"/>
              <w:szCs w:val="28"/>
            </w:rPr>
            <w:t>TQM</w:t>
          </w:r>
          <w:r w:rsidR="00DC56A4">
            <w:rPr>
              <w:sz w:val="28"/>
              <w:szCs w:val="28"/>
            </w:rPr>
            <w:t xml:space="preserve">                                                                                         </w:t>
          </w:r>
          <w:r w:rsidR="00504483">
            <w:rPr>
              <w:sz w:val="28"/>
              <w:szCs w:val="28"/>
            </w:rPr>
            <w:t xml:space="preserve"> </w:t>
          </w:r>
          <w:r w:rsidR="00DC56A4">
            <w:rPr>
              <w:sz w:val="28"/>
              <w:szCs w:val="28"/>
            </w:rPr>
            <w:t xml:space="preserve">                                            </w:t>
          </w:r>
          <w:r w:rsidR="00DC56A4">
            <w:rPr>
              <w:b/>
              <w:bCs/>
              <w:sz w:val="28"/>
              <w:szCs w:val="28"/>
            </w:rPr>
            <w:t>14</w:t>
          </w:r>
        </w:p>
        <w:bookmarkEnd w:id="0"/>
        <w:p w14:paraId="5CF7E616" w14:textId="5D64360E" w:rsidR="005233C5" w:rsidRPr="00D35E64" w:rsidRDefault="005233C5" w:rsidP="009F5880">
          <w:pPr>
            <w:rPr>
              <w:b/>
              <w:bCs/>
              <w:sz w:val="28"/>
              <w:szCs w:val="28"/>
            </w:rPr>
          </w:pPr>
          <w:r>
            <w:rPr>
              <w:sz w:val="28"/>
              <w:szCs w:val="28"/>
            </w:rPr>
            <w:t>Six Sigma</w:t>
          </w:r>
          <w:r w:rsidR="00D35E64">
            <w:rPr>
              <w:sz w:val="28"/>
              <w:szCs w:val="28"/>
            </w:rPr>
            <w:t xml:space="preserve">        </w:t>
          </w:r>
          <w:r w:rsidR="004D498A">
            <w:rPr>
              <w:sz w:val="28"/>
              <w:szCs w:val="28"/>
            </w:rPr>
            <w:t xml:space="preserve">                                                                                                                     </w:t>
          </w:r>
          <w:r w:rsidR="00D35E64">
            <w:rPr>
              <w:sz w:val="28"/>
              <w:szCs w:val="28"/>
            </w:rPr>
            <w:t xml:space="preserve"> </w:t>
          </w:r>
          <w:r w:rsidR="00D35E64">
            <w:rPr>
              <w:b/>
              <w:bCs/>
              <w:sz w:val="28"/>
              <w:szCs w:val="28"/>
            </w:rPr>
            <w:t>15</w:t>
          </w:r>
        </w:p>
        <w:p w14:paraId="6BDA996A" w14:textId="3EC141F5" w:rsidR="005233C5" w:rsidRPr="00D35E64" w:rsidRDefault="002F5496" w:rsidP="009F5880">
          <w:pPr>
            <w:rPr>
              <w:b/>
              <w:bCs/>
              <w:sz w:val="28"/>
              <w:szCs w:val="28"/>
            </w:rPr>
          </w:pPr>
          <w:r>
            <w:rPr>
              <w:sz w:val="28"/>
              <w:szCs w:val="28"/>
            </w:rPr>
            <w:t>Juran model</w:t>
          </w:r>
          <w:r w:rsidR="00D35E64">
            <w:rPr>
              <w:sz w:val="28"/>
              <w:szCs w:val="28"/>
            </w:rPr>
            <w:t xml:space="preserve">   </w:t>
          </w:r>
          <w:r w:rsidR="004D498A">
            <w:rPr>
              <w:sz w:val="28"/>
              <w:szCs w:val="28"/>
            </w:rPr>
            <w:t xml:space="preserve">                                                                                                                    </w:t>
          </w:r>
          <w:r w:rsidR="00D35E64">
            <w:rPr>
              <w:sz w:val="28"/>
              <w:szCs w:val="28"/>
            </w:rPr>
            <w:t xml:space="preserve">  </w:t>
          </w:r>
          <w:proofErr w:type="gramStart"/>
          <w:r w:rsidR="00101DC4">
            <w:rPr>
              <w:b/>
              <w:bCs/>
              <w:sz w:val="28"/>
              <w:szCs w:val="28"/>
            </w:rPr>
            <w:t>15</w:t>
          </w:r>
          <w:proofErr w:type="gramEnd"/>
        </w:p>
        <w:p w14:paraId="60DA51E0" w14:textId="67F7F974" w:rsidR="00616928" w:rsidRPr="00101DC4" w:rsidRDefault="00616928" w:rsidP="009F5880">
          <w:pPr>
            <w:rPr>
              <w:b/>
              <w:bCs/>
              <w:sz w:val="28"/>
              <w:szCs w:val="28"/>
            </w:rPr>
          </w:pPr>
          <w:r>
            <w:rPr>
              <w:sz w:val="28"/>
              <w:szCs w:val="28"/>
            </w:rPr>
            <w:t>Deming</w:t>
          </w:r>
          <w:r w:rsidR="002F5496">
            <w:rPr>
              <w:sz w:val="28"/>
              <w:szCs w:val="28"/>
            </w:rPr>
            <w:t>'s 14 points</w:t>
          </w:r>
          <w:r w:rsidR="00101DC4">
            <w:rPr>
              <w:sz w:val="28"/>
              <w:szCs w:val="28"/>
            </w:rPr>
            <w:t xml:space="preserve">  </w:t>
          </w:r>
          <w:r w:rsidR="004D498A">
            <w:rPr>
              <w:sz w:val="28"/>
              <w:szCs w:val="28"/>
            </w:rPr>
            <w:t xml:space="preserve">                                                                                                          </w:t>
          </w:r>
          <w:r w:rsidR="00101DC4">
            <w:rPr>
              <w:sz w:val="28"/>
              <w:szCs w:val="28"/>
            </w:rPr>
            <w:t xml:space="preserve"> </w:t>
          </w:r>
          <w:proofErr w:type="gramStart"/>
          <w:r w:rsidR="00101DC4">
            <w:rPr>
              <w:b/>
              <w:bCs/>
              <w:sz w:val="28"/>
              <w:szCs w:val="28"/>
            </w:rPr>
            <w:t>16</w:t>
          </w:r>
          <w:proofErr w:type="gramEnd"/>
        </w:p>
        <w:p w14:paraId="76A4176A" w14:textId="3523F326" w:rsidR="002F5496" w:rsidRPr="00101DC4" w:rsidRDefault="005D2006" w:rsidP="009F5880">
          <w:pPr>
            <w:rPr>
              <w:b/>
              <w:bCs/>
              <w:sz w:val="28"/>
              <w:szCs w:val="28"/>
            </w:rPr>
          </w:pPr>
          <w:r>
            <w:rPr>
              <w:sz w:val="28"/>
              <w:szCs w:val="28"/>
            </w:rPr>
            <w:t>Quality assurance /control</w:t>
          </w:r>
          <w:r w:rsidR="00101DC4">
            <w:rPr>
              <w:sz w:val="28"/>
              <w:szCs w:val="28"/>
            </w:rPr>
            <w:t xml:space="preserve">    </w:t>
          </w:r>
          <w:r w:rsidR="004D498A">
            <w:rPr>
              <w:sz w:val="28"/>
              <w:szCs w:val="28"/>
            </w:rPr>
            <w:t xml:space="preserve">                                                                                         </w:t>
          </w:r>
          <w:r w:rsidR="00101DC4">
            <w:rPr>
              <w:sz w:val="28"/>
              <w:szCs w:val="28"/>
            </w:rPr>
            <w:t xml:space="preserve">  </w:t>
          </w:r>
          <w:proofErr w:type="gramStart"/>
          <w:r w:rsidR="00101DC4">
            <w:rPr>
              <w:b/>
              <w:bCs/>
              <w:sz w:val="28"/>
              <w:szCs w:val="28"/>
            </w:rPr>
            <w:t>17</w:t>
          </w:r>
          <w:proofErr w:type="gramEnd"/>
        </w:p>
        <w:p w14:paraId="0289BEDA" w14:textId="29234A41" w:rsidR="00E10DBA" w:rsidRPr="00E10DBA" w:rsidRDefault="00EE771E" w:rsidP="00706A83">
          <w:pPr>
            <w:pStyle w:val="TOC1"/>
            <w:rPr>
              <w:rFonts w:asciiTheme="minorHAnsi" w:eastAsiaTheme="minorEastAsia" w:hAnsiTheme="minorHAnsi" w:cstheme="minorBidi"/>
              <w:kern w:val="2"/>
              <w:sz w:val="24"/>
              <w:szCs w:val="24"/>
              <w:lang w:eastAsia="en-GB"/>
              <w14:ligatures w14:val="standardContextual"/>
            </w:rPr>
          </w:pPr>
          <w:r>
            <w:t xml:space="preserve">Conclusion </w:t>
          </w:r>
          <w:r w:rsidR="00CE30A5">
            <w:t xml:space="preserve">                                                                                                                          18</w:t>
          </w:r>
        </w:p>
        <w:p w14:paraId="796B626C" w14:textId="63E8EA36" w:rsidR="00E10DBA" w:rsidRPr="00E10DBA" w:rsidRDefault="00000000" w:rsidP="00706A83">
          <w:pPr>
            <w:pStyle w:val="TOC1"/>
            <w:rPr>
              <w:rFonts w:asciiTheme="minorHAnsi" w:eastAsiaTheme="minorEastAsia" w:hAnsiTheme="minorHAnsi" w:cstheme="minorBidi"/>
              <w:kern w:val="2"/>
              <w:sz w:val="24"/>
              <w:szCs w:val="24"/>
              <w:lang w:eastAsia="en-GB"/>
              <w14:ligatures w14:val="standardContextual"/>
            </w:rPr>
          </w:pPr>
          <w:hyperlink w:anchor="_Toc166428310" w:history="1">
            <w:r w:rsidR="00E10DBA" w:rsidRPr="00E10DBA">
              <w:rPr>
                <w:rStyle w:val="Hyperlink"/>
              </w:rPr>
              <w:t>Recommendation</w:t>
            </w:r>
            <w:r w:rsidR="00CE30A5">
              <w:rPr>
                <w:rStyle w:val="Hyperlink"/>
              </w:rPr>
              <w:t xml:space="preserve">                                                                                                              19</w:t>
            </w:r>
            <w:r w:rsidR="00E10DBA" w:rsidRPr="00E10DBA">
              <w:rPr>
                <w:webHidden/>
              </w:rPr>
              <w:tab/>
            </w:r>
          </w:hyperlink>
        </w:p>
        <w:p w14:paraId="27ABB00A" w14:textId="67C29C61" w:rsidR="00E10DBA" w:rsidRPr="00E10DBA" w:rsidRDefault="00000000" w:rsidP="00706A83">
          <w:pPr>
            <w:pStyle w:val="TOC1"/>
            <w:rPr>
              <w:rFonts w:asciiTheme="minorHAnsi" w:eastAsiaTheme="minorEastAsia" w:hAnsiTheme="minorHAnsi" w:cstheme="minorBidi"/>
              <w:kern w:val="2"/>
              <w:sz w:val="24"/>
              <w:szCs w:val="24"/>
              <w:lang w:eastAsia="en-GB"/>
              <w14:ligatures w14:val="standardContextual"/>
            </w:rPr>
          </w:pPr>
          <w:hyperlink w:anchor="_Toc166428311" w:history="1">
            <w:r w:rsidR="00E10DBA" w:rsidRPr="00E10DBA">
              <w:rPr>
                <w:rStyle w:val="Hyperlink"/>
              </w:rPr>
              <w:t>References</w:t>
            </w:r>
            <w:r w:rsidR="00371FB9">
              <w:rPr>
                <w:rStyle w:val="Hyperlink"/>
              </w:rPr>
              <w:t xml:space="preserve">  </w:t>
            </w:r>
            <w:r w:rsidR="00E74CFC">
              <w:rPr>
                <w:rStyle w:val="Hyperlink"/>
              </w:rPr>
              <w:t xml:space="preserve">                                                                                                                  </w:t>
            </w:r>
            <w:r w:rsidR="00371FB9">
              <w:rPr>
                <w:rStyle w:val="Hyperlink"/>
              </w:rPr>
              <w:t xml:space="preserve"> 20-24</w:t>
            </w:r>
            <w:r w:rsidR="00E10DBA" w:rsidRPr="00E10DBA">
              <w:rPr>
                <w:webHidden/>
              </w:rPr>
              <w:tab/>
            </w:r>
          </w:hyperlink>
        </w:p>
        <w:p w14:paraId="008D4248" w14:textId="23A1E4FF" w:rsidR="00E10DBA" w:rsidRPr="00E10DBA" w:rsidRDefault="00000000" w:rsidP="00706A83">
          <w:pPr>
            <w:pStyle w:val="TOC1"/>
            <w:rPr>
              <w:rFonts w:asciiTheme="minorHAnsi" w:eastAsiaTheme="minorEastAsia" w:hAnsiTheme="minorHAnsi" w:cstheme="minorBidi"/>
              <w:kern w:val="2"/>
              <w:sz w:val="24"/>
              <w:szCs w:val="24"/>
              <w:lang w:eastAsia="en-GB"/>
              <w14:ligatures w14:val="standardContextual"/>
            </w:rPr>
          </w:pPr>
          <w:hyperlink w:anchor="_Toc166428312" w:history="1">
            <w:r w:rsidR="00E10DBA" w:rsidRPr="00E10DBA">
              <w:rPr>
                <w:rStyle w:val="Hyperlink"/>
              </w:rPr>
              <w:t>Appendices</w:t>
            </w:r>
            <w:r w:rsidR="00816055">
              <w:rPr>
                <w:rStyle w:val="Hyperlink"/>
              </w:rPr>
              <w:t xml:space="preserve">                                                                                                                    25-26</w:t>
            </w:r>
            <w:r w:rsidR="00E10DBA" w:rsidRPr="00E10DBA">
              <w:rPr>
                <w:webHidden/>
              </w:rPr>
              <w:tab/>
            </w:r>
          </w:hyperlink>
        </w:p>
        <w:p w14:paraId="2D450F20" w14:textId="554429CE" w:rsidR="00E10DBA" w:rsidRDefault="00E10DBA">
          <w:r>
            <w:rPr>
              <w:b/>
              <w:bCs/>
            </w:rP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BD29E3E" w14:textId="46F4CE92" w:rsidR="00583709" w:rsidRDefault="005A27E3" w:rsidP="001F7279">
      <w:pPr>
        <w:pStyle w:val="Heading1"/>
        <w:rPr>
          <w:b/>
          <w:bCs/>
          <w:color w:val="auto"/>
        </w:rPr>
      </w:pPr>
      <w:bookmarkStart w:id="1" w:name="_1ci93xb" w:colFirst="0" w:colLast="0"/>
      <w:bookmarkStart w:id="2" w:name="_Toc166428306"/>
      <w:bookmarkEnd w:id="1"/>
      <w:r w:rsidRPr="007A61F7">
        <w:rPr>
          <w:b/>
          <w:bCs/>
          <w:color w:val="auto"/>
        </w:rPr>
        <w:lastRenderedPageBreak/>
        <w:t>Introduction</w:t>
      </w:r>
      <w:bookmarkEnd w:id="2"/>
    </w:p>
    <w:p w14:paraId="31EF732C" w14:textId="49F3657B" w:rsidR="00A50A6E" w:rsidRPr="00A50A6E" w:rsidRDefault="0040082E" w:rsidP="00A50A6E">
      <w:pPr>
        <w:rPr>
          <w:sz w:val="28"/>
          <w:szCs w:val="28"/>
        </w:rPr>
      </w:pPr>
      <w:r w:rsidRPr="0040082E">
        <w:rPr>
          <w:sz w:val="28"/>
          <w:szCs w:val="28"/>
        </w:rPr>
        <w:t>Success in today's cutthroat business environment depends on knowing and interacting with customers. Strong customer relationships are associated with higher customer loyalty, more profitability, and a more reputable brand for businesses</w:t>
      </w:r>
      <w:r w:rsidR="003A6B41">
        <w:rPr>
          <w:sz w:val="28"/>
          <w:szCs w:val="28"/>
        </w:rPr>
        <w:t xml:space="preserve"> </w:t>
      </w:r>
      <w:r w:rsidR="00A50A6E" w:rsidRPr="00A50A6E">
        <w:rPr>
          <w:sz w:val="28"/>
          <w:szCs w:val="28"/>
        </w:rPr>
        <w:t>(Eads, 2023)</w:t>
      </w:r>
      <w:r w:rsidR="00A50A6E">
        <w:rPr>
          <w:sz w:val="28"/>
          <w:szCs w:val="28"/>
        </w:rPr>
        <w:t>.</w:t>
      </w:r>
    </w:p>
    <w:p w14:paraId="040550A9" w14:textId="09ED39EA" w:rsidR="00F00371" w:rsidRPr="00233F9B" w:rsidRDefault="00F00371" w:rsidP="00F00371">
      <w:pPr>
        <w:rPr>
          <w:rFonts w:ascii="Times New Roman" w:eastAsia="Times New Roman" w:hAnsi="Times New Roman" w:cs="Times New Roman"/>
          <w:sz w:val="24"/>
          <w:szCs w:val="24"/>
          <w:lang w:eastAsia="en-GB"/>
        </w:rPr>
      </w:pPr>
      <w:r w:rsidRPr="00F00371">
        <w:rPr>
          <w:sz w:val="28"/>
          <w:szCs w:val="28"/>
        </w:rPr>
        <w:t>Getting knowledge about the requirements, tastes, and behaviours of our clients is essential to understanding them</w:t>
      </w:r>
      <w:r w:rsidR="00233F9B">
        <w:rPr>
          <w:sz w:val="28"/>
          <w:szCs w:val="28"/>
        </w:rPr>
        <w:t xml:space="preserve"> </w:t>
      </w:r>
      <w:r w:rsidR="00233F9B" w:rsidRPr="00233F9B">
        <w:rPr>
          <w:rFonts w:asciiTheme="majorHAnsi" w:eastAsia="Times New Roman" w:hAnsiTheme="majorHAnsi" w:cstheme="majorHAnsi"/>
          <w:sz w:val="28"/>
          <w:szCs w:val="28"/>
          <w:lang w:eastAsia="en-GB"/>
        </w:rPr>
        <w:t>(Danao, 2023)</w:t>
      </w:r>
      <w:r w:rsidR="00972E05">
        <w:rPr>
          <w:rFonts w:ascii="Times New Roman" w:eastAsia="Times New Roman" w:hAnsi="Times New Roman" w:cs="Times New Roman"/>
          <w:sz w:val="24"/>
          <w:szCs w:val="24"/>
          <w:lang w:eastAsia="en-GB"/>
        </w:rPr>
        <w:t>.</w:t>
      </w:r>
      <w:r w:rsidRPr="00F00371">
        <w:rPr>
          <w:sz w:val="28"/>
          <w:szCs w:val="28"/>
        </w:rPr>
        <w:t xml:space="preserve"> </w:t>
      </w:r>
      <w:r w:rsidR="00C831DA">
        <w:rPr>
          <w:sz w:val="28"/>
          <w:szCs w:val="28"/>
        </w:rPr>
        <w:t>T</w:t>
      </w:r>
      <w:r w:rsidRPr="00F00371">
        <w:rPr>
          <w:sz w:val="28"/>
          <w:szCs w:val="28"/>
        </w:rPr>
        <w:t xml:space="preserve">echniques, including customer feedback surveys, customer data and interaction analysis, and active listening to customers across </w:t>
      </w:r>
      <w:proofErr w:type="gramStart"/>
      <w:r w:rsidRPr="00F00371">
        <w:rPr>
          <w:sz w:val="28"/>
          <w:szCs w:val="28"/>
        </w:rPr>
        <w:t>several</w:t>
      </w:r>
      <w:proofErr w:type="gramEnd"/>
      <w:r w:rsidRPr="00F00371">
        <w:rPr>
          <w:sz w:val="28"/>
          <w:szCs w:val="28"/>
        </w:rPr>
        <w:t xml:space="preserve"> touchpoints, can be used to accomplish this.</w:t>
      </w:r>
    </w:p>
    <w:p w14:paraId="2DD72ECA" w14:textId="7A231BE4" w:rsidR="00804174" w:rsidRPr="00804174" w:rsidRDefault="00804174" w:rsidP="00804174">
      <w:pPr>
        <w:rPr>
          <w:sz w:val="28"/>
          <w:szCs w:val="28"/>
        </w:rPr>
      </w:pPr>
      <w:r w:rsidRPr="00804174">
        <w:rPr>
          <w:sz w:val="28"/>
          <w:szCs w:val="28"/>
        </w:rPr>
        <w:t>Developing deep relationships and encouraging two-way communication are essential components of engaging with customers.</w:t>
      </w:r>
      <w:r w:rsidR="0076465C">
        <w:rPr>
          <w:sz w:val="28"/>
          <w:szCs w:val="28"/>
        </w:rPr>
        <w:t xml:space="preserve"> According</w:t>
      </w:r>
      <w:r w:rsidR="003C6F93">
        <w:rPr>
          <w:sz w:val="28"/>
          <w:szCs w:val="28"/>
        </w:rPr>
        <w:t xml:space="preserve"> to </w:t>
      </w:r>
      <w:r w:rsidR="00222AA2" w:rsidRPr="00530DA1">
        <w:rPr>
          <w:sz w:val="28"/>
          <w:szCs w:val="28"/>
        </w:rPr>
        <w:t>Paton (</w:t>
      </w:r>
      <w:r w:rsidR="00530DA1" w:rsidRPr="00530DA1">
        <w:rPr>
          <w:sz w:val="28"/>
          <w:szCs w:val="28"/>
        </w:rPr>
        <w:t>2022</w:t>
      </w:r>
      <w:r w:rsidR="00530DA1">
        <w:rPr>
          <w:sz w:val="28"/>
          <w:szCs w:val="28"/>
        </w:rPr>
        <w:t>)</w:t>
      </w:r>
      <w:r w:rsidR="003C6F93">
        <w:rPr>
          <w:sz w:val="28"/>
          <w:szCs w:val="28"/>
        </w:rPr>
        <w:t xml:space="preserve">, </w:t>
      </w:r>
      <w:proofErr w:type="gramStart"/>
      <w:r w:rsidR="003C6F93">
        <w:rPr>
          <w:sz w:val="28"/>
          <w:szCs w:val="28"/>
        </w:rPr>
        <w:t>n</w:t>
      </w:r>
      <w:r w:rsidRPr="00804174">
        <w:rPr>
          <w:sz w:val="28"/>
          <w:szCs w:val="28"/>
        </w:rPr>
        <w:t>umerous</w:t>
      </w:r>
      <w:proofErr w:type="gramEnd"/>
      <w:r w:rsidRPr="00804174">
        <w:rPr>
          <w:sz w:val="28"/>
          <w:szCs w:val="28"/>
        </w:rPr>
        <w:t xml:space="preserve"> avenues, such as social media, email marketing, tailored recommendations, and first-rate customer service, are available for businesses to interact with their clients. </w:t>
      </w:r>
      <w:r w:rsidR="007B725B" w:rsidRPr="00804174">
        <w:rPr>
          <w:sz w:val="28"/>
          <w:szCs w:val="28"/>
        </w:rPr>
        <w:t>To</w:t>
      </w:r>
      <w:r w:rsidRPr="00804174">
        <w:rPr>
          <w:sz w:val="28"/>
          <w:szCs w:val="28"/>
        </w:rPr>
        <w:t xml:space="preserve"> provide value beyond merely transactional relationships, effective engagement tactics cultivate emotional connections and establish a feeling of community around the company.</w:t>
      </w:r>
    </w:p>
    <w:p w14:paraId="6DD21332" w14:textId="3E7917D6" w:rsidR="006D131D" w:rsidRPr="006D131D" w:rsidRDefault="00883D07" w:rsidP="006D131D">
      <w:pPr>
        <w:rPr>
          <w:sz w:val="28"/>
          <w:szCs w:val="28"/>
        </w:rPr>
      </w:pPr>
      <w:r>
        <w:rPr>
          <w:sz w:val="28"/>
          <w:szCs w:val="28"/>
        </w:rPr>
        <w:t xml:space="preserve">According to </w:t>
      </w:r>
      <w:r w:rsidRPr="00883D07">
        <w:rPr>
          <w:sz w:val="28"/>
          <w:szCs w:val="28"/>
        </w:rPr>
        <w:t>Shaw (2023)</w:t>
      </w:r>
      <w:r w:rsidR="00B012B3">
        <w:rPr>
          <w:sz w:val="28"/>
          <w:szCs w:val="28"/>
        </w:rPr>
        <w:t>, e</w:t>
      </w:r>
      <w:r w:rsidR="006D131D" w:rsidRPr="006D131D">
        <w:rPr>
          <w:sz w:val="28"/>
          <w:szCs w:val="28"/>
        </w:rPr>
        <w:t>ngaging customers successfully prolongs their customer lifetime, improves firms' ability to predict their expectations, and eventually increases client acquisition and retention. Businesses can build devoted client connections, raise brand awareness, and obtain a competitive edge in the market by putting strong customer engagement strategies into practice.</w:t>
      </w:r>
    </w:p>
    <w:p w14:paraId="7522F169" w14:textId="77777777" w:rsidR="00423D32" w:rsidRDefault="00B87144" w:rsidP="00423D32">
      <w:pPr>
        <w:spacing w:after="120"/>
        <w:rPr>
          <w:sz w:val="28"/>
          <w:szCs w:val="28"/>
        </w:rPr>
      </w:pPr>
      <w:r w:rsidRPr="00B87144">
        <w:rPr>
          <w:sz w:val="28"/>
          <w:szCs w:val="28"/>
        </w:rPr>
        <w:t>Businesses must comprehend and interact with consumers if they hope to create enduring bonds, encourage client loyalty, and succeed over the long haul</w:t>
      </w:r>
      <w:r w:rsidR="00222AA2" w:rsidRPr="00222AA2">
        <w:rPr>
          <w:rFonts w:ascii="Times New Roman" w:eastAsia="Times New Roman" w:hAnsi="Times New Roman" w:cs="Times New Roman"/>
          <w:sz w:val="24"/>
          <w:szCs w:val="24"/>
          <w:lang w:eastAsia="en-GB"/>
        </w:rPr>
        <w:t xml:space="preserve"> </w:t>
      </w:r>
      <w:r w:rsidR="00222AA2" w:rsidRPr="00222AA2">
        <w:rPr>
          <w:sz w:val="28"/>
          <w:szCs w:val="28"/>
        </w:rPr>
        <w:t>(Paton, 2022)</w:t>
      </w:r>
      <w:r w:rsidR="00D9749E">
        <w:rPr>
          <w:sz w:val="28"/>
          <w:szCs w:val="28"/>
        </w:rPr>
        <w:t>.</w:t>
      </w:r>
      <w:r w:rsidRPr="00B87144">
        <w:rPr>
          <w:sz w:val="28"/>
          <w:szCs w:val="28"/>
        </w:rPr>
        <w:t xml:space="preserve"> </w:t>
      </w:r>
      <w:r w:rsidR="00853A99" w:rsidRPr="00B87144">
        <w:rPr>
          <w:sz w:val="28"/>
          <w:szCs w:val="28"/>
        </w:rPr>
        <w:t>Using</w:t>
      </w:r>
      <w:r w:rsidRPr="00B87144">
        <w:rPr>
          <w:sz w:val="28"/>
          <w:szCs w:val="28"/>
        </w:rPr>
        <w:t xml:space="preserve"> consumer data, personalised experiences, and meaningful relationships, companies may establish a robust emotional connection with their clientele, resulting in heightened profitability and a durable competitive edge.</w:t>
      </w:r>
      <w:r w:rsidR="00CC7947">
        <w:rPr>
          <w:sz w:val="28"/>
          <w:szCs w:val="28"/>
        </w:rPr>
        <w:t xml:space="preserve"> </w:t>
      </w:r>
    </w:p>
    <w:p w14:paraId="1381661D" w14:textId="5A9A8667" w:rsidR="00B87144" w:rsidRPr="0071712C" w:rsidRDefault="00CC7947" w:rsidP="00423D32">
      <w:pPr>
        <w:spacing w:after="120"/>
        <w:rPr>
          <w:rFonts w:ascii="Times New Roman" w:eastAsia="Times New Roman" w:hAnsi="Times New Roman" w:cs="Times New Roman"/>
          <w:sz w:val="24"/>
          <w:szCs w:val="24"/>
          <w:lang w:eastAsia="en-GB"/>
        </w:rPr>
      </w:pPr>
      <w:r w:rsidRPr="00CC7947">
        <w:rPr>
          <w:sz w:val="28"/>
          <w:szCs w:val="28"/>
        </w:rPr>
        <w:t xml:space="preserve">In this report, </w:t>
      </w:r>
      <w:r w:rsidR="00392702">
        <w:rPr>
          <w:sz w:val="28"/>
          <w:szCs w:val="28"/>
        </w:rPr>
        <w:t>we will</w:t>
      </w:r>
      <w:r w:rsidRPr="00CC7947">
        <w:rPr>
          <w:sz w:val="28"/>
          <w:szCs w:val="28"/>
        </w:rPr>
        <w:t xml:space="preserve"> analyse Amazon, </w:t>
      </w:r>
      <w:r w:rsidR="00092846" w:rsidRPr="00CC7947">
        <w:rPr>
          <w:sz w:val="28"/>
          <w:szCs w:val="28"/>
        </w:rPr>
        <w:t>considering</w:t>
      </w:r>
      <w:r w:rsidRPr="00CC7947">
        <w:rPr>
          <w:sz w:val="28"/>
          <w:szCs w:val="28"/>
        </w:rPr>
        <w:t xml:space="preserve"> the history of the company</w:t>
      </w:r>
      <w:r w:rsidR="00DA647C">
        <w:rPr>
          <w:sz w:val="28"/>
          <w:szCs w:val="28"/>
        </w:rPr>
        <w:t xml:space="preserve">. </w:t>
      </w:r>
      <w:r w:rsidR="00F52DD3" w:rsidRPr="00F52DD3">
        <w:rPr>
          <w:sz w:val="28"/>
          <w:szCs w:val="28"/>
        </w:rPr>
        <w:t xml:space="preserve">Not only is Amazon the richest corporation in the world, but it also prioritises its customers </w:t>
      </w:r>
      <w:r w:rsidR="0071712C" w:rsidRPr="00F52DD3">
        <w:rPr>
          <w:sz w:val="28"/>
          <w:szCs w:val="28"/>
        </w:rPr>
        <w:t>more than anything else</w:t>
      </w:r>
      <w:r w:rsidR="0071712C">
        <w:rPr>
          <w:sz w:val="28"/>
          <w:szCs w:val="28"/>
        </w:rPr>
        <w:t xml:space="preserve"> </w:t>
      </w:r>
      <w:r w:rsidR="0071712C" w:rsidRPr="0071712C">
        <w:rPr>
          <w:rFonts w:asciiTheme="majorHAnsi" w:eastAsia="Times New Roman" w:hAnsiTheme="majorHAnsi" w:cstheme="majorHAnsi"/>
          <w:sz w:val="28"/>
          <w:szCs w:val="28"/>
          <w:lang w:eastAsia="en-GB"/>
        </w:rPr>
        <w:t>(Folio3, 2020</w:t>
      </w:r>
      <w:r w:rsidR="008F207F" w:rsidRPr="0071712C">
        <w:rPr>
          <w:rFonts w:asciiTheme="majorHAnsi" w:eastAsia="Times New Roman" w:hAnsiTheme="majorHAnsi" w:cstheme="majorHAnsi"/>
          <w:sz w:val="28"/>
          <w:szCs w:val="28"/>
          <w:lang w:eastAsia="en-GB"/>
        </w:rPr>
        <w:t>)</w:t>
      </w:r>
      <w:r w:rsidR="008F207F">
        <w:rPr>
          <w:rFonts w:asciiTheme="majorHAnsi" w:eastAsia="Times New Roman" w:hAnsiTheme="majorHAnsi" w:cstheme="majorHAnsi"/>
          <w:sz w:val="28"/>
          <w:szCs w:val="28"/>
          <w:lang w:eastAsia="en-GB"/>
        </w:rPr>
        <w:t>.</w:t>
      </w:r>
      <w:r w:rsidR="008F207F" w:rsidRPr="00CC7947">
        <w:rPr>
          <w:sz w:val="28"/>
          <w:szCs w:val="28"/>
        </w:rPr>
        <w:t xml:space="preserve"> </w:t>
      </w:r>
      <w:r w:rsidR="00392702">
        <w:rPr>
          <w:sz w:val="28"/>
          <w:szCs w:val="28"/>
        </w:rPr>
        <w:t>We</w:t>
      </w:r>
      <w:r w:rsidRPr="00CC7947">
        <w:rPr>
          <w:sz w:val="28"/>
          <w:szCs w:val="28"/>
        </w:rPr>
        <w:t xml:space="preserve"> will explore Amazon's strategy, how they develop and maintain a relationship with their customers. </w:t>
      </w:r>
      <w:r w:rsidR="004B6D42">
        <w:rPr>
          <w:sz w:val="28"/>
          <w:szCs w:val="28"/>
        </w:rPr>
        <w:t>We</w:t>
      </w:r>
      <w:r w:rsidRPr="00CC7947">
        <w:rPr>
          <w:sz w:val="28"/>
          <w:szCs w:val="28"/>
        </w:rPr>
        <w:t xml:space="preserve"> will use </w:t>
      </w:r>
      <w:proofErr w:type="gramStart"/>
      <w:r w:rsidRPr="00CC7947">
        <w:rPr>
          <w:sz w:val="28"/>
          <w:szCs w:val="28"/>
        </w:rPr>
        <w:t>several</w:t>
      </w:r>
      <w:proofErr w:type="gramEnd"/>
      <w:r w:rsidRPr="00CC7947">
        <w:rPr>
          <w:sz w:val="28"/>
          <w:szCs w:val="28"/>
        </w:rPr>
        <w:t xml:space="preserve"> theories and models to find out their business success.</w:t>
      </w:r>
    </w:p>
    <w:p w14:paraId="63A470FE" w14:textId="09EBC139" w:rsidR="00665342" w:rsidRPr="00C47630" w:rsidRDefault="00FC6AE3" w:rsidP="00665342">
      <w:pPr>
        <w:rPr>
          <w:b/>
          <w:bCs/>
          <w:sz w:val="32"/>
          <w:szCs w:val="32"/>
        </w:rPr>
      </w:pPr>
      <w:bookmarkStart w:id="3" w:name="_Toc166428307"/>
      <w:r w:rsidRPr="00C47630">
        <w:rPr>
          <w:b/>
          <w:bCs/>
          <w:sz w:val="32"/>
          <w:szCs w:val="32"/>
        </w:rPr>
        <w:lastRenderedPageBreak/>
        <w:t xml:space="preserve">Understanding Customer </w:t>
      </w:r>
      <w:r w:rsidR="005B028E" w:rsidRPr="00C47630">
        <w:rPr>
          <w:b/>
          <w:bCs/>
          <w:sz w:val="32"/>
          <w:szCs w:val="32"/>
        </w:rPr>
        <w:t>Relationship</w:t>
      </w:r>
      <w:bookmarkEnd w:id="3"/>
      <w:r w:rsidR="005B028E" w:rsidRPr="00C47630">
        <w:rPr>
          <w:b/>
          <w:bCs/>
          <w:sz w:val="32"/>
          <w:szCs w:val="32"/>
        </w:rPr>
        <w:t xml:space="preserve"> </w:t>
      </w:r>
    </w:p>
    <w:p w14:paraId="2746F320" w14:textId="087C606D" w:rsidR="00984163" w:rsidRDefault="00BB78AB" w:rsidP="00AA353C">
      <w:pPr>
        <w:numPr>
          <w:ilvl w:val="0"/>
          <w:numId w:val="6"/>
        </w:numPr>
        <w:rPr>
          <w:color w:val="4F81BD" w:themeColor="accent1"/>
          <w:sz w:val="28"/>
          <w:szCs w:val="28"/>
        </w:rPr>
      </w:pPr>
      <w:r>
        <w:rPr>
          <w:color w:val="4F81BD" w:themeColor="accent1"/>
          <w:sz w:val="28"/>
          <w:szCs w:val="28"/>
        </w:rPr>
        <w:t>Customer Value</w:t>
      </w:r>
    </w:p>
    <w:p w14:paraId="553DF5F6" w14:textId="494E3A31" w:rsidR="00965B75" w:rsidRPr="00965B75" w:rsidRDefault="007C50B9" w:rsidP="00965B75">
      <w:pPr>
        <w:rPr>
          <w:rFonts w:asciiTheme="majorHAnsi" w:eastAsia="Times New Roman" w:hAnsiTheme="majorHAnsi" w:cstheme="majorHAnsi"/>
          <w:sz w:val="28"/>
          <w:szCs w:val="28"/>
          <w:lang w:eastAsia="en-GB"/>
        </w:rPr>
      </w:pPr>
      <w:r w:rsidRPr="007C50B9">
        <w:rPr>
          <w:sz w:val="28"/>
          <w:szCs w:val="28"/>
        </w:rPr>
        <w:t xml:space="preserve">The outcome of a client's happiness with the good or service is customer value. By improving the customer experience and raising customer retention, this can </w:t>
      </w:r>
      <w:proofErr w:type="gramStart"/>
      <w:r w:rsidRPr="007C50B9">
        <w:rPr>
          <w:sz w:val="28"/>
          <w:szCs w:val="28"/>
        </w:rPr>
        <w:t>be raised</w:t>
      </w:r>
      <w:proofErr w:type="gramEnd"/>
      <w:r w:rsidRPr="007C50B9">
        <w:rPr>
          <w:sz w:val="28"/>
          <w:szCs w:val="28"/>
        </w:rPr>
        <w:t>. Understanding customer value is crucial for organisations because it enables them to build experiences and products that will win over customers</w:t>
      </w:r>
      <w:r w:rsidR="0061520B">
        <w:rPr>
          <w:sz w:val="28"/>
          <w:szCs w:val="28"/>
        </w:rPr>
        <w:t xml:space="preserve"> </w:t>
      </w:r>
      <w:r w:rsidR="0061520B" w:rsidRPr="0061520B">
        <w:rPr>
          <w:rFonts w:asciiTheme="majorHAnsi" w:eastAsia="Times New Roman" w:hAnsiTheme="majorHAnsi" w:cstheme="majorHAnsi"/>
          <w:sz w:val="28"/>
          <w:szCs w:val="28"/>
          <w:lang w:eastAsia="en-GB"/>
        </w:rPr>
        <w:t>(Williams, 2022)</w:t>
      </w:r>
      <w:r w:rsidR="0061520B">
        <w:rPr>
          <w:rFonts w:asciiTheme="majorHAnsi" w:eastAsia="Times New Roman" w:hAnsiTheme="majorHAnsi" w:cstheme="majorHAnsi"/>
          <w:sz w:val="28"/>
          <w:szCs w:val="28"/>
          <w:lang w:eastAsia="en-GB"/>
        </w:rPr>
        <w:t>.</w:t>
      </w:r>
      <w:r w:rsidR="00965B75">
        <w:rPr>
          <w:rFonts w:asciiTheme="majorHAnsi" w:eastAsia="Times New Roman" w:hAnsiTheme="majorHAnsi" w:cstheme="majorHAnsi"/>
          <w:sz w:val="28"/>
          <w:szCs w:val="28"/>
          <w:lang w:eastAsia="en-GB"/>
        </w:rPr>
        <w:t xml:space="preserve"> </w:t>
      </w:r>
      <w:r w:rsidR="00965B75" w:rsidRPr="00965B75">
        <w:rPr>
          <w:rFonts w:asciiTheme="majorHAnsi" w:eastAsia="Times New Roman" w:hAnsiTheme="majorHAnsi" w:cstheme="majorHAnsi"/>
          <w:sz w:val="28"/>
          <w:szCs w:val="28"/>
          <w:lang w:eastAsia="en-GB"/>
        </w:rPr>
        <w:t>Developing a thorough awareness of the demands and desires of their clients is the foundation of customer obsession.</w:t>
      </w:r>
    </w:p>
    <w:p w14:paraId="40E33F4B" w14:textId="54F7F0B3" w:rsidR="000D696D" w:rsidRPr="0027711D" w:rsidRDefault="00E61A24" w:rsidP="003A1F1C">
      <w:pPr>
        <w:rPr>
          <w:rFonts w:ascii="Times New Roman" w:eastAsia="Times New Roman" w:hAnsi="Times New Roman" w:cs="Times New Roman"/>
          <w:sz w:val="24"/>
          <w:szCs w:val="24"/>
          <w:lang w:eastAsia="en-GB"/>
        </w:rPr>
      </w:pPr>
      <w:r w:rsidRPr="00E61A24">
        <w:rPr>
          <w:rFonts w:asciiTheme="majorHAnsi" w:eastAsia="Times New Roman" w:hAnsiTheme="majorHAnsi" w:cstheme="majorHAnsi"/>
          <w:sz w:val="28"/>
          <w:szCs w:val="28"/>
          <w:lang w:eastAsia="en-GB"/>
        </w:rPr>
        <w:t>By getting to know each client personally, Amazon is better able to fulfil their expectations,</w:t>
      </w:r>
      <w:r w:rsidRPr="00E61A24">
        <w:rPr>
          <w:rFonts w:ascii="Times New Roman" w:eastAsia="Times New Roman" w:hAnsi="Times New Roman" w:cs="Times New Roman"/>
          <w:sz w:val="24"/>
          <w:szCs w:val="24"/>
          <w:lang w:eastAsia="en-GB"/>
        </w:rPr>
        <w:t xml:space="preserve"> </w:t>
      </w:r>
      <w:r w:rsidRPr="00E61A24">
        <w:rPr>
          <w:rFonts w:asciiTheme="majorHAnsi" w:eastAsia="Times New Roman" w:hAnsiTheme="majorHAnsi" w:cstheme="majorHAnsi"/>
          <w:sz w:val="28"/>
          <w:szCs w:val="28"/>
          <w:lang w:eastAsia="en-GB"/>
        </w:rPr>
        <w:t>whether they are for quick digital content delivery, faster shipping, or more product details</w:t>
      </w:r>
      <w:r w:rsidR="0027711D" w:rsidRPr="0027711D">
        <w:rPr>
          <w:rFonts w:asciiTheme="majorHAnsi" w:eastAsia="Times New Roman" w:hAnsiTheme="majorHAnsi" w:cstheme="majorHAnsi"/>
          <w:sz w:val="28"/>
          <w:szCs w:val="28"/>
          <w:lang w:eastAsia="en-GB"/>
        </w:rPr>
        <w:t xml:space="preserve"> (Chaffey, 2023)</w:t>
      </w:r>
      <w:r w:rsidR="0027711D">
        <w:rPr>
          <w:rFonts w:asciiTheme="majorHAnsi" w:eastAsia="Times New Roman" w:hAnsiTheme="majorHAnsi" w:cstheme="majorHAnsi"/>
          <w:sz w:val="28"/>
          <w:szCs w:val="28"/>
          <w:lang w:eastAsia="en-GB"/>
        </w:rPr>
        <w:t>.</w:t>
      </w:r>
      <w:r w:rsidRPr="00E61A24">
        <w:rPr>
          <w:rFonts w:asciiTheme="majorHAnsi" w:eastAsia="Times New Roman" w:hAnsiTheme="majorHAnsi" w:cstheme="majorHAnsi"/>
          <w:sz w:val="28"/>
          <w:szCs w:val="28"/>
          <w:lang w:eastAsia="en-GB"/>
        </w:rPr>
        <w:t>Amazon can deliver exceptional customer service and high-quality products that entice customers to return for more by having a thorough understanding of their needs</w:t>
      </w:r>
      <w:r w:rsidR="00B7218F">
        <w:rPr>
          <w:rFonts w:asciiTheme="majorHAnsi" w:eastAsia="Times New Roman" w:hAnsiTheme="majorHAnsi" w:cstheme="majorHAnsi"/>
          <w:sz w:val="28"/>
          <w:szCs w:val="28"/>
          <w:lang w:eastAsia="en-GB"/>
        </w:rPr>
        <w:t xml:space="preserve"> </w:t>
      </w:r>
      <w:r w:rsidR="00B7218F" w:rsidRPr="00B7218F">
        <w:rPr>
          <w:rFonts w:asciiTheme="majorHAnsi" w:eastAsia="Times New Roman" w:hAnsiTheme="majorHAnsi" w:cstheme="majorHAnsi"/>
          <w:sz w:val="28"/>
          <w:szCs w:val="28"/>
          <w:lang w:eastAsia="en-GB"/>
        </w:rPr>
        <w:t>(Slater, 2024)</w:t>
      </w:r>
      <w:r w:rsidR="00B7218F">
        <w:rPr>
          <w:rFonts w:asciiTheme="majorHAnsi" w:eastAsia="Times New Roman" w:hAnsiTheme="majorHAnsi" w:cstheme="majorHAnsi"/>
          <w:sz w:val="28"/>
          <w:szCs w:val="28"/>
          <w:lang w:eastAsia="en-GB"/>
        </w:rPr>
        <w:t>.</w:t>
      </w:r>
      <w:r w:rsidR="000D696D" w:rsidRPr="000D696D">
        <w:rPr>
          <w:rFonts w:ascii="Times New Roman" w:eastAsia="Times New Roman" w:hAnsi="Times New Roman" w:cs="Times New Roman"/>
          <w:sz w:val="24"/>
          <w:szCs w:val="24"/>
          <w:lang w:eastAsia="en-GB"/>
        </w:rPr>
        <w:t xml:space="preserve"> </w:t>
      </w:r>
      <w:r w:rsidR="000D696D" w:rsidRPr="000D696D">
        <w:rPr>
          <w:rFonts w:asciiTheme="majorHAnsi" w:eastAsia="Times New Roman" w:hAnsiTheme="majorHAnsi" w:cstheme="majorHAnsi"/>
          <w:sz w:val="28"/>
          <w:szCs w:val="28"/>
          <w:lang w:eastAsia="en-GB"/>
        </w:rPr>
        <w:t xml:space="preserve">Amazon uses </w:t>
      </w:r>
      <w:proofErr w:type="gramStart"/>
      <w:r w:rsidR="000D696D" w:rsidRPr="000D696D">
        <w:rPr>
          <w:rFonts w:asciiTheme="majorHAnsi" w:eastAsia="Times New Roman" w:hAnsiTheme="majorHAnsi" w:cstheme="majorHAnsi"/>
          <w:sz w:val="28"/>
          <w:szCs w:val="28"/>
          <w:lang w:eastAsia="en-GB"/>
        </w:rPr>
        <w:t>a number of</w:t>
      </w:r>
      <w:proofErr w:type="gramEnd"/>
      <w:r w:rsidR="000D696D" w:rsidRPr="000D696D">
        <w:rPr>
          <w:rFonts w:asciiTheme="majorHAnsi" w:eastAsia="Times New Roman" w:hAnsiTheme="majorHAnsi" w:cstheme="majorHAnsi"/>
          <w:sz w:val="28"/>
          <w:szCs w:val="28"/>
          <w:lang w:eastAsia="en-GB"/>
        </w:rPr>
        <w:t xml:space="preserve"> crucial techniques to increase customer value:</w:t>
      </w:r>
    </w:p>
    <w:p w14:paraId="07B30DE0" w14:textId="77777777" w:rsidR="00474B3B" w:rsidRPr="00474B3B" w:rsidRDefault="003A1F1C" w:rsidP="00474B3B">
      <w:pPr>
        <w:numPr>
          <w:ilvl w:val="0"/>
          <w:numId w:val="26"/>
        </w:numPr>
        <w:rPr>
          <w:rFonts w:asciiTheme="majorHAnsi" w:eastAsia="Times New Roman" w:hAnsiTheme="majorHAnsi" w:cstheme="majorHAnsi"/>
          <w:sz w:val="28"/>
          <w:szCs w:val="28"/>
          <w:lang w:eastAsia="en-GB"/>
        </w:rPr>
      </w:pPr>
      <w:r w:rsidRPr="00C42941">
        <w:rPr>
          <w:rFonts w:asciiTheme="majorHAnsi" w:eastAsia="Times New Roman" w:hAnsiTheme="majorHAnsi" w:cstheme="majorHAnsi"/>
          <w:sz w:val="28"/>
          <w:szCs w:val="28"/>
          <w:lang w:eastAsia="en-GB"/>
        </w:rPr>
        <w:t>Competitive Pricing:</w:t>
      </w:r>
      <w:r w:rsidR="00474B3B">
        <w:rPr>
          <w:rFonts w:asciiTheme="majorHAnsi" w:eastAsia="Times New Roman" w:hAnsiTheme="majorHAnsi" w:cstheme="majorHAnsi"/>
          <w:sz w:val="28"/>
          <w:szCs w:val="28"/>
          <w:lang w:eastAsia="en-GB"/>
        </w:rPr>
        <w:t xml:space="preserve"> </w:t>
      </w:r>
      <w:r w:rsidR="00474B3B" w:rsidRPr="00474B3B">
        <w:rPr>
          <w:rFonts w:asciiTheme="majorHAnsi" w:eastAsia="Times New Roman" w:hAnsiTheme="majorHAnsi" w:cstheme="majorHAnsi"/>
          <w:sz w:val="28"/>
          <w:szCs w:val="28"/>
          <w:lang w:eastAsia="en-GB"/>
        </w:rPr>
        <w:t>In comparison to physical stores, Amazon strives to provide competitive, frequently lower costs. Customers see Amazon's offerings as having more value because of this decreased cost to them. The emphasis on "good value" and "low prices" at Amazon.</w:t>
      </w:r>
    </w:p>
    <w:p w14:paraId="45B038D2" w14:textId="77777777" w:rsidR="009B747A" w:rsidRPr="009B747A" w:rsidRDefault="009D72E1" w:rsidP="009B747A">
      <w:pPr>
        <w:numPr>
          <w:ilvl w:val="0"/>
          <w:numId w:val="26"/>
        </w:numPr>
        <w:rPr>
          <w:rFonts w:asciiTheme="majorHAnsi" w:eastAsia="Times New Roman" w:hAnsiTheme="majorHAnsi" w:cstheme="majorHAnsi"/>
          <w:sz w:val="28"/>
          <w:szCs w:val="28"/>
          <w:lang w:eastAsia="en-GB"/>
        </w:rPr>
      </w:pPr>
      <w:r w:rsidRPr="009D72E1">
        <w:rPr>
          <w:rFonts w:asciiTheme="majorHAnsi" w:eastAsia="Times New Roman" w:hAnsiTheme="majorHAnsi" w:cstheme="majorHAnsi"/>
          <w:sz w:val="28"/>
          <w:szCs w:val="28"/>
          <w:lang w:eastAsia="en-GB"/>
        </w:rPr>
        <w:t>Personalization and Product Discovery:</w:t>
      </w:r>
      <w:r w:rsidR="009B747A">
        <w:rPr>
          <w:rFonts w:asciiTheme="majorHAnsi" w:eastAsia="Times New Roman" w:hAnsiTheme="majorHAnsi" w:cstheme="majorHAnsi"/>
          <w:sz w:val="28"/>
          <w:szCs w:val="28"/>
          <w:lang w:eastAsia="en-GB"/>
        </w:rPr>
        <w:t xml:space="preserve"> </w:t>
      </w:r>
      <w:r w:rsidR="009B747A" w:rsidRPr="009B747A">
        <w:rPr>
          <w:rFonts w:asciiTheme="majorHAnsi" w:eastAsia="Times New Roman" w:hAnsiTheme="majorHAnsi" w:cstheme="majorHAnsi"/>
          <w:sz w:val="28"/>
          <w:szCs w:val="28"/>
          <w:lang w:eastAsia="en-GB"/>
        </w:rPr>
        <w:t>Amazon uses user data to offer customised shopping experiences and individualised product recommendations. By speeding up the process of clients finding suitable products, this personalisation offers value. According to "the 'discovery' factor...makes the buying experience really special."</w:t>
      </w:r>
    </w:p>
    <w:p w14:paraId="67BB9663" w14:textId="2824EEE9" w:rsidR="00FB3B77" w:rsidRPr="00FB3B77" w:rsidRDefault="005C3DEE" w:rsidP="00FB3B77">
      <w:pPr>
        <w:numPr>
          <w:ilvl w:val="0"/>
          <w:numId w:val="26"/>
        </w:numPr>
        <w:rPr>
          <w:rFonts w:asciiTheme="majorHAnsi" w:eastAsia="Times New Roman" w:hAnsiTheme="majorHAnsi" w:cstheme="majorHAnsi"/>
          <w:sz w:val="28"/>
          <w:szCs w:val="28"/>
          <w:lang w:eastAsia="en-GB"/>
        </w:rPr>
      </w:pPr>
      <w:r w:rsidRPr="005C3DEE">
        <w:rPr>
          <w:rFonts w:asciiTheme="majorHAnsi" w:eastAsia="Times New Roman" w:hAnsiTheme="majorHAnsi" w:cstheme="majorHAnsi"/>
          <w:sz w:val="28"/>
          <w:szCs w:val="28"/>
          <w:lang w:eastAsia="en-GB"/>
        </w:rPr>
        <w:t>Loyalty Programs and Subscriptions:</w:t>
      </w:r>
      <w:r>
        <w:rPr>
          <w:rFonts w:asciiTheme="majorHAnsi" w:eastAsia="Times New Roman" w:hAnsiTheme="majorHAnsi" w:cstheme="majorHAnsi"/>
          <w:sz w:val="28"/>
          <w:szCs w:val="28"/>
          <w:lang w:eastAsia="en-GB"/>
        </w:rPr>
        <w:t xml:space="preserve"> </w:t>
      </w:r>
      <w:r w:rsidR="00FB3B77" w:rsidRPr="00FB3B77">
        <w:rPr>
          <w:rFonts w:asciiTheme="majorHAnsi" w:eastAsia="Times New Roman" w:hAnsiTheme="majorHAnsi" w:cstheme="majorHAnsi"/>
          <w:sz w:val="28"/>
          <w:szCs w:val="28"/>
          <w:lang w:eastAsia="en-GB"/>
        </w:rPr>
        <w:t xml:space="preserve">Customers encouraged to stay loyal and see Amazon Prime and other subscription programmes as having greater value by providing extra </w:t>
      </w:r>
      <w:r w:rsidR="00F2190E" w:rsidRPr="00FB3B77">
        <w:rPr>
          <w:rFonts w:asciiTheme="majorHAnsi" w:eastAsia="Times New Roman" w:hAnsiTheme="majorHAnsi" w:cstheme="majorHAnsi"/>
          <w:sz w:val="28"/>
          <w:szCs w:val="28"/>
          <w:lang w:eastAsia="en-GB"/>
        </w:rPr>
        <w:t>rewards</w:t>
      </w:r>
      <w:r w:rsidR="00FB3B77" w:rsidRPr="00FB3B77">
        <w:rPr>
          <w:rFonts w:asciiTheme="majorHAnsi" w:eastAsia="Times New Roman" w:hAnsiTheme="majorHAnsi" w:cstheme="majorHAnsi"/>
          <w:sz w:val="28"/>
          <w:szCs w:val="28"/>
          <w:lang w:eastAsia="en-GB"/>
        </w:rPr>
        <w:t xml:space="preserve"> like free shipping, streaming services, and access to special bargains.</w:t>
      </w:r>
    </w:p>
    <w:p w14:paraId="51F72D5D" w14:textId="77777777" w:rsidR="00164E9C" w:rsidRPr="00164E9C" w:rsidRDefault="00905E51" w:rsidP="00164E9C">
      <w:pPr>
        <w:numPr>
          <w:ilvl w:val="0"/>
          <w:numId w:val="26"/>
        </w:numPr>
        <w:rPr>
          <w:rFonts w:asciiTheme="majorHAnsi" w:eastAsia="Times New Roman" w:hAnsiTheme="majorHAnsi" w:cstheme="majorHAnsi"/>
          <w:sz w:val="28"/>
          <w:szCs w:val="28"/>
          <w:lang w:eastAsia="en-GB"/>
        </w:rPr>
      </w:pPr>
      <w:r w:rsidRPr="00905E51">
        <w:rPr>
          <w:rFonts w:asciiTheme="majorHAnsi" w:eastAsia="Times New Roman" w:hAnsiTheme="majorHAnsi" w:cstheme="majorHAnsi"/>
          <w:sz w:val="28"/>
          <w:szCs w:val="28"/>
          <w:lang w:eastAsia="en-GB"/>
        </w:rPr>
        <w:t>Customer Reviews and Social Proof:</w:t>
      </w:r>
      <w:r>
        <w:rPr>
          <w:rFonts w:asciiTheme="majorHAnsi" w:eastAsia="Times New Roman" w:hAnsiTheme="majorHAnsi" w:cstheme="majorHAnsi"/>
          <w:sz w:val="28"/>
          <w:szCs w:val="28"/>
          <w:lang w:eastAsia="en-GB"/>
        </w:rPr>
        <w:t xml:space="preserve"> </w:t>
      </w:r>
      <w:r w:rsidR="00164E9C" w:rsidRPr="00164E9C">
        <w:rPr>
          <w:rFonts w:asciiTheme="majorHAnsi" w:eastAsia="Times New Roman" w:hAnsiTheme="majorHAnsi" w:cstheme="majorHAnsi"/>
          <w:sz w:val="28"/>
          <w:szCs w:val="28"/>
          <w:lang w:eastAsia="en-GB"/>
        </w:rPr>
        <w:t xml:space="preserve">Customers see Amazon's customer review system as having additional value before making a purchase decision since it offers social proof and product quality data. </w:t>
      </w:r>
    </w:p>
    <w:p w14:paraId="7A0EF689" w14:textId="4AE8A31E" w:rsidR="00691E39" w:rsidRPr="00691E39" w:rsidRDefault="00A8349F" w:rsidP="00691E39">
      <w:pPr>
        <w:numPr>
          <w:ilvl w:val="0"/>
          <w:numId w:val="26"/>
        </w:numPr>
        <w:rPr>
          <w:rFonts w:asciiTheme="majorHAnsi" w:eastAsia="Times New Roman" w:hAnsiTheme="majorHAnsi" w:cstheme="majorHAnsi"/>
          <w:sz w:val="28"/>
          <w:szCs w:val="28"/>
          <w:lang w:eastAsia="en-GB"/>
        </w:rPr>
      </w:pPr>
      <w:r w:rsidRPr="00A8349F">
        <w:rPr>
          <w:rFonts w:asciiTheme="majorHAnsi" w:eastAsia="Times New Roman" w:hAnsiTheme="majorHAnsi" w:cstheme="majorHAnsi"/>
          <w:sz w:val="28"/>
          <w:szCs w:val="28"/>
          <w:lang w:eastAsia="en-GB"/>
        </w:rPr>
        <w:lastRenderedPageBreak/>
        <w:t>Fast and Reliable Delivery:</w:t>
      </w:r>
      <w:r>
        <w:rPr>
          <w:rFonts w:asciiTheme="majorHAnsi" w:eastAsia="Times New Roman" w:hAnsiTheme="majorHAnsi" w:cstheme="majorHAnsi"/>
          <w:sz w:val="28"/>
          <w:szCs w:val="28"/>
          <w:lang w:eastAsia="en-GB"/>
        </w:rPr>
        <w:t xml:space="preserve"> </w:t>
      </w:r>
      <w:r w:rsidR="00691E39" w:rsidRPr="00691E39">
        <w:rPr>
          <w:rFonts w:asciiTheme="majorHAnsi" w:eastAsia="Times New Roman" w:hAnsiTheme="majorHAnsi" w:cstheme="majorHAnsi"/>
          <w:sz w:val="28"/>
          <w:szCs w:val="28"/>
          <w:lang w:eastAsia="en-GB"/>
        </w:rPr>
        <w:t xml:space="preserve">Customers can take advantage of quick and dependable shipment thanks to Amazon's investments in </w:t>
      </w:r>
      <w:r w:rsidR="009B6D5D" w:rsidRPr="00691E39">
        <w:rPr>
          <w:rFonts w:asciiTheme="majorHAnsi" w:eastAsia="Times New Roman" w:hAnsiTheme="majorHAnsi" w:cstheme="majorHAnsi"/>
          <w:sz w:val="28"/>
          <w:szCs w:val="28"/>
          <w:lang w:eastAsia="en-GB"/>
        </w:rPr>
        <w:t>organization</w:t>
      </w:r>
      <w:r w:rsidR="00691E39" w:rsidRPr="00691E39">
        <w:rPr>
          <w:rFonts w:asciiTheme="majorHAnsi" w:eastAsia="Times New Roman" w:hAnsiTheme="majorHAnsi" w:cstheme="majorHAnsi"/>
          <w:sz w:val="28"/>
          <w:szCs w:val="28"/>
          <w:lang w:eastAsia="en-GB"/>
        </w:rPr>
        <w:t xml:space="preserve"> and delivery infrastructure, which include services like Prime and same-day delivery. As seen by the fact that "convenience" is one of the main benefits, this improves the customer experience and perceived value.</w:t>
      </w:r>
    </w:p>
    <w:p w14:paraId="17ED8B61" w14:textId="77777777" w:rsidR="00BD1091" w:rsidRPr="00BD1091" w:rsidRDefault="00614639" w:rsidP="00BD1091">
      <w:pPr>
        <w:numPr>
          <w:ilvl w:val="0"/>
          <w:numId w:val="26"/>
        </w:numPr>
        <w:rPr>
          <w:rFonts w:asciiTheme="majorHAnsi" w:eastAsia="Times New Roman" w:hAnsiTheme="majorHAnsi" w:cstheme="majorHAnsi"/>
          <w:sz w:val="28"/>
          <w:szCs w:val="28"/>
          <w:lang w:eastAsia="en-GB"/>
        </w:rPr>
      </w:pPr>
      <w:r w:rsidRPr="00614639">
        <w:rPr>
          <w:rFonts w:asciiTheme="majorHAnsi" w:eastAsia="Times New Roman" w:hAnsiTheme="majorHAnsi" w:cstheme="majorHAnsi"/>
          <w:sz w:val="28"/>
          <w:szCs w:val="28"/>
          <w:lang w:eastAsia="en-GB"/>
        </w:rPr>
        <w:t>Continuous Innovation and Customer Obsession:</w:t>
      </w:r>
      <w:r>
        <w:rPr>
          <w:rFonts w:asciiTheme="majorHAnsi" w:eastAsia="Times New Roman" w:hAnsiTheme="majorHAnsi" w:cstheme="majorHAnsi"/>
          <w:sz w:val="28"/>
          <w:szCs w:val="28"/>
          <w:lang w:eastAsia="en-GB"/>
        </w:rPr>
        <w:t xml:space="preserve"> </w:t>
      </w:r>
      <w:r w:rsidR="00BD1091" w:rsidRPr="00BD1091">
        <w:rPr>
          <w:rFonts w:asciiTheme="majorHAnsi" w:eastAsia="Times New Roman" w:hAnsiTheme="majorHAnsi" w:cstheme="majorHAnsi"/>
          <w:sz w:val="28"/>
          <w:szCs w:val="28"/>
          <w:lang w:eastAsia="en-GB"/>
        </w:rPr>
        <w:t>Amazon's "obsession" with using constant innovation to create value for its consumers. Because of its focus on the needs of its customers, Amazon is willing to take chances and create novel products that improve the value proposition and overall customer experience.</w:t>
      </w:r>
    </w:p>
    <w:p w14:paraId="16FF45BC" w14:textId="5BCEB8EF" w:rsidR="007B5F4D" w:rsidRPr="006A612E" w:rsidRDefault="007B5F4D" w:rsidP="007B5F4D">
      <w:pPr>
        <w:rPr>
          <w:rFonts w:ascii="Times New Roman" w:eastAsia="Times New Roman" w:hAnsi="Times New Roman" w:cs="Times New Roman"/>
          <w:sz w:val="24"/>
          <w:szCs w:val="24"/>
          <w:lang w:eastAsia="en-GB"/>
        </w:rPr>
      </w:pPr>
      <w:r w:rsidRPr="007B5F4D">
        <w:rPr>
          <w:rFonts w:asciiTheme="majorHAnsi" w:eastAsia="Times New Roman" w:hAnsiTheme="majorHAnsi" w:cstheme="majorHAnsi"/>
          <w:sz w:val="28"/>
          <w:szCs w:val="28"/>
          <w:lang w:eastAsia="en-GB"/>
        </w:rPr>
        <w:t xml:space="preserve">One </w:t>
      </w:r>
      <w:r w:rsidR="00D2306F" w:rsidRPr="007B5F4D">
        <w:rPr>
          <w:rFonts w:asciiTheme="majorHAnsi" w:eastAsia="Times New Roman" w:hAnsiTheme="majorHAnsi" w:cstheme="majorHAnsi"/>
          <w:sz w:val="28"/>
          <w:szCs w:val="28"/>
          <w:lang w:eastAsia="en-GB"/>
        </w:rPr>
        <w:t>critique</w:t>
      </w:r>
      <w:r w:rsidRPr="007B5F4D">
        <w:rPr>
          <w:rFonts w:asciiTheme="majorHAnsi" w:eastAsia="Times New Roman" w:hAnsiTheme="majorHAnsi" w:cstheme="majorHAnsi"/>
          <w:sz w:val="28"/>
          <w:szCs w:val="28"/>
          <w:lang w:eastAsia="en-GB"/>
        </w:rPr>
        <w:t xml:space="preserve"> of Amazon's strategy, though, is that it places too much focus on automation and data, which may result in a lack of human interaction and one-on-one relationships with customers</w:t>
      </w:r>
      <w:r w:rsidR="006A612E">
        <w:rPr>
          <w:rFonts w:asciiTheme="majorHAnsi" w:eastAsia="Times New Roman" w:hAnsiTheme="majorHAnsi" w:cstheme="majorHAnsi"/>
          <w:sz w:val="28"/>
          <w:szCs w:val="28"/>
          <w:lang w:eastAsia="en-GB"/>
        </w:rPr>
        <w:t xml:space="preserve"> </w:t>
      </w:r>
      <w:r w:rsidR="006A612E" w:rsidRPr="006A612E">
        <w:rPr>
          <w:rFonts w:asciiTheme="majorHAnsi" w:eastAsia="Times New Roman" w:hAnsiTheme="majorHAnsi" w:cstheme="majorHAnsi"/>
          <w:sz w:val="28"/>
          <w:szCs w:val="28"/>
          <w:lang w:eastAsia="en-GB"/>
        </w:rPr>
        <w:t>(Gill, 2023</w:t>
      </w:r>
      <w:r w:rsidR="00F3516C" w:rsidRPr="006A612E">
        <w:rPr>
          <w:rFonts w:asciiTheme="majorHAnsi" w:eastAsia="Times New Roman" w:hAnsiTheme="majorHAnsi" w:cstheme="majorHAnsi"/>
          <w:sz w:val="28"/>
          <w:szCs w:val="28"/>
          <w:lang w:eastAsia="en-GB"/>
        </w:rPr>
        <w:t>)</w:t>
      </w:r>
      <w:r w:rsidR="00F3516C">
        <w:rPr>
          <w:rFonts w:asciiTheme="majorHAnsi" w:eastAsia="Times New Roman" w:hAnsiTheme="majorHAnsi" w:cstheme="majorHAnsi"/>
          <w:sz w:val="28"/>
          <w:szCs w:val="28"/>
          <w:lang w:eastAsia="en-GB"/>
        </w:rPr>
        <w:t>.</w:t>
      </w:r>
      <w:r w:rsidR="00F3516C" w:rsidRPr="007B5F4D">
        <w:rPr>
          <w:rFonts w:asciiTheme="majorHAnsi" w:eastAsia="Times New Roman" w:hAnsiTheme="majorHAnsi" w:cstheme="majorHAnsi"/>
          <w:sz w:val="28"/>
          <w:szCs w:val="28"/>
          <w:lang w:eastAsia="en-GB"/>
        </w:rPr>
        <w:t xml:space="preserve"> Beyond</w:t>
      </w:r>
      <w:r w:rsidRPr="007B5F4D">
        <w:rPr>
          <w:rFonts w:asciiTheme="majorHAnsi" w:eastAsia="Times New Roman" w:hAnsiTheme="majorHAnsi" w:cstheme="majorHAnsi"/>
          <w:sz w:val="28"/>
          <w:szCs w:val="28"/>
          <w:lang w:eastAsia="en-GB"/>
        </w:rPr>
        <w:t xml:space="preserve"> simple transactional exchanges, Amazon should prioritise educating its consumers and building closer relationships.</w:t>
      </w:r>
    </w:p>
    <w:p w14:paraId="4C912D20" w14:textId="5A22F02C" w:rsidR="007B5F4D" w:rsidRDefault="007B5F4D" w:rsidP="007B5F4D">
      <w:pPr>
        <w:rPr>
          <w:rFonts w:asciiTheme="majorHAnsi" w:eastAsia="Times New Roman" w:hAnsiTheme="majorHAnsi" w:cstheme="majorHAnsi"/>
          <w:sz w:val="28"/>
          <w:szCs w:val="28"/>
          <w:lang w:eastAsia="en-GB"/>
        </w:rPr>
      </w:pPr>
      <w:r w:rsidRPr="007B5F4D">
        <w:rPr>
          <w:rFonts w:asciiTheme="majorHAnsi" w:eastAsia="Times New Roman" w:hAnsiTheme="majorHAnsi" w:cstheme="majorHAnsi"/>
          <w:sz w:val="28"/>
          <w:szCs w:val="28"/>
          <w:lang w:eastAsia="en-GB"/>
        </w:rPr>
        <w:t xml:space="preserve">Furthermore, </w:t>
      </w:r>
      <w:proofErr w:type="gramStart"/>
      <w:r w:rsidRPr="007B5F4D">
        <w:rPr>
          <w:rFonts w:asciiTheme="majorHAnsi" w:eastAsia="Times New Roman" w:hAnsiTheme="majorHAnsi" w:cstheme="majorHAnsi"/>
          <w:sz w:val="28"/>
          <w:szCs w:val="28"/>
          <w:lang w:eastAsia="en-GB"/>
        </w:rPr>
        <w:t>despite the fact that</w:t>
      </w:r>
      <w:proofErr w:type="gramEnd"/>
      <w:r w:rsidRPr="007B5F4D">
        <w:rPr>
          <w:rFonts w:asciiTheme="majorHAnsi" w:eastAsia="Times New Roman" w:hAnsiTheme="majorHAnsi" w:cstheme="majorHAnsi"/>
          <w:sz w:val="28"/>
          <w:szCs w:val="28"/>
          <w:lang w:eastAsia="en-GB"/>
        </w:rPr>
        <w:t xml:space="preserve"> Amazon is excellent at providing value to customers through its e-commerce platform, questions have been raised regarding how its employees are treated, which may have an effect on how customers view the firm as a whole and how they perceive its values.</w:t>
      </w:r>
    </w:p>
    <w:p w14:paraId="44BAF764" w14:textId="12D9E775" w:rsidR="003103CD" w:rsidRDefault="00EA0775" w:rsidP="003103CD">
      <w:pPr>
        <w:rPr>
          <w:rFonts w:asciiTheme="majorHAnsi" w:eastAsia="Times New Roman" w:hAnsiTheme="majorHAnsi" w:cstheme="majorHAnsi"/>
          <w:sz w:val="28"/>
          <w:szCs w:val="28"/>
          <w:lang w:eastAsia="en-GB"/>
        </w:rPr>
      </w:pPr>
      <w:r w:rsidRPr="00EA0775">
        <w:rPr>
          <w:rFonts w:asciiTheme="majorHAnsi" w:eastAsia="Times New Roman" w:hAnsiTheme="majorHAnsi" w:cstheme="majorHAnsi"/>
          <w:sz w:val="28"/>
          <w:szCs w:val="28"/>
          <w:lang w:eastAsia="en-GB"/>
        </w:rPr>
        <w:t xml:space="preserve">Amazon appears to use the </w:t>
      </w:r>
      <w:r w:rsidR="008072F2">
        <w:rPr>
          <w:rFonts w:asciiTheme="majorHAnsi" w:eastAsia="Times New Roman" w:hAnsiTheme="majorHAnsi" w:cstheme="majorHAnsi"/>
          <w:sz w:val="28"/>
          <w:szCs w:val="28"/>
          <w:lang w:eastAsia="en-GB"/>
        </w:rPr>
        <w:t>(CLV)</w:t>
      </w:r>
      <w:r w:rsidRPr="00EA0775">
        <w:rPr>
          <w:rFonts w:asciiTheme="majorHAnsi" w:eastAsia="Times New Roman" w:hAnsiTheme="majorHAnsi" w:cstheme="majorHAnsi"/>
          <w:sz w:val="28"/>
          <w:szCs w:val="28"/>
          <w:lang w:eastAsia="en-GB"/>
        </w:rPr>
        <w:t xml:space="preserve"> technique to measure and understand customer value and </w:t>
      </w:r>
      <w:r w:rsidR="00A252A3" w:rsidRPr="00EA0775">
        <w:rPr>
          <w:rFonts w:asciiTheme="majorHAnsi" w:eastAsia="Times New Roman" w:hAnsiTheme="majorHAnsi" w:cstheme="majorHAnsi"/>
          <w:sz w:val="28"/>
          <w:szCs w:val="28"/>
          <w:lang w:eastAsia="en-GB"/>
        </w:rPr>
        <w:t>behaviour</w:t>
      </w:r>
      <w:r w:rsidR="00A252A3" w:rsidRPr="0034308A">
        <w:rPr>
          <w:rFonts w:asciiTheme="majorHAnsi" w:eastAsia="Times New Roman" w:hAnsiTheme="majorHAnsi" w:cstheme="majorHAnsi"/>
          <w:sz w:val="28"/>
          <w:szCs w:val="28"/>
          <w:lang w:eastAsia="en-GB"/>
        </w:rPr>
        <w:t xml:space="preserve"> (</w:t>
      </w:r>
      <w:r w:rsidR="0034308A" w:rsidRPr="0034308A">
        <w:rPr>
          <w:rFonts w:asciiTheme="majorHAnsi" w:eastAsia="Times New Roman" w:hAnsiTheme="majorHAnsi" w:cstheme="majorHAnsi"/>
          <w:sz w:val="28"/>
          <w:szCs w:val="28"/>
          <w:lang w:eastAsia="en-GB"/>
        </w:rPr>
        <w:t>Garg, 2023)</w:t>
      </w:r>
      <w:r w:rsidR="00977D18">
        <w:rPr>
          <w:rFonts w:asciiTheme="majorHAnsi" w:eastAsia="Times New Roman" w:hAnsiTheme="majorHAnsi" w:cstheme="majorHAnsi"/>
          <w:sz w:val="28"/>
          <w:szCs w:val="28"/>
          <w:lang w:eastAsia="en-GB"/>
        </w:rPr>
        <w:t xml:space="preserve">. </w:t>
      </w:r>
      <w:r w:rsidR="00977D18" w:rsidRPr="00977D18">
        <w:rPr>
          <w:rFonts w:asciiTheme="majorHAnsi" w:eastAsia="Times New Roman" w:hAnsiTheme="majorHAnsi" w:cstheme="majorHAnsi"/>
          <w:sz w:val="28"/>
          <w:szCs w:val="28"/>
          <w:lang w:eastAsia="en-GB"/>
        </w:rPr>
        <w:t>Customer Lifetime Value (CLV) Calculation: This method estimates the overall income a customer will contribute over the course of their association with Amazon by measuring variables including average order frequency, average order value, and annual customer value</w:t>
      </w:r>
      <w:r w:rsidR="003103CD">
        <w:rPr>
          <w:rFonts w:asciiTheme="majorHAnsi" w:eastAsia="Times New Roman" w:hAnsiTheme="majorHAnsi" w:cstheme="majorHAnsi"/>
          <w:sz w:val="28"/>
          <w:szCs w:val="28"/>
          <w:lang w:eastAsia="en-GB"/>
        </w:rPr>
        <w:t>.</w:t>
      </w:r>
    </w:p>
    <w:p w14:paraId="2428B9FD" w14:textId="1ABD9B96" w:rsidR="00DD6DA0" w:rsidRDefault="00834E87" w:rsidP="00DD6DA0">
      <w:pPr>
        <w:rPr>
          <w:rFonts w:asciiTheme="majorHAnsi" w:eastAsia="Times New Roman" w:hAnsiTheme="majorHAnsi" w:cstheme="majorHAnsi"/>
          <w:sz w:val="28"/>
          <w:szCs w:val="28"/>
          <w:lang w:eastAsia="en-GB"/>
        </w:rPr>
      </w:pPr>
      <w:r w:rsidRPr="00834E87">
        <w:rPr>
          <w:rFonts w:asciiTheme="majorHAnsi" w:eastAsia="Times New Roman" w:hAnsiTheme="majorHAnsi" w:cstheme="majorHAnsi"/>
          <w:sz w:val="28"/>
          <w:szCs w:val="28"/>
          <w:lang w:eastAsia="en-GB"/>
        </w:rPr>
        <w:t>Amazon keeps track of repeat orders and examines which things buyers order most frequently.</w:t>
      </w:r>
      <w:r w:rsidR="0094459B" w:rsidRPr="0094459B">
        <w:rPr>
          <w:rFonts w:asciiTheme="majorHAnsi" w:eastAsia="Times New Roman" w:hAnsiTheme="majorHAnsi" w:cstheme="majorHAnsi"/>
          <w:sz w:val="28"/>
          <w:szCs w:val="28"/>
          <w:lang w:eastAsia="en-GB"/>
        </w:rPr>
        <w:t xml:space="preserve"> According to </w:t>
      </w:r>
      <w:proofErr w:type="spellStart"/>
      <w:r w:rsidR="0094459B" w:rsidRPr="0094459B">
        <w:rPr>
          <w:rFonts w:asciiTheme="majorHAnsi" w:eastAsia="Times New Roman" w:hAnsiTheme="majorHAnsi" w:cstheme="majorHAnsi"/>
          <w:sz w:val="28"/>
          <w:szCs w:val="28"/>
          <w:lang w:eastAsia="en-GB"/>
        </w:rPr>
        <w:t>Malachard</w:t>
      </w:r>
      <w:proofErr w:type="spellEnd"/>
      <w:r w:rsidR="0094459B" w:rsidRPr="0094459B">
        <w:rPr>
          <w:rFonts w:asciiTheme="majorHAnsi" w:eastAsia="Times New Roman" w:hAnsiTheme="majorHAnsi" w:cstheme="majorHAnsi"/>
          <w:sz w:val="28"/>
          <w:szCs w:val="28"/>
          <w:lang w:eastAsia="en-GB"/>
        </w:rPr>
        <w:t xml:space="preserve"> (2021</w:t>
      </w:r>
      <w:r w:rsidR="0030062F" w:rsidRPr="0094459B">
        <w:rPr>
          <w:rFonts w:asciiTheme="majorHAnsi" w:eastAsia="Times New Roman" w:hAnsiTheme="majorHAnsi" w:cstheme="majorHAnsi"/>
          <w:sz w:val="28"/>
          <w:szCs w:val="28"/>
          <w:lang w:eastAsia="en-GB"/>
        </w:rPr>
        <w:t xml:space="preserve">), </w:t>
      </w:r>
      <w:r w:rsidR="009B6D5D">
        <w:rPr>
          <w:rFonts w:asciiTheme="majorHAnsi" w:eastAsia="Times New Roman" w:hAnsiTheme="majorHAnsi" w:cstheme="majorHAnsi"/>
          <w:sz w:val="28"/>
          <w:szCs w:val="28"/>
          <w:lang w:eastAsia="en-GB"/>
        </w:rPr>
        <w:t>t</w:t>
      </w:r>
      <w:r w:rsidR="009B6D5D" w:rsidRPr="00834E87">
        <w:rPr>
          <w:rFonts w:asciiTheme="majorHAnsi" w:eastAsia="Times New Roman" w:hAnsiTheme="majorHAnsi" w:cstheme="majorHAnsi"/>
          <w:sz w:val="28"/>
          <w:szCs w:val="28"/>
          <w:lang w:eastAsia="en-GB"/>
        </w:rPr>
        <w:t>o</w:t>
      </w:r>
      <w:r w:rsidRPr="00834E87">
        <w:rPr>
          <w:rFonts w:asciiTheme="majorHAnsi" w:eastAsia="Times New Roman" w:hAnsiTheme="majorHAnsi" w:cstheme="majorHAnsi"/>
          <w:sz w:val="28"/>
          <w:szCs w:val="28"/>
          <w:lang w:eastAsia="en-GB"/>
        </w:rPr>
        <w:t xml:space="preserve"> boost retention and lifetime value, Amazon uses this data in conjunction with CLV to identify its most valued customers and target them with tailored offerings and improved customer care.</w:t>
      </w:r>
    </w:p>
    <w:p w14:paraId="56E8BAD2" w14:textId="77777777" w:rsidR="00042077" w:rsidRDefault="00042077" w:rsidP="00DD6DA0">
      <w:pPr>
        <w:rPr>
          <w:rFonts w:asciiTheme="majorHAnsi" w:eastAsia="Times New Roman" w:hAnsiTheme="majorHAnsi" w:cstheme="majorHAnsi"/>
          <w:sz w:val="28"/>
          <w:szCs w:val="28"/>
          <w:lang w:eastAsia="en-GB"/>
        </w:rPr>
      </w:pPr>
    </w:p>
    <w:p w14:paraId="66828832" w14:textId="77777777" w:rsidR="00042077" w:rsidRDefault="00042077" w:rsidP="00DD6DA0">
      <w:pPr>
        <w:rPr>
          <w:rFonts w:asciiTheme="majorHAnsi" w:eastAsia="Times New Roman" w:hAnsiTheme="majorHAnsi" w:cstheme="majorHAnsi"/>
          <w:sz w:val="28"/>
          <w:szCs w:val="28"/>
          <w:lang w:eastAsia="en-GB"/>
        </w:rPr>
      </w:pPr>
    </w:p>
    <w:p w14:paraId="4CA472A9" w14:textId="77777777" w:rsidR="00042077" w:rsidRPr="003E4367" w:rsidRDefault="00042077" w:rsidP="00DD6DA0">
      <w:pPr>
        <w:rPr>
          <w:rFonts w:ascii="Times New Roman" w:eastAsia="Times New Roman" w:hAnsi="Times New Roman" w:cs="Times New Roman"/>
          <w:sz w:val="24"/>
          <w:szCs w:val="24"/>
          <w:lang w:eastAsia="en-GB"/>
        </w:rPr>
      </w:pPr>
    </w:p>
    <w:p w14:paraId="7D045E7E" w14:textId="7AB80C31" w:rsidR="00DD6DA0" w:rsidRPr="00DD6DA0" w:rsidRDefault="00DD6DA0" w:rsidP="00DD6DA0">
      <w:pPr>
        <w:numPr>
          <w:ilvl w:val="0"/>
          <w:numId w:val="6"/>
        </w:numPr>
        <w:rPr>
          <w:color w:val="4F81BD" w:themeColor="accent1"/>
          <w:sz w:val="28"/>
          <w:szCs w:val="28"/>
        </w:rPr>
      </w:pPr>
      <w:r>
        <w:rPr>
          <w:color w:val="4F81BD" w:themeColor="accent1"/>
          <w:sz w:val="28"/>
          <w:szCs w:val="28"/>
        </w:rPr>
        <w:lastRenderedPageBreak/>
        <w:t>Customer</w:t>
      </w:r>
      <w:r w:rsidR="00427359">
        <w:rPr>
          <w:color w:val="4F81BD" w:themeColor="accent1"/>
          <w:sz w:val="28"/>
          <w:szCs w:val="28"/>
        </w:rPr>
        <w:t xml:space="preserve"> </w:t>
      </w:r>
      <w:r w:rsidR="009C6911">
        <w:rPr>
          <w:color w:val="4F81BD" w:themeColor="accent1"/>
          <w:sz w:val="28"/>
          <w:szCs w:val="28"/>
        </w:rPr>
        <w:t>Relationship Management (CRM)</w:t>
      </w:r>
    </w:p>
    <w:p w14:paraId="2456E23A" w14:textId="30D77E30" w:rsidR="001F74ED" w:rsidRDefault="005845E1" w:rsidP="00C929F7">
      <w:pPr>
        <w:rPr>
          <w:rFonts w:asciiTheme="majorHAnsi" w:eastAsia="Times New Roman" w:hAnsiTheme="majorHAnsi" w:cstheme="majorHAnsi"/>
          <w:sz w:val="28"/>
          <w:szCs w:val="28"/>
          <w:lang w:eastAsia="en-GB"/>
        </w:rPr>
      </w:pPr>
      <w:r w:rsidRPr="005845E1">
        <w:rPr>
          <w:rFonts w:asciiTheme="majorHAnsi" w:eastAsia="Times New Roman" w:hAnsiTheme="majorHAnsi" w:cstheme="majorHAnsi"/>
          <w:sz w:val="28"/>
          <w:szCs w:val="28"/>
          <w:lang w:eastAsia="en-GB"/>
        </w:rPr>
        <w:t xml:space="preserve">Businesses </w:t>
      </w:r>
      <w:r w:rsidR="00D2306F" w:rsidRPr="005845E1">
        <w:rPr>
          <w:rFonts w:asciiTheme="majorHAnsi" w:eastAsia="Times New Roman" w:hAnsiTheme="majorHAnsi" w:cstheme="majorHAnsi"/>
          <w:sz w:val="28"/>
          <w:szCs w:val="28"/>
          <w:lang w:eastAsia="en-GB"/>
        </w:rPr>
        <w:t>use</w:t>
      </w:r>
      <w:r w:rsidRPr="005845E1">
        <w:rPr>
          <w:rFonts w:asciiTheme="majorHAnsi" w:eastAsia="Times New Roman" w:hAnsiTheme="majorHAnsi" w:cstheme="majorHAnsi"/>
          <w:sz w:val="28"/>
          <w:szCs w:val="28"/>
          <w:lang w:eastAsia="en-GB"/>
        </w:rPr>
        <w:t xml:space="preserve"> customer relationship management, or CRM, as a tactic to </w:t>
      </w:r>
      <w:proofErr w:type="gramStart"/>
      <w:r w:rsidRPr="005845E1">
        <w:rPr>
          <w:rFonts w:asciiTheme="majorHAnsi" w:eastAsia="Times New Roman" w:hAnsiTheme="majorHAnsi" w:cstheme="majorHAnsi"/>
          <w:sz w:val="28"/>
          <w:szCs w:val="28"/>
          <w:lang w:eastAsia="en-GB"/>
        </w:rPr>
        <w:t>handle</w:t>
      </w:r>
      <w:proofErr w:type="gramEnd"/>
      <w:r w:rsidRPr="005845E1">
        <w:rPr>
          <w:rFonts w:asciiTheme="majorHAnsi" w:eastAsia="Times New Roman" w:hAnsiTheme="majorHAnsi" w:cstheme="majorHAnsi"/>
          <w:sz w:val="28"/>
          <w:szCs w:val="28"/>
          <w:lang w:eastAsia="en-GB"/>
        </w:rPr>
        <w:t xml:space="preserve"> communications with both current and prospective clients. CRM facilitates process optimisation, customer connection building, sales growth, enhanced customer support, and profitability for companies</w:t>
      </w:r>
      <w:r w:rsidR="000A6647">
        <w:rPr>
          <w:rFonts w:asciiTheme="majorHAnsi" w:eastAsia="Times New Roman" w:hAnsiTheme="majorHAnsi" w:cstheme="majorHAnsi"/>
          <w:sz w:val="28"/>
          <w:szCs w:val="28"/>
          <w:lang w:eastAsia="en-GB"/>
        </w:rPr>
        <w:t xml:space="preserve"> </w:t>
      </w:r>
      <w:r w:rsidR="000A6647" w:rsidRPr="000A6647">
        <w:rPr>
          <w:rFonts w:asciiTheme="majorHAnsi" w:eastAsia="Times New Roman" w:hAnsiTheme="majorHAnsi" w:cstheme="majorHAnsi"/>
          <w:sz w:val="28"/>
          <w:szCs w:val="28"/>
          <w:lang w:eastAsia="en-GB"/>
        </w:rPr>
        <w:t>(Hargrave, 2023)</w:t>
      </w:r>
      <w:r w:rsidR="000A6647">
        <w:rPr>
          <w:rFonts w:asciiTheme="majorHAnsi" w:eastAsia="Times New Roman" w:hAnsiTheme="majorHAnsi" w:cstheme="majorHAnsi"/>
          <w:sz w:val="28"/>
          <w:szCs w:val="28"/>
          <w:lang w:eastAsia="en-GB"/>
        </w:rPr>
        <w:t>.</w:t>
      </w:r>
      <w:r w:rsidR="00CC6FBE">
        <w:rPr>
          <w:rFonts w:asciiTheme="majorHAnsi" w:eastAsia="Times New Roman" w:hAnsiTheme="majorHAnsi" w:cstheme="majorHAnsi"/>
          <w:sz w:val="28"/>
          <w:szCs w:val="28"/>
          <w:lang w:eastAsia="en-GB"/>
        </w:rPr>
        <w:t xml:space="preserve"> </w:t>
      </w:r>
      <w:r w:rsidR="00CC6FBE" w:rsidRPr="00CC6FBE">
        <w:rPr>
          <w:rFonts w:asciiTheme="majorHAnsi" w:eastAsia="Times New Roman" w:hAnsiTheme="majorHAnsi" w:cstheme="majorHAnsi"/>
          <w:sz w:val="28"/>
          <w:szCs w:val="28"/>
          <w:lang w:eastAsia="en-GB"/>
        </w:rPr>
        <w:t>In today's customer-centric corporate environment, effective customer relationship management is essential for fostering customer loyalty, revenue growth, operational efficiency, and a long-term competitive edge.</w:t>
      </w:r>
    </w:p>
    <w:p w14:paraId="25E22318" w14:textId="77777777" w:rsidR="007471ED" w:rsidRDefault="0095692B" w:rsidP="007C6B54">
      <w:pPr>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According to</w:t>
      </w:r>
      <w:r w:rsidRPr="0095692B">
        <w:rPr>
          <w:rFonts w:asciiTheme="majorHAnsi" w:eastAsia="Times New Roman" w:hAnsiTheme="majorHAnsi" w:cstheme="majorHAnsi"/>
          <w:sz w:val="28"/>
          <w:szCs w:val="28"/>
          <w:lang w:eastAsia="en-GB"/>
        </w:rPr>
        <w:t xml:space="preserve"> Binns (2023)</w:t>
      </w:r>
      <w:r w:rsidR="00DB27B2">
        <w:rPr>
          <w:rFonts w:ascii="Times New Roman" w:eastAsia="Times New Roman" w:hAnsi="Times New Roman" w:cs="Times New Roman"/>
          <w:sz w:val="24"/>
          <w:szCs w:val="24"/>
          <w:lang w:eastAsia="en-GB"/>
        </w:rPr>
        <w:t xml:space="preserve"> </w:t>
      </w:r>
      <w:r w:rsidR="00DB27B2">
        <w:rPr>
          <w:rFonts w:asciiTheme="majorHAnsi" w:eastAsia="Times New Roman" w:hAnsiTheme="majorHAnsi" w:cstheme="majorHAnsi"/>
          <w:sz w:val="28"/>
          <w:szCs w:val="28"/>
          <w:lang w:eastAsia="en-GB"/>
        </w:rPr>
        <w:t>p</w:t>
      </w:r>
      <w:r w:rsidR="00C929F7" w:rsidRPr="00C929F7">
        <w:rPr>
          <w:rFonts w:asciiTheme="majorHAnsi" w:eastAsia="Times New Roman" w:hAnsiTheme="majorHAnsi" w:cstheme="majorHAnsi"/>
          <w:sz w:val="28"/>
          <w:szCs w:val="28"/>
          <w:lang w:eastAsia="en-GB"/>
        </w:rPr>
        <w:t xml:space="preserve">ersonalised experiences, faster interactions, automatic marketing, and continual development based on customer feedback are all made possible by Amazon's CRM system, which serves as a central repository for consumer data. </w:t>
      </w:r>
    </w:p>
    <w:p w14:paraId="763C3B72" w14:textId="6B2C8473" w:rsidR="007C6B54" w:rsidRPr="007C6B54" w:rsidRDefault="00C929F7" w:rsidP="007C6B54">
      <w:pPr>
        <w:rPr>
          <w:rFonts w:asciiTheme="majorHAnsi" w:eastAsia="Times New Roman" w:hAnsiTheme="majorHAnsi" w:cstheme="majorHAnsi"/>
          <w:sz w:val="28"/>
          <w:szCs w:val="28"/>
          <w:lang w:eastAsia="en-GB"/>
        </w:rPr>
      </w:pPr>
      <w:r w:rsidRPr="00C929F7">
        <w:rPr>
          <w:rFonts w:asciiTheme="majorHAnsi" w:eastAsia="Times New Roman" w:hAnsiTheme="majorHAnsi" w:cstheme="majorHAnsi"/>
          <w:sz w:val="28"/>
          <w:szCs w:val="28"/>
          <w:lang w:eastAsia="en-GB"/>
        </w:rPr>
        <w:t xml:space="preserve">Amazon's success and devoted client base can </w:t>
      </w:r>
      <w:proofErr w:type="gramStart"/>
      <w:r w:rsidRPr="00C929F7">
        <w:rPr>
          <w:rFonts w:asciiTheme="majorHAnsi" w:eastAsia="Times New Roman" w:hAnsiTheme="majorHAnsi" w:cstheme="majorHAnsi"/>
          <w:sz w:val="28"/>
          <w:szCs w:val="28"/>
          <w:lang w:eastAsia="en-GB"/>
        </w:rPr>
        <w:t>be attributed</w:t>
      </w:r>
      <w:proofErr w:type="gramEnd"/>
      <w:r w:rsidRPr="00C929F7">
        <w:rPr>
          <w:rFonts w:asciiTheme="majorHAnsi" w:eastAsia="Times New Roman" w:hAnsiTheme="majorHAnsi" w:cstheme="majorHAnsi"/>
          <w:sz w:val="28"/>
          <w:szCs w:val="28"/>
          <w:lang w:eastAsia="en-GB"/>
        </w:rPr>
        <w:t xml:space="preserve"> in large part to this customer-centric strategy.</w:t>
      </w:r>
      <w:r w:rsidR="007C6B54">
        <w:rPr>
          <w:rFonts w:asciiTheme="majorHAnsi" w:eastAsia="Times New Roman" w:hAnsiTheme="majorHAnsi" w:cstheme="majorHAnsi"/>
          <w:sz w:val="28"/>
          <w:szCs w:val="28"/>
          <w:lang w:eastAsia="en-GB"/>
        </w:rPr>
        <w:t xml:space="preserve"> </w:t>
      </w:r>
      <w:r w:rsidR="007C6B54" w:rsidRPr="007C6B54">
        <w:rPr>
          <w:rFonts w:asciiTheme="majorHAnsi" w:eastAsia="Times New Roman" w:hAnsiTheme="majorHAnsi" w:cstheme="majorHAnsi"/>
          <w:sz w:val="28"/>
          <w:szCs w:val="28"/>
          <w:lang w:eastAsia="en-GB"/>
        </w:rPr>
        <w:t>The following describes the general operation of Amazon's customer relationship management (CRM) system:</w:t>
      </w:r>
    </w:p>
    <w:p w14:paraId="1793537E" w14:textId="5497E3A3" w:rsidR="006E3003" w:rsidRPr="0006214B" w:rsidRDefault="00271FC6" w:rsidP="0006214B">
      <w:pPr>
        <w:numPr>
          <w:ilvl w:val="0"/>
          <w:numId w:val="27"/>
        </w:numPr>
        <w:rPr>
          <w:rFonts w:asciiTheme="majorHAnsi" w:eastAsia="Times New Roman" w:hAnsiTheme="majorHAnsi" w:cstheme="majorHAnsi"/>
          <w:sz w:val="28"/>
          <w:szCs w:val="28"/>
          <w:lang w:eastAsia="en-GB"/>
        </w:rPr>
      </w:pPr>
      <w:r w:rsidRPr="00271FC6">
        <w:rPr>
          <w:rFonts w:asciiTheme="majorHAnsi" w:eastAsia="Times New Roman" w:hAnsiTheme="majorHAnsi" w:cstheme="majorHAnsi"/>
          <w:sz w:val="28"/>
          <w:szCs w:val="28"/>
          <w:lang w:eastAsia="en-GB"/>
        </w:rPr>
        <w:t>Customer Feedback and Satisfaction Monitoring:</w:t>
      </w:r>
      <w:r w:rsidR="006E3003">
        <w:rPr>
          <w:rFonts w:asciiTheme="majorHAnsi" w:eastAsia="Times New Roman" w:hAnsiTheme="majorHAnsi" w:cstheme="majorHAnsi"/>
          <w:sz w:val="28"/>
          <w:szCs w:val="28"/>
          <w:lang w:eastAsia="en-GB"/>
        </w:rPr>
        <w:t xml:space="preserve"> </w:t>
      </w:r>
      <w:r w:rsidR="006E3003" w:rsidRPr="006E3003">
        <w:rPr>
          <w:rFonts w:asciiTheme="majorHAnsi" w:eastAsia="Times New Roman" w:hAnsiTheme="majorHAnsi" w:cstheme="majorHAnsi"/>
          <w:sz w:val="28"/>
          <w:szCs w:val="28"/>
          <w:lang w:eastAsia="en-GB"/>
        </w:rPr>
        <w:t xml:space="preserve">Through surveys, comments, and data like order defect rates, cancellation rates, and response times, Amazon's CRM process keeps track of customer happiness. The customer experience is continuously enhanced and opportunities for optimisation </w:t>
      </w:r>
      <w:proofErr w:type="gramStart"/>
      <w:r w:rsidR="006E3003" w:rsidRPr="006E3003">
        <w:rPr>
          <w:rFonts w:asciiTheme="majorHAnsi" w:eastAsia="Times New Roman" w:hAnsiTheme="majorHAnsi" w:cstheme="majorHAnsi"/>
          <w:sz w:val="28"/>
          <w:szCs w:val="28"/>
          <w:lang w:eastAsia="en-GB"/>
        </w:rPr>
        <w:t>are identified</w:t>
      </w:r>
      <w:proofErr w:type="gramEnd"/>
      <w:r w:rsidR="006E3003" w:rsidRPr="006E3003">
        <w:rPr>
          <w:rFonts w:asciiTheme="majorHAnsi" w:eastAsia="Times New Roman" w:hAnsiTheme="majorHAnsi" w:cstheme="majorHAnsi"/>
          <w:sz w:val="28"/>
          <w:szCs w:val="28"/>
          <w:lang w:eastAsia="en-GB"/>
        </w:rPr>
        <w:t xml:space="preserve"> with the use of this input.</w:t>
      </w:r>
      <w:r w:rsidR="0006214B">
        <w:rPr>
          <w:rFonts w:asciiTheme="majorHAnsi" w:eastAsia="Times New Roman" w:hAnsiTheme="majorHAnsi" w:cstheme="majorHAnsi"/>
          <w:sz w:val="28"/>
          <w:szCs w:val="28"/>
          <w:lang w:eastAsia="en-GB"/>
        </w:rPr>
        <w:t xml:space="preserve"> </w:t>
      </w:r>
      <w:r w:rsidR="0006214B" w:rsidRPr="0006214B">
        <w:rPr>
          <w:rFonts w:asciiTheme="majorHAnsi" w:eastAsia="Times New Roman" w:hAnsiTheme="majorHAnsi" w:cstheme="majorHAnsi"/>
          <w:sz w:val="28"/>
          <w:szCs w:val="28"/>
          <w:lang w:eastAsia="en-GB"/>
        </w:rPr>
        <w:t>The reliance on customer reviews is subject to manipulation, which might result in biassed or phoney reviews that could mislead other customers.</w:t>
      </w:r>
    </w:p>
    <w:p w14:paraId="78B46CA3" w14:textId="795B9ED6" w:rsidR="00953C51" w:rsidRPr="00E30A63" w:rsidRDefault="00A2198E" w:rsidP="00E30A63">
      <w:pPr>
        <w:numPr>
          <w:ilvl w:val="0"/>
          <w:numId w:val="27"/>
        </w:numPr>
        <w:rPr>
          <w:rFonts w:asciiTheme="majorHAnsi" w:eastAsia="Times New Roman" w:hAnsiTheme="majorHAnsi" w:cstheme="majorHAnsi"/>
          <w:sz w:val="28"/>
          <w:szCs w:val="28"/>
          <w:lang w:eastAsia="en-GB"/>
        </w:rPr>
      </w:pPr>
      <w:r w:rsidRPr="00A2198E">
        <w:rPr>
          <w:rFonts w:asciiTheme="majorHAnsi" w:eastAsia="Times New Roman" w:hAnsiTheme="majorHAnsi" w:cstheme="majorHAnsi"/>
          <w:sz w:val="28"/>
          <w:szCs w:val="28"/>
          <w:lang w:eastAsia="en-GB"/>
        </w:rPr>
        <w:t>Centralized Customer Data:</w:t>
      </w:r>
      <w:r>
        <w:rPr>
          <w:rFonts w:asciiTheme="majorHAnsi" w:eastAsia="Times New Roman" w:hAnsiTheme="majorHAnsi" w:cstheme="majorHAnsi"/>
          <w:sz w:val="28"/>
          <w:szCs w:val="28"/>
          <w:lang w:eastAsia="en-GB"/>
        </w:rPr>
        <w:t xml:space="preserve"> </w:t>
      </w:r>
      <w:r w:rsidR="00953C51" w:rsidRPr="00953C51">
        <w:rPr>
          <w:rFonts w:asciiTheme="majorHAnsi" w:eastAsia="Times New Roman" w:hAnsiTheme="majorHAnsi" w:cstheme="majorHAnsi"/>
          <w:sz w:val="28"/>
          <w:szCs w:val="28"/>
          <w:lang w:eastAsia="en-GB"/>
        </w:rPr>
        <w:t xml:space="preserve">Comprehensive customer data </w:t>
      </w:r>
      <w:proofErr w:type="gramStart"/>
      <w:r w:rsidR="00953C51" w:rsidRPr="00953C51">
        <w:rPr>
          <w:rFonts w:asciiTheme="majorHAnsi" w:eastAsia="Times New Roman" w:hAnsiTheme="majorHAnsi" w:cstheme="majorHAnsi"/>
          <w:sz w:val="28"/>
          <w:szCs w:val="28"/>
          <w:lang w:eastAsia="en-GB"/>
        </w:rPr>
        <w:t>is gathered</w:t>
      </w:r>
      <w:proofErr w:type="gramEnd"/>
      <w:r w:rsidR="00953C51" w:rsidRPr="00953C51">
        <w:rPr>
          <w:rFonts w:asciiTheme="majorHAnsi" w:eastAsia="Times New Roman" w:hAnsiTheme="majorHAnsi" w:cstheme="majorHAnsi"/>
          <w:sz w:val="28"/>
          <w:szCs w:val="28"/>
          <w:lang w:eastAsia="en-GB"/>
        </w:rPr>
        <w:t xml:space="preserve"> and kept in a centralised database via the CRM system. This covers past purchases, browsing habits, preferences, financial information, and </w:t>
      </w:r>
      <w:r w:rsidR="000659D8" w:rsidRPr="00953C51">
        <w:rPr>
          <w:rFonts w:asciiTheme="majorHAnsi" w:eastAsia="Times New Roman" w:hAnsiTheme="majorHAnsi" w:cstheme="majorHAnsi"/>
          <w:sz w:val="28"/>
          <w:szCs w:val="28"/>
          <w:lang w:eastAsia="en-GB"/>
        </w:rPr>
        <w:t>personal data</w:t>
      </w:r>
      <w:r w:rsidR="00953C51" w:rsidRPr="00953C51">
        <w:rPr>
          <w:rFonts w:asciiTheme="majorHAnsi" w:eastAsia="Times New Roman" w:hAnsiTheme="majorHAnsi" w:cstheme="majorHAnsi"/>
          <w:sz w:val="28"/>
          <w:szCs w:val="28"/>
          <w:lang w:eastAsia="en-GB"/>
        </w:rPr>
        <w:t xml:space="preserve">. Because </w:t>
      </w:r>
      <w:r w:rsidR="000659D8" w:rsidRPr="00953C51">
        <w:rPr>
          <w:rFonts w:asciiTheme="majorHAnsi" w:eastAsia="Times New Roman" w:hAnsiTheme="majorHAnsi" w:cstheme="majorHAnsi"/>
          <w:sz w:val="28"/>
          <w:szCs w:val="28"/>
          <w:lang w:eastAsia="en-GB"/>
        </w:rPr>
        <w:t>all</w:t>
      </w:r>
      <w:r w:rsidR="00953C51" w:rsidRPr="00953C51">
        <w:rPr>
          <w:rFonts w:asciiTheme="majorHAnsi" w:eastAsia="Times New Roman" w:hAnsiTheme="majorHAnsi" w:cstheme="majorHAnsi"/>
          <w:sz w:val="28"/>
          <w:szCs w:val="28"/>
          <w:lang w:eastAsia="en-GB"/>
        </w:rPr>
        <w:t xml:space="preserve"> this data is in one place, Amazon </w:t>
      </w:r>
      <w:proofErr w:type="gramStart"/>
      <w:r w:rsidR="00953C51" w:rsidRPr="00953C51">
        <w:rPr>
          <w:rFonts w:asciiTheme="majorHAnsi" w:eastAsia="Times New Roman" w:hAnsiTheme="majorHAnsi" w:cstheme="majorHAnsi"/>
          <w:sz w:val="28"/>
          <w:szCs w:val="28"/>
          <w:lang w:eastAsia="en-GB"/>
        </w:rPr>
        <w:t>is able to</w:t>
      </w:r>
      <w:proofErr w:type="gramEnd"/>
      <w:r w:rsidR="00953C51" w:rsidRPr="00953C51">
        <w:rPr>
          <w:rFonts w:asciiTheme="majorHAnsi" w:eastAsia="Times New Roman" w:hAnsiTheme="majorHAnsi" w:cstheme="majorHAnsi"/>
          <w:sz w:val="28"/>
          <w:szCs w:val="28"/>
          <w:lang w:eastAsia="en-GB"/>
        </w:rPr>
        <w:t xml:space="preserve"> offer a smooth, customised experience across all channels.</w:t>
      </w:r>
      <w:r w:rsidR="00E30A63">
        <w:rPr>
          <w:rFonts w:asciiTheme="majorHAnsi" w:eastAsia="Times New Roman" w:hAnsiTheme="majorHAnsi" w:cstheme="majorHAnsi"/>
          <w:sz w:val="28"/>
          <w:szCs w:val="28"/>
          <w:lang w:eastAsia="en-GB"/>
        </w:rPr>
        <w:t xml:space="preserve"> </w:t>
      </w:r>
      <w:r w:rsidR="00E30A63" w:rsidRPr="00E30A63">
        <w:rPr>
          <w:rFonts w:asciiTheme="majorHAnsi" w:eastAsia="Times New Roman" w:hAnsiTheme="majorHAnsi" w:cstheme="majorHAnsi"/>
          <w:sz w:val="28"/>
          <w:szCs w:val="28"/>
          <w:lang w:eastAsia="en-GB"/>
        </w:rPr>
        <w:t xml:space="preserve">On the other hand, serious privacy concerns </w:t>
      </w:r>
      <w:proofErr w:type="gramStart"/>
      <w:r w:rsidR="00E30A63" w:rsidRPr="00E30A63">
        <w:rPr>
          <w:rFonts w:asciiTheme="majorHAnsi" w:eastAsia="Times New Roman" w:hAnsiTheme="majorHAnsi" w:cstheme="majorHAnsi"/>
          <w:sz w:val="28"/>
          <w:szCs w:val="28"/>
          <w:lang w:eastAsia="en-GB"/>
        </w:rPr>
        <w:t>are raised</w:t>
      </w:r>
      <w:proofErr w:type="gramEnd"/>
      <w:r w:rsidR="00E30A63" w:rsidRPr="00E30A63">
        <w:rPr>
          <w:rFonts w:asciiTheme="majorHAnsi" w:eastAsia="Times New Roman" w:hAnsiTheme="majorHAnsi" w:cstheme="majorHAnsi"/>
          <w:sz w:val="28"/>
          <w:szCs w:val="28"/>
          <w:lang w:eastAsia="en-GB"/>
        </w:rPr>
        <w:t xml:space="preserve"> by the massive data collecting. Consumers may be concerned about the volume of data that Amazon gathers and how it is </w:t>
      </w:r>
      <w:proofErr w:type="gramStart"/>
      <w:r w:rsidR="00E30A63" w:rsidRPr="00E30A63">
        <w:rPr>
          <w:rFonts w:asciiTheme="majorHAnsi" w:eastAsia="Times New Roman" w:hAnsiTheme="majorHAnsi" w:cstheme="majorHAnsi"/>
          <w:sz w:val="28"/>
          <w:szCs w:val="28"/>
          <w:lang w:eastAsia="en-GB"/>
        </w:rPr>
        <w:t>utilised</w:t>
      </w:r>
      <w:proofErr w:type="gramEnd"/>
      <w:r w:rsidR="00E30A63" w:rsidRPr="00E30A63">
        <w:rPr>
          <w:rFonts w:asciiTheme="majorHAnsi" w:eastAsia="Times New Roman" w:hAnsiTheme="majorHAnsi" w:cstheme="majorHAnsi"/>
          <w:sz w:val="28"/>
          <w:szCs w:val="28"/>
          <w:lang w:eastAsia="en-GB"/>
        </w:rPr>
        <w:t>.</w:t>
      </w:r>
    </w:p>
    <w:p w14:paraId="27A02077" w14:textId="77777777" w:rsidR="00D74456" w:rsidRPr="00D74456" w:rsidRDefault="003040EF" w:rsidP="00D74456">
      <w:pPr>
        <w:numPr>
          <w:ilvl w:val="0"/>
          <w:numId w:val="27"/>
        </w:numPr>
        <w:rPr>
          <w:rFonts w:asciiTheme="majorHAnsi" w:eastAsia="Times New Roman" w:hAnsiTheme="majorHAnsi" w:cstheme="majorHAnsi"/>
          <w:sz w:val="28"/>
          <w:szCs w:val="28"/>
          <w:lang w:eastAsia="en-GB"/>
        </w:rPr>
      </w:pPr>
      <w:r w:rsidRPr="003040EF">
        <w:rPr>
          <w:rFonts w:asciiTheme="majorHAnsi" w:eastAsia="Times New Roman" w:hAnsiTheme="majorHAnsi" w:cstheme="majorHAnsi"/>
          <w:sz w:val="28"/>
          <w:szCs w:val="28"/>
          <w:lang w:eastAsia="en-GB"/>
        </w:rPr>
        <w:t>Automated Marketing and Retention:</w:t>
      </w:r>
      <w:r>
        <w:rPr>
          <w:rFonts w:asciiTheme="majorHAnsi" w:eastAsia="Times New Roman" w:hAnsiTheme="majorHAnsi" w:cstheme="majorHAnsi"/>
          <w:sz w:val="28"/>
          <w:szCs w:val="28"/>
          <w:lang w:eastAsia="en-GB"/>
        </w:rPr>
        <w:t xml:space="preserve"> </w:t>
      </w:r>
      <w:proofErr w:type="gramStart"/>
      <w:r w:rsidR="00D74456" w:rsidRPr="00D74456">
        <w:rPr>
          <w:rFonts w:asciiTheme="majorHAnsi" w:eastAsia="Times New Roman" w:hAnsiTheme="majorHAnsi" w:cstheme="majorHAnsi"/>
          <w:sz w:val="28"/>
          <w:szCs w:val="28"/>
          <w:lang w:eastAsia="en-GB"/>
        </w:rPr>
        <w:t>Numerous</w:t>
      </w:r>
      <w:proofErr w:type="gramEnd"/>
      <w:r w:rsidR="00D74456" w:rsidRPr="00D74456">
        <w:rPr>
          <w:rFonts w:asciiTheme="majorHAnsi" w:eastAsia="Times New Roman" w:hAnsiTheme="majorHAnsi" w:cstheme="majorHAnsi"/>
          <w:sz w:val="28"/>
          <w:szCs w:val="28"/>
          <w:lang w:eastAsia="en-GB"/>
        </w:rPr>
        <w:t xml:space="preserve"> marketing and client retention initiatives are automated by the CRM system. Personalised email </w:t>
      </w:r>
      <w:r w:rsidR="00D74456" w:rsidRPr="00D74456">
        <w:rPr>
          <w:rFonts w:asciiTheme="majorHAnsi" w:eastAsia="Times New Roman" w:hAnsiTheme="majorHAnsi" w:cstheme="majorHAnsi"/>
          <w:sz w:val="28"/>
          <w:szCs w:val="28"/>
          <w:lang w:eastAsia="en-GB"/>
        </w:rPr>
        <w:lastRenderedPageBreak/>
        <w:t xml:space="preserve">campaigns </w:t>
      </w:r>
      <w:proofErr w:type="gramStart"/>
      <w:r w:rsidR="00D74456" w:rsidRPr="00D74456">
        <w:rPr>
          <w:rFonts w:asciiTheme="majorHAnsi" w:eastAsia="Times New Roman" w:hAnsiTheme="majorHAnsi" w:cstheme="majorHAnsi"/>
          <w:sz w:val="28"/>
          <w:szCs w:val="28"/>
          <w:lang w:eastAsia="en-GB"/>
        </w:rPr>
        <w:t>are sent</w:t>
      </w:r>
      <w:proofErr w:type="gramEnd"/>
      <w:r w:rsidR="00D74456" w:rsidRPr="00D74456">
        <w:rPr>
          <w:rFonts w:asciiTheme="majorHAnsi" w:eastAsia="Times New Roman" w:hAnsiTheme="majorHAnsi" w:cstheme="majorHAnsi"/>
          <w:sz w:val="28"/>
          <w:szCs w:val="28"/>
          <w:lang w:eastAsia="en-GB"/>
        </w:rPr>
        <w:t>, related products are recommended throughout the checkout process, and customers are targeted with appropriate specials and discounts based on their purchasing histories and preferences.</w:t>
      </w:r>
    </w:p>
    <w:p w14:paraId="1A45051A" w14:textId="3F992152" w:rsidR="00A01325" w:rsidRPr="00315AA2" w:rsidRDefault="00194A63" w:rsidP="00315AA2">
      <w:pPr>
        <w:numPr>
          <w:ilvl w:val="0"/>
          <w:numId w:val="27"/>
        </w:numPr>
        <w:rPr>
          <w:rFonts w:ascii="Times New Roman" w:eastAsia="Times New Roman" w:hAnsi="Times New Roman" w:cs="Times New Roman"/>
          <w:sz w:val="24"/>
          <w:szCs w:val="24"/>
          <w:lang w:eastAsia="en-GB"/>
        </w:rPr>
      </w:pPr>
      <w:r w:rsidRPr="00194A63">
        <w:rPr>
          <w:rFonts w:asciiTheme="majorHAnsi" w:eastAsia="Times New Roman" w:hAnsiTheme="majorHAnsi" w:cstheme="majorHAnsi"/>
          <w:sz w:val="28"/>
          <w:szCs w:val="28"/>
          <w:lang w:eastAsia="en-GB"/>
        </w:rPr>
        <w:t>Personalized Customer Experiences:</w:t>
      </w:r>
      <w:r>
        <w:rPr>
          <w:rFonts w:asciiTheme="majorHAnsi" w:eastAsia="Times New Roman" w:hAnsiTheme="majorHAnsi" w:cstheme="majorHAnsi"/>
          <w:sz w:val="28"/>
          <w:szCs w:val="28"/>
          <w:lang w:eastAsia="en-GB"/>
        </w:rPr>
        <w:t xml:space="preserve"> </w:t>
      </w:r>
      <w:r w:rsidR="00A01325" w:rsidRPr="00A01325">
        <w:rPr>
          <w:rFonts w:asciiTheme="majorHAnsi" w:eastAsia="Times New Roman" w:hAnsiTheme="majorHAnsi" w:cstheme="majorHAnsi"/>
          <w:sz w:val="28"/>
          <w:szCs w:val="28"/>
          <w:lang w:eastAsia="en-GB"/>
        </w:rPr>
        <w:t>For every user, Amazon offers highly customised product recommendations, focused advertising campaigns, and customised purchasing experiences. To make recommendations for appropriate goods and deals, the system examines user preferences, browsing habits, and past purchases</w:t>
      </w:r>
      <w:r w:rsidR="00BE4BEC">
        <w:rPr>
          <w:rFonts w:asciiTheme="majorHAnsi" w:eastAsia="Times New Roman" w:hAnsiTheme="majorHAnsi" w:cstheme="majorHAnsi"/>
          <w:sz w:val="28"/>
          <w:szCs w:val="28"/>
          <w:lang w:eastAsia="en-GB"/>
        </w:rPr>
        <w:t xml:space="preserve"> </w:t>
      </w:r>
      <w:r w:rsidR="00BE4BEC" w:rsidRPr="00BE4BEC">
        <w:rPr>
          <w:rFonts w:asciiTheme="majorHAnsi" w:eastAsia="Times New Roman" w:hAnsiTheme="majorHAnsi" w:cstheme="majorHAnsi"/>
          <w:sz w:val="28"/>
          <w:szCs w:val="28"/>
          <w:lang w:eastAsia="en-GB"/>
        </w:rPr>
        <w:t>(</w:t>
      </w:r>
      <w:proofErr w:type="spellStart"/>
      <w:r w:rsidR="00BE4BEC" w:rsidRPr="00BE4BEC">
        <w:rPr>
          <w:rFonts w:asciiTheme="majorHAnsi" w:eastAsia="Times New Roman" w:hAnsiTheme="majorHAnsi" w:cstheme="majorHAnsi"/>
          <w:sz w:val="28"/>
          <w:szCs w:val="28"/>
          <w:lang w:eastAsia="en-GB"/>
        </w:rPr>
        <w:t>Chakrawarty</w:t>
      </w:r>
      <w:proofErr w:type="spellEnd"/>
      <w:r w:rsidR="00BE4BEC" w:rsidRPr="00BE4BEC">
        <w:rPr>
          <w:rFonts w:asciiTheme="majorHAnsi" w:eastAsia="Times New Roman" w:hAnsiTheme="majorHAnsi" w:cstheme="majorHAnsi"/>
          <w:sz w:val="28"/>
          <w:szCs w:val="28"/>
          <w:lang w:eastAsia="en-GB"/>
        </w:rPr>
        <w:t>, 2017)</w:t>
      </w:r>
      <w:r w:rsidR="00BE4BEC">
        <w:rPr>
          <w:rFonts w:asciiTheme="majorHAnsi" w:eastAsia="Times New Roman" w:hAnsiTheme="majorHAnsi" w:cstheme="majorHAnsi"/>
          <w:sz w:val="28"/>
          <w:szCs w:val="28"/>
          <w:lang w:eastAsia="en-GB"/>
        </w:rPr>
        <w:t>.</w:t>
      </w:r>
    </w:p>
    <w:p w14:paraId="31C02368" w14:textId="3DBB5EF3" w:rsidR="000A6F11" w:rsidRDefault="00D82C8A" w:rsidP="000A6F11">
      <w:pPr>
        <w:numPr>
          <w:ilvl w:val="0"/>
          <w:numId w:val="27"/>
        </w:numPr>
        <w:rPr>
          <w:rFonts w:asciiTheme="majorHAnsi" w:eastAsia="Times New Roman" w:hAnsiTheme="majorHAnsi" w:cstheme="majorHAnsi"/>
          <w:sz w:val="28"/>
          <w:szCs w:val="28"/>
          <w:lang w:eastAsia="en-GB"/>
        </w:rPr>
      </w:pPr>
      <w:r w:rsidRPr="00D82C8A">
        <w:rPr>
          <w:rFonts w:asciiTheme="majorHAnsi" w:eastAsia="Times New Roman" w:hAnsiTheme="majorHAnsi" w:cstheme="majorHAnsi"/>
          <w:sz w:val="28"/>
          <w:szCs w:val="28"/>
          <w:lang w:eastAsia="en-GB"/>
        </w:rPr>
        <w:t>Streamlined Customer Interactions:</w:t>
      </w:r>
      <w:r w:rsidR="000A6F11">
        <w:rPr>
          <w:rFonts w:asciiTheme="majorHAnsi" w:eastAsia="Times New Roman" w:hAnsiTheme="majorHAnsi" w:cstheme="majorHAnsi"/>
          <w:sz w:val="28"/>
          <w:szCs w:val="28"/>
          <w:lang w:eastAsia="en-GB"/>
        </w:rPr>
        <w:t xml:space="preserve"> </w:t>
      </w:r>
      <w:r w:rsidR="000A6F11" w:rsidRPr="000A6F11">
        <w:rPr>
          <w:rFonts w:asciiTheme="majorHAnsi" w:eastAsia="Times New Roman" w:hAnsiTheme="majorHAnsi" w:cstheme="majorHAnsi"/>
          <w:sz w:val="28"/>
          <w:szCs w:val="28"/>
          <w:lang w:eastAsia="en-GB"/>
        </w:rPr>
        <w:t xml:space="preserve">Customers can self-serve for </w:t>
      </w:r>
      <w:proofErr w:type="gramStart"/>
      <w:r w:rsidR="000A6F11" w:rsidRPr="000A6F11">
        <w:rPr>
          <w:rFonts w:asciiTheme="majorHAnsi" w:eastAsia="Times New Roman" w:hAnsiTheme="majorHAnsi" w:cstheme="majorHAnsi"/>
          <w:sz w:val="28"/>
          <w:szCs w:val="28"/>
          <w:lang w:eastAsia="en-GB"/>
        </w:rPr>
        <w:t>numerous</w:t>
      </w:r>
      <w:proofErr w:type="gramEnd"/>
      <w:r w:rsidR="000A6F11" w:rsidRPr="000A6F11">
        <w:rPr>
          <w:rFonts w:asciiTheme="majorHAnsi" w:eastAsia="Times New Roman" w:hAnsiTheme="majorHAnsi" w:cstheme="majorHAnsi"/>
          <w:sz w:val="28"/>
          <w:szCs w:val="28"/>
          <w:lang w:eastAsia="en-GB"/>
        </w:rPr>
        <w:t xml:space="preserve"> transactions with the CRM system, eliminating the need to contact customer service, including tracking orders, updating payment information, and cancelling orders. </w:t>
      </w:r>
      <w:r w:rsidR="00B04421" w:rsidRPr="000A6F11">
        <w:rPr>
          <w:rFonts w:asciiTheme="majorHAnsi" w:eastAsia="Times New Roman" w:hAnsiTheme="majorHAnsi" w:cstheme="majorHAnsi"/>
          <w:sz w:val="28"/>
          <w:szCs w:val="28"/>
          <w:lang w:eastAsia="en-GB"/>
        </w:rPr>
        <w:t>If</w:t>
      </w:r>
      <w:r w:rsidR="000A6F11" w:rsidRPr="000A6F11">
        <w:rPr>
          <w:rFonts w:asciiTheme="majorHAnsi" w:eastAsia="Times New Roman" w:hAnsiTheme="majorHAnsi" w:cstheme="majorHAnsi"/>
          <w:sz w:val="28"/>
          <w:szCs w:val="28"/>
          <w:lang w:eastAsia="en-GB"/>
        </w:rPr>
        <w:t xml:space="preserve"> assistance </w:t>
      </w:r>
      <w:proofErr w:type="gramStart"/>
      <w:r w:rsidR="000A6F11" w:rsidRPr="000A6F11">
        <w:rPr>
          <w:rFonts w:asciiTheme="majorHAnsi" w:eastAsia="Times New Roman" w:hAnsiTheme="majorHAnsi" w:cstheme="majorHAnsi"/>
          <w:sz w:val="28"/>
          <w:szCs w:val="28"/>
          <w:lang w:eastAsia="en-GB"/>
        </w:rPr>
        <w:t>is needed</w:t>
      </w:r>
      <w:proofErr w:type="gramEnd"/>
      <w:r w:rsidR="000A6F11" w:rsidRPr="000A6F11">
        <w:rPr>
          <w:rFonts w:asciiTheme="majorHAnsi" w:eastAsia="Times New Roman" w:hAnsiTheme="majorHAnsi" w:cstheme="majorHAnsi"/>
          <w:sz w:val="28"/>
          <w:szCs w:val="28"/>
          <w:lang w:eastAsia="en-GB"/>
        </w:rPr>
        <w:t>, the CRM gives agents immediate access to the customer's data, facilitating prompt resolution.</w:t>
      </w:r>
    </w:p>
    <w:p w14:paraId="3F4937CD" w14:textId="48E8B4C2" w:rsidR="00C74A25" w:rsidRPr="00434384" w:rsidRDefault="00C74A25" w:rsidP="00434384">
      <w:pPr>
        <w:numPr>
          <w:ilvl w:val="0"/>
          <w:numId w:val="27"/>
        </w:numPr>
        <w:rPr>
          <w:rFonts w:asciiTheme="majorHAnsi" w:eastAsia="Times New Roman" w:hAnsiTheme="majorHAnsi" w:cstheme="majorHAnsi"/>
          <w:sz w:val="28"/>
          <w:szCs w:val="28"/>
          <w:lang w:eastAsia="en-GB"/>
        </w:rPr>
      </w:pPr>
      <w:r w:rsidRPr="00C74A25">
        <w:rPr>
          <w:rFonts w:asciiTheme="majorHAnsi" w:eastAsia="Times New Roman" w:hAnsiTheme="majorHAnsi" w:cstheme="majorHAnsi"/>
          <w:sz w:val="28"/>
          <w:szCs w:val="28"/>
          <w:lang w:eastAsia="en-GB"/>
        </w:rPr>
        <w:t>Loyalty Programs and Subscriptions</w:t>
      </w:r>
      <w:r>
        <w:rPr>
          <w:rFonts w:asciiTheme="majorHAnsi" w:eastAsia="Times New Roman" w:hAnsiTheme="majorHAnsi" w:cstheme="majorHAnsi"/>
          <w:sz w:val="28"/>
          <w:szCs w:val="28"/>
          <w:lang w:eastAsia="en-GB"/>
        </w:rPr>
        <w:t xml:space="preserve">: </w:t>
      </w:r>
      <w:r w:rsidRPr="00870C4B">
        <w:rPr>
          <w:rFonts w:asciiTheme="majorHAnsi" w:eastAsia="Times New Roman" w:hAnsiTheme="majorHAnsi" w:cstheme="majorHAnsi"/>
          <w:sz w:val="28"/>
          <w:szCs w:val="28"/>
          <w:lang w:eastAsia="en-GB"/>
        </w:rPr>
        <w:t xml:space="preserve">Amazon's loyalty programmes, such as Amazon Prime, </w:t>
      </w:r>
      <w:proofErr w:type="gramStart"/>
      <w:r w:rsidRPr="00870C4B">
        <w:rPr>
          <w:rFonts w:asciiTheme="majorHAnsi" w:eastAsia="Times New Roman" w:hAnsiTheme="majorHAnsi" w:cstheme="majorHAnsi"/>
          <w:sz w:val="28"/>
          <w:szCs w:val="28"/>
          <w:lang w:eastAsia="en-GB"/>
        </w:rPr>
        <w:t xml:space="preserve">are </w:t>
      </w:r>
      <w:r w:rsidRPr="00C74A25">
        <w:rPr>
          <w:rFonts w:asciiTheme="majorHAnsi" w:eastAsia="Times New Roman" w:hAnsiTheme="majorHAnsi" w:cstheme="majorHAnsi"/>
          <w:sz w:val="28"/>
          <w:szCs w:val="28"/>
          <w:lang w:eastAsia="en-GB"/>
        </w:rPr>
        <w:t>managed</w:t>
      </w:r>
      <w:proofErr w:type="gramEnd"/>
      <w:r w:rsidRPr="00870C4B">
        <w:rPr>
          <w:rFonts w:asciiTheme="majorHAnsi" w:eastAsia="Times New Roman" w:hAnsiTheme="majorHAnsi" w:cstheme="majorHAnsi"/>
          <w:sz w:val="28"/>
          <w:szCs w:val="28"/>
          <w:lang w:eastAsia="en-GB"/>
        </w:rPr>
        <w:t xml:space="preserve"> in part by its CRM. The CRM can identify high-value consumers to target with Prime membership offers by monitoring customer data and purchasing habits. This would encourage the customers to stick with Amazon because of the extra </w:t>
      </w:r>
      <w:r w:rsidRPr="00C74A25">
        <w:rPr>
          <w:rFonts w:asciiTheme="majorHAnsi" w:eastAsia="Times New Roman" w:hAnsiTheme="majorHAnsi" w:cstheme="majorHAnsi"/>
          <w:sz w:val="28"/>
          <w:szCs w:val="28"/>
          <w:lang w:eastAsia="en-GB"/>
        </w:rPr>
        <w:t>rewards</w:t>
      </w:r>
      <w:r w:rsidRPr="00870C4B">
        <w:rPr>
          <w:rFonts w:asciiTheme="majorHAnsi" w:eastAsia="Times New Roman" w:hAnsiTheme="majorHAnsi" w:cstheme="majorHAnsi"/>
          <w:sz w:val="28"/>
          <w:szCs w:val="28"/>
          <w:lang w:eastAsia="en-GB"/>
        </w:rPr>
        <w:t xml:space="preserve"> and savings.</w:t>
      </w:r>
      <w:r w:rsidR="00434384">
        <w:rPr>
          <w:rFonts w:asciiTheme="majorHAnsi" w:eastAsia="Times New Roman" w:hAnsiTheme="majorHAnsi" w:cstheme="majorHAnsi"/>
          <w:sz w:val="28"/>
          <w:szCs w:val="28"/>
          <w:lang w:eastAsia="en-GB"/>
        </w:rPr>
        <w:t xml:space="preserve"> </w:t>
      </w:r>
      <w:r w:rsidR="00434384" w:rsidRPr="00434384">
        <w:rPr>
          <w:rFonts w:asciiTheme="majorHAnsi" w:eastAsia="Times New Roman" w:hAnsiTheme="majorHAnsi" w:cstheme="majorHAnsi"/>
          <w:sz w:val="28"/>
          <w:szCs w:val="28"/>
          <w:lang w:eastAsia="en-GB"/>
        </w:rPr>
        <w:t>The focus on Prime has the potential to alienate non-Prime members by making them feel inferior, which may have an adverse effect on their general level of satisfaction and loyalty.</w:t>
      </w:r>
    </w:p>
    <w:p w14:paraId="302BE32F" w14:textId="694AD72D" w:rsidR="00E0137B" w:rsidRDefault="002363C5" w:rsidP="002363C5">
      <w:pPr>
        <w:rPr>
          <w:rFonts w:asciiTheme="majorHAnsi" w:eastAsia="Times New Roman" w:hAnsiTheme="majorHAnsi" w:cstheme="majorHAnsi"/>
          <w:sz w:val="28"/>
          <w:szCs w:val="28"/>
          <w:lang w:eastAsia="en-GB"/>
        </w:rPr>
      </w:pPr>
      <w:r w:rsidRPr="002363C5">
        <w:rPr>
          <w:rFonts w:asciiTheme="majorHAnsi" w:eastAsia="Times New Roman" w:hAnsiTheme="majorHAnsi" w:cstheme="majorHAnsi"/>
          <w:sz w:val="28"/>
          <w:szCs w:val="28"/>
          <w:lang w:eastAsia="en-GB"/>
        </w:rPr>
        <w:t xml:space="preserve">Amazon's success is based on its strong customer focus, which made possible by the company's astute use of CRM. However, it </w:t>
      </w:r>
      <w:r w:rsidR="00105719" w:rsidRPr="002363C5">
        <w:rPr>
          <w:rFonts w:asciiTheme="majorHAnsi" w:eastAsia="Times New Roman" w:hAnsiTheme="majorHAnsi" w:cstheme="majorHAnsi"/>
          <w:sz w:val="28"/>
          <w:szCs w:val="28"/>
          <w:lang w:eastAsia="en-GB"/>
        </w:rPr>
        <w:t>does not</w:t>
      </w:r>
      <w:r w:rsidRPr="002363C5">
        <w:rPr>
          <w:rFonts w:asciiTheme="majorHAnsi" w:eastAsia="Times New Roman" w:hAnsiTheme="majorHAnsi" w:cstheme="majorHAnsi"/>
          <w:sz w:val="28"/>
          <w:szCs w:val="28"/>
          <w:lang w:eastAsia="en-GB"/>
        </w:rPr>
        <w:t xml:space="preserve"> make use of standard CRM programmes like HubSpot or </w:t>
      </w:r>
      <w:proofErr w:type="spellStart"/>
      <w:r w:rsidRPr="002363C5">
        <w:rPr>
          <w:rFonts w:asciiTheme="majorHAnsi" w:eastAsia="Times New Roman" w:hAnsiTheme="majorHAnsi" w:cstheme="majorHAnsi"/>
          <w:sz w:val="28"/>
          <w:szCs w:val="28"/>
          <w:lang w:eastAsia="en-GB"/>
        </w:rPr>
        <w:t>Zoho</w:t>
      </w:r>
      <w:proofErr w:type="spellEnd"/>
      <w:r w:rsidR="006D081E">
        <w:rPr>
          <w:rFonts w:asciiTheme="majorHAnsi" w:eastAsia="Times New Roman" w:hAnsiTheme="majorHAnsi" w:cstheme="majorHAnsi"/>
          <w:sz w:val="28"/>
          <w:szCs w:val="28"/>
          <w:lang w:eastAsia="en-GB"/>
        </w:rPr>
        <w:t xml:space="preserve"> </w:t>
      </w:r>
      <w:r w:rsidR="006D081E" w:rsidRPr="006D081E">
        <w:rPr>
          <w:rFonts w:asciiTheme="majorHAnsi" w:eastAsia="Times New Roman" w:hAnsiTheme="majorHAnsi" w:cstheme="majorHAnsi"/>
          <w:sz w:val="28"/>
          <w:szCs w:val="28"/>
          <w:lang w:eastAsia="en-GB"/>
        </w:rPr>
        <w:t>(Marks, 2022</w:t>
      </w:r>
      <w:r w:rsidR="00E0137B" w:rsidRPr="006D081E">
        <w:rPr>
          <w:rFonts w:asciiTheme="majorHAnsi" w:eastAsia="Times New Roman" w:hAnsiTheme="majorHAnsi" w:cstheme="majorHAnsi"/>
          <w:sz w:val="28"/>
          <w:szCs w:val="28"/>
          <w:lang w:eastAsia="en-GB"/>
        </w:rPr>
        <w:t>)</w:t>
      </w:r>
      <w:r w:rsidR="00E0137B">
        <w:rPr>
          <w:rFonts w:asciiTheme="majorHAnsi" w:eastAsia="Times New Roman" w:hAnsiTheme="majorHAnsi" w:cstheme="majorHAnsi"/>
          <w:sz w:val="28"/>
          <w:szCs w:val="28"/>
          <w:lang w:eastAsia="en-GB"/>
        </w:rPr>
        <w:t>.</w:t>
      </w:r>
      <w:r w:rsidR="00E0137B" w:rsidRPr="002363C5">
        <w:rPr>
          <w:rFonts w:asciiTheme="majorHAnsi" w:eastAsia="Times New Roman" w:hAnsiTheme="majorHAnsi" w:cstheme="majorHAnsi"/>
          <w:sz w:val="28"/>
          <w:szCs w:val="28"/>
          <w:lang w:eastAsia="en-GB"/>
        </w:rPr>
        <w:t xml:space="preserve"> </w:t>
      </w:r>
      <w:proofErr w:type="gramStart"/>
      <w:r w:rsidR="00E0137B" w:rsidRPr="002363C5">
        <w:rPr>
          <w:rFonts w:asciiTheme="majorHAnsi" w:eastAsia="Times New Roman" w:hAnsiTheme="majorHAnsi" w:cstheme="majorHAnsi"/>
          <w:sz w:val="28"/>
          <w:szCs w:val="28"/>
          <w:lang w:eastAsia="en-GB"/>
        </w:rPr>
        <w:t>Utilising</w:t>
      </w:r>
      <w:proofErr w:type="gramEnd"/>
      <w:r w:rsidRPr="002363C5">
        <w:rPr>
          <w:rFonts w:asciiTheme="majorHAnsi" w:eastAsia="Times New Roman" w:hAnsiTheme="majorHAnsi" w:cstheme="majorHAnsi"/>
          <w:sz w:val="28"/>
          <w:szCs w:val="28"/>
          <w:lang w:eastAsia="en-GB"/>
        </w:rPr>
        <w:t xml:space="preserve"> in-house developed CRM software, Amazon is able to obtain a comprehensive picture of the customer journey and instantaneously modify its consumers' online experience at the point of purchase</w:t>
      </w:r>
      <w:r w:rsidR="00943F22">
        <w:rPr>
          <w:rFonts w:asciiTheme="majorHAnsi" w:eastAsia="Times New Roman" w:hAnsiTheme="majorHAnsi" w:cstheme="majorHAnsi"/>
          <w:sz w:val="28"/>
          <w:szCs w:val="28"/>
          <w:lang w:eastAsia="en-GB"/>
        </w:rPr>
        <w:t xml:space="preserve"> </w:t>
      </w:r>
      <w:r w:rsidR="00943F22" w:rsidRPr="00943F22">
        <w:rPr>
          <w:rFonts w:asciiTheme="majorHAnsi" w:eastAsia="Times New Roman" w:hAnsiTheme="majorHAnsi" w:cstheme="majorHAnsi"/>
          <w:sz w:val="28"/>
          <w:szCs w:val="28"/>
          <w:lang w:eastAsia="en-GB"/>
        </w:rPr>
        <w:t>(Binns, 2023)</w:t>
      </w:r>
      <w:r w:rsidR="00943F22">
        <w:rPr>
          <w:rFonts w:asciiTheme="majorHAnsi" w:eastAsia="Times New Roman" w:hAnsiTheme="majorHAnsi" w:cstheme="majorHAnsi"/>
          <w:sz w:val="28"/>
          <w:szCs w:val="28"/>
          <w:lang w:eastAsia="en-GB"/>
        </w:rPr>
        <w:t>.</w:t>
      </w:r>
    </w:p>
    <w:p w14:paraId="317EE259" w14:textId="0C00DA6B" w:rsidR="00070D8E" w:rsidRPr="00E0137B" w:rsidRDefault="002363C5" w:rsidP="00E0137B">
      <w:pPr>
        <w:rPr>
          <w:rFonts w:ascii="Times New Roman" w:eastAsia="Times New Roman" w:hAnsi="Times New Roman" w:cs="Times New Roman"/>
          <w:sz w:val="24"/>
          <w:szCs w:val="24"/>
          <w:lang w:eastAsia="en-GB"/>
        </w:rPr>
      </w:pPr>
      <w:r w:rsidRPr="002363C5">
        <w:rPr>
          <w:rFonts w:asciiTheme="majorHAnsi" w:eastAsia="Times New Roman" w:hAnsiTheme="majorHAnsi" w:cstheme="majorHAnsi"/>
          <w:sz w:val="28"/>
          <w:szCs w:val="28"/>
          <w:lang w:eastAsia="en-GB"/>
        </w:rPr>
        <w:t>Based on the customer's e-commerce behaviours, it decreases returns or even cart abandonment, learns about their patterns, and enhances connections from the first transaction.</w:t>
      </w:r>
      <w:r w:rsidR="00E0137B">
        <w:rPr>
          <w:rFonts w:ascii="Times New Roman" w:eastAsia="Times New Roman" w:hAnsi="Times New Roman" w:cs="Times New Roman"/>
          <w:sz w:val="24"/>
          <w:szCs w:val="24"/>
          <w:lang w:eastAsia="en-GB"/>
        </w:rPr>
        <w:t xml:space="preserve"> </w:t>
      </w:r>
      <w:r w:rsidR="00070D8E" w:rsidRPr="00070D8E">
        <w:rPr>
          <w:rFonts w:asciiTheme="majorHAnsi" w:eastAsia="Times New Roman" w:hAnsiTheme="majorHAnsi" w:cstheme="majorHAnsi"/>
          <w:sz w:val="28"/>
          <w:szCs w:val="28"/>
          <w:lang w:eastAsia="en-GB"/>
        </w:rPr>
        <w:t xml:space="preserve">With Amazon's excellent help centre, we can manage our account, examine our orders, read FAQs, and </w:t>
      </w:r>
      <w:r w:rsidR="007A0B9A" w:rsidRPr="00070D8E">
        <w:rPr>
          <w:rFonts w:asciiTheme="majorHAnsi" w:eastAsia="Times New Roman" w:hAnsiTheme="majorHAnsi" w:cstheme="majorHAnsi"/>
          <w:sz w:val="28"/>
          <w:szCs w:val="28"/>
          <w:lang w:eastAsia="en-GB"/>
        </w:rPr>
        <w:t>contact</w:t>
      </w:r>
      <w:r w:rsidR="00070D8E" w:rsidRPr="00070D8E">
        <w:rPr>
          <w:rFonts w:asciiTheme="majorHAnsi" w:eastAsia="Times New Roman" w:hAnsiTheme="majorHAnsi" w:cstheme="majorHAnsi"/>
          <w:sz w:val="28"/>
          <w:szCs w:val="28"/>
          <w:lang w:eastAsia="en-GB"/>
        </w:rPr>
        <w:t xml:space="preserve"> customer support all from a </w:t>
      </w:r>
      <w:r w:rsidR="00070D8E" w:rsidRPr="00070D8E">
        <w:rPr>
          <w:rFonts w:asciiTheme="majorHAnsi" w:eastAsia="Times New Roman" w:hAnsiTheme="majorHAnsi" w:cstheme="majorHAnsi"/>
          <w:sz w:val="28"/>
          <w:szCs w:val="28"/>
          <w:lang w:eastAsia="en-GB"/>
        </w:rPr>
        <w:lastRenderedPageBreak/>
        <w:t>single, easy-</w:t>
      </w:r>
      <w:r w:rsidR="006801BA">
        <w:rPr>
          <w:rFonts w:asciiTheme="majorHAnsi" w:eastAsia="Times New Roman" w:hAnsiTheme="majorHAnsi" w:cstheme="majorHAnsi"/>
          <w:sz w:val="28"/>
          <w:szCs w:val="28"/>
          <w:lang w:eastAsia="en-GB"/>
        </w:rPr>
        <w:t>to-use</w:t>
      </w:r>
      <w:r w:rsidR="00A556D6">
        <w:rPr>
          <w:rFonts w:asciiTheme="majorHAnsi" w:eastAsia="Times New Roman" w:hAnsiTheme="majorHAnsi" w:cstheme="majorHAnsi"/>
          <w:sz w:val="28"/>
          <w:szCs w:val="28"/>
          <w:lang w:eastAsia="en-GB"/>
        </w:rPr>
        <w:t xml:space="preserve"> </w:t>
      </w:r>
      <w:r w:rsidR="00410E07" w:rsidRPr="00070D8E">
        <w:rPr>
          <w:rFonts w:asciiTheme="majorHAnsi" w:eastAsia="Times New Roman" w:hAnsiTheme="majorHAnsi" w:cstheme="majorHAnsi"/>
          <w:sz w:val="28"/>
          <w:szCs w:val="28"/>
          <w:lang w:eastAsia="en-GB"/>
        </w:rPr>
        <w:t>interface</w:t>
      </w:r>
      <w:r w:rsidR="00410E07" w:rsidRPr="00410E07">
        <w:rPr>
          <w:rFonts w:asciiTheme="majorHAnsi" w:eastAsia="Times New Roman" w:hAnsiTheme="majorHAnsi" w:cstheme="majorHAnsi"/>
          <w:sz w:val="28"/>
          <w:szCs w:val="28"/>
          <w:lang w:eastAsia="en-GB"/>
        </w:rPr>
        <w:t xml:space="preserve"> (</w:t>
      </w:r>
      <w:proofErr w:type="spellStart"/>
      <w:r w:rsidR="00410E07" w:rsidRPr="00410E07">
        <w:rPr>
          <w:rFonts w:asciiTheme="majorHAnsi" w:eastAsia="Times New Roman" w:hAnsiTheme="majorHAnsi" w:cstheme="majorHAnsi"/>
          <w:i/>
          <w:iCs/>
          <w:sz w:val="28"/>
          <w:szCs w:val="28"/>
          <w:lang w:eastAsia="en-GB"/>
        </w:rPr>
        <w:t>Channelreply</w:t>
      </w:r>
      <w:proofErr w:type="spellEnd"/>
      <w:r w:rsidR="00410E07" w:rsidRPr="00410E07">
        <w:rPr>
          <w:rFonts w:asciiTheme="majorHAnsi" w:eastAsia="Times New Roman" w:hAnsiTheme="majorHAnsi" w:cstheme="majorHAnsi"/>
          <w:sz w:val="28"/>
          <w:szCs w:val="28"/>
          <w:lang w:eastAsia="en-GB"/>
        </w:rPr>
        <w:t>, 2016</w:t>
      </w:r>
      <w:r w:rsidR="00FB5E79" w:rsidRPr="00410E07">
        <w:rPr>
          <w:rFonts w:asciiTheme="majorHAnsi" w:eastAsia="Times New Roman" w:hAnsiTheme="majorHAnsi" w:cstheme="majorHAnsi"/>
          <w:sz w:val="28"/>
          <w:szCs w:val="28"/>
          <w:lang w:eastAsia="en-GB"/>
        </w:rPr>
        <w:t>)</w:t>
      </w:r>
      <w:r w:rsidR="00FB5E79">
        <w:rPr>
          <w:rFonts w:asciiTheme="majorHAnsi" w:eastAsia="Times New Roman" w:hAnsiTheme="majorHAnsi" w:cstheme="majorHAnsi"/>
          <w:sz w:val="28"/>
          <w:szCs w:val="28"/>
          <w:lang w:eastAsia="en-GB"/>
        </w:rPr>
        <w:t>.</w:t>
      </w:r>
      <w:r w:rsidR="00FB5E79" w:rsidRPr="00070D8E">
        <w:rPr>
          <w:rFonts w:asciiTheme="majorHAnsi" w:eastAsia="Times New Roman" w:hAnsiTheme="majorHAnsi" w:cstheme="majorHAnsi"/>
          <w:sz w:val="28"/>
          <w:szCs w:val="28"/>
          <w:lang w:eastAsia="en-GB"/>
        </w:rPr>
        <w:t xml:space="preserve"> If</w:t>
      </w:r>
      <w:r w:rsidR="00070D8E" w:rsidRPr="00070D8E">
        <w:rPr>
          <w:rFonts w:asciiTheme="majorHAnsi" w:eastAsia="Times New Roman" w:hAnsiTheme="majorHAnsi" w:cstheme="majorHAnsi"/>
          <w:sz w:val="28"/>
          <w:szCs w:val="28"/>
          <w:lang w:eastAsia="en-GB"/>
        </w:rPr>
        <w:t xml:space="preserve"> the solution to our query </w:t>
      </w:r>
      <w:r w:rsidR="00C85BCE" w:rsidRPr="00070D8E">
        <w:rPr>
          <w:rFonts w:asciiTheme="majorHAnsi" w:eastAsia="Times New Roman" w:hAnsiTheme="majorHAnsi" w:cstheme="majorHAnsi"/>
          <w:sz w:val="28"/>
          <w:szCs w:val="28"/>
          <w:lang w:eastAsia="en-GB"/>
        </w:rPr>
        <w:t>is not</w:t>
      </w:r>
      <w:r w:rsidR="00070D8E" w:rsidRPr="00070D8E">
        <w:rPr>
          <w:rFonts w:asciiTheme="majorHAnsi" w:eastAsia="Times New Roman" w:hAnsiTheme="majorHAnsi" w:cstheme="majorHAnsi"/>
          <w:sz w:val="28"/>
          <w:szCs w:val="28"/>
          <w:lang w:eastAsia="en-GB"/>
        </w:rPr>
        <w:t xml:space="preserve"> immediately apparent, we can alternatively search for themes.</w:t>
      </w:r>
      <w:r w:rsidR="00A31137">
        <w:rPr>
          <w:rFonts w:asciiTheme="majorHAnsi" w:eastAsia="Times New Roman" w:hAnsiTheme="majorHAnsi" w:cstheme="majorHAnsi"/>
          <w:sz w:val="28"/>
          <w:szCs w:val="28"/>
          <w:lang w:eastAsia="en-GB"/>
        </w:rPr>
        <w:t xml:space="preserve"> a</w:t>
      </w:r>
    </w:p>
    <w:p w14:paraId="744C17B4" w14:textId="763B2902" w:rsidR="00116974" w:rsidRPr="00681576" w:rsidRDefault="00116974" w:rsidP="00FB5E79">
      <w:pPr>
        <w:pStyle w:val="ListParagraph"/>
        <w:spacing w:after="0"/>
        <w:ind w:left="0"/>
        <w:rPr>
          <w:sz w:val="28"/>
          <w:szCs w:val="28"/>
        </w:rPr>
      </w:pPr>
    </w:p>
    <w:p w14:paraId="7F4E2771" w14:textId="19A973D1" w:rsidR="00116974" w:rsidRDefault="0010551E" w:rsidP="00116974">
      <w:pPr>
        <w:numPr>
          <w:ilvl w:val="0"/>
          <w:numId w:val="6"/>
        </w:numPr>
        <w:rPr>
          <w:color w:val="4F81BD" w:themeColor="accent1"/>
          <w:sz w:val="28"/>
          <w:szCs w:val="28"/>
        </w:rPr>
      </w:pPr>
      <w:r>
        <w:rPr>
          <w:color w:val="4F81BD" w:themeColor="accent1"/>
          <w:sz w:val="28"/>
          <w:szCs w:val="28"/>
        </w:rPr>
        <w:t xml:space="preserve">Customer </w:t>
      </w:r>
      <w:r w:rsidR="005F4F32">
        <w:rPr>
          <w:color w:val="4F81BD" w:themeColor="accent1"/>
          <w:sz w:val="28"/>
          <w:szCs w:val="28"/>
        </w:rPr>
        <w:t>Centrality</w:t>
      </w:r>
    </w:p>
    <w:p w14:paraId="21CAFF5F" w14:textId="2C31E45D" w:rsidR="009651BC" w:rsidRDefault="00C52078" w:rsidP="006D1A80">
      <w:pPr>
        <w:spacing w:after="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According to </w:t>
      </w:r>
      <w:r w:rsidRPr="00C52078">
        <w:rPr>
          <w:rFonts w:asciiTheme="majorHAnsi" w:eastAsia="Times New Roman" w:hAnsiTheme="majorHAnsi" w:cstheme="majorHAnsi"/>
          <w:sz w:val="28"/>
          <w:szCs w:val="28"/>
          <w:lang w:eastAsia="en-GB"/>
        </w:rPr>
        <w:t>Ramich (2022)</w:t>
      </w:r>
      <w:r w:rsidR="00DC57FE">
        <w:rPr>
          <w:rFonts w:asciiTheme="majorHAnsi" w:eastAsia="Times New Roman" w:hAnsiTheme="majorHAnsi" w:cstheme="majorHAnsi"/>
          <w:sz w:val="28"/>
          <w:szCs w:val="28"/>
          <w:lang w:eastAsia="en-GB"/>
        </w:rPr>
        <w:t>, t</w:t>
      </w:r>
      <w:r w:rsidR="009651BC" w:rsidRPr="009651BC">
        <w:rPr>
          <w:rFonts w:asciiTheme="majorHAnsi" w:eastAsia="Times New Roman" w:hAnsiTheme="majorHAnsi" w:cstheme="majorHAnsi"/>
          <w:sz w:val="28"/>
          <w:szCs w:val="28"/>
          <w:lang w:eastAsia="en-GB"/>
        </w:rPr>
        <w:t>he ability of individuals inside an organisation to comprehend the circumstances, viewpoints, and expectations of its consumers is known as customer cent</w:t>
      </w:r>
      <w:r w:rsidR="000406E0">
        <w:rPr>
          <w:rFonts w:asciiTheme="majorHAnsi" w:eastAsia="Times New Roman" w:hAnsiTheme="majorHAnsi" w:cstheme="majorHAnsi"/>
          <w:sz w:val="28"/>
          <w:szCs w:val="28"/>
          <w:lang w:eastAsia="en-GB"/>
        </w:rPr>
        <w:t>rality</w:t>
      </w:r>
      <w:r w:rsidR="009651BC" w:rsidRPr="009651BC">
        <w:rPr>
          <w:rFonts w:asciiTheme="majorHAnsi" w:eastAsia="Times New Roman" w:hAnsiTheme="majorHAnsi" w:cstheme="majorHAnsi"/>
          <w:sz w:val="28"/>
          <w:szCs w:val="28"/>
          <w:lang w:eastAsia="en-GB"/>
        </w:rPr>
        <w:t xml:space="preserve">. </w:t>
      </w:r>
      <w:r w:rsidR="005546BB" w:rsidRPr="009651BC">
        <w:rPr>
          <w:rFonts w:asciiTheme="majorHAnsi" w:eastAsia="Times New Roman" w:hAnsiTheme="majorHAnsi" w:cstheme="majorHAnsi"/>
          <w:sz w:val="28"/>
          <w:szCs w:val="28"/>
          <w:lang w:eastAsia="en-GB"/>
        </w:rPr>
        <w:t>To</w:t>
      </w:r>
      <w:r w:rsidR="009651BC" w:rsidRPr="009651BC">
        <w:rPr>
          <w:rFonts w:asciiTheme="majorHAnsi" w:eastAsia="Times New Roman" w:hAnsiTheme="majorHAnsi" w:cstheme="majorHAnsi"/>
          <w:sz w:val="28"/>
          <w:szCs w:val="28"/>
          <w:lang w:eastAsia="en-GB"/>
        </w:rPr>
        <w:t xml:space="preserve"> generate customer pleasure, loyalty, and advocacy, customer cent</w:t>
      </w:r>
      <w:r w:rsidR="000406E0">
        <w:rPr>
          <w:rFonts w:asciiTheme="majorHAnsi" w:eastAsia="Times New Roman" w:hAnsiTheme="majorHAnsi" w:cstheme="majorHAnsi"/>
          <w:sz w:val="28"/>
          <w:szCs w:val="28"/>
          <w:lang w:eastAsia="en-GB"/>
        </w:rPr>
        <w:t>rality</w:t>
      </w:r>
      <w:r w:rsidR="009651BC" w:rsidRPr="009651BC">
        <w:rPr>
          <w:rFonts w:asciiTheme="majorHAnsi" w:eastAsia="Times New Roman" w:hAnsiTheme="majorHAnsi" w:cstheme="majorHAnsi"/>
          <w:sz w:val="28"/>
          <w:szCs w:val="28"/>
          <w:lang w:eastAsia="en-GB"/>
        </w:rPr>
        <w:t xml:space="preserve"> necessitates that the customer be at the centre of all choices pertaining to the delivery of goods, experiences, and services.</w:t>
      </w:r>
    </w:p>
    <w:p w14:paraId="0F195412" w14:textId="77777777" w:rsidR="00D67764" w:rsidRDefault="00D67764" w:rsidP="00B23F85">
      <w:pPr>
        <w:numPr>
          <w:ilvl w:val="0"/>
          <w:numId w:val="33"/>
        </w:numPr>
        <w:spacing w:before="100" w:beforeAutospacing="1" w:after="0" w:line="240" w:lineRule="auto"/>
        <w:rPr>
          <w:rFonts w:asciiTheme="majorHAnsi" w:eastAsia="Times New Roman" w:hAnsiTheme="majorHAnsi" w:cstheme="majorHAnsi"/>
          <w:sz w:val="28"/>
          <w:szCs w:val="28"/>
          <w:lang w:eastAsia="en-GB"/>
        </w:rPr>
      </w:pPr>
      <w:r w:rsidRPr="00D67764">
        <w:rPr>
          <w:rFonts w:asciiTheme="majorHAnsi" w:eastAsia="Times New Roman" w:hAnsiTheme="majorHAnsi" w:cstheme="majorHAnsi"/>
          <w:sz w:val="28"/>
          <w:szCs w:val="28"/>
          <w:lang w:eastAsia="en-GB"/>
        </w:rPr>
        <w:t xml:space="preserve">Developing a dynamic, customer-focused culture involves four steps: </w:t>
      </w:r>
      <w:r w:rsidRPr="00D67764">
        <w:rPr>
          <w:rFonts w:asciiTheme="majorHAnsi" w:eastAsia="Times New Roman" w:hAnsiTheme="majorHAnsi" w:cstheme="majorHAnsi"/>
          <w:sz w:val="28"/>
          <w:szCs w:val="28"/>
          <w:lang w:eastAsia="en-GB"/>
        </w:rPr>
        <w:br/>
        <w:t xml:space="preserve">Recognising the requirements and expectations of customers. </w:t>
      </w:r>
      <w:r w:rsidRPr="00D67764">
        <w:rPr>
          <w:rFonts w:asciiTheme="majorHAnsi" w:eastAsia="Times New Roman" w:hAnsiTheme="majorHAnsi" w:cstheme="majorHAnsi"/>
          <w:sz w:val="28"/>
          <w:szCs w:val="28"/>
          <w:lang w:eastAsia="en-GB"/>
        </w:rPr>
        <w:br/>
        <w:t xml:space="preserve">Matching client demands to company strategies. </w:t>
      </w:r>
      <w:r w:rsidRPr="00D67764">
        <w:rPr>
          <w:rFonts w:asciiTheme="majorHAnsi" w:eastAsia="Times New Roman" w:hAnsiTheme="majorHAnsi" w:cstheme="majorHAnsi"/>
          <w:sz w:val="28"/>
          <w:szCs w:val="28"/>
          <w:lang w:eastAsia="en-GB"/>
        </w:rPr>
        <w:br/>
        <w:t xml:space="preserve">Enabling staff to put the needs of the customer first. </w:t>
      </w:r>
      <w:r w:rsidRPr="00D67764">
        <w:rPr>
          <w:rFonts w:asciiTheme="majorHAnsi" w:eastAsia="Times New Roman" w:hAnsiTheme="majorHAnsi" w:cstheme="majorHAnsi"/>
          <w:sz w:val="28"/>
          <w:szCs w:val="28"/>
          <w:lang w:eastAsia="en-GB"/>
        </w:rPr>
        <w:br/>
        <w:t>Keeping an eye on and enhancing the client experience all the time.</w:t>
      </w:r>
    </w:p>
    <w:p w14:paraId="62E964EA" w14:textId="77777777" w:rsidR="00E0577B" w:rsidRPr="00D67764" w:rsidRDefault="00E0577B" w:rsidP="00B23F85">
      <w:pPr>
        <w:spacing w:after="0" w:line="240" w:lineRule="auto"/>
        <w:rPr>
          <w:rFonts w:asciiTheme="majorHAnsi" w:eastAsia="Times New Roman" w:hAnsiTheme="majorHAnsi" w:cstheme="majorHAnsi"/>
          <w:sz w:val="28"/>
          <w:szCs w:val="28"/>
          <w:lang w:eastAsia="en-GB"/>
        </w:rPr>
      </w:pPr>
    </w:p>
    <w:p w14:paraId="595FEFFC" w14:textId="60308200" w:rsidR="005900FD" w:rsidRPr="005900FD" w:rsidRDefault="005900FD" w:rsidP="00B23F85">
      <w:pPr>
        <w:spacing w:after="0" w:line="240" w:lineRule="auto"/>
        <w:rPr>
          <w:rFonts w:asciiTheme="majorHAnsi" w:eastAsia="Times New Roman" w:hAnsiTheme="majorHAnsi" w:cstheme="majorHAnsi"/>
          <w:sz w:val="28"/>
          <w:szCs w:val="28"/>
          <w:lang w:eastAsia="en-GB"/>
        </w:rPr>
      </w:pPr>
      <w:r w:rsidRPr="005900FD">
        <w:rPr>
          <w:rFonts w:asciiTheme="majorHAnsi" w:eastAsia="Times New Roman" w:hAnsiTheme="majorHAnsi" w:cstheme="majorHAnsi"/>
          <w:sz w:val="28"/>
          <w:szCs w:val="28"/>
          <w:lang w:eastAsia="en-GB"/>
        </w:rPr>
        <w:t xml:space="preserve">But </w:t>
      </w:r>
      <w:r w:rsidR="005546BB" w:rsidRPr="005900FD">
        <w:rPr>
          <w:rFonts w:asciiTheme="majorHAnsi" w:eastAsia="Times New Roman" w:hAnsiTheme="majorHAnsi" w:cstheme="majorHAnsi"/>
          <w:sz w:val="28"/>
          <w:szCs w:val="28"/>
          <w:lang w:eastAsia="en-GB"/>
        </w:rPr>
        <w:t>it is</w:t>
      </w:r>
      <w:r w:rsidRPr="005900FD">
        <w:rPr>
          <w:rFonts w:asciiTheme="majorHAnsi" w:eastAsia="Times New Roman" w:hAnsiTheme="majorHAnsi" w:cstheme="majorHAnsi"/>
          <w:sz w:val="28"/>
          <w:szCs w:val="28"/>
          <w:lang w:eastAsia="en-GB"/>
        </w:rPr>
        <w:t xml:space="preserve"> crucial to remember that reaching true customer centrality is a big task that calls for an organisational culture change and sustained dedication.</w:t>
      </w:r>
    </w:p>
    <w:p w14:paraId="659DA3F6" w14:textId="77777777" w:rsidR="00C91C1C" w:rsidRDefault="00ED2657" w:rsidP="00C91C1C">
      <w:pPr>
        <w:spacing w:after="0" w:line="240" w:lineRule="auto"/>
        <w:rPr>
          <w:rFonts w:asciiTheme="majorHAnsi" w:eastAsia="Times New Roman" w:hAnsiTheme="majorHAnsi" w:cstheme="majorHAnsi"/>
          <w:sz w:val="28"/>
          <w:szCs w:val="28"/>
          <w:lang w:eastAsia="en-GB"/>
        </w:rPr>
      </w:pPr>
      <w:r w:rsidRPr="00ED2657">
        <w:rPr>
          <w:rFonts w:asciiTheme="majorHAnsi" w:eastAsia="Times New Roman" w:hAnsiTheme="majorHAnsi" w:cstheme="majorHAnsi"/>
          <w:sz w:val="28"/>
          <w:szCs w:val="28"/>
          <w:lang w:eastAsia="en-GB"/>
        </w:rPr>
        <w:t>A common example of a company that values its customers is Amazon.</w:t>
      </w:r>
    </w:p>
    <w:p w14:paraId="57F61910" w14:textId="77777777" w:rsidR="007F2752" w:rsidRDefault="009F5193" w:rsidP="00C91C1C">
      <w:pPr>
        <w:spacing w:after="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According to</w:t>
      </w:r>
      <w:r w:rsidR="00FF6562">
        <w:rPr>
          <w:rFonts w:asciiTheme="majorHAnsi" w:eastAsia="Times New Roman" w:hAnsiTheme="majorHAnsi" w:cstheme="majorHAnsi"/>
          <w:sz w:val="28"/>
          <w:szCs w:val="28"/>
          <w:lang w:eastAsia="en-GB"/>
        </w:rPr>
        <w:t xml:space="preserve"> </w:t>
      </w:r>
      <w:r w:rsidR="00FF6562" w:rsidRPr="00FF6562">
        <w:rPr>
          <w:rFonts w:asciiTheme="majorHAnsi" w:eastAsia="Times New Roman" w:hAnsiTheme="majorHAnsi" w:cstheme="majorHAnsi"/>
          <w:sz w:val="28"/>
          <w:szCs w:val="28"/>
          <w:lang w:eastAsia="en-GB"/>
        </w:rPr>
        <w:t>Max (2021)</w:t>
      </w:r>
      <w:r w:rsidR="00FF6562">
        <w:rPr>
          <w:rFonts w:asciiTheme="majorHAnsi" w:eastAsia="Times New Roman" w:hAnsiTheme="majorHAnsi" w:cstheme="majorHAnsi"/>
          <w:sz w:val="28"/>
          <w:szCs w:val="28"/>
          <w:lang w:eastAsia="en-GB"/>
        </w:rPr>
        <w:t>, t</w:t>
      </w:r>
      <w:r w:rsidR="00ED2657" w:rsidRPr="00ED2657">
        <w:rPr>
          <w:rFonts w:asciiTheme="majorHAnsi" w:eastAsia="Times New Roman" w:hAnsiTheme="majorHAnsi" w:cstheme="majorHAnsi"/>
          <w:sz w:val="28"/>
          <w:szCs w:val="28"/>
          <w:lang w:eastAsia="en-GB"/>
        </w:rPr>
        <w:t xml:space="preserve">he organisation combines data mining, personalisation, and ongoing innovation to relentlessly focus on comprehending and meeting the demands of its customers. </w:t>
      </w:r>
    </w:p>
    <w:p w14:paraId="7B8C3BD3" w14:textId="251CABC3" w:rsidR="00ED2657" w:rsidRDefault="00ED2657" w:rsidP="00C91C1C">
      <w:pPr>
        <w:spacing w:after="0" w:line="240" w:lineRule="auto"/>
        <w:rPr>
          <w:rFonts w:asciiTheme="majorHAnsi" w:eastAsia="Times New Roman" w:hAnsiTheme="majorHAnsi" w:cstheme="majorHAnsi"/>
          <w:sz w:val="28"/>
          <w:szCs w:val="28"/>
          <w:lang w:eastAsia="en-GB"/>
        </w:rPr>
      </w:pPr>
      <w:r w:rsidRPr="00ED2657">
        <w:rPr>
          <w:rFonts w:asciiTheme="majorHAnsi" w:eastAsia="Times New Roman" w:hAnsiTheme="majorHAnsi" w:cstheme="majorHAnsi"/>
          <w:sz w:val="28"/>
          <w:szCs w:val="28"/>
          <w:lang w:eastAsia="en-GB"/>
        </w:rPr>
        <w:t>Amazon, which holds more than 5,000 patents, is always launching new products and services to improve the user experience. Deeply rooted in its customer-centric culture is a "working backwards" methodology that begins with the demands of the consumer.</w:t>
      </w:r>
    </w:p>
    <w:p w14:paraId="1BCC9E50" w14:textId="77777777" w:rsidR="00E0577B" w:rsidRPr="00ED2657" w:rsidRDefault="00E0577B" w:rsidP="00ED2657">
      <w:pPr>
        <w:spacing w:after="0" w:line="240" w:lineRule="auto"/>
        <w:rPr>
          <w:rFonts w:asciiTheme="majorHAnsi" w:eastAsia="Times New Roman" w:hAnsiTheme="majorHAnsi" w:cstheme="majorHAnsi"/>
          <w:sz w:val="28"/>
          <w:szCs w:val="28"/>
          <w:lang w:eastAsia="en-GB"/>
        </w:rPr>
      </w:pPr>
    </w:p>
    <w:p w14:paraId="5021B21E" w14:textId="62E0DF12" w:rsidR="00767C72" w:rsidRPr="00767C72" w:rsidRDefault="002F232F" w:rsidP="00767C72">
      <w:pPr>
        <w:rPr>
          <w:rFonts w:ascii="Times New Roman" w:eastAsia="Times New Roman" w:hAnsi="Times New Roman" w:cs="Times New Roman"/>
          <w:sz w:val="24"/>
          <w:szCs w:val="24"/>
          <w:lang w:eastAsia="en-GB"/>
        </w:rPr>
      </w:pPr>
      <w:r w:rsidRPr="002F232F">
        <w:rPr>
          <w:rFonts w:asciiTheme="majorHAnsi" w:eastAsia="Times New Roman" w:hAnsiTheme="majorHAnsi" w:cstheme="majorHAnsi"/>
          <w:sz w:val="28"/>
          <w:szCs w:val="28"/>
          <w:lang w:eastAsia="en-GB"/>
        </w:rPr>
        <w:t>Organisational commitment is necessary for the implementation of client centricity, but it is a worthy endeavour for organisations in all sectors due to the potential benefits of creating enduring customer relationships, stimulating innovation, and attaining competitive distinctiveness</w:t>
      </w:r>
      <w:r w:rsidR="00767C72">
        <w:rPr>
          <w:rFonts w:asciiTheme="majorHAnsi" w:eastAsia="Times New Roman" w:hAnsiTheme="majorHAnsi" w:cstheme="majorHAnsi"/>
          <w:sz w:val="28"/>
          <w:szCs w:val="28"/>
          <w:lang w:eastAsia="en-GB"/>
        </w:rPr>
        <w:t xml:space="preserve"> </w:t>
      </w:r>
      <w:r w:rsidR="00767C72" w:rsidRPr="00767C72">
        <w:rPr>
          <w:rFonts w:asciiTheme="majorHAnsi" w:eastAsia="Times New Roman" w:hAnsiTheme="majorHAnsi" w:cstheme="majorHAnsi"/>
          <w:sz w:val="28"/>
          <w:szCs w:val="28"/>
          <w:lang w:eastAsia="en-GB"/>
        </w:rPr>
        <w:t>(Habel et al., 2019)</w:t>
      </w:r>
      <w:r w:rsidR="00935864">
        <w:rPr>
          <w:rFonts w:asciiTheme="majorHAnsi" w:eastAsia="Times New Roman" w:hAnsiTheme="majorHAnsi" w:cstheme="majorHAnsi"/>
          <w:sz w:val="28"/>
          <w:szCs w:val="28"/>
          <w:lang w:eastAsia="en-GB"/>
        </w:rPr>
        <w:t>.</w:t>
      </w:r>
    </w:p>
    <w:p w14:paraId="612DA778" w14:textId="4520E2B8" w:rsidR="002F232F" w:rsidRPr="002F232F" w:rsidRDefault="00935864" w:rsidP="002F232F">
      <w:pPr>
        <w:spacing w:after="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However,</w:t>
      </w:r>
      <w:r w:rsidR="002F232F" w:rsidRPr="002F232F">
        <w:rPr>
          <w:rFonts w:asciiTheme="majorHAnsi" w:eastAsia="Times New Roman" w:hAnsiTheme="majorHAnsi" w:cstheme="majorHAnsi"/>
          <w:sz w:val="28"/>
          <w:szCs w:val="28"/>
          <w:lang w:eastAsia="en-GB"/>
        </w:rPr>
        <w:t xml:space="preserve"> the companies also face </w:t>
      </w:r>
      <w:r w:rsidR="00EF30E0" w:rsidRPr="002F232F">
        <w:rPr>
          <w:rFonts w:asciiTheme="majorHAnsi" w:eastAsia="Times New Roman" w:hAnsiTheme="majorHAnsi" w:cstheme="majorHAnsi"/>
          <w:sz w:val="28"/>
          <w:szCs w:val="28"/>
          <w:lang w:eastAsia="en-GB"/>
        </w:rPr>
        <w:t>potential problems</w:t>
      </w:r>
      <w:r w:rsidR="002F232F" w:rsidRPr="002F232F">
        <w:rPr>
          <w:rFonts w:asciiTheme="majorHAnsi" w:eastAsia="Times New Roman" w:hAnsiTheme="majorHAnsi" w:cstheme="majorHAnsi"/>
          <w:sz w:val="28"/>
          <w:szCs w:val="28"/>
          <w:lang w:eastAsia="en-GB"/>
        </w:rPr>
        <w:t xml:space="preserve"> like cultural resistance, problems with data integration and quality, and the need to strike a balance between automation and human interaction. Successful client centricity depends </w:t>
      </w:r>
      <w:r w:rsidR="002F232F" w:rsidRPr="002F232F">
        <w:rPr>
          <w:rFonts w:asciiTheme="majorHAnsi" w:eastAsia="Times New Roman" w:hAnsiTheme="majorHAnsi" w:cstheme="majorHAnsi"/>
          <w:sz w:val="28"/>
          <w:szCs w:val="28"/>
          <w:lang w:eastAsia="en-GB"/>
        </w:rPr>
        <w:lastRenderedPageBreak/>
        <w:t>on addressing these issues through effective communication, stakeholder involvement, and reliable processes.</w:t>
      </w:r>
    </w:p>
    <w:p w14:paraId="23B9AC44" w14:textId="77777777" w:rsidR="00622E35" w:rsidRPr="00870C4B" w:rsidRDefault="00622E35" w:rsidP="00870C4B">
      <w:pPr>
        <w:pStyle w:val="ListParagraph"/>
        <w:ind w:left="0"/>
        <w:rPr>
          <w:sz w:val="28"/>
          <w:szCs w:val="28"/>
        </w:rPr>
      </w:pPr>
    </w:p>
    <w:p w14:paraId="373A51FB" w14:textId="73EBA3DA" w:rsidR="005F4F32" w:rsidRDefault="003D5ABB" w:rsidP="00116974">
      <w:pPr>
        <w:numPr>
          <w:ilvl w:val="0"/>
          <w:numId w:val="6"/>
        </w:numPr>
        <w:rPr>
          <w:color w:val="4F81BD" w:themeColor="accent1"/>
          <w:sz w:val="28"/>
          <w:szCs w:val="28"/>
        </w:rPr>
      </w:pPr>
      <w:bookmarkStart w:id="4" w:name="_Hlk167796755"/>
      <w:r>
        <w:rPr>
          <w:color w:val="4F81BD" w:themeColor="accent1"/>
          <w:sz w:val="28"/>
          <w:szCs w:val="28"/>
        </w:rPr>
        <w:t xml:space="preserve">Customer </w:t>
      </w:r>
      <w:r w:rsidR="00864E27">
        <w:rPr>
          <w:color w:val="4F81BD" w:themeColor="accent1"/>
          <w:sz w:val="28"/>
          <w:szCs w:val="28"/>
        </w:rPr>
        <w:t>Loyalty</w:t>
      </w:r>
      <w:r w:rsidR="00A82A3E">
        <w:rPr>
          <w:color w:val="4F81BD" w:themeColor="accent1"/>
          <w:sz w:val="28"/>
          <w:szCs w:val="28"/>
        </w:rPr>
        <w:t xml:space="preserve"> </w:t>
      </w:r>
    </w:p>
    <w:p w14:paraId="2F1BD33B" w14:textId="28ADB353" w:rsidR="003A5765" w:rsidRDefault="00E148B8" w:rsidP="003A5765">
      <w:pPr>
        <w:spacing w:after="120"/>
        <w:rPr>
          <w:sz w:val="28"/>
          <w:szCs w:val="28"/>
        </w:rPr>
      </w:pPr>
      <w:r w:rsidRPr="00E148B8">
        <w:rPr>
          <w:sz w:val="28"/>
          <w:szCs w:val="28"/>
        </w:rPr>
        <w:t xml:space="preserve">The willingness of a client to do business with a company </w:t>
      </w:r>
      <w:r w:rsidR="00AE560C" w:rsidRPr="00E148B8">
        <w:rPr>
          <w:sz w:val="28"/>
          <w:szCs w:val="28"/>
        </w:rPr>
        <w:t>repeatedly</w:t>
      </w:r>
      <w:r w:rsidRPr="00E148B8">
        <w:rPr>
          <w:sz w:val="28"/>
          <w:szCs w:val="28"/>
        </w:rPr>
        <w:t xml:space="preserve"> is known as customer </w:t>
      </w:r>
      <w:r w:rsidR="00416484" w:rsidRPr="00E148B8">
        <w:rPr>
          <w:sz w:val="28"/>
          <w:szCs w:val="28"/>
        </w:rPr>
        <w:t>loyalty (</w:t>
      </w:r>
      <w:proofErr w:type="spellStart"/>
      <w:r w:rsidRPr="00E148B8">
        <w:rPr>
          <w:sz w:val="28"/>
          <w:szCs w:val="28"/>
        </w:rPr>
        <w:t>Szaniawska</w:t>
      </w:r>
      <w:proofErr w:type="spellEnd"/>
      <w:r w:rsidRPr="00E148B8">
        <w:rPr>
          <w:sz w:val="28"/>
          <w:szCs w:val="28"/>
        </w:rPr>
        <w:t>-Schiavo, 2024).</w:t>
      </w:r>
      <w:r w:rsidR="00416484">
        <w:rPr>
          <w:sz w:val="28"/>
          <w:szCs w:val="28"/>
        </w:rPr>
        <w:t xml:space="preserve"> </w:t>
      </w:r>
      <w:r w:rsidR="00B83FD3">
        <w:rPr>
          <w:sz w:val="28"/>
          <w:szCs w:val="28"/>
        </w:rPr>
        <w:t xml:space="preserve">According to </w:t>
      </w:r>
      <w:r w:rsidR="00B83FD3" w:rsidRPr="00B83FD3">
        <w:rPr>
          <w:sz w:val="28"/>
          <w:szCs w:val="28"/>
        </w:rPr>
        <w:t>Freedman (2024)</w:t>
      </w:r>
      <w:r w:rsidR="00DB3935">
        <w:rPr>
          <w:sz w:val="28"/>
          <w:szCs w:val="28"/>
        </w:rPr>
        <w:t>, i</w:t>
      </w:r>
      <w:r w:rsidR="00416484" w:rsidRPr="00E21006">
        <w:rPr>
          <w:sz w:val="28"/>
          <w:szCs w:val="28"/>
        </w:rPr>
        <w:t>t is the outcome of satisfied customers, satisfying customer experiences, and the total value of the products or services a customer purchases from a company.</w:t>
      </w:r>
    </w:p>
    <w:p w14:paraId="7D869989" w14:textId="373B8320" w:rsidR="00CD59F6" w:rsidRDefault="00CD59F6" w:rsidP="003A5765">
      <w:pPr>
        <w:spacing w:after="100" w:afterAutospacing="1"/>
        <w:rPr>
          <w:sz w:val="28"/>
          <w:szCs w:val="28"/>
        </w:rPr>
      </w:pPr>
      <w:r w:rsidRPr="00CD59F6">
        <w:rPr>
          <w:sz w:val="28"/>
          <w:szCs w:val="28"/>
        </w:rPr>
        <w:t xml:space="preserve">Customer retention and loyalty are mutually beneficial. </w:t>
      </w:r>
      <w:r w:rsidR="006C37A3">
        <w:rPr>
          <w:sz w:val="28"/>
          <w:szCs w:val="28"/>
        </w:rPr>
        <w:t xml:space="preserve">According to </w:t>
      </w:r>
      <w:r w:rsidR="00BA7962" w:rsidRPr="00BA7962">
        <w:rPr>
          <w:sz w:val="28"/>
          <w:szCs w:val="28"/>
        </w:rPr>
        <w:t>Chambers (2022)</w:t>
      </w:r>
      <w:r w:rsidR="00BA7962">
        <w:rPr>
          <w:sz w:val="28"/>
          <w:szCs w:val="28"/>
        </w:rPr>
        <w:t xml:space="preserve">, </w:t>
      </w:r>
      <w:r w:rsidR="006C37A3">
        <w:rPr>
          <w:sz w:val="28"/>
          <w:szCs w:val="28"/>
        </w:rPr>
        <w:t>a</w:t>
      </w:r>
      <w:r w:rsidRPr="00CD59F6">
        <w:rPr>
          <w:sz w:val="28"/>
          <w:szCs w:val="28"/>
        </w:rPr>
        <w:t xml:space="preserve"> customer that </w:t>
      </w:r>
      <w:proofErr w:type="gramStart"/>
      <w:r w:rsidRPr="00CD59F6">
        <w:rPr>
          <w:sz w:val="28"/>
          <w:szCs w:val="28"/>
        </w:rPr>
        <w:t>is disposed</w:t>
      </w:r>
      <w:proofErr w:type="gramEnd"/>
      <w:r w:rsidRPr="00CD59F6">
        <w:rPr>
          <w:sz w:val="28"/>
          <w:szCs w:val="28"/>
        </w:rPr>
        <w:t xml:space="preserve"> to interact with and make purchases from our business is said to be loyal. A statistic called retention </w:t>
      </w:r>
      <w:proofErr w:type="gramStart"/>
      <w:r w:rsidRPr="00CD59F6">
        <w:rPr>
          <w:sz w:val="28"/>
          <w:szCs w:val="28"/>
        </w:rPr>
        <w:t>is used</w:t>
      </w:r>
      <w:proofErr w:type="gramEnd"/>
      <w:r w:rsidRPr="00CD59F6">
        <w:rPr>
          <w:sz w:val="28"/>
          <w:szCs w:val="28"/>
        </w:rPr>
        <w:t xml:space="preserve"> to monitor client involvement and the sales that follow. Strategies for keeping customers </w:t>
      </w:r>
      <w:proofErr w:type="gramStart"/>
      <w:r w:rsidRPr="00CD59F6">
        <w:rPr>
          <w:sz w:val="28"/>
          <w:szCs w:val="28"/>
        </w:rPr>
        <w:t>are created</w:t>
      </w:r>
      <w:proofErr w:type="gramEnd"/>
      <w:r w:rsidRPr="00CD59F6">
        <w:rPr>
          <w:sz w:val="28"/>
          <w:szCs w:val="28"/>
        </w:rPr>
        <w:t xml:space="preserve"> to provide and take more from our current clientele.</w:t>
      </w:r>
    </w:p>
    <w:p w14:paraId="17D336AA" w14:textId="079A0EE3" w:rsidR="00752361" w:rsidRDefault="00752361" w:rsidP="00957B50">
      <w:pPr>
        <w:spacing w:after="100" w:afterAutospacing="1"/>
        <w:rPr>
          <w:sz w:val="28"/>
          <w:szCs w:val="28"/>
        </w:rPr>
      </w:pPr>
      <w:r w:rsidRPr="00752361">
        <w:rPr>
          <w:sz w:val="28"/>
          <w:szCs w:val="28"/>
        </w:rPr>
        <w:t xml:space="preserve">Profits can increase by 25–95% only by 5% more client retention. An effective customer retention strategy is essential to the long-term viability of e-commerce businesses and should not </w:t>
      </w:r>
      <w:proofErr w:type="gramStart"/>
      <w:r w:rsidRPr="00752361">
        <w:rPr>
          <w:sz w:val="28"/>
          <w:szCs w:val="28"/>
        </w:rPr>
        <w:t>be disregarded</w:t>
      </w:r>
      <w:proofErr w:type="gramEnd"/>
      <w:r w:rsidR="003C1B89">
        <w:rPr>
          <w:sz w:val="28"/>
          <w:szCs w:val="28"/>
        </w:rPr>
        <w:t xml:space="preserve"> </w:t>
      </w:r>
      <w:r w:rsidR="003C1B89" w:rsidRPr="003C1B89">
        <w:rPr>
          <w:rFonts w:asciiTheme="majorHAnsi" w:eastAsia="Times New Roman" w:hAnsiTheme="majorHAnsi" w:cstheme="majorHAnsi"/>
          <w:sz w:val="28"/>
          <w:szCs w:val="28"/>
          <w:lang w:eastAsia="en-GB"/>
        </w:rPr>
        <w:t>(Rodriguez, 2019)</w:t>
      </w:r>
      <w:r w:rsidR="003C1B89">
        <w:rPr>
          <w:rFonts w:ascii="Times New Roman" w:eastAsia="Times New Roman" w:hAnsi="Times New Roman" w:cs="Times New Roman"/>
          <w:sz w:val="24"/>
          <w:szCs w:val="24"/>
          <w:lang w:eastAsia="en-GB"/>
        </w:rPr>
        <w:t xml:space="preserve">. </w:t>
      </w:r>
      <w:r w:rsidR="0030178B">
        <w:rPr>
          <w:sz w:val="28"/>
          <w:szCs w:val="28"/>
        </w:rPr>
        <w:t>We</w:t>
      </w:r>
      <w:r w:rsidR="0030178B" w:rsidRPr="00752361">
        <w:rPr>
          <w:sz w:val="28"/>
          <w:szCs w:val="28"/>
        </w:rPr>
        <w:t xml:space="preserve"> will</w:t>
      </w:r>
      <w:r w:rsidRPr="00752361">
        <w:rPr>
          <w:sz w:val="28"/>
          <w:szCs w:val="28"/>
        </w:rPr>
        <w:t xml:space="preserve"> save a tonne of money by concentrating on customer retention, as </w:t>
      </w:r>
      <w:r w:rsidR="00DF76CC" w:rsidRPr="00752361">
        <w:rPr>
          <w:sz w:val="28"/>
          <w:szCs w:val="28"/>
        </w:rPr>
        <w:t>it is</w:t>
      </w:r>
      <w:r w:rsidRPr="00752361">
        <w:rPr>
          <w:sz w:val="28"/>
          <w:szCs w:val="28"/>
        </w:rPr>
        <w:t xml:space="preserve"> between five and twenty-five times more expensive to attract new consumers.</w:t>
      </w:r>
    </w:p>
    <w:p w14:paraId="47CF44D3" w14:textId="61E82AD8" w:rsidR="008E1AA0" w:rsidRDefault="00D45B2A" w:rsidP="00957B50">
      <w:pPr>
        <w:spacing w:after="100" w:afterAutospacing="1"/>
        <w:rPr>
          <w:rFonts w:asciiTheme="majorHAnsi" w:eastAsia="Times New Roman" w:hAnsiTheme="majorHAnsi" w:cstheme="majorHAnsi"/>
          <w:sz w:val="28"/>
          <w:szCs w:val="28"/>
          <w:lang w:eastAsia="en-GB"/>
        </w:rPr>
      </w:pPr>
      <w:r w:rsidRPr="00D45B2A">
        <w:rPr>
          <w:rFonts w:asciiTheme="majorHAnsi" w:eastAsia="Times New Roman" w:hAnsiTheme="majorHAnsi" w:cstheme="majorHAnsi"/>
          <w:sz w:val="28"/>
          <w:szCs w:val="28"/>
          <w:lang w:eastAsia="en-GB"/>
        </w:rPr>
        <w:t xml:space="preserve">Developing a solid brand identity is the first step towards gaining client loyalty. </w:t>
      </w:r>
      <w:r w:rsidR="009E4793" w:rsidRPr="00D45B2A">
        <w:rPr>
          <w:rFonts w:asciiTheme="majorHAnsi" w:eastAsia="Times New Roman" w:hAnsiTheme="majorHAnsi" w:cstheme="majorHAnsi"/>
          <w:sz w:val="28"/>
          <w:szCs w:val="28"/>
          <w:lang w:eastAsia="en-GB"/>
        </w:rPr>
        <w:t>To</w:t>
      </w:r>
      <w:r w:rsidRPr="00D45B2A">
        <w:rPr>
          <w:rFonts w:asciiTheme="majorHAnsi" w:eastAsia="Times New Roman" w:hAnsiTheme="majorHAnsi" w:cstheme="majorHAnsi"/>
          <w:sz w:val="28"/>
          <w:szCs w:val="28"/>
          <w:lang w:eastAsia="en-GB"/>
        </w:rPr>
        <w:t xml:space="preserve"> create an emotional bond, our brand needs to speak to our target market.</w:t>
      </w:r>
      <w:r w:rsidR="008E1AA0">
        <w:rPr>
          <w:rFonts w:asciiTheme="majorHAnsi" w:eastAsia="Times New Roman" w:hAnsiTheme="majorHAnsi" w:cstheme="majorHAnsi"/>
          <w:sz w:val="28"/>
          <w:szCs w:val="28"/>
          <w:lang w:eastAsia="en-GB"/>
        </w:rPr>
        <w:t xml:space="preserve"> </w:t>
      </w:r>
      <w:r w:rsidR="008E1AA0" w:rsidRPr="008E1AA0">
        <w:rPr>
          <w:rFonts w:asciiTheme="majorHAnsi" w:eastAsia="Times New Roman" w:hAnsiTheme="majorHAnsi" w:cstheme="majorHAnsi"/>
          <w:sz w:val="28"/>
          <w:szCs w:val="28"/>
          <w:lang w:eastAsia="en-GB"/>
        </w:rPr>
        <w:t>Organising promotions is a great approach to draw in new clients, maintain the interest of current ones, and foster client loyalty.</w:t>
      </w:r>
    </w:p>
    <w:p w14:paraId="3773647D" w14:textId="77777777" w:rsidR="008D4F1E" w:rsidRDefault="004D6984" w:rsidP="00720C9F">
      <w:pPr>
        <w:spacing w:after="100" w:afterAutospacing="1"/>
        <w:rPr>
          <w:rFonts w:asciiTheme="majorHAnsi" w:eastAsia="Times New Roman" w:hAnsiTheme="majorHAnsi" w:cstheme="majorHAnsi"/>
          <w:sz w:val="28"/>
          <w:szCs w:val="28"/>
          <w:lang w:eastAsia="en-GB"/>
        </w:rPr>
      </w:pPr>
      <w:r w:rsidRPr="004D6984">
        <w:rPr>
          <w:rFonts w:asciiTheme="majorHAnsi" w:eastAsia="Times New Roman" w:hAnsiTheme="majorHAnsi" w:cstheme="majorHAnsi"/>
          <w:sz w:val="28"/>
          <w:szCs w:val="28"/>
          <w:lang w:eastAsia="en-GB"/>
        </w:rPr>
        <w:t xml:space="preserve">Lightning Deals and Coupons: Make use of Amazon's Lightning Deals and Coupons to provide temporary discounts on our merchandise. These can be effective instruments for increasing sales. </w:t>
      </w:r>
      <w:r w:rsidRPr="004D6984">
        <w:rPr>
          <w:rFonts w:asciiTheme="majorHAnsi" w:eastAsia="Times New Roman" w:hAnsiTheme="majorHAnsi" w:cstheme="majorHAnsi"/>
          <w:sz w:val="28"/>
          <w:szCs w:val="28"/>
          <w:lang w:eastAsia="en-GB"/>
        </w:rPr>
        <w:br/>
      </w:r>
      <w:r w:rsidR="00296330">
        <w:rPr>
          <w:rFonts w:asciiTheme="majorHAnsi" w:eastAsia="Times New Roman" w:hAnsiTheme="majorHAnsi" w:cstheme="majorHAnsi"/>
          <w:sz w:val="28"/>
          <w:szCs w:val="28"/>
          <w:lang w:eastAsia="en-GB"/>
        </w:rPr>
        <w:t>Amazon o</w:t>
      </w:r>
      <w:r w:rsidRPr="004D6984">
        <w:rPr>
          <w:rFonts w:asciiTheme="majorHAnsi" w:eastAsia="Times New Roman" w:hAnsiTheme="majorHAnsi" w:cstheme="majorHAnsi"/>
          <w:sz w:val="28"/>
          <w:szCs w:val="28"/>
          <w:lang w:eastAsia="en-GB"/>
        </w:rPr>
        <w:t xml:space="preserve">rganise frequent sales occasions, particularly on the busiest shopping days of the year, such as Cyber Monday and Black Friday. Consumers value a good bargain. </w:t>
      </w:r>
      <w:r w:rsidRPr="004D6984">
        <w:rPr>
          <w:rFonts w:asciiTheme="majorHAnsi" w:eastAsia="Times New Roman" w:hAnsiTheme="majorHAnsi" w:cstheme="majorHAnsi"/>
          <w:sz w:val="28"/>
          <w:szCs w:val="28"/>
          <w:lang w:eastAsia="en-GB"/>
        </w:rPr>
        <w:br/>
        <w:t>Join in on Amazon Prime Day to take advantage of the enormous influx of Prime members searching for sales.</w:t>
      </w:r>
      <w:r w:rsidR="00362BAF">
        <w:rPr>
          <w:rFonts w:asciiTheme="majorHAnsi" w:eastAsia="Times New Roman" w:hAnsiTheme="majorHAnsi" w:cstheme="majorHAnsi"/>
          <w:sz w:val="28"/>
          <w:szCs w:val="28"/>
          <w:lang w:eastAsia="en-GB"/>
        </w:rPr>
        <w:t xml:space="preserve"> </w:t>
      </w:r>
      <w:r w:rsidR="00362BAF" w:rsidRPr="00362BAF">
        <w:rPr>
          <w:rFonts w:asciiTheme="majorHAnsi" w:eastAsia="Times New Roman" w:hAnsiTheme="majorHAnsi" w:cstheme="majorHAnsi"/>
          <w:sz w:val="28"/>
          <w:szCs w:val="28"/>
          <w:lang w:eastAsia="en-GB"/>
        </w:rPr>
        <w:t>Building a loyal client base on Amazon requires active audience engagement.</w:t>
      </w:r>
    </w:p>
    <w:p w14:paraId="19B2BFE4" w14:textId="79687592" w:rsidR="00DE6228" w:rsidRPr="00DE6228" w:rsidRDefault="00DA28E6" w:rsidP="005027A4">
      <w:pPr>
        <w:spacing w:after="100" w:afterAutospacing="1"/>
        <w:rPr>
          <w:rFonts w:asciiTheme="majorHAnsi" w:eastAsia="Times New Roman" w:hAnsiTheme="majorHAnsi" w:cstheme="majorHAnsi"/>
          <w:sz w:val="28"/>
          <w:szCs w:val="28"/>
          <w:lang w:eastAsia="en-GB"/>
        </w:rPr>
      </w:pPr>
      <w:r w:rsidRPr="00DA28E6">
        <w:rPr>
          <w:rFonts w:asciiTheme="majorHAnsi" w:eastAsia="Times New Roman" w:hAnsiTheme="majorHAnsi" w:cstheme="majorHAnsi"/>
          <w:sz w:val="28"/>
          <w:szCs w:val="28"/>
          <w:lang w:eastAsia="en-GB"/>
        </w:rPr>
        <w:lastRenderedPageBreak/>
        <w:t xml:space="preserve">Interact with both positive and negative customer reviews to demonstrate that Amazon values customer input and </w:t>
      </w:r>
      <w:proofErr w:type="gramStart"/>
      <w:r w:rsidRPr="00DA28E6">
        <w:rPr>
          <w:rFonts w:asciiTheme="majorHAnsi" w:eastAsia="Times New Roman" w:hAnsiTheme="majorHAnsi" w:cstheme="majorHAnsi"/>
          <w:sz w:val="28"/>
          <w:szCs w:val="28"/>
          <w:lang w:eastAsia="en-GB"/>
        </w:rPr>
        <w:t>is dedicated</w:t>
      </w:r>
      <w:proofErr w:type="gramEnd"/>
      <w:r w:rsidRPr="00DA28E6">
        <w:rPr>
          <w:rFonts w:asciiTheme="majorHAnsi" w:eastAsia="Times New Roman" w:hAnsiTheme="majorHAnsi" w:cstheme="majorHAnsi"/>
          <w:sz w:val="28"/>
          <w:szCs w:val="28"/>
          <w:lang w:eastAsia="en-GB"/>
        </w:rPr>
        <w:t xml:space="preserve"> to making improvements to its goods</w:t>
      </w:r>
      <w:r w:rsidR="00255A38">
        <w:rPr>
          <w:rFonts w:asciiTheme="majorHAnsi" w:eastAsia="Times New Roman" w:hAnsiTheme="majorHAnsi" w:cstheme="majorHAnsi"/>
          <w:sz w:val="28"/>
          <w:szCs w:val="28"/>
          <w:lang w:eastAsia="en-GB"/>
        </w:rPr>
        <w:t xml:space="preserve"> </w:t>
      </w:r>
      <w:r w:rsidR="00B10CFD" w:rsidRPr="00B10CFD">
        <w:rPr>
          <w:rFonts w:asciiTheme="majorHAnsi" w:eastAsia="Times New Roman" w:hAnsiTheme="majorHAnsi" w:cstheme="majorHAnsi"/>
          <w:sz w:val="28"/>
          <w:szCs w:val="28"/>
          <w:lang w:eastAsia="en-GB"/>
        </w:rPr>
        <w:t>(Danziger, 2018)</w:t>
      </w:r>
      <w:r w:rsidR="00B10CFD">
        <w:rPr>
          <w:rFonts w:asciiTheme="majorHAnsi" w:eastAsia="Times New Roman" w:hAnsiTheme="majorHAnsi" w:cstheme="majorHAnsi"/>
          <w:sz w:val="28"/>
          <w:szCs w:val="28"/>
          <w:lang w:eastAsia="en-GB"/>
        </w:rPr>
        <w:t>.</w:t>
      </w:r>
      <w:r w:rsidR="00DE6228" w:rsidRPr="00DE6228">
        <w:rPr>
          <w:rFonts w:ascii="Times New Roman" w:eastAsia="Times New Roman" w:hAnsi="Times New Roman" w:cs="Times New Roman"/>
          <w:sz w:val="24"/>
          <w:szCs w:val="24"/>
          <w:lang w:eastAsia="en-GB"/>
        </w:rPr>
        <w:t xml:space="preserve"> </w:t>
      </w:r>
      <w:r w:rsidR="00DE6228" w:rsidRPr="00DE6228">
        <w:rPr>
          <w:rFonts w:asciiTheme="majorHAnsi" w:eastAsia="Times New Roman" w:hAnsiTheme="majorHAnsi" w:cstheme="majorHAnsi"/>
          <w:sz w:val="28"/>
          <w:szCs w:val="28"/>
          <w:lang w:eastAsia="en-GB"/>
        </w:rPr>
        <w:t>Amazon is well known for its relentless commitment to providing outstanding customer service. This entails easy returns, timely assistance, and a dedication to always enhancing the client experience in response to input.</w:t>
      </w:r>
    </w:p>
    <w:p w14:paraId="095EF9C6" w14:textId="77777777" w:rsidR="00707B3C" w:rsidRDefault="0088458F" w:rsidP="00DF76CC">
      <w:pPr>
        <w:spacing w:after="0"/>
        <w:rPr>
          <w:rFonts w:asciiTheme="majorHAnsi" w:eastAsia="Times New Roman" w:hAnsiTheme="majorHAnsi" w:cstheme="majorHAnsi"/>
          <w:sz w:val="28"/>
          <w:szCs w:val="28"/>
          <w:lang w:eastAsia="en-GB"/>
        </w:rPr>
      </w:pPr>
      <w:r w:rsidRPr="0088458F">
        <w:rPr>
          <w:rFonts w:asciiTheme="majorHAnsi" w:eastAsia="Times New Roman" w:hAnsiTheme="majorHAnsi" w:cstheme="majorHAnsi"/>
          <w:sz w:val="28"/>
          <w:szCs w:val="28"/>
          <w:lang w:eastAsia="en-GB"/>
        </w:rPr>
        <w:t>Amazon produces product listings with thorough information, excellent photos, and an eye-catching aesthetic.</w:t>
      </w:r>
      <w:r w:rsidR="00AB1EDD">
        <w:rPr>
          <w:rFonts w:asciiTheme="majorHAnsi" w:eastAsia="Times New Roman" w:hAnsiTheme="majorHAnsi" w:cstheme="majorHAnsi"/>
          <w:sz w:val="28"/>
          <w:szCs w:val="28"/>
          <w:lang w:eastAsia="en-GB"/>
        </w:rPr>
        <w:t xml:space="preserve"> </w:t>
      </w:r>
      <w:r w:rsidR="00AB1EDD" w:rsidRPr="00AB1EDD">
        <w:rPr>
          <w:rFonts w:asciiTheme="majorHAnsi" w:eastAsia="Times New Roman" w:hAnsiTheme="majorHAnsi" w:cstheme="majorHAnsi"/>
          <w:sz w:val="28"/>
          <w:szCs w:val="28"/>
          <w:lang w:eastAsia="en-GB"/>
        </w:rPr>
        <w:t xml:space="preserve">Amazon creates an email list and sends updates, specials, and tailored product recommendations to its consumers </w:t>
      </w:r>
      <w:r w:rsidR="001E2E41" w:rsidRPr="00AB1EDD">
        <w:rPr>
          <w:rFonts w:asciiTheme="majorHAnsi" w:eastAsia="Times New Roman" w:hAnsiTheme="majorHAnsi" w:cstheme="majorHAnsi"/>
          <w:sz w:val="28"/>
          <w:szCs w:val="28"/>
          <w:lang w:eastAsia="en-GB"/>
        </w:rPr>
        <w:t>to</w:t>
      </w:r>
      <w:r w:rsidR="00AB1EDD" w:rsidRPr="00AB1EDD">
        <w:rPr>
          <w:rFonts w:asciiTheme="majorHAnsi" w:eastAsia="Times New Roman" w:hAnsiTheme="majorHAnsi" w:cstheme="majorHAnsi"/>
          <w:sz w:val="28"/>
          <w:szCs w:val="28"/>
          <w:lang w:eastAsia="en-GB"/>
        </w:rPr>
        <w:t xml:space="preserve"> entice them to return for more.</w:t>
      </w:r>
      <w:r w:rsidR="001E2E41">
        <w:rPr>
          <w:rFonts w:asciiTheme="majorHAnsi" w:eastAsia="Times New Roman" w:hAnsiTheme="majorHAnsi" w:cstheme="majorHAnsi"/>
          <w:sz w:val="28"/>
          <w:szCs w:val="28"/>
          <w:lang w:eastAsia="en-GB"/>
        </w:rPr>
        <w:t xml:space="preserve"> </w:t>
      </w:r>
      <w:r w:rsidR="001E2E41" w:rsidRPr="001E2E41">
        <w:rPr>
          <w:rFonts w:asciiTheme="majorHAnsi" w:eastAsia="Times New Roman" w:hAnsiTheme="majorHAnsi" w:cstheme="majorHAnsi"/>
          <w:sz w:val="28"/>
          <w:szCs w:val="28"/>
          <w:lang w:eastAsia="en-GB"/>
        </w:rPr>
        <w:t xml:space="preserve">Subscribe and Save discounts are available on Amazon for products that customers frequently use. </w:t>
      </w:r>
    </w:p>
    <w:p w14:paraId="1E462360" w14:textId="77777777" w:rsidR="007F2752" w:rsidRDefault="007F2752" w:rsidP="00DF76CC">
      <w:pPr>
        <w:spacing w:after="0"/>
        <w:rPr>
          <w:rFonts w:asciiTheme="majorHAnsi" w:eastAsia="Times New Roman" w:hAnsiTheme="majorHAnsi" w:cstheme="majorHAnsi"/>
          <w:sz w:val="28"/>
          <w:szCs w:val="28"/>
          <w:lang w:eastAsia="en-GB"/>
        </w:rPr>
      </w:pPr>
    </w:p>
    <w:p w14:paraId="57FC9F8D" w14:textId="046DF50F" w:rsidR="00090AB7" w:rsidRPr="004423B0" w:rsidRDefault="001E2E41" w:rsidP="007F2752">
      <w:pPr>
        <w:spacing w:after="100" w:afterAutospacing="1"/>
        <w:rPr>
          <w:rFonts w:ascii="Times New Roman" w:eastAsia="Times New Roman" w:hAnsi="Times New Roman" w:cs="Times New Roman"/>
          <w:sz w:val="24"/>
          <w:szCs w:val="24"/>
          <w:lang w:eastAsia="en-GB"/>
        </w:rPr>
      </w:pPr>
      <w:r w:rsidRPr="001E2E41">
        <w:rPr>
          <w:rFonts w:asciiTheme="majorHAnsi" w:eastAsia="Times New Roman" w:hAnsiTheme="majorHAnsi" w:cstheme="majorHAnsi"/>
          <w:sz w:val="28"/>
          <w:szCs w:val="28"/>
          <w:lang w:eastAsia="en-GB"/>
        </w:rPr>
        <w:t>Customer loyalty over the long term may result from this convenience.</w:t>
      </w:r>
      <w:r w:rsidR="00090AB7">
        <w:rPr>
          <w:rFonts w:asciiTheme="majorHAnsi" w:eastAsia="Times New Roman" w:hAnsiTheme="majorHAnsi" w:cstheme="majorHAnsi"/>
          <w:sz w:val="28"/>
          <w:szCs w:val="28"/>
          <w:lang w:eastAsia="en-GB"/>
        </w:rPr>
        <w:t xml:space="preserve"> </w:t>
      </w:r>
      <w:r w:rsidR="00133130">
        <w:rPr>
          <w:rFonts w:asciiTheme="majorHAnsi" w:eastAsia="Times New Roman" w:hAnsiTheme="majorHAnsi" w:cstheme="majorHAnsi"/>
          <w:sz w:val="28"/>
          <w:szCs w:val="28"/>
          <w:lang w:eastAsia="en-GB"/>
        </w:rPr>
        <w:t xml:space="preserve">According to </w:t>
      </w:r>
      <w:r w:rsidR="004423B0" w:rsidRPr="004423B0">
        <w:rPr>
          <w:rFonts w:asciiTheme="majorHAnsi" w:eastAsia="Times New Roman" w:hAnsiTheme="majorHAnsi" w:cstheme="majorHAnsi"/>
          <w:sz w:val="28"/>
          <w:szCs w:val="28"/>
          <w:lang w:eastAsia="en-GB"/>
        </w:rPr>
        <w:t>Profound (2021)</w:t>
      </w:r>
      <w:r w:rsidR="004423B0">
        <w:rPr>
          <w:rFonts w:ascii="Times New Roman" w:eastAsia="Times New Roman" w:hAnsi="Times New Roman" w:cs="Times New Roman"/>
          <w:sz w:val="24"/>
          <w:szCs w:val="24"/>
          <w:lang w:eastAsia="en-GB"/>
        </w:rPr>
        <w:t xml:space="preserve">, </w:t>
      </w:r>
      <w:r w:rsidR="004423B0">
        <w:rPr>
          <w:rFonts w:asciiTheme="majorHAnsi" w:eastAsia="Times New Roman" w:hAnsiTheme="majorHAnsi" w:cstheme="majorHAnsi"/>
          <w:sz w:val="28"/>
          <w:szCs w:val="28"/>
          <w:lang w:eastAsia="en-GB"/>
        </w:rPr>
        <w:t>b</w:t>
      </w:r>
      <w:r w:rsidR="00090AB7" w:rsidRPr="00090AB7">
        <w:rPr>
          <w:rFonts w:asciiTheme="majorHAnsi" w:eastAsia="Times New Roman" w:hAnsiTheme="majorHAnsi" w:cstheme="majorHAnsi"/>
          <w:sz w:val="28"/>
          <w:szCs w:val="28"/>
          <w:lang w:eastAsia="en-GB"/>
        </w:rPr>
        <w:t xml:space="preserve">y concentrating on developing brand loyalty, holding successful promotions, interacting with </w:t>
      </w:r>
      <w:r w:rsidR="00DA7FFE">
        <w:rPr>
          <w:rFonts w:asciiTheme="majorHAnsi" w:eastAsia="Times New Roman" w:hAnsiTheme="majorHAnsi" w:cstheme="majorHAnsi"/>
          <w:sz w:val="28"/>
          <w:szCs w:val="28"/>
          <w:lang w:eastAsia="en-GB"/>
        </w:rPr>
        <w:t>their</w:t>
      </w:r>
      <w:r w:rsidR="00090AB7" w:rsidRPr="00090AB7">
        <w:rPr>
          <w:rFonts w:asciiTheme="majorHAnsi" w:eastAsia="Times New Roman" w:hAnsiTheme="majorHAnsi" w:cstheme="majorHAnsi"/>
          <w:sz w:val="28"/>
          <w:szCs w:val="28"/>
          <w:lang w:eastAsia="en-GB"/>
        </w:rPr>
        <w:t xml:space="preserve"> audience, introducing Sponsored Brands campaigns, and promoting repeat purchases, Amazon has built a devoted customer base that has helped them succeed.</w:t>
      </w:r>
    </w:p>
    <w:p w14:paraId="7D0C23C5" w14:textId="3E3626EF" w:rsidR="0027425D" w:rsidRDefault="0027425D" w:rsidP="0027425D">
      <w:pPr>
        <w:rPr>
          <w:rFonts w:asciiTheme="majorHAnsi" w:eastAsia="Times New Roman" w:hAnsiTheme="majorHAnsi" w:cstheme="majorHAnsi"/>
          <w:sz w:val="28"/>
          <w:szCs w:val="28"/>
          <w:lang w:eastAsia="en-GB"/>
        </w:rPr>
      </w:pPr>
      <w:r w:rsidRPr="0027425D">
        <w:rPr>
          <w:rFonts w:asciiTheme="majorHAnsi" w:eastAsia="Times New Roman" w:hAnsiTheme="majorHAnsi" w:cstheme="majorHAnsi"/>
          <w:sz w:val="28"/>
          <w:szCs w:val="28"/>
          <w:lang w:eastAsia="en-GB"/>
        </w:rPr>
        <w:t xml:space="preserve">Even though Amazon has a great </w:t>
      </w:r>
      <w:r w:rsidR="000C32D7" w:rsidRPr="0027425D">
        <w:rPr>
          <w:rFonts w:asciiTheme="majorHAnsi" w:eastAsia="Times New Roman" w:hAnsiTheme="majorHAnsi" w:cstheme="majorHAnsi"/>
          <w:sz w:val="28"/>
          <w:szCs w:val="28"/>
          <w:lang w:eastAsia="en-GB"/>
        </w:rPr>
        <w:t>history</w:t>
      </w:r>
      <w:r w:rsidRPr="0027425D">
        <w:rPr>
          <w:rFonts w:asciiTheme="majorHAnsi" w:eastAsia="Times New Roman" w:hAnsiTheme="majorHAnsi" w:cstheme="majorHAnsi"/>
          <w:sz w:val="28"/>
          <w:szCs w:val="28"/>
          <w:lang w:eastAsia="en-GB"/>
        </w:rPr>
        <w:t xml:space="preserve"> of overall consumer loyalty, they can run into problems in certain product categories where niche brands or shops have more emotional ties to their customers.</w:t>
      </w:r>
    </w:p>
    <w:p w14:paraId="5670ADA2" w14:textId="77777777" w:rsidR="00807BA3" w:rsidRDefault="00807BA3" w:rsidP="0027425D">
      <w:pPr>
        <w:rPr>
          <w:rFonts w:asciiTheme="majorHAnsi" w:eastAsia="Times New Roman" w:hAnsiTheme="majorHAnsi" w:cstheme="majorHAnsi"/>
          <w:sz w:val="28"/>
          <w:szCs w:val="28"/>
          <w:lang w:eastAsia="en-GB"/>
        </w:rPr>
      </w:pPr>
    </w:p>
    <w:p w14:paraId="53BFB505" w14:textId="77777777" w:rsidR="00807BA3" w:rsidRDefault="00807BA3" w:rsidP="0027425D">
      <w:pPr>
        <w:rPr>
          <w:rFonts w:asciiTheme="majorHAnsi" w:eastAsia="Times New Roman" w:hAnsiTheme="majorHAnsi" w:cstheme="majorHAnsi"/>
          <w:sz w:val="28"/>
          <w:szCs w:val="28"/>
          <w:lang w:eastAsia="en-GB"/>
        </w:rPr>
      </w:pPr>
    </w:p>
    <w:p w14:paraId="749F504B" w14:textId="77777777" w:rsidR="00807BA3" w:rsidRDefault="00807BA3" w:rsidP="0027425D">
      <w:pPr>
        <w:rPr>
          <w:rFonts w:asciiTheme="majorHAnsi" w:eastAsia="Times New Roman" w:hAnsiTheme="majorHAnsi" w:cstheme="majorHAnsi"/>
          <w:sz w:val="28"/>
          <w:szCs w:val="28"/>
          <w:lang w:eastAsia="en-GB"/>
        </w:rPr>
      </w:pPr>
    </w:p>
    <w:p w14:paraId="14BF9FEC" w14:textId="77777777" w:rsidR="00807BA3" w:rsidRDefault="00807BA3" w:rsidP="0027425D">
      <w:pPr>
        <w:rPr>
          <w:rFonts w:asciiTheme="majorHAnsi" w:eastAsia="Times New Roman" w:hAnsiTheme="majorHAnsi" w:cstheme="majorHAnsi"/>
          <w:sz w:val="28"/>
          <w:szCs w:val="28"/>
          <w:lang w:eastAsia="en-GB"/>
        </w:rPr>
      </w:pPr>
    </w:p>
    <w:p w14:paraId="11CCB54A" w14:textId="77777777" w:rsidR="00807BA3" w:rsidRDefault="00807BA3" w:rsidP="0027425D">
      <w:pPr>
        <w:rPr>
          <w:rFonts w:asciiTheme="majorHAnsi" w:eastAsia="Times New Roman" w:hAnsiTheme="majorHAnsi" w:cstheme="majorHAnsi"/>
          <w:sz w:val="28"/>
          <w:szCs w:val="28"/>
          <w:lang w:eastAsia="en-GB"/>
        </w:rPr>
      </w:pPr>
    </w:p>
    <w:p w14:paraId="0A649F39" w14:textId="77777777" w:rsidR="00807BA3" w:rsidRDefault="00807BA3" w:rsidP="0027425D">
      <w:pPr>
        <w:rPr>
          <w:rFonts w:asciiTheme="majorHAnsi" w:eastAsia="Times New Roman" w:hAnsiTheme="majorHAnsi" w:cstheme="majorHAnsi"/>
          <w:sz w:val="28"/>
          <w:szCs w:val="28"/>
          <w:lang w:eastAsia="en-GB"/>
        </w:rPr>
      </w:pPr>
    </w:p>
    <w:p w14:paraId="02D7FA3A" w14:textId="77777777" w:rsidR="00807BA3" w:rsidRDefault="00807BA3" w:rsidP="0027425D">
      <w:pPr>
        <w:rPr>
          <w:rFonts w:asciiTheme="majorHAnsi" w:eastAsia="Times New Roman" w:hAnsiTheme="majorHAnsi" w:cstheme="majorHAnsi"/>
          <w:sz w:val="28"/>
          <w:szCs w:val="28"/>
          <w:lang w:eastAsia="en-GB"/>
        </w:rPr>
      </w:pPr>
    </w:p>
    <w:p w14:paraId="0406CEC3" w14:textId="77777777" w:rsidR="00807BA3" w:rsidRDefault="00807BA3" w:rsidP="0027425D">
      <w:pPr>
        <w:rPr>
          <w:rFonts w:asciiTheme="majorHAnsi" w:eastAsia="Times New Roman" w:hAnsiTheme="majorHAnsi" w:cstheme="majorHAnsi"/>
          <w:sz w:val="28"/>
          <w:szCs w:val="28"/>
          <w:lang w:eastAsia="en-GB"/>
        </w:rPr>
      </w:pPr>
    </w:p>
    <w:p w14:paraId="11161C24" w14:textId="77777777" w:rsidR="00807BA3" w:rsidRPr="0027425D" w:rsidRDefault="00807BA3" w:rsidP="0027425D">
      <w:pPr>
        <w:rPr>
          <w:rFonts w:asciiTheme="majorHAnsi" w:eastAsia="Times New Roman" w:hAnsiTheme="majorHAnsi" w:cstheme="majorHAnsi"/>
          <w:sz w:val="28"/>
          <w:szCs w:val="28"/>
          <w:lang w:eastAsia="en-GB"/>
        </w:rPr>
      </w:pPr>
    </w:p>
    <w:bookmarkEnd w:id="4"/>
    <w:p w14:paraId="3B8EC136" w14:textId="77777777" w:rsidR="008E6EC3" w:rsidRPr="008E6EC3" w:rsidRDefault="008E6EC3" w:rsidP="00DF76CC">
      <w:pPr>
        <w:numPr>
          <w:ilvl w:val="0"/>
          <w:numId w:val="6"/>
        </w:numPr>
        <w:spacing w:after="0"/>
        <w:rPr>
          <w:color w:val="4F81BD" w:themeColor="accent1"/>
          <w:sz w:val="28"/>
          <w:szCs w:val="28"/>
        </w:rPr>
      </w:pPr>
      <w:r w:rsidRPr="008E6EC3">
        <w:rPr>
          <w:color w:val="4F81BD" w:themeColor="accent1"/>
          <w:sz w:val="28"/>
          <w:szCs w:val="28"/>
        </w:rPr>
        <w:lastRenderedPageBreak/>
        <w:t xml:space="preserve">Managing Customer Expectations </w:t>
      </w:r>
    </w:p>
    <w:p w14:paraId="4AF2C8DB" w14:textId="18F80742" w:rsidR="00BE340F" w:rsidRPr="0045762E" w:rsidRDefault="00BE340F" w:rsidP="009D3486">
      <w:pPr>
        <w:spacing w:after="100" w:afterAutospacing="1"/>
        <w:rPr>
          <w:rFonts w:asciiTheme="majorHAnsi" w:eastAsia="Times New Roman" w:hAnsiTheme="majorHAnsi" w:cstheme="majorHAnsi"/>
          <w:sz w:val="28"/>
          <w:szCs w:val="28"/>
          <w:lang w:eastAsia="en-GB"/>
        </w:rPr>
      </w:pPr>
      <w:r w:rsidRPr="0045762E">
        <w:rPr>
          <w:rFonts w:asciiTheme="majorHAnsi" w:eastAsia="Times New Roman" w:hAnsiTheme="majorHAnsi" w:cstheme="majorHAnsi"/>
          <w:sz w:val="28"/>
          <w:szCs w:val="28"/>
          <w:lang w:eastAsia="en-GB"/>
        </w:rPr>
        <w:t>Professor Noriaki Kano created the Kano Model, a theory for product creation and consumer satisfaction, in the 1980s</w:t>
      </w:r>
      <w:r>
        <w:rPr>
          <w:rFonts w:asciiTheme="majorHAnsi" w:eastAsia="Times New Roman" w:hAnsiTheme="majorHAnsi" w:cstheme="majorHAnsi"/>
          <w:sz w:val="28"/>
          <w:szCs w:val="28"/>
          <w:lang w:eastAsia="en-GB"/>
        </w:rPr>
        <w:t xml:space="preserve"> </w:t>
      </w:r>
      <w:r w:rsidR="00417665">
        <w:rPr>
          <w:rFonts w:asciiTheme="majorHAnsi" w:eastAsia="Times New Roman" w:hAnsiTheme="majorHAnsi" w:cstheme="majorHAnsi"/>
          <w:sz w:val="28"/>
          <w:szCs w:val="28"/>
          <w:lang w:eastAsia="en-GB"/>
        </w:rPr>
        <w:t>t</w:t>
      </w:r>
      <w:r w:rsidRPr="0045762E">
        <w:rPr>
          <w:rFonts w:asciiTheme="majorHAnsi" w:eastAsia="Times New Roman" w:hAnsiTheme="majorHAnsi" w:cstheme="majorHAnsi"/>
          <w:sz w:val="28"/>
          <w:szCs w:val="28"/>
          <w:lang w:eastAsia="en-GB"/>
        </w:rPr>
        <w:t>o assist organisations in understanding and prioritising items that would increase customer happiness</w:t>
      </w:r>
      <w:r w:rsidR="00417665">
        <w:rPr>
          <w:rFonts w:asciiTheme="majorHAnsi" w:eastAsia="Times New Roman" w:hAnsiTheme="majorHAnsi" w:cstheme="majorHAnsi"/>
          <w:sz w:val="28"/>
          <w:szCs w:val="28"/>
          <w:lang w:eastAsia="en-GB"/>
        </w:rPr>
        <w:t xml:space="preserve"> </w:t>
      </w:r>
      <w:r w:rsidR="00417665" w:rsidRPr="00417665">
        <w:rPr>
          <w:rFonts w:asciiTheme="majorHAnsi" w:eastAsia="Times New Roman" w:hAnsiTheme="majorHAnsi" w:cstheme="majorHAnsi"/>
          <w:sz w:val="28"/>
          <w:szCs w:val="28"/>
          <w:lang w:eastAsia="en-GB"/>
        </w:rPr>
        <w:t>(Moorman, 2012)</w:t>
      </w:r>
      <w:r w:rsidR="00265CD6">
        <w:rPr>
          <w:rFonts w:asciiTheme="majorHAnsi" w:eastAsia="Times New Roman" w:hAnsiTheme="majorHAnsi" w:cstheme="majorHAnsi"/>
          <w:sz w:val="28"/>
          <w:szCs w:val="28"/>
          <w:lang w:eastAsia="en-GB"/>
        </w:rPr>
        <w:t>.</w:t>
      </w:r>
      <w:r w:rsidR="00265CD6" w:rsidRPr="00417665">
        <w:rPr>
          <w:rFonts w:asciiTheme="majorHAnsi" w:eastAsia="Times New Roman" w:hAnsiTheme="majorHAnsi" w:cstheme="majorHAnsi"/>
          <w:sz w:val="28"/>
          <w:szCs w:val="28"/>
          <w:lang w:eastAsia="en-GB"/>
        </w:rPr>
        <w:t xml:space="preserve"> </w:t>
      </w:r>
    </w:p>
    <w:p w14:paraId="5F10677A" w14:textId="701A5FD6" w:rsidR="00BE340F" w:rsidRPr="0037091F" w:rsidRDefault="00BE340F" w:rsidP="005027A4">
      <w:pPr>
        <w:numPr>
          <w:ilvl w:val="0"/>
          <w:numId w:val="38"/>
        </w:num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Basic needs: </w:t>
      </w:r>
      <w:r w:rsidRPr="0037091F">
        <w:rPr>
          <w:rFonts w:asciiTheme="majorHAnsi" w:eastAsia="Times New Roman" w:hAnsiTheme="majorHAnsi" w:cstheme="majorHAnsi"/>
          <w:sz w:val="28"/>
          <w:szCs w:val="28"/>
          <w:lang w:eastAsia="en-GB"/>
        </w:rPr>
        <w:t xml:space="preserve">Must-Have Features are the fundamental specifications that buyers look for in a product. </w:t>
      </w:r>
    </w:p>
    <w:p w14:paraId="135E9F12" w14:textId="71CFA0B4" w:rsidR="00BE340F" w:rsidRPr="00BB570E" w:rsidRDefault="00BE340F" w:rsidP="005027A4">
      <w:pPr>
        <w:numPr>
          <w:ilvl w:val="0"/>
          <w:numId w:val="38"/>
        </w:num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Performance needs: </w:t>
      </w:r>
      <w:r w:rsidRPr="00BB570E">
        <w:rPr>
          <w:rFonts w:asciiTheme="majorHAnsi" w:eastAsia="Times New Roman" w:hAnsiTheme="majorHAnsi" w:cstheme="majorHAnsi"/>
          <w:sz w:val="28"/>
          <w:szCs w:val="28"/>
          <w:lang w:eastAsia="en-GB"/>
        </w:rPr>
        <w:t xml:space="preserve">The characteristics that customers immediately link to their level of pleasure are known as performance features. </w:t>
      </w:r>
    </w:p>
    <w:p w14:paraId="300930A9" w14:textId="015B337A" w:rsidR="00BE340F" w:rsidRPr="008235A5" w:rsidRDefault="00BE340F" w:rsidP="005027A4">
      <w:pPr>
        <w:numPr>
          <w:ilvl w:val="0"/>
          <w:numId w:val="38"/>
        </w:num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Excitement needs:  </w:t>
      </w:r>
      <w:r w:rsidRPr="008235A5">
        <w:rPr>
          <w:rFonts w:asciiTheme="majorHAnsi" w:eastAsia="Times New Roman" w:hAnsiTheme="majorHAnsi" w:cstheme="majorHAnsi"/>
          <w:sz w:val="28"/>
          <w:szCs w:val="28"/>
          <w:lang w:eastAsia="en-GB"/>
        </w:rPr>
        <w:t xml:space="preserve">Customers do not anticipate attractive features, yet they can increase value and improve customer happiness. </w:t>
      </w:r>
    </w:p>
    <w:p w14:paraId="6B9C82EE" w14:textId="140B387A" w:rsidR="00BE340F" w:rsidRPr="00052EE5" w:rsidRDefault="00BE340F" w:rsidP="005027A4">
      <w:pPr>
        <w:numPr>
          <w:ilvl w:val="0"/>
          <w:numId w:val="38"/>
        </w:num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Indifferent needs: t</w:t>
      </w:r>
      <w:r w:rsidRPr="00052EE5">
        <w:rPr>
          <w:rFonts w:asciiTheme="majorHAnsi" w:eastAsia="Times New Roman" w:hAnsiTheme="majorHAnsi" w:cstheme="majorHAnsi"/>
          <w:sz w:val="28"/>
          <w:szCs w:val="28"/>
          <w:lang w:eastAsia="en-GB"/>
        </w:rPr>
        <w:t xml:space="preserve">hose that have no impact on the happiness or discontent of customers. </w:t>
      </w:r>
    </w:p>
    <w:p w14:paraId="6E57E5DC" w14:textId="6A3D0067" w:rsidR="00BE340F" w:rsidRDefault="00BE340F" w:rsidP="009D3486">
      <w:pPr>
        <w:numPr>
          <w:ilvl w:val="0"/>
          <w:numId w:val="38"/>
        </w:numPr>
        <w:spacing w:after="100" w:afterAutospacing="1"/>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Reverse needs: </w:t>
      </w:r>
      <w:r w:rsidRPr="00B227F9">
        <w:rPr>
          <w:rFonts w:asciiTheme="majorHAnsi" w:eastAsia="Times New Roman" w:hAnsiTheme="majorHAnsi" w:cstheme="majorHAnsi"/>
          <w:sz w:val="28"/>
          <w:szCs w:val="28"/>
          <w:lang w:eastAsia="en-GB"/>
        </w:rPr>
        <w:t xml:space="preserve">are the features that, although adding them, may make customers unhappy, at first look appealing. </w:t>
      </w:r>
    </w:p>
    <w:p w14:paraId="42587F3B" w14:textId="77777777" w:rsidR="001A79C4" w:rsidRDefault="001A79C4" w:rsidP="00217705">
      <w:pPr>
        <w:spacing w:after="0"/>
        <w:rPr>
          <w:rFonts w:asciiTheme="majorHAnsi" w:eastAsia="Times New Roman" w:hAnsiTheme="majorHAnsi" w:cstheme="majorHAnsi"/>
          <w:sz w:val="28"/>
          <w:szCs w:val="28"/>
          <w:lang w:eastAsia="en-GB"/>
        </w:rPr>
      </w:pPr>
      <w:r w:rsidRPr="001A79C4">
        <w:rPr>
          <w:rFonts w:asciiTheme="majorHAnsi" w:eastAsia="Times New Roman" w:hAnsiTheme="majorHAnsi" w:cstheme="majorHAnsi"/>
          <w:sz w:val="28"/>
          <w:szCs w:val="28"/>
          <w:lang w:eastAsia="en-GB"/>
        </w:rPr>
        <w:t>Amazon may strategically improve its Prime membership offering by implementing the Kano Model. This will help to ensure that the offering meets basic expectations, enhances performance features, and delivers exciting new advantages that will thrill customers and encourage loyalty.</w:t>
      </w:r>
    </w:p>
    <w:p w14:paraId="58319334" w14:textId="77777777" w:rsidR="00C20DB5" w:rsidRPr="001A79C4" w:rsidRDefault="00C20DB5" w:rsidP="00217705">
      <w:pPr>
        <w:spacing w:after="0"/>
        <w:rPr>
          <w:rFonts w:asciiTheme="majorHAnsi" w:eastAsia="Times New Roman" w:hAnsiTheme="majorHAnsi" w:cstheme="majorHAnsi"/>
          <w:sz w:val="28"/>
          <w:szCs w:val="28"/>
          <w:lang w:eastAsia="en-GB"/>
        </w:rPr>
      </w:pPr>
    </w:p>
    <w:p w14:paraId="03BF4E6E" w14:textId="77777777" w:rsidR="00707B3C" w:rsidRDefault="00A6541B" w:rsidP="005027A4">
      <w:pPr>
        <w:spacing w:after="0"/>
        <w:rPr>
          <w:rFonts w:asciiTheme="majorHAnsi" w:eastAsia="Times New Roman" w:hAnsiTheme="majorHAnsi" w:cstheme="majorHAnsi"/>
          <w:sz w:val="28"/>
          <w:szCs w:val="28"/>
          <w:lang w:eastAsia="en-GB"/>
        </w:rPr>
      </w:pPr>
      <w:r w:rsidRPr="00A6541B">
        <w:rPr>
          <w:rFonts w:asciiTheme="majorHAnsi" w:eastAsia="Times New Roman" w:hAnsiTheme="majorHAnsi" w:cstheme="majorHAnsi"/>
          <w:sz w:val="28"/>
          <w:szCs w:val="28"/>
          <w:lang w:eastAsia="en-GB"/>
        </w:rPr>
        <w:t xml:space="preserve">Giving users access to Prime Video is just another fundamental requirement. Consumers anticipate that their membership will include </w:t>
      </w:r>
      <w:r w:rsidR="00217705" w:rsidRPr="00A6541B">
        <w:rPr>
          <w:rFonts w:asciiTheme="majorHAnsi" w:eastAsia="Times New Roman" w:hAnsiTheme="majorHAnsi" w:cstheme="majorHAnsi"/>
          <w:sz w:val="28"/>
          <w:szCs w:val="28"/>
          <w:lang w:eastAsia="en-GB"/>
        </w:rPr>
        <w:t>a wide selection</w:t>
      </w:r>
      <w:r w:rsidRPr="00A6541B">
        <w:rPr>
          <w:rFonts w:asciiTheme="majorHAnsi" w:eastAsia="Times New Roman" w:hAnsiTheme="majorHAnsi" w:cstheme="majorHAnsi"/>
          <w:sz w:val="28"/>
          <w:szCs w:val="28"/>
          <w:lang w:eastAsia="en-GB"/>
        </w:rPr>
        <w:t xml:space="preserve"> of films and TV series.</w:t>
      </w:r>
      <w:r w:rsidR="00427022">
        <w:rPr>
          <w:rFonts w:asciiTheme="majorHAnsi" w:eastAsia="Times New Roman" w:hAnsiTheme="majorHAnsi" w:cstheme="majorHAnsi"/>
          <w:sz w:val="28"/>
          <w:szCs w:val="28"/>
          <w:lang w:eastAsia="en-GB"/>
        </w:rPr>
        <w:t xml:space="preserve"> </w:t>
      </w:r>
    </w:p>
    <w:p w14:paraId="39AABAF9" w14:textId="77777777" w:rsidR="00297EA8" w:rsidRDefault="00297EA8" w:rsidP="005027A4">
      <w:pPr>
        <w:spacing w:after="0"/>
        <w:rPr>
          <w:rFonts w:asciiTheme="majorHAnsi" w:eastAsia="Times New Roman" w:hAnsiTheme="majorHAnsi" w:cstheme="majorHAnsi"/>
          <w:sz w:val="28"/>
          <w:szCs w:val="28"/>
          <w:lang w:eastAsia="en-GB"/>
        </w:rPr>
      </w:pPr>
    </w:p>
    <w:p w14:paraId="2C1F6CF8" w14:textId="77777777" w:rsidR="00707B3C" w:rsidRDefault="00427022" w:rsidP="005027A4">
      <w:pPr>
        <w:spacing w:after="0"/>
        <w:rPr>
          <w:rFonts w:asciiTheme="majorHAnsi" w:eastAsia="Times New Roman" w:hAnsiTheme="majorHAnsi" w:cstheme="majorHAnsi"/>
          <w:sz w:val="28"/>
          <w:szCs w:val="28"/>
          <w:lang w:eastAsia="en-GB"/>
        </w:rPr>
      </w:pPr>
      <w:r w:rsidRPr="00427022">
        <w:rPr>
          <w:rFonts w:asciiTheme="majorHAnsi" w:eastAsia="Times New Roman" w:hAnsiTheme="majorHAnsi" w:cstheme="majorHAnsi"/>
          <w:sz w:val="28"/>
          <w:szCs w:val="28"/>
          <w:lang w:eastAsia="en-GB"/>
        </w:rPr>
        <w:t>Providing more delivery choices, such two-hour or same-day delivery, can improve customer satisfaction right away</w:t>
      </w:r>
      <w:r w:rsidR="00490275">
        <w:rPr>
          <w:rFonts w:asciiTheme="majorHAnsi" w:eastAsia="Times New Roman" w:hAnsiTheme="majorHAnsi" w:cstheme="majorHAnsi"/>
          <w:sz w:val="28"/>
          <w:szCs w:val="28"/>
          <w:lang w:eastAsia="en-GB"/>
        </w:rPr>
        <w:t xml:space="preserve"> </w:t>
      </w:r>
      <w:r w:rsidR="00490275" w:rsidRPr="00490275">
        <w:rPr>
          <w:rFonts w:asciiTheme="majorHAnsi" w:eastAsia="Times New Roman" w:hAnsiTheme="majorHAnsi" w:cstheme="majorHAnsi"/>
          <w:sz w:val="28"/>
          <w:szCs w:val="28"/>
          <w:lang w:eastAsia="en-GB"/>
        </w:rPr>
        <w:t>(</w:t>
      </w:r>
      <w:r w:rsidR="00490275" w:rsidRPr="00490275">
        <w:rPr>
          <w:rFonts w:asciiTheme="majorHAnsi" w:eastAsia="Times New Roman" w:hAnsiTheme="majorHAnsi" w:cstheme="majorHAnsi"/>
          <w:i/>
          <w:iCs/>
          <w:sz w:val="28"/>
          <w:szCs w:val="28"/>
          <w:lang w:eastAsia="en-GB"/>
        </w:rPr>
        <w:t xml:space="preserve">How Amazon Plans Its Customer Retention </w:t>
      </w:r>
      <w:proofErr w:type="gramStart"/>
      <w:r w:rsidR="00490275" w:rsidRPr="00490275">
        <w:rPr>
          <w:rFonts w:asciiTheme="majorHAnsi" w:eastAsia="Times New Roman" w:hAnsiTheme="majorHAnsi" w:cstheme="majorHAnsi"/>
          <w:i/>
          <w:iCs/>
          <w:sz w:val="28"/>
          <w:szCs w:val="28"/>
          <w:lang w:eastAsia="en-GB"/>
        </w:rPr>
        <w:t>Strategy?</w:t>
      </w:r>
      <w:r w:rsidR="00490275" w:rsidRPr="00490275">
        <w:rPr>
          <w:rFonts w:asciiTheme="majorHAnsi" w:eastAsia="Times New Roman" w:hAnsiTheme="majorHAnsi" w:cstheme="majorHAnsi"/>
          <w:sz w:val="28"/>
          <w:szCs w:val="28"/>
          <w:lang w:eastAsia="en-GB"/>
        </w:rPr>
        <w:t>,</w:t>
      </w:r>
      <w:proofErr w:type="gramEnd"/>
      <w:r w:rsidR="00490275" w:rsidRPr="00490275">
        <w:rPr>
          <w:rFonts w:asciiTheme="majorHAnsi" w:eastAsia="Times New Roman" w:hAnsiTheme="majorHAnsi" w:cstheme="majorHAnsi"/>
          <w:sz w:val="28"/>
          <w:szCs w:val="28"/>
          <w:lang w:eastAsia="en-GB"/>
        </w:rPr>
        <w:t xml:space="preserve"> 2022</w:t>
      </w:r>
      <w:r w:rsidR="00270AF1">
        <w:rPr>
          <w:rFonts w:asciiTheme="majorHAnsi" w:eastAsia="Times New Roman" w:hAnsiTheme="majorHAnsi" w:cstheme="majorHAnsi"/>
          <w:sz w:val="28"/>
          <w:szCs w:val="28"/>
          <w:lang w:eastAsia="en-GB"/>
        </w:rPr>
        <w:t>).</w:t>
      </w:r>
      <w:r w:rsidRPr="00427022">
        <w:rPr>
          <w:rFonts w:asciiTheme="majorHAnsi" w:eastAsia="Times New Roman" w:hAnsiTheme="majorHAnsi" w:cstheme="majorHAnsi"/>
          <w:sz w:val="28"/>
          <w:szCs w:val="28"/>
          <w:lang w:eastAsia="en-GB"/>
        </w:rPr>
        <w:t>Customers will be happier with delivery alternatives that are quicker and more adaptable.</w:t>
      </w:r>
    </w:p>
    <w:p w14:paraId="053974D0" w14:textId="77777777" w:rsidR="00297EA8" w:rsidRDefault="00297EA8" w:rsidP="005027A4">
      <w:pPr>
        <w:spacing w:after="0"/>
        <w:rPr>
          <w:rFonts w:asciiTheme="majorHAnsi" w:eastAsia="Times New Roman" w:hAnsiTheme="majorHAnsi" w:cstheme="majorHAnsi"/>
          <w:sz w:val="28"/>
          <w:szCs w:val="28"/>
          <w:lang w:eastAsia="en-GB"/>
        </w:rPr>
      </w:pPr>
    </w:p>
    <w:p w14:paraId="20A6AB99" w14:textId="002B8EC1" w:rsidR="00115433" w:rsidRPr="00115433" w:rsidRDefault="00115433" w:rsidP="00115433">
      <w:pPr>
        <w:rPr>
          <w:rFonts w:asciiTheme="majorHAnsi" w:eastAsia="Times New Roman" w:hAnsiTheme="majorHAnsi" w:cstheme="majorHAnsi"/>
          <w:sz w:val="28"/>
          <w:szCs w:val="28"/>
          <w:lang w:eastAsia="en-GB"/>
        </w:rPr>
      </w:pPr>
      <w:r w:rsidRPr="00115433">
        <w:rPr>
          <w:rFonts w:asciiTheme="majorHAnsi" w:eastAsia="Times New Roman" w:hAnsiTheme="majorHAnsi" w:cstheme="majorHAnsi"/>
          <w:sz w:val="28"/>
          <w:szCs w:val="28"/>
          <w:lang w:eastAsia="en-GB"/>
        </w:rPr>
        <w:t xml:space="preserve">Giving Prime subscribers </w:t>
      </w:r>
      <w:proofErr w:type="gramStart"/>
      <w:r w:rsidRPr="00115433">
        <w:rPr>
          <w:rFonts w:asciiTheme="majorHAnsi" w:eastAsia="Times New Roman" w:hAnsiTheme="majorHAnsi" w:cstheme="majorHAnsi"/>
          <w:sz w:val="28"/>
          <w:szCs w:val="28"/>
          <w:lang w:eastAsia="en-GB"/>
        </w:rPr>
        <w:t>early access</w:t>
      </w:r>
      <w:proofErr w:type="gramEnd"/>
      <w:r w:rsidRPr="00115433">
        <w:rPr>
          <w:rFonts w:asciiTheme="majorHAnsi" w:eastAsia="Times New Roman" w:hAnsiTheme="majorHAnsi" w:cstheme="majorHAnsi"/>
          <w:sz w:val="28"/>
          <w:szCs w:val="28"/>
          <w:lang w:eastAsia="en-GB"/>
        </w:rPr>
        <w:t xml:space="preserve"> to the debut of new products can thrill and delight customers. Although unexpected, this feature has the potential to </w:t>
      </w:r>
      <w:r w:rsidR="006F76A1" w:rsidRPr="00115433">
        <w:rPr>
          <w:rFonts w:asciiTheme="majorHAnsi" w:eastAsia="Times New Roman" w:hAnsiTheme="majorHAnsi" w:cstheme="majorHAnsi"/>
          <w:sz w:val="28"/>
          <w:szCs w:val="28"/>
          <w:lang w:eastAsia="en-GB"/>
        </w:rPr>
        <w:t>improve</w:t>
      </w:r>
      <w:r w:rsidRPr="00115433">
        <w:rPr>
          <w:rFonts w:asciiTheme="majorHAnsi" w:eastAsia="Times New Roman" w:hAnsiTheme="majorHAnsi" w:cstheme="majorHAnsi"/>
          <w:sz w:val="28"/>
          <w:szCs w:val="28"/>
          <w:lang w:eastAsia="en-GB"/>
        </w:rPr>
        <w:t xml:space="preserve"> the clientele's experience.</w:t>
      </w:r>
    </w:p>
    <w:p w14:paraId="35A1FBE3" w14:textId="3511C561" w:rsidR="00427022" w:rsidRPr="00427022" w:rsidRDefault="00427022" w:rsidP="00427022">
      <w:pPr>
        <w:rPr>
          <w:rFonts w:asciiTheme="majorHAnsi" w:eastAsia="Times New Roman" w:hAnsiTheme="majorHAnsi" w:cstheme="majorHAnsi"/>
          <w:sz w:val="28"/>
          <w:szCs w:val="28"/>
          <w:lang w:eastAsia="en-GB"/>
        </w:rPr>
      </w:pPr>
    </w:p>
    <w:p w14:paraId="32695432" w14:textId="77777777" w:rsidR="00CC0A90" w:rsidRDefault="0014580F" w:rsidP="005027A4">
      <w:pPr>
        <w:spacing w:after="0"/>
        <w:rPr>
          <w:rFonts w:asciiTheme="majorHAnsi" w:hAnsiTheme="majorHAnsi" w:cstheme="majorHAnsi"/>
          <w:sz w:val="28"/>
          <w:szCs w:val="28"/>
        </w:rPr>
      </w:pPr>
      <w:proofErr w:type="gramStart"/>
      <w:r w:rsidRPr="00001F1E">
        <w:rPr>
          <w:rFonts w:asciiTheme="majorHAnsi" w:hAnsiTheme="majorHAnsi" w:cstheme="majorHAnsi"/>
          <w:sz w:val="28"/>
          <w:szCs w:val="28"/>
        </w:rPr>
        <w:lastRenderedPageBreak/>
        <w:t>Several</w:t>
      </w:r>
      <w:proofErr w:type="gramEnd"/>
      <w:r w:rsidRPr="00001F1E">
        <w:rPr>
          <w:rFonts w:asciiTheme="majorHAnsi" w:hAnsiTheme="majorHAnsi" w:cstheme="majorHAnsi"/>
          <w:sz w:val="28"/>
          <w:szCs w:val="28"/>
        </w:rPr>
        <w:t xml:space="preserve"> business disciplines apply the </w:t>
      </w:r>
      <w:proofErr w:type="spellStart"/>
      <w:r w:rsidRPr="00001F1E">
        <w:rPr>
          <w:rFonts w:asciiTheme="majorHAnsi" w:hAnsiTheme="majorHAnsi" w:cstheme="majorHAnsi"/>
          <w:sz w:val="28"/>
          <w:szCs w:val="28"/>
        </w:rPr>
        <w:t>MoSCoW</w:t>
      </w:r>
      <w:proofErr w:type="spellEnd"/>
      <w:r w:rsidRPr="00001F1E">
        <w:rPr>
          <w:rFonts w:asciiTheme="majorHAnsi" w:hAnsiTheme="majorHAnsi" w:cstheme="majorHAnsi"/>
          <w:sz w:val="28"/>
          <w:szCs w:val="28"/>
        </w:rPr>
        <w:t xml:space="preserve"> approach. According to Collins (2023), this technique involves ranking every feature or need according to how urgently and critically important they are to the project and then grouping them togeth</w:t>
      </w:r>
      <w:r w:rsidR="00DF76CC">
        <w:rPr>
          <w:rFonts w:asciiTheme="majorHAnsi" w:hAnsiTheme="majorHAnsi" w:cstheme="majorHAnsi"/>
          <w:sz w:val="28"/>
          <w:szCs w:val="28"/>
        </w:rPr>
        <w:t>er.</w:t>
      </w:r>
    </w:p>
    <w:p w14:paraId="0F0BFA78" w14:textId="77777777" w:rsidR="00297EA8" w:rsidRDefault="00DF76CC" w:rsidP="00DF76CC">
      <w:pPr>
        <w:spacing w:after="0"/>
        <w:rPr>
          <w:rFonts w:asciiTheme="majorHAnsi" w:hAnsiTheme="majorHAnsi" w:cstheme="majorHAnsi"/>
          <w:sz w:val="28"/>
          <w:szCs w:val="28"/>
        </w:rPr>
      </w:pPr>
      <w:r w:rsidRPr="00DF76CC">
        <w:rPr>
          <w:rFonts w:asciiTheme="majorHAnsi" w:hAnsiTheme="majorHAnsi" w:cstheme="majorHAnsi"/>
          <w:sz w:val="28"/>
          <w:szCs w:val="28"/>
        </w:rPr>
        <w:t xml:space="preserve">Amazon may focus its attention and resources on the Must-Have and Should-Have elements that are essential for consumer engagement and satisfaction by employing this </w:t>
      </w:r>
      <w:proofErr w:type="spellStart"/>
      <w:r w:rsidRPr="00DF76CC">
        <w:rPr>
          <w:rFonts w:asciiTheme="majorHAnsi" w:hAnsiTheme="majorHAnsi" w:cstheme="majorHAnsi"/>
          <w:sz w:val="28"/>
          <w:szCs w:val="28"/>
        </w:rPr>
        <w:t>MoSCoW</w:t>
      </w:r>
      <w:proofErr w:type="spellEnd"/>
      <w:r w:rsidRPr="00DF76CC">
        <w:rPr>
          <w:rFonts w:asciiTheme="majorHAnsi" w:hAnsiTheme="majorHAnsi" w:cstheme="majorHAnsi"/>
          <w:sz w:val="28"/>
          <w:szCs w:val="28"/>
        </w:rPr>
        <w:t xml:space="preserve"> model. </w:t>
      </w:r>
    </w:p>
    <w:p w14:paraId="635B9564" w14:textId="08430B0F" w:rsidR="00DF76CC" w:rsidRPr="00DF76CC" w:rsidRDefault="00DF76CC" w:rsidP="00DF76CC">
      <w:pPr>
        <w:spacing w:after="0"/>
        <w:rPr>
          <w:rFonts w:asciiTheme="majorHAnsi" w:hAnsiTheme="majorHAnsi" w:cstheme="majorHAnsi"/>
          <w:sz w:val="28"/>
          <w:szCs w:val="28"/>
        </w:rPr>
      </w:pPr>
      <w:r w:rsidRPr="00DF76CC">
        <w:rPr>
          <w:rFonts w:asciiTheme="majorHAnsi" w:hAnsiTheme="majorHAnsi" w:cstheme="majorHAnsi"/>
          <w:sz w:val="28"/>
          <w:szCs w:val="28"/>
        </w:rPr>
        <w:t>The things marked "Could-Have" are creative suggestions that have the potential to improve the consumer experience but are not necessary. The Won't-Have list aids in focusing on what is feasible at this stage and setting reasonable expectations.</w:t>
      </w:r>
    </w:p>
    <w:p w14:paraId="19B5F101" w14:textId="77777777" w:rsidR="00103120" w:rsidRDefault="00D15B75" w:rsidP="005027A4">
      <w:pPr>
        <w:spacing w:after="0"/>
        <w:rPr>
          <w:rFonts w:asciiTheme="majorHAnsi" w:eastAsia="Times New Roman" w:hAnsiTheme="majorHAnsi" w:cstheme="majorHAnsi"/>
          <w:sz w:val="28"/>
          <w:szCs w:val="28"/>
          <w:lang w:eastAsia="en-GB"/>
        </w:rPr>
      </w:pPr>
      <w:r w:rsidRPr="00D15B75">
        <w:rPr>
          <w:rFonts w:asciiTheme="majorHAnsi" w:eastAsia="Times New Roman" w:hAnsiTheme="majorHAnsi" w:cstheme="majorHAnsi"/>
          <w:sz w:val="28"/>
          <w:szCs w:val="28"/>
          <w:lang w:eastAsia="en-GB"/>
        </w:rPr>
        <w:t xml:space="preserve">Amazon prioritises </w:t>
      </w:r>
      <w:r w:rsidR="00AD2A8C" w:rsidRPr="00D15B75">
        <w:rPr>
          <w:rFonts w:asciiTheme="majorHAnsi" w:eastAsia="Times New Roman" w:hAnsiTheme="majorHAnsi" w:cstheme="majorHAnsi"/>
          <w:sz w:val="28"/>
          <w:szCs w:val="28"/>
          <w:lang w:eastAsia="en-GB"/>
        </w:rPr>
        <w:t>always providing a high standard of service</w:t>
      </w:r>
      <w:r w:rsidRPr="00D15B75">
        <w:rPr>
          <w:rFonts w:asciiTheme="majorHAnsi" w:eastAsia="Times New Roman" w:hAnsiTheme="majorHAnsi" w:cstheme="majorHAnsi"/>
          <w:sz w:val="28"/>
          <w:szCs w:val="28"/>
          <w:lang w:eastAsia="en-GB"/>
        </w:rPr>
        <w:t xml:space="preserve"> to </w:t>
      </w:r>
      <w:r w:rsidR="00687DF0" w:rsidRPr="00D15B75">
        <w:rPr>
          <w:rFonts w:asciiTheme="majorHAnsi" w:eastAsia="Times New Roman" w:hAnsiTheme="majorHAnsi" w:cstheme="majorHAnsi"/>
          <w:sz w:val="28"/>
          <w:szCs w:val="28"/>
          <w:lang w:eastAsia="en-GB"/>
        </w:rPr>
        <w:t>all</w:t>
      </w:r>
      <w:r w:rsidRPr="00D15B75">
        <w:rPr>
          <w:rFonts w:asciiTheme="majorHAnsi" w:eastAsia="Times New Roman" w:hAnsiTheme="majorHAnsi" w:cstheme="majorHAnsi"/>
          <w:sz w:val="28"/>
          <w:szCs w:val="28"/>
          <w:lang w:eastAsia="en-GB"/>
        </w:rPr>
        <w:t xml:space="preserve"> its customers. This includes prompt customer service, simple returns, and quick shipment. Amazon constantly meeting and often beyond expectations, customers learn to rely on them.</w:t>
      </w:r>
      <w:r w:rsidR="006E70CB">
        <w:rPr>
          <w:rFonts w:asciiTheme="majorHAnsi" w:eastAsia="Times New Roman" w:hAnsiTheme="majorHAnsi" w:cstheme="majorHAnsi"/>
          <w:sz w:val="28"/>
          <w:szCs w:val="28"/>
          <w:lang w:eastAsia="en-GB"/>
        </w:rPr>
        <w:t xml:space="preserve"> </w:t>
      </w:r>
    </w:p>
    <w:p w14:paraId="466DDFB2" w14:textId="641877B9" w:rsidR="005027A4" w:rsidRDefault="006E70CB" w:rsidP="005027A4">
      <w:pPr>
        <w:spacing w:after="0"/>
        <w:rPr>
          <w:rFonts w:asciiTheme="majorHAnsi" w:eastAsia="Times New Roman" w:hAnsiTheme="majorHAnsi" w:cstheme="majorHAnsi"/>
          <w:sz w:val="28"/>
          <w:szCs w:val="28"/>
          <w:lang w:eastAsia="en-GB"/>
        </w:rPr>
      </w:pPr>
      <w:r w:rsidRPr="006E70CB">
        <w:rPr>
          <w:rFonts w:asciiTheme="majorHAnsi" w:eastAsia="Times New Roman" w:hAnsiTheme="majorHAnsi" w:cstheme="majorHAnsi"/>
          <w:sz w:val="28"/>
          <w:szCs w:val="28"/>
          <w:lang w:eastAsia="en-GB"/>
        </w:rPr>
        <w:t>Amazon uses user data to offer customised experiences and individualised product suggestions. This facilitates satisfying unique consumer preferences and wants.</w:t>
      </w:r>
      <w:r w:rsidR="000C2780">
        <w:rPr>
          <w:rFonts w:asciiTheme="majorHAnsi" w:eastAsia="Times New Roman" w:hAnsiTheme="majorHAnsi" w:cstheme="majorHAnsi"/>
          <w:sz w:val="28"/>
          <w:szCs w:val="28"/>
          <w:lang w:eastAsia="en-GB"/>
        </w:rPr>
        <w:t xml:space="preserve"> </w:t>
      </w:r>
    </w:p>
    <w:p w14:paraId="28F4B65B" w14:textId="77777777" w:rsidR="00103120" w:rsidRDefault="000C2780" w:rsidP="005027A4">
      <w:pPr>
        <w:spacing w:after="0"/>
        <w:rPr>
          <w:rFonts w:asciiTheme="majorHAnsi" w:eastAsia="Times New Roman" w:hAnsiTheme="majorHAnsi" w:cstheme="majorHAnsi"/>
          <w:sz w:val="28"/>
          <w:szCs w:val="28"/>
          <w:lang w:eastAsia="en-GB"/>
        </w:rPr>
      </w:pPr>
      <w:r w:rsidRPr="000C2780">
        <w:rPr>
          <w:rFonts w:asciiTheme="majorHAnsi" w:eastAsia="Times New Roman" w:hAnsiTheme="majorHAnsi" w:cstheme="majorHAnsi"/>
          <w:sz w:val="28"/>
          <w:szCs w:val="28"/>
          <w:lang w:eastAsia="en-GB"/>
        </w:rPr>
        <w:t xml:space="preserve">Loyalty increased by programmes like Amazon Prime, which clearly outline expectations for </w:t>
      </w:r>
      <w:r w:rsidR="00ED3A44" w:rsidRPr="000C2780">
        <w:rPr>
          <w:rFonts w:asciiTheme="majorHAnsi" w:eastAsia="Times New Roman" w:hAnsiTheme="majorHAnsi" w:cstheme="majorHAnsi"/>
          <w:sz w:val="28"/>
          <w:szCs w:val="28"/>
          <w:lang w:eastAsia="en-GB"/>
        </w:rPr>
        <w:t>benefits</w:t>
      </w:r>
      <w:r w:rsidRPr="000C2780">
        <w:rPr>
          <w:rFonts w:asciiTheme="majorHAnsi" w:eastAsia="Times New Roman" w:hAnsiTheme="majorHAnsi" w:cstheme="majorHAnsi"/>
          <w:sz w:val="28"/>
          <w:szCs w:val="28"/>
          <w:lang w:eastAsia="en-GB"/>
        </w:rPr>
        <w:t xml:space="preserve"> (such free shipping) and continually fulfil them</w:t>
      </w:r>
      <w:r w:rsidR="00456386">
        <w:rPr>
          <w:rFonts w:asciiTheme="majorHAnsi" w:eastAsia="Times New Roman" w:hAnsiTheme="majorHAnsi" w:cstheme="majorHAnsi"/>
          <w:sz w:val="28"/>
          <w:szCs w:val="28"/>
          <w:lang w:eastAsia="en-GB"/>
        </w:rPr>
        <w:t xml:space="preserve"> </w:t>
      </w:r>
      <w:r w:rsidR="00456386" w:rsidRPr="00456386">
        <w:rPr>
          <w:rFonts w:asciiTheme="majorHAnsi" w:eastAsia="Times New Roman" w:hAnsiTheme="majorHAnsi" w:cstheme="majorHAnsi"/>
          <w:sz w:val="28"/>
          <w:szCs w:val="28"/>
          <w:lang w:eastAsia="en-GB"/>
        </w:rPr>
        <w:t>(</w:t>
      </w:r>
      <w:proofErr w:type="spellStart"/>
      <w:r w:rsidR="00456386" w:rsidRPr="00456386">
        <w:rPr>
          <w:rFonts w:asciiTheme="majorHAnsi" w:eastAsia="Times New Roman" w:hAnsiTheme="majorHAnsi" w:cstheme="majorHAnsi"/>
          <w:sz w:val="28"/>
          <w:szCs w:val="28"/>
          <w:lang w:eastAsia="en-GB"/>
        </w:rPr>
        <w:t>Schwarzbaum</w:t>
      </w:r>
      <w:proofErr w:type="spellEnd"/>
      <w:r w:rsidR="00456386" w:rsidRPr="00456386">
        <w:rPr>
          <w:rFonts w:asciiTheme="majorHAnsi" w:eastAsia="Times New Roman" w:hAnsiTheme="majorHAnsi" w:cstheme="majorHAnsi"/>
          <w:sz w:val="28"/>
          <w:szCs w:val="28"/>
          <w:lang w:eastAsia="en-GB"/>
        </w:rPr>
        <w:t>, 2023)</w:t>
      </w:r>
      <w:r w:rsidR="00456386">
        <w:rPr>
          <w:rFonts w:asciiTheme="majorHAnsi" w:eastAsia="Times New Roman" w:hAnsiTheme="majorHAnsi" w:cstheme="majorHAnsi"/>
          <w:sz w:val="28"/>
          <w:szCs w:val="28"/>
          <w:lang w:eastAsia="en-GB"/>
        </w:rPr>
        <w:t>.</w:t>
      </w:r>
      <w:r w:rsidR="005E1889">
        <w:rPr>
          <w:rFonts w:asciiTheme="majorHAnsi" w:eastAsia="Times New Roman" w:hAnsiTheme="majorHAnsi" w:cstheme="majorHAnsi"/>
          <w:sz w:val="28"/>
          <w:szCs w:val="28"/>
          <w:lang w:eastAsia="en-GB"/>
        </w:rPr>
        <w:t xml:space="preserve"> </w:t>
      </w:r>
    </w:p>
    <w:p w14:paraId="4DC73B7E" w14:textId="73EB67A9" w:rsidR="005E1889" w:rsidRPr="005E1889" w:rsidRDefault="005E1889" w:rsidP="005027A4">
      <w:pPr>
        <w:spacing w:after="0"/>
        <w:rPr>
          <w:rFonts w:asciiTheme="majorHAnsi" w:eastAsia="Times New Roman" w:hAnsiTheme="majorHAnsi" w:cstheme="majorHAnsi"/>
          <w:sz w:val="28"/>
          <w:szCs w:val="28"/>
          <w:lang w:eastAsia="en-GB"/>
        </w:rPr>
      </w:pPr>
      <w:r w:rsidRPr="005E1889">
        <w:rPr>
          <w:rFonts w:asciiTheme="majorHAnsi" w:eastAsia="Times New Roman" w:hAnsiTheme="majorHAnsi" w:cstheme="majorHAnsi"/>
          <w:sz w:val="28"/>
          <w:szCs w:val="28"/>
          <w:lang w:eastAsia="en-GB"/>
        </w:rPr>
        <w:t xml:space="preserve">The customer-centric culture at Amazon places a strong emphasis on establishing and continuously exceeding </w:t>
      </w:r>
      <w:proofErr w:type="gramStart"/>
      <w:r w:rsidRPr="005E1889">
        <w:rPr>
          <w:rFonts w:asciiTheme="majorHAnsi" w:eastAsia="Times New Roman" w:hAnsiTheme="majorHAnsi" w:cstheme="majorHAnsi"/>
          <w:sz w:val="28"/>
          <w:szCs w:val="28"/>
          <w:lang w:eastAsia="en-GB"/>
        </w:rPr>
        <w:t>high standards</w:t>
      </w:r>
      <w:proofErr w:type="gramEnd"/>
      <w:r w:rsidRPr="005E1889">
        <w:rPr>
          <w:rFonts w:asciiTheme="majorHAnsi" w:eastAsia="Times New Roman" w:hAnsiTheme="majorHAnsi" w:cstheme="majorHAnsi"/>
          <w:sz w:val="28"/>
          <w:szCs w:val="28"/>
          <w:lang w:eastAsia="en-GB"/>
        </w:rPr>
        <w:t xml:space="preserve"> for customer service in all facets of the company.</w:t>
      </w:r>
    </w:p>
    <w:p w14:paraId="7A626119" w14:textId="77777777" w:rsidR="00575E41" w:rsidRPr="00575E41" w:rsidRDefault="00575E41" w:rsidP="005027A4">
      <w:pPr>
        <w:spacing w:after="0"/>
        <w:rPr>
          <w:rFonts w:asciiTheme="majorHAnsi" w:eastAsia="Times New Roman" w:hAnsiTheme="majorHAnsi" w:cstheme="majorHAnsi"/>
          <w:sz w:val="28"/>
          <w:szCs w:val="28"/>
          <w:lang w:eastAsia="en-GB"/>
        </w:rPr>
      </w:pPr>
      <w:r w:rsidRPr="00575E41">
        <w:rPr>
          <w:rFonts w:asciiTheme="majorHAnsi" w:eastAsia="Times New Roman" w:hAnsiTheme="majorHAnsi" w:cstheme="majorHAnsi"/>
          <w:sz w:val="28"/>
          <w:szCs w:val="28"/>
          <w:lang w:eastAsia="en-GB"/>
        </w:rPr>
        <w:t>Amazon develops a thorough strategy for customer loyalty that speaks to customers' hearts and minds by fusing emotional and intellectual factors. By fostering long-lasting relationships with clients, this tactic promotes brand advocacy and repeat business.</w:t>
      </w:r>
    </w:p>
    <w:p w14:paraId="46A6C88D" w14:textId="212E1307" w:rsidR="00EF74B6" w:rsidRPr="00EF74B6" w:rsidRDefault="005E7145" w:rsidP="005027A4">
      <w:p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B</w:t>
      </w:r>
      <w:r w:rsidR="00EF74B6" w:rsidRPr="00EF74B6">
        <w:rPr>
          <w:rFonts w:asciiTheme="majorHAnsi" w:eastAsia="Times New Roman" w:hAnsiTheme="majorHAnsi" w:cstheme="majorHAnsi"/>
          <w:sz w:val="28"/>
          <w:szCs w:val="28"/>
          <w:lang w:eastAsia="en-GB"/>
        </w:rPr>
        <w:t xml:space="preserve">road categories of interactions between customers and sellers on Amazon </w:t>
      </w:r>
      <w:r w:rsidR="009D3486" w:rsidRPr="00EF74B6">
        <w:rPr>
          <w:rFonts w:asciiTheme="majorHAnsi" w:eastAsia="Times New Roman" w:hAnsiTheme="majorHAnsi" w:cstheme="majorHAnsi"/>
          <w:sz w:val="28"/>
          <w:szCs w:val="28"/>
          <w:lang w:eastAsia="en-GB"/>
        </w:rPr>
        <w:t>can deduced</w:t>
      </w:r>
      <w:r w:rsidR="00EF74B6" w:rsidRPr="00EF74B6">
        <w:rPr>
          <w:rFonts w:asciiTheme="majorHAnsi" w:eastAsia="Times New Roman" w:hAnsiTheme="majorHAnsi" w:cstheme="majorHAnsi"/>
          <w:sz w:val="28"/>
          <w:szCs w:val="28"/>
          <w:lang w:eastAsia="en-GB"/>
        </w:rPr>
        <w:t>:</w:t>
      </w:r>
    </w:p>
    <w:p w14:paraId="4011B5C7" w14:textId="5AA63BE7" w:rsidR="00F01B23" w:rsidRDefault="00F01B23" w:rsidP="00DC48BD">
      <w:p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w:t>
      </w:r>
      <w:r w:rsidR="00451906">
        <w:rPr>
          <w:rFonts w:asciiTheme="majorHAnsi" w:eastAsia="Times New Roman" w:hAnsiTheme="majorHAnsi" w:cstheme="majorHAnsi"/>
          <w:sz w:val="28"/>
          <w:szCs w:val="28"/>
          <w:lang w:eastAsia="en-GB"/>
        </w:rPr>
        <w:t xml:space="preserve"> </w:t>
      </w:r>
      <w:r w:rsidR="00EF74B6" w:rsidRPr="00EF74B6">
        <w:rPr>
          <w:rFonts w:asciiTheme="majorHAnsi" w:eastAsia="Times New Roman" w:hAnsiTheme="majorHAnsi" w:cstheme="majorHAnsi"/>
          <w:sz w:val="28"/>
          <w:szCs w:val="28"/>
          <w:lang w:eastAsia="en-GB"/>
        </w:rPr>
        <w:t xml:space="preserve">Transactional interaction: In this type of interaction, buyers and sellers exchange one-time purchases without necessarily forging a lasting bond. </w:t>
      </w:r>
      <w:r w:rsidR="00EF74B6" w:rsidRPr="00EF74B6">
        <w:rPr>
          <w:rFonts w:asciiTheme="majorHAnsi" w:eastAsia="Times New Roman" w:hAnsiTheme="majorHAnsi" w:cstheme="majorHAnsi"/>
          <w:sz w:val="28"/>
          <w:szCs w:val="28"/>
          <w:lang w:eastAsia="en-GB"/>
        </w:rPr>
        <w:br/>
        <w:t xml:space="preserve">A loyal customer relationship is one in which a customer consistently makes purchases from the same brand or vendor, demonstrating their preference and loyalty over time. </w:t>
      </w:r>
    </w:p>
    <w:p w14:paraId="0768A8AF" w14:textId="37DDFFAC" w:rsidR="00EF74B6" w:rsidRPr="00EF74B6" w:rsidRDefault="00F01B23" w:rsidP="00DC48BD">
      <w:p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lastRenderedPageBreak/>
        <w:t>-</w:t>
      </w:r>
      <w:r w:rsidR="00451906">
        <w:rPr>
          <w:rFonts w:asciiTheme="majorHAnsi" w:eastAsia="Times New Roman" w:hAnsiTheme="majorHAnsi" w:cstheme="majorHAnsi"/>
          <w:sz w:val="28"/>
          <w:szCs w:val="28"/>
          <w:lang w:eastAsia="en-GB"/>
        </w:rPr>
        <w:t xml:space="preserve"> </w:t>
      </w:r>
      <w:r w:rsidR="00EF74B6" w:rsidRPr="00EF74B6">
        <w:rPr>
          <w:rFonts w:asciiTheme="majorHAnsi" w:eastAsia="Times New Roman" w:hAnsiTheme="majorHAnsi" w:cstheme="majorHAnsi"/>
          <w:sz w:val="28"/>
          <w:szCs w:val="28"/>
          <w:lang w:eastAsia="en-GB"/>
        </w:rPr>
        <w:t>Relationship of Brand Follower: Amazon provides a tool called "Brand Follow" that allows customers to follow their preferred brands to stay informed and get the newest sales.</w:t>
      </w:r>
    </w:p>
    <w:p w14:paraId="551C04C9" w14:textId="76C5BCDD" w:rsidR="00EF74B6" w:rsidRPr="00EF74B6" w:rsidRDefault="00451906" w:rsidP="00DC48BD">
      <w:pPr>
        <w:spacing w:after="0"/>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 </w:t>
      </w:r>
      <w:r w:rsidR="00EF74B6" w:rsidRPr="00EF74B6">
        <w:rPr>
          <w:rFonts w:asciiTheme="majorHAnsi" w:eastAsia="Times New Roman" w:hAnsiTheme="majorHAnsi" w:cstheme="majorHAnsi"/>
          <w:sz w:val="28"/>
          <w:szCs w:val="28"/>
          <w:lang w:eastAsia="en-GB"/>
        </w:rPr>
        <w:t xml:space="preserve">Subscription-based Relationship: Customers can establish recurrent delivery schedules and build a relationship with the supplier by using services like Subscribe &amp; Save. </w:t>
      </w:r>
      <w:r w:rsidR="00EF74B6" w:rsidRPr="00EF74B6">
        <w:rPr>
          <w:rFonts w:asciiTheme="majorHAnsi" w:eastAsia="Times New Roman" w:hAnsiTheme="majorHAnsi" w:cstheme="majorHAnsi"/>
          <w:sz w:val="28"/>
          <w:szCs w:val="28"/>
          <w:lang w:eastAsia="en-GB"/>
        </w:rPr>
        <w:br/>
        <w:t xml:space="preserve">Customers that purchase from a brand but also interact with it through social media, content, </w:t>
      </w:r>
      <w:r w:rsidR="00390B61">
        <w:rPr>
          <w:rFonts w:asciiTheme="majorHAnsi" w:eastAsia="Times New Roman" w:hAnsiTheme="majorHAnsi" w:cstheme="majorHAnsi"/>
          <w:sz w:val="28"/>
          <w:szCs w:val="28"/>
          <w:lang w:eastAsia="en-GB"/>
        </w:rPr>
        <w:t xml:space="preserve">and </w:t>
      </w:r>
      <w:r w:rsidR="00EF74B6" w:rsidRPr="00EF74B6">
        <w:rPr>
          <w:rFonts w:asciiTheme="majorHAnsi" w:eastAsia="Times New Roman" w:hAnsiTheme="majorHAnsi" w:cstheme="majorHAnsi"/>
          <w:sz w:val="28"/>
          <w:szCs w:val="28"/>
          <w:lang w:eastAsia="en-GB"/>
        </w:rPr>
        <w:t xml:space="preserve">reviews </w:t>
      </w:r>
      <w:proofErr w:type="gramStart"/>
      <w:r w:rsidR="00EF74B6" w:rsidRPr="00EF74B6">
        <w:rPr>
          <w:rFonts w:asciiTheme="majorHAnsi" w:eastAsia="Times New Roman" w:hAnsiTheme="majorHAnsi" w:cstheme="majorHAnsi"/>
          <w:sz w:val="28"/>
          <w:szCs w:val="28"/>
          <w:lang w:eastAsia="en-GB"/>
        </w:rPr>
        <w:t>are considered</w:t>
      </w:r>
      <w:proofErr w:type="gramEnd"/>
      <w:r w:rsidR="00EF74B6" w:rsidRPr="00EF74B6">
        <w:rPr>
          <w:rFonts w:asciiTheme="majorHAnsi" w:eastAsia="Times New Roman" w:hAnsiTheme="majorHAnsi" w:cstheme="majorHAnsi"/>
          <w:sz w:val="28"/>
          <w:szCs w:val="28"/>
          <w:lang w:eastAsia="en-GB"/>
        </w:rPr>
        <w:t xml:space="preserve"> engaged customers. </w:t>
      </w:r>
      <w:r w:rsidR="00EF74B6" w:rsidRPr="00EF74B6">
        <w:rPr>
          <w:rFonts w:asciiTheme="majorHAnsi" w:eastAsia="Times New Roman" w:hAnsiTheme="majorHAnsi" w:cstheme="majorHAnsi"/>
          <w:sz w:val="28"/>
          <w:szCs w:val="28"/>
          <w:lang w:eastAsia="en-GB"/>
        </w:rPr>
        <w:br/>
      </w:r>
      <w:r>
        <w:rPr>
          <w:rFonts w:asciiTheme="majorHAnsi" w:eastAsia="Times New Roman" w:hAnsiTheme="majorHAnsi" w:cstheme="majorHAnsi"/>
          <w:sz w:val="28"/>
          <w:szCs w:val="28"/>
          <w:lang w:eastAsia="en-GB"/>
        </w:rPr>
        <w:t xml:space="preserve">- </w:t>
      </w:r>
      <w:r w:rsidR="00EF74B6" w:rsidRPr="00EF74B6">
        <w:rPr>
          <w:rFonts w:asciiTheme="majorHAnsi" w:eastAsia="Times New Roman" w:hAnsiTheme="majorHAnsi" w:cstheme="majorHAnsi"/>
          <w:sz w:val="28"/>
          <w:szCs w:val="28"/>
          <w:lang w:eastAsia="en-GB"/>
        </w:rPr>
        <w:t xml:space="preserve">Promotional Relationship: Buyers drawn to vendors </w:t>
      </w:r>
      <w:r w:rsidR="00390B61" w:rsidRPr="00EF74B6">
        <w:rPr>
          <w:rFonts w:asciiTheme="majorHAnsi" w:eastAsia="Times New Roman" w:hAnsiTheme="majorHAnsi" w:cstheme="majorHAnsi"/>
          <w:sz w:val="28"/>
          <w:szCs w:val="28"/>
          <w:lang w:eastAsia="en-GB"/>
        </w:rPr>
        <w:t>by</w:t>
      </w:r>
      <w:r w:rsidR="00EF74B6" w:rsidRPr="00EF74B6">
        <w:rPr>
          <w:rFonts w:asciiTheme="majorHAnsi" w:eastAsia="Times New Roman" w:hAnsiTheme="majorHAnsi" w:cstheme="majorHAnsi"/>
          <w:sz w:val="28"/>
          <w:szCs w:val="28"/>
          <w:lang w:eastAsia="en-GB"/>
        </w:rPr>
        <w:t xml:space="preserve"> their offers of discounts, deals, and promotions.</w:t>
      </w:r>
    </w:p>
    <w:p w14:paraId="2EF06A3D" w14:textId="52D46101" w:rsidR="00EF74B6" w:rsidRPr="00EF74B6" w:rsidRDefault="00451906" w:rsidP="00EF74B6">
      <w:pPr>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 </w:t>
      </w:r>
      <w:r w:rsidR="00EF74B6" w:rsidRPr="00EF74B6">
        <w:rPr>
          <w:rFonts w:asciiTheme="majorHAnsi" w:eastAsia="Times New Roman" w:hAnsiTheme="majorHAnsi" w:cstheme="majorHAnsi"/>
          <w:sz w:val="28"/>
          <w:szCs w:val="28"/>
          <w:lang w:eastAsia="en-GB"/>
        </w:rPr>
        <w:t>Brand Advocate Relationship: Devoted consumers who serve as brand ambassadors by not only making recurring purchases but also spreading the word about the company.</w:t>
      </w:r>
    </w:p>
    <w:p w14:paraId="75690710" w14:textId="77777777" w:rsidR="00CE0FE9" w:rsidRDefault="00BD1195" w:rsidP="007C56A6">
      <w:pPr>
        <w:rPr>
          <w:rFonts w:asciiTheme="majorHAnsi" w:eastAsia="Times New Roman" w:hAnsiTheme="majorHAnsi" w:cstheme="majorHAnsi"/>
          <w:sz w:val="28"/>
          <w:szCs w:val="28"/>
          <w:lang w:eastAsia="en-GB"/>
        </w:rPr>
      </w:pPr>
      <w:r w:rsidRPr="00BD1195">
        <w:rPr>
          <w:rFonts w:asciiTheme="majorHAnsi" w:eastAsia="Times New Roman" w:hAnsiTheme="majorHAnsi" w:cstheme="majorHAnsi"/>
          <w:sz w:val="28"/>
          <w:szCs w:val="28"/>
          <w:lang w:eastAsia="en-GB"/>
        </w:rPr>
        <w:t xml:space="preserve">Amazon keeps an eye on seller behaviour and product quality to guarantee high-quality items. Customers can make educated judgements </w:t>
      </w:r>
      <w:r w:rsidR="00894C8F" w:rsidRPr="00BD1195">
        <w:rPr>
          <w:rFonts w:asciiTheme="majorHAnsi" w:eastAsia="Times New Roman" w:hAnsiTheme="majorHAnsi" w:cstheme="majorHAnsi"/>
          <w:sz w:val="28"/>
          <w:szCs w:val="28"/>
          <w:lang w:eastAsia="en-GB"/>
        </w:rPr>
        <w:t>and given</w:t>
      </w:r>
      <w:r w:rsidRPr="00BD1195">
        <w:rPr>
          <w:rFonts w:asciiTheme="majorHAnsi" w:eastAsia="Times New Roman" w:hAnsiTheme="majorHAnsi" w:cstheme="majorHAnsi"/>
          <w:sz w:val="28"/>
          <w:szCs w:val="28"/>
          <w:lang w:eastAsia="en-GB"/>
        </w:rPr>
        <w:t xml:space="preserve"> transparency through the system of reviews and ratings from previous users.</w:t>
      </w:r>
    </w:p>
    <w:p w14:paraId="4DDC6EC7" w14:textId="5940DC8F" w:rsidR="007C56A6" w:rsidRPr="007C56A6" w:rsidRDefault="00BD1195" w:rsidP="007C56A6">
      <w:pPr>
        <w:rPr>
          <w:rFonts w:asciiTheme="majorHAnsi" w:eastAsia="Times New Roman" w:hAnsiTheme="majorHAnsi" w:cstheme="majorHAnsi"/>
          <w:sz w:val="28"/>
          <w:szCs w:val="28"/>
          <w:lang w:eastAsia="en-GB"/>
        </w:rPr>
      </w:pPr>
      <w:r w:rsidRPr="00BD1195">
        <w:rPr>
          <w:rFonts w:asciiTheme="majorHAnsi" w:eastAsia="Times New Roman" w:hAnsiTheme="majorHAnsi" w:cstheme="majorHAnsi"/>
          <w:sz w:val="28"/>
          <w:szCs w:val="28"/>
          <w:lang w:eastAsia="en-GB"/>
        </w:rPr>
        <w:t>Amazon prioritises timely, individualised customer service as well as effective problem solving. This focus on detail improves the relationship with clients</w:t>
      </w:r>
      <w:r w:rsidR="00D40346">
        <w:rPr>
          <w:rFonts w:asciiTheme="majorHAnsi" w:eastAsia="Times New Roman" w:hAnsiTheme="majorHAnsi" w:cstheme="majorHAnsi"/>
          <w:sz w:val="28"/>
          <w:szCs w:val="28"/>
          <w:lang w:eastAsia="en-GB"/>
        </w:rPr>
        <w:t>.</w:t>
      </w:r>
      <w:r w:rsidR="00986826">
        <w:rPr>
          <w:rFonts w:asciiTheme="majorHAnsi" w:eastAsia="Times New Roman" w:hAnsiTheme="majorHAnsi" w:cstheme="majorHAnsi"/>
          <w:sz w:val="28"/>
          <w:szCs w:val="28"/>
          <w:lang w:eastAsia="en-GB"/>
        </w:rPr>
        <w:t xml:space="preserve"> </w:t>
      </w:r>
      <w:r w:rsidR="00986826" w:rsidRPr="00986826">
        <w:rPr>
          <w:rFonts w:asciiTheme="majorHAnsi" w:eastAsia="Times New Roman" w:hAnsiTheme="majorHAnsi" w:cstheme="majorHAnsi"/>
          <w:sz w:val="28"/>
          <w:szCs w:val="28"/>
          <w:lang w:eastAsia="en-GB"/>
        </w:rPr>
        <w:t xml:space="preserve">Amazon's search function is like that of Google, but it also allows </w:t>
      </w:r>
      <w:r w:rsidR="00AB285A">
        <w:rPr>
          <w:rFonts w:asciiTheme="majorHAnsi" w:eastAsia="Times New Roman" w:hAnsiTheme="majorHAnsi" w:cstheme="majorHAnsi"/>
          <w:sz w:val="28"/>
          <w:szCs w:val="28"/>
          <w:lang w:eastAsia="en-GB"/>
        </w:rPr>
        <w:t>us</w:t>
      </w:r>
      <w:r w:rsidR="00986826" w:rsidRPr="00986826">
        <w:rPr>
          <w:rFonts w:asciiTheme="majorHAnsi" w:eastAsia="Times New Roman" w:hAnsiTheme="majorHAnsi" w:cstheme="majorHAnsi"/>
          <w:sz w:val="28"/>
          <w:szCs w:val="28"/>
          <w:lang w:eastAsia="en-GB"/>
        </w:rPr>
        <w:t xml:space="preserve"> to sort products by brand, availability, average customer review, price, and brand-specific categories</w:t>
      </w:r>
      <w:r w:rsidR="007C56A6">
        <w:rPr>
          <w:rFonts w:asciiTheme="majorHAnsi" w:eastAsia="Times New Roman" w:hAnsiTheme="majorHAnsi" w:cstheme="majorHAnsi"/>
          <w:sz w:val="28"/>
          <w:szCs w:val="28"/>
          <w:lang w:eastAsia="en-GB"/>
        </w:rPr>
        <w:t xml:space="preserve"> </w:t>
      </w:r>
      <w:r w:rsidR="007C56A6" w:rsidRPr="007C56A6">
        <w:rPr>
          <w:rFonts w:asciiTheme="majorHAnsi" w:eastAsia="Times New Roman" w:hAnsiTheme="majorHAnsi" w:cstheme="majorHAnsi"/>
          <w:sz w:val="28"/>
          <w:szCs w:val="28"/>
          <w:lang w:eastAsia="en-GB"/>
        </w:rPr>
        <w:t>(</w:t>
      </w:r>
      <w:proofErr w:type="spellStart"/>
      <w:r w:rsidR="007C56A6" w:rsidRPr="007C56A6">
        <w:rPr>
          <w:rFonts w:asciiTheme="majorHAnsi" w:eastAsia="Times New Roman" w:hAnsiTheme="majorHAnsi" w:cstheme="majorHAnsi"/>
          <w:sz w:val="28"/>
          <w:szCs w:val="28"/>
          <w:lang w:eastAsia="en-GB"/>
        </w:rPr>
        <w:t>Hunersen</w:t>
      </w:r>
      <w:proofErr w:type="spellEnd"/>
      <w:r w:rsidR="007C56A6" w:rsidRPr="007C56A6">
        <w:rPr>
          <w:rFonts w:asciiTheme="majorHAnsi" w:eastAsia="Times New Roman" w:hAnsiTheme="majorHAnsi" w:cstheme="majorHAnsi"/>
          <w:sz w:val="28"/>
          <w:szCs w:val="28"/>
          <w:lang w:eastAsia="en-GB"/>
        </w:rPr>
        <w:t>, 2019)</w:t>
      </w:r>
      <w:r w:rsidR="007C56A6">
        <w:rPr>
          <w:rFonts w:asciiTheme="majorHAnsi" w:eastAsia="Times New Roman" w:hAnsiTheme="majorHAnsi" w:cstheme="majorHAnsi"/>
          <w:sz w:val="28"/>
          <w:szCs w:val="28"/>
          <w:lang w:eastAsia="en-GB"/>
        </w:rPr>
        <w:t>.</w:t>
      </w:r>
    </w:p>
    <w:p w14:paraId="4AD47233" w14:textId="1C92B7B7" w:rsidR="00986826" w:rsidRPr="00986826" w:rsidRDefault="00986826" w:rsidP="00986826">
      <w:pPr>
        <w:rPr>
          <w:rFonts w:asciiTheme="majorHAnsi" w:eastAsia="Times New Roman" w:hAnsiTheme="majorHAnsi" w:cstheme="majorHAnsi"/>
          <w:sz w:val="28"/>
          <w:szCs w:val="28"/>
          <w:lang w:eastAsia="en-GB"/>
        </w:rPr>
      </w:pPr>
    </w:p>
    <w:p w14:paraId="79A3B86C" w14:textId="532DDF86" w:rsidR="00BD1195" w:rsidRPr="00BD1195" w:rsidRDefault="00BD1195" w:rsidP="00BD1195">
      <w:pPr>
        <w:rPr>
          <w:rFonts w:asciiTheme="majorHAnsi" w:eastAsia="Times New Roman" w:hAnsiTheme="majorHAnsi" w:cstheme="majorHAnsi"/>
          <w:sz w:val="28"/>
          <w:szCs w:val="28"/>
          <w:lang w:eastAsia="en-GB"/>
        </w:rPr>
      </w:pPr>
    </w:p>
    <w:p w14:paraId="6BEEBA7F" w14:textId="6F4228A9" w:rsidR="00456386" w:rsidRPr="00456386" w:rsidRDefault="00456386" w:rsidP="00456386">
      <w:pPr>
        <w:rPr>
          <w:rFonts w:asciiTheme="majorHAnsi" w:eastAsia="Times New Roman" w:hAnsiTheme="majorHAnsi" w:cstheme="majorHAnsi"/>
          <w:sz w:val="28"/>
          <w:szCs w:val="28"/>
          <w:lang w:eastAsia="en-GB"/>
        </w:rPr>
      </w:pPr>
    </w:p>
    <w:p w14:paraId="1BA2BA6B" w14:textId="407598FE" w:rsidR="000C2780" w:rsidRPr="000C2780" w:rsidRDefault="000C2780" w:rsidP="000C2780">
      <w:pPr>
        <w:rPr>
          <w:rFonts w:asciiTheme="majorHAnsi" w:eastAsia="Times New Roman" w:hAnsiTheme="majorHAnsi" w:cstheme="majorHAnsi"/>
          <w:sz w:val="28"/>
          <w:szCs w:val="28"/>
          <w:lang w:eastAsia="en-GB"/>
        </w:rPr>
      </w:pPr>
    </w:p>
    <w:p w14:paraId="2717B32C" w14:textId="4CD655D7" w:rsidR="006E70CB" w:rsidRPr="006E70CB" w:rsidRDefault="006E70CB" w:rsidP="006E70CB">
      <w:pPr>
        <w:rPr>
          <w:rFonts w:asciiTheme="majorHAnsi" w:eastAsia="Times New Roman" w:hAnsiTheme="majorHAnsi" w:cstheme="majorHAnsi"/>
          <w:sz w:val="28"/>
          <w:szCs w:val="28"/>
          <w:lang w:eastAsia="en-GB"/>
        </w:rPr>
      </w:pPr>
    </w:p>
    <w:p w14:paraId="2F9B45C4" w14:textId="77777777" w:rsidR="007A61F7" w:rsidRDefault="007A61F7" w:rsidP="007A61F7"/>
    <w:p w14:paraId="55544852" w14:textId="77777777" w:rsidR="00BB2223" w:rsidRDefault="00BB2223" w:rsidP="007A61F7"/>
    <w:p w14:paraId="20B5DB2D" w14:textId="77777777" w:rsidR="00BB2223" w:rsidRDefault="00BB2223" w:rsidP="007A61F7"/>
    <w:p w14:paraId="46F2E886" w14:textId="78DC6DFC" w:rsidR="00BF500C" w:rsidRPr="00DD2B2E" w:rsidRDefault="00C93499" w:rsidP="00DD2B2E">
      <w:pPr>
        <w:pStyle w:val="Heading1"/>
        <w:rPr>
          <w:b/>
          <w:bCs/>
          <w:color w:val="auto"/>
        </w:rPr>
      </w:pPr>
      <w:bookmarkStart w:id="5" w:name="_Toc166428308"/>
      <w:r>
        <w:rPr>
          <w:b/>
          <w:bCs/>
          <w:color w:val="auto"/>
        </w:rPr>
        <w:lastRenderedPageBreak/>
        <w:t xml:space="preserve">Quality </w:t>
      </w:r>
      <w:r w:rsidR="00EE50A0">
        <w:rPr>
          <w:b/>
          <w:bCs/>
          <w:color w:val="auto"/>
        </w:rPr>
        <w:t>M</w:t>
      </w:r>
      <w:r>
        <w:rPr>
          <w:b/>
          <w:bCs/>
          <w:color w:val="auto"/>
        </w:rPr>
        <w:t xml:space="preserve">anagement </w:t>
      </w:r>
      <w:r w:rsidR="00A010AE">
        <w:rPr>
          <w:b/>
          <w:bCs/>
          <w:color w:val="auto"/>
        </w:rPr>
        <w:t>Processes</w:t>
      </w:r>
      <w:bookmarkEnd w:id="5"/>
    </w:p>
    <w:p w14:paraId="7B9563FA" w14:textId="5623A169" w:rsidR="006F70C2" w:rsidRPr="00576F3F" w:rsidRDefault="006F70C2" w:rsidP="001222E8">
      <w:pPr>
        <w:numPr>
          <w:ilvl w:val="0"/>
          <w:numId w:val="24"/>
        </w:numPr>
        <w:rPr>
          <w:b/>
          <w:bCs/>
          <w:color w:val="4F81BD" w:themeColor="accent1"/>
          <w:sz w:val="28"/>
          <w:szCs w:val="28"/>
        </w:rPr>
      </w:pPr>
      <w:r>
        <w:rPr>
          <w:color w:val="4F81BD" w:themeColor="accent1"/>
          <w:sz w:val="28"/>
          <w:szCs w:val="28"/>
        </w:rPr>
        <w:t>TQM</w:t>
      </w:r>
    </w:p>
    <w:p w14:paraId="73F02CCF" w14:textId="6A2AA0CB" w:rsidR="00576F3F" w:rsidRPr="00576F3F" w:rsidRDefault="00576F3F" w:rsidP="00576F3F">
      <w:pPr>
        <w:rPr>
          <w:color w:val="000000" w:themeColor="text1"/>
          <w:sz w:val="28"/>
          <w:szCs w:val="28"/>
        </w:rPr>
      </w:pPr>
      <w:r w:rsidRPr="00576F3F">
        <w:rPr>
          <w:color w:val="000000" w:themeColor="text1"/>
          <w:sz w:val="28"/>
          <w:szCs w:val="28"/>
        </w:rPr>
        <w:t>The goal of total quality management (TQM), an all-encompassing approach to organisational management, is to raise the calibre of goods and services by enlisting the help of all staff members in ongoing improvement initiatives (Barone, 2023)</w:t>
      </w:r>
      <w:r w:rsidRPr="00576F3F">
        <w:rPr>
          <w:color w:val="000000" w:themeColor="text1"/>
          <w:sz w:val="28"/>
          <w:szCs w:val="28"/>
        </w:rPr>
        <w:t xml:space="preserve">. </w:t>
      </w:r>
      <w:r w:rsidRPr="00576F3F">
        <w:rPr>
          <w:color w:val="000000" w:themeColor="text1"/>
          <w:sz w:val="28"/>
          <w:szCs w:val="28"/>
        </w:rPr>
        <w:t>Improving organisational performance and customer happiness are the two main objectives of TQM. Key principles:</w:t>
      </w:r>
    </w:p>
    <w:p w14:paraId="5FF3FE2E"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Customer Focus: Giving the demands and expectations of the customer top priority across the board for the organisation. </w:t>
      </w:r>
    </w:p>
    <w:p w14:paraId="2E6B03A7"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Continuous improvement refers to the ongoing search for methods to enhance procedures, goods, and services. </w:t>
      </w:r>
    </w:p>
    <w:p w14:paraId="5A77E872"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Employee Participation: Including every worker, no matter what level, in the process of improving quality. </w:t>
      </w:r>
    </w:p>
    <w:p w14:paraId="451D41E5"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Process-</w:t>
      </w:r>
      <w:proofErr w:type="spellStart"/>
      <w:r w:rsidRPr="00576F3F">
        <w:rPr>
          <w:color w:val="000000" w:themeColor="text1"/>
          <w:sz w:val="28"/>
          <w:szCs w:val="28"/>
        </w:rPr>
        <w:t>centered</w:t>
      </w:r>
      <w:proofErr w:type="spellEnd"/>
      <w:r w:rsidRPr="00576F3F">
        <w:rPr>
          <w:color w:val="000000" w:themeColor="text1"/>
          <w:sz w:val="28"/>
          <w:szCs w:val="28"/>
        </w:rPr>
        <w:t xml:space="preserve">: Putting more of an emphasis on streamlining procedures than on solving specific issues. </w:t>
      </w:r>
    </w:p>
    <w:p w14:paraId="0E75B7ED"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Seeing the company as a networked system of interconnected processes is known as an integrated system. </w:t>
      </w:r>
    </w:p>
    <w:p w14:paraId="551DA862"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Linking quality control to the strategic objectives of the company through a systematic and strategic approach. </w:t>
      </w:r>
    </w:p>
    <w:p w14:paraId="6DD194A9"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Making decisions based on analysis and objective data rather than conjecture is known as "data-driven decision making." </w:t>
      </w:r>
    </w:p>
    <w:p w14:paraId="1C41082A"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Effective Communication: Keeping lines of communication open and transparent within the company. </w:t>
      </w:r>
    </w:p>
    <w:p w14:paraId="05E2F4F9" w14:textId="77777777" w:rsidR="00576F3F" w:rsidRPr="00576F3F" w:rsidRDefault="00576F3F" w:rsidP="00576F3F">
      <w:pPr>
        <w:numPr>
          <w:ilvl w:val="0"/>
          <w:numId w:val="33"/>
        </w:numPr>
        <w:rPr>
          <w:color w:val="000000" w:themeColor="text1"/>
          <w:sz w:val="28"/>
          <w:szCs w:val="28"/>
        </w:rPr>
      </w:pPr>
      <w:r w:rsidRPr="00576F3F">
        <w:rPr>
          <w:color w:val="000000" w:themeColor="text1"/>
          <w:sz w:val="28"/>
          <w:szCs w:val="28"/>
        </w:rPr>
        <w:t xml:space="preserve">Leadership Support: Unwavering dedication to the highest standards of excellence and strong leadership support. </w:t>
      </w:r>
    </w:p>
    <w:p w14:paraId="25ED75B5" w14:textId="35D70A2E" w:rsidR="00D0340C" w:rsidRDefault="00576F3F" w:rsidP="00032FB6">
      <w:pPr>
        <w:numPr>
          <w:ilvl w:val="0"/>
          <w:numId w:val="33"/>
        </w:numPr>
        <w:rPr>
          <w:color w:val="000000" w:themeColor="text1"/>
          <w:sz w:val="28"/>
          <w:szCs w:val="28"/>
        </w:rPr>
      </w:pPr>
      <w:r w:rsidRPr="00576F3F">
        <w:rPr>
          <w:color w:val="000000" w:themeColor="text1"/>
          <w:sz w:val="28"/>
          <w:szCs w:val="28"/>
        </w:rPr>
        <w:t>Training and Education: Continuing education and training staff members to support quality initiatives.</w:t>
      </w:r>
    </w:p>
    <w:p w14:paraId="0CE6569C" w14:textId="366AB82B" w:rsidR="006F70C2" w:rsidRPr="00032FB6" w:rsidRDefault="006F70C2" w:rsidP="007B58D3">
      <w:pPr>
        <w:rPr>
          <w:b/>
          <w:bCs/>
          <w:color w:val="4F81BD" w:themeColor="accent1"/>
          <w:sz w:val="28"/>
          <w:szCs w:val="28"/>
        </w:rPr>
      </w:pPr>
    </w:p>
    <w:p w14:paraId="4FC4AFA0" w14:textId="0D83D2F6" w:rsidR="0098156D" w:rsidRPr="00E30791" w:rsidRDefault="007B58D3" w:rsidP="004128F8">
      <w:pPr>
        <w:numPr>
          <w:ilvl w:val="0"/>
          <w:numId w:val="24"/>
        </w:numPr>
        <w:spacing w:after="0"/>
        <w:rPr>
          <w:b/>
          <w:bCs/>
          <w:color w:val="4F81BD" w:themeColor="accent1"/>
          <w:sz w:val="28"/>
          <w:szCs w:val="28"/>
        </w:rPr>
      </w:pPr>
      <w:r>
        <w:rPr>
          <w:color w:val="4F81BD" w:themeColor="accent1"/>
          <w:sz w:val="28"/>
          <w:szCs w:val="28"/>
        </w:rPr>
        <w:lastRenderedPageBreak/>
        <w:t xml:space="preserve">Six Sigma </w:t>
      </w:r>
      <w:r w:rsidR="00494639">
        <w:rPr>
          <w:color w:val="4F81BD" w:themeColor="accent1"/>
          <w:sz w:val="28"/>
          <w:szCs w:val="28"/>
        </w:rPr>
        <w:t>mode</w:t>
      </w:r>
      <w:bookmarkStart w:id="6" w:name="_Hlk170395110"/>
      <w:r w:rsidR="009316C7">
        <w:rPr>
          <w:color w:val="4F81BD" w:themeColor="accent1"/>
          <w:sz w:val="28"/>
          <w:szCs w:val="28"/>
        </w:rPr>
        <w:t>l</w:t>
      </w:r>
    </w:p>
    <w:p w14:paraId="326E9C1D" w14:textId="77777777" w:rsidR="00A81540" w:rsidRDefault="00A81540" w:rsidP="00A81540">
      <w:pPr>
        <w:spacing w:after="0"/>
        <w:rPr>
          <w:sz w:val="28"/>
          <w:szCs w:val="28"/>
        </w:rPr>
      </w:pPr>
      <w:r w:rsidRPr="004126D4">
        <w:rPr>
          <w:sz w:val="28"/>
          <w:szCs w:val="28"/>
        </w:rPr>
        <w:t>In the 1980s, a scientist at Motorola created the model.</w:t>
      </w:r>
      <w:r>
        <w:rPr>
          <w:sz w:val="28"/>
          <w:szCs w:val="28"/>
        </w:rPr>
        <w:t xml:space="preserve"> According to </w:t>
      </w:r>
      <w:r w:rsidRPr="00926369">
        <w:rPr>
          <w:sz w:val="28"/>
          <w:szCs w:val="28"/>
        </w:rPr>
        <w:t>Kumar (2023)</w:t>
      </w:r>
      <w:r>
        <w:rPr>
          <w:sz w:val="28"/>
          <w:szCs w:val="28"/>
        </w:rPr>
        <w:t>, b</w:t>
      </w:r>
      <w:r w:rsidRPr="00F6397E">
        <w:rPr>
          <w:sz w:val="28"/>
          <w:szCs w:val="28"/>
        </w:rPr>
        <w:t>usinesses use the Six Sigma quality-control methodology to drastically cut down on errors and enhance workflows.</w:t>
      </w:r>
      <w:r>
        <w:rPr>
          <w:sz w:val="28"/>
          <w:szCs w:val="28"/>
        </w:rPr>
        <w:t xml:space="preserve"> </w:t>
      </w:r>
      <w:r w:rsidRPr="004126D4">
        <w:rPr>
          <w:sz w:val="28"/>
          <w:szCs w:val="28"/>
        </w:rPr>
        <w:t>The Six Sigma concept widely used by businesses to improve productivity and raise revenue.</w:t>
      </w:r>
      <w:r>
        <w:rPr>
          <w:sz w:val="28"/>
          <w:szCs w:val="28"/>
        </w:rPr>
        <w:t xml:space="preserve"> </w:t>
      </w:r>
      <w:r w:rsidRPr="000A4642">
        <w:rPr>
          <w:sz w:val="28"/>
          <w:szCs w:val="28"/>
        </w:rPr>
        <w:t>The Six Sigma methodology, also referred to as DMAIC, comprises five distinct phases: defining, measuring, analysing, improving, and controlling.</w:t>
      </w:r>
    </w:p>
    <w:p w14:paraId="5867C99E" w14:textId="77777777" w:rsidR="00A81540" w:rsidRDefault="00A81540" w:rsidP="00A81540">
      <w:pPr>
        <w:spacing w:after="0"/>
        <w:rPr>
          <w:sz w:val="28"/>
          <w:szCs w:val="28"/>
        </w:rPr>
      </w:pPr>
      <w:r w:rsidRPr="00844BC5">
        <w:rPr>
          <w:sz w:val="28"/>
          <w:szCs w:val="28"/>
        </w:rPr>
        <w:t>Fulfilment centres, or Amazon's warehouses, are examples of how well Lean principles can apply. Amazon has reduced process waste by making ongoing improvements</w:t>
      </w:r>
      <w:r>
        <w:rPr>
          <w:sz w:val="28"/>
          <w:szCs w:val="28"/>
        </w:rPr>
        <w:t xml:space="preserve"> </w:t>
      </w:r>
      <w:r w:rsidRPr="00475B89">
        <w:rPr>
          <w:sz w:val="28"/>
          <w:szCs w:val="28"/>
        </w:rPr>
        <w:t>(Six sigma, 2017)</w:t>
      </w:r>
      <w:r>
        <w:rPr>
          <w:sz w:val="28"/>
          <w:szCs w:val="28"/>
        </w:rPr>
        <w:t>.</w:t>
      </w:r>
      <w:r w:rsidRPr="00844BC5">
        <w:rPr>
          <w:sz w:val="28"/>
          <w:szCs w:val="28"/>
        </w:rPr>
        <w:t xml:space="preserve"> By optimising the layout of its fulfilment centres, for instance, the company has drastically decreased waiting times in its packaging and delivery process. Products arranged in a common order to reduce the amount of time workers must spend getting things. The "5S" methodology (Sort, Set in Order, Shine, Standardise, and Sustain) is an essential Lean technique that significantly boosts productivity</w:t>
      </w:r>
      <w:r>
        <w:rPr>
          <w:sz w:val="28"/>
          <w:szCs w:val="28"/>
        </w:rPr>
        <w:t xml:space="preserve"> </w:t>
      </w:r>
      <w:r w:rsidRPr="002F1973">
        <w:rPr>
          <w:sz w:val="28"/>
          <w:szCs w:val="28"/>
        </w:rPr>
        <w:t>(Punam, 2020)</w:t>
      </w:r>
      <w:r>
        <w:rPr>
          <w:sz w:val="28"/>
          <w:szCs w:val="28"/>
        </w:rPr>
        <w:t>.</w:t>
      </w:r>
    </w:p>
    <w:p w14:paraId="7D7F7695" w14:textId="77777777" w:rsidR="006D1A80" w:rsidRDefault="006D1A80" w:rsidP="00A81540">
      <w:pPr>
        <w:spacing w:after="0"/>
        <w:rPr>
          <w:sz w:val="28"/>
          <w:szCs w:val="28"/>
        </w:rPr>
      </w:pPr>
    </w:p>
    <w:p w14:paraId="60990FA5" w14:textId="77777777" w:rsidR="006D1A80" w:rsidRDefault="006D1A80" w:rsidP="00A81540">
      <w:pPr>
        <w:spacing w:after="0"/>
        <w:rPr>
          <w:sz w:val="28"/>
          <w:szCs w:val="28"/>
        </w:rPr>
      </w:pPr>
    </w:p>
    <w:p w14:paraId="168F4510" w14:textId="77777777" w:rsidR="006D1A80" w:rsidRDefault="006D1A80" w:rsidP="00A81540">
      <w:pPr>
        <w:spacing w:after="0"/>
        <w:rPr>
          <w:sz w:val="28"/>
          <w:szCs w:val="28"/>
        </w:rPr>
      </w:pPr>
    </w:p>
    <w:p w14:paraId="00558F75" w14:textId="77777777" w:rsidR="00E30791" w:rsidRPr="00490BF8" w:rsidRDefault="00E30791" w:rsidP="00E30791">
      <w:pPr>
        <w:spacing w:after="0"/>
        <w:rPr>
          <w:b/>
          <w:bCs/>
          <w:color w:val="4F81BD" w:themeColor="accent1"/>
          <w:sz w:val="28"/>
          <w:szCs w:val="28"/>
        </w:rPr>
      </w:pPr>
    </w:p>
    <w:p w14:paraId="08C8C90F" w14:textId="0723B3DE" w:rsidR="00490BF8" w:rsidRPr="00F6397E" w:rsidRDefault="00E30791" w:rsidP="004128F8">
      <w:pPr>
        <w:numPr>
          <w:ilvl w:val="0"/>
          <w:numId w:val="24"/>
        </w:numPr>
        <w:spacing w:after="0"/>
        <w:rPr>
          <w:b/>
          <w:bCs/>
          <w:color w:val="4F81BD" w:themeColor="accent1"/>
          <w:sz w:val="28"/>
          <w:szCs w:val="28"/>
        </w:rPr>
      </w:pPr>
      <w:r>
        <w:rPr>
          <w:color w:val="4F81BD" w:themeColor="accent1"/>
          <w:sz w:val="28"/>
          <w:szCs w:val="28"/>
        </w:rPr>
        <w:t>Juran model</w:t>
      </w:r>
    </w:p>
    <w:bookmarkEnd w:id="6"/>
    <w:p w14:paraId="2A482641" w14:textId="550F909C" w:rsidR="00BF0A11" w:rsidRDefault="00BF0A11" w:rsidP="00BF0A11">
      <w:pPr>
        <w:spacing w:after="0" w:line="240" w:lineRule="auto"/>
        <w:rPr>
          <w:rFonts w:asciiTheme="majorHAnsi" w:eastAsia="Times New Roman" w:hAnsiTheme="majorHAnsi" w:cstheme="majorHAnsi"/>
          <w:sz w:val="28"/>
          <w:szCs w:val="28"/>
          <w:lang w:eastAsia="en-GB"/>
        </w:rPr>
      </w:pPr>
      <w:proofErr w:type="spellStart"/>
      <w:r w:rsidRPr="00BF0A11">
        <w:rPr>
          <w:rFonts w:asciiTheme="majorHAnsi" w:eastAsia="Times New Roman" w:hAnsiTheme="majorHAnsi" w:cstheme="majorHAnsi"/>
          <w:sz w:val="28"/>
          <w:szCs w:val="28"/>
          <w:lang w:eastAsia="en-GB"/>
        </w:rPr>
        <w:t>Dr.</w:t>
      </w:r>
      <w:proofErr w:type="spellEnd"/>
      <w:r w:rsidRPr="00BF0A11">
        <w:rPr>
          <w:rFonts w:asciiTheme="majorHAnsi" w:eastAsia="Times New Roman" w:hAnsiTheme="majorHAnsi" w:cstheme="majorHAnsi"/>
          <w:sz w:val="28"/>
          <w:szCs w:val="28"/>
          <w:lang w:eastAsia="en-GB"/>
        </w:rPr>
        <w:t xml:space="preserve"> Joseph M. Juran introduced the Juran Trilogy, commonly known as the Quality Management Trilogy, </w:t>
      </w:r>
      <w:r w:rsidR="00576D42" w:rsidRPr="00BF0A11">
        <w:rPr>
          <w:rFonts w:asciiTheme="majorHAnsi" w:eastAsia="Times New Roman" w:hAnsiTheme="majorHAnsi" w:cstheme="majorHAnsi"/>
          <w:sz w:val="28"/>
          <w:szCs w:val="28"/>
          <w:lang w:eastAsia="en-GB"/>
        </w:rPr>
        <w:t>to</w:t>
      </w:r>
      <w:r w:rsidRPr="00BF0A11">
        <w:rPr>
          <w:rFonts w:asciiTheme="majorHAnsi" w:eastAsia="Times New Roman" w:hAnsiTheme="majorHAnsi" w:cstheme="majorHAnsi"/>
          <w:sz w:val="28"/>
          <w:szCs w:val="28"/>
          <w:lang w:eastAsia="en-GB"/>
        </w:rPr>
        <w:t xml:space="preserve"> manage for quality</w:t>
      </w:r>
      <w:r>
        <w:rPr>
          <w:rFonts w:asciiTheme="majorHAnsi" w:eastAsia="Times New Roman" w:hAnsiTheme="majorHAnsi" w:cstheme="majorHAnsi"/>
          <w:sz w:val="28"/>
          <w:szCs w:val="28"/>
          <w:lang w:eastAsia="en-GB"/>
        </w:rPr>
        <w:t xml:space="preserve"> </w:t>
      </w:r>
      <w:r w:rsidR="00922146" w:rsidRPr="00922146">
        <w:rPr>
          <w:rFonts w:asciiTheme="majorHAnsi" w:eastAsia="Times New Roman" w:hAnsiTheme="majorHAnsi" w:cstheme="majorHAnsi"/>
          <w:sz w:val="28"/>
          <w:szCs w:val="28"/>
          <w:lang w:eastAsia="en-GB"/>
        </w:rPr>
        <w:t>(McGowan, 2010)</w:t>
      </w:r>
      <w:r w:rsidR="00922146">
        <w:rPr>
          <w:rFonts w:asciiTheme="majorHAnsi" w:eastAsia="Times New Roman" w:hAnsiTheme="majorHAnsi" w:cstheme="majorHAnsi"/>
          <w:sz w:val="28"/>
          <w:szCs w:val="28"/>
          <w:lang w:eastAsia="en-GB"/>
        </w:rPr>
        <w:t xml:space="preserve">. </w:t>
      </w:r>
      <w:r w:rsidRPr="00BF0A11">
        <w:rPr>
          <w:rFonts w:asciiTheme="majorHAnsi" w:eastAsia="Times New Roman" w:hAnsiTheme="majorHAnsi" w:cstheme="majorHAnsi"/>
          <w:sz w:val="28"/>
          <w:szCs w:val="28"/>
          <w:lang w:eastAsia="en-GB"/>
        </w:rPr>
        <w:t xml:space="preserve">At the time, quality control was the cornerstone of the conventional approach to quality; but, in the modern day, the Trilogy has emerged as the foundation for </w:t>
      </w:r>
      <w:proofErr w:type="gramStart"/>
      <w:r w:rsidRPr="00BF0A11">
        <w:rPr>
          <w:rFonts w:asciiTheme="majorHAnsi" w:eastAsia="Times New Roman" w:hAnsiTheme="majorHAnsi" w:cstheme="majorHAnsi"/>
          <w:sz w:val="28"/>
          <w:szCs w:val="28"/>
          <w:lang w:eastAsia="en-GB"/>
        </w:rPr>
        <w:t>the majority of</w:t>
      </w:r>
      <w:proofErr w:type="gramEnd"/>
      <w:r w:rsidRPr="00BF0A11">
        <w:rPr>
          <w:rFonts w:asciiTheme="majorHAnsi" w:eastAsia="Times New Roman" w:hAnsiTheme="majorHAnsi" w:cstheme="majorHAnsi"/>
          <w:sz w:val="28"/>
          <w:szCs w:val="28"/>
          <w:lang w:eastAsia="en-GB"/>
        </w:rPr>
        <w:t xml:space="preserve"> best practices in quality management worldwide.</w:t>
      </w:r>
    </w:p>
    <w:p w14:paraId="6D9FA184" w14:textId="31176B2F" w:rsidR="006437D1" w:rsidRDefault="006437D1" w:rsidP="006437D1">
      <w:pPr>
        <w:spacing w:after="0" w:line="240" w:lineRule="auto"/>
        <w:rPr>
          <w:rFonts w:asciiTheme="majorHAnsi" w:eastAsia="Times New Roman" w:hAnsiTheme="majorHAnsi" w:cstheme="majorHAnsi"/>
          <w:sz w:val="28"/>
          <w:szCs w:val="28"/>
          <w:lang w:eastAsia="en-GB"/>
        </w:rPr>
      </w:pPr>
      <w:r w:rsidRPr="006437D1">
        <w:rPr>
          <w:rFonts w:asciiTheme="majorHAnsi" w:eastAsia="Times New Roman" w:hAnsiTheme="majorHAnsi" w:cstheme="majorHAnsi"/>
          <w:sz w:val="28"/>
          <w:szCs w:val="28"/>
          <w:lang w:eastAsia="en-GB"/>
        </w:rPr>
        <w:t xml:space="preserve">The Juran Trilogy is </w:t>
      </w:r>
      <w:r w:rsidR="00CB0703" w:rsidRPr="006437D1">
        <w:rPr>
          <w:rFonts w:asciiTheme="majorHAnsi" w:eastAsia="Times New Roman" w:hAnsiTheme="majorHAnsi" w:cstheme="majorHAnsi"/>
          <w:sz w:val="28"/>
          <w:szCs w:val="28"/>
          <w:lang w:eastAsia="en-GB"/>
        </w:rPr>
        <w:t>a</w:t>
      </w:r>
      <w:r w:rsidRPr="006437D1">
        <w:rPr>
          <w:rFonts w:asciiTheme="majorHAnsi" w:eastAsia="Times New Roman" w:hAnsiTheme="majorHAnsi" w:cstheme="majorHAnsi"/>
          <w:sz w:val="28"/>
          <w:szCs w:val="28"/>
          <w:lang w:eastAsia="en-GB"/>
        </w:rPr>
        <w:t xml:space="preserve"> global framework for managing for quality leadership that works at all levels, all functions, and all product and service lines. The fundamental idea is that companies need to employ three standard procedures:</w:t>
      </w:r>
    </w:p>
    <w:p w14:paraId="725733ED" w14:textId="77777777" w:rsidR="001B0348" w:rsidRPr="001B0348" w:rsidRDefault="001B0348" w:rsidP="001B0348">
      <w:pPr>
        <w:numPr>
          <w:ilvl w:val="0"/>
          <w:numId w:val="43"/>
        </w:numPr>
        <w:spacing w:after="0" w:line="240" w:lineRule="auto"/>
        <w:rPr>
          <w:rFonts w:asciiTheme="majorHAnsi" w:eastAsia="Times New Roman" w:hAnsiTheme="majorHAnsi" w:cstheme="majorHAnsi"/>
          <w:sz w:val="28"/>
          <w:szCs w:val="28"/>
          <w:lang w:eastAsia="en-GB"/>
        </w:rPr>
      </w:pPr>
      <w:r w:rsidRPr="001B0348">
        <w:rPr>
          <w:rFonts w:asciiTheme="majorHAnsi" w:eastAsia="Times New Roman" w:hAnsiTheme="majorHAnsi" w:cstheme="majorHAnsi"/>
          <w:sz w:val="28"/>
          <w:szCs w:val="28"/>
          <w:lang w:eastAsia="en-GB"/>
        </w:rPr>
        <w:t>Planning for Quality (Quality by Design)</w:t>
      </w:r>
    </w:p>
    <w:p w14:paraId="69ECB64D" w14:textId="77777777" w:rsidR="001B0348" w:rsidRPr="001B0348" w:rsidRDefault="001B0348" w:rsidP="001B0348">
      <w:pPr>
        <w:numPr>
          <w:ilvl w:val="0"/>
          <w:numId w:val="43"/>
        </w:numPr>
        <w:spacing w:after="0" w:line="240" w:lineRule="auto"/>
        <w:rPr>
          <w:rFonts w:asciiTheme="majorHAnsi" w:eastAsia="Times New Roman" w:hAnsiTheme="majorHAnsi" w:cstheme="majorHAnsi"/>
          <w:sz w:val="28"/>
          <w:szCs w:val="28"/>
          <w:lang w:eastAsia="en-GB"/>
        </w:rPr>
      </w:pPr>
      <w:r w:rsidRPr="001B0348">
        <w:rPr>
          <w:rFonts w:asciiTheme="majorHAnsi" w:eastAsia="Times New Roman" w:hAnsiTheme="majorHAnsi" w:cstheme="majorHAnsi"/>
          <w:sz w:val="28"/>
          <w:szCs w:val="28"/>
          <w:lang w:eastAsia="en-GB"/>
        </w:rPr>
        <w:t>Quality Control (Regulatory &amp; Process Control)</w:t>
      </w:r>
    </w:p>
    <w:p w14:paraId="1C45F4A7" w14:textId="77777777" w:rsidR="007E3F80" w:rsidRPr="007E3F80" w:rsidRDefault="007E3F80" w:rsidP="007E3F80">
      <w:pPr>
        <w:numPr>
          <w:ilvl w:val="0"/>
          <w:numId w:val="43"/>
        </w:numPr>
        <w:spacing w:after="0" w:line="240" w:lineRule="auto"/>
        <w:rPr>
          <w:rFonts w:asciiTheme="majorHAnsi" w:eastAsia="Times New Roman" w:hAnsiTheme="majorHAnsi" w:cstheme="majorHAnsi"/>
          <w:sz w:val="28"/>
          <w:szCs w:val="28"/>
          <w:lang w:eastAsia="en-GB"/>
        </w:rPr>
      </w:pPr>
      <w:r w:rsidRPr="007E3F80">
        <w:rPr>
          <w:rFonts w:asciiTheme="majorHAnsi" w:eastAsia="Times New Roman" w:hAnsiTheme="majorHAnsi" w:cstheme="majorHAnsi"/>
          <w:sz w:val="28"/>
          <w:szCs w:val="28"/>
          <w:lang w:eastAsia="en-GB"/>
        </w:rPr>
        <w:t>Enhancement of Quality (Lean Six Sigma)</w:t>
      </w:r>
    </w:p>
    <w:p w14:paraId="0ECE8068" w14:textId="77777777" w:rsidR="00A03920" w:rsidRPr="006437D1" w:rsidRDefault="00A03920" w:rsidP="007E3F80">
      <w:pPr>
        <w:spacing w:after="0" w:line="240" w:lineRule="auto"/>
        <w:rPr>
          <w:rFonts w:asciiTheme="majorHAnsi" w:eastAsia="Times New Roman" w:hAnsiTheme="majorHAnsi" w:cstheme="majorHAnsi"/>
          <w:sz w:val="28"/>
          <w:szCs w:val="28"/>
          <w:lang w:eastAsia="en-GB"/>
        </w:rPr>
      </w:pPr>
    </w:p>
    <w:p w14:paraId="60D662B9" w14:textId="77777777" w:rsidR="006437D1" w:rsidRPr="00BF0A11" w:rsidRDefault="006437D1" w:rsidP="00BF0A11">
      <w:pPr>
        <w:spacing w:after="0" w:line="240" w:lineRule="auto"/>
        <w:rPr>
          <w:rFonts w:asciiTheme="majorHAnsi" w:eastAsia="Times New Roman" w:hAnsiTheme="majorHAnsi" w:cstheme="majorHAnsi"/>
          <w:sz w:val="28"/>
          <w:szCs w:val="28"/>
          <w:lang w:eastAsia="en-GB"/>
        </w:rPr>
      </w:pPr>
    </w:p>
    <w:p w14:paraId="668B2175" w14:textId="77777777" w:rsidR="00301905" w:rsidRPr="002462ED" w:rsidRDefault="00301905" w:rsidP="00617B36">
      <w:pPr>
        <w:spacing w:after="0"/>
        <w:rPr>
          <w:color w:val="4F81BD" w:themeColor="accent1"/>
          <w:sz w:val="28"/>
          <w:szCs w:val="28"/>
        </w:rPr>
      </w:pPr>
    </w:p>
    <w:p w14:paraId="5684CD51" w14:textId="77777777" w:rsidR="009316C7" w:rsidRPr="004126D4" w:rsidRDefault="009316C7" w:rsidP="009316C7">
      <w:pPr>
        <w:spacing w:after="0"/>
        <w:rPr>
          <w:sz w:val="28"/>
          <w:szCs w:val="28"/>
        </w:rPr>
      </w:pPr>
    </w:p>
    <w:p w14:paraId="6406BB0C" w14:textId="2FDECD2C" w:rsidR="007B58D3" w:rsidRPr="004B48B8" w:rsidRDefault="007B58D3" w:rsidP="00441BBF">
      <w:pPr>
        <w:numPr>
          <w:ilvl w:val="0"/>
          <w:numId w:val="24"/>
        </w:numPr>
        <w:spacing w:after="0"/>
        <w:rPr>
          <w:b/>
          <w:bCs/>
          <w:color w:val="4F81BD" w:themeColor="accent1"/>
          <w:sz w:val="28"/>
          <w:szCs w:val="28"/>
        </w:rPr>
      </w:pPr>
      <w:r>
        <w:rPr>
          <w:color w:val="4F81BD" w:themeColor="accent1"/>
          <w:sz w:val="28"/>
          <w:szCs w:val="28"/>
        </w:rPr>
        <w:lastRenderedPageBreak/>
        <w:t>Deming</w:t>
      </w:r>
      <w:r w:rsidR="00C8765E">
        <w:rPr>
          <w:color w:val="4F81BD" w:themeColor="accent1"/>
          <w:sz w:val="28"/>
          <w:szCs w:val="28"/>
        </w:rPr>
        <w:t>’s</w:t>
      </w:r>
      <w:r w:rsidR="0097691C">
        <w:rPr>
          <w:color w:val="4F81BD" w:themeColor="accent1"/>
          <w:sz w:val="28"/>
          <w:szCs w:val="28"/>
        </w:rPr>
        <w:t xml:space="preserve"> 14</w:t>
      </w:r>
      <w:r w:rsidR="00E347E1">
        <w:rPr>
          <w:color w:val="4F81BD" w:themeColor="accent1"/>
          <w:sz w:val="28"/>
          <w:szCs w:val="28"/>
        </w:rPr>
        <w:t xml:space="preserve"> points</w:t>
      </w:r>
    </w:p>
    <w:p w14:paraId="70F54265" w14:textId="77777777" w:rsidR="004B48B8" w:rsidRPr="004128F8" w:rsidRDefault="004B48B8" w:rsidP="004B48B8">
      <w:pPr>
        <w:spacing w:after="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According to </w:t>
      </w:r>
      <w:r w:rsidRPr="009B3E52">
        <w:rPr>
          <w:rFonts w:asciiTheme="majorHAnsi" w:eastAsia="Times New Roman" w:hAnsiTheme="majorHAnsi" w:cstheme="majorHAnsi"/>
          <w:sz w:val="28"/>
          <w:szCs w:val="28"/>
          <w:lang w:eastAsia="en-GB"/>
        </w:rPr>
        <w:t>The Deming Institute (2022)</w:t>
      </w:r>
      <w:r>
        <w:rPr>
          <w:rFonts w:asciiTheme="majorHAnsi" w:eastAsia="Times New Roman" w:hAnsiTheme="majorHAnsi" w:cstheme="majorHAnsi"/>
          <w:sz w:val="28"/>
          <w:szCs w:val="28"/>
          <w:lang w:eastAsia="en-GB"/>
        </w:rPr>
        <w:t xml:space="preserve">, </w:t>
      </w:r>
      <w:proofErr w:type="spellStart"/>
      <w:r w:rsidRPr="004128F8">
        <w:rPr>
          <w:rFonts w:asciiTheme="majorHAnsi" w:eastAsia="Times New Roman" w:hAnsiTheme="majorHAnsi" w:cstheme="majorHAnsi"/>
          <w:sz w:val="28"/>
          <w:szCs w:val="28"/>
          <w:lang w:eastAsia="en-GB"/>
        </w:rPr>
        <w:t>Dr.</w:t>
      </w:r>
      <w:proofErr w:type="spellEnd"/>
      <w:r w:rsidRPr="004128F8">
        <w:rPr>
          <w:rFonts w:asciiTheme="majorHAnsi" w:eastAsia="Times New Roman" w:hAnsiTheme="majorHAnsi" w:cstheme="majorHAnsi"/>
          <w:sz w:val="28"/>
          <w:szCs w:val="28"/>
          <w:lang w:eastAsia="en-GB"/>
        </w:rPr>
        <w:t xml:space="preserve"> W. Edwards Deming proposed </w:t>
      </w:r>
      <w:proofErr w:type="gramStart"/>
      <w:r w:rsidRPr="004128F8">
        <w:rPr>
          <w:rFonts w:asciiTheme="majorHAnsi" w:eastAsia="Times New Roman" w:hAnsiTheme="majorHAnsi" w:cstheme="majorHAnsi"/>
          <w:sz w:val="28"/>
          <w:szCs w:val="28"/>
          <w:lang w:eastAsia="en-GB"/>
        </w:rPr>
        <w:t>14</w:t>
      </w:r>
      <w:proofErr w:type="gramEnd"/>
      <w:r w:rsidRPr="004128F8">
        <w:rPr>
          <w:rFonts w:asciiTheme="majorHAnsi" w:eastAsia="Times New Roman" w:hAnsiTheme="majorHAnsi" w:cstheme="majorHAnsi"/>
          <w:sz w:val="28"/>
          <w:szCs w:val="28"/>
          <w:lang w:eastAsia="en-GB"/>
        </w:rPr>
        <w:t xml:space="preserve"> essential management guidelines that can greatly increase an organization's or business's efficacy.</w:t>
      </w:r>
    </w:p>
    <w:p w14:paraId="0C011242" w14:textId="77777777" w:rsidR="004B48B8" w:rsidRDefault="004B48B8" w:rsidP="004B48B8">
      <w:pPr>
        <w:spacing w:after="0" w:line="240" w:lineRule="auto"/>
        <w:rPr>
          <w:rFonts w:asciiTheme="majorHAnsi" w:eastAsia="Times New Roman" w:hAnsiTheme="majorHAnsi" w:cstheme="majorHAnsi"/>
          <w:sz w:val="28"/>
          <w:szCs w:val="28"/>
          <w:lang w:eastAsia="en-GB"/>
        </w:rPr>
      </w:pPr>
      <w:r w:rsidRPr="003016EC">
        <w:rPr>
          <w:rFonts w:asciiTheme="majorHAnsi" w:eastAsia="Times New Roman" w:hAnsiTheme="majorHAnsi" w:cstheme="majorHAnsi"/>
          <w:sz w:val="28"/>
          <w:szCs w:val="28"/>
          <w:lang w:eastAsia="en-GB"/>
        </w:rPr>
        <w:t xml:space="preserve">Deming's ideas are applicable to all sizes and kinds of businesses. Just like manufacturing organisations, service companies also need to maintain quality control. Furthermore, the same holds true for big, international firms, </w:t>
      </w:r>
      <w:proofErr w:type="gramStart"/>
      <w:r w:rsidRPr="003016EC">
        <w:rPr>
          <w:rFonts w:asciiTheme="majorHAnsi" w:eastAsia="Times New Roman" w:hAnsiTheme="majorHAnsi" w:cstheme="majorHAnsi"/>
          <w:sz w:val="28"/>
          <w:szCs w:val="28"/>
          <w:lang w:eastAsia="en-GB"/>
        </w:rPr>
        <w:t>several</w:t>
      </w:r>
      <w:proofErr w:type="gramEnd"/>
      <w:r w:rsidRPr="003016EC">
        <w:rPr>
          <w:rFonts w:asciiTheme="majorHAnsi" w:eastAsia="Times New Roman" w:hAnsiTheme="majorHAnsi" w:cstheme="majorHAnsi"/>
          <w:sz w:val="28"/>
          <w:szCs w:val="28"/>
          <w:lang w:eastAsia="en-GB"/>
        </w:rPr>
        <w:t xml:space="preserve"> departments or divisions within a larger business, and even one-person companies.</w:t>
      </w:r>
      <w:r>
        <w:rPr>
          <w:rFonts w:asciiTheme="majorHAnsi" w:eastAsia="Times New Roman" w:hAnsiTheme="majorHAnsi" w:cstheme="majorHAnsi"/>
          <w:sz w:val="28"/>
          <w:szCs w:val="28"/>
          <w:lang w:eastAsia="en-GB"/>
        </w:rPr>
        <w:t xml:space="preserve"> </w:t>
      </w:r>
      <w:r w:rsidRPr="00C77613">
        <w:rPr>
          <w:rFonts w:asciiTheme="majorHAnsi" w:eastAsia="Times New Roman" w:hAnsiTheme="majorHAnsi" w:cstheme="majorHAnsi"/>
          <w:sz w:val="28"/>
          <w:szCs w:val="28"/>
          <w:lang w:eastAsia="en-GB"/>
        </w:rPr>
        <w:t>Every one of the transformative principles emphasises leadership and places a higher value on quality than on cutting costs</w:t>
      </w:r>
      <w:r>
        <w:rPr>
          <w:rFonts w:asciiTheme="majorHAnsi" w:eastAsia="Times New Roman" w:hAnsiTheme="majorHAnsi" w:cstheme="majorHAnsi"/>
          <w:sz w:val="28"/>
          <w:szCs w:val="28"/>
          <w:lang w:eastAsia="en-GB"/>
        </w:rPr>
        <w:t xml:space="preserve"> </w:t>
      </w:r>
      <w:r w:rsidRPr="0082119A">
        <w:rPr>
          <w:rFonts w:asciiTheme="majorHAnsi" w:eastAsia="Times New Roman" w:hAnsiTheme="majorHAnsi" w:cstheme="majorHAnsi"/>
          <w:sz w:val="28"/>
          <w:szCs w:val="28"/>
          <w:lang w:eastAsia="en-GB"/>
        </w:rPr>
        <w:t>(A, 2015)</w:t>
      </w:r>
      <w:r>
        <w:rPr>
          <w:rFonts w:asciiTheme="majorHAnsi" w:eastAsia="Times New Roman" w:hAnsiTheme="majorHAnsi" w:cstheme="majorHAnsi"/>
          <w:sz w:val="28"/>
          <w:szCs w:val="28"/>
          <w:lang w:eastAsia="en-GB"/>
        </w:rPr>
        <w:t>.</w:t>
      </w:r>
    </w:p>
    <w:p w14:paraId="2026214E" w14:textId="77777777" w:rsidR="004B48B8" w:rsidRDefault="004B48B8" w:rsidP="004B48B8">
      <w:pPr>
        <w:spacing w:after="0" w:line="240" w:lineRule="auto"/>
        <w:rPr>
          <w:rFonts w:asciiTheme="majorHAnsi" w:eastAsia="Times New Roman" w:hAnsiTheme="majorHAnsi" w:cstheme="majorHAnsi"/>
          <w:sz w:val="28"/>
          <w:szCs w:val="28"/>
          <w:lang w:eastAsia="en-GB"/>
        </w:rPr>
      </w:pPr>
    </w:p>
    <w:p w14:paraId="71D87112" w14:textId="77777777" w:rsidR="004B48B8" w:rsidRPr="0082119A" w:rsidRDefault="004B48B8" w:rsidP="004B48B8">
      <w:pPr>
        <w:spacing w:after="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noProof/>
          <w:sz w:val="28"/>
          <w:szCs w:val="28"/>
          <w:lang w:eastAsia="en-GB"/>
        </w:rPr>
        <w:drawing>
          <wp:inline distT="0" distB="0" distL="0" distR="0" wp14:anchorId="3D11E289" wp14:editId="2F8C0179">
            <wp:extent cx="4610100" cy="3590559"/>
            <wp:effectExtent l="0" t="0" r="0" b="0"/>
            <wp:docPr id="425381206" name="Picture 5" descr="A white and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81206" name="Picture 5" descr="A white and blue background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6506" cy="3611126"/>
                    </a:xfrm>
                    <a:prstGeom prst="rect">
                      <a:avLst/>
                    </a:prstGeom>
                    <a:noFill/>
                  </pic:spPr>
                </pic:pic>
              </a:graphicData>
            </a:graphic>
          </wp:inline>
        </w:drawing>
      </w:r>
    </w:p>
    <w:p w14:paraId="1776A12C" w14:textId="77777777" w:rsidR="004B48B8" w:rsidRPr="00A573C3" w:rsidRDefault="004B48B8" w:rsidP="004B48B8">
      <w:pPr>
        <w:spacing w:after="0" w:line="240" w:lineRule="auto"/>
        <w:rPr>
          <w:rFonts w:asciiTheme="majorHAnsi" w:eastAsia="Times New Roman" w:hAnsiTheme="majorHAnsi" w:cstheme="majorHAnsi"/>
          <w:sz w:val="28"/>
          <w:szCs w:val="28"/>
          <w:lang w:eastAsia="en-GB"/>
        </w:rPr>
      </w:pPr>
      <w:r w:rsidRPr="00A573C3">
        <w:rPr>
          <w:rFonts w:asciiTheme="majorHAnsi" w:eastAsia="Times New Roman" w:hAnsiTheme="majorHAnsi" w:cstheme="majorHAnsi"/>
          <w:sz w:val="28"/>
          <w:szCs w:val="28"/>
          <w:lang w:eastAsia="en-GB"/>
        </w:rPr>
        <w:t>(Maheshwari, 2020)</w:t>
      </w:r>
    </w:p>
    <w:p w14:paraId="565BCD0A" w14:textId="77777777" w:rsidR="004B48B8" w:rsidRDefault="004B48B8" w:rsidP="004B48B8">
      <w:pPr>
        <w:spacing w:after="0"/>
        <w:rPr>
          <w:b/>
          <w:bCs/>
          <w:color w:val="4F81BD" w:themeColor="accent1"/>
          <w:sz w:val="28"/>
          <w:szCs w:val="28"/>
        </w:rPr>
      </w:pPr>
    </w:p>
    <w:p w14:paraId="11F80479" w14:textId="77777777" w:rsidR="006D1A80" w:rsidRDefault="006D1A80" w:rsidP="004B48B8">
      <w:pPr>
        <w:spacing w:after="0"/>
        <w:rPr>
          <w:b/>
          <w:bCs/>
          <w:color w:val="4F81BD" w:themeColor="accent1"/>
          <w:sz w:val="28"/>
          <w:szCs w:val="28"/>
        </w:rPr>
      </w:pPr>
    </w:p>
    <w:p w14:paraId="3EABD5D2" w14:textId="77777777" w:rsidR="006D1A80" w:rsidRDefault="006D1A80" w:rsidP="004B48B8">
      <w:pPr>
        <w:spacing w:after="0"/>
        <w:rPr>
          <w:b/>
          <w:bCs/>
          <w:color w:val="4F81BD" w:themeColor="accent1"/>
          <w:sz w:val="28"/>
          <w:szCs w:val="28"/>
        </w:rPr>
      </w:pPr>
    </w:p>
    <w:p w14:paraId="093559AA" w14:textId="77777777" w:rsidR="006D1A80" w:rsidRDefault="006D1A80" w:rsidP="004B48B8">
      <w:pPr>
        <w:spacing w:after="0"/>
        <w:rPr>
          <w:b/>
          <w:bCs/>
          <w:color w:val="4F81BD" w:themeColor="accent1"/>
          <w:sz w:val="28"/>
          <w:szCs w:val="28"/>
        </w:rPr>
      </w:pPr>
    </w:p>
    <w:p w14:paraId="29CF2BBA" w14:textId="77777777" w:rsidR="006D1A80" w:rsidRDefault="006D1A80" w:rsidP="004B48B8">
      <w:pPr>
        <w:spacing w:after="0"/>
        <w:rPr>
          <w:b/>
          <w:bCs/>
          <w:color w:val="4F81BD" w:themeColor="accent1"/>
          <w:sz w:val="28"/>
          <w:szCs w:val="28"/>
        </w:rPr>
      </w:pPr>
    </w:p>
    <w:p w14:paraId="5BA3B568" w14:textId="77777777" w:rsidR="006D1A80" w:rsidRDefault="006D1A80" w:rsidP="004B48B8">
      <w:pPr>
        <w:spacing w:after="0"/>
        <w:rPr>
          <w:b/>
          <w:bCs/>
          <w:color w:val="4F81BD" w:themeColor="accent1"/>
          <w:sz w:val="28"/>
          <w:szCs w:val="28"/>
        </w:rPr>
      </w:pPr>
    </w:p>
    <w:p w14:paraId="0B19B309" w14:textId="77777777" w:rsidR="006D1A80" w:rsidRDefault="006D1A80" w:rsidP="004B48B8">
      <w:pPr>
        <w:spacing w:after="0"/>
        <w:rPr>
          <w:b/>
          <w:bCs/>
          <w:color w:val="4F81BD" w:themeColor="accent1"/>
          <w:sz w:val="28"/>
          <w:szCs w:val="28"/>
        </w:rPr>
      </w:pPr>
    </w:p>
    <w:p w14:paraId="4F0E010F" w14:textId="77777777" w:rsidR="006D1A80" w:rsidRPr="0097691C" w:rsidRDefault="006D1A80" w:rsidP="004B48B8">
      <w:pPr>
        <w:spacing w:after="0"/>
        <w:rPr>
          <w:b/>
          <w:bCs/>
          <w:color w:val="4F81BD" w:themeColor="accent1"/>
          <w:sz w:val="28"/>
          <w:szCs w:val="28"/>
        </w:rPr>
      </w:pPr>
    </w:p>
    <w:p w14:paraId="19601BB3" w14:textId="25F45555" w:rsidR="0097691C" w:rsidRPr="004128F8" w:rsidRDefault="00573AAE" w:rsidP="00441BBF">
      <w:pPr>
        <w:numPr>
          <w:ilvl w:val="0"/>
          <w:numId w:val="24"/>
        </w:numPr>
        <w:spacing w:after="0"/>
        <w:rPr>
          <w:b/>
          <w:bCs/>
          <w:color w:val="4F81BD" w:themeColor="accent1"/>
          <w:sz w:val="28"/>
          <w:szCs w:val="28"/>
        </w:rPr>
      </w:pPr>
      <w:r w:rsidRPr="004B48B8">
        <w:rPr>
          <w:color w:val="4F81BD" w:themeColor="accent1"/>
          <w:sz w:val="28"/>
          <w:szCs w:val="28"/>
        </w:rPr>
        <w:lastRenderedPageBreak/>
        <w:t>Quality</w:t>
      </w:r>
      <w:r>
        <w:rPr>
          <w:b/>
          <w:bCs/>
          <w:color w:val="4F81BD" w:themeColor="accent1"/>
          <w:sz w:val="28"/>
          <w:szCs w:val="28"/>
        </w:rPr>
        <w:t xml:space="preserve"> </w:t>
      </w:r>
      <w:r>
        <w:rPr>
          <w:color w:val="4F81BD" w:themeColor="accent1"/>
          <w:sz w:val="28"/>
          <w:szCs w:val="28"/>
        </w:rPr>
        <w:t>assurance</w:t>
      </w:r>
      <w:r w:rsidR="004B48B8">
        <w:rPr>
          <w:color w:val="4F81BD" w:themeColor="accent1"/>
          <w:sz w:val="28"/>
          <w:szCs w:val="28"/>
        </w:rPr>
        <w:t>/control</w:t>
      </w:r>
    </w:p>
    <w:p w14:paraId="1E8494CD" w14:textId="210C7EB7" w:rsidR="007558BE" w:rsidRDefault="007558BE" w:rsidP="002D5E30">
      <w:pPr>
        <w:spacing w:after="0" w:line="240" w:lineRule="auto"/>
        <w:rPr>
          <w:rFonts w:asciiTheme="majorHAnsi" w:eastAsia="Times New Roman" w:hAnsiTheme="majorHAnsi" w:cstheme="majorHAnsi"/>
          <w:sz w:val="28"/>
          <w:szCs w:val="28"/>
          <w:lang w:eastAsia="en-GB"/>
        </w:rPr>
      </w:pPr>
      <w:r w:rsidRPr="007558BE">
        <w:rPr>
          <w:rFonts w:asciiTheme="majorHAnsi" w:eastAsia="Times New Roman" w:hAnsiTheme="majorHAnsi" w:cstheme="majorHAnsi"/>
          <w:sz w:val="28"/>
          <w:szCs w:val="28"/>
          <w:lang w:eastAsia="en-GB"/>
        </w:rPr>
        <w:t>The phrases quality assurance (QA) and quality control (QC) sometimes used synonymously. The two ideas are not the same, but they are clearly different.</w:t>
      </w:r>
    </w:p>
    <w:p w14:paraId="05F641D2" w14:textId="77777777" w:rsidR="002D5E30" w:rsidRDefault="002D5E30" w:rsidP="007558BE">
      <w:pPr>
        <w:spacing w:after="0" w:line="240" w:lineRule="auto"/>
        <w:rPr>
          <w:rFonts w:asciiTheme="majorHAnsi" w:eastAsia="Times New Roman" w:hAnsiTheme="majorHAnsi" w:cstheme="majorHAnsi"/>
          <w:sz w:val="28"/>
          <w:szCs w:val="28"/>
          <w:lang w:eastAsia="en-GB"/>
        </w:rPr>
      </w:pPr>
    </w:p>
    <w:p w14:paraId="39409B7E" w14:textId="79978FB7" w:rsidR="0070005D" w:rsidRPr="0070005D" w:rsidRDefault="002D5E30" w:rsidP="00771F0B">
      <w:pPr>
        <w:spacing w:after="120" w:line="240" w:lineRule="auto"/>
        <w:rPr>
          <w:rFonts w:asciiTheme="majorHAnsi" w:eastAsia="Times New Roman" w:hAnsiTheme="majorHAnsi" w:cstheme="majorHAnsi"/>
          <w:sz w:val="28"/>
          <w:szCs w:val="28"/>
          <w:lang w:eastAsia="en-GB"/>
        </w:rPr>
      </w:pPr>
      <w:r>
        <w:rPr>
          <w:rFonts w:asciiTheme="majorHAnsi" w:eastAsia="Times New Roman" w:hAnsiTheme="majorHAnsi" w:cstheme="majorHAnsi"/>
          <w:sz w:val="28"/>
          <w:szCs w:val="28"/>
          <w:lang w:eastAsia="en-GB"/>
        </w:rPr>
        <w:t xml:space="preserve">According to </w:t>
      </w:r>
      <w:r w:rsidRPr="002D5E30">
        <w:rPr>
          <w:rFonts w:asciiTheme="majorHAnsi" w:eastAsia="Times New Roman" w:hAnsiTheme="majorHAnsi" w:cstheme="majorHAnsi"/>
          <w:sz w:val="28"/>
          <w:szCs w:val="28"/>
          <w:lang w:eastAsia="en-GB"/>
        </w:rPr>
        <w:t>Shah (2017)</w:t>
      </w:r>
      <w:r>
        <w:rPr>
          <w:rFonts w:asciiTheme="majorHAnsi" w:eastAsia="Times New Roman" w:hAnsiTheme="majorHAnsi" w:cstheme="majorHAnsi"/>
          <w:sz w:val="28"/>
          <w:szCs w:val="28"/>
          <w:lang w:eastAsia="en-GB"/>
        </w:rPr>
        <w:t>, q</w:t>
      </w:r>
      <w:r w:rsidR="0070005D" w:rsidRPr="0070005D">
        <w:rPr>
          <w:rFonts w:asciiTheme="majorHAnsi" w:eastAsia="Times New Roman" w:hAnsiTheme="majorHAnsi" w:cstheme="majorHAnsi"/>
          <w:sz w:val="28"/>
          <w:szCs w:val="28"/>
          <w:lang w:eastAsia="en-GB"/>
        </w:rPr>
        <w:t>uality assurance is the establishment of standards for processes, materials and finished products that meet applicable regulatory requirements. Quality assurance covers all aspects of product development and manufacturing from raw material control to process validation and final product release. </w:t>
      </w:r>
    </w:p>
    <w:p w14:paraId="673A0220" w14:textId="0C15CFCE" w:rsidR="003D0C34" w:rsidRPr="003D0C34" w:rsidRDefault="0070005D" w:rsidP="003D0C34">
      <w:pPr>
        <w:spacing w:after="0" w:line="240" w:lineRule="auto"/>
        <w:rPr>
          <w:rFonts w:asciiTheme="majorHAnsi" w:eastAsia="Times New Roman" w:hAnsiTheme="majorHAnsi" w:cstheme="majorHAnsi"/>
          <w:sz w:val="28"/>
          <w:szCs w:val="28"/>
          <w:lang w:eastAsia="en-GB"/>
        </w:rPr>
      </w:pPr>
      <w:r w:rsidRPr="0070005D">
        <w:rPr>
          <w:rFonts w:asciiTheme="majorHAnsi" w:eastAsia="Times New Roman" w:hAnsiTheme="majorHAnsi" w:cstheme="majorHAnsi"/>
          <w:sz w:val="28"/>
          <w:szCs w:val="28"/>
          <w:lang w:eastAsia="en-GB"/>
        </w:rPr>
        <w:t> </w:t>
      </w:r>
      <w:r w:rsidR="00205CF2">
        <w:rPr>
          <w:rFonts w:asciiTheme="majorHAnsi" w:eastAsia="Times New Roman" w:hAnsiTheme="majorHAnsi" w:cstheme="majorHAnsi"/>
          <w:sz w:val="28"/>
          <w:szCs w:val="28"/>
          <w:lang w:eastAsia="en-GB"/>
        </w:rPr>
        <w:t>A</w:t>
      </w:r>
      <w:r w:rsidR="00D73B28">
        <w:rPr>
          <w:rFonts w:asciiTheme="majorHAnsi" w:eastAsia="Times New Roman" w:hAnsiTheme="majorHAnsi" w:cstheme="majorHAnsi"/>
          <w:sz w:val="28"/>
          <w:szCs w:val="28"/>
          <w:lang w:eastAsia="en-GB"/>
        </w:rPr>
        <w:t xml:space="preserve">ccording to </w:t>
      </w:r>
      <w:r w:rsidR="00D73B28" w:rsidRPr="00D73B28">
        <w:rPr>
          <w:rFonts w:asciiTheme="majorHAnsi" w:eastAsia="Times New Roman" w:hAnsiTheme="majorHAnsi" w:cstheme="majorHAnsi"/>
          <w:sz w:val="28"/>
          <w:szCs w:val="28"/>
          <w:lang w:eastAsia="en-GB"/>
        </w:rPr>
        <w:t>Hayes (2023</w:t>
      </w:r>
      <w:r w:rsidR="00D73B28" w:rsidRPr="00D73B28">
        <w:rPr>
          <w:rFonts w:asciiTheme="majorHAnsi" w:eastAsia="Times New Roman" w:hAnsiTheme="majorHAnsi" w:cstheme="majorHAnsi"/>
          <w:sz w:val="28"/>
          <w:szCs w:val="28"/>
          <w:lang w:eastAsia="en-GB"/>
        </w:rPr>
        <w:t>)</w:t>
      </w:r>
      <w:r w:rsidR="00D73B28">
        <w:rPr>
          <w:rFonts w:asciiTheme="majorHAnsi" w:eastAsia="Times New Roman" w:hAnsiTheme="majorHAnsi" w:cstheme="majorHAnsi"/>
          <w:sz w:val="28"/>
          <w:szCs w:val="28"/>
          <w:lang w:eastAsia="en-GB"/>
        </w:rPr>
        <w:t>, a</w:t>
      </w:r>
      <w:r w:rsidR="003D0C34" w:rsidRPr="003D0C34">
        <w:rPr>
          <w:rFonts w:asciiTheme="majorHAnsi" w:eastAsia="Times New Roman" w:hAnsiTheme="majorHAnsi" w:cstheme="majorHAnsi"/>
          <w:sz w:val="28"/>
          <w:szCs w:val="28"/>
          <w:lang w:eastAsia="en-GB"/>
        </w:rPr>
        <w:t xml:space="preserve"> technique or series of procedures known as quality control (QC) designed to guarantee that a product or service that created or rendered satisfies the needs of the client or customer or conforms to a specified set of quality criteria.</w:t>
      </w:r>
    </w:p>
    <w:p w14:paraId="08A1218F" w14:textId="2D02838C" w:rsidR="003D0C39" w:rsidRPr="003D0C39" w:rsidRDefault="003D0C39" w:rsidP="003D0C39">
      <w:pPr>
        <w:spacing w:after="0" w:line="240" w:lineRule="auto"/>
        <w:rPr>
          <w:rFonts w:asciiTheme="majorHAnsi" w:eastAsia="Times New Roman" w:hAnsiTheme="majorHAnsi" w:cstheme="majorHAnsi"/>
          <w:sz w:val="28"/>
          <w:szCs w:val="28"/>
          <w:lang w:eastAsia="en-GB"/>
        </w:rPr>
      </w:pPr>
    </w:p>
    <w:p w14:paraId="62881BC6" w14:textId="7A573BF3" w:rsidR="003016EC" w:rsidRPr="003016EC" w:rsidRDefault="003016EC" w:rsidP="003016EC">
      <w:pPr>
        <w:spacing w:after="0" w:line="240" w:lineRule="auto"/>
        <w:rPr>
          <w:rFonts w:asciiTheme="majorHAnsi" w:eastAsia="Times New Roman" w:hAnsiTheme="majorHAnsi" w:cstheme="majorHAnsi"/>
          <w:sz w:val="28"/>
          <w:szCs w:val="28"/>
          <w:lang w:eastAsia="en-GB"/>
        </w:rPr>
      </w:pPr>
    </w:p>
    <w:p w14:paraId="00A5F1D7" w14:textId="77777777" w:rsidR="004128F8" w:rsidRPr="00441BBF" w:rsidRDefault="004128F8" w:rsidP="004128F8">
      <w:pPr>
        <w:spacing w:after="0"/>
        <w:rPr>
          <w:b/>
          <w:bCs/>
          <w:color w:val="4F81BD" w:themeColor="accent1"/>
          <w:sz w:val="28"/>
          <w:szCs w:val="28"/>
        </w:rPr>
      </w:pPr>
    </w:p>
    <w:p w14:paraId="3126EB2C" w14:textId="77777777" w:rsidR="00441BBF" w:rsidRDefault="00441BBF" w:rsidP="00441BBF">
      <w:pPr>
        <w:spacing w:after="0"/>
        <w:rPr>
          <w:color w:val="4F81BD" w:themeColor="accent1"/>
          <w:sz w:val="28"/>
          <w:szCs w:val="28"/>
        </w:rPr>
      </w:pPr>
    </w:p>
    <w:p w14:paraId="79F398A2" w14:textId="77777777" w:rsidR="00441BBF" w:rsidRDefault="00441BBF" w:rsidP="00441BBF">
      <w:pPr>
        <w:spacing w:after="0"/>
        <w:rPr>
          <w:b/>
          <w:bCs/>
          <w:color w:val="4F81BD" w:themeColor="accent1"/>
          <w:sz w:val="28"/>
          <w:szCs w:val="28"/>
        </w:rPr>
      </w:pPr>
    </w:p>
    <w:p w14:paraId="0056979B" w14:textId="77777777" w:rsidR="00A573C3" w:rsidRDefault="00A573C3" w:rsidP="00441BBF">
      <w:pPr>
        <w:spacing w:after="0"/>
        <w:rPr>
          <w:b/>
          <w:bCs/>
          <w:color w:val="4F81BD" w:themeColor="accent1"/>
          <w:sz w:val="28"/>
          <w:szCs w:val="28"/>
        </w:rPr>
      </w:pPr>
    </w:p>
    <w:p w14:paraId="242BB7BC" w14:textId="77777777" w:rsidR="00A573C3" w:rsidRPr="00346021" w:rsidRDefault="00A573C3" w:rsidP="00441BBF">
      <w:pPr>
        <w:spacing w:after="0"/>
        <w:rPr>
          <w:b/>
          <w:bCs/>
          <w:color w:val="4F81BD" w:themeColor="accent1"/>
          <w:sz w:val="28"/>
          <w:szCs w:val="28"/>
        </w:rPr>
      </w:pPr>
    </w:p>
    <w:p w14:paraId="5BBFF425" w14:textId="77777777" w:rsidR="00346021" w:rsidRDefault="00346021" w:rsidP="00346021">
      <w:pPr>
        <w:pStyle w:val="ListParagraph"/>
        <w:rPr>
          <w:b/>
          <w:bCs/>
          <w:color w:val="4F81BD" w:themeColor="accent1"/>
          <w:sz w:val="28"/>
          <w:szCs w:val="28"/>
        </w:rPr>
      </w:pPr>
    </w:p>
    <w:p w14:paraId="7CC990AB" w14:textId="7DEC561B" w:rsidR="00346021" w:rsidRPr="00BD0DBD" w:rsidRDefault="00346021" w:rsidP="00346021">
      <w:pPr>
        <w:rPr>
          <w:b/>
          <w:bCs/>
          <w:sz w:val="32"/>
          <w:szCs w:val="32"/>
        </w:rPr>
      </w:pPr>
    </w:p>
    <w:p w14:paraId="1CD9B1BD" w14:textId="77777777" w:rsidR="000F69D0" w:rsidRDefault="000F69D0">
      <w:pPr>
        <w:rPr>
          <w:color w:val="2E75B5"/>
          <w:sz w:val="32"/>
          <w:szCs w:val="32"/>
        </w:rPr>
      </w:pPr>
      <w:r>
        <w:br w:type="page"/>
      </w:r>
    </w:p>
    <w:p w14:paraId="15664B4E" w14:textId="75F821EA" w:rsidR="003F432B" w:rsidRDefault="001F312E" w:rsidP="003F432B">
      <w:pPr>
        <w:pStyle w:val="Heading1"/>
        <w:rPr>
          <w:b/>
          <w:bCs/>
          <w:color w:val="auto"/>
        </w:rPr>
      </w:pPr>
      <w:bookmarkStart w:id="7" w:name="_Toc166428309"/>
      <w:r w:rsidRPr="00D734DA">
        <w:rPr>
          <w:b/>
          <w:bCs/>
          <w:color w:val="auto"/>
        </w:rPr>
        <w:lastRenderedPageBreak/>
        <w:t>Conclusion</w:t>
      </w:r>
      <w:bookmarkEnd w:id="7"/>
    </w:p>
    <w:p w14:paraId="123FFA3A" w14:textId="77777777" w:rsidR="002A5800" w:rsidRDefault="002A5800" w:rsidP="002A5800"/>
    <w:p w14:paraId="48AC6E20" w14:textId="376D0E14" w:rsidR="00595B95" w:rsidRPr="00595B95" w:rsidRDefault="00273EF0" w:rsidP="00595B95">
      <w:pPr>
        <w:rPr>
          <w:rFonts w:asciiTheme="majorHAnsi" w:hAnsiTheme="majorHAnsi" w:cstheme="majorHAnsi"/>
          <w:sz w:val="28"/>
          <w:szCs w:val="28"/>
        </w:rPr>
      </w:pPr>
      <w:r w:rsidRPr="00273EF0">
        <w:rPr>
          <w:rFonts w:asciiTheme="majorHAnsi" w:hAnsiTheme="majorHAnsi" w:cstheme="majorHAnsi"/>
          <w:sz w:val="28"/>
          <w:szCs w:val="28"/>
        </w:rPr>
        <w:t xml:space="preserve">Amazon has become a leader in customer relationship management by utilising data-driven personalisation, continual innovation, </w:t>
      </w:r>
      <w:r w:rsidR="002A380B" w:rsidRPr="00273EF0">
        <w:rPr>
          <w:rFonts w:asciiTheme="majorHAnsi" w:hAnsiTheme="majorHAnsi" w:cstheme="majorHAnsi"/>
          <w:sz w:val="28"/>
          <w:szCs w:val="28"/>
        </w:rPr>
        <w:t>initiative-taking</w:t>
      </w:r>
      <w:r w:rsidRPr="00273EF0">
        <w:rPr>
          <w:rFonts w:asciiTheme="majorHAnsi" w:hAnsiTheme="majorHAnsi" w:cstheme="majorHAnsi"/>
          <w:sz w:val="28"/>
          <w:szCs w:val="28"/>
        </w:rPr>
        <w:t xml:space="preserve"> support, smooth procedures, and a customer-centric culture. In addition to fostering enduring customer relationships, the company's CRM strategy has </w:t>
      </w:r>
      <w:r w:rsidR="002A380B" w:rsidRPr="00273EF0">
        <w:rPr>
          <w:rFonts w:asciiTheme="majorHAnsi" w:hAnsiTheme="majorHAnsi" w:cstheme="majorHAnsi"/>
          <w:sz w:val="28"/>
          <w:szCs w:val="28"/>
        </w:rPr>
        <w:t>boosted</w:t>
      </w:r>
      <w:r w:rsidRPr="00273EF0">
        <w:rPr>
          <w:rFonts w:asciiTheme="majorHAnsi" w:hAnsiTheme="majorHAnsi" w:cstheme="majorHAnsi"/>
          <w:sz w:val="28"/>
          <w:szCs w:val="28"/>
        </w:rPr>
        <w:t xml:space="preserve"> its overall success and given it a competitive edge in the e-commerce market.</w:t>
      </w:r>
      <w:r w:rsidR="00287696">
        <w:rPr>
          <w:rFonts w:asciiTheme="majorHAnsi" w:hAnsiTheme="majorHAnsi" w:cstheme="majorHAnsi"/>
          <w:sz w:val="28"/>
          <w:szCs w:val="28"/>
        </w:rPr>
        <w:t xml:space="preserve"> </w:t>
      </w:r>
      <w:r w:rsidR="00287696" w:rsidRPr="00287696">
        <w:rPr>
          <w:rFonts w:asciiTheme="majorHAnsi" w:hAnsiTheme="majorHAnsi" w:cstheme="majorHAnsi"/>
          <w:sz w:val="28"/>
          <w:szCs w:val="28"/>
        </w:rPr>
        <w:t xml:space="preserve">Success in the realm of Amazon selling requires </w:t>
      </w:r>
      <w:proofErr w:type="gramStart"/>
      <w:r w:rsidR="00287696" w:rsidRPr="00287696">
        <w:rPr>
          <w:rFonts w:asciiTheme="majorHAnsi" w:hAnsiTheme="majorHAnsi" w:cstheme="majorHAnsi"/>
          <w:sz w:val="28"/>
          <w:szCs w:val="28"/>
        </w:rPr>
        <w:t>good feedback</w:t>
      </w:r>
      <w:proofErr w:type="gramEnd"/>
      <w:r w:rsidR="00287696" w:rsidRPr="00287696">
        <w:rPr>
          <w:rFonts w:asciiTheme="majorHAnsi" w:hAnsiTheme="majorHAnsi" w:cstheme="majorHAnsi"/>
          <w:sz w:val="28"/>
          <w:szCs w:val="28"/>
        </w:rPr>
        <w:t xml:space="preserve"> management and first-rate customer service. Through the cultivation of trust and loyalty, the mitigation of unfavourable feedback, and the continuous enhancement of our customer service tactics, we can establish a favourable seller image that draws in more customers and boosts revenue</w:t>
      </w:r>
      <w:r w:rsidR="00B8467A">
        <w:rPr>
          <w:rFonts w:asciiTheme="majorHAnsi" w:hAnsiTheme="majorHAnsi" w:cstheme="majorHAnsi"/>
          <w:sz w:val="28"/>
          <w:szCs w:val="28"/>
        </w:rPr>
        <w:t xml:space="preserve"> </w:t>
      </w:r>
      <w:r w:rsidR="00B8467A" w:rsidRPr="00B8467A">
        <w:rPr>
          <w:rFonts w:asciiTheme="majorHAnsi" w:eastAsia="Times New Roman" w:hAnsiTheme="majorHAnsi" w:cstheme="majorHAnsi"/>
          <w:sz w:val="28"/>
          <w:szCs w:val="28"/>
          <w:lang w:eastAsia="en-GB"/>
        </w:rPr>
        <w:t>(Yousuf, 2023)</w:t>
      </w:r>
      <w:r w:rsidR="00B8467A">
        <w:rPr>
          <w:rFonts w:asciiTheme="majorHAnsi" w:eastAsia="Times New Roman" w:hAnsiTheme="majorHAnsi" w:cstheme="majorHAnsi"/>
          <w:sz w:val="28"/>
          <w:szCs w:val="28"/>
          <w:lang w:eastAsia="en-GB"/>
        </w:rPr>
        <w:t>.</w:t>
      </w:r>
      <w:r w:rsidR="0053343B">
        <w:rPr>
          <w:rFonts w:asciiTheme="majorHAnsi" w:hAnsiTheme="majorHAnsi" w:cstheme="majorHAnsi"/>
          <w:sz w:val="28"/>
          <w:szCs w:val="28"/>
        </w:rPr>
        <w:t xml:space="preserve"> </w:t>
      </w:r>
      <w:r w:rsidR="009B449A">
        <w:rPr>
          <w:rFonts w:asciiTheme="majorHAnsi" w:hAnsiTheme="majorHAnsi" w:cstheme="majorHAnsi"/>
          <w:sz w:val="28"/>
          <w:szCs w:val="28"/>
        </w:rPr>
        <w:t>We must r</w:t>
      </w:r>
      <w:r w:rsidR="00595B95" w:rsidRPr="00595B95">
        <w:rPr>
          <w:rFonts w:asciiTheme="majorHAnsi" w:hAnsiTheme="majorHAnsi" w:cstheme="majorHAnsi"/>
          <w:sz w:val="28"/>
          <w:szCs w:val="28"/>
        </w:rPr>
        <w:t xml:space="preserve">emember that maintaining engaged and </w:t>
      </w:r>
      <w:r w:rsidR="00A27B62" w:rsidRPr="00595B95">
        <w:rPr>
          <w:rFonts w:asciiTheme="majorHAnsi" w:hAnsiTheme="majorHAnsi" w:cstheme="majorHAnsi"/>
          <w:sz w:val="28"/>
          <w:szCs w:val="28"/>
        </w:rPr>
        <w:t>satisfied customers</w:t>
      </w:r>
      <w:r w:rsidR="00595B95" w:rsidRPr="00595B95">
        <w:rPr>
          <w:rFonts w:asciiTheme="majorHAnsi" w:hAnsiTheme="majorHAnsi" w:cstheme="majorHAnsi"/>
          <w:sz w:val="28"/>
          <w:szCs w:val="28"/>
        </w:rPr>
        <w:t xml:space="preserve"> is just as important to success as acquiring new ones through customer loyalty. </w:t>
      </w:r>
      <w:r w:rsidR="009B449A">
        <w:rPr>
          <w:rFonts w:asciiTheme="majorHAnsi" w:hAnsiTheme="majorHAnsi" w:cstheme="majorHAnsi"/>
          <w:sz w:val="28"/>
          <w:szCs w:val="28"/>
        </w:rPr>
        <w:t>We</w:t>
      </w:r>
      <w:r w:rsidR="00595B95" w:rsidRPr="00595B95">
        <w:rPr>
          <w:rFonts w:asciiTheme="majorHAnsi" w:hAnsiTheme="majorHAnsi" w:cstheme="majorHAnsi"/>
          <w:sz w:val="28"/>
          <w:szCs w:val="28"/>
        </w:rPr>
        <w:t xml:space="preserve"> may become a brand advocate for life by converting one-time buyers into devoted followers with perseverance and effective marketing techniques.</w:t>
      </w:r>
    </w:p>
    <w:p w14:paraId="5A700361" w14:textId="1A09A941" w:rsidR="00287696" w:rsidRPr="0053343B" w:rsidRDefault="00287696" w:rsidP="00287696">
      <w:pPr>
        <w:rPr>
          <w:rFonts w:ascii="Times New Roman" w:eastAsia="Times New Roman" w:hAnsi="Times New Roman" w:cs="Times New Roman"/>
          <w:sz w:val="24"/>
          <w:szCs w:val="24"/>
          <w:lang w:eastAsia="en-GB"/>
        </w:rPr>
      </w:pPr>
    </w:p>
    <w:p w14:paraId="6AD3978E" w14:textId="163E949B" w:rsidR="00273EF0" w:rsidRPr="00273EF0" w:rsidRDefault="00273EF0" w:rsidP="00273EF0">
      <w:pPr>
        <w:rPr>
          <w:rFonts w:asciiTheme="majorHAnsi" w:hAnsiTheme="majorHAnsi" w:cstheme="majorHAnsi"/>
          <w:sz w:val="28"/>
          <w:szCs w:val="28"/>
        </w:rPr>
      </w:pPr>
    </w:p>
    <w:p w14:paraId="3675148C" w14:textId="77777777" w:rsidR="002A5800" w:rsidRPr="00273EF0" w:rsidRDefault="002A5800" w:rsidP="002A5800">
      <w:pPr>
        <w:rPr>
          <w:rFonts w:asciiTheme="majorHAnsi" w:hAnsiTheme="majorHAnsi" w:cstheme="majorHAnsi"/>
          <w:sz w:val="28"/>
          <w:szCs w:val="28"/>
        </w:rPr>
      </w:pPr>
    </w:p>
    <w:p w14:paraId="1807EECF" w14:textId="77777777" w:rsidR="002A5800" w:rsidRDefault="002A5800" w:rsidP="002A5800"/>
    <w:p w14:paraId="4270B2B6" w14:textId="77777777" w:rsidR="002A5800" w:rsidRDefault="002A5800" w:rsidP="002A5800"/>
    <w:p w14:paraId="164DAFD2" w14:textId="77777777" w:rsidR="002A5800" w:rsidRDefault="002A5800" w:rsidP="002A5800"/>
    <w:p w14:paraId="3140E120" w14:textId="77777777" w:rsidR="007951DD" w:rsidRDefault="007951DD" w:rsidP="002A5800"/>
    <w:p w14:paraId="00DC77DB" w14:textId="77777777" w:rsidR="007951DD" w:rsidRDefault="007951DD" w:rsidP="002A5800"/>
    <w:p w14:paraId="733C0E1E" w14:textId="77777777" w:rsidR="007951DD" w:rsidRDefault="007951DD" w:rsidP="002A5800"/>
    <w:p w14:paraId="48ED08E2" w14:textId="77777777" w:rsidR="007951DD" w:rsidRDefault="007951DD" w:rsidP="002A5800"/>
    <w:p w14:paraId="258CF8BF" w14:textId="77777777" w:rsidR="007951DD" w:rsidRDefault="007951DD" w:rsidP="002A5800"/>
    <w:p w14:paraId="36E35B41" w14:textId="77777777" w:rsidR="007951DD" w:rsidRDefault="007951DD" w:rsidP="002A5800"/>
    <w:p w14:paraId="21D67FB0" w14:textId="77777777" w:rsidR="007951DD" w:rsidRDefault="007951DD" w:rsidP="002A5800"/>
    <w:p w14:paraId="77EABD06" w14:textId="77777777" w:rsidR="007951DD" w:rsidRDefault="007951DD" w:rsidP="002A5800"/>
    <w:p w14:paraId="2F7AF873" w14:textId="77777777" w:rsidR="00DC718E" w:rsidRPr="00DC718E" w:rsidRDefault="00DC718E" w:rsidP="00DC718E"/>
    <w:p w14:paraId="4002A4CB" w14:textId="6B9886EB" w:rsidR="00822389" w:rsidRPr="008F0692" w:rsidRDefault="00DC718E" w:rsidP="00822389">
      <w:pPr>
        <w:pStyle w:val="Heading1"/>
        <w:rPr>
          <w:b/>
          <w:bCs/>
          <w:color w:val="000000" w:themeColor="text1"/>
        </w:rPr>
      </w:pPr>
      <w:bookmarkStart w:id="8" w:name="_Toc166428310"/>
      <w:r>
        <w:rPr>
          <w:b/>
          <w:bCs/>
          <w:color w:val="000000" w:themeColor="text1"/>
        </w:rPr>
        <w:lastRenderedPageBreak/>
        <w:t>Recommendation</w:t>
      </w:r>
      <w:bookmarkEnd w:id="8"/>
      <w:r>
        <w:rPr>
          <w:b/>
          <w:bCs/>
          <w:color w:val="000000" w:themeColor="text1"/>
        </w:rPr>
        <w:t xml:space="preserve"> </w:t>
      </w:r>
    </w:p>
    <w:p w14:paraId="738E43F2" w14:textId="77777777" w:rsidR="00D43025" w:rsidRDefault="00D43025" w:rsidP="00D43025"/>
    <w:p w14:paraId="29745951" w14:textId="4C471436" w:rsidR="00575F78" w:rsidRDefault="00D729A0" w:rsidP="009D5D38">
      <w:pPr>
        <w:spacing w:after="0"/>
        <w:rPr>
          <w:rFonts w:asciiTheme="majorHAnsi" w:hAnsiTheme="majorHAnsi" w:cstheme="majorHAnsi"/>
          <w:sz w:val="28"/>
          <w:szCs w:val="28"/>
        </w:rPr>
      </w:pPr>
      <w:r>
        <w:rPr>
          <w:rFonts w:asciiTheme="majorHAnsi" w:hAnsiTheme="majorHAnsi" w:cstheme="majorHAnsi"/>
          <w:b/>
          <w:bCs/>
          <w:sz w:val="28"/>
          <w:szCs w:val="28"/>
        </w:rPr>
        <w:t>1</w:t>
      </w:r>
      <w:r w:rsidR="000E7B87">
        <w:rPr>
          <w:rFonts w:asciiTheme="majorHAnsi" w:hAnsiTheme="majorHAnsi" w:cstheme="majorHAnsi"/>
          <w:sz w:val="28"/>
          <w:szCs w:val="28"/>
        </w:rPr>
        <w:t>.</w:t>
      </w:r>
      <w:r w:rsidR="0063673C" w:rsidRPr="0063673C">
        <w:rPr>
          <w:rFonts w:asciiTheme="majorHAnsi" w:hAnsiTheme="majorHAnsi" w:cstheme="majorHAnsi"/>
          <w:sz w:val="28"/>
          <w:szCs w:val="28"/>
        </w:rPr>
        <w:t>Leverage AI and Automation: To deliver quicker, more individualised service, Amazon could make greater use of AI and automation in its CRM system.</w:t>
      </w:r>
    </w:p>
    <w:p w14:paraId="1D16ADC4" w14:textId="5AAFE86C" w:rsidR="0063673C" w:rsidRPr="0063673C" w:rsidRDefault="0087126B" w:rsidP="009D5D38">
      <w:pPr>
        <w:spacing w:after="0"/>
        <w:rPr>
          <w:rFonts w:asciiTheme="majorHAnsi" w:hAnsiTheme="majorHAnsi" w:cstheme="majorHAnsi"/>
          <w:sz w:val="28"/>
          <w:szCs w:val="28"/>
        </w:rPr>
      </w:pPr>
      <w:r>
        <w:rPr>
          <w:rFonts w:asciiTheme="majorHAnsi" w:hAnsiTheme="majorHAnsi" w:cstheme="majorHAnsi"/>
          <w:sz w:val="28"/>
          <w:szCs w:val="28"/>
        </w:rPr>
        <w:t xml:space="preserve">- </w:t>
      </w:r>
      <w:r w:rsidR="0063673C" w:rsidRPr="0063673C">
        <w:rPr>
          <w:rFonts w:asciiTheme="majorHAnsi" w:hAnsiTheme="majorHAnsi" w:cstheme="majorHAnsi"/>
          <w:sz w:val="28"/>
          <w:szCs w:val="28"/>
        </w:rPr>
        <w:t>AI-powered chatbots for early client inquiries are one example.</w:t>
      </w:r>
      <w:r w:rsidR="0063673C" w:rsidRPr="0063673C">
        <w:rPr>
          <w:rFonts w:asciiTheme="majorHAnsi" w:hAnsiTheme="majorHAnsi" w:cstheme="majorHAnsi"/>
          <w:sz w:val="28"/>
          <w:szCs w:val="28"/>
        </w:rPr>
        <w:br/>
      </w:r>
      <w:r>
        <w:rPr>
          <w:rFonts w:asciiTheme="majorHAnsi" w:hAnsiTheme="majorHAnsi" w:cstheme="majorHAnsi"/>
          <w:sz w:val="28"/>
          <w:szCs w:val="28"/>
        </w:rPr>
        <w:t xml:space="preserve">- </w:t>
      </w:r>
      <w:r w:rsidR="0063673C" w:rsidRPr="0063673C">
        <w:rPr>
          <w:rFonts w:asciiTheme="majorHAnsi" w:hAnsiTheme="majorHAnsi" w:cstheme="majorHAnsi"/>
          <w:sz w:val="28"/>
          <w:szCs w:val="28"/>
        </w:rPr>
        <w:t>Automated suggestions derived from previous exchanges.</w:t>
      </w:r>
      <w:r w:rsidR="0063673C" w:rsidRPr="0063673C">
        <w:rPr>
          <w:rFonts w:asciiTheme="majorHAnsi" w:hAnsiTheme="majorHAnsi" w:cstheme="majorHAnsi"/>
          <w:sz w:val="28"/>
          <w:szCs w:val="28"/>
        </w:rPr>
        <w:br/>
      </w:r>
      <w:r>
        <w:rPr>
          <w:rFonts w:asciiTheme="majorHAnsi" w:hAnsiTheme="majorHAnsi" w:cstheme="majorHAnsi"/>
          <w:sz w:val="28"/>
          <w:szCs w:val="28"/>
        </w:rPr>
        <w:t xml:space="preserve">- </w:t>
      </w:r>
      <w:r w:rsidR="0063673C" w:rsidRPr="0063673C">
        <w:rPr>
          <w:rFonts w:asciiTheme="majorHAnsi" w:hAnsiTheme="majorHAnsi" w:cstheme="majorHAnsi"/>
          <w:sz w:val="28"/>
          <w:szCs w:val="28"/>
        </w:rPr>
        <w:t>Using predictive analytics to foresee client requirements.</w:t>
      </w:r>
    </w:p>
    <w:p w14:paraId="57C5DCDA" w14:textId="19871F76" w:rsidR="00266AAB" w:rsidRDefault="00D729A0" w:rsidP="006F2C12">
      <w:pPr>
        <w:spacing w:after="0"/>
        <w:rPr>
          <w:rFonts w:asciiTheme="majorHAnsi" w:hAnsiTheme="majorHAnsi" w:cstheme="majorHAnsi"/>
          <w:sz w:val="28"/>
          <w:szCs w:val="28"/>
        </w:rPr>
      </w:pPr>
      <w:r>
        <w:rPr>
          <w:rFonts w:asciiTheme="majorHAnsi" w:hAnsiTheme="majorHAnsi" w:cstheme="majorHAnsi"/>
          <w:b/>
          <w:bCs/>
          <w:sz w:val="28"/>
          <w:szCs w:val="28"/>
        </w:rPr>
        <w:t>2</w:t>
      </w:r>
      <w:r w:rsidR="009D5D38">
        <w:rPr>
          <w:rFonts w:asciiTheme="majorHAnsi" w:hAnsiTheme="majorHAnsi" w:cstheme="majorHAnsi"/>
          <w:b/>
          <w:bCs/>
          <w:sz w:val="28"/>
          <w:szCs w:val="28"/>
        </w:rPr>
        <w:t>.</w:t>
      </w:r>
      <w:r w:rsidR="0028008E" w:rsidRPr="0028008E">
        <w:rPr>
          <w:rFonts w:asciiTheme="majorHAnsi" w:hAnsiTheme="majorHAnsi" w:cstheme="majorHAnsi"/>
          <w:sz w:val="28"/>
          <w:szCs w:val="28"/>
        </w:rPr>
        <w:t xml:space="preserve">Boost the integration of customer data. </w:t>
      </w:r>
      <w:r w:rsidR="0028008E" w:rsidRPr="0028008E">
        <w:rPr>
          <w:rFonts w:asciiTheme="majorHAnsi" w:hAnsiTheme="majorHAnsi" w:cstheme="majorHAnsi"/>
          <w:sz w:val="28"/>
          <w:szCs w:val="28"/>
        </w:rPr>
        <w:br/>
        <w:t xml:space="preserve">Even though Amazon gathers a tonne of customer data, the customer experience may </w:t>
      </w:r>
      <w:proofErr w:type="gramStart"/>
      <w:r w:rsidR="0028008E" w:rsidRPr="0028008E">
        <w:rPr>
          <w:rFonts w:asciiTheme="majorHAnsi" w:hAnsiTheme="majorHAnsi" w:cstheme="majorHAnsi"/>
          <w:sz w:val="28"/>
          <w:szCs w:val="28"/>
        </w:rPr>
        <w:t>be further improved</w:t>
      </w:r>
      <w:proofErr w:type="gramEnd"/>
      <w:r w:rsidR="0028008E" w:rsidRPr="0028008E">
        <w:rPr>
          <w:rFonts w:asciiTheme="majorHAnsi" w:hAnsiTheme="majorHAnsi" w:cstheme="majorHAnsi"/>
          <w:sz w:val="28"/>
          <w:szCs w:val="28"/>
        </w:rPr>
        <w:t xml:space="preserve"> by more effectively integrating and using this data across all touchpoints. This might entail:</w:t>
      </w:r>
      <w:r w:rsidR="0028008E" w:rsidRPr="0028008E">
        <w:rPr>
          <w:rFonts w:asciiTheme="majorHAnsi" w:hAnsiTheme="majorHAnsi" w:cstheme="majorHAnsi"/>
          <w:sz w:val="28"/>
          <w:szCs w:val="28"/>
        </w:rPr>
        <w:br/>
      </w:r>
      <w:r w:rsidR="009053D3">
        <w:rPr>
          <w:rFonts w:asciiTheme="majorHAnsi" w:hAnsiTheme="majorHAnsi" w:cstheme="majorHAnsi"/>
          <w:sz w:val="28"/>
          <w:szCs w:val="28"/>
        </w:rPr>
        <w:t xml:space="preserve">- </w:t>
      </w:r>
      <w:r w:rsidR="0028008E" w:rsidRPr="0028008E">
        <w:rPr>
          <w:rFonts w:asciiTheme="majorHAnsi" w:hAnsiTheme="majorHAnsi" w:cstheme="majorHAnsi"/>
          <w:sz w:val="28"/>
          <w:szCs w:val="28"/>
        </w:rPr>
        <w:t>Smooth data exchange between various Amazon platforms and services.</w:t>
      </w:r>
      <w:r w:rsidR="0028008E" w:rsidRPr="0028008E">
        <w:rPr>
          <w:rFonts w:asciiTheme="majorHAnsi" w:hAnsiTheme="majorHAnsi" w:cstheme="majorHAnsi"/>
          <w:sz w:val="28"/>
          <w:szCs w:val="28"/>
        </w:rPr>
        <w:br/>
      </w:r>
      <w:r w:rsidR="009053D3">
        <w:rPr>
          <w:rFonts w:asciiTheme="majorHAnsi" w:hAnsiTheme="majorHAnsi" w:cstheme="majorHAnsi"/>
          <w:sz w:val="28"/>
          <w:szCs w:val="28"/>
        </w:rPr>
        <w:t xml:space="preserve">- </w:t>
      </w:r>
      <w:r w:rsidR="0028008E" w:rsidRPr="0028008E">
        <w:rPr>
          <w:rFonts w:asciiTheme="majorHAnsi" w:hAnsiTheme="majorHAnsi" w:cstheme="majorHAnsi"/>
          <w:sz w:val="28"/>
          <w:szCs w:val="28"/>
        </w:rPr>
        <w:t xml:space="preserve">Enhanced individualization of recommendations </w:t>
      </w:r>
      <w:r w:rsidR="006F2C12" w:rsidRPr="0028008E">
        <w:rPr>
          <w:rFonts w:asciiTheme="majorHAnsi" w:hAnsiTheme="majorHAnsi" w:cstheme="majorHAnsi"/>
          <w:sz w:val="28"/>
          <w:szCs w:val="28"/>
        </w:rPr>
        <w:t>using</w:t>
      </w:r>
      <w:r w:rsidR="0028008E" w:rsidRPr="0028008E">
        <w:rPr>
          <w:rFonts w:asciiTheme="majorHAnsi" w:hAnsiTheme="majorHAnsi" w:cstheme="majorHAnsi"/>
          <w:sz w:val="28"/>
          <w:szCs w:val="28"/>
        </w:rPr>
        <w:t xml:space="preserve"> thorough consumer profiles.</w:t>
      </w:r>
      <w:r w:rsidR="0028008E" w:rsidRPr="0028008E">
        <w:rPr>
          <w:rFonts w:asciiTheme="majorHAnsi" w:hAnsiTheme="majorHAnsi" w:cstheme="majorHAnsi"/>
          <w:sz w:val="28"/>
          <w:szCs w:val="28"/>
        </w:rPr>
        <w:br/>
      </w:r>
      <w:r w:rsidR="00D31125">
        <w:rPr>
          <w:rFonts w:asciiTheme="majorHAnsi" w:hAnsiTheme="majorHAnsi" w:cstheme="majorHAnsi"/>
          <w:sz w:val="28"/>
          <w:szCs w:val="28"/>
        </w:rPr>
        <w:t xml:space="preserve">- </w:t>
      </w:r>
      <w:proofErr w:type="gramStart"/>
      <w:r w:rsidR="0028008E" w:rsidRPr="0028008E">
        <w:rPr>
          <w:rFonts w:asciiTheme="majorHAnsi" w:hAnsiTheme="majorHAnsi" w:cstheme="majorHAnsi"/>
          <w:sz w:val="28"/>
          <w:szCs w:val="28"/>
        </w:rPr>
        <w:t>Proactive</w:t>
      </w:r>
      <w:proofErr w:type="gramEnd"/>
      <w:r w:rsidR="0028008E" w:rsidRPr="0028008E">
        <w:rPr>
          <w:rFonts w:asciiTheme="majorHAnsi" w:hAnsiTheme="majorHAnsi" w:cstheme="majorHAnsi"/>
          <w:sz w:val="28"/>
          <w:szCs w:val="28"/>
        </w:rPr>
        <w:t xml:space="preserve"> client service based on anticipated problems or requirements.</w:t>
      </w:r>
      <w:r w:rsidR="0028008E" w:rsidRPr="0028008E">
        <w:rPr>
          <w:rFonts w:asciiTheme="majorHAnsi" w:hAnsiTheme="majorHAnsi" w:cstheme="majorHAnsi"/>
          <w:sz w:val="28"/>
          <w:szCs w:val="28"/>
        </w:rPr>
        <w:br/>
      </w:r>
      <w:r>
        <w:rPr>
          <w:rFonts w:asciiTheme="majorHAnsi" w:hAnsiTheme="majorHAnsi" w:cstheme="majorHAnsi"/>
          <w:b/>
          <w:bCs/>
          <w:sz w:val="28"/>
          <w:szCs w:val="28"/>
        </w:rPr>
        <w:t>3</w:t>
      </w:r>
      <w:r w:rsidR="00B8021E">
        <w:rPr>
          <w:rFonts w:asciiTheme="majorHAnsi" w:hAnsiTheme="majorHAnsi" w:cstheme="majorHAnsi"/>
          <w:sz w:val="28"/>
          <w:szCs w:val="28"/>
        </w:rPr>
        <w:t>.</w:t>
      </w:r>
      <w:r w:rsidR="00B8021E" w:rsidRPr="0028008E">
        <w:rPr>
          <w:rFonts w:asciiTheme="majorHAnsi" w:hAnsiTheme="majorHAnsi" w:cstheme="majorHAnsi"/>
          <w:sz w:val="28"/>
          <w:szCs w:val="28"/>
        </w:rPr>
        <w:t xml:space="preserve"> Extend</w:t>
      </w:r>
      <w:r w:rsidR="0028008E" w:rsidRPr="0028008E">
        <w:rPr>
          <w:rFonts w:asciiTheme="majorHAnsi" w:hAnsiTheme="majorHAnsi" w:cstheme="majorHAnsi"/>
          <w:sz w:val="28"/>
          <w:szCs w:val="28"/>
        </w:rPr>
        <w:t xml:space="preserve"> Omnichannel Support</w:t>
      </w:r>
      <w:r w:rsidR="0094639A">
        <w:rPr>
          <w:rFonts w:asciiTheme="majorHAnsi" w:hAnsiTheme="majorHAnsi" w:cstheme="majorHAnsi"/>
          <w:sz w:val="28"/>
          <w:szCs w:val="28"/>
        </w:rPr>
        <w:t>.</w:t>
      </w:r>
    </w:p>
    <w:p w14:paraId="77DFB9BF" w14:textId="0FA02825" w:rsidR="0028008E" w:rsidRPr="0028008E" w:rsidRDefault="0028008E" w:rsidP="00990044">
      <w:pPr>
        <w:spacing w:after="0"/>
        <w:rPr>
          <w:rFonts w:asciiTheme="majorHAnsi" w:hAnsiTheme="majorHAnsi" w:cstheme="majorHAnsi"/>
          <w:sz w:val="28"/>
          <w:szCs w:val="28"/>
        </w:rPr>
      </w:pPr>
      <w:r w:rsidRPr="0028008E">
        <w:rPr>
          <w:rFonts w:asciiTheme="majorHAnsi" w:hAnsiTheme="majorHAnsi" w:cstheme="majorHAnsi"/>
          <w:sz w:val="28"/>
          <w:szCs w:val="28"/>
        </w:rPr>
        <w:t>By adding more support channels to its existing roster, Amazon may make an investment in offering a fully omnichannel customer service experience. This can involve messaging or live chat assistance.</w:t>
      </w:r>
      <w:r w:rsidRPr="0028008E">
        <w:rPr>
          <w:rFonts w:asciiTheme="majorHAnsi" w:hAnsiTheme="majorHAnsi" w:cstheme="majorHAnsi"/>
          <w:sz w:val="28"/>
          <w:szCs w:val="28"/>
        </w:rPr>
        <w:br/>
      </w:r>
      <w:r w:rsidR="00B33012">
        <w:rPr>
          <w:rFonts w:asciiTheme="majorHAnsi" w:hAnsiTheme="majorHAnsi" w:cstheme="majorHAnsi"/>
          <w:sz w:val="28"/>
          <w:szCs w:val="28"/>
        </w:rPr>
        <w:t xml:space="preserve">- </w:t>
      </w:r>
      <w:r w:rsidRPr="0028008E">
        <w:rPr>
          <w:rFonts w:asciiTheme="majorHAnsi" w:hAnsiTheme="majorHAnsi" w:cstheme="majorHAnsi"/>
          <w:sz w:val="28"/>
          <w:szCs w:val="28"/>
        </w:rPr>
        <w:t>Support for complex challenges via video calls.</w:t>
      </w:r>
      <w:r w:rsidRPr="0028008E">
        <w:rPr>
          <w:rFonts w:asciiTheme="majorHAnsi" w:hAnsiTheme="majorHAnsi" w:cstheme="majorHAnsi"/>
          <w:sz w:val="28"/>
          <w:szCs w:val="28"/>
        </w:rPr>
        <w:br/>
      </w:r>
      <w:r w:rsidR="00B33012">
        <w:rPr>
          <w:rFonts w:asciiTheme="majorHAnsi" w:hAnsiTheme="majorHAnsi" w:cstheme="majorHAnsi"/>
          <w:sz w:val="28"/>
          <w:szCs w:val="28"/>
        </w:rPr>
        <w:t xml:space="preserve">- </w:t>
      </w:r>
      <w:r w:rsidRPr="0028008E">
        <w:rPr>
          <w:rFonts w:asciiTheme="majorHAnsi" w:hAnsiTheme="majorHAnsi" w:cstheme="majorHAnsi"/>
          <w:sz w:val="28"/>
          <w:szCs w:val="28"/>
        </w:rPr>
        <w:t>Monitoring and assistance with social media.</w:t>
      </w:r>
    </w:p>
    <w:p w14:paraId="06E25339" w14:textId="73C3D7CA" w:rsidR="00190D00" w:rsidRPr="00190D00" w:rsidRDefault="00D729A0" w:rsidP="00190D00">
      <w:pPr>
        <w:rPr>
          <w:rFonts w:asciiTheme="majorHAnsi" w:hAnsiTheme="majorHAnsi" w:cstheme="majorHAnsi"/>
          <w:sz w:val="28"/>
          <w:szCs w:val="28"/>
        </w:rPr>
      </w:pPr>
      <w:r>
        <w:rPr>
          <w:rFonts w:asciiTheme="majorHAnsi" w:hAnsiTheme="majorHAnsi" w:cstheme="majorHAnsi"/>
          <w:b/>
          <w:bCs/>
          <w:sz w:val="28"/>
          <w:szCs w:val="28"/>
        </w:rPr>
        <w:t>4</w:t>
      </w:r>
      <w:r w:rsidR="00990044">
        <w:rPr>
          <w:rFonts w:asciiTheme="majorHAnsi" w:hAnsiTheme="majorHAnsi" w:cstheme="majorHAnsi"/>
          <w:b/>
          <w:bCs/>
          <w:sz w:val="28"/>
          <w:szCs w:val="28"/>
        </w:rPr>
        <w:t>.</w:t>
      </w:r>
      <w:r w:rsidR="00190D00" w:rsidRPr="00190D00">
        <w:rPr>
          <w:rFonts w:asciiTheme="majorHAnsi" w:hAnsiTheme="majorHAnsi" w:cstheme="majorHAnsi"/>
          <w:sz w:val="28"/>
          <w:szCs w:val="28"/>
        </w:rPr>
        <w:t xml:space="preserve">Put Relationship Building First. </w:t>
      </w:r>
      <w:r w:rsidR="00190D00" w:rsidRPr="00190D00">
        <w:rPr>
          <w:rFonts w:asciiTheme="majorHAnsi" w:hAnsiTheme="majorHAnsi" w:cstheme="majorHAnsi"/>
          <w:sz w:val="28"/>
          <w:szCs w:val="28"/>
        </w:rPr>
        <w:br/>
        <w:t xml:space="preserve">Even though Amazon is </w:t>
      </w:r>
      <w:proofErr w:type="gramStart"/>
      <w:r w:rsidR="00190D00" w:rsidRPr="00190D00">
        <w:rPr>
          <w:rFonts w:asciiTheme="majorHAnsi" w:hAnsiTheme="majorHAnsi" w:cstheme="majorHAnsi"/>
          <w:sz w:val="28"/>
          <w:szCs w:val="28"/>
        </w:rPr>
        <w:t>very good</w:t>
      </w:r>
      <w:proofErr w:type="gramEnd"/>
      <w:r w:rsidR="00190D00" w:rsidRPr="00190D00">
        <w:rPr>
          <w:rFonts w:asciiTheme="majorHAnsi" w:hAnsiTheme="majorHAnsi" w:cstheme="majorHAnsi"/>
          <w:sz w:val="28"/>
          <w:szCs w:val="28"/>
        </w:rPr>
        <w:t xml:space="preserve"> at completing transactions quickly, it should focus more on developing enduring relationships with its clients. Strategies that could be used are subscriptions with special perks or loyalty programmes.</w:t>
      </w:r>
      <w:r w:rsidR="00190D00" w:rsidRPr="00190D00">
        <w:rPr>
          <w:rFonts w:asciiTheme="majorHAnsi" w:hAnsiTheme="majorHAnsi" w:cstheme="majorHAnsi"/>
          <w:sz w:val="28"/>
          <w:szCs w:val="28"/>
        </w:rPr>
        <w:br/>
      </w:r>
      <w:r w:rsidR="0061771F">
        <w:rPr>
          <w:rFonts w:asciiTheme="majorHAnsi" w:hAnsiTheme="majorHAnsi" w:cstheme="majorHAnsi"/>
          <w:sz w:val="28"/>
          <w:szCs w:val="28"/>
        </w:rPr>
        <w:t xml:space="preserve">- </w:t>
      </w:r>
      <w:r w:rsidR="00190D00" w:rsidRPr="00190D00">
        <w:rPr>
          <w:rFonts w:asciiTheme="majorHAnsi" w:hAnsiTheme="majorHAnsi" w:cstheme="majorHAnsi"/>
          <w:sz w:val="28"/>
          <w:szCs w:val="28"/>
        </w:rPr>
        <w:t>Outreach and personalised communication that goes beyond advertisements.</w:t>
      </w:r>
      <w:r w:rsidR="00190D00" w:rsidRPr="00190D00">
        <w:rPr>
          <w:rFonts w:asciiTheme="majorHAnsi" w:hAnsiTheme="majorHAnsi" w:cstheme="majorHAnsi"/>
          <w:sz w:val="28"/>
          <w:szCs w:val="28"/>
        </w:rPr>
        <w:br/>
      </w:r>
      <w:r w:rsidR="0061771F">
        <w:rPr>
          <w:rFonts w:asciiTheme="majorHAnsi" w:hAnsiTheme="majorHAnsi" w:cstheme="majorHAnsi"/>
          <w:sz w:val="28"/>
          <w:szCs w:val="28"/>
        </w:rPr>
        <w:t xml:space="preserve">- </w:t>
      </w:r>
      <w:r w:rsidR="00190D00" w:rsidRPr="00190D00">
        <w:rPr>
          <w:rFonts w:asciiTheme="majorHAnsi" w:hAnsiTheme="majorHAnsi" w:cstheme="majorHAnsi"/>
          <w:sz w:val="28"/>
          <w:szCs w:val="28"/>
        </w:rPr>
        <w:t>Opportunities for customers to co-create experiences and offer feedback.</w:t>
      </w:r>
      <w:r w:rsidR="00190D00" w:rsidRPr="00190D00">
        <w:rPr>
          <w:rFonts w:asciiTheme="majorHAnsi" w:hAnsiTheme="majorHAnsi" w:cstheme="majorHAnsi"/>
          <w:sz w:val="28"/>
          <w:szCs w:val="28"/>
        </w:rPr>
        <w:br/>
      </w:r>
      <w:r>
        <w:rPr>
          <w:rFonts w:asciiTheme="majorHAnsi" w:hAnsiTheme="majorHAnsi" w:cstheme="majorHAnsi"/>
          <w:b/>
          <w:bCs/>
          <w:sz w:val="28"/>
          <w:szCs w:val="28"/>
        </w:rPr>
        <w:t>5</w:t>
      </w:r>
      <w:r w:rsidR="00F009B5">
        <w:rPr>
          <w:rFonts w:asciiTheme="majorHAnsi" w:hAnsiTheme="majorHAnsi" w:cstheme="majorHAnsi"/>
          <w:b/>
          <w:bCs/>
          <w:sz w:val="28"/>
          <w:szCs w:val="28"/>
        </w:rPr>
        <w:t>.</w:t>
      </w:r>
      <w:r w:rsidR="00190D00" w:rsidRPr="00190D00">
        <w:rPr>
          <w:rFonts w:asciiTheme="majorHAnsi" w:hAnsiTheme="majorHAnsi" w:cstheme="majorHAnsi"/>
          <w:sz w:val="28"/>
          <w:szCs w:val="28"/>
        </w:rPr>
        <w:t>Continuous Training and Quality Assurance: Through regular training and staff upskilling, Amazon can make sure that its customer service agents and CRM systems are consistently providing high-quality experiences.</w:t>
      </w:r>
      <w:r w:rsidR="00190D00" w:rsidRPr="00190D00">
        <w:rPr>
          <w:rFonts w:asciiTheme="majorHAnsi" w:hAnsiTheme="majorHAnsi" w:cstheme="majorHAnsi"/>
          <w:sz w:val="28"/>
          <w:szCs w:val="28"/>
        </w:rPr>
        <w:br/>
      </w:r>
      <w:r w:rsidR="00B40557">
        <w:rPr>
          <w:rFonts w:asciiTheme="majorHAnsi" w:hAnsiTheme="majorHAnsi" w:cstheme="majorHAnsi"/>
          <w:sz w:val="28"/>
          <w:szCs w:val="28"/>
        </w:rPr>
        <w:t xml:space="preserve">- </w:t>
      </w:r>
      <w:r w:rsidR="00190D00" w:rsidRPr="00190D00">
        <w:rPr>
          <w:rFonts w:asciiTheme="majorHAnsi" w:hAnsiTheme="majorHAnsi" w:cstheme="majorHAnsi"/>
          <w:sz w:val="28"/>
          <w:szCs w:val="28"/>
        </w:rPr>
        <w:t>Strict monitoring and procedures for quality assurance.</w:t>
      </w:r>
      <w:r w:rsidR="00190D00" w:rsidRPr="00190D00">
        <w:rPr>
          <w:rFonts w:asciiTheme="majorHAnsi" w:hAnsiTheme="majorHAnsi" w:cstheme="majorHAnsi"/>
          <w:sz w:val="28"/>
          <w:szCs w:val="28"/>
        </w:rPr>
        <w:br/>
      </w:r>
      <w:r w:rsidR="00B40557">
        <w:rPr>
          <w:rFonts w:asciiTheme="majorHAnsi" w:hAnsiTheme="majorHAnsi" w:cstheme="majorHAnsi"/>
          <w:sz w:val="28"/>
          <w:szCs w:val="28"/>
        </w:rPr>
        <w:t xml:space="preserve">- </w:t>
      </w:r>
      <w:r w:rsidR="00190D00" w:rsidRPr="00190D00">
        <w:rPr>
          <w:rFonts w:asciiTheme="majorHAnsi" w:hAnsiTheme="majorHAnsi" w:cstheme="majorHAnsi"/>
          <w:sz w:val="28"/>
          <w:szCs w:val="28"/>
        </w:rPr>
        <w:t>Utilising consumer input to pinpoint areas in need of development.</w:t>
      </w:r>
    </w:p>
    <w:p w14:paraId="7771D622" w14:textId="77777777" w:rsidR="000F69D0" w:rsidRDefault="000F69D0">
      <w:pPr>
        <w:rPr>
          <w:color w:val="2E75B5"/>
          <w:sz w:val="32"/>
          <w:szCs w:val="32"/>
        </w:rPr>
      </w:pPr>
      <w:r>
        <w:br w:type="page"/>
      </w:r>
    </w:p>
    <w:p w14:paraId="54A22A19" w14:textId="7BCCB612" w:rsidR="001F312E" w:rsidRPr="00D734DA" w:rsidRDefault="001F312E" w:rsidP="001F7279">
      <w:pPr>
        <w:pStyle w:val="Heading1"/>
        <w:rPr>
          <w:b/>
          <w:bCs/>
          <w:color w:val="auto"/>
        </w:rPr>
      </w:pPr>
      <w:bookmarkStart w:id="9" w:name="_Toc166428311"/>
      <w:r w:rsidRPr="00D734DA">
        <w:rPr>
          <w:b/>
          <w:bCs/>
          <w:color w:val="auto"/>
        </w:rPr>
        <w:lastRenderedPageBreak/>
        <w:t>References</w:t>
      </w:r>
      <w:bookmarkEnd w:id="9"/>
    </w:p>
    <w:p w14:paraId="4083620F" w14:textId="77777777" w:rsidR="00BC560B" w:rsidRDefault="00BC560B"/>
    <w:p w14:paraId="5A765F6A" w14:textId="77777777" w:rsidR="00BC560B" w:rsidRPr="001C1A04" w:rsidRDefault="00BC560B" w:rsidP="00BC560B">
      <w:pPr>
        <w:pStyle w:val="NormalWeb"/>
        <w:spacing w:before="0" w:beforeAutospacing="0" w:after="0" w:afterAutospacing="0" w:line="480" w:lineRule="auto"/>
        <w:ind w:left="720" w:hanging="720"/>
        <w:rPr>
          <w:sz w:val="22"/>
          <w:szCs w:val="22"/>
        </w:rPr>
      </w:pPr>
      <w:r w:rsidRPr="001C1A04">
        <w:rPr>
          <w:sz w:val="22"/>
          <w:szCs w:val="22"/>
        </w:rPr>
        <w:t xml:space="preserve">Shaw, C. (2023, May 9). </w:t>
      </w:r>
      <w:proofErr w:type="gramStart"/>
      <w:r w:rsidRPr="001C1A04">
        <w:rPr>
          <w:i/>
          <w:iCs/>
          <w:sz w:val="22"/>
          <w:szCs w:val="22"/>
        </w:rPr>
        <w:t>Let’s</w:t>
      </w:r>
      <w:proofErr w:type="gramEnd"/>
      <w:r w:rsidRPr="001C1A04">
        <w:rPr>
          <w:i/>
          <w:iCs/>
          <w:sz w:val="22"/>
          <w:szCs w:val="22"/>
        </w:rPr>
        <w:t xml:space="preserve"> really understand what Customer Engagement is and how to improve it</w:t>
      </w:r>
      <w:r w:rsidRPr="001C1A04">
        <w:rPr>
          <w:sz w:val="22"/>
          <w:szCs w:val="22"/>
        </w:rPr>
        <w:t>. Www.linkedin.com. https://www.linkedin.com/pulse/lets-really-understand-what-customer-engagement-how-improve-shaw</w:t>
      </w:r>
    </w:p>
    <w:p w14:paraId="58CF3840" w14:textId="77777777" w:rsidR="00A26A3B" w:rsidRPr="001C1A04" w:rsidRDefault="00A26A3B" w:rsidP="00A26A3B">
      <w:pPr>
        <w:pStyle w:val="NormalWeb"/>
        <w:spacing w:before="0" w:beforeAutospacing="0" w:after="0" w:afterAutospacing="0" w:line="480" w:lineRule="auto"/>
        <w:ind w:left="720" w:hanging="720"/>
        <w:rPr>
          <w:sz w:val="22"/>
          <w:szCs w:val="22"/>
        </w:rPr>
      </w:pPr>
      <w:r w:rsidRPr="001C1A04">
        <w:rPr>
          <w:sz w:val="22"/>
          <w:szCs w:val="22"/>
        </w:rPr>
        <w:t xml:space="preserve">Eads, A. (2023, April 11). </w:t>
      </w:r>
      <w:r w:rsidRPr="001C1A04">
        <w:rPr>
          <w:i/>
          <w:iCs/>
          <w:sz w:val="22"/>
          <w:szCs w:val="22"/>
        </w:rPr>
        <w:t xml:space="preserve">12 Approaches </w:t>
      </w:r>
      <w:proofErr w:type="gramStart"/>
      <w:r w:rsidRPr="001C1A04">
        <w:rPr>
          <w:i/>
          <w:iCs/>
          <w:sz w:val="22"/>
          <w:szCs w:val="22"/>
        </w:rPr>
        <w:t>To</w:t>
      </w:r>
      <w:proofErr w:type="gramEnd"/>
      <w:r w:rsidRPr="001C1A04">
        <w:rPr>
          <w:i/>
          <w:iCs/>
          <w:sz w:val="22"/>
          <w:szCs w:val="22"/>
        </w:rPr>
        <w:t xml:space="preserve"> Thoughtfully Engage With Customers</w:t>
      </w:r>
      <w:r w:rsidRPr="001C1A04">
        <w:rPr>
          <w:sz w:val="22"/>
          <w:szCs w:val="22"/>
        </w:rPr>
        <w:t xml:space="preserve">. </w:t>
      </w:r>
      <w:proofErr w:type="gramStart"/>
      <w:r w:rsidRPr="001C1A04">
        <w:rPr>
          <w:sz w:val="22"/>
          <w:szCs w:val="22"/>
        </w:rPr>
        <w:t>Indeed</w:t>
      </w:r>
      <w:proofErr w:type="gramEnd"/>
      <w:r w:rsidRPr="001C1A04">
        <w:rPr>
          <w:sz w:val="22"/>
          <w:szCs w:val="22"/>
        </w:rPr>
        <w:t xml:space="preserve"> Career Guide. https://www.indeed.com/career-advice/career-development/engage-with-customers</w:t>
      </w:r>
    </w:p>
    <w:p w14:paraId="523AC298" w14:textId="77777777" w:rsidR="00124990" w:rsidRPr="001C1A04" w:rsidRDefault="00124990" w:rsidP="00124990">
      <w:pPr>
        <w:pStyle w:val="NormalWeb"/>
        <w:spacing w:before="0" w:beforeAutospacing="0" w:after="0" w:afterAutospacing="0" w:line="480" w:lineRule="auto"/>
        <w:ind w:left="720" w:hanging="720"/>
        <w:rPr>
          <w:sz w:val="22"/>
          <w:szCs w:val="22"/>
        </w:rPr>
      </w:pPr>
      <w:r w:rsidRPr="001C1A04">
        <w:rPr>
          <w:sz w:val="22"/>
          <w:szCs w:val="22"/>
        </w:rPr>
        <w:t xml:space="preserve">Paton, J. (2022, November 27). </w:t>
      </w:r>
      <w:r w:rsidRPr="001C1A04">
        <w:rPr>
          <w:i/>
          <w:iCs/>
          <w:sz w:val="22"/>
          <w:szCs w:val="22"/>
        </w:rPr>
        <w:t xml:space="preserve">What is customer engagement and why is it important? - </w:t>
      </w:r>
      <w:proofErr w:type="spellStart"/>
      <w:r w:rsidRPr="001C1A04">
        <w:rPr>
          <w:i/>
          <w:iCs/>
          <w:sz w:val="22"/>
          <w:szCs w:val="22"/>
        </w:rPr>
        <w:t>Dotdigital</w:t>
      </w:r>
      <w:proofErr w:type="spellEnd"/>
      <w:r w:rsidRPr="001C1A04">
        <w:rPr>
          <w:sz w:val="22"/>
          <w:szCs w:val="22"/>
        </w:rPr>
        <w:t>. Dotdigital.com. https://dotdigital.com/blog/what-is-customer-engagement-and-why-is-it-important/</w:t>
      </w:r>
    </w:p>
    <w:p w14:paraId="416068C3" w14:textId="77777777" w:rsidR="00DB684A" w:rsidRPr="001C1A04" w:rsidRDefault="00DB684A" w:rsidP="00DB684A">
      <w:pPr>
        <w:pStyle w:val="NormalWeb"/>
        <w:spacing w:before="0" w:beforeAutospacing="0" w:after="0" w:afterAutospacing="0" w:line="480" w:lineRule="auto"/>
        <w:ind w:left="720" w:hanging="720"/>
        <w:rPr>
          <w:sz w:val="22"/>
          <w:szCs w:val="22"/>
        </w:rPr>
      </w:pPr>
      <w:r w:rsidRPr="001C1A04">
        <w:rPr>
          <w:sz w:val="22"/>
          <w:szCs w:val="22"/>
        </w:rPr>
        <w:t xml:space="preserve">Danao, M. (2023, September 12). </w:t>
      </w:r>
      <w:r w:rsidRPr="001C1A04">
        <w:rPr>
          <w:i/>
          <w:iCs/>
          <w:sz w:val="22"/>
          <w:szCs w:val="22"/>
        </w:rPr>
        <w:t>Customer Engagement In 2023: The Ultimate Guide – Forbes Advisor</w:t>
      </w:r>
      <w:r w:rsidRPr="001C1A04">
        <w:rPr>
          <w:sz w:val="22"/>
          <w:szCs w:val="22"/>
        </w:rPr>
        <w:t>. Www.forbes.com. https://www.forbes.com/advisor/business/customer-engagement/</w:t>
      </w:r>
    </w:p>
    <w:p w14:paraId="680ECEB1" w14:textId="77777777" w:rsidR="0018701E" w:rsidRPr="001C1A04" w:rsidRDefault="0018701E" w:rsidP="0018701E">
      <w:pPr>
        <w:pStyle w:val="NormalWeb"/>
        <w:spacing w:before="0" w:beforeAutospacing="0" w:after="0" w:afterAutospacing="0" w:line="480" w:lineRule="auto"/>
        <w:ind w:left="720" w:hanging="720"/>
        <w:rPr>
          <w:sz w:val="22"/>
          <w:szCs w:val="22"/>
        </w:rPr>
      </w:pPr>
      <w:r w:rsidRPr="001C1A04">
        <w:rPr>
          <w:sz w:val="22"/>
          <w:szCs w:val="22"/>
        </w:rPr>
        <w:t>Williams, K. (2022). Study.com. https://study.com/learn/lesson/customer-value-overview-examples.html</w:t>
      </w:r>
    </w:p>
    <w:p w14:paraId="6AD9091A" w14:textId="77777777" w:rsidR="00955AD8" w:rsidRPr="001C1A04" w:rsidRDefault="00955AD8" w:rsidP="00955AD8">
      <w:pPr>
        <w:pStyle w:val="NormalWeb"/>
        <w:spacing w:before="0" w:beforeAutospacing="0" w:after="0" w:afterAutospacing="0" w:line="480" w:lineRule="auto"/>
        <w:ind w:left="720" w:hanging="720"/>
        <w:rPr>
          <w:sz w:val="22"/>
          <w:szCs w:val="22"/>
        </w:rPr>
      </w:pPr>
      <w:r w:rsidRPr="001C1A04">
        <w:rPr>
          <w:sz w:val="22"/>
          <w:szCs w:val="22"/>
        </w:rPr>
        <w:t xml:space="preserve">Slater, D. (2024). </w:t>
      </w:r>
      <w:r w:rsidRPr="001C1A04">
        <w:rPr>
          <w:i/>
          <w:iCs/>
          <w:sz w:val="22"/>
          <w:szCs w:val="22"/>
        </w:rPr>
        <w:t>The Imperatives of Customer-Centric Innovation | AWS Executive Insights</w:t>
      </w:r>
      <w:r w:rsidRPr="001C1A04">
        <w:rPr>
          <w:sz w:val="22"/>
          <w:szCs w:val="22"/>
        </w:rPr>
        <w:t>. Amazon Web Services, Inc.; aws.amazon.com. https://aws.amazon.com/executive-insights/content/the-imperatives-of-customer-centric-innovation/</w:t>
      </w:r>
    </w:p>
    <w:p w14:paraId="3CDD631D" w14:textId="77777777" w:rsidR="00E45FFD" w:rsidRPr="001C1A04" w:rsidRDefault="00E45FFD" w:rsidP="00E45FFD">
      <w:pPr>
        <w:pStyle w:val="NormalWeb"/>
        <w:spacing w:before="0" w:beforeAutospacing="0" w:after="0" w:afterAutospacing="0" w:line="480" w:lineRule="auto"/>
        <w:ind w:left="720" w:hanging="720"/>
        <w:rPr>
          <w:sz w:val="22"/>
          <w:szCs w:val="22"/>
        </w:rPr>
      </w:pPr>
      <w:r w:rsidRPr="001C1A04">
        <w:rPr>
          <w:sz w:val="22"/>
          <w:szCs w:val="22"/>
        </w:rPr>
        <w:t xml:space="preserve">Chaffey, D. (2023, February 27). </w:t>
      </w:r>
      <w:r w:rsidRPr="001C1A04">
        <w:rPr>
          <w:i/>
          <w:iCs/>
          <w:sz w:val="22"/>
          <w:szCs w:val="22"/>
        </w:rPr>
        <w:t>Amazon.com marketing strategy 2023: E-commerce retail giant business case study</w:t>
      </w:r>
      <w:r w:rsidRPr="001C1A04">
        <w:rPr>
          <w:sz w:val="22"/>
          <w:szCs w:val="22"/>
        </w:rPr>
        <w:t>. Smart Insights. https://www.smartinsights.com/digital-marketing-strategy/online-business-revenue-models/amazon-case-study/</w:t>
      </w:r>
    </w:p>
    <w:p w14:paraId="0AF75A7D" w14:textId="77777777" w:rsidR="006E08F3" w:rsidRPr="001C1A04" w:rsidRDefault="006E08F3" w:rsidP="006E08F3">
      <w:pPr>
        <w:pStyle w:val="NormalWeb"/>
        <w:spacing w:before="0" w:beforeAutospacing="0" w:after="0" w:afterAutospacing="0" w:line="480" w:lineRule="auto"/>
        <w:ind w:left="720" w:hanging="720"/>
        <w:rPr>
          <w:sz w:val="22"/>
          <w:szCs w:val="22"/>
        </w:rPr>
      </w:pPr>
      <w:r w:rsidRPr="001C1A04">
        <w:rPr>
          <w:sz w:val="22"/>
          <w:szCs w:val="22"/>
        </w:rPr>
        <w:t xml:space="preserve">Garg, </w:t>
      </w:r>
      <w:proofErr w:type="spellStart"/>
      <w:r w:rsidRPr="001C1A04">
        <w:rPr>
          <w:sz w:val="22"/>
          <w:szCs w:val="22"/>
        </w:rPr>
        <w:t>mehak</w:t>
      </w:r>
      <w:proofErr w:type="spellEnd"/>
      <w:r w:rsidRPr="001C1A04">
        <w:rPr>
          <w:sz w:val="22"/>
          <w:szCs w:val="22"/>
        </w:rPr>
        <w:t xml:space="preserve">. (2023, May 5). </w:t>
      </w:r>
      <w:r w:rsidRPr="001C1A04">
        <w:rPr>
          <w:i/>
          <w:iCs/>
          <w:sz w:val="22"/>
          <w:szCs w:val="22"/>
        </w:rPr>
        <w:t>Amazon Customer Lifetime Value | Calculation Formulas</w:t>
      </w:r>
      <w:r w:rsidRPr="001C1A04">
        <w:rPr>
          <w:sz w:val="22"/>
          <w:szCs w:val="22"/>
        </w:rPr>
        <w:t>. Sellermobile.com. https://sellermobile.com/amazon-customer-lifetime-value/</w:t>
      </w:r>
    </w:p>
    <w:p w14:paraId="47689B85" w14:textId="77777777" w:rsidR="00A86BAB" w:rsidRPr="001C1A04" w:rsidRDefault="00A86BAB" w:rsidP="00A86BAB">
      <w:pPr>
        <w:pStyle w:val="NormalWeb"/>
        <w:spacing w:before="0" w:beforeAutospacing="0" w:after="0" w:afterAutospacing="0" w:line="480" w:lineRule="auto"/>
        <w:ind w:left="720" w:hanging="720"/>
        <w:rPr>
          <w:sz w:val="22"/>
          <w:szCs w:val="22"/>
        </w:rPr>
      </w:pPr>
      <w:proofErr w:type="spellStart"/>
      <w:r w:rsidRPr="001C1A04">
        <w:rPr>
          <w:sz w:val="22"/>
          <w:szCs w:val="22"/>
        </w:rPr>
        <w:t>Malachard</w:t>
      </w:r>
      <w:proofErr w:type="spellEnd"/>
      <w:r w:rsidRPr="001C1A04">
        <w:rPr>
          <w:sz w:val="22"/>
          <w:szCs w:val="22"/>
        </w:rPr>
        <w:t xml:space="preserve">, V. (2021, December 15). </w:t>
      </w:r>
      <w:r w:rsidRPr="001C1A04">
        <w:rPr>
          <w:i/>
          <w:iCs/>
          <w:sz w:val="22"/>
          <w:szCs w:val="22"/>
        </w:rPr>
        <w:t>Mastering Amazon Customer Lifetime Value [Updated for 2022]</w:t>
      </w:r>
      <w:r w:rsidRPr="001C1A04">
        <w:rPr>
          <w:sz w:val="22"/>
          <w:szCs w:val="22"/>
        </w:rPr>
        <w:t>. Www.nozzle.ai. https://www.nozzle.ai/insights/customer-lifetime-value-on-amazon</w:t>
      </w:r>
    </w:p>
    <w:p w14:paraId="6D55EF71" w14:textId="77777777" w:rsidR="00CD14C8" w:rsidRPr="001C1A04" w:rsidRDefault="00CD14C8" w:rsidP="00CD14C8">
      <w:pPr>
        <w:pStyle w:val="NormalWeb"/>
        <w:spacing w:before="0" w:beforeAutospacing="0" w:after="0" w:afterAutospacing="0" w:line="480" w:lineRule="auto"/>
        <w:ind w:left="720" w:hanging="720"/>
        <w:rPr>
          <w:sz w:val="22"/>
          <w:szCs w:val="22"/>
        </w:rPr>
      </w:pPr>
      <w:r w:rsidRPr="001C1A04">
        <w:rPr>
          <w:sz w:val="22"/>
          <w:szCs w:val="22"/>
        </w:rPr>
        <w:t xml:space="preserve">Jordan, F. (2019, December 10). </w:t>
      </w:r>
      <w:r w:rsidRPr="001C1A04">
        <w:rPr>
          <w:i/>
          <w:iCs/>
          <w:sz w:val="22"/>
          <w:szCs w:val="22"/>
        </w:rPr>
        <w:t>Why Is Amazon So Successful? – Factors Explained | Perpetua</w:t>
      </w:r>
      <w:r w:rsidRPr="001C1A04">
        <w:rPr>
          <w:sz w:val="22"/>
          <w:szCs w:val="22"/>
        </w:rPr>
        <w:t>. Perpetua.io. https://perpetua.io/blog-why-is-amazon-so-successful-amazon-success-story/</w:t>
      </w:r>
    </w:p>
    <w:p w14:paraId="2DED390F" w14:textId="77777777" w:rsidR="0045209E" w:rsidRPr="001C1A04" w:rsidRDefault="0045209E" w:rsidP="0045209E">
      <w:pPr>
        <w:pStyle w:val="NormalWeb"/>
        <w:spacing w:before="0" w:beforeAutospacing="0" w:after="0" w:afterAutospacing="0" w:line="480" w:lineRule="auto"/>
        <w:ind w:left="720" w:hanging="720"/>
        <w:rPr>
          <w:sz w:val="22"/>
          <w:szCs w:val="22"/>
        </w:rPr>
      </w:pPr>
      <w:r w:rsidRPr="001C1A04">
        <w:rPr>
          <w:sz w:val="22"/>
          <w:szCs w:val="22"/>
        </w:rPr>
        <w:lastRenderedPageBreak/>
        <w:t xml:space="preserve">Hargrave, M. (2023, July 31). </w:t>
      </w:r>
      <w:r w:rsidRPr="001C1A04">
        <w:rPr>
          <w:i/>
          <w:iCs/>
          <w:sz w:val="22"/>
          <w:szCs w:val="22"/>
        </w:rPr>
        <w:t>Customer Relationship Management - CRM Goes beyond Just Software</w:t>
      </w:r>
      <w:r w:rsidRPr="001C1A04">
        <w:rPr>
          <w:sz w:val="22"/>
          <w:szCs w:val="22"/>
        </w:rPr>
        <w:t>. Investopedia. https://www.investopedia.com/terms/c/customer_relation_management.asp</w:t>
      </w:r>
    </w:p>
    <w:p w14:paraId="131538CD" w14:textId="77777777" w:rsidR="003F0E8C" w:rsidRPr="001C1A04" w:rsidRDefault="003F0E8C" w:rsidP="003F0E8C">
      <w:pPr>
        <w:pStyle w:val="NormalWeb"/>
        <w:spacing w:before="0" w:beforeAutospacing="0" w:after="0" w:afterAutospacing="0" w:line="480" w:lineRule="auto"/>
        <w:ind w:left="720" w:hanging="720"/>
        <w:rPr>
          <w:sz w:val="22"/>
          <w:szCs w:val="22"/>
        </w:rPr>
      </w:pPr>
      <w:r w:rsidRPr="001C1A04">
        <w:rPr>
          <w:sz w:val="22"/>
          <w:szCs w:val="22"/>
        </w:rPr>
        <w:t xml:space="preserve">Binns, R. (2023, February 22). </w:t>
      </w:r>
      <w:r w:rsidRPr="001C1A04">
        <w:rPr>
          <w:i/>
          <w:iCs/>
          <w:sz w:val="22"/>
          <w:szCs w:val="22"/>
        </w:rPr>
        <w:t>How Do They Do It? Amazon’s CRM Success Story</w:t>
      </w:r>
      <w:r w:rsidRPr="001C1A04">
        <w:rPr>
          <w:sz w:val="22"/>
          <w:szCs w:val="22"/>
        </w:rPr>
        <w:t>. Expert Market. https://www.expertmarket.com/uk/crm-systems/amazon-crm-case-study</w:t>
      </w:r>
    </w:p>
    <w:p w14:paraId="1D65AC0B" w14:textId="77777777" w:rsidR="0053731F" w:rsidRPr="001C1A04" w:rsidRDefault="0053731F" w:rsidP="0053731F">
      <w:pPr>
        <w:pStyle w:val="NormalWeb"/>
        <w:spacing w:before="0" w:beforeAutospacing="0" w:after="0" w:afterAutospacing="0" w:line="480" w:lineRule="auto"/>
        <w:ind w:left="720" w:hanging="720"/>
        <w:rPr>
          <w:sz w:val="22"/>
          <w:szCs w:val="22"/>
        </w:rPr>
      </w:pPr>
      <w:r w:rsidRPr="001C1A04">
        <w:rPr>
          <w:sz w:val="22"/>
          <w:szCs w:val="22"/>
        </w:rPr>
        <w:t xml:space="preserve">Folio3. (2020, June 4). </w:t>
      </w:r>
      <w:r w:rsidRPr="001C1A04">
        <w:rPr>
          <w:i/>
          <w:iCs/>
          <w:sz w:val="22"/>
          <w:szCs w:val="22"/>
        </w:rPr>
        <w:t>Amazon CRM – How to master the Amazon CRM Strategy?</w:t>
      </w:r>
      <w:r w:rsidRPr="001C1A04">
        <w:rPr>
          <w:sz w:val="22"/>
          <w:szCs w:val="22"/>
        </w:rPr>
        <w:t xml:space="preserve"> Folio3 Dynamics Blog. https://dynamics.folio3.com/blog/amazon-crm/</w:t>
      </w:r>
    </w:p>
    <w:p w14:paraId="71FBB736" w14:textId="77777777" w:rsidR="00504C31" w:rsidRPr="001C1A04" w:rsidRDefault="00504C31" w:rsidP="00504C31">
      <w:pPr>
        <w:pStyle w:val="NormalWeb"/>
        <w:spacing w:before="0" w:beforeAutospacing="0" w:after="0" w:afterAutospacing="0" w:line="480" w:lineRule="auto"/>
        <w:ind w:left="720" w:hanging="720"/>
        <w:rPr>
          <w:sz w:val="22"/>
          <w:szCs w:val="22"/>
        </w:rPr>
      </w:pPr>
      <w:proofErr w:type="spellStart"/>
      <w:r w:rsidRPr="001C1A04">
        <w:rPr>
          <w:sz w:val="22"/>
          <w:szCs w:val="22"/>
        </w:rPr>
        <w:t>Chakrawarty</w:t>
      </w:r>
      <w:proofErr w:type="spellEnd"/>
      <w:r w:rsidRPr="001C1A04">
        <w:rPr>
          <w:sz w:val="22"/>
          <w:szCs w:val="22"/>
        </w:rPr>
        <w:t xml:space="preserve">, A. (2017, December 13). </w:t>
      </w:r>
      <w:r w:rsidRPr="001C1A04">
        <w:rPr>
          <w:i/>
          <w:iCs/>
          <w:sz w:val="22"/>
          <w:szCs w:val="22"/>
        </w:rPr>
        <w:t>AMAZON’S CUSTOMER RELATIONSHIP MANAGEMENT STRATEGY</w:t>
      </w:r>
      <w:r w:rsidRPr="001C1A04">
        <w:rPr>
          <w:sz w:val="22"/>
          <w:szCs w:val="22"/>
        </w:rPr>
        <w:t>. Linkedin.com. https://www.linkedin.com/pulse/amazons-customer-relationship-management-strategy-atul-chakrawarty</w:t>
      </w:r>
    </w:p>
    <w:p w14:paraId="6937A40A" w14:textId="77777777" w:rsidR="00C85BCE" w:rsidRPr="001C1A04" w:rsidRDefault="00C85BCE" w:rsidP="00C85BCE">
      <w:pPr>
        <w:pStyle w:val="NormalWeb"/>
        <w:spacing w:before="0" w:beforeAutospacing="0" w:after="0" w:afterAutospacing="0" w:line="480" w:lineRule="auto"/>
        <w:ind w:left="720" w:hanging="720"/>
        <w:rPr>
          <w:sz w:val="22"/>
          <w:szCs w:val="22"/>
        </w:rPr>
      </w:pPr>
      <w:proofErr w:type="spellStart"/>
      <w:r w:rsidRPr="001C1A04">
        <w:rPr>
          <w:i/>
          <w:iCs/>
          <w:sz w:val="22"/>
          <w:szCs w:val="22"/>
        </w:rPr>
        <w:t>Channelreply</w:t>
      </w:r>
      <w:proofErr w:type="spellEnd"/>
      <w:r w:rsidRPr="001C1A04">
        <w:rPr>
          <w:sz w:val="22"/>
          <w:szCs w:val="22"/>
        </w:rPr>
        <w:t>. (2016, February 12). Channelreply.com. https://www.channelreply.com/blog/view/amazon-crm-strategy</w:t>
      </w:r>
    </w:p>
    <w:p w14:paraId="20BB089B" w14:textId="77777777" w:rsidR="00701C0E" w:rsidRPr="001C1A04" w:rsidRDefault="00701C0E" w:rsidP="00701C0E">
      <w:pPr>
        <w:pStyle w:val="NormalWeb"/>
        <w:spacing w:before="0" w:beforeAutospacing="0" w:after="0" w:afterAutospacing="0" w:line="480" w:lineRule="auto"/>
        <w:ind w:left="720" w:hanging="720"/>
        <w:rPr>
          <w:sz w:val="22"/>
          <w:szCs w:val="22"/>
        </w:rPr>
      </w:pPr>
      <w:r w:rsidRPr="001C1A04">
        <w:rPr>
          <w:sz w:val="22"/>
          <w:szCs w:val="22"/>
        </w:rPr>
        <w:t xml:space="preserve">Yousuf, R. (2023, October 2). </w:t>
      </w:r>
      <w:r w:rsidRPr="001C1A04">
        <w:rPr>
          <w:i/>
          <w:iCs/>
          <w:sz w:val="22"/>
          <w:szCs w:val="22"/>
        </w:rPr>
        <w:t>Amazon Customer Service and Feedback Management</w:t>
      </w:r>
      <w:r w:rsidRPr="001C1A04">
        <w:rPr>
          <w:sz w:val="22"/>
          <w:szCs w:val="22"/>
        </w:rPr>
        <w:t>. Www.linkedin.com. https://www.linkedin.com/pulse/amazon-customer-service-feedback-management-rizwan-yousuf</w:t>
      </w:r>
    </w:p>
    <w:p w14:paraId="070DB472" w14:textId="77777777" w:rsidR="009536DC" w:rsidRPr="001C1A04" w:rsidRDefault="009536DC" w:rsidP="009536DC">
      <w:pPr>
        <w:pStyle w:val="NormalWeb"/>
        <w:spacing w:before="0" w:beforeAutospacing="0" w:after="0" w:afterAutospacing="0" w:line="480" w:lineRule="auto"/>
        <w:ind w:left="720" w:hanging="720"/>
        <w:rPr>
          <w:sz w:val="22"/>
          <w:szCs w:val="22"/>
        </w:rPr>
      </w:pPr>
      <w:r w:rsidRPr="001C1A04">
        <w:rPr>
          <w:sz w:val="22"/>
          <w:szCs w:val="22"/>
        </w:rPr>
        <w:t xml:space="preserve">Gill, L. (2023, June 27). </w:t>
      </w:r>
      <w:r w:rsidRPr="001C1A04">
        <w:rPr>
          <w:i/>
          <w:iCs/>
          <w:sz w:val="22"/>
          <w:szCs w:val="22"/>
        </w:rPr>
        <w:t>The critical importance of accurate, real-time Amazon data</w:t>
      </w:r>
      <w:r w:rsidRPr="001C1A04">
        <w:rPr>
          <w:sz w:val="22"/>
          <w:szCs w:val="22"/>
        </w:rPr>
        <w:t>. Venture Forge. https://ventureforge.co.uk/the-critical-importance-of-accurate-real-time-amazon-data/</w:t>
      </w:r>
    </w:p>
    <w:p w14:paraId="01F4783C" w14:textId="77777777" w:rsidR="00A15AB0" w:rsidRPr="001C1A04" w:rsidRDefault="00A15AB0" w:rsidP="00A15AB0">
      <w:pPr>
        <w:pStyle w:val="NormalWeb"/>
        <w:spacing w:before="0" w:beforeAutospacing="0" w:after="0" w:afterAutospacing="0" w:line="480" w:lineRule="auto"/>
        <w:ind w:left="720" w:hanging="720"/>
        <w:rPr>
          <w:sz w:val="22"/>
          <w:szCs w:val="22"/>
        </w:rPr>
      </w:pPr>
      <w:r w:rsidRPr="001C1A04">
        <w:rPr>
          <w:sz w:val="22"/>
          <w:szCs w:val="22"/>
        </w:rPr>
        <w:t xml:space="preserve">Marks, G. (2022, July 1). </w:t>
      </w:r>
      <w:r w:rsidRPr="001C1A04">
        <w:rPr>
          <w:i/>
          <w:iCs/>
          <w:sz w:val="22"/>
          <w:szCs w:val="22"/>
        </w:rPr>
        <w:t>On CRM: Have You Ever Considered Buying Amazon’s CRM System?</w:t>
      </w:r>
      <w:r w:rsidRPr="001C1A04">
        <w:rPr>
          <w:sz w:val="22"/>
          <w:szCs w:val="22"/>
        </w:rPr>
        <w:t xml:space="preserve"> Forbes. https://www.forbes.com/sites/quickerbettertech/2022/07/01/on-crm-have-you-ever-considered-buying-amazons-crm-system/?sh=58df845f5d7a</w:t>
      </w:r>
    </w:p>
    <w:p w14:paraId="7976E1B8" w14:textId="77777777" w:rsidR="00EA3BA9" w:rsidRPr="001C1A04" w:rsidRDefault="00EA3BA9" w:rsidP="00EA3BA9">
      <w:pPr>
        <w:pStyle w:val="NormalWeb"/>
        <w:spacing w:before="0" w:beforeAutospacing="0" w:after="0" w:afterAutospacing="0" w:line="480" w:lineRule="auto"/>
        <w:ind w:left="720" w:hanging="720"/>
        <w:rPr>
          <w:sz w:val="22"/>
          <w:szCs w:val="22"/>
        </w:rPr>
      </w:pPr>
      <w:r w:rsidRPr="001C1A04">
        <w:rPr>
          <w:sz w:val="22"/>
          <w:szCs w:val="22"/>
        </w:rPr>
        <w:t xml:space="preserve">Ramich, A. (2022, January 20). </w:t>
      </w:r>
      <w:r w:rsidRPr="001C1A04">
        <w:rPr>
          <w:i/>
          <w:iCs/>
          <w:sz w:val="22"/>
          <w:szCs w:val="22"/>
        </w:rPr>
        <w:t>Council Post: What Is Customer Centricity?</w:t>
      </w:r>
      <w:r w:rsidRPr="001C1A04">
        <w:rPr>
          <w:sz w:val="22"/>
          <w:szCs w:val="22"/>
        </w:rPr>
        <w:t xml:space="preserve"> Forbes. https://www.forbes.com/sites/forbesagencycouncil/2022/01/20/what-is-customer-centricity/?sh=43aee152ade9</w:t>
      </w:r>
    </w:p>
    <w:p w14:paraId="73F9695F" w14:textId="77777777" w:rsidR="00AA2445" w:rsidRPr="001C1A04" w:rsidRDefault="00AA2445" w:rsidP="00AA2445">
      <w:pPr>
        <w:pStyle w:val="NormalWeb"/>
        <w:spacing w:before="0" w:beforeAutospacing="0" w:after="0" w:afterAutospacing="0" w:line="480" w:lineRule="auto"/>
        <w:ind w:left="720" w:hanging="720"/>
        <w:rPr>
          <w:sz w:val="22"/>
          <w:szCs w:val="22"/>
        </w:rPr>
      </w:pPr>
      <w:r w:rsidRPr="001C1A04">
        <w:rPr>
          <w:sz w:val="22"/>
          <w:szCs w:val="22"/>
        </w:rPr>
        <w:t xml:space="preserve">Max, D. (2021, July 29). </w:t>
      </w:r>
      <w:r w:rsidRPr="001C1A04">
        <w:rPr>
          <w:i/>
          <w:iCs/>
          <w:sz w:val="22"/>
          <w:szCs w:val="22"/>
        </w:rPr>
        <w:t>Top 5 Customer Centricity Examples From 5 Aspirational Brands</w:t>
      </w:r>
      <w:r w:rsidRPr="001C1A04">
        <w:rPr>
          <w:sz w:val="22"/>
          <w:szCs w:val="22"/>
        </w:rPr>
        <w:t xml:space="preserve">. </w:t>
      </w:r>
      <w:proofErr w:type="spellStart"/>
      <w:r w:rsidRPr="001C1A04">
        <w:rPr>
          <w:sz w:val="22"/>
          <w:szCs w:val="22"/>
        </w:rPr>
        <w:t>Netomi</w:t>
      </w:r>
      <w:proofErr w:type="spellEnd"/>
      <w:r w:rsidRPr="001C1A04">
        <w:rPr>
          <w:sz w:val="22"/>
          <w:szCs w:val="22"/>
        </w:rPr>
        <w:t>. https://www.netomi.com/customer-centricity</w:t>
      </w:r>
    </w:p>
    <w:p w14:paraId="1F0F37E9" w14:textId="77777777" w:rsidR="002F0816" w:rsidRPr="001C1A04" w:rsidRDefault="002F0816" w:rsidP="002F0816">
      <w:pPr>
        <w:pStyle w:val="NormalWeb"/>
        <w:spacing w:before="0" w:beforeAutospacing="0" w:after="0" w:afterAutospacing="0" w:line="480" w:lineRule="auto"/>
        <w:ind w:left="720" w:hanging="720"/>
        <w:rPr>
          <w:sz w:val="22"/>
          <w:szCs w:val="22"/>
        </w:rPr>
      </w:pPr>
      <w:r w:rsidRPr="001C1A04">
        <w:rPr>
          <w:sz w:val="22"/>
          <w:szCs w:val="22"/>
        </w:rPr>
        <w:t xml:space="preserve">Habel, J., </w:t>
      </w:r>
      <w:proofErr w:type="spellStart"/>
      <w:r w:rsidRPr="001C1A04">
        <w:rPr>
          <w:sz w:val="22"/>
          <w:szCs w:val="22"/>
        </w:rPr>
        <w:t>Kassemeier</w:t>
      </w:r>
      <w:proofErr w:type="spellEnd"/>
      <w:r w:rsidRPr="001C1A04">
        <w:rPr>
          <w:sz w:val="22"/>
          <w:szCs w:val="22"/>
        </w:rPr>
        <w:t xml:space="preserve">, R., Alavi, S., Haaf, P., Schmitz, C., &amp; </w:t>
      </w:r>
      <w:proofErr w:type="spellStart"/>
      <w:r w:rsidRPr="001C1A04">
        <w:rPr>
          <w:sz w:val="22"/>
          <w:szCs w:val="22"/>
        </w:rPr>
        <w:t>Wieseke</w:t>
      </w:r>
      <w:proofErr w:type="spellEnd"/>
      <w:r w:rsidRPr="001C1A04">
        <w:rPr>
          <w:sz w:val="22"/>
          <w:szCs w:val="22"/>
        </w:rPr>
        <w:t xml:space="preserve">, J. (2019). When Do Customers Perceive Customer centricity? the Role of a Firm’s and Salespeople’s Customer Orientation. </w:t>
      </w:r>
      <w:r w:rsidRPr="001C1A04">
        <w:rPr>
          <w:i/>
          <w:iCs/>
          <w:sz w:val="22"/>
          <w:szCs w:val="22"/>
        </w:rPr>
        <w:lastRenderedPageBreak/>
        <w:t>Journal of Personal Selling &amp; Sales Management</w:t>
      </w:r>
      <w:r w:rsidRPr="001C1A04">
        <w:rPr>
          <w:sz w:val="22"/>
          <w:szCs w:val="22"/>
        </w:rPr>
        <w:t xml:space="preserve">, </w:t>
      </w:r>
      <w:r w:rsidRPr="001C1A04">
        <w:rPr>
          <w:i/>
          <w:iCs/>
          <w:sz w:val="22"/>
          <w:szCs w:val="22"/>
        </w:rPr>
        <w:t>40</w:t>
      </w:r>
      <w:r w:rsidRPr="001C1A04">
        <w:rPr>
          <w:sz w:val="22"/>
          <w:szCs w:val="22"/>
        </w:rPr>
        <w:t xml:space="preserve">(1), 1–18. </w:t>
      </w:r>
      <w:proofErr w:type="spellStart"/>
      <w:r w:rsidRPr="001C1A04">
        <w:rPr>
          <w:sz w:val="22"/>
          <w:szCs w:val="22"/>
        </w:rPr>
        <w:t>Tandfonline</w:t>
      </w:r>
      <w:proofErr w:type="spellEnd"/>
      <w:r w:rsidRPr="001C1A04">
        <w:rPr>
          <w:sz w:val="22"/>
          <w:szCs w:val="22"/>
        </w:rPr>
        <w:t>. https://www.tandfonline.com/doi/full/10.1080/08853134.2019.1631174</w:t>
      </w:r>
    </w:p>
    <w:p w14:paraId="2B375364" w14:textId="77777777" w:rsidR="0032757B" w:rsidRPr="001C1A04" w:rsidRDefault="0032757B" w:rsidP="0032757B">
      <w:pPr>
        <w:pStyle w:val="NormalWeb"/>
        <w:spacing w:before="0" w:beforeAutospacing="0" w:after="0" w:afterAutospacing="0" w:line="480" w:lineRule="auto"/>
        <w:ind w:left="720" w:hanging="720"/>
        <w:rPr>
          <w:sz w:val="22"/>
          <w:szCs w:val="22"/>
        </w:rPr>
      </w:pPr>
      <w:proofErr w:type="spellStart"/>
      <w:r w:rsidRPr="001C1A04">
        <w:rPr>
          <w:sz w:val="22"/>
          <w:szCs w:val="22"/>
        </w:rPr>
        <w:t>Szaniawska</w:t>
      </w:r>
      <w:proofErr w:type="spellEnd"/>
      <w:r w:rsidRPr="001C1A04">
        <w:rPr>
          <w:sz w:val="22"/>
          <w:szCs w:val="22"/>
        </w:rPr>
        <w:t xml:space="preserve">-Schiavo, G. (2024, March 7). </w:t>
      </w:r>
      <w:r w:rsidRPr="001C1A04">
        <w:rPr>
          <w:i/>
          <w:iCs/>
          <w:sz w:val="22"/>
          <w:szCs w:val="22"/>
        </w:rPr>
        <w:t>What Is Customer Loyalty? [Definition, Tips &amp; Examples]</w:t>
      </w:r>
      <w:r w:rsidRPr="001C1A04">
        <w:rPr>
          <w:sz w:val="22"/>
          <w:szCs w:val="22"/>
        </w:rPr>
        <w:t xml:space="preserve">. </w:t>
      </w:r>
      <w:proofErr w:type="spellStart"/>
      <w:r w:rsidRPr="001C1A04">
        <w:rPr>
          <w:sz w:val="22"/>
          <w:szCs w:val="22"/>
        </w:rPr>
        <w:t>Tidio</w:t>
      </w:r>
      <w:proofErr w:type="spellEnd"/>
      <w:r w:rsidRPr="001C1A04">
        <w:rPr>
          <w:sz w:val="22"/>
          <w:szCs w:val="22"/>
        </w:rPr>
        <w:t>. https://www.tidio.com/blog/customer-loyalty/</w:t>
      </w:r>
    </w:p>
    <w:p w14:paraId="32AC7CBB" w14:textId="77777777" w:rsidR="00A860B0" w:rsidRPr="001C1A04" w:rsidRDefault="00A860B0" w:rsidP="00A860B0">
      <w:pPr>
        <w:pStyle w:val="NormalWeb"/>
        <w:spacing w:before="0" w:beforeAutospacing="0" w:after="0" w:afterAutospacing="0" w:line="480" w:lineRule="auto"/>
        <w:ind w:left="720" w:hanging="720"/>
        <w:rPr>
          <w:sz w:val="22"/>
          <w:szCs w:val="22"/>
        </w:rPr>
      </w:pPr>
      <w:r w:rsidRPr="001C1A04">
        <w:rPr>
          <w:sz w:val="22"/>
          <w:szCs w:val="22"/>
        </w:rPr>
        <w:t xml:space="preserve">Freedman, M. (2024, April 1). </w:t>
      </w:r>
      <w:r w:rsidRPr="001C1A04">
        <w:rPr>
          <w:i/>
          <w:iCs/>
          <w:sz w:val="22"/>
          <w:szCs w:val="22"/>
        </w:rPr>
        <w:t>Your Best Asset: What Makes Customer Loyalty So Important?</w:t>
      </w:r>
      <w:r w:rsidRPr="001C1A04">
        <w:rPr>
          <w:sz w:val="22"/>
          <w:szCs w:val="22"/>
        </w:rPr>
        <w:t xml:space="preserve"> Business.com; business.com. https://www.business.com/articles/what-makes-customer-loyalty-so-important/</w:t>
      </w:r>
    </w:p>
    <w:p w14:paraId="376469BF" w14:textId="77777777" w:rsidR="00BE657E" w:rsidRPr="001C1A04" w:rsidRDefault="00BE657E" w:rsidP="00BE657E">
      <w:pPr>
        <w:pStyle w:val="NormalWeb"/>
        <w:spacing w:before="0" w:beforeAutospacing="0" w:after="0" w:afterAutospacing="0" w:line="480" w:lineRule="auto"/>
        <w:ind w:left="720" w:hanging="720"/>
        <w:rPr>
          <w:sz w:val="22"/>
          <w:szCs w:val="22"/>
        </w:rPr>
      </w:pPr>
      <w:r w:rsidRPr="001C1A04">
        <w:rPr>
          <w:sz w:val="22"/>
          <w:szCs w:val="22"/>
        </w:rPr>
        <w:t xml:space="preserve">Chambers, S. (2022, August 30). </w:t>
      </w:r>
      <w:r w:rsidRPr="001C1A04">
        <w:rPr>
          <w:i/>
          <w:iCs/>
          <w:sz w:val="22"/>
          <w:szCs w:val="22"/>
        </w:rPr>
        <w:t>The Importance of Customer Loyalty</w:t>
      </w:r>
      <w:r w:rsidRPr="001C1A04">
        <w:rPr>
          <w:sz w:val="22"/>
          <w:szCs w:val="22"/>
        </w:rPr>
        <w:t>. Customer Happiness Blog. https://www.nicereply.com/blog/the-importance-of-customer-loyalty/</w:t>
      </w:r>
    </w:p>
    <w:p w14:paraId="345EE275" w14:textId="77777777" w:rsidR="00F636A2" w:rsidRPr="001C1A04" w:rsidRDefault="00F636A2" w:rsidP="00F636A2">
      <w:pPr>
        <w:pStyle w:val="NormalWeb"/>
        <w:spacing w:before="0" w:beforeAutospacing="0" w:after="0" w:afterAutospacing="0" w:line="480" w:lineRule="auto"/>
        <w:ind w:left="720" w:hanging="720"/>
        <w:rPr>
          <w:sz w:val="22"/>
          <w:szCs w:val="22"/>
        </w:rPr>
      </w:pPr>
      <w:r w:rsidRPr="001C1A04">
        <w:rPr>
          <w:sz w:val="22"/>
          <w:szCs w:val="22"/>
        </w:rPr>
        <w:t xml:space="preserve">Rodriguez, M. (2019, August 5). </w:t>
      </w:r>
      <w:r w:rsidRPr="001C1A04">
        <w:rPr>
          <w:i/>
          <w:iCs/>
          <w:sz w:val="22"/>
          <w:szCs w:val="22"/>
        </w:rPr>
        <w:t>How Amazon maintains over 90% customer retention - Updated...</w:t>
      </w:r>
      <w:r w:rsidRPr="001C1A04">
        <w:rPr>
          <w:sz w:val="22"/>
          <w:szCs w:val="22"/>
        </w:rPr>
        <w:t xml:space="preserve"> </w:t>
      </w:r>
      <w:proofErr w:type="gramStart"/>
      <w:r w:rsidRPr="001C1A04">
        <w:rPr>
          <w:sz w:val="22"/>
          <w:szCs w:val="22"/>
        </w:rPr>
        <w:t>Beamer;</w:t>
      </w:r>
      <w:proofErr w:type="gramEnd"/>
      <w:r w:rsidRPr="001C1A04">
        <w:rPr>
          <w:sz w:val="22"/>
          <w:szCs w:val="22"/>
        </w:rPr>
        <w:t xml:space="preserve"> Beamer. https://www.getbeamer.com/blog/how-amazon-maintains-over-90-customer-retention-year-over-year</w:t>
      </w:r>
    </w:p>
    <w:p w14:paraId="29CA1E00" w14:textId="77777777" w:rsidR="008E2ED4" w:rsidRPr="001C1A04" w:rsidRDefault="008E2ED4" w:rsidP="008E2ED4">
      <w:pPr>
        <w:pStyle w:val="NormalWeb"/>
        <w:spacing w:before="0" w:beforeAutospacing="0" w:after="0" w:afterAutospacing="0" w:line="480" w:lineRule="auto"/>
        <w:ind w:left="720" w:hanging="720"/>
        <w:rPr>
          <w:sz w:val="22"/>
          <w:szCs w:val="22"/>
        </w:rPr>
      </w:pPr>
      <w:r w:rsidRPr="001C1A04">
        <w:rPr>
          <w:sz w:val="22"/>
          <w:szCs w:val="22"/>
        </w:rPr>
        <w:t xml:space="preserve">Danziger, P. N. (2018, January 10). </w:t>
      </w:r>
      <w:r w:rsidRPr="001C1A04">
        <w:rPr>
          <w:i/>
          <w:iCs/>
          <w:sz w:val="22"/>
          <w:szCs w:val="22"/>
        </w:rPr>
        <w:t>Amazon’s Customer Loyalty Is Astounding</w:t>
      </w:r>
      <w:r w:rsidRPr="001C1A04">
        <w:rPr>
          <w:sz w:val="22"/>
          <w:szCs w:val="22"/>
        </w:rPr>
        <w:t>. Forbes. https://www.forbes.com/sites/pamdanziger/2018/01/10/amazons-customer-loyalty-is-astounding/</w:t>
      </w:r>
    </w:p>
    <w:p w14:paraId="4685E491" w14:textId="77777777" w:rsidR="00D80157" w:rsidRPr="001C1A04" w:rsidRDefault="00D80157" w:rsidP="00D80157">
      <w:pPr>
        <w:pStyle w:val="NormalWeb"/>
        <w:spacing w:before="0" w:beforeAutospacing="0" w:after="0" w:afterAutospacing="0" w:line="480" w:lineRule="auto"/>
        <w:ind w:left="720" w:hanging="720"/>
        <w:rPr>
          <w:sz w:val="22"/>
          <w:szCs w:val="22"/>
        </w:rPr>
      </w:pPr>
      <w:r w:rsidRPr="001C1A04">
        <w:rPr>
          <w:sz w:val="22"/>
          <w:szCs w:val="22"/>
        </w:rPr>
        <w:t xml:space="preserve">Profound. (2021, November 16). </w:t>
      </w:r>
      <w:r w:rsidRPr="001C1A04">
        <w:rPr>
          <w:i/>
          <w:iCs/>
          <w:sz w:val="22"/>
          <w:szCs w:val="22"/>
        </w:rPr>
        <w:t>How to retain customers in the age of Amazon</w:t>
      </w:r>
      <w:r w:rsidRPr="001C1A04">
        <w:rPr>
          <w:sz w:val="22"/>
          <w:szCs w:val="22"/>
        </w:rPr>
        <w:t>. Profound Digital. https://www.profound.digital/blog/digital-transformation/how-to-retain-customers-in-the-age-of-amazon/</w:t>
      </w:r>
    </w:p>
    <w:p w14:paraId="6B646B7D" w14:textId="77777777" w:rsidR="00E104F5" w:rsidRPr="001C1A04" w:rsidRDefault="00E104F5" w:rsidP="00E104F5">
      <w:pPr>
        <w:pStyle w:val="NormalWeb"/>
        <w:spacing w:before="0" w:beforeAutospacing="0" w:after="0" w:afterAutospacing="0" w:line="480" w:lineRule="auto"/>
        <w:ind w:left="720" w:hanging="720"/>
        <w:rPr>
          <w:sz w:val="22"/>
          <w:szCs w:val="22"/>
        </w:rPr>
      </w:pPr>
      <w:r w:rsidRPr="001C1A04">
        <w:rPr>
          <w:sz w:val="22"/>
          <w:szCs w:val="22"/>
        </w:rPr>
        <w:t xml:space="preserve">Moorman, J. (2012, October 12). </w:t>
      </w:r>
      <w:r w:rsidRPr="001C1A04">
        <w:rPr>
          <w:i/>
          <w:iCs/>
          <w:sz w:val="22"/>
          <w:szCs w:val="22"/>
        </w:rPr>
        <w:t>Leveraging the Kano Model for Optimal Results</w:t>
      </w:r>
      <w:r w:rsidRPr="001C1A04">
        <w:rPr>
          <w:sz w:val="22"/>
          <w:szCs w:val="22"/>
        </w:rPr>
        <w:t>. UX Magazine. https://uxmag.com/articles/leveraging-the-kano-model-for-optimal-results</w:t>
      </w:r>
    </w:p>
    <w:p w14:paraId="09974CF5" w14:textId="77777777" w:rsidR="00211DB4" w:rsidRPr="001C1A04" w:rsidRDefault="00211DB4" w:rsidP="00211DB4">
      <w:pPr>
        <w:pStyle w:val="NormalWeb"/>
        <w:spacing w:before="0" w:beforeAutospacing="0" w:after="0" w:afterAutospacing="0" w:line="480" w:lineRule="auto"/>
        <w:ind w:left="720" w:hanging="720"/>
        <w:rPr>
          <w:sz w:val="22"/>
          <w:szCs w:val="22"/>
        </w:rPr>
      </w:pPr>
      <w:r w:rsidRPr="001C1A04">
        <w:rPr>
          <w:sz w:val="22"/>
          <w:szCs w:val="22"/>
        </w:rPr>
        <w:t xml:space="preserve">Collins, D. (2023, June 20). </w:t>
      </w:r>
      <w:proofErr w:type="spellStart"/>
      <w:r w:rsidRPr="001C1A04">
        <w:rPr>
          <w:i/>
          <w:iCs/>
          <w:sz w:val="22"/>
          <w:szCs w:val="22"/>
        </w:rPr>
        <w:t>MoSCoW</w:t>
      </w:r>
      <w:proofErr w:type="spellEnd"/>
      <w:r w:rsidRPr="001C1A04">
        <w:rPr>
          <w:i/>
          <w:iCs/>
          <w:sz w:val="22"/>
          <w:szCs w:val="22"/>
        </w:rPr>
        <w:t xml:space="preserve"> Prioritization Model</w:t>
      </w:r>
      <w:r w:rsidRPr="001C1A04">
        <w:rPr>
          <w:sz w:val="22"/>
          <w:szCs w:val="22"/>
        </w:rPr>
        <w:t>. ProdPad. https://www.prodpad.com/glossary/moscow-prioritization-model/</w:t>
      </w:r>
    </w:p>
    <w:p w14:paraId="00F79B60" w14:textId="77777777" w:rsidR="00770291" w:rsidRDefault="00770291" w:rsidP="00770291">
      <w:pPr>
        <w:pStyle w:val="NormalWeb"/>
        <w:spacing w:before="0" w:beforeAutospacing="0" w:after="0" w:afterAutospacing="0" w:line="480" w:lineRule="auto"/>
        <w:ind w:left="720" w:hanging="720"/>
      </w:pPr>
      <w:proofErr w:type="spellStart"/>
      <w:r>
        <w:t>Schwarzbaum</w:t>
      </w:r>
      <w:proofErr w:type="spellEnd"/>
      <w:r>
        <w:t xml:space="preserve">, J. (2023, August 28). </w:t>
      </w:r>
      <w:r>
        <w:rPr>
          <w:i/>
          <w:iCs/>
        </w:rPr>
        <w:t>Increasing Customer Loyalty on Amazon: Retention Strategies That Work</w:t>
      </w:r>
      <w:r>
        <w:t>. Velocity Sellers, Inc. https://velocitysellers.com/2023/08/28/increasing-customer-loyalty-on-amazon-retention-strategies-that-work/</w:t>
      </w:r>
    </w:p>
    <w:p w14:paraId="69FB1E8B" w14:textId="77777777" w:rsidR="00B846DE" w:rsidRDefault="00B846DE" w:rsidP="00B846DE">
      <w:pPr>
        <w:pStyle w:val="NormalWeb"/>
        <w:spacing w:before="0" w:beforeAutospacing="0" w:after="0" w:afterAutospacing="0" w:line="480" w:lineRule="auto"/>
        <w:ind w:left="720" w:hanging="720"/>
      </w:pPr>
      <w:r>
        <w:rPr>
          <w:i/>
          <w:iCs/>
        </w:rPr>
        <w:lastRenderedPageBreak/>
        <w:t>How Amazon Plans Its Customer Retention Strategy?</w:t>
      </w:r>
      <w:r>
        <w:t xml:space="preserve"> (2022, July 29). Https://Sarasanalytics.com/. https://sarasanalytics.com/blog/customer-retention-strategy-by-amazon/</w:t>
      </w:r>
    </w:p>
    <w:p w14:paraId="02DEA393" w14:textId="77777777" w:rsidR="00947582" w:rsidRDefault="00947582" w:rsidP="00947582">
      <w:pPr>
        <w:pStyle w:val="NormalWeb"/>
        <w:spacing w:before="0" w:beforeAutospacing="0" w:after="0" w:afterAutospacing="0" w:line="480" w:lineRule="auto"/>
        <w:ind w:left="720" w:hanging="720"/>
      </w:pPr>
      <w:proofErr w:type="spellStart"/>
      <w:r>
        <w:t>Hunersen</w:t>
      </w:r>
      <w:proofErr w:type="spellEnd"/>
      <w:r>
        <w:t xml:space="preserve">, C. (2019, July 15). </w:t>
      </w:r>
      <w:r>
        <w:rPr>
          <w:i/>
          <w:iCs/>
        </w:rPr>
        <w:t>Why Amazon is A Leader in Customer Experience</w:t>
      </w:r>
      <w:r>
        <w:t>. Qualtrics. https://www.qualtrics.com/blog/amazon-customer-experience-leader/</w:t>
      </w:r>
    </w:p>
    <w:p w14:paraId="48DC9673" w14:textId="77777777" w:rsidR="006603D3" w:rsidRDefault="006603D3" w:rsidP="006603D3">
      <w:pPr>
        <w:pStyle w:val="NormalWeb"/>
        <w:spacing w:before="0" w:beforeAutospacing="0" w:after="0" w:afterAutospacing="0" w:line="480" w:lineRule="auto"/>
        <w:ind w:left="720" w:hanging="720"/>
      </w:pPr>
      <w:r>
        <w:t xml:space="preserve">Barone, A. (2023, March 28). </w:t>
      </w:r>
      <w:r>
        <w:rPr>
          <w:i/>
          <w:iCs/>
        </w:rPr>
        <w:t>What Is Total Quality Management?</w:t>
      </w:r>
      <w:r>
        <w:t xml:space="preserve"> Investopedia. https://www.investopedia.com/terms/t/total-quality-management-tqm.asp#:~:text=What%20Is%20Total%20Quality%20Management%20(TQM)%3F</w:t>
      </w:r>
    </w:p>
    <w:p w14:paraId="0A8959F7" w14:textId="77777777" w:rsidR="00481A57" w:rsidRDefault="00481A57" w:rsidP="00481A57">
      <w:pPr>
        <w:pStyle w:val="NormalWeb"/>
        <w:spacing w:before="0" w:beforeAutospacing="0" w:after="0" w:afterAutospacing="0" w:line="480" w:lineRule="auto"/>
        <w:ind w:left="720" w:hanging="720"/>
      </w:pPr>
      <w:r>
        <w:t xml:space="preserve">Kumar, P. (2023, March 13). </w:t>
      </w:r>
      <w:r>
        <w:rPr>
          <w:i/>
          <w:iCs/>
        </w:rPr>
        <w:t>What is Six Sigma: A Complete Overview</w:t>
      </w:r>
      <w:r>
        <w:t>. Simplilearn.com; Simplilearn. https://www.simplilearn.com/what-is-six-sigma-a-complete-overview-article</w:t>
      </w:r>
    </w:p>
    <w:p w14:paraId="524D0CCE" w14:textId="77777777" w:rsidR="00481A57" w:rsidRDefault="00481A57" w:rsidP="00481A57">
      <w:pPr>
        <w:pStyle w:val="NormalWeb"/>
        <w:spacing w:before="0" w:beforeAutospacing="0" w:after="0" w:afterAutospacing="0" w:line="480" w:lineRule="auto"/>
        <w:ind w:left="720" w:hanging="720"/>
      </w:pPr>
      <w:r>
        <w:t xml:space="preserve">Punam. (2020, May 30). </w:t>
      </w:r>
      <w:r>
        <w:rPr>
          <w:i/>
          <w:iCs/>
        </w:rPr>
        <w:t>Amazon Lean Management: The Six Sigma Case Study</w:t>
      </w:r>
      <w:r>
        <w:t>. Henry Harvin. https://www.henryharvin.com/blog/amazon-lean-management/</w:t>
      </w:r>
    </w:p>
    <w:p w14:paraId="70F11DE3" w14:textId="77777777" w:rsidR="00481A57" w:rsidRDefault="00481A57" w:rsidP="00481A57">
      <w:pPr>
        <w:pStyle w:val="NormalWeb"/>
        <w:spacing w:before="0" w:beforeAutospacing="0" w:after="0" w:afterAutospacing="0" w:line="480" w:lineRule="auto"/>
        <w:ind w:left="720" w:hanging="720"/>
      </w:pPr>
      <w:r>
        <w:t xml:space="preserve">Six sigma. (2017, June 13). </w:t>
      </w:r>
      <w:r>
        <w:rPr>
          <w:i/>
          <w:iCs/>
        </w:rPr>
        <w:t>Six Sigma Case Study: Amazon.com</w:t>
      </w:r>
      <w:r>
        <w:t>. 6Sigma.com. https://6sigma.com/six-sigma-case-study-amazon/</w:t>
      </w:r>
    </w:p>
    <w:p w14:paraId="30B2FBF0" w14:textId="77777777" w:rsidR="0082119A" w:rsidRDefault="0082119A" w:rsidP="0082119A">
      <w:pPr>
        <w:pStyle w:val="NormalWeb"/>
        <w:spacing w:before="0" w:beforeAutospacing="0" w:after="0" w:afterAutospacing="0" w:line="480" w:lineRule="auto"/>
        <w:ind w:left="720" w:hanging="720"/>
      </w:pPr>
      <w:r>
        <w:t xml:space="preserve">A, L. (2015, January 6). </w:t>
      </w:r>
      <w:r>
        <w:rPr>
          <w:i/>
          <w:iCs/>
        </w:rPr>
        <w:t>Deming’s 14 Principles: what do they mean for Today’s Business</w:t>
      </w:r>
      <w:r>
        <w:t>. Linkedin.com. https://www.linkedin.com/pulse/demings-14-principles-what-do-mean-todays-business-lyes-allalou</w:t>
      </w:r>
    </w:p>
    <w:p w14:paraId="4439302D" w14:textId="77777777" w:rsidR="000D57D4" w:rsidRDefault="000D57D4" w:rsidP="000D57D4">
      <w:pPr>
        <w:pStyle w:val="NormalWeb"/>
        <w:spacing w:before="0" w:beforeAutospacing="0" w:after="0" w:afterAutospacing="0" w:line="480" w:lineRule="auto"/>
        <w:ind w:left="720" w:hanging="720"/>
      </w:pPr>
      <w:r>
        <w:t xml:space="preserve">Maheshwari, V. (2020, July 9). </w:t>
      </w:r>
      <w:r>
        <w:rPr>
          <w:i/>
          <w:iCs/>
        </w:rPr>
        <w:t>Deming’s 14 points for better and effective Management</w:t>
      </w:r>
      <w:r>
        <w:t>. Www.linkedin.com. https://www.linkedin.com/pulse/demings-14-points-better-effective-management-varun-maheshwari</w:t>
      </w:r>
    </w:p>
    <w:p w14:paraId="515D0336" w14:textId="77777777" w:rsidR="00987168" w:rsidRDefault="00987168" w:rsidP="00987168">
      <w:pPr>
        <w:pStyle w:val="NormalWeb"/>
        <w:spacing w:before="0" w:beforeAutospacing="0" w:after="0" w:afterAutospacing="0" w:line="480" w:lineRule="auto"/>
        <w:ind w:left="720" w:hanging="720"/>
      </w:pPr>
      <w:r>
        <w:t xml:space="preserve">McGowan, G. (2010, February 10). </w:t>
      </w:r>
      <w:r>
        <w:rPr>
          <w:i/>
          <w:iCs/>
        </w:rPr>
        <w:t>Management Theory of Joseph Juran</w:t>
      </w:r>
      <w:r>
        <w:t>. Business.com; business.com. https://www.business.com/articles/management-theory-of-joseph-juran/</w:t>
      </w:r>
    </w:p>
    <w:p w14:paraId="05DBCC49" w14:textId="77777777" w:rsidR="003C0BC2" w:rsidRDefault="003C0BC2" w:rsidP="003C0BC2">
      <w:pPr>
        <w:pStyle w:val="NormalWeb"/>
        <w:spacing w:before="0" w:beforeAutospacing="0" w:after="0" w:afterAutospacing="0" w:line="480" w:lineRule="auto"/>
        <w:ind w:left="720" w:hanging="720"/>
      </w:pPr>
      <w:r>
        <w:lastRenderedPageBreak/>
        <w:t xml:space="preserve">Hayes, A. (2023, March 30). </w:t>
      </w:r>
      <w:r>
        <w:rPr>
          <w:i/>
          <w:iCs/>
        </w:rPr>
        <w:t>Quality Control</w:t>
      </w:r>
      <w:r>
        <w:t>. Investopedia. https://www.investopedia.com/terms/q/quality-control.asp</w:t>
      </w:r>
    </w:p>
    <w:p w14:paraId="7F527285" w14:textId="77777777" w:rsidR="005E01D1" w:rsidRDefault="005E01D1" w:rsidP="005E01D1">
      <w:pPr>
        <w:pStyle w:val="NormalWeb"/>
        <w:spacing w:before="0" w:beforeAutospacing="0" w:after="0" w:afterAutospacing="0" w:line="480" w:lineRule="auto"/>
        <w:ind w:left="720" w:hanging="720"/>
      </w:pPr>
      <w:r>
        <w:t xml:space="preserve">Shah, K. (2017, March 23). </w:t>
      </w:r>
      <w:r>
        <w:rPr>
          <w:i/>
          <w:iCs/>
        </w:rPr>
        <w:t xml:space="preserve">Quality Assurance </w:t>
      </w:r>
      <w:proofErr w:type="spellStart"/>
      <w:r>
        <w:rPr>
          <w:i/>
          <w:iCs/>
        </w:rPr>
        <w:t>BrandVoice</w:t>
      </w:r>
      <w:proofErr w:type="spellEnd"/>
      <w:r>
        <w:rPr>
          <w:i/>
          <w:iCs/>
        </w:rPr>
        <w:t>: WHAT ARE QUALITY ASSURANCE AND QUALITY CONTROL?</w:t>
      </w:r>
      <w:r>
        <w:t xml:space="preserve"> Forbes. https://www.forbes.com/sites/qualityassurance/2010/03/23/what-are-quality-assurance-and-quality-control/</w:t>
      </w:r>
    </w:p>
    <w:p w14:paraId="4742E18D" w14:textId="555DE294" w:rsidR="003C0BC2" w:rsidRPr="003C0BC2" w:rsidRDefault="003C0BC2" w:rsidP="003C0BC2"/>
    <w:p w14:paraId="1CE06021" w14:textId="2CB896F1" w:rsidR="000F69D0" w:rsidRDefault="000F69D0">
      <w:pPr>
        <w:rPr>
          <w:color w:val="2E75B5"/>
          <w:sz w:val="32"/>
          <w:szCs w:val="32"/>
        </w:rPr>
      </w:pPr>
      <w:r>
        <w:br w:type="page"/>
      </w:r>
    </w:p>
    <w:p w14:paraId="67EECA4E" w14:textId="6530D175" w:rsidR="001F312E" w:rsidRDefault="001F312E" w:rsidP="001F7279">
      <w:pPr>
        <w:pStyle w:val="Heading1"/>
        <w:rPr>
          <w:b/>
          <w:bCs/>
          <w:color w:val="auto"/>
        </w:rPr>
      </w:pPr>
      <w:bookmarkStart w:id="10" w:name="_Toc166428312"/>
      <w:r w:rsidRPr="00D734DA">
        <w:rPr>
          <w:b/>
          <w:bCs/>
          <w:color w:val="auto"/>
        </w:rPr>
        <w:lastRenderedPageBreak/>
        <w:t>Appendices</w:t>
      </w:r>
      <w:bookmarkEnd w:id="10"/>
    </w:p>
    <w:p w14:paraId="0D0FDDEE" w14:textId="77777777" w:rsidR="00B64BA0" w:rsidRDefault="00B64BA0" w:rsidP="00B64BA0"/>
    <w:p w14:paraId="4E8ED4CF" w14:textId="6D821236" w:rsidR="003D2159" w:rsidRDefault="00F214F1" w:rsidP="0037307E">
      <w:pPr>
        <w:pStyle w:val="NormalWeb"/>
        <w:spacing w:before="0" w:beforeAutospacing="0" w:after="0" w:afterAutospacing="0" w:line="480" w:lineRule="auto"/>
        <w:ind w:left="720" w:hanging="720"/>
      </w:pPr>
      <w:r w:rsidRPr="00F214F1">
        <w:t xml:space="preserve"> </w:t>
      </w:r>
      <w:r w:rsidR="003D2159">
        <w:t>KANO Model</w:t>
      </w:r>
    </w:p>
    <w:p w14:paraId="799921BE" w14:textId="56A534DD" w:rsidR="00AC5C14" w:rsidRDefault="00AC5C14" w:rsidP="00F214F1">
      <w:pPr>
        <w:pStyle w:val="NormalWeb"/>
        <w:spacing w:before="0" w:beforeAutospacing="0" w:after="0" w:afterAutospacing="0" w:line="480" w:lineRule="auto"/>
        <w:ind w:left="720" w:hanging="720"/>
      </w:pPr>
      <w:r>
        <w:rPr>
          <w:noProof/>
        </w:rPr>
        <w:drawing>
          <wp:inline distT="0" distB="0" distL="0" distR="0" wp14:anchorId="1B2DF7DE" wp14:editId="0C69EC91">
            <wp:extent cx="3524250" cy="3438525"/>
            <wp:effectExtent l="0" t="0" r="0" b="9525"/>
            <wp:docPr id="82896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4250" cy="3438525"/>
                    </a:xfrm>
                    <a:prstGeom prst="rect">
                      <a:avLst/>
                    </a:prstGeom>
                    <a:noFill/>
                  </pic:spPr>
                </pic:pic>
              </a:graphicData>
            </a:graphic>
          </wp:inline>
        </w:drawing>
      </w:r>
    </w:p>
    <w:p w14:paraId="5A8DE9A2" w14:textId="3358DB39" w:rsidR="004E1B6F" w:rsidRDefault="000811DF" w:rsidP="00F214F1">
      <w:pPr>
        <w:pStyle w:val="NormalWeb"/>
        <w:spacing w:before="0" w:beforeAutospacing="0" w:after="0" w:afterAutospacing="0" w:line="480" w:lineRule="auto"/>
        <w:ind w:left="720" w:hanging="720"/>
      </w:pPr>
      <w:r>
        <w:rPr>
          <w:noProof/>
        </w:rPr>
        <w:drawing>
          <wp:inline distT="0" distB="0" distL="0" distR="0" wp14:anchorId="265CA00B" wp14:editId="6F63067A">
            <wp:extent cx="6110605" cy="3476625"/>
            <wp:effectExtent l="0" t="0" r="4445" b="9525"/>
            <wp:docPr id="1147621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3932" cy="3518344"/>
                    </a:xfrm>
                    <a:prstGeom prst="rect">
                      <a:avLst/>
                    </a:prstGeom>
                    <a:noFill/>
                  </pic:spPr>
                </pic:pic>
              </a:graphicData>
            </a:graphic>
          </wp:inline>
        </w:drawing>
      </w:r>
    </w:p>
    <w:p w14:paraId="0CBC2681" w14:textId="01AEEF7D" w:rsidR="00C90DA9" w:rsidRDefault="00F30610" w:rsidP="0037307E">
      <w:pPr>
        <w:pStyle w:val="NormalWeb"/>
        <w:spacing w:before="0" w:beforeAutospacing="0" w:after="0" w:afterAutospacing="0" w:line="480" w:lineRule="auto"/>
      </w:pPr>
      <w:r>
        <w:lastRenderedPageBreak/>
        <w:t>Six Sigma Model</w:t>
      </w:r>
    </w:p>
    <w:p w14:paraId="3D925F81" w14:textId="48C5DBE3" w:rsidR="00323CFE" w:rsidRDefault="005C7DA7" w:rsidP="00CE19A9">
      <w:pPr>
        <w:pStyle w:val="NormalWeb"/>
        <w:spacing w:before="0" w:beforeAutospacing="0" w:after="0" w:afterAutospacing="0" w:line="480" w:lineRule="auto"/>
        <w:ind w:left="720" w:hanging="720"/>
      </w:pPr>
      <w:r>
        <w:rPr>
          <w:noProof/>
        </w:rPr>
        <w:drawing>
          <wp:inline distT="0" distB="0" distL="0" distR="0" wp14:anchorId="7E353D35" wp14:editId="099FCF72">
            <wp:extent cx="4943475" cy="3448050"/>
            <wp:effectExtent l="0" t="0" r="9525" b="0"/>
            <wp:docPr id="13297528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3475" cy="3448050"/>
                    </a:xfrm>
                    <a:prstGeom prst="rect">
                      <a:avLst/>
                    </a:prstGeom>
                    <a:noFill/>
                  </pic:spPr>
                </pic:pic>
              </a:graphicData>
            </a:graphic>
          </wp:inline>
        </w:drawing>
      </w:r>
    </w:p>
    <w:p w14:paraId="60EF6F7E" w14:textId="2356F777" w:rsidR="00CE19A9" w:rsidRDefault="00CE19A9" w:rsidP="00CE19A9">
      <w:pPr>
        <w:pStyle w:val="NormalWeb"/>
        <w:spacing w:before="0" w:beforeAutospacing="0" w:after="0" w:afterAutospacing="0" w:line="480" w:lineRule="auto"/>
        <w:ind w:left="720" w:hanging="720"/>
      </w:pPr>
      <w:r>
        <w:t>Juran</w:t>
      </w:r>
      <w:r w:rsidR="002949AD">
        <w:t xml:space="preserve"> Model</w:t>
      </w:r>
    </w:p>
    <w:p w14:paraId="1E1E4677" w14:textId="03923B94" w:rsidR="00323CFE" w:rsidRDefault="00323CFE" w:rsidP="00F214F1">
      <w:pPr>
        <w:pStyle w:val="NormalWeb"/>
        <w:spacing w:before="0" w:beforeAutospacing="0" w:after="0" w:afterAutospacing="0" w:line="480" w:lineRule="auto"/>
        <w:ind w:left="720" w:hanging="720"/>
      </w:pPr>
      <w:r>
        <w:rPr>
          <w:noProof/>
        </w:rPr>
        <w:drawing>
          <wp:inline distT="0" distB="0" distL="0" distR="0" wp14:anchorId="3E12F5E7" wp14:editId="75564C42">
            <wp:extent cx="3990340" cy="3533939"/>
            <wp:effectExtent l="0" t="0" r="0" b="9525"/>
            <wp:docPr id="150343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6043" cy="3547846"/>
                    </a:xfrm>
                    <a:prstGeom prst="rect">
                      <a:avLst/>
                    </a:prstGeom>
                    <a:noFill/>
                  </pic:spPr>
                </pic:pic>
              </a:graphicData>
            </a:graphic>
          </wp:inline>
        </w:drawing>
      </w:r>
    </w:p>
    <w:p w14:paraId="03B287ED" w14:textId="080FBC2C" w:rsidR="00B64BA0" w:rsidRPr="00B64BA0" w:rsidRDefault="00B64BA0" w:rsidP="00B64BA0"/>
    <w:sectPr w:rsidR="00B64BA0" w:rsidRPr="00B64BA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61BB9" w14:textId="77777777" w:rsidR="00422B9A" w:rsidRDefault="00422B9A" w:rsidP="00F70293">
      <w:pPr>
        <w:spacing w:after="0" w:line="240" w:lineRule="auto"/>
      </w:pPr>
      <w:r>
        <w:separator/>
      </w:r>
    </w:p>
  </w:endnote>
  <w:endnote w:type="continuationSeparator" w:id="0">
    <w:p w14:paraId="45B7E72A" w14:textId="77777777" w:rsidR="00422B9A" w:rsidRDefault="00422B9A"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A5AED" w14:textId="77777777" w:rsidR="00422B9A" w:rsidRDefault="00422B9A" w:rsidP="00F70293">
      <w:pPr>
        <w:spacing w:after="0" w:line="240" w:lineRule="auto"/>
      </w:pPr>
      <w:r>
        <w:separator/>
      </w:r>
    </w:p>
  </w:footnote>
  <w:footnote w:type="continuationSeparator" w:id="0">
    <w:p w14:paraId="7B739F2E" w14:textId="77777777" w:rsidR="00422B9A" w:rsidRDefault="00422B9A"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666A4"/>
    <w:multiLevelType w:val="hybridMultilevel"/>
    <w:tmpl w:val="FA84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33D1B"/>
    <w:multiLevelType w:val="hybridMultilevel"/>
    <w:tmpl w:val="D7C0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113DD"/>
    <w:multiLevelType w:val="hybridMultilevel"/>
    <w:tmpl w:val="6748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A2FCC"/>
    <w:multiLevelType w:val="hybridMultilevel"/>
    <w:tmpl w:val="6764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12DC7"/>
    <w:multiLevelType w:val="hybridMultilevel"/>
    <w:tmpl w:val="D8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53837"/>
    <w:multiLevelType w:val="hybridMultilevel"/>
    <w:tmpl w:val="C868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46DEC"/>
    <w:multiLevelType w:val="hybridMultilevel"/>
    <w:tmpl w:val="6EAC58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224475"/>
    <w:multiLevelType w:val="hybridMultilevel"/>
    <w:tmpl w:val="13448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363BA"/>
    <w:multiLevelType w:val="hybridMultilevel"/>
    <w:tmpl w:val="3596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E07F9"/>
    <w:multiLevelType w:val="hybridMultilevel"/>
    <w:tmpl w:val="6EAC58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EB0366A"/>
    <w:multiLevelType w:val="hybridMultilevel"/>
    <w:tmpl w:val="4A72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50F8E"/>
    <w:multiLevelType w:val="multilevel"/>
    <w:tmpl w:val="0CE6501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8076534"/>
    <w:multiLevelType w:val="multilevel"/>
    <w:tmpl w:val="38E29706"/>
    <w:lvl w:ilvl="0">
      <w:start w:val="1"/>
      <w:numFmt w:val="bullet"/>
      <w:lvlText w:val=""/>
      <w:lvlJc w:val="left"/>
      <w:pPr>
        <w:ind w:left="432" w:hanging="432"/>
      </w:pPr>
      <w:rPr>
        <w:rFonts w:ascii="Symbol" w:hAnsi="Symbol"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48330B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49DD63ED"/>
    <w:multiLevelType w:val="hybridMultilevel"/>
    <w:tmpl w:val="6EAC58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735E93"/>
    <w:multiLevelType w:val="hybridMultilevel"/>
    <w:tmpl w:val="EA5EC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A01C09"/>
    <w:multiLevelType w:val="hybridMultilevel"/>
    <w:tmpl w:val="E9E0F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E67637"/>
    <w:multiLevelType w:val="hybridMultilevel"/>
    <w:tmpl w:val="F86E16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E7560B"/>
    <w:multiLevelType w:val="hybridMultilevel"/>
    <w:tmpl w:val="66F0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2313C2"/>
    <w:multiLevelType w:val="hybridMultilevel"/>
    <w:tmpl w:val="5E38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124D1"/>
    <w:multiLevelType w:val="hybridMultilevel"/>
    <w:tmpl w:val="3210F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B18A6"/>
    <w:multiLevelType w:val="hybridMultilevel"/>
    <w:tmpl w:val="8E80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3370AC"/>
    <w:multiLevelType w:val="hybridMultilevel"/>
    <w:tmpl w:val="6EAC5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660FB7"/>
    <w:multiLevelType w:val="hybridMultilevel"/>
    <w:tmpl w:val="0DE8D8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12C1734"/>
    <w:multiLevelType w:val="hybridMultilevel"/>
    <w:tmpl w:val="A13E7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8335F5"/>
    <w:multiLevelType w:val="hybridMultilevel"/>
    <w:tmpl w:val="5C76B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3F231A"/>
    <w:multiLevelType w:val="hybridMultilevel"/>
    <w:tmpl w:val="B68A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821F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68653FDF"/>
    <w:multiLevelType w:val="hybridMultilevel"/>
    <w:tmpl w:val="3ADC5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446EC9"/>
    <w:multiLevelType w:val="multilevel"/>
    <w:tmpl w:val="4D44A63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6CCA4ADC"/>
    <w:multiLevelType w:val="hybridMultilevel"/>
    <w:tmpl w:val="5974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62C2B"/>
    <w:multiLevelType w:val="hybridMultilevel"/>
    <w:tmpl w:val="2D4E6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E61CDE"/>
    <w:multiLevelType w:val="hybridMultilevel"/>
    <w:tmpl w:val="6EAC58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313382"/>
    <w:multiLevelType w:val="hybridMultilevel"/>
    <w:tmpl w:val="6226C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388185">
    <w:abstractNumId w:val="7"/>
  </w:num>
  <w:num w:numId="2" w16cid:durableId="1842314980">
    <w:abstractNumId w:val="19"/>
  </w:num>
  <w:num w:numId="3" w16cid:durableId="525564301">
    <w:abstractNumId w:val="25"/>
  </w:num>
  <w:num w:numId="4" w16cid:durableId="375786955">
    <w:abstractNumId w:val="15"/>
  </w:num>
  <w:num w:numId="5" w16cid:durableId="1177580978">
    <w:abstractNumId w:val="1"/>
  </w:num>
  <w:num w:numId="6" w16cid:durableId="746615650">
    <w:abstractNumId w:val="12"/>
  </w:num>
  <w:num w:numId="7" w16cid:durableId="1699503836">
    <w:abstractNumId w:val="29"/>
  </w:num>
  <w:num w:numId="8" w16cid:durableId="2162840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6751330">
    <w:abstractNumId w:val="18"/>
  </w:num>
  <w:num w:numId="10" w16cid:durableId="1836917857">
    <w:abstractNumId w:val="28"/>
  </w:num>
  <w:num w:numId="11" w16cid:durableId="164052070">
    <w:abstractNumId w:val="27"/>
  </w:num>
  <w:num w:numId="12" w16cid:durableId="1261377552">
    <w:abstractNumId w:val="13"/>
  </w:num>
  <w:num w:numId="13" w16cid:durableId="732587283">
    <w:abstractNumId w:val="17"/>
  </w:num>
  <w:num w:numId="14" w16cid:durableId="929436920">
    <w:abstractNumId w:val="8"/>
  </w:num>
  <w:num w:numId="15" w16cid:durableId="1460487474">
    <w:abstractNumId w:val="11"/>
  </w:num>
  <w:num w:numId="16" w16cid:durableId="1025256799">
    <w:abstractNumId w:val="12"/>
  </w:num>
  <w:num w:numId="17" w16cid:durableId="1230767413">
    <w:abstractNumId w:val="11"/>
  </w:num>
  <w:num w:numId="18" w16cid:durableId="1116291615">
    <w:abstractNumId w:val="20"/>
  </w:num>
  <w:num w:numId="19" w16cid:durableId="12477608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79462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5429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96396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9544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7682795">
    <w:abstractNumId w:val="12"/>
  </w:num>
  <w:num w:numId="25" w16cid:durableId="1001542957">
    <w:abstractNumId w:val="26"/>
  </w:num>
  <w:num w:numId="26" w16cid:durableId="691758946">
    <w:abstractNumId w:val="23"/>
  </w:num>
  <w:num w:numId="27" w16cid:durableId="443042668">
    <w:abstractNumId w:val="10"/>
  </w:num>
  <w:num w:numId="28" w16cid:durableId="356928135">
    <w:abstractNumId w:val="24"/>
  </w:num>
  <w:num w:numId="29" w16cid:durableId="1584409865">
    <w:abstractNumId w:val="16"/>
  </w:num>
  <w:num w:numId="30" w16cid:durableId="1825537829">
    <w:abstractNumId w:val="0"/>
  </w:num>
  <w:num w:numId="31" w16cid:durableId="2082482485">
    <w:abstractNumId w:val="4"/>
  </w:num>
  <w:num w:numId="32" w16cid:durableId="1585143846">
    <w:abstractNumId w:val="21"/>
  </w:num>
  <w:num w:numId="33" w16cid:durableId="618224806">
    <w:abstractNumId w:val="3"/>
  </w:num>
  <w:num w:numId="34" w16cid:durableId="297685732">
    <w:abstractNumId w:val="22"/>
  </w:num>
  <w:num w:numId="35" w16cid:durableId="1214847731">
    <w:abstractNumId w:val="14"/>
  </w:num>
  <w:num w:numId="36" w16cid:durableId="438644540">
    <w:abstractNumId w:val="9"/>
  </w:num>
  <w:num w:numId="37" w16cid:durableId="965281928">
    <w:abstractNumId w:val="32"/>
  </w:num>
  <w:num w:numId="38" w16cid:durableId="1034304953">
    <w:abstractNumId w:val="6"/>
  </w:num>
  <w:num w:numId="39" w16cid:durableId="135028672">
    <w:abstractNumId w:val="2"/>
  </w:num>
  <w:num w:numId="40" w16cid:durableId="621234660">
    <w:abstractNumId w:val="31"/>
  </w:num>
  <w:num w:numId="41" w16cid:durableId="904876891">
    <w:abstractNumId w:val="5"/>
  </w:num>
  <w:num w:numId="42" w16cid:durableId="1217862623">
    <w:abstractNumId w:val="30"/>
  </w:num>
  <w:num w:numId="43" w16cid:durableId="21671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01F1E"/>
    <w:rsid w:val="0000259F"/>
    <w:rsid w:val="00003F36"/>
    <w:rsid w:val="0001063A"/>
    <w:rsid w:val="00025199"/>
    <w:rsid w:val="000279AC"/>
    <w:rsid w:val="00031189"/>
    <w:rsid w:val="00032FB6"/>
    <w:rsid w:val="000366ED"/>
    <w:rsid w:val="0003790B"/>
    <w:rsid w:val="000406E0"/>
    <w:rsid w:val="00042077"/>
    <w:rsid w:val="00046C23"/>
    <w:rsid w:val="00052EE5"/>
    <w:rsid w:val="00053C7B"/>
    <w:rsid w:val="0005678C"/>
    <w:rsid w:val="0006214B"/>
    <w:rsid w:val="000659D8"/>
    <w:rsid w:val="000705CF"/>
    <w:rsid w:val="00070D8E"/>
    <w:rsid w:val="000811DF"/>
    <w:rsid w:val="00082803"/>
    <w:rsid w:val="00086D67"/>
    <w:rsid w:val="000905EE"/>
    <w:rsid w:val="00090AB7"/>
    <w:rsid w:val="00092846"/>
    <w:rsid w:val="000A1722"/>
    <w:rsid w:val="000A3203"/>
    <w:rsid w:val="000A3779"/>
    <w:rsid w:val="000A4642"/>
    <w:rsid w:val="000A6647"/>
    <w:rsid w:val="000A6F11"/>
    <w:rsid w:val="000B52CF"/>
    <w:rsid w:val="000C0FD3"/>
    <w:rsid w:val="000C2780"/>
    <w:rsid w:val="000C32D7"/>
    <w:rsid w:val="000D57D4"/>
    <w:rsid w:val="000D696D"/>
    <w:rsid w:val="000E3723"/>
    <w:rsid w:val="000E7A62"/>
    <w:rsid w:val="000E7B87"/>
    <w:rsid w:val="000F322C"/>
    <w:rsid w:val="000F69D0"/>
    <w:rsid w:val="00101984"/>
    <w:rsid w:val="00101BC7"/>
    <w:rsid w:val="00101DC4"/>
    <w:rsid w:val="00103120"/>
    <w:rsid w:val="001042AC"/>
    <w:rsid w:val="0010551E"/>
    <w:rsid w:val="00105719"/>
    <w:rsid w:val="00115433"/>
    <w:rsid w:val="00116974"/>
    <w:rsid w:val="001222E8"/>
    <w:rsid w:val="00124990"/>
    <w:rsid w:val="00133130"/>
    <w:rsid w:val="0014580F"/>
    <w:rsid w:val="001512BA"/>
    <w:rsid w:val="00151442"/>
    <w:rsid w:val="001526AC"/>
    <w:rsid w:val="0015436F"/>
    <w:rsid w:val="001648E9"/>
    <w:rsid w:val="00164E9C"/>
    <w:rsid w:val="00177BB4"/>
    <w:rsid w:val="00183B04"/>
    <w:rsid w:val="0018701E"/>
    <w:rsid w:val="00190D00"/>
    <w:rsid w:val="00191D0A"/>
    <w:rsid w:val="00194A63"/>
    <w:rsid w:val="001A12D4"/>
    <w:rsid w:val="001A79C4"/>
    <w:rsid w:val="001B0348"/>
    <w:rsid w:val="001B09DC"/>
    <w:rsid w:val="001B3C64"/>
    <w:rsid w:val="001C1A04"/>
    <w:rsid w:val="001D3679"/>
    <w:rsid w:val="001E016F"/>
    <w:rsid w:val="001E2632"/>
    <w:rsid w:val="001E2E41"/>
    <w:rsid w:val="001E4AED"/>
    <w:rsid w:val="001F312E"/>
    <w:rsid w:val="001F7279"/>
    <w:rsid w:val="001F74ED"/>
    <w:rsid w:val="00200450"/>
    <w:rsid w:val="00204780"/>
    <w:rsid w:val="00204CB7"/>
    <w:rsid w:val="00205CF2"/>
    <w:rsid w:val="00211DB4"/>
    <w:rsid w:val="00211E21"/>
    <w:rsid w:val="00214B32"/>
    <w:rsid w:val="002161DF"/>
    <w:rsid w:val="00217705"/>
    <w:rsid w:val="0022135B"/>
    <w:rsid w:val="00222AA2"/>
    <w:rsid w:val="00224B60"/>
    <w:rsid w:val="00233F9B"/>
    <w:rsid w:val="002363C5"/>
    <w:rsid w:val="002444F4"/>
    <w:rsid w:val="002462ED"/>
    <w:rsid w:val="00255A38"/>
    <w:rsid w:val="002628F0"/>
    <w:rsid w:val="00265CD6"/>
    <w:rsid w:val="00266AAB"/>
    <w:rsid w:val="00270AF1"/>
    <w:rsid w:val="00271FC6"/>
    <w:rsid w:val="00273EF0"/>
    <w:rsid w:val="0027425D"/>
    <w:rsid w:val="0027711D"/>
    <w:rsid w:val="0028008E"/>
    <w:rsid w:val="00281D3B"/>
    <w:rsid w:val="00282C9F"/>
    <w:rsid w:val="00287696"/>
    <w:rsid w:val="002903B0"/>
    <w:rsid w:val="002949AD"/>
    <w:rsid w:val="00296330"/>
    <w:rsid w:val="00297EA8"/>
    <w:rsid w:val="002A380B"/>
    <w:rsid w:val="002A5800"/>
    <w:rsid w:val="002B6C87"/>
    <w:rsid w:val="002C737D"/>
    <w:rsid w:val="002D5E30"/>
    <w:rsid w:val="002E07A8"/>
    <w:rsid w:val="002E21C5"/>
    <w:rsid w:val="002E28D5"/>
    <w:rsid w:val="002E7CEB"/>
    <w:rsid w:val="002F0816"/>
    <w:rsid w:val="002F1973"/>
    <w:rsid w:val="002F232F"/>
    <w:rsid w:val="002F5496"/>
    <w:rsid w:val="0030062F"/>
    <w:rsid w:val="003016EC"/>
    <w:rsid w:val="0030178B"/>
    <w:rsid w:val="00301905"/>
    <w:rsid w:val="003040EF"/>
    <w:rsid w:val="00305FF1"/>
    <w:rsid w:val="003103CD"/>
    <w:rsid w:val="00312AFA"/>
    <w:rsid w:val="00315AA2"/>
    <w:rsid w:val="00320E0D"/>
    <w:rsid w:val="00323CFE"/>
    <w:rsid w:val="0032757B"/>
    <w:rsid w:val="00331074"/>
    <w:rsid w:val="00332801"/>
    <w:rsid w:val="0033440A"/>
    <w:rsid w:val="003363D6"/>
    <w:rsid w:val="0034308A"/>
    <w:rsid w:val="00344681"/>
    <w:rsid w:val="00346021"/>
    <w:rsid w:val="003533F1"/>
    <w:rsid w:val="00356BE7"/>
    <w:rsid w:val="00356D00"/>
    <w:rsid w:val="003574C2"/>
    <w:rsid w:val="00362521"/>
    <w:rsid w:val="00362BAF"/>
    <w:rsid w:val="00363DE4"/>
    <w:rsid w:val="00364907"/>
    <w:rsid w:val="003705AA"/>
    <w:rsid w:val="0037091F"/>
    <w:rsid w:val="00371FB9"/>
    <w:rsid w:val="0037307E"/>
    <w:rsid w:val="003760D8"/>
    <w:rsid w:val="00381ABA"/>
    <w:rsid w:val="00390B61"/>
    <w:rsid w:val="00392702"/>
    <w:rsid w:val="003A1F1C"/>
    <w:rsid w:val="003A5765"/>
    <w:rsid w:val="003A6B41"/>
    <w:rsid w:val="003B2961"/>
    <w:rsid w:val="003C0BC2"/>
    <w:rsid w:val="003C1B89"/>
    <w:rsid w:val="003C6979"/>
    <w:rsid w:val="003C6F93"/>
    <w:rsid w:val="003D0C34"/>
    <w:rsid w:val="003D0C39"/>
    <w:rsid w:val="003D132B"/>
    <w:rsid w:val="003D2159"/>
    <w:rsid w:val="003D5ABB"/>
    <w:rsid w:val="003E1288"/>
    <w:rsid w:val="003E4367"/>
    <w:rsid w:val="003E4C64"/>
    <w:rsid w:val="003F0CF0"/>
    <w:rsid w:val="003F0E8C"/>
    <w:rsid w:val="003F0FC5"/>
    <w:rsid w:val="003F432B"/>
    <w:rsid w:val="0040082E"/>
    <w:rsid w:val="00410E07"/>
    <w:rsid w:val="004126D4"/>
    <w:rsid w:val="004128F8"/>
    <w:rsid w:val="00416484"/>
    <w:rsid w:val="00417665"/>
    <w:rsid w:val="004205C5"/>
    <w:rsid w:val="00422B9A"/>
    <w:rsid w:val="00423561"/>
    <w:rsid w:val="00423D32"/>
    <w:rsid w:val="00424C2A"/>
    <w:rsid w:val="00424CFC"/>
    <w:rsid w:val="00427022"/>
    <w:rsid w:val="00427359"/>
    <w:rsid w:val="00434384"/>
    <w:rsid w:val="00441BBF"/>
    <w:rsid w:val="004423B0"/>
    <w:rsid w:val="00451906"/>
    <w:rsid w:val="0045209E"/>
    <w:rsid w:val="00456118"/>
    <w:rsid w:val="00456386"/>
    <w:rsid w:val="0045762E"/>
    <w:rsid w:val="00466C68"/>
    <w:rsid w:val="0047019F"/>
    <w:rsid w:val="00471215"/>
    <w:rsid w:val="00474B3B"/>
    <w:rsid w:val="00475B89"/>
    <w:rsid w:val="00481A57"/>
    <w:rsid w:val="0048584F"/>
    <w:rsid w:val="00490275"/>
    <w:rsid w:val="00490BF8"/>
    <w:rsid w:val="00494639"/>
    <w:rsid w:val="004A50DD"/>
    <w:rsid w:val="004B48B8"/>
    <w:rsid w:val="004B6D42"/>
    <w:rsid w:val="004C385A"/>
    <w:rsid w:val="004C3EB2"/>
    <w:rsid w:val="004D32FF"/>
    <w:rsid w:val="004D498A"/>
    <w:rsid w:val="004D6984"/>
    <w:rsid w:val="004E1B6F"/>
    <w:rsid w:val="004F1BF3"/>
    <w:rsid w:val="004F1E40"/>
    <w:rsid w:val="004F2EAE"/>
    <w:rsid w:val="004F3631"/>
    <w:rsid w:val="004F600B"/>
    <w:rsid w:val="00500052"/>
    <w:rsid w:val="00500AF9"/>
    <w:rsid w:val="005027A4"/>
    <w:rsid w:val="00504483"/>
    <w:rsid w:val="00504C31"/>
    <w:rsid w:val="005053BD"/>
    <w:rsid w:val="005071E4"/>
    <w:rsid w:val="00516444"/>
    <w:rsid w:val="00517642"/>
    <w:rsid w:val="00517DF8"/>
    <w:rsid w:val="005233C5"/>
    <w:rsid w:val="00525C5C"/>
    <w:rsid w:val="00530DA1"/>
    <w:rsid w:val="005315FF"/>
    <w:rsid w:val="0053343B"/>
    <w:rsid w:val="0053731F"/>
    <w:rsid w:val="00544EAE"/>
    <w:rsid w:val="005546BB"/>
    <w:rsid w:val="00571C01"/>
    <w:rsid w:val="00573AAE"/>
    <w:rsid w:val="00575E41"/>
    <w:rsid w:val="00575F78"/>
    <w:rsid w:val="00576037"/>
    <w:rsid w:val="00576D42"/>
    <w:rsid w:val="00576F3F"/>
    <w:rsid w:val="00583709"/>
    <w:rsid w:val="005845E1"/>
    <w:rsid w:val="00587989"/>
    <w:rsid w:val="005900FD"/>
    <w:rsid w:val="00595B95"/>
    <w:rsid w:val="005A27E3"/>
    <w:rsid w:val="005B028E"/>
    <w:rsid w:val="005B45A8"/>
    <w:rsid w:val="005C3DEE"/>
    <w:rsid w:val="005C76AA"/>
    <w:rsid w:val="005C7DA7"/>
    <w:rsid w:val="005D052D"/>
    <w:rsid w:val="005D1FBA"/>
    <w:rsid w:val="005D2006"/>
    <w:rsid w:val="005D4086"/>
    <w:rsid w:val="005D4110"/>
    <w:rsid w:val="005D5DB5"/>
    <w:rsid w:val="005E01D1"/>
    <w:rsid w:val="005E139A"/>
    <w:rsid w:val="005E1889"/>
    <w:rsid w:val="005E1A63"/>
    <w:rsid w:val="005E56AD"/>
    <w:rsid w:val="005E7145"/>
    <w:rsid w:val="005F4F32"/>
    <w:rsid w:val="005F6EFA"/>
    <w:rsid w:val="005F7C6C"/>
    <w:rsid w:val="00603479"/>
    <w:rsid w:val="00604B09"/>
    <w:rsid w:val="00610DAF"/>
    <w:rsid w:val="00614639"/>
    <w:rsid w:val="0061520B"/>
    <w:rsid w:val="006160DB"/>
    <w:rsid w:val="00616928"/>
    <w:rsid w:val="0061771F"/>
    <w:rsid w:val="00617B36"/>
    <w:rsid w:val="00622E35"/>
    <w:rsid w:val="00624A42"/>
    <w:rsid w:val="00624B40"/>
    <w:rsid w:val="0062561D"/>
    <w:rsid w:val="006266BF"/>
    <w:rsid w:val="00630764"/>
    <w:rsid w:val="0063673C"/>
    <w:rsid w:val="00636DE0"/>
    <w:rsid w:val="00637A79"/>
    <w:rsid w:val="006437D1"/>
    <w:rsid w:val="006441DA"/>
    <w:rsid w:val="00652C93"/>
    <w:rsid w:val="006555B2"/>
    <w:rsid w:val="006603D3"/>
    <w:rsid w:val="00664980"/>
    <w:rsid w:val="00665342"/>
    <w:rsid w:val="00665D5F"/>
    <w:rsid w:val="006725BE"/>
    <w:rsid w:val="006801BA"/>
    <w:rsid w:val="00681576"/>
    <w:rsid w:val="00683469"/>
    <w:rsid w:val="0068457A"/>
    <w:rsid w:val="00687DF0"/>
    <w:rsid w:val="00690A9A"/>
    <w:rsid w:val="00691E39"/>
    <w:rsid w:val="006947A5"/>
    <w:rsid w:val="00695E5F"/>
    <w:rsid w:val="006A0313"/>
    <w:rsid w:val="006A08BB"/>
    <w:rsid w:val="006A3194"/>
    <w:rsid w:val="006A612E"/>
    <w:rsid w:val="006B2326"/>
    <w:rsid w:val="006B4E23"/>
    <w:rsid w:val="006B553D"/>
    <w:rsid w:val="006C16FE"/>
    <w:rsid w:val="006C37A3"/>
    <w:rsid w:val="006D081E"/>
    <w:rsid w:val="006D131D"/>
    <w:rsid w:val="006D1A80"/>
    <w:rsid w:val="006D1BC0"/>
    <w:rsid w:val="006D3FEC"/>
    <w:rsid w:val="006D421F"/>
    <w:rsid w:val="006D61B9"/>
    <w:rsid w:val="006E029F"/>
    <w:rsid w:val="006E08F3"/>
    <w:rsid w:val="006E3003"/>
    <w:rsid w:val="006E3170"/>
    <w:rsid w:val="006E3A7E"/>
    <w:rsid w:val="006E3AF5"/>
    <w:rsid w:val="006E70CB"/>
    <w:rsid w:val="006F2C12"/>
    <w:rsid w:val="006F70C2"/>
    <w:rsid w:val="006F76A1"/>
    <w:rsid w:val="0070005D"/>
    <w:rsid w:val="00700BD9"/>
    <w:rsid w:val="00701C0E"/>
    <w:rsid w:val="007027F9"/>
    <w:rsid w:val="00706A83"/>
    <w:rsid w:val="00707B3C"/>
    <w:rsid w:val="00714EA4"/>
    <w:rsid w:val="0071712C"/>
    <w:rsid w:val="00720C9F"/>
    <w:rsid w:val="0072173F"/>
    <w:rsid w:val="0072301C"/>
    <w:rsid w:val="0072607C"/>
    <w:rsid w:val="00727F48"/>
    <w:rsid w:val="007414B1"/>
    <w:rsid w:val="00744148"/>
    <w:rsid w:val="007448E7"/>
    <w:rsid w:val="007471ED"/>
    <w:rsid w:val="00752361"/>
    <w:rsid w:val="00753829"/>
    <w:rsid w:val="0075465E"/>
    <w:rsid w:val="007558BE"/>
    <w:rsid w:val="00763DFC"/>
    <w:rsid w:val="0076465C"/>
    <w:rsid w:val="0076552B"/>
    <w:rsid w:val="00765DE8"/>
    <w:rsid w:val="00767C72"/>
    <w:rsid w:val="00770291"/>
    <w:rsid w:val="00771F0B"/>
    <w:rsid w:val="00784F18"/>
    <w:rsid w:val="007914A5"/>
    <w:rsid w:val="007929DC"/>
    <w:rsid w:val="0079371F"/>
    <w:rsid w:val="007951DD"/>
    <w:rsid w:val="007A0B9A"/>
    <w:rsid w:val="007A61F7"/>
    <w:rsid w:val="007B58D3"/>
    <w:rsid w:val="007B5F4D"/>
    <w:rsid w:val="007B725B"/>
    <w:rsid w:val="007C298E"/>
    <w:rsid w:val="007C41E8"/>
    <w:rsid w:val="007C50B9"/>
    <w:rsid w:val="007C56A6"/>
    <w:rsid w:val="007C6B54"/>
    <w:rsid w:val="007E3F80"/>
    <w:rsid w:val="007F2752"/>
    <w:rsid w:val="00803378"/>
    <w:rsid w:val="00804174"/>
    <w:rsid w:val="008072F2"/>
    <w:rsid w:val="00807BA3"/>
    <w:rsid w:val="00816055"/>
    <w:rsid w:val="00820725"/>
    <w:rsid w:val="0082119A"/>
    <w:rsid w:val="00822389"/>
    <w:rsid w:val="008235A5"/>
    <w:rsid w:val="008312FD"/>
    <w:rsid w:val="00834E87"/>
    <w:rsid w:val="00840A4A"/>
    <w:rsid w:val="00844BC5"/>
    <w:rsid w:val="00850F45"/>
    <w:rsid w:val="00853A99"/>
    <w:rsid w:val="00864E27"/>
    <w:rsid w:val="00870C4B"/>
    <w:rsid w:val="0087126B"/>
    <w:rsid w:val="0088271D"/>
    <w:rsid w:val="00883D07"/>
    <w:rsid w:val="0088458F"/>
    <w:rsid w:val="00894C8F"/>
    <w:rsid w:val="00894CA2"/>
    <w:rsid w:val="008957E8"/>
    <w:rsid w:val="008A3570"/>
    <w:rsid w:val="008A5681"/>
    <w:rsid w:val="008B4EAF"/>
    <w:rsid w:val="008B7890"/>
    <w:rsid w:val="008C143D"/>
    <w:rsid w:val="008C7C50"/>
    <w:rsid w:val="008D09DB"/>
    <w:rsid w:val="008D1688"/>
    <w:rsid w:val="008D4F1E"/>
    <w:rsid w:val="008D63D0"/>
    <w:rsid w:val="008E1AA0"/>
    <w:rsid w:val="008E2ED4"/>
    <w:rsid w:val="008E6EC3"/>
    <w:rsid w:val="008F0692"/>
    <w:rsid w:val="008F091F"/>
    <w:rsid w:val="008F207F"/>
    <w:rsid w:val="008F2230"/>
    <w:rsid w:val="008F2877"/>
    <w:rsid w:val="008F2BAD"/>
    <w:rsid w:val="009053D3"/>
    <w:rsid w:val="009055BD"/>
    <w:rsid w:val="00905E51"/>
    <w:rsid w:val="009162B0"/>
    <w:rsid w:val="00916337"/>
    <w:rsid w:val="00920678"/>
    <w:rsid w:val="00922146"/>
    <w:rsid w:val="00926369"/>
    <w:rsid w:val="00926A83"/>
    <w:rsid w:val="009316C7"/>
    <w:rsid w:val="00935864"/>
    <w:rsid w:val="00943F22"/>
    <w:rsid w:val="0094459B"/>
    <w:rsid w:val="009447F5"/>
    <w:rsid w:val="0094639A"/>
    <w:rsid w:val="00947582"/>
    <w:rsid w:val="009536DC"/>
    <w:rsid w:val="00953C51"/>
    <w:rsid w:val="009542DE"/>
    <w:rsid w:val="00955AD8"/>
    <w:rsid w:val="0095692B"/>
    <w:rsid w:val="00957B50"/>
    <w:rsid w:val="00960A4C"/>
    <w:rsid w:val="009627DA"/>
    <w:rsid w:val="009651BC"/>
    <w:rsid w:val="00965B75"/>
    <w:rsid w:val="00972E05"/>
    <w:rsid w:val="009736C0"/>
    <w:rsid w:val="0097691C"/>
    <w:rsid w:val="00977D18"/>
    <w:rsid w:val="0098156D"/>
    <w:rsid w:val="00981CA0"/>
    <w:rsid w:val="00984163"/>
    <w:rsid w:val="00986826"/>
    <w:rsid w:val="00987168"/>
    <w:rsid w:val="00990044"/>
    <w:rsid w:val="009927D0"/>
    <w:rsid w:val="00996F5A"/>
    <w:rsid w:val="00997D78"/>
    <w:rsid w:val="009A5715"/>
    <w:rsid w:val="009B0228"/>
    <w:rsid w:val="009B3E52"/>
    <w:rsid w:val="009B449A"/>
    <w:rsid w:val="009B4B16"/>
    <w:rsid w:val="009B6D5D"/>
    <w:rsid w:val="009B747A"/>
    <w:rsid w:val="009C19F0"/>
    <w:rsid w:val="009C6911"/>
    <w:rsid w:val="009D25DD"/>
    <w:rsid w:val="009D3486"/>
    <w:rsid w:val="009D5D38"/>
    <w:rsid w:val="009D72E1"/>
    <w:rsid w:val="009E3C32"/>
    <w:rsid w:val="009E4793"/>
    <w:rsid w:val="009E48C0"/>
    <w:rsid w:val="009E67C6"/>
    <w:rsid w:val="009F0B9C"/>
    <w:rsid w:val="009F436A"/>
    <w:rsid w:val="009F5193"/>
    <w:rsid w:val="009F5880"/>
    <w:rsid w:val="009F6654"/>
    <w:rsid w:val="00A010AE"/>
    <w:rsid w:val="00A01325"/>
    <w:rsid w:val="00A0156B"/>
    <w:rsid w:val="00A03920"/>
    <w:rsid w:val="00A07796"/>
    <w:rsid w:val="00A15AB0"/>
    <w:rsid w:val="00A2198E"/>
    <w:rsid w:val="00A252A3"/>
    <w:rsid w:val="00A25A7D"/>
    <w:rsid w:val="00A26A3B"/>
    <w:rsid w:val="00A27B62"/>
    <w:rsid w:val="00A31137"/>
    <w:rsid w:val="00A3263C"/>
    <w:rsid w:val="00A44AAA"/>
    <w:rsid w:val="00A50A6E"/>
    <w:rsid w:val="00A539F4"/>
    <w:rsid w:val="00A556D6"/>
    <w:rsid w:val="00A573C3"/>
    <w:rsid w:val="00A6541B"/>
    <w:rsid w:val="00A81540"/>
    <w:rsid w:val="00A822C6"/>
    <w:rsid w:val="00A82622"/>
    <w:rsid w:val="00A82A3E"/>
    <w:rsid w:val="00A8349F"/>
    <w:rsid w:val="00A84346"/>
    <w:rsid w:val="00A860B0"/>
    <w:rsid w:val="00A86BAB"/>
    <w:rsid w:val="00A92F96"/>
    <w:rsid w:val="00A97351"/>
    <w:rsid w:val="00AA2445"/>
    <w:rsid w:val="00AA2824"/>
    <w:rsid w:val="00AA353C"/>
    <w:rsid w:val="00AB1EDD"/>
    <w:rsid w:val="00AB285A"/>
    <w:rsid w:val="00AC0FDE"/>
    <w:rsid w:val="00AC2461"/>
    <w:rsid w:val="00AC2F72"/>
    <w:rsid w:val="00AC5C14"/>
    <w:rsid w:val="00AD0303"/>
    <w:rsid w:val="00AD2A8C"/>
    <w:rsid w:val="00AD45C8"/>
    <w:rsid w:val="00AE1937"/>
    <w:rsid w:val="00AE2C84"/>
    <w:rsid w:val="00AE3FA8"/>
    <w:rsid w:val="00AE5209"/>
    <w:rsid w:val="00AE560C"/>
    <w:rsid w:val="00AE573C"/>
    <w:rsid w:val="00AF1ABC"/>
    <w:rsid w:val="00B012B3"/>
    <w:rsid w:val="00B04421"/>
    <w:rsid w:val="00B10CFD"/>
    <w:rsid w:val="00B17172"/>
    <w:rsid w:val="00B227F9"/>
    <w:rsid w:val="00B23F85"/>
    <w:rsid w:val="00B24EBA"/>
    <w:rsid w:val="00B26526"/>
    <w:rsid w:val="00B2764E"/>
    <w:rsid w:val="00B33012"/>
    <w:rsid w:val="00B40557"/>
    <w:rsid w:val="00B506FB"/>
    <w:rsid w:val="00B57E2F"/>
    <w:rsid w:val="00B64BA0"/>
    <w:rsid w:val="00B70417"/>
    <w:rsid w:val="00B7218F"/>
    <w:rsid w:val="00B740F1"/>
    <w:rsid w:val="00B77653"/>
    <w:rsid w:val="00B8021E"/>
    <w:rsid w:val="00B81832"/>
    <w:rsid w:val="00B83FD3"/>
    <w:rsid w:val="00B8467A"/>
    <w:rsid w:val="00B846DE"/>
    <w:rsid w:val="00B84CD1"/>
    <w:rsid w:val="00B87144"/>
    <w:rsid w:val="00BA2B37"/>
    <w:rsid w:val="00BA7962"/>
    <w:rsid w:val="00BB2223"/>
    <w:rsid w:val="00BB570E"/>
    <w:rsid w:val="00BB78AB"/>
    <w:rsid w:val="00BC560B"/>
    <w:rsid w:val="00BC571B"/>
    <w:rsid w:val="00BD0DBD"/>
    <w:rsid w:val="00BD1091"/>
    <w:rsid w:val="00BD1195"/>
    <w:rsid w:val="00BD3AC1"/>
    <w:rsid w:val="00BE052D"/>
    <w:rsid w:val="00BE21D0"/>
    <w:rsid w:val="00BE2462"/>
    <w:rsid w:val="00BE340F"/>
    <w:rsid w:val="00BE40B5"/>
    <w:rsid w:val="00BE4BEC"/>
    <w:rsid w:val="00BE657E"/>
    <w:rsid w:val="00BF0A11"/>
    <w:rsid w:val="00BF26B1"/>
    <w:rsid w:val="00BF500C"/>
    <w:rsid w:val="00BF7E6A"/>
    <w:rsid w:val="00C03938"/>
    <w:rsid w:val="00C111E1"/>
    <w:rsid w:val="00C152F4"/>
    <w:rsid w:val="00C20DB5"/>
    <w:rsid w:val="00C2145E"/>
    <w:rsid w:val="00C24044"/>
    <w:rsid w:val="00C36967"/>
    <w:rsid w:val="00C36EEC"/>
    <w:rsid w:val="00C42941"/>
    <w:rsid w:val="00C47630"/>
    <w:rsid w:val="00C5027F"/>
    <w:rsid w:val="00C52078"/>
    <w:rsid w:val="00C74A25"/>
    <w:rsid w:val="00C762C6"/>
    <w:rsid w:val="00C77613"/>
    <w:rsid w:val="00C809AC"/>
    <w:rsid w:val="00C820ED"/>
    <w:rsid w:val="00C831DA"/>
    <w:rsid w:val="00C849F6"/>
    <w:rsid w:val="00C85BCE"/>
    <w:rsid w:val="00C8765E"/>
    <w:rsid w:val="00C87ED1"/>
    <w:rsid w:val="00C87F0E"/>
    <w:rsid w:val="00C90DA9"/>
    <w:rsid w:val="00C910E1"/>
    <w:rsid w:val="00C91C1C"/>
    <w:rsid w:val="00C929F7"/>
    <w:rsid w:val="00C93499"/>
    <w:rsid w:val="00C94262"/>
    <w:rsid w:val="00C9536B"/>
    <w:rsid w:val="00CA0173"/>
    <w:rsid w:val="00CA7F77"/>
    <w:rsid w:val="00CB0703"/>
    <w:rsid w:val="00CB36F3"/>
    <w:rsid w:val="00CB4EEA"/>
    <w:rsid w:val="00CB755B"/>
    <w:rsid w:val="00CC0A90"/>
    <w:rsid w:val="00CC2CB2"/>
    <w:rsid w:val="00CC6FBE"/>
    <w:rsid w:val="00CC7947"/>
    <w:rsid w:val="00CD14C8"/>
    <w:rsid w:val="00CD1E13"/>
    <w:rsid w:val="00CD4B16"/>
    <w:rsid w:val="00CD59F6"/>
    <w:rsid w:val="00CE0BA4"/>
    <w:rsid w:val="00CE0FE9"/>
    <w:rsid w:val="00CE19A9"/>
    <w:rsid w:val="00CE30A5"/>
    <w:rsid w:val="00CE77A3"/>
    <w:rsid w:val="00D0340C"/>
    <w:rsid w:val="00D12A99"/>
    <w:rsid w:val="00D15B75"/>
    <w:rsid w:val="00D204B3"/>
    <w:rsid w:val="00D2306F"/>
    <w:rsid w:val="00D27A74"/>
    <w:rsid w:val="00D31125"/>
    <w:rsid w:val="00D35E64"/>
    <w:rsid w:val="00D40346"/>
    <w:rsid w:val="00D43025"/>
    <w:rsid w:val="00D45A3E"/>
    <w:rsid w:val="00D45B2A"/>
    <w:rsid w:val="00D46E41"/>
    <w:rsid w:val="00D47D08"/>
    <w:rsid w:val="00D60877"/>
    <w:rsid w:val="00D64A58"/>
    <w:rsid w:val="00D67764"/>
    <w:rsid w:val="00D706CD"/>
    <w:rsid w:val="00D729A0"/>
    <w:rsid w:val="00D73432"/>
    <w:rsid w:val="00D734DA"/>
    <w:rsid w:val="00D73B28"/>
    <w:rsid w:val="00D74456"/>
    <w:rsid w:val="00D762A7"/>
    <w:rsid w:val="00D80157"/>
    <w:rsid w:val="00D82C8A"/>
    <w:rsid w:val="00D84187"/>
    <w:rsid w:val="00D9157D"/>
    <w:rsid w:val="00D9749E"/>
    <w:rsid w:val="00DA28E6"/>
    <w:rsid w:val="00DA63A1"/>
    <w:rsid w:val="00DA647C"/>
    <w:rsid w:val="00DA7F09"/>
    <w:rsid w:val="00DA7FFE"/>
    <w:rsid w:val="00DB27B2"/>
    <w:rsid w:val="00DB3935"/>
    <w:rsid w:val="00DB684A"/>
    <w:rsid w:val="00DC2C39"/>
    <w:rsid w:val="00DC43E0"/>
    <w:rsid w:val="00DC48BD"/>
    <w:rsid w:val="00DC56A4"/>
    <w:rsid w:val="00DC57FE"/>
    <w:rsid w:val="00DC718E"/>
    <w:rsid w:val="00DD0BAF"/>
    <w:rsid w:val="00DD2B2E"/>
    <w:rsid w:val="00DD3A76"/>
    <w:rsid w:val="00DD45C0"/>
    <w:rsid w:val="00DD5907"/>
    <w:rsid w:val="00DD6DA0"/>
    <w:rsid w:val="00DE225A"/>
    <w:rsid w:val="00DE3667"/>
    <w:rsid w:val="00DE6228"/>
    <w:rsid w:val="00DF006A"/>
    <w:rsid w:val="00DF2268"/>
    <w:rsid w:val="00DF76CC"/>
    <w:rsid w:val="00E0137B"/>
    <w:rsid w:val="00E03D31"/>
    <w:rsid w:val="00E0577B"/>
    <w:rsid w:val="00E06500"/>
    <w:rsid w:val="00E104F5"/>
    <w:rsid w:val="00E10DBA"/>
    <w:rsid w:val="00E13FC8"/>
    <w:rsid w:val="00E148B8"/>
    <w:rsid w:val="00E21006"/>
    <w:rsid w:val="00E22D93"/>
    <w:rsid w:val="00E30791"/>
    <w:rsid w:val="00E30A63"/>
    <w:rsid w:val="00E317B6"/>
    <w:rsid w:val="00E32E48"/>
    <w:rsid w:val="00E347E1"/>
    <w:rsid w:val="00E41F38"/>
    <w:rsid w:val="00E45FFD"/>
    <w:rsid w:val="00E50DF6"/>
    <w:rsid w:val="00E51DB4"/>
    <w:rsid w:val="00E51FF1"/>
    <w:rsid w:val="00E53142"/>
    <w:rsid w:val="00E61A24"/>
    <w:rsid w:val="00E665B1"/>
    <w:rsid w:val="00E73D56"/>
    <w:rsid w:val="00E74CFC"/>
    <w:rsid w:val="00E76891"/>
    <w:rsid w:val="00E77762"/>
    <w:rsid w:val="00E841CA"/>
    <w:rsid w:val="00E847E5"/>
    <w:rsid w:val="00E8533B"/>
    <w:rsid w:val="00E90A3D"/>
    <w:rsid w:val="00E92DF5"/>
    <w:rsid w:val="00EA0775"/>
    <w:rsid w:val="00EA209C"/>
    <w:rsid w:val="00EA2B30"/>
    <w:rsid w:val="00EA3BA9"/>
    <w:rsid w:val="00EB3B4F"/>
    <w:rsid w:val="00EB55C9"/>
    <w:rsid w:val="00EB6091"/>
    <w:rsid w:val="00EC0FE2"/>
    <w:rsid w:val="00ED2657"/>
    <w:rsid w:val="00ED3A44"/>
    <w:rsid w:val="00EE2850"/>
    <w:rsid w:val="00EE29D7"/>
    <w:rsid w:val="00EE50A0"/>
    <w:rsid w:val="00EE771E"/>
    <w:rsid w:val="00EF30E0"/>
    <w:rsid w:val="00EF5D86"/>
    <w:rsid w:val="00EF74B6"/>
    <w:rsid w:val="00F00371"/>
    <w:rsid w:val="00F009B5"/>
    <w:rsid w:val="00F00AA2"/>
    <w:rsid w:val="00F01B23"/>
    <w:rsid w:val="00F04042"/>
    <w:rsid w:val="00F1277B"/>
    <w:rsid w:val="00F2000D"/>
    <w:rsid w:val="00F214F1"/>
    <w:rsid w:val="00F2190E"/>
    <w:rsid w:val="00F2496A"/>
    <w:rsid w:val="00F30610"/>
    <w:rsid w:val="00F3516C"/>
    <w:rsid w:val="00F52DD3"/>
    <w:rsid w:val="00F555DB"/>
    <w:rsid w:val="00F636A2"/>
    <w:rsid w:val="00F6397E"/>
    <w:rsid w:val="00F70293"/>
    <w:rsid w:val="00F724DB"/>
    <w:rsid w:val="00F76B5D"/>
    <w:rsid w:val="00F82D25"/>
    <w:rsid w:val="00F83DEE"/>
    <w:rsid w:val="00F867C0"/>
    <w:rsid w:val="00F935B9"/>
    <w:rsid w:val="00FB3B77"/>
    <w:rsid w:val="00FB5E79"/>
    <w:rsid w:val="00FC1170"/>
    <w:rsid w:val="00FC6AE3"/>
    <w:rsid w:val="00FD7C57"/>
    <w:rsid w:val="00FF141C"/>
    <w:rsid w:val="00FF1D3F"/>
    <w:rsid w:val="00FF65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BC"/>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numPr>
        <w:ilvl w:val="1"/>
        <w:numId w:val="6"/>
      </w:numPr>
      <w:spacing w:before="40" w:after="0"/>
      <w:outlineLvl w:val="1"/>
    </w:pPr>
    <w:rPr>
      <w:color w:val="2E75B5"/>
      <w:sz w:val="26"/>
      <w:szCs w:val="26"/>
    </w:rPr>
  </w:style>
  <w:style w:type="paragraph" w:styleId="Heading3">
    <w:name w:val="heading 3"/>
    <w:basedOn w:val="Normal"/>
    <w:next w:val="Normal"/>
    <w:uiPriority w:val="9"/>
    <w:unhideWhenUsed/>
    <w:qFormat/>
    <w:pPr>
      <w:keepNext/>
      <w:keepLines/>
      <w:numPr>
        <w:ilvl w:val="2"/>
        <w:numId w:val="6"/>
      </w:numPr>
      <w:spacing w:before="280" w:after="80"/>
      <w:outlineLvl w:val="2"/>
    </w:pPr>
    <w:rPr>
      <w:b/>
      <w:sz w:val="28"/>
      <w:szCs w:val="28"/>
    </w:rPr>
  </w:style>
  <w:style w:type="paragraph" w:styleId="Heading4">
    <w:name w:val="heading 4"/>
    <w:basedOn w:val="Normal"/>
    <w:next w:val="Normal"/>
    <w:uiPriority w:val="9"/>
    <w:unhideWhenUsed/>
    <w:qFormat/>
    <w:pPr>
      <w:keepNext/>
      <w:keepLines/>
      <w:numPr>
        <w:ilvl w:val="3"/>
        <w:numId w:val="6"/>
      </w:numPr>
      <w:spacing w:before="240" w:after="40"/>
      <w:outlineLvl w:val="3"/>
    </w:pPr>
    <w:rPr>
      <w:b/>
      <w:sz w:val="24"/>
      <w:szCs w:val="24"/>
    </w:rPr>
  </w:style>
  <w:style w:type="paragraph" w:styleId="Heading5">
    <w:name w:val="heading 5"/>
    <w:basedOn w:val="Normal"/>
    <w:next w:val="Normal"/>
    <w:uiPriority w:val="9"/>
    <w:semiHidden/>
    <w:unhideWhenUsed/>
    <w:qFormat/>
    <w:pPr>
      <w:keepNext/>
      <w:keepLines/>
      <w:numPr>
        <w:ilvl w:val="4"/>
        <w:numId w:val="6"/>
      </w:numPr>
      <w:spacing w:before="220" w:after="40"/>
      <w:outlineLvl w:val="4"/>
    </w:pPr>
    <w:rPr>
      <w:b/>
    </w:rPr>
  </w:style>
  <w:style w:type="paragraph" w:styleId="Heading6">
    <w:name w:val="heading 6"/>
    <w:basedOn w:val="Normal"/>
    <w:next w:val="Normal"/>
    <w:uiPriority w:val="9"/>
    <w:semiHidden/>
    <w:unhideWhenUsed/>
    <w:qFormat/>
    <w:pPr>
      <w:keepNext/>
      <w:keepLines/>
      <w:numPr>
        <w:ilvl w:val="5"/>
        <w:numId w:val="6"/>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C24044"/>
    <w:pPr>
      <w:keepNext/>
      <w:keepLines/>
      <w:numPr>
        <w:ilvl w:val="6"/>
        <w:numId w:val="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24044"/>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4044"/>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706A83"/>
    <w:pPr>
      <w:tabs>
        <w:tab w:val="right" w:pos="9350"/>
      </w:tabs>
      <w:spacing w:after="100"/>
    </w:pPr>
    <w:rPr>
      <w:b/>
      <w:bCs/>
      <w:noProof/>
      <w:sz w:val="28"/>
      <w:szCs w:val="28"/>
    </w:r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styleId="ListParagraph">
    <w:name w:val="List Paragraph"/>
    <w:basedOn w:val="Normal"/>
    <w:uiPriority w:val="34"/>
    <w:qFormat/>
    <w:rsid w:val="00C849F6"/>
    <w:pPr>
      <w:ind w:left="720"/>
      <w:contextualSpacing/>
    </w:pPr>
  </w:style>
  <w:style w:type="character" w:customStyle="1" w:styleId="Heading7Char">
    <w:name w:val="Heading 7 Char"/>
    <w:basedOn w:val="DefaultParagraphFont"/>
    <w:link w:val="Heading7"/>
    <w:uiPriority w:val="9"/>
    <w:semiHidden/>
    <w:rsid w:val="00C2404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C240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404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25A7D"/>
    <w:pPr>
      <w:outlineLvl w:val="9"/>
    </w:pPr>
    <w:rPr>
      <w:rFonts w:asciiTheme="majorHAnsi" w:eastAsiaTheme="majorEastAsia" w:hAnsiTheme="majorHAnsi" w:cstheme="majorBidi"/>
      <w:color w:val="365F91" w:themeColor="accent1" w:themeShade="BF"/>
      <w:lang w:eastAsia="en-GB"/>
    </w:rPr>
  </w:style>
  <w:style w:type="paragraph" w:styleId="TOC3">
    <w:name w:val="toc 3"/>
    <w:basedOn w:val="Normal"/>
    <w:next w:val="Normal"/>
    <w:autoRedefine/>
    <w:uiPriority w:val="39"/>
    <w:unhideWhenUsed/>
    <w:rsid w:val="00A25A7D"/>
    <w:pPr>
      <w:spacing w:after="100"/>
      <w:ind w:left="440"/>
    </w:pPr>
    <w:rPr>
      <w:rFonts w:asciiTheme="minorHAnsi" w:eastAsiaTheme="minorEastAsia" w:hAnsiTheme="minorHAnsi" w:cs="Times New Roman"/>
      <w:lang w:eastAsia="en-GB"/>
    </w:rPr>
  </w:style>
  <w:style w:type="paragraph" w:styleId="NormalWeb">
    <w:name w:val="Normal (Web)"/>
    <w:basedOn w:val="Normal"/>
    <w:uiPriority w:val="99"/>
    <w:semiHidden/>
    <w:unhideWhenUsed/>
    <w:rsid w:val="00BC56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669">
      <w:bodyDiv w:val="1"/>
      <w:marLeft w:val="0"/>
      <w:marRight w:val="0"/>
      <w:marTop w:val="0"/>
      <w:marBottom w:val="0"/>
      <w:divBdr>
        <w:top w:val="none" w:sz="0" w:space="0" w:color="auto"/>
        <w:left w:val="none" w:sz="0" w:space="0" w:color="auto"/>
        <w:bottom w:val="none" w:sz="0" w:space="0" w:color="auto"/>
        <w:right w:val="none" w:sz="0" w:space="0" w:color="auto"/>
      </w:divBdr>
      <w:divsChild>
        <w:div w:id="1737241800">
          <w:marLeft w:val="-720"/>
          <w:marRight w:val="0"/>
          <w:marTop w:val="0"/>
          <w:marBottom w:val="0"/>
          <w:divBdr>
            <w:top w:val="none" w:sz="0" w:space="0" w:color="auto"/>
            <w:left w:val="none" w:sz="0" w:space="0" w:color="auto"/>
            <w:bottom w:val="none" w:sz="0" w:space="0" w:color="auto"/>
            <w:right w:val="none" w:sz="0" w:space="0" w:color="auto"/>
          </w:divBdr>
        </w:div>
      </w:divsChild>
    </w:div>
    <w:div w:id="6906512">
      <w:bodyDiv w:val="1"/>
      <w:marLeft w:val="0"/>
      <w:marRight w:val="0"/>
      <w:marTop w:val="0"/>
      <w:marBottom w:val="0"/>
      <w:divBdr>
        <w:top w:val="none" w:sz="0" w:space="0" w:color="auto"/>
        <w:left w:val="none" w:sz="0" w:space="0" w:color="auto"/>
        <w:bottom w:val="none" w:sz="0" w:space="0" w:color="auto"/>
        <w:right w:val="none" w:sz="0" w:space="0" w:color="auto"/>
      </w:divBdr>
    </w:div>
    <w:div w:id="11154758">
      <w:bodyDiv w:val="1"/>
      <w:marLeft w:val="0"/>
      <w:marRight w:val="0"/>
      <w:marTop w:val="0"/>
      <w:marBottom w:val="0"/>
      <w:divBdr>
        <w:top w:val="none" w:sz="0" w:space="0" w:color="auto"/>
        <w:left w:val="none" w:sz="0" w:space="0" w:color="auto"/>
        <w:bottom w:val="none" w:sz="0" w:space="0" w:color="auto"/>
        <w:right w:val="none" w:sz="0" w:space="0" w:color="auto"/>
      </w:divBdr>
    </w:div>
    <w:div w:id="27607114">
      <w:bodyDiv w:val="1"/>
      <w:marLeft w:val="0"/>
      <w:marRight w:val="0"/>
      <w:marTop w:val="0"/>
      <w:marBottom w:val="0"/>
      <w:divBdr>
        <w:top w:val="none" w:sz="0" w:space="0" w:color="auto"/>
        <w:left w:val="none" w:sz="0" w:space="0" w:color="auto"/>
        <w:bottom w:val="none" w:sz="0" w:space="0" w:color="auto"/>
        <w:right w:val="none" w:sz="0" w:space="0" w:color="auto"/>
      </w:divBdr>
      <w:divsChild>
        <w:div w:id="546070091">
          <w:marLeft w:val="-720"/>
          <w:marRight w:val="0"/>
          <w:marTop w:val="0"/>
          <w:marBottom w:val="0"/>
          <w:divBdr>
            <w:top w:val="none" w:sz="0" w:space="0" w:color="auto"/>
            <w:left w:val="none" w:sz="0" w:space="0" w:color="auto"/>
            <w:bottom w:val="none" w:sz="0" w:space="0" w:color="auto"/>
            <w:right w:val="none" w:sz="0" w:space="0" w:color="auto"/>
          </w:divBdr>
        </w:div>
      </w:divsChild>
    </w:div>
    <w:div w:id="29454870">
      <w:bodyDiv w:val="1"/>
      <w:marLeft w:val="0"/>
      <w:marRight w:val="0"/>
      <w:marTop w:val="0"/>
      <w:marBottom w:val="0"/>
      <w:divBdr>
        <w:top w:val="none" w:sz="0" w:space="0" w:color="auto"/>
        <w:left w:val="none" w:sz="0" w:space="0" w:color="auto"/>
        <w:bottom w:val="none" w:sz="0" w:space="0" w:color="auto"/>
        <w:right w:val="none" w:sz="0" w:space="0" w:color="auto"/>
      </w:divBdr>
      <w:divsChild>
        <w:div w:id="993879117">
          <w:marLeft w:val="-720"/>
          <w:marRight w:val="0"/>
          <w:marTop w:val="0"/>
          <w:marBottom w:val="0"/>
          <w:divBdr>
            <w:top w:val="none" w:sz="0" w:space="0" w:color="auto"/>
            <w:left w:val="none" w:sz="0" w:space="0" w:color="auto"/>
            <w:bottom w:val="none" w:sz="0" w:space="0" w:color="auto"/>
            <w:right w:val="none" w:sz="0" w:space="0" w:color="auto"/>
          </w:divBdr>
        </w:div>
      </w:divsChild>
    </w:div>
    <w:div w:id="35200971">
      <w:bodyDiv w:val="1"/>
      <w:marLeft w:val="0"/>
      <w:marRight w:val="0"/>
      <w:marTop w:val="0"/>
      <w:marBottom w:val="0"/>
      <w:divBdr>
        <w:top w:val="none" w:sz="0" w:space="0" w:color="auto"/>
        <w:left w:val="none" w:sz="0" w:space="0" w:color="auto"/>
        <w:bottom w:val="none" w:sz="0" w:space="0" w:color="auto"/>
        <w:right w:val="none" w:sz="0" w:space="0" w:color="auto"/>
      </w:divBdr>
      <w:divsChild>
        <w:div w:id="1640502207">
          <w:marLeft w:val="-720"/>
          <w:marRight w:val="0"/>
          <w:marTop w:val="0"/>
          <w:marBottom w:val="0"/>
          <w:divBdr>
            <w:top w:val="none" w:sz="0" w:space="0" w:color="auto"/>
            <w:left w:val="none" w:sz="0" w:space="0" w:color="auto"/>
            <w:bottom w:val="none" w:sz="0" w:space="0" w:color="auto"/>
            <w:right w:val="none" w:sz="0" w:space="0" w:color="auto"/>
          </w:divBdr>
        </w:div>
      </w:divsChild>
    </w:div>
    <w:div w:id="42022749">
      <w:bodyDiv w:val="1"/>
      <w:marLeft w:val="0"/>
      <w:marRight w:val="0"/>
      <w:marTop w:val="0"/>
      <w:marBottom w:val="0"/>
      <w:divBdr>
        <w:top w:val="none" w:sz="0" w:space="0" w:color="auto"/>
        <w:left w:val="none" w:sz="0" w:space="0" w:color="auto"/>
        <w:bottom w:val="none" w:sz="0" w:space="0" w:color="auto"/>
        <w:right w:val="none" w:sz="0" w:space="0" w:color="auto"/>
      </w:divBdr>
      <w:divsChild>
        <w:div w:id="1848715797">
          <w:marLeft w:val="-720"/>
          <w:marRight w:val="0"/>
          <w:marTop w:val="0"/>
          <w:marBottom w:val="0"/>
          <w:divBdr>
            <w:top w:val="none" w:sz="0" w:space="0" w:color="auto"/>
            <w:left w:val="none" w:sz="0" w:space="0" w:color="auto"/>
            <w:bottom w:val="none" w:sz="0" w:space="0" w:color="auto"/>
            <w:right w:val="none" w:sz="0" w:space="0" w:color="auto"/>
          </w:divBdr>
        </w:div>
      </w:divsChild>
    </w:div>
    <w:div w:id="66920256">
      <w:bodyDiv w:val="1"/>
      <w:marLeft w:val="0"/>
      <w:marRight w:val="0"/>
      <w:marTop w:val="0"/>
      <w:marBottom w:val="0"/>
      <w:divBdr>
        <w:top w:val="none" w:sz="0" w:space="0" w:color="auto"/>
        <w:left w:val="none" w:sz="0" w:space="0" w:color="auto"/>
        <w:bottom w:val="none" w:sz="0" w:space="0" w:color="auto"/>
        <w:right w:val="none" w:sz="0" w:space="0" w:color="auto"/>
      </w:divBdr>
    </w:div>
    <w:div w:id="67774605">
      <w:bodyDiv w:val="1"/>
      <w:marLeft w:val="0"/>
      <w:marRight w:val="0"/>
      <w:marTop w:val="0"/>
      <w:marBottom w:val="0"/>
      <w:divBdr>
        <w:top w:val="none" w:sz="0" w:space="0" w:color="auto"/>
        <w:left w:val="none" w:sz="0" w:space="0" w:color="auto"/>
        <w:bottom w:val="none" w:sz="0" w:space="0" w:color="auto"/>
        <w:right w:val="none" w:sz="0" w:space="0" w:color="auto"/>
      </w:divBdr>
    </w:div>
    <w:div w:id="86194965">
      <w:bodyDiv w:val="1"/>
      <w:marLeft w:val="0"/>
      <w:marRight w:val="0"/>
      <w:marTop w:val="0"/>
      <w:marBottom w:val="0"/>
      <w:divBdr>
        <w:top w:val="none" w:sz="0" w:space="0" w:color="auto"/>
        <w:left w:val="none" w:sz="0" w:space="0" w:color="auto"/>
        <w:bottom w:val="none" w:sz="0" w:space="0" w:color="auto"/>
        <w:right w:val="none" w:sz="0" w:space="0" w:color="auto"/>
      </w:divBdr>
    </w:div>
    <w:div w:id="97916286">
      <w:bodyDiv w:val="1"/>
      <w:marLeft w:val="0"/>
      <w:marRight w:val="0"/>
      <w:marTop w:val="0"/>
      <w:marBottom w:val="0"/>
      <w:divBdr>
        <w:top w:val="none" w:sz="0" w:space="0" w:color="auto"/>
        <w:left w:val="none" w:sz="0" w:space="0" w:color="auto"/>
        <w:bottom w:val="none" w:sz="0" w:space="0" w:color="auto"/>
        <w:right w:val="none" w:sz="0" w:space="0" w:color="auto"/>
      </w:divBdr>
      <w:divsChild>
        <w:div w:id="1986663272">
          <w:marLeft w:val="-720"/>
          <w:marRight w:val="0"/>
          <w:marTop w:val="0"/>
          <w:marBottom w:val="0"/>
          <w:divBdr>
            <w:top w:val="none" w:sz="0" w:space="0" w:color="auto"/>
            <w:left w:val="none" w:sz="0" w:space="0" w:color="auto"/>
            <w:bottom w:val="none" w:sz="0" w:space="0" w:color="auto"/>
            <w:right w:val="none" w:sz="0" w:space="0" w:color="auto"/>
          </w:divBdr>
        </w:div>
      </w:divsChild>
    </w:div>
    <w:div w:id="108666854">
      <w:bodyDiv w:val="1"/>
      <w:marLeft w:val="0"/>
      <w:marRight w:val="0"/>
      <w:marTop w:val="0"/>
      <w:marBottom w:val="0"/>
      <w:divBdr>
        <w:top w:val="none" w:sz="0" w:space="0" w:color="auto"/>
        <w:left w:val="none" w:sz="0" w:space="0" w:color="auto"/>
        <w:bottom w:val="none" w:sz="0" w:space="0" w:color="auto"/>
        <w:right w:val="none" w:sz="0" w:space="0" w:color="auto"/>
      </w:divBdr>
      <w:divsChild>
        <w:div w:id="1919708531">
          <w:marLeft w:val="-720"/>
          <w:marRight w:val="0"/>
          <w:marTop w:val="0"/>
          <w:marBottom w:val="0"/>
          <w:divBdr>
            <w:top w:val="none" w:sz="0" w:space="0" w:color="auto"/>
            <w:left w:val="none" w:sz="0" w:space="0" w:color="auto"/>
            <w:bottom w:val="none" w:sz="0" w:space="0" w:color="auto"/>
            <w:right w:val="none" w:sz="0" w:space="0" w:color="auto"/>
          </w:divBdr>
        </w:div>
      </w:divsChild>
    </w:div>
    <w:div w:id="109714287">
      <w:bodyDiv w:val="1"/>
      <w:marLeft w:val="0"/>
      <w:marRight w:val="0"/>
      <w:marTop w:val="0"/>
      <w:marBottom w:val="0"/>
      <w:divBdr>
        <w:top w:val="none" w:sz="0" w:space="0" w:color="auto"/>
        <w:left w:val="none" w:sz="0" w:space="0" w:color="auto"/>
        <w:bottom w:val="none" w:sz="0" w:space="0" w:color="auto"/>
        <w:right w:val="none" w:sz="0" w:space="0" w:color="auto"/>
      </w:divBdr>
    </w:div>
    <w:div w:id="142475350">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59582729">
      <w:bodyDiv w:val="1"/>
      <w:marLeft w:val="0"/>
      <w:marRight w:val="0"/>
      <w:marTop w:val="0"/>
      <w:marBottom w:val="0"/>
      <w:divBdr>
        <w:top w:val="none" w:sz="0" w:space="0" w:color="auto"/>
        <w:left w:val="none" w:sz="0" w:space="0" w:color="auto"/>
        <w:bottom w:val="none" w:sz="0" w:space="0" w:color="auto"/>
        <w:right w:val="none" w:sz="0" w:space="0" w:color="auto"/>
      </w:divBdr>
    </w:div>
    <w:div w:id="175584008">
      <w:bodyDiv w:val="1"/>
      <w:marLeft w:val="0"/>
      <w:marRight w:val="0"/>
      <w:marTop w:val="0"/>
      <w:marBottom w:val="0"/>
      <w:divBdr>
        <w:top w:val="none" w:sz="0" w:space="0" w:color="auto"/>
        <w:left w:val="none" w:sz="0" w:space="0" w:color="auto"/>
        <w:bottom w:val="none" w:sz="0" w:space="0" w:color="auto"/>
        <w:right w:val="none" w:sz="0" w:space="0" w:color="auto"/>
      </w:divBdr>
    </w:div>
    <w:div w:id="211236869">
      <w:bodyDiv w:val="1"/>
      <w:marLeft w:val="0"/>
      <w:marRight w:val="0"/>
      <w:marTop w:val="0"/>
      <w:marBottom w:val="0"/>
      <w:divBdr>
        <w:top w:val="none" w:sz="0" w:space="0" w:color="auto"/>
        <w:left w:val="none" w:sz="0" w:space="0" w:color="auto"/>
        <w:bottom w:val="none" w:sz="0" w:space="0" w:color="auto"/>
        <w:right w:val="none" w:sz="0" w:space="0" w:color="auto"/>
      </w:divBdr>
    </w:div>
    <w:div w:id="211888569">
      <w:bodyDiv w:val="1"/>
      <w:marLeft w:val="0"/>
      <w:marRight w:val="0"/>
      <w:marTop w:val="0"/>
      <w:marBottom w:val="0"/>
      <w:divBdr>
        <w:top w:val="none" w:sz="0" w:space="0" w:color="auto"/>
        <w:left w:val="none" w:sz="0" w:space="0" w:color="auto"/>
        <w:bottom w:val="none" w:sz="0" w:space="0" w:color="auto"/>
        <w:right w:val="none" w:sz="0" w:space="0" w:color="auto"/>
      </w:divBdr>
    </w:div>
    <w:div w:id="220990965">
      <w:bodyDiv w:val="1"/>
      <w:marLeft w:val="0"/>
      <w:marRight w:val="0"/>
      <w:marTop w:val="0"/>
      <w:marBottom w:val="0"/>
      <w:divBdr>
        <w:top w:val="none" w:sz="0" w:space="0" w:color="auto"/>
        <w:left w:val="none" w:sz="0" w:space="0" w:color="auto"/>
        <w:bottom w:val="none" w:sz="0" w:space="0" w:color="auto"/>
        <w:right w:val="none" w:sz="0" w:space="0" w:color="auto"/>
      </w:divBdr>
    </w:div>
    <w:div w:id="224803940">
      <w:bodyDiv w:val="1"/>
      <w:marLeft w:val="0"/>
      <w:marRight w:val="0"/>
      <w:marTop w:val="0"/>
      <w:marBottom w:val="0"/>
      <w:divBdr>
        <w:top w:val="none" w:sz="0" w:space="0" w:color="auto"/>
        <w:left w:val="none" w:sz="0" w:space="0" w:color="auto"/>
        <w:bottom w:val="none" w:sz="0" w:space="0" w:color="auto"/>
        <w:right w:val="none" w:sz="0" w:space="0" w:color="auto"/>
      </w:divBdr>
      <w:divsChild>
        <w:div w:id="798039219">
          <w:marLeft w:val="-720"/>
          <w:marRight w:val="0"/>
          <w:marTop w:val="0"/>
          <w:marBottom w:val="0"/>
          <w:divBdr>
            <w:top w:val="none" w:sz="0" w:space="0" w:color="auto"/>
            <w:left w:val="none" w:sz="0" w:space="0" w:color="auto"/>
            <w:bottom w:val="none" w:sz="0" w:space="0" w:color="auto"/>
            <w:right w:val="none" w:sz="0" w:space="0" w:color="auto"/>
          </w:divBdr>
        </w:div>
      </w:divsChild>
    </w:div>
    <w:div w:id="232199466">
      <w:bodyDiv w:val="1"/>
      <w:marLeft w:val="0"/>
      <w:marRight w:val="0"/>
      <w:marTop w:val="0"/>
      <w:marBottom w:val="0"/>
      <w:divBdr>
        <w:top w:val="none" w:sz="0" w:space="0" w:color="auto"/>
        <w:left w:val="none" w:sz="0" w:space="0" w:color="auto"/>
        <w:bottom w:val="none" w:sz="0" w:space="0" w:color="auto"/>
        <w:right w:val="none" w:sz="0" w:space="0" w:color="auto"/>
      </w:divBdr>
      <w:divsChild>
        <w:div w:id="1920211436">
          <w:marLeft w:val="-720"/>
          <w:marRight w:val="0"/>
          <w:marTop w:val="0"/>
          <w:marBottom w:val="0"/>
          <w:divBdr>
            <w:top w:val="none" w:sz="0" w:space="0" w:color="auto"/>
            <w:left w:val="none" w:sz="0" w:space="0" w:color="auto"/>
            <w:bottom w:val="none" w:sz="0" w:space="0" w:color="auto"/>
            <w:right w:val="none" w:sz="0" w:space="0" w:color="auto"/>
          </w:divBdr>
        </w:div>
      </w:divsChild>
    </w:div>
    <w:div w:id="232856337">
      <w:bodyDiv w:val="1"/>
      <w:marLeft w:val="0"/>
      <w:marRight w:val="0"/>
      <w:marTop w:val="0"/>
      <w:marBottom w:val="0"/>
      <w:divBdr>
        <w:top w:val="none" w:sz="0" w:space="0" w:color="auto"/>
        <w:left w:val="none" w:sz="0" w:space="0" w:color="auto"/>
        <w:bottom w:val="none" w:sz="0" w:space="0" w:color="auto"/>
        <w:right w:val="none" w:sz="0" w:space="0" w:color="auto"/>
      </w:divBdr>
    </w:div>
    <w:div w:id="236789811">
      <w:bodyDiv w:val="1"/>
      <w:marLeft w:val="0"/>
      <w:marRight w:val="0"/>
      <w:marTop w:val="0"/>
      <w:marBottom w:val="0"/>
      <w:divBdr>
        <w:top w:val="none" w:sz="0" w:space="0" w:color="auto"/>
        <w:left w:val="none" w:sz="0" w:space="0" w:color="auto"/>
        <w:bottom w:val="none" w:sz="0" w:space="0" w:color="auto"/>
        <w:right w:val="none" w:sz="0" w:space="0" w:color="auto"/>
      </w:divBdr>
    </w:div>
    <w:div w:id="239019688">
      <w:bodyDiv w:val="1"/>
      <w:marLeft w:val="0"/>
      <w:marRight w:val="0"/>
      <w:marTop w:val="0"/>
      <w:marBottom w:val="0"/>
      <w:divBdr>
        <w:top w:val="none" w:sz="0" w:space="0" w:color="auto"/>
        <w:left w:val="none" w:sz="0" w:space="0" w:color="auto"/>
        <w:bottom w:val="none" w:sz="0" w:space="0" w:color="auto"/>
        <w:right w:val="none" w:sz="0" w:space="0" w:color="auto"/>
      </w:divBdr>
    </w:div>
    <w:div w:id="254629198">
      <w:bodyDiv w:val="1"/>
      <w:marLeft w:val="0"/>
      <w:marRight w:val="0"/>
      <w:marTop w:val="0"/>
      <w:marBottom w:val="0"/>
      <w:divBdr>
        <w:top w:val="none" w:sz="0" w:space="0" w:color="auto"/>
        <w:left w:val="none" w:sz="0" w:space="0" w:color="auto"/>
        <w:bottom w:val="none" w:sz="0" w:space="0" w:color="auto"/>
        <w:right w:val="none" w:sz="0" w:space="0" w:color="auto"/>
      </w:divBdr>
    </w:div>
    <w:div w:id="255863320">
      <w:bodyDiv w:val="1"/>
      <w:marLeft w:val="0"/>
      <w:marRight w:val="0"/>
      <w:marTop w:val="0"/>
      <w:marBottom w:val="0"/>
      <w:divBdr>
        <w:top w:val="none" w:sz="0" w:space="0" w:color="auto"/>
        <w:left w:val="none" w:sz="0" w:space="0" w:color="auto"/>
        <w:bottom w:val="none" w:sz="0" w:space="0" w:color="auto"/>
        <w:right w:val="none" w:sz="0" w:space="0" w:color="auto"/>
      </w:divBdr>
    </w:div>
    <w:div w:id="257755097">
      <w:bodyDiv w:val="1"/>
      <w:marLeft w:val="0"/>
      <w:marRight w:val="0"/>
      <w:marTop w:val="0"/>
      <w:marBottom w:val="0"/>
      <w:divBdr>
        <w:top w:val="none" w:sz="0" w:space="0" w:color="auto"/>
        <w:left w:val="none" w:sz="0" w:space="0" w:color="auto"/>
        <w:bottom w:val="none" w:sz="0" w:space="0" w:color="auto"/>
        <w:right w:val="none" w:sz="0" w:space="0" w:color="auto"/>
      </w:divBdr>
      <w:divsChild>
        <w:div w:id="1261061098">
          <w:marLeft w:val="-720"/>
          <w:marRight w:val="0"/>
          <w:marTop w:val="0"/>
          <w:marBottom w:val="0"/>
          <w:divBdr>
            <w:top w:val="none" w:sz="0" w:space="0" w:color="auto"/>
            <w:left w:val="none" w:sz="0" w:space="0" w:color="auto"/>
            <w:bottom w:val="none" w:sz="0" w:space="0" w:color="auto"/>
            <w:right w:val="none" w:sz="0" w:space="0" w:color="auto"/>
          </w:divBdr>
        </w:div>
      </w:divsChild>
    </w:div>
    <w:div w:id="262416548">
      <w:bodyDiv w:val="1"/>
      <w:marLeft w:val="0"/>
      <w:marRight w:val="0"/>
      <w:marTop w:val="0"/>
      <w:marBottom w:val="0"/>
      <w:divBdr>
        <w:top w:val="none" w:sz="0" w:space="0" w:color="auto"/>
        <w:left w:val="none" w:sz="0" w:space="0" w:color="auto"/>
        <w:bottom w:val="none" w:sz="0" w:space="0" w:color="auto"/>
        <w:right w:val="none" w:sz="0" w:space="0" w:color="auto"/>
      </w:divBdr>
    </w:div>
    <w:div w:id="269556045">
      <w:bodyDiv w:val="1"/>
      <w:marLeft w:val="0"/>
      <w:marRight w:val="0"/>
      <w:marTop w:val="0"/>
      <w:marBottom w:val="0"/>
      <w:divBdr>
        <w:top w:val="none" w:sz="0" w:space="0" w:color="auto"/>
        <w:left w:val="none" w:sz="0" w:space="0" w:color="auto"/>
        <w:bottom w:val="none" w:sz="0" w:space="0" w:color="auto"/>
        <w:right w:val="none" w:sz="0" w:space="0" w:color="auto"/>
      </w:divBdr>
    </w:div>
    <w:div w:id="287667912">
      <w:bodyDiv w:val="1"/>
      <w:marLeft w:val="0"/>
      <w:marRight w:val="0"/>
      <w:marTop w:val="0"/>
      <w:marBottom w:val="0"/>
      <w:divBdr>
        <w:top w:val="none" w:sz="0" w:space="0" w:color="auto"/>
        <w:left w:val="none" w:sz="0" w:space="0" w:color="auto"/>
        <w:bottom w:val="none" w:sz="0" w:space="0" w:color="auto"/>
        <w:right w:val="none" w:sz="0" w:space="0" w:color="auto"/>
      </w:divBdr>
    </w:div>
    <w:div w:id="295838710">
      <w:bodyDiv w:val="1"/>
      <w:marLeft w:val="0"/>
      <w:marRight w:val="0"/>
      <w:marTop w:val="0"/>
      <w:marBottom w:val="0"/>
      <w:divBdr>
        <w:top w:val="none" w:sz="0" w:space="0" w:color="auto"/>
        <w:left w:val="none" w:sz="0" w:space="0" w:color="auto"/>
        <w:bottom w:val="none" w:sz="0" w:space="0" w:color="auto"/>
        <w:right w:val="none" w:sz="0" w:space="0" w:color="auto"/>
      </w:divBdr>
    </w:div>
    <w:div w:id="309292526">
      <w:bodyDiv w:val="1"/>
      <w:marLeft w:val="0"/>
      <w:marRight w:val="0"/>
      <w:marTop w:val="0"/>
      <w:marBottom w:val="0"/>
      <w:divBdr>
        <w:top w:val="none" w:sz="0" w:space="0" w:color="auto"/>
        <w:left w:val="none" w:sz="0" w:space="0" w:color="auto"/>
        <w:bottom w:val="none" w:sz="0" w:space="0" w:color="auto"/>
        <w:right w:val="none" w:sz="0" w:space="0" w:color="auto"/>
      </w:divBdr>
    </w:div>
    <w:div w:id="312872967">
      <w:bodyDiv w:val="1"/>
      <w:marLeft w:val="0"/>
      <w:marRight w:val="0"/>
      <w:marTop w:val="0"/>
      <w:marBottom w:val="0"/>
      <w:divBdr>
        <w:top w:val="none" w:sz="0" w:space="0" w:color="auto"/>
        <w:left w:val="none" w:sz="0" w:space="0" w:color="auto"/>
        <w:bottom w:val="none" w:sz="0" w:space="0" w:color="auto"/>
        <w:right w:val="none" w:sz="0" w:space="0" w:color="auto"/>
      </w:divBdr>
      <w:divsChild>
        <w:div w:id="1697729371">
          <w:marLeft w:val="-720"/>
          <w:marRight w:val="0"/>
          <w:marTop w:val="0"/>
          <w:marBottom w:val="0"/>
          <w:divBdr>
            <w:top w:val="none" w:sz="0" w:space="0" w:color="auto"/>
            <w:left w:val="none" w:sz="0" w:space="0" w:color="auto"/>
            <w:bottom w:val="none" w:sz="0" w:space="0" w:color="auto"/>
            <w:right w:val="none" w:sz="0" w:space="0" w:color="auto"/>
          </w:divBdr>
        </w:div>
      </w:divsChild>
    </w:div>
    <w:div w:id="324019614">
      <w:bodyDiv w:val="1"/>
      <w:marLeft w:val="0"/>
      <w:marRight w:val="0"/>
      <w:marTop w:val="0"/>
      <w:marBottom w:val="0"/>
      <w:divBdr>
        <w:top w:val="none" w:sz="0" w:space="0" w:color="auto"/>
        <w:left w:val="none" w:sz="0" w:space="0" w:color="auto"/>
        <w:bottom w:val="none" w:sz="0" w:space="0" w:color="auto"/>
        <w:right w:val="none" w:sz="0" w:space="0" w:color="auto"/>
      </w:divBdr>
    </w:div>
    <w:div w:id="330260200">
      <w:bodyDiv w:val="1"/>
      <w:marLeft w:val="0"/>
      <w:marRight w:val="0"/>
      <w:marTop w:val="0"/>
      <w:marBottom w:val="0"/>
      <w:divBdr>
        <w:top w:val="none" w:sz="0" w:space="0" w:color="auto"/>
        <w:left w:val="none" w:sz="0" w:space="0" w:color="auto"/>
        <w:bottom w:val="none" w:sz="0" w:space="0" w:color="auto"/>
        <w:right w:val="none" w:sz="0" w:space="0" w:color="auto"/>
      </w:divBdr>
    </w:div>
    <w:div w:id="336270291">
      <w:bodyDiv w:val="1"/>
      <w:marLeft w:val="0"/>
      <w:marRight w:val="0"/>
      <w:marTop w:val="0"/>
      <w:marBottom w:val="0"/>
      <w:divBdr>
        <w:top w:val="none" w:sz="0" w:space="0" w:color="auto"/>
        <w:left w:val="none" w:sz="0" w:space="0" w:color="auto"/>
        <w:bottom w:val="none" w:sz="0" w:space="0" w:color="auto"/>
        <w:right w:val="none" w:sz="0" w:space="0" w:color="auto"/>
      </w:divBdr>
    </w:div>
    <w:div w:id="349525778">
      <w:bodyDiv w:val="1"/>
      <w:marLeft w:val="0"/>
      <w:marRight w:val="0"/>
      <w:marTop w:val="0"/>
      <w:marBottom w:val="0"/>
      <w:divBdr>
        <w:top w:val="none" w:sz="0" w:space="0" w:color="auto"/>
        <w:left w:val="none" w:sz="0" w:space="0" w:color="auto"/>
        <w:bottom w:val="none" w:sz="0" w:space="0" w:color="auto"/>
        <w:right w:val="none" w:sz="0" w:space="0" w:color="auto"/>
      </w:divBdr>
      <w:divsChild>
        <w:div w:id="726489556">
          <w:marLeft w:val="0"/>
          <w:marRight w:val="0"/>
          <w:marTop w:val="0"/>
          <w:marBottom w:val="0"/>
          <w:divBdr>
            <w:top w:val="none" w:sz="0" w:space="0" w:color="auto"/>
            <w:left w:val="none" w:sz="0" w:space="0" w:color="auto"/>
            <w:bottom w:val="none" w:sz="0" w:space="0" w:color="auto"/>
            <w:right w:val="none" w:sz="0" w:space="0" w:color="auto"/>
          </w:divBdr>
        </w:div>
        <w:div w:id="856847389">
          <w:marLeft w:val="0"/>
          <w:marRight w:val="0"/>
          <w:marTop w:val="0"/>
          <w:marBottom w:val="0"/>
          <w:divBdr>
            <w:top w:val="none" w:sz="0" w:space="0" w:color="auto"/>
            <w:left w:val="none" w:sz="0" w:space="0" w:color="auto"/>
            <w:bottom w:val="none" w:sz="0" w:space="0" w:color="auto"/>
            <w:right w:val="none" w:sz="0" w:space="0" w:color="auto"/>
          </w:divBdr>
        </w:div>
      </w:divsChild>
    </w:div>
    <w:div w:id="353314075">
      <w:bodyDiv w:val="1"/>
      <w:marLeft w:val="0"/>
      <w:marRight w:val="0"/>
      <w:marTop w:val="0"/>
      <w:marBottom w:val="0"/>
      <w:divBdr>
        <w:top w:val="none" w:sz="0" w:space="0" w:color="auto"/>
        <w:left w:val="none" w:sz="0" w:space="0" w:color="auto"/>
        <w:bottom w:val="none" w:sz="0" w:space="0" w:color="auto"/>
        <w:right w:val="none" w:sz="0" w:space="0" w:color="auto"/>
      </w:divBdr>
      <w:divsChild>
        <w:div w:id="785349137">
          <w:marLeft w:val="-720"/>
          <w:marRight w:val="0"/>
          <w:marTop w:val="0"/>
          <w:marBottom w:val="0"/>
          <w:divBdr>
            <w:top w:val="none" w:sz="0" w:space="0" w:color="auto"/>
            <w:left w:val="none" w:sz="0" w:space="0" w:color="auto"/>
            <w:bottom w:val="none" w:sz="0" w:space="0" w:color="auto"/>
            <w:right w:val="none" w:sz="0" w:space="0" w:color="auto"/>
          </w:divBdr>
        </w:div>
      </w:divsChild>
    </w:div>
    <w:div w:id="357508140">
      <w:bodyDiv w:val="1"/>
      <w:marLeft w:val="0"/>
      <w:marRight w:val="0"/>
      <w:marTop w:val="0"/>
      <w:marBottom w:val="0"/>
      <w:divBdr>
        <w:top w:val="none" w:sz="0" w:space="0" w:color="auto"/>
        <w:left w:val="none" w:sz="0" w:space="0" w:color="auto"/>
        <w:bottom w:val="none" w:sz="0" w:space="0" w:color="auto"/>
        <w:right w:val="none" w:sz="0" w:space="0" w:color="auto"/>
      </w:divBdr>
      <w:divsChild>
        <w:div w:id="1960606395">
          <w:marLeft w:val="-720"/>
          <w:marRight w:val="0"/>
          <w:marTop w:val="0"/>
          <w:marBottom w:val="0"/>
          <w:divBdr>
            <w:top w:val="none" w:sz="0" w:space="0" w:color="auto"/>
            <w:left w:val="none" w:sz="0" w:space="0" w:color="auto"/>
            <w:bottom w:val="none" w:sz="0" w:space="0" w:color="auto"/>
            <w:right w:val="none" w:sz="0" w:space="0" w:color="auto"/>
          </w:divBdr>
        </w:div>
      </w:divsChild>
    </w:div>
    <w:div w:id="358045538">
      <w:bodyDiv w:val="1"/>
      <w:marLeft w:val="0"/>
      <w:marRight w:val="0"/>
      <w:marTop w:val="0"/>
      <w:marBottom w:val="0"/>
      <w:divBdr>
        <w:top w:val="none" w:sz="0" w:space="0" w:color="auto"/>
        <w:left w:val="none" w:sz="0" w:space="0" w:color="auto"/>
        <w:bottom w:val="none" w:sz="0" w:space="0" w:color="auto"/>
        <w:right w:val="none" w:sz="0" w:space="0" w:color="auto"/>
      </w:divBdr>
    </w:div>
    <w:div w:id="375160242">
      <w:bodyDiv w:val="1"/>
      <w:marLeft w:val="0"/>
      <w:marRight w:val="0"/>
      <w:marTop w:val="0"/>
      <w:marBottom w:val="0"/>
      <w:divBdr>
        <w:top w:val="none" w:sz="0" w:space="0" w:color="auto"/>
        <w:left w:val="none" w:sz="0" w:space="0" w:color="auto"/>
        <w:bottom w:val="none" w:sz="0" w:space="0" w:color="auto"/>
        <w:right w:val="none" w:sz="0" w:space="0" w:color="auto"/>
      </w:divBdr>
      <w:divsChild>
        <w:div w:id="1728869715">
          <w:marLeft w:val="-720"/>
          <w:marRight w:val="0"/>
          <w:marTop w:val="0"/>
          <w:marBottom w:val="0"/>
          <w:divBdr>
            <w:top w:val="none" w:sz="0" w:space="0" w:color="auto"/>
            <w:left w:val="none" w:sz="0" w:space="0" w:color="auto"/>
            <w:bottom w:val="none" w:sz="0" w:space="0" w:color="auto"/>
            <w:right w:val="none" w:sz="0" w:space="0" w:color="auto"/>
          </w:divBdr>
        </w:div>
      </w:divsChild>
    </w:div>
    <w:div w:id="402067395">
      <w:bodyDiv w:val="1"/>
      <w:marLeft w:val="0"/>
      <w:marRight w:val="0"/>
      <w:marTop w:val="0"/>
      <w:marBottom w:val="0"/>
      <w:divBdr>
        <w:top w:val="none" w:sz="0" w:space="0" w:color="auto"/>
        <w:left w:val="none" w:sz="0" w:space="0" w:color="auto"/>
        <w:bottom w:val="none" w:sz="0" w:space="0" w:color="auto"/>
        <w:right w:val="none" w:sz="0" w:space="0" w:color="auto"/>
      </w:divBdr>
    </w:div>
    <w:div w:id="404887402">
      <w:bodyDiv w:val="1"/>
      <w:marLeft w:val="0"/>
      <w:marRight w:val="0"/>
      <w:marTop w:val="0"/>
      <w:marBottom w:val="0"/>
      <w:divBdr>
        <w:top w:val="none" w:sz="0" w:space="0" w:color="auto"/>
        <w:left w:val="none" w:sz="0" w:space="0" w:color="auto"/>
        <w:bottom w:val="none" w:sz="0" w:space="0" w:color="auto"/>
        <w:right w:val="none" w:sz="0" w:space="0" w:color="auto"/>
      </w:divBdr>
    </w:div>
    <w:div w:id="414478263">
      <w:bodyDiv w:val="1"/>
      <w:marLeft w:val="0"/>
      <w:marRight w:val="0"/>
      <w:marTop w:val="0"/>
      <w:marBottom w:val="0"/>
      <w:divBdr>
        <w:top w:val="none" w:sz="0" w:space="0" w:color="auto"/>
        <w:left w:val="none" w:sz="0" w:space="0" w:color="auto"/>
        <w:bottom w:val="none" w:sz="0" w:space="0" w:color="auto"/>
        <w:right w:val="none" w:sz="0" w:space="0" w:color="auto"/>
      </w:divBdr>
    </w:div>
    <w:div w:id="429160323">
      <w:bodyDiv w:val="1"/>
      <w:marLeft w:val="0"/>
      <w:marRight w:val="0"/>
      <w:marTop w:val="0"/>
      <w:marBottom w:val="0"/>
      <w:divBdr>
        <w:top w:val="none" w:sz="0" w:space="0" w:color="auto"/>
        <w:left w:val="none" w:sz="0" w:space="0" w:color="auto"/>
        <w:bottom w:val="none" w:sz="0" w:space="0" w:color="auto"/>
        <w:right w:val="none" w:sz="0" w:space="0" w:color="auto"/>
      </w:divBdr>
    </w:div>
    <w:div w:id="447553161">
      <w:bodyDiv w:val="1"/>
      <w:marLeft w:val="0"/>
      <w:marRight w:val="0"/>
      <w:marTop w:val="0"/>
      <w:marBottom w:val="0"/>
      <w:divBdr>
        <w:top w:val="none" w:sz="0" w:space="0" w:color="auto"/>
        <w:left w:val="none" w:sz="0" w:space="0" w:color="auto"/>
        <w:bottom w:val="none" w:sz="0" w:space="0" w:color="auto"/>
        <w:right w:val="none" w:sz="0" w:space="0" w:color="auto"/>
      </w:divBdr>
    </w:div>
    <w:div w:id="456682354">
      <w:bodyDiv w:val="1"/>
      <w:marLeft w:val="0"/>
      <w:marRight w:val="0"/>
      <w:marTop w:val="0"/>
      <w:marBottom w:val="0"/>
      <w:divBdr>
        <w:top w:val="none" w:sz="0" w:space="0" w:color="auto"/>
        <w:left w:val="none" w:sz="0" w:space="0" w:color="auto"/>
        <w:bottom w:val="none" w:sz="0" w:space="0" w:color="auto"/>
        <w:right w:val="none" w:sz="0" w:space="0" w:color="auto"/>
      </w:divBdr>
    </w:div>
    <w:div w:id="475996867">
      <w:bodyDiv w:val="1"/>
      <w:marLeft w:val="0"/>
      <w:marRight w:val="0"/>
      <w:marTop w:val="0"/>
      <w:marBottom w:val="0"/>
      <w:divBdr>
        <w:top w:val="none" w:sz="0" w:space="0" w:color="auto"/>
        <w:left w:val="none" w:sz="0" w:space="0" w:color="auto"/>
        <w:bottom w:val="none" w:sz="0" w:space="0" w:color="auto"/>
        <w:right w:val="none" w:sz="0" w:space="0" w:color="auto"/>
      </w:divBdr>
    </w:div>
    <w:div w:id="489517416">
      <w:bodyDiv w:val="1"/>
      <w:marLeft w:val="0"/>
      <w:marRight w:val="0"/>
      <w:marTop w:val="0"/>
      <w:marBottom w:val="0"/>
      <w:divBdr>
        <w:top w:val="none" w:sz="0" w:space="0" w:color="auto"/>
        <w:left w:val="none" w:sz="0" w:space="0" w:color="auto"/>
        <w:bottom w:val="none" w:sz="0" w:space="0" w:color="auto"/>
        <w:right w:val="none" w:sz="0" w:space="0" w:color="auto"/>
      </w:divBdr>
    </w:div>
    <w:div w:id="492258346">
      <w:bodyDiv w:val="1"/>
      <w:marLeft w:val="0"/>
      <w:marRight w:val="0"/>
      <w:marTop w:val="0"/>
      <w:marBottom w:val="0"/>
      <w:divBdr>
        <w:top w:val="none" w:sz="0" w:space="0" w:color="auto"/>
        <w:left w:val="none" w:sz="0" w:space="0" w:color="auto"/>
        <w:bottom w:val="none" w:sz="0" w:space="0" w:color="auto"/>
        <w:right w:val="none" w:sz="0" w:space="0" w:color="auto"/>
      </w:divBdr>
      <w:divsChild>
        <w:div w:id="311831569">
          <w:marLeft w:val="-720"/>
          <w:marRight w:val="0"/>
          <w:marTop w:val="0"/>
          <w:marBottom w:val="0"/>
          <w:divBdr>
            <w:top w:val="none" w:sz="0" w:space="0" w:color="auto"/>
            <w:left w:val="none" w:sz="0" w:space="0" w:color="auto"/>
            <w:bottom w:val="none" w:sz="0" w:space="0" w:color="auto"/>
            <w:right w:val="none" w:sz="0" w:space="0" w:color="auto"/>
          </w:divBdr>
        </w:div>
      </w:divsChild>
    </w:div>
    <w:div w:id="498347251">
      <w:bodyDiv w:val="1"/>
      <w:marLeft w:val="0"/>
      <w:marRight w:val="0"/>
      <w:marTop w:val="0"/>
      <w:marBottom w:val="0"/>
      <w:divBdr>
        <w:top w:val="none" w:sz="0" w:space="0" w:color="auto"/>
        <w:left w:val="none" w:sz="0" w:space="0" w:color="auto"/>
        <w:bottom w:val="none" w:sz="0" w:space="0" w:color="auto"/>
        <w:right w:val="none" w:sz="0" w:space="0" w:color="auto"/>
      </w:divBdr>
      <w:divsChild>
        <w:div w:id="814765049">
          <w:marLeft w:val="-720"/>
          <w:marRight w:val="0"/>
          <w:marTop w:val="0"/>
          <w:marBottom w:val="0"/>
          <w:divBdr>
            <w:top w:val="none" w:sz="0" w:space="0" w:color="auto"/>
            <w:left w:val="none" w:sz="0" w:space="0" w:color="auto"/>
            <w:bottom w:val="none" w:sz="0" w:space="0" w:color="auto"/>
            <w:right w:val="none" w:sz="0" w:space="0" w:color="auto"/>
          </w:divBdr>
        </w:div>
      </w:divsChild>
    </w:div>
    <w:div w:id="516236496">
      <w:bodyDiv w:val="1"/>
      <w:marLeft w:val="0"/>
      <w:marRight w:val="0"/>
      <w:marTop w:val="0"/>
      <w:marBottom w:val="0"/>
      <w:divBdr>
        <w:top w:val="none" w:sz="0" w:space="0" w:color="auto"/>
        <w:left w:val="none" w:sz="0" w:space="0" w:color="auto"/>
        <w:bottom w:val="none" w:sz="0" w:space="0" w:color="auto"/>
        <w:right w:val="none" w:sz="0" w:space="0" w:color="auto"/>
      </w:divBdr>
      <w:divsChild>
        <w:div w:id="603004697">
          <w:marLeft w:val="-720"/>
          <w:marRight w:val="0"/>
          <w:marTop w:val="0"/>
          <w:marBottom w:val="0"/>
          <w:divBdr>
            <w:top w:val="none" w:sz="0" w:space="0" w:color="auto"/>
            <w:left w:val="none" w:sz="0" w:space="0" w:color="auto"/>
            <w:bottom w:val="none" w:sz="0" w:space="0" w:color="auto"/>
            <w:right w:val="none" w:sz="0" w:space="0" w:color="auto"/>
          </w:divBdr>
        </w:div>
      </w:divsChild>
    </w:div>
    <w:div w:id="521822214">
      <w:bodyDiv w:val="1"/>
      <w:marLeft w:val="0"/>
      <w:marRight w:val="0"/>
      <w:marTop w:val="0"/>
      <w:marBottom w:val="0"/>
      <w:divBdr>
        <w:top w:val="none" w:sz="0" w:space="0" w:color="auto"/>
        <w:left w:val="none" w:sz="0" w:space="0" w:color="auto"/>
        <w:bottom w:val="none" w:sz="0" w:space="0" w:color="auto"/>
        <w:right w:val="none" w:sz="0" w:space="0" w:color="auto"/>
      </w:divBdr>
    </w:div>
    <w:div w:id="532353788">
      <w:bodyDiv w:val="1"/>
      <w:marLeft w:val="0"/>
      <w:marRight w:val="0"/>
      <w:marTop w:val="0"/>
      <w:marBottom w:val="0"/>
      <w:divBdr>
        <w:top w:val="none" w:sz="0" w:space="0" w:color="auto"/>
        <w:left w:val="none" w:sz="0" w:space="0" w:color="auto"/>
        <w:bottom w:val="none" w:sz="0" w:space="0" w:color="auto"/>
        <w:right w:val="none" w:sz="0" w:space="0" w:color="auto"/>
      </w:divBdr>
      <w:divsChild>
        <w:div w:id="1887179514">
          <w:marLeft w:val="-720"/>
          <w:marRight w:val="0"/>
          <w:marTop w:val="0"/>
          <w:marBottom w:val="0"/>
          <w:divBdr>
            <w:top w:val="none" w:sz="0" w:space="0" w:color="auto"/>
            <w:left w:val="none" w:sz="0" w:space="0" w:color="auto"/>
            <w:bottom w:val="none" w:sz="0" w:space="0" w:color="auto"/>
            <w:right w:val="none" w:sz="0" w:space="0" w:color="auto"/>
          </w:divBdr>
        </w:div>
      </w:divsChild>
    </w:div>
    <w:div w:id="539511553">
      <w:bodyDiv w:val="1"/>
      <w:marLeft w:val="0"/>
      <w:marRight w:val="0"/>
      <w:marTop w:val="0"/>
      <w:marBottom w:val="0"/>
      <w:divBdr>
        <w:top w:val="none" w:sz="0" w:space="0" w:color="auto"/>
        <w:left w:val="none" w:sz="0" w:space="0" w:color="auto"/>
        <w:bottom w:val="none" w:sz="0" w:space="0" w:color="auto"/>
        <w:right w:val="none" w:sz="0" w:space="0" w:color="auto"/>
      </w:divBdr>
    </w:div>
    <w:div w:id="550456035">
      <w:bodyDiv w:val="1"/>
      <w:marLeft w:val="0"/>
      <w:marRight w:val="0"/>
      <w:marTop w:val="0"/>
      <w:marBottom w:val="0"/>
      <w:divBdr>
        <w:top w:val="none" w:sz="0" w:space="0" w:color="auto"/>
        <w:left w:val="none" w:sz="0" w:space="0" w:color="auto"/>
        <w:bottom w:val="none" w:sz="0" w:space="0" w:color="auto"/>
        <w:right w:val="none" w:sz="0" w:space="0" w:color="auto"/>
      </w:divBdr>
    </w:div>
    <w:div w:id="590746243">
      <w:bodyDiv w:val="1"/>
      <w:marLeft w:val="0"/>
      <w:marRight w:val="0"/>
      <w:marTop w:val="0"/>
      <w:marBottom w:val="0"/>
      <w:divBdr>
        <w:top w:val="none" w:sz="0" w:space="0" w:color="auto"/>
        <w:left w:val="none" w:sz="0" w:space="0" w:color="auto"/>
        <w:bottom w:val="none" w:sz="0" w:space="0" w:color="auto"/>
        <w:right w:val="none" w:sz="0" w:space="0" w:color="auto"/>
      </w:divBdr>
    </w:div>
    <w:div w:id="600604513">
      <w:bodyDiv w:val="1"/>
      <w:marLeft w:val="0"/>
      <w:marRight w:val="0"/>
      <w:marTop w:val="0"/>
      <w:marBottom w:val="0"/>
      <w:divBdr>
        <w:top w:val="none" w:sz="0" w:space="0" w:color="auto"/>
        <w:left w:val="none" w:sz="0" w:space="0" w:color="auto"/>
        <w:bottom w:val="none" w:sz="0" w:space="0" w:color="auto"/>
        <w:right w:val="none" w:sz="0" w:space="0" w:color="auto"/>
      </w:divBdr>
    </w:div>
    <w:div w:id="609162626">
      <w:bodyDiv w:val="1"/>
      <w:marLeft w:val="0"/>
      <w:marRight w:val="0"/>
      <w:marTop w:val="0"/>
      <w:marBottom w:val="0"/>
      <w:divBdr>
        <w:top w:val="none" w:sz="0" w:space="0" w:color="auto"/>
        <w:left w:val="none" w:sz="0" w:space="0" w:color="auto"/>
        <w:bottom w:val="none" w:sz="0" w:space="0" w:color="auto"/>
        <w:right w:val="none" w:sz="0" w:space="0" w:color="auto"/>
      </w:divBdr>
    </w:div>
    <w:div w:id="626355423">
      <w:bodyDiv w:val="1"/>
      <w:marLeft w:val="0"/>
      <w:marRight w:val="0"/>
      <w:marTop w:val="0"/>
      <w:marBottom w:val="0"/>
      <w:divBdr>
        <w:top w:val="none" w:sz="0" w:space="0" w:color="auto"/>
        <w:left w:val="none" w:sz="0" w:space="0" w:color="auto"/>
        <w:bottom w:val="none" w:sz="0" w:space="0" w:color="auto"/>
        <w:right w:val="none" w:sz="0" w:space="0" w:color="auto"/>
      </w:divBdr>
    </w:div>
    <w:div w:id="629171527">
      <w:bodyDiv w:val="1"/>
      <w:marLeft w:val="0"/>
      <w:marRight w:val="0"/>
      <w:marTop w:val="0"/>
      <w:marBottom w:val="0"/>
      <w:divBdr>
        <w:top w:val="none" w:sz="0" w:space="0" w:color="auto"/>
        <w:left w:val="none" w:sz="0" w:space="0" w:color="auto"/>
        <w:bottom w:val="none" w:sz="0" w:space="0" w:color="auto"/>
        <w:right w:val="none" w:sz="0" w:space="0" w:color="auto"/>
      </w:divBdr>
    </w:div>
    <w:div w:id="637953274">
      <w:bodyDiv w:val="1"/>
      <w:marLeft w:val="0"/>
      <w:marRight w:val="0"/>
      <w:marTop w:val="0"/>
      <w:marBottom w:val="0"/>
      <w:divBdr>
        <w:top w:val="none" w:sz="0" w:space="0" w:color="auto"/>
        <w:left w:val="none" w:sz="0" w:space="0" w:color="auto"/>
        <w:bottom w:val="none" w:sz="0" w:space="0" w:color="auto"/>
        <w:right w:val="none" w:sz="0" w:space="0" w:color="auto"/>
      </w:divBdr>
      <w:divsChild>
        <w:div w:id="703016257">
          <w:marLeft w:val="-720"/>
          <w:marRight w:val="0"/>
          <w:marTop w:val="0"/>
          <w:marBottom w:val="0"/>
          <w:divBdr>
            <w:top w:val="none" w:sz="0" w:space="0" w:color="auto"/>
            <w:left w:val="none" w:sz="0" w:space="0" w:color="auto"/>
            <w:bottom w:val="none" w:sz="0" w:space="0" w:color="auto"/>
            <w:right w:val="none" w:sz="0" w:space="0" w:color="auto"/>
          </w:divBdr>
        </w:div>
      </w:divsChild>
    </w:div>
    <w:div w:id="649945120">
      <w:bodyDiv w:val="1"/>
      <w:marLeft w:val="0"/>
      <w:marRight w:val="0"/>
      <w:marTop w:val="0"/>
      <w:marBottom w:val="0"/>
      <w:divBdr>
        <w:top w:val="none" w:sz="0" w:space="0" w:color="auto"/>
        <w:left w:val="none" w:sz="0" w:space="0" w:color="auto"/>
        <w:bottom w:val="none" w:sz="0" w:space="0" w:color="auto"/>
        <w:right w:val="none" w:sz="0" w:space="0" w:color="auto"/>
      </w:divBdr>
    </w:div>
    <w:div w:id="693966365">
      <w:bodyDiv w:val="1"/>
      <w:marLeft w:val="0"/>
      <w:marRight w:val="0"/>
      <w:marTop w:val="0"/>
      <w:marBottom w:val="0"/>
      <w:divBdr>
        <w:top w:val="none" w:sz="0" w:space="0" w:color="auto"/>
        <w:left w:val="none" w:sz="0" w:space="0" w:color="auto"/>
        <w:bottom w:val="none" w:sz="0" w:space="0" w:color="auto"/>
        <w:right w:val="none" w:sz="0" w:space="0" w:color="auto"/>
      </w:divBdr>
    </w:div>
    <w:div w:id="704058310">
      <w:bodyDiv w:val="1"/>
      <w:marLeft w:val="0"/>
      <w:marRight w:val="0"/>
      <w:marTop w:val="0"/>
      <w:marBottom w:val="0"/>
      <w:divBdr>
        <w:top w:val="none" w:sz="0" w:space="0" w:color="auto"/>
        <w:left w:val="none" w:sz="0" w:space="0" w:color="auto"/>
        <w:bottom w:val="none" w:sz="0" w:space="0" w:color="auto"/>
        <w:right w:val="none" w:sz="0" w:space="0" w:color="auto"/>
      </w:divBdr>
    </w:div>
    <w:div w:id="704184509">
      <w:bodyDiv w:val="1"/>
      <w:marLeft w:val="0"/>
      <w:marRight w:val="0"/>
      <w:marTop w:val="0"/>
      <w:marBottom w:val="0"/>
      <w:divBdr>
        <w:top w:val="none" w:sz="0" w:space="0" w:color="auto"/>
        <w:left w:val="none" w:sz="0" w:space="0" w:color="auto"/>
        <w:bottom w:val="none" w:sz="0" w:space="0" w:color="auto"/>
        <w:right w:val="none" w:sz="0" w:space="0" w:color="auto"/>
      </w:divBdr>
    </w:div>
    <w:div w:id="712774418">
      <w:bodyDiv w:val="1"/>
      <w:marLeft w:val="0"/>
      <w:marRight w:val="0"/>
      <w:marTop w:val="0"/>
      <w:marBottom w:val="0"/>
      <w:divBdr>
        <w:top w:val="none" w:sz="0" w:space="0" w:color="auto"/>
        <w:left w:val="none" w:sz="0" w:space="0" w:color="auto"/>
        <w:bottom w:val="none" w:sz="0" w:space="0" w:color="auto"/>
        <w:right w:val="none" w:sz="0" w:space="0" w:color="auto"/>
      </w:divBdr>
    </w:div>
    <w:div w:id="716465832">
      <w:bodyDiv w:val="1"/>
      <w:marLeft w:val="0"/>
      <w:marRight w:val="0"/>
      <w:marTop w:val="0"/>
      <w:marBottom w:val="0"/>
      <w:divBdr>
        <w:top w:val="none" w:sz="0" w:space="0" w:color="auto"/>
        <w:left w:val="none" w:sz="0" w:space="0" w:color="auto"/>
        <w:bottom w:val="none" w:sz="0" w:space="0" w:color="auto"/>
        <w:right w:val="none" w:sz="0" w:space="0" w:color="auto"/>
      </w:divBdr>
    </w:div>
    <w:div w:id="724793786">
      <w:bodyDiv w:val="1"/>
      <w:marLeft w:val="0"/>
      <w:marRight w:val="0"/>
      <w:marTop w:val="0"/>
      <w:marBottom w:val="0"/>
      <w:divBdr>
        <w:top w:val="none" w:sz="0" w:space="0" w:color="auto"/>
        <w:left w:val="none" w:sz="0" w:space="0" w:color="auto"/>
        <w:bottom w:val="none" w:sz="0" w:space="0" w:color="auto"/>
        <w:right w:val="none" w:sz="0" w:space="0" w:color="auto"/>
      </w:divBdr>
      <w:divsChild>
        <w:div w:id="265650149">
          <w:marLeft w:val="-720"/>
          <w:marRight w:val="0"/>
          <w:marTop w:val="0"/>
          <w:marBottom w:val="0"/>
          <w:divBdr>
            <w:top w:val="none" w:sz="0" w:space="0" w:color="auto"/>
            <w:left w:val="none" w:sz="0" w:space="0" w:color="auto"/>
            <w:bottom w:val="none" w:sz="0" w:space="0" w:color="auto"/>
            <w:right w:val="none" w:sz="0" w:space="0" w:color="auto"/>
          </w:divBdr>
        </w:div>
      </w:divsChild>
    </w:div>
    <w:div w:id="730466389">
      <w:bodyDiv w:val="1"/>
      <w:marLeft w:val="0"/>
      <w:marRight w:val="0"/>
      <w:marTop w:val="0"/>
      <w:marBottom w:val="0"/>
      <w:divBdr>
        <w:top w:val="none" w:sz="0" w:space="0" w:color="auto"/>
        <w:left w:val="none" w:sz="0" w:space="0" w:color="auto"/>
        <w:bottom w:val="none" w:sz="0" w:space="0" w:color="auto"/>
        <w:right w:val="none" w:sz="0" w:space="0" w:color="auto"/>
      </w:divBdr>
    </w:div>
    <w:div w:id="737094283">
      <w:bodyDiv w:val="1"/>
      <w:marLeft w:val="0"/>
      <w:marRight w:val="0"/>
      <w:marTop w:val="0"/>
      <w:marBottom w:val="0"/>
      <w:divBdr>
        <w:top w:val="none" w:sz="0" w:space="0" w:color="auto"/>
        <w:left w:val="none" w:sz="0" w:space="0" w:color="auto"/>
        <w:bottom w:val="none" w:sz="0" w:space="0" w:color="auto"/>
        <w:right w:val="none" w:sz="0" w:space="0" w:color="auto"/>
      </w:divBdr>
    </w:div>
    <w:div w:id="746079322">
      <w:bodyDiv w:val="1"/>
      <w:marLeft w:val="0"/>
      <w:marRight w:val="0"/>
      <w:marTop w:val="0"/>
      <w:marBottom w:val="0"/>
      <w:divBdr>
        <w:top w:val="none" w:sz="0" w:space="0" w:color="auto"/>
        <w:left w:val="none" w:sz="0" w:space="0" w:color="auto"/>
        <w:bottom w:val="none" w:sz="0" w:space="0" w:color="auto"/>
        <w:right w:val="none" w:sz="0" w:space="0" w:color="auto"/>
      </w:divBdr>
    </w:div>
    <w:div w:id="770011843">
      <w:bodyDiv w:val="1"/>
      <w:marLeft w:val="0"/>
      <w:marRight w:val="0"/>
      <w:marTop w:val="0"/>
      <w:marBottom w:val="0"/>
      <w:divBdr>
        <w:top w:val="none" w:sz="0" w:space="0" w:color="auto"/>
        <w:left w:val="none" w:sz="0" w:space="0" w:color="auto"/>
        <w:bottom w:val="none" w:sz="0" w:space="0" w:color="auto"/>
        <w:right w:val="none" w:sz="0" w:space="0" w:color="auto"/>
      </w:divBdr>
    </w:div>
    <w:div w:id="778065512">
      <w:bodyDiv w:val="1"/>
      <w:marLeft w:val="0"/>
      <w:marRight w:val="0"/>
      <w:marTop w:val="0"/>
      <w:marBottom w:val="0"/>
      <w:divBdr>
        <w:top w:val="none" w:sz="0" w:space="0" w:color="auto"/>
        <w:left w:val="none" w:sz="0" w:space="0" w:color="auto"/>
        <w:bottom w:val="none" w:sz="0" w:space="0" w:color="auto"/>
        <w:right w:val="none" w:sz="0" w:space="0" w:color="auto"/>
      </w:divBdr>
    </w:div>
    <w:div w:id="778068617">
      <w:bodyDiv w:val="1"/>
      <w:marLeft w:val="0"/>
      <w:marRight w:val="0"/>
      <w:marTop w:val="0"/>
      <w:marBottom w:val="0"/>
      <w:divBdr>
        <w:top w:val="none" w:sz="0" w:space="0" w:color="auto"/>
        <w:left w:val="none" w:sz="0" w:space="0" w:color="auto"/>
        <w:bottom w:val="none" w:sz="0" w:space="0" w:color="auto"/>
        <w:right w:val="none" w:sz="0" w:space="0" w:color="auto"/>
      </w:divBdr>
      <w:divsChild>
        <w:div w:id="1138840143">
          <w:marLeft w:val="-720"/>
          <w:marRight w:val="0"/>
          <w:marTop w:val="0"/>
          <w:marBottom w:val="0"/>
          <w:divBdr>
            <w:top w:val="none" w:sz="0" w:space="0" w:color="auto"/>
            <w:left w:val="none" w:sz="0" w:space="0" w:color="auto"/>
            <w:bottom w:val="none" w:sz="0" w:space="0" w:color="auto"/>
            <w:right w:val="none" w:sz="0" w:space="0" w:color="auto"/>
          </w:divBdr>
        </w:div>
      </w:divsChild>
    </w:div>
    <w:div w:id="791096853">
      <w:bodyDiv w:val="1"/>
      <w:marLeft w:val="0"/>
      <w:marRight w:val="0"/>
      <w:marTop w:val="0"/>
      <w:marBottom w:val="0"/>
      <w:divBdr>
        <w:top w:val="none" w:sz="0" w:space="0" w:color="auto"/>
        <w:left w:val="none" w:sz="0" w:space="0" w:color="auto"/>
        <w:bottom w:val="none" w:sz="0" w:space="0" w:color="auto"/>
        <w:right w:val="none" w:sz="0" w:space="0" w:color="auto"/>
      </w:divBdr>
    </w:div>
    <w:div w:id="793527499">
      <w:bodyDiv w:val="1"/>
      <w:marLeft w:val="0"/>
      <w:marRight w:val="0"/>
      <w:marTop w:val="0"/>
      <w:marBottom w:val="0"/>
      <w:divBdr>
        <w:top w:val="none" w:sz="0" w:space="0" w:color="auto"/>
        <w:left w:val="none" w:sz="0" w:space="0" w:color="auto"/>
        <w:bottom w:val="none" w:sz="0" w:space="0" w:color="auto"/>
        <w:right w:val="none" w:sz="0" w:space="0" w:color="auto"/>
      </w:divBdr>
    </w:div>
    <w:div w:id="802894342">
      <w:bodyDiv w:val="1"/>
      <w:marLeft w:val="0"/>
      <w:marRight w:val="0"/>
      <w:marTop w:val="0"/>
      <w:marBottom w:val="0"/>
      <w:divBdr>
        <w:top w:val="none" w:sz="0" w:space="0" w:color="auto"/>
        <w:left w:val="none" w:sz="0" w:space="0" w:color="auto"/>
        <w:bottom w:val="none" w:sz="0" w:space="0" w:color="auto"/>
        <w:right w:val="none" w:sz="0" w:space="0" w:color="auto"/>
      </w:divBdr>
    </w:div>
    <w:div w:id="809637552">
      <w:bodyDiv w:val="1"/>
      <w:marLeft w:val="0"/>
      <w:marRight w:val="0"/>
      <w:marTop w:val="0"/>
      <w:marBottom w:val="0"/>
      <w:divBdr>
        <w:top w:val="none" w:sz="0" w:space="0" w:color="auto"/>
        <w:left w:val="none" w:sz="0" w:space="0" w:color="auto"/>
        <w:bottom w:val="none" w:sz="0" w:space="0" w:color="auto"/>
        <w:right w:val="none" w:sz="0" w:space="0" w:color="auto"/>
      </w:divBdr>
    </w:div>
    <w:div w:id="827939357">
      <w:bodyDiv w:val="1"/>
      <w:marLeft w:val="0"/>
      <w:marRight w:val="0"/>
      <w:marTop w:val="0"/>
      <w:marBottom w:val="0"/>
      <w:divBdr>
        <w:top w:val="none" w:sz="0" w:space="0" w:color="auto"/>
        <w:left w:val="none" w:sz="0" w:space="0" w:color="auto"/>
        <w:bottom w:val="none" w:sz="0" w:space="0" w:color="auto"/>
        <w:right w:val="none" w:sz="0" w:space="0" w:color="auto"/>
      </w:divBdr>
    </w:div>
    <w:div w:id="835070512">
      <w:bodyDiv w:val="1"/>
      <w:marLeft w:val="0"/>
      <w:marRight w:val="0"/>
      <w:marTop w:val="0"/>
      <w:marBottom w:val="0"/>
      <w:divBdr>
        <w:top w:val="none" w:sz="0" w:space="0" w:color="auto"/>
        <w:left w:val="none" w:sz="0" w:space="0" w:color="auto"/>
        <w:bottom w:val="none" w:sz="0" w:space="0" w:color="auto"/>
        <w:right w:val="none" w:sz="0" w:space="0" w:color="auto"/>
      </w:divBdr>
    </w:div>
    <w:div w:id="845246826">
      <w:bodyDiv w:val="1"/>
      <w:marLeft w:val="0"/>
      <w:marRight w:val="0"/>
      <w:marTop w:val="0"/>
      <w:marBottom w:val="0"/>
      <w:divBdr>
        <w:top w:val="none" w:sz="0" w:space="0" w:color="auto"/>
        <w:left w:val="none" w:sz="0" w:space="0" w:color="auto"/>
        <w:bottom w:val="none" w:sz="0" w:space="0" w:color="auto"/>
        <w:right w:val="none" w:sz="0" w:space="0" w:color="auto"/>
      </w:divBdr>
    </w:div>
    <w:div w:id="853688733">
      <w:bodyDiv w:val="1"/>
      <w:marLeft w:val="0"/>
      <w:marRight w:val="0"/>
      <w:marTop w:val="0"/>
      <w:marBottom w:val="0"/>
      <w:divBdr>
        <w:top w:val="none" w:sz="0" w:space="0" w:color="auto"/>
        <w:left w:val="none" w:sz="0" w:space="0" w:color="auto"/>
        <w:bottom w:val="none" w:sz="0" w:space="0" w:color="auto"/>
        <w:right w:val="none" w:sz="0" w:space="0" w:color="auto"/>
      </w:divBdr>
    </w:div>
    <w:div w:id="855071817">
      <w:bodyDiv w:val="1"/>
      <w:marLeft w:val="0"/>
      <w:marRight w:val="0"/>
      <w:marTop w:val="0"/>
      <w:marBottom w:val="0"/>
      <w:divBdr>
        <w:top w:val="none" w:sz="0" w:space="0" w:color="auto"/>
        <w:left w:val="none" w:sz="0" w:space="0" w:color="auto"/>
        <w:bottom w:val="none" w:sz="0" w:space="0" w:color="auto"/>
        <w:right w:val="none" w:sz="0" w:space="0" w:color="auto"/>
      </w:divBdr>
    </w:div>
    <w:div w:id="894586658">
      <w:bodyDiv w:val="1"/>
      <w:marLeft w:val="0"/>
      <w:marRight w:val="0"/>
      <w:marTop w:val="0"/>
      <w:marBottom w:val="0"/>
      <w:divBdr>
        <w:top w:val="none" w:sz="0" w:space="0" w:color="auto"/>
        <w:left w:val="none" w:sz="0" w:space="0" w:color="auto"/>
        <w:bottom w:val="none" w:sz="0" w:space="0" w:color="auto"/>
        <w:right w:val="none" w:sz="0" w:space="0" w:color="auto"/>
      </w:divBdr>
      <w:divsChild>
        <w:div w:id="686062428">
          <w:marLeft w:val="-720"/>
          <w:marRight w:val="0"/>
          <w:marTop w:val="0"/>
          <w:marBottom w:val="0"/>
          <w:divBdr>
            <w:top w:val="none" w:sz="0" w:space="0" w:color="auto"/>
            <w:left w:val="none" w:sz="0" w:space="0" w:color="auto"/>
            <w:bottom w:val="none" w:sz="0" w:space="0" w:color="auto"/>
            <w:right w:val="none" w:sz="0" w:space="0" w:color="auto"/>
          </w:divBdr>
        </w:div>
      </w:divsChild>
    </w:div>
    <w:div w:id="895511044">
      <w:bodyDiv w:val="1"/>
      <w:marLeft w:val="0"/>
      <w:marRight w:val="0"/>
      <w:marTop w:val="0"/>
      <w:marBottom w:val="0"/>
      <w:divBdr>
        <w:top w:val="none" w:sz="0" w:space="0" w:color="auto"/>
        <w:left w:val="none" w:sz="0" w:space="0" w:color="auto"/>
        <w:bottom w:val="none" w:sz="0" w:space="0" w:color="auto"/>
        <w:right w:val="none" w:sz="0" w:space="0" w:color="auto"/>
      </w:divBdr>
    </w:div>
    <w:div w:id="902519144">
      <w:bodyDiv w:val="1"/>
      <w:marLeft w:val="0"/>
      <w:marRight w:val="0"/>
      <w:marTop w:val="0"/>
      <w:marBottom w:val="0"/>
      <w:divBdr>
        <w:top w:val="none" w:sz="0" w:space="0" w:color="auto"/>
        <w:left w:val="none" w:sz="0" w:space="0" w:color="auto"/>
        <w:bottom w:val="none" w:sz="0" w:space="0" w:color="auto"/>
        <w:right w:val="none" w:sz="0" w:space="0" w:color="auto"/>
      </w:divBdr>
    </w:div>
    <w:div w:id="905992113">
      <w:bodyDiv w:val="1"/>
      <w:marLeft w:val="0"/>
      <w:marRight w:val="0"/>
      <w:marTop w:val="0"/>
      <w:marBottom w:val="0"/>
      <w:divBdr>
        <w:top w:val="none" w:sz="0" w:space="0" w:color="auto"/>
        <w:left w:val="none" w:sz="0" w:space="0" w:color="auto"/>
        <w:bottom w:val="none" w:sz="0" w:space="0" w:color="auto"/>
        <w:right w:val="none" w:sz="0" w:space="0" w:color="auto"/>
      </w:divBdr>
    </w:div>
    <w:div w:id="908660338">
      <w:bodyDiv w:val="1"/>
      <w:marLeft w:val="0"/>
      <w:marRight w:val="0"/>
      <w:marTop w:val="0"/>
      <w:marBottom w:val="0"/>
      <w:divBdr>
        <w:top w:val="none" w:sz="0" w:space="0" w:color="auto"/>
        <w:left w:val="none" w:sz="0" w:space="0" w:color="auto"/>
        <w:bottom w:val="none" w:sz="0" w:space="0" w:color="auto"/>
        <w:right w:val="none" w:sz="0" w:space="0" w:color="auto"/>
      </w:divBdr>
    </w:div>
    <w:div w:id="909541326">
      <w:bodyDiv w:val="1"/>
      <w:marLeft w:val="0"/>
      <w:marRight w:val="0"/>
      <w:marTop w:val="0"/>
      <w:marBottom w:val="0"/>
      <w:divBdr>
        <w:top w:val="none" w:sz="0" w:space="0" w:color="auto"/>
        <w:left w:val="none" w:sz="0" w:space="0" w:color="auto"/>
        <w:bottom w:val="none" w:sz="0" w:space="0" w:color="auto"/>
        <w:right w:val="none" w:sz="0" w:space="0" w:color="auto"/>
      </w:divBdr>
    </w:div>
    <w:div w:id="921067782">
      <w:bodyDiv w:val="1"/>
      <w:marLeft w:val="0"/>
      <w:marRight w:val="0"/>
      <w:marTop w:val="0"/>
      <w:marBottom w:val="0"/>
      <w:divBdr>
        <w:top w:val="none" w:sz="0" w:space="0" w:color="auto"/>
        <w:left w:val="none" w:sz="0" w:space="0" w:color="auto"/>
        <w:bottom w:val="none" w:sz="0" w:space="0" w:color="auto"/>
        <w:right w:val="none" w:sz="0" w:space="0" w:color="auto"/>
      </w:divBdr>
    </w:div>
    <w:div w:id="937520718">
      <w:bodyDiv w:val="1"/>
      <w:marLeft w:val="0"/>
      <w:marRight w:val="0"/>
      <w:marTop w:val="0"/>
      <w:marBottom w:val="0"/>
      <w:divBdr>
        <w:top w:val="none" w:sz="0" w:space="0" w:color="auto"/>
        <w:left w:val="none" w:sz="0" w:space="0" w:color="auto"/>
        <w:bottom w:val="none" w:sz="0" w:space="0" w:color="auto"/>
        <w:right w:val="none" w:sz="0" w:space="0" w:color="auto"/>
      </w:divBdr>
      <w:divsChild>
        <w:div w:id="1480417635">
          <w:marLeft w:val="-720"/>
          <w:marRight w:val="0"/>
          <w:marTop w:val="0"/>
          <w:marBottom w:val="0"/>
          <w:divBdr>
            <w:top w:val="none" w:sz="0" w:space="0" w:color="auto"/>
            <w:left w:val="none" w:sz="0" w:space="0" w:color="auto"/>
            <w:bottom w:val="none" w:sz="0" w:space="0" w:color="auto"/>
            <w:right w:val="none" w:sz="0" w:space="0" w:color="auto"/>
          </w:divBdr>
        </w:div>
      </w:divsChild>
    </w:div>
    <w:div w:id="952906910">
      <w:bodyDiv w:val="1"/>
      <w:marLeft w:val="0"/>
      <w:marRight w:val="0"/>
      <w:marTop w:val="0"/>
      <w:marBottom w:val="0"/>
      <w:divBdr>
        <w:top w:val="none" w:sz="0" w:space="0" w:color="auto"/>
        <w:left w:val="none" w:sz="0" w:space="0" w:color="auto"/>
        <w:bottom w:val="none" w:sz="0" w:space="0" w:color="auto"/>
        <w:right w:val="none" w:sz="0" w:space="0" w:color="auto"/>
      </w:divBdr>
    </w:div>
    <w:div w:id="956832675">
      <w:bodyDiv w:val="1"/>
      <w:marLeft w:val="0"/>
      <w:marRight w:val="0"/>
      <w:marTop w:val="0"/>
      <w:marBottom w:val="0"/>
      <w:divBdr>
        <w:top w:val="none" w:sz="0" w:space="0" w:color="auto"/>
        <w:left w:val="none" w:sz="0" w:space="0" w:color="auto"/>
        <w:bottom w:val="none" w:sz="0" w:space="0" w:color="auto"/>
        <w:right w:val="none" w:sz="0" w:space="0" w:color="auto"/>
      </w:divBdr>
      <w:divsChild>
        <w:div w:id="1139419938">
          <w:marLeft w:val="-720"/>
          <w:marRight w:val="0"/>
          <w:marTop w:val="0"/>
          <w:marBottom w:val="0"/>
          <w:divBdr>
            <w:top w:val="none" w:sz="0" w:space="0" w:color="auto"/>
            <w:left w:val="none" w:sz="0" w:space="0" w:color="auto"/>
            <w:bottom w:val="none" w:sz="0" w:space="0" w:color="auto"/>
            <w:right w:val="none" w:sz="0" w:space="0" w:color="auto"/>
          </w:divBdr>
        </w:div>
      </w:divsChild>
    </w:div>
    <w:div w:id="963851701">
      <w:bodyDiv w:val="1"/>
      <w:marLeft w:val="0"/>
      <w:marRight w:val="0"/>
      <w:marTop w:val="0"/>
      <w:marBottom w:val="0"/>
      <w:divBdr>
        <w:top w:val="none" w:sz="0" w:space="0" w:color="auto"/>
        <w:left w:val="none" w:sz="0" w:space="0" w:color="auto"/>
        <w:bottom w:val="none" w:sz="0" w:space="0" w:color="auto"/>
        <w:right w:val="none" w:sz="0" w:space="0" w:color="auto"/>
      </w:divBdr>
    </w:div>
    <w:div w:id="967510238">
      <w:bodyDiv w:val="1"/>
      <w:marLeft w:val="0"/>
      <w:marRight w:val="0"/>
      <w:marTop w:val="0"/>
      <w:marBottom w:val="0"/>
      <w:divBdr>
        <w:top w:val="none" w:sz="0" w:space="0" w:color="auto"/>
        <w:left w:val="none" w:sz="0" w:space="0" w:color="auto"/>
        <w:bottom w:val="none" w:sz="0" w:space="0" w:color="auto"/>
        <w:right w:val="none" w:sz="0" w:space="0" w:color="auto"/>
      </w:divBdr>
    </w:div>
    <w:div w:id="1013268533">
      <w:bodyDiv w:val="1"/>
      <w:marLeft w:val="0"/>
      <w:marRight w:val="0"/>
      <w:marTop w:val="0"/>
      <w:marBottom w:val="0"/>
      <w:divBdr>
        <w:top w:val="none" w:sz="0" w:space="0" w:color="auto"/>
        <w:left w:val="none" w:sz="0" w:space="0" w:color="auto"/>
        <w:bottom w:val="none" w:sz="0" w:space="0" w:color="auto"/>
        <w:right w:val="none" w:sz="0" w:space="0" w:color="auto"/>
      </w:divBdr>
    </w:div>
    <w:div w:id="1015378906">
      <w:bodyDiv w:val="1"/>
      <w:marLeft w:val="0"/>
      <w:marRight w:val="0"/>
      <w:marTop w:val="0"/>
      <w:marBottom w:val="0"/>
      <w:divBdr>
        <w:top w:val="none" w:sz="0" w:space="0" w:color="auto"/>
        <w:left w:val="none" w:sz="0" w:space="0" w:color="auto"/>
        <w:bottom w:val="none" w:sz="0" w:space="0" w:color="auto"/>
        <w:right w:val="none" w:sz="0" w:space="0" w:color="auto"/>
      </w:divBdr>
    </w:div>
    <w:div w:id="1028988976">
      <w:bodyDiv w:val="1"/>
      <w:marLeft w:val="0"/>
      <w:marRight w:val="0"/>
      <w:marTop w:val="0"/>
      <w:marBottom w:val="0"/>
      <w:divBdr>
        <w:top w:val="none" w:sz="0" w:space="0" w:color="auto"/>
        <w:left w:val="none" w:sz="0" w:space="0" w:color="auto"/>
        <w:bottom w:val="none" w:sz="0" w:space="0" w:color="auto"/>
        <w:right w:val="none" w:sz="0" w:space="0" w:color="auto"/>
      </w:divBdr>
    </w:div>
    <w:div w:id="1031347805">
      <w:bodyDiv w:val="1"/>
      <w:marLeft w:val="0"/>
      <w:marRight w:val="0"/>
      <w:marTop w:val="0"/>
      <w:marBottom w:val="0"/>
      <w:divBdr>
        <w:top w:val="none" w:sz="0" w:space="0" w:color="auto"/>
        <w:left w:val="none" w:sz="0" w:space="0" w:color="auto"/>
        <w:bottom w:val="none" w:sz="0" w:space="0" w:color="auto"/>
        <w:right w:val="none" w:sz="0" w:space="0" w:color="auto"/>
      </w:divBdr>
      <w:divsChild>
        <w:div w:id="694113584">
          <w:marLeft w:val="-720"/>
          <w:marRight w:val="0"/>
          <w:marTop w:val="0"/>
          <w:marBottom w:val="0"/>
          <w:divBdr>
            <w:top w:val="none" w:sz="0" w:space="0" w:color="auto"/>
            <w:left w:val="none" w:sz="0" w:space="0" w:color="auto"/>
            <w:bottom w:val="none" w:sz="0" w:space="0" w:color="auto"/>
            <w:right w:val="none" w:sz="0" w:space="0" w:color="auto"/>
          </w:divBdr>
        </w:div>
      </w:divsChild>
    </w:div>
    <w:div w:id="1050615110">
      <w:bodyDiv w:val="1"/>
      <w:marLeft w:val="0"/>
      <w:marRight w:val="0"/>
      <w:marTop w:val="0"/>
      <w:marBottom w:val="0"/>
      <w:divBdr>
        <w:top w:val="none" w:sz="0" w:space="0" w:color="auto"/>
        <w:left w:val="none" w:sz="0" w:space="0" w:color="auto"/>
        <w:bottom w:val="none" w:sz="0" w:space="0" w:color="auto"/>
        <w:right w:val="none" w:sz="0" w:space="0" w:color="auto"/>
      </w:divBdr>
    </w:div>
    <w:div w:id="1053693294">
      <w:bodyDiv w:val="1"/>
      <w:marLeft w:val="0"/>
      <w:marRight w:val="0"/>
      <w:marTop w:val="0"/>
      <w:marBottom w:val="0"/>
      <w:divBdr>
        <w:top w:val="none" w:sz="0" w:space="0" w:color="auto"/>
        <w:left w:val="none" w:sz="0" w:space="0" w:color="auto"/>
        <w:bottom w:val="none" w:sz="0" w:space="0" w:color="auto"/>
        <w:right w:val="none" w:sz="0" w:space="0" w:color="auto"/>
      </w:divBdr>
    </w:div>
    <w:div w:id="1057168659">
      <w:bodyDiv w:val="1"/>
      <w:marLeft w:val="0"/>
      <w:marRight w:val="0"/>
      <w:marTop w:val="0"/>
      <w:marBottom w:val="0"/>
      <w:divBdr>
        <w:top w:val="none" w:sz="0" w:space="0" w:color="auto"/>
        <w:left w:val="none" w:sz="0" w:space="0" w:color="auto"/>
        <w:bottom w:val="none" w:sz="0" w:space="0" w:color="auto"/>
        <w:right w:val="none" w:sz="0" w:space="0" w:color="auto"/>
      </w:divBdr>
    </w:div>
    <w:div w:id="1057584755">
      <w:bodyDiv w:val="1"/>
      <w:marLeft w:val="0"/>
      <w:marRight w:val="0"/>
      <w:marTop w:val="0"/>
      <w:marBottom w:val="0"/>
      <w:divBdr>
        <w:top w:val="none" w:sz="0" w:space="0" w:color="auto"/>
        <w:left w:val="none" w:sz="0" w:space="0" w:color="auto"/>
        <w:bottom w:val="none" w:sz="0" w:space="0" w:color="auto"/>
        <w:right w:val="none" w:sz="0" w:space="0" w:color="auto"/>
      </w:divBdr>
    </w:div>
    <w:div w:id="1059937216">
      <w:bodyDiv w:val="1"/>
      <w:marLeft w:val="0"/>
      <w:marRight w:val="0"/>
      <w:marTop w:val="0"/>
      <w:marBottom w:val="0"/>
      <w:divBdr>
        <w:top w:val="none" w:sz="0" w:space="0" w:color="auto"/>
        <w:left w:val="none" w:sz="0" w:space="0" w:color="auto"/>
        <w:bottom w:val="none" w:sz="0" w:space="0" w:color="auto"/>
        <w:right w:val="none" w:sz="0" w:space="0" w:color="auto"/>
      </w:divBdr>
    </w:div>
    <w:div w:id="1067991881">
      <w:bodyDiv w:val="1"/>
      <w:marLeft w:val="0"/>
      <w:marRight w:val="0"/>
      <w:marTop w:val="0"/>
      <w:marBottom w:val="0"/>
      <w:divBdr>
        <w:top w:val="none" w:sz="0" w:space="0" w:color="auto"/>
        <w:left w:val="none" w:sz="0" w:space="0" w:color="auto"/>
        <w:bottom w:val="none" w:sz="0" w:space="0" w:color="auto"/>
        <w:right w:val="none" w:sz="0" w:space="0" w:color="auto"/>
      </w:divBdr>
    </w:div>
    <w:div w:id="1075401255">
      <w:bodyDiv w:val="1"/>
      <w:marLeft w:val="0"/>
      <w:marRight w:val="0"/>
      <w:marTop w:val="0"/>
      <w:marBottom w:val="0"/>
      <w:divBdr>
        <w:top w:val="none" w:sz="0" w:space="0" w:color="auto"/>
        <w:left w:val="none" w:sz="0" w:space="0" w:color="auto"/>
        <w:bottom w:val="none" w:sz="0" w:space="0" w:color="auto"/>
        <w:right w:val="none" w:sz="0" w:space="0" w:color="auto"/>
      </w:divBdr>
    </w:div>
    <w:div w:id="1076365325">
      <w:bodyDiv w:val="1"/>
      <w:marLeft w:val="0"/>
      <w:marRight w:val="0"/>
      <w:marTop w:val="0"/>
      <w:marBottom w:val="0"/>
      <w:divBdr>
        <w:top w:val="none" w:sz="0" w:space="0" w:color="auto"/>
        <w:left w:val="none" w:sz="0" w:space="0" w:color="auto"/>
        <w:bottom w:val="none" w:sz="0" w:space="0" w:color="auto"/>
        <w:right w:val="none" w:sz="0" w:space="0" w:color="auto"/>
      </w:divBdr>
    </w:div>
    <w:div w:id="1079717138">
      <w:bodyDiv w:val="1"/>
      <w:marLeft w:val="0"/>
      <w:marRight w:val="0"/>
      <w:marTop w:val="0"/>
      <w:marBottom w:val="0"/>
      <w:divBdr>
        <w:top w:val="none" w:sz="0" w:space="0" w:color="auto"/>
        <w:left w:val="none" w:sz="0" w:space="0" w:color="auto"/>
        <w:bottom w:val="none" w:sz="0" w:space="0" w:color="auto"/>
        <w:right w:val="none" w:sz="0" w:space="0" w:color="auto"/>
      </w:divBdr>
    </w:div>
    <w:div w:id="1079903916">
      <w:bodyDiv w:val="1"/>
      <w:marLeft w:val="0"/>
      <w:marRight w:val="0"/>
      <w:marTop w:val="0"/>
      <w:marBottom w:val="0"/>
      <w:divBdr>
        <w:top w:val="none" w:sz="0" w:space="0" w:color="auto"/>
        <w:left w:val="none" w:sz="0" w:space="0" w:color="auto"/>
        <w:bottom w:val="none" w:sz="0" w:space="0" w:color="auto"/>
        <w:right w:val="none" w:sz="0" w:space="0" w:color="auto"/>
      </w:divBdr>
    </w:div>
    <w:div w:id="1080827648">
      <w:bodyDiv w:val="1"/>
      <w:marLeft w:val="0"/>
      <w:marRight w:val="0"/>
      <w:marTop w:val="0"/>
      <w:marBottom w:val="0"/>
      <w:divBdr>
        <w:top w:val="none" w:sz="0" w:space="0" w:color="auto"/>
        <w:left w:val="none" w:sz="0" w:space="0" w:color="auto"/>
        <w:bottom w:val="none" w:sz="0" w:space="0" w:color="auto"/>
        <w:right w:val="none" w:sz="0" w:space="0" w:color="auto"/>
      </w:divBdr>
    </w:div>
    <w:div w:id="1096168885">
      <w:bodyDiv w:val="1"/>
      <w:marLeft w:val="0"/>
      <w:marRight w:val="0"/>
      <w:marTop w:val="0"/>
      <w:marBottom w:val="0"/>
      <w:divBdr>
        <w:top w:val="none" w:sz="0" w:space="0" w:color="auto"/>
        <w:left w:val="none" w:sz="0" w:space="0" w:color="auto"/>
        <w:bottom w:val="none" w:sz="0" w:space="0" w:color="auto"/>
        <w:right w:val="none" w:sz="0" w:space="0" w:color="auto"/>
      </w:divBdr>
    </w:div>
    <w:div w:id="1098333300">
      <w:bodyDiv w:val="1"/>
      <w:marLeft w:val="0"/>
      <w:marRight w:val="0"/>
      <w:marTop w:val="0"/>
      <w:marBottom w:val="0"/>
      <w:divBdr>
        <w:top w:val="none" w:sz="0" w:space="0" w:color="auto"/>
        <w:left w:val="none" w:sz="0" w:space="0" w:color="auto"/>
        <w:bottom w:val="none" w:sz="0" w:space="0" w:color="auto"/>
        <w:right w:val="none" w:sz="0" w:space="0" w:color="auto"/>
      </w:divBdr>
    </w:div>
    <w:div w:id="1103381856">
      <w:bodyDiv w:val="1"/>
      <w:marLeft w:val="0"/>
      <w:marRight w:val="0"/>
      <w:marTop w:val="0"/>
      <w:marBottom w:val="0"/>
      <w:divBdr>
        <w:top w:val="none" w:sz="0" w:space="0" w:color="auto"/>
        <w:left w:val="none" w:sz="0" w:space="0" w:color="auto"/>
        <w:bottom w:val="none" w:sz="0" w:space="0" w:color="auto"/>
        <w:right w:val="none" w:sz="0" w:space="0" w:color="auto"/>
      </w:divBdr>
      <w:divsChild>
        <w:div w:id="7563993">
          <w:marLeft w:val="-720"/>
          <w:marRight w:val="0"/>
          <w:marTop w:val="0"/>
          <w:marBottom w:val="0"/>
          <w:divBdr>
            <w:top w:val="none" w:sz="0" w:space="0" w:color="auto"/>
            <w:left w:val="none" w:sz="0" w:space="0" w:color="auto"/>
            <w:bottom w:val="none" w:sz="0" w:space="0" w:color="auto"/>
            <w:right w:val="none" w:sz="0" w:space="0" w:color="auto"/>
          </w:divBdr>
        </w:div>
      </w:divsChild>
    </w:div>
    <w:div w:id="1116607709">
      <w:bodyDiv w:val="1"/>
      <w:marLeft w:val="0"/>
      <w:marRight w:val="0"/>
      <w:marTop w:val="0"/>
      <w:marBottom w:val="0"/>
      <w:divBdr>
        <w:top w:val="none" w:sz="0" w:space="0" w:color="auto"/>
        <w:left w:val="none" w:sz="0" w:space="0" w:color="auto"/>
        <w:bottom w:val="none" w:sz="0" w:space="0" w:color="auto"/>
        <w:right w:val="none" w:sz="0" w:space="0" w:color="auto"/>
      </w:divBdr>
    </w:div>
    <w:div w:id="1122579494">
      <w:bodyDiv w:val="1"/>
      <w:marLeft w:val="0"/>
      <w:marRight w:val="0"/>
      <w:marTop w:val="0"/>
      <w:marBottom w:val="0"/>
      <w:divBdr>
        <w:top w:val="none" w:sz="0" w:space="0" w:color="auto"/>
        <w:left w:val="none" w:sz="0" w:space="0" w:color="auto"/>
        <w:bottom w:val="none" w:sz="0" w:space="0" w:color="auto"/>
        <w:right w:val="none" w:sz="0" w:space="0" w:color="auto"/>
      </w:divBdr>
    </w:div>
    <w:div w:id="1134102561">
      <w:bodyDiv w:val="1"/>
      <w:marLeft w:val="0"/>
      <w:marRight w:val="0"/>
      <w:marTop w:val="0"/>
      <w:marBottom w:val="0"/>
      <w:divBdr>
        <w:top w:val="none" w:sz="0" w:space="0" w:color="auto"/>
        <w:left w:val="none" w:sz="0" w:space="0" w:color="auto"/>
        <w:bottom w:val="none" w:sz="0" w:space="0" w:color="auto"/>
        <w:right w:val="none" w:sz="0" w:space="0" w:color="auto"/>
      </w:divBdr>
    </w:div>
    <w:div w:id="1144854503">
      <w:bodyDiv w:val="1"/>
      <w:marLeft w:val="0"/>
      <w:marRight w:val="0"/>
      <w:marTop w:val="0"/>
      <w:marBottom w:val="0"/>
      <w:divBdr>
        <w:top w:val="none" w:sz="0" w:space="0" w:color="auto"/>
        <w:left w:val="none" w:sz="0" w:space="0" w:color="auto"/>
        <w:bottom w:val="none" w:sz="0" w:space="0" w:color="auto"/>
        <w:right w:val="none" w:sz="0" w:space="0" w:color="auto"/>
      </w:divBdr>
      <w:divsChild>
        <w:div w:id="167137881">
          <w:marLeft w:val="-720"/>
          <w:marRight w:val="0"/>
          <w:marTop w:val="0"/>
          <w:marBottom w:val="0"/>
          <w:divBdr>
            <w:top w:val="none" w:sz="0" w:space="0" w:color="auto"/>
            <w:left w:val="none" w:sz="0" w:space="0" w:color="auto"/>
            <w:bottom w:val="none" w:sz="0" w:space="0" w:color="auto"/>
            <w:right w:val="none" w:sz="0" w:space="0" w:color="auto"/>
          </w:divBdr>
        </w:div>
      </w:divsChild>
    </w:div>
    <w:div w:id="1145775805">
      <w:bodyDiv w:val="1"/>
      <w:marLeft w:val="0"/>
      <w:marRight w:val="0"/>
      <w:marTop w:val="0"/>
      <w:marBottom w:val="0"/>
      <w:divBdr>
        <w:top w:val="none" w:sz="0" w:space="0" w:color="auto"/>
        <w:left w:val="none" w:sz="0" w:space="0" w:color="auto"/>
        <w:bottom w:val="none" w:sz="0" w:space="0" w:color="auto"/>
        <w:right w:val="none" w:sz="0" w:space="0" w:color="auto"/>
      </w:divBdr>
    </w:div>
    <w:div w:id="1151942738">
      <w:bodyDiv w:val="1"/>
      <w:marLeft w:val="0"/>
      <w:marRight w:val="0"/>
      <w:marTop w:val="0"/>
      <w:marBottom w:val="0"/>
      <w:divBdr>
        <w:top w:val="none" w:sz="0" w:space="0" w:color="auto"/>
        <w:left w:val="none" w:sz="0" w:space="0" w:color="auto"/>
        <w:bottom w:val="none" w:sz="0" w:space="0" w:color="auto"/>
        <w:right w:val="none" w:sz="0" w:space="0" w:color="auto"/>
      </w:divBdr>
    </w:div>
    <w:div w:id="1152218736">
      <w:bodyDiv w:val="1"/>
      <w:marLeft w:val="0"/>
      <w:marRight w:val="0"/>
      <w:marTop w:val="0"/>
      <w:marBottom w:val="0"/>
      <w:divBdr>
        <w:top w:val="none" w:sz="0" w:space="0" w:color="auto"/>
        <w:left w:val="none" w:sz="0" w:space="0" w:color="auto"/>
        <w:bottom w:val="none" w:sz="0" w:space="0" w:color="auto"/>
        <w:right w:val="none" w:sz="0" w:space="0" w:color="auto"/>
      </w:divBdr>
      <w:divsChild>
        <w:div w:id="1103383782">
          <w:marLeft w:val="-720"/>
          <w:marRight w:val="0"/>
          <w:marTop w:val="0"/>
          <w:marBottom w:val="0"/>
          <w:divBdr>
            <w:top w:val="none" w:sz="0" w:space="0" w:color="auto"/>
            <w:left w:val="none" w:sz="0" w:space="0" w:color="auto"/>
            <w:bottom w:val="none" w:sz="0" w:space="0" w:color="auto"/>
            <w:right w:val="none" w:sz="0" w:space="0" w:color="auto"/>
          </w:divBdr>
        </w:div>
      </w:divsChild>
    </w:div>
    <w:div w:id="1160004658">
      <w:bodyDiv w:val="1"/>
      <w:marLeft w:val="0"/>
      <w:marRight w:val="0"/>
      <w:marTop w:val="0"/>
      <w:marBottom w:val="0"/>
      <w:divBdr>
        <w:top w:val="none" w:sz="0" w:space="0" w:color="auto"/>
        <w:left w:val="none" w:sz="0" w:space="0" w:color="auto"/>
        <w:bottom w:val="none" w:sz="0" w:space="0" w:color="auto"/>
        <w:right w:val="none" w:sz="0" w:space="0" w:color="auto"/>
      </w:divBdr>
      <w:divsChild>
        <w:div w:id="1811555229">
          <w:marLeft w:val="-720"/>
          <w:marRight w:val="0"/>
          <w:marTop w:val="0"/>
          <w:marBottom w:val="0"/>
          <w:divBdr>
            <w:top w:val="none" w:sz="0" w:space="0" w:color="auto"/>
            <w:left w:val="none" w:sz="0" w:space="0" w:color="auto"/>
            <w:bottom w:val="none" w:sz="0" w:space="0" w:color="auto"/>
            <w:right w:val="none" w:sz="0" w:space="0" w:color="auto"/>
          </w:divBdr>
        </w:div>
      </w:divsChild>
    </w:div>
    <w:div w:id="1161235959">
      <w:bodyDiv w:val="1"/>
      <w:marLeft w:val="0"/>
      <w:marRight w:val="0"/>
      <w:marTop w:val="0"/>
      <w:marBottom w:val="0"/>
      <w:divBdr>
        <w:top w:val="none" w:sz="0" w:space="0" w:color="auto"/>
        <w:left w:val="none" w:sz="0" w:space="0" w:color="auto"/>
        <w:bottom w:val="none" w:sz="0" w:space="0" w:color="auto"/>
        <w:right w:val="none" w:sz="0" w:space="0" w:color="auto"/>
      </w:divBdr>
    </w:div>
    <w:div w:id="1179390417">
      <w:bodyDiv w:val="1"/>
      <w:marLeft w:val="0"/>
      <w:marRight w:val="0"/>
      <w:marTop w:val="0"/>
      <w:marBottom w:val="0"/>
      <w:divBdr>
        <w:top w:val="none" w:sz="0" w:space="0" w:color="auto"/>
        <w:left w:val="none" w:sz="0" w:space="0" w:color="auto"/>
        <w:bottom w:val="none" w:sz="0" w:space="0" w:color="auto"/>
        <w:right w:val="none" w:sz="0" w:space="0" w:color="auto"/>
      </w:divBdr>
    </w:div>
    <w:div w:id="1185172312">
      <w:bodyDiv w:val="1"/>
      <w:marLeft w:val="0"/>
      <w:marRight w:val="0"/>
      <w:marTop w:val="0"/>
      <w:marBottom w:val="0"/>
      <w:divBdr>
        <w:top w:val="none" w:sz="0" w:space="0" w:color="auto"/>
        <w:left w:val="none" w:sz="0" w:space="0" w:color="auto"/>
        <w:bottom w:val="none" w:sz="0" w:space="0" w:color="auto"/>
        <w:right w:val="none" w:sz="0" w:space="0" w:color="auto"/>
      </w:divBdr>
    </w:div>
    <w:div w:id="1188720193">
      <w:bodyDiv w:val="1"/>
      <w:marLeft w:val="0"/>
      <w:marRight w:val="0"/>
      <w:marTop w:val="0"/>
      <w:marBottom w:val="0"/>
      <w:divBdr>
        <w:top w:val="none" w:sz="0" w:space="0" w:color="auto"/>
        <w:left w:val="none" w:sz="0" w:space="0" w:color="auto"/>
        <w:bottom w:val="none" w:sz="0" w:space="0" w:color="auto"/>
        <w:right w:val="none" w:sz="0" w:space="0" w:color="auto"/>
      </w:divBdr>
    </w:div>
    <w:div w:id="1196191366">
      <w:bodyDiv w:val="1"/>
      <w:marLeft w:val="0"/>
      <w:marRight w:val="0"/>
      <w:marTop w:val="0"/>
      <w:marBottom w:val="0"/>
      <w:divBdr>
        <w:top w:val="none" w:sz="0" w:space="0" w:color="auto"/>
        <w:left w:val="none" w:sz="0" w:space="0" w:color="auto"/>
        <w:bottom w:val="none" w:sz="0" w:space="0" w:color="auto"/>
        <w:right w:val="none" w:sz="0" w:space="0" w:color="auto"/>
      </w:divBdr>
    </w:div>
    <w:div w:id="1204830948">
      <w:bodyDiv w:val="1"/>
      <w:marLeft w:val="0"/>
      <w:marRight w:val="0"/>
      <w:marTop w:val="0"/>
      <w:marBottom w:val="0"/>
      <w:divBdr>
        <w:top w:val="none" w:sz="0" w:space="0" w:color="auto"/>
        <w:left w:val="none" w:sz="0" w:space="0" w:color="auto"/>
        <w:bottom w:val="none" w:sz="0" w:space="0" w:color="auto"/>
        <w:right w:val="none" w:sz="0" w:space="0" w:color="auto"/>
      </w:divBdr>
    </w:div>
    <w:div w:id="1243372167">
      <w:bodyDiv w:val="1"/>
      <w:marLeft w:val="0"/>
      <w:marRight w:val="0"/>
      <w:marTop w:val="0"/>
      <w:marBottom w:val="0"/>
      <w:divBdr>
        <w:top w:val="none" w:sz="0" w:space="0" w:color="auto"/>
        <w:left w:val="none" w:sz="0" w:space="0" w:color="auto"/>
        <w:bottom w:val="none" w:sz="0" w:space="0" w:color="auto"/>
        <w:right w:val="none" w:sz="0" w:space="0" w:color="auto"/>
      </w:divBdr>
    </w:div>
    <w:div w:id="1245842714">
      <w:bodyDiv w:val="1"/>
      <w:marLeft w:val="0"/>
      <w:marRight w:val="0"/>
      <w:marTop w:val="0"/>
      <w:marBottom w:val="0"/>
      <w:divBdr>
        <w:top w:val="none" w:sz="0" w:space="0" w:color="auto"/>
        <w:left w:val="none" w:sz="0" w:space="0" w:color="auto"/>
        <w:bottom w:val="none" w:sz="0" w:space="0" w:color="auto"/>
        <w:right w:val="none" w:sz="0" w:space="0" w:color="auto"/>
      </w:divBdr>
    </w:div>
    <w:div w:id="1249000123">
      <w:bodyDiv w:val="1"/>
      <w:marLeft w:val="0"/>
      <w:marRight w:val="0"/>
      <w:marTop w:val="0"/>
      <w:marBottom w:val="0"/>
      <w:divBdr>
        <w:top w:val="none" w:sz="0" w:space="0" w:color="auto"/>
        <w:left w:val="none" w:sz="0" w:space="0" w:color="auto"/>
        <w:bottom w:val="none" w:sz="0" w:space="0" w:color="auto"/>
        <w:right w:val="none" w:sz="0" w:space="0" w:color="auto"/>
      </w:divBdr>
    </w:div>
    <w:div w:id="1251739432">
      <w:bodyDiv w:val="1"/>
      <w:marLeft w:val="0"/>
      <w:marRight w:val="0"/>
      <w:marTop w:val="0"/>
      <w:marBottom w:val="0"/>
      <w:divBdr>
        <w:top w:val="none" w:sz="0" w:space="0" w:color="auto"/>
        <w:left w:val="none" w:sz="0" w:space="0" w:color="auto"/>
        <w:bottom w:val="none" w:sz="0" w:space="0" w:color="auto"/>
        <w:right w:val="none" w:sz="0" w:space="0" w:color="auto"/>
      </w:divBdr>
    </w:div>
    <w:div w:id="1252465796">
      <w:bodyDiv w:val="1"/>
      <w:marLeft w:val="0"/>
      <w:marRight w:val="0"/>
      <w:marTop w:val="0"/>
      <w:marBottom w:val="0"/>
      <w:divBdr>
        <w:top w:val="none" w:sz="0" w:space="0" w:color="auto"/>
        <w:left w:val="none" w:sz="0" w:space="0" w:color="auto"/>
        <w:bottom w:val="none" w:sz="0" w:space="0" w:color="auto"/>
        <w:right w:val="none" w:sz="0" w:space="0" w:color="auto"/>
      </w:divBdr>
      <w:divsChild>
        <w:div w:id="692340066">
          <w:marLeft w:val="-720"/>
          <w:marRight w:val="0"/>
          <w:marTop w:val="0"/>
          <w:marBottom w:val="0"/>
          <w:divBdr>
            <w:top w:val="none" w:sz="0" w:space="0" w:color="auto"/>
            <w:left w:val="none" w:sz="0" w:space="0" w:color="auto"/>
            <w:bottom w:val="none" w:sz="0" w:space="0" w:color="auto"/>
            <w:right w:val="none" w:sz="0" w:space="0" w:color="auto"/>
          </w:divBdr>
        </w:div>
      </w:divsChild>
    </w:div>
    <w:div w:id="1266842137">
      <w:bodyDiv w:val="1"/>
      <w:marLeft w:val="0"/>
      <w:marRight w:val="0"/>
      <w:marTop w:val="0"/>
      <w:marBottom w:val="0"/>
      <w:divBdr>
        <w:top w:val="none" w:sz="0" w:space="0" w:color="auto"/>
        <w:left w:val="none" w:sz="0" w:space="0" w:color="auto"/>
        <w:bottom w:val="none" w:sz="0" w:space="0" w:color="auto"/>
        <w:right w:val="none" w:sz="0" w:space="0" w:color="auto"/>
      </w:divBdr>
    </w:div>
    <w:div w:id="1269511863">
      <w:bodyDiv w:val="1"/>
      <w:marLeft w:val="0"/>
      <w:marRight w:val="0"/>
      <w:marTop w:val="0"/>
      <w:marBottom w:val="0"/>
      <w:divBdr>
        <w:top w:val="none" w:sz="0" w:space="0" w:color="auto"/>
        <w:left w:val="none" w:sz="0" w:space="0" w:color="auto"/>
        <w:bottom w:val="none" w:sz="0" w:space="0" w:color="auto"/>
        <w:right w:val="none" w:sz="0" w:space="0" w:color="auto"/>
      </w:divBdr>
    </w:div>
    <w:div w:id="1283804048">
      <w:bodyDiv w:val="1"/>
      <w:marLeft w:val="0"/>
      <w:marRight w:val="0"/>
      <w:marTop w:val="0"/>
      <w:marBottom w:val="0"/>
      <w:divBdr>
        <w:top w:val="none" w:sz="0" w:space="0" w:color="auto"/>
        <w:left w:val="none" w:sz="0" w:space="0" w:color="auto"/>
        <w:bottom w:val="none" w:sz="0" w:space="0" w:color="auto"/>
        <w:right w:val="none" w:sz="0" w:space="0" w:color="auto"/>
      </w:divBdr>
      <w:divsChild>
        <w:div w:id="1766001697">
          <w:marLeft w:val="-720"/>
          <w:marRight w:val="0"/>
          <w:marTop w:val="0"/>
          <w:marBottom w:val="0"/>
          <w:divBdr>
            <w:top w:val="none" w:sz="0" w:space="0" w:color="auto"/>
            <w:left w:val="none" w:sz="0" w:space="0" w:color="auto"/>
            <w:bottom w:val="none" w:sz="0" w:space="0" w:color="auto"/>
            <w:right w:val="none" w:sz="0" w:space="0" w:color="auto"/>
          </w:divBdr>
        </w:div>
      </w:divsChild>
    </w:div>
    <w:div w:id="1287858187">
      <w:bodyDiv w:val="1"/>
      <w:marLeft w:val="0"/>
      <w:marRight w:val="0"/>
      <w:marTop w:val="0"/>
      <w:marBottom w:val="0"/>
      <w:divBdr>
        <w:top w:val="none" w:sz="0" w:space="0" w:color="auto"/>
        <w:left w:val="none" w:sz="0" w:space="0" w:color="auto"/>
        <w:bottom w:val="none" w:sz="0" w:space="0" w:color="auto"/>
        <w:right w:val="none" w:sz="0" w:space="0" w:color="auto"/>
      </w:divBdr>
    </w:div>
    <w:div w:id="1289167571">
      <w:bodyDiv w:val="1"/>
      <w:marLeft w:val="0"/>
      <w:marRight w:val="0"/>
      <w:marTop w:val="0"/>
      <w:marBottom w:val="0"/>
      <w:divBdr>
        <w:top w:val="none" w:sz="0" w:space="0" w:color="auto"/>
        <w:left w:val="none" w:sz="0" w:space="0" w:color="auto"/>
        <w:bottom w:val="none" w:sz="0" w:space="0" w:color="auto"/>
        <w:right w:val="none" w:sz="0" w:space="0" w:color="auto"/>
      </w:divBdr>
      <w:divsChild>
        <w:div w:id="935677773">
          <w:marLeft w:val="-720"/>
          <w:marRight w:val="0"/>
          <w:marTop w:val="0"/>
          <w:marBottom w:val="0"/>
          <w:divBdr>
            <w:top w:val="none" w:sz="0" w:space="0" w:color="auto"/>
            <w:left w:val="none" w:sz="0" w:space="0" w:color="auto"/>
            <w:bottom w:val="none" w:sz="0" w:space="0" w:color="auto"/>
            <w:right w:val="none" w:sz="0" w:space="0" w:color="auto"/>
          </w:divBdr>
        </w:div>
      </w:divsChild>
    </w:div>
    <w:div w:id="1302341525">
      <w:bodyDiv w:val="1"/>
      <w:marLeft w:val="0"/>
      <w:marRight w:val="0"/>
      <w:marTop w:val="0"/>
      <w:marBottom w:val="0"/>
      <w:divBdr>
        <w:top w:val="none" w:sz="0" w:space="0" w:color="auto"/>
        <w:left w:val="none" w:sz="0" w:space="0" w:color="auto"/>
        <w:bottom w:val="none" w:sz="0" w:space="0" w:color="auto"/>
        <w:right w:val="none" w:sz="0" w:space="0" w:color="auto"/>
      </w:divBdr>
      <w:divsChild>
        <w:div w:id="1098982521">
          <w:marLeft w:val="-720"/>
          <w:marRight w:val="0"/>
          <w:marTop w:val="0"/>
          <w:marBottom w:val="0"/>
          <w:divBdr>
            <w:top w:val="none" w:sz="0" w:space="0" w:color="auto"/>
            <w:left w:val="none" w:sz="0" w:space="0" w:color="auto"/>
            <w:bottom w:val="none" w:sz="0" w:space="0" w:color="auto"/>
            <w:right w:val="none" w:sz="0" w:space="0" w:color="auto"/>
          </w:divBdr>
        </w:div>
      </w:divsChild>
    </w:div>
    <w:div w:id="1310481491">
      <w:bodyDiv w:val="1"/>
      <w:marLeft w:val="0"/>
      <w:marRight w:val="0"/>
      <w:marTop w:val="0"/>
      <w:marBottom w:val="0"/>
      <w:divBdr>
        <w:top w:val="none" w:sz="0" w:space="0" w:color="auto"/>
        <w:left w:val="none" w:sz="0" w:space="0" w:color="auto"/>
        <w:bottom w:val="none" w:sz="0" w:space="0" w:color="auto"/>
        <w:right w:val="none" w:sz="0" w:space="0" w:color="auto"/>
      </w:divBdr>
    </w:div>
    <w:div w:id="1314456022">
      <w:bodyDiv w:val="1"/>
      <w:marLeft w:val="0"/>
      <w:marRight w:val="0"/>
      <w:marTop w:val="0"/>
      <w:marBottom w:val="0"/>
      <w:divBdr>
        <w:top w:val="none" w:sz="0" w:space="0" w:color="auto"/>
        <w:left w:val="none" w:sz="0" w:space="0" w:color="auto"/>
        <w:bottom w:val="none" w:sz="0" w:space="0" w:color="auto"/>
        <w:right w:val="none" w:sz="0" w:space="0" w:color="auto"/>
      </w:divBdr>
    </w:div>
    <w:div w:id="1316445777">
      <w:bodyDiv w:val="1"/>
      <w:marLeft w:val="0"/>
      <w:marRight w:val="0"/>
      <w:marTop w:val="0"/>
      <w:marBottom w:val="0"/>
      <w:divBdr>
        <w:top w:val="none" w:sz="0" w:space="0" w:color="auto"/>
        <w:left w:val="none" w:sz="0" w:space="0" w:color="auto"/>
        <w:bottom w:val="none" w:sz="0" w:space="0" w:color="auto"/>
        <w:right w:val="none" w:sz="0" w:space="0" w:color="auto"/>
      </w:divBdr>
    </w:div>
    <w:div w:id="1346323656">
      <w:bodyDiv w:val="1"/>
      <w:marLeft w:val="0"/>
      <w:marRight w:val="0"/>
      <w:marTop w:val="0"/>
      <w:marBottom w:val="0"/>
      <w:divBdr>
        <w:top w:val="none" w:sz="0" w:space="0" w:color="auto"/>
        <w:left w:val="none" w:sz="0" w:space="0" w:color="auto"/>
        <w:bottom w:val="none" w:sz="0" w:space="0" w:color="auto"/>
        <w:right w:val="none" w:sz="0" w:space="0" w:color="auto"/>
      </w:divBdr>
    </w:div>
    <w:div w:id="1353529440">
      <w:bodyDiv w:val="1"/>
      <w:marLeft w:val="0"/>
      <w:marRight w:val="0"/>
      <w:marTop w:val="0"/>
      <w:marBottom w:val="0"/>
      <w:divBdr>
        <w:top w:val="none" w:sz="0" w:space="0" w:color="auto"/>
        <w:left w:val="none" w:sz="0" w:space="0" w:color="auto"/>
        <w:bottom w:val="none" w:sz="0" w:space="0" w:color="auto"/>
        <w:right w:val="none" w:sz="0" w:space="0" w:color="auto"/>
      </w:divBdr>
      <w:divsChild>
        <w:div w:id="1807969233">
          <w:marLeft w:val="-720"/>
          <w:marRight w:val="0"/>
          <w:marTop w:val="0"/>
          <w:marBottom w:val="0"/>
          <w:divBdr>
            <w:top w:val="none" w:sz="0" w:space="0" w:color="auto"/>
            <w:left w:val="none" w:sz="0" w:space="0" w:color="auto"/>
            <w:bottom w:val="none" w:sz="0" w:space="0" w:color="auto"/>
            <w:right w:val="none" w:sz="0" w:space="0" w:color="auto"/>
          </w:divBdr>
        </w:div>
      </w:divsChild>
    </w:div>
    <w:div w:id="1369716755">
      <w:bodyDiv w:val="1"/>
      <w:marLeft w:val="0"/>
      <w:marRight w:val="0"/>
      <w:marTop w:val="0"/>
      <w:marBottom w:val="0"/>
      <w:divBdr>
        <w:top w:val="none" w:sz="0" w:space="0" w:color="auto"/>
        <w:left w:val="none" w:sz="0" w:space="0" w:color="auto"/>
        <w:bottom w:val="none" w:sz="0" w:space="0" w:color="auto"/>
        <w:right w:val="none" w:sz="0" w:space="0" w:color="auto"/>
      </w:divBdr>
    </w:div>
    <w:div w:id="1384519114">
      <w:bodyDiv w:val="1"/>
      <w:marLeft w:val="0"/>
      <w:marRight w:val="0"/>
      <w:marTop w:val="0"/>
      <w:marBottom w:val="0"/>
      <w:divBdr>
        <w:top w:val="none" w:sz="0" w:space="0" w:color="auto"/>
        <w:left w:val="none" w:sz="0" w:space="0" w:color="auto"/>
        <w:bottom w:val="none" w:sz="0" w:space="0" w:color="auto"/>
        <w:right w:val="none" w:sz="0" w:space="0" w:color="auto"/>
      </w:divBdr>
    </w:div>
    <w:div w:id="1385257737">
      <w:bodyDiv w:val="1"/>
      <w:marLeft w:val="0"/>
      <w:marRight w:val="0"/>
      <w:marTop w:val="0"/>
      <w:marBottom w:val="0"/>
      <w:divBdr>
        <w:top w:val="none" w:sz="0" w:space="0" w:color="auto"/>
        <w:left w:val="none" w:sz="0" w:space="0" w:color="auto"/>
        <w:bottom w:val="none" w:sz="0" w:space="0" w:color="auto"/>
        <w:right w:val="none" w:sz="0" w:space="0" w:color="auto"/>
      </w:divBdr>
    </w:div>
    <w:div w:id="1392656386">
      <w:bodyDiv w:val="1"/>
      <w:marLeft w:val="0"/>
      <w:marRight w:val="0"/>
      <w:marTop w:val="0"/>
      <w:marBottom w:val="0"/>
      <w:divBdr>
        <w:top w:val="none" w:sz="0" w:space="0" w:color="auto"/>
        <w:left w:val="none" w:sz="0" w:space="0" w:color="auto"/>
        <w:bottom w:val="none" w:sz="0" w:space="0" w:color="auto"/>
        <w:right w:val="none" w:sz="0" w:space="0" w:color="auto"/>
      </w:divBdr>
    </w:div>
    <w:div w:id="1396974009">
      <w:bodyDiv w:val="1"/>
      <w:marLeft w:val="0"/>
      <w:marRight w:val="0"/>
      <w:marTop w:val="0"/>
      <w:marBottom w:val="0"/>
      <w:divBdr>
        <w:top w:val="none" w:sz="0" w:space="0" w:color="auto"/>
        <w:left w:val="none" w:sz="0" w:space="0" w:color="auto"/>
        <w:bottom w:val="none" w:sz="0" w:space="0" w:color="auto"/>
        <w:right w:val="none" w:sz="0" w:space="0" w:color="auto"/>
      </w:divBdr>
    </w:div>
    <w:div w:id="1397818227">
      <w:bodyDiv w:val="1"/>
      <w:marLeft w:val="0"/>
      <w:marRight w:val="0"/>
      <w:marTop w:val="0"/>
      <w:marBottom w:val="0"/>
      <w:divBdr>
        <w:top w:val="none" w:sz="0" w:space="0" w:color="auto"/>
        <w:left w:val="none" w:sz="0" w:space="0" w:color="auto"/>
        <w:bottom w:val="none" w:sz="0" w:space="0" w:color="auto"/>
        <w:right w:val="none" w:sz="0" w:space="0" w:color="auto"/>
      </w:divBdr>
      <w:divsChild>
        <w:div w:id="648364008">
          <w:marLeft w:val="-720"/>
          <w:marRight w:val="0"/>
          <w:marTop w:val="0"/>
          <w:marBottom w:val="0"/>
          <w:divBdr>
            <w:top w:val="none" w:sz="0" w:space="0" w:color="auto"/>
            <w:left w:val="none" w:sz="0" w:space="0" w:color="auto"/>
            <w:bottom w:val="none" w:sz="0" w:space="0" w:color="auto"/>
            <w:right w:val="none" w:sz="0" w:space="0" w:color="auto"/>
          </w:divBdr>
        </w:div>
      </w:divsChild>
    </w:div>
    <w:div w:id="1398473519">
      <w:bodyDiv w:val="1"/>
      <w:marLeft w:val="0"/>
      <w:marRight w:val="0"/>
      <w:marTop w:val="0"/>
      <w:marBottom w:val="0"/>
      <w:divBdr>
        <w:top w:val="none" w:sz="0" w:space="0" w:color="auto"/>
        <w:left w:val="none" w:sz="0" w:space="0" w:color="auto"/>
        <w:bottom w:val="none" w:sz="0" w:space="0" w:color="auto"/>
        <w:right w:val="none" w:sz="0" w:space="0" w:color="auto"/>
      </w:divBdr>
      <w:divsChild>
        <w:div w:id="1716468769">
          <w:marLeft w:val="-720"/>
          <w:marRight w:val="0"/>
          <w:marTop w:val="0"/>
          <w:marBottom w:val="0"/>
          <w:divBdr>
            <w:top w:val="none" w:sz="0" w:space="0" w:color="auto"/>
            <w:left w:val="none" w:sz="0" w:space="0" w:color="auto"/>
            <w:bottom w:val="none" w:sz="0" w:space="0" w:color="auto"/>
            <w:right w:val="none" w:sz="0" w:space="0" w:color="auto"/>
          </w:divBdr>
        </w:div>
      </w:divsChild>
    </w:div>
    <w:div w:id="1408310312">
      <w:bodyDiv w:val="1"/>
      <w:marLeft w:val="0"/>
      <w:marRight w:val="0"/>
      <w:marTop w:val="0"/>
      <w:marBottom w:val="0"/>
      <w:divBdr>
        <w:top w:val="none" w:sz="0" w:space="0" w:color="auto"/>
        <w:left w:val="none" w:sz="0" w:space="0" w:color="auto"/>
        <w:bottom w:val="none" w:sz="0" w:space="0" w:color="auto"/>
        <w:right w:val="none" w:sz="0" w:space="0" w:color="auto"/>
      </w:divBdr>
    </w:div>
    <w:div w:id="1416509941">
      <w:bodyDiv w:val="1"/>
      <w:marLeft w:val="0"/>
      <w:marRight w:val="0"/>
      <w:marTop w:val="0"/>
      <w:marBottom w:val="0"/>
      <w:divBdr>
        <w:top w:val="none" w:sz="0" w:space="0" w:color="auto"/>
        <w:left w:val="none" w:sz="0" w:space="0" w:color="auto"/>
        <w:bottom w:val="none" w:sz="0" w:space="0" w:color="auto"/>
        <w:right w:val="none" w:sz="0" w:space="0" w:color="auto"/>
      </w:divBdr>
    </w:div>
    <w:div w:id="1418284642">
      <w:bodyDiv w:val="1"/>
      <w:marLeft w:val="0"/>
      <w:marRight w:val="0"/>
      <w:marTop w:val="0"/>
      <w:marBottom w:val="0"/>
      <w:divBdr>
        <w:top w:val="none" w:sz="0" w:space="0" w:color="auto"/>
        <w:left w:val="none" w:sz="0" w:space="0" w:color="auto"/>
        <w:bottom w:val="none" w:sz="0" w:space="0" w:color="auto"/>
        <w:right w:val="none" w:sz="0" w:space="0" w:color="auto"/>
      </w:divBdr>
      <w:divsChild>
        <w:div w:id="2047098199">
          <w:marLeft w:val="-720"/>
          <w:marRight w:val="0"/>
          <w:marTop w:val="0"/>
          <w:marBottom w:val="0"/>
          <w:divBdr>
            <w:top w:val="none" w:sz="0" w:space="0" w:color="auto"/>
            <w:left w:val="none" w:sz="0" w:space="0" w:color="auto"/>
            <w:bottom w:val="none" w:sz="0" w:space="0" w:color="auto"/>
            <w:right w:val="none" w:sz="0" w:space="0" w:color="auto"/>
          </w:divBdr>
        </w:div>
      </w:divsChild>
    </w:div>
    <w:div w:id="1427841736">
      <w:bodyDiv w:val="1"/>
      <w:marLeft w:val="0"/>
      <w:marRight w:val="0"/>
      <w:marTop w:val="0"/>
      <w:marBottom w:val="0"/>
      <w:divBdr>
        <w:top w:val="none" w:sz="0" w:space="0" w:color="auto"/>
        <w:left w:val="none" w:sz="0" w:space="0" w:color="auto"/>
        <w:bottom w:val="none" w:sz="0" w:space="0" w:color="auto"/>
        <w:right w:val="none" w:sz="0" w:space="0" w:color="auto"/>
      </w:divBdr>
    </w:div>
    <w:div w:id="1446576795">
      <w:bodyDiv w:val="1"/>
      <w:marLeft w:val="0"/>
      <w:marRight w:val="0"/>
      <w:marTop w:val="0"/>
      <w:marBottom w:val="0"/>
      <w:divBdr>
        <w:top w:val="none" w:sz="0" w:space="0" w:color="auto"/>
        <w:left w:val="none" w:sz="0" w:space="0" w:color="auto"/>
        <w:bottom w:val="none" w:sz="0" w:space="0" w:color="auto"/>
        <w:right w:val="none" w:sz="0" w:space="0" w:color="auto"/>
      </w:divBdr>
    </w:div>
    <w:div w:id="1450081783">
      <w:bodyDiv w:val="1"/>
      <w:marLeft w:val="0"/>
      <w:marRight w:val="0"/>
      <w:marTop w:val="0"/>
      <w:marBottom w:val="0"/>
      <w:divBdr>
        <w:top w:val="none" w:sz="0" w:space="0" w:color="auto"/>
        <w:left w:val="none" w:sz="0" w:space="0" w:color="auto"/>
        <w:bottom w:val="none" w:sz="0" w:space="0" w:color="auto"/>
        <w:right w:val="none" w:sz="0" w:space="0" w:color="auto"/>
      </w:divBdr>
    </w:div>
    <w:div w:id="1453204000">
      <w:bodyDiv w:val="1"/>
      <w:marLeft w:val="0"/>
      <w:marRight w:val="0"/>
      <w:marTop w:val="0"/>
      <w:marBottom w:val="0"/>
      <w:divBdr>
        <w:top w:val="none" w:sz="0" w:space="0" w:color="auto"/>
        <w:left w:val="none" w:sz="0" w:space="0" w:color="auto"/>
        <w:bottom w:val="none" w:sz="0" w:space="0" w:color="auto"/>
        <w:right w:val="none" w:sz="0" w:space="0" w:color="auto"/>
      </w:divBdr>
    </w:div>
    <w:div w:id="1464541634">
      <w:bodyDiv w:val="1"/>
      <w:marLeft w:val="0"/>
      <w:marRight w:val="0"/>
      <w:marTop w:val="0"/>
      <w:marBottom w:val="0"/>
      <w:divBdr>
        <w:top w:val="none" w:sz="0" w:space="0" w:color="auto"/>
        <w:left w:val="none" w:sz="0" w:space="0" w:color="auto"/>
        <w:bottom w:val="none" w:sz="0" w:space="0" w:color="auto"/>
        <w:right w:val="none" w:sz="0" w:space="0" w:color="auto"/>
      </w:divBdr>
    </w:div>
    <w:div w:id="1479689893">
      <w:bodyDiv w:val="1"/>
      <w:marLeft w:val="0"/>
      <w:marRight w:val="0"/>
      <w:marTop w:val="0"/>
      <w:marBottom w:val="0"/>
      <w:divBdr>
        <w:top w:val="none" w:sz="0" w:space="0" w:color="auto"/>
        <w:left w:val="none" w:sz="0" w:space="0" w:color="auto"/>
        <w:bottom w:val="none" w:sz="0" w:space="0" w:color="auto"/>
        <w:right w:val="none" w:sz="0" w:space="0" w:color="auto"/>
      </w:divBdr>
      <w:divsChild>
        <w:div w:id="1794523209">
          <w:marLeft w:val="-720"/>
          <w:marRight w:val="0"/>
          <w:marTop w:val="0"/>
          <w:marBottom w:val="0"/>
          <w:divBdr>
            <w:top w:val="none" w:sz="0" w:space="0" w:color="auto"/>
            <w:left w:val="none" w:sz="0" w:space="0" w:color="auto"/>
            <w:bottom w:val="none" w:sz="0" w:space="0" w:color="auto"/>
            <w:right w:val="none" w:sz="0" w:space="0" w:color="auto"/>
          </w:divBdr>
        </w:div>
      </w:divsChild>
    </w:div>
    <w:div w:id="1485194486">
      <w:bodyDiv w:val="1"/>
      <w:marLeft w:val="0"/>
      <w:marRight w:val="0"/>
      <w:marTop w:val="0"/>
      <w:marBottom w:val="0"/>
      <w:divBdr>
        <w:top w:val="none" w:sz="0" w:space="0" w:color="auto"/>
        <w:left w:val="none" w:sz="0" w:space="0" w:color="auto"/>
        <w:bottom w:val="none" w:sz="0" w:space="0" w:color="auto"/>
        <w:right w:val="none" w:sz="0" w:space="0" w:color="auto"/>
      </w:divBdr>
      <w:divsChild>
        <w:div w:id="1896547037">
          <w:marLeft w:val="-720"/>
          <w:marRight w:val="0"/>
          <w:marTop w:val="0"/>
          <w:marBottom w:val="0"/>
          <w:divBdr>
            <w:top w:val="none" w:sz="0" w:space="0" w:color="auto"/>
            <w:left w:val="none" w:sz="0" w:space="0" w:color="auto"/>
            <w:bottom w:val="none" w:sz="0" w:space="0" w:color="auto"/>
            <w:right w:val="none" w:sz="0" w:space="0" w:color="auto"/>
          </w:divBdr>
        </w:div>
      </w:divsChild>
    </w:div>
    <w:div w:id="1485701767">
      <w:bodyDiv w:val="1"/>
      <w:marLeft w:val="0"/>
      <w:marRight w:val="0"/>
      <w:marTop w:val="0"/>
      <w:marBottom w:val="0"/>
      <w:divBdr>
        <w:top w:val="none" w:sz="0" w:space="0" w:color="auto"/>
        <w:left w:val="none" w:sz="0" w:space="0" w:color="auto"/>
        <w:bottom w:val="none" w:sz="0" w:space="0" w:color="auto"/>
        <w:right w:val="none" w:sz="0" w:space="0" w:color="auto"/>
      </w:divBdr>
    </w:div>
    <w:div w:id="1486624489">
      <w:bodyDiv w:val="1"/>
      <w:marLeft w:val="0"/>
      <w:marRight w:val="0"/>
      <w:marTop w:val="0"/>
      <w:marBottom w:val="0"/>
      <w:divBdr>
        <w:top w:val="none" w:sz="0" w:space="0" w:color="auto"/>
        <w:left w:val="none" w:sz="0" w:space="0" w:color="auto"/>
        <w:bottom w:val="none" w:sz="0" w:space="0" w:color="auto"/>
        <w:right w:val="none" w:sz="0" w:space="0" w:color="auto"/>
      </w:divBdr>
    </w:div>
    <w:div w:id="1503154741">
      <w:bodyDiv w:val="1"/>
      <w:marLeft w:val="0"/>
      <w:marRight w:val="0"/>
      <w:marTop w:val="0"/>
      <w:marBottom w:val="0"/>
      <w:divBdr>
        <w:top w:val="none" w:sz="0" w:space="0" w:color="auto"/>
        <w:left w:val="none" w:sz="0" w:space="0" w:color="auto"/>
        <w:bottom w:val="none" w:sz="0" w:space="0" w:color="auto"/>
        <w:right w:val="none" w:sz="0" w:space="0" w:color="auto"/>
      </w:divBdr>
      <w:divsChild>
        <w:div w:id="955478630">
          <w:marLeft w:val="-720"/>
          <w:marRight w:val="0"/>
          <w:marTop w:val="0"/>
          <w:marBottom w:val="0"/>
          <w:divBdr>
            <w:top w:val="none" w:sz="0" w:space="0" w:color="auto"/>
            <w:left w:val="none" w:sz="0" w:space="0" w:color="auto"/>
            <w:bottom w:val="none" w:sz="0" w:space="0" w:color="auto"/>
            <w:right w:val="none" w:sz="0" w:space="0" w:color="auto"/>
          </w:divBdr>
        </w:div>
      </w:divsChild>
    </w:div>
    <w:div w:id="1504928310">
      <w:bodyDiv w:val="1"/>
      <w:marLeft w:val="0"/>
      <w:marRight w:val="0"/>
      <w:marTop w:val="0"/>
      <w:marBottom w:val="0"/>
      <w:divBdr>
        <w:top w:val="none" w:sz="0" w:space="0" w:color="auto"/>
        <w:left w:val="none" w:sz="0" w:space="0" w:color="auto"/>
        <w:bottom w:val="none" w:sz="0" w:space="0" w:color="auto"/>
        <w:right w:val="none" w:sz="0" w:space="0" w:color="auto"/>
      </w:divBdr>
      <w:divsChild>
        <w:div w:id="900365536">
          <w:marLeft w:val="-720"/>
          <w:marRight w:val="0"/>
          <w:marTop w:val="0"/>
          <w:marBottom w:val="0"/>
          <w:divBdr>
            <w:top w:val="none" w:sz="0" w:space="0" w:color="auto"/>
            <w:left w:val="none" w:sz="0" w:space="0" w:color="auto"/>
            <w:bottom w:val="none" w:sz="0" w:space="0" w:color="auto"/>
            <w:right w:val="none" w:sz="0" w:space="0" w:color="auto"/>
          </w:divBdr>
        </w:div>
      </w:divsChild>
    </w:div>
    <w:div w:id="1517503491">
      <w:bodyDiv w:val="1"/>
      <w:marLeft w:val="0"/>
      <w:marRight w:val="0"/>
      <w:marTop w:val="0"/>
      <w:marBottom w:val="0"/>
      <w:divBdr>
        <w:top w:val="none" w:sz="0" w:space="0" w:color="auto"/>
        <w:left w:val="none" w:sz="0" w:space="0" w:color="auto"/>
        <w:bottom w:val="none" w:sz="0" w:space="0" w:color="auto"/>
        <w:right w:val="none" w:sz="0" w:space="0" w:color="auto"/>
      </w:divBdr>
    </w:div>
    <w:div w:id="1537157503">
      <w:bodyDiv w:val="1"/>
      <w:marLeft w:val="0"/>
      <w:marRight w:val="0"/>
      <w:marTop w:val="0"/>
      <w:marBottom w:val="0"/>
      <w:divBdr>
        <w:top w:val="none" w:sz="0" w:space="0" w:color="auto"/>
        <w:left w:val="none" w:sz="0" w:space="0" w:color="auto"/>
        <w:bottom w:val="none" w:sz="0" w:space="0" w:color="auto"/>
        <w:right w:val="none" w:sz="0" w:space="0" w:color="auto"/>
      </w:divBdr>
      <w:divsChild>
        <w:div w:id="950356616">
          <w:marLeft w:val="-720"/>
          <w:marRight w:val="0"/>
          <w:marTop w:val="0"/>
          <w:marBottom w:val="0"/>
          <w:divBdr>
            <w:top w:val="none" w:sz="0" w:space="0" w:color="auto"/>
            <w:left w:val="none" w:sz="0" w:space="0" w:color="auto"/>
            <w:bottom w:val="none" w:sz="0" w:space="0" w:color="auto"/>
            <w:right w:val="none" w:sz="0" w:space="0" w:color="auto"/>
          </w:divBdr>
        </w:div>
      </w:divsChild>
    </w:div>
    <w:div w:id="1544749180">
      <w:bodyDiv w:val="1"/>
      <w:marLeft w:val="0"/>
      <w:marRight w:val="0"/>
      <w:marTop w:val="0"/>
      <w:marBottom w:val="0"/>
      <w:divBdr>
        <w:top w:val="none" w:sz="0" w:space="0" w:color="auto"/>
        <w:left w:val="none" w:sz="0" w:space="0" w:color="auto"/>
        <w:bottom w:val="none" w:sz="0" w:space="0" w:color="auto"/>
        <w:right w:val="none" w:sz="0" w:space="0" w:color="auto"/>
      </w:divBdr>
    </w:div>
    <w:div w:id="1552499539">
      <w:bodyDiv w:val="1"/>
      <w:marLeft w:val="0"/>
      <w:marRight w:val="0"/>
      <w:marTop w:val="0"/>
      <w:marBottom w:val="0"/>
      <w:divBdr>
        <w:top w:val="none" w:sz="0" w:space="0" w:color="auto"/>
        <w:left w:val="none" w:sz="0" w:space="0" w:color="auto"/>
        <w:bottom w:val="none" w:sz="0" w:space="0" w:color="auto"/>
        <w:right w:val="none" w:sz="0" w:space="0" w:color="auto"/>
      </w:divBdr>
      <w:divsChild>
        <w:div w:id="30113363">
          <w:marLeft w:val="-720"/>
          <w:marRight w:val="0"/>
          <w:marTop w:val="0"/>
          <w:marBottom w:val="0"/>
          <w:divBdr>
            <w:top w:val="none" w:sz="0" w:space="0" w:color="auto"/>
            <w:left w:val="none" w:sz="0" w:space="0" w:color="auto"/>
            <w:bottom w:val="none" w:sz="0" w:space="0" w:color="auto"/>
            <w:right w:val="none" w:sz="0" w:space="0" w:color="auto"/>
          </w:divBdr>
        </w:div>
      </w:divsChild>
    </w:div>
    <w:div w:id="1572420133">
      <w:bodyDiv w:val="1"/>
      <w:marLeft w:val="0"/>
      <w:marRight w:val="0"/>
      <w:marTop w:val="0"/>
      <w:marBottom w:val="0"/>
      <w:divBdr>
        <w:top w:val="none" w:sz="0" w:space="0" w:color="auto"/>
        <w:left w:val="none" w:sz="0" w:space="0" w:color="auto"/>
        <w:bottom w:val="none" w:sz="0" w:space="0" w:color="auto"/>
        <w:right w:val="none" w:sz="0" w:space="0" w:color="auto"/>
      </w:divBdr>
    </w:div>
    <w:div w:id="1577394920">
      <w:bodyDiv w:val="1"/>
      <w:marLeft w:val="0"/>
      <w:marRight w:val="0"/>
      <w:marTop w:val="0"/>
      <w:marBottom w:val="0"/>
      <w:divBdr>
        <w:top w:val="none" w:sz="0" w:space="0" w:color="auto"/>
        <w:left w:val="none" w:sz="0" w:space="0" w:color="auto"/>
        <w:bottom w:val="none" w:sz="0" w:space="0" w:color="auto"/>
        <w:right w:val="none" w:sz="0" w:space="0" w:color="auto"/>
      </w:divBdr>
      <w:divsChild>
        <w:div w:id="1271737002">
          <w:marLeft w:val="-720"/>
          <w:marRight w:val="0"/>
          <w:marTop w:val="0"/>
          <w:marBottom w:val="0"/>
          <w:divBdr>
            <w:top w:val="none" w:sz="0" w:space="0" w:color="auto"/>
            <w:left w:val="none" w:sz="0" w:space="0" w:color="auto"/>
            <w:bottom w:val="none" w:sz="0" w:space="0" w:color="auto"/>
            <w:right w:val="none" w:sz="0" w:space="0" w:color="auto"/>
          </w:divBdr>
        </w:div>
      </w:divsChild>
    </w:div>
    <w:div w:id="1578246389">
      <w:bodyDiv w:val="1"/>
      <w:marLeft w:val="0"/>
      <w:marRight w:val="0"/>
      <w:marTop w:val="0"/>
      <w:marBottom w:val="0"/>
      <w:divBdr>
        <w:top w:val="none" w:sz="0" w:space="0" w:color="auto"/>
        <w:left w:val="none" w:sz="0" w:space="0" w:color="auto"/>
        <w:bottom w:val="none" w:sz="0" w:space="0" w:color="auto"/>
        <w:right w:val="none" w:sz="0" w:space="0" w:color="auto"/>
      </w:divBdr>
    </w:div>
    <w:div w:id="1586763903">
      <w:bodyDiv w:val="1"/>
      <w:marLeft w:val="0"/>
      <w:marRight w:val="0"/>
      <w:marTop w:val="0"/>
      <w:marBottom w:val="0"/>
      <w:divBdr>
        <w:top w:val="none" w:sz="0" w:space="0" w:color="auto"/>
        <w:left w:val="none" w:sz="0" w:space="0" w:color="auto"/>
        <w:bottom w:val="none" w:sz="0" w:space="0" w:color="auto"/>
        <w:right w:val="none" w:sz="0" w:space="0" w:color="auto"/>
      </w:divBdr>
      <w:divsChild>
        <w:div w:id="1690444605">
          <w:marLeft w:val="-720"/>
          <w:marRight w:val="0"/>
          <w:marTop w:val="0"/>
          <w:marBottom w:val="0"/>
          <w:divBdr>
            <w:top w:val="none" w:sz="0" w:space="0" w:color="auto"/>
            <w:left w:val="none" w:sz="0" w:space="0" w:color="auto"/>
            <w:bottom w:val="none" w:sz="0" w:space="0" w:color="auto"/>
            <w:right w:val="none" w:sz="0" w:space="0" w:color="auto"/>
          </w:divBdr>
        </w:div>
      </w:divsChild>
    </w:div>
    <w:div w:id="1623413362">
      <w:bodyDiv w:val="1"/>
      <w:marLeft w:val="0"/>
      <w:marRight w:val="0"/>
      <w:marTop w:val="0"/>
      <w:marBottom w:val="0"/>
      <w:divBdr>
        <w:top w:val="none" w:sz="0" w:space="0" w:color="auto"/>
        <w:left w:val="none" w:sz="0" w:space="0" w:color="auto"/>
        <w:bottom w:val="none" w:sz="0" w:space="0" w:color="auto"/>
        <w:right w:val="none" w:sz="0" w:space="0" w:color="auto"/>
      </w:divBdr>
    </w:div>
    <w:div w:id="1630822378">
      <w:bodyDiv w:val="1"/>
      <w:marLeft w:val="0"/>
      <w:marRight w:val="0"/>
      <w:marTop w:val="0"/>
      <w:marBottom w:val="0"/>
      <w:divBdr>
        <w:top w:val="none" w:sz="0" w:space="0" w:color="auto"/>
        <w:left w:val="none" w:sz="0" w:space="0" w:color="auto"/>
        <w:bottom w:val="none" w:sz="0" w:space="0" w:color="auto"/>
        <w:right w:val="none" w:sz="0" w:space="0" w:color="auto"/>
      </w:divBdr>
    </w:div>
    <w:div w:id="1647857004">
      <w:bodyDiv w:val="1"/>
      <w:marLeft w:val="0"/>
      <w:marRight w:val="0"/>
      <w:marTop w:val="0"/>
      <w:marBottom w:val="0"/>
      <w:divBdr>
        <w:top w:val="none" w:sz="0" w:space="0" w:color="auto"/>
        <w:left w:val="none" w:sz="0" w:space="0" w:color="auto"/>
        <w:bottom w:val="none" w:sz="0" w:space="0" w:color="auto"/>
        <w:right w:val="none" w:sz="0" w:space="0" w:color="auto"/>
      </w:divBdr>
    </w:div>
    <w:div w:id="1650204738">
      <w:bodyDiv w:val="1"/>
      <w:marLeft w:val="0"/>
      <w:marRight w:val="0"/>
      <w:marTop w:val="0"/>
      <w:marBottom w:val="0"/>
      <w:divBdr>
        <w:top w:val="none" w:sz="0" w:space="0" w:color="auto"/>
        <w:left w:val="none" w:sz="0" w:space="0" w:color="auto"/>
        <w:bottom w:val="none" w:sz="0" w:space="0" w:color="auto"/>
        <w:right w:val="none" w:sz="0" w:space="0" w:color="auto"/>
      </w:divBdr>
      <w:divsChild>
        <w:div w:id="1509520021">
          <w:marLeft w:val="-720"/>
          <w:marRight w:val="0"/>
          <w:marTop w:val="0"/>
          <w:marBottom w:val="0"/>
          <w:divBdr>
            <w:top w:val="none" w:sz="0" w:space="0" w:color="auto"/>
            <w:left w:val="none" w:sz="0" w:space="0" w:color="auto"/>
            <w:bottom w:val="none" w:sz="0" w:space="0" w:color="auto"/>
            <w:right w:val="none" w:sz="0" w:space="0" w:color="auto"/>
          </w:divBdr>
        </w:div>
      </w:divsChild>
    </w:div>
    <w:div w:id="1670937144">
      <w:bodyDiv w:val="1"/>
      <w:marLeft w:val="0"/>
      <w:marRight w:val="0"/>
      <w:marTop w:val="0"/>
      <w:marBottom w:val="0"/>
      <w:divBdr>
        <w:top w:val="none" w:sz="0" w:space="0" w:color="auto"/>
        <w:left w:val="none" w:sz="0" w:space="0" w:color="auto"/>
        <w:bottom w:val="none" w:sz="0" w:space="0" w:color="auto"/>
        <w:right w:val="none" w:sz="0" w:space="0" w:color="auto"/>
      </w:divBdr>
    </w:div>
    <w:div w:id="1677346860">
      <w:bodyDiv w:val="1"/>
      <w:marLeft w:val="0"/>
      <w:marRight w:val="0"/>
      <w:marTop w:val="0"/>
      <w:marBottom w:val="0"/>
      <w:divBdr>
        <w:top w:val="none" w:sz="0" w:space="0" w:color="auto"/>
        <w:left w:val="none" w:sz="0" w:space="0" w:color="auto"/>
        <w:bottom w:val="none" w:sz="0" w:space="0" w:color="auto"/>
        <w:right w:val="none" w:sz="0" w:space="0" w:color="auto"/>
      </w:divBdr>
    </w:div>
    <w:div w:id="1713187978">
      <w:bodyDiv w:val="1"/>
      <w:marLeft w:val="0"/>
      <w:marRight w:val="0"/>
      <w:marTop w:val="0"/>
      <w:marBottom w:val="0"/>
      <w:divBdr>
        <w:top w:val="none" w:sz="0" w:space="0" w:color="auto"/>
        <w:left w:val="none" w:sz="0" w:space="0" w:color="auto"/>
        <w:bottom w:val="none" w:sz="0" w:space="0" w:color="auto"/>
        <w:right w:val="none" w:sz="0" w:space="0" w:color="auto"/>
      </w:divBdr>
    </w:div>
    <w:div w:id="1713190082">
      <w:bodyDiv w:val="1"/>
      <w:marLeft w:val="0"/>
      <w:marRight w:val="0"/>
      <w:marTop w:val="0"/>
      <w:marBottom w:val="0"/>
      <w:divBdr>
        <w:top w:val="none" w:sz="0" w:space="0" w:color="auto"/>
        <w:left w:val="none" w:sz="0" w:space="0" w:color="auto"/>
        <w:bottom w:val="none" w:sz="0" w:space="0" w:color="auto"/>
        <w:right w:val="none" w:sz="0" w:space="0" w:color="auto"/>
      </w:divBdr>
    </w:div>
    <w:div w:id="1713261764">
      <w:bodyDiv w:val="1"/>
      <w:marLeft w:val="0"/>
      <w:marRight w:val="0"/>
      <w:marTop w:val="0"/>
      <w:marBottom w:val="0"/>
      <w:divBdr>
        <w:top w:val="none" w:sz="0" w:space="0" w:color="auto"/>
        <w:left w:val="none" w:sz="0" w:space="0" w:color="auto"/>
        <w:bottom w:val="none" w:sz="0" w:space="0" w:color="auto"/>
        <w:right w:val="none" w:sz="0" w:space="0" w:color="auto"/>
      </w:divBdr>
    </w:div>
    <w:div w:id="1731033467">
      <w:bodyDiv w:val="1"/>
      <w:marLeft w:val="0"/>
      <w:marRight w:val="0"/>
      <w:marTop w:val="0"/>
      <w:marBottom w:val="0"/>
      <w:divBdr>
        <w:top w:val="none" w:sz="0" w:space="0" w:color="auto"/>
        <w:left w:val="none" w:sz="0" w:space="0" w:color="auto"/>
        <w:bottom w:val="none" w:sz="0" w:space="0" w:color="auto"/>
        <w:right w:val="none" w:sz="0" w:space="0" w:color="auto"/>
      </w:divBdr>
      <w:divsChild>
        <w:div w:id="1448282162">
          <w:marLeft w:val="-720"/>
          <w:marRight w:val="0"/>
          <w:marTop w:val="0"/>
          <w:marBottom w:val="0"/>
          <w:divBdr>
            <w:top w:val="none" w:sz="0" w:space="0" w:color="auto"/>
            <w:left w:val="none" w:sz="0" w:space="0" w:color="auto"/>
            <w:bottom w:val="none" w:sz="0" w:space="0" w:color="auto"/>
            <w:right w:val="none" w:sz="0" w:space="0" w:color="auto"/>
          </w:divBdr>
        </w:div>
      </w:divsChild>
    </w:div>
    <w:div w:id="1745833713">
      <w:bodyDiv w:val="1"/>
      <w:marLeft w:val="0"/>
      <w:marRight w:val="0"/>
      <w:marTop w:val="0"/>
      <w:marBottom w:val="0"/>
      <w:divBdr>
        <w:top w:val="none" w:sz="0" w:space="0" w:color="auto"/>
        <w:left w:val="none" w:sz="0" w:space="0" w:color="auto"/>
        <w:bottom w:val="none" w:sz="0" w:space="0" w:color="auto"/>
        <w:right w:val="none" w:sz="0" w:space="0" w:color="auto"/>
      </w:divBdr>
      <w:divsChild>
        <w:div w:id="95371765">
          <w:marLeft w:val="-720"/>
          <w:marRight w:val="0"/>
          <w:marTop w:val="0"/>
          <w:marBottom w:val="0"/>
          <w:divBdr>
            <w:top w:val="none" w:sz="0" w:space="0" w:color="auto"/>
            <w:left w:val="none" w:sz="0" w:space="0" w:color="auto"/>
            <w:bottom w:val="none" w:sz="0" w:space="0" w:color="auto"/>
            <w:right w:val="none" w:sz="0" w:space="0" w:color="auto"/>
          </w:divBdr>
        </w:div>
      </w:divsChild>
    </w:div>
    <w:div w:id="1780103421">
      <w:bodyDiv w:val="1"/>
      <w:marLeft w:val="0"/>
      <w:marRight w:val="0"/>
      <w:marTop w:val="0"/>
      <w:marBottom w:val="0"/>
      <w:divBdr>
        <w:top w:val="none" w:sz="0" w:space="0" w:color="auto"/>
        <w:left w:val="none" w:sz="0" w:space="0" w:color="auto"/>
        <w:bottom w:val="none" w:sz="0" w:space="0" w:color="auto"/>
        <w:right w:val="none" w:sz="0" w:space="0" w:color="auto"/>
      </w:divBdr>
      <w:divsChild>
        <w:div w:id="89549681">
          <w:marLeft w:val="-720"/>
          <w:marRight w:val="0"/>
          <w:marTop w:val="0"/>
          <w:marBottom w:val="0"/>
          <w:divBdr>
            <w:top w:val="none" w:sz="0" w:space="0" w:color="auto"/>
            <w:left w:val="none" w:sz="0" w:space="0" w:color="auto"/>
            <w:bottom w:val="none" w:sz="0" w:space="0" w:color="auto"/>
            <w:right w:val="none" w:sz="0" w:space="0" w:color="auto"/>
          </w:divBdr>
        </w:div>
      </w:divsChild>
    </w:div>
    <w:div w:id="1789396406">
      <w:bodyDiv w:val="1"/>
      <w:marLeft w:val="0"/>
      <w:marRight w:val="0"/>
      <w:marTop w:val="0"/>
      <w:marBottom w:val="0"/>
      <w:divBdr>
        <w:top w:val="none" w:sz="0" w:space="0" w:color="auto"/>
        <w:left w:val="none" w:sz="0" w:space="0" w:color="auto"/>
        <w:bottom w:val="none" w:sz="0" w:space="0" w:color="auto"/>
        <w:right w:val="none" w:sz="0" w:space="0" w:color="auto"/>
      </w:divBdr>
    </w:div>
    <w:div w:id="1801920256">
      <w:bodyDiv w:val="1"/>
      <w:marLeft w:val="0"/>
      <w:marRight w:val="0"/>
      <w:marTop w:val="0"/>
      <w:marBottom w:val="0"/>
      <w:divBdr>
        <w:top w:val="none" w:sz="0" w:space="0" w:color="auto"/>
        <w:left w:val="none" w:sz="0" w:space="0" w:color="auto"/>
        <w:bottom w:val="none" w:sz="0" w:space="0" w:color="auto"/>
        <w:right w:val="none" w:sz="0" w:space="0" w:color="auto"/>
      </w:divBdr>
      <w:divsChild>
        <w:div w:id="445974798">
          <w:marLeft w:val="-720"/>
          <w:marRight w:val="0"/>
          <w:marTop w:val="0"/>
          <w:marBottom w:val="0"/>
          <w:divBdr>
            <w:top w:val="none" w:sz="0" w:space="0" w:color="auto"/>
            <w:left w:val="none" w:sz="0" w:space="0" w:color="auto"/>
            <w:bottom w:val="none" w:sz="0" w:space="0" w:color="auto"/>
            <w:right w:val="none" w:sz="0" w:space="0" w:color="auto"/>
          </w:divBdr>
        </w:div>
      </w:divsChild>
    </w:div>
    <w:div w:id="1853646622">
      <w:bodyDiv w:val="1"/>
      <w:marLeft w:val="0"/>
      <w:marRight w:val="0"/>
      <w:marTop w:val="0"/>
      <w:marBottom w:val="0"/>
      <w:divBdr>
        <w:top w:val="none" w:sz="0" w:space="0" w:color="auto"/>
        <w:left w:val="none" w:sz="0" w:space="0" w:color="auto"/>
        <w:bottom w:val="none" w:sz="0" w:space="0" w:color="auto"/>
        <w:right w:val="none" w:sz="0" w:space="0" w:color="auto"/>
      </w:divBdr>
    </w:div>
    <w:div w:id="1855682926">
      <w:bodyDiv w:val="1"/>
      <w:marLeft w:val="0"/>
      <w:marRight w:val="0"/>
      <w:marTop w:val="0"/>
      <w:marBottom w:val="0"/>
      <w:divBdr>
        <w:top w:val="none" w:sz="0" w:space="0" w:color="auto"/>
        <w:left w:val="none" w:sz="0" w:space="0" w:color="auto"/>
        <w:bottom w:val="none" w:sz="0" w:space="0" w:color="auto"/>
        <w:right w:val="none" w:sz="0" w:space="0" w:color="auto"/>
      </w:divBdr>
    </w:div>
    <w:div w:id="1866091859">
      <w:bodyDiv w:val="1"/>
      <w:marLeft w:val="0"/>
      <w:marRight w:val="0"/>
      <w:marTop w:val="0"/>
      <w:marBottom w:val="0"/>
      <w:divBdr>
        <w:top w:val="none" w:sz="0" w:space="0" w:color="auto"/>
        <w:left w:val="none" w:sz="0" w:space="0" w:color="auto"/>
        <w:bottom w:val="none" w:sz="0" w:space="0" w:color="auto"/>
        <w:right w:val="none" w:sz="0" w:space="0" w:color="auto"/>
      </w:divBdr>
    </w:div>
    <w:div w:id="1875733584">
      <w:bodyDiv w:val="1"/>
      <w:marLeft w:val="0"/>
      <w:marRight w:val="0"/>
      <w:marTop w:val="0"/>
      <w:marBottom w:val="0"/>
      <w:divBdr>
        <w:top w:val="none" w:sz="0" w:space="0" w:color="auto"/>
        <w:left w:val="none" w:sz="0" w:space="0" w:color="auto"/>
        <w:bottom w:val="none" w:sz="0" w:space="0" w:color="auto"/>
        <w:right w:val="none" w:sz="0" w:space="0" w:color="auto"/>
      </w:divBdr>
    </w:div>
    <w:div w:id="1879776529">
      <w:bodyDiv w:val="1"/>
      <w:marLeft w:val="0"/>
      <w:marRight w:val="0"/>
      <w:marTop w:val="0"/>
      <w:marBottom w:val="0"/>
      <w:divBdr>
        <w:top w:val="none" w:sz="0" w:space="0" w:color="auto"/>
        <w:left w:val="none" w:sz="0" w:space="0" w:color="auto"/>
        <w:bottom w:val="none" w:sz="0" w:space="0" w:color="auto"/>
        <w:right w:val="none" w:sz="0" w:space="0" w:color="auto"/>
      </w:divBdr>
    </w:div>
    <w:div w:id="1886210652">
      <w:bodyDiv w:val="1"/>
      <w:marLeft w:val="0"/>
      <w:marRight w:val="0"/>
      <w:marTop w:val="0"/>
      <w:marBottom w:val="0"/>
      <w:divBdr>
        <w:top w:val="none" w:sz="0" w:space="0" w:color="auto"/>
        <w:left w:val="none" w:sz="0" w:space="0" w:color="auto"/>
        <w:bottom w:val="none" w:sz="0" w:space="0" w:color="auto"/>
        <w:right w:val="none" w:sz="0" w:space="0" w:color="auto"/>
      </w:divBdr>
      <w:divsChild>
        <w:div w:id="898438392">
          <w:marLeft w:val="-720"/>
          <w:marRight w:val="0"/>
          <w:marTop w:val="0"/>
          <w:marBottom w:val="0"/>
          <w:divBdr>
            <w:top w:val="none" w:sz="0" w:space="0" w:color="auto"/>
            <w:left w:val="none" w:sz="0" w:space="0" w:color="auto"/>
            <w:bottom w:val="none" w:sz="0" w:space="0" w:color="auto"/>
            <w:right w:val="none" w:sz="0" w:space="0" w:color="auto"/>
          </w:divBdr>
        </w:div>
      </w:divsChild>
    </w:div>
    <w:div w:id="1891500915">
      <w:bodyDiv w:val="1"/>
      <w:marLeft w:val="0"/>
      <w:marRight w:val="0"/>
      <w:marTop w:val="0"/>
      <w:marBottom w:val="0"/>
      <w:divBdr>
        <w:top w:val="none" w:sz="0" w:space="0" w:color="auto"/>
        <w:left w:val="none" w:sz="0" w:space="0" w:color="auto"/>
        <w:bottom w:val="none" w:sz="0" w:space="0" w:color="auto"/>
        <w:right w:val="none" w:sz="0" w:space="0" w:color="auto"/>
      </w:divBdr>
    </w:div>
    <w:div w:id="1896770887">
      <w:bodyDiv w:val="1"/>
      <w:marLeft w:val="0"/>
      <w:marRight w:val="0"/>
      <w:marTop w:val="0"/>
      <w:marBottom w:val="0"/>
      <w:divBdr>
        <w:top w:val="none" w:sz="0" w:space="0" w:color="auto"/>
        <w:left w:val="none" w:sz="0" w:space="0" w:color="auto"/>
        <w:bottom w:val="none" w:sz="0" w:space="0" w:color="auto"/>
        <w:right w:val="none" w:sz="0" w:space="0" w:color="auto"/>
      </w:divBdr>
    </w:div>
    <w:div w:id="1900897128">
      <w:bodyDiv w:val="1"/>
      <w:marLeft w:val="0"/>
      <w:marRight w:val="0"/>
      <w:marTop w:val="0"/>
      <w:marBottom w:val="0"/>
      <w:divBdr>
        <w:top w:val="none" w:sz="0" w:space="0" w:color="auto"/>
        <w:left w:val="none" w:sz="0" w:space="0" w:color="auto"/>
        <w:bottom w:val="none" w:sz="0" w:space="0" w:color="auto"/>
        <w:right w:val="none" w:sz="0" w:space="0" w:color="auto"/>
      </w:divBdr>
    </w:div>
    <w:div w:id="1901398574">
      <w:bodyDiv w:val="1"/>
      <w:marLeft w:val="0"/>
      <w:marRight w:val="0"/>
      <w:marTop w:val="0"/>
      <w:marBottom w:val="0"/>
      <w:divBdr>
        <w:top w:val="none" w:sz="0" w:space="0" w:color="auto"/>
        <w:left w:val="none" w:sz="0" w:space="0" w:color="auto"/>
        <w:bottom w:val="none" w:sz="0" w:space="0" w:color="auto"/>
        <w:right w:val="none" w:sz="0" w:space="0" w:color="auto"/>
      </w:divBdr>
    </w:div>
    <w:div w:id="1904826009">
      <w:bodyDiv w:val="1"/>
      <w:marLeft w:val="0"/>
      <w:marRight w:val="0"/>
      <w:marTop w:val="0"/>
      <w:marBottom w:val="0"/>
      <w:divBdr>
        <w:top w:val="none" w:sz="0" w:space="0" w:color="auto"/>
        <w:left w:val="none" w:sz="0" w:space="0" w:color="auto"/>
        <w:bottom w:val="none" w:sz="0" w:space="0" w:color="auto"/>
        <w:right w:val="none" w:sz="0" w:space="0" w:color="auto"/>
      </w:divBdr>
      <w:divsChild>
        <w:div w:id="1888907228">
          <w:marLeft w:val="-720"/>
          <w:marRight w:val="0"/>
          <w:marTop w:val="0"/>
          <w:marBottom w:val="0"/>
          <w:divBdr>
            <w:top w:val="none" w:sz="0" w:space="0" w:color="auto"/>
            <w:left w:val="none" w:sz="0" w:space="0" w:color="auto"/>
            <w:bottom w:val="none" w:sz="0" w:space="0" w:color="auto"/>
            <w:right w:val="none" w:sz="0" w:space="0" w:color="auto"/>
          </w:divBdr>
        </w:div>
      </w:divsChild>
    </w:div>
    <w:div w:id="1911302183">
      <w:bodyDiv w:val="1"/>
      <w:marLeft w:val="0"/>
      <w:marRight w:val="0"/>
      <w:marTop w:val="0"/>
      <w:marBottom w:val="0"/>
      <w:divBdr>
        <w:top w:val="none" w:sz="0" w:space="0" w:color="auto"/>
        <w:left w:val="none" w:sz="0" w:space="0" w:color="auto"/>
        <w:bottom w:val="none" w:sz="0" w:space="0" w:color="auto"/>
        <w:right w:val="none" w:sz="0" w:space="0" w:color="auto"/>
      </w:divBdr>
    </w:div>
    <w:div w:id="1924949913">
      <w:bodyDiv w:val="1"/>
      <w:marLeft w:val="0"/>
      <w:marRight w:val="0"/>
      <w:marTop w:val="0"/>
      <w:marBottom w:val="0"/>
      <w:divBdr>
        <w:top w:val="none" w:sz="0" w:space="0" w:color="auto"/>
        <w:left w:val="none" w:sz="0" w:space="0" w:color="auto"/>
        <w:bottom w:val="none" w:sz="0" w:space="0" w:color="auto"/>
        <w:right w:val="none" w:sz="0" w:space="0" w:color="auto"/>
      </w:divBdr>
    </w:div>
    <w:div w:id="1933466000">
      <w:bodyDiv w:val="1"/>
      <w:marLeft w:val="0"/>
      <w:marRight w:val="0"/>
      <w:marTop w:val="0"/>
      <w:marBottom w:val="0"/>
      <w:divBdr>
        <w:top w:val="none" w:sz="0" w:space="0" w:color="auto"/>
        <w:left w:val="none" w:sz="0" w:space="0" w:color="auto"/>
        <w:bottom w:val="none" w:sz="0" w:space="0" w:color="auto"/>
        <w:right w:val="none" w:sz="0" w:space="0" w:color="auto"/>
      </w:divBdr>
    </w:div>
    <w:div w:id="1947536493">
      <w:bodyDiv w:val="1"/>
      <w:marLeft w:val="0"/>
      <w:marRight w:val="0"/>
      <w:marTop w:val="0"/>
      <w:marBottom w:val="0"/>
      <w:divBdr>
        <w:top w:val="none" w:sz="0" w:space="0" w:color="auto"/>
        <w:left w:val="none" w:sz="0" w:space="0" w:color="auto"/>
        <w:bottom w:val="none" w:sz="0" w:space="0" w:color="auto"/>
        <w:right w:val="none" w:sz="0" w:space="0" w:color="auto"/>
      </w:divBdr>
      <w:divsChild>
        <w:div w:id="1998193887">
          <w:marLeft w:val="-720"/>
          <w:marRight w:val="0"/>
          <w:marTop w:val="0"/>
          <w:marBottom w:val="0"/>
          <w:divBdr>
            <w:top w:val="none" w:sz="0" w:space="0" w:color="auto"/>
            <w:left w:val="none" w:sz="0" w:space="0" w:color="auto"/>
            <w:bottom w:val="none" w:sz="0" w:space="0" w:color="auto"/>
            <w:right w:val="none" w:sz="0" w:space="0" w:color="auto"/>
          </w:divBdr>
        </w:div>
      </w:divsChild>
    </w:div>
    <w:div w:id="1948197759">
      <w:bodyDiv w:val="1"/>
      <w:marLeft w:val="0"/>
      <w:marRight w:val="0"/>
      <w:marTop w:val="0"/>
      <w:marBottom w:val="0"/>
      <w:divBdr>
        <w:top w:val="none" w:sz="0" w:space="0" w:color="auto"/>
        <w:left w:val="none" w:sz="0" w:space="0" w:color="auto"/>
        <w:bottom w:val="none" w:sz="0" w:space="0" w:color="auto"/>
        <w:right w:val="none" w:sz="0" w:space="0" w:color="auto"/>
      </w:divBdr>
    </w:div>
    <w:div w:id="1962299464">
      <w:bodyDiv w:val="1"/>
      <w:marLeft w:val="0"/>
      <w:marRight w:val="0"/>
      <w:marTop w:val="0"/>
      <w:marBottom w:val="0"/>
      <w:divBdr>
        <w:top w:val="none" w:sz="0" w:space="0" w:color="auto"/>
        <w:left w:val="none" w:sz="0" w:space="0" w:color="auto"/>
        <w:bottom w:val="none" w:sz="0" w:space="0" w:color="auto"/>
        <w:right w:val="none" w:sz="0" w:space="0" w:color="auto"/>
      </w:divBdr>
      <w:divsChild>
        <w:div w:id="2129200388">
          <w:marLeft w:val="-720"/>
          <w:marRight w:val="0"/>
          <w:marTop w:val="0"/>
          <w:marBottom w:val="0"/>
          <w:divBdr>
            <w:top w:val="none" w:sz="0" w:space="0" w:color="auto"/>
            <w:left w:val="none" w:sz="0" w:space="0" w:color="auto"/>
            <w:bottom w:val="none" w:sz="0" w:space="0" w:color="auto"/>
            <w:right w:val="none" w:sz="0" w:space="0" w:color="auto"/>
          </w:divBdr>
        </w:div>
      </w:divsChild>
    </w:div>
    <w:div w:id="1980960209">
      <w:bodyDiv w:val="1"/>
      <w:marLeft w:val="0"/>
      <w:marRight w:val="0"/>
      <w:marTop w:val="0"/>
      <w:marBottom w:val="0"/>
      <w:divBdr>
        <w:top w:val="none" w:sz="0" w:space="0" w:color="auto"/>
        <w:left w:val="none" w:sz="0" w:space="0" w:color="auto"/>
        <w:bottom w:val="none" w:sz="0" w:space="0" w:color="auto"/>
        <w:right w:val="none" w:sz="0" w:space="0" w:color="auto"/>
      </w:divBdr>
      <w:divsChild>
        <w:div w:id="175117987">
          <w:marLeft w:val="-720"/>
          <w:marRight w:val="0"/>
          <w:marTop w:val="0"/>
          <w:marBottom w:val="0"/>
          <w:divBdr>
            <w:top w:val="none" w:sz="0" w:space="0" w:color="auto"/>
            <w:left w:val="none" w:sz="0" w:space="0" w:color="auto"/>
            <w:bottom w:val="none" w:sz="0" w:space="0" w:color="auto"/>
            <w:right w:val="none" w:sz="0" w:space="0" w:color="auto"/>
          </w:divBdr>
        </w:div>
      </w:divsChild>
    </w:div>
    <w:div w:id="1995528267">
      <w:bodyDiv w:val="1"/>
      <w:marLeft w:val="0"/>
      <w:marRight w:val="0"/>
      <w:marTop w:val="0"/>
      <w:marBottom w:val="0"/>
      <w:divBdr>
        <w:top w:val="none" w:sz="0" w:space="0" w:color="auto"/>
        <w:left w:val="none" w:sz="0" w:space="0" w:color="auto"/>
        <w:bottom w:val="none" w:sz="0" w:space="0" w:color="auto"/>
        <w:right w:val="none" w:sz="0" w:space="0" w:color="auto"/>
      </w:divBdr>
    </w:div>
    <w:div w:id="2006470686">
      <w:bodyDiv w:val="1"/>
      <w:marLeft w:val="0"/>
      <w:marRight w:val="0"/>
      <w:marTop w:val="0"/>
      <w:marBottom w:val="0"/>
      <w:divBdr>
        <w:top w:val="none" w:sz="0" w:space="0" w:color="auto"/>
        <w:left w:val="none" w:sz="0" w:space="0" w:color="auto"/>
        <w:bottom w:val="none" w:sz="0" w:space="0" w:color="auto"/>
        <w:right w:val="none" w:sz="0" w:space="0" w:color="auto"/>
      </w:divBdr>
    </w:div>
    <w:div w:id="2009942762">
      <w:bodyDiv w:val="1"/>
      <w:marLeft w:val="0"/>
      <w:marRight w:val="0"/>
      <w:marTop w:val="0"/>
      <w:marBottom w:val="0"/>
      <w:divBdr>
        <w:top w:val="none" w:sz="0" w:space="0" w:color="auto"/>
        <w:left w:val="none" w:sz="0" w:space="0" w:color="auto"/>
        <w:bottom w:val="none" w:sz="0" w:space="0" w:color="auto"/>
        <w:right w:val="none" w:sz="0" w:space="0" w:color="auto"/>
      </w:divBdr>
    </w:div>
    <w:div w:id="2015645461">
      <w:bodyDiv w:val="1"/>
      <w:marLeft w:val="0"/>
      <w:marRight w:val="0"/>
      <w:marTop w:val="0"/>
      <w:marBottom w:val="0"/>
      <w:divBdr>
        <w:top w:val="none" w:sz="0" w:space="0" w:color="auto"/>
        <w:left w:val="none" w:sz="0" w:space="0" w:color="auto"/>
        <w:bottom w:val="none" w:sz="0" w:space="0" w:color="auto"/>
        <w:right w:val="none" w:sz="0" w:space="0" w:color="auto"/>
      </w:divBdr>
    </w:div>
    <w:div w:id="2017878389">
      <w:bodyDiv w:val="1"/>
      <w:marLeft w:val="0"/>
      <w:marRight w:val="0"/>
      <w:marTop w:val="0"/>
      <w:marBottom w:val="0"/>
      <w:divBdr>
        <w:top w:val="none" w:sz="0" w:space="0" w:color="auto"/>
        <w:left w:val="none" w:sz="0" w:space="0" w:color="auto"/>
        <w:bottom w:val="none" w:sz="0" w:space="0" w:color="auto"/>
        <w:right w:val="none" w:sz="0" w:space="0" w:color="auto"/>
      </w:divBdr>
    </w:div>
    <w:div w:id="2029021587">
      <w:bodyDiv w:val="1"/>
      <w:marLeft w:val="0"/>
      <w:marRight w:val="0"/>
      <w:marTop w:val="0"/>
      <w:marBottom w:val="0"/>
      <w:divBdr>
        <w:top w:val="none" w:sz="0" w:space="0" w:color="auto"/>
        <w:left w:val="none" w:sz="0" w:space="0" w:color="auto"/>
        <w:bottom w:val="none" w:sz="0" w:space="0" w:color="auto"/>
        <w:right w:val="none" w:sz="0" w:space="0" w:color="auto"/>
      </w:divBdr>
      <w:divsChild>
        <w:div w:id="1752241533">
          <w:marLeft w:val="-720"/>
          <w:marRight w:val="0"/>
          <w:marTop w:val="0"/>
          <w:marBottom w:val="0"/>
          <w:divBdr>
            <w:top w:val="none" w:sz="0" w:space="0" w:color="auto"/>
            <w:left w:val="none" w:sz="0" w:space="0" w:color="auto"/>
            <w:bottom w:val="none" w:sz="0" w:space="0" w:color="auto"/>
            <w:right w:val="none" w:sz="0" w:space="0" w:color="auto"/>
          </w:divBdr>
        </w:div>
      </w:divsChild>
    </w:div>
    <w:div w:id="2029944228">
      <w:bodyDiv w:val="1"/>
      <w:marLeft w:val="0"/>
      <w:marRight w:val="0"/>
      <w:marTop w:val="0"/>
      <w:marBottom w:val="0"/>
      <w:divBdr>
        <w:top w:val="none" w:sz="0" w:space="0" w:color="auto"/>
        <w:left w:val="none" w:sz="0" w:space="0" w:color="auto"/>
        <w:bottom w:val="none" w:sz="0" w:space="0" w:color="auto"/>
        <w:right w:val="none" w:sz="0" w:space="0" w:color="auto"/>
      </w:divBdr>
    </w:div>
    <w:div w:id="2037391573">
      <w:bodyDiv w:val="1"/>
      <w:marLeft w:val="0"/>
      <w:marRight w:val="0"/>
      <w:marTop w:val="0"/>
      <w:marBottom w:val="0"/>
      <w:divBdr>
        <w:top w:val="none" w:sz="0" w:space="0" w:color="auto"/>
        <w:left w:val="none" w:sz="0" w:space="0" w:color="auto"/>
        <w:bottom w:val="none" w:sz="0" w:space="0" w:color="auto"/>
        <w:right w:val="none" w:sz="0" w:space="0" w:color="auto"/>
      </w:divBdr>
    </w:div>
    <w:div w:id="2040932322">
      <w:bodyDiv w:val="1"/>
      <w:marLeft w:val="0"/>
      <w:marRight w:val="0"/>
      <w:marTop w:val="0"/>
      <w:marBottom w:val="0"/>
      <w:divBdr>
        <w:top w:val="none" w:sz="0" w:space="0" w:color="auto"/>
        <w:left w:val="none" w:sz="0" w:space="0" w:color="auto"/>
        <w:bottom w:val="none" w:sz="0" w:space="0" w:color="auto"/>
        <w:right w:val="none" w:sz="0" w:space="0" w:color="auto"/>
      </w:divBdr>
    </w:div>
    <w:div w:id="2056847404">
      <w:bodyDiv w:val="1"/>
      <w:marLeft w:val="0"/>
      <w:marRight w:val="0"/>
      <w:marTop w:val="0"/>
      <w:marBottom w:val="0"/>
      <w:divBdr>
        <w:top w:val="none" w:sz="0" w:space="0" w:color="auto"/>
        <w:left w:val="none" w:sz="0" w:space="0" w:color="auto"/>
        <w:bottom w:val="none" w:sz="0" w:space="0" w:color="auto"/>
        <w:right w:val="none" w:sz="0" w:space="0" w:color="auto"/>
      </w:divBdr>
    </w:div>
    <w:div w:id="2061249121">
      <w:bodyDiv w:val="1"/>
      <w:marLeft w:val="0"/>
      <w:marRight w:val="0"/>
      <w:marTop w:val="0"/>
      <w:marBottom w:val="0"/>
      <w:divBdr>
        <w:top w:val="none" w:sz="0" w:space="0" w:color="auto"/>
        <w:left w:val="none" w:sz="0" w:space="0" w:color="auto"/>
        <w:bottom w:val="none" w:sz="0" w:space="0" w:color="auto"/>
        <w:right w:val="none" w:sz="0" w:space="0" w:color="auto"/>
      </w:divBdr>
      <w:divsChild>
        <w:div w:id="1826508939">
          <w:marLeft w:val="-720"/>
          <w:marRight w:val="0"/>
          <w:marTop w:val="0"/>
          <w:marBottom w:val="0"/>
          <w:divBdr>
            <w:top w:val="none" w:sz="0" w:space="0" w:color="auto"/>
            <w:left w:val="none" w:sz="0" w:space="0" w:color="auto"/>
            <w:bottom w:val="none" w:sz="0" w:space="0" w:color="auto"/>
            <w:right w:val="none" w:sz="0" w:space="0" w:color="auto"/>
          </w:divBdr>
        </w:div>
      </w:divsChild>
    </w:div>
    <w:div w:id="2062168158">
      <w:bodyDiv w:val="1"/>
      <w:marLeft w:val="0"/>
      <w:marRight w:val="0"/>
      <w:marTop w:val="0"/>
      <w:marBottom w:val="0"/>
      <w:divBdr>
        <w:top w:val="none" w:sz="0" w:space="0" w:color="auto"/>
        <w:left w:val="none" w:sz="0" w:space="0" w:color="auto"/>
        <w:bottom w:val="none" w:sz="0" w:space="0" w:color="auto"/>
        <w:right w:val="none" w:sz="0" w:space="0" w:color="auto"/>
      </w:divBdr>
    </w:div>
    <w:div w:id="2065174503">
      <w:bodyDiv w:val="1"/>
      <w:marLeft w:val="0"/>
      <w:marRight w:val="0"/>
      <w:marTop w:val="0"/>
      <w:marBottom w:val="0"/>
      <w:divBdr>
        <w:top w:val="none" w:sz="0" w:space="0" w:color="auto"/>
        <w:left w:val="none" w:sz="0" w:space="0" w:color="auto"/>
        <w:bottom w:val="none" w:sz="0" w:space="0" w:color="auto"/>
        <w:right w:val="none" w:sz="0" w:space="0" w:color="auto"/>
      </w:divBdr>
    </w:div>
    <w:div w:id="2072996129">
      <w:bodyDiv w:val="1"/>
      <w:marLeft w:val="0"/>
      <w:marRight w:val="0"/>
      <w:marTop w:val="0"/>
      <w:marBottom w:val="0"/>
      <w:divBdr>
        <w:top w:val="none" w:sz="0" w:space="0" w:color="auto"/>
        <w:left w:val="none" w:sz="0" w:space="0" w:color="auto"/>
        <w:bottom w:val="none" w:sz="0" w:space="0" w:color="auto"/>
        <w:right w:val="none" w:sz="0" w:space="0" w:color="auto"/>
      </w:divBdr>
    </w:div>
    <w:div w:id="2080204127">
      <w:bodyDiv w:val="1"/>
      <w:marLeft w:val="0"/>
      <w:marRight w:val="0"/>
      <w:marTop w:val="0"/>
      <w:marBottom w:val="0"/>
      <w:divBdr>
        <w:top w:val="none" w:sz="0" w:space="0" w:color="auto"/>
        <w:left w:val="none" w:sz="0" w:space="0" w:color="auto"/>
        <w:bottom w:val="none" w:sz="0" w:space="0" w:color="auto"/>
        <w:right w:val="none" w:sz="0" w:space="0" w:color="auto"/>
      </w:divBdr>
    </w:div>
    <w:div w:id="2096895290">
      <w:bodyDiv w:val="1"/>
      <w:marLeft w:val="0"/>
      <w:marRight w:val="0"/>
      <w:marTop w:val="0"/>
      <w:marBottom w:val="0"/>
      <w:divBdr>
        <w:top w:val="none" w:sz="0" w:space="0" w:color="auto"/>
        <w:left w:val="none" w:sz="0" w:space="0" w:color="auto"/>
        <w:bottom w:val="none" w:sz="0" w:space="0" w:color="auto"/>
        <w:right w:val="none" w:sz="0" w:space="0" w:color="auto"/>
      </w:divBdr>
      <w:divsChild>
        <w:div w:id="610357921">
          <w:marLeft w:val="-720"/>
          <w:marRight w:val="0"/>
          <w:marTop w:val="0"/>
          <w:marBottom w:val="0"/>
          <w:divBdr>
            <w:top w:val="none" w:sz="0" w:space="0" w:color="auto"/>
            <w:left w:val="none" w:sz="0" w:space="0" w:color="auto"/>
            <w:bottom w:val="none" w:sz="0" w:space="0" w:color="auto"/>
            <w:right w:val="none" w:sz="0" w:space="0" w:color="auto"/>
          </w:divBdr>
        </w:div>
      </w:divsChild>
    </w:div>
    <w:div w:id="2097819237">
      <w:bodyDiv w:val="1"/>
      <w:marLeft w:val="0"/>
      <w:marRight w:val="0"/>
      <w:marTop w:val="0"/>
      <w:marBottom w:val="0"/>
      <w:divBdr>
        <w:top w:val="none" w:sz="0" w:space="0" w:color="auto"/>
        <w:left w:val="none" w:sz="0" w:space="0" w:color="auto"/>
        <w:bottom w:val="none" w:sz="0" w:space="0" w:color="auto"/>
        <w:right w:val="none" w:sz="0" w:space="0" w:color="auto"/>
      </w:divBdr>
    </w:div>
    <w:div w:id="2116438513">
      <w:bodyDiv w:val="1"/>
      <w:marLeft w:val="0"/>
      <w:marRight w:val="0"/>
      <w:marTop w:val="0"/>
      <w:marBottom w:val="0"/>
      <w:divBdr>
        <w:top w:val="none" w:sz="0" w:space="0" w:color="auto"/>
        <w:left w:val="none" w:sz="0" w:space="0" w:color="auto"/>
        <w:bottom w:val="none" w:sz="0" w:space="0" w:color="auto"/>
        <w:right w:val="none" w:sz="0" w:space="0" w:color="auto"/>
      </w:divBdr>
    </w:div>
    <w:div w:id="2118405546">
      <w:bodyDiv w:val="1"/>
      <w:marLeft w:val="0"/>
      <w:marRight w:val="0"/>
      <w:marTop w:val="0"/>
      <w:marBottom w:val="0"/>
      <w:divBdr>
        <w:top w:val="none" w:sz="0" w:space="0" w:color="auto"/>
        <w:left w:val="none" w:sz="0" w:space="0" w:color="auto"/>
        <w:bottom w:val="none" w:sz="0" w:space="0" w:color="auto"/>
        <w:right w:val="none" w:sz="0" w:space="0" w:color="auto"/>
      </w:divBdr>
    </w:div>
    <w:div w:id="2119182433">
      <w:bodyDiv w:val="1"/>
      <w:marLeft w:val="0"/>
      <w:marRight w:val="0"/>
      <w:marTop w:val="0"/>
      <w:marBottom w:val="0"/>
      <w:divBdr>
        <w:top w:val="none" w:sz="0" w:space="0" w:color="auto"/>
        <w:left w:val="none" w:sz="0" w:space="0" w:color="auto"/>
        <w:bottom w:val="none" w:sz="0" w:space="0" w:color="auto"/>
        <w:right w:val="none" w:sz="0" w:space="0" w:color="auto"/>
      </w:divBdr>
    </w:div>
    <w:div w:id="2133471683">
      <w:bodyDiv w:val="1"/>
      <w:marLeft w:val="0"/>
      <w:marRight w:val="0"/>
      <w:marTop w:val="0"/>
      <w:marBottom w:val="0"/>
      <w:divBdr>
        <w:top w:val="none" w:sz="0" w:space="0" w:color="auto"/>
        <w:left w:val="none" w:sz="0" w:space="0" w:color="auto"/>
        <w:bottom w:val="none" w:sz="0" w:space="0" w:color="auto"/>
        <w:right w:val="none" w:sz="0" w:space="0" w:color="auto"/>
      </w:divBdr>
    </w:div>
    <w:div w:id="2142578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2565</TotalTime>
  <Pages>26</Pages>
  <Words>4826</Words>
  <Characters>31992</Characters>
  <Application>Microsoft Office Word</Application>
  <DocSecurity>0</DocSecurity>
  <Lines>670</Lines>
  <Paragraphs>189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Beliefs, Attitudes and Values: What is the difference within a workplace setting</vt:lpstr>
      <vt:lpstr>How do an individuals Beliefs, Attitudes and Values impact their workplace behav</vt:lpstr>
      <vt:lpstr>Exploration of Management Theories</vt:lpstr>
      <vt:lpstr>Management within the workplace, and how this impacts the employee’s Beliefs, At</vt:lpstr>
      <vt:lpstr>Conclusion</vt:lpstr>
      <vt:lpstr>References</vt:lpstr>
      <vt:lpstr>Appendices</vt:lpstr>
    </vt:vector>
  </TitlesOfParts>
  <Company/>
  <LinksUpToDate>false</LinksUpToDate>
  <CharactersWithSpaces>38270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Zoltan Balog</dc:creator>
  <cp:lastModifiedBy>Zoltan Balog</cp:lastModifiedBy>
  <cp:revision>699</cp:revision>
  <dcterms:created xsi:type="dcterms:W3CDTF">2024-05-11T21:14:00Z</dcterms:created>
  <dcterms:modified xsi:type="dcterms:W3CDTF">2024-06-27T17:30:00Z</dcterms:modified>
</cp:coreProperties>
</file>