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45B14" w14:textId="5C4195AA" w:rsidR="00CD642C" w:rsidRPr="00503776" w:rsidRDefault="003806E1" w:rsidP="00AA3B1A">
      <w:pPr>
        <w:rPr>
          <w:rFonts w:cs="Arial"/>
          <w:noProof/>
        </w:rPr>
      </w:pPr>
      <w:r w:rsidRPr="00503776">
        <w:rPr>
          <w:rFonts w:cs="Arial"/>
          <w:noProof/>
        </w:rPr>
        <w:drawing>
          <wp:inline distT="0" distB="0" distL="0" distR="0" wp14:anchorId="49CAF64F" wp14:editId="1AF73957">
            <wp:extent cx="2914650" cy="971550"/>
            <wp:effectExtent l="0" t="0" r="0" b="0"/>
            <wp:docPr id="21028114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503776" w:rsidRDefault="00CD642C">
      <w:pPr>
        <w:jc w:val="center"/>
        <w:rPr>
          <w:rFonts w:cs="Arial"/>
          <w:b/>
          <w:noProof/>
        </w:rPr>
      </w:pPr>
    </w:p>
    <w:p w14:paraId="12B44FE7" w14:textId="77777777" w:rsidR="00CD642C" w:rsidRPr="00503776" w:rsidRDefault="00CD642C">
      <w:pPr>
        <w:jc w:val="center"/>
        <w:rPr>
          <w:rFonts w:cs="Arial"/>
          <w:b/>
          <w:noProof/>
        </w:rPr>
      </w:pPr>
    </w:p>
    <w:p w14:paraId="2A6A0CF0" w14:textId="77777777" w:rsidR="00CD642C" w:rsidRPr="00503776" w:rsidRDefault="00CD642C">
      <w:pPr>
        <w:jc w:val="center"/>
        <w:rPr>
          <w:rFonts w:cs="Arial"/>
          <w:b/>
          <w:noProof/>
        </w:rPr>
      </w:pPr>
    </w:p>
    <w:p w14:paraId="417F199F" w14:textId="77777777" w:rsidR="00CD642C" w:rsidRPr="00503776" w:rsidRDefault="00CD642C">
      <w:pPr>
        <w:jc w:val="center"/>
        <w:rPr>
          <w:rFonts w:cs="Arial"/>
          <w:b/>
          <w:noProof/>
        </w:rPr>
      </w:pPr>
    </w:p>
    <w:p w14:paraId="4406B8B6" w14:textId="77777777" w:rsidR="00CD642C" w:rsidRPr="00503776" w:rsidRDefault="00CD642C">
      <w:pPr>
        <w:jc w:val="center"/>
        <w:rPr>
          <w:rFonts w:cs="Arial"/>
          <w:b/>
          <w:noProof/>
        </w:rPr>
      </w:pPr>
    </w:p>
    <w:p w14:paraId="50E8F0B0" w14:textId="77777777" w:rsidR="00CD642C" w:rsidRPr="00503776" w:rsidRDefault="00CD642C">
      <w:pPr>
        <w:pStyle w:val="BodyText3"/>
        <w:ind w:right="-957"/>
        <w:jc w:val="left"/>
        <w:rPr>
          <w:rFonts w:cs="Arial"/>
          <w:sz w:val="44"/>
          <w:szCs w:val="44"/>
        </w:rPr>
      </w:pPr>
      <w:r w:rsidRPr="00503776">
        <w:rPr>
          <w:rFonts w:cs="Arial"/>
          <w:sz w:val="44"/>
          <w:szCs w:val="44"/>
        </w:rPr>
        <w:t>PROGRAMME OF STUDY HANDBOOK</w:t>
      </w:r>
    </w:p>
    <w:p w14:paraId="13667039" w14:textId="77777777" w:rsidR="00CD642C" w:rsidRPr="00503776" w:rsidRDefault="00CD642C">
      <w:pPr>
        <w:ind w:right="-957"/>
        <w:rPr>
          <w:rFonts w:cs="Arial"/>
          <w:b/>
          <w:sz w:val="44"/>
          <w:szCs w:val="44"/>
        </w:rPr>
      </w:pPr>
    </w:p>
    <w:p w14:paraId="5BEBFDD7" w14:textId="77777777" w:rsidR="00CD642C" w:rsidRPr="00503776" w:rsidRDefault="00CD642C">
      <w:pPr>
        <w:ind w:right="-957"/>
        <w:rPr>
          <w:rFonts w:cs="Arial"/>
          <w:b/>
          <w:sz w:val="44"/>
          <w:szCs w:val="44"/>
        </w:rPr>
      </w:pPr>
    </w:p>
    <w:p w14:paraId="575B7068" w14:textId="77777777" w:rsidR="00840E35" w:rsidRPr="00503776" w:rsidRDefault="00840E35" w:rsidP="00840E35">
      <w:pPr>
        <w:ind w:right="-957"/>
        <w:rPr>
          <w:rFonts w:cs="Arial"/>
          <w:b/>
          <w:bCs/>
          <w:sz w:val="44"/>
          <w:szCs w:val="44"/>
        </w:rPr>
      </w:pPr>
      <w:r w:rsidRPr="00503776">
        <w:rPr>
          <w:rFonts w:cs="Arial"/>
          <w:b/>
          <w:bCs/>
          <w:sz w:val="44"/>
          <w:szCs w:val="44"/>
        </w:rPr>
        <w:t>MASTER’S CONTEMPORARY DIALOGUES</w:t>
      </w:r>
    </w:p>
    <w:p w14:paraId="69F4320D" w14:textId="77777777" w:rsidR="00840E35" w:rsidRPr="00503776" w:rsidRDefault="00840E35" w:rsidP="00840E35">
      <w:pPr>
        <w:ind w:right="-957"/>
        <w:rPr>
          <w:rFonts w:cs="Arial"/>
          <w:b/>
          <w:bCs/>
          <w:sz w:val="44"/>
          <w:szCs w:val="44"/>
        </w:rPr>
      </w:pPr>
      <w:r w:rsidRPr="00503776">
        <w:rPr>
          <w:rFonts w:cs="Arial"/>
          <w:b/>
          <w:bCs/>
          <w:sz w:val="44"/>
          <w:szCs w:val="44"/>
        </w:rPr>
        <w:t>PORTFOLIO (ART &amp; MEDIA)</w:t>
      </w:r>
    </w:p>
    <w:p w14:paraId="5878B5EC" w14:textId="77777777" w:rsidR="00E917C3" w:rsidRPr="00503776" w:rsidRDefault="00E917C3" w:rsidP="00582E41">
      <w:pPr>
        <w:pStyle w:val="BodyText3"/>
        <w:ind w:right="-957"/>
        <w:jc w:val="left"/>
        <w:rPr>
          <w:rFonts w:cs="Arial"/>
          <w:b w:val="0"/>
          <w:sz w:val="40"/>
        </w:rPr>
      </w:pPr>
    </w:p>
    <w:p w14:paraId="29E814E6" w14:textId="77777777" w:rsidR="00E917C3" w:rsidRPr="00503776" w:rsidRDefault="00E917C3" w:rsidP="00AA3B1A">
      <w:pPr>
        <w:ind w:right="-957"/>
        <w:rPr>
          <w:rFonts w:cs="Arial"/>
          <w:b/>
          <w:sz w:val="40"/>
        </w:rPr>
      </w:pPr>
    </w:p>
    <w:p w14:paraId="47768030" w14:textId="77777777" w:rsidR="00E917C3" w:rsidRPr="00503776" w:rsidRDefault="00E917C3" w:rsidP="00AA3B1A">
      <w:pPr>
        <w:ind w:right="-957"/>
        <w:rPr>
          <w:rFonts w:cs="Arial"/>
          <w:b/>
          <w:sz w:val="40"/>
        </w:rPr>
      </w:pPr>
    </w:p>
    <w:p w14:paraId="282099F7" w14:textId="140868C2" w:rsidR="00CD642C" w:rsidRPr="00503776" w:rsidRDefault="00CD642C" w:rsidP="5F0272A8">
      <w:pPr>
        <w:ind w:right="-957"/>
        <w:rPr>
          <w:rFonts w:cs="Arial"/>
          <w:b/>
          <w:bCs/>
          <w:sz w:val="44"/>
          <w:szCs w:val="44"/>
        </w:rPr>
      </w:pPr>
      <w:r w:rsidRPr="00503776">
        <w:rPr>
          <w:rFonts w:cs="Arial"/>
          <w:b/>
          <w:bCs/>
          <w:sz w:val="44"/>
          <w:szCs w:val="44"/>
        </w:rPr>
        <w:t xml:space="preserve">LEVEL </w:t>
      </w:r>
      <w:r w:rsidR="0014551B" w:rsidRPr="00503776">
        <w:rPr>
          <w:rFonts w:cs="Arial"/>
          <w:b/>
          <w:bCs/>
          <w:sz w:val="44"/>
          <w:szCs w:val="44"/>
        </w:rPr>
        <w:t>7</w:t>
      </w:r>
    </w:p>
    <w:p w14:paraId="05BF5B1F" w14:textId="77777777" w:rsidR="00CD642C" w:rsidRPr="00503776" w:rsidRDefault="00CD642C">
      <w:pPr>
        <w:ind w:right="-957"/>
        <w:rPr>
          <w:rFonts w:cs="Arial"/>
          <w:b/>
          <w:sz w:val="44"/>
          <w:szCs w:val="44"/>
        </w:rPr>
      </w:pPr>
    </w:p>
    <w:p w14:paraId="19176531" w14:textId="77777777" w:rsidR="00CD642C" w:rsidRPr="00503776" w:rsidRDefault="00CD642C">
      <w:pPr>
        <w:ind w:right="-957"/>
        <w:rPr>
          <w:rFonts w:cs="Arial"/>
          <w:b/>
          <w:sz w:val="44"/>
          <w:szCs w:val="44"/>
        </w:rPr>
      </w:pPr>
    </w:p>
    <w:p w14:paraId="3191D3BB" w14:textId="77777777" w:rsidR="00CD642C" w:rsidRPr="00503776" w:rsidRDefault="00CD642C">
      <w:pPr>
        <w:ind w:right="-957"/>
        <w:rPr>
          <w:rFonts w:cs="Arial"/>
          <w:b/>
          <w:sz w:val="44"/>
          <w:szCs w:val="44"/>
        </w:rPr>
      </w:pPr>
    </w:p>
    <w:p w14:paraId="427478FC" w14:textId="77777777" w:rsidR="00CD642C" w:rsidRPr="00503776" w:rsidRDefault="00CD642C">
      <w:pPr>
        <w:ind w:right="-957"/>
        <w:rPr>
          <w:rFonts w:cs="Arial"/>
          <w:b/>
          <w:sz w:val="44"/>
          <w:szCs w:val="44"/>
        </w:rPr>
      </w:pPr>
    </w:p>
    <w:p w14:paraId="09524367" w14:textId="77777777" w:rsidR="00CD642C" w:rsidRPr="00503776" w:rsidRDefault="00CD642C">
      <w:pPr>
        <w:ind w:right="-957"/>
        <w:rPr>
          <w:rFonts w:cs="Arial"/>
          <w:b/>
          <w:sz w:val="44"/>
          <w:szCs w:val="44"/>
        </w:rPr>
      </w:pPr>
    </w:p>
    <w:p w14:paraId="33F07074" w14:textId="77777777" w:rsidR="00582E41" w:rsidRPr="00503776" w:rsidRDefault="00582E41">
      <w:pPr>
        <w:ind w:right="-957"/>
        <w:rPr>
          <w:rFonts w:cs="Arial"/>
          <w:b/>
          <w:sz w:val="44"/>
          <w:szCs w:val="44"/>
        </w:rPr>
      </w:pPr>
    </w:p>
    <w:p w14:paraId="2A16E829" w14:textId="06AEA1E8" w:rsidR="00CD642C" w:rsidRPr="00503776" w:rsidRDefault="00EF74CF" w:rsidP="5F0272A8">
      <w:pPr>
        <w:ind w:right="-957"/>
        <w:rPr>
          <w:rFonts w:cs="Arial"/>
          <w:b/>
          <w:bCs/>
          <w:sz w:val="44"/>
          <w:szCs w:val="44"/>
        </w:rPr>
      </w:pPr>
      <w:r>
        <w:rPr>
          <w:rFonts w:cs="Arial"/>
          <w:b/>
          <w:bCs/>
          <w:sz w:val="44"/>
          <w:szCs w:val="44"/>
        </w:rPr>
        <w:t>W</w:t>
      </w:r>
      <w:r w:rsidR="00056E4A">
        <w:rPr>
          <w:rFonts w:cs="Arial"/>
          <w:b/>
          <w:bCs/>
          <w:sz w:val="44"/>
          <w:szCs w:val="44"/>
        </w:rPr>
        <w:t>ALES</w:t>
      </w:r>
      <w:r>
        <w:rPr>
          <w:rFonts w:cs="Arial"/>
          <w:b/>
          <w:bCs/>
          <w:sz w:val="44"/>
          <w:szCs w:val="44"/>
        </w:rPr>
        <w:t xml:space="preserve"> </w:t>
      </w:r>
      <w:r w:rsidR="00692AAA" w:rsidRPr="00503776">
        <w:rPr>
          <w:rFonts w:cs="Arial"/>
          <w:b/>
          <w:bCs/>
          <w:sz w:val="44"/>
          <w:szCs w:val="44"/>
        </w:rPr>
        <w:t>INSTITUTE</w:t>
      </w:r>
      <w:r w:rsidR="00CD642C" w:rsidRPr="00503776">
        <w:rPr>
          <w:rFonts w:cs="Arial"/>
          <w:b/>
          <w:bCs/>
          <w:sz w:val="44"/>
          <w:szCs w:val="44"/>
        </w:rPr>
        <w:t xml:space="preserve"> OF </w:t>
      </w:r>
      <w:r w:rsidR="00840E35" w:rsidRPr="00503776">
        <w:rPr>
          <w:rFonts w:cs="Arial"/>
          <w:b/>
          <w:bCs/>
          <w:sz w:val="44"/>
          <w:szCs w:val="44"/>
        </w:rPr>
        <w:t>SCIENCE AND ART</w:t>
      </w:r>
    </w:p>
    <w:p w14:paraId="4BD53473" w14:textId="77777777" w:rsidR="00CD642C" w:rsidRPr="00503776" w:rsidRDefault="00CD642C">
      <w:pPr>
        <w:ind w:right="-957"/>
        <w:rPr>
          <w:rFonts w:cs="Arial"/>
          <w:b/>
          <w:sz w:val="44"/>
          <w:szCs w:val="44"/>
        </w:rPr>
      </w:pPr>
    </w:p>
    <w:p w14:paraId="4D4A0B86" w14:textId="77777777" w:rsidR="00CD642C" w:rsidRPr="00503776" w:rsidRDefault="00CD642C">
      <w:pPr>
        <w:ind w:right="-957"/>
        <w:rPr>
          <w:rFonts w:cs="Arial"/>
          <w:b/>
          <w:sz w:val="44"/>
          <w:szCs w:val="44"/>
        </w:rPr>
      </w:pPr>
    </w:p>
    <w:p w14:paraId="2CA8F52A" w14:textId="44FD38B1" w:rsidR="00CD642C" w:rsidRPr="00503776" w:rsidRDefault="00CD642C" w:rsidP="5F0272A8">
      <w:pPr>
        <w:ind w:right="-957"/>
        <w:rPr>
          <w:rFonts w:cs="Arial"/>
          <w:b/>
          <w:bCs/>
          <w:sz w:val="44"/>
          <w:szCs w:val="44"/>
        </w:rPr>
      </w:pPr>
      <w:r w:rsidRPr="00503776">
        <w:rPr>
          <w:rFonts w:cs="Arial"/>
          <w:b/>
          <w:bCs/>
          <w:sz w:val="44"/>
          <w:szCs w:val="44"/>
        </w:rPr>
        <w:t>20</w:t>
      </w:r>
      <w:r w:rsidR="00DE19A2" w:rsidRPr="00503776">
        <w:rPr>
          <w:rFonts w:cs="Arial"/>
          <w:b/>
          <w:bCs/>
          <w:sz w:val="44"/>
          <w:szCs w:val="44"/>
        </w:rPr>
        <w:t>20</w:t>
      </w:r>
      <w:r w:rsidR="00177BCB" w:rsidRPr="00503776">
        <w:rPr>
          <w:rFonts w:cs="Arial"/>
          <w:b/>
          <w:bCs/>
          <w:sz w:val="44"/>
          <w:szCs w:val="44"/>
        </w:rPr>
        <w:t>-2021</w:t>
      </w:r>
    </w:p>
    <w:p w14:paraId="68D20BCB" w14:textId="6A86BEFD" w:rsidR="00CD642C" w:rsidRPr="00503776" w:rsidRDefault="00CD642C" w:rsidP="5F0272A8">
      <w:pPr>
        <w:jc w:val="center"/>
        <w:rPr>
          <w:rFonts w:cs="Arial"/>
          <w:b/>
          <w:bCs/>
        </w:rPr>
      </w:pPr>
      <w:r w:rsidRPr="00503776">
        <w:rPr>
          <w:rFonts w:cs="Arial"/>
        </w:rPr>
        <w:br w:type="page"/>
      </w:r>
      <w:r w:rsidRPr="00503776">
        <w:rPr>
          <w:rFonts w:cs="Arial"/>
          <w:b/>
          <w:bCs/>
        </w:rPr>
        <w:lastRenderedPageBreak/>
        <w:t>CONTENTS PAGE</w:t>
      </w:r>
    </w:p>
    <w:p w14:paraId="4E59CDF2" w14:textId="38ED62D4" w:rsidR="0089023A" w:rsidRPr="00503776" w:rsidRDefault="0089023A" w:rsidP="5F0272A8">
      <w:pPr>
        <w:jc w:val="center"/>
        <w:rPr>
          <w:rFonts w:cs="Arial"/>
          <w:b/>
          <w:bCs/>
        </w:rPr>
      </w:pPr>
    </w:p>
    <w:p w14:paraId="5D1B6C25" w14:textId="77777777" w:rsidR="00AA3B1A" w:rsidRPr="00503776" w:rsidRDefault="00CD642C" w:rsidP="5F0272A8">
      <w:pPr>
        <w:jc w:val="right"/>
        <w:rPr>
          <w:rFonts w:cs="Arial"/>
          <w:b/>
          <w:bCs/>
          <w:noProof/>
        </w:rPr>
      </w:pPr>
      <w:r w:rsidRPr="00503776">
        <w:rPr>
          <w:rFonts w:cs="Arial"/>
          <w:b/>
          <w:bCs/>
        </w:rPr>
        <w:t>Page No</w:t>
      </w:r>
    </w:p>
    <w:p w14:paraId="224DD57F" w14:textId="62DC5E27" w:rsidR="003C1DFC" w:rsidRPr="00503776" w:rsidRDefault="00AA3B1A">
      <w:pPr>
        <w:pStyle w:val="TOC1"/>
        <w:rPr>
          <w:rFonts w:eastAsiaTheme="minorEastAsia" w:cs="Arial"/>
          <w:noProof/>
          <w:szCs w:val="22"/>
        </w:rPr>
      </w:pPr>
      <w:r w:rsidRPr="00503776">
        <w:rPr>
          <w:rFonts w:cs="Arial"/>
          <w:b/>
          <w:noProof/>
          <w:szCs w:val="22"/>
        </w:rPr>
        <w:fldChar w:fldCharType="begin"/>
      </w:r>
      <w:r w:rsidRPr="00503776">
        <w:rPr>
          <w:rFonts w:cs="Arial"/>
          <w:b/>
          <w:noProof/>
          <w:szCs w:val="22"/>
        </w:rPr>
        <w:instrText xml:space="preserve"> TOC \o "1-2" \h \z \u </w:instrText>
      </w:r>
      <w:r w:rsidRPr="00503776">
        <w:rPr>
          <w:rFonts w:cs="Arial"/>
          <w:b/>
          <w:noProof/>
          <w:szCs w:val="22"/>
        </w:rPr>
        <w:fldChar w:fldCharType="separate"/>
      </w:r>
      <w:hyperlink w:anchor="_Toc46402828" w:history="1">
        <w:r w:rsidR="003C1DFC" w:rsidRPr="00503776">
          <w:rPr>
            <w:rStyle w:val="Hyperlink"/>
            <w:rFonts w:cs="Arial"/>
            <w:noProof/>
          </w:rPr>
          <w:t>INTRODUCTION</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_Toc46402828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3C1DFC" w:rsidRPr="00503776">
          <w:rPr>
            <w:rFonts w:cs="Arial"/>
            <w:noProof/>
            <w:webHidden/>
          </w:rPr>
          <w:fldChar w:fldCharType="end"/>
        </w:r>
      </w:hyperlink>
    </w:p>
    <w:p w14:paraId="657C05E7" w14:textId="7947EB66" w:rsidR="00E349D7" w:rsidRPr="00E349D7" w:rsidRDefault="00E97236" w:rsidP="00E349D7">
      <w:pPr>
        <w:pStyle w:val="TOC1"/>
        <w:rPr>
          <w:rFonts w:cs="Arial"/>
          <w:noProof/>
        </w:rPr>
      </w:pPr>
      <w:hyperlink w:anchor="_Toc46402829" w:history="1">
        <w:r w:rsidR="003C1DFC" w:rsidRPr="00503776">
          <w:rPr>
            <w:rStyle w:val="Hyperlink"/>
            <w:rFonts w:cs="Arial"/>
            <w:noProof/>
          </w:rPr>
          <w:t>FEEDBACK</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_Toc46402829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3C1DFC" w:rsidRPr="00503776">
          <w:rPr>
            <w:rFonts w:cs="Arial"/>
            <w:noProof/>
            <w:webHidden/>
          </w:rPr>
          <w:fldChar w:fldCharType="end"/>
        </w:r>
      </w:hyperlink>
    </w:p>
    <w:p w14:paraId="02A12F71" w14:textId="66F1A5DC" w:rsidR="00E349D7" w:rsidRPr="00E349D7" w:rsidRDefault="00E349D7" w:rsidP="00E349D7">
      <w:pPr>
        <w:pStyle w:val="TOC1"/>
        <w:rPr>
          <w:rFonts w:asciiTheme="minorHAnsi" w:eastAsiaTheme="minorEastAsia" w:hAnsiTheme="minorHAnsi" w:cstheme="minorBidi"/>
          <w:noProof/>
          <w:sz w:val="24"/>
          <w:szCs w:val="24"/>
          <w:lang w:val="en-US" w:eastAsia="en-US"/>
        </w:rPr>
      </w:pPr>
      <w:hyperlink w:anchor="_Toc524684818" w:history="1">
        <w:r w:rsidRPr="00C52C2B">
          <w:rPr>
            <w:rStyle w:val="Hyperlink"/>
            <w:noProof/>
          </w:rPr>
          <w:t xml:space="preserve">WELCOME MESSAGE FROM THE </w:t>
        </w:r>
        <w:r>
          <w:rPr>
            <w:rStyle w:val="Hyperlink"/>
            <w:noProof/>
          </w:rPr>
          <w:t>DIRECTOR OF POSTGRAD STUDIES</w:t>
        </w:r>
        <w:r>
          <w:rPr>
            <w:noProof/>
            <w:webHidden/>
          </w:rPr>
          <w:tab/>
        </w:r>
        <w:r>
          <w:rPr>
            <w:noProof/>
            <w:webHidden/>
          </w:rPr>
          <w:fldChar w:fldCharType="begin"/>
        </w:r>
        <w:r>
          <w:rPr>
            <w:noProof/>
            <w:webHidden/>
          </w:rPr>
          <w:instrText xml:space="preserve"> PAGEREF _Toc524684818 \h </w:instrText>
        </w:r>
        <w:r>
          <w:rPr>
            <w:noProof/>
            <w:webHidden/>
          </w:rPr>
        </w:r>
        <w:r>
          <w:rPr>
            <w:noProof/>
            <w:webHidden/>
          </w:rPr>
          <w:fldChar w:fldCharType="separate"/>
        </w:r>
        <w:r>
          <w:rPr>
            <w:noProof/>
            <w:webHidden/>
          </w:rPr>
          <w:t>2</w:t>
        </w:r>
        <w:r>
          <w:rPr>
            <w:noProof/>
            <w:webHidden/>
          </w:rPr>
          <w:fldChar w:fldCharType="end"/>
        </w:r>
      </w:hyperlink>
    </w:p>
    <w:p w14:paraId="7F81F9E6" w14:textId="6BC8865F" w:rsidR="003C1DFC" w:rsidRPr="00503776" w:rsidRDefault="00E97236">
      <w:pPr>
        <w:pStyle w:val="TOC1"/>
        <w:rPr>
          <w:rFonts w:eastAsiaTheme="minorEastAsia" w:cs="Arial"/>
          <w:noProof/>
          <w:szCs w:val="22"/>
        </w:rPr>
      </w:pPr>
      <w:r>
        <w:fldChar w:fldCharType="begin"/>
      </w:r>
      <w:r>
        <w:instrText xml:space="preserve"> HYPERLINK \l "_Toc46402830" </w:instrText>
      </w:r>
      <w:r>
        <w:fldChar w:fldCharType="separate"/>
      </w:r>
      <w:r w:rsidR="003C1DFC" w:rsidRPr="00503776">
        <w:rPr>
          <w:rStyle w:val="Hyperlink"/>
          <w:rFonts w:cs="Arial"/>
          <w:noProof/>
        </w:rPr>
        <w:t>PROGRAMMES OF STUDY AND PROGRAMM</w:t>
      </w:r>
      <w:r w:rsidR="003C1DFC" w:rsidRPr="00503776">
        <w:rPr>
          <w:rStyle w:val="Hyperlink"/>
          <w:rFonts w:cs="Arial"/>
          <w:noProof/>
        </w:rPr>
        <w:t>E</w:t>
      </w:r>
      <w:r w:rsidR="003C1DFC" w:rsidRPr="00503776">
        <w:rPr>
          <w:rStyle w:val="Hyperlink"/>
          <w:rFonts w:cs="Arial"/>
          <w:noProof/>
        </w:rPr>
        <w:t xml:space="preserve"> MANAGERS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_Toc46402830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2</w:t>
      </w:r>
      <w:r w:rsidR="003C1DFC" w:rsidRPr="00503776">
        <w:rPr>
          <w:rFonts w:cs="Arial"/>
          <w:noProof/>
          <w:webHidden/>
        </w:rPr>
        <w:fldChar w:fldCharType="end"/>
      </w:r>
      <w:r>
        <w:rPr>
          <w:rFonts w:cs="Arial"/>
          <w:noProof/>
        </w:rPr>
        <w:fldChar w:fldCharType="end"/>
      </w:r>
    </w:p>
    <w:p w14:paraId="385CD6F4" w14:textId="571BEA50" w:rsidR="003C1DFC" w:rsidRPr="00503776" w:rsidRDefault="00E97236">
      <w:pPr>
        <w:pStyle w:val="TOC1"/>
        <w:rPr>
          <w:rFonts w:eastAsiaTheme="minorEastAsia" w:cs="Arial"/>
          <w:noProof/>
          <w:szCs w:val="22"/>
        </w:rPr>
      </w:pPr>
      <w:hyperlink w:anchor="_Toc46402831" w:history="1">
        <w:r w:rsidR="003C1DFC" w:rsidRPr="00503776">
          <w:rPr>
            <w:rStyle w:val="Hyperlink"/>
            <w:rFonts w:cs="Arial"/>
            <w:noProof/>
          </w:rPr>
          <w:t>SUPPORT DURING YOUR STUDIES</w:t>
        </w:r>
        <w:r w:rsidR="003C1DFC" w:rsidRPr="00503776">
          <w:rPr>
            <w:rFonts w:cs="Arial"/>
            <w:noProof/>
            <w:webHidden/>
          </w:rPr>
          <w:tab/>
        </w:r>
        <w:r w:rsidR="00E349D7">
          <w:rPr>
            <w:rFonts w:cs="Arial"/>
            <w:noProof/>
            <w:webHidden/>
          </w:rPr>
          <w:t>3</w:t>
        </w:r>
      </w:hyperlink>
    </w:p>
    <w:p w14:paraId="5CAF25C8" w14:textId="388F1423" w:rsidR="003C1DFC" w:rsidRPr="00503776" w:rsidRDefault="00E97236">
      <w:pPr>
        <w:pStyle w:val="TOC1"/>
        <w:rPr>
          <w:rFonts w:eastAsiaTheme="minorEastAsia" w:cs="Arial"/>
          <w:noProof/>
          <w:szCs w:val="22"/>
        </w:rPr>
      </w:pPr>
      <w:hyperlink w:anchor="_Toc46402832" w:history="1">
        <w:r w:rsidR="003C1DFC" w:rsidRPr="00503776">
          <w:rPr>
            <w:rStyle w:val="Hyperlink"/>
            <w:rFonts w:cs="Arial"/>
            <w:noProof/>
          </w:rPr>
          <w:t>ADMINISTRATIVE PROCEDURES</w:t>
        </w:r>
        <w:r w:rsidR="003C1DFC" w:rsidRPr="00503776">
          <w:rPr>
            <w:rFonts w:cs="Arial"/>
            <w:noProof/>
            <w:webHidden/>
          </w:rPr>
          <w:tab/>
        </w:r>
        <w:r w:rsidR="00E349D7">
          <w:rPr>
            <w:rFonts w:cs="Arial"/>
            <w:noProof/>
            <w:webHidden/>
          </w:rPr>
          <w:t>3</w:t>
        </w:r>
      </w:hyperlink>
    </w:p>
    <w:p w14:paraId="46494D03" w14:textId="3C490CF0" w:rsidR="003C1DFC" w:rsidRPr="00503776" w:rsidRDefault="00E97236">
      <w:pPr>
        <w:pStyle w:val="TOC1"/>
        <w:rPr>
          <w:rFonts w:eastAsiaTheme="minorEastAsia" w:cs="Arial"/>
          <w:noProof/>
          <w:szCs w:val="22"/>
        </w:rPr>
      </w:pPr>
      <w:hyperlink w:anchor="_Toc46402833" w:history="1">
        <w:r w:rsidR="003C1DFC" w:rsidRPr="00503776">
          <w:rPr>
            <w:rStyle w:val="Hyperlink"/>
            <w:rFonts w:cs="Arial"/>
            <w:noProof/>
          </w:rPr>
          <w:t>EXTERNAL EXAMINERS</w:t>
        </w:r>
        <w:r w:rsidR="003C1DFC" w:rsidRPr="00503776">
          <w:rPr>
            <w:rFonts w:cs="Arial"/>
            <w:noProof/>
            <w:webHidden/>
          </w:rPr>
          <w:tab/>
        </w:r>
        <w:r w:rsidR="00E349D7">
          <w:rPr>
            <w:rFonts w:cs="Arial"/>
            <w:noProof/>
            <w:webHidden/>
          </w:rPr>
          <w:t>5</w:t>
        </w:r>
      </w:hyperlink>
    </w:p>
    <w:p w14:paraId="051C4063" w14:textId="6ED8BBD0" w:rsidR="003C1DFC" w:rsidRPr="00503776" w:rsidRDefault="00E97236">
      <w:pPr>
        <w:pStyle w:val="TOC1"/>
        <w:rPr>
          <w:rFonts w:eastAsiaTheme="minorEastAsia" w:cs="Arial"/>
          <w:noProof/>
          <w:szCs w:val="22"/>
        </w:rPr>
      </w:pPr>
      <w:hyperlink w:anchor="_Toc46402834" w:history="1">
        <w:r w:rsidR="003C1DFC" w:rsidRPr="00503776">
          <w:rPr>
            <w:rStyle w:val="Hyperlink"/>
            <w:rFonts w:cs="Arial"/>
            <w:noProof/>
          </w:rPr>
          <w:t>ACADEMIC YEAR 2020/21</w:t>
        </w:r>
        <w:r w:rsidR="003C1DFC" w:rsidRPr="00503776">
          <w:rPr>
            <w:rFonts w:cs="Arial"/>
            <w:noProof/>
            <w:webHidden/>
          </w:rPr>
          <w:tab/>
        </w:r>
        <w:r w:rsidR="00E349D7">
          <w:rPr>
            <w:rFonts w:cs="Arial"/>
            <w:noProof/>
            <w:webHidden/>
          </w:rPr>
          <w:t>5</w:t>
        </w:r>
      </w:hyperlink>
    </w:p>
    <w:p w14:paraId="27DED6B4" w14:textId="144DEB82" w:rsidR="003C1DFC" w:rsidRPr="00503776" w:rsidRDefault="00E97236">
      <w:pPr>
        <w:pStyle w:val="TOC1"/>
        <w:rPr>
          <w:rFonts w:eastAsiaTheme="minorEastAsia" w:cs="Arial"/>
          <w:noProof/>
          <w:szCs w:val="22"/>
        </w:rPr>
      </w:pPr>
      <w:hyperlink w:anchor="_Toc46402835" w:history="1">
        <w:r w:rsidR="003C1DFC" w:rsidRPr="00503776">
          <w:rPr>
            <w:rStyle w:val="Hyperlink"/>
            <w:rFonts w:cs="Arial"/>
            <w:noProof/>
          </w:rPr>
          <w:t>DISCLOSURE AND BARRING SERVICE (DBS) – ENHANCED</w:t>
        </w:r>
        <w:r w:rsidR="003C1DFC" w:rsidRPr="00503776">
          <w:rPr>
            <w:rFonts w:cs="Arial"/>
            <w:noProof/>
            <w:webHidden/>
          </w:rPr>
          <w:tab/>
        </w:r>
        <w:r w:rsidR="00E349D7">
          <w:rPr>
            <w:rFonts w:cs="Arial"/>
            <w:noProof/>
            <w:webHidden/>
          </w:rPr>
          <w:t>5</w:t>
        </w:r>
      </w:hyperlink>
    </w:p>
    <w:p w14:paraId="2ADF8ED5" w14:textId="0933A5BF" w:rsidR="003C1DFC" w:rsidRPr="00503776" w:rsidRDefault="00E97236">
      <w:pPr>
        <w:pStyle w:val="TOC1"/>
        <w:rPr>
          <w:rFonts w:eastAsiaTheme="minorEastAsia" w:cs="Arial"/>
          <w:noProof/>
          <w:szCs w:val="22"/>
        </w:rPr>
      </w:pPr>
      <w:hyperlink w:anchor="_Toc46402836" w:history="1">
        <w:r w:rsidR="003C1DFC" w:rsidRPr="00503776">
          <w:rPr>
            <w:rStyle w:val="Hyperlink"/>
            <w:rFonts w:cs="Arial"/>
            <w:noProof/>
          </w:rPr>
          <w:t>MODULAR TERMINOLOGY</w:t>
        </w:r>
        <w:r w:rsidR="003C1DFC" w:rsidRPr="00503776">
          <w:rPr>
            <w:rFonts w:cs="Arial"/>
            <w:noProof/>
            <w:webHidden/>
          </w:rPr>
          <w:tab/>
        </w:r>
        <w:r w:rsidR="00E349D7">
          <w:rPr>
            <w:rFonts w:cs="Arial"/>
            <w:noProof/>
            <w:webHidden/>
          </w:rPr>
          <w:t>6</w:t>
        </w:r>
      </w:hyperlink>
    </w:p>
    <w:p w14:paraId="5D775A3E" w14:textId="12F08D7C" w:rsidR="003C1DFC" w:rsidRPr="00503776" w:rsidRDefault="00E97236">
      <w:pPr>
        <w:pStyle w:val="TOC1"/>
        <w:rPr>
          <w:rFonts w:eastAsiaTheme="minorEastAsia" w:cs="Arial"/>
          <w:noProof/>
          <w:szCs w:val="22"/>
        </w:rPr>
      </w:pPr>
      <w:hyperlink w:anchor="_Toc46402837" w:history="1">
        <w:r w:rsidR="003C1DFC" w:rsidRPr="00503776">
          <w:rPr>
            <w:rStyle w:val="Hyperlink"/>
            <w:rFonts w:cs="Arial"/>
            <w:noProof/>
          </w:rPr>
          <w:t>ASSESSMENT</w:t>
        </w:r>
        <w:r w:rsidR="003C1DFC" w:rsidRPr="00503776">
          <w:rPr>
            <w:rFonts w:cs="Arial"/>
            <w:noProof/>
            <w:webHidden/>
          </w:rPr>
          <w:tab/>
        </w:r>
        <w:r w:rsidR="00E349D7">
          <w:rPr>
            <w:rFonts w:cs="Arial"/>
            <w:noProof/>
            <w:webHidden/>
          </w:rPr>
          <w:t>6</w:t>
        </w:r>
      </w:hyperlink>
    </w:p>
    <w:p w14:paraId="46CDE6B2" w14:textId="4325EEDD" w:rsidR="003C1DFC" w:rsidRPr="00503776" w:rsidRDefault="00E97236">
      <w:pPr>
        <w:pStyle w:val="TOC2"/>
        <w:rPr>
          <w:rFonts w:eastAsiaTheme="minorEastAsia" w:cs="Arial"/>
          <w:noProof/>
          <w:szCs w:val="22"/>
        </w:rPr>
      </w:pPr>
      <w:hyperlink w:anchor="_Toc46402838" w:history="1">
        <w:r w:rsidR="003C1DFC" w:rsidRPr="00503776">
          <w:rPr>
            <w:rStyle w:val="Hyperlink"/>
            <w:rFonts w:cs="Arial"/>
            <w:noProof/>
          </w:rPr>
          <w:t>Extenuating Circumstances</w:t>
        </w:r>
        <w:r w:rsidR="003C1DFC" w:rsidRPr="00503776">
          <w:rPr>
            <w:rFonts w:cs="Arial"/>
            <w:noProof/>
            <w:webHidden/>
          </w:rPr>
          <w:tab/>
        </w:r>
        <w:r w:rsidR="00E349D7">
          <w:rPr>
            <w:rFonts w:cs="Arial"/>
            <w:noProof/>
            <w:webHidden/>
          </w:rPr>
          <w:t>6</w:t>
        </w:r>
      </w:hyperlink>
    </w:p>
    <w:p w14:paraId="64182343" w14:textId="167A912D" w:rsidR="003C1DFC" w:rsidRPr="00503776" w:rsidRDefault="00E97236">
      <w:pPr>
        <w:pStyle w:val="TOC2"/>
        <w:rPr>
          <w:rFonts w:eastAsiaTheme="minorEastAsia" w:cs="Arial"/>
          <w:noProof/>
          <w:szCs w:val="22"/>
        </w:rPr>
      </w:pPr>
      <w:hyperlink w:anchor="_Toc46402839" w:history="1">
        <w:r w:rsidR="003C1DFC" w:rsidRPr="00503776">
          <w:rPr>
            <w:rStyle w:val="Hyperlink"/>
            <w:rFonts w:cs="Arial"/>
            <w:noProof/>
          </w:rPr>
          <w:t>Additional needs in terms of assessment</w:t>
        </w:r>
        <w:r w:rsidR="003C1DFC" w:rsidRPr="00503776">
          <w:rPr>
            <w:rFonts w:cs="Arial"/>
            <w:noProof/>
            <w:webHidden/>
          </w:rPr>
          <w:tab/>
        </w:r>
        <w:r w:rsidR="00E349D7">
          <w:rPr>
            <w:rFonts w:cs="Arial"/>
            <w:noProof/>
            <w:webHidden/>
          </w:rPr>
          <w:t>7</w:t>
        </w:r>
      </w:hyperlink>
    </w:p>
    <w:p w14:paraId="0D0DB110" w14:textId="25290363" w:rsidR="003C1DFC" w:rsidRPr="00503776" w:rsidRDefault="00E97236">
      <w:pPr>
        <w:pStyle w:val="TOC2"/>
        <w:rPr>
          <w:rFonts w:eastAsiaTheme="minorEastAsia" w:cs="Arial"/>
          <w:noProof/>
          <w:szCs w:val="22"/>
        </w:rPr>
      </w:pPr>
      <w:hyperlink w:anchor="_Toc46402840" w:history="1">
        <w:r w:rsidR="003C1DFC" w:rsidRPr="00503776">
          <w:rPr>
            <w:rStyle w:val="Hyperlink"/>
            <w:rFonts w:cs="Arial"/>
            <w:noProof/>
          </w:rPr>
          <w:t>Academic Appeals</w:t>
        </w:r>
        <w:r w:rsidR="003C1DFC" w:rsidRPr="00503776">
          <w:rPr>
            <w:rFonts w:cs="Arial"/>
            <w:noProof/>
            <w:webHidden/>
          </w:rPr>
          <w:tab/>
        </w:r>
        <w:r w:rsidR="00E349D7">
          <w:rPr>
            <w:rFonts w:cs="Arial"/>
            <w:noProof/>
            <w:webHidden/>
          </w:rPr>
          <w:t>7</w:t>
        </w:r>
      </w:hyperlink>
    </w:p>
    <w:p w14:paraId="614E5F9E" w14:textId="40B2E91D" w:rsidR="003C1DFC" w:rsidRPr="00503776" w:rsidRDefault="00E97236">
      <w:pPr>
        <w:pStyle w:val="TOC2"/>
        <w:rPr>
          <w:rFonts w:eastAsiaTheme="minorEastAsia" w:cs="Arial"/>
          <w:noProof/>
          <w:szCs w:val="22"/>
        </w:rPr>
      </w:pPr>
      <w:hyperlink w:anchor="_Toc46402841" w:history="1">
        <w:r w:rsidR="003C1DFC" w:rsidRPr="00503776">
          <w:rPr>
            <w:rStyle w:val="Hyperlink"/>
            <w:rFonts w:cs="Arial"/>
            <w:noProof/>
          </w:rPr>
          <w:t>Assessment Regulations</w:t>
        </w:r>
        <w:r w:rsidR="003C1DFC" w:rsidRPr="00503776">
          <w:rPr>
            <w:rFonts w:cs="Arial"/>
            <w:noProof/>
            <w:webHidden/>
          </w:rPr>
          <w:tab/>
        </w:r>
        <w:r w:rsidR="00E349D7">
          <w:rPr>
            <w:rFonts w:cs="Arial"/>
            <w:noProof/>
            <w:webHidden/>
          </w:rPr>
          <w:t>7</w:t>
        </w:r>
      </w:hyperlink>
    </w:p>
    <w:p w14:paraId="16B72211" w14:textId="36195CFF" w:rsidR="003C1DFC" w:rsidRPr="00503776" w:rsidRDefault="00E97236">
      <w:pPr>
        <w:pStyle w:val="TOC2"/>
        <w:rPr>
          <w:rFonts w:eastAsiaTheme="minorEastAsia" w:cs="Arial"/>
          <w:noProof/>
          <w:szCs w:val="22"/>
        </w:rPr>
      </w:pPr>
      <w:hyperlink w:anchor="_Toc46402842" w:history="1">
        <w:r w:rsidR="003C1DFC" w:rsidRPr="00503776">
          <w:rPr>
            <w:rStyle w:val="Hyperlink"/>
            <w:rFonts w:cs="Arial"/>
            <w:noProof/>
          </w:rPr>
          <w:t>Responsibilities of students in relation to the assessment process</w:t>
        </w:r>
        <w:r w:rsidR="003C1DFC" w:rsidRPr="00503776">
          <w:rPr>
            <w:rFonts w:cs="Arial"/>
            <w:noProof/>
            <w:webHidden/>
          </w:rPr>
          <w:tab/>
        </w:r>
        <w:r w:rsidR="00E349D7">
          <w:rPr>
            <w:rFonts w:cs="Arial"/>
            <w:noProof/>
            <w:webHidden/>
          </w:rPr>
          <w:t>7</w:t>
        </w:r>
      </w:hyperlink>
    </w:p>
    <w:p w14:paraId="0AA2AEB6" w14:textId="68CCDB63" w:rsidR="003C1DFC" w:rsidRPr="00503776" w:rsidRDefault="00E97236">
      <w:pPr>
        <w:pStyle w:val="TOC1"/>
        <w:rPr>
          <w:rFonts w:eastAsiaTheme="minorEastAsia" w:cs="Arial"/>
          <w:noProof/>
          <w:szCs w:val="22"/>
        </w:rPr>
      </w:pPr>
      <w:hyperlink w:anchor="_Toc46402843" w:history="1">
        <w:r w:rsidR="003C1DFC" w:rsidRPr="00503776">
          <w:rPr>
            <w:rStyle w:val="Hyperlink"/>
            <w:rFonts w:cs="Arial"/>
            <w:noProof/>
          </w:rPr>
          <w:t>VIRTUAL LEARNING ENVIRONMENT (VLE)</w:t>
        </w:r>
        <w:r w:rsidR="003C1DFC" w:rsidRPr="00503776">
          <w:rPr>
            <w:rFonts w:cs="Arial"/>
            <w:noProof/>
            <w:webHidden/>
          </w:rPr>
          <w:tab/>
        </w:r>
        <w:r w:rsidR="00E349D7">
          <w:rPr>
            <w:rFonts w:cs="Arial"/>
            <w:noProof/>
            <w:webHidden/>
          </w:rPr>
          <w:t>8</w:t>
        </w:r>
      </w:hyperlink>
    </w:p>
    <w:p w14:paraId="1E152900" w14:textId="7CC3AA9B" w:rsidR="003C1DFC" w:rsidRPr="00503776" w:rsidRDefault="00E97236">
      <w:pPr>
        <w:pStyle w:val="TOC1"/>
        <w:rPr>
          <w:rFonts w:eastAsiaTheme="minorEastAsia" w:cs="Arial"/>
          <w:noProof/>
          <w:szCs w:val="22"/>
        </w:rPr>
      </w:pPr>
      <w:hyperlink w:anchor="_Toc46402844" w:history="1">
        <w:r w:rsidR="003C1DFC" w:rsidRPr="00503776">
          <w:rPr>
            <w:rStyle w:val="Hyperlink"/>
            <w:rFonts w:cs="Arial"/>
            <w:noProof/>
          </w:rPr>
          <w:t>ASSESSMENT FEEDBACK VIA TURNITIN</w:t>
        </w:r>
        <w:r w:rsidR="003C1DFC" w:rsidRPr="00503776">
          <w:rPr>
            <w:rFonts w:cs="Arial"/>
            <w:noProof/>
            <w:webHidden/>
          </w:rPr>
          <w:tab/>
        </w:r>
        <w:r w:rsidR="00E349D7">
          <w:rPr>
            <w:rFonts w:cs="Arial"/>
            <w:noProof/>
            <w:webHidden/>
          </w:rPr>
          <w:t>9</w:t>
        </w:r>
      </w:hyperlink>
    </w:p>
    <w:p w14:paraId="2CD2B746" w14:textId="48B5BCC5" w:rsidR="003C1DFC" w:rsidRPr="00503776" w:rsidRDefault="00E97236">
      <w:pPr>
        <w:pStyle w:val="TOC1"/>
        <w:rPr>
          <w:rFonts w:eastAsiaTheme="minorEastAsia" w:cs="Arial"/>
          <w:noProof/>
          <w:szCs w:val="22"/>
        </w:rPr>
      </w:pPr>
      <w:hyperlink w:anchor="_Toc46402845" w:history="1">
        <w:r w:rsidR="003C1DFC" w:rsidRPr="00503776">
          <w:rPr>
            <w:rStyle w:val="Hyperlink"/>
            <w:rFonts w:cs="Arial"/>
            <w:noProof/>
          </w:rPr>
          <w:t>PROGRAMMES OF STUDY</w:t>
        </w:r>
        <w:r w:rsidR="003C1DFC" w:rsidRPr="00503776">
          <w:rPr>
            <w:rFonts w:cs="Arial"/>
            <w:noProof/>
            <w:webHidden/>
          </w:rPr>
          <w:tab/>
        </w:r>
        <w:r w:rsidR="00E349D7">
          <w:rPr>
            <w:rFonts w:cs="Arial"/>
            <w:noProof/>
            <w:webHidden/>
          </w:rPr>
          <w:t>10</w:t>
        </w:r>
      </w:hyperlink>
    </w:p>
    <w:p w14:paraId="2ACDBCD7" w14:textId="4B305404" w:rsidR="003C1DFC" w:rsidRPr="00503776" w:rsidRDefault="00E97236">
      <w:pPr>
        <w:pStyle w:val="TOC2"/>
        <w:rPr>
          <w:rFonts w:eastAsiaTheme="minorEastAsia" w:cs="Arial"/>
          <w:noProof/>
          <w:szCs w:val="22"/>
        </w:rPr>
      </w:pPr>
      <w:hyperlink w:anchor="_Toc46402846" w:history="1">
        <w:r w:rsidR="00126967">
          <w:rPr>
            <w:rStyle w:val="Hyperlink"/>
            <w:rFonts w:cs="Arial"/>
            <w:noProof/>
          </w:rPr>
          <w:t>MA</w:t>
        </w:r>
      </w:hyperlink>
      <w:r w:rsidR="00126967">
        <w:rPr>
          <w:rFonts w:cs="Arial"/>
          <w:noProof/>
        </w:rPr>
        <w:t xml:space="preserve"> Contemporary Dialogues Portfolio (Art &amp; Media)</w:t>
      </w:r>
    </w:p>
    <w:p w14:paraId="5D6620A5" w14:textId="4BCF52AA" w:rsidR="003C1DFC" w:rsidRPr="00503776" w:rsidRDefault="00E97236">
      <w:pPr>
        <w:pStyle w:val="TOC1"/>
        <w:rPr>
          <w:rFonts w:eastAsiaTheme="minorEastAsia" w:cs="Arial"/>
          <w:noProof/>
          <w:szCs w:val="22"/>
        </w:rPr>
      </w:pPr>
      <w:hyperlink w:anchor="_Toc46402850" w:history="1">
        <w:r w:rsidR="003C1DFC" w:rsidRPr="00503776">
          <w:rPr>
            <w:rStyle w:val="Hyperlink"/>
            <w:rFonts w:cs="Arial"/>
            <w:noProof/>
          </w:rPr>
          <w:t>ASSESSMENT OF PART I</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_Toc46402850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2</w:t>
        </w:r>
        <w:r w:rsidR="003C1DFC" w:rsidRPr="00503776">
          <w:rPr>
            <w:rFonts w:cs="Arial"/>
            <w:noProof/>
            <w:webHidden/>
          </w:rPr>
          <w:fldChar w:fldCharType="end"/>
        </w:r>
      </w:hyperlink>
    </w:p>
    <w:p w14:paraId="31FF4B62" w14:textId="6EE3A386" w:rsidR="003C1DFC" w:rsidRPr="00503776" w:rsidRDefault="00E97236">
      <w:pPr>
        <w:pStyle w:val="TOC1"/>
        <w:rPr>
          <w:rFonts w:eastAsiaTheme="minorEastAsia" w:cs="Arial"/>
          <w:noProof/>
          <w:szCs w:val="22"/>
        </w:rPr>
      </w:pPr>
      <w:hyperlink w:anchor="_Toc46402851" w:history="1">
        <w:r w:rsidR="003C1DFC" w:rsidRPr="00503776">
          <w:rPr>
            <w:rStyle w:val="Hyperlink"/>
            <w:rFonts w:cs="Arial"/>
            <w:noProof/>
          </w:rPr>
          <w:t>COURSEWORK DEADLINES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_Toc46402851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2</w:t>
        </w:r>
        <w:r w:rsidR="003C1DFC" w:rsidRPr="00503776">
          <w:rPr>
            <w:rFonts w:cs="Arial"/>
            <w:noProof/>
            <w:webHidden/>
          </w:rPr>
          <w:fldChar w:fldCharType="end"/>
        </w:r>
      </w:hyperlink>
    </w:p>
    <w:p w14:paraId="4D5C2E61" w14:textId="194610FE" w:rsidR="003C1DFC" w:rsidRPr="00503776" w:rsidRDefault="00E97236">
      <w:pPr>
        <w:pStyle w:val="TOC1"/>
        <w:rPr>
          <w:rFonts w:eastAsiaTheme="minorEastAsia" w:cs="Arial"/>
          <w:noProof/>
          <w:szCs w:val="22"/>
        </w:rPr>
      </w:pPr>
      <w:hyperlink w:anchor="_Toc46402854" w:history="1">
        <w:r w:rsidR="003C1DFC" w:rsidRPr="00503776">
          <w:rPr>
            <w:rStyle w:val="Hyperlink"/>
            <w:rFonts w:cs="Arial"/>
            <w:noProof/>
          </w:rPr>
          <w:t>UNIVERSITY ATTENDANCE POLICY</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_Toc46402854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3</w:t>
        </w:r>
        <w:r w:rsidR="003C1DFC" w:rsidRPr="00503776">
          <w:rPr>
            <w:rFonts w:cs="Arial"/>
            <w:noProof/>
            <w:webHidden/>
          </w:rPr>
          <w:fldChar w:fldCharType="end"/>
        </w:r>
      </w:hyperlink>
    </w:p>
    <w:p w14:paraId="646C0E36" w14:textId="0A69FB61" w:rsidR="003C1DFC" w:rsidRPr="00503776" w:rsidRDefault="00E97236">
      <w:pPr>
        <w:pStyle w:val="TOC1"/>
        <w:rPr>
          <w:rFonts w:eastAsiaTheme="minorEastAsia" w:cs="Arial"/>
          <w:noProof/>
          <w:szCs w:val="22"/>
        </w:rPr>
      </w:pPr>
      <w:hyperlink w:anchor="_Toc46402855" w:history="1">
        <w:r w:rsidR="003C1DFC" w:rsidRPr="00503776">
          <w:rPr>
            <w:rStyle w:val="Hyperlink"/>
            <w:rFonts w:cs="Arial"/>
            <w:noProof/>
          </w:rPr>
          <w:t>CODES OF CONDUCT</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_Toc46402855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3</w:t>
        </w:r>
        <w:r w:rsidR="003C1DFC" w:rsidRPr="00503776">
          <w:rPr>
            <w:rFonts w:cs="Arial"/>
            <w:noProof/>
            <w:webHidden/>
          </w:rPr>
          <w:fldChar w:fldCharType="end"/>
        </w:r>
      </w:hyperlink>
    </w:p>
    <w:p w14:paraId="206A18B1" w14:textId="2EC5054D" w:rsidR="003C1DFC" w:rsidRPr="00503776" w:rsidRDefault="00E97236">
      <w:pPr>
        <w:pStyle w:val="TOC1"/>
        <w:rPr>
          <w:rFonts w:eastAsiaTheme="minorEastAsia" w:cs="Arial"/>
          <w:noProof/>
          <w:szCs w:val="22"/>
        </w:rPr>
      </w:pPr>
      <w:hyperlink w:anchor="_Toc46402856" w:history="1">
        <w:r w:rsidR="003C1DFC" w:rsidRPr="00503776">
          <w:rPr>
            <w:rStyle w:val="Hyperlink"/>
            <w:rFonts w:cs="Arial"/>
            <w:noProof/>
          </w:rPr>
          <w:t>ABOUT ACADEMIC MISCONDUCT AND PLAGIARISM</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_Toc46402856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4</w:t>
        </w:r>
        <w:r w:rsidR="003C1DFC" w:rsidRPr="00503776">
          <w:rPr>
            <w:rFonts w:cs="Arial"/>
            <w:noProof/>
            <w:webHidden/>
          </w:rPr>
          <w:fldChar w:fldCharType="end"/>
        </w:r>
      </w:hyperlink>
    </w:p>
    <w:p w14:paraId="2142076F" w14:textId="78B49166" w:rsidR="003C1DFC" w:rsidRPr="00503776" w:rsidRDefault="00E97236">
      <w:pPr>
        <w:pStyle w:val="TOC2"/>
        <w:rPr>
          <w:rFonts w:eastAsiaTheme="minorEastAsia" w:cs="Arial"/>
          <w:noProof/>
          <w:szCs w:val="22"/>
        </w:rPr>
      </w:pPr>
      <w:hyperlink w:anchor="_Toc46402857" w:history="1">
        <w:r w:rsidR="003C1DFC" w:rsidRPr="00503776">
          <w:rPr>
            <w:rStyle w:val="Hyperlink"/>
            <w:rFonts w:cs="Arial"/>
            <w:noProof/>
            <w:lang w:val="en-US"/>
          </w:rPr>
          <w:t>Plagiarism: Regulations, Procedure and Penalties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_Toc46402857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4</w:t>
        </w:r>
        <w:r w:rsidR="003C1DFC" w:rsidRPr="00503776">
          <w:rPr>
            <w:rFonts w:cs="Arial"/>
            <w:noProof/>
            <w:webHidden/>
          </w:rPr>
          <w:fldChar w:fldCharType="end"/>
        </w:r>
      </w:hyperlink>
    </w:p>
    <w:p w14:paraId="7D23EB96" w14:textId="67AA9A51" w:rsidR="003C1DFC" w:rsidRPr="00503776" w:rsidRDefault="00E97236">
      <w:pPr>
        <w:pStyle w:val="TOC2"/>
        <w:rPr>
          <w:rFonts w:eastAsiaTheme="minorEastAsia" w:cs="Arial"/>
          <w:noProof/>
          <w:szCs w:val="22"/>
        </w:rPr>
      </w:pPr>
      <w:hyperlink w:anchor="_Toc46402858" w:history="1">
        <w:r w:rsidR="003C1DFC" w:rsidRPr="00503776">
          <w:rPr>
            <w:rStyle w:val="Hyperlink"/>
            <w:rFonts w:cs="Arial"/>
            <w:noProof/>
            <w:lang w:val="en-US"/>
          </w:rPr>
          <w:t>Avoiding Plagiarism</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_Toc46402858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4</w:t>
        </w:r>
        <w:r w:rsidR="003C1DFC" w:rsidRPr="00503776">
          <w:rPr>
            <w:rFonts w:cs="Arial"/>
            <w:noProof/>
            <w:webHidden/>
          </w:rPr>
          <w:fldChar w:fldCharType="end"/>
        </w:r>
      </w:hyperlink>
    </w:p>
    <w:p w14:paraId="6611D785" w14:textId="67FBEE43" w:rsidR="003C1DFC" w:rsidRPr="00503776" w:rsidRDefault="00E97236">
      <w:pPr>
        <w:pStyle w:val="TOC2"/>
        <w:rPr>
          <w:rFonts w:eastAsiaTheme="minorEastAsia" w:cs="Arial"/>
          <w:noProof/>
          <w:szCs w:val="22"/>
        </w:rPr>
      </w:pPr>
      <w:hyperlink w:anchor="_Toc46402859" w:history="1">
        <w:r w:rsidR="003C1DFC" w:rsidRPr="00503776">
          <w:rPr>
            <w:rStyle w:val="Hyperlink"/>
            <w:rFonts w:cs="Arial"/>
            <w:noProof/>
            <w:lang w:val="en-US"/>
          </w:rPr>
          <w:t>Other types of Academic Misconduct</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_Toc46402859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5</w:t>
        </w:r>
        <w:r w:rsidR="003C1DFC" w:rsidRPr="00503776">
          <w:rPr>
            <w:rFonts w:cs="Arial"/>
            <w:noProof/>
            <w:webHidden/>
          </w:rPr>
          <w:fldChar w:fldCharType="end"/>
        </w:r>
      </w:hyperlink>
    </w:p>
    <w:p w14:paraId="5585F73C" w14:textId="0E364315" w:rsidR="003C1DFC" w:rsidRPr="00503776" w:rsidRDefault="00E97236">
      <w:pPr>
        <w:pStyle w:val="TOC1"/>
        <w:rPr>
          <w:rFonts w:eastAsiaTheme="minorEastAsia" w:cs="Arial"/>
          <w:noProof/>
          <w:szCs w:val="22"/>
        </w:rPr>
      </w:pPr>
      <w:hyperlink w:anchor="_Toc46402860" w:history="1">
        <w:r w:rsidR="003C1DFC" w:rsidRPr="00503776">
          <w:rPr>
            <w:rStyle w:val="Hyperlink"/>
            <w:rFonts w:cs="Arial"/>
            <w:noProof/>
          </w:rPr>
          <w:t>LIBRARY AND LEARNING RESOURCES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_Toc46402860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5</w:t>
        </w:r>
        <w:r w:rsidR="003C1DFC" w:rsidRPr="00503776">
          <w:rPr>
            <w:rFonts w:cs="Arial"/>
            <w:noProof/>
            <w:webHidden/>
          </w:rPr>
          <w:fldChar w:fldCharType="end"/>
        </w:r>
      </w:hyperlink>
    </w:p>
    <w:p w14:paraId="0F6AA48C" w14:textId="0275C6D1" w:rsidR="003C1DFC" w:rsidRPr="00503776" w:rsidRDefault="00E97236">
      <w:pPr>
        <w:pStyle w:val="TOC1"/>
        <w:rPr>
          <w:rFonts w:eastAsiaTheme="minorEastAsia" w:cs="Arial"/>
          <w:noProof/>
          <w:szCs w:val="22"/>
        </w:rPr>
      </w:pPr>
      <w:hyperlink w:anchor="_Toc46402861" w:history="1">
        <w:r w:rsidR="003C1DFC" w:rsidRPr="00503776">
          <w:rPr>
            <w:rStyle w:val="Hyperlink"/>
            <w:rFonts w:cs="Arial"/>
            <w:noProof/>
          </w:rPr>
          <w:t>STUDENT SERVICES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_Toc46402861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7</w:t>
        </w:r>
        <w:r w:rsidR="003C1DFC" w:rsidRPr="00503776">
          <w:rPr>
            <w:rFonts w:cs="Arial"/>
            <w:noProof/>
            <w:webHidden/>
          </w:rPr>
          <w:fldChar w:fldCharType="end"/>
        </w:r>
      </w:hyperlink>
    </w:p>
    <w:p w14:paraId="093749FB" w14:textId="1DBDF0C2" w:rsidR="003C1DFC" w:rsidRPr="00503776" w:rsidRDefault="00E97236">
      <w:pPr>
        <w:pStyle w:val="TOC1"/>
        <w:rPr>
          <w:rFonts w:eastAsiaTheme="minorEastAsia" w:cs="Arial"/>
          <w:noProof/>
          <w:szCs w:val="22"/>
        </w:rPr>
      </w:pPr>
      <w:hyperlink w:anchor="_Toc46402862" w:history="1">
        <w:r w:rsidR="003C1DFC" w:rsidRPr="00503776">
          <w:rPr>
            <w:rStyle w:val="Hyperlink"/>
            <w:rFonts w:cs="Arial"/>
            <w:noProof/>
          </w:rPr>
          <w:t>STUDY SKILLS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_Toc46402862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7</w:t>
        </w:r>
        <w:r w:rsidR="003C1DFC" w:rsidRPr="00503776">
          <w:rPr>
            <w:rFonts w:cs="Arial"/>
            <w:noProof/>
            <w:webHidden/>
          </w:rPr>
          <w:fldChar w:fldCharType="end"/>
        </w:r>
      </w:hyperlink>
    </w:p>
    <w:p w14:paraId="291DE1B9" w14:textId="5570EF53" w:rsidR="003C1DFC" w:rsidRPr="00503776" w:rsidRDefault="00E97236">
      <w:pPr>
        <w:pStyle w:val="TOC1"/>
        <w:rPr>
          <w:rFonts w:eastAsiaTheme="minorEastAsia" w:cs="Arial"/>
          <w:noProof/>
          <w:szCs w:val="22"/>
        </w:rPr>
      </w:pPr>
      <w:hyperlink w:anchor="_Toc46402863" w:history="1">
        <w:r w:rsidR="003C1DFC" w:rsidRPr="00503776">
          <w:rPr>
            <w:rStyle w:val="Hyperlink"/>
            <w:rFonts w:cs="Arial"/>
            <w:noProof/>
          </w:rPr>
          <w:t>COMPLAINTS</w:t>
        </w:r>
        <w:r w:rsidR="003C1DFC" w:rsidRPr="00503776">
          <w:rPr>
            <w:rFonts w:cs="Arial"/>
            <w:noProof/>
            <w:webHidden/>
          </w:rPr>
          <w:tab/>
        </w:r>
        <w:r w:rsidR="003C1DFC" w:rsidRPr="00503776">
          <w:rPr>
            <w:rFonts w:cs="Arial"/>
            <w:noProof/>
            <w:webHidden/>
          </w:rPr>
          <w:fldChar w:fldCharType="begin"/>
        </w:r>
        <w:r w:rsidR="003C1DFC" w:rsidRPr="00503776">
          <w:rPr>
            <w:rFonts w:cs="Arial"/>
            <w:noProof/>
            <w:webHidden/>
          </w:rPr>
          <w:instrText xml:space="preserve"> PAGEREF _Toc46402863 \h </w:instrText>
        </w:r>
        <w:r w:rsidR="003C1DFC" w:rsidRPr="00503776">
          <w:rPr>
            <w:rFonts w:cs="Arial"/>
            <w:noProof/>
            <w:webHidden/>
          </w:rPr>
        </w:r>
        <w:r w:rsidR="003C1DFC" w:rsidRPr="00503776">
          <w:rPr>
            <w:rFonts w:cs="Arial"/>
            <w:noProof/>
            <w:webHidden/>
          </w:rPr>
          <w:fldChar w:fldCharType="separate"/>
        </w:r>
        <w:r w:rsidR="003C1DFC" w:rsidRPr="00503776">
          <w:rPr>
            <w:rFonts w:cs="Arial"/>
            <w:noProof/>
            <w:webHidden/>
          </w:rPr>
          <w:t>1</w:t>
        </w:r>
        <w:r w:rsidR="00E349D7">
          <w:rPr>
            <w:rFonts w:cs="Arial"/>
            <w:noProof/>
            <w:webHidden/>
          </w:rPr>
          <w:t>7</w:t>
        </w:r>
        <w:r w:rsidR="003C1DFC" w:rsidRPr="00503776">
          <w:rPr>
            <w:rFonts w:cs="Arial"/>
            <w:noProof/>
            <w:webHidden/>
          </w:rPr>
          <w:fldChar w:fldCharType="end"/>
        </w:r>
      </w:hyperlink>
    </w:p>
    <w:p w14:paraId="73A7DEF2" w14:textId="4D4D1C91" w:rsidR="00AA3B1A" w:rsidRPr="00503776" w:rsidRDefault="00AA3B1A" w:rsidP="00AA3B1A">
      <w:pPr>
        <w:spacing w:before="240"/>
        <w:ind w:right="-57"/>
        <w:jc w:val="both"/>
        <w:rPr>
          <w:rFonts w:cs="Arial"/>
          <w:b/>
          <w:noProof/>
          <w:szCs w:val="22"/>
        </w:rPr>
        <w:sectPr w:rsidR="00AA3B1A" w:rsidRPr="00503776">
          <w:footerReference w:type="even" r:id="rId9"/>
          <w:footerReference w:type="default" r:id="rId10"/>
          <w:pgSz w:w="11907" w:h="16840" w:code="9"/>
          <w:pgMar w:top="1440" w:right="1800" w:bottom="1440" w:left="1800" w:header="706" w:footer="706" w:gutter="0"/>
          <w:pgNumType w:start="0"/>
          <w:cols w:space="720"/>
          <w:titlePg/>
        </w:sectPr>
      </w:pPr>
      <w:r w:rsidRPr="00503776">
        <w:rPr>
          <w:rFonts w:cs="Arial"/>
          <w:b/>
          <w:noProof/>
          <w:szCs w:val="22"/>
        </w:rPr>
        <w:fldChar w:fldCharType="end"/>
      </w:r>
    </w:p>
    <w:p w14:paraId="0A20CFE5" w14:textId="77777777" w:rsidR="00CD642C" w:rsidRPr="00503776" w:rsidRDefault="00CD642C" w:rsidP="004C0775">
      <w:pPr>
        <w:pStyle w:val="Heading1"/>
        <w:rPr>
          <w:rFonts w:cs="Arial"/>
        </w:rPr>
      </w:pPr>
      <w:bookmarkStart w:id="0" w:name="_Toc46402828"/>
      <w:r w:rsidRPr="00503776">
        <w:rPr>
          <w:rFonts w:cs="Arial"/>
        </w:rPr>
        <w:lastRenderedPageBreak/>
        <w:t>INTRODUCTION</w:t>
      </w:r>
      <w:bookmarkEnd w:id="0"/>
    </w:p>
    <w:p w14:paraId="27D43FE9" w14:textId="0091B102" w:rsidR="0041170E" w:rsidRPr="00503776" w:rsidRDefault="00CD642C" w:rsidP="5F0272A8">
      <w:pPr>
        <w:pStyle w:val="BodyText"/>
        <w:rPr>
          <w:rFonts w:cs="Arial"/>
          <w:color w:val="auto"/>
        </w:rPr>
      </w:pPr>
      <w:r w:rsidRPr="00503776">
        <w:rPr>
          <w:rFonts w:cs="Arial"/>
          <w:color w:val="auto"/>
        </w:rPr>
        <w:t>This handbook provides you with detailed information about your course, or Programme of Study, in the academic year 20</w:t>
      </w:r>
      <w:r w:rsidR="00DE19A2" w:rsidRPr="00503776">
        <w:rPr>
          <w:rFonts w:cs="Arial"/>
          <w:color w:val="auto"/>
        </w:rPr>
        <w:t>20</w:t>
      </w:r>
      <w:r w:rsidR="000776CF" w:rsidRPr="00503776">
        <w:rPr>
          <w:rFonts w:cs="Arial"/>
          <w:color w:val="auto"/>
        </w:rPr>
        <w:t>/</w:t>
      </w:r>
      <w:r w:rsidR="00177BCB" w:rsidRPr="00503776">
        <w:rPr>
          <w:rFonts w:cs="Arial"/>
          <w:color w:val="auto"/>
        </w:rPr>
        <w:t>21</w:t>
      </w:r>
      <w:r w:rsidRPr="00503776">
        <w:rPr>
          <w:rFonts w:cs="Arial"/>
          <w:color w:val="auto"/>
        </w:rPr>
        <w:t>.</w:t>
      </w:r>
      <w:r w:rsidR="0041170E" w:rsidRPr="00503776">
        <w:rPr>
          <w:rFonts w:cs="Arial"/>
          <w:color w:val="auto"/>
        </w:rPr>
        <w:t xml:space="preserve">  Module descriptors are presented in the accompanying Module Directory document. </w:t>
      </w:r>
    </w:p>
    <w:p w14:paraId="01A31C3E" w14:textId="77777777" w:rsidR="00CF552A" w:rsidRPr="00503776" w:rsidRDefault="00CF552A" w:rsidP="00CF552A">
      <w:pPr>
        <w:pStyle w:val="BodyText"/>
        <w:spacing w:before="240"/>
        <w:rPr>
          <w:rFonts w:cs="Arial"/>
          <w:color w:val="auto"/>
        </w:rPr>
      </w:pPr>
      <w:r w:rsidRPr="00503776">
        <w:rPr>
          <w:rFonts w:cs="Arial"/>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697F17DD" w14:textId="0FA58897" w:rsidR="00CF552A" w:rsidRPr="00503776" w:rsidRDefault="00CF552A" w:rsidP="00CF552A">
      <w:pPr>
        <w:pStyle w:val="BodyText"/>
        <w:spacing w:before="240"/>
        <w:rPr>
          <w:rFonts w:cs="Arial"/>
          <w:color w:val="auto"/>
        </w:rPr>
      </w:pPr>
      <w:r w:rsidRPr="00503776">
        <w:rPr>
          <w:rFonts w:cs="Arial"/>
          <w:color w:val="auto"/>
        </w:rPr>
        <w:t xml:space="preserve">The University will operate a tiered system regarding access to its physical facilities which is led by Government and Public Health advice. The University’s current status and the framework can be viewed here: </w:t>
      </w:r>
      <w:hyperlink r:id="rId11" w:history="1">
        <w:r w:rsidRPr="00503776">
          <w:rPr>
            <w:rStyle w:val="Hyperlink"/>
            <w:rFonts w:cs="Arial"/>
          </w:rPr>
          <w:t>https://uwtsd.ac.uk/coronavirus/</w:t>
        </w:r>
      </w:hyperlink>
      <w:r w:rsidRPr="00503776">
        <w:rPr>
          <w:rFonts w:cs="Arial"/>
          <w:color w:val="auto"/>
        </w:rPr>
        <w:t>.  Please make sure that you read the Student Bulletin for essential updates as a change in status may affect how your programme is delivered.</w:t>
      </w:r>
    </w:p>
    <w:p w14:paraId="4BC372F8" w14:textId="77777777" w:rsidR="00CF552A" w:rsidRPr="00503776" w:rsidRDefault="00CF552A" w:rsidP="00CF552A">
      <w:pPr>
        <w:pStyle w:val="BodyText"/>
        <w:spacing w:before="240"/>
        <w:rPr>
          <w:rFonts w:cs="Arial"/>
          <w:color w:val="auto"/>
        </w:rPr>
      </w:pPr>
      <w:r w:rsidRPr="00503776">
        <w:rPr>
          <w:rFonts w:cs="Arial"/>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241E78CD" w14:textId="77777777" w:rsidR="00CF552A" w:rsidRPr="00503776" w:rsidRDefault="00CF552A" w:rsidP="00CF552A">
      <w:pPr>
        <w:pStyle w:val="BodyText"/>
        <w:spacing w:before="240"/>
        <w:rPr>
          <w:rFonts w:cs="Arial"/>
          <w:color w:val="auto"/>
        </w:rPr>
      </w:pPr>
      <w:r w:rsidRPr="00503776">
        <w:rPr>
          <w:rFonts w:cs="Arial"/>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400D08BE" w14:textId="77777777" w:rsidR="00CF552A" w:rsidRPr="00503776" w:rsidRDefault="00CF552A" w:rsidP="00CF552A">
      <w:pPr>
        <w:pStyle w:val="BodyText"/>
        <w:spacing w:before="240"/>
        <w:rPr>
          <w:rFonts w:cs="Arial"/>
          <w:color w:val="auto"/>
        </w:rPr>
      </w:pPr>
      <w:r w:rsidRPr="00503776">
        <w:rPr>
          <w:rFonts w:cs="Arial"/>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4F154AAC" w14:textId="77777777" w:rsidR="00CF552A" w:rsidRPr="00503776" w:rsidRDefault="00CF552A" w:rsidP="00CF552A">
      <w:pPr>
        <w:jc w:val="both"/>
        <w:rPr>
          <w:rFonts w:cs="Arial"/>
          <w:szCs w:val="22"/>
        </w:rPr>
      </w:pPr>
    </w:p>
    <w:p w14:paraId="398B603F" w14:textId="1AAF9E63" w:rsidR="0020432D" w:rsidRPr="00503776" w:rsidRDefault="00CF552A">
      <w:pPr>
        <w:jc w:val="both"/>
        <w:rPr>
          <w:rFonts w:cs="Arial"/>
          <w:szCs w:val="22"/>
        </w:rPr>
      </w:pPr>
      <w:r w:rsidRPr="00503776">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w:t>
      </w:r>
    </w:p>
    <w:p w14:paraId="72DFD205" w14:textId="77777777" w:rsidR="0020432D" w:rsidRPr="00503776" w:rsidRDefault="0020432D" w:rsidP="0020432D">
      <w:pPr>
        <w:pStyle w:val="Heading1"/>
        <w:rPr>
          <w:rFonts w:cs="Arial"/>
        </w:rPr>
      </w:pPr>
      <w:bookmarkStart w:id="1" w:name="_Toc46402829"/>
      <w:r w:rsidRPr="00503776">
        <w:rPr>
          <w:rFonts w:cs="Arial"/>
        </w:rPr>
        <w:t>FEEDBACK</w:t>
      </w:r>
      <w:bookmarkEnd w:id="1"/>
    </w:p>
    <w:p w14:paraId="0F88F8F0" w14:textId="577E815A" w:rsidR="0020432D" w:rsidRPr="00503776" w:rsidRDefault="0020432D" w:rsidP="5F0272A8">
      <w:pPr>
        <w:jc w:val="both"/>
        <w:rPr>
          <w:rFonts w:cs="Arial"/>
        </w:rPr>
      </w:pPr>
      <w:r w:rsidRPr="00503776">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177BCB" w:rsidRPr="00503776">
        <w:rPr>
          <w:rFonts w:cs="Arial"/>
        </w:rPr>
        <w:t>Programme Manager</w:t>
      </w:r>
      <w:r w:rsidRPr="00503776">
        <w:rPr>
          <w:rFonts w:cs="Arial"/>
        </w:rPr>
        <w:t xml:space="preserve">, through focus groups to gain feedback from students on particular issues, or through the Students’ Union.  If there are issues, then it is important that you share these with us so that we can address them.  </w:t>
      </w:r>
      <w:r w:rsidR="008019C0" w:rsidRPr="00503776">
        <w:rPr>
          <w:rFonts w:cs="Arial"/>
        </w:rPr>
        <w:t xml:space="preserve">We would also be grateful if you would let us know about any changes that you think might be helpful if introduced into future handbooks. </w:t>
      </w:r>
      <w:r w:rsidRPr="00503776">
        <w:rPr>
          <w:rFonts w:cs="Arial"/>
        </w:rPr>
        <w:t xml:space="preserve">Your opinion is valued.  </w:t>
      </w:r>
    </w:p>
    <w:p w14:paraId="333F31D7" w14:textId="79278E8C" w:rsidR="00177BCB" w:rsidRPr="00503776" w:rsidRDefault="00177BCB" w:rsidP="5F0272A8">
      <w:pPr>
        <w:jc w:val="both"/>
        <w:rPr>
          <w:rFonts w:cs="Arial"/>
        </w:rPr>
      </w:pPr>
    </w:p>
    <w:p w14:paraId="2C3AF14A" w14:textId="67614141" w:rsidR="00E349D7" w:rsidRPr="00A3433D" w:rsidRDefault="00E349D7" w:rsidP="00E349D7">
      <w:pPr>
        <w:pStyle w:val="Heading1"/>
      </w:pPr>
      <w:bookmarkStart w:id="2" w:name="_Toc46402830"/>
      <w:bookmarkStart w:id="3" w:name="_Toc524684818"/>
      <w:r w:rsidRPr="00A3433D">
        <w:lastRenderedPageBreak/>
        <w:t xml:space="preserve">WELCOME MESSAGE FROM THE </w:t>
      </w:r>
      <w:bookmarkEnd w:id="3"/>
      <w:r>
        <w:t>DIRECTOR OF POSTGRADUATE STUDIES</w:t>
      </w:r>
      <w:r w:rsidRPr="00A3433D">
        <w:t xml:space="preserve"> </w:t>
      </w:r>
    </w:p>
    <w:p w14:paraId="6C476B10" w14:textId="77777777" w:rsidR="00E349D7" w:rsidRPr="00B31749" w:rsidRDefault="00E349D7" w:rsidP="00E349D7">
      <w:pPr>
        <w:jc w:val="both"/>
        <w:rPr>
          <w:rFonts w:cs="Arial"/>
          <w:lang w:val="en-US"/>
        </w:rPr>
      </w:pPr>
      <w:r w:rsidRPr="00B31749">
        <w:rPr>
          <w:rFonts w:cs="Arial"/>
          <w:lang w:val="en-US"/>
        </w:rPr>
        <w:t>Dear Student,</w:t>
      </w:r>
    </w:p>
    <w:p w14:paraId="0AE33416" w14:textId="77777777" w:rsidR="00E349D7" w:rsidRPr="00B31749" w:rsidRDefault="00E349D7" w:rsidP="00E349D7">
      <w:pPr>
        <w:jc w:val="both"/>
        <w:rPr>
          <w:rFonts w:cs="Arial"/>
          <w:lang w:val="en-US"/>
        </w:rPr>
      </w:pPr>
    </w:p>
    <w:p w14:paraId="4951D96D" w14:textId="77777777" w:rsidR="00E349D7" w:rsidRPr="00B31749" w:rsidRDefault="00E349D7" w:rsidP="00E349D7">
      <w:pPr>
        <w:jc w:val="both"/>
        <w:rPr>
          <w:rFonts w:cs="Arial"/>
          <w:lang w:val="en-US"/>
        </w:rPr>
      </w:pPr>
      <w:r w:rsidRPr="00B31749">
        <w:rPr>
          <w:rFonts w:cs="Arial"/>
          <w:lang w:val="en-US"/>
        </w:rPr>
        <w:t xml:space="preserve">On behalf of the </w:t>
      </w:r>
      <w:r>
        <w:rPr>
          <w:rFonts w:cs="Arial"/>
          <w:lang w:val="en-US"/>
        </w:rPr>
        <w:t>Contemporary Dialogues Masters Portfolio staff</w:t>
      </w:r>
      <w:r w:rsidRPr="00B31749">
        <w:rPr>
          <w:rFonts w:cs="Arial"/>
          <w:lang w:val="en-US"/>
        </w:rPr>
        <w:t xml:space="preserve">, I would like to welcome you </w:t>
      </w:r>
      <w:r>
        <w:rPr>
          <w:rFonts w:cs="Arial"/>
          <w:lang w:val="en-US"/>
        </w:rPr>
        <w:t>to and back to Swansea College of Art</w:t>
      </w:r>
      <w:r w:rsidRPr="00B31749">
        <w:rPr>
          <w:rFonts w:cs="Arial"/>
          <w:lang w:val="en-US"/>
        </w:rPr>
        <w:t xml:space="preserve">. We hope </w:t>
      </w:r>
      <w:r>
        <w:rPr>
          <w:rFonts w:cs="Arial"/>
          <w:lang w:val="en-US"/>
        </w:rPr>
        <w:t xml:space="preserve">you have had a good summer </w:t>
      </w:r>
      <w:r w:rsidRPr="00B31749">
        <w:rPr>
          <w:rFonts w:cs="Arial"/>
          <w:lang w:val="en-US"/>
        </w:rPr>
        <w:t xml:space="preserve">and you </w:t>
      </w:r>
      <w:r>
        <w:rPr>
          <w:rFonts w:cs="Arial"/>
          <w:lang w:val="en-US"/>
        </w:rPr>
        <w:t xml:space="preserve">that you </w:t>
      </w:r>
      <w:r w:rsidRPr="00B31749">
        <w:rPr>
          <w:rFonts w:cs="Arial"/>
          <w:lang w:val="en-US"/>
        </w:rPr>
        <w:t xml:space="preserve">are excited to begin </w:t>
      </w:r>
      <w:r>
        <w:rPr>
          <w:rFonts w:cs="Arial"/>
          <w:lang w:val="en-US"/>
        </w:rPr>
        <w:t xml:space="preserve">or continue </w:t>
      </w:r>
      <w:r w:rsidRPr="00B31749">
        <w:rPr>
          <w:rFonts w:cs="Arial"/>
          <w:lang w:val="en-US"/>
        </w:rPr>
        <w:t xml:space="preserve">your </w:t>
      </w:r>
      <w:proofErr w:type="gramStart"/>
      <w:r>
        <w:rPr>
          <w:rFonts w:cs="Arial"/>
          <w:lang w:val="en-US"/>
        </w:rPr>
        <w:t>Masters</w:t>
      </w:r>
      <w:proofErr w:type="gramEnd"/>
      <w:r w:rsidRPr="00B31749">
        <w:rPr>
          <w:rFonts w:cs="Arial"/>
          <w:lang w:val="en-US"/>
        </w:rPr>
        <w:t xml:space="preserve"> study.</w:t>
      </w:r>
    </w:p>
    <w:p w14:paraId="640F1598" w14:textId="77777777" w:rsidR="00E349D7" w:rsidRPr="00B31749" w:rsidRDefault="00E349D7" w:rsidP="00E349D7">
      <w:pPr>
        <w:jc w:val="both"/>
        <w:rPr>
          <w:rFonts w:cs="Arial"/>
          <w:lang w:val="en-US"/>
        </w:rPr>
      </w:pPr>
    </w:p>
    <w:p w14:paraId="31BC50BF" w14:textId="77777777" w:rsidR="00E349D7" w:rsidRPr="00B31749" w:rsidRDefault="00E349D7" w:rsidP="00E349D7">
      <w:pPr>
        <w:jc w:val="both"/>
        <w:rPr>
          <w:rFonts w:cs="Arial"/>
          <w:lang w:val="en-US"/>
        </w:rPr>
      </w:pPr>
      <w:r>
        <w:rPr>
          <w:rFonts w:cs="Arial"/>
          <w:lang w:val="en-US"/>
        </w:rPr>
        <w:t>Our aim is to</w:t>
      </w:r>
      <w:r w:rsidRPr="00B31749">
        <w:rPr>
          <w:rFonts w:cs="Arial"/>
          <w:lang w:val="en-US"/>
        </w:rPr>
        <w:t xml:space="preserve"> provide you with a</w:t>
      </w:r>
      <w:r>
        <w:rPr>
          <w:rFonts w:cs="Arial"/>
          <w:lang w:val="en-US"/>
        </w:rPr>
        <w:t>n intellectually stimulating, challenging and engaging, creative</w:t>
      </w:r>
      <w:r w:rsidRPr="00B31749">
        <w:rPr>
          <w:rFonts w:cs="Arial"/>
          <w:lang w:val="en-US"/>
        </w:rPr>
        <w:t xml:space="preserve"> e</w:t>
      </w:r>
      <w:r>
        <w:rPr>
          <w:rFonts w:cs="Arial"/>
          <w:lang w:val="en-US"/>
        </w:rPr>
        <w:t xml:space="preserve">nvironment, where </w:t>
      </w:r>
      <w:r w:rsidRPr="00B31749">
        <w:rPr>
          <w:rFonts w:cs="Arial"/>
          <w:lang w:val="en-US"/>
        </w:rPr>
        <w:t>you will benefit from our specialist staff team</w:t>
      </w:r>
      <w:r>
        <w:rPr>
          <w:rFonts w:cs="Arial"/>
          <w:lang w:val="en-US"/>
        </w:rPr>
        <w:t xml:space="preserve">s and pathway specific teaching, Faculty </w:t>
      </w:r>
      <w:r w:rsidRPr="00B31749">
        <w:rPr>
          <w:rFonts w:cs="Arial"/>
          <w:lang w:val="en-US"/>
        </w:rPr>
        <w:t>resources</w:t>
      </w:r>
      <w:r>
        <w:rPr>
          <w:rFonts w:cs="Arial"/>
          <w:lang w:val="en-US"/>
        </w:rPr>
        <w:t xml:space="preserve">, together with the interdisciplinary opportunities the </w:t>
      </w:r>
      <w:proofErr w:type="spellStart"/>
      <w:r>
        <w:rPr>
          <w:rFonts w:cs="Arial"/>
          <w:lang w:val="en-US"/>
        </w:rPr>
        <w:t>programme</w:t>
      </w:r>
      <w:proofErr w:type="spellEnd"/>
      <w:r>
        <w:rPr>
          <w:rFonts w:cs="Arial"/>
          <w:lang w:val="en-US"/>
        </w:rPr>
        <w:t xml:space="preserve"> affords. </w:t>
      </w:r>
    </w:p>
    <w:p w14:paraId="207271C7" w14:textId="77777777" w:rsidR="00E349D7" w:rsidRPr="00B31749" w:rsidRDefault="00E349D7" w:rsidP="00E349D7">
      <w:pPr>
        <w:jc w:val="both"/>
        <w:rPr>
          <w:rFonts w:cs="Arial"/>
          <w:lang w:val="en-US"/>
        </w:rPr>
      </w:pPr>
    </w:p>
    <w:p w14:paraId="61839038" w14:textId="77777777" w:rsidR="00E349D7" w:rsidRPr="00B31749" w:rsidRDefault="00E349D7" w:rsidP="00E349D7">
      <w:pPr>
        <w:jc w:val="both"/>
        <w:rPr>
          <w:rFonts w:cs="Arial"/>
          <w:bCs/>
          <w:lang w:val="en-US"/>
        </w:rPr>
      </w:pPr>
      <w:r>
        <w:rPr>
          <w:rFonts w:cs="Arial"/>
          <w:lang w:val="en-US"/>
        </w:rPr>
        <w:t>Our</w:t>
      </w:r>
      <w:r w:rsidRPr="00B31749">
        <w:rPr>
          <w:rFonts w:cs="Arial"/>
          <w:lang w:val="en-US"/>
        </w:rPr>
        <w:t xml:space="preserve"> Master</w:t>
      </w:r>
      <w:r>
        <w:rPr>
          <w:rFonts w:cs="Arial"/>
          <w:lang w:val="en-US"/>
        </w:rPr>
        <w:t>’</w:t>
      </w:r>
      <w:r w:rsidRPr="00B31749">
        <w:rPr>
          <w:rFonts w:cs="Arial"/>
          <w:lang w:val="en-US"/>
        </w:rPr>
        <w:t xml:space="preserve">s </w:t>
      </w:r>
      <w:proofErr w:type="spellStart"/>
      <w:r>
        <w:rPr>
          <w:rFonts w:cs="Arial"/>
          <w:lang w:val="en-US"/>
        </w:rPr>
        <w:t>programmes</w:t>
      </w:r>
      <w:proofErr w:type="spellEnd"/>
      <w:r>
        <w:rPr>
          <w:rFonts w:cs="Arial"/>
          <w:lang w:val="en-US"/>
        </w:rPr>
        <w:t xml:space="preserve"> are focused on developing an understanding of our contemporary condition together with a deep knowledge of subjects which are of central interest to you and will help you to extend your creative practices.</w:t>
      </w:r>
      <w:r w:rsidRPr="00E054FA">
        <w:rPr>
          <w:rFonts w:cs="Arial"/>
          <w:lang w:val="en-US"/>
        </w:rPr>
        <w:t xml:space="preserve"> </w:t>
      </w:r>
      <w:r>
        <w:rPr>
          <w:rFonts w:cs="Arial"/>
          <w:lang w:val="en-US"/>
        </w:rPr>
        <w:t>Our aim is to nurture innovation,</w:t>
      </w:r>
      <w:r w:rsidRPr="00B31749">
        <w:rPr>
          <w:rFonts w:cs="Arial"/>
          <w:lang w:val="en-US"/>
        </w:rPr>
        <w:t xml:space="preserve"> enterprise</w:t>
      </w:r>
      <w:r>
        <w:rPr>
          <w:rFonts w:cs="Arial"/>
          <w:lang w:val="en-US"/>
        </w:rPr>
        <w:t xml:space="preserve"> and creativity in your work. In addition, the course aims to develop</w:t>
      </w:r>
      <w:r w:rsidRPr="00B31749">
        <w:rPr>
          <w:rFonts w:cs="Arial"/>
          <w:lang w:val="en-US"/>
        </w:rPr>
        <w:t xml:space="preserve"> tangible connections to creative industries</w:t>
      </w:r>
      <w:r>
        <w:rPr>
          <w:rFonts w:cs="Arial"/>
          <w:lang w:val="en-US"/>
        </w:rPr>
        <w:t>, such as, for example, through our links with the Elysium studios and Liquid, 211 High Street</w:t>
      </w:r>
      <w:r w:rsidRPr="00B31749">
        <w:rPr>
          <w:rFonts w:cs="Arial"/>
          <w:lang w:val="en-US"/>
        </w:rPr>
        <w:t>. There will be opportunities to liaise with staff across many academic disciplines</w:t>
      </w:r>
      <w:r>
        <w:rPr>
          <w:rFonts w:cs="Arial"/>
          <w:lang w:val="en-US"/>
        </w:rPr>
        <w:t xml:space="preserve"> to discuss the development of your work within and beyond the institution and to meet external experts brought in to give lectures, and workshops etc.</w:t>
      </w:r>
    </w:p>
    <w:p w14:paraId="0F40A5A3" w14:textId="77777777" w:rsidR="00E349D7" w:rsidRPr="00B31749" w:rsidRDefault="00E349D7" w:rsidP="00E349D7">
      <w:pPr>
        <w:jc w:val="both"/>
        <w:rPr>
          <w:rFonts w:cs="Arial"/>
          <w:lang w:val="en-US"/>
        </w:rPr>
      </w:pPr>
    </w:p>
    <w:p w14:paraId="3E1F2A44" w14:textId="77777777" w:rsidR="00E349D7" w:rsidRDefault="00E349D7" w:rsidP="00E349D7">
      <w:pPr>
        <w:jc w:val="both"/>
        <w:rPr>
          <w:rFonts w:cs="Arial"/>
          <w:lang w:val="en-US"/>
        </w:rPr>
      </w:pPr>
      <w:r w:rsidRPr="00B31749">
        <w:rPr>
          <w:rFonts w:cs="Arial"/>
          <w:lang w:val="en-US"/>
        </w:rPr>
        <w:t xml:space="preserve">In support of bilingualism, there are 2 members of welsh-speaking staff on hand to offer student feedback and conversation in Welsh. </w:t>
      </w:r>
      <w:r>
        <w:rPr>
          <w:rFonts w:cs="Arial"/>
          <w:lang w:val="en-US"/>
        </w:rPr>
        <w:t>Let me know if you are interested in this option?</w:t>
      </w:r>
    </w:p>
    <w:p w14:paraId="4CA55A8E" w14:textId="77777777" w:rsidR="00E349D7" w:rsidRPr="00B31749" w:rsidRDefault="00E349D7" w:rsidP="00E349D7">
      <w:pPr>
        <w:jc w:val="both"/>
        <w:rPr>
          <w:rFonts w:cs="Arial"/>
          <w:lang w:val="en-US"/>
        </w:rPr>
      </w:pPr>
    </w:p>
    <w:p w14:paraId="7E8FC9FB" w14:textId="77777777" w:rsidR="00E349D7" w:rsidRPr="00B31749" w:rsidRDefault="00E349D7" w:rsidP="00E349D7">
      <w:pPr>
        <w:jc w:val="both"/>
        <w:rPr>
          <w:rFonts w:cs="Arial"/>
          <w:lang w:val="en-US"/>
        </w:rPr>
      </w:pPr>
      <w:r w:rsidRPr="00B31749">
        <w:rPr>
          <w:rFonts w:cs="Arial"/>
          <w:lang w:val="en-US"/>
        </w:rPr>
        <w:t xml:space="preserve">Please take time to read this </w:t>
      </w:r>
      <w:proofErr w:type="spellStart"/>
      <w:r w:rsidRPr="00B31749">
        <w:rPr>
          <w:rFonts w:cs="Arial"/>
          <w:lang w:val="en-US"/>
        </w:rPr>
        <w:t>Programme</w:t>
      </w:r>
      <w:proofErr w:type="spellEnd"/>
      <w:r w:rsidRPr="00B31749">
        <w:rPr>
          <w:rFonts w:cs="Arial"/>
          <w:lang w:val="en-US"/>
        </w:rPr>
        <w:t xml:space="preserve"> of Study. It contains important information about your Masters, library and learning resources, attendance policy, and assessment. There is also information about pastoral and student support. </w:t>
      </w:r>
    </w:p>
    <w:p w14:paraId="6D449E90" w14:textId="77777777" w:rsidR="00E349D7" w:rsidRPr="00B31749" w:rsidRDefault="00E349D7" w:rsidP="00E349D7">
      <w:pPr>
        <w:jc w:val="both"/>
        <w:rPr>
          <w:rFonts w:cs="Arial"/>
          <w:lang w:val="en-US"/>
        </w:rPr>
      </w:pPr>
    </w:p>
    <w:p w14:paraId="7C83E83B" w14:textId="77777777" w:rsidR="00E349D7" w:rsidRPr="00B31749" w:rsidRDefault="00E349D7" w:rsidP="00E349D7">
      <w:pPr>
        <w:jc w:val="both"/>
        <w:rPr>
          <w:rFonts w:cs="Arial"/>
          <w:lang w:val="en-US"/>
        </w:rPr>
      </w:pPr>
      <w:r w:rsidRPr="00B31749">
        <w:rPr>
          <w:rFonts w:cs="Arial"/>
          <w:lang w:val="en-US"/>
        </w:rPr>
        <w:t>Enjoy</w:t>
      </w:r>
      <w:r>
        <w:rPr>
          <w:rFonts w:cs="Arial"/>
          <w:lang w:val="en-US"/>
        </w:rPr>
        <w:t>!</w:t>
      </w:r>
    </w:p>
    <w:p w14:paraId="6B710B41" w14:textId="77777777" w:rsidR="00E349D7" w:rsidRPr="00B31749" w:rsidRDefault="00E349D7" w:rsidP="00E349D7">
      <w:pPr>
        <w:jc w:val="both"/>
        <w:rPr>
          <w:rFonts w:cs="Arial"/>
          <w:lang w:val="en-US"/>
        </w:rPr>
      </w:pPr>
    </w:p>
    <w:p w14:paraId="6AC9A523" w14:textId="77777777" w:rsidR="00E349D7" w:rsidRDefault="00E349D7" w:rsidP="00E349D7">
      <w:pPr>
        <w:jc w:val="both"/>
        <w:rPr>
          <w:rFonts w:cs="Arial"/>
          <w:lang w:val="en-US"/>
        </w:rPr>
      </w:pPr>
      <w:r>
        <w:rPr>
          <w:rFonts w:cs="Arial"/>
          <w:lang w:val="en-US"/>
        </w:rPr>
        <w:t xml:space="preserve">Professor </w:t>
      </w:r>
      <w:proofErr w:type="spellStart"/>
      <w:r>
        <w:rPr>
          <w:rFonts w:cs="Arial"/>
          <w:lang w:val="en-US"/>
        </w:rPr>
        <w:t>Catrin</w:t>
      </w:r>
      <w:proofErr w:type="spellEnd"/>
      <w:r>
        <w:rPr>
          <w:rFonts w:cs="Arial"/>
          <w:lang w:val="en-US"/>
        </w:rPr>
        <w:t xml:space="preserve"> Webster</w:t>
      </w:r>
    </w:p>
    <w:p w14:paraId="54D1188A" w14:textId="092D9D1E" w:rsidR="00E349D7" w:rsidRDefault="00E349D7" w:rsidP="00E349D7">
      <w:pPr>
        <w:jc w:val="both"/>
        <w:rPr>
          <w:rFonts w:cs="Arial"/>
          <w:lang w:val="en-US"/>
        </w:rPr>
      </w:pPr>
      <w:r>
        <w:rPr>
          <w:rFonts w:cs="Arial"/>
          <w:lang w:val="en-US"/>
        </w:rPr>
        <w:t>Director of Research and Postgraduate Study</w:t>
      </w:r>
    </w:p>
    <w:p w14:paraId="74A74477" w14:textId="77777777" w:rsidR="00E349D7" w:rsidRPr="00B31749" w:rsidRDefault="00E349D7" w:rsidP="00E349D7">
      <w:pPr>
        <w:jc w:val="both"/>
        <w:rPr>
          <w:rFonts w:cs="Arial"/>
          <w:lang w:val="en-US"/>
        </w:rPr>
      </w:pPr>
      <w:r w:rsidRPr="00B31749">
        <w:rPr>
          <w:rFonts w:cs="Arial"/>
          <w:lang w:val="en-US"/>
        </w:rPr>
        <w:t xml:space="preserve"> </w:t>
      </w:r>
    </w:p>
    <w:p w14:paraId="62DD326C" w14:textId="33ECD619" w:rsidR="00CD642C" w:rsidRPr="00503776" w:rsidRDefault="00F51B89" w:rsidP="004C0775">
      <w:pPr>
        <w:pStyle w:val="Heading1"/>
        <w:rPr>
          <w:rFonts w:cs="Arial"/>
        </w:rPr>
      </w:pPr>
      <w:r w:rsidRPr="00503776">
        <w:rPr>
          <w:rFonts w:cs="Arial"/>
        </w:rPr>
        <w:t xml:space="preserve">PROGRAMMES OF STUDY AND </w:t>
      </w:r>
      <w:r w:rsidR="00177BCB" w:rsidRPr="00503776">
        <w:rPr>
          <w:rFonts w:cs="Arial"/>
        </w:rPr>
        <w:t>PROGRAMME MANAGER</w:t>
      </w:r>
      <w:r w:rsidRPr="00503776">
        <w:rPr>
          <w:rFonts w:cs="Arial"/>
        </w:rPr>
        <w:t>S</w:t>
      </w:r>
      <w:bookmarkEnd w:id="2"/>
    </w:p>
    <w:p w14:paraId="5AE44881" w14:textId="7AA0783B" w:rsidR="00F51B89" w:rsidRPr="00503776" w:rsidRDefault="00F51B89" w:rsidP="5F0272A8">
      <w:pPr>
        <w:rPr>
          <w:rFonts w:cs="Arial"/>
        </w:rPr>
      </w:pPr>
      <w:r w:rsidRPr="00503776">
        <w:rPr>
          <w:rFonts w:cs="Arial"/>
        </w:rPr>
        <w:t xml:space="preserve">This handbook covers the following Programmes of Study.  The name and contact details of the </w:t>
      </w:r>
      <w:r w:rsidR="00177BCB" w:rsidRPr="00503776">
        <w:rPr>
          <w:rFonts w:cs="Arial"/>
        </w:rPr>
        <w:t>Programme Manager</w:t>
      </w:r>
      <w:r w:rsidRPr="00503776">
        <w:rPr>
          <w:rFonts w:cs="Arial"/>
        </w:rPr>
        <w:t>s are also listed below.</w:t>
      </w:r>
    </w:p>
    <w:p w14:paraId="02BE6398" w14:textId="77777777" w:rsidR="00F51B89" w:rsidRPr="00503776"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7"/>
        <w:gridCol w:w="2272"/>
        <w:gridCol w:w="1353"/>
        <w:gridCol w:w="2999"/>
      </w:tblGrid>
      <w:tr w:rsidR="00F51B89" w:rsidRPr="00503776" w14:paraId="34BC59FD" w14:textId="77777777" w:rsidTr="00840E35">
        <w:tc>
          <w:tcPr>
            <w:tcW w:w="2307" w:type="dxa"/>
            <w:shd w:val="clear" w:color="auto" w:fill="auto"/>
          </w:tcPr>
          <w:p w14:paraId="5CFF72D1" w14:textId="77777777" w:rsidR="00F51B89" w:rsidRPr="00503776" w:rsidRDefault="00F51B89" w:rsidP="5F0272A8">
            <w:pPr>
              <w:jc w:val="both"/>
              <w:rPr>
                <w:rFonts w:cs="Arial"/>
                <w:b/>
                <w:bCs/>
                <w:sz w:val="20"/>
              </w:rPr>
            </w:pPr>
            <w:r w:rsidRPr="00503776">
              <w:rPr>
                <w:rFonts w:cs="Arial"/>
                <w:b/>
                <w:bCs/>
                <w:sz w:val="20"/>
              </w:rPr>
              <w:t>Programme of Study</w:t>
            </w:r>
          </w:p>
        </w:tc>
        <w:tc>
          <w:tcPr>
            <w:tcW w:w="2272" w:type="dxa"/>
            <w:shd w:val="clear" w:color="auto" w:fill="auto"/>
          </w:tcPr>
          <w:p w14:paraId="4EE4A966" w14:textId="79316930" w:rsidR="00F51B89" w:rsidRPr="00503776" w:rsidRDefault="00177BCB" w:rsidP="5F0272A8">
            <w:pPr>
              <w:jc w:val="both"/>
              <w:rPr>
                <w:rFonts w:cs="Arial"/>
                <w:b/>
                <w:bCs/>
                <w:sz w:val="20"/>
              </w:rPr>
            </w:pPr>
            <w:r w:rsidRPr="00503776">
              <w:rPr>
                <w:rFonts w:cs="Arial"/>
                <w:b/>
                <w:bCs/>
                <w:sz w:val="20"/>
              </w:rPr>
              <w:t>Programme Manager</w:t>
            </w:r>
          </w:p>
        </w:tc>
        <w:tc>
          <w:tcPr>
            <w:tcW w:w="1353" w:type="dxa"/>
            <w:shd w:val="clear" w:color="auto" w:fill="auto"/>
          </w:tcPr>
          <w:p w14:paraId="354386FF" w14:textId="77777777" w:rsidR="00F51B89" w:rsidRPr="00503776" w:rsidRDefault="00F51B89" w:rsidP="5F0272A8">
            <w:pPr>
              <w:jc w:val="both"/>
              <w:rPr>
                <w:rFonts w:cs="Arial"/>
                <w:b/>
                <w:bCs/>
                <w:sz w:val="20"/>
              </w:rPr>
            </w:pPr>
            <w:r w:rsidRPr="00503776">
              <w:rPr>
                <w:rFonts w:cs="Arial"/>
                <w:b/>
                <w:bCs/>
                <w:sz w:val="20"/>
              </w:rPr>
              <w:t>Tel. No.</w:t>
            </w:r>
          </w:p>
        </w:tc>
        <w:tc>
          <w:tcPr>
            <w:tcW w:w="2999" w:type="dxa"/>
            <w:shd w:val="clear" w:color="auto" w:fill="auto"/>
          </w:tcPr>
          <w:p w14:paraId="7A9EAF69" w14:textId="77777777" w:rsidR="00F51B89" w:rsidRPr="00503776" w:rsidRDefault="00F51B89" w:rsidP="5F0272A8">
            <w:pPr>
              <w:jc w:val="both"/>
              <w:rPr>
                <w:rFonts w:cs="Arial"/>
                <w:b/>
                <w:bCs/>
                <w:sz w:val="20"/>
              </w:rPr>
            </w:pPr>
            <w:r w:rsidRPr="00503776">
              <w:rPr>
                <w:rFonts w:cs="Arial"/>
                <w:b/>
                <w:bCs/>
                <w:sz w:val="20"/>
              </w:rPr>
              <w:t>E-mail</w:t>
            </w:r>
          </w:p>
        </w:tc>
      </w:tr>
      <w:tr w:rsidR="00F51B89" w:rsidRPr="00503776" w14:paraId="30CEBA7C" w14:textId="77777777" w:rsidTr="00840E35">
        <w:tc>
          <w:tcPr>
            <w:tcW w:w="2307" w:type="dxa"/>
            <w:shd w:val="clear" w:color="auto" w:fill="auto"/>
          </w:tcPr>
          <w:p w14:paraId="38D508B7" w14:textId="07C5ED7C" w:rsidR="00F51B89" w:rsidRPr="00503776" w:rsidRDefault="00840E35" w:rsidP="00840E35">
            <w:pPr>
              <w:rPr>
                <w:rFonts w:cs="Arial"/>
                <w:sz w:val="20"/>
              </w:rPr>
            </w:pPr>
            <w:r w:rsidRPr="00503776">
              <w:rPr>
                <w:rFonts w:cs="Arial"/>
                <w:sz w:val="20"/>
              </w:rPr>
              <w:t>MA Contemporary Dialogues (Art &amp; Media)</w:t>
            </w:r>
          </w:p>
        </w:tc>
        <w:tc>
          <w:tcPr>
            <w:tcW w:w="2272" w:type="dxa"/>
            <w:shd w:val="clear" w:color="auto" w:fill="auto"/>
          </w:tcPr>
          <w:p w14:paraId="5FBC2B19" w14:textId="582D26DC" w:rsidR="00F51B89" w:rsidRPr="00503776" w:rsidRDefault="00840E35" w:rsidP="00DA611E">
            <w:pPr>
              <w:jc w:val="both"/>
              <w:rPr>
                <w:rFonts w:cs="Arial"/>
                <w:sz w:val="20"/>
              </w:rPr>
            </w:pPr>
            <w:r w:rsidRPr="00503776">
              <w:rPr>
                <w:rFonts w:cs="Arial"/>
                <w:sz w:val="20"/>
              </w:rPr>
              <w:t xml:space="preserve">Dr Hamish </w:t>
            </w:r>
            <w:proofErr w:type="spellStart"/>
            <w:r w:rsidRPr="00503776">
              <w:rPr>
                <w:rFonts w:cs="Arial"/>
                <w:sz w:val="20"/>
              </w:rPr>
              <w:t>Gane</w:t>
            </w:r>
            <w:proofErr w:type="spellEnd"/>
          </w:p>
        </w:tc>
        <w:tc>
          <w:tcPr>
            <w:tcW w:w="1353" w:type="dxa"/>
            <w:shd w:val="clear" w:color="auto" w:fill="auto"/>
          </w:tcPr>
          <w:p w14:paraId="486C6110" w14:textId="77777777" w:rsidR="00840E35" w:rsidRPr="00503776" w:rsidRDefault="00840E35" w:rsidP="00840E35">
            <w:pPr>
              <w:rPr>
                <w:rFonts w:cs="Arial"/>
                <w:sz w:val="20"/>
              </w:rPr>
            </w:pPr>
            <w:r w:rsidRPr="00503776">
              <w:rPr>
                <w:rFonts w:cs="Arial"/>
                <w:sz w:val="20"/>
              </w:rPr>
              <w:t>01792 481000</w:t>
            </w:r>
          </w:p>
          <w:p w14:paraId="50CE3705" w14:textId="6F050C0A" w:rsidR="00F51B89" w:rsidRPr="00503776" w:rsidRDefault="00840E35" w:rsidP="00840E35">
            <w:pPr>
              <w:rPr>
                <w:rFonts w:cs="Arial"/>
                <w:sz w:val="20"/>
              </w:rPr>
            </w:pPr>
            <w:r w:rsidRPr="00503776">
              <w:rPr>
                <w:rFonts w:cs="Arial"/>
                <w:sz w:val="20"/>
              </w:rPr>
              <w:t>Ext:3103</w:t>
            </w:r>
          </w:p>
        </w:tc>
        <w:tc>
          <w:tcPr>
            <w:tcW w:w="2999" w:type="dxa"/>
            <w:shd w:val="clear" w:color="auto" w:fill="auto"/>
          </w:tcPr>
          <w:p w14:paraId="1221ABF6" w14:textId="69A96E52" w:rsidR="00F51B89" w:rsidRPr="00503776" w:rsidRDefault="00840E35" w:rsidP="00DA611E">
            <w:pPr>
              <w:jc w:val="both"/>
              <w:rPr>
                <w:rFonts w:cs="Arial"/>
                <w:sz w:val="20"/>
              </w:rPr>
            </w:pPr>
            <w:r w:rsidRPr="00503776">
              <w:rPr>
                <w:rFonts w:cs="Arial"/>
                <w:sz w:val="20"/>
              </w:rPr>
              <w:t>hamish.gane@uwtsd.ac.uk</w:t>
            </w:r>
          </w:p>
        </w:tc>
      </w:tr>
      <w:tr w:rsidR="00F51B89" w:rsidRPr="00503776" w14:paraId="5B607CB0" w14:textId="77777777" w:rsidTr="00840E35">
        <w:tc>
          <w:tcPr>
            <w:tcW w:w="2307" w:type="dxa"/>
            <w:shd w:val="clear" w:color="auto" w:fill="auto"/>
          </w:tcPr>
          <w:p w14:paraId="05D4F0C8" w14:textId="77777777" w:rsidR="00F51B89" w:rsidRPr="00503776" w:rsidRDefault="00F51B89" w:rsidP="00DA611E">
            <w:pPr>
              <w:jc w:val="both"/>
              <w:rPr>
                <w:rFonts w:cs="Arial"/>
                <w:sz w:val="20"/>
              </w:rPr>
            </w:pPr>
          </w:p>
        </w:tc>
        <w:tc>
          <w:tcPr>
            <w:tcW w:w="2272" w:type="dxa"/>
            <w:shd w:val="clear" w:color="auto" w:fill="auto"/>
          </w:tcPr>
          <w:p w14:paraId="5525D1F1" w14:textId="31C0045D" w:rsidR="00F51B89" w:rsidRPr="00503776" w:rsidRDefault="00840E35" w:rsidP="00DA611E">
            <w:pPr>
              <w:jc w:val="both"/>
              <w:rPr>
                <w:rFonts w:cs="Arial"/>
                <w:b/>
                <w:bCs/>
                <w:sz w:val="20"/>
              </w:rPr>
            </w:pPr>
            <w:r w:rsidRPr="00503776">
              <w:rPr>
                <w:rFonts w:cs="Arial"/>
                <w:b/>
                <w:bCs/>
                <w:sz w:val="20"/>
              </w:rPr>
              <w:t>Pathway Leader</w:t>
            </w:r>
          </w:p>
        </w:tc>
        <w:tc>
          <w:tcPr>
            <w:tcW w:w="1353" w:type="dxa"/>
            <w:shd w:val="clear" w:color="auto" w:fill="auto"/>
          </w:tcPr>
          <w:p w14:paraId="26F3E79D" w14:textId="77777777" w:rsidR="00F51B89" w:rsidRPr="00503776" w:rsidRDefault="00F51B89" w:rsidP="00DA611E">
            <w:pPr>
              <w:jc w:val="both"/>
              <w:rPr>
                <w:rFonts w:cs="Arial"/>
                <w:sz w:val="20"/>
              </w:rPr>
            </w:pPr>
          </w:p>
        </w:tc>
        <w:tc>
          <w:tcPr>
            <w:tcW w:w="2999" w:type="dxa"/>
            <w:shd w:val="clear" w:color="auto" w:fill="auto"/>
          </w:tcPr>
          <w:p w14:paraId="76093C70" w14:textId="77777777" w:rsidR="00F51B89" w:rsidRPr="00503776" w:rsidRDefault="00F51B89" w:rsidP="00DA611E">
            <w:pPr>
              <w:jc w:val="both"/>
              <w:rPr>
                <w:rFonts w:cs="Arial"/>
                <w:sz w:val="20"/>
              </w:rPr>
            </w:pPr>
          </w:p>
        </w:tc>
      </w:tr>
      <w:tr w:rsidR="00F51B89" w:rsidRPr="00503776" w14:paraId="722B7B5E" w14:textId="77777777" w:rsidTr="00840E35">
        <w:tc>
          <w:tcPr>
            <w:tcW w:w="2307" w:type="dxa"/>
            <w:shd w:val="clear" w:color="auto" w:fill="auto"/>
          </w:tcPr>
          <w:p w14:paraId="5080609F" w14:textId="79A5C018" w:rsidR="00F51B89" w:rsidRPr="00503776" w:rsidRDefault="00840E35" w:rsidP="00DA611E">
            <w:pPr>
              <w:jc w:val="both"/>
              <w:rPr>
                <w:rFonts w:cs="Arial"/>
                <w:sz w:val="20"/>
              </w:rPr>
            </w:pPr>
            <w:r w:rsidRPr="00503776">
              <w:rPr>
                <w:rFonts w:cs="Arial"/>
                <w:sz w:val="20"/>
              </w:rPr>
              <w:t>MA Fine Art</w:t>
            </w:r>
          </w:p>
        </w:tc>
        <w:tc>
          <w:tcPr>
            <w:tcW w:w="2272" w:type="dxa"/>
            <w:shd w:val="clear" w:color="auto" w:fill="auto"/>
          </w:tcPr>
          <w:p w14:paraId="680791F2" w14:textId="7363B6E5" w:rsidR="00F51B89" w:rsidRPr="00503776" w:rsidRDefault="00840E35" w:rsidP="00DA611E">
            <w:pPr>
              <w:jc w:val="both"/>
              <w:rPr>
                <w:rFonts w:cs="Arial"/>
                <w:sz w:val="20"/>
              </w:rPr>
            </w:pPr>
            <w:r w:rsidRPr="00503776">
              <w:rPr>
                <w:rFonts w:cs="Arial"/>
                <w:sz w:val="20"/>
              </w:rPr>
              <w:t>Craig Wood</w:t>
            </w:r>
          </w:p>
        </w:tc>
        <w:tc>
          <w:tcPr>
            <w:tcW w:w="1353" w:type="dxa"/>
            <w:shd w:val="clear" w:color="auto" w:fill="auto"/>
          </w:tcPr>
          <w:p w14:paraId="14649183" w14:textId="77777777" w:rsidR="00840E35" w:rsidRPr="00503776" w:rsidRDefault="00840E35" w:rsidP="00840E35">
            <w:pPr>
              <w:rPr>
                <w:rFonts w:cs="Arial"/>
                <w:sz w:val="20"/>
              </w:rPr>
            </w:pPr>
            <w:r w:rsidRPr="00503776">
              <w:rPr>
                <w:rFonts w:cs="Arial"/>
                <w:sz w:val="20"/>
              </w:rPr>
              <w:t>01792 481000</w:t>
            </w:r>
          </w:p>
          <w:p w14:paraId="0576D71F" w14:textId="2FABC702" w:rsidR="00F51B89" w:rsidRPr="00503776" w:rsidRDefault="00840E35" w:rsidP="00840E35">
            <w:pPr>
              <w:rPr>
                <w:rFonts w:cs="Arial"/>
                <w:sz w:val="20"/>
              </w:rPr>
            </w:pPr>
            <w:r w:rsidRPr="00503776">
              <w:rPr>
                <w:rFonts w:cs="Arial"/>
                <w:sz w:val="20"/>
              </w:rPr>
              <w:t>Ext:3026</w:t>
            </w:r>
          </w:p>
        </w:tc>
        <w:tc>
          <w:tcPr>
            <w:tcW w:w="2999" w:type="dxa"/>
            <w:shd w:val="clear" w:color="auto" w:fill="auto"/>
          </w:tcPr>
          <w:p w14:paraId="3B276A72" w14:textId="71E91577" w:rsidR="00F51B89" w:rsidRPr="00503776" w:rsidRDefault="00840E35" w:rsidP="00DA611E">
            <w:pPr>
              <w:jc w:val="both"/>
              <w:rPr>
                <w:rFonts w:cs="Arial"/>
                <w:sz w:val="20"/>
              </w:rPr>
            </w:pPr>
            <w:r w:rsidRPr="00503776">
              <w:rPr>
                <w:rFonts w:cs="Arial"/>
                <w:sz w:val="20"/>
              </w:rPr>
              <w:t>craig.wood@uwtsd.ac.uk</w:t>
            </w:r>
          </w:p>
        </w:tc>
      </w:tr>
      <w:tr w:rsidR="009C7EBE" w:rsidRPr="00503776" w14:paraId="232722C1" w14:textId="77777777" w:rsidTr="00840E35">
        <w:tc>
          <w:tcPr>
            <w:tcW w:w="2307" w:type="dxa"/>
            <w:shd w:val="clear" w:color="auto" w:fill="auto"/>
          </w:tcPr>
          <w:p w14:paraId="0928AAD4" w14:textId="53AD0488" w:rsidR="009C7EBE" w:rsidRPr="00503776" w:rsidRDefault="00840E35" w:rsidP="00DA611E">
            <w:pPr>
              <w:jc w:val="both"/>
              <w:rPr>
                <w:rFonts w:cs="Arial"/>
                <w:sz w:val="20"/>
              </w:rPr>
            </w:pPr>
            <w:r w:rsidRPr="00503776">
              <w:rPr>
                <w:rFonts w:cs="Arial"/>
                <w:sz w:val="20"/>
              </w:rPr>
              <w:t>MA Moving Image</w:t>
            </w:r>
          </w:p>
        </w:tc>
        <w:tc>
          <w:tcPr>
            <w:tcW w:w="2272" w:type="dxa"/>
            <w:shd w:val="clear" w:color="auto" w:fill="auto"/>
          </w:tcPr>
          <w:p w14:paraId="782E4D38" w14:textId="20B7F2E0" w:rsidR="009C7EBE" w:rsidRPr="00503776" w:rsidRDefault="00840E35" w:rsidP="00DA611E">
            <w:pPr>
              <w:jc w:val="both"/>
              <w:rPr>
                <w:rFonts w:cs="Arial"/>
                <w:sz w:val="20"/>
              </w:rPr>
            </w:pPr>
            <w:r w:rsidRPr="00503776">
              <w:rPr>
                <w:rFonts w:cs="Arial"/>
                <w:sz w:val="20"/>
              </w:rPr>
              <w:t>Rob Jones</w:t>
            </w:r>
          </w:p>
        </w:tc>
        <w:tc>
          <w:tcPr>
            <w:tcW w:w="1353" w:type="dxa"/>
            <w:shd w:val="clear" w:color="auto" w:fill="auto"/>
          </w:tcPr>
          <w:p w14:paraId="06772108" w14:textId="77777777" w:rsidR="00840E35" w:rsidRPr="00503776" w:rsidRDefault="00840E35" w:rsidP="00840E35">
            <w:pPr>
              <w:rPr>
                <w:rFonts w:cs="Arial"/>
                <w:sz w:val="20"/>
              </w:rPr>
            </w:pPr>
            <w:r w:rsidRPr="00503776">
              <w:rPr>
                <w:rFonts w:cs="Arial"/>
                <w:sz w:val="20"/>
              </w:rPr>
              <w:t>01792 481000</w:t>
            </w:r>
          </w:p>
          <w:p w14:paraId="2355651E" w14:textId="233AE615" w:rsidR="009C7EBE" w:rsidRPr="00503776" w:rsidRDefault="00840E35" w:rsidP="00840E35">
            <w:pPr>
              <w:jc w:val="both"/>
              <w:rPr>
                <w:rFonts w:cs="Arial"/>
                <w:sz w:val="20"/>
              </w:rPr>
            </w:pPr>
            <w:r w:rsidRPr="00503776">
              <w:rPr>
                <w:rFonts w:cs="Arial"/>
                <w:sz w:val="20"/>
              </w:rPr>
              <w:t>Ext: 3221</w:t>
            </w:r>
          </w:p>
        </w:tc>
        <w:tc>
          <w:tcPr>
            <w:tcW w:w="2999" w:type="dxa"/>
            <w:shd w:val="clear" w:color="auto" w:fill="auto"/>
          </w:tcPr>
          <w:p w14:paraId="1E14E879" w14:textId="5E93BAD6" w:rsidR="009C7EBE" w:rsidRPr="00503776" w:rsidRDefault="00840E35" w:rsidP="00DA611E">
            <w:pPr>
              <w:jc w:val="both"/>
              <w:rPr>
                <w:rFonts w:cs="Arial"/>
                <w:sz w:val="20"/>
              </w:rPr>
            </w:pPr>
            <w:r w:rsidRPr="00503776">
              <w:rPr>
                <w:rFonts w:cs="Arial"/>
                <w:sz w:val="20"/>
              </w:rPr>
              <w:t>robert.jones1@uwtsd.ac</w:t>
            </w:r>
          </w:p>
        </w:tc>
      </w:tr>
      <w:tr w:rsidR="009C7EBE" w:rsidRPr="00503776" w14:paraId="66FE4745" w14:textId="77777777" w:rsidTr="00840E35">
        <w:tc>
          <w:tcPr>
            <w:tcW w:w="2307" w:type="dxa"/>
            <w:shd w:val="clear" w:color="auto" w:fill="auto"/>
          </w:tcPr>
          <w:p w14:paraId="2F6D13D1" w14:textId="35820416" w:rsidR="009C7EBE" w:rsidRPr="00503776" w:rsidRDefault="00840E35" w:rsidP="00DA611E">
            <w:pPr>
              <w:jc w:val="both"/>
              <w:rPr>
                <w:rFonts w:cs="Arial"/>
                <w:sz w:val="20"/>
              </w:rPr>
            </w:pPr>
            <w:r w:rsidRPr="00503776">
              <w:rPr>
                <w:rFonts w:cs="Arial"/>
                <w:sz w:val="20"/>
              </w:rPr>
              <w:t xml:space="preserve">MA </w:t>
            </w:r>
            <w:r w:rsidR="00653B9E">
              <w:rPr>
                <w:rFonts w:cs="Arial"/>
                <w:sz w:val="20"/>
              </w:rPr>
              <w:t>Sound</w:t>
            </w:r>
          </w:p>
        </w:tc>
        <w:tc>
          <w:tcPr>
            <w:tcW w:w="2272" w:type="dxa"/>
            <w:shd w:val="clear" w:color="auto" w:fill="auto"/>
          </w:tcPr>
          <w:p w14:paraId="069DFA44" w14:textId="522DB7D3" w:rsidR="009C7EBE" w:rsidRPr="00503776" w:rsidRDefault="00840E35" w:rsidP="00DA611E">
            <w:pPr>
              <w:jc w:val="both"/>
              <w:rPr>
                <w:rFonts w:cs="Arial"/>
                <w:sz w:val="20"/>
              </w:rPr>
            </w:pPr>
            <w:r w:rsidRPr="00503776">
              <w:rPr>
                <w:rFonts w:cs="Arial"/>
                <w:sz w:val="20"/>
              </w:rPr>
              <w:t xml:space="preserve">Simon </w:t>
            </w:r>
            <w:proofErr w:type="spellStart"/>
            <w:r w:rsidRPr="00503776">
              <w:rPr>
                <w:rFonts w:cs="Arial"/>
                <w:sz w:val="20"/>
              </w:rPr>
              <w:t>Kilshaw</w:t>
            </w:r>
            <w:proofErr w:type="spellEnd"/>
          </w:p>
        </w:tc>
        <w:tc>
          <w:tcPr>
            <w:tcW w:w="1353" w:type="dxa"/>
            <w:shd w:val="clear" w:color="auto" w:fill="auto"/>
          </w:tcPr>
          <w:p w14:paraId="7E27EDD6" w14:textId="77777777" w:rsidR="00840E35" w:rsidRPr="00503776" w:rsidRDefault="00840E35" w:rsidP="00840E35">
            <w:pPr>
              <w:rPr>
                <w:rFonts w:cs="Arial"/>
                <w:sz w:val="20"/>
              </w:rPr>
            </w:pPr>
            <w:r w:rsidRPr="00503776">
              <w:rPr>
                <w:rFonts w:cs="Arial"/>
                <w:sz w:val="20"/>
              </w:rPr>
              <w:t>01792 481000</w:t>
            </w:r>
          </w:p>
          <w:p w14:paraId="7596C529" w14:textId="5CDC2FE3" w:rsidR="009C7EBE" w:rsidRPr="00503776" w:rsidRDefault="00840E35" w:rsidP="00840E35">
            <w:pPr>
              <w:jc w:val="both"/>
              <w:rPr>
                <w:rFonts w:cs="Arial"/>
                <w:sz w:val="20"/>
              </w:rPr>
            </w:pPr>
            <w:r w:rsidRPr="00503776">
              <w:rPr>
                <w:rFonts w:cs="Arial"/>
                <w:sz w:val="20"/>
              </w:rPr>
              <w:t>Ext: 4285</w:t>
            </w:r>
          </w:p>
        </w:tc>
        <w:tc>
          <w:tcPr>
            <w:tcW w:w="2999" w:type="dxa"/>
            <w:shd w:val="clear" w:color="auto" w:fill="auto"/>
          </w:tcPr>
          <w:p w14:paraId="3416BA85" w14:textId="7D6314AD" w:rsidR="009C7EBE" w:rsidRPr="00503776" w:rsidRDefault="00840E35" w:rsidP="00DA611E">
            <w:pPr>
              <w:jc w:val="both"/>
              <w:rPr>
                <w:rFonts w:cs="Arial"/>
                <w:sz w:val="20"/>
              </w:rPr>
            </w:pPr>
            <w:r w:rsidRPr="00503776">
              <w:rPr>
                <w:rFonts w:cs="Arial"/>
                <w:sz w:val="20"/>
              </w:rPr>
              <w:t>simon.kilshaw@uwtsd.ac.uk</w:t>
            </w:r>
          </w:p>
        </w:tc>
      </w:tr>
      <w:tr w:rsidR="009C7EBE" w:rsidRPr="00503776" w14:paraId="2B90EFB0" w14:textId="77777777" w:rsidTr="00840E35">
        <w:tc>
          <w:tcPr>
            <w:tcW w:w="2307" w:type="dxa"/>
            <w:shd w:val="clear" w:color="auto" w:fill="auto"/>
          </w:tcPr>
          <w:p w14:paraId="440122CB" w14:textId="76BEBFCD" w:rsidR="009C7EBE" w:rsidRPr="00503776" w:rsidRDefault="00840E35" w:rsidP="00DA611E">
            <w:pPr>
              <w:jc w:val="both"/>
              <w:rPr>
                <w:rFonts w:cs="Arial"/>
                <w:sz w:val="20"/>
              </w:rPr>
            </w:pPr>
            <w:r w:rsidRPr="00503776">
              <w:rPr>
                <w:rFonts w:cs="Arial"/>
                <w:sz w:val="20"/>
              </w:rPr>
              <w:lastRenderedPageBreak/>
              <w:t>MA Illustration</w:t>
            </w:r>
          </w:p>
        </w:tc>
        <w:tc>
          <w:tcPr>
            <w:tcW w:w="2272" w:type="dxa"/>
            <w:shd w:val="clear" w:color="auto" w:fill="auto"/>
          </w:tcPr>
          <w:p w14:paraId="7AA0A1D4" w14:textId="577369FB" w:rsidR="009C7EBE" w:rsidRPr="00503776" w:rsidRDefault="00840E35" w:rsidP="00DA611E">
            <w:pPr>
              <w:jc w:val="both"/>
              <w:rPr>
                <w:rFonts w:cs="Arial"/>
                <w:sz w:val="20"/>
              </w:rPr>
            </w:pPr>
            <w:r w:rsidRPr="00503776">
              <w:rPr>
                <w:rFonts w:cs="Arial"/>
                <w:sz w:val="20"/>
              </w:rPr>
              <w:t>Jonathan Williams</w:t>
            </w:r>
          </w:p>
        </w:tc>
        <w:tc>
          <w:tcPr>
            <w:tcW w:w="1353" w:type="dxa"/>
            <w:shd w:val="clear" w:color="auto" w:fill="auto"/>
          </w:tcPr>
          <w:p w14:paraId="39F810DF" w14:textId="77777777" w:rsidR="00840E35" w:rsidRPr="00503776" w:rsidRDefault="00840E35" w:rsidP="00840E35">
            <w:pPr>
              <w:rPr>
                <w:rFonts w:cs="Arial"/>
                <w:sz w:val="20"/>
              </w:rPr>
            </w:pPr>
            <w:r w:rsidRPr="00503776">
              <w:rPr>
                <w:rFonts w:cs="Arial"/>
                <w:sz w:val="20"/>
              </w:rPr>
              <w:t>01792 481000</w:t>
            </w:r>
          </w:p>
          <w:p w14:paraId="7F6D4B48" w14:textId="7CAC0689" w:rsidR="009C7EBE" w:rsidRPr="00503776" w:rsidRDefault="00840E35" w:rsidP="00840E35">
            <w:pPr>
              <w:jc w:val="both"/>
              <w:rPr>
                <w:rFonts w:cs="Arial"/>
                <w:sz w:val="20"/>
              </w:rPr>
            </w:pPr>
            <w:r w:rsidRPr="00503776">
              <w:rPr>
                <w:rFonts w:cs="Arial"/>
                <w:sz w:val="20"/>
              </w:rPr>
              <w:t>Ext: 3272</w:t>
            </w:r>
          </w:p>
        </w:tc>
        <w:tc>
          <w:tcPr>
            <w:tcW w:w="2999" w:type="dxa"/>
            <w:shd w:val="clear" w:color="auto" w:fill="auto"/>
          </w:tcPr>
          <w:p w14:paraId="1EEE005F" w14:textId="6D00F303" w:rsidR="009C7EBE" w:rsidRPr="00503776" w:rsidRDefault="00840E35" w:rsidP="00DA611E">
            <w:pPr>
              <w:jc w:val="both"/>
              <w:rPr>
                <w:rFonts w:cs="Arial"/>
                <w:sz w:val="20"/>
              </w:rPr>
            </w:pPr>
            <w:r w:rsidRPr="00503776">
              <w:rPr>
                <w:rFonts w:cs="Arial"/>
                <w:sz w:val="20"/>
              </w:rPr>
              <w:t>jonathan.williams@uwtsd.ac.uk</w:t>
            </w:r>
          </w:p>
        </w:tc>
      </w:tr>
      <w:tr w:rsidR="00172554" w:rsidRPr="00503776" w14:paraId="1F9EDDB7" w14:textId="77777777" w:rsidTr="00840E35">
        <w:tc>
          <w:tcPr>
            <w:tcW w:w="2307" w:type="dxa"/>
            <w:shd w:val="clear" w:color="auto" w:fill="auto"/>
          </w:tcPr>
          <w:p w14:paraId="6B28C65E" w14:textId="1985720E" w:rsidR="00172554" w:rsidRPr="00503776" w:rsidRDefault="00172554" w:rsidP="00172554">
            <w:pPr>
              <w:jc w:val="both"/>
              <w:rPr>
                <w:rFonts w:cs="Arial"/>
                <w:sz w:val="20"/>
              </w:rPr>
            </w:pPr>
            <w:r w:rsidRPr="00503776">
              <w:rPr>
                <w:rFonts w:cs="Arial"/>
                <w:sz w:val="20"/>
              </w:rPr>
              <w:t>MA Photography</w:t>
            </w:r>
          </w:p>
        </w:tc>
        <w:tc>
          <w:tcPr>
            <w:tcW w:w="2272" w:type="dxa"/>
            <w:shd w:val="clear" w:color="auto" w:fill="auto"/>
          </w:tcPr>
          <w:p w14:paraId="164EE9E7" w14:textId="2F753CB5" w:rsidR="00172554" w:rsidRPr="00503776" w:rsidRDefault="00172554" w:rsidP="00172554">
            <w:pPr>
              <w:jc w:val="both"/>
              <w:rPr>
                <w:rFonts w:cs="Arial"/>
                <w:sz w:val="20"/>
              </w:rPr>
            </w:pPr>
            <w:r w:rsidRPr="00503776">
              <w:rPr>
                <w:rFonts w:cs="Arial"/>
                <w:sz w:val="20"/>
              </w:rPr>
              <w:t xml:space="preserve">Dr Hamish </w:t>
            </w:r>
            <w:proofErr w:type="spellStart"/>
            <w:r w:rsidRPr="00503776">
              <w:rPr>
                <w:rFonts w:cs="Arial"/>
                <w:sz w:val="20"/>
              </w:rPr>
              <w:t>Gane</w:t>
            </w:r>
            <w:proofErr w:type="spellEnd"/>
          </w:p>
        </w:tc>
        <w:tc>
          <w:tcPr>
            <w:tcW w:w="1353" w:type="dxa"/>
            <w:shd w:val="clear" w:color="auto" w:fill="auto"/>
          </w:tcPr>
          <w:p w14:paraId="3FA6B961" w14:textId="77777777" w:rsidR="00172554" w:rsidRPr="00503776" w:rsidRDefault="00172554" w:rsidP="00172554">
            <w:pPr>
              <w:rPr>
                <w:rFonts w:cs="Arial"/>
                <w:sz w:val="20"/>
              </w:rPr>
            </w:pPr>
            <w:r w:rsidRPr="00503776">
              <w:rPr>
                <w:rFonts w:cs="Arial"/>
                <w:sz w:val="20"/>
              </w:rPr>
              <w:t>01792 481000</w:t>
            </w:r>
          </w:p>
          <w:p w14:paraId="6C70102B" w14:textId="7A229EF8" w:rsidR="00172554" w:rsidRPr="00503776" w:rsidRDefault="00172554" w:rsidP="00172554">
            <w:pPr>
              <w:rPr>
                <w:rFonts w:cs="Arial"/>
                <w:sz w:val="20"/>
              </w:rPr>
            </w:pPr>
            <w:r w:rsidRPr="00503776">
              <w:rPr>
                <w:rFonts w:cs="Arial"/>
                <w:sz w:val="20"/>
              </w:rPr>
              <w:t>Ext:3103</w:t>
            </w:r>
          </w:p>
        </w:tc>
        <w:tc>
          <w:tcPr>
            <w:tcW w:w="2999" w:type="dxa"/>
            <w:shd w:val="clear" w:color="auto" w:fill="auto"/>
          </w:tcPr>
          <w:p w14:paraId="222925E1" w14:textId="1D397D0B" w:rsidR="00172554" w:rsidRPr="00503776" w:rsidRDefault="00172554" w:rsidP="00172554">
            <w:pPr>
              <w:jc w:val="both"/>
              <w:rPr>
                <w:rFonts w:cs="Arial"/>
                <w:sz w:val="20"/>
              </w:rPr>
            </w:pPr>
            <w:r w:rsidRPr="00503776">
              <w:rPr>
                <w:rFonts w:cs="Arial"/>
                <w:sz w:val="20"/>
              </w:rPr>
              <w:t>hamish.gane@uwtsd.ac.uk</w:t>
            </w:r>
          </w:p>
        </w:tc>
      </w:tr>
    </w:tbl>
    <w:p w14:paraId="5E6E521D" w14:textId="77777777" w:rsidR="00CD642C" w:rsidRPr="00503776" w:rsidRDefault="00CD642C">
      <w:pPr>
        <w:jc w:val="both"/>
        <w:rPr>
          <w:rFonts w:cs="Arial"/>
          <w:szCs w:val="22"/>
        </w:rPr>
      </w:pPr>
    </w:p>
    <w:p w14:paraId="495112ED" w14:textId="77777777" w:rsidR="00CD642C" w:rsidRPr="00503776" w:rsidRDefault="00CD642C">
      <w:pPr>
        <w:jc w:val="both"/>
        <w:rPr>
          <w:rFonts w:cs="Arial"/>
          <w:szCs w:val="22"/>
        </w:rPr>
      </w:pPr>
    </w:p>
    <w:p w14:paraId="464FF99F" w14:textId="77777777" w:rsidR="00CD642C" w:rsidRPr="00503776" w:rsidRDefault="00CD642C">
      <w:pPr>
        <w:jc w:val="both"/>
        <w:rPr>
          <w:rFonts w:cs="Arial"/>
          <w:szCs w:val="22"/>
        </w:rPr>
      </w:pPr>
    </w:p>
    <w:p w14:paraId="355E722B" w14:textId="77777777" w:rsidR="00156A36" w:rsidRPr="00503776" w:rsidRDefault="00FB1671" w:rsidP="00156A36">
      <w:pPr>
        <w:pStyle w:val="Heading1"/>
        <w:rPr>
          <w:rFonts w:cs="Arial"/>
        </w:rPr>
      </w:pPr>
      <w:bookmarkStart w:id="4" w:name="_Toc11388578"/>
      <w:bookmarkStart w:id="5" w:name="_Toc46402831"/>
      <w:r w:rsidRPr="00503776">
        <w:rPr>
          <w:rFonts w:cs="Arial"/>
        </w:rPr>
        <w:t>SUPPORT DURING YOUR STUDIES</w:t>
      </w:r>
      <w:bookmarkEnd w:id="4"/>
      <w:bookmarkEnd w:id="5"/>
      <w:r w:rsidRPr="00503776" w:rsidDel="00FB1671">
        <w:rPr>
          <w:rFonts w:cs="Arial"/>
        </w:rPr>
        <w:t xml:space="preserve"> </w:t>
      </w:r>
    </w:p>
    <w:p w14:paraId="181A3325" w14:textId="605198C4" w:rsidR="006607C8" w:rsidRPr="00503776" w:rsidRDefault="005433AC" w:rsidP="00FB1671">
      <w:pPr>
        <w:keepNext/>
        <w:jc w:val="both"/>
        <w:rPr>
          <w:rFonts w:cs="Arial"/>
          <w:szCs w:val="22"/>
        </w:rPr>
      </w:pPr>
      <w:r w:rsidRPr="00503776">
        <w:rPr>
          <w:rFonts w:cs="Arial"/>
        </w:rPr>
        <w:t xml:space="preserve">A member of academic staff will be identified </w:t>
      </w:r>
      <w:r w:rsidR="00CD642C" w:rsidRPr="00503776">
        <w:rPr>
          <w:rFonts w:cs="Arial"/>
        </w:rPr>
        <w:t>at the beginning of the academic year</w:t>
      </w:r>
      <w:r w:rsidRPr="00503776">
        <w:rPr>
          <w:rFonts w:cs="Arial"/>
        </w:rPr>
        <w:t xml:space="preserve"> to act as a point of first contact for support issues.</w:t>
      </w:r>
      <w:r w:rsidR="00FB1671" w:rsidRPr="00503776">
        <w:rPr>
          <w:rFonts w:cs="Arial"/>
        </w:rPr>
        <w:t xml:space="preserve"> Further support can also be accessed through the Student Services department.</w:t>
      </w:r>
    </w:p>
    <w:p w14:paraId="57F19693" w14:textId="77777777" w:rsidR="0014551B" w:rsidRPr="00503776" w:rsidRDefault="0014551B" w:rsidP="006607C8">
      <w:pPr>
        <w:jc w:val="both"/>
        <w:rPr>
          <w:rFonts w:cs="Arial"/>
          <w:szCs w:val="22"/>
        </w:rPr>
      </w:pPr>
    </w:p>
    <w:p w14:paraId="0D319FBB" w14:textId="77777777" w:rsidR="0014551B" w:rsidRPr="00503776" w:rsidRDefault="0014551B" w:rsidP="0014551B">
      <w:pPr>
        <w:pStyle w:val="Heading1"/>
        <w:rPr>
          <w:rFonts w:cs="Arial"/>
        </w:rPr>
      </w:pPr>
      <w:bookmarkStart w:id="6" w:name="_Toc422993028"/>
      <w:bookmarkStart w:id="7" w:name="_Toc46402832"/>
      <w:r w:rsidRPr="00503776">
        <w:rPr>
          <w:rFonts w:cs="Arial"/>
        </w:rPr>
        <w:t>ADMINISTRATIVE PROCEDURES</w:t>
      </w:r>
      <w:bookmarkEnd w:id="6"/>
      <w:bookmarkEnd w:id="7"/>
    </w:p>
    <w:p w14:paraId="74756EE6" w14:textId="77777777" w:rsidR="0014551B" w:rsidRPr="00503776" w:rsidRDefault="0014551B" w:rsidP="0014551B">
      <w:pPr>
        <w:jc w:val="both"/>
        <w:rPr>
          <w:rFonts w:cs="Arial"/>
        </w:rPr>
      </w:pPr>
      <w:r w:rsidRPr="00503776">
        <w:rPr>
          <w:rFonts w:cs="Arial"/>
        </w:rPr>
        <w:t>All relevant forms (e.g. essay submission form, dissertation form, extension request form) can be found in the postgraduate student section on the University’s VLE and / or on the University’s intranet.</w:t>
      </w:r>
    </w:p>
    <w:p w14:paraId="582C6F2E" w14:textId="77777777" w:rsidR="0014551B" w:rsidRPr="00503776" w:rsidRDefault="0014551B" w:rsidP="0014551B">
      <w:pPr>
        <w:jc w:val="both"/>
        <w:rPr>
          <w:rFonts w:cs="Arial"/>
        </w:rPr>
      </w:pPr>
    </w:p>
    <w:p w14:paraId="3BB21AD7" w14:textId="3B3655A9" w:rsidR="0014551B" w:rsidRPr="00503776" w:rsidRDefault="0014551B" w:rsidP="0014551B">
      <w:pPr>
        <w:jc w:val="both"/>
        <w:rPr>
          <w:rFonts w:cs="Arial"/>
        </w:rPr>
      </w:pPr>
      <w:r w:rsidRPr="00503776">
        <w:rPr>
          <w:rFonts w:cs="Arial"/>
        </w:rPr>
        <w:t xml:space="preserve">Contact details for the </w:t>
      </w:r>
      <w:r w:rsidR="00692AAA" w:rsidRPr="00503776">
        <w:rPr>
          <w:rFonts w:cs="Arial"/>
        </w:rPr>
        <w:t>Institute</w:t>
      </w:r>
      <w:r w:rsidRPr="00503776">
        <w:rPr>
          <w:rFonts w:cs="Arial"/>
        </w:rPr>
        <w:t xml:space="preserve"> office administrative lead for the programme of study:</w:t>
      </w:r>
    </w:p>
    <w:p w14:paraId="3ABC8FDC" w14:textId="77777777" w:rsidR="0014551B" w:rsidRPr="00503776" w:rsidRDefault="0014551B" w:rsidP="0014551B">
      <w:pPr>
        <w:jc w:val="both"/>
        <w:rPr>
          <w:rFonts w:cs="Arial"/>
        </w:rPr>
      </w:pPr>
    </w:p>
    <w:p w14:paraId="6C45FB9A" w14:textId="77777777" w:rsidR="00840E35" w:rsidRPr="00503776" w:rsidRDefault="00840E35" w:rsidP="00840E35">
      <w:pPr>
        <w:rPr>
          <w:rFonts w:cs="Arial"/>
          <w:lang w:val="en-US"/>
        </w:rPr>
      </w:pPr>
      <w:r w:rsidRPr="00503776">
        <w:rPr>
          <w:rFonts w:cs="Arial"/>
          <w:lang w:val="en-US"/>
        </w:rPr>
        <w:t>Melanie Lawlor-Fellowes, Principal Administrative Officer</w:t>
      </w:r>
    </w:p>
    <w:p w14:paraId="53D23F40" w14:textId="77777777" w:rsidR="00840E35" w:rsidRPr="00503776" w:rsidRDefault="00840E35" w:rsidP="00840E35">
      <w:pPr>
        <w:rPr>
          <w:rFonts w:cs="Arial"/>
          <w:sz w:val="24"/>
          <w:szCs w:val="24"/>
          <w:lang w:val="en-US"/>
        </w:rPr>
      </w:pPr>
      <w:r w:rsidRPr="00503776">
        <w:rPr>
          <w:rFonts w:cs="Arial"/>
          <w:sz w:val="24"/>
          <w:szCs w:val="24"/>
          <w:lang w:val="en-US"/>
        </w:rPr>
        <w:t>Telephone: 01792 481238 </w:t>
      </w:r>
      <w:r w:rsidRPr="00503776">
        <w:rPr>
          <w:rFonts w:cs="Arial"/>
          <w:lang w:val="en-US"/>
        </w:rPr>
        <w:br/>
        <w:t xml:space="preserve">Email: </w:t>
      </w:r>
      <w:hyperlink r:id="rId12" w:history="1">
        <w:r w:rsidRPr="00503776">
          <w:rPr>
            <w:rStyle w:val="Hyperlink"/>
            <w:rFonts w:cs="Arial"/>
            <w:lang w:val="en-US"/>
          </w:rPr>
          <w:t>melanie.lawlor-fellowes@uwtsd.ac.uk</w:t>
        </w:r>
      </w:hyperlink>
      <w:r w:rsidRPr="00503776">
        <w:rPr>
          <w:rFonts w:cs="Arial"/>
          <w:lang w:val="en-US"/>
        </w:rPr>
        <w:t xml:space="preserve"> </w:t>
      </w:r>
    </w:p>
    <w:p w14:paraId="4028C4B8" w14:textId="42A9C20A" w:rsidR="006607C8" w:rsidRPr="00503776" w:rsidRDefault="006607C8" w:rsidP="006607C8">
      <w:pPr>
        <w:jc w:val="both"/>
        <w:rPr>
          <w:rFonts w:cs="Arial"/>
          <w:szCs w:val="22"/>
        </w:rPr>
      </w:pPr>
    </w:p>
    <w:p w14:paraId="770F9C1C" w14:textId="77777777" w:rsidR="00612AE3" w:rsidRPr="00503776" w:rsidRDefault="00612AE3" w:rsidP="00D3210F">
      <w:pPr>
        <w:pStyle w:val="Heading1"/>
        <w:rPr>
          <w:rFonts w:cs="Arial"/>
        </w:rPr>
      </w:pPr>
      <w:r w:rsidRPr="00503776">
        <w:rPr>
          <w:rFonts w:cs="Arial"/>
        </w:rPr>
        <w:br w:type="page"/>
      </w:r>
      <w:bookmarkStart w:id="8" w:name="_Toc46402833"/>
      <w:r w:rsidRPr="00503776">
        <w:rPr>
          <w:rFonts w:cs="Arial"/>
        </w:rPr>
        <w:lastRenderedPageBreak/>
        <w:t>EXTERNAL EXAMINER</w:t>
      </w:r>
      <w:r w:rsidR="001A6F19" w:rsidRPr="00503776">
        <w:rPr>
          <w:rFonts w:cs="Arial"/>
        </w:rPr>
        <w:t>S</w:t>
      </w:r>
      <w:bookmarkEnd w:id="8"/>
    </w:p>
    <w:p w14:paraId="2CE4D323" w14:textId="5D3F7FBE" w:rsidR="00612AE3" w:rsidRPr="00503776" w:rsidRDefault="00612AE3" w:rsidP="5F0272A8">
      <w:pPr>
        <w:jc w:val="both"/>
        <w:rPr>
          <w:rFonts w:cs="Arial"/>
        </w:rPr>
      </w:pPr>
      <w:r w:rsidRPr="00503776">
        <w:rPr>
          <w:rFonts w:cs="Arial"/>
        </w:rPr>
        <w:t>All taught Programmes of Study which lead to a</w:t>
      </w:r>
      <w:r w:rsidR="009E18DC" w:rsidRPr="00503776">
        <w:rPr>
          <w:rFonts w:cs="Arial"/>
        </w:rPr>
        <w:t>n</w:t>
      </w:r>
      <w:r w:rsidRPr="00503776">
        <w:rPr>
          <w:rFonts w:cs="Arial"/>
        </w:rPr>
        <w:t xml:space="preserve"> award of the University have at least one External Examiner.  The principal purposes of the University’s external examiner system are to ensure that:</w:t>
      </w:r>
    </w:p>
    <w:p w14:paraId="6184AE05" w14:textId="77777777" w:rsidR="00612AE3" w:rsidRPr="00503776" w:rsidRDefault="00612AE3" w:rsidP="00612AE3">
      <w:pPr>
        <w:pStyle w:val="Style1"/>
        <w:tabs>
          <w:tab w:val="num" w:pos="720"/>
        </w:tabs>
        <w:rPr>
          <w:rFonts w:cs="Arial"/>
          <w:szCs w:val="22"/>
        </w:rPr>
      </w:pPr>
    </w:p>
    <w:p w14:paraId="3A14DA85" w14:textId="77777777" w:rsidR="00612AE3" w:rsidRPr="00503776" w:rsidRDefault="00612AE3" w:rsidP="5F0272A8">
      <w:pPr>
        <w:pStyle w:val="Style1"/>
        <w:numPr>
          <w:ilvl w:val="0"/>
          <w:numId w:val="13"/>
        </w:numPr>
        <w:rPr>
          <w:rFonts w:cs="Arial"/>
        </w:rPr>
      </w:pPr>
      <w:r w:rsidRPr="00503776">
        <w:rPr>
          <w:rFonts w:cs="Arial"/>
        </w:rPr>
        <w:t>the standard of each award is maintained at the appropriate level;</w:t>
      </w:r>
    </w:p>
    <w:p w14:paraId="4D0FFEF3" w14:textId="77777777" w:rsidR="00612AE3" w:rsidRPr="00503776" w:rsidRDefault="00612AE3" w:rsidP="5F0272A8">
      <w:pPr>
        <w:pStyle w:val="Style1"/>
        <w:numPr>
          <w:ilvl w:val="0"/>
          <w:numId w:val="13"/>
        </w:numPr>
        <w:rPr>
          <w:rFonts w:cs="Arial"/>
        </w:rPr>
      </w:pPr>
      <w:r w:rsidRPr="00503776">
        <w:rPr>
          <w:rFonts w:cs="Arial"/>
        </w:rPr>
        <w:t>the standards of student performance are comparable with standards on similar programmes or subjects in other UK institutions with which they are familiar;</w:t>
      </w:r>
    </w:p>
    <w:p w14:paraId="79B499EC" w14:textId="77777777" w:rsidR="00612AE3" w:rsidRPr="00503776" w:rsidRDefault="00612AE3" w:rsidP="5F0272A8">
      <w:pPr>
        <w:pStyle w:val="Style1"/>
        <w:numPr>
          <w:ilvl w:val="0"/>
          <w:numId w:val="13"/>
        </w:numPr>
        <w:rPr>
          <w:rFonts w:cs="Arial"/>
        </w:rPr>
      </w:pPr>
      <w:r w:rsidRPr="00503776">
        <w:rPr>
          <w:rFonts w:cs="Arial"/>
        </w:rPr>
        <w:t>the processes for assessment and the determination of awards are sound and fairly conducted.</w:t>
      </w:r>
    </w:p>
    <w:p w14:paraId="2081F749" w14:textId="77777777" w:rsidR="00612AE3" w:rsidRPr="00503776" w:rsidRDefault="00612AE3" w:rsidP="00612AE3">
      <w:pPr>
        <w:pStyle w:val="Style1"/>
        <w:tabs>
          <w:tab w:val="num" w:pos="720"/>
        </w:tabs>
        <w:rPr>
          <w:rFonts w:cs="Arial"/>
          <w:szCs w:val="22"/>
        </w:rPr>
      </w:pPr>
    </w:p>
    <w:p w14:paraId="34F86B6F" w14:textId="3B084814" w:rsidR="00612AE3" w:rsidRPr="00503776" w:rsidRDefault="00612AE3" w:rsidP="5F0272A8">
      <w:pPr>
        <w:jc w:val="both"/>
        <w:rPr>
          <w:rFonts w:cs="Arial"/>
        </w:rPr>
      </w:pPr>
      <w:r w:rsidRPr="00503776">
        <w:rPr>
          <w:rFonts w:cs="Arial"/>
        </w:rPr>
        <w:t xml:space="preserve">Students may request a copy of the previous year’s External Examiner’s Report for their programme of study by contacting the </w:t>
      </w:r>
      <w:r w:rsidR="00177BCB" w:rsidRPr="00503776">
        <w:rPr>
          <w:rFonts w:cs="Arial"/>
        </w:rPr>
        <w:t>Programme Manager</w:t>
      </w:r>
      <w:r w:rsidRPr="00503776">
        <w:rPr>
          <w:rFonts w:cs="Arial"/>
        </w:rPr>
        <w:t>.</w:t>
      </w:r>
    </w:p>
    <w:p w14:paraId="393E58D7" w14:textId="77777777" w:rsidR="00612AE3" w:rsidRPr="00503776" w:rsidRDefault="00612AE3" w:rsidP="00612AE3">
      <w:pPr>
        <w:jc w:val="both"/>
        <w:rPr>
          <w:rFonts w:cs="Arial"/>
          <w:szCs w:val="22"/>
        </w:rPr>
      </w:pPr>
    </w:p>
    <w:p w14:paraId="27E30FF1" w14:textId="77777777" w:rsidR="00612AE3" w:rsidRPr="00503776" w:rsidRDefault="00612AE3" w:rsidP="5F0272A8">
      <w:pPr>
        <w:jc w:val="both"/>
        <w:rPr>
          <w:rFonts w:cs="Arial"/>
        </w:rPr>
      </w:pPr>
      <w:r w:rsidRPr="00503776">
        <w:rPr>
          <w:rFonts w:cs="Arial"/>
        </w:rPr>
        <w:t>The current External Examiner</w:t>
      </w:r>
      <w:r w:rsidR="001C7D88" w:rsidRPr="00503776">
        <w:rPr>
          <w:rFonts w:cs="Arial"/>
        </w:rPr>
        <w:t>s</w:t>
      </w:r>
      <w:r w:rsidRPr="00503776">
        <w:rPr>
          <w:rFonts w:cs="Arial"/>
        </w:rPr>
        <w:t xml:space="preserve"> for th</w:t>
      </w:r>
      <w:r w:rsidR="001C7D88" w:rsidRPr="00503776">
        <w:rPr>
          <w:rFonts w:cs="Arial"/>
        </w:rPr>
        <w:t>e</w:t>
      </w:r>
      <w:r w:rsidRPr="00503776">
        <w:rPr>
          <w:rFonts w:cs="Arial"/>
        </w:rPr>
        <w:t xml:space="preserve"> Programme</w:t>
      </w:r>
      <w:r w:rsidR="001C7D88" w:rsidRPr="00503776">
        <w:rPr>
          <w:rFonts w:cs="Arial"/>
        </w:rPr>
        <w:t>s</w:t>
      </w:r>
      <w:r w:rsidRPr="00503776">
        <w:rPr>
          <w:rFonts w:cs="Arial"/>
        </w:rPr>
        <w:t xml:space="preserve"> of Study </w:t>
      </w:r>
      <w:r w:rsidR="001C7D88" w:rsidRPr="00503776">
        <w:rPr>
          <w:rFonts w:cs="Arial"/>
        </w:rPr>
        <w:t>are</w:t>
      </w:r>
      <w:r w:rsidRPr="00503776">
        <w:rPr>
          <w:rFonts w:cs="Arial"/>
        </w:rPr>
        <w:t>:</w:t>
      </w:r>
    </w:p>
    <w:p w14:paraId="4CE7503D" w14:textId="77777777" w:rsidR="00612AE3" w:rsidRPr="00503776"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503776" w14:paraId="0249AD3E" w14:textId="77777777" w:rsidTr="5F0272A8">
        <w:tc>
          <w:tcPr>
            <w:tcW w:w="3017" w:type="dxa"/>
            <w:shd w:val="clear" w:color="auto" w:fill="auto"/>
          </w:tcPr>
          <w:p w14:paraId="60FE1D22" w14:textId="77777777" w:rsidR="006D063E" w:rsidRPr="00503776" w:rsidRDefault="006D063E" w:rsidP="5F0272A8">
            <w:pPr>
              <w:jc w:val="both"/>
              <w:rPr>
                <w:rFonts w:cs="Arial"/>
                <w:b/>
                <w:bCs/>
                <w:sz w:val="20"/>
              </w:rPr>
            </w:pPr>
            <w:r w:rsidRPr="00503776">
              <w:rPr>
                <w:rFonts w:cs="Arial"/>
                <w:b/>
                <w:bCs/>
                <w:sz w:val="20"/>
              </w:rPr>
              <w:t>Programme of Study</w:t>
            </w:r>
          </w:p>
        </w:tc>
        <w:tc>
          <w:tcPr>
            <w:tcW w:w="3079" w:type="dxa"/>
            <w:shd w:val="clear" w:color="auto" w:fill="auto"/>
          </w:tcPr>
          <w:p w14:paraId="0FB08D8D" w14:textId="0F15B607" w:rsidR="006D063E" w:rsidRPr="00503776" w:rsidRDefault="006D063E" w:rsidP="5F0272A8">
            <w:pPr>
              <w:jc w:val="both"/>
              <w:rPr>
                <w:rFonts w:cs="Arial"/>
                <w:b/>
                <w:bCs/>
                <w:sz w:val="20"/>
              </w:rPr>
            </w:pPr>
            <w:r w:rsidRPr="00503776">
              <w:rPr>
                <w:rFonts w:cs="Arial"/>
                <w:b/>
                <w:bCs/>
                <w:sz w:val="20"/>
              </w:rPr>
              <w:t>External Examiner</w:t>
            </w:r>
            <w:r w:rsidR="0074262E" w:rsidRPr="00503776">
              <w:rPr>
                <w:rFonts w:cs="Arial"/>
                <w:b/>
                <w:bCs/>
                <w:sz w:val="20"/>
              </w:rPr>
              <w:t xml:space="preserve"> for 20</w:t>
            </w:r>
            <w:r w:rsidR="00DE19A2" w:rsidRPr="00503776">
              <w:rPr>
                <w:rFonts w:cs="Arial"/>
                <w:b/>
                <w:bCs/>
                <w:sz w:val="20"/>
              </w:rPr>
              <w:t>20</w:t>
            </w:r>
            <w:r w:rsidR="00177BCB" w:rsidRPr="00503776">
              <w:rPr>
                <w:rFonts w:cs="Arial"/>
                <w:b/>
                <w:bCs/>
                <w:sz w:val="20"/>
              </w:rPr>
              <w:t>/21</w:t>
            </w:r>
          </w:p>
          <w:p w14:paraId="033318CB" w14:textId="77777777" w:rsidR="0074262E" w:rsidRPr="00503776" w:rsidRDefault="0074262E" w:rsidP="5F0272A8">
            <w:pPr>
              <w:jc w:val="both"/>
              <w:rPr>
                <w:rFonts w:cs="Arial"/>
                <w:b/>
                <w:bCs/>
                <w:sz w:val="20"/>
              </w:rPr>
            </w:pPr>
            <w:r w:rsidRPr="00503776">
              <w:rPr>
                <w:rFonts w:cs="Arial"/>
                <w:b/>
                <w:bCs/>
                <w:sz w:val="20"/>
              </w:rPr>
              <w:t>(</w:t>
            </w:r>
            <w:r w:rsidR="0020432D" w:rsidRPr="00503776">
              <w:rPr>
                <w:rFonts w:cs="Arial"/>
                <w:b/>
                <w:bCs/>
                <w:sz w:val="20"/>
              </w:rPr>
              <w:t>forename</w:t>
            </w:r>
            <w:r w:rsidRPr="00503776">
              <w:rPr>
                <w:rFonts w:cs="Arial"/>
                <w:b/>
                <w:bCs/>
                <w:sz w:val="20"/>
              </w:rPr>
              <w:t>/surname)</w:t>
            </w:r>
          </w:p>
        </w:tc>
        <w:tc>
          <w:tcPr>
            <w:tcW w:w="3119" w:type="dxa"/>
            <w:shd w:val="clear" w:color="auto" w:fill="auto"/>
          </w:tcPr>
          <w:p w14:paraId="5A4ACA8F" w14:textId="0053DA4D" w:rsidR="006D063E" w:rsidRPr="00503776" w:rsidRDefault="006D063E" w:rsidP="00177BCB">
            <w:pPr>
              <w:jc w:val="both"/>
              <w:rPr>
                <w:rFonts w:cs="Arial"/>
                <w:b/>
                <w:bCs/>
                <w:sz w:val="20"/>
              </w:rPr>
            </w:pPr>
            <w:r w:rsidRPr="00503776">
              <w:rPr>
                <w:rFonts w:cs="Arial"/>
                <w:b/>
                <w:bCs/>
                <w:sz w:val="20"/>
              </w:rPr>
              <w:t>External Examiner for 201</w:t>
            </w:r>
            <w:r w:rsidR="00177BCB" w:rsidRPr="00503776">
              <w:rPr>
                <w:rFonts w:cs="Arial"/>
                <w:b/>
                <w:bCs/>
                <w:sz w:val="20"/>
              </w:rPr>
              <w:t>9</w:t>
            </w:r>
            <w:r w:rsidR="00EB4341" w:rsidRPr="00503776">
              <w:rPr>
                <w:rFonts w:cs="Arial"/>
                <w:b/>
                <w:bCs/>
                <w:sz w:val="20"/>
              </w:rPr>
              <w:t>/</w:t>
            </w:r>
            <w:r w:rsidR="00177BCB" w:rsidRPr="00503776">
              <w:rPr>
                <w:rFonts w:cs="Arial"/>
                <w:b/>
                <w:bCs/>
                <w:sz w:val="20"/>
              </w:rPr>
              <w:t>20</w:t>
            </w:r>
            <w:r w:rsidR="00EB4341" w:rsidRPr="00503776">
              <w:rPr>
                <w:rFonts w:cs="Arial"/>
                <w:b/>
                <w:bCs/>
                <w:sz w:val="20"/>
              </w:rPr>
              <w:t xml:space="preserve"> </w:t>
            </w:r>
            <w:r w:rsidRPr="00503776">
              <w:rPr>
                <w:rFonts w:cs="Arial"/>
                <w:b/>
                <w:bCs/>
                <w:sz w:val="20"/>
              </w:rPr>
              <w:t>(if different to current)</w:t>
            </w:r>
          </w:p>
        </w:tc>
      </w:tr>
      <w:tr w:rsidR="00840E35" w:rsidRPr="00503776" w14:paraId="58E58C21" w14:textId="77777777" w:rsidTr="5F0272A8">
        <w:tc>
          <w:tcPr>
            <w:tcW w:w="3017" w:type="dxa"/>
            <w:shd w:val="clear" w:color="auto" w:fill="auto"/>
          </w:tcPr>
          <w:p w14:paraId="5F87CD1B" w14:textId="42F9F563" w:rsidR="00840E35" w:rsidRPr="00503776" w:rsidRDefault="00840E35" w:rsidP="00840E35">
            <w:pPr>
              <w:jc w:val="both"/>
              <w:rPr>
                <w:rFonts w:cs="Arial"/>
                <w:sz w:val="20"/>
                <w:szCs w:val="22"/>
              </w:rPr>
            </w:pPr>
            <w:r w:rsidRPr="00503776">
              <w:rPr>
                <w:rFonts w:cs="Arial"/>
                <w:color w:val="212121"/>
                <w:szCs w:val="22"/>
                <w:lang w:val="en-US"/>
              </w:rPr>
              <w:t>MA Fine Art                      </w:t>
            </w:r>
          </w:p>
        </w:tc>
        <w:tc>
          <w:tcPr>
            <w:tcW w:w="3079" w:type="dxa"/>
            <w:shd w:val="clear" w:color="auto" w:fill="auto"/>
          </w:tcPr>
          <w:p w14:paraId="77D47DBE" w14:textId="0A47A9C4" w:rsidR="00840E35" w:rsidRPr="00503776" w:rsidRDefault="00840E35" w:rsidP="00840E35">
            <w:pPr>
              <w:jc w:val="both"/>
              <w:rPr>
                <w:rFonts w:cs="Arial"/>
                <w:sz w:val="20"/>
                <w:szCs w:val="22"/>
              </w:rPr>
            </w:pPr>
            <w:r w:rsidRPr="00503776">
              <w:rPr>
                <w:rFonts w:cs="Arial"/>
                <w:color w:val="212121"/>
                <w:szCs w:val="22"/>
                <w:lang w:val="en-US"/>
              </w:rPr>
              <w:t>Dr. Robert Williams</w:t>
            </w:r>
          </w:p>
        </w:tc>
        <w:tc>
          <w:tcPr>
            <w:tcW w:w="3119" w:type="dxa"/>
            <w:shd w:val="clear" w:color="auto" w:fill="auto"/>
          </w:tcPr>
          <w:p w14:paraId="2DE8D950" w14:textId="77777777" w:rsidR="00840E35" w:rsidRPr="00503776" w:rsidRDefault="00840E35" w:rsidP="00840E35">
            <w:pPr>
              <w:jc w:val="both"/>
              <w:rPr>
                <w:rFonts w:cs="Arial"/>
                <w:sz w:val="20"/>
                <w:szCs w:val="22"/>
              </w:rPr>
            </w:pPr>
          </w:p>
        </w:tc>
      </w:tr>
      <w:tr w:rsidR="00840E35" w:rsidRPr="00503776" w14:paraId="39FDC2B4" w14:textId="77777777" w:rsidTr="5F0272A8">
        <w:tc>
          <w:tcPr>
            <w:tcW w:w="3017" w:type="dxa"/>
            <w:shd w:val="clear" w:color="auto" w:fill="auto"/>
          </w:tcPr>
          <w:p w14:paraId="793DC56C" w14:textId="25D3A4BB" w:rsidR="00840E35" w:rsidRPr="00503776" w:rsidRDefault="00840E35" w:rsidP="00840E35">
            <w:pPr>
              <w:jc w:val="both"/>
              <w:rPr>
                <w:rFonts w:cs="Arial"/>
                <w:sz w:val="20"/>
                <w:szCs w:val="22"/>
              </w:rPr>
            </w:pPr>
            <w:r w:rsidRPr="00503776">
              <w:rPr>
                <w:rFonts w:cs="Arial"/>
                <w:color w:val="212121"/>
                <w:szCs w:val="22"/>
                <w:lang w:val="en-US"/>
              </w:rPr>
              <w:t>MA Moving Image           </w:t>
            </w:r>
          </w:p>
        </w:tc>
        <w:tc>
          <w:tcPr>
            <w:tcW w:w="3079" w:type="dxa"/>
            <w:shd w:val="clear" w:color="auto" w:fill="auto"/>
          </w:tcPr>
          <w:p w14:paraId="51CBAE9A" w14:textId="436357AD" w:rsidR="00840E35" w:rsidRPr="00503776" w:rsidRDefault="00840E35" w:rsidP="00840E35">
            <w:pPr>
              <w:jc w:val="both"/>
              <w:rPr>
                <w:rFonts w:cs="Arial"/>
                <w:sz w:val="20"/>
                <w:szCs w:val="22"/>
              </w:rPr>
            </w:pPr>
            <w:r w:rsidRPr="00503776">
              <w:rPr>
                <w:rFonts w:cs="Arial"/>
                <w:color w:val="212121"/>
                <w:szCs w:val="22"/>
                <w:lang w:val="en-US"/>
              </w:rPr>
              <w:t>Dr. Matthew Lawson</w:t>
            </w:r>
          </w:p>
        </w:tc>
        <w:tc>
          <w:tcPr>
            <w:tcW w:w="3119" w:type="dxa"/>
            <w:shd w:val="clear" w:color="auto" w:fill="auto"/>
          </w:tcPr>
          <w:p w14:paraId="0DF63938" w14:textId="77777777" w:rsidR="00840E35" w:rsidRPr="00503776" w:rsidRDefault="00840E35" w:rsidP="00840E35">
            <w:pPr>
              <w:jc w:val="both"/>
              <w:rPr>
                <w:rFonts w:cs="Arial"/>
                <w:sz w:val="20"/>
                <w:szCs w:val="22"/>
              </w:rPr>
            </w:pPr>
          </w:p>
        </w:tc>
      </w:tr>
      <w:tr w:rsidR="00840E35" w:rsidRPr="00503776" w14:paraId="4A5F7155" w14:textId="77777777" w:rsidTr="5F0272A8">
        <w:tc>
          <w:tcPr>
            <w:tcW w:w="3017" w:type="dxa"/>
            <w:shd w:val="clear" w:color="auto" w:fill="auto"/>
          </w:tcPr>
          <w:p w14:paraId="5723576B" w14:textId="7F74E613" w:rsidR="00840E35" w:rsidRPr="00503776" w:rsidRDefault="00840E35" w:rsidP="00840E35">
            <w:pPr>
              <w:jc w:val="both"/>
              <w:rPr>
                <w:rFonts w:cs="Arial"/>
                <w:sz w:val="20"/>
                <w:szCs w:val="22"/>
              </w:rPr>
            </w:pPr>
            <w:r w:rsidRPr="00503776">
              <w:rPr>
                <w:rFonts w:cs="Arial"/>
                <w:color w:val="212121"/>
                <w:szCs w:val="22"/>
                <w:lang w:val="en-US"/>
              </w:rPr>
              <w:t>MA Photography             </w:t>
            </w:r>
          </w:p>
        </w:tc>
        <w:tc>
          <w:tcPr>
            <w:tcW w:w="3079" w:type="dxa"/>
            <w:shd w:val="clear" w:color="auto" w:fill="auto"/>
          </w:tcPr>
          <w:p w14:paraId="01DD9085" w14:textId="42520324" w:rsidR="00840E35" w:rsidRPr="00503776" w:rsidRDefault="00840E35" w:rsidP="00840E35">
            <w:pPr>
              <w:jc w:val="both"/>
              <w:rPr>
                <w:rFonts w:cs="Arial"/>
                <w:sz w:val="20"/>
                <w:szCs w:val="22"/>
              </w:rPr>
            </w:pPr>
            <w:r w:rsidRPr="00503776">
              <w:rPr>
                <w:rFonts w:cs="Arial"/>
                <w:color w:val="212121"/>
                <w:szCs w:val="22"/>
                <w:lang w:val="en-US"/>
              </w:rPr>
              <w:t xml:space="preserve">Dr. Paul </w:t>
            </w:r>
            <w:proofErr w:type="spellStart"/>
            <w:r w:rsidRPr="00503776">
              <w:rPr>
                <w:rFonts w:cs="Arial"/>
                <w:color w:val="212121"/>
                <w:szCs w:val="22"/>
                <w:lang w:val="en-US"/>
              </w:rPr>
              <w:t>Cabuts</w:t>
            </w:r>
            <w:proofErr w:type="spellEnd"/>
            <w:r w:rsidRPr="00503776">
              <w:rPr>
                <w:rFonts w:cs="Arial"/>
                <w:color w:val="212121"/>
                <w:szCs w:val="22"/>
                <w:lang w:val="en-US"/>
              </w:rPr>
              <w:t>                  </w:t>
            </w:r>
          </w:p>
        </w:tc>
        <w:tc>
          <w:tcPr>
            <w:tcW w:w="3119" w:type="dxa"/>
            <w:shd w:val="clear" w:color="auto" w:fill="auto"/>
          </w:tcPr>
          <w:p w14:paraId="2BFE0054" w14:textId="77777777" w:rsidR="00840E35" w:rsidRPr="00503776" w:rsidRDefault="00840E35" w:rsidP="00840E35">
            <w:pPr>
              <w:jc w:val="both"/>
              <w:rPr>
                <w:rFonts w:cs="Arial"/>
                <w:sz w:val="20"/>
                <w:szCs w:val="22"/>
              </w:rPr>
            </w:pPr>
          </w:p>
        </w:tc>
      </w:tr>
      <w:tr w:rsidR="00840E35" w:rsidRPr="00503776" w14:paraId="4A02C409" w14:textId="77777777" w:rsidTr="5F0272A8">
        <w:tc>
          <w:tcPr>
            <w:tcW w:w="3017" w:type="dxa"/>
            <w:shd w:val="clear" w:color="auto" w:fill="auto"/>
          </w:tcPr>
          <w:p w14:paraId="4A8B9A0D" w14:textId="570EE8C0" w:rsidR="00840E35" w:rsidRPr="00503776" w:rsidRDefault="00840E35" w:rsidP="00840E35">
            <w:pPr>
              <w:jc w:val="both"/>
              <w:rPr>
                <w:rFonts w:cs="Arial"/>
                <w:sz w:val="20"/>
                <w:szCs w:val="22"/>
              </w:rPr>
            </w:pPr>
            <w:r w:rsidRPr="00503776">
              <w:rPr>
                <w:rFonts w:cs="Arial"/>
                <w:color w:val="212121"/>
                <w:szCs w:val="22"/>
                <w:lang w:val="en-US"/>
              </w:rPr>
              <w:t>MA Sound</w:t>
            </w:r>
          </w:p>
        </w:tc>
        <w:tc>
          <w:tcPr>
            <w:tcW w:w="3079" w:type="dxa"/>
            <w:shd w:val="clear" w:color="auto" w:fill="auto"/>
          </w:tcPr>
          <w:p w14:paraId="68A1CC32" w14:textId="7203E1BE" w:rsidR="00840E35" w:rsidRPr="00503776" w:rsidRDefault="00840E35" w:rsidP="00840E35">
            <w:pPr>
              <w:jc w:val="both"/>
              <w:rPr>
                <w:rFonts w:cs="Arial"/>
                <w:sz w:val="20"/>
                <w:szCs w:val="22"/>
              </w:rPr>
            </w:pPr>
            <w:r w:rsidRPr="00503776">
              <w:rPr>
                <w:rFonts w:cs="Arial"/>
                <w:color w:val="212121"/>
                <w:szCs w:val="22"/>
                <w:lang w:val="en-US"/>
              </w:rPr>
              <w:t>Dr. Matthew Lawson</w:t>
            </w:r>
          </w:p>
        </w:tc>
        <w:tc>
          <w:tcPr>
            <w:tcW w:w="3119" w:type="dxa"/>
            <w:shd w:val="clear" w:color="auto" w:fill="auto"/>
          </w:tcPr>
          <w:p w14:paraId="22239473" w14:textId="77777777" w:rsidR="00840E35" w:rsidRPr="00503776" w:rsidRDefault="00840E35" w:rsidP="00840E35">
            <w:pPr>
              <w:jc w:val="both"/>
              <w:rPr>
                <w:rFonts w:cs="Arial"/>
                <w:sz w:val="20"/>
                <w:szCs w:val="22"/>
              </w:rPr>
            </w:pPr>
          </w:p>
        </w:tc>
      </w:tr>
      <w:tr w:rsidR="00840E35" w:rsidRPr="00503776" w14:paraId="1004406C" w14:textId="77777777" w:rsidTr="5F0272A8">
        <w:tc>
          <w:tcPr>
            <w:tcW w:w="3017" w:type="dxa"/>
            <w:shd w:val="clear" w:color="auto" w:fill="auto"/>
          </w:tcPr>
          <w:p w14:paraId="67277950" w14:textId="70932E36" w:rsidR="00840E35" w:rsidRPr="00503776" w:rsidRDefault="00840E35" w:rsidP="00840E35">
            <w:pPr>
              <w:jc w:val="both"/>
              <w:rPr>
                <w:rFonts w:cs="Arial"/>
                <w:sz w:val="20"/>
                <w:szCs w:val="22"/>
              </w:rPr>
            </w:pPr>
            <w:r w:rsidRPr="00503776">
              <w:rPr>
                <w:rFonts w:cs="Arial"/>
                <w:szCs w:val="22"/>
              </w:rPr>
              <w:t>MA Illustration</w:t>
            </w:r>
          </w:p>
        </w:tc>
        <w:tc>
          <w:tcPr>
            <w:tcW w:w="3079" w:type="dxa"/>
            <w:shd w:val="clear" w:color="auto" w:fill="auto"/>
          </w:tcPr>
          <w:p w14:paraId="7065EF6A" w14:textId="5960CE7E" w:rsidR="00840E35" w:rsidRPr="00503776" w:rsidRDefault="00840E35" w:rsidP="00840E35">
            <w:pPr>
              <w:jc w:val="both"/>
              <w:rPr>
                <w:rFonts w:cs="Arial"/>
                <w:sz w:val="20"/>
                <w:szCs w:val="22"/>
              </w:rPr>
            </w:pPr>
            <w:r w:rsidRPr="00503776">
              <w:rPr>
                <w:rFonts w:cs="Arial"/>
                <w:color w:val="000000"/>
                <w:shd w:val="clear" w:color="auto" w:fill="FFFFFF"/>
              </w:rPr>
              <w:t>Ian Dobbs</w:t>
            </w:r>
          </w:p>
        </w:tc>
        <w:tc>
          <w:tcPr>
            <w:tcW w:w="3119" w:type="dxa"/>
            <w:shd w:val="clear" w:color="auto" w:fill="auto"/>
          </w:tcPr>
          <w:p w14:paraId="119EB14B" w14:textId="77777777" w:rsidR="00840E35" w:rsidRPr="00503776" w:rsidRDefault="00840E35" w:rsidP="00840E35">
            <w:pPr>
              <w:jc w:val="both"/>
              <w:rPr>
                <w:rFonts w:cs="Arial"/>
                <w:sz w:val="20"/>
                <w:szCs w:val="22"/>
              </w:rPr>
            </w:pPr>
          </w:p>
        </w:tc>
      </w:tr>
    </w:tbl>
    <w:p w14:paraId="25AED616" w14:textId="77777777" w:rsidR="006D063E" w:rsidRPr="00503776" w:rsidRDefault="006D063E" w:rsidP="00612AE3">
      <w:pPr>
        <w:jc w:val="both"/>
        <w:rPr>
          <w:rFonts w:cs="Arial"/>
          <w:szCs w:val="22"/>
        </w:rPr>
      </w:pPr>
    </w:p>
    <w:p w14:paraId="3F57D692" w14:textId="4BC03386" w:rsidR="00612AE3" w:rsidRPr="00503776" w:rsidRDefault="00612AE3" w:rsidP="5F0272A8">
      <w:pPr>
        <w:jc w:val="both"/>
        <w:rPr>
          <w:rFonts w:cs="Arial"/>
        </w:rPr>
      </w:pPr>
      <w:r w:rsidRPr="00503776">
        <w:rPr>
          <w:rFonts w:cs="Arial"/>
        </w:rPr>
        <w:t>Please note that students are not permitted to make direct contact with the External Examiner</w:t>
      </w:r>
      <w:r w:rsidR="0020432D" w:rsidRPr="00503776">
        <w:rPr>
          <w:rFonts w:cs="Arial"/>
        </w:rPr>
        <w:t>s</w:t>
      </w:r>
      <w:r w:rsidR="007172C0" w:rsidRPr="00503776">
        <w:rPr>
          <w:rFonts w:cs="Arial"/>
        </w:rPr>
        <w:t xml:space="preserve"> without permission and to do so may be considered a disciplinary offence</w:t>
      </w:r>
      <w:r w:rsidR="007172C0" w:rsidRPr="00503776">
        <w:rPr>
          <w:rFonts w:eastAsia="Arial" w:cs="Arial"/>
        </w:rPr>
        <w:t>.</w:t>
      </w:r>
    </w:p>
    <w:p w14:paraId="27CF6AF1" w14:textId="77777777" w:rsidR="005044B2" w:rsidRPr="00503776" w:rsidRDefault="005044B2">
      <w:pPr>
        <w:jc w:val="both"/>
        <w:rPr>
          <w:rFonts w:cs="Arial"/>
          <w:szCs w:val="22"/>
        </w:rPr>
      </w:pPr>
    </w:p>
    <w:p w14:paraId="5B467977" w14:textId="4F262300" w:rsidR="00CD642C" w:rsidRPr="00503776" w:rsidRDefault="00CD642C" w:rsidP="004C0775">
      <w:pPr>
        <w:pStyle w:val="Heading1"/>
        <w:rPr>
          <w:rFonts w:cs="Arial"/>
        </w:rPr>
      </w:pPr>
      <w:r w:rsidRPr="00503776">
        <w:rPr>
          <w:rFonts w:cs="Arial"/>
        </w:rPr>
        <w:br w:type="page"/>
      </w:r>
      <w:bookmarkStart w:id="9" w:name="_Toc46402834"/>
      <w:r w:rsidRPr="00503776">
        <w:rPr>
          <w:rFonts w:cs="Arial"/>
        </w:rPr>
        <w:lastRenderedPageBreak/>
        <w:t>ACADEMIC YEAR 20</w:t>
      </w:r>
      <w:r w:rsidR="00DE19A2" w:rsidRPr="00503776">
        <w:rPr>
          <w:rFonts w:cs="Arial"/>
        </w:rPr>
        <w:t>20</w:t>
      </w:r>
      <w:r w:rsidR="000776CF" w:rsidRPr="00503776">
        <w:rPr>
          <w:rFonts w:cs="Arial"/>
        </w:rPr>
        <w:t>/</w:t>
      </w:r>
      <w:r w:rsidR="00177BCB" w:rsidRPr="00503776">
        <w:rPr>
          <w:rFonts w:cs="Arial"/>
        </w:rPr>
        <w:t>21</w:t>
      </w:r>
      <w:bookmarkEnd w:id="9"/>
    </w:p>
    <w:p w14:paraId="39AEA2DF" w14:textId="2E05D13A" w:rsidR="00CD642C" w:rsidRPr="00503776" w:rsidRDefault="00CD642C" w:rsidP="5F0272A8">
      <w:pPr>
        <w:jc w:val="both"/>
        <w:rPr>
          <w:rFonts w:cs="Arial"/>
        </w:rPr>
      </w:pPr>
      <w:r w:rsidRPr="00503776">
        <w:rPr>
          <w:rFonts w:cs="Arial"/>
        </w:rPr>
        <w:t xml:space="preserve">The academic year </w:t>
      </w:r>
      <w:r w:rsidR="000776CF" w:rsidRPr="00503776">
        <w:rPr>
          <w:rFonts w:cs="Arial"/>
        </w:rPr>
        <w:t>2020/</w:t>
      </w:r>
      <w:r w:rsidR="00177BCB" w:rsidRPr="00503776">
        <w:rPr>
          <w:rFonts w:cs="Arial"/>
        </w:rPr>
        <w:t>21</w:t>
      </w:r>
      <w:r w:rsidRPr="00503776">
        <w:rPr>
          <w:rFonts w:cs="Arial"/>
        </w:rPr>
        <w:t xml:space="preserve"> will be divided up as follows:</w:t>
      </w:r>
    </w:p>
    <w:p w14:paraId="7BAB1A47" w14:textId="77777777" w:rsidR="00C36563" w:rsidRPr="00503776" w:rsidRDefault="00C36563">
      <w:pPr>
        <w:jc w:val="both"/>
        <w:rPr>
          <w:rFonts w:cs="Arial"/>
          <w:szCs w:val="22"/>
        </w:rPr>
      </w:pPr>
    </w:p>
    <w:p w14:paraId="589D6718" w14:textId="48C24000" w:rsidR="0014551B" w:rsidRPr="00503776" w:rsidRDefault="002977E0" w:rsidP="5F0272A8">
      <w:pPr>
        <w:tabs>
          <w:tab w:val="left" w:pos="2410"/>
        </w:tabs>
        <w:jc w:val="both"/>
        <w:rPr>
          <w:rFonts w:cs="Arial"/>
        </w:rPr>
      </w:pPr>
      <w:r w:rsidRPr="00503776">
        <w:rPr>
          <w:rFonts w:cs="Arial"/>
        </w:rPr>
        <w:t>Induction</w:t>
      </w:r>
      <w:r w:rsidRPr="00503776">
        <w:rPr>
          <w:rFonts w:cs="Arial"/>
          <w:szCs w:val="22"/>
        </w:rPr>
        <w:tab/>
      </w:r>
      <w:r w:rsidR="00C94155">
        <w:rPr>
          <w:rFonts w:cs="Arial"/>
        </w:rPr>
        <w:t>17</w:t>
      </w:r>
      <w:r w:rsidRPr="00503776">
        <w:rPr>
          <w:rFonts w:cs="Arial"/>
        </w:rPr>
        <w:t>/09/</w:t>
      </w:r>
      <w:r w:rsidR="00A82A40" w:rsidRPr="00503776">
        <w:rPr>
          <w:rFonts w:cs="Arial"/>
        </w:rPr>
        <w:t>20</w:t>
      </w:r>
      <w:r w:rsidRPr="00503776">
        <w:rPr>
          <w:rFonts w:cs="Arial"/>
        </w:rPr>
        <w:t xml:space="preserve"> - </w:t>
      </w:r>
      <w:r w:rsidR="00E424AC" w:rsidRPr="00503776">
        <w:rPr>
          <w:rFonts w:cs="Arial"/>
        </w:rPr>
        <w:t>2</w:t>
      </w:r>
      <w:r w:rsidR="00A82A40" w:rsidRPr="00503776">
        <w:rPr>
          <w:rFonts w:cs="Arial"/>
        </w:rPr>
        <w:t>5</w:t>
      </w:r>
      <w:r w:rsidRPr="00503776">
        <w:rPr>
          <w:rFonts w:cs="Arial"/>
        </w:rPr>
        <w:t>/09/</w:t>
      </w:r>
      <w:r w:rsidR="00A82A40" w:rsidRPr="00503776">
        <w:rPr>
          <w:rFonts w:cs="Arial"/>
        </w:rPr>
        <w:t>20</w:t>
      </w:r>
    </w:p>
    <w:p w14:paraId="6E1C0AC1" w14:textId="2988DE75" w:rsidR="002977E0" w:rsidRPr="00503776" w:rsidRDefault="002977E0" w:rsidP="00905129">
      <w:pPr>
        <w:tabs>
          <w:tab w:val="left" w:pos="2410"/>
        </w:tabs>
        <w:jc w:val="both"/>
        <w:rPr>
          <w:rFonts w:cs="Arial"/>
          <w:i/>
          <w:szCs w:val="22"/>
        </w:rPr>
      </w:pPr>
      <w:r w:rsidRPr="00503776">
        <w:rPr>
          <w:rFonts w:cs="Arial"/>
          <w:szCs w:val="22"/>
        </w:rPr>
        <w:t xml:space="preserve"> </w:t>
      </w:r>
    </w:p>
    <w:p w14:paraId="44D57CC8" w14:textId="35BC5214" w:rsidR="002977E0" w:rsidRPr="00503776" w:rsidRDefault="002977E0" w:rsidP="5F0272A8">
      <w:pPr>
        <w:tabs>
          <w:tab w:val="left" w:pos="2410"/>
        </w:tabs>
        <w:jc w:val="both"/>
        <w:rPr>
          <w:rFonts w:cs="Arial"/>
        </w:rPr>
      </w:pPr>
      <w:r w:rsidRPr="00503776">
        <w:rPr>
          <w:rFonts w:cs="Arial"/>
        </w:rPr>
        <w:t>Semester 1:</w:t>
      </w:r>
      <w:r w:rsidRPr="00503776">
        <w:rPr>
          <w:rFonts w:cs="Arial"/>
          <w:szCs w:val="22"/>
        </w:rPr>
        <w:tab/>
      </w:r>
      <w:r w:rsidRPr="00503776">
        <w:rPr>
          <w:rFonts w:cs="Arial"/>
        </w:rPr>
        <w:t>2</w:t>
      </w:r>
      <w:r w:rsidR="00A82A40" w:rsidRPr="00503776">
        <w:rPr>
          <w:rFonts w:cs="Arial"/>
        </w:rPr>
        <w:t>1</w:t>
      </w:r>
      <w:r w:rsidRPr="00503776">
        <w:rPr>
          <w:rFonts w:cs="Arial"/>
        </w:rPr>
        <w:t>/09/</w:t>
      </w:r>
      <w:r w:rsidR="00A82A40" w:rsidRPr="00503776">
        <w:rPr>
          <w:rFonts w:cs="Arial"/>
        </w:rPr>
        <w:t>20</w:t>
      </w:r>
      <w:r w:rsidRPr="00503776">
        <w:rPr>
          <w:rFonts w:cs="Arial"/>
        </w:rPr>
        <w:t xml:space="preserve"> - 2</w:t>
      </w:r>
      <w:r w:rsidR="00A82A40" w:rsidRPr="00503776">
        <w:rPr>
          <w:rFonts w:cs="Arial"/>
        </w:rPr>
        <w:t>2</w:t>
      </w:r>
      <w:r w:rsidR="00DE19A2" w:rsidRPr="00503776">
        <w:rPr>
          <w:rFonts w:cs="Arial"/>
        </w:rPr>
        <w:t>/01/2</w:t>
      </w:r>
      <w:r w:rsidR="00A82A40" w:rsidRPr="00503776">
        <w:rPr>
          <w:rFonts w:cs="Arial"/>
        </w:rPr>
        <w:t>1</w:t>
      </w:r>
    </w:p>
    <w:p w14:paraId="02CB0713" w14:textId="77777777" w:rsidR="0014551B" w:rsidRPr="00503776" w:rsidRDefault="0014551B" w:rsidP="00905129">
      <w:pPr>
        <w:tabs>
          <w:tab w:val="left" w:pos="2410"/>
        </w:tabs>
        <w:jc w:val="both"/>
        <w:rPr>
          <w:rFonts w:cs="Arial"/>
          <w:szCs w:val="22"/>
        </w:rPr>
      </w:pPr>
    </w:p>
    <w:p w14:paraId="08D065A1" w14:textId="112AE02C" w:rsidR="002977E0" w:rsidRPr="00503776" w:rsidRDefault="002977E0" w:rsidP="5F0272A8">
      <w:pPr>
        <w:tabs>
          <w:tab w:val="left" w:pos="2410"/>
        </w:tabs>
        <w:jc w:val="both"/>
        <w:rPr>
          <w:rFonts w:cs="Arial"/>
        </w:rPr>
      </w:pPr>
      <w:r w:rsidRPr="00503776">
        <w:rPr>
          <w:rFonts w:cs="Arial"/>
        </w:rPr>
        <w:t>Semester 2:</w:t>
      </w:r>
      <w:r w:rsidRPr="00503776">
        <w:rPr>
          <w:rFonts w:cs="Arial"/>
          <w:szCs w:val="22"/>
        </w:rPr>
        <w:tab/>
      </w:r>
      <w:r w:rsidR="00E424AC" w:rsidRPr="00503776">
        <w:rPr>
          <w:rFonts w:cs="Arial"/>
        </w:rPr>
        <w:t>2</w:t>
      </w:r>
      <w:r w:rsidR="00A82A40" w:rsidRPr="00503776">
        <w:rPr>
          <w:rFonts w:cs="Arial"/>
        </w:rPr>
        <w:t>5</w:t>
      </w:r>
      <w:r w:rsidRPr="00503776">
        <w:rPr>
          <w:rFonts w:cs="Arial"/>
        </w:rPr>
        <w:t>/01/</w:t>
      </w:r>
      <w:r w:rsidR="00DE19A2" w:rsidRPr="00503776">
        <w:rPr>
          <w:rFonts w:cs="Arial"/>
        </w:rPr>
        <w:t>2</w:t>
      </w:r>
      <w:r w:rsidR="00A82A40" w:rsidRPr="00503776">
        <w:rPr>
          <w:rFonts w:cs="Arial"/>
        </w:rPr>
        <w:t>1</w:t>
      </w:r>
      <w:r w:rsidRPr="00503776">
        <w:rPr>
          <w:rFonts w:cs="Arial"/>
        </w:rPr>
        <w:t xml:space="preserve"> - </w:t>
      </w:r>
      <w:r w:rsidR="00A82A40" w:rsidRPr="00503776">
        <w:rPr>
          <w:rFonts w:cs="Arial"/>
        </w:rPr>
        <w:t>09</w:t>
      </w:r>
      <w:r w:rsidR="00DE19A2" w:rsidRPr="00503776">
        <w:rPr>
          <w:rFonts w:cs="Arial"/>
        </w:rPr>
        <w:t>/07/2</w:t>
      </w:r>
      <w:r w:rsidR="00A82A40" w:rsidRPr="00503776">
        <w:rPr>
          <w:rFonts w:cs="Arial"/>
        </w:rPr>
        <w:t>1</w:t>
      </w:r>
    </w:p>
    <w:p w14:paraId="41DB0BD7" w14:textId="07D86997" w:rsidR="0014551B" w:rsidRPr="00503776" w:rsidRDefault="0014551B" w:rsidP="00905129">
      <w:pPr>
        <w:tabs>
          <w:tab w:val="left" w:pos="2410"/>
        </w:tabs>
        <w:jc w:val="both"/>
        <w:rPr>
          <w:rFonts w:cs="Arial"/>
          <w:szCs w:val="22"/>
        </w:rPr>
      </w:pPr>
    </w:p>
    <w:p w14:paraId="41D448FC" w14:textId="77777777" w:rsidR="0014551B" w:rsidRPr="00503776" w:rsidRDefault="0014551B" w:rsidP="5F0272A8">
      <w:pPr>
        <w:jc w:val="both"/>
        <w:rPr>
          <w:rFonts w:cs="Arial"/>
          <w:szCs w:val="24"/>
        </w:rPr>
      </w:pPr>
      <w:r w:rsidRPr="00503776">
        <w:rPr>
          <w:rFonts w:cs="Arial"/>
        </w:rPr>
        <w:t>Examination Boards:</w:t>
      </w:r>
      <w:r w:rsidRPr="00503776">
        <w:rPr>
          <w:rFonts w:cs="Arial"/>
          <w:szCs w:val="24"/>
        </w:rPr>
        <w:tab/>
      </w:r>
      <w:r w:rsidRPr="00503776">
        <w:rPr>
          <w:rFonts w:cs="Arial"/>
        </w:rPr>
        <w:t>normally November, March and June annually</w:t>
      </w:r>
    </w:p>
    <w:p w14:paraId="1747A472" w14:textId="54CF0D90" w:rsidR="002977E0" w:rsidRPr="00503776" w:rsidRDefault="002977E0" w:rsidP="00905129">
      <w:pPr>
        <w:tabs>
          <w:tab w:val="left" w:pos="2410"/>
        </w:tabs>
        <w:jc w:val="both"/>
        <w:rPr>
          <w:rFonts w:cs="Arial"/>
          <w:szCs w:val="22"/>
        </w:rPr>
      </w:pPr>
    </w:p>
    <w:p w14:paraId="2648208F" w14:textId="05AB6FCE" w:rsidR="00177BCB" w:rsidRPr="00503776" w:rsidRDefault="00177BCB" w:rsidP="00905129">
      <w:pPr>
        <w:tabs>
          <w:tab w:val="left" w:pos="2410"/>
        </w:tabs>
        <w:jc w:val="both"/>
        <w:rPr>
          <w:rFonts w:cs="Arial"/>
          <w:b/>
          <w:szCs w:val="22"/>
        </w:rPr>
      </w:pPr>
      <w:r w:rsidRPr="00503776">
        <w:rPr>
          <w:rFonts w:cs="Arial"/>
          <w:b/>
          <w:szCs w:val="22"/>
        </w:rPr>
        <w:t>Please note that dates are subject to change depending upon developments relating to the Coronavirus/Covid-19 pandemic.</w:t>
      </w:r>
    </w:p>
    <w:p w14:paraId="1CECD3EE" w14:textId="77777777" w:rsidR="00177BCB" w:rsidRPr="00503776" w:rsidRDefault="00177BCB" w:rsidP="00905129">
      <w:pPr>
        <w:tabs>
          <w:tab w:val="left" w:pos="2410"/>
        </w:tabs>
        <w:jc w:val="both"/>
        <w:rPr>
          <w:rFonts w:cs="Arial"/>
          <w:szCs w:val="22"/>
        </w:rPr>
      </w:pPr>
    </w:p>
    <w:p w14:paraId="327C7A1D" w14:textId="77777777" w:rsidR="00F07F90" w:rsidRPr="00503776" w:rsidRDefault="00F07F90" w:rsidP="5F0272A8">
      <w:pPr>
        <w:jc w:val="both"/>
        <w:rPr>
          <w:rFonts w:cs="Arial"/>
          <w:b/>
          <w:bCs/>
        </w:rPr>
      </w:pPr>
      <w:r w:rsidRPr="00503776">
        <w:rPr>
          <w:rFonts w:cs="Arial"/>
          <w:b/>
          <w:bCs/>
        </w:rPr>
        <w:t>INFORMATION ABOUT YOU AND YOUR PROGRAMME OF STUDY</w:t>
      </w:r>
    </w:p>
    <w:p w14:paraId="6C65760F" w14:textId="77777777" w:rsidR="00F07F90" w:rsidRPr="00503776" w:rsidRDefault="00F07F90">
      <w:pPr>
        <w:jc w:val="both"/>
        <w:rPr>
          <w:rFonts w:cs="Arial"/>
          <w:szCs w:val="22"/>
        </w:rPr>
      </w:pPr>
    </w:p>
    <w:p w14:paraId="018144CF" w14:textId="50ED50B0" w:rsidR="00F07F90" w:rsidRPr="00503776" w:rsidRDefault="78CD4566" w:rsidP="77972042">
      <w:pPr>
        <w:jc w:val="both"/>
        <w:rPr>
          <w:rFonts w:eastAsia="Arial" w:cs="Arial"/>
          <w:color w:val="000000" w:themeColor="text1"/>
          <w:szCs w:val="22"/>
        </w:rPr>
      </w:pPr>
      <w:r w:rsidRPr="00503776">
        <w:rPr>
          <w:rFonts w:eastAsia="Arial" w:cs="Arial"/>
          <w:color w:val="000000" w:themeColor="text1"/>
          <w:szCs w:val="22"/>
        </w:rPr>
        <w:t xml:space="preserve">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w:t>
      </w:r>
      <w:r w:rsidRPr="00503776">
        <w:rPr>
          <w:rFonts w:eastAsia="Arial" w:cs="Arial"/>
          <w:szCs w:val="22"/>
        </w:rPr>
        <w:t xml:space="preserve">You should use </w:t>
      </w:r>
      <w:proofErr w:type="spellStart"/>
      <w:r w:rsidRPr="00503776">
        <w:rPr>
          <w:rFonts w:eastAsia="Arial" w:cs="Arial"/>
          <w:szCs w:val="22"/>
        </w:rPr>
        <w:t>MyTSD</w:t>
      </w:r>
      <w:proofErr w:type="spellEnd"/>
      <w:r w:rsidRPr="00503776">
        <w:rPr>
          <w:rFonts w:eastAsia="Arial" w:cs="Arial"/>
          <w:szCs w:val="22"/>
        </w:rPr>
        <w:t xml:space="preserve"> to keep your personal details up to date or to request a programme change. Failure to keep your personal details up to date</w:t>
      </w:r>
      <w:r w:rsidR="00A460D9" w:rsidRPr="00503776">
        <w:rPr>
          <w:rFonts w:eastAsia="Arial" w:cs="Arial"/>
          <w:szCs w:val="22"/>
        </w:rPr>
        <w:t xml:space="preserve"> </w:t>
      </w:r>
      <w:r w:rsidRPr="00503776">
        <w:rPr>
          <w:rFonts w:eastAsia="Arial" w:cs="Arial"/>
          <w:color w:val="000000" w:themeColor="text1"/>
          <w:szCs w:val="22"/>
        </w:rPr>
        <w:t>can result in a range of problems including:</w:t>
      </w:r>
    </w:p>
    <w:p w14:paraId="64E93873" w14:textId="24E22AA4" w:rsidR="77972042" w:rsidRPr="00503776" w:rsidRDefault="77972042" w:rsidP="77972042">
      <w:pPr>
        <w:jc w:val="both"/>
        <w:rPr>
          <w:rFonts w:cs="Arial"/>
        </w:rPr>
      </w:pPr>
    </w:p>
    <w:p w14:paraId="01D825A1" w14:textId="77777777" w:rsidR="0014551B" w:rsidRPr="00503776" w:rsidRDefault="0014551B" w:rsidP="5F0272A8">
      <w:pPr>
        <w:numPr>
          <w:ilvl w:val="0"/>
          <w:numId w:val="28"/>
        </w:numPr>
        <w:jc w:val="both"/>
        <w:rPr>
          <w:rFonts w:cs="Arial"/>
        </w:rPr>
      </w:pPr>
      <w:r w:rsidRPr="00503776">
        <w:rPr>
          <w:rFonts w:cs="Arial"/>
        </w:rPr>
        <w:t>failure to keep you generally informed;</w:t>
      </w:r>
    </w:p>
    <w:p w14:paraId="5C2849FC" w14:textId="77777777" w:rsidR="0014551B" w:rsidRPr="00503776" w:rsidRDefault="0014551B" w:rsidP="5F0272A8">
      <w:pPr>
        <w:numPr>
          <w:ilvl w:val="0"/>
          <w:numId w:val="28"/>
        </w:numPr>
        <w:jc w:val="both"/>
        <w:rPr>
          <w:rFonts w:cs="Arial"/>
        </w:rPr>
      </w:pPr>
      <w:r w:rsidRPr="00503776">
        <w:rPr>
          <w:rFonts w:cs="Arial"/>
        </w:rPr>
        <w:t>not being able to borrow materials from the Library and Learning Resources;</w:t>
      </w:r>
    </w:p>
    <w:p w14:paraId="10AB20BE" w14:textId="77777777" w:rsidR="0014551B" w:rsidRPr="00503776" w:rsidRDefault="0014551B" w:rsidP="5F0272A8">
      <w:pPr>
        <w:numPr>
          <w:ilvl w:val="0"/>
          <w:numId w:val="28"/>
        </w:numPr>
        <w:jc w:val="both"/>
        <w:rPr>
          <w:rFonts w:cs="Arial"/>
        </w:rPr>
      </w:pPr>
      <w:r w:rsidRPr="00503776">
        <w:rPr>
          <w:rFonts w:cs="Arial"/>
        </w:rPr>
        <w:t>not being able to use the Information Technology services;</w:t>
      </w:r>
    </w:p>
    <w:p w14:paraId="1013DB7D" w14:textId="77777777" w:rsidR="0014551B" w:rsidRPr="00503776" w:rsidRDefault="0014551B" w:rsidP="5F0272A8">
      <w:pPr>
        <w:numPr>
          <w:ilvl w:val="0"/>
          <w:numId w:val="28"/>
        </w:numPr>
        <w:jc w:val="both"/>
        <w:rPr>
          <w:rFonts w:cs="Arial"/>
        </w:rPr>
      </w:pPr>
      <w:r w:rsidRPr="00503776">
        <w:rPr>
          <w:rFonts w:cs="Arial"/>
        </w:rPr>
        <w:t>failure to contact you in an emergency;</w:t>
      </w:r>
    </w:p>
    <w:p w14:paraId="64D8024E" w14:textId="50DC4820" w:rsidR="0014551B" w:rsidRPr="00503776" w:rsidRDefault="0014551B" w:rsidP="5F0272A8">
      <w:pPr>
        <w:numPr>
          <w:ilvl w:val="0"/>
          <w:numId w:val="28"/>
        </w:numPr>
        <w:jc w:val="both"/>
        <w:rPr>
          <w:rFonts w:cs="Arial"/>
        </w:rPr>
      </w:pPr>
      <w:r w:rsidRPr="00503776">
        <w:rPr>
          <w:rFonts w:cs="Arial"/>
        </w:rPr>
        <w:t>delay in progressing from Part I to Part II</w:t>
      </w:r>
      <w:r w:rsidR="00E93C4E" w:rsidRPr="00503776">
        <w:rPr>
          <w:rFonts w:cs="Arial"/>
        </w:rPr>
        <w:t>, where applicable</w:t>
      </w:r>
      <w:r w:rsidRPr="00503776">
        <w:rPr>
          <w:rFonts w:cs="Arial"/>
        </w:rPr>
        <w:t>;</w:t>
      </w:r>
    </w:p>
    <w:p w14:paraId="4DDD5782" w14:textId="77777777" w:rsidR="0014551B" w:rsidRPr="00503776" w:rsidRDefault="0014551B" w:rsidP="5F0272A8">
      <w:pPr>
        <w:numPr>
          <w:ilvl w:val="0"/>
          <w:numId w:val="28"/>
        </w:numPr>
        <w:jc w:val="both"/>
        <w:rPr>
          <w:rFonts w:cs="Arial"/>
        </w:rPr>
      </w:pPr>
      <w:r w:rsidRPr="00503776">
        <w:rPr>
          <w:rFonts w:cs="Arial"/>
        </w:rPr>
        <w:t>delay in graduation as a result of not completing sufficient credits at the correct level;</w:t>
      </w:r>
    </w:p>
    <w:p w14:paraId="3F72E2A7" w14:textId="77777777" w:rsidR="0014551B" w:rsidRPr="00503776" w:rsidRDefault="0014551B" w:rsidP="5F0272A8">
      <w:pPr>
        <w:numPr>
          <w:ilvl w:val="0"/>
          <w:numId w:val="28"/>
        </w:numPr>
        <w:jc w:val="both"/>
        <w:rPr>
          <w:rFonts w:cs="Arial"/>
        </w:rPr>
      </w:pPr>
      <w:r w:rsidRPr="00503776">
        <w:rPr>
          <w:rFonts w:cs="Arial"/>
        </w:rPr>
        <w:t>general inefficiencies in administrative processes resulting in delays for other students.</w:t>
      </w:r>
    </w:p>
    <w:p w14:paraId="1CCE66F4" w14:textId="77777777" w:rsidR="007B1ADE" w:rsidRPr="00503776" w:rsidRDefault="007B1ADE" w:rsidP="007B1ADE">
      <w:pPr>
        <w:jc w:val="both"/>
        <w:rPr>
          <w:rFonts w:cs="Arial"/>
          <w:szCs w:val="22"/>
        </w:rPr>
      </w:pPr>
    </w:p>
    <w:p w14:paraId="35506F7D" w14:textId="3F7318AC" w:rsidR="00CD642C" w:rsidRPr="00503776" w:rsidRDefault="00F07F90" w:rsidP="5F0272A8">
      <w:pPr>
        <w:jc w:val="both"/>
        <w:rPr>
          <w:rFonts w:cs="Arial"/>
        </w:rPr>
      </w:pPr>
      <w:r w:rsidRPr="00503776">
        <w:rPr>
          <w:rFonts w:cs="Arial"/>
        </w:rPr>
        <w:t xml:space="preserve">Please take time to check the enrolment information provided </w:t>
      </w:r>
      <w:r w:rsidR="6D0C0A1C" w:rsidRPr="00503776">
        <w:rPr>
          <w:rFonts w:cs="Arial"/>
        </w:rPr>
        <w:t xml:space="preserve">on </w:t>
      </w:r>
      <w:proofErr w:type="spellStart"/>
      <w:r w:rsidR="6D0C0A1C" w:rsidRPr="00503776">
        <w:rPr>
          <w:rFonts w:cs="Arial"/>
        </w:rPr>
        <w:t>MyTSD</w:t>
      </w:r>
      <w:proofErr w:type="spellEnd"/>
      <w:r w:rsidR="6D0C0A1C" w:rsidRPr="00503776">
        <w:rPr>
          <w:rFonts w:cs="Arial"/>
        </w:rPr>
        <w:t>.</w:t>
      </w:r>
    </w:p>
    <w:p w14:paraId="69D1E7DF" w14:textId="77777777" w:rsidR="002633D8" w:rsidRPr="00503776" w:rsidRDefault="002633D8" w:rsidP="5F0272A8">
      <w:pPr>
        <w:pStyle w:val="Heading1"/>
        <w:rPr>
          <w:rStyle w:val="ft24"/>
          <w:rFonts w:ascii="Arial" w:hAnsi="Arial" w:cs="Arial"/>
          <w:sz w:val="22"/>
          <w:szCs w:val="22"/>
        </w:rPr>
      </w:pPr>
      <w:bookmarkStart w:id="10" w:name="_Toc46402835"/>
      <w:r w:rsidRPr="00503776">
        <w:rPr>
          <w:rStyle w:val="ft24"/>
          <w:rFonts w:ascii="Arial" w:hAnsi="Arial" w:cs="Arial"/>
          <w:sz w:val="22"/>
          <w:szCs w:val="22"/>
        </w:rPr>
        <w:t>DISCLOSURE AND BARRING SERVICE (DBS) – ENHANCED</w:t>
      </w:r>
      <w:bookmarkEnd w:id="10"/>
    </w:p>
    <w:p w14:paraId="34B95192" w14:textId="4F84E4A4" w:rsidR="002633D8" w:rsidRPr="00503776" w:rsidRDefault="002633D8" w:rsidP="5F0272A8">
      <w:pPr>
        <w:jc w:val="both"/>
        <w:rPr>
          <w:rStyle w:val="ft24"/>
          <w:rFonts w:ascii="Arial" w:hAnsi="Arial" w:cs="Arial"/>
          <w:sz w:val="22"/>
          <w:szCs w:val="22"/>
        </w:rPr>
      </w:pPr>
      <w:r w:rsidRPr="00503776">
        <w:rPr>
          <w:rStyle w:val="ft24"/>
          <w:rFonts w:ascii="Arial" w:hAnsi="Arial" w:cs="Arial"/>
          <w:sz w:val="22"/>
          <w:szCs w:val="22"/>
        </w:rPr>
        <w:t xml:space="preserve">If your programme involves you coming into contact with children or vulnerable adults, you will be required to undertake a DBS check (Enhanced). Further details will be provided by the University Registry or </w:t>
      </w:r>
      <w:r w:rsidR="00177BCB" w:rsidRPr="00503776">
        <w:rPr>
          <w:rStyle w:val="ft24"/>
          <w:rFonts w:ascii="Arial" w:hAnsi="Arial" w:cs="Arial"/>
          <w:sz w:val="22"/>
          <w:szCs w:val="22"/>
        </w:rPr>
        <w:t>Programme Manager</w:t>
      </w:r>
      <w:r w:rsidR="00812831" w:rsidRPr="00503776">
        <w:rPr>
          <w:rStyle w:val="ft24"/>
          <w:rFonts w:ascii="Arial" w:hAnsi="Arial" w:cs="Arial"/>
          <w:sz w:val="22"/>
          <w:szCs w:val="22"/>
        </w:rPr>
        <w:t>.</w:t>
      </w:r>
    </w:p>
    <w:p w14:paraId="447B15AC" w14:textId="77777777" w:rsidR="002633D8" w:rsidRPr="00503776" w:rsidRDefault="002633D8" w:rsidP="002633D8">
      <w:pPr>
        <w:jc w:val="both"/>
        <w:rPr>
          <w:rFonts w:cs="Arial"/>
          <w:szCs w:val="22"/>
        </w:rPr>
      </w:pPr>
    </w:p>
    <w:p w14:paraId="40FB33D6" w14:textId="38444E75" w:rsidR="002633D8" w:rsidRPr="00503776" w:rsidRDefault="002633D8" w:rsidP="002633D8">
      <w:pPr>
        <w:jc w:val="both"/>
        <w:rPr>
          <w:rStyle w:val="ft44"/>
          <w:rFonts w:ascii="Arial" w:hAnsi="Arial" w:cs="Arial"/>
          <w:sz w:val="22"/>
          <w:szCs w:val="22"/>
        </w:rPr>
      </w:pPr>
      <w:r w:rsidRPr="00503776">
        <w:rPr>
          <w:rStyle w:val="ft44"/>
          <w:rFonts w:ascii="Arial" w:hAnsi="Arial" w:cs="Arial"/>
          <w:sz w:val="22"/>
          <w:szCs w:val="22"/>
        </w:rPr>
        <w:t xml:space="preserve">As part of each programme’s procedures relating to DBS, continuing students will normally be required to inform their </w:t>
      </w:r>
      <w:r w:rsidR="00177BCB" w:rsidRPr="00503776">
        <w:rPr>
          <w:rStyle w:val="ft44"/>
          <w:rFonts w:ascii="Arial" w:hAnsi="Arial" w:cs="Arial"/>
          <w:sz w:val="22"/>
          <w:szCs w:val="22"/>
        </w:rPr>
        <w:t>Programme Manager</w:t>
      </w:r>
      <w:r w:rsidRPr="00503776">
        <w:rPr>
          <w:rStyle w:val="ft44"/>
          <w:rFonts w:ascii="Arial" w:hAnsi="Arial" w:cs="Arial"/>
          <w:sz w:val="22"/>
          <w:szCs w:val="22"/>
        </w:rPr>
        <w:t xml:space="preserve"> immediately of any change to their criminal convictions status. </w:t>
      </w:r>
    </w:p>
    <w:p w14:paraId="0000761B" w14:textId="77777777" w:rsidR="002633D8" w:rsidRPr="00503776" w:rsidRDefault="002633D8" w:rsidP="002633D8">
      <w:pPr>
        <w:jc w:val="both"/>
        <w:rPr>
          <w:rStyle w:val="ft44"/>
          <w:rFonts w:ascii="Arial" w:hAnsi="Arial" w:cs="Arial"/>
          <w:sz w:val="22"/>
          <w:szCs w:val="22"/>
        </w:rPr>
      </w:pPr>
    </w:p>
    <w:p w14:paraId="2CBFA9B9" w14:textId="4168E1DC" w:rsidR="002633D8" w:rsidRPr="00503776" w:rsidRDefault="002633D8" w:rsidP="002633D8">
      <w:pPr>
        <w:jc w:val="both"/>
        <w:rPr>
          <w:rStyle w:val="ft44"/>
          <w:rFonts w:ascii="Arial" w:hAnsi="Arial" w:cs="Arial"/>
          <w:sz w:val="22"/>
          <w:szCs w:val="22"/>
        </w:rPr>
      </w:pPr>
      <w:r w:rsidRPr="00503776">
        <w:rPr>
          <w:rStyle w:val="ft44"/>
          <w:rFonts w:ascii="Arial" w:hAnsi="Arial" w:cs="Arial"/>
          <w:sz w:val="22"/>
          <w:szCs w:val="22"/>
        </w:rPr>
        <w:t xml:space="preserve">You will also be asked to complete a formal self declaration during the </w:t>
      </w:r>
      <w:r w:rsidR="000D3451" w:rsidRPr="00503776">
        <w:rPr>
          <w:rStyle w:val="ft44"/>
          <w:rFonts w:ascii="Arial" w:hAnsi="Arial" w:cs="Arial"/>
          <w:sz w:val="22"/>
          <w:szCs w:val="22"/>
        </w:rPr>
        <w:t xml:space="preserve">enrolment </w:t>
      </w:r>
      <w:r w:rsidRPr="00503776">
        <w:rPr>
          <w:rStyle w:val="ft44"/>
          <w:rFonts w:ascii="Arial" w:hAnsi="Arial" w:cs="Arial"/>
          <w:sz w:val="22"/>
          <w:szCs w:val="22"/>
        </w:rPr>
        <w:t xml:space="preserve">period at the beginning of the academic year, which confirms your criminal conviction status.     </w:t>
      </w:r>
    </w:p>
    <w:p w14:paraId="4FDEF5B9" w14:textId="77777777" w:rsidR="00CD642C" w:rsidRPr="00503776" w:rsidRDefault="00CD642C">
      <w:pPr>
        <w:jc w:val="both"/>
        <w:rPr>
          <w:rFonts w:cs="Arial"/>
          <w:szCs w:val="22"/>
        </w:rPr>
      </w:pPr>
    </w:p>
    <w:p w14:paraId="3785A7D4" w14:textId="77777777" w:rsidR="00CD642C" w:rsidRPr="00503776" w:rsidRDefault="001C66DA" w:rsidP="004C0775">
      <w:pPr>
        <w:pStyle w:val="Heading1"/>
        <w:rPr>
          <w:rFonts w:cs="Arial"/>
        </w:rPr>
      </w:pPr>
      <w:r w:rsidRPr="00503776">
        <w:rPr>
          <w:rFonts w:cs="Arial"/>
        </w:rPr>
        <w:br w:type="page"/>
      </w:r>
      <w:bookmarkStart w:id="11" w:name="_Toc46402836"/>
      <w:r w:rsidR="00CD642C" w:rsidRPr="00503776">
        <w:rPr>
          <w:rFonts w:cs="Arial"/>
        </w:rPr>
        <w:lastRenderedPageBreak/>
        <w:t>MODULAR TERMINOLOGY</w:t>
      </w:r>
      <w:bookmarkEnd w:id="11"/>
    </w:p>
    <w:p w14:paraId="52F13666" w14:textId="77777777" w:rsidR="0014551B" w:rsidRPr="00503776" w:rsidRDefault="0014551B" w:rsidP="5F0272A8">
      <w:pPr>
        <w:spacing w:after="120"/>
        <w:rPr>
          <w:rFonts w:cs="Arial"/>
          <w:b/>
          <w:bCs/>
        </w:rPr>
      </w:pPr>
      <w:r w:rsidRPr="00503776">
        <w:rPr>
          <w:rFonts w:cs="Arial"/>
          <w:b/>
          <w:bCs/>
        </w:rPr>
        <w:t>Programme of Study (Course)</w:t>
      </w:r>
      <w:r w:rsidRPr="00503776">
        <w:rPr>
          <w:rFonts w:cs="Arial"/>
          <w:b/>
        </w:rPr>
        <w:tab/>
      </w:r>
    </w:p>
    <w:p w14:paraId="0AC0D9EC" w14:textId="77777777" w:rsidR="0014551B" w:rsidRPr="00503776" w:rsidRDefault="0014551B" w:rsidP="0014551B">
      <w:pPr>
        <w:jc w:val="both"/>
        <w:rPr>
          <w:rFonts w:cs="Arial"/>
        </w:rPr>
      </w:pPr>
      <w:r w:rsidRPr="00503776">
        <w:rPr>
          <w:rFonts w:cs="Arial"/>
        </w:rPr>
        <w:t xml:space="preserve">A Programme of Study or course is the collection of modules leading to a particular award.  </w:t>
      </w:r>
    </w:p>
    <w:p w14:paraId="2374F7AC" w14:textId="77777777" w:rsidR="0014551B" w:rsidRPr="00503776" w:rsidRDefault="0014551B" w:rsidP="0014551B">
      <w:pPr>
        <w:ind w:hanging="3420"/>
        <w:jc w:val="both"/>
        <w:rPr>
          <w:rFonts w:cs="Arial"/>
        </w:rPr>
      </w:pPr>
    </w:p>
    <w:p w14:paraId="594E3928" w14:textId="77777777" w:rsidR="0014551B" w:rsidRPr="00503776" w:rsidRDefault="0014551B" w:rsidP="5F0272A8">
      <w:pPr>
        <w:spacing w:after="120"/>
        <w:rPr>
          <w:rFonts w:cs="Arial"/>
          <w:b/>
          <w:bCs/>
        </w:rPr>
      </w:pPr>
      <w:r w:rsidRPr="00503776">
        <w:rPr>
          <w:rFonts w:cs="Arial"/>
          <w:b/>
          <w:bCs/>
        </w:rPr>
        <w:t>Module</w:t>
      </w:r>
    </w:p>
    <w:p w14:paraId="28F38BCC" w14:textId="77777777" w:rsidR="0014551B" w:rsidRPr="00503776" w:rsidRDefault="0014551B" w:rsidP="0014551B">
      <w:pPr>
        <w:jc w:val="both"/>
        <w:rPr>
          <w:rFonts w:cs="Arial"/>
        </w:rPr>
      </w:pPr>
      <w:r w:rsidRPr="00503776">
        <w:rPr>
          <w:rFonts w:cs="Arial"/>
        </w:rPr>
        <w:t xml:space="preserve">A module is an academically coherent unit of learning activity with defined aims/learning outcomes, content and assessment scheme.  </w:t>
      </w:r>
    </w:p>
    <w:p w14:paraId="2246E9E7" w14:textId="77777777" w:rsidR="0014551B" w:rsidRPr="00503776" w:rsidRDefault="0014551B" w:rsidP="0014551B">
      <w:pPr>
        <w:ind w:left="4320" w:hanging="3600"/>
        <w:jc w:val="both"/>
        <w:rPr>
          <w:rFonts w:cs="Arial"/>
        </w:rPr>
      </w:pPr>
    </w:p>
    <w:p w14:paraId="1587FFC3" w14:textId="77777777" w:rsidR="0014551B" w:rsidRPr="00503776" w:rsidRDefault="0014551B" w:rsidP="5F0272A8">
      <w:pPr>
        <w:spacing w:after="120"/>
        <w:rPr>
          <w:rFonts w:cs="Arial"/>
          <w:b/>
          <w:bCs/>
        </w:rPr>
      </w:pPr>
      <w:r w:rsidRPr="00503776">
        <w:rPr>
          <w:rFonts w:cs="Arial"/>
          <w:b/>
          <w:bCs/>
        </w:rPr>
        <w:t>Module Credit Rating</w:t>
      </w:r>
      <w:r w:rsidRPr="00503776">
        <w:rPr>
          <w:rFonts w:cs="Arial"/>
          <w:b/>
        </w:rPr>
        <w:tab/>
      </w:r>
    </w:p>
    <w:p w14:paraId="1D6BA233" w14:textId="77777777" w:rsidR="0014551B" w:rsidRPr="00503776" w:rsidRDefault="0014551B" w:rsidP="0014551B">
      <w:pPr>
        <w:jc w:val="both"/>
        <w:rPr>
          <w:rFonts w:cs="Arial"/>
        </w:rPr>
      </w:pPr>
      <w:r w:rsidRPr="00503776">
        <w:rPr>
          <w:rFonts w:cs="Arial"/>
        </w:rPr>
        <w:t>Every module has a credit rating. Credit is an award made to a learner in recognition of the verified achievement of designated learning outcomes at a specified level.</w:t>
      </w:r>
    </w:p>
    <w:p w14:paraId="601DE87D" w14:textId="77777777" w:rsidR="0014551B" w:rsidRPr="00503776" w:rsidRDefault="0014551B">
      <w:pPr>
        <w:jc w:val="both"/>
        <w:rPr>
          <w:rFonts w:cs="Arial"/>
          <w:i/>
          <w:szCs w:val="22"/>
        </w:rPr>
      </w:pPr>
    </w:p>
    <w:p w14:paraId="73811BA6" w14:textId="77777777" w:rsidR="0014551B" w:rsidRPr="00503776" w:rsidRDefault="0014551B" w:rsidP="5F0272A8">
      <w:pPr>
        <w:spacing w:after="120"/>
        <w:rPr>
          <w:rFonts w:cs="Arial"/>
          <w:b/>
          <w:bCs/>
        </w:rPr>
      </w:pPr>
      <w:r w:rsidRPr="00503776">
        <w:rPr>
          <w:rFonts w:cs="Arial"/>
          <w:b/>
          <w:bCs/>
        </w:rPr>
        <w:t>Level of Study</w:t>
      </w:r>
    </w:p>
    <w:p w14:paraId="07E3DFDF" w14:textId="5E60486C" w:rsidR="0015571D" w:rsidRPr="00503776" w:rsidRDefault="0014551B" w:rsidP="0015571D">
      <w:pPr>
        <w:jc w:val="both"/>
        <w:rPr>
          <w:rFonts w:cs="Arial"/>
        </w:rPr>
      </w:pPr>
      <w:r w:rsidRPr="00503776">
        <w:rPr>
          <w:rFonts w:cs="Arial"/>
        </w:rPr>
        <w:t xml:space="preserve">A level is assigned to each module to define the standard of its academic demand.  </w:t>
      </w:r>
      <w:r w:rsidR="00694E45" w:rsidRPr="00503776">
        <w:rPr>
          <w:rFonts w:cs="Arial"/>
        </w:rPr>
        <w:t>S</w:t>
      </w:r>
      <w:r w:rsidRPr="00503776">
        <w:rPr>
          <w:rFonts w:cs="Arial"/>
        </w:rPr>
        <w:t xml:space="preserve">tudy at Master’s </w:t>
      </w:r>
      <w:r w:rsidR="00D705F3" w:rsidRPr="00503776">
        <w:rPr>
          <w:rFonts w:cs="Arial"/>
        </w:rPr>
        <w:t>level</w:t>
      </w:r>
      <w:r w:rsidRPr="00503776">
        <w:rPr>
          <w:rFonts w:cs="Arial"/>
        </w:rPr>
        <w:t xml:space="preserve"> is called Level 7 in the National Qualifications Framework</w:t>
      </w:r>
      <w:r w:rsidR="00E40416" w:rsidRPr="00503776">
        <w:rPr>
          <w:rFonts w:cs="Arial"/>
        </w:rPr>
        <w:t>.</w:t>
      </w:r>
      <w:r w:rsidRPr="00503776">
        <w:rPr>
          <w:rFonts w:cs="Arial"/>
        </w:rPr>
        <w:t xml:space="preserve">  </w:t>
      </w:r>
      <w:r w:rsidR="0015571D" w:rsidRPr="00503776">
        <w:rPr>
          <w:rFonts w:cs="Arial"/>
        </w:rPr>
        <w:t>The basic characteristics of the relevant levels of study are outlined by the Welsh Assembly government and available on their website:  </w:t>
      </w:r>
    </w:p>
    <w:p w14:paraId="4C102F59" w14:textId="6CA742F8" w:rsidR="0015571D" w:rsidRPr="00503776" w:rsidRDefault="00E97236" w:rsidP="0015571D">
      <w:pPr>
        <w:jc w:val="both"/>
        <w:rPr>
          <w:rFonts w:cs="Arial"/>
        </w:rPr>
      </w:pPr>
      <w:hyperlink r:id="rId13" w:history="1">
        <w:r w:rsidR="00156A36" w:rsidRPr="00503776">
          <w:rPr>
            <w:rStyle w:val="Hyperlink"/>
            <w:rFonts w:cs="Arial"/>
          </w:rPr>
          <w:t>https://gov.wales/sites/default/files/publications/2018-02/level-descriptors.pdf</w:t>
        </w:r>
      </w:hyperlink>
      <w:r w:rsidR="00156A36" w:rsidRPr="00503776">
        <w:rPr>
          <w:rFonts w:cs="Arial"/>
        </w:rPr>
        <w:t xml:space="preserve"> </w:t>
      </w:r>
      <w:r w:rsidR="0015571D" w:rsidRPr="00503776">
        <w:rPr>
          <w:rFonts w:cs="Arial"/>
        </w:rPr>
        <w:t>  </w:t>
      </w:r>
    </w:p>
    <w:p w14:paraId="42C31112" w14:textId="5510E5EF" w:rsidR="0014551B" w:rsidRPr="00503776" w:rsidRDefault="0015571D" w:rsidP="0015571D">
      <w:pPr>
        <w:jc w:val="both"/>
        <w:rPr>
          <w:rFonts w:cs="Arial"/>
        </w:rPr>
      </w:pPr>
      <w:r w:rsidRPr="00503776" w:rsidDel="0015571D">
        <w:rPr>
          <w:rFonts w:cs="Arial"/>
        </w:rPr>
        <w:t xml:space="preserve"> </w:t>
      </w:r>
    </w:p>
    <w:p w14:paraId="305119E9" w14:textId="2ECAB162" w:rsidR="00CD642C" w:rsidRPr="00503776" w:rsidRDefault="0014551B" w:rsidP="5F0272A8">
      <w:pPr>
        <w:jc w:val="both"/>
        <w:rPr>
          <w:rFonts w:cs="Arial"/>
        </w:rPr>
      </w:pPr>
      <w:r w:rsidRPr="00503776">
        <w:rPr>
          <w:rFonts w:cs="Arial"/>
        </w:rP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503776" w:rsidRDefault="00CD642C" w:rsidP="004C0775">
      <w:pPr>
        <w:pStyle w:val="Heading1"/>
        <w:rPr>
          <w:rFonts w:cs="Arial"/>
        </w:rPr>
      </w:pPr>
      <w:bookmarkStart w:id="12" w:name="_Toc46402837"/>
      <w:r w:rsidRPr="00503776">
        <w:rPr>
          <w:rFonts w:cs="Arial"/>
        </w:rPr>
        <w:t>ASSESSMENT</w:t>
      </w:r>
      <w:bookmarkEnd w:id="12"/>
      <w:r w:rsidRPr="00503776">
        <w:rPr>
          <w:rFonts w:cs="Arial"/>
        </w:rPr>
        <w:t xml:space="preserve"> </w:t>
      </w:r>
    </w:p>
    <w:p w14:paraId="19EFFA9A" w14:textId="77777777" w:rsidR="007B1ADE" w:rsidRPr="00503776" w:rsidRDefault="00CD642C" w:rsidP="5F0272A8">
      <w:pPr>
        <w:jc w:val="both"/>
        <w:rPr>
          <w:rFonts w:cs="Arial"/>
        </w:rPr>
      </w:pPr>
      <w:r w:rsidRPr="00503776">
        <w:rPr>
          <w:rFonts w:cs="Arial"/>
        </w:rPr>
        <w:t xml:space="preserve">At the start of each module, tutors will provide </w:t>
      </w:r>
      <w:r w:rsidR="004B66A9" w:rsidRPr="00503776">
        <w:rPr>
          <w:rFonts w:cs="Arial"/>
        </w:rPr>
        <w:t xml:space="preserve">on Moodle </w:t>
      </w:r>
      <w:r w:rsidRPr="00503776">
        <w:rPr>
          <w:rFonts w:cs="Arial"/>
        </w:rPr>
        <w:t>full details of the means by which you will be assessed in that module. This will include</w:t>
      </w:r>
      <w:r w:rsidR="004B66A9" w:rsidRPr="00503776">
        <w:rPr>
          <w:rFonts w:cs="Arial"/>
        </w:rPr>
        <w:t xml:space="preserve"> a</w:t>
      </w:r>
      <w:r w:rsidRPr="00503776">
        <w:rPr>
          <w:rFonts w:cs="Arial"/>
        </w:rPr>
        <w:t xml:space="preserve"> </w:t>
      </w:r>
      <w:r w:rsidR="004B66A9" w:rsidRPr="00503776">
        <w:rPr>
          <w:rFonts w:cs="Arial"/>
        </w:rPr>
        <w:t xml:space="preserve">full assessment brief and </w:t>
      </w:r>
      <w:r w:rsidRPr="00503776">
        <w:rPr>
          <w:rFonts w:cs="Arial"/>
        </w:rPr>
        <w:t>guidelines on the criteria that will be used for marking your work</w:t>
      </w:r>
      <w:r w:rsidR="004B66A9" w:rsidRPr="00503776">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00503776">
        <w:rPr>
          <w:rFonts w:cs="Arial"/>
        </w:rPr>
        <w:t xml:space="preserve">  </w:t>
      </w:r>
    </w:p>
    <w:p w14:paraId="266D9C1F" w14:textId="77777777" w:rsidR="00A6063A" w:rsidRPr="00503776" w:rsidRDefault="00A6063A">
      <w:pPr>
        <w:jc w:val="both"/>
        <w:rPr>
          <w:rFonts w:cs="Arial"/>
          <w:szCs w:val="22"/>
        </w:rPr>
      </w:pPr>
    </w:p>
    <w:p w14:paraId="560B1140" w14:textId="6FAD9DF8" w:rsidR="00A6063A" w:rsidRPr="00503776" w:rsidRDefault="00A6063A">
      <w:pPr>
        <w:jc w:val="both"/>
        <w:rPr>
          <w:rFonts w:cs="Arial"/>
        </w:rPr>
      </w:pPr>
      <w:r w:rsidRPr="00503776">
        <w:rPr>
          <w:rFonts w:cs="Arial"/>
        </w:rPr>
        <w:t xml:space="preserve">All assessed written coursework needs to be submitted in electronic copy via Turnitin; alternative instructions will be provided by the </w:t>
      </w:r>
      <w:r w:rsidR="00177BCB" w:rsidRPr="00503776">
        <w:rPr>
          <w:rFonts w:cs="Arial"/>
        </w:rPr>
        <w:t>Programme Manager</w:t>
      </w:r>
      <w:r w:rsidRPr="00503776">
        <w:rPr>
          <w:rFonts w:cs="Arial"/>
        </w:rPr>
        <w:t xml:space="preserve"> for any forms of coursework that cannot be submitted via Turnitin.</w:t>
      </w:r>
    </w:p>
    <w:p w14:paraId="01A1A2BD" w14:textId="77777777" w:rsidR="003C07AC" w:rsidRPr="00503776" w:rsidRDefault="003C07AC" w:rsidP="003C07AC">
      <w:pPr>
        <w:jc w:val="both"/>
        <w:rPr>
          <w:rFonts w:cs="Arial"/>
          <w:szCs w:val="22"/>
          <w:highlight w:val="yellow"/>
        </w:rPr>
      </w:pPr>
    </w:p>
    <w:p w14:paraId="30ECE203" w14:textId="72922641" w:rsidR="009C7EBE" w:rsidRPr="00503776" w:rsidRDefault="009C7EBE" w:rsidP="5F0272A8">
      <w:pPr>
        <w:jc w:val="both"/>
        <w:rPr>
          <w:rFonts w:cs="Arial"/>
          <w:shd w:val="clear" w:color="auto" w:fill="FFFFFF"/>
        </w:rPr>
      </w:pPr>
      <w:r w:rsidRPr="00503776">
        <w:rPr>
          <w:rFonts w:cs="Arial"/>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177BCB" w:rsidRPr="00503776">
        <w:rPr>
          <w:rFonts w:cs="Arial"/>
          <w:shd w:val="clear" w:color="auto" w:fill="FFFFFF"/>
        </w:rPr>
        <w:t>Programme Manager</w:t>
      </w:r>
      <w:r w:rsidRPr="00503776">
        <w:rPr>
          <w:rFonts w:cs="Arial"/>
          <w:shd w:val="clear" w:color="auto" w:fill="FFFFFF"/>
        </w:rPr>
        <w:t xml:space="preserve"> about the options available to you.</w:t>
      </w:r>
    </w:p>
    <w:p w14:paraId="0AA74D29" w14:textId="77777777" w:rsidR="009C7EBE" w:rsidRPr="00503776" w:rsidRDefault="009C7EBE" w:rsidP="009E2E2F">
      <w:pPr>
        <w:jc w:val="both"/>
        <w:rPr>
          <w:rFonts w:cs="Arial"/>
          <w:szCs w:val="22"/>
          <w:shd w:val="clear" w:color="auto" w:fill="FFFFFF"/>
        </w:rPr>
      </w:pPr>
    </w:p>
    <w:p w14:paraId="4F47C21F" w14:textId="77777777" w:rsidR="00CD642C" w:rsidRPr="00503776" w:rsidRDefault="00CD642C" w:rsidP="5F0272A8">
      <w:pPr>
        <w:jc w:val="both"/>
        <w:rPr>
          <w:rFonts w:cs="Arial"/>
        </w:rPr>
      </w:pPr>
      <w:r w:rsidRPr="00503776">
        <w:rPr>
          <w:rFonts w:cs="Arial"/>
        </w:rPr>
        <w:t xml:space="preserve">You will receive </w:t>
      </w:r>
      <w:r w:rsidR="001A6F19" w:rsidRPr="00503776">
        <w:rPr>
          <w:rFonts w:cs="Arial"/>
        </w:rPr>
        <w:t xml:space="preserve">confirmation </w:t>
      </w:r>
      <w:r w:rsidRPr="00503776">
        <w:rPr>
          <w:rFonts w:cs="Arial"/>
        </w:rPr>
        <w:t xml:space="preserve">of your assessment marks at the end of each </w:t>
      </w:r>
      <w:r w:rsidR="008023A5" w:rsidRPr="00503776">
        <w:rPr>
          <w:rFonts w:cs="Arial"/>
        </w:rPr>
        <w:t>year</w:t>
      </w:r>
      <w:r w:rsidR="007B1ADE" w:rsidRPr="00503776">
        <w:rPr>
          <w:rFonts w:cs="Arial"/>
        </w:rPr>
        <w:t>.</w:t>
      </w:r>
      <w:r w:rsidR="006D17E3" w:rsidRPr="00503776">
        <w:rPr>
          <w:rFonts w:cs="Arial"/>
        </w:rPr>
        <w:t xml:space="preserve"> A</w:t>
      </w:r>
      <w:r w:rsidRPr="00503776">
        <w:rPr>
          <w:rFonts w:cs="Arial"/>
        </w:rPr>
        <w:t>ny marks released prior to formal approval by the Progression / Award Examin</w:t>
      </w:r>
      <w:r w:rsidR="005F7134" w:rsidRPr="00503776">
        <w:rPr>
          <w:rFonts w:cs="Arial"/>
        </w:rPr>
        <w:t>ing</w:t>
      </w:r>
      <w:r w:rsidRPr="00503776">
        <w:rPr>
          <w:rFonts w:cs="Arial"/>
        </w:rPr>
        <w:t xml:space="preserve"> Board are provisional.</w:t>
      </w:r>
    </w:p>
    <w:p w14:paraId="0EEF0581" w14:textId="77777777" w:rsidR="002633D8" w:rsidRPr="00503776" w:rsidRDefault="002633D8" w:rsidP="00DD3D5E">
      <w:pPr>
        <w:pStyle w:val="Heading2"/>
        <w:rPr>
          <w:rFonts w:cs="Arial"/>
        </w:rPr>
      </w:pPr>
      <w:bookmarkStart w:id="13" w:name="_Toc46402838"/>
      <w:r w:rsidRPr="00503776">
        <w:rPr>
          <w:rFonts w:cs="Arial"/>
        </w:rPr>
        <w:t>Extenuating Circumstances</w:t>
      </w:r>
      <w:bookmarkEnd w:id="13"/>
    </w:p>
    <w:p w14:paraId="02B2E6C1" w14:textId="65A90FE7" w:rsidR="002633D8" w:rsidRPr="00503776" w:rsidRDefault="002633D8" w:rsidP="5F0272A8">
      <w:pPr>
        <w:jc w:val="both"/>
        <w:rPr>
          <w:rFonts w:cs="Arial"/>
        </w:rPr>
      </w:pPr>
      <w:r w:rsidRPr="00503776">
        <w:rPr>
          <w:rFonts w:cs="Arial"/>
        </w:rPr>
        <w:t xml:space="preserve">If you believe that there are extenuating circumstances which may have adversely affected your ability to complete coursework or examinations, you should follow the University’s procedures for Extenuating Circumstances for Taught Provision, which </w:t>
      </w:r>
      <w:r w:rsidRPr="00503776">
        <w:rPr>
          <w:rFonts w:cs="Arial"/>
        </w:rPr>
        <w:lastRenderedPageBreak/>
        <w:t>can be found on the Academic Office section on the University’s website</w:t>
      </w:r>
      <w:r w:rsidR="00177BCB" w:rsidRPr="00503776">
        <w:rPr>
          <w:rFonts w:cs="Arial"/>
        </w:rPr>
        <w:t xml:space="preserve"> and forms part of the </w:t>
      </w:r>
      <w:r w:rsidR="00177BCB" w:rsidRPr="00503776">
        <w:rPr>
          <w:rFonts w:cs="Arial"/>
          <w:i/>
        </w:rPr>
        <w:t>Mitigating Circumstances Policy</w:t>
      </w:r>
      <w:r w:rsidRPr="00503776">
        <w:rPr>
          <w:rFonts w:cs="Arial"/>
        </w:rPr>
        <w:t>:</w:t>
      </w:r>
    </w:p>
    <w:p w14:paraId="244B3921" w14:textId="77777777" w:rsidR="002633D8" w:rsidRPr="00503776" w:rsidRDefault="00E97236" w:rsidP="002633D8">
      <w:pPr>
        <w:jc w:val="both"/>
        <w:rPr>
          <w:rFonts w:cs="Arial"/>
          <w:szCs w:val="22"/>
        </w:rPr>
      </w:pPr>
      <w:hyperlink r:id="rId14" w:history="1">
        <w:r w:rsidR="002633D8" w:rsidRPr="00503776">
          <w:rPr>
            <w:rStyle w:val="Hyperlink"/>
            <w:rFonts w:cs="Arial"/>
            <w:szCs w:val="22"/>
          </w:rPr>
          <w:t>http://www.uwtsd.ac.uk/academic-office/procedures-for-academic-appeals-complaints-and-other-student-cases/</w:t>
        </w:r>
      </w:hyperlink>
    </w:p>
    <w:p w14:paraId="74DB779C" w14:textId="77777777" w:rsidR="002633D8" w:rsidRPr="00503776" w:rsidRDefault="005762D2" w:rsidP="00DD3D5E">
      <w:pPr>
        <w:pStyle w:val="Heading2"/>
        <w:rPr>
          <w:rFonts w:cs="Arial"/>
        </w:rPr>
      </w:pPr>
      <w:bookmarkStart w:id="14" w:name="_Toc46402839"/>
      <w:r w:rsidRPr="00503776">
        <w:rPr>
          <w:rFonts w:cs="Arial"/>
        </w:rPr>
        <w:t xml:space="preserve">Additional </w:t>
      </w:r>
      <w:r w:rsidR="002633D8" w:rsidRPr="00503776">
        <w:rPr>
          <w:rFonts w:cs="Arial"/>
        </w:rPr>
        <w:t>needs in terms of assessment</w:t>
      </w:r>
      <w:bookmarkEnd w:id="14"/>
    </w:p>
    <w:p w14:paraId="22889D9A" w14:textId="77777777" w:rsidR="002633D8" w:rsidRPr="00503776" w:rsidRDefault="002633D8" w:rsidP="5F0272A8">
      <w:pPr>
        <w:jc w:val="both"/>
        <w:rPr>
          <w:rFonts w:cs="Arial"/>
        </w:rPr>
      </w:pPr>
      <w:r w:rsidRPr="00503776">
        <w:rPr>
          <w:rFonts w:cs="Arial"/>
        </w:rPr>
        <w:t xml:space="preserve">If you have any </w:t>
      </w:r>
      <w:r w:rsidR="005762D2" w:rsidRPr="00503776">
        <w:rPr>
          <w:rFonts w:cs="Arial"/>
        </w:rPr>
        <w:t xml:space="preserve">additional </w:t>
      </w:r>
      <w:r w:rsidRPr="00503776">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00503776">
        <w:rPr>
          <w:rFonts w:cs="Arial"/>
        </w:rPr>
        <w:t xml:space="preserve">additional </w:t>
      </w:r>
      <w:r w:rsidRPr="00503776">
        <w:rPr>
          <w:rFonts w:cs="Arial"/>
        </w:rPr>
        <w:t xml:space="preserve">needs. </w:t>
      </w:r>
    </w:p>
    <w:p w14:paraId="6E12CF38" w14:textId="77777777" w:rsidR="002633D8" w:rsidRPr="00503776" w:rsidRDefault="00E97236" w:rsidP="002633D8">
      <w:pPr>
        <w:jc w:val="both"/>
        <w:rPr>
          <w:rFonts w:cs="Arial"/>
          <w:szCs w:val="22"/>
        </w:rPr>
      </w:pPr>
      <w:hyperlink r:id="rId15" w:history="1">
        <w:r w:rsidR="00DC33B5" w:rsidRPr="00503776">
          <w:rPr>
            <w:rStyle w:val="Hyperlink"/>
            <w:rFonts w:cs="Arial"/>
            <w:szCs w:val="22"/>
          </w:rPr>
          <w:t>http://www.uwtsd.ac.uk/services-for-disabled-students/</w:t>
        </w:r>
      </w:hyperlink>
    </w:p>
    <w:p w14:paraId="5EA74F92" w14:textId="77777777" w:rsidR="002633D8" w:rsidRPr="00503776" w:rsidRDefault="002633D8" w:rsidP="5F0272A8">
      <w:pPr>
        <w:pStyle w:val="Heading2"/>
        <w:rPr>
          <w:rStyle w:val="ft24"/>
          <w:rFonts w:ascii="Arial" w:hAnsi="Arial" w:cs="Arial"/>
          <w:sz w:val="22"/>
          <w:szCs w:val="22"/>
        </w:rPr>
      </w:pPr>
      <w:bookmarkStart w:id="15" w:name="_Toc46402840"/>
      <w:r w:rsidRPr="00503776">
        <w:rPr>
          <w:rStyle w:val="ft24"/>
          <w:rFonts w:ascii="Arial" w:hAnsi="Arial" w:cs="Arial"/>
          <w:sz w:val="22"/>
          <w:szCs w:val="22"/>
        </w:rPr>
        <w:t>Academic Appeals</w:t>
      </w:r>
      <w:bookmarkEnd w:id="15"/>
    </w:p>
    <w:p w14:paraId="53A46A35" w14:textId="41F0607A" w:rsidR="002633D8" w:rsidRPr="00503776" w:rsidRDefault="002633D8" w:rsidP="5F0272A8">
      <w:pPr>
        <w:jc w:val="both"/>
        <w:rPr>
          <w:rFonts w:cs="Arial"/>
        </w:rPr>
      </w:pPr>
      <w:r w:rsidRPr="00503776">
        <w:rPr>
          <w:rFonts w:cs="Arial"/>
        </w:rPr>
        <w:t>Information about how to appeal is provided in the ‘Academi</w:t>
      </w:r>
      <w:r w:rsidR="00930FA9" w:rsidRPr="00503776">
        <w:rPr>
          <w:rFonts w:cs="Arial"/>
        </w:rPr>
        <w:t>c Appeal Procedure’</w:t>
      </w:r>
      <w:r w:rsidR="00177BCB" w:rsidRPr="00503776">
        <w:rPr>
          <w:rFonts w:cs="Arial"/>
        </w:rPr>
        <w:t xml:space="preserve"> which forms part of the </w:t>
      </w:r>
      <w:r w:rsidR="00177BCB" w:rsidRPr="00503776">
        <w:rPr>
          <w:rFonts w:cs="Arial"/>
          <w:i/>
        </w:rPr>
        <w:t>Academic Appeal Policy</w:t>
      </w:r>
      <w:r w:rsidR="00177BCB" w:rsidRPr="00503776">
        <w:rPr>
          <w:rFonts w:cs="Arial"/>
        </w:rPr>
        <w:t xml:space="preserve"> associated with</w:t>
      </w:r>
      <w:r w:rsidR="00930FA9" w:rsidRPr="00503776">
        <w:rPr>
          <w:rFonts w:cs="Arial"/>
        </w:rPr>
        <w:t xml:space="preserve"> in Chapter 13</w:t>
      </w:r>
      <w:r w:rsidRPr="00503776">
        <w:rPr>
          <w:rFonts w:cs="Arial"/>
        </w:rPr>
        <w:t xml:space="preserve"> of the </w:t>
      </w:r>
      <w:r w:rsidRPr="00503776">
        <w:rPr>
          <w:rFonts w:cs="Arial"/>
          <w:i/>
          <w:iCs/>
        </w:rPr>
        <w:t>Academic Quality Handbook</w:t>
      </w:r>
      <w:r w:rsidRPr="00503776">
        <w:rPr>
          <w:rFonts w:cs="Arial"/>
        </w:rPr>
        <w:t>, and in supporting documentation published on the Academic Office section on the University’s website:</w:t>
      </w:r>
    </w:p>
    <w:p w14:paraId="658B48BF" w14:textId="77777777" w:rsidR="002633D8" w:rsidRPr="00503776" w:rsidRDefault="00E97236" w:rsidP="002633D8">
      <w:pPr>
        <w:jc w:val="both"/>
        <w:rPr>
          <w:rFonts w:cs="Arial"/>
          <w:szCs w:val="22"/>
        </w:rPr>
      </w:pPr>
      <w:hyperlink r:id="rId16" w:history="1">
        <w:r w:rsidR="002633D8" w:rsidRPr="00503776">
          <w:rPr>
            <w:rStyle w:val="Hyperlink"/>
            <w:rFonts w:cs="Arial"/>
            <w:szCs w:val="22"/>
          </w:rPr>
          <w:t>http://www.uwtsd.ac.uk/academic-office/procedures-for-academic-appeals-complaints-and-other-student-cases/</w:t>
        </w:r>
      </w:hyperlink>
    </w:p>
    <w:p w14:paraId="2B72AAE5" w14:textId="77777777" w:rsidR="002633D8" w:rsidRPr="00503776" w:rsidRDefault="002633D8" w:rsidP="00D10FF6">
      <w:pPr>
        <w:jc w:val="both"/>
        <w:rPr>
          <w:rFonts w:cs="Arial"/>
          <w:szCs w:val="22"/>
        </w:rPr>
      </w:pPr>
    </w:p>
    <w:p w14:paraId="6912CF0F" w14:textId="77777777" w:rsidR="002633D8" w:rsidRPr="00503776" w:rsidRDefault="002633D8" w:rsidP="5F0272A8">
      <w:pPr>
        <w:jc w:val="both"/>
        <w:rPr>
          <w:rFonts w:cs="Arial"/>
          <w:spacing w:val="-2"/>
        </w:rPr>
      </w:pPr>
      <w:r w:rsidRPr="00503776">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503776" w:rsidRDefault="00D009E3" w:rsidP="00DD3D5E">
      <w:pPr>
        <w:pStyle w:val="Heading2"/>
        <w:rPr>
          <w:rFonts w:cs="Arial"/>
        </w:rPr>
      </w:pPr>
      <w:bookmarkStart w:id="16" w:name="_Toc46402841"/>
      <w:r w:rsidRPr="00503776">
        <w:rPr>
          <w:rFonts w:cs="Arial"/>
        </w:rPr>
        <w:t>Assessment Regulations</w:t>
      </w:r>
      <w:bookmarkEnd w:id="16"/>
    </w:p>
    <w:p w14:paraId="01A21BE5" w14:textId="77777777" w:rsidR="00D009E3" w:rsidRPr="00503776" w:rsidRDefault="00D009E3" w:rsidP="5F0272A8">
      <w:pPr>
        <w:jc w:val="both"/>
        <w:rPr>
          <w:rFonts w:cs="Arial"/>
        </w:rPr>
      </w:pPr>
      <w:r w:rsidRPr="00503776">
        <w:rPr>
          <w:rFonts w:cs="Arial"/>
        </w:rPr>
        <w:t xml:space="preserve">The rules and regulations that govern the assessment of your Programme of Study are available in Chapters 6 and 7 of the University’s </w:t>
      </w:r>
      <w:r w:rsidRPr="00503776">
        <w:rPr>
          <w:rFonts w:cs="Arial"/>
          <w:i/>
          <w:iCs/>
        </w:rPr>
        <w:t>Academic Quality Handbook</w:t>
      </w:r>
      <w:r w:rsidRPr="00503776">
        <w:rPr>
          <w:rFonts w:cs="Arial"/>
        </w:rPr>
        <w:t>, a copy of which is available on the Academic Office section of the website:</w:t>
      </w:r>
    </w:p>
    <w:p w14:paraId="4314CBA6" w14:textId="77777777" w:rsidR="00136C58" w:rsidRPr="00503776" w:rsidRDefault="00E97236">
      <w:pPr>
        <w:rPr>
          <w:rFonts w:cs="Arial"/>
          <w:szCs w:val="22"/>
        </w:rPr>
      </w:pPr>
      <w:hyperlink r:id="rId17" w:history="1">
        <w:r w:rsidR="001C165F" w:rsidRPr="00503776">
          <w:rPr>
            <w:rStyle w:val="Hyperlink"/>
            <w:rFonts w:cs="Arial"/>
            <w:szCs w:val="22"/>
          </w:rPr>
          <w:t>http://www.uwtsd.ac.uk/academic-office/academic-quality-handbook/</w:t>
        </w:r>
      </w:hyperlink>
      <w:r w:rsidR="001C165F" w:rsidRPr="00503776">
        <w:rPr>
          <w:rFonts w:cs="Arial"/>
          <w:szCs w:val="22"/>
        </w:rPr>
        <w:t xml:space="preserve"> </w:t>
      </w:r>
    </w:p>
    <w:p w14:paraId="0FD586A3" w14:textId="77777777" w:rsidR="00136C58" w:rsidRPr="00503776" w:rsidRDefault="00136C58" w:rsidP="00DD3D5E">
      <w:pPr>
        <w:pStyle w:val="Heading2"/>
        <w:rPr>
          <w:rFonts w:cs="Arial"/>
        </w:rPr>
      </w:pPr>
      <w:bookmarkStart w:id="17" w:name="_Toc46402842"/>
      <w:r w:rsidRPr="00503776">
        <w:rPr>
          <w:rFonts w:cs="Arial"/>
        </w:rPr>
        <w:t>Responsibilities of students in relation to the assessment process</w:t>
      </w:r>
      <w:bookmarkEnd w:id="17"/>
    </w:p>
    <w:p w14:paraId="0D9AC64D" w14:textId="38BB5A1B" w:rsidR="00A8520D" w:rsidRPr="00503776" w:rsidRDefault="00307CCD" w:rsidP="5F0272A8">
      <w:pPr>
        <w:jc w:val="both"/>
        <w:rPr>
          <w:rFonts w:cs="Arial"/>
        </w:rPr>
      </w:pPr>
      <w:r w:rsidRPr="00503776">
        <w:rPr>
          <w:rFonts w:cs="Arial"/>
        </w:rPr>
        <w:t>You</w:t>
      </w:r>
      <w:r w:rsidR="00A8520D" w:rsidRPr="00503776">
        <w:rPr>
          <w:rFonts w:cs="Arial"/>
        </w:rPr>
        <w:t xml:space="preserve"> are responsible for ensuring that:</w:t>
      </w:r>
    </w:p>
    <w:p w14:paraId="05B63C76" w14:textId="77777777" w:rsidR="00A8520D" w:rsidRPr="00503776" w:rsidRDefault="00A8520D" w:rsidP="00A8520D">
      <w:pPr>
        <w:rPr>
          <w:rFonts w:cs="Arial"/>
          <w:szCs w:val="22"/>
        </w:rPr>
      </w:pPr>
    </w:p>
    <w:p w14:paraId="16C02869" w14:textId="77777777" w:rsidR="002243AA" w:rsidRPr="00503776" w:rsidRDefault="002243AA" w:rsidP="002243AA">
      <w:pPr>
        <w:numPr>
          <w:ilvl w:val="0"/>
          <w:numId w:val="21"/>
        </w:numPr>
        <w:ind w:left="567" w:hanging="567"/>
        <w:jc w:val="both"/>
        <w:rPr>
          <w:rFonts w:cs="Arial"/>
        </w:rPr>
      </w:pPr>
      <w:r w:rsidRPr="00503776">
        <w:rPr>
          <w:rFonts w:cs="Arial"/>
        </w:rPr>
        <w:t>You are correctly enrolled on your programme of study (including re-enrolment for each academic year after initial enrolment).</w:t>
      </w:r>
    </w:p>
    <w:p w14:paraId="64DAF36C" w14:textId="77777777" w:rsidR="002243AA" w:rsidRPr="00503776" w:rsidRDefault="002243AA" w:rsidP="002243AA">
      <w:pPr>
        <w:numPr>
          <w:ilvl w:val="0"/>
          <w:numId w:val="21"/>
        </w:numPr>
        <w:ind w:left="567" w:hanging="567"/>
        <w:jc w:val="both"/>
        <w:rPr>
          <w:rFonts w:eastAsia="Arial" w:cs="Arial"/>
        </w:rPr>
      </w:pPr>
      <w:r w:rsidRPr="00503776">
        <w:rPr>
          <w:rFonts w:cs="Arial"/>
        </w:rPr>
        <w:t>You read and understand the information provided about how you will be assessed, how your final award will be determined, and the action to take in the event that you experience difficulties relating to assessment.</w:t>
      </w:r>
    </w:p>
    <w:p w14:paraId="3EB967AD" w14:textId="77777777" w:rsidR="002243AA" w:rsidRPr="00503776" w:rsidRDefault="002243AA" w:rsidP="002243AA">
      <w:pPr>
        <w:numPr>
          <w:ilvl w:val="0"/>
          <w:numId w:val="21"/>
        </w:numPr>
        <w:ind w:left="567" w:hanging="567"/>
        <w:jc w:val="both"/>
        <w:rPr>
          <w:rFonts w:eastAsia="Arial" w:cs="Arial"/>
        </w:rPr>
      </w:pPr>
      <w:r w:rsidRPr="00503776">
        <w:rPr>
          <w:rFonts w:cs="Arial"/>
        </w:rPr>
        <w:t>You attempt every assessment component of a module.</w:t>
      </w:r>
    </w:p>
    <w:p w14:paraId="69CB31D6" w14:textId="77777777" w:rsidR="002243AA" w:rsidRPr="00503776" w:rsidRDefault="002243AA" w:rsidP="002243AA">
      <w:pPr>
        <w:numPr>
          <w:ilvl w:val="0"/>
          <w:numId w:val="21"/>
        </w:numPr>
        <w:ind w:left="567" w:hanging="567"/>
        <w:jc w:val="both"/>
        <w:rPr>
          <w:rFonts w:eastAsia="Arial" w:cs="Arial"/>
        </w:rPr>
      </w:pPr>
      <w:r w:rsidRPr="00503776">
        <w:rPr>
          <w:rFonts w:cs="Arial"/>
        </w:rPr>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you in advance. </w:t>
      </w:r>
    </w:p>
    <w:p w14:paraId="3343BE5A" w14:textId="77777777" w:rsidR="002243AA" w:rsidRPr="00503776" w:rsidRDefault="002243AA" w:rsidP="002243AA">
      <w:pPr>
        <w:numPr>
          <w:ilvl w:val="0"/>
          <w:numId w:val="21"/>
        </w:numPr>
        <w:ind w:left="567" w:hanging="567"/>
        <w:jc w:val="both"/>
        <w:rPr>
          <w:rFonts w:eastAsia="Arial" w:cs="Arial"/>
        </w:rPr>
      </w:pPr>
      <w:r w:rsidRPr="00503776">
        <w:rPr>
          <w:rFonts w:cs="Arial"/>
        </w:rPr>
        <w:t xml:space="preserve">You submit work for assessment as required and in accordance with the required format and deadline. </w:t>
      </w:r>
    </w:p>
    <w:p w14:paraId="48EA53D8" w14:textId="067C9A46" w:rsidR="002243AA" w:rsidRPr="00503776" w:rsidRDefault="002243AA" w:rsidP="002243AA">
      <w:pPr>
        <w:numPr>
          <w:ilvl w:val="0"/>
          <w:numId w:val="21"/>
        </w:numPr>
        <w:ind w:left="567" w:hanging="567"/>
        <w:jc w:val="both"/>
        <w:rPr>
          <w:rFonts w:eastAsia="Arial" w:cs="Arial"/>
        </w:rPr>
      </w:pPr>
      <w:r w:rsidRPr="00503776">
        <w:rPr>
          <w:rFonts w:cs="Arial"/>
        </w:rPr>
        <w:t xml:space="preserve">You inform your </w:t>
      </w:r>
      <w:r w:rsidR="00177BCB" w:rsidRPr="00503776">
        <w:rPr>
          <w:rFonts w:cs="Arial"/>
        </w:rPr>
        <w:t>Programme Manager</w:t>
      </w:r>
      <w:r w:rsidRPr="00503776">
        <w:rPr>
          <w:rFonts w:cs="Arial"/>
        </w:rPr>
        <w:t xml:space="preserve"> or Student Services of any disability or long-term impairment which might require special provisions for assessment.</w:t>
      </w:r>
    </w:p>
    <w:p w14:paraId="609F5471" w14:textId="5A8F6975" w:rsidR="002243AA" w:rsidRPr="00503776" w:rsidRDefault="002243AA" w:rsidP="002243AA">
      <w:pPr>
        <w:numPr>
          <w:ilvl w:val="0"/>
          <w:numId w:val="21"/>
        </w:numPr>
        <w:ind w:left="567" w:hanging="567"/>
        <w:jc w:val="both"/>
        <w:rPr>
          <w:rFonts w:eastAsia="Arial" w:cs="Arial"/>
        </w:rPr>
      </w:pPr>
      <w:r w:rsidRPr="00503776">
        <w:rPr>
          <w:rFonts w:cs="Arial"/>
        </w:rPr>
        <w:t xml:space="preserve">You familiarise yourself with the University’s definition of </w:t>
      </w:r>
      <w:r w:rsidR="00CF3937" w:rsidRPr="00503776">
        <w:rPr>
          <w:rFonts w:cs="Arial"/>
        </w:rPr>
        <w:t>academic misconduct</w:t>
      </w:r>
      <w:r w:rsidRPr="00503776">
        <w:rPr>
          <w:rFonts w:cs="Arial"/>
        </w:rPr>
        <w:t xml:space="preserve"> and undertake assessments in a manner that does not attempt to gain unfair advantage.</w:t>
      </w:r>
    </w:p>
    <w:p w14:paraId="5B775E1F" w14:textId="77777777" w:rsidR="002243AA" w:rsidRPr="00503776" w:rsidRDefault="002243AA" w:rsidP="002243AA">
      <w:pPr>
        <w:numPr>
          <w:ilvl w:val="0"/>
          <w:numId w:val="21"/>
        </w:numPr>
        <w:ind w:left="567" w:hanging="567"/>
        <w:jc w:val="both"/>
        <w:rPr>
          <w:rFonts w:eastAsia="Arial" w:cs="Arial"/>
        </w:rPr>
      </w:pPr>
      <w:r w:rsidRPr="00503776">
        <w:rPr>
          <w:rFonts w:cs="Arial"/>
        </w:rPr>
        <w:t>You follow the prescribed procedures in the event that you experience extenuating circumstances or wish to appeal against the decision of an Examining Board.</w:t>
      </w:r>
    </w:p>
    <w:p w14:paraId="0D62BAC2" w14:textId="77777777" w:rsidR="002243AA" w:rsidRPr="00503776" w:rsidRDefault="002243AA" w:rsidP="002243AA">
      <w:pPr>
        <w:numPr>
          <w:ilvl w:val="0"/>
          <w:numId w:val="21"/>
        </w:numPr>
        <w:ind w:left="567" w:hanging="567"/>
        <w:jc w:val="both"/>
        <w:rPr>
          <w:rFonts w:eastAsia="Arial" w:cs="Arial"/>
        </w:rPr>
      </w:pPr>
      <w:r w:rsidRPr="00503776">
        <w:rPr>
          <w:rFonts w:cs="Arial"/>
        </w:rPr>
        <w:t xml:space="preserve">You keep a copy of work presented for assessment wherever feasible. </w:t>
      </w:r>
    </w:p>
    <w:p w14:paraId="1FA362BF" w14:textId="77777777" w:rsidR="002243AA" w:rsidRPr="00503776" w:rsidRDefault="002243AA" w:rsidP="002243AA">
      <w:pPr>
        <w:numPr>
          <w:ilvl w:val="0"/>
          <w:numId w:val="21"/>
        </w:numPr>
        <w:ind w:left="567" w:hanging="567"/>
        <w:jc w:val="both"/>
        <w:rPr>
          <w:rFonts w:eastAsia="Arial" w:cs="Arial"/>
        </w:rPr>
      </w:pPr>
      <w:r w:rsidRPr="00503776">
        <w:rPr>
          <w:rFonts w:cs="Arial"/>
        </w:rPr>
        <w:lastRenderedPageBreak/>
        <w:t>You make your work available for sampling for external examining purposes and for archiving.</w:t>
      </w:r>
    </w:p>
    <w:p w14:paraId="256A35C9" w14:textId="77777777" w:rsidR="00F87B9A" w:rsidRPr="00503776" w:rsidRDefault="00F87B9A" w:rsidP="00F87B9A">
      <w:pPr>
        <w:pStyle w:val="Heading1"/>
        <w:rPr>
          <w:rFonts w:cs="Arial"/>
        </w:rPr>
      </w:pPr>
      <w:bookmarkStart w:id="18" w:name="_Toc46402843"/>
      <w:r w:rsidRPr="00503776">
        <w:rPr>
          <w:rFonts w:cs="Arial"/>
        </w:rPr>
        <w:t>VIRTUAL LEARNING ENVIRONMENT (VLE)</w:t>
      </w:r>
      <w:bookmarkEnd w:id="18"/>
    </w:p>
    <w:p w14:paraId="769E2F4A" w14:textId="77777777" w:rsidR="00F87B9A" w:rsidRPr="00503776" w:rsidRDefault="00F87B9A" w:rsidP="001057C8">
      <w:pPr>
        <w:pStyle w:val="Default"/>
        <w:jc w:val="both"/>
        <w:rPr>
          <w:rFonts w:ascii="Arial" w:eastAsiaTheme="minorHAnsi" w:hAnsi="Arial" w:cs="Arial"/>
          <w:color w:val="auto"/>
        </w:rPr>
      </w:pPr>
      <w:r w:rsidRPr="00503776">
        <w:rPr>
          <w:rFonts w:ascii="Arial" w:hAnsi="Arial" w:cs="Arial"/>
          <w:color w:val="auto"/>
        </w:rPr>
        <w:t xml:space="preserve">Moodle is the University’s Virtual Learning Environment (VLE).  The VLE is used to support learning and teaching.  It can be accessed by </w:t>
      </w:r>
      <w:r w:rsidRPr="00503776">
        <w:rPr>
          <w:rFonts w:ascii="Arial" w:hAnsi="Arial" w:cs="Arial"/>
          <w:b/>
          <w:bCs/>
          <w:color w:val="auto"/>
        </w:rPr>
        <w:t xml:space="preserve">enrolled </w:t>
      </w:r>
      <w:r w:rsidRPr="00503776">
        <w:rPr>
          <w:rFonts w:ascii="Arial" w:hAnsi="Arial" w:cs="Arial"/>
          <w:color w:val="auto"/>
        </w:rPr>
        <w:t>students from anywhere in the world using the internet and a web browser.</w:t>
      </w:r>
    </w:p>
    <w:p w14:paraId="2D8930D5" w14:textId="77777777" w:rsidR="00F87B9A" w:rsidRPr="00503776" w:rsidRDefault="00F87B9A" w:rsidP="001057C8">
      <w:pPr>
        <w:pStyle w:val="Default"/>
        <w:jc w:val="both"/>
        <w:rPr>
          <w:rFonts w:ascii="Arial" w:hAnsi="Arial" w:cs="Arial"/>
          <w:color w:val="auto"/>
        </w:rPr>
      </w:pPr>
    </w:p>
    <w:p w14:paraId="0323141B" w14:textId="77777777" w:rsidR="00F87B9A" w:rsidRPr="00503776" w:rsidRDefault="00F87B9A" w:rsidP="001057C8">
      <w:pPr>
        <w:autoSpaceDE w:val="0"/>
        <w:autoSpaceDN w:val="0"/>
        <w:jc w:val="both"/>
        <w:rPr>
          <w:rFonts w:cs="Arial"/>
        </w:rPr>
      </w:pPr>
      <w:r w:rsidRPr="00503776">
        <w:rPr>
          <w:rFonts w:cs="Arial"/>
        </w:rPr>
        <w:t xml:space="preserve">Some of Moodle’s features allow students to: </w:t>
      </w:r>
    </w:p>
    <w:p w14:paraId="73C6F02D"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Access course materials</w:t>
      </w:r>
    </w:p>
    <w:p w14:paraId="31F8DA2C"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 xml:space="preserve">Facilitate communication between students and tutors </w:t>
      </w:r>
    </w:p>
    <w:p w14:paraId="32D6A313"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 xml:space="preserve">Support group tasks </w:t>
      </w:r>
    </w:p>
    <w:p w14:paraId="6F3AE89D"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 xml:space="preserve">Take online assessments with automatic marking and feedback facilities </w:t>
      </w:r>
    </w:p>
    <w:p w14:paraId="41FAD1A3" w14:textId="77777777" w:rsidR="00F87B9A" w:rsidRPr="00503776" w:rsidRDefault="00F87B9A" w:rsidP="001057C8">
      <w:pPr>
        <w:autoSpaceDE w:val="0"/>
        <w:autoSpaceDN w:val="0"/>
        <w:jc w:val="both"/>
        <w:rPr>
          <w:rFonts w:cs="Arial"/>
        </w:rPr>
      </w:pPr>
    </w:p>
    <w:p w14:paraId="4E4924C5" w14:textId="77777777" w:rsidR="00F87B9A" w:rsidRPr="00503776" w:rsidRDefault="00F87B9A" w:rsidP="001057C8">
      <w:pPr>
        <w:autoSpaceDE w:val="0"/>
        <w:autoSpaceDN w:val="0"/>
        <w:jc w:val="both"/>
        <w:rPr>
          <w:rFonts w:cs="Arial"/>
        </w:rPr>
      </w:pPr>
      <w:r w:rsidRPr="00503776">
        <w:rPr>
          <w:rFonts w:cs="Arial"/>
        </w:rPr>
        <w:t xml:space="preserve">Moodle can be used for administration tasks such as: </w:t>
      </w:r>
    </w:p>
    <w:p w14:paraId="67146923"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Displaying announcements e.g. lecture venue changed</w:t>
      </w:r>
    </w:p>
    <w:p w14:paraId="1512602C"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 xml:space="preserve">Submission of assignments electronically </w:t>
      </w:r>
    </w:p>
    <w:p w14:paraId="7D004681" w14:textId="77777777" w:rsidR="00F87B9A" w:rsidRPr="00503776" w:rsidRDefault="00F87B9A" w:rsidP="001057C8">
      <w:pPr>
        <w:pStyle w:val="ListParagraph"/>
        <w:numPr>
          <w:ilvl w:val="0"/>
          <w:numId w:val="35"/>
        </w:numPr>
        <w:autoSpaceDE w:val="0"/>
        <w:autoSpaceDN w:val="0"/>
        <w:spacing w:after="0" w:line="240" w:lineRule="auto"/>
        <w:jc w:val="both"/>
        <w:rPr>
          <w:rFonts w:ascii="Arial" w:hAnsi="Arial" w:cs="Arial"/>
        </w:rPr>
      </w:pPr>
      <w:r w:rsidRPr="00503776">
        <w:rPr>
          <w:rFonts w:ascii="Arial" w:hAnsi="Arial" w:cs="Arial"/>
        </w:rPr>
        <w:t xml:space="preserve">Administration of online surveys, such as module questionnaires </w:t>
      </w:r>
    </w:p>
    <w:p w14:paraId="0E9DD0DB" w14:textId="77777777" w:rsidR="00F87B9A" w:rsidRPr="00503776" w:rsidRDefault="00F87B9A" w:rsidP="001057C8">
      <w:pPr>
        <w:autoSpaceDE w:val="0"/>
        <w:autoSpaceDN w:val="0"/>
        <w:jc w:val="both"/>
        <w:rPr>
          <w:rFonts w:cs="Arial"/>
        </w:rPr>
      </w:pPr>
    </w:p>
    <w:p w14:paraId="57621D20" w14:textId="77777777" w:rsidR="00F87B9A" w:rsidRPr="00503776" w:rsidRDefault="00F87B9A" w:rsidP="001057C8">
      <w:pPr>
        <w:autoSpaceDE w:val="0"/>
        <w:autoSpaceDN w:val="0"/>
        <w:jc w:val="both"/>
        <w:rPr>
          <w:rFonts w:cs="Arial"/>
        </w:rPr>
      </w:pPr>
      <w:r w:rsidRPr="00503776">
        <w:rPr>
          <w:rFonts w:cs="Arial"/>
          <w:b/>
          <w:bCs/>
          <w:u w:val="single"/>
        </w:rPr>
        <w:t>How to Access</w:t>
      </w:r>
      <w:r w:rsidRPr="00503776">
        <w:rPr>
          <w:rFonts w:cs="Arial"/>
        </w:rPr>
        <w:t>:</w:t>
      </w:r>
    </w:p>
    <w:p w14:paraId="6A043DF9" w14:textId="77777777" w:rsidR="00F87B9A" w:rsidRPr="00503776" w:rsidRDefault="00F87B9A" w:rsidP="001057C8">
      <w:pPr>
        <w:autoSpaceDE w:val="0"/>
        <w:autoSpaceDN w:val="0"/>
        <w:jc w:val="both"/>
        <w:rPr>
          <w:rFonts w:cs="Arial"/>
        </w:rPr>
      </w:pPr>
    </w:p>
    <w:p w14:paraId="3FCA6222" w14:textId="77777777" w:rsidR="00F87B9A" w:rsidRPr="00503776" w:rsidRDefault="00F87B9A" w:rsidP="001057C8">
      <w:pPr>
        <w:autoSpaceDE w:val="0"/>
        <w:autoSpaceDN w:val="0"/>
        <w:jc w:val="both"/>
        <w:rPr>
          <w:rFonts w:cs="Arial"/>
        </w:rPr>
      </w:pPr>
      <w:r w:rsidRPr="00503776">
        <w:rPr>
          <w:rFonts w:cs="Arial"/>
        </w:rPr>
        <w:t>You can access Moodle in 3 different ways:</w:t>
      </w:r>
    </w:p>
    <w:p w14:paraId="522382AD" w14:textId="77777777" w:rsidR="00F87B9A" w:rsidRPr="00503776" w:rsidRDefault="00F87B9A" w:rsidP="001057C8">
      <w:pPr>
        <w:autoSpaceDE w:val="0"/>
        <w:autoSpaceDN w:val="0"/>
        <w:jc w:val="both"/>
        <w:rPr>
          <w:rFonts w:cs="Arial"/>
        </w:rPr>
      </w:pPr>
    </w:p>
    <w:p w14:paraId="3758F5E6" w14:textId="75372872" w:rsidR="00F87B9A" w:rsidRPr="00503776" w:rsidRDefault="00F87B9A" w:rsidP="001057C8">
      <w:pPr>
        <w:pStyle w:val="ListParagraph"/>
        <w:numPr>
          <w:ilvl w:val="0"/>
          <w:numId w:val="36"/>
        </w:numPr>
        <w:autoSpaceDE w:val="0"/>
        <w:autoSpaceDN w:val="0"/>
        <w:spacing w:line="240" w:lineRule="auto"/>
        <w:jc w:val="both"/>
        <w:rPr>
          <w:rFonts w:ascii="Arial" w:hAnsi="Arial" w:cs="Arial"/>
        </w:rPr>
      </w:pPr>
      <w:r w:rsidRPr="00503776">
        <w:rPr>
          <w:rFonts w:ascii="Arial" w:hAnsi="Arial" w:cs="Arial"/>
          <w:u w:val="single"/>
        </w:rPr>
        <w:t xml:space="preserve">From </w:t>
      </w:r>
      <w:r w:rsidR="2A341856" w:rsidRPr="00503776">
        <w:rPr>
          <w:rFonts w:ascii="Arial" w:hAnsi="Arial" w:cs="Arial"/>
          <w:u w:val="single"/>
        </w:rPr>
        <w:t>Hwb</w:t>
      </w:r>
    </w:p>
    <w:p w14:paraId="6ADE443B" w14:textId="150EF991" w:rsidR="00F87B9A" w:rsidRPr="00503776" w:rsidRDefault="00F87B9A" w:rsidP="001057C8">
      <w:pPr>
        <w:pStyle w:val="ListParagraph"/>
        <w:spacing w:after="240" w:line="240" w:lineRule="auto"/>
        <w:rPr>
          <w:rFonts w:ascii="Arial" w:hAnsi="Arial" w:cs="Arial"/>
          <w:color w:val="0563C1"/>
          <w:u w:val="single"/>
        </w:rPr>
      </w:pPr>
      <w:r w:rsidRPr="00503776">
        <w:rPr>
          <w:rFonts w:ascii="Arial" w:hAnsi="Arial" w:cs="Arial"/>
        </w:rPr>
        <w:t xml:space="preserve">Access your </w:t>
      </w:r>
      <w:r w:rsidR="039EAA4A" w:rsidRPr="00503776">
        <w:rPr>
          <w:rFonts w:ascii="Arial" w:hAnsi="Arial" w:cs="Arial"/>
        </w:rPr>
        <w:t>Hwb</w:t>
      </w:r>
      <w:r w:rsidRPr="00503776">
        <w:rPr>
          <w:rFonts w:ascii="Arial" w:hAnsi="Arial" w:cs="Arial"/>
        </w:rPr>
        <w:t xml:space="preserve"> dashboard either by logging into a campus PC and opening Internet Explorer, or accessing</w:t>
      </w:r>
      <w:r w:rsidR="00D918E3" w:rsidRPr="00503776">
        <w:rPr>
          <w:rFonts w:ascii="Arial" w:hAnsi="Arial" w:cs="Arial"/>
        </w:rPr>
        <w:t xml:space="preserve"> </w:t>
      </w:r>
      <w:hyperlink r:id="rId18" w:history="1">
        <w:r w:rsidR="00633D31" w:rsidRPr="00503776">
          <w:rPr>
            <w:rStyle w:val="Hyperlink"/>
            <w:rFonts w:ascii="Arial" w:hAnsi="Arial" w:cs="Arial"/>
          </w:rPr>
          <w:t>https://hwb.uwtsd.ac.uk</w:t>
        </w:r>
      </w:hyperlink>
      <w:r w:rsidRPr="00503776">
        <w:rPr>
          <w:rFonts w:ascii="Arial" w:hAnsi="Arial" w:cs="Arial"/>
        </w:rPr>
        <w:t>  from any browser on an internet-connected device. Click on the Moodle tile.</w:t>
      </w:r>
    </w:p>
    <w:p w14:paraId="6BEC76CE" w14:textId="77777777" w:rsidR="00F87B9A" w:rsidRPr="00503776" w:rsidRDefault="00F87B9A" w:rsidP="001057C8">
      <w:pPr>
        <w:pStyle w:val="ListParagraph"/>
        <w:numPr>
          <w:ilvl w:val="0"/>
          <w:numId w:val="36"/>
        </w:numPr>
        <w:autoSpaceDE w:val="0"/>
        <w:autoSpaceDN w:val="0"/>
        <w:spacing w:line="240" w:lineRule="auto"/>
        <w:rPr>
          <w:rFonts w:ascii="Arial" w:hAnsi="Arial" w:cs="Arial"/>
        </w:rPr>
      </w:pPr>
      <w:r w:rsidRPr="00503776">
        <w:rPr>
          <w:rFonts w:ascii="Arial" w:hAnsi="Arial" w:cs="Arial"/>
          <w:u w:val="single"/>
        </w:rPr>
        <w:t>From the University Website</w:t>
      </w:r>
    </w:p>
    <w:p w14:paraId="6996A1E9" w14:textId="3A9FBA3B" w:rsidR="00F87B9A" w:rsidRPr="00503776" w:rsidRDefault="00F87B9A" w:rsidP="001057C8">
      <w:pPr>
        <w:pStyle w:val="ListParagraph"/>
        <w:spacing w:after="240" w:line="240" w:lineRule="auto"/>
        <w:rPr>
          <w:rFonts w:ascii="Arial" w:hAnsi="Arial" w:cs="Arial"/>
        </w:rPr>
      </w:pPr>
      <w:r w:rsidRPr="00503776">
        <w:rPr>
          <w:rFonts w:ascii="Arial" w:hAnsi="Arial" w:cs="Arial"/>
        </w:rPr>
        <w:t xml:space="preserve">Navigate to </w:t>
      </w:r>
      <w:hyperlink r:id="rId19" w:history="1">
        <w:r w:rsidR="00633D31" w:rsidRPr="00503776">
          <w:rPr>
            <w:rStyle w:val="Hyperlink"/>
            <w:rFonts w:ascii="Arial" w:hAnsi="Arial" w:cs="Arial"/>
          </w:rPr>
          <w:t>http://uwtsd.ac.uk</w:t>
        </w:r>
      </w:hyperlink>
      <w:r w:rsidR="00633D31" w:rsidRPr="00503776">
        <w:rPr>
          <w:rFonts w:ascii="Arial" w:hAnsi="Arial" w:cs="Arial"/>
        </w:rPr>
        <w:t xml:space="preserve"> </w:t>
      </w:r>
      <w:r w:rsidRPr="00503776">
        <w:rPr>
          <w:rFonts w:ascii="Arial" w:hAnsi="Arial" w:cs="Arial"/>
        </w:rPr>
        <w:t>and select Quick Links (top left side of screen) and then Moodle.</w:t>
      </w:r>
    </w:p>
    <w:p w14:paraId="52CE6932" w14:textId="5B5F1420" w:rsidR="00F87B9A" w:rsidRPr="00503776" w:rsidRDefault="00F87B9A" w:rsidP="001057C8">
      <w:pPr>
        <w:pStyle w:val="ListParagraph"/>
        <w:numPr>
          <w:ilvl w:val="0"/>
          <w:numId w:val="36"/>
        </w:numPr>
        <w:autoSpaceDE w:val="0"/>
        <w:autoSpaceDN w:val="0"/>
        <w:spacing w:line="240" w:lineRule="auto"/>
        <w:rPr>
          <w:rFonts w:ascii="Arial" w:hAnsi="Arial" w:cs="Arial"/>
        </w:rPr>
      </w:pPr>
      <w:r w:rsidRPr="00503776">
        <w:rPr>
          <w:rFonts w:ascii="Arial" w:hAnsi="Arial" w:cs="Arial"/>
          <w:u w:val="single"/>
        </w:rPr>
        <w:t>URL Input</w:t>
      </w:r>
      <w:r w:rsidRPr="00503776">
        <w:rPr>
          <w:rFonts w:ascii="Arial" w:hAnsi="Arial" w:cs="Arial"/>
        </w:rPr>
        <w:br/>
        <w:t xml:space="preserve">Open any browser on an internet-connected device and navigate to </w:t>
      </w:r>
      <w:hyperlink r:id="rId20" w:history="1">
        <w:r w:rsidR="00167092" w:rsidRPr="00503776">
          <w:rPr>
            <w:rStyle w:val="Hyperlink"/>
            <w:rFonts w:ascii="Arial" w:hAnsi="Arial" w:cs="Arial"/>
          </w:rPr>
          <w:t>http://moodle.uwtsd.ac.uk</w:t>
        </w:r>
      </w:hyperlink>
    </w:p>
    <w:p w14:paraId="53A67F2D" w14:textId="3FDFF3C2" w:rsidR="00F87B9A" w:rsidRPr="00503776" w:rsidRDefault="00F87B9A" w:rsidP="001057C8">
      <w:pPr>
        <w:autoSpaceDE w:val="0"/>
        <w:autoSpaceDN w:val="0"/>
        <w:jc w:val="both"/>
        <w:rPr>
          <w:rFonts w:cs="Arial"/>
        </w:rPr>
      </w:pPr>
      <w:r w:rsidRPr="00503776">
        <w:rPr>
          <w:rFonts w:cs="Arial"/>
        </w:rPr>
        <w:t>Log in using your Network username and password which are the same used to access campus PC.</w:t>
      </w:r>
    </w:p>
    <w:p w14:paraId="3569BD49" w14:textId="77777777" w:rsidR="00F87B9A" w:rsidRPr="00503776" w:rsidRDefault="00F87B9A" w:rsidP="001057C8">
      <w:pPr>
        <w:autoSpaceDE w:val="0"/>
        <w:autoSpaceDN w:val="0"/>
        <w:jc w:val="both"/>
        <w:rPr>
          <w:rFonts w:cs="Arial"/>
        </w:rPr>
      </w:pPr>
    </w:p>
    <w:p w14:paraId="348F6E7D" w14:textId="77777777" w:rsidR="00F87B9A" w:rsidRPr="00503776" w:rsidRDefault="00F87B9A" w:rsidP="001057C8">
      <w:pPr>
        <w:autoSpaceDE w:val="0"/>
        <w:autoSpaceDN w:val="0"/>
        <w:jc w:val="both"/>
        <w:rPr>
          <w:rFonts w:cs="Arial"/>
        </w:rPr>
      </w:pPr>
      <w:r w:rsidRPr="00503776">
        <w:rPr>
          <w:rFonts w:cs="Arial"/>
        </w:rPr>
        <w:t xml:space="preserve">If you are missing courses/modules in the </w:t>
      </w:r>
      <w:r w:rsidRPr="00503776">
        <w:rPr>
          <w:rFonts w:cs="Arial"/>
          <w:b/>
          <w:bCs/>
        </w:rPr>
        <w:t xml:space="preserve">My Courses </w:t>
      </w:r>
      <w:r w:rsidRPr="00503776">
        <w:rPr>
          <w:rFonts w:cs="Arial"/>
        </w:rPr>
        <w:t xml:space="preserve">block please contact your </w:t>
      </w:r>
      <w:r w:rsidRPr="00503776">
        <w:rPr>
          <w:rFonts w:cs="Arial"/>
          <w:b/>
          <w:bCs/>
        </w:rPr>
        <w:t xml:space="preserve">lecturers </w:t>
      </w:r>
      <w:r w:rsidRPr="00503776">
        <w:rPr>
          <w:rFonts w:cs="Arial"/>
        </w:rPr>
        <w:t xml:space="preserve">to ask if they use Moodle. Please note it can take 24hrs for enrolment data to feed into Moodle.  If you have problems finding resources (timetables, lecture notes, assignment briefs etc.) please contact the </w:t>
      </w:r>
      <w:r w:rsidRPr="00503776">
        <w:rPr>
          <w:rFonts w:cs="Arial"/>
          <w:b/>
          <w:bCs/>
        </w:rPr>
        <w:t xml:space="preserve">lecturer </w:t>
      </w:r>
      <w:r w:rsidRPr="00503776">
        <w:rPr>
          <w:rFonts w:cs="Arial"/>
        </w:rPr>
        <w:t xml:space="preserve">that delivers the course/module. </w:t>
      </w:r>
    </w:p>
    <w:p w14:paraId="7D8E8A7F" w14:textId="77777777" w:rsidR="00F87B9A" w:rsidRPr="00503776" w:rsidRDefault="00F87B9A" w:rsidP="001057C8">
      <w:pPr>
        <w:autoSpaceDE w:val="0"/>
        <w:autoSpaceDN w:val="0"/>
        <w:jc w:val="both"/>
        <w:rPr>
          <w:rFonts w:cs="Arial"/>
        </w:rPr>
      </w:pPr>
    </w:p>
    <w:p w14:paraId="60642937" w14:textId="77777777" w:rsidR="00F87B9A" w:rsidRPr="00503776" w:rsidRDefault="00F87B9A" w:rsidP="00F87B9A">
      <w:pPr>
        <w:autoSpaceDE w:val="0"/>
        <w:autoSpaceDN w:val="0"/>
        <w:jc w:val="both"/>
        <w:rPr>
          <w:rFonts w:cs="Arial"/>
        </w:rPr>
      </w:pPr>
      <w:r w:rsidRPr="00503776">
        <w:rPr>
          <w:rFonts w:cs="Arial"/>
        </w:rPr>
        <w:t xml:space="preserve">For any technical issues or error messages contact the </w:t>
      </w:r>
      <w:r w:rsidRPr="00503776">
        <w:rPr>
          <w:rFonts w:cs="Arial"/>
          <w:b/>
          <w:bCs/>
        </w:rPr>
        <w:t>IT Service Desk</w:t>
      </w:r>
      <w:r w:rsidRPr="00503776">
        <w:rPr>
          <w:rFonts w:cs="Arial"/>
        </w:rPr>
        <w:t xml:space="preserve"> via: </w:t>
      </w:r>
    </w:p>
    <w:p w14:paraId="7D8DFF37" w14:textId="77777777" w:rsidR="00F87B9A" w:rsidRPr="00503776" w:rsidRDefault="00F87B9A" w:rsidP="00F87B9A">
      <w:pPr>
        <w:autoSpaceDE w:val="0"/>
        <w:autoSpaceDN w:val="0"/>
        <w:jc w:val="both"/>
        <w:rPr>
          <w:rFonts w:cs="Arial"/>
        </w:rPr>
      </w:pPr>
      <w:r w:rsidRPr="00503776">
        <w:rPr>
          <w:rFonts w:cs="Arial"/>
        </w:rPr>
        <w:t xml:space="preserve">Web: </w:t>
      </w:r>
      <w:hyperlink r:id="rId21" w:history="1">
        <w:r w:rsidRPr="00503776">
          <w:rPr>
            <w:rStyle w:val="Hyperlink"/>
            <w:rFonts w:cs="Arial"/>
          </w:rPr>
          <w:t>https://webhelp.uwtsd.ac.uk</w:t>
        </w:r>
      </w:hyperlink>
    </w:p>
    <w:p w14:paraId="4B84D1D2" w14:textId="77777777" w:rsidR="00F87B9A" w:rsidRPr="00503776" w:rsidRDefault="00F87B9A" w:rsidP="00F87B9A">
      <w:pPr>
        <w:autoSpaceDE w:val="0"/>
        <w:autoSpaceDN w:val="0"/>
        <w:jc w:val="both"/>
        <w:rPr>
          <w:rFonts w:cs="Arial"/>
        </w:rPr>
      </w:pPr>
      <w:r w:rsidRPr="00503776">
        <w:rPr>
          <w:rFonts w:cs="Arial"/>
        </w:rPr>
        <w:t>Tel: 0300 500 5055</w:t>
      </w:r>
    </w:p>
    <w:p w14:paraId="41725468" w14:textId="77777777" w:rsidR="00F87B9A" w:rsidRPr="00503776" w:rsidRDefault="00F87B9A" w:rsidP="00F87B9A">
      <w:pPr>
        <w:autoSpaceDE w:val="0"/>
        <w:autoSpaceDN w:val="0"/>
        <w:jc w:val="both"/>
        <w:rPr>
          <w:rFonts w:cs="Arial"/>
        </w:rPr>
      </w:pPr>
      <w:r w:rsidRPr="00503776">
        <w:rPr>
          <w:rFonts w:cs="Arial"/>
        </w:rPr>
        <w:t xml:space="preserve">Or email: </w:t>
      </w:r>
      <w:hyperlink r:id="rId22" w:history="1">
        <w:r w:rsidRPr="00503776">
          <w:rPr>
            <w:rStyle w:val="Hyperlink"/>
            <w:rFonts w:cs="Arial"/>
            <w:lang w:val="en"/>
          </w:rPr>
          <w:t>ITServiceDesk@uwtsd.ac.uk</w:t>
        </w:r>
      </w:hyperlink>
    </w:p>
    <w:p w14:paraId="5A1D01EE" w14:textId="041A5A74" w:rsidR="003B1DF9" w:rsidRPr="00503776" w:rsidRDefault="00F87B9A" w:rsidP="00F87B9A">
      <w:pPr>
        <w:autoSpaceDE w:val="0"/>
        <w:autoSpaceDN w:val="0"/>
        <w:jc w:val="both"/>
        <w:rPr>
          <w:rFonts w:cs="Arial"/>
        </w:rPr>
      </w:pPr>
      <w:r w:rsidRPr="00503776">
        <w:rPr>
          <w:rFonts w:cs="Arial"/>
        </w:rPr>
        <w:t>In any correspondence please include your name and username (your student number) together with details of your issue.</w:t>
      </w:r>
    </w:p>
    <w:p w14:paraId="020CB8DC" w14:textId="77777777" w:rsidR="003B1DF9" w:rsidRPr="00503776" w:rsidRDefault="003B1DF9">
      <w:pPr>
        <w:rPr>
          <w:rFonts w:cs="Arial"/>
        </w:rPr>
      </w:pPr>
      <w:r w:rsidRPr="00503776">
        <w:rPr>
          <w:rFonts w:cs="Arial"/>
        </w:rPr>
        <w:br w:type="page"/>
      </w:r>
    </w:p>
    <w:p w14:paraId="4162711F" w14:textId="77777777" w:rsidR="003B1DF9" w:rsidRPr="00503776" w:rsidRDefault="003B1DF9" w:rsidP="003B1DF9">
      <w:pPr>
        <w:pStyle w:val="Heading1"/>
        <w:rPr>
          <w:rFonts w:cs="Arial"/>
          <w:highlight w:val="green"/>
        </w:rPr>
      </w:pPr>
      <w:bookmarkStart w:id="19" w:name="_Toc520203167"/>
      <w:bookmarkStart w:id="20" w:name="_Toc46402844"/>
      <w:r w:rsidRPr="00503776">
        <w:rPr>
          <w:rFonts w:cs="Arial"/>
        </w:rPr>
        <w:lastRenderedPageBreak/>
        <w:t>ASSESSMENT FEEDBACK VIA TURNITIN</w:t>
      </w:r>
      <w:bookmarkEnd w:id="19"/>
      <w:bookmarkEnd w:id="20"/>
    </w:p>
    <w:p w14:paraId="789A91CB" w14:textId="77777777" w:rsidR="003B1DF9" w:rsidRPr="00503776" w:rsidRDefault="003B1DF9" w:rsidP="003B1DF9">
      <w:pPr>
        <w:spacing w:before="100" w:beforeAutospacing="1" w:after="100" w:afterAutospacing="1"/>
        <w:rPr>
          <w:rFonts w:cs="Arial"/>
          <w:color w:val="000000"/>
          <w:sz w:val="24"/>
        </w:rPr>
      </w:pPr>
      <w:r w:rsidRPr="00503776">
        <w:rPr>
          <w:rFonts w:cs="Arial"/>
          <w:color w:val="000000"/>
        </w:rPr>
        <w:t xml:space="preserve">For feedback provided through </w:t>
      </w:r>
      <w:r w:rsidRPr="00503776">
        <w:rPr>
          <w:rFonts w:cs="Arial"/>
          <w:color w:val="000000"/>
          <w:szCs w:val="22"/>
        </w:rPr>
        <w:t>Turnitin, t</w:t>
      </w:r>
      <w:r w:rsidRPr="00503776">
        <w:rPr>
          <w:rFonts w:cs="Arial"/>
          <w:color w:val="000000"/>
        </w:rPr>
        <w:t xml:space="preserve">here are two areas to get your feedback: written feedback, and the marking rubric. </w:t>
      </w:r>
    </w:p>
    <w:p w14:paraId="5CD80949" w14:textId="77777777" w:rsidR="003B1DF9" w:rsidRPr="00503776" w:rsidRDefault="003B1DF9" w:rsidP="003B1DF9">
      <w:pPr>
        <w:spacing w:before="100" w:beforeAutospacing="1" w:after="100" w:afterAutospacing="1"/>
        <w:rPr>
          <w:rFonts w:cs="Arial"/>
          <w:color w:val="000000"/>
        </w:rPr>
      </w:pPr>
      <w:r w:rsidRPr="00503776">
        <w:rPr>
          <w:rFonts w:cs="Arial"/>
          <w:color w:val="000000"/>
        </w:rPr>
        <w:t xml:space="preserve">Written feedback will comment on the overall work. </w:t>
      </w:r>
    </w:p>
    <w:p w14:paraId="66E92F20" w14:textId="77777777" w:rsidR="003B1DF9" w:rsidRPr="00503776" w:rsidRDefault="003B1DF9" w:rsidP="003B1DF9">
      <w:pPr>
        <w:spacing w:before="100" w:beforeAutospacing="1" w:after="100" w:afterAutospacing="1"/>
        <w:rPr>
          <w:rFonts w:cs="Arial"/>
          <w:color w:val="000000"/>
        </w:rPr>
      </w:pPr>
      <w:r w:rsidRPr="00503776">
        <w:rPr>
          <w:rFonts w:cs="Arial"/>
          <w:color w:val="000000"/>
        </w:rPr>
        <w:t xml:space="preserve">The marking rubric will focus on how the piece of work meets the criteria listed in the relevant rubric.  </w:t>
      </w:r>
    </w:p>
    <w:p w14:paraId="1AC1D743" w14:textId="77777777" w:rsidR="003B1DF9" w:rsidRPr="00503776" w:rsidRDefault="003B1DF9" w:rsidP="003B1DF9">
      <w:pPr>
        <w:spacing w:before="100" w:beforeAutospacing="1" w:after="100" w:afterAutospacing="1"/>
        <w:rPr>
          <w:rFonts w:cs="Arial"/>
          <w:color w:val="000000"/>
        </w:rPr>
      </w:pPr>
      <w:r w:rsidRPr="00503776">
        <w:rPr>
          <w:rFonts w:cs="Arial"/>
          <w:color w:val="000000"/>
        </w:rPr>
        <w:t>The marking rubric does not give a mathematically calculated result based on the sum of individual components, but is used holistically to help determine the mark.</w:t>
      </w:r>
    </w:p>
    <w:p w14:paraId="196BE9C1" w14:textId="77777777" w:rsidR="003B1DF9" w:rsidRPr="00503776" w:rsidRDefault="003B1DF9" w:rsidP="003B1DF9">
      <w:pPr>
        <w:rPr>
          <w:rFonts w:cs="Arial"/>
        </w:rPr>
      </w:pPr>
      <w:r w:rsidRPr="00503776">
        <w:rPr>
          <w:rFonts w:cs="Arial"/>
          <w:color w:val="000000"/>
        </w:rPr>
        <w:t xml:space="preserve">Written Feedback and the Marking Rubric can be found by clicking the buttons as shown when you view your submitted assignment in </w:t>
      </w:r>
      <w:r w:rsidRPr="00503776">
        <w:rPr>
          <w:rFonts w:cs="Arial"/>
          <w:color w:val="000000"/>
          <w:szCs w:val="22"/>
        </w:rPr>
        <w:t>Turnitin.</w:t>
      </w:r>
    </w:p>
    <w:p w14:paraId="5BF33E5E" w14:textId="77777777" w:rsidR="003B1DF9" w:rsidRPr="00503776" w:rsidRDefault="003B1DF9" w:rsidP="003B1DF9">
      <w:pPr>
        <w:rPr>
          <w:rFonts w:cs="Arial"/>
        </w:rPr>
      </w:pPr>
    </w:p>
    <w:p w14:paraId="1DAC9144" w14:textId="77777777" w:rsidR="003B1DF9" w:rsidRPr="00503776" w:rsidRDefault="003B1DF9" w:rsidP="003B1DF9">
      <w:pPr>
        <w:rPr>
          <w:rFonts w:cs="Arial"/>
        </w:rPr>
      </w:pPr>
    </w:p>
    <w:p w14:paraId="38A3EF26" w14:textId="004D8D83" w:rsidR="00F87B9A" w:rsidRPr="00503776" w:rsidRDefault="003B1DF9" w:rsidP="003B1DF9">
      <w:pPr>
        <w:autoSpaceDE w:val="0"/>
        <w:autoSpaceDN w:val="0"/>
        <w:jc w:val="both"/>
        <w:rPr>
          <w:rFonts w:cs="Arial"/>
        </w:rPr>
      </w:pPr>
      <w:r w:rsidRPr="00503776">
        <w:rPr>
          <w:rFonts w:cs="Arial"/>
          <w:noProof/>
        </w:rPr>
        <w:drawing>
          <wp:inline distT="0" distB="0" distL="0" distR="0" wp14:anchorId="3A3A89B8" wp14:editId="72FEDC33">
            <wp:extent cx="2067213" cy="3953427"/>
            <wp:effectExtent l="0" t="0" r="0" b="9525"/>
            <wp:docPr id="91387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503776" w:rsidRDefault="00D10FF6" w:rsidP="00E22D58">
      <w:pPr>
        <w:pStyle w:val="Heading1"/>
        <w:rPr>
          <w:rFonts w:cs="Arial"/>
        </w:rPr>
      </w:pPr>
      <w:r w:rsidRPr="00503776">
        <w:rPr>
          <w:rFonts w:cs="Arial"/>
          <w:highlight w:val="green"/>
        </w:rPr>
        <w:br w:type="page"/>
      </w:r>
      <w:bookmarkStart w:id="21" w:name="_Toc46402845"/>
      <w:r w:rsidR="00CD642C" w:rsidRPr="00503776">
        <w:rPr>
          <w:rFonts w:cs="Arial"/>
        </w:rPr>
        <w:lastRenderedPageBreak/>
        <w:t>PROGRAMME</w:t>
      </w:r>
      <w:r w:rsidR="00AE44C5" w:rsidRPr="00503776">
        <w:rPr>
          <w:rFonts w:cs="Arial"/>
        </w:rPr>
        <w:t>S</w:t>
      </w:r>
      <w:r w:rsidR="00CD642C" w:rsidRPr="00503776">
        <w:rPr>
          <w:rFonts w:cs="Arial"/>
        </w:rPr>
        <w:t xml:space="preserve"> OF STUDY</w:t>
      </w:r>
      <w:bookmarkEnd w:id="21"/>
    </w:p>
    <w:p w14:paraId="7D3A17F1" w14:textId="77777777" w:rsidR="00A11A18" w:rsidRPr="00503776" w:rsidRDefault="00A11A18" w:rsidP="00A11A18">
      <w:pPr>
        <w:pStyle w:val="Heading2"/>
        <w:ind w:left="820"/>
        <w:rPr>
          <w:rFonts w:cs="Arial"/>
        </w:rPr>
      </w:pPr>
      <w:r w:rsidRPr="00503776">
        <w:rPr>
          <w:rFonts w:cs="Arial"/>
        </w:rPr>
        <w:t xml:space="preserve">MA FINE ART </w:t>
      </w:r>
    </w:p>
    <w:p w14:paraId="2DE60A11" w14:textId="77777777" w:rsidR="00A11A18" w:rsidRPr="00503776" w:rsidRDefault="00A11A18" w:rsidP="00A11A18">
      <w:pPr>
        <w:pStyle w:val="Heading2"/>
        <w:ind w:left="100" w:firstLine="720"/>
        <w:rPr>
          <w:rFonts w:cs="Arial"/>
        </w:rPr>
      </w:pPr>
      <w:r w:rsidRPr="00503776">
        <w:rPr>
          <w:rFonts w:cs="Arial"/>
        </w:rPr>
        <w:t>MA MOVING IMAGE</w:t>
      </w:r>
    </w:p>
    <w:p w14:paraId="6D1D0012" w14:textId="77777777" w:rsidR="00A11A18" w:rsidRPr="00503776" w:rsidRDefault="00A11A18" w:rsidP="00A11A18">
      <w:pPr>
        <w:pStyle w:val="Heading2"/>
        <w:ind w:left="100" w:firstLine="720"/>
        <w:rPr>
          <w:rFonts w:cs="Arial"/>
        </w:rPr>
      </w:pPr>
      <w:r w:rsidRPr="00503776">
        <w:rPr>
          <w:rFonts w:cs="Arial"/>
        </w:rPr>
        <w:t xml:space="preserve">MA PHOTOGRAPHY </w:t>
      </w:r>
    </w:p>
    <w:p w14:paraId="565EF39A" w14:textId="4DA88043" w:rsidR="00A11A18" w:rsidRPr="00503776" w:rsidRDefault="00A11A18" w:rsidP="00A11A18">
      <w:pPr>
        <w:pStyle w:val="Heading2"/>
        <w:ind w:left="820"/>
        <w:rPr>
          <w:rFonts w:cs="Arial"/>
        </w:rPr>
      </w:pPr>
      <w:r w:rsidRPr="00503776">
        <w:rPr>
          <w:rFonts w:cs="Arial"/>
        </w:rPr>
        <w:t>MA SOUND</w:t>
      </w:r>
    </w:p>
    <w:p w14:paraId="3AFD085F" w14:textId="77777777" w:rsidR="00A11A18" w:rsidRPr="00503776" w:rsidRDefault="00A11A18" w:rsidP="00A11A18">
      <w:pPr>
        <w:pStyle w:val="Heading2"/>
        <w:ind w:left="820"/>
        <w:rPr>
          <w:rFonts w:cs="Arial"/>
        </w:rPr>
      </w:pPr>
      <w:r w:rsidRPr="00503776">
        <w:rPr>
          <w:rFonts w:cs="Arial"/>
        </w:rPr>
        <w:t>MA ILLUSTRATION</w:t>
      </w:r>
    </w:p>
    <w:p w14:paraId="544D77E2" w14:textId="77777777" w:rsidR="00A11A18" w:rsidRPr="00503776" w:rsidRDefault="00A11A18" w:rsidP="00A11A18">
      <w:pPr>
        <w:rPr>
          <w:rFonts w:cs="Arial"/>
        </w:rPr>
      </w:pPr>
    </w:p>
    <w:p w14:paraId="6FFD4BC9" w14:textId="77777777" w:rsidR="006471E2" w:rsidRPr="00503776" w:rsidRDefault="006471E2" w:rsidP="0054715E">
      <w:pPr>
        <w:ind w:left="426"/>
        <w:rPr>
          <w:rFonts w:cs="Arial"/>
          <w:b/>
          <w:szCs w:val="22"/>
        </w:rPr>
      </w:pPr>
    </w:p>
    <w:p w14:paraId="4EA307A1" w14:textId="77777777" w:rsidR="00A11A18" w:rsidRPr="00503776" w:rsidRDefault="00A11A18" w:rsidP="00A11A18">
      <w:pPr>
        <w:jc w:val="both"/>
        <w:rPr>
          <w:rFonts w:cs="Arial"/>
          <w:b/>
          <w:bCs/>
        </w:rPr>
      </w:pPr>
      <w:r w:rsidRPr="00503776">
        <w:rPr>
          <w:rFonts w:cs="Arial"/>
          <w:b/>
          <w:bCs/>
        </w:rPr>
        <w:t>Programme Learning Outcomes for Postgraduate Study</w:t>
      </w:r>
    </w:p>
    <w:p w14:paraId="5F687E0F" w14:textId="77777777" w:rsidR="00A11A18" w:rsidRPr="00503776" w:rsidRDefault="00A11A18" w:rsidP="00A11A18">
      <w:pPr>
        <w:rPr>
          <w:rFonts w:cs="Arial"/>
          <w:b/>
          <w:bCs/>
          <w:i/>
          <w:iCs/>
          <w:highlight w:val="cyan"/>
        </w:rPr>
      </w:pPr>
    </w:p>
    <w:p w14:paraId="46B8E5BB" w14:textId="77777777" w:rsidR="00A11A18" w:rsidRPr="00503776" w:rsidRDefault="00A11A18" w:rsidP="00A11A18">
      <w:pPr>
        <w:pStyle w:val="Style2"/>
      </w:pPr>
      <w:r w:rsidRPr="00503776">
        <w:t xml:space="preserve">Conceptual understanding and critical awareness of contemporary creative and collaborative practice and the ability to develop new insights and implement innovative strategies for the exploitation of their personal intellectual property and creative skills in enterprising or entrepreneurial contexts.  </w:t>
      </w:r>
    </w:p>
    <w:p w14:paraId="3E52206F" w14:textId="77777777" w:rsidR="00A11A18" w:rsidRPr="00503776" w:rsidRDefault="00A11A18" w:rsidP="00A11A18">
      <w:pPr>
        <w:pStyle w:val="Style2"/>
        <w:numPr>
          <w:ilvl w:val="0"/>
          <w:numId w:val="0"/>
        </w:numPr>
        <w:ind w:left="720"/>
      </w:pPr>
    </w:p>
    <w:p w14:paraId="6FB31292" w14:textId="77777777" w:rsidR="00A11A18" w:rsidRPr="00503776" w:rsidRDefault="00A11A18" w:rsidP="00A11A18">
      <w:pPr>
        <w:pStyle w:val="Style2"/>
      </w:pPr>
      <w:r w:rsidRPr="00503776">
        <w:t>Originality in the application of advanced knowledge and techniques to the development of an expansive creative practice or conceptual approach, leading to the creation and publication of a substantial body of work that demonstrates advanced standing and challenges the boundaries of their field.</w:t>
      </w:r>
    </w:p>
    <w:p w14:paraId="43DC597C" w14:textId="77777777" w:rsidR="00A11A18" w:rsidRPr="00503776" w:rsidRDefault="00A11A18" w:rsidP="00A11A18">
      <w:pPr>
        <w:pStyle w:val="Style2"/>
        <w:numPr>
          <w:ilvl w:val="0"/>
          <w:numId w:val="0"/>
        </w:numPr>
        <w:ind w:left="1080" w:hanging="360"/>
      </w:pPr>
    </w:p>
    <w:p w14:paraId="7761B9FE" w14:textId="77777777" w:rsidR="00A11A18" w:rsidRPr="00503776" w:rsidRDefault="00A11A18" w:rsidP="00A11A18">
      <w:pPr>
        <w:numPr>
          <w:ilvl w:val="0"/>
          <w:numId w:val="38"/>
        </w:numPr>
        <w:rPr>
          <w:rFonts w:cs="Arial"/>
          <w:b/>
          <w:color w:val="000000"/>
        </w:rPr>
      </w:pPr>
      <w:r w:rsidRPr="00503776">
        <w:rPr>
          <w:rFonts w:cs="Arial"/>
          <w:color w:val="000000"/>
        </w:rPr>
        <w:t>Students should be able to show evidence of experimentation and decision making in complex and unpredictable situations with a high level of skill and critical thinking, using a range of selected media and collaborative practices.</w:t>
      </w:r>
    </w:p>
    <w:p w14:paraId="7B293E34" w14:textId="77777777" w:rsidR="00A11A18" w:rsidRPr="00503776" w:rsidRDefault="00A11A18" w:rsidP="00A11A18">
      <w:pPr>
        <w:rPr>
          <w:rFonts w:cs="Arial"/>
          <w:b/>
          <w:color w:val="000000"/>
        </w:rPr>
      </w:pPr>
    </w:p>
    <w:p w14:paraId="784457AF" w14:textId="77777777" w:rsidR="00A11A18" w:rsidRPr="00503776" w:rsidRDefault="00A11A18" w:rsidP="00A11A18">
      <w:pPr>
        <w:numPr>
          <w:ilvl w:val="0"/>
          <w:numId w:val="38"/>
        </w:numPr>
        <w:rPr>
          <w:rFonts w:cs="Arial"/>
          <w:color w:val="000000"/>
        </w:rPr>
      </w:pPr>
      <w:r w:rsidRPr="00503776">
        <w:rPr>
          <w:rFonts w:cs="Arial"/>
          <w:color w:val="000000"/>
        </w:rPr>
        <w:t>Demonstrate a systematic understanding of current explorative theoretical or practical research in the field of visual communication.</w:t>
      </w:r>
    </w:p>
    <w:p w14:paraId="70E4CC15" w14:textId="77777777" w:rsidR="00A11A18" w:rsidRPr="00503776" w:rsidRDefault="00A11A18" w:rsidP="00A11A18">
      <w:pPr>
        <w:rPr>
          <w:rFonts w:cs="Arial"/>
          <w:color w:val="000000"/>
        </w:rPr>
      </w:pPr>
    </w:p>
    <w:p w14:paraId="1476370B" w14:textId="77777777" w:rsidR="00A11A18" w:rsidRPr="00503776" w:rsidRDefault="00A11A18" w:rsidP="00A11A18">
      <w:pPr>
        <w:numPr>
          <w:ilvl w:val="0"/>
          <w:numId w:val="38"/>
        </w:numPr>
        <w:rPr>
          <w:rFonts w:cs="Arial"/>
          <w:color w:val="000000"/>
        </w:rPr>
      </w:pPr>
      <w:r w:rsidRPr="00503776">
        <w:rPr>
          <w:rFonts w:cs="Arial"/>
          <w:color w:val="000000"/>
        </w:rPr>
        <w:t>Evaluate methodologies and develop new hypothesis that extend the boundaries of the academic discipline and communicate these conclusions clearly to specialist and non-specialist audiences.</w:t>
      </w:r>
    </w:p>
    <w:p w14:paraId="162A6CC0" w14:textId="77777777" w:rsidR="00A11A18" w:rsidRPr="00503776" w:rsidRDefault="00A11A18" w:rsidP="00A11A18">
      <w:pPr>
        <w:rPr>
          <w:rFonts w:cs="Arial"/>
          <w:color w:val="000000"/>
        </w:rPr>
      </w:pPr>
    </w:p>
    <w:p w14:paraId="749ACDB9" w14:textId="77777777" w:rsidR="00A11A18" w:rsidRPr="00503776" w:rsidRDefault="00A11A18" w:rsidP="00A11A18">
      <w:pPr>
        <w:numPr>
          <w:ilvl w:val="0"/>
          <w:numId w:val="38"/>
        </w:numPr>
        <w:rPr>
          <w:rFonts w:cs="Arial"/>
          <w:color w:val="000000"/>
        </w:rPr>
      </w:pPr>
      <w:r w:rsidRPr="00503776">
        <w:rPr>
          <w:rFonts w:cs="Arial"/>
          <w:color w:val="000000"/>
        </w:rPr>
        <w:t>Advanced intellectual development and abilities such as reflective critical thinking and analytical approaches to creative design with an awareness social, ethical and cultural implications;</w:t>
      </w:r>
    </w:p>
    <w:p w14:paraId="656CEE29" w14:textId="77777777" w:rsidR="00CD642C" w:rsidRPr="00503776" w:rsidRDefault="00CD642C">
      <w:pPr>
        <w:jc w:val="both"/>
        <w:rPr>
          <w:rFonts w:cs="Arial"/>
          <w:szCs w:val="22"/>
        </w:rPr>
      </w:pPr>
    </w:p>
    <w:p w14:paraId="54B85D5A" w14:textId="77777777" w:rsidR="00A11A18" w:rsidRPr="00503776" w:rsidRDefault="00A11A18" w:rsidP="00A11A18">
      <w:pPr>
        <w:rPr>
          <w:rFonts w:cs="Arial"/>
          <w:b/>
          <w:bCs/>
        </w:rPr>
      </w:pPr>
    </w:p>
    <w:p w14:paraId="610BBA80" w14:textId="77777777" w:rsidR="00A11A18" w:rsidRPr="00503776" w:rsidRDefault="00A11A18" w:rsidP="00A11A18">
      <w:pPr>
        <w:rPr>
          <w:rFonts w:cs="Arial"/>
          <w:b/>
          <w:bCs/>
        </w:rPr>
      </w:pPr>
    </w:p>
    <w:p w14:paraId="599E9451" w14:textId="77777777" w:rsidR="00A11A18" w:rsidRPr="00503776" w:rsidRDefault="00A11A18" w:rsidP="00A11A18">
      <w:pPr>
        <w:rPr>
          <w:rFonts w:cs="Arial"/>
          <w:b/>
          <w:bCs/>
        </w:rPr>
      </w:pPr>
    </w:p>
    <w:p w14:paraId="06F7AE70" w14:textId="77777777" w:rsidR="00A11A18" w:rsidRPr="00503776" w:rsidRDefault="00A11A18" w:rsidP="00A11A18">
      <w:pPr>
        <w:rPr>
          <w:rFonts w:cs="Arial"/>
          <w:b/>
          <w:bCs/>
        </w:rPr>
      </w:pPr>
    </w:p>
    <w:p w14:paraId="7AA32C7D" w14:textId="77777777" w:rsidR="00A11A18" w:rsidRPr="00503776" w:rsidRDefault="00A11A18" w:rsidP="00A11A18">
      <w:pPr>
        <w:rPr>
          <w:rFonts w:cs="Arial"/>
          <w:b/>
          <w:bCs/>
        </w:rPr>
      </w:pPr>
    </w:p>
    <w:p w14:paraId="3EC50DDA" w14:textId="77777777" w:rsidR="00A11A18" w:rsidRPr="00503776" w:rsidRDefault="00A11A18" w:rsidP="00A11A18">
      <w:pPr>
        <w:rPr>
          <w:rFonts w:cs="Arial"/>
          <w:b/>
          <w:bCs/>
        </w:rPr>
      </w:pPr>
    </w:p>
    <w:p w14:paraId="325254B1" w14:textId="77777777" w:rsidR="00A11A18" w:rsidRPr="00503776" w:rsidRDefault="00A11A18" w:rsidP="00A11A18">
      <w:pPr>
        <w:rPr>
          <w:rFonts w:cs="Arial"/>
          <w:b/>
          <w:bCs/>
        </w:rPr>
      </w:pPr>
    </w:p>
    <w:p w14:paraId="47E063E5" w14:textId="77777777" w:rsidR="00A11A18" w:rsidRPr="00503776" w:rsidRDefault="00A11A18" w:rsidP="00A11A18">
      <w:pPr>
        <w:rPr>
          <w:rFonts w:cs="Arial"/>
          <w:b/>
          <w:bCs/>
        </w:rPr>
      </w:pPr>
    </w:p>
    <w:p w14:paraId="72896B0C" w14:textId="77777777" w:rsidR="00A11A18" w:rsidRPr="00503776" w:rsidRDefault="00A11A18" w:rsidP="00A11A18">
      <w:pPr>
        <w:rPr>
          <w:rFonts w:cs="Arial"/>
          <w:b/>
          <w:bCs/>
        </w:rPr>
      </w:pPr>
    </w:p>
    <w:p w14:paraId="5758745F" w14:textId="77777777" w:rsidR="00A11A18" w:rsidRPr="00503776" w:rsidRDefault="00A11A18" w:rsidP="00A11A18">
      <w:pPr>
        <w:rPr>
          <w:rFonts w:cs="Arial"/>
          <w:b/>
          <w:bCs/>
        </w:rPr>
      </w:pPr>
    </w:p>
    <w:p w14:paraId="6BBBCD48" w14:textId="77777777" w:rsidR="00A11A18" w:rsidRPr="00503776" w:rsidRDefault="00A11A18" w:rsidP="00A11A18">
      <w:pPr>
        <w:rPr>
          <w:rFonts w:cs="Arial"/>
          <w:b/>
          <w:bCs/>
        </w:rPr>
      </w:pPr>
    </w:p>
    <w:p w14:paraId="27FE4F66" w14:textId="77777777" w:rsidR="00A11A18" w:rsidRPr="00503776" w:rsidRDefault="00A11A18" w:rsidP="00A11A18">
      <w:pPr>
        <w:rPr>
          <w:rFonts w:cs="Arial"/>
          <w:b/>
          <w:bCs/>
        </w:rPr>
      </w:pPr>
    </w:p>
    <w:p w14:paraId="4611A073" w14:textId="1EBF326D" w:rsidR="00E93C4E" w:rsidRPr="00503776" w:rsidRDefault="0094238A" w:rsidP="00A11A18">
      <w:pPr>
        <w:rPr>
          <w:rFonts w:cs="Arial"/>
          <w:b/>
          <w:bCs/>
          <w:i/>
          <w:iCs/>
          <w:highlight w:val="cyan"/>
        </w:rPr>
      </w:pPr>
      <w:r w:rsidRPr="00503776">
        <w:rPr>
          <w:rFonts w:cs="Arial"/>
          <w:b/>
          <w:bCs/>
        </w:rPr>
        <w:lastRenderedPageBreak/>
        <w:t xml:space="preserve">PROGRAMME STRUCTURE </w:t>
      </w:r>
    </w:p>
    <w:p w14:paraId="14270AEA" w14:textId="77777777" w:rsidR="002659EE" w:rsidRPr="00503776" w:rsidRDefault="002659EE" w:rsidP="0014551B">
      <w:pPr>
        <w:jc w:val="both"/>
        <w:rPr>
          <w:rFonts w:cs="Arial"/>
        </w:rPr>
      </w:pPr>
      <w:bookmarkStart w:id="22" w:name="_Toc456710477"/>
      <w:bookmarkStart w:id="23" w:name="_Toc456710802"/>
      <w:bookmarkStart w:id="24" w:name="_Toc456706462"/>
      <w:bookmarkStart w:id="25" w:name="_Toc456706548"/>
      <w:bookmarkStart w:id="26" w:name="_Toc456710478"/>
      <w:bookmarkStart w:id="27" w:name="_Toc456710803"/>
      <w:bookmarkStart w:id="28" w:name="_Toc456706463"/>
      <w:bookmarkStart w:id="29" w:name="_Toc456706549"/>
      <w:bookmarkStart w:id="30" w:name="_Toc456710479"/>
      <w:bookmarkStart w:id="31" w:name="_Toc456710804"/>
      <w:bookmarkStart w:id="32" w:name="_Toc456706464"/>
      <w:bookmarkStart w:id="33" w:name="_Toc456706550"/>
      <w:bookmarkStart w:id="34" w:name="_Toc456710480"/>
      <w:bookmarkStart w:id="35" w:name="_Toc456710805"/>
      <w:bookmarkStart w:id="36" w:name="_Toc456706470"/>
      <w:bookmarkStart w:id="37" w:name="_Toc456706556"/>
      <w:bookmarkStart w:id="38" w:name="_Toc456710486"/>
      <w:bookmarkStart w:id="39" w:name="_Toc456710811"/>
      <w:bookmarkStart w:id="40" w:name="_Toc456706475"/>
      <w:bookmarkStart w:id="41" w:name="_Toc456706561"/>
      <w:bookmarkStart w:id="42" w:name="_Toc456710491"/>
      <w:bookmarkStart w:id="43" w:name="_Toc456710816"/>
      <w:bookmarkStart w:id="44" w:name="_Toc456706480"/>
      <w:bookmarkStart w:id="45" w:name="_Toc456706566"/>
      <w:bookmarkStart w:id="46" w:name="_Toc456710496"/>
      <w:bookmarkStart w:id="47" w:name="_Toc456710821"/>
      <w:bookmarkStart w:id="48" w:name="_Toc456706485"/>
      <w:bookmarkStart w:id="49" w:name="_Toc456706571"/>
      <w:bookmarkStart w:id="50" w:name="_Toc456710501"/>
      <w:bookmarkStart w:id="51" w:name="_Toc456710826"/>
      <w:bookmarkStart w:id="52" w:name="_Toc456706486"/>
      <w:bookmarkStart w:id="53" w:name="_Toc456706572"/>
      <w:bookmarkStart w:id="54" w:name="_Toc456710502"/>
      <w:bookmarkStart w:id="55" w:name="_Toc456710827"/>
      <w:bookmarkStart w:id="56" w:name="_Toc456706492"/>
      <w:bookmarkStart w:id="57" w:name="_Toc456706578"/>
      <w:bookmarkStart w:id="58" w:name="_Toc456710508"/>
      <w:bookmarkStart w:id="59" w:name="_Toc456710833"/>
      <w:bookmarkStart w:id="60" w:name="_Toc456706497"/>
      <w:bookmarkStart w:id="61" w:name="_Toc456706583"/>
      <w:bookmarkStart w:id="62" w:name="_Toc456710513"/>
      <w:bookmarkStart w:id="63" w:name="_Toc456710838"/>
      <w:bookmarkStart w:id="64" w:name="_Toc456706502"/>
      <w:bookmarkStart w:id="65" w:name="_Toc456706588"/>
      <w:bookmarkStart w:id="66" w:name="_Toc456710518"/>
      <w:bookmarkStart w:id="67" w:name="_Toc456710843"/>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p>
    <w:p w14:paraId="43689F40" w14:textId="325DF22E" w:rsidR="0014551B" w:rsidRPr="00503776" w:rsidRDefault="0014551B" w:rsidP="0014551B">
      <w:pPr>
        <w:jc w:val="both"/>
        <w:rPr>
          <w:rFonts w:cs="Arial"/>
        </w:rPr>
      </w:pPr>
      <w:r w:rsidRPr="00503776">
        <w:rPr>
          <w:rFonts w:cs="Arial"/>
        </w:rPr>
        <w:t>The table below shows the current composition of the programme</w:t>
      </w:r>
      <w:r w:rsidR="00E93C4E" w:rsidRPr="00503776">
        <w:rPr>
          <w:rFonts w:cs="Arial"/>
        </w:rPr>
        <w:t>:</w:t>
      </w:r>
      <w:r w:rsidRPr="00503776">
        <w:rPr>
          <w:rFonts w:cs="Arial"/>
        </w:rPr>
        <w:t xml:space="preserve"> </w:t>
      </w:r>
    </w:p>
    <w:p w14:paraId="1FB2355D" w14:textId="77777777" w:rsidR="0014551B" w:rsidRPr="00503776" w:rsidRDefault="0014551B" w:rsidP="0014551B">
      <w:pPr>
        <w:jc w:val="both"/>
        <w:rPr>
          <w:rFonts w:cs="Arial"/>
          <w:sz w:val="16"/>
          <w:szCs w:val="16"/>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80"/>
        <w:gridCol w:w="992"/>
      </w:tblGrid>
      <w:tr w:rsidR="00A11A18" w:rsidRPr="00503776" w14:paraId="3DFC8A3B" w14:textId="77777777" w:rsidTr="00480EFB">
        <w:tc>
          <w:tcPr>
            <w:tcW w:w="1531" w:type="dxa"/>
            <w:tcBorders>
              <w:top w:val="single" w:sz="4" w:space="0" w:color="auto"/>
              <w:left w:val="single" w:sz="4" w:space="0" w:color="auto"/>
              <w:bottom w:val="single" w:sz="4" w:space="0" w:color="auto"/>
              <w:right w:val="single" w:sz="4" w:space="0" w:color="auto"/>
            </w:tcBorders>
            <w:shd w:val="clear" w:color="auto" w:fill="B3B3B3"/>
            <w:hideMark/>
          </w:tcPr>
          <w:p w14:paraId="70355CBD" w14:textId="77777777" w:rsidR="00A11A18" w:rsidRPr="00503776" w:rsidRDefault="00A11A18" w:rsidP="00480EFB">
            <w:pPr>
              <w:rPr>
                <w:rFonts w:cs="Arial"/>
                <w:b/>
                <w:bCs/>
                <w:szCs w:val="22"/>
              </w:rPr>
            </w:pPr>
            <w:bookmarkStart w:id="68" w:name="_Toc46402847"/>
            <w:r w:rsidRPr="00503776">
              <w:rPr>
                <w:rFonts w:cs="Arial"/>
                <w:b/>
                <w:bCs/>
                <w:szCs w:val="22"/>
              </w:rPr>
              <w:t>Code</w:t>
            </w:r>
          </w:p>
        </w:tc>
        <w:tc>
          <w:tcPr>
            <w:tcW w:w="6380" w:type="dxa"/>
            <w:tcBorders>
              <w:top w:val="single" w:sz="4" w:space="0" w:color="auto"/>
              <w:left w:val="single" w:sz="4" w:space="0" w:color="auto"/>
              <w:bottom w:val="single" w:sz="4" w:space="0" w:color="auto"/>
              <w:right w:val="single" w:sz="4" w:space="0" w:color="auto"/>
            </w:tcBorders>
            <w:shd w:val="clear" w:color="auto" w:fill="B3B3B3"/>
            <w:hideMark/>
          </w:tcPr>
          <w:p w14:paraId="4A33A6CF" w14:textId="77777777" w:rsidR="00A11A18" w:rsidRPr="00503776" w:rsidRDefault="00A11A18" w:rsidP="00480EFB">
            <w:pPr>
              <w:rPr>
                <w:rFonts w:cs="Arial"/>
                <w:bCs/>
                <w:szCs w:val="22"/>
              </w:rPr>
            </w:pPr>
            <w:r w:rsidRPr="00503776">
              <w:rPr>
                <w:rFonts w:cs="Arial"/>
                <w:bCs/>
                <w:szCs w:val="22"/>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3A933F9F" w14:textId="77777777" w:rsidR="00A11A18" w:rsidRPr="00503776" w:rsidRDefault="00A11A18" w:rsidP="00480EFB">
            <w:pPr>
              <w:rPr>
                <w:rFonts w:cs="Arial"/>
                <w:bCs/>
                <w:szCs w:val="22"/>
              </w:rPr>
            </w:pPr>
            <w:r w:rsidRPr="00503776">
              <w:rPr>
                <w:rFonts w:cs="Arial"/>
                <w:bCs/>
                <w:szCs w:val="22"/>
              </w:rPr>
              <w:t>Credits</w:t>
            </w:r>
          </w:p>
        </w:tc>
      </w:tr>
      <w:tr w:rsidR="00A11A18" w:rsidRPr="00503776" w14:paraId="3F689F15" w14:textId="77777777" w:rsidTr="00480EFB">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C4FE09D" w14:textId="77777777" w:rsidR="00A11A18" w:rsidRPr="00503776" w:rsidRDefault="00A11A18" w:rsidP="00480EFB">
            <w:pPr>
              <w:rPr>
                <w:rFonts w:cs="Arial"/>
                <w:b/>
                <w:bCs/>
                <w:szCs w:val="22"/>
              </w:rPr>
            </w:pPr>
            <w:r w:rsidRPr="00503776">
              <w:rPr>
                <w:rFonts w:cs="Arial"/>
                <w:b/>
                <w:bCs/>
                <w:szCs w:val="22"/>
              </w:rPr>
              <w:t>Part 1</w:t>
            </w:r>
          </w:p>
        </w:tc>
      </w:tr>
      <w:tr w:rsidR="00A11A18" w:rsidRPr="00503776" w14:paraId="768CD00F" w14:textId="77777777" w:rsidTr="00480EFB">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BABBD60" w14:textId="77777777" w:rsidR="00A11A18" w:rsidRPr="00503776" w:rsidRDefault="00A11A18" w:rsidP="00480EFB">
            <w:pPr>
              <w:rPr>
                <w:rFonts w:cs="Arial"/>
                <w:b/>
                <w:bCs/>
                <w:szCs w:val="22"/>
              </w:rPr>
            </w:pPr>
            <w:r w:rsidRPr="00503776">
              <w:rPr>
                <w:rFonts w:cs="Arial"/>
                <w:b/>
                <w:bCs/>
                <w:szCs w:val="22"/>
              </w:rPr>
              <w:t xml:space="preserve">Compulsory Modules </w:t>
            </w:r>
          </w:p>
        </w:tc>
      </w:tr>
      <w:tr w:rsidR="00A11A18" w:rsidRPr="00503776" w14:paraId="46DBC25A" w14:textId="77777777" w:rsidTr="00480EFB">
        <w:tc>
          <w:tcPr>
            <w:tcW w:w="1531" w:type="dxa"/>
            <w:tcBorders>
              <w:top w:val="single" w:sz="4" w:space="0" w:color="auto"/>
              <w:left w:val="single" w:sz="4" w:space="0" w:color="auto"/>
              <w:bottom w:val="single" w:sz="4" w:space="0" w:color="auto"/>
              <w:right w:val="single" w:sz="4" w:space="0" w:color="auto"/>
            </w:tcBorders>
          </w:tcPr>
          <w:p w14:paraId="1316B488" w14:textId="77777777" w:rsidR="00A11A18" w:rsidRPr="00503776" w:rsidRDefault="00A11A18" w:rsidP="00480EFB">
            <w:pPr>
              <w:rPr>
                <w:rFonts w:eastAsia="Arial Unicode MS" w:cs="Arial"/>
                <w:szCs w:val="22"/>
              </w:rPr>
            </w:pPr>
            <w:r w:rsidRPr="00503776">
              <w:rPr>
                <w:rFonts w:cs="Arial"/>
                <w:szCs w:val="22"/>
              </w:rPr>
              <w:t>M7X01988</w:t>
            </w:r>
          </w:p>
        </w:tc>
        <w:tc>
          <w:tcPr>
            <w:tcW w:w="6380" w:type="dxa"/>
            <w:tcBorders>
              <w:top w:val="single" w:sz="4" w:space="0" w:color="auto"/>
              <w:left w:val="single" w:sz="4" w:space="0" w:color="auto"/>
              <w:bottom w:val="single" w:sz="4" w:space="0" w:color="auto"/>
              <w:right w:val="single" w:sz="4" w:space="0" w:color="auto"/>
            </w:tcBorders>
          </w:tcPr>
          <w:p w14:paraId="69187A3B" w14:textId="77777777" w:rsidR="00A11A18" w:rsidRPr="00503776" w:rsidRDefault="00A11A18" w:rsidP="00480EFB">
            <w:pPr>
              <w:rPr>
                <w:rFonts w:cs="Arial"/>
                <w:szCs w:val="22"/>
              </w:rPr>
            </w:pPr>
            <w:r w:rsidRPr="00503776">
              <w:rPr>
                <w:rFonts w:cs="Arial"/>
                <w:szCs w:val="22"/>
              </w:rPr>
              <w:t>The Thought Experiment</w:t>
            </w:r>
          </w:p>
        </w:tc>
        <w:tc>
          <w:tcPr>
            <w:tcW w:w="992" w:type="dxa"/>
            <w:tcBorders>
              <w:top w:val="single" w:sz="4" w:space="0" w:color="auto"/>
              <w:left w:val="single" w:sz="4" w:space="0" w:color="auto"/>
              <w:bottom w:val="single" w:sz="4" w:space="0" w:color="auto"/>
              <w:right w:val="single" w:sz="4" w:space="0" w:color="auto"/>
            </w:tcBorders>
          </w:tcPr>
          <w:p w14:paraId="6B160571" w14:textId="77777777" w:rsidR="00A11A18" w:rsidRPr="00503776" w:rsidRDefault="00A11A18" w:rsidP="00480EFB">
            <w:pPr>
              <w:rPr>
                <w:rFonts w:cs="Arial"/>
                <w:szCs w:val="22"/>
              </w:rPr>
            </w:pPr>
            <w:r w:rsidRPr="00503776">
              <w:rPr>
                <w:rFonts w:cs="Arial"/>
                <w:szCs w:val="22"/>
              </w:rPr>
              <w:t>20</w:t>
            </w:r>
          </w:p>
        </w:tc>
      </w:tr>
      <w:tr w:rsidR="00A11A18" w:rsidRPr="00503776" w14:paraId="61A0091D" w14:textId="77777777" w:rsidTr="00480EFB">
        <w:tc>
          <w:tcPr>
            <w:tcW w:w="1531" w:type="dxa"/>
            <w:tcBorders>
              <w:top w:val="single" w:sz="4" w:space="0" w:color="auto"/>
              <w:left w:val="single" w:sz="4" w:space="0" w:color="auto"/>
              <w:bottom w:val="single" w:sz="4" w:space="0" w:color="auto"/>
              <w:right w:val="single" w:sz="4" w:space="0" w:color="auto"/>
            </w:tcBorders>
          </w:tcPr>
          <w:p w14:paraId="77BBCBBC" w14:textId="77777777" w:rsidR="00A11A18" w:rsidRPr="00503776" w:rsidRDefault="00A11A18" w:rsidP="00480EFB">
            <w:pPr>
              <w:pStyle w:val="fixedCharChar"/>
              <w:rPr>
                <w:rFonts w:ascii="Arial" w:eastAsia="Arial Unicode MS" w:hAnsi="Arial" w:cs="Arial"/>
                <w:b w:val="0"/>
                <w:sz w:val="22"/>
                <w:szCs w:val="22"/>
                <w:lang w:val="en-US"/>
              </w:rPr>
            </w:pPr>
            <w:r w:rsidRPr="00503776">
              <w:rPr>
                <w:rFonts w:ascii="Arial" w:hAnsi="Arial" w:cs="Arial"/>
                <w:b w:val="0"/>
                <w:sz w:val="22"/>
                <w:szCs w:val="22"/>
              </w:rPr>
              <w:t>M7X01997</w:t>
            </w:r>
          </w:p>
        </w:tc>
        <w:tc>
          <w:tcPr>
            <w:tcW w:w="6380" w:type="dxa"/>
            <w:tcBorders>
              <w:top w:val="single" w:sz="4" w:space="0" w:color="auto"/>
              <w:left w:val="single" w:sz="4" w:space="0" w:color="auto"/>
              <w:bottom w:val="single" w:sz="4" w:space="0" w:color="auto"/>
              <w:right w:val="single" w:sz="4" w:space="0" w:color="auto"/>
            </w:tcBorders>
            <w:vAlign w:val="center"/>
          </w:tcPr>
          <w:p w14:paraId="7A83F1B7" w14:textId="77777777" w:rsidR="00A11A18" w:rsidRPr="00503776" w:rsidRDefault="00A11A18" w:rsidP="00480EFB">
            <w:pPr>
              <w:pStyle w:val="fixedCharChar"/>
              <w:ind w:left="62" w:hanging="62"/>
              <w:rPr>
                <w:rFonts w:ascii="Arial" w:hAnsi="Arial" w:cs="Arial"/>
                <w:b w:val="0"/>
                <w:sz w:val="22"/>
                <w:szCs w:val="22"/>
                <w:lang w:val="en-US"/>
              </w:rPr>
            </w:pPr>
            <w:r w:rsidRPr="00503776">
              <w:rPr>
                <w:rFonts w:ascii="Arial" w:hAnsi="Arial" w:cs="Arial"/>
                <w:b w:val="0"/>
                <w:sz w:val="22"/>
                <w:szCs w:val="22"/>
              </w:rPr>
              <w:t>Collaborative Dialogues</w:t>
            </w:r>
          </w:p>
        </w:tc>
        <w:tc>
          <w:tcPr>
            <w:tcW w:w="992" w:type="dxa"/>
            <w:tcBorders>
              <w:top w:val="single" w:sz="4" w:space="0" w:color="auto"/>
              <w:left w:val="single" w:sz="4" w:space="0" w:color="auto"/>
              <w:bottom w:val="single" w:sz="4" w:space="0" w:color="auto"/>
              <w:right w:val="single" w:sz="4" w:space="0" w:color="auto"/>
            </w:tcBorders>
          </w:tcPr>
          <w:p w14:paraId="32DCF497" w14:textId="77777777" w:rsidR="00A11A18" w:rsidRPr="00503776" w:rsidRDefault="00A11A18" w:rsidP="00480EFB">
            <w:pPr>
              <w:rPr>
                <w:rFonts w:cs="Arial"/>
                <w:szCs w:val="22"/>
              </w:rPr>
            </w:pPr>
            <w:r w:rsidRPr="00503776">
              <w:rPr>
                <w:rFonts w:cs="Arial"/>
                <w:szCs w:val="22"/>
              </w:rPr>
              <w:t>20</w:t>
            </w:r>
          </w:p>
        </w:tc>
      </w:tr>
      <w:tr w:rsidR="00A11A18" w:rsidRPr="00503776" w14:paraId="2AB4B1C0" w14:textId="77777777" w:rsidTr="00480EFB">
        <w:tc>
          <w:tcPr>
            <w:tcW w:w="1531" w:type="dxa"/>
            <w:tcBorders>
              <w:top w:val="single" w:sz="4" w:space="0" w:color="auto"/>
              <w:left w:val="single" w:sz="4" w:space="0" w:color="auto"/>
              <w:bottom w:val="single" w:sz="4" w:space="0" w:color="auto"/>
              <w:right w:val="single" w:sz="4" w:space="0" w:color="auto"/>
            </w:tcBorders>
          </w:tcPr>
          <w:p w14:paraId="538A8995" w14:textId="77777777" w:rsidR="00A11A18" w:rsidRPr="00503776" w:rsidRDefault="00A11A18" w:rsidP="00480EFB">
            <w:pPr>
              <w:rPr>
                <w:rFonts w:cs="Arial"/>
                <w:szCs w:val="22"/>
              </w:rPr>
            </w:pPr>
            <w:r w:rsidRPr="00503776">
              <w:rPr>
                <w:rFonts w:cs="Arial"/>
                <w:szCs w:val="22"/>
              </w:rPr>
              <w:t>ADCD7001</w:t>
            </w:r>
          </w:p>
        </w:tc>
        <w:tc>
          <w:tcPr>
            <w:tcW w:w="6380" w:type="dxa"/>
            <w:tcBorders>
              <w:top w:val="single" w:sz="4" w:space="0" w:color="auto"/>
              <w:left w:val="single" w:sz="4" w:space="0" w:color="auto"/>
              <w:bottom w:val="single" w:sz="4" w:space="0" w:color="auto"/>
              <w:right w:val="single" w:sz="4" w:space="0" w:color="auto"/>
            </w:tcBorders>
          </w:tcPr>
          <w:p w14:paraId="04CCF020" w14:textId="77777777" w:rsidR="00A11A18" w:rsidRPr="00503776" w:rsidRDefault="00A11A18" w:rsidP="00480EFB">
            <w:pPr>
              <w:tabs>
                <w:tab w:val="left" w:pos="2515"/>
              </w:tabs>
              <w:rPr>
                <w:rFonts w:cs="Arial"/>
                <w:szCs w:val="22"/>
              </w:rPr>
            </w:pPr>
            <w:r w:rsidRPr="00503776">
              <w:rPr>
                <w:rFonts w:cs="Arial"/>
                <w:szCs w:val="22"/>
              </w:rPr>
              <w:t>Coexistent Perspectives</w:t>
            </w:r>
          </w:p>
        </w:tc>
        <w:tc>
          <w:tcPr>
            <w:tcW w:w="992" w:type="dxa"/>
            <w:tcBorders>
              <w:top w:val="single" w:sz="4" w:space="0" w:color="auto"/>
              <w:left w:val="single" w:sz="4" w:space="0" w:color="auto"/>
              <w:bottom w:val="single" w:sz="4" w:space="0" w:color="auto"/>
              <w:right w:val="single" w:sz="4" w:space="0" w:color="auto"/>
            </w:tcBorders>
          </w:tcPr>
          <w:p w14:paraId="4524AAAE" w14:textId="77777777" w:rsidR="00A11A18" w:rsidRPr="00503776" w:rsidRDefault="00A11A18" w:rsidP="00480EFB">
            <w:pPr>
              <w:pStyle w:val="fixed"/>
              <w:rPr>
                <w:rFonts w:ascii="Arial" w:hAnsi="Arial" w:cs="Arial"/>
                <w:b w:val="0"/>
                <w:sz w:val="22"/>
                <w:szCs w:val="22"/>
              </w:rPr>
            </w:pPr>
            <w:r w:rsidRPr="00503776">
              <w:rPr>
                <w:rFonts w:ascii="Arial" w:hAnsi="Arial" w:cs="Arial"/>
                <w:b w:val="0"/>
                <w:sz w:val="22"/>
                <w:szCs w:val="22"/>
              </w:rPr>
              <w:t>20</w:t>
            </w:r>
          </w:p>
        </w:tc>
      </w:tr>
      <w:tr w:rsidR="00A11A18" w:rsidRPr="00503776" w14:paraId="3F069C77" w14:textId="77777777" w:rsidTr="00480EFB">
        <w:tc>
          <w:tcPr>
            <w:tcW w:w="1531" w:type="dxa"/>
            <w:tcBorders>
              <w:top w:val="single" w:sz="4" w:space="0" w:color="auto"/>
              <w:left w:val="single" w:sz="4" w:space="0" w:color="auto"/>
              <w:bottom w:val="single" w:sz="4" w:space="0" w:color="auto"/>
              <w:right w:val="single" w:sz="4" w:space="0" w:color="auto"/>
            </w:tcBorders>
          </w:tcPr>
          <w:p w14:paraId="7113D2BC" w14:textId="77777777" w:rsidR="00A11A18" w:rsidRPr="00503776" w:rsidRDefault="00A11A18" w:rsidP="00480EFB">
            <w:pPr>
              <w:rPr>
                <w:rFonts w:cs="Arial"/>
                <w:color w:val="000000"/>
                <w:szCs w:val="22"/>
              </w:rPr>
            </w:pPr>
            <w:r w:rsidRPr="00503776">
              <w:rPr>
                <w:rFonts w:cs="Arial"/>
                <w:szCs w:val="22"/>
              </w:rPr>
              <w:t>M7X02015</w:t>
            </w:r>
          </w:p>
        </w:tc>
        <w:tc>
          <w:tcPr>
            <w:tcW w:w="6380" w:type="dxa"/>
            <w:tcBorders>
              <w:top w:val="single" w:sz="4" w:space="0" w:color="auto"/>
              <w:left w:val="single" w:sz="4" w:space="0" w:color="auto"/>
              <w:bottom w:val="single" w:sz="4" w:space="0" w:color="auto"/>
              <w:right w:val="single" w:sz="4" w:space="0" w:color="auto"/>
            </w:tcBorders>
          </w:tcPr>
          <w:p w14:paraId="20887B26" w14:textId="77777777" w:rsidR="00A11A18" w:rsidRPr="00503776" w:rsidRDefault="00A11A18" w:rsidP="00480EFB">
            <w:pPr>
              <w:tabs>
                <w:tab w:val="left" w:pos="1286"/>
              </w:tabs>
              <w:rPr>
                <w:rFonts w:cs="Arial"/>
                <w:szCs w:val="22"/>
              </w:rPr>
            </w:pPr>
            <w:r w:rsidRPr="00503776">
              <w:rPr>
                <w:rFonts w:cs="Arial"/>
                <w:szCs w:val="22"/>
              </w:rPr>
              <w:t>Explorative Research &amp; Praxis</w:t>
            </w:r>
          </w:p>
        </w:tc>
        <w:tc>
          <w:tcPr>
            <w:tcW w:w="992" w:type="dxa"/>
            <w:tcBorders>
              <w:top w:val="single" w:sz="4" w:space="0" w:color="auto"/>
              <w:left w:val="single" w:sz="4" w:space="0" w:color="auto"/>
              <w:bottom w:val="single" w:sz="4" w:space="0" w:color="auto"/>
              <w:right w:val="single" w:sz="4" w:space="0" w:color="auto"/>
            </w:tcBorders>
          </w:tcPr>
          <w:p w14:paraId="2EE9163B" w14:textId="77777777" w:rsidR="00A11A18" w:rsidRPr="00503776" w:rsidRDefault="00A11A18" w:rsidP="00480EFB">
            <w:pPr>
              <w:pStyle w:val="fixed"/>
              <w:rPr>
                <w:rFonts w:ascii="Arial" w:hAnsi="Arial" w:cs="Arial"/>
                <w:b w:val="0"/>
                <w:sz w:val="22"/>
                <w:szCs w:val="22"/>
              </w:rPr>
            </w:pPr>
            <w:r w:rsidRPr="00503776">
              <w:rPr>
                <w:rFonts w:ascii="Arial" w:hAnsi="Arial" w:cs="Arial"/>
                <w:b w:val="0"/>
                <w:sz w:val="22"/>
                <w:szCs w:val="22"/>
              </w:rPr>
              <w:t>60</w:t>
            </w:r>
          </w:p>
        </w:tc>
      </w:tr>
      <w:tr w:rsidR="00A11A18" w:rsidRPr="00503776" w14:paraId="45AB0647" w14:textId="77777777" w:rsidTr="00480EFB">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BAD628F" w14:textId="77777777" w:rsidR="00A11A18" w:rsidRPr="00503776" w:rsidRDefault="00A11A18" w:rsidP="00480EFB">
            <w:pPr>
              <w:rPr>
                <w:rFonts w:cs="Arial"/>
                <w:b/>
                <w:bCs/>
                <w:szCs w:val="22"/>
              </w:rPr>
            </w:pPr>
            <w:r w:rsidRPr="00503776">
              <w:rPr>
                <w:rFonts w:cs="Arial"/>
                <w:b/>
                <w:bCs/>
                <w:szCs w:val="22"/>
              </w:rPr>
              <w:t xml:space="preserve">Part 2 </w:t>
            </w:r>
          </w:p>
        </w:tc>
      </w:tr>
      <w:tr w:rsidR="00A11A18" w:rsidRPr="00503776" w14:paraId="616126F8" w14:textId="77777777" w:rsidTr="00480EFB">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D1CB539" w14:textId="77777777" w:rsidR="00A11A18" w:rsidRPr="00503776" w:rsidRDefault="00A11A18" w:rsidP="00480EFB">
            <w:pPr>
              <w:rPr>
                <w:rFonts w:cs="Arial"/>
                <w:b/>
                <w:bCs/>
                <w:szCs w:val="22"/>
              </w:rPr>
            </w:pPr>
            <w:r w:rsidRPr="00503776">
              <w:rPr>
                <w:rFonts w:cs="Arial"/>
                <w:b/>
                <w:bCs/>
                <w:szCs w:val="22"/>
              </w:rPr>
              <w:t>Compulsory Modules</w:t>
            </w:r>
          </w:p>
        </w:tc>
      </w:tr>
      <w:tr w:rsidR="00A11A18" w:rsidRPr="00503776" w14:paraId="4C2F4615" w14:textId="77777777" w:rsidTr="00480EFB">
        <w:tc>
          <w:tcPr>
            <w:tcW w:w="1531" w:type="dxa"/>
            <w:tcBorders>
              <w:top w:val="single" w:sz="4" w:space="0" w:color="auto"/>
              <w:left w:val="single" w:sz="4" w:space="0" w:color="auto"/>
              <w:bottom w:val="single" w:sz="4" w:space="0" w:color="auto"/>
              <w:right w:val="single" w:sz="4" w:space="0" w:color="auto"/>
            </w:tcBorders>
          </w:tcPr>
          <w:p w14:paraId="6720DB12" w14:textId="77777777" w:rsidR="00A11A18" w:rsidRPr="00503776" w:rsidRDefault="00A11A18" w:rsidP="00480EFB">
            <w:pPr>
              <w:pStyle w:val="fixedCharChar"/>
              <w:rPr>
                <w:rFonts w:ascii="Arial" w:eastAsia="Arial Unicode MS" w:hAnsi="Arial" w:cs="Arial"/>
                <w:b w:val="0"/>
                <w:sz w:val="22"/>
                <w:szCs w:val="22"/>
                <w:lang w:val="en-US"/>
              </w:rPr>
            </w:pPr>
            <w:r w:rsidRPr="00503776">
              <w:rPr>
                <w:rFonts w:ascii="Arial" w:hAnsi="Arial" w:cs="Arial"/>
                <w:b w:val="0"/>
                <w:sz w:val="22"/>
                <w:szCs w:val="22"/>
              </w:rPr>
              <w:t>M7X02024</w:t>
            </w:r>
          </w:p>
        </w:tc>
        <w:tc>
          <w:tcPr>
            <w:tcW w:w="6380" w:type="dxa"/>
            <w:tcBorders>
              <w:top w:val="single" w:sz="4" w:space="0" w:color="auto"/>
              <w:left w:val="single" w:sz="4" w:space="0" w:color="auto"/>
              <w:bottom w:val="single" w:sz="4" w:space="0" w:color="auto"/>
              <w:right w:val="single" w:sz="4" w:space="0" w:color="auto"/>
            </w:tcBorders>
            <w:hideMark/>
          </w:tcPr>
          <w:p w14:paraId="72813FB7" w14:textId="77777777" w:rsidR="00A11A18" w:rsidRPr="00503776" w:rsidRDefault="00A11A18" w:rsidP="00480EFB">
            <w:pPr>
              <w:rPr>
                <w:rFonts w:cs="Arial"/>
                <w:szCs w:val="22"/>
              </w:rPr>
            </w:pPr>
            <w:r w:rsidRPr="00503776">
              <w:rPr>
                <w:rFonts w:cs="Arial"/>
                <w:szCs w:val="22"/>
              </w:rPr>
              <w:t>Confirmative Praxis</w:t>
            </w:r>
          </w:p>
        </w:tc>
        <w:tc>
          <w:tcPr>
            <w:tcW w:w="992" w:type="dxa"/>
            <w:tcBorders>
              <w:top w:val="single" w:sz="4" w:space="0" w:color="auto"/>
              <w:left w:val="single" w:sz="4" w:space="0" w:color="auto"/>
              <w:bottom w:val="single" w:sz="4" w:space="0" w:color="auto"/>
              <w:right w:val="single" w:sz="4" w:space="0" w:color="auto"/>
            </w:tcBorders>
            <w:hideMark/>
          </w:tcPr>
          <w:p w14:paraId="63764B2F" w14:textId="77777777" w:rsidR="00A11A18" w:rsidRPr="00503776" w:rsidRDefault="00A11A18" w:rsidP="00480EFB">
            <w:pPr>
              <w:rPr>
                <w:rFonts w:cs="Arial"/>
                <w:szCs w:val="22"/>
              </w:rPr>
            </w:pPr>
            <w:r w:rsidRPr="00503776">
              <w:rPr>
                <w:rFonts w:cs="Arial"/>
                <w:szCs w:val="22"/>
              </w:rPr>
              <w:t>60</w:t>
            </w:r>
          </w:p>
        </w:tc>
      </w:tr>
    </w:tbl>
    <w:p w14:paraId="4CA05EB5" w14:textId="77777777" w:rsidR="00A11A18" w:rsidRPr="00503776" w:rsidRDefault="00A11A18" w:rsidP="00A11A18">
      <w:pPr>
        <w:rPr>
          <w:rFonts w:cs="Arial"/>
          <w:b/>
          <w:szCs w:val="22"/>
        </w:rPr>
      </w:pPr>
    </w:p>
    <w:p w14:paraId="3F5E1FBE" w14:textId="77777777" w:rsidR="00A11A18" w:rsidRPr="00503776" w:rsidRDefault="00A11A18" w:rsidP="00A11A18">
      <w:pPr>
        <w:jc w:val="both"/>
        <w:rPr>
          <w:rFonts w:cs="Arial"/>
          <w:szCs w:val="22"/>
        </w:rPr>
      </w:pPr>
      <w:r w:rsidRPr="00503776">
        <w:rPr>
          <w:rFonts w:cs="Arial"/>
        </w:rPr>
        <w:t>Where appropriate, the University may allow students to study modules in addition to the 120 credits studied for the level of study e.g. Welsh medium or IT modules.  Students would need to discuss this with their Programme Director.</w:t>
      </w:r>
    </w:p>
    <w:bookmarkEnd w:id="68"/>
    <w:p w14:paraId="3C0763F0" w14:textId="77777777" w:rsidR="0014551B" w:rsidRPr="00503776" w:rsidRDefault="0014551B" w:rsidP="0014551B">
      <w:pPr>
        <w:rPr>
          <w:rFonts w:cs="Arial"/>
          <w:i/>
          <w:szCs w:val="22"/>
          <w:highlight w:val="cyan"/>
        </w:rPr>
      </w:pPr>
    </w:p>
    <w:p w14:paraId="30748A99" w14:textId="446BE505" w:rsidR="00CD642C" w:rsidRPr="00503776" w:rsidRDefault="00CD642C" w:rsidP="5F0272A8">
      <w:pPr>
        <w:jc w:val="both"/>
        <w:rPr>
          <w:rFonts w:cs="Arial"/>
        </w:rPr>
      </w:pPr>
      <w:r w:rsidRPr="00503776">
        <w:rPr>
          <w:rFonts w:cs="Arial"/>
        </w:rPr>
        <w:t xml:space="preserve">Module details are correct on </w:t>
      </w:r>
      <w:proofErr w:type="gramStart"/>
      <w:r w:rsidRPr="00503776">
        <w:rPr>
          <w:rFonts w:cs="Arial"/>
        </w:rPr>
        <w:t>1 September 20</w:t>
      </w:r>
      <w:r w:rsidR="00177BCB" w:rsidRPr="00503776">
        <w:rPr>
          <w:rFonts w:cs="Arial"/>
        </w:rPr>
        <w:t>20</w:t>
      </w:r>
      <w:r w:rsidRPr="00503776">
        <w:rPr>
          <w:rFonts w:cs="Arial"/>
        </w:rPr>
        <w:t>, and</w:t>
      </w:r>
      <w:proofErr w:type="gramEnd"/>
      <w:r w:rsidRPr="00503776">
        <w:rPr>
          <w:rFonts w:cs="Arial"/>
        </w:rPr>
        <w:t xml:space="preserve"> will not normally be changed during the year. In the unlikely event changes </w:t>
      </w:r>
      <w:r w:rsidR="009C2548" w:rsidRPr="00503776">
        <w:rPr>
          <w:rFonts w:cs="Arial"/>
        </w:rPr>
        <w:t xml:space="preserve">having to be made </w:t>
      </w:r>
      <w:r w:rsidRPr="00503776">
        <w:rPr>
          <w:rFonts w:cs="Arial"/>
        </w:rPr>
        <w:t>to these details during the year, you will be notified in writing.</w:t>
      </w:r>
      <w:r w:rsidR="00D4016C" w:rsidRPr="00503776">
        <w:rPr>
          <w:rFonts w:cs="Arial"/>
        </w:rPr>
        <w:t xml:space="preserve">  Module descriptors are presented in the accompanying </w:t>
      </w:r>
      <w:r w:rsidR="00E139AC" w:rsidRPr="00503776">
        <w:rPr>
          <w:rFonts w:cs="Arial"/>
        </w:rPr>
        <w:t>Module Directory document.</w:t>
      </w:r>
    </w:p>
    <w:p w14:paraId="06AD0510" w14:textId="77777777" w:rsidR="00912BCD" w:rsidRPr="00503776" w:rsidRDefault="00912BCD">
      <w:pPr>
        <w:pStyle w:val="BodyText"/>
        <w:rPr>
          <w:rFonts w:cs="Arial"/>
          <w:color w:val="auto"/>
          <w:szCs w:val="22"/>
        </w:rPr>
      </w:pPr>
    </w:p>
    <w:p w14:paraId="5CD1EBFD" w14:textId="77777777" w:rsidR="005B2E87" w:rsidRPr="00503776" w:rsidRDefault="005B2E87" w:rsidP="00912BCD">
      <w:pPr>
        <w:jc w:val="both"/>
        <w:rPr>
          <w:rFonts w:cs="Arial"/>
        </w:rPr>
      </w:pPr>
    </w:p>
    <w:p w14:paraId="18CD6263" w14:textId="77777777" w:rsidR="005B2E87" w:rsidRPr="00503776" w:rsidRDefault="005B2E87">
      <w:pPr>
        <w:rPr>
          <w:rFonts w:cs="Arial"/>
          <w:highlight w:val="red"/>
        </w:rPr>
      </w:pPr>
      <w:bookmarkStart w:id="69" w:name="_Toc422993042"/>
      <w:r w:rsidRPr="00503776">
        <w:rPr>
          <w:rFonts w:cs="Arial"/>
          <w:highlight w:val="red"/>
        </w:rPr>
        <w:br w:type="page"/>
      </w:r>
    </w:p>
    <w:p w14:paraId="7067F56F" w14:textId="5BFC3310" w:rsidR="00912BCD" w:rsidRPr="00503776" w:rsidRDefault="00912BCD" w:rsidP="00912BCD">
      <w:pPr>
        <w:pStyle w:val="Heading1"/>
        <w:rPr>
          <w:rFonts w:cs="Arial"/>
        </w:rPr>
      </w:pPr>
      <w:bookmarkStart w:id="70" w:name="_Toc46402850"/>
      <w:r w:rsidRPr="00503776">
        <w:rPr>
          <w:rFonts w:cs="Arial"/>
        </w:rPr>
        <w:lastRenderedPageBreak/>
        <w:t xml:space="preserve">ASSESSMENT </w:t>
      </w:r>
      <w:bookmarkEnd w:id="69"/>
      <w:bookmarkEnd w:id="70"/>
    </w:p>
    <w:p w14:paraId="5F3F88C7" w14:textId="77777777" w:rsidR="00912BCD" w:rsidRPr="00503776" w:rsidRDefault="00912BCD" w:rsidP="00912BCD">
      <w:pPr>
        <w:tabs>
          <w:tab w:val="left" w:pos="-1440"/>
        </w:tabs>
        <w:jc w:val="both"/>
        <w:rPr>
          <w:rFonts w:cs="Arial"/>
        </w:rPr>
      </w:pPr>
      <w:r w:rsidRPr="00503776">
        <w:rPr>
          <w:rFonts w:cs="Arial"/>
        </w:rP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Pr="00503776" w:rsidRDefault="00912BCD" w:rsidP="00912BCD">
      <w:pPr>
        <w:tabs>
          <w:tab w:val="left" w:pos="-1440"/>
        </w:tabs>
        <w:jc w:val="both"/>
        <w:rPr>
          <w:rFonts w:cs="Arial"/>
        </w:rPr>
      </w:pPr>
    </w:p>
    <w:p w14:paraId="7713B1A4" w14:textId="77777777" w:rsidR="00912BCD" w:rsidRPr="00503776" w:rsidRDefault="00912BCD" w:rsidP="00912BCD">
      <w:pPr>
        <w:tabs>
          <w:tab w:val="left" w:pos="-1440"/>
        </w:tabs>
        <w:jc w:val="both"/>
        <w:rPr>
          <w:rFonts w:cs="Arial"/>
        </w:rPr>
      </w:pPr>
      <w:r w:rsidRPr="00503776">
        <w:rPr>
          <w:rFonts w:cs="Arial"/>
        </w:rPr>
        <w:t xml:space="preserve">Details of assignments, guidance on the objectives of the assessment and criteria applied in marking will be provided at the beginning of each module. </w:t>
      </w:r>
    </w:p>
    <w:p w14:paraId="4992E0A1" w14:textId="77777777" w:rsidR="00912BCD" w:rsidRPr="00503776" w:rsidRDefault="00912BCD" w:rsidP="00912BCD">
      <w:pPr>
        <w:tabs>
          <w:tab w:val="left" w:pos="-1440"/>
        </w:tabs>
        <w:jc w:val="both"/>
        <w:rPr>
          <w:rFonts w:cs="Arial"/>
        </w:rPr>
      </w:pPr>
    </w:p>
    <w:p w14:paraId="22C06AAA" w14:textId="77777777" w:rsidR="00912BCD" w:rsidRPr="00503776" w:rsidRDefault="00912BCD" w:rsidP="00912BCD">
      <w:pPr>
        <w:tabs>
          <w:tab w:val="left" w:pos="-1440"/>
        </w:tabs>
        <w:jc w:val="both"/>
        <w:rPr>
          <w:rFonts w:cs="Arial"/>
        </w:rPr>
      </w:pPr>
      <w:r w:rsidRPr="00503776">
        <w:rPr>
          <w:rFonts w:cs="Arial"/>
        </w:rPr>
        <w:t xml:space="preserve">Full information about the classification of results and regulations for progression can be found in Chapter 6 of the </w:t>
      </w:r>
      <w:r w:rsidRPr="00503776">
        <w:rPr>
          <w:rFonts w:cs="Arial"/>
          <w:i/>
          <w:iCs/>
        </w:rPr>
        <w:t>Academic Quality Handbook</w:t>
      </w:r>
      <w:r w:rsidRPr="00503776">
        <w:rPr>
          <w:rFonts w:cs="Arial"/>
        </w:rPr>
        <w:t>.</w:t>
      </w:r>
    </w:p>
    <w:p w14:paraId="4AC8BDFE" w14:textId="77777777" w:rsidR="00912BCD" w:rsidRPr="00503776" w:rsidRDefault="00912BCD" w:rsidP="00912BCD">
      <w:pPr>
        <w:tabs>
          <w:tab w:val="left" w:pos="-1440"/>
        </w:tabs>
        <w:jc w:val="both"/>
        <w:rPr>
          <w:rFonts w:cs="Arial"/>
        </w:rPr>
      </w:pPr>
    </w:p>
    <w:p w14:paraId="76722A07" w14:textId="7248BAAE" w:rsidR="00912BCD" w:rsidRPr="00503776" w:rsidRDefault="00912BCD" w:rsidP="00912BCD">
      <w:pPr>
        <w:jc w:val="both"/>
        <w:rPr>
          <w:rFonts w:cs="Arial"/>
        </w:rPr>
      </w:pPr>
      <w:r w:rsidRPr="00503776">
        <w:rPr>
          <w:rFonts w:cs="Arial"/>
        </w:rPr>
        <w:t>All work will normally be marked within the University’s agreed 20</w:t>
      </w:r>
      <w:r w:rsidR="005E22D0" w:rsidRPr="00503776">
        <w:rPr>
          <w:rFonts w:cs="Arial"/>
        </w:rPr>
        <w:t xml:space="preserve"> clear</w:t>
      </w:r>
      <w:r w:rsidRPr="00503776">
        <w:rPr>
          <w:rFonts w:cs="Arial"/>
        </w:rPr>
        <w:t xml:space="preserve"> term-time working days turn-around time for assessed coursework.  You will be contacted by the module co</w:t>
      </w:r>
      <w:r w:rsidRPr="00503776">
        <w:rPr>
          <w:rFonts w:cs="Arial"/>
        </w:rPr>
        <w:noBreakHyphen/>
        <w:t xml:space="preserve">ordinator if this is not possible.  </w:t>
      </w:r>
    </w:p>
    <w:p w14:paraId="14C33D37" w14:textId="0FE6F2BD" w:rsidR="00912BCD" w:rsidRPr="00503776" w:rsidRDefault="00912BCD" w:rsidP="00912BCD">
      <w:pPr>
        <w:pStyle w:val="Heading1"/>
        <w:rPr>
          <w:rFonts w:cs="Arial"/>
        </w:rPr>
      </w:pPr>
      <w:bookmarkStart w:id="71" w:name="_Toc422993043"/>
      <w:bookmarkStart w:id="72" w:name="_Toc46402851"/>
      <w:r w:rsidRPr="00503776">
        <w:rPr>
          <w:rFonts w:cs="Arial"/>
        </w:rPr>
        <w:t>COURSEWORK DEADLINES</w:t>
      </w:r>
      <w:bookmarkEnd w:id="71"/>
      <w:bookmarkEnd w:id="72"/>
      <w:r w:rsidR="008B4B19">
        <w:rPr>
          <w:rFonts w:cs="Arial"/>
        </w:rPr>
        <w:t xml:space="preserve"> </w:t>
      </w:r>
    </w:p>
    <w:p w14:paraId="01A0BFE8" w14:textId="67ABFF4E" w:rsidR="00A11A18" w:rsidRPr="005A1D36" w:rsidRDefault="005A1D36" w:rsidP="00A11A18">
      <w:pPr>
        <w:jc w:val="both"/>
        <w:rPr>
          <w:rFonts w:cs="Arial"/>
          <w:b/>
          <w:bCs/>
          <w:szCs w:val="22"/>
        </w:rPr>
      </w:pPr>
      <w:bookmarkStart w:id="73" w:name="_Toc422993044"/>
      <w:bookmarkStart w:id="74" w:name="_Toc46402852"/>
      <w:r w:rsidRPr="005A1D36">
        <w:rPr>
          <w:rFonts w:cs="Arial"/>
          <w:b/>
          <w:bCs/>
          <w:szCs w:val="22"/>
        </w:rPr>
        <w:t>Full-Time</w:t>
      </w:r>
    </w:p>
    <w:p w14:paraId="7E0E61D8" w14:textId="78F3FABE" w:rsidR="00A11A18" w:rsidRPr="00503776" w:rsidRDefault="00C94155" w:rsidP="00C94155">
      <w:pPr>
        <w:widowControl w:val="0"/>
        <w:autoSpaceDE w:val="0"/>
        <w:autoSpaceDN w:val="0"/>
        <w:adjustRightInd w:val="0"/>
        <w:rPr>
          <w:rFonts w:eastAsiaTheme="minorHAnsi" w:cs="Arial"/>
          <w:szCs w:val="22"/>
          <w:lang w:val="en-US" w:eastAsia="en-US"/>
        </w:rPr>
      </w:pPr>
      <w:r>
        <w:rPr>
          <w:rFonts w:eastAsiaTheme="minorHAnsi" w:cs="Arial"/>
          <w:szCs w:val="22"/>
          <w:lang w:val="en-US" w:eastAsia="en-US"/>
        </w:rPr>
        <w:t>YEAR ONE</w:t>
      </w:r>
      <w:r>
        <w:rPr>
          <w:rFonts w:eastAsiaTheme="minorHAnsi" w:cs="Arial"/>
          <w:szCs w:val="22"/>
          <w:lang w:val="en-US" w:eastAsia="en-US"/>
        </w:rPr>
        <w:t>:</w:t>
      </w:r>
      <w:r>
        <w:rPr>
          <w:rFonts w:eastAsiaTheme="minorHAnsi" w:cs="Arial"/>
          <w:szCs w:val="22"/>
          <w:lang w:val="en-US" w:eastAsia="en-US"/>
        </w:rPr>
        <w:tab/>
      </w:r>
      <w:r>
        <w:rPr>
          <w:rFonts w:eastAsiaTheme="minorHAnsi" w:cs="Arial"/>
          <w:szCs w:val="22"/>
          <w:lang w:val="en-US" w:eastAsia="en-US"/>
        </w:rPr>
        <w:tab/>
      </w:r>
      <w:r w:rsidR="00A11A18" w:rsidRPr="00503776">
        <w:rPr>
          <w:rFonts w:eastAsiaTheme="minorHAnsi" w:cs="Arial"/>
          <w:szCs w:val="22"/>
          <w:lang w:val="en-US" w:eastAsia="en-US"/>
        </w:rPr>
        <w:t>Thought Experiment</w:t>
      </w:r>
      <w:r w:rsidR="008B4B19">
        <w:rPr>
          <w:rFonts w:eastAsiaTheme="minorHAnsi" w:cs="Arial"/>
          <w:szCs w:val="22"/>
          <w:lang w:val="en-US" w:eastAsia="en-US"/>
        </w:rPr>
        <w:t xml:space="preserve">: </w:t>
      </w:r>
      <w:r w:rsidR="00503776">
        <w:rPr>
          <w:rFonts w:eastAsiaTheme="minorHAnsi" w:cs="Arial"/>
          <w:szCs w:val="22"/>
          <w:lang w:val="en-US" w:eastAsia="en-US"/>
        </w:rPr>
        <w:t>23/10/2020</w:t>
      </w:r>
    </w:p>
    <w:p w14:paraId="292B7D69" w14:textId="7D09B865" w:rsidR="00A11A18" w:rsidRDefault="00503776" w:rsidP="00C94155">
      <w:pPr>
        <w:widowControl w:val="0"/>
        <w:autoSpaceDE w:val="0"/>
        <w:autoSpaceDN w:val="0"/>
        <w:adjustRightInd w:val="0"/>
        <w:ind w:left="1440" w:firstLine="720"/>
        <w:rPr>
          <w:rFonts w:eastAsiaTheme="minorHAnsi" w:cs="Arial"/>
          <w:szCs w:val="22"/>
          <w:lang w:val="en-US" w:eastAsia="en-US"/>
        </w:rPr>
      </w:pPr>
      <w:r w:rsidRPr="00503776">
        <w:rPr>
          <w:rFonts w:cs="Arial"/>
          <w:szCs w:val="22"/>
        </w:rPr>
        <w:t>Coexistent Perspectives</w:t>
      </w:r>
      <w:r>
        <w:rPr>
          <w:rFonts w:cs="Arial"/>
          <w:szCs w:val="22"/>
        </w:rPr>
        <w:t>: Poster 04/12</w:t>
      </w:r>
      <w:r w:rsidR="00056E4A">
        <w:rPr>
          <w:rFonts w:cs="Arial"/>
          <w:szCs w:val="22"/>
        </w:rPr>
        <w:t>,</w:t>
      </w:r>
      <w:r>
        <w:rPr>
          <w:rFonts w:cs="Arial"/>
          <w:szCs w:val="22"/>
        </w:rPr>
        <w:t xml:space="preserve"> </w:t>
      </w:r>
      <w:r>
        <w:rPr>
          <w:rFonts w:eastAsiaTheme="minorHAnsi" w:cs="Arial"/>
          <w:szCs w:val="22"/>
          <w:lang w:val="en-US" w:eastAsia="en-US"/>
        </w:rPr>
        <w:t>E</w:t>
      </w:r>
      <w:r w:rsidR="00A11A18" w:rsidRPr="00503776">
        <w:rPr>
          <w:rFonts w:eastAsiaTheme="minorHAnsi" w:cs="Arial"/>
          <w:szCs w:val="22"/>
          <w:lang w:val="en-US" w:eastAsia="en-US"/>
        </w:rPr>
        <w:t>ssay</w:t>
      </w:r>
      <w:r w:rsidR="00056E4A">
        <w:rPr>
          <w:rFonts w:eastAsiaTheme="minorHAnsi" w:cs="Arial"/>
          <w:szCs w:val="22"/>
          <w:lang w:val="en-US" w:eastAsia="en-US"/>
        </w:rPr>
        <w:t xml:space="preserve"> </w:t>
      </w:r>
      <w:r>
        <w:rPr>
          <w:rFonts w:eastAsiaTheme="minorHAnsi" w:cs="Arial"/>
          <w:szCs w:val="22"/>
          <w:lang w:val="en-US" w:eastAsia="en-US"/>
        </w:rPr>
        <w:t>11/12/2020</w:t>
      </w:r>
    </w:p>
    <w:p w14:paraId="0476F82B" w14:textId="29FB0052" w:rsidR="00A11A18" w:rsidRPr="00503776" w:rsidRDefault="008B4B19" w:rsidP="00C94155">
      <w:pPr>
        <w:widowControl w:val="0"/>
        <w:autoSpaceDE w:val="0"/>
        <w:autoSpaceDN w:val="0"/>
        <w:adjustRightInd w:val="0"/>
        <w:ind w:left="1440" w:firstLine="720"/>
        <w:rPr>
          <w:rFonts w:eastAsiaTheme="minorHAnsi" w:cs="Arial"/>
          <w:szCs w:val="22"/>
          <w:lang w:val="en-US" w:eastAsia="en-US"/>
        </w:rPr>
      </w:pPr>
      <w:r>
        <w:rPr>
          <w:rFonts w:eastAsiaTheme="minorHAnsi" w:cs="Arial"/>
          <w:szCs w:val="22"/>
          <w:lang w:val="en-US" w:eastAsia="en-US"/>
        </w:rPr>
        <w:t>Collaborative Dialogues</w:t>
      </w:r>
      <w:r w:rsidR="00056E4A">
        <w:rPr>
          <w:rFonts w:eastAsiaTheme="minorHAnsi" w:cs="Arial"/>
          <w:szCs w:val="22"/>
          <w:lang w:val="en-US" w:eastAsia="en-US"/>
        </w:rPr>
        <w:t>:</w:t>
      </w:r>
      <w:r w:rsidRPr="00503776">
        <w:rPr>
          <w:rFonts w:eastAsiaTheme="minorHAnsi" w:cs="Arial"/>
          <w:szCs w:val="22"/>
          <w:lang w:val="en-US" w:eastAsia="en-US"/>
        </w:rPr>
        <w:t xml:space="preserve"> </w:t>
      </w:r>
      <w:r>
        <w:rPr>
          <w:rFonts w:eastAsiaTheme="minorHAnsi" w:cs="Arial"/>
          <w:szCs w:val="22"/>
          <w:lang w:val="en-US" w:eastAsia="en-US"/>
        </w:rPr>
        <w:t>21/01/2021</w:t>
      </w:r>
    </w:p>
    <w:p w14:paraId="7C57E64A" w14:textId="5B39BC60" w:rsidR="00503776" w:rsidRPr="00503776" w:rsidRDefault="00503776" w:rsidP="00C94155">
      <w:pPr>
        <w:ind w:left="1440" w:firstLine="720"/>
        <w:jc w:val="both"/>
        <w:rPr>
          <w:rFonts w:eastAsiaTheme="minorHAnsi" w:cs="Arial"/>
          <w:szCs w:val="22"/>
          <w:lang w:val="en-US" w:eastAsia="en-US"/>
        </w:rPr>
      </w:pPr>
      <w:r w:rsidRPr="00503776">
        <w:rPr>
          <w:rFonts w:eastAsiaTheme="minorHAnsi" w:cs="Arial"/>
          <w:szCs w:val="22"/>
          <w:lang w:val="en-US" w:eastAsia="en-US"/>
        </w:rPr>
        <w:t>Explorative Research &amp; Praxis</w:t>
      </w:r>
      <w:r w:rsidR="005A1D36">
        <w:rPr>
          <w:rFonts w:eastAsiaTheme="minorHAnsi" w:cs="Arial"/>
          <w:szCs w:val="22"/>
          <w:lang w:val="en-US" w:eastAsia="en-US"/>
        </w:rPr>
        <w:t xml:space="preserve">: </w:t>
      </w:r>
      <w:r w:rsidR="008942C6">
        <w:rPr>
          <w:rFonts w:eastAsiaTheme="minorHAnsi" w:cs="Arial"/>
          <w:szCs w:val="22"/>
          <w:lang w:val="en-US" w:eastAsia="en-US"/>
        </w:rPr>
        <w:t>07/05/2021</w:t>
      </w:r>
    </w:p>
    <w:p w14:paraId="65573293" w14:textId="77777777" w:rsidR="00C94155" w:rsidRDefault="00C94155" w:rsidP="00A11A18">
      <w:pPr>
        <w:jc w:val="both"/>
        <w:rPr>
          <w:rFonts w:eastAsiaTheme="minorHAnsi" w:cs="Arial"/>
          <w:szCs w:val="22"/>
          <w:lang w:val="en-US" w:eastAsia="en-US"/>
        </w:rPr>
      </w:pPr>
    </w:p>
    <w:p w14:paraId="2377444A" w14:textId="294208C5" w:rsidR="00503776" w:rsidRPr="00503776" w:rsidRDefault="00C94155" w:rsidP="00A11A18">
      <w:pPr>
        <w:jc w:val="both"/>
        <w:rPr>
          <w:rFonts w:eastAsiaTheme="minorHAnsi" w:cs="Arial"/>
          <w:szCs w:val="22"/>
          <w:lang w:val="en-US" w:eastAsia="en-US"/>
        </w:rPr>
      </w:pPr>
      <w:r>
        <w:rPr>
          <w:rFonts w:eastAsiaTheme="minorHAnsi" w:cs="Arial"/>
          <w:szCs w:val="22"/>
          <w:lang w:val="en-US" w:eastAsia="en-US"/>
        </w:rPr>
        <w:t>YEAR TWO:</w:t>
      </w:r>
      <w:r>
        <w:rPr>
          <w:rFonts w:eastAsiaTheme="minorHAnsi" w:cs="Arial"/>
          <w:szCs w:val="22"/>
          <w:lang w:val="en-US" w:eastAsia="en-US"/>
        </w:rPr>
        <w:tab/>
      </w:r>
      <w:r>
        <w:rPr>
          <w:rFonts w:eastAsiaTheme="minorHAnsi" w:cs="Arial"/>
          <w:szCs w:val="22"/>
          <w:lang w:val="en-US" w:eastAsia="en-US"/>
        </w:rPr>
        <w:tab/>
      </w:r>
      <w:r w:rsidR="00A11A18" w:rsidRPr="00503776">
        <w:rPr>
          <w:rFonts w:eastAsiaTheme="minorHAnsi" w:cs="Arial"/>
          <w:szCs w:val="22"/>
          <w:lang w:val="en-US" w:eastAsia="en-US"/>
        </w:rPr>
        <w:t>Confirmative Praxis</w:t>
      </w:r>
      <w:r w:rsidR="00503776" w:rsidRPr="00503776">
        <w:rPr>
          <w:rFonts w:eastAsiaTheme="minorHAnsi" w:cs="Arial"/>
          <w:szCs w:val="22"/>
          <w:lang w:val="en-US" w:eastAsia="en-US"/>
        </w:rPr>
        <w:t xml:space="preserve">: </w:t>
      </w:r>
      <w:r w:rsidR="005A1D36">
        <w:rPr>
          <w:rFonts w:eastAsiaTheme="minorHAnsi" w:cs="Arial"/>
          <w:szCs w:val="22"/>
          <w:lang w:val="en-US" w:eastAsia="en-US"/>
        </w:rPr>
        <w:t>TBC</w:t>
      </w:r>
      <w:r>
        <w:rPr>
          <w:rFonts w:eastAsiaTheme="minorHAnsi" w:cs="Arial"/>
          <w:szCs w:val="22"/>
          <w:lang w:val="en-US" w:eastAsia="en-US"/>
        </w:rPr>
        <w:t>/06/2021</w:t>
      </w:r>
    </w:p>
    <w:p w14:paraId="31489412" w14:textId="66D6A5AE" w:rsidR="00A11A18" w:rsidRDefault="00A11A18" w:rsidP="00A11A18">
      <w:pPr>
        <w:jc w:val="both"/>
        <w:rPr>
          <w:rFonts w:cs="Arial"/>
        </w:rPr>
      </w:pPr>
    </w:p>
    <w:p w14:paraId="1345ED0A" w14:textId="3D3294B8" w:rsidR="005A1D36" w:rsidRPr="005A1D36" w:rsidRDefault="005A1D36" w:rsidP="005A1D36">
      <w:pPr>
        <w:jc w:val="both"/>
        <w:rPr>
          <w:rFonts w:cs="Arial"/>
          <w:b/>
          <w:bCs/>
          <w:szCs w:val="22"/>
        </w:rPr>
      </w:pPr>
      <w:r>
        <w:rPr>
          <w:rFonts w:cs="Arial"/>
          <w:b/>
          <w:bCs/>
          <w:szCs w:val="22"/>
        </w:rPr>
        <w:t>Part</w:t>
      </w:r>
      <w:r w:rsidRPr="005A1D36">
        <w:rPr>
          <w:rFonts w:cs="Arial"/>
          <w:b/>
          <w:bCs/>
          <w:szCs w:val="22"/>
        </w:rPr>
        <w:t xml:space="preserve">-Time </w:t>
      </w:r>
    </w:p>
    <w:p w14:paraId="76D4FE13" w14:textId="3AF0A7D7" w:rsidR="005A1D36" w:rsidRDefault="00C94155" w:rsidP="005A1D36">
      <w:pPr>
        <w:widowControl w:val="0"/>
        <w:autoSpaceDE w:val="0"/>
        <w:autoSpaceDN w:val="0"/>
        <w:adjustRightInd w:val="0"/>
        <w:rPr>
          <w:rFonts w:eastAsiaTheme="minorHAnsi" w:cs="Arial"/>
          <w:szCs w:val="22"/>
          <w:lang w:val="en-US" w:eastAsia="en-US"/>
        </w:rPr>
      </w:pPr>
      <w:r>
        <w:rPr>
          <w:rFonts w:eastAsiaTheme="minorHAnsi" w:cs="Arial"/>
          <w:szCs w:val="22"/>
          <w:lang w:val="en-US" w:eastAsia="en-US"/>
        </w:rPr>
        <w:t>YEAR ONE:</w:t>
      </w:r>
      <w:r>
        <w:rPr>
          <w:rFonts w:eastAsiaTheme="minorHAnsi" w:cs="Arial"/>
          <w:szCs w:val="22"/>
          <w:lang w:val="en-US" w:eastAsia="en-US"/>
        </w:rPr>
        <w:tab/>
      </w:r>
      <w:r>
        <w:rPr>
          <w:rFonts w:eastAsiaTheme="minorHAnsi" w:cs="Arial"/>
          <w:szCs w:val="22"/>
          <w:lang w:val="en-US" w:eastAsia="en-US"/>
        </w:rPr>
        <w:tab/>
      </w:r>
      <w:r w:rsidR="005A1D36" w:rsidRPr="00503776">
        <w:rPr>
          <w:rFonts w:eastAsiaTheme="minorHAnsi" w:cs="Arial"/>
          <w:szCs w:val="22"/>
          <w:lang w:val="en-US" w:eastAsia="en-US"/>
        </w:rPr>
        <w:t>Thought Experiment</w:t>
      </w:r>
      <w:r w:rsidR="005A1D36">
        <w:rPr>
          <w:rFonts w:eastAsiaTheme="minorHAnsi" w:cs="Arial"/>
          <w:szCs w:val="22"/>
          <w:lang w:val="en-US" w:eastAsia="en-US"/>
        </w:rPr>
        <w:t xml:space="preserve">: </w:t>
      </w:r>
      <w:r w:rsidR="005A1D36">
        <w:rPr>
          <w:rFonts w:eastAsiaTheme="minorHAnsi" w:cs="Arial"/>
          <w:szCs w:val="22"/>
          <w:lang w:val="en-US" w:eastAsia="en-US"/>
        </w:rPr>
        <w:t>04</w:t>
      </w:r>
      <w:r w:rsidR="005A1D36">
        <w:rPr>
          <w:rFonts w:eastAsiaTheme="minorHAnsi" w:cs="Arial"/>
          <w:szCs w:val="22"/>
          <w:lang w:val="en-US" w:eastAsia="en-US"/>
        </w:rPr>
        <w:t>/1</w:t>
      </w:r>
      <w:r w:rsidR="005A1D36">
        <w:rPr>
          <w:rFonts w:eastAsiaTheme="minorHAnsi" w:cs="Arial"/>
          <w:szCs w:val="22"/>
          <w:lang w:val="en-US" w:eastAsia="en-US"/>
        </w:rPr>
        <w:t>2</w:t>
      </w:r>
      <w:r w:rsidR="005A1D36">
        <w:rPr>
          <w:rFonts w:eastAsiaTheme="minorHAnsi" w:cs="Arial"/>
          <w:szCs w:val="22"/>
          <w:lang w:val="en-US" w:eastAsia="en-US"/>
        </w:rPr>
        <w:t>/2020</w:t>
      </w:r>
    </w:p>
    <w:p w14:paraId="77E4A205" w14:textId="5A4EB70A" w:rsidR="005A1D36" w:rsidRDefault="005A1D36" w:rsidP="00C94155">
      <w:pPr>
        <w:widowControl w:val="0"/>
        <w:autoSpaceDE w:val="0"/>
        <w:autoSpaceDN w:val="0"/>
        <w:adjustRightInd w:val="0"/>
        <w:ind w:left="1440" w:firstLine="720"/>
        <w:rPr>
          <w:rFonts w:eastAsiaTheme="minorHAnsi" w:cs="Arial"/>
          <w:szCs w:val="22"/>
          <w:lang w:val="en-US" w:eastAsia="en-US"/>
        </w:rPr>
      </w:pPr>
      <w:r>
        <w:rPr>
          <w:rFonts w:eastAsiaTheme="minorHAnsi" w:cs="Arial"/>
          <w:szCs w:val="22"/>
          <w:lang w:val="en-US" w:eastAsia="en-US"/>
        </w:rPr>
        <w:t>Collaborative Dialogues:</w:t>
      </w:r>
      <w:r w:rsidRPr="00503776">
        <w:rPr>
          <w:rFonts w:eastAsiaTheme="minorHAnsi" w:cs="Arial"/>
          <w:szCs w:val="22"/>
          <w:lang w:val="en-US" w:eastAsia="en-US"/>
        </w:rPr>
        <w:t xml:space="preserve"> </w:t>
      </w:r>
      <w:r>
        <w:rPr>
          <w:rFonts w:eastAsiaTheme="minorHAnsi" w:cs="Arial"/>
          <w:szCs w:val="22"/>
          <w:lang w:val="en-US" w:eastAsia="en-US"/>
        </w:rPr>
        <w:t>2</w:t>
      </w:r>
      <w:r>
        <w:rPr>
          <w:rFonts w:eastAsiaTheme="minorHAnsi" w:cs="Arial"/>
          <w:szCs w:val="22"/>
          <w:lang w:val="en-US" w:eastAsia="en-US"/>
        </w:rPr>
        <w:t>6</w:t>
      </w:r>
      <w:r>
        <w:rPr>
          <w:rFonts w:eastAsiaTheme="minorHAnsi" w:cs="Arial"/>
          <w:szCs w:val="22"/>
          <w:lang w:val="en-US" w:eastAsia="en-US"/>
        </w:rPr>
        <w:t>/0</w:t>
      </w:r>
      <w:r>
        <w:rPr>
          <w:rFonts w:eastAsiaTheme="minorHAnsi" w:cs="Arial"/>
          <w:szCs w:val="22"/>
          <w:lang w:val="en-US" w:eastAsia="en-US"/>
        </w:rPr>
        <w:t>3</w:t>
      </w:r>
      <w:r>
        <w:rPr>
          <w:rFonts w:eastAsiaTheme="minorHAnsi" w:cs="Arial"/>
          <w:szCs w:val="22"/>
          <w:lang w:val="en-US" w:eastAsia="en-US"/>
        </w:rPr>
        <w:t>/2021</w:t>
      </w:r>
    </w:p>
    <w:p w14:paraId="4143C5ED" w14:textId="18D0E6AF" w:rsidR="005A1D36" w:rsidRDefault="005A1D36" w:rsidP="00C94155">
      <w:pPr>
        <w:widowControl w:val="0"/>
        <w:autoSpaceDE w:val="0"/>
        <w:autoSpaceDN w:val="0"/>
        <w:adjustRightInd w:val="0"/>
        <w:ind w:left="1440" w:firstLine="720"/>
        <w:rPr>
          <w:rFonts w:eastAsiaTheme="minorHAnsi" w:cs="Arial"/>
          <w:szCs w:val="22"/>
          <w:lang w:val="en-US" w:eastAsia="en-US"/>
        </w:rPr>
      </w:pPr>
      <w:r w:rsidRPr="00503776">
        <w:rPr>
          <w:rFonts w:cs="Arial"/>
          <w:szCs w:val="22"/>
        </w:rPr>
        <w:t>Coexistent Perspectives</w:t>
      </w:r>
      <w:r>
        <w:rPr>
          <w:rFonts w:cs="Arial"/>
          <w:szCs w:val="22"/>
        </w:rPr>
        <w:t xml:space="preserve">: Poster </w:t>
      </w:r>
      <w:r>
        <w:rPr>
          <w:rFonts w:cs="Arial"/>
          <w:szCs w:val="22"/>
        </w:rPr>
        <w:t>&amp;</w:t>
      </w:r>
      <w:r>
        <w:rPr>
          <w:rFonts w:cs="Arial"/>
          <w:szCs w:val="22"/>
        </w:rPr>
        <w:t xml:space="preserve"> </w:t>
      </w:r>
      <w:r>
        <w:rPr>
          <w:rFonts w:eastAsiaTheme="minorHAnsi" w:cs="Arial"/>
          <w:szCs w:val="22"/>
          <w:lang w:val="en-US" w:eastAsia="en-US"/>
        </w:rPr>
        <w:t>E</w:t>
      </w:r>
      <w:r w:rsidRPr="00503776">
        <w:rPr>
          <w:rFonts w:eastAsiaTheme="minorHAnsi" w:cs="Arial"/>
          <w:szCs w:val="22"/>
          <w:lang w:val="en-US" w:eastAsia="en-US"/>
        </w:rPr>
        <w:t>ssay</w:t>
      </w:r>
      <w:r>
        <w:rPr>
          <w:rFonts w:eastAsiaTheme="minorHAnsi" w:cs="Arial"/>
          <w:szCs w:val="22"/>
          <w:lang w:val="en-US" w:eastAsia="en-US"/>
        </w:rPr>
        <w:t xml:space="preserve"> </w:t>
      </w:r>
      <w:r>
        <w:rPr>
          <w:rFonts w:eastAsiaTheme="minorHAnsi" w:cs="Arial"/>
          <w:szCs w:val="22"/>
          <w:lang w:val="en-US" w:eastAsia="en-US"/>
        </w:rPr>
        <w:t>23/04/2021</w:t>
      </w:r>
    </w:p>
    <w:p w14:paraId="653467EC" w14:textId="77777777" w:rsidR="00C94155" w:rsidRDefault="00C94155" w:rsidP="005A1D36">
      <w:pPr>
        <w:jc w:val="both"/>
        <w:rPr>
          <w:rFonts w:eastAsiaTheme="minorHAnsi" w:cs="Arial"/>
          <w:szCs w:val="22"/>
          <w:lang w:val="en-US" w:eastAsia="en-US"/>
        </w:rPr>
      </w:pPr>
    </w:p>
    <w:p w14:paraId="656B0B3C" w14:textId="5D3C1667" w:rsidR="005A1D36" w:rsidRPr="00503776" w:rsidRDefault="00C94155" w:rsidP="005A1D36">
      <w:pPr>
        <w:jc w:val="both"/>
        <w:rPr>
          <w:rFonts w:eastAsiaTheme="minorHAnsi" w:cs="Arial"/>
          <w:szCs w:val="22"/>
          <w:lang w:val="en-US" w:eastAsia="en-US"/>
        </w:rPr>
      </w:pPr>
      <w:r>
        <w:rPr>
          <w:rFonts w:eastAsiaTheme="minorHAnsi" w:cs="Arial"/>
          <w:szCs w:val="22"/>
          <w:lang w:val="en-US" w:eastAsia="en-US"/>
        </w:rPr>
        <w:t>YEAR TWO:</w:t>
      </w:r>
      <w:r>
        <w:rPr>
          <w:rFonts w:eastAsiaTheme="minorHAnsi" w:cs="Arial"/>
          <w:szCs w:val="22"/>
          <w:lang w:val="en-US" w:eastAsia="en-US"/>
        </w:rPr>
        <w:tab/>
      </w:r>
      <w:r>
        <w:rPr>
          <w:rFonts w:eastAsiaTheme="minorHAnsi" w:cs="Arial"/>
          <w:szCs w:val="22"/>
          <w:lang w:val="en-US" w:eastAsia="en-US"/>
        </w:rPr>
        <w:tab/>
      </w:r>
      <w:r w:rsidR="005A1D36" w:rsidRPr="00503776">
        <w:rPr>
          <w:rFonts w:eastAsiaTheme="minorHAnsi" w:cs="Arial"/>
          <w:szCs w:val="22"/>
          <w:lang w:val="en-US" w:eastAsia="en-US"/>
        </w:rPr>
        <w:t>Explorative Research &amp; Praxis</w:t>
      </w:r>
      <w:r w:rsidR="005A1D36">
        <w:rPr>
          <w:rFonts w:eastAsiaTheme="minorHAnsi" w:cs="Arial"/>
          <w:szCs w:val="22"/>
          <w:lang w:val="en-US" w:eastAsia="en-US"/>
        </w:rPr>
        <w:t>: 07/05/2021</w:t>
      </w:r>
    </w:p>
    <w:p w14:paraId="28A69206" w14:textId="77777777" w:rsidR="00C94155" w:rsidRDefault="00C94155" w:rsidP="005A1D36">
      <w:pPr>
        <w:jc w:val="both"/>
        <w:rPr>
          <w:rFonts w:eastAsiaTheme="minorHAnsi" w:cs="Arial"/>
          <w:szCs w:val="22"/>
          <w:lang w:val="en-US" w:eastAsia="en-US"/>
        </w:rPr>
      </w:pPr>
    </w:p>
    <w:p w14:paraId="0F09074B" w14:textId="2683C844" w:rsidR="005A1D36" w:rsidRPr="00503776" w:rsidRDefault="00C94155" w:rsidP="005A1D36">
      <w:pPr>
        <w:jc w:val="both"/>
        <w:rPr>
          <w:rFonts w:eastAsiaTheme="minorHAnsi" w:cs="Arial"/>
          <w:szCs w:val="22"/>
          <w:lang w:val="en-US" w:eastAsia="en-US"/>
        </w:rPr>
      </w:pPr>
      <w:r>
        <w:rPr>
          <w:rFonts w:eastAsiaTheme="minorHAnsi" w:cs="Arial"/>
          <w:szCs w:val="22"/>
          <w:lang w:val="en-US" w:eastAsia="en-US"/>
        </w:rPr>
        <w:t xml:space="preserve">YEAR THREE: </w:t>
      </w:r>
      <w:r>
        <w:rPr>
          <w:rFonts w:eastAsiaTheme="minorHAnsi" w:cs="Arial"/>
          <w:szCs w:val="22"/>
          <w:lang w:val="en-US" w:eastAsia="en-US"/>
        </w:rPr>
        <w:tab/>
      </w:r>
      <w:r w:rsidR="005A1D36" w:rsidRPr="00503776">
        <w:rPr>
          <w:rFonts w:eastAsiaTheme="minorHAnsi" w:cs="Arial"/>
          <w:szCs w:val="22"/>
          <w:lang w:val="en-US" w:eastAsia="en-US"/>
        </w:rPr>
        <w:t xml:space="preserve">Confirmative Praxis: </w:t>
      </w:r>
      <w:r w:rsidR="005A1D36">
        <w:rPr>
          <w:rFonts w:eastAsiaTheme="minorHAnsi" w:cs="Arial"/>
          <w:szCs w:val="22"/>
          <w:lang w:val="en-US" w:eastAsia="en-US"/>
        </w:rPr>
        <w:t>TBC</w:t>
      </w:r>
      <w:r>
        <w:rPr>
          <w:rFonts w:eastAsiaTheme="minorHAnsi" w:cs="Arial"/>
          <w:szCs w:val="22"/>
          <w:lang w:val="en-US" w:eastAsia="en-US"/>
        </w:rPr>
        <w:t>/06/2021</w:t>
      </w:r>
    </w:p>
    <w:p w14:paraId="0454B7CD" w14:textId="77777777" w:rsidR="005A1D36" w:rsidRPr="00503776" w:rsidRDefault="005A1D36" w:rsidP="00A11A18">
      <w:pPr>
        <w:jc w:val="both"/>
        <w:rPr>
          <w:rFonts w:cs="Arial"/>
        </w:rPr>
      </w:pPr>
    </w:p>
    <w:p w14:paraId="48654FDA" w14:textId="77777777" w:rsidR="00A11A18" w:rsidRPr="00503776" w:rsidRDefault="00A11A18" w:rsidP="00A11A18">
      <w:pPr>
        <w:jc w:val="both"/>
        <w:rPr>
          <w:rFonts w:cs="Arial"/>
        </w:rPr>
      </w:pPr>
      <w:r w:rsidRPr="00503776">
        <w:rPr>
          <w:rFonts w:cs="Arial"/>
        </w:rPr>
        <w:t xml:space="preserve">Please note that for modules with multiple assessment deadlines and / or examinations, coursework deadlines and full information about examinations is given in the module information booklet handed to students at the start of the module.  </w:t>
      </w:r>
    </w:p>
    <w:p w14:paraId="71B54BD0" w14:textId="77777777" w:rsidR="00A11A18" w:rsidRPr="00503776" w:rsidRDefault="00A11A18" w:rsidP="00A11A18">
      <w:pPr>
        <w:jc w:val="both"/>
        <w:rPr>
          <w:rFonts w:cs="Arial"/>
        </w:rPr>
      </w:pPr>
    </w:p>
    <w:p w14:paraId="532A60CC" w14:textId="7ED4956F" w:rsidR="00A11A18" w:rsidRPr="00503776" w:rsidRDefault="00A11A18" w:rsidP="00A11A18">
      <w:pPr>
        <w:jc w:val="both"/>
        <w:rPr>
          <w:rFonts w:cs="Arial"/>
          <w:szCs w:val="24"/>
        </w:rPr>
      </w:pPr>
      <w:r w:rsidRPr="00503776">
        <w:rPr>
          <w:rFonts w:cs="Arial"/>
        </w:rPr>
        <w:t xml:space="preserve">All assessed written coursework needs to be submitted in electronic copy via Turnitin; alternative instructions will be provided by the Programme </w:t>
      </w:r>
      <w:r w:rsidR="008B4B19">
        <w:rPr>
          <w:rFonts w:cs="Arial"/>
        </w:rPr>
        <w:t>Manager</w:t>
      </w:r>
      <w:r w:rsidRPr="00503776">
        <w:rPr>
          <w:rFonts w:cs="Arial"/>
        </w:rPr>
        <w:t xml:space="preserve"> for any forms of coursework that cannot be submitted via Turnitin.  </w:t>
      </w:r>
    </w:p>
    <w:p w14:paraId="1BD0643A" w14:textId="77777777" w:rsidR="00A11A18" w:rsidRPr="00503776" w:rsidRDefault="00A11A18" w:rsidP="00A11A18">
      <w:pPr>
        <w:rPr>
          <w:rFonts w:cs="Arial"/>
          <w:szCs w:val="24"/>
        </w:rPr>
      </w:pPr>
    </w:p>
    <w:p w14:paraId="5DD25537" w14:textId="3C75CE3E" w:rsidR="00912BCD" w:rsidRPr="008B4B19" w:rsidRDefault="00A11A18" w:rsidP="00A11A18">
      <w:pPr>
        <w:pStyle w:val="Heading1"/>
        <w:rPr>
          <w:rFonts w:cs="Arial"/>
          <w:b w:val="0"/>
          <w:bCs/>
        </w:rPr>
      </w:pPr>
      <w:r w:rsidRPr="008B4B19">
        <w:rPr>
          <w:rFonts w:eastAsiaTheme="minorHAnsi" w:cs="Arial"/>
          <w:b w:val="0"/>
          <w:bCs/>
          <w:color w:val="000000" w:themeColor="text1"/>
          <w:szCs w:val="22"/>
          <w:lang w:val="en-US" w:eastAsia="en-US"/>
        </w:rPr>
        <w:t xml:space="preserve">All modules at level 7 are taught through Lectures, Seminars and Tutorials. Tutorial supervision takes the form of one to one or group supervisions, in which students are required to discuss their work and advice is given to help enable the development of the work being produced as part of the module. Tutorials are normally given by module or pathway tutors, however there are opportunities, such as the Speed Tutorial event, to discuss work with staff from other pathways and expertise. </w:t>
      </w:r>
      <w:bookmarkEnd w:id="73"/>
      <w:bookmarkEnd w:id="74"/>
    </w:p>
    <w:p w14:paraId="2ECFCCF5" w14:textId="77777777" w:rsidR="00912BCD" w:rsidRPr="00503776" w:rsidRDefault="00912BCD" w:rsidP="00912BCD">
      <w:pPr>
        <w:rPr>
          <w:rFonts w:cs="Arial"/>
          <w:szCs w:val="24"/>
        </w:rPr>
      </w:pPr>
    </w:p>
    <w:p w14:paraId="36A7E844" w14:textId="74F69CE1" w:rsidR="00912BCD" w:rsidRPr="00503776" w:rsidRDefault="00912BCD" w:rsidP="00912BCD">
      <w:pPr>
        <w:pStyle w:val="BodyText"/>
        <w:rPr>
          <w:rFonts w:cs="Arial"/>
          <w:color w:val="auto"/>
          <w:szCs w:val="22"/>
        </w:rPr>
      </w:pPr>
      <w:r w:rsidRPr="00503776">
        <w:rPr>
          <w:rFonts w:cs="Arial"/>
          <w:szCs w:val="24"/>
        </w:rPr>
        <w:br w:type="page"/>
      </w:r>
    </w:p>
    <w:p w14:paraId="01F5E2D5" w14:textId="0CB56C9B" w:rsidR="0072489D" w:rsidRPr="00503776" w:rsidRDefault="008B5DA1" w:rsidP="008B5DA1">
      <w:pPr>
        <w:pStyle w:val="Heading1"/>
        <w:rPr>
          <w:rFonts w:cs="Arial"/>
        </w:rPr>
      </w:pPr>
      <w:bookmarkStart w:id="75" w:name="_Toc46402854"/>
      <w:r w:rsidRPr="00503776">
        <w:rPr>
          <w:rFonts w:cs="Arial"/>
        </w:rPr>
        <w:lastRenderedPageBreak/>
        <w:t>UNIVERSITY ATTENDANCE POLICY</w:t>
      </w:r>
      <w:bookmarkEnd w:id="75"/>
    </w:p>
    <w:p w14:paraId="2B25B96C" w14:textId="77777777" w:rsidR="00FB1671" w:rsidRPr="00503776"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00503776">
        <w:rPr>
          <w:rFonts w:ascii="Arial" w:eastAsia="Arial" w:hAnsi="Arial" w:cs="Arial"/>
          <w:sz w:val="22"/>
          <w:szCs w:val="22"/>
        </w:rPr>
        <w:t>Attendance is an important indicator of your engagement with and success in your studies.  All students are therefore required to attend all scheduled classes and tutorials and Institutes will record individual academic attendance.  It is important that:</w:t>
      </w:r>
    </w:p>
    <w:p w14:paraId="61473D2C" w14:textId="357CC371" w:rsidR="00FB1671" w:rsidRPr="00503776" w:rsidRDefault="00FB1671" w:rsidP="00FB1671">
      <w:pPr>
        <w:pStyle w:val="NormalWeb"/>
        <w:numPr>
          <w:ilvl w:val="0"/>
          <w:numId w:val="37"/>
        </w:numPr>
        <w:shd w:val="clear" w:color="auto" w:fill="FFFFFF" w:themeFill="background1"/>
        <w:spacing w:before="240" w:after="100" w:afterAutospacing="1"/>
        <w:jc w:val="both"/>
        <w:rPr>
          <w:rFonts w:ascii="Arial" w:hAnsi="Arial" w:cs="Arial"/>
          <w:sz w:val="22"/>
          <w:szCs w:val="22"/>
        </w:rPr>
      </w:pPr>
      <w:r w:rsidRPr="00503776">
        <w:rPr>
          <w:rFonts w:ascii="Arial" w:eastAsia="Arial" w:hAnsi="Arial" w:cs="Arial"/>
          <w:sz w:val="22"/>
          <w:szCs w:val="22"/>
        </w:rPr>
        <w:t xml:space="preserve">you familiarise yourself with the attendance policy relevant to you (see </w:t>
      </w:r>
      <w:r w:rsidR="00177BCB" w:rsidRPr="00503776">
        <w:rPr>
          <w:rFonts w:ascii="Arial" w:eastAsia="Arial" w:hAnsi="Arial" w:cs="Arial"/>
          <w:sz w:val="22"/>
          <w:szCs w:val="22"/>
        </w:rPr>
        <w:t>https://www.uwtsd.ac.uk/academic-office/other-forms-and-policies/</w:t>
      </w:r>
      <w:r w:rsidRPr="00503776">
        <w:rPr>
          <w:rFonts w:ascii="Arial" w:eastAsia="Arial" w:hAnsi="Arial" w:cs="Arial"/>
          <w:sz w:val="22"/>
          <w:szCs w:val="22"/>
        </w:rPr>
        <w:t>);</w:t>
      </w:r>
    </w:p>
    <w:p w14:paraId="0502B221" w14:textId="77777777" w:rsidR="00FB1671" w:rsidRPr="00503776" w:rsidRDefault="00FB1671" w:rsidP="00FB1671">
      <w:pPr>
        <w:pStyle w:val="NormalWeb"/>
        <w:numPr>
          <w:ilvl w:val="0"/>
          <w:numId w:val="37"/>
        </w:numPr>
        <w:shd w:val="clear" w:color="auto" w:fill="FFFFFF" w:themeFill="background1"/>
        <w:spacing w:before="240" w:after="100" w:afterAutospacing="1"/>
        <w:jc w:val="both"/>
        <w:rPr>
          <w:rFonts w:ascii="Arial" w:hAnsi="Arial" w:cs="Arial"/>
          <w:sz w:val="22"/>
          <w:szCs w:val="22"/>
        </w:rPr>
      </w:pPr>
      <w:r w:rsidRPr="00503776">
        <w:rPr>
          <w:rFonts w:ascii="Arial" w:eastAsia="Arial" w:hAnsi="Arial" w:cs="Arial"/>
          <w:sz w:val="22"/>
          <w:szCs w:val="22"/>
        </w:rPr>
        <w:t xml:space="preserve">you are fully aware of procedures to follow in case of unexpected absences.  </w:t>
      </w:r>
    </w:p>
    <w:p w14:paraId="53785A1A" w14:textId="77777777" w:rsidR="00FB1671" w:rsidRPr="00503776" w:rsidRDefault="00FB1671" w:rsidP="00FB1671">
      <w:pPr>
        <w:pStyle w:val="NormalWeb"/>
        <w:numPr>
          <w:ilvl w:val="0"/>
          <w:numId w:val="37"/>
        </w:numPr>
        <w:shd w:val="clear" w:color="auto" w:fill="FFFFFF" w:themeFill="background1"/>
        <w:spacing w:before="240" w:after="100" w:afterAutospacing="1"/>
        <w:jc w:val="both"/>
        <w:rPr>
          <w:rFonts w:ascii="Arial" w:hAnsi="Arial" w:cs="Arial"/>
          <w:sz w:val="22"/>
          <w:szCs w:val="22"/>
        </w:rPr>
      </w:pPr>
      <w:r w:rsidRPr="00503776">
        <w:rPr>
          <w:rFonts w:ascii="Arial" w:eastAsia="Arial" w:hAnsi="Arial" w:cs="Arial"/>
          <w:sz w:val="22"/>
          <w:szCs w:val="22"/>
        </w:rPr>
        <w:t>you are aware that disciplinary action will be taken for any sustained periods of unauthorised absence.</w:t>
      </w:r>
    </w:p>
    <w:p w14:paraId="53E4EF6A" w14:textId="4BA2F737" w:rsidR="00FB56CA" w:rsidRPr="00503776" w:rsidRDefault="00FB1671" w:rsidP="00FB56CA">
      <w:pPr>
        <w:jc w:val="both"/>
        <w:rPr>
          <w:rFonts w:cs="Arial"/>
        </w:rPr>
      </w:pPr>
      <w:r w:rsidRPr="00503776">
        <w:rPr>
          <w:rFonts w:eastAsia="Arial" w:cs="Arial"/>
          <w:szCs w:val="22"/>
        </w:rPr>
        <w:t xml:space="preserve">This is particularly important for </w:t>
      </w:r>
      <w:r w:rsidRPr="00503776">
        <w:rPr>
          <w:rFonts w:eastAsia="Arial" w:cs="Arial"/>
          <w:b/>
          <w:bCs/>
          <w:szCs w:val="22"/>
        </w:rPr>
        <w:t xml:space="preserve">international students with a UKVI Tier 4 Visa.  </w:t>
      </w:r>
      <w:r w:rsidRPr="00503776">
        <w:rPr>
          <w:rFonts w:eastAsia="Arial" w:cs="Arial"/>
          <w:szCs w:val="22"/>
        </w:rPr>
        <w:t>Failure to adhere to the requirements and conditions of the Attendance Policy will lead to withdrawal from your programme and the University will also inform the UKVI to withdraw your Tier 4 visa sponsorship.</w:t>
      </w:r>
    </w:p>
    <w:p w14:paraId="6532B630" w14:textId="77777777" w:rsidR="00562CE9" w:rsidRPr="00503776" w:rsidRDefault="00562CE9" w:rsidP="00FB56CA">
      <w:pPr>
        <w:jc w:val="both"/>
        <w:rPr>
          <w:rFonts w:cs="Arial"/>
          <w:b/>
          <w:bCs/>
        </w:rPr>
      </w:pPr>
    </w:p>
    <w:p w14:paraId="10C193FF" w14:textId="19200124" w:rsidR="001A6F19" w:rsidRPr="00503776" w:rsidRDefault="00FB56CA" w:rsidP="00FB56CA">
      <w:pPr>
        <w:jc w:val="both"/>
        <w:rPr>
          <w:rFonts w:cs="Arial"/>
        </w:rPr>
      </w:pPr>
      <w:r w:rsidRPr="00503776">
        <w:rPr>
          <w:rFonts w:cs="Arial"/>
          <w:b/>
          <w:bCs/>
        </w:rPr>
        <w:t>Appeal against withdrawal due to poor attendance</w:t>
      </w:r>
      <w:r w:rsidRPr="00503776">
        <w:rPr>
          <w:rFonts w:cs="Arial"/>
        </w:rPr>
        <w:t xml:space="preserve"> – Information on how to appeal against withdrawal</w:t>
      </w:r>
      <w:r w:rsidR="007172C0" w:rsidRPr="00503776">
        <w:rPr>
          <w:rFonts w:cs="Arial"/>
        </w:rPr>
        <w:t xml:space="preserve"> due to poor attendance</w:t>
      </w:r>
      <w:r w:rsidRPr="00503776">
        <w:rPr>
          <w:rFonts w:cs="Arial"/>
        </w:rPr>
        <w:t xml:space="preserve"> is provided on the University’s website (</w:t>
      </w:r>
      <w:hyperlink r:id="rId24" w:history="1">
        <w:r w:rsidRPr="00503776">
          <w:rPr>
            <w:rStyle w:val="Hyperlink"/>
            <w:rFonts w:cs="Arial"/>
          </w:rPr>
          <w:t>http://www.uwtsd.ac.uk/academic-office/procedures-for-academic-appeals-complaints-and-other-student-cases/</w:t>
        </w:r>
      </w:hyperlink>
      <w:r w:rsidRPr="00503776">
        <w:rPr>
          <w:rFonts w:cs="Arial"/>
        </w:rPr>
        <w:t xml:space="preserve">).  </w:t>
      </w:r>
    </w:p>
    <w:p w14:paraId="6D5752FC" w14:textId="77777777" w:rsidR="001A6F19" w:rsidRPr="00503776" w:rsidRDefault="001A6F19" w:rsidP="00FB56CA">
      <w:pPr>
        <w:jc w:val="both"/>
        <w:rPr>
          <w:rFonts w:cs="Arial"/>
        </w:rPr>
      </w:pPr>
    </w:p>
    <w:p w14:paraId="21F2E6D7" w14:textId="77777777" w:rsidR="00FB1671" w:rsidRPr="00503776" w:rsidRDefault="00FB1671" w:rsidP="00FB1671">
      <w:pPr>
        <w:pStyle w:val="Heading1"/>
        <w:spacing w:line="259" w:lineRule="auto"/>
        <w:rPr>
          <w:rFonts w:cs="Arial"/>
        </w:rPr>
      </w:pPr>
      <w:bookmarkStart w:id="76" w:name="_Toc11388597"/>
      <w:bookmarkStart w:id="77" w:name="_Toc46402855"/>
      <w:r w:rsidRPr="00503776">
        <w:rPr>
          <w:rFonts w:cs="Arial"/>
        </w:rPr>
        <w:t>CODES OF CONDUCT</w:t>
      </w:r>
      <w:bookmarkEnd w:id="76"/>
      <w:bookmarkEnd w:id="77"/>
    </w:p>
    <w:p w14:paraId="7E8E8903" w14:textId="77777777" w:rsidR="00FB1671" w:rsidRPr="00503776" w:rsidRDefault="00FB1671" w:rsidP="00FB1671">
      <w:pPr>
        <w:pStyle w:val="ListParagraph"/>
        <w:spacing w:before="240" w:after="0" w:line="240" w:lineRule="auto"/>
        <w:ind w:left="0"/>
        <w:jc w:val="both"/>
        <w:rPr>
          <w:rFonts w:ascii="Arial" w:hAnsi="Arial" w:cs="Arial"/>
        </w:rPr>
      </w:pPr>
      <w:r w:rsidRPr="00503776">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503776" w:rsidRDefault="00FB1671" w:rsidP="00FB1671">
      <w:pPr>
        <w:pStyle w:val="ListParagraph"/>
        <w:spacing w:before="240" w:after="0" w:line="240" w:lineRule="auto"/>
        <w:ind w:left="0"/>
        <w:jc w:val="both"/>
        <w:rPr>
          <w:rFonts w:ascii="Arial" w:hAnsi="Arial" w:cs="Arial"/>
        </w:rPr>
      </w:pPr>
    </w:p>
    <w:p w14:paraId="3F493957" w14:textId="1BE57CC9" w:rsidR="00FB1671" w:rsidRPr="00503776" w:rsidRDefault="00FB1671" w:rsidP="00FB1671">
      <w:pPr>
        <w:pStyle w:val="ListParagraph"/>
        <w:spacing w:before="240" w:after="0" w:line="240" w:lineRule="auto"/>
        <w:ind w:left="0"/>
        <w:jc w:val="both"/>
        <w:rPr>
          <w:rFonts w:ascii="Arial" w:hAnsi="Arial" w:cs="Arial"/>
        </w:rPr>
      </w:pPr>
      <w:r w:rsidRPr="00503776">
        <w:rPr>
          <w:rFonts w:ascii="Arial" w:hAnsi="Arial" w:cs="Arial"/>
        </w:rPr>
        <w:t xml:space="preserve">The University expects all students to abide by the Student Code of Conduct (see </w:t>
      </w:r>
      <w:hyperlink r:id="rId25" w:history="1">
        <w:r w:rsidR="00156A36" w:rsidRPr="00503776">
          <w:rPr>
            <w:rStyle w:val="Hyperlink"/>
            <w:rFonts w:ascii="Arial" w:hAnsi="Arial" w:cs="Arial"/>
          </w:rPr>
          <w:t>https://www.uwtsd.ac.uk/studentcharter/</w:t>
        </w:r>
      </w:hyperlink>
      <w:r w:rsidRPr="00503776">
        <w:rPr>
          <w:rFonts w:ascii="Arial" w:hAnsi="Arial" w:cs="Arial"/>
        </w:rPr>
        <w:t xml:space="preserve">). </w:t>
      </w:r>
    </w:p>
    <w:p w14:paraId="77298D47" w14:textId="77777777" w:rsidR="00FB1671" w:rsidRPr="00503776" w:rsidRDefault="00FB1671" w:rsidP="00FB1671">
      <w:pPr>
        <w:pStyle w:val="ListParagraph"/>
        <w:spacing w:before="240" w:after="0" w:line="240" w:lineRule="auto"/>
        <w:ind w:left="0"/>
        <w:jc w:val="both"/>
        <w:rPr>
          <w:rFonts w:ascii="Arial" w:hAnsi="Arial" w:cs="Arial"/>
        </w:rPr>
      </w:pPr>
    </w:p>
    <w:p w14:paraId="101DD25C" w14:textId="1F424F03" w:rsidR="00FB1671" w:rsidRPr="00503776" w:rsidRDefault="00FB1671" w:rsidP="00FB1671">
      <w:pPr>
        <w:pStyle w:val="ListParagraph"/>
        <w:spacing w:before="240" w:after="0" w:line="240" w:lineRule="auto"/>
        <w:ind w:left="0"/>
        <w:jc w:val="both"/>
        <w:rPr>
          <w:rFonts w:ascii="Arial" w:hAnsi="Arial" w:cs="Arial"/>
        </w:rPr>
      </w:pPr>
      <w:r w:rsidRPr="00503776">
        <w:rPr>
          <w:rFonts w:ascii="Arial" w:hAnsi="Arial" w:cs="Arial"/>
        </w:rPr>
        <w:t xml:space="preserve">The University also has Fitness to Study and Fitness to Practise Policies (see </w:t>
      </w:r>
      <w:hyperlink r:id="rId26" w:history="1">
        <w:r w:rsidR="001B3387" w:rsidRPr="00503776">
          <w:rPr>
            <w:rStyle w:val="Hyperlink"/>
            <w:rFonts w:ascii="Arial" w:hAnsi="Arial" w:cs="Arial"/>
          </w:rPr>
          <w:t>https://www.uwtsd.ac.uk/academic-office/academic-quality-handbook/</w:t>
        </w:r>
      </w:hyperlink>
      <w:r w:rsidRPr="00503776">
        <w:rPr>
          <w:rFonts w:ascii="Arial" w:hAnsi="Arial" w:cs="Arial"/>
        </w:rPr>
        <w:t>).</w:t>
      </w:r>
    </w:p>
    <w:p w14:paraId="631BC6BF" w14:textId="77777777" w:rsidR="00FB1671" w:rsidRPr="00503776" w:rsidRDefault="00FB1671" w:rsidP="00FB1671">
      <w:pPr>
        <w:pStyle w:val="ListParagraph"/>
        <w:spacing w:before="240" w:after="0" w:line="240" w:lineRule="auto"/>
        <w:ind w:left="0"/>
        <w:jc w:val="both"/>
        <w:rPr>
          <w:rFonts w:ascii="Arial" w:hAnsi="Arial" w:cs="Arial"/>
          <w:highlight w:val="yellow"/>
        </w:rPr>
      </w:pPr>
    </w:p>
    <w:p w14:paraId="3BA4777C" w14:textId="6E72F4DC" w:rsidR="00FB1671" w:rsidRPr="00503776" w:rsidRDefault="00FB1671" w:rsidP="00FB1671">
      <w:pPr>
        <w:pStyle w:val="ListParagraph"/>
        <w:spacing w:before="240" w:after="0" w:line="240" w:lineRule="auto"/>
        <w:ind w:left="0"/>
        <w:jc w:val="both"/>
        <w:rPr>
          <w:rFonts w:ascii="Arial" w:hAnsi="Arial" w:cs="Arial"/>
        </w:rPr>
      </w:pPr>
      <w:r w:rsidRPr="00503776">
        <w:rPr>
          <w:rFonts w:ascii="Arial" w:hAnsi="Arial" w:cs="Arial"/>
        </w:rPr>
        <w:t xml:space="preserve">In addition, many programmes have a professional code of conduct that you are expected to adhere to. Your </w:t>
      </w:r>
      <w:r w:rsidR="00177BCB" w:rsidRPr="00503776">
        <w:rPr>
          <w:rFonts w:ascii="Arial" w:hAnsi="Arial" w:cs="Arial"/>
        </w:rPr>
        <w:t>Programme Manager</w:t>
      </w:r>
      <w:r w:rsidRPr="00503776">
        <w:rPr>
          <w:rFonts w:ascii="Arial" w:hAnsi="Arial" w:cs="Arial"/>
        </w:rPr>
        <w:t xml:space="preserve"> will provide you with appropriate details. </w:t>
      </w:r>
    </w:p>
    <w:p w14:paraId="2F88B1AE" w14:textId="77777777" w:rsidR="00FB1671" w:rsidRPr="00503776" w:rsidRDefault="00FB1671" w:rsidP="00FB1671">
      <w:pPr>
        <w:rPr>
          <w:rFonts w:eastAsia="Arial" w:cs="Arial"/>
        </w:rPr>
      </w:pPr>
      <w:r w:rsidRPr="00503776">
        <w:rPr>
          <w:rFonts w:eastAsia="Arial" w:cs="Arial"/>
          <w:color w:val="1F497D"/>
        </w:rPr>
        <w:t> </w:t>
      </w:r>
    </w:p>
    <w:p w14:paraId="4B805D59" w14:textId="77777777" w:rsidR="008D1C74" w:rsidRPr="00503776" w:rsidRDefault="008D1C74" w:rsidP="008D1C74">
      <w:pPr>
        <w:pStyle w:val="ListParagraph"/>
        <w:spacing w:before="240" w:after="0" w:line="240" w:lineRule="auto"/>
        <w:ind w:left="0"/>
        <w:jc w:val="both"/>
        <w:rPr>
          <w:rFonts w:ascii="Arial" w:hAnsi="Arial" w:cs="Arial"/>
        </w:rPr>
      </w:pPr>
      <w:r w:rsidRPr="00503776">
        <w:rPr>
          <w:rFonts w:ascii="Arial" w:hAnsi="Arial" w:cs="Arial"/>
        </w:rPr>
        <w:t xml:space="preserve"> </w:t>
      </w:r>
    </w:p>
    <w:p w14:paraId="1689FE6B" w14:textId="77777777" w:rsidR="008D1C74" w:rsidRPr="00503776" w:rsidRDefault="008D1C74" w:rsidP="008D1C74">
      <w:pPr>
        <w:rPr>
          <w:rFonts w:cs="Arial"/>
        </w:rPr>
      </w:pPr>
      <w:r w:rsidRPr="00503776">
        <w:rPr>
          <w:rFonts w:cs="Arial"/>
          <w:color w:val="1F497D"/>
        </w:rPr>
        <w:t> </w:t>
      </w:r>
    </w:p>
    <w:p w14:paraId="46F2159A" w14:textId="77777777" w:rsidR="008D1C74" w:rsidRPr="00503776" w:rsidRDefault="008D1C74" w:rsidP="008D1C74">
      <w:pPr>
        <w:rPr>
          <w:rFonts w:cs="Arial"/>
        </w:rPr>
      </w:pPr>
      <w:r w:rsidRPr="00503776">
        <w:rPr>
          <w:rFonts w:cs="Arial"/>
          <w:color w:val="1F497D"/>
        </w:rPr>
        <w:t> </w:t>
      </w:r>
    </w:p>
    <w:p w14:paraId="5033A0C4" w14:textId="77777777" w:rsidR="008D1C74" w:rsidRPr="00503776" w:rsidRDefault="008D1C74" w:rsidP="008D1C74">
      <w:pPr>
        <w:rPr>
          <w:rFonts w:cs="Arial"/>
        </w:rPr>
      </w:pPr>
    </w:p>
    <w:p w14:paraId="67AB67A7" w14:textId="77777777" w:rsidR="008D1C74" w:rsidRPr="00503776" w:rsidRDefault="008D1C74" w:rsidP="008D1C74">
      <w:pPr>
        <w:rPr>
          <w:rFonts w:cs="Arial"/>
        </w:rPr>
      </w:pPr>
    </w:p>
    <w:p w14:paraId="35B45373" w14:textId="4D350574" w:rsidR="004B278F" w:rsidRPr="00503776" w:rsidRDefault="0072489D" w:rsidP="001A6F19">
      <w:pPr>
        <w:pStyle w:val="Heading1"/>
        <w:rPr>
          <w:rFonts w:cs="Arial"/>
        </w:rPr>
      </w:pPr>
      <w:r w:rsidRPr="00503776">
        <w:rPr>
          <w:rFonts w:cs="Arial"/>
        </w:rPr>
        <w:br w:type="page"/>
      </w:r>
      <w:bookmarkStart w:id="78" w:name="_Toc46402856"/>
      <w:r w:rsidR="004B278F" w:rsidRPr="00503776">
        <w:rPr>
          <w:rFonts w:cs="Arial"/>
        </w:rPr>
        <w:lastRenderedPageBreak/>
        <w:t xml:space="preserve">ABOUT </w:t>
      </w:r>
      <w:r w:rsidR="00CF3937" w:rsidRPr="00503776">
        <w:rPr>
          <w:rFonts w:cs="Arial"/>
        </w:rPr>
        <w:t>ACADEMIC MISCONDUCT</w:t>
      </w:r>
      <w:r w:rsidR="004B278F" w:rsidRPr="00503776">
        <w:rPr>
          <w:rFonts w:cs="Arial"/>
        </w:rPr>
        <w:t xml:space="preserve"> AND PLAGIARISM</w:t>
      </w:r>
      <w:bookmarkEnd w:id="78"/>
    </w:p>
    <w:p w14:paraId="61F23E30" w14:textId="5D3B34AD" w:rsidR="004B278F" w:rsidRPr="00503776" w:rsidRDefault="004B278F" w:rsidP="5F0272A8">
      <w:pPr>
        <w:autoSpaceDE w:val="0"/>
        <w:autoSpaceDN w:val="0"/>
        <w:adjustRightInd w:val="0"/>
        <w:jc w:val="both"/>
        <w:rPr>
          <w:rFonts w:cs="Arial"/>
        </w:rPr>
      </w:pPr>
      <w:r w:rsidRPr="00503776">
        <w:rPr>
          <w:rFonts w:cs="Arial"/>
        </w:rPr>
        <w:t xml:space="preserve">The University defines </w:t>
      </w:r>
      <w:r w:rsidR="00CF3937" w:rsidRPr="00503776">
        <w:rPr>
          <w:rFonts w:cs="Arial"/>
        </w:rPr>
        <w:t>academic misconduct</w:t>
      </w:r>
      <w:r w:rsidRPr="00503776">
        <w:rPr>
          <w:rFonts w:cs="Arial"/>
        </w:rPr>
        <w:t xml:space="preserve"> as ‘any act, intentional or otherwise, whereby a person may obtain for himself/herself or for another, an unpermitted advantage…’. Committing </w:t>
      </w:r>
      <w:r w:rsidR="00CF3937" w:rsidRPr="00503776">
        <w:rPr>
          <w:rFonts w:cs="Arial"/>
        </w:rPr>
        <w:t>academic misconduct</w:t>
      </w:r>
      <w:r w:rsidRPr="00503776">
        <w:rPr>
          <w:rFonts w:cs="Arial"/>
        </w:rPr>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503776" w:rsidRDefault="004B278F" w:rsidP="004B278F">
      <w:pPr>
        <w:autoSpaceDE w:val="0"/>
        <w:autoSpaceDN w:val="0"/>
        <w:adjustRightInd w:val="0"/>
        <w:jc w:val="both"/>
        <w:rPr>
          <w:rFonts w:cs="Arial"/>
          <w:szCs w:val="22"/>
        </w:rPr>
      </w:pPr>
    </w:p>
    <w:p w14:paraId="6F6F7AA1" w14:textId="7340DCE7" w:rsidR="004B278F" w:rsidRPr="00503776" w:rsidRDefault="004B278F" w:rsidP="5F0272A8">
      <w:pPr>
        <w:autoSpaceDE w:val="0"/>
        <w:autoSpaceDN w:val="0"/>
        <w:adjustRightInd w:val="0"/>
        <w:jc w:val="both"/>
        <w:rPr>
          <w:rFonts w:cs="Arial"/>
        </w:rPr>
      </w:pPr>
      <w:r w:rsidRPr="00503776">
        <w:rPr>
          <w:rFonts w:cs="Arial"/>
        </w:rPr>
        <w:t xml:space="preserve">It is very important to understand that it is no defence to claim that </w:t>
      </w:r>
      <w:r w:rsidR="00CF3937" w:rsidRPr="00503776">
        <w:rPr>
          <w:rFonts w:cs="Arial"/>
        </w:rPr>
        <w:t>academic misconduct</w:t>
      </w:r>
      <w:r w:rsidRPr="00503776">
        <w:rPr>
          <w:rFonts w:cs="Arial"/>
        </w:rPr>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503776" w:rsidRDefault="004B278F" w:rsidP="004B278F">
      <w:pPr>
        <w:autoSpaceDE w:val="0"/>
        <w:autoSpaceDN w:val="0"/>
        <w:adjustRightInd w:val="0"/>
        <w:jc w:val="both"/>
        <w:rPr>
          <w:rFonts w:cs="Arial"/>
          <w:szCs w:val="22"/>
        </w:rPr>
      </w:pPr>
    </w:p>
    <w:p w14:paraId="4B6D0883" w14:textId="0E9296D0" w:rsidR="004B278F" w:rsidRPr="00503776" w:rsidRDefault="004B278F" w:rsidP="5F0272A8">
      <w:pPr>
        <w:jc w:val="both"/>
        <w:rPr>
          <w:rFonts w:cs="Arial"/>
        </w:rPr>
      </w:pPr>
      <w:r w:rsidRPr="00503776">
        <w:rPr>
          <w:rFonts w:cs="Arial"/>
        </w:rPr>
        <w:t xml:space="preserve">Plagiarism is one type of </w:t>
      </w:r>
      <w:r w:rsidR="00CF3937" w:rsidRPr="00503776">
        <w:rPr>
          <w:rFonts w:cs="Arial"/>
        </w:rPr>
        <w:t>academic misconduct</w:t>
      </w:r>
      <w:r w:rsidRPr="00503776">
        <w:rPr>
          <w:rFonts w:cs="Arial"/>
        </w:rPr>
        <w:t xml:space="preserve">. Plagiarism is passing off, or attempting to pass off, another’s work as your own.  It includes copying the words, ideas, images or research results of another </w:t>
      </w:r>
      <w:r w:rsidRPr="00503776">
        <w:rPr>
          <w:rFonts w:cs="Arial"/>
          <w:b/>
          <w:bCs/>
          <w:i/>
          <w:iCs/>
        </w:rPr>
        <w:t>without acknowledgement</w:t>
      </w:r>
      <w:r w:rsidRPr="00503776">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503776" w:rsidRDefault="004B278F" w:rsidP="004B278F">
      <w:pPr>
        <w:jc w:val="both"/>
        <w:rPr>
          <w:rFonts w:cs="Arial"/>
          <w:szCs w:val="22"/>
        </w:rPr>
      </w:pPr>
    </w:p>
    <w:p w14:paraId="7ACB80CE" w14:textId="77777777" w:rsidR="004B278F" w:rsidRPr="00503776" w:rsidRDefault="004B278F" w:rsidP="5F0272A8">
      <w:pPr>
        <w:ind w:left="11" w:hanging="11"/>
        <w:jc w:val="both"/>
        <w:rPr>
          <w:rFonts w:cs="Arial"/>
        </w:rPr>
      </w:pPr>
      <w:r w:rsidRPr="00503776">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503776" w:rsidRDefault="004B278F" w:rsidP="004B278F">
      <w:pPr>
        <w:jc w:val="both"/>
        <w:rPr>
          <w:rFonts w:cs="Arial"/>
          <w:szCs w:val="22"/>
        </w:rPr>
      </w:pPr>
    </w:p>
    <w:p w14:paraId="25B5E511" w14:textId="77777777" w:rsidR="004B278F" w:rsidRPr="00503776" w:rsidRDefault="004B278F" w:rsidP="5F0272A8">
      <w:pPr>
        <w:jc w:val="both"/>
        <w:rPr>
          <w:rFonts w:cs="Arial"/>
          <w:color w:val="FF0000"/>
        </w:rPr>
      </w:pPr>
      <w:r w:rsidRPr="00503776">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00503776">
        <w:rPr>
          <w:rFonts w:cs="Arial"/>
          <w:color w:val="000000"/>
        </w:rPr>
        <w:t>what is meant by plagiarism,</w:t>
      </w:r>
      <w:r w:rsidRPr="00503776">
        <w:rPr>
          <w:rFonts w:cs="Arial"/>
        </w:rPr>
        <w:t xml:space="preserve"> describes the University’s regulations for dealing with it, and provides help in avoiding it.</w:t>
      </w:r>
    </w:p>
    <w:p w14:paraId="4E218688" w14:textId="77777777" w:rsidR="004B278F" w:rsidRPr="00503776" w:rsidRDefault="004B278F" w:rsidP="004B278F">
      <w:pPr>
        <w:jc w:val="both"/>
        <w:rPr>
          <w:rFonts w:cs="Arial"/>
          <w:szCs w:val="22"/>
        </w:rPr>
      </w:pPr>
    </w:p>
    <w:p w14:paraId="7732E293" w14:textId="382CDC85" w:rsidR="004B278F" w:rsidRPr="00503776" w:rsidRDefault="004B278F" w:rsidP="5F0272A8">
      <w:pPr>
        <w:jc w:val="both"/>
        <w:rPr>
          <w:rFonts w:cs="Arial"/>
        </w:rPr>
      </w:pPr>
      <w:r w:rsidRPr="00503776">
        <w:rPr>
          <w:rFonts w:cs="Arial"/>
        </w:rPr>
        <w:t xml:space="preserve">When </w:t>
      </w:r>
      <w:r w:rsidR="000D3451" w:rsidRPr="00503776">
        <w:rPr>
          <w:rFonts w:cs="Arial"/>
        </w:rPr>
        <w:t xml:space="preserve">enrolling </w:t>
      </w:r>
      <w:r w:rsidRPr="00503776">
        <w:rPr>
          <w:rFonts w:cs="Arial"/>
        </w:rPr>
        <w:t xml:space="preserve">as a student at the University of Wales Trinity Saint David you have consented to your work being scrutinised both electronically and in person to check for cases of plagiarism.  </w:t>
      </w:r>
      <w:r w:rsidR="009C2548" w:rsidRPr="00503776">
        <w:rPr>
          <w:rFonts w:cs="Arial"/>
        </w:rPr>
        <w:t>Normally,</w:t>
      </w:r>
      <w:r w:rsidRPr="00503776">
        <w:rPr>
          <w:rFonts w:cs="Arial"/>
        </w:rPr>
        <w:t xml:space="preserve"> your work will be submitted electronically via Moodle.  </w:t>
      </w:r>
    </w:p>
    <w:p w14:paraId="762B1311" w14:textId="77777777" w:rsidR="004B278F" w:rsidRPr="00503776" w:rsidRDefault="004B278F" w:rsidP="004B278F">
      <w:pPr>
        <w:jc w:val="both"/>
        <w:rPr>
          <w:rFonts w:cs="Arial"/>
          <w:szCs w:val="22"/>
        </w:rPr>
      </w:pPr>
    </w:p>
    <w:p w14:paraId="6D876224" w14:textId="77777777" w:rsidR="004B278F" w:rsidRPr="00503776" w:rsidRDefault="004B278F" w:rsidP="5F0272A8">
      <w:pPr>
        <w:jc w:val="both"/>
        <w:rPr>
          <w:rFonts w:cs="Arial"/>
        </w:rPr>
      </w:pPr>
      <w:r w:rsidRPr="00503776">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503776">
        <w:rPr>
          <w:rFonts w:cs="Arial"/>
        </w:rPr>
        <w:t>e advantage of their expertise.</w:t>
      </w:r>
    </w:p>
    <w:p w14:paraId="7DCCFFBA" w14:textId="77777777" w:rsidR="004B278F" w:rsidRPr="00503776" w:rsidRDefault="004C0775" w:rsidP="00DD3D5E">
      <w:pPr>
        <w:pStyle w:val="Heading2"/>
        <w:rPr>
          <w:rFonts w:cs="Arial"/>
          <w:lang w:val="en-US"/>
        </w:rPr>
      </w:pPr>
      <w:bookmarkStart w:id="79" w:name="_Toc46402857"/>
      <w:r w:rsidRPr="00503776">
        <w:rPr>
          <w:rFonts w:cs="Arial"/>
          <w:lang w:val="en-US"/>
        </w:rPr>
        <w:t>Plagiarism: Regulations, Procedure and Penalties</w:t>
      </w:r>
      <w:bookmarkEnd w:id="79"/>
      <w:r w:rsidRPr="00503776">
        <w:rPr>
          <w:rFonts w:cs="Arial"/>
          <w:lang w:val="en-US"/>
        </w:rPr>
        <w:t xml:space="preserve">  </w:t>
      </w:r>
    </w:p>
    <w:p w14:paraId="68A27FB1" w14:textId="58D7ED76" w:rsidR="006607C8" w:rsidRPr="00503776" w:rsidRDefault="004B278F" w:rsidP="00E7178D">
      <w:pPr>
        <w:jc w:val="both"/>
        <w:rPr>
          <w:rStyle w:val="Hyperlink"/>
          <w:rFonts w:cs="Arial"/>
          <w:szCs w:val="22"/>
        </w:rPr>
      </w:pPr>
      <w:r w:rsidRPr="00503776">
        <w:rPr>
          <w:rFonts w:cs="Arial"/>
        </w:rPr>
        <w:t>Full details of the University’s procedures and penalties for dealing with issues of plagiarism can be found</w:t>
      </w:r>
      <w:r w:rsidR="00EA0886" w:rsidRPr="00503776">
        <w:rPr>
          <w:rFonts w:cs="Arial"/>
        </w:rPr>
        <w:t xml:space="preserve"> in Chapter 13</w:t>
      </w:r>
      <w:r w:rsidRPr="00503776">
        <w:rPr>
          <w:rFonts w:cs="Arial"/>
        </w:rPr>
        <w:t xml:space="preserve"> of the </w:t>
      </w:r>
      <w:r w:rsidRPr="00503776">
        <w:rPr>
          <w:rFonts w:cs="Arial"/>
          <w:i/>
          <w:iCs/>
        </w:rPr>
        <w:t>Academic Quality Handbook</w:t>
      </w:r>
      <w:r w:rsidR="00177BCB" w:rsidRPr="00503776">
        <w:rPr>
          <w:rFonts w:cs="Arial"/>
          <w:i/>
          <w:iCs/>
        </w:rPr>
        <w:t xml:space="preserve"> </w:t>
      </w:r>
      <w:r w:rsidR="00177BCB" w:rsidRPr="00503776">
        <w:rPr>
          <w:rFonts w:cs="Arial"/>
          <w:iCs/>
        </w:rPr>
        <w:t>and the associated</w:t>
      </w:r>
      <w:r w:rsidR="00177BCB" w:rsidRPr="00503776">
        <w:rPr>
          <w:rFonts w:cs="Arial"/>
          <w:i/>
          <w:iCs/>
        </w:rPr>
        <w:t xml:space="preserve"> Academic Misconduct Policy</w:t>
      </w:r>
      <w:r w:rsidRPr="00503776">
        <w:rPr>
          <w:rFonts w:cs="Arial"/>
        </w:rPr>
        <w:t xml:space="preserve">, which can be seen on the University website or obtained from the </w:t>
      </w:r>
      <w:r w:rsidR="00692AAA" w:rsidRPr="00503776">
        <w:rPr>
          <w:rFonts w:cs="Arial"/>
        </w:rPr>
        <w:t>Institute</w:t>
      </w:r>
      <w:r w:rsidRPr="00503776">
        <w:rPr>
          <w:rFonts w:cs="Arial"/>
        </w:rPr>
        <w:t xml:space="preserve"> Offices. </w:t>
      </w:r>
    </w:p>
    <w:p w14:paraId="1C697547" w14:textId="491FD9FD" w:rsidR="00E7178D" w:rsidRPr="00503776" w:rsidRDefault="00E97236" w:rsidP="00E7178D">
      <w:pPr>
        <w:jc w:val="both"/>
        <w:rPr>
          <w:rFonts w:cs="Arial"/>
          <w:szCs w:val="22"/>
        </w:rPr>
      </w:pPr>
      <w:hyperlink r:id="rId27" w:history="1">
        <w:r w:rsidR="00A460D9" w:rsidRPr="00503776">
          <w:rPr>
            <w:rStyle w:val="Hyperlink"/>
            <w:rFonts w:cs="Arial"/>
            <w:szCs w:val="22"/>
          </w:rPr>
          <w:t>https://www.uwtsd.ac.uk/academic-office/academic-quality-handbook/</w:t>
        </w:r>
      </w:hyperlink>
      <w:r w:rsidR="00A460D9" w:rsidRPr="00503776">
        <w:rPr>
          <w:rFonts w:cs="Arial"/>
          <w:szCs w:val="22"/>
        </w:rPr>
        <w:t xml:space="preserve"> </w:t>
      </w:r>
    </w:p>
    <w:p w14:paraId="3D09A2FC" w14:textId="77777777" w:rsidR="004B278F" w:rsidRPr="00503776" w:rsidRDefault="004C0775" w:rsidP="00DD3D5E">
      <w:pPr>
        <w:pStyle w:val="Heading2"/>
        <w:rPr>
          <w:rFonts w:cs="Arial"/>
          <w:lang w:val="en-US"/>
        </w:rPr>
      </w:pPr>
      <w:bookmarkStart w:id="80" w:name="_Toc46402858"/>
      <w:r w:rsidRPr="00503776">
        <w:rPr>
          <w:rFonts w:cs="Arial"/>
          <w:lang w:val="en-US"/>
        </w:rPr>
        <w:t>Avoiding Plagiarism</w:t>
      </w:r>
      <w:bookmarkEnd w:id="80"/>
    </w:p>
    <w:p w14:paraId="35BE76CA" w14:textId="77777777" w:rsidR="004B278F" w:rsidRPr="00503776" w:rsidRDefault="004B278F" w:rsidP="5F0272A8">
      <w:pPr>
        <w:jc w:val="both"/>
        <w:rPr>
          <w:rFonts w:cs="Arial"/>
        </w:rPr>
      </w:pPr>
      <w:r w:rsidRPr="00503776">
        <w:rPr>
          <w:rFonts w:cs="Arial"/>
        </w:rPr>
        <w:t xml:space="preserve">Coursework, dissertations, or creative work are meant to be your own original work.  Obviously you will use the work of others.  Not only is this inevitable, it is expected.  </w:t>
      </w:r>
    </w:p>
    <w:p w14:paraId="66DFE3AB" w14:textId="57895A2D" w:rsidR="004B278F" w:rsidRPr="00503776" w:rsidRDefault="004B278F" w:rsidP="5F0272A8">
      <w:pPr>
        <w:autoSpaceDE w:val="0"/>
        <w:autoSpaceDN w:val="0"/>
        <w:adjustRightInd w:val="0"/>
        <w:jc w:val="both"/>
        <w:rPr>
          <w:rFonts w:eastAsia="Arial" w:cs="Arial"/>
        </w:rPr>
      </w:pPr>
      <w:r w:rsidRPr="00503776">
        <w:rPr>
          <w:rFonts w:cs="Arial"/>
        </w:rPr>
        <w:t xml:space="preserve">All scholarship builds on the work of others. The important thing to remember is always to </w:t>
      </w:r>
      <w:r w:rsidRPr="00503776">
        <w:rPr>
          <w:rFonts w:cs="Arial"/>
          <w:b/>
          <w:bCs/>
        </w:rPr>
        <w:t>acknowledge your sources</w:t>
      </w:r>
      <w:r w:rsidRPr="00503776">
        <w:rPr>
          <w:rFonts w:cs="Arial"/>
        </w:rPr>
        <w:t xml:space="preserve">. </w:t>
      </w:r>
      <w:r w:rsidR="007172C0" w:rsidRPr="00503776">
        <w:rPr>
          <w:rFonts w:cs="Arial"/>
        </w:rPr>
        <w:t xml:space="preserve">The University recognises four referencing styles: APA, Harvard, IEEE and MHRA and provides a handbook for each of these styles.  </w:t>
      </w:r>
      <w:r w:rsidR="007172C0" w:rsidRPr="00503776">
        <w:rPr>
          <w:rFonts w:cs="Arial"/>
        </w:rPr>
        <w:lastRenderedPageBreak/>
        <w:t xml:space="preserve">For your course of study you should be using </w:t>
      </w:r>
      <w:commentRangeStart w:id="81"/>
      <w:r w:rsidR="007172C0" w:rsidRPr="00503776">
        <w:rPr>
          <w:rFonts w:cs="Arial"/>
          <w:highlight w:val="cyan"/>
        </w:rPr>
        <w:t>X</w:t>
      </w:r>
      <w:commentRangeEnd w:id="81"/>
      <w:r w:rsidR="00473D4A" w:rsidRPr="00503776">
        <w:rPr>
          <w:rStyle w:val="CommentReference"/>
          <w:rFonts w:cs="Arial"/>
          <w:lang w:val="en-AU"/>
        </w:rPr>
        <w:commentReference w:id="81"/>
      </w:r>
      <w:r w:rsidR="007172C0" w:rsidRPr="00503776">
        <w:rPr>
          <w:rFonts w:cs="Arial"/>
        </w:rPr>
        <w:t xml:space="preserve">.  The handbooks can be found online: </w:t>
      </w:r>
      <w:hyperlink r:id="rId31" w:history="1">
        <w:r w:rsidR="00AC21A8" w:rsidRPr="00503776">
          <w:rPr>
            <w:rStyle w:val="Hyperlink"/>
            <w:rFonts w:cs="Arial"/>
          </w:rPr>
          <w:t>https://www.uwtsd.ac.uk/library/infoskills/referencing-handbooks/</w:t>
        </w:r>
      </w:hyperlink>
      <w:r w:rsidR="007172C0" w:rsidRPr="00503776">
        <w:rPr>
          <w:rFonts w:cs="Arial"/>
        </w:rPr>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503776" w:rsidRDefault="004B278F" w:rsidP="004B278F">
      <w:pPr>
        <w:ind w:left="720" w:hanging="720"/>
        <w:jc w:val="both"/>
        <w:rPr>
          <w:rFonts w:cs="Arial"/>
          <w:szCs w:val="22"/>
        </w:rPr>
      </w:pPr>
    </w:p>
    <w:p w14:paraId="206166EA" w14:textId="5AEBBAE0" w:rsidR="004B278F" w:rsidRPr="00503776" w:rsidRDefault="004B278F" w:rsidP="5F0272A8">
      <w:pPr>
        <w:numPr>
          <w:ilvl w:val="0"/>
          <w:numId w:val="1"/>
        </w:numPr>
        <w:ind w:left="284" w:hanging="284"/>
        <w:jc w:val="both"/>
        <w:rPr>
          <w:rFonts w:cs="Arial"/>
          <w:i/>
          <w:iCs/>
        </w:rPr>
      </w:pPr>
      <w:r w:rsidRPr="00503776">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sidRPr="00503776">
        <w:rPr>
          <w:rFonts w:cs="Arial"/>
          <w:i/>
          <w:iCs/>
        </w:rPr>
        <w:t>, depending on which Referencing style you are asked to use.</w:t>
      </w:r>
      <w:r w:rsidRPr="00503776">
        <w:rPr>
          <w:rFonts w:cs="Arial"/>
          <w:i/>
          <w:iCs/>
        </w:rPr>
        <w:t xml:space="preserve">  </w:t>
      </w:r>
    </w:p>
    <w:p w14:paraId="53B5E092" w14:textId="77777777" w:rsidR="004B278F" w:rsidRPr="00503776" w:rsidRDefault="004B278F" w:rsidP="004B278F">
      <w:pPr>
        <w:ind w:left="709"/>
        <w:jc w:val="both"/>
        <w:rPr>
          <w:rFonts w:cs="Arial"/>
          <w:szCs w:val="22"/>
        </w:rPr>
      </w:pPr>
    </w:p>
    <w:p w14:paraId="03751869" w14:textId="5A8702D3" w:rsidR="004B278F" w:rsidRPr="00503776" w:rsidRDefault="007172C0" w:rsidP="5F0272A8">
      <w:pPr>
        <w:numPr>
          <w:ilvl w:val="0"/>
          <w:numId w:val="1"/>
        </w:numPr>
        <w:ind w:left="284" w:hanging="284"/>
        <w:jc w:val="both"/>
        <w:rPr>
          <w:rFonts w:cs="Arial"/>
          <w:i/>
          <w:iCs/>
        </w:rPr>
      </w:pPr>
      <w:r w:rsidRPr="00503776">
        <w:rPr>
          <w:rFonts w:cs="Arial"/>
          <w:i/>
          <w:iCs/>
        </w:rPr>
        <w:t xml:space="preserve">Paraphrasing or summarising </w:t>
      </w:r>
      <w:r w:rsidR="004B278F" w:rsidRPr="00503776">
        <w:rPr>
          <w:rFonts w:cs="Arial"/>
          <w:i/>
          <w:iCs/>
        </w:rPr>
        <w:t xml:space="preserve">the work of others involves putting their ideas into your words.  This is fine, but again, acknowledge your source.  </w:t>
      </w:r>
    </w:p>
    <w:p w14:paraId="3E361FAE" w14:textId="77777777" w:rsidR="004B278F" w:rsidRPr="00503776" w:rsidRDefault="004B278F" w:rsidP="004B278F">
      <w:pPr>
        <w:ind w:left="709"/>
        <w:jc w:val="both"/>
        <w:rPr>
          <w:rFonts w:cs="Arial"/>
          <w:szCs w:val="22"/>
          <w:highlight w:val="yellow"/>
        </w:rPr>
      </w:pPr>
    </w:p>
    <w:p w14:paraId="3D6A1E25" w14:textId="77777777" w:rsidR="004B278F" w:rsidRPr="00503776" w:rsidRDefault="004B278F" w:rsidP="5F0272A8">
      <w:pPr>
        <w:numPr>
          <w:ilvl w:val="0"/>
          <w:numId w:val="1"/>
        </w:numPr>
        <w:ind w:left="284" w:hanging="284"/>
        <w:jc w:val="both"/>
        <w:rPr>
          <w:rFonts w:cs="Arial"/>
          <w:i/>
          <w:iCs/>
        </w:rPr>
      </w:pPr>
      <w:r w:rsidRPr="00503776">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503776" w:rsidRDefault="004B278F" w:rsidP="004B278F">
      <w:pPr>
        <w:ind w:left="851" w:hanging="284"/>
        <w:jc w:val="both"/>
        <w:rPr>
          <w:rFonts w:cs="Arial"/>
          <w:szCs w:val="22"/>
        </w:rPr>
      </w:pPr>
    </w:p>
    <w:p w14:paraId="1AA40437" w14:textId="77777777" w:rsidR="004B278F" w:rsidRPr="00503776" w:rsidRDefault="004B278F" w:rsidP="5F0272A8">
      <w:pPr>
        <w:numPr>
          <w:ilvl w:val="0"/>
          <w:numId w:val="1"/>
        </w:numPr>
        <w:ind w:left="284" w:hanging="284"/>
        <w:jc w:val="both"/>
        <w:rPr>
          <w:rFonts w:cs="Arial"/>
          <w:i/>
          <w:iCs/>
        </w:rPr>
      </w:pPr>
      <w:r w:rsidRPr="00503776">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503776" w:rsidRDefault="004B278F" w:rsidP="004B278F">
      <w:pPr>
        <w:ind w:left="851" w:hanging="284"/>
        <w:jc w:val="both"/>
        <w:rPr>
          <w:rFonts w:cs="Arial"/>
          <w:szCs w:val="22"/>
        </w:rPr>
      </w:pPr>
    </w:p>
    <w:p w14:paraId="0D51B320" w14:textId="7F5A343C" w:rsidR="004B278F" w:rsidRPr="00503776" w:rsidRDefault="004B278F" w:rsidP="007172C0">
      <w:pPr>
        <w:jc w:val="both"/>
        <w:rPr>
          <w:rFonts w:cs="Arial"/>
          <w:color w:val="000000"/>
        </w:rPr>
      </w:pPr>
      <w:r w:rsidRPr="00503776">
        <w:rPr>
          <w:rFonts w:cs="Arial"/>
        </w:rPr>
        <w:t xml:space="preserve">The golden </w:t>
      </w:r>
      <w:r w:rsidRPr="00503776">
        <w:rPr>
          <w:rFonts w:cs="Arial"/>
          <w:color w:val="000000"/>
        </w:rPr>
        <w:t xml:space="preserve">rule is; </w:t>
      </w:r>
      <w:r w:rsidRPr="00503776">
        <w:rPr>
          <w:rFonts w:cs="Arial"/>
          <w:b/>
          <w:bCs/>
          <w:color w:val="000000"/>
        </w:rPr>
        <w:t>`</w:t>
      </w:r>
      <w:r w:rsidRPr="00503776">
        <w:rPr>
          <w:rFonts w:cs="Arial"/>
          <w:b/>
          <w:bCs/>
          <w:i/>
          <w:iCs/>
          <w:color w:val="000000"/>
        </w:rPr>
        <w:t>if</w:t>
      </w:r>
      <w:r w:rsidRPr="00503776">
        <w:rPr>
          <w:rFonts w:cs="Arial"/>
          <w:b/>
          <w:bCs/>
          <w:i/>
          <w:iCs/>
        </w:rPr>
        <w:t xml:space="preserve"> in doubt, provide references'</w:t>
      </w:r>
      <w:r w:rsidR="007172C0" w:rsidRPr="00503776">
        <w:rPr>
          <w:rFonts w:cs="Arial"/>
        </w:rPr>
        <w:t xml:space="preserve"> and your Referencing Handbook will provide you with specific guidance to help you to do this correctly.   For support, contact your tutor or Academic Liaison Librarian.</w:t>
      </w:r>
      <w:r w:rsidRPr="00503776">
        <w:rPr>
          <w:rFonts w:cs="Arial"/>
        </w:rPr>
        <w:t xml:space="preserve"> </w:t>
      </w:r>
      <w:r w:rsidR="007172C0" w:rsidRPr="00503776">
        <w:rPr>
          <w:rFonts w:cs="Arial"/>
        </w:rPr>
        <w:t xml:space="preserve"> </w:t>
      </w:r>
      <w:r w:rsidRPr="00503776">
        <w:rPr>
          <w:rFonts w:cs="Arial"/>
          <w:color w:val="000000"/>
        </w:rPr>
        <w:t xml:space="preserve">There are no penalties for asking for advice and guidance; there are severe penalties for plagiarism and </w:t>
      </w:r>
      <w:r w:rsidRPr="00503776">
        <w:rPr>
          <w:rFonts w:cs="Arial"/>
        </w:rPr>
        <w:t>failure to reference means your work could be considered to be plagiarised.</w:t>
      </w:r>
    </w:p>
    <w:p w14:paraId="12518667" w14:textId="4301DD19" w:rsidR="004B278F" w:rsidRPr="00503776" w:rsidRDefault="004C0775" w:rsidP="00DD3D5E">
      <w:pPr>
        <w:pStyle w:val="Heading2"/>
        <w:rPr>
          <w:rFonts w:cs="Arial"/>
        </w:rPr>
      </w:pPr>
      <w:bookmarkStart w:id="82" w:name="_Toc46402859"/>
      <w:r w:rsidRPr="00503776">
        <w:rPr>
          <w:rFonts w:cs="Arial"/>
          <w:lang w:val="en-US"/>
        </w:rPr>
        <w:t xml:space="preserve">Other types of </w:t>
      </w:r>
      <w:r w:rsidR="00CF3937" w:rsidRPr="00503776">
        <w:rPr>
          <w:rFonts w:cs="Arial"/>
          <w:lang w:val="en-US"/>
        </w:rPr>
        <w:t>Academic Misconduct</w:t>
      </w:r>
      <w:bookmarkEnd w:id="82"/>
    </w:p>
    <w:p w14:paraId="5C9DE499" w14:textId="39D7C819" w:rsidR="00CD642C" w:rsidRPr="00503776" w:rsidRDefault="004B278F" w:rsidP="5F0272A8">
      <w:pPr>
        <w:jc w:val="both"/>
        <w:rPr>
          <w:rFonts w:cs="Arial"/>
        </w:rPr>
      </w:pPr>
      <w:r w:rsidRPr="00503776">
        <w:rPr>
          <w:rFonts w:cs="Arial"/>
        </w:rPr>
        <w:t xml:space="preserve">There are other types of </w:t>
      </w:r>
      <w:r w:rsidR="00CF3937" w:rsidRPr="00503776">
        <w:rPr>
          <w:rFonts w:cs="Arial"/>
        </w:rPr>
        <w:t>academic misconduct</w:t>
      </w:r>
      <w:r w:rsidRPr="00503776">
        <w:rPr>
          <w:rFonts w:cs="Arial"/>
        </w:rPr>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503776">
        <w:rPr>
          <w:rFonts w:cs="Arial"/>
        </w:rPr>
        <w:t xml:space="preserve"> all types of </w:t>
      </w:r>
      <w:r w:rsidR="00CF3937" w:rsidRPr="00503776">
        <w:rPr>
          <w:rFonts w:cs="Arial"/>
        </w:rPr>
        <w:t>academic misconduct</w:t>
      </w:r>
      <w:r w:rsidR="00EA0886" w:rsidRPr="00503776">
        <w:rPr>
          <w:rFonts w:cs="Arial"/>
        </w:rPr>
        <w:t xml:space="preserve">. </w:t>
      </w:r>
    </w:p>
    <w:p w14:paraId="3057B0DA" w14:textId="77777777" w:rsidR="00EE18B4" w:rsidRPr="00503776" w:rsidRDefault="00EE18B4" w:rsidP="004C0775">
      <w:pPr>
        <w:pStyle w:val="Heading1"/>
        <w:rPr>
          <w:rFonts w:cs="Arial"/>
        </w:rPr>
      </w:pPr>
      <w:bookmarkStart w:id="83" w:name="_Toc46402860"/>
      <w:r w:rsidRPr="00503776">
        <w:rPr>
          <w:rFonts w:cs="Arial"/>
        </w:rPr>
        <w:t>LIBRARY AND LEARNING RESOURCES</w:t>
      </w:r>
      <w:bookmarkEnd w:id="83"/>
    </w:p>
    <w:p w14:paraId="54EFE450" w14:textId="77777777" w:rsidR="00DE1BF2" w:rsidRPr="00503776" w:rsidRDefault="00DE1BF2" w:rsidP="00DE1BF2">
      <w:pPr>
        <w:pStyle w:val="paragraph"/>
        <w:jc w:val="both"/>
        <w:textAlignment w:val="baseline"/>
        <w:rPr>
          <w:rFonts w:ascii="Arial" w:hAnsi="Arial" w:cs="Arial"/>
        </w:rPr>
      </w:pPr>
      <w:r w:rsidRPr="00503776">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00503776">
        <w:rPr>
          <w:rStyle w:val="eop"/>
          <w:rFonts w:ascii="Arial" w:hAnsi="Arial" w:cs="Arial"/>
          <w:sz w:val="22"/>
          <w:szCs w:val="22"/>
        </w:rPr>
        <w:t> </w:t>
      </w:r>
    </w:p>
    <w:p w14:paraId="434C7CC7" w14:textId="0DE0612F" w:rsidR="00DE1BF2" w:rsidRPr="00503776" w:rsidRDefault="00DE1BF2" w:rsidP="00DE1BF2">
      <w:pPr>
        <w:pStyle w:val="paragraph"/>
        <w:jc w:val="both"/>
        <w:textAlignment w:val="baseline"/>
        <w:rPr>
          <w:rFonts w:ascii="Arial" w:hAnsi="Arial" w:cs="Arial"/>
        </w:rPr>
      </w:pPr>
      <w:r w:rsidRPr="00503776">
        <w:rPr>
          <w:rStyle w:val="normaltextrun"/>
          <w:rFonts w:ascii="Arial" w:hAnsi="Arial" w:cs="Arial"/>
          <w:sz w:val="22"/>
          <w:szCs w:val="22"/>
        </w:rPr>
        <w:t xml:space="preserve">The library prioritises the purchase of e-books over print wherever </w:t>
      </w:r>
      <w:r w:rsidRPr="00503776">
        <w:rPr>
          <w:rStyle w:val="normaltextrun"/>
          <w:rFonts w:ascii="Arial" w:hAnsi="Arial" w:cs="Arial"/>
          <w:color w:val="000000"/>
          <w:sz w:val="22"/>
          <w:szCs w:val="22"/>
        </w:rPr>
        <w:t xml:space="preserve">possible </w:t>
      </w:r>
      <w:r w:rsidRPr="00503776">
        <w:rPr>
          <w:rStyle w:val="spellingerror"/>
          <w:rFonts w:ascii="Arial" w:hAnsi="Arial" w:cs="Arial"/>
          <w:color w:val="000000"/>
          <w:sz w:val="22"/>
          <w:szCs w:val="22"/>
        </w:rPr>
        <w:t>and</w:t>
      </w:r>
      <w:r w:rsidR="007172C0" w:rsidRPr="00503776">
        <w:rPr>
          <w:rStyle w:val="spellingerror"/>
          <w:rFonts w:ascii="Arial" w:hAnsi="Arial" w:cs="Arial"/>
          <w:color w:val="000000"/>
          <w:sz w:val="22"/>
          <w:szCs w:val="22"/>
        </w:rPr>
        <w:t xml:space="preserve"> </w:t>
      </w:r>
      <w:r w:rsidRPr="00503776">
        <w:rPr>
          <w:rStyle w:val="spellingerror"/>
          <w:rFonts w:ascii="Arial" w:hAnsi="Arial" w:cs="Arial"/>
          <w:color w:val="000000"/>
          <w:sz w:val="22"/>
          <w:szCs w:val="22"/>
        </w:rPr>
        <w:t>loan</w:t>
      </w:r>
      <w:r w:rsidRPr="00503776">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sidRPr="00503776">
        <w:rPr>
          <w:rStyle w:val="eop"/>
          <w:rFonts w:ascii="Arial" w:hAnsi="Arial" w:cs="Arial"/>
          <w:sz w:val="22"/>
          <w:szCs w:val="22"/>
        </w:rPr>
        <w:t> </w:t>
      </w:r>
    </w:p>
    <w:p w14:paraId="1F2CFF20" w14:textId="6EBDB88F" w:rsidR="00DE1BF2" w:rsidRPr="00503776" w:rsidRDefault="00DE1BF2" w:rsidP="00DE1BF2">
      <w:pPr>
        <w:pStyle w:val="paragraph"/>
        <w:jc w:val="both"/>
        <w:textAlignment w:val="baseline"/>
        <w:rPr>
          <w:rFonts w:ascii="Arial" w:hAnsi="Arial" w:cs="Arial"/>
        </w:rPr>
      </w:pPr>
      <w:r w:rsidRPr="00503776">
        <w:rPr>
          <w:rStyle w:val="normaltextrun"/>
          <w:rFonts w:ascii="Arial" w:hAnsi="Arial" w:cs="Arial"/>
          <w:sz w:val="22"/>
          <w:szCs w:val="22"/>
        </w:rPr>
        <w:t xml:space="preserve">The LLR provides a </w:t>
      </w:r>
      <w:r w:rsidRPr="00503776">
        <w:rPr>
          <w:rStyle w:val="normaltextrun"/>
          <w:rFonts w:ascii="Arial" w:hAnsi="Arial" w:cs="Arial"/>
          <w:i/>
          <w:iCs/>
          <w:sz w:val="22"/>
          <w:szCs w:val="22"/>
        </w:rPr>
        <w:t>Need More?</w:t>
      </w:r>
      <w:r w:rsidRPr="00503776">
        <w:rPr>
          <w:rStyle w:val="normaltextrun"/>
          <w:rFonts w:ascii="Arial" w:hAnsi="Arial" w:cs="Arial"/>
          <w:sz w:val="22"/>
          <w:szCs w:val="22"/>
        </w:rPr>
        <w:t xml:space="preserve"> service which aims to provide a one stop shop for all learning resource needs, for example, if a book, journal or thesis is needed which is </w:t>
      </w:r>
      <w:r w:rsidRPr="00503776">
        <w:rPr>
          <w:rStyle w:val="normaltextrun"/>
          <w:rFonts w:ascii="Arial" w:hAnsi="Arial" w:cs="Arial"/>
          <w:sz w:val="22"/>
          <w:szCs w:val="22"/>
        </w:rPr>
        <w:lastRenderedPageBreak/>
        <w:t xml:space="preserve">not in the library stock then it may be purchased or borrowed from another library.  Further information can be found here: </w:t>
      </w:r>
      <w:r w:rsidR="00177BCB" w:rsidRPr="00503776">
        <w:rPr>
          <w:rFonts w:ascii="Arial" w:hAnsi="Arial" w:cs="Arial"/>
          <w:sz w:val="22"/>
          <w:szCs w:val="22"/>
        </w:rPr>
        <w:t>https://uwtsd.ac.uk/library/need-more/</w:t>
      </w:r>
      <w:r w:rsidRPr="00503776">
        <w:rPr>
          <w:rStyle w:val="normaltextrun"/>
          <w:rFonts w:ascii="Arial" w:hAnsi="Arial" w:cs="Arial"/>
          <w:sz w:val="22"/>
          <w:szCs w:val="22"/>
        </w:rPr>
        <w:t>.</w:t>
      </w:r>
      <w:r w:rsidRPr="00503776">
        <w:rPr>
          <w:rStyle w:val="eop"/>
          <w:rFonts w:ascii="Arial" w:hAnsi="Arial" w:cs="Arial"/>
          <w:sz w:val="22"/>
          <w:szCs w:val="22"/>
        </w:rPr>
        <w:t> </w:t>
      </w:r>
    </w:p>
    <w:p w14:paraId="7DC5E6A3" w14:textId="28A317F6" w:rsidR="00DE1BF2" w:rsidRPr="00503776" w:rsidRDefault="00DE1BF2" w:rsidP="00F31A68">
      <w:pPr>
        <w:pStyle w:val="paragraph"/>
        <w:spacing w:after="0" w:afterAutospacing="0"/>
        <w:jc w:val="both"/>
        <w:textAlignment w:val="baseline"/>
        <w:rPr>
          <w:rFonts w:ascii="Arial" w:hAnsi="Arial" w:cs="Arial"/>
        </w:rPr>
      </w:pPr>
      <w:r w:rsidRPr="00503776">
        <w:rPr>
          <w:rStyle w:val="normaltextrun"/>
          <w:rFonts w:ascii="Arial" w:hAnsi="Arial" w:cs="Arial"/>
          <w:b/>
          <w:bCs/>
          <w:color w:val="000000"/>
          <w:sz w:val="22"/>
          <w:szCs w:val="22"/>
          <w:shd w:val="clear" w:color="auto" w:fill="FFFFFF"/>
        </w:rPr>
        <w:t>Learning Spaces</w:t>
      </w:r>
      <w:r w:rsidRPr="00503776">
        <w:rPr>
          <w:rStyle w:val="eop"/>
          <w:rFonts w:ascii="Arial" w:hAnsi="Arial" w:cs="Arial"/>
          <w:sz w:val="22"/>
          <w:szCs w:val="22"/>
        </w:rPr>
        <w:t> </w:t>
      </w:r>
    </w:p>
    <w:p w14:paraId="7CB996AE" w14:textId="44E9CA81" w:rsidR="00DE1BF2" w:rsidRPr="00503776" w:rsidRDefault="00DE1BF2" w:rsidP="00F31A68">
      <w:pPr>
        <w:pStyle w:val="paragraph"/>
        <w:spacing w:before="0" w:beforeAutospacing="0"/>
        <w:jc w:val="both"/>
        <w:textAlignment w:val="baseline"/>
        <w:rPr>
          <w:rFonts w:ascii="Arial" w:hAnsi="Arial" w:cs="Arial"/>
        </w:rPr>
      </w:pPr>
      <w:r w:rsidRPr="00503776">
        <w:rPr>
          <w:rStyle w:val="normaltextrun"/>
          <w:rFonts w:ascii="Arial" w:hAnsi="Arial" w:cs="Arial"/>
          <w:sz w:val="22"/>
          <w:szCs w:val="22"/>
        </w:rPr>
        <w:t>There are six libraries across the Carmarthen, Lampeter, London and Swansea campuses.</w:t>
      </w:r>
      <w:r w:rsidRPr="00503776">
        <w:rPr>
          <w:rStyle w:val="normaltextrun"/>
          <w:rFonts w:ascii="Arial" w:hAnsi="Arial" w:cs="Arial"/>
        </w:rPr>
        <w:t xml:space="preserve">  </w:t>
      </w:r>
      <w:r w:rsidRPr="00503776">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00503776">
        <w:rPr>
          <w:rStyle w:val="normaltextrun"/>
          <w:rFonts w:ascii="Arial" w:hAnsi="Arial" w:cs="Arial"/>
          <w:sz w:val="22"/>
          <w:szCs w:val="22"/>
        </w:rPr>
        <w:t>  </w:t>
      </w:r>
      <w:r w:rsidRPr="00503776">
        <w:rPr>
          <w:rStyle w:val="eop"/>
          <w:rFonts w:ascii="Arial" w:hAnsi="Arial" w:cs="Arial"/>
          <w:sz w:val="22"/>
          <w:szCs w:val="22"/>
        </w:rPr>
        <w:t> </w:t>
      </w:r>
    </w:p>
    <w:p w14:paraId="1E0E9E6E" w14:textId="5C095BD8" w:rsidR="00DE1BF2" w:rsidRPr="00503776" w:rsidRDefault="00DE1BF2" w:rsidP="5CD0E984">
      <w:pPr>
        <w:pStyle w:val="paragraph"/>
        <w:spacing w:after="0" w:afterAutospacing="0"/>
        <w:jc w:val="both"/>
        <w:textAlignment w:val="baseline"/>
        <w:rPr>
          <w:rFonts w:ascii="Arial" w:hAnsi="Arial" w:cs="Arial"/>
        </w:rPr>
      </w:pPr>
      <w:r w:rsidRPr="00503776">
        <w:rPr>
          <w:rStyle w:val="normaltextrun"/>
          <w:rFonts w:ascii="Arial" w:hAnsi="Arial" w:cs="Arial"/>
          <w:b/>
          <w:bCs/>
          <w:sz w:val="22"/>
          <w:szCs w:val="22"/>
        </w:rPr>
        <w:t>Online Library</w:t>
      </w:r>
      <w:r w:rsidRPr="00503776">
        <w:rPr>
          <w:rStyle w:val="normaltextrun"/>
          <w:rFonts w:ascii="Arial" w:hAnsi="Arial" w:cs="Arial"/>
          <w:sz w:val="22"/>
          <w:szCs w:val="22"/>
        </w:rPr>
        <w:t> </w:t>
      </w:r>
      <w:r w:rsidRPr="00503776">
        <w:rPr>
          <w:rStyle w:val="eop"/>
          <w:rFonts w:ascii="Arial" w:hAnsi="Arial" w:cs="Arial"/>
          <w:sz w:val="22"/>
          <w:szCs w:val="22"/>
        </w:rPr>
        <w:t> </w:t>
      </w:r>
    </w:p>
    <w:p w14:paraId="12D418B4" w14:textId="2149F2D7" w:rsidR="00DE1BF2" w:rsidRPr="00503776" w:rsidRDefault="5BF46C7F" w:rsidP="5CD0E984">
      <w:pPr>
        <w:pStyle w:val="paragraph"/>
        <w:spacing w:before="0" w:beforeAutospacing="0"/>
        <w:jc w:val="both"/>
        <w:textAlignment w:val="baseline"/>
        <w:rPr>
          <w:rStyle w:val="eop"/>
          <w:rFonts w:ascii="Arial" w:hAnsi="Arial" w:cs="Arial"/>
          <w:sz w:val="22"/>
          <w:szCs w:val="22"/>
        </w:rPr>
      </w:pPr>
      <w:r w:rsidRPr="00503776">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sidRPr="00503776">
        <w:rPr>
          <w:rStyle w:val="normaltextrun"/>
          <w:rFonts w:ascii="Arial" w:hAnsi="Arial" w:cs="Arial"/>
          <w:sz w:val="22"/>
          <w:szCs w:val="22"/>
        </w:rPr>
        <w:t> </w:t>
      </w:r>
      <w:r w:rsidR="00DE1BF2" w:rsidRPr="00503776">
        <w:rPr>
          <w:rStyle w:val="eop"/>
          <w:rFonts w:ascii="Arial" w:hAnsi="Arial" w:cs="Arial"/>
          <w:sz w:val="22"/>
          <w:szCs w:val="22"/>
        </w:rPr>
        <w:t> </w:t>
      </w:r>
    </w:p>
    <w:p w14:paraId="23839D22" w14:textId="42596A91" w:rsidR="00DE1BF2" w:rsidRPr="00503776" w:rsidRDefault="00DE1BF2" w:rsidP="00F31A68">
      <w:pPr>
        <w:pStyle w:val="paragraph"/>
        <w:spacing w:after="0" w:afterAutospacing="0"/>
        <w:jc w:val="both"/>
        <w:textAlignment w:val="baseline"/>
        <w:rPr>
          <w:rFonts w:ascii="Arial" w:hAnsi="Arial" w:cs="Arial"/>
        </w:rPr>
      </w:pPr>
      <w:proofErr w:type="spellStart"/>
      <w:r w:rsidRPr="00503776">
        <w:rPr>
          <w:rStyle w:val="spellingerror"/>
          <w:rFonts w:ascii="Arial" w:hAnsi="Arial" w:cs="Arial"/>
          <w:b/>
          <w:bCs/>
          <w:sz w:val="22"/>
          <w:szCs w:val="22"/>
        </w:rPr>
        <w:t>InfoSkills</w:t>
      </w:r>
      <w:proofErr w:type="spellEnd"/>
      <w:r w:rsidRPr="00503776">
        <w:rPr>
          <w:rStyle w:val="eop"/>
          <w:rFonts w:ascii="Arial" w:hAnsi="Arial" w:cs="Arial"/>
          <w:sz w:val="22"/>
          <w:szCs w:val="22"/>
        </w:rPr>
        <w:t> </w:t>
      </w:r>
    </w:p>
    <w:p w14:paraId="0E81EBBC" w14:textId="0FB82F4B" w:rsidR="00AC21A8" w:rsidRPr="00503776"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sidRPr="00503776">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sidRPr="00503776">
        <w:rPr>
          <w:rStyle w:val="normaltextrun"/>
          <w:rFonts w:ascii="Arial" w:hAnsi="Arial" w:cs="Arial"/>
          <w:b/>
          <w:bCs/>
          <w:i/>
          <w:iCs/>
          <w:color w:val="1F497D"/>
          <w:sz w:val="22"/>
          <w:szCs w:val="22"/>
        </w:rPr>
        <w:t xml:space="preserve">  </w:t>
      </w:r>
      <w:r w:rsidRPr="00503776">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692AAA" w:rsidRPr="00503776">
        <w:rPr>
          <w:rStyle w:val="normaltextrun"/>
          <w:rFonts w:ascii="Arial" w:hAnsi="Arial" w:cs="Arial"/>
          <w:sz w:val="22"/>
          <w:szCs w:val="22"/>
        </w:rPr>
        <w:t>Institute</w:t>
      </w:r>
      <w:r w:rsidRPr="00503776">
        <w:rPr>
          <w:rStyle w:val="normaltextrun"/>
          <w:rFonts w:ascii="Arial" w:hAnsi="Arial" w:cs="Arial"/>
          <w:sz w:val="22"/>
          <w:szCs w:val="22"/>
        </w:rPr>
        <w:t xml:space="preserve"> meetings where invited, including </w:t>
      </w:r>
      <w:r w:rsidR="009C2548" w:rsidRPr="00503776">
        <w:rPr>
          <w:rStyle w:val="normaltextrun"/>
          <w:rFonts w:ascii="Arial" w:hAnsi="Arial" w:cs="Arial"/>
          <w:sz w:val="22"/>
          <w:szCs w:val="22"/>
        </w:rPr>
        <w:t xml:space="preserve">the </w:t>
      </w:r>
      <w:r w:rsidR="00692AAA" w:rsidRPr="00503776">
        <w:rPr>
          <w:rStyle w:val="normaltextrun"/>
          <w:rFonts w:ascii="Arial" w:hAnsi="Arial" w:cs="Arial"/>
          <w:sz w:val="22"/>
          <w:szCs w:val="22"/>
        </w:rPr>
        <w:t>Institute</w:t>
      </w:r>
      <w:r w:rsidRPr="00503776">
        <w:rPr>
          <w:rStyle w:val="normaltextrun"/>
          <w:rFonts w:ascii="Arial" w:hAnsi="Arial" w:cs="Arial"/>
          <w:sz w:val="22"/>
          <w:szCs w:val="22"/>
        </w:rPr>
        <w:t xml:space="preserve"> Board. For further information on </w:t>
      </w:r>
      <w:proofErr w:type="spellStart"/>
      <w:r w:rsidRPr="00503776">
        <w:rPr>
          <w:rStyle w:val="spellingerror"/>
          <w:rFonts w:ascii="Arial" w:hAnsi="Arial" w:cs="Arial"/>
          <w:sz w:val="22"/>
          <w:szCs w:val="22"/>
        </w:rPr>
        <w:t>InfoSkills</w:t>
      </w:r>
      <w:proofErr w:type="spellEnd"/>
      <w:r w:rsidRPr="00503776">
        <w:rPr>
          <w:rStyle w:val="normaltextrun"/>
          <w:rFonts w:ascii="Arial" w:hAnsi="Arial" w:cs="Arial"/>
          <w:sz w:val="22"/>
          <w:szCs w:val="22"/>
        </w:rPr>
        <w:t xml:space="preserve"> provision go to:</w:t>
      </w:r>
    </w:p>
    <w:p w14:paraId="4532989E" w14:textId="63CE8B82" w:rsidR="00DE1BF2" w:rsidRPr="00503776" w:rsidRDefault="00E97236" w:rsidP="00F31A68">
      <w:pPr>
        <w:pStyle w:val="paragraph"/>
        <w:spacing w:before="0" w:beforeAutospacing="0"/>
        <w:jc w:val="both"/>
        <w:textAlignment w:val="baseline"/>
        <w:rPr>
          <w:rFonts w:ascii="Arial" w:hAnsi="Arial" w:cs="Arial"/>
          <w:sz w:val="22"/>
          <w:szCs w:val="22"/>
        </w:rPr>
      </w:pPr>
      <w:hyperlink r:id="rId32" w:history="1">
        <w:r w:rsidR="002558DA" w:rsidRPr="00503776">
          <w:rPr>
            <w:rStyle w:val="Hyperlink"/>
            <w:rFonts w:ascii="Arial" w:hAnsi="Arial" w:cs="Arial"/>
            <w:sz w:val="22"/>
            <w:szCs w:val="22"/>
          </w:rPr>
          <w:t>https://www.uwtsd.ac.uk/library/infoskills/</w:t>
        </w:r>
      </w:hyperlink>
      <w:r w:rsidR="00DE1BF2" w:rsidRPr="00503776">
        <w:rPr>
          <w:rStyle w:val="normaltextrun"/>
          <w:rFonts w:ascii="Arial" w:hAnsi="Arial" w:cs="Arial"/>
          <w:sz w:val="22"/>
          <w:szCs w:val="22"/>
        </w:rPr>
        <w:t> </w:t>
      </w:r>
      <w:r w:rsidR="00DE1BF2" w:rsidRPr="00503776">
        <w:rPr>
          <w:rStyle w:val="eop"/>
          <w:rFonts w:ascii="Arial" w:hAnsi="Arial" w:cs="Arial"/>
          <w:sz w:val="22"/>
          <w:szCs w:val="22"/>
        </w:rPr>
        <w:t> </w:t>
      </w:r>
    </w:p>
    <w:p w14:paraId="4115C994" w14:textId="77777777" w:rsidR="00DE1BF2" w:rsidRPr="00503776" w:rsidRDefault="00DE1BF2" w:rsidP="00F31A68">
      <w:pPr>
        <w:pStyle w:val="paragraph"/>
        <w:spacing w:after="0" w:afterAutospacing="0"/>
        <w:jc w:val="both"/>
        <w:textAlignment w:val="baseline"/>
        <w:rPr>
          <w:rFonts w:ascii="Arial" w:hAnsi="Arial" w:cs="Arial"/>
        </w:rPr>
      </w:pPr>
      <w:r w:rsidRPr="00503776">
        <w:rPr>
          <w:rStyle w:val="normaltextrun"/>
          <w:rFonts w:ascii="Arial" w:hAnsi="Arial" w:cs="Arial"/>
          <w:b/>
          <w:bCs/>
          <w:sz w:val="22"/>
          <w:szCs w:val="22"/>
        </w:rPr>
        <w:t>Special Collections and Archives</w:t>
      </w:r>
      <w:r w:rsidRPr="00503776">
        <w:rPr>
          <w:rStyle w:val="eop"/>
          <w:rFonts w:ascii="Arial" w:hAnsi="Arial" w:cs="Arial"/>
          <w:sz w:val="22"/>
          <w:szCs w:val="22"/>
        </w:rPr>
        <w:t> </w:t>
      </w:r>
    </w:p>
    <w:p w14:paraId="7B21FB83" w14:textId="2CDBC833" w:rsidR="000D0845" w:rsidRPr="00503776" w:rsidRDefault="00DE1BF2" w:rsidP="00F31A68">
      <w:pPr>
        <w:jc w:val="both"/>
        <w:rPr>
          <w:rFonts w:cs="Arial"/>
        </w:rPr>
      </w:pPr>
      <w:r w:rsidRPr="00503776">
        <w:rPr>
          <w:rStyle w:val="normaltextrun"/>
          <w:rFonts w:cs="Arial"/>
          <w:szCs w:val="22"/>
        </w:rPr>
        <w:t>The Library is also home to the Special Collections of UWTSD</w:t>
      </w:r>
      <w:r w:rsidRPr="00503776">
        <w:rPr>
          <w:rStyle w:val="normaltextrun"/>
          <w:rFonts w:cs="Arial"/>
          <w:color w:val="000000"/>
          <w:sz w:val="17"/>
          <w:szCs w:val="17"/>
          <w:shd w:val="clear" w:color="auto" w:fill="FFFFFF"/>
        </w:rPr>
        <w:t>,</w:t>
      </w:r>
      <w:r w:rsidR="00AC21A8" w:rsidRPr="00503776">
        <w:rPr>
          <w:rStyle w:val="normaltextrun"/>
          <w:rFonts w:cs="Arial"/>
          <w:color w:val="000000"/>
          <w:sz w:val="17"/>
          <w:szCs w:val="17"/>
          <w:shd w:val="clear" w:color="auto" w:fill="FFFFFF"/>
        </w:rPr>
        <w:t xml:space="preserve"> </w:t>
      </w:r>
      <w:r w:rsidRPr="00503776">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sidRPr="00503776">
        <w:rPr>
          <w:rStyle w:val="spellingerror"/>
          <w:rFonts w:cs="Arial"/>
          <w:color w:val="000000"/>
          <w:szCs w:val="22"/>
          <w:shd w:val="clear" w:color="auto" w:fill="FFFFFF"/>
        </w:rPr>
        <w:t>incunables</w:t>
      </w:r>
      <w:r w:rsidRPr="00503776">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sidRPr="00503776">
        <w:rPr>
          <w:rStyle w:val="eop"/>
          <w:rFonts w:cs="Arial"/>
          <w:szCs w:val="22"/>
        </w:rPr>
        <w:t> </w:t>
      </w:r>
    </w:p>
    <w:p w14:paraId="46F48D69" w14:textId="3DDF0D5F" w:rsidR="00791C1F" w:rsidRPr="00503776" w:rsidRDefault="00791C1F" w:rsidP="5F0272A8">
      <w:pPr>
        <w:jc w:val="both"/>
        <w:rPr>
          <w:rFonts w:cs="Arial"/>
        </w:rPr>
      </w:pPr>
    </w:p>
    <w:p w14:paraId="2F7E5D5B" w14:textId="4F28D2D1" w:rsidR="00791C1F" w:rsidRPr="00503776" w:rsidRDefault="5F0272A8" w:rsidP="69B48210">
      <w:pPr>
        <w:jc w:val="both"/>
        <w:rPr>
          <w:rFonts w:cs="Arial"/>
        </w:rPr>
      </w:pPr>
      <w:r w:rsidRPr="00503776">
        <w:rPr>
          <w:rFonts w:eastAsia="Arial" w:cs="Arial"/>
          <w:b/>
          <w:bCs/>
        </w:rPr>
        <w:t>Services for Researchers</w:t>
      </w:r>
    </w:p>
    <w:p w14:paraId="780A9B60" w14:textId="72E227D6" w:rsidR="00791C1F" w:rsidRPr="00503776" w:rsidRDefault="5F0272A8" w:rsidP="5F0272A8">
      <w:pPr>
        <w:jc w:val="both"/>
        <w:rPr>
          <w:rFonts w:cs="Arial"/>
        </w:rPr>
      </w:pPr>
      <w:r w:rsidRPr="00503776">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w:t>
      </w:r>
      <w:proofErr w:type="spellStart"/>
      <w:r w:rsidRPr="00503776">
        <w:rPr>
          <w:rFonts w:eastAsia="Arial" w:cs="Arial"/>
        </w:rPr>
        <w:t>altmetrics</w:t>
      </w:r>
      <w:proofErr w:type="spellEnd"/>
      <w:r w:rsidRPr="00503776">
        <w:rPr>
          <w:rFonts w:eastAsia="Arial" w:cs="Arial"/>
        </w:rPr>
        <w:t xml:space="preserve">.  Access to other libraries is also available via the SCONUL scheme as well as access to scanning and postal loans services via the </w:t>
      </w:r>
      <w:r w:rsidRPr="00503776">
        <w:rPr>
          <w:rFonts w:eastAsia="Arial" w:cs="Arial"/>
          <w:i/>
          <w:iCs/>
        </w:rPr>
        <w:t>Need More?</w:t>
      </w:r>
      <w:r w:rsidRPr="00503776">
        <w:rPr>
          <w:rFonts w:eastAsia="Arial" w:cs="Arial"/>
        </w:rPr>
        <w:t xml:space="preserve"> service.</w:t>
      </w:r>
    </w:p>
    <w:p w14:paraId="30ED5B0E" w14:textId="32CB7676" w:rsidR="00DE1BF2" w:rsidRPr="00503776" w:rsidRDefault="00DE1BF2" w:rsidP="007172C0">
      <w:pPr>
        <w:pStyle w:val="paragraph"/>
        <w:jc w:val="both"/>
        <w:textAlignment w:val="baseline"/>
        <w:rPr>
          <w:rFonts w:ascii="Arial" w:hAnsi="Arial" w:cs="Arial"/>
        </w:rPr>
      </w:pPr>
      <w:r w:rsidRPr="00503776">
        <w:rPr>
          <w:rStyle w:val="normaltextrun"/>
          <w:rFonts w:ascii="Arial" w:hAnsi="Arial" w:cs="Arial"/>
          <w:sz w:val="22"/>
          <w:szCs w:val="22"/>
        </w:rPr>
        <w:t xml:space="preserve">For recent service developments, updates and contact information please visit the University Library website at </w:t>
      </w:r>
      <w:hyperlink r:id="rId33" w:tgtFrame="_blank" w:history="1">
        <w:r w:rsidRPr="00503776">
          <w:rPr>
            <w:rStyle w:val="normaltextrun"/>
            <w:rFonts w:ascii="Arial" w:hAnsi="Arial" w:cs="Arial"/>
            <w:color w:val="0000FF"/>
            <w:sz w:val="22"/>
            <w:szCs w:val="22"/>
            <w:u w:val="single"/>
          </w:rPr>
          <w:t>http://www.uwtsd.ac.uk/library/</w:t>
        </w:r>
      </w:hyperlink>
      <w:r w:rsidRPr="00503776">
        <w:rPr>
          <w:rStyle w:val="normaltextrun"/>
          <w:rFonts w:ascii="Arial" w:hAnsi="Arial" w:cs="Arial"/>
          <w:sz w:val="22"/>
          <w:szCs w:val="22"/>
        </w:rPr>
        <w:t xml:space="preserve">.  Please also follow the </w:t>
      </w:r>
      <w:r w:rsidRPr="00503776">
        <w:rPr>
          <w:rStyle w:val="normaltextrun"/>
          <w:rFonts w:ascii="Arial" w:hAnsi="Arial" w:cs="Arial"/>
          <w:sz w:val="22"/>
          <w:szCs w:val="22"/>
        </w:rPr>
        <w:lastRenderedPageBreak/>
        <w:t xml:space="preserve">Library and Learning Resources on Facebook, </w:t>
      </w:r>
      <w:r w:rsidRPr="00503776">
        <w:rPr>
          <w:rStyle w:val="spellingerror"/>
          <w:rFonts w:ascii="Arial" w:hAnsi="Arial" w:cs="Arial"/>
          <w:sz w:val="22"/>
          <w:szCs w:val="22"/>
        </w:rPr>
        <w:t>Instagram</w:t>
      </w:r>
      <w:r w:rsidR="007172C0" w:rsidRPr="00503776">
        <w:rPr>
          <w:rStyle w:val="spellingerror"/>
          <w:rFonts w:ascii="Arial" w:hAnsi="Arial" w:cs="Arial"/>
          <w:sz w:val="22"/>
          <w:szCs w:val="22"/>
        </w:rPr>
        <w:t xml:space="preserve"> </w:t>
      </w:r>
      <w:r w:rsidRPr="00503776">
        <w:rPr>
          <w:rStyle w:val="spellingerror"/>
          <w:rFonts w:ascii="Arial" w:hAnsi="Arial" w:cs="Arial"/>
          <w:sz w:val="22"/>
          <w:szCs w:val="22"/>
        </w:rPr>
        <w:t>or</w:t>
      </w:r>
      <w:r w:rsidR="007172C0" w:rsidRPr="00503776">
        <w:rPr>
          <w:rStyle w:val="spellingerror"/>
          <w:rFonts w:ascii="Arial" w:hAnsi="Arial" w:cs="Arial"/>
          <w:sz w:val="22"/>
          <w:szCs w:val="22"/>
        </w:rPr>
        <w:t xml:space="preserve"> </w:t>
      </w:r>
      <w:r w:rsidRPr="00503776">
        <w:rPr>
          <w:rStyle w:val="spellingerror"/>
          <w:rFonts w:ascii="Arial" w:hAnsi="Arial" w:cs="Arial"/>
          <w:sz w:val="22"/>
          <w:szCs w:val="22"/>
        </w:rPr>
        <w:t>Twitter</w:t>
      </w:r>
      <w:r w:rsidRPr="00503776">
        <w:rPr>
          <w:rStyle w:val="normaltextrun"/>
          <w:rFonts w:ascii="Arial" w:hAnsi="Arial" w:cs="Arial"/>
          <w:sz w:val="22"/>
          <w:szCs w:val="22"/>
        </w:rPr>
        <w:t xml:space="preserve"> for up-to-date news, service developments and information on new services and resources: @</w:t>
      </w:r>
      <w:r w:rsidRPr="00503776">
        <w:rPr>
          <w:rStyle w:val="spellingerror"/>
          <w:rFonts w:ascii="Arial" w:hAnsi="Arial" w:cs="Arial"/>
          <w:sz w:val="22"/>
          <w:szCs w:val="22"/>
        </w:rPr>
        <w:t>UWTSDLib</w:t>
      </w:r>
      <w:r w:rsidRPr="00503776">
        <w:rPr>
          <w:rStyle w:val="eop"/>
          <w:rFonts w:ascii="Arial" w:hAnsi="Arial" w:cs="Arial"/>
          <w:sz w:val="22"/>
          <w:szCs w:val="22"/>
        </w:rPr>
        <w:t> </w:t>
      </w:r>
    </w:p>
    <w:p w14:paraId="1512D9D0" w14:textId="77777777" w:rsidR="007E75DD" w:rsidRPr="00503776" w:rsidRDefault="007E75DD" w:rsidP="007E75DD">
      <w:pPr>
        <w:pStyle w:val="Heading1"/>
        <w:rPr>
          <w:rFonts w:cs="Arial"/>
        </w:rPr>
      </w:pPr>
      <w:bookmarkStart w:id="84" w:name="_Toc46402861"/>
      <w:r w:rsidRPr="00503776">
        <w:rPr>
          <w:rFonts w:cs="Arial"/>
        </w:rPr>
        <w:t>STUDENT SERVICES</w:t>
      </w:r>
      <w:bookmarkEnd w:id="84"/>
    </w:p>
    <w:p w14:paraId="0F3AB910" w14:textId="77777777" w:rsidR="007E75DD" w:rsidRPr="00503776" w:rsidRDefault="007E75DD" w:rsidP="5F0272A8">
      <w:pPr>
        <w:autoSpaceDE w:val="0"/>
        <w:autoSpaceDN w:val="0"/>
        <w:adjustRightInd w:val="0"/>
        <w:jc w:val="both"/>
        <w:rPr>
          <w:rFonts w:cs="Arial"/>
          <w:color w:val="000000"/>
        </w:rPr>
      </w:pPr>
      <w:r w:rsidRPr="00503776">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4" w:history="1">
        <w:r w:rsidRPr="00503776">
          <w:rPr>
            <w:rStyle w:val="Hyperlink"/>
            <w:rFonts w:cs="Arial"/>
          </w:rPr>
          <w:t>http://www.uwtsd.ac.uk/student-services/</w:t>
        </w:r>
      </w:hyperlink>
      <w:r w:rsidRPr="00503776">
        <w:rPr>
          <w:rFonts w:cs="Arial"/>
          <w:color w:val="000000"/>
        </w:rPr>
        <w:t xml:space="preserve">. </w:t>
      </w:r>
    </w:p>
    <w:p w14:paraId="5ADA4CA3" w14:textId="77777777" w:rsidR="008F4365" w:rsidRPr="00503776" w:rsidRDefault="002D6D45" w:rsidP="004C0775">
      <w:pPr>
        <w:pStyle w:val="Heading1"/>
        <w:rPr>
          <w:rFonts w:cs="Arial"/>
        </w:rPr>
      </w:pPr>
      <w:bookmarkStart w:id="85" w:name="_Toc46402862"/>
      <w:r w:rsidRPr="00503776">
        <w:rPr>
          <w:rFonts w:cs="Arial"/>
        </w:rPr>
        <w:t>STUDY SKILLS</w:t>
      </w:r>
      <w:bookmarkEnd w:id="85"/>
      <w:r w:rsidRPr="00503776">
        <w:rPr>
          <w:rFonts w:cs="Arial"/>
        </w:rPr>
        <w:t xml:space="preserve"> </w:t>
      </w:r>
    </w:p>
    <w:p w14:paraId="03BB0167" w14:textId="77777777" w:rsidR="00293BD9" w:rsidRPr="00503776" w:rsidRDefault="006C5BF2" w:rsidP="5F0272A8">
      <w:pPr>
        <w:autoSpaceDE w:val="0"/>
        <w:autoSpaceDN w:val="0"/>
        <w:adjustRightInd w:val="0"/>
        <w:jc w:val="both"/>
        <w:rPr>
          <w:rFonts w:cs="Arial"/>
        </w:rPr>
      </w:pPr>
      <w:r w:rsidRPr="00503776">
        <w:rPr>
          <w:rFonts w:cs="Arial"/>
        </w:rPr>
        <w:t xml:space="preserve">All students have access to study skills support to assist them in their studies.  Details of provision are available from </w:t>
      </w:r>
      <w:r w:rsidR="007E75DD" w:rsidRPr="00503776">
        <w:rPr>
          <w:rFonts w:cs="Arial"/>
        </w:rPr>
        <w:t xml:space="preserve">the Student Services offices on each campus and at </w:t>
      </w:r>
      <w:hyperlink r:id="rId35" w:history="1">
        <w:r w:rsidR="007E75DD" w:rsidRPr="00503776">
          <w:rPr>
            <w:rStyle w:val="Hyperlink"/>
            <w:rFonts w:cs="Arial"/>
          </w:rPr>
          <w:t>http://www.uwtsd.ac.uk/study-skills/</w:t>
        </w:r>
      </w:hyperlink>
      <w:r w:rsidR="007E75DD" w:rsidRPr="00503776">
        <w:rPr>
          <w:rFonts w:cs="Arial"/>
        </w:rPr>
        <w:t xml:space="preserve">.  </w:t>
      </w:r>
      <w:r w:rsidRPr="00503776">
        <w:rPr>
          <w:rFonts w:cs="Arial"/>
        </w:rPr>
        <w:t xml:space="preserve"> </w:t>
      </w:r>
    </w:p>
    <w:p w14:paraId="38318D62" w14:textId="77777777" w:rsidR="00293BD9" w:rsidRPr="00503776" w:rsidRDefault="00293BD9">
      <w:pPr>
        <w:autoSpaceDE w:val="0"/>
        <w:autoSpaceDN w:val="0"/>
        <w:adjustRightInd w:val="0"/>
        <w:rPr>
          <w:rFonts w:cs="Arial"/>
          <w:szCs w:val="22"/>
        </w:rPr>
      </w:pPr>
    </w:p>
    <w:p w14:paraId="6009AE95" w14:textId="77777777" w:rsidR="00CD642C" w:rsidRPr="00503776" w:rsidRDefault="00CD642C" w:rsidP="5F0272A8">
      <w:pPr>
        <w:keepNext/>
        <w:autoSpaceDE w:val="0"/>
        <w:autoSpaceDN w:val="0"/>
        <w:adjustRightInd w:val="0"/>
        <w:rPr>
          <w:rFonts w:cs="Arial"/>
        </w:rPr>
      </w:pPr>
      <w:r w:rsidRPr="00503776">
        <w:rPr>
          <w:rFonts w:cs="Arial"/>
        </w:rPr>
        <w:t>Topics covered include:</w:t>
      </w:r>
    </w:p>
    <w:p w14:paraId="6E7B7CFE" w14:textId="77777777" w:rsidR="00E952BE" w:rsidRPr="00503776" w:rsidRDefault="00E952BE" w:rsidP="00EA0886">
      <w:pPr>
        <w:keepNext/>
        <w:autoSpaceDE w:val="0"/>
        <w:autoSpaceDN w:val="0"/>
        <w:adjustRightInd w:val="0"/>
        <w:rPr>
          <w:rFonts w:cs="Arial"/>
          <w:szCs w:val="22"/>
        </w:rPr>
      </w:pPr>
    </w:p>
    <w:p w14:paraId="12770793" w14:textId="77777777" w:rsidR="00CD642C" w:rsidRPr="00503776" w:rsidRDefault="00CD642C" w:rsidP="5F0272A8">
      <w:pPr>
        <w:keepNext/>
        <w:autoSpaceDE w:val="0"/>
        <w:autoSpaceDN w:val="0"/>
        <w:adjustRightInd w:val="0"/>
        <w:rPr>
          <w:rFonts w:cs="Arial"/>
        </w:rPr>
      </w:pPr>
      <w:r w:rsidRPr="00503776">
        <w:rPr>
          <w:rFonts w:cs="Arial"/>
        </w:rPr>
        <w:t>Developing effective study strategies</w:t>
      </w:r>
    </w:p>
    <w:p w14:paraId="7B6A4A12" w14:textId="77777777" w:rsidR="00CD642C" w:rsidRPr="00503776" w:rsidRDefault="00CD642C" w:rsidP="5F0272A8">
      <w:pPr>
        <w:autoSpaceDE w:val="0"/>
        <w:autoSpaceDN w:val="0"/>
        <w:adjustRightInd w:val="0"/>
        <w:rPr>
          <w:rFonts w:cs="Arial"/>
        </w:rPr>
      </w:pPr>
      <w:r w:rsidRPr="00503776">
        <w:rPr>
          <w:rFonts w:cs="Arial"/>
        </w:rPr>
        <w:t>Planning and writing assignments</w:t>
      </w:r>
    </w:p>
    <w:p w14:paraId="37A8932B" w14:textId="77777777" w:rsidR="00CD642C" w:rsidRPr="00503776" w:rsidRDefault="00CD642C" w:rsidP="5F0272A8">
      <w:pPr>
        <w:autoSpaceDE w:val="0"/>
        <w:autoSpaceDN w:val="0"/>
        <w:adjustRightInd w:val="0"/>
        <w:rPr>
          <w:rFonts w:cs="Arial"/>
        </w:rPr>
      </w:pPr>
      <w:r w:rsidRPr="00503776">
        <w:rPr>
          <w:rFonts w:cs="Arial"/>
        </w:rPr>
        <w:t>Preparing presentations</w:t>
      </w:r>
    </w:p>
    <w:p w14:paraId="5922B18F" w14:textId="77777777" w:rsidR="00CD642C" w:rsidRPr="00503776" w:rsidRDefault="00CD642C" w:rsidP="5F0272A8">
      <w:pPr>
        <w:autoSpaceDE w:val="0"/>
        <w:autoSpaceDN w:val="0"/>
        <w:adjustRightInd w:val="0"/>
        <w:rPr>
          <w:rFonts w:cs="Arial"/>
        </w:rPr>
      </w:pPr>
      <w:r w:rsidRPr="00503776">
        <w:rPr>
          <w:rFonts w:cs="Arial"/>
        </w:rPr>
        <w:t>Planning for seminars</w:t>
      </w:r>
    </w:p>
    <w:p w14:paraId="2302AC18" w14:textId="77777777" w:rsidR="00CD642C" w:rsidRPr="00503776" w:rsidRDefault="00CD642C" w:rsidP="5F0272A8">
      <w:pPr>
        <w:autoSpaceDE w:val="0"/>
        <w:autoSpaceDN w:val="0"/>
        <w:adjustRightInd w:val="0"/>
        <w:rPr>
          <w:rFonts w:cs="Arial"/>
        </w:rPr>
      </w:pPr>
      <w:r w:rsidRPr="00503776">
        <w:rPr>
          <w:rFonts w:cs="Arial"/>
        </w:rPr>
        <w:t>Preparing for exams</w:t>
      </w:r>
    </w:p>
    <w:p w14:paraId="3890D2D6" w14:textId="77777777" w:rsidR="000C373C" w:rsidRPr="00503776" w:rsidRDefault="000C373C">
      <w:pPr>
        <w:autoSpaceDE w:val="0"/>
        <w:autoSpaceDN w:val="0"/>
        <w:adjustRightInd w:val="0"/>
        <w:rPr>
          <w:rFonts w:cs="Arial"/>
          <w:szCs w:val="22"/>
        </w:rPr>
      </w:pPr>
    </w:p>
    <w:p w14:paraId="26F52579" w14:textId="77777777" w:rsidR="001C66DA" w:rsidRPr="00503776" w:rsidRDefault="000C373C" w:rsidP="5F0272A8">
      <w:pPr>
        <w:autoSpaceDE w:val="0"/>
        <w:autoSpaceDN w:val="0"/>
        <w:adjustRightInd w:val="0"/>
        <w:jc w:val="both"/>
        <w:rPr>
          <w:rFonts w:cs="Arial"/>
        </w:rPr>
      </w:pPr>
      <w:r w:rsidRPr="00503776">
        <w:rPr>
          <w:rFonts w:cs="Arial"/>
        </w:rPr>
        <w:t xml:space="preserve">Drop-in study skills sessions </w:t>
      </w:r>
      <w:r w:rsidR="007E75DD" w:rsidRPr="00503776">
        <w:rPr>
          <w:rFonts w:cs="Arial"/>
        </w:rPr>
        <w:t xml:space="preserve">and 1:1 appointments </w:t>
      </w:r>
      <w:r w:rsidRPr="00503776">
        <w:rPr>
          <w:rFonts w:cs="Arial"/>
        </w:rPr>
        <w:t>are available on the Carmarthen</w:t>
      </w:r>
      <w:r w:rsidR="007E75DD" w:rsidRPr="00503776">
        <w:rPr>
          <w:rFonts w:cs="Arial"/>
        </w:rPr>
        <w:t>,</w:t>
      </w:r>
      <w:r w:rsidRPr="00503776">
        <w:rPr>
          <w:rFonts w:cs="Arial"/>
        </w:rPr>
        <w:t xml:space="preserve"> Lampeter </w:t>
      </w:r>
      <w:r w:rsidR="007E75DD" w:rsidRPr="00503776">
        <w:rPr>
          <w:rFonts w:cs="Arial"/>
        </w:rPr>
        <w:t xml:space="preserve">and Swansea </w:t>
      </w:r>
      <w:r w:rsidRPr="00503776">
        <w:rPr>
          <w:rFonts w:cs="Arial"/>
        </w:rPr>
        <w:t>campuses during term time – no appointment necessary. Distance learning students are also able to access the Study Skills Distance service using e-mail, telephone or Skype.  Please see the Student Services</w:t>
      </w:r>
      <w:r w:rsidR="007E75DD" w:rsidRPr="00503776">
        <w:rPr>
          <w:rFonts w:cs="Arial"/>
        </w:rPr>
        <w:t xml:space="preserve"> study skills</w:t>
      </w:r>
      <w:r w:rsidRPr="00503776">
        <w:rPr>
          <w:rFonts w:cs="Arial"/>
        </w:rPr>
        <w:t xml:space="preserve"> webpages for further details</w:t>
      </w:r>
      <w:r w:rsidR="006607C8" w:rsidRPr="00503776">
        <w:rPr>
          <w:rFonts w:cs="Arial"/>
        </w:rPr>
        <w:t>:</w:t>
      </w:r>
      <w:r w:rsidR="007E75DD" w:rsidRPr="00503776">
        <w:rPr>
          <w:rFonts w:cs="Arial"/>
        </w:rPr>
        <w:t xml:space="preserve"> </w:t>
      </w:r>
      <w:hyperlink r:id="rId36" w:history="1">
        <w:r w:rsidR="007E75DD" w:rsidRPr="00503776">
          <w:rPr>
            <w:rStyle w:val="Hyperlink"/>
            <w:rFonts w:cs="Arial"/>
          </w:rPr>
          <w:t>http://www.uwtsd.ac.uk/study-skills/</w:t>
        </w:r>
      </w:hyperlink>
      <w:r w:rsidR="007E75DD" w:rsidRPr="00503776">
        <w:rPr>
          <w:rFonts w:cs="Arial"/>
        </w:rPr>
        <w:t>.</w:t>
      </w:r>
    </w:p>
    <w:p w14:paraId="741BCB0F" w14:textId="77777777" w:rsidR="002633D8" w:rsidRPr="00503776" w:rsidRDefault="002D6D45" w:rsidP="004C0775">
      <w:pPr>
        <w:pStyle w:val="Heading1"/>
        <w:rPr>
          <w:rFonts w:cs="Arial"/>
        </w:rPr>
      </w:pPr>
      <w:bookmarkStart w:id="86" w:name="_Toc46402863"/>
      <w:r w:rsidRPr="00503776">
        <w:rPr>
          <w:rFonts w:cs="Arial"/>
        </w:rPr>
        <w:t>COMPLAINTS</w:t>
      </w:r>
      <w:bookmarkEnd w:id="86"/>
      <w:r w:rsidR="002633D8" w:rsidRPr="00503776">
        <w:rPr>
          <w:rFonts w:cs="Arial"/>
        </w:rPr>
        <w:t xml:space="preserve"> </w:t>
      </w:r>
    </w:p>
    <w:p w14:paraId="6949F2A9" w14:textId="5A0A4DB7" w:rsidR="002633D8" w:rsidRPr="00503776" w:rsidRDefault="002633D8" w:rsidP="5F0272A8">
      <w:pPr>
        <w:jc w:val="both"/>
        <w:rPr>
          <w:rFonts w:cs="Arial"/>
        </w:rPr>
      </w:pPr>
      <w:r w:rsidRPr="00503776">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503776">
        <w:rPr>
          <w:rFonts w:cs="Arial"/>
          <w:i/>
        </w:rPr>
        <w:t>Student Complaint Policy</w:t>
      </w:r>
      <w:r w:rsidR="00177BCB" w:rsidRPr="00503776">
        <w:rPr>
          <w:rFonts w:cs="Arial"/>
        </w:rPr>
        <w:t xml:space="preserve"> associated with</w:t>
      </w:r>
      <w:r w:rsidR="001479AD" w:rsidRPr="00503776">
        <w:rPr>
          <w:rFonts w:cs="Arial"/>
        </w:rPr>
        <w:t xml:space="preserve"> in Chapter </w:t>
      </w:r>
      <w:r w:rsidR="006607C8" w:rsidRPr="00503776">
        <w:rPr>
          <w:rFonts w:cs="Arial"/>
        </w:rPr>
        <w:t>13</w:t>
      </w:r>
      <w:r w:rsidRPr="00503776">
        <w:rPr>
          <w:rFonts w:cs="Arial"/>
        </w:rPr>
        <w:t xml:space="preserve"> </w:t>
      </w:r>
      <w:r w:rsidR="006607C8" w:rsidRPr="00503776">
        <w:rPr>
          <w:rFonts w:cs="Arial"/>
        </w:rPr>
        <w:t xml:space="preserve">of the </w:t>
      </w:r>
      <w:r w:rsidR="006607C8" w:rsidRPr="00503776">
        <w:rPr>
          <w:rFonts w:cs="Arial"/>
          <w:i/>
          <w:iCs/>
        </w:rPr>
        <w:t>Academic Quality Handbook</w:t>
      </w:r>
      <w:r w:rsidRPr="00503776">
        <w:rPr>
          <w:rFonts w:cs="Arial"/>
        </w:rPr>
        <w:t xml:space="preserve"> and in supporting documentation published on the Academic Office section on the University’s website:</w:t>
      </w:r>
    </w:p>
    <w:p w14:paraId="54EF331B" w14:textId="77777777" w:rsidR="002633D8" w:rsidRPr="00503776" w:rsidRDefault="00E97236" w:rsidP="002633D8">
      <w:pPr>
        <w:jc w:val="both"/>
        <w:rPr>
          <w:rFonts w:cs="Arial"/>
          <w:szCs w:val="22"/>
        </w:rPr>
      </w:pPr>
      <w:hyperlink r:id="rId37" w:history="1">
        <w:r w:rsidR="002633D8" w:rsidRPr="00503776">
          <w:rPr>
            <w:rStyle w:val="Hyperlink"/>
            <w:rFonts w:cs="Arial"/>
            <w:szCs w:val="22"/>
          </w:rPr>
          <w:t>http://www.uwtsd.ac.uk/academic-office/procedures-for-academic-appeals-complaints-and-other-student-cases/</w:t>
        </w:r>
      </w:hyperlink>
    </w:p>
    <w:p w14:paraId="77887A5B" w14:textId="77777777" w:rsidR="002633D8" w:rsidRPr="00503776" w:rsidRDefault="002633D8" w:rsidP="00B53C61">
      <w:pPr>
        <w:jc w:val="both"/>
        <w:rPr>
          <w:rFonts w:cs="Arial"/>
          <w:b/>
          <w:szCs w:val="22"/>
        </w:rPr>
      </w:pPr>
    </w:p>
    <w:sectPr w:rsidR="002633D8" w:rsidRPr="00503776" w:rsidSect="006300ED">
      <w:footerReference w:type="default" r:id="rId38"/>
      <w:footerReference w:type="first" r:id="rId39"/>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81" w:author="Teleri James" w:date="2019-06-21T16:20:00Z" w:initials="TJ">
    <w:p w14:paraId="7E2D6AD6" w14:textId="6D2D054D" w:rsidR="00840E35" w:rsidRDefault="00840E35">
      <w:pPr>
        <w:pStyle w:val="CommentText"/>
      </w:pPr>
      <w:r>
        <w:rPr>
          <w:rStyle w:val="CommentReference"/>
        </w:rPr>
        <w:annotationRef/>
      </w:r>
      <w:r>
        <w:t>Add relevant referencing style and delete this comment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E2D6A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E2D6AD6" w16cid:durableId="22FA3AC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10F71A" w14:textId="77777777" w:rsidR="00E97236" w:rsidRDefault="00E97236">
      <w:r>
        <w:separator/>
      </w:r>
    </w:p>
  </w:endnote>
  <w:endnote w:type="continuationSeparator" w:id="0">
    <w:p w14:paraId="3CB7F739" w14:textId="77777777" w:rsidR="00E97236" w:rsidRDefault="00E97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8C652" w14:textId="77777777" w:rsidR="00840E35" w:rsidRDefault="00840E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840E35" w:rsidRDefault="00840E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FF48E" w14:textId="77777777" w:rsidR="00840E35" w:rsidRDefault="00840E35">
    <w:pPr>
      <w:pStyle w:val="Footer"/>
      <w:framePr w:wrap="around" w:vAnchor="text" w:hAnchor="margin" w:xAlign="center" w:y="1"/>
      <w:rPr>
        <w:rStyle w:val="PageNumber"/>
        <w:sz w:val="28"/>
      </w:rPr>
    </w:pPr>
  </w:p>
  <w:p w14:paraId="6D75C1C0" w14:textId="77777777" w:rsidR="00840E35" w:rsidRDefault="00840E35">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8396590"/>
      <w:docPartObj>
        <w:docPartGallery w:val="Page Numbers (Bottom of Page)"/>
        <w:docPartUnique/>
      </w:docPartObj>
    </w:sdtPr>
    <w:sdtEndPr>
      <w:rPr>
        <w:noProof/>
      </w:rPr>
    </w:sdtEndPr>
    <w:sdtContent>
      <w:p w14:paraId="2EF5C4AA" w14:textId="1F0EFF80" w:rsidR="00840E35" w:rsidRPr="001479AD" w:rsidRDefault="00840E35" w:rsidP="001479AD">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F48B4" w14:textId="77777777" w:rsidR="00840E35" w:rsidRDefault="00840E35">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E8F912" w14:textId="77777777" w:rsidR="00E97236" w:rsidRDefault="00E97236">
      <w:r>
        <w:separator/>
      </w:r>
    </w:p>
  </w:footnote>
  <w:footnote w:type="continuationSeparator" w:id="0">
    <w:p w14:paraId="44C21B75" w14:textId="77777777" w:rsidR="00E97236" w:rsidRDefault="00E972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F441E86"/>
    <w:multiLevelType w:val="hybridMultilevel"/>
    <w:tmpl w:val="D6621D50"/>
    <w:lvl w:ilvl="0" w:tplc="DCE49C3C">
      <w:start w:val="1"/>
      <w:numFmt w:val="decimal"/>
      <w:pStyle w:val="Style2"/>
      <w:lvlText w:val="%1."/>
      <w:lvlJc w:val="left"/>
      <w:pPr>
        <w:ind w:left="1080" w:hanging="360"/>
      </w:pPr>
      <w:rPr>
        <w:b w:val="0"/>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3"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0"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1"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6"/>
  </w:num>
  <w:num w:numId="3">
    <w:abstractNumId w:val="15"/>
  </w:num>
  <w:num w:numId="4">
    <w:abstractNumId w:val="2"/>
  </w:num>
  <w:num w:numId="5">
    <w:abstractNumId w:val="20"/>
  </w:num>
  <w:num w:numId="6">
    <w:abstractNumId w:val="3"/>
  </w:num>
  <w:num w:numId="7">
    <w:abstractNumId w:val="7"/>
  </w:num>
  <w:num w:numId="8">
    <w:abstractNumId w:val="4"/>
  </w:num>
  <w:num w:numId="9">
    <w:abstractNumId w:val="12"/>
  </w:num>
  <w:num w:numId="10">
    <w:abstractNumId w:val="29"/>
  </w:num>
  <w:num w:numId="11">
    <w:abstractNumId w:val="30"/>
  </w:num>
  <w:num w:numId="12">
    <w:abstractNumId w:val="9"/>
  </w:num>
  <w:num w:numId="13">
    <w:abstractNumId w:val="31"/>
  </w:num>
  <w:num w:numId="14">
    <w:abstractNumId w:val="26"/>
  </w:num>
  <w:num w:numId="15">
    <w:abstractNumId w:val="18"/>
  </w:num>
  <w:num w:numId="16">
    <w:abstractNumId w:val="10"/>
  </w:num>
  <w:num w:numId="17">
    <w:abstractNumId w:val="17"/>
  </w:num>
  <w:num w:numId="18">
    <w:abstractNumId w:val="24"/>
  </w:num>
  <w:num w:numId="19">
    <w:abstractNumId w:val="26"/>
  </w:num>
  <w:num w:numId="20">
    <w:abstractNumId w:val="11"/>
  </w:num>
  <w:num w:numId="21">
    <w:abstractNumId w:val="22"/>
  </w:num>
  <w:num w:numId="22">
    <w:abstractNumId w:val="27"/>
  </w:num>
  <w:num w:numId="23">
    <w:abstractNumId w:val="5"/>
  </w:num>
  <w:num w:numId="24">
    <w:abstractNumId w:val="25"/>
  </w:num>
  <w:num w:numId="25">
    <w:abstractNumId w:val="23"/>
  </w:num>
  <w:num w:numId="26">
    <w:abstractNumId w:val="28"/>
  </w:num>
  <w:num w:numId="27">
    <w:abstractNumId w:val="13"/>
  </w:num>
  <w:num w:numId="28">
    <w:abstractNumId w:val="16"/>
  </w:num>
  <w:num w:numId="29">
    <w:abstractNumId w:val="19"/>
    <w:lvlOverride w:ilvl="0">
      <w:startOverride w:val="1"/>
    </w:lvlOverride>
  </w:num>
  <w:num w:numId="30">
    <w:abstractNumId w:val="6"/>
  </w:num>
  <w:num w:numId="31">
    <w:abstractNumId w:val="14"/>
  </w:num>
  <w:num w:numId="32">
    <w:abstractNumId w:val="14"/>
  </w:num>
  <w:num w:numId="33">
    <w:abstractNumId w:val="14"/>
  </w:num>
  <w:num w:numId="34">
    <w:abstractNumId w:val="14"/>
    <w:lvlOverride w:ilvl="0">
      <w:startOverride w:val="2"/>
    </w:lvlOverride>
  </w:num>
  <w:num w:numId="35">
    <w:abstractNumId w:val="26"/>
  </w:num>
  <w:num w:numId="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1"/>
  </w:num>
  <w:num w:numId="38">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Teleri James">
    <w15:presenceInfo w15:providerId="AD" w15:userId="S-1-5-21-809251214-2178901256-4152538893-281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56E4A"/>
    <w:rsid w:val="00067B7C"/>
    <w:rsid w:val="000716C8"/>
    <w:rsid w:val="000776CF"/>
    <w:rsid w:val="00086590"/>
    <w:rsid w:val="000915A3"/>
    <w:rsid w:val="00095EFD"/>
    <w:rsid w:val="0009787F"/>
    <w:rsid w:val="000A0A26"/>
    <w:rsid w:val="000A285C"/>
    <w:rsid w:val="000B1265"/>
    <w:rsid w:val="000B28DF"/>
    <w:rsid w:val="000C15DC"/>
    <w:rsid w:val="000C24B0"/>
    <w:rsid w:val="000C373C"/>
    <w:rsid w:val="000D0845"/>
    <w:rsid w:val="000D3451"/>
    <w:rsid w:val="000D3BD4"/>
    <w:rsid w:val="000D5031"/>
    <w:rsid w:val="000F3D53"/>
    <w:rsid w:val="000F50D4"/>
    <w:rsid w:val="001057C8"/>
    <w:rsid w:val="00111D67"/>
    <w:rsid w:val="00114C43"/>
    <w:rsid w:val="00116DAE"/>
    <w:rsid w:val="00126967"/>
    <w:rsid w:val="00136C58"/>
    <w:rsid w:val="001400A9"/>
    <w:rsid w:val="001404D3"/>
    <w:rsid w:val="00144BE3"/>
    <w:rsid w:val="0014551B"/>
    <w:rsid w:val="001479AD"/>
    <w:rsid w:val="0015571D"/>
    <w:rsid w:val="00156A36"/>
    <w:rsid w:val="0016367A"/>
    <w:rsid w:val="00165871"/>
    <w:rsid w:val="00167092"/>
    <w:rsid w:val="00172554"/>
    <w:rsid w:val="00177BCB"/>
    <w:rsid w:val="00184E5C"/>
    <w:rsid w:val="001866F4"/>
    <w:rsid w:val="001A5156"/>
    <w:rsid w:val="001A5DA7"/>
    <w:rsid w:val="001A6F19"/>
    <w:rsid w:val="001B1DCA"/>
    <w:rsid w:val="001B3086"/>
    <w:rsid w:val="001B3387"/>
    <w:rsid w:val="001B3EB4"/>
    <w:rsid w:val="001C165F"/>
    <w:rsid w:val="001C66DA"/>
    <w:rsid w:val="001C7D88"/>
    <w:rsid w:val="001D4364"/>
    <w:rsid w:val="001E00FB"/>
    <w:rsid w:val="001E0DA3"/>
    <w:rsid w:val="001F547A"/>
    <w:rsid w:val="001F68A1"/>
    <w:rsid w:val="00201756"/>
    <w:rsid w:val="0020432D"/>
    <w:rsid w:val="0021209C"/>
    <w:rsid w:val="002243AA"/>
    <w:rsid w:val="00232D19"/>
    <w:rsid w:val="00240344"/>
    <w:rsid w:val="002415CF"/>
    <w:rsid w:val="002508D3"/>
    <w:rsid w:val="002558DA"/>
    <w:rsid w:val="002633D8"/>
    <w:rsid w:val="002659EE"/>
    <w:rsid w:val="002776A4"/>
    <w:rsid w:val="0028555E"/>
    <w:rsid w:val="00293BD9"/>
    <w:rsid w:val="002977E0"/>
    <w:rsid w:val="002A1191"/>
    <w:rsid w:val="002A1D00"/>
    <w:rsid w:val="002B69BC"/>
    <w:rsid w:val="002C14B9"/>
    <w:rsid w:val="002D2BC6"/>
    <w:rsid w:val="002D6D45"/>
    <w:rsid w:val="002E36C4"/>
    <w:rsid w:val="002E49F8"/>
    <w:rsid w:val="00302A1B"/>
    <w:rsid w:val="003048EC"/>
    <w:rsid w:val="00306091"/>
    <w:rsid w:val="00307CCD"/>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1DFC"/>
    <w:rsid w:val="003C5BB2"/>
    <w:rsid w:val="003C608E"/>
    <w:rsid w:val="003C7E39"/>
    <w:rsid w:val="003E3E90"/>
    <w:rsid w:val="003F0A39"/>
    <w:rsid w:val="00404434"/>
    <w:rsid w:val="00410A7D"/>
    <w:rsid w:val="0041170E"/>
    <w:rsid w:val="00415C69"/>
    <w:rsid w:val="00420C37"/>
    <w:rsid w:val="0042517B"/>
    <w:rsid w:val="00425E6B"/>
    <w:rsid w:val="004269E4"/>
    <w:rsid w:val="00430017"/>
    <w:rsid w:val="0043160A"/>
    <w:rsid w:val="00435624"/>
    <w:rsid w:val="00441082"/>
    <w:rsid w:val="00441B74"/>
    <w:rsid w:val="004457D4"/>
    <w:rsid w:val="00451F35"/>
    <w:rsid w:val="00467034"/>
    <w:rsid w:val="004672DC"/>
    <w:rsid w:val="00467643"/>
    <w:rsid w:val="00467D07"/>
    <w:rsid w:val="00471148"/>
    <w:rsid w:val="00473D4A"/>
    <w:rsid w:val="004866C7"/>
    <w:rsid w:val="00491C1C"/>
    <w:rsid w:val="004B278F"/>
    <w:rsid w:val="004B66A9"/>
    <w:rsid w:val="004C0775"/>
    <w:rsid w:val="004C3C23"/>
    <w:rsid w:val="004E5C01"/>
    <w:rsid w:val="004E7D21"/>
    <w:rsid w:val="004F0FBD"/>
    <w:rsid w:val="004F15B1"/>
    <w:rsid w:val="004F738D"/>
    <w:rsid w:val="00503776"/>
    <w:rsid w:val="005044B2"/>
    <w:rsid w:val="00525184"/>
    <w:rsid w:val="005307ED"/>
    <w:rsid w:val="00534AB3"/>
    <w:rsid w:val="005433AC"/>
    <w:rsid w:val="0054528A"/>
    <w:rsid w:val="00545578"/>
    <w:rsid w:val="0054715E"/>
    <w:rsid w:val="00554835"/>
    <w:rsid w:val="00556078"/>
    <w:rsid w:val="00556506"/>
    <w:rsid w:val="0056071B"/>
    <w:rsid w:val="00561C66"/>
    <w:rsid w:val="00562CE9"/>
    <w:rsid w:val="005665B7"/>
    <w:rsid w:val="005762D2"/>
    <w:rsid w:val="00582E41"/>
    <w:rsid w:val="00583A38"/>
    <w:rsid w:val="00594FDA"/>
    <w:rsid w:val="005A0D9C"/>
    <w:rsid w:val="005A1D36"/>
    <w:rsid w:val="005A2B10"/>
    <w:rsid w:val="005A2DDF"/>
    <w:rsid w:val="005A4A13"/>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7B7F"/>
    <w:rsid w:val="00612AE3"/>
    <w:rsid w:val="006300ED"/>
    <w:rsid w:val="00633D31"/>
    <w:rsid w:val="006340DC"/>
    <w:rsid w:val="0064371C"/>
    <w:rsid w:val="006471E2"/>
    <w:rsid w:val="00653B9E"/>
    <w:rsid w:val="006607C8"/>
    <w:rsid w:val="00665EA2"/>
    <w:rsid w:val="00676F0E"/>
    <w:rsid w:val="00676FBB"/>
    <w:rsid w:val="00692AAA"/>
    <w:rsid w:val="00694E45"/>
    <w:rsid w:val="006955B2"/>
    <w:rsid w:val="006A4C5E"/>
    <w:rsid w:val="006B2F7F"/>
    <w:rsid w:val="006B5012"/>
    <w:rsid w:val="006C368D"/>
    <w:rsid w:val="006C5BF2"/>
    <w:rsid w:val="006D063E"/>
    <w:rsid w:val="006D17E3"/>
    <w:rsid w:val="006E771C"/>
    <w:rsid w:val="006F0550"/>
    <w:rsid w:val="00706179"/>
    <w:rsid w:val="00717246"/>
    <w:rsid w:val="007172C0"/>
    <w:rsid w:val="0072489D"/>
    <w:rsid w:val="0074262E"/>
    <w:rsid w:val="007574F0"/>
    <w:rsid w:val="0076077F"/>
    <w:rsid w:val="00763683"/>
    <w:rsid w:val="00764173"/>
    <w:rsid w:val="00766052"/>
    <w:rsid w:val="00780642"/>
    <w:rsid w:val="00786E8E"/>
    <w:rsid w:val="00791C1F"/>
    <w:rsid w:val="007931F3"/>
    <w:rsid w:val="00793D2F"/>
    <w:rsid w:val="00794848"/>
    <w:rsid w:val="007B1ADE"/>
    <w:rsid w:val="007C057B"/>
    <w:rsid w:val="007C302F"/>
    <w:rsid w:val="007C4CDE"/>
    <w:rsid w:val="007C7068"/>
    <w:rsid w:val="007D7388"/>
    <w:rsid w:val="007D7E10"/>
    <w:rsid w:val="007E2AF2"/>
    <w:rsid w:val="007E75DD"/>
    <w:rsid w:val="007F0508"/>
    <w:rsid w:val="007F668D"/>
    <w:rsid w:val="008019C0"/>
    <w:rsid w:val="008023A5"/>
    <w:rsid w:val="00812831"/>
    <w:rsid w:val="00813292"/>
    <w:rsid w:val="00826113"/>
    <w:rsid w:val="00840E35"/>
    <w:rsid w:val="00854711"/>
    <w:rsid w:val="008560DB"/>
    <w:rsid w:val="00861F3E"/>
    <w:rsid w:val="00862253"/>
    <w:rsid w:val="0086661B"/>
    <w:rsid w:val="0088093A"/>
    <w:rsid w:val="00886778"/>
    <w:rsid w:val="00886DC9"/>
    <w:rsid w:val="0089023A"/>
    <w:rsid w:val="008912EB"/>
    <w:rsid w:val="008942C6"/>
    <w:rsid w:val="00895093"/>
    <w:rsid w:val="008A07E2"/>
    <w:rsid w:val="008A5DCB"/>
    <w:rsid w:val="008B4B19"/>
    <w:rsid w:val="008B5DA1"/>
    <w:rsid w:val="008C42BF"/>
    <w:rsid w:val="008C7D5A"/>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92CE1"/>
    <w:rsid w:val="009A0253"/>
    <w:rsid w:val="009A79FC"/>
    <w:rsid w:val="009B5785"/>
    <w:rsid w:val="009C2548"/>
    <w:rsid w:val="009C7EBE"/>
    <w:rsid w:val="009D745F"/>
    <w:rsid w:val="009E18DC"/>
    <w:rsid w:val="009E2E2F"/>
    <w:rsid w:val="009E34DE"/>
    <w:rsid w:val="009E6079"/>
    <w:rsid w:val="009E6F23"/>
    <w:rsid w:val="00A11A18"/>
    <w:rsid w:val="00A243E1"/>
    <w:rsid w:val="00A33EB7"/>
    <w:rsid w:val="00A3433D"/>
    <w:rsid w:val="00A354FF"/>
    <w:rsid w:val="00A35705"/>
    <w:rsid w:val="00A460D9"/>
    <w:rsid w:val="00A6063A"/>
    <w:rsid w:val="00A67063"/>
    <w:rsid w:val="00A80642"/>
    <w:rsid w:val="00A82A40"/>
    <w:rsid w:val="00A8520D"/>
    <w:rsid w:val="00AA3B1A"/>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2401"/>
    <w:rsid w:val="00C36563"/>
    <w:rsid w:val="00C36AD3"/>
    <w:rsid w:val="00C422CF"/>
    <w:rsid w:val="00C46EA0"/>
    <w:rsid w:val="00C5463E"/>
    <w:rsid w:val="00C762B2"/>
    <w:rsid w:val="00C77039"/>
    <w:rsid w:val="00C94155"/>
    <w:rsid w:val="00CB2E9A"/>
    <w:rsid w:val="00CB64F3"/>
    <w:rsid w:val="00CD642C"/>
    <w:rsid w:val="00CE2052"/>
    <w:rsid w:val="00CE5223"/>
    <w:rsid w:val="00CE74A5"/>
    <w:rsid w:val="00CF04A6"/>
    <w:rsid w:val="00CF3937"/>
    <w:rsid w:val="00CF552A"/>
    <w:rsid w:val="00D009E3"/>
    <w:rsid w:val="00D00B0D"/>
    <w:rsid w:val="00D03250"/>
    <w:rsid w:val="00D10FF6"/>
    <w:rsid w:val="00D15926"/>
    <w:rsid w:val="00D24756"/>
    <w:rsid w:val="00D313FA"/>
    <w:rsid w:val="00D3210F"/>
    <w:rsid w:val="00D4016C"/>
    <w:rsid w:val="00D51E2E"/>
    <w:rsid w:val="00D57188"/>
    <w:rsid w:val="00D705F3"/>
    <w:rsid w:val="00D73C89"/>
    <w:rsid w:val="00D821F7"/>
    <w:rsid w:val="00D8251F"/>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167DE"/>
    <w:rsid w:val="00E22D58"/>
    <w:rsid w:val="00E32E1F"/>
    <w:rsid w:val="00E3305F"/>
    <w:rsid w:val="00E337E5"/>
    <w:rsid w:val="00E349D7"/>
    <w:rsid w:val="00E3639A"/>
    <w:rsid w:val="00E40416"/>
    <w:rsid w:val="00E4113B"/>
    <w:rsid w:val="00E424AC"/>
    <w:rsid w:val="00E440CB"/>
    <w:rsid w:val="00E45102"/>
    <w:rsid w:val="00E4593E"/>
    <w:rsid w:val="00E549F2"/>
    <w:rsid w:val="00E552A4"/>
    <w:rsid w:val="00E70B7D"/>
    <w:rsid w:val="00E7178D"/>
    <w:rsid w:val="00E74B71"/>
    <w:rsid w:val="00E76B23"/>
    <w:rsid w:val="00E80E6E"/>
    <w:rsid w:val="00E860B7"/>
    <w:rsid w:val="00E909FF"/>
    <w:rsid w:val="00E917C3"/>
    <w:rsid w:val="00E93C4E"/>
    <w:rsid w:val="00E952BE"/>
    <w:rsid w:val="00E97236"/>
    <w:rsid w:val="00EA0886"/>
    <w:rsid w:val="00EB07FB"/>
    <w:rsid w:val="00EB4341"/>
    <w:rsid w:val="00EB7776"/>
    <w:rsid w:val="00ED56E4"/>
    <w:rsid w:val="00EE18B4"/>
    <w:rsid w:val="00EF74CF"/>
    <w:rsid w:val="00F00C15"/>
    <w:rsid w:val="00F0172E"/>
    <w:rsid w:val="00F0215F"/>
    <w:rsid w:val="00F03425"/>
    <w:rsid w:val="00F07F90"/>
    <w:rsid w:val="00F104C5"/>
    <w:rsid w:val="00F17F0A"/>
    <w:rsid w:val="00F21E96"/>
    <w:rsid w:val="00F31A68"/>
    <w:rsid w:val="00F51B89"/>
    <w:rsid w:val="00F5333A"/>
    <w:rsid w:val="00F67F43"/>
    <w:rsid w:val="00F7405B"/>
    <w:rsid w:val="00F8159D"/>
    <w:rsid w:val="00F820C4"/>
    <w:rsid w:val="00F86E10"/>
    <w:rsid w:val="00F87B9A"/>
    <w:rsid w:val="00F9167A"/>
    <w:rsid w:val="00F93831"/>
    <w:rsid w:val="00F970E0"/>
    <w:rsid w:val="00FA0D26"/>
    <w:rsid w:val="00FA3596"/>
    <w:rsid w:val="00FA36FA"/>
    <w:rsid w:val="00FB1671"/>
    <w:rsid w:val="00FB3108"/>
    <w:rsid w:val="00FB56CA"/>
    <w:rsid w:val="00FC67F3"/>
    <w:rsid w:val="00FD7458"/>
    <w:rsid w:val="00FE181C"/>
    <w:rsid w:val="00FE67AE"/>
    <w:rsid w:val="00FE68FC"/>
    <w:rsid w:val="00FE702D"/>
    <w:rsid w:val="00FF57D9"/>
    <w:rsid w:val="039EAA4A"/>
    <w:rsid w:val="2A341856"/>
    <w:rsid w:val="3C1D99BA"/>
    <w:rsid w:val="3DB8824F"/>
    <w:rsid w:val="4264489D"/>
    <w:rsid w:val="4D0369E0"/>
    <w:rsid w:val="59E8F2E0"/>
    <w:rsid w:val="5BF46C7F"/>
    <w:rsid w:val="5CD0E984"/>
    <w:rsid w:val="5F0272A8"/>
    <w:rsid w:val="69B48210"/>
    <w:rsid w:val="6D0C0A1C"/>
    <w:rsid w:val="6ED2A364"/>
    <w:rsid w:val="7151C243"/>
    <w:rsid w:val="77972042"/>
    <w:rsid w:val="78CD4566"/>
    <w:rsid w:val="7C47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paragraph" w:customStyle="1" w:styleId="Style2">
    <w:name w:val="Style2"/>
    <w:basedOn w:val="ListParagraph"/>
    <w:qFormat/>
    <w:rsid w:val="00A11A18"/>
    <w:pPr>
      <w:numPr>
        <w:numId w:val="38"/>
      </w:numPr>
      <w:tabs>
        <w:tab w:val="left" w:pos="1134"/>
      </w:tabs>
      <w:suppressAutoHyphens/>
      <w:spacing w:after="0" w:line="240" w:lineRule="auto"/>
      <w:jc w:val="both"/>
    </w:pPr>
    <w:rPr>
      <w:rFonts w:ascii="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2/level-descriptors.pdf" TargetMode="External"/><Relationship Id="rId1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26" Type="http://schemas.openxmlformats.org/officeDocument/2006/relationships/hyperlink" Target="https://www.uwtsd.ac.uk/academic-office/academic-quality-handbook/" TargetMode="External"/><Relationship Id="rId39" Type="http://schemas.openxmlformats.org/officeDocument/2006/relationships/footer" Target="footer4.xml"/><Relationship Id="rId21" Type="http://schemas.openxmlformats.org/officeDocument/2006/relationships/hyperlink" Target="https://webhelp.uwtsd.ac.uk" TargetMode="External"/><Relationship Id="rId34" Type="http://schemas.openxmlformats.org/officeDocument/2006/relationships/hyperlink" Target="http://www.uwtsd.ac.uk/student-servic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oodle.uwtsd.ac.uk" TargetMode="External"/><Relationship Id="rId29" Type="http://schemas.microsoft.com/office/2011/relationships/commentsExtended" Target="commentsExtended.xm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ac.uk/coronavirus/"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s://www.uwtsd.ac.uk/library/infoskills/"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image" Target="media/image2.png"/><Relationship Id="rId28" Type="http://schemas.openxmlformats.org/officeDocument/2006/relationships/comments" Target="comments.xml"/><Relationship Id="rId36" Type="http://schemas.openxmlformats.org/officeDocument/2006/relationships/hyperlink" Target="http://www.uwtsd.ac.uk/study-skills/" TargetMode="External"/><Relationship Id="rId10" Type="http://schemas.openxmlformats.org/officeDocument/2006/relationships/footer" Target="footer2.xml"/><Relationship Id="rId19" Type="http://schemas.openxmlformats.org/officeDocument/2006/relationships/hyperlink" Target="http://uwtsd.ac.uk" TargetMode="External"/><Relationship Id="rId31" Type="http://schemas.openxmlformats.org/officeDocument/2006/relationships/hyperlink" Target="https://www.uwtsd.ac.uk/library/infoskills/referencing-handbook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mailto:ITServiceDesk@uwtsd.ac.uk" TargetMode="External"/><Relationship Id="rId27" Type="http://schemas.openxmlformats.org/officeDocument/2006/relationships/hyperlink" Target="https://www.uwtsd.ac.uk/academic-office/academic-quality-handbook/" TargetMode="External"/><Relationship Id="rId30" Type="http://schemas.microsoft.com/office/2016/09/relationships/commentsIds" Target="commentsIds.xml"/><Relationship Id="rId35" Type="http://schemas.openxmlformats.org/officeDocument/2006/relationships/hyperlink" Target="http://www.uwtsd.ac.uk/study-skills/" TargetMode="Externa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mailto:melanie.lawlor-fellowes@uwtsd.ac.uk" TargetMode="External"/><Relationship Id="rId17" Type="http://schemas.openxmlformats.org/officeDocument/2006/relationships/hyperlink" Target="http://www.uwtsd.ac.uk/academic-office/academic-quality-handbook/" TargetMode="External"/><Relationship Id="rId25" Type="http://schemas.openxmlformats.org/officeDocument/2006/relationships/hyperlink" Target="https://www.uwtsd.ac.uk/studentcharter/" TargetMode="External"/><Relationship Id="rId33" Type="http://schemas.openxmlformats.org/officeDocument/2006/relationships/hyperlink" Target="http://www.uwtsd.ac.uk/library/" TargetMode="External"/><Relationship Id="rId3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CE16CC-4B88-4EC1-BD4A-7884B7D66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20</Pages>
  <Words>6190</Words>
  <Characters>35284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PV8b Postgraduate template 2020-21</vt:lpstr>
    </vt:vector>
  </TitlesOfParts>
  <Company>UWTSD</Company>
  <LinksUpToDate>false</LinksUpToDate>
  <CharactersWithSpaces>41392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2020-21</dc:title>
  <dc:subject/>
  <dc:creator>Academic Office</dc:creator>
  <cp:keywords/>
  <dc:description>UWTSD</dc:description>
  <cp:lastModifiedBy>Hamish Gane</cp:lastModifiedBy>
  <cp:revision>8</cp:revision>
  <cp:lastPrinted>2018-07-24T12:51:00Z</cp:lastPrinted>
  <dcterms:created xsi:type="dcterms:W3CDTF">2020-09-03T10:55:00Z</dcterms:created>
  <dcterms:modified xsi:type="dcterms:W3CDTF">2020-09-08T15:56:00Z</dcterms:modified>
</cp:coreProperties>
</file>