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F63A2" w:rsidRDefault="005F63A2" w:rsidP="005F63A2">
      <w:pPr>
        <w:jc w:val="center"/>
        <w:rPr>
          <w:rFonts w:ascii="Arial" w:hAnsi="Arial" w:cs="Arial"/>
          <w:sz w:val="28"/>
          <w:szCs w:val="28"/>
        </w:rPr>
      </w:pPr>
    </w:p>
    <w:p w:rsidR="005F63A2" w:rsidRDefault="005F63A2" w:rsidP="005F63A2">
      <w:pPr>
        <w:jc w:val="center"/>
        <w:rPr>
          <w:rFonts w:ascii="Arial" w:hAnsi="Arial" w:cs="Arial"/>
          <w:sz w:val="28"/>
          <w:szCs w:val="28"/>
        </w:rPr>
      </w:pPr>
    </w:p>
    <w:p w:rsidR="005F63A2" w:rsidRDefault="005F63A2" w:rsidP="005F63A2">
      <w:pPr>
        <w:jc w:val="center"/>
        <w:rPr>
          <w:rFonts w:ascii="Arial" w:hAnsi="Arial" w:cs="Arial"/>
          <w:sz w:val="28"/>
          <w:szCs w:val="28"/>
        </w:rPr>
      </w:pPr>
    </w:p>
    <w:p w:rsidR="005F63A2" w:rsidRDefault="005F63A2" w:rsidP="005F63A2">
      <w:pPr>
        <w:jc w:val="center"/>
        <w:rPr>
          <w:rFonts w:ascii="Arial" w:hAnsi="Arial" w:cs="Arial"/>
          <w:sz w:val="28"/>
          <w:szCs w:val="28"/>
        </w:rPr>
      </w:pPr>
    </w:p>
    <w:p w:rsidR="005F63A2" w:rsidRDefault="005F63A2" w:rsidP="005F63A2">
      <w:pPr>
        <w:jc w:val="center"/>
        <w:rPr>
          <w:rFonts w:ascii="Arial" w:hAnsi="Arial" w:cs="Arial"/>
          <w:sz w:val="28"/>
          <w:szCs w:val="28"/>
        </w:rPr>
      </w:pPr>
    </w:p>
    <w:p w:rsidR="005F63A2" w:rsidRDefault="005F63A2" w:rsidP="005F63A2">
      <w:pPr>
        <w:jc w:val="center"/>
        <w:rPr>
          <w:rFonts w:ascii="Arial" w:hAnsi="Arial" w:cs="Arial"/>
          <w:sz w:val="32"/>
          <w:szCs w:val="32"/>
        </w:rPr>
      </w:pPr>
      <w:r>
        <w:rPr>
          <w:rFonts w:ascii="Arial" w:hAnsi="Arial" w:cs="Arial"/>
          <w:sz w:val="32"/>
          <w:szCs w:val="32"/>
        </w:rPr>
        <w:t>Conference Research Paper</w:t>
      </w:r>
      <w:r w:rsidR="00396614">
        <w:rPr>
          <w:rFonts w:ascii="Arial" w:hAnsi="Arial" w:cs="Arial"/>
          <w:sz w:val="32"/>
          <w:szCs w:val="32"/>
        </w:rPr>
        <w:t xml:space="preserve"> on</w:t>
      </w:r>
    </w:p>
    <w:p w:rsidR="005F63A2" w:rsidRDefault="005F63A2" w:rsidP="005F63A2">
      <w:pPr>
        <w:jc w:val="center"/>
        <w:rPr>
          <w:rFonts w:ascii="Arial" w:hAnsi="Arial" w:cs="Arial"/>
          <w:sz w:val="32"/>
          <w:szCs w:val="32"/>
        </w:rPr>
      </w:pPr>
      <w:r>
        <w:rPr>
          <w:rFonts w:ascii="Arial" w:hAnsi="Arial" w:cs="Arial"/>
          <w:sz w:val="32"/>
          <w:szCs w:val="32"/>
        </w:rPr>
        <w:t>Sustainability</w:t>
      </w:r>
    </w:p>
    <w:p w:rsidR="005F63A2" w:rsidRDefault="005F63A2" w:rsidP="005F63A2">
      <w:pPr>
        <w:jc w:val="center"/>
        <w:rPr>
          <w:rFonts w:ascii="Arial" w:hAnsi="Arial" w:cs="Arial"/>
          <w:sz w:val="32"/>
          <w:szCs w:val="32"/>
        </w:rPr>
      </w:pPr>
    </w:p>
    <w:p w:rsidR="005F63A2" w:rsidRDefault="005F63A2" w:rsidP="005F63A2">
      <w:pPr>
        <w:jc w:val="center"/>
        <w:rPr>
          <w:rFonts w:ascii="Arial" w:hAnsi="Arial" w:cs="Arial"/>
          <w:sz w:val="32"/>
          <w:szCs w:val="32"/>
        </w:rPr>
      </w:pPr>
    </w:p>
    <w:p w:rsidR="005F63A2" w:rsidRDefault="005F63A2" w:rsidP="005F63A2">
      <w:pPr>
        <w:jc w:val="center"/>
        <w:rPr>
          <w:rFonts w:ascii="Arial" w:hAnsi="Arial" w:cs="Arial"/>
          <w:sz w:val="32"/>
          <w:szCs w:val="32"/>
        </w:rPr>
      </w:pPr>
    </w:p>
    <w:p w:rsidR="005F63A2" w:rsidRDefault="005F63A2" w:rsidP="005F63A2">
      <w:pPr>
        <w:jc w:val="center"/>
        <w:rPr>
          <w:rFonts w:ascii="Arial" w:hAnsi="Arial" w:cs="Arial"/>
          <w:sz w:val="32"/>
          <w:szCs w:val="32"/>
        </w:rPr>
      </w:pPr>
      <w:r>
        <w:rPr>
          <w:rFonts w:ascii="Arial" w:hAnsi="Arial" w:cs="Arial"/>
          <w:sz w:val="32"/>
          <w:szCs w:val="32"/>
        </w:rPr>
        <w:t>Name: Syeda Rabna Begum</w:t>
      </w:r>
    </w:p>
    <w:p w:rsidR="005F63A2" w:rsidRDefault="005F63A2" w:rsidP="005F63A2">
      <w:pPr>
        <w:jc w:val="center"/>
        <w:rPr>
          <w:rFonts w:ascii="Arial" w:hAnsi="Arial" w:cs="Arial"/>
          <w:sz w:val="32"/>
          <w:szCs w:val="32"/>
        </w:rPr>
      </w:pPr>
      <w:r>
        <w:rPr>
          <w:rFonts w:ascii="Arial" w:hAnsi="Arial" w:cs="Arial"/>
          <w:sz w:val="32"/>
          <w:szCs w:val="32"/>
        </w:rPr>
        <w:t>Student Number: 2131253</w:t>
      </w:r>
    </w:p>
    <w:p w:rsidR="005F63A2" w:rsidRDefault="005F63A2" w:rsidP="005F63A2">
      <w:pPr>
        <w:jc w:val="center"/>
        <w:rPr>
          <w:rFonts w:ascii="Arial" w:hAnsi="Arial" w:cs="Arial"/>
          <w:sz w:val="32"/>
          <w:szCs w:val="32"/>
        </w:rPr>
      </w:pPr>
      <w:r>
        <w:rPr>
          <w:rFonts w:ascii="Arial" w:hAnsi="Arial" w:cs="Arial"/>
          <w:sz w:val="32"/>
          <w:szCs w:val="32"/>
        </w:rPr>
        <w:t>Module: BMIH6001</w:t>
      </w:r>
    </w:p>
    <w:p w:rsidR="005F63A2" w:rsidRDefault="005F63A2" w:rsidP="005F63A2">
      <w:pPr>
        <w:jc w:val="center"/>
        <w:rPr>
          <w:rFonts w:ascii="Arial" w:hAnsi="Arial" w:cs="Arial"/>
          <w:sz w:val="32"/>
          <w:szCs w:val="32"/>
        </w:rPr>
      </w:pPr>
      <w:r>
        <w:rPr>
          <w:rFonts w:ascii="Arial" w:hAnsi="Arial" w:cs="Arial"/>
          <w:sz w:val="32"/>
          <w:szCs w:val="32"/>
        </w:rPr>
        <w:t>Contemporary themes in the hospitality sector</w:t>
      </w:r>
    </w:p>
    <w:p w:rsidR="005F63A2" w:rsidRDefault="005F63A2" w:rsidP="005F63A2">
      <w:pPr>
        <w:jc w:val="center"/>
        <w:rPr>
          <w:rFonts w:ascii="Arial" w:hAnsi="Arial" w:cs="Arial"/>
          <w:sz w:val="32"/>
          <w:szCs w:val="32"/>
        </w:rPr>
      </w:pPr>
      <w:r>
        <w:rPr>
          <w:rFonts w:ascii="Arial" w:hAnsi="Arial" w:cs="Arial"/>
          <w:sz w:val="32"/>
          <w:szCs w:val="32"/>
        </w:rPr>
        <w:t>Lecturer: Ben Chong</w:t>
      </w:r>
    </w:p>
    <w:p w:rsidR="005F63A2" w:rsidRDefault="005F63A2" w:rsidP="005F63A2">
      <w:pPr>
        <w:jc w:val="center"/>
        <w:rPr>
          <w:rFonts w:ascii="Arial" w:hAnsi="Arial" w:cs="Arial"/>
          <w:sz w:val="32"/>
          <w:szCs w:val="32"/>
        </w:rPr>
      </w:pPr>
    </w:p>
    <w:p w:rsidR="005F63A2" w:rsidRDefault="005F63A2" w:rsidP="005F63A2">
      <w:pPr>
        <w:jc w:val="center"/>
        <w:rPr>
          <w:rFonts w:ascii="Arial" w:hAnsi="Arial" w:cs="Arial"/>
          <w:sz w:val="32"/>
          <w:szCs w:val="32"/>
        </w:rPr>
      </w:pPr>
    </w:p>
    <w:p w:rsidR="005F63A2" w:rsidRDefault="005F63A2" w:rsidP="005F63A2">
      <w:pPr>
        <w:jc w:val="center"/>
        <w:rPr>
          <w:rFonts w:ascii="Arial" w:hAnsi="Arial" w:cs="Arial"/>
          <w:sz w:val="32"/>
          <w:szCs w:val="32"/>
        </w:rPr>
      </w:pPr>
    </w:p>
    <w:p w:rsidR="005F63A2" w:rsidRDefault="005F63A2" w:rsidP="005F63A2">
      <w:pPr>
        <w:jc w:val="center"/>
        <w:rPr>
          <w:rFonts w:ascii="Arial" w:hAnsi="Arial" w:cs="Arial"/>
          <w:sz w:val="32"/>
          <w:szCs w:val="32"/>
        </w:rPr>
      </w:pPr>
    </w:p>
    <w:p w:rsidR="005F63A2" w:rsidRDefault="005F63A2" w:rsidP="005F63A2">
      <w:pPr>
        <w:jc w:val="center"/>
        <w:rPr>
          <w:rFonts w:ascii="Arial" w:hAnsi="Arial" w:cs="Arial"/>
          <w:sz w:val="32"/>
          <w:szCs w:val="32"/>
        </w:rPr>
      </w:pPr>
    </w:p>
    <w:p w:rsidR="005F63A2" w:rsidRDefault="005F63A2" w:rsidP="005F63A2">
      <w:pPr>
        <w:jc w:val="center"/>
        <w:rPr>
          <w:rFonts w:ascii="Arial" w:hAnsi="Arial" w:cs="Arial"/>
          <w:sz w:val="32"/>
          <w:szCs w:val="32"/>
        </w:rPr>
      </w:pPr>
    </w:p>
    <w:p w:rsidR="005F63A2" w:rsidRDefault="005F63A2" w:rsidP="005F63A2">
      <w:pPr>
        <w:spacing w:line="360" w:lineRule="auto"/>
        <w:jc w:val="both"/>
        <w:rPr>
          <w:rFonts w:ascii="Arial" w:hAnsi="Arial" w:cs="Arial"/>
        </w:rPr>
      </w:pPr>
      <w:r w:rsidRPr="005F63A2">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401334" w:rsidRDefault="00401334" w:rsidP="005F63A2">
      <w:pPr>
        <w:spacing w:line="360" w:lineRule="auto"/>
        <w:jc w:val="both"/>
        <w:rPr>
          <w:rFonts w:ascii="Arial" w:hAnsi="Arial" w:cs="Arial"/>
          <w:sz w:val="28"/>
          <w:szCs w:val="28"/>
        </w:rPr>
      </w:pPr>
      <w:r>
        <w:rPr>
          <w:rFonts w:ascii="Arial" w:hAnsi="Arial" w:cs="Arial"/>
          <w:sz w:val="28"/>
          <w:szCs w:val="28"/>
        </w:rPr>
        <w:lastRenderedPageBreak/>
        <w:t xml:space="preserve">Title: </w:t>
      </w:r>
      <w:r w:rsidR="00015B5D">
        <w:rPr>
          <w:rFonts w:ascii="Arial" w:hAnsi="Arial" w:cs="Arial"/>
          <w:sz w:val="28"/>
          <w:szCs w:val="28"/>
        </w:rPr>
        <w:t>S</w:t>
      </w:r>
      <w:r w:rsidR="00916B2C">
        <w:rPr>
          <w:rFonts w:ascii="Arial" w:hAnsi="Arial" w:cs="Arial"/>
          <w:sz w:val="28"/>
          <w:szCs w:val="28"/>
        </w:rPr>
        <w:t xml:space="preserve">ustainability in the hospitality industry. </w:t>
      </w:r>
    </w:p>
    <w:p w:rsidR="00FA7024" w:rsidRDefault="00401334" w:rsidP="005F63A2">
      <w:pPr>
        <w:spacing w:line="360" w:lineRule="auto"/>
        <w:jc w:val="both"/>
        <w:rPr>
          <w:rFonts w:ascii="Arial" w:hAnsi="Arial" w:cs="Arial"/>
          <w:sz w:val="28"/>
          <w:szCs w:val="28"/>
        </w:rPr>
      </w:pPr>
      <w:r>
        <w:rPr>
          <w:rFonts w:ascii="Arial" w:hAnsi="Arial" w:cs="Arial"/>
          <w:sz w:val="28"/>
          <w:szCs w:val="28"/>
        </w:rPr>
        <w:t>Abstract</w:t>
      </w:r>
    </w:p>
    <w:p w:rsidR="000E7059" w:rsidRDefault="000E7059" w:rsidP="005F63A2">
      <w:pPr>
        <w:spacing w:line="360" w:lineRule="auto"/>
        <w:jc w:val="both"/>
        <w:rPr>
          <w:rFonts w:ascii="Arial" w:hAnsi="Arial" w:cs="Arial"/>
        </w:rPr>
      </w:pPr>
      <w:r>
        <w:rPr>
          <w:rFonts w:ascii="Arial" w:hAnsi="Arial" w:cs="Arial"/>
        </w:rPr>
        <w:t xml:space="preserve">Contemporary themes are emerging trends and patterns in the hospitality sector. These trends are often linked to new opportunities for businesses. The </w:t>
      </w:r>
      <w:r w:rsidR="00457E12">
        <w:rPr>
          <w:rFonts w:ascii="Arial" w:hAnsi="Arial" w:cs="Arial"/>
        </w:rPr>
        <w:t>contemporary</w:t>
      </w:r>
      <w:r>
        <w:rPr>
          <w:rFonts w:ascii="Arial" w:hAnsi="Arial" w:cs="Arial"/>
        </w:rPr>
        <w:t xml:space="preserve"> them for this paper is sustainability. Sustainability is crucial in this evolving</w:t>
      </w:r>
      <w:r w:rsidR="00457E12">
        <w:rPr>
          <w:rFonts w:ascii="Arial" w:hAnsi="Arial" w:cs="Arial"/>
        </w:rPr>
        <w:t xml:space="preserve"> world if being as environmentally friendly as possible. Sustainability is a way in which resources can be used more efficiently. The hospitality sector is always facing pressures to be conscious of their carbon footprint. There is a lot hoteliers can do to become more sustainable such as getting LEED certifications. LEED certifications is given to hotels that qualify in six requirements in the green categories. </w:t>
      </w:r>
    </w:p>
    <w:p w:rsidR="00457E12" w:rsidRDefault="00457E12" w:rsidP="005F63A2">
      <w:pPr>
        <w:spacing w:line="360" w:lineRule="auto"/>
        <w:jc w:val="both"/>
        <w:rPr>
          <w:rFonts w:ascii="Arial" w:hAnsi="Arial" w:cs="Arial"/>
        </w:rPr>
      </w:pPr>
      <w:r>
        <w:rPr>
          <w:rFonts w:ascii="Arial" w:hAnsi="Arial" w:cs="Arial"/>
        </w:rPr>
        <w:t xml:space="preserve">There are many internal and external factors that can contribute to a hotel become more sustainable. </w:t>
      </w:r>
      <w:r w:rsidR="00C35178">
        <w:rPr>
          <w:rFonts w:ascii="Arial" w:hAnsi="Arial" w:cs="Arial"/>
        </w:rPr>
        <w:t xml:space="preserve">Factors such lack of understanding. Staff not contributing efficiently. High costs. Supplier issues. Seasonality. The framework in this paper used is the PEST analysis. The PEST analysis looks at the political, economic, social, and technological factors. This tool can help organisations make vital choices and decisions for businesses to help </w:t>
      </w:r>
      <w:proofErr w:type="gramStart"/>
      <w:r w:rsidR="00C35178">
        <w:rPr>
          <w:rFonts w:ascii="Arial" w:hAnsi="Arial" w:cs="Arial"/>
        </w:rPr>
        <w:t>plan for the future</w:t>
      </w:r>
      <w:proofErr w:type="gramEnd"/>
      <w:r w:rsidR="00C35178">
        <w:rPr>
          <w:rFonts w:ascii="Arial" w:hAnsi="Arial" w:cs="Arial"/>
        </w:rPr>
        <w:t xml:space="preserve">. </w:t>
      </w:r>
    </w:p>
    <w:p w:rsidR="00C35178" w:rsidRDefault="00C35178" w:rsidP="005F63A2">
      <w:pPr>
        <w:spacing w:line="360" w:lineRule="auto"/>
        <w:jc w:val="both"/>
        <w:rPr>
          <w:rFonts w:ascii="Arial" w:hAnsi="Arial" w:cs="Arial"/>
        </w:rPr>
      </w:pPr>
      <w:r>
        <w:rPr>
          <w:rFonts w:ascii="Arial" w:hAnsi="Arial" w:cs="Arial"/>
        </w:rPr>
        <w:t xml:space="preserve">Many studies have shown that consumers are willing to pay more for a more sustainable accommodation. The younger generations are more cautious when booking hotels and looking for eco-friendly hotels. </w:t>
      </w:r>
      <w:r w:rsidR="005A0D5B">
        <w:rPr>
          <w:rFonts w:ascii="Arial" w:hAnsi="Arial" w:cs="Arial"/>
        </w:rPr>
        <w:t>It is beneficial for both the hotel and environment when hotels are taking on more sustainable practices. This will help build their brand image and achieve guest satisfaction.</w:t>
      </w:r>
    </w:p>
    <w:p w:rsidR="00C35178" w:rsidRPr="000E7059" w:rsidRDefault="00C35178" w:rsidP="005F63A2">
      <w:pPr>
        <w:spacing w:line="360" w:lineRule="auto"/>
        <w:jc w:val="both"/>
        <w:rPr>
          <w:rFonts w:ascii="Arial" w:hAnsi="Arial" w:cs="Arial"/>
        </w:rPr>
      </w:pPr>
    </w:p>
    <w:p w:rsidR="00FA7024" w:rsidRPr="00FA7024" w:rsidRDefault="00FA7024" w:rsidP="005F63A2">
      <w:pPr>
        <w:spacing w:line="360" w:lineRule="auto"/>
        <w:jc w:val="both"/>
        <w:rPr>
          <w:rFonts w:ascii="Arial" w:hAnsi="Arial" w:cs="Arial"/>
          <w:sz w:val="28"/>
          <w:szCs w:val="28"/>
        </w:rPr>
      </w:pPr>
    </w:p>
    <w:p w:rsidR="005F63A2" w:rsidRDefault="005F63A2" w:rsidP="005F63A2">
      <w:pPr>
        <w:spacing w:line="360" w:lineRule="auto"/>
        <w:jc w:val="both"/>
        <w:rPr>
          <w:rFonts w:ascii="Arial" w:hAnsi="Arial" w:cs="Arial"/>
          <w:sz w:val="28"/>
          <w:szCs w:val="28"/>
        </w:rPr>
      </w:pPr>
    </w:p>
    <w:p w:rsidR="005F63A2" w:rsidRDefault="005F63A2" w:rsidP="005F63A2">
      <w:pPr>
        <w:spacing w:line="360" w:lineRule="auto"/>
        <w:jc w:val="both"/>
        <w:rPr>
          <w:rFonts w:ascii="Arial" w:hAnsi="Arial" w:cs="Arial"/>
          <w:sz w:val="28"/>
          <w:szCs w:val="28"/>
        </w:rPr>
      </w:pPr>
    </w:p>
    <w:p w:rsidR="005F63A2" w:rsidRDefault="005F63A2" w:rsidP="005F63A2">
      <w:pPr>
        <w:spacing w:line="360" w:lineRule="auto"/>
        <w:jc w:val="both"/>
        <w:rPr>
          <w:rFonts w:ascii="Arial" w:hAnsi="Arial" w:cs="Arial"/>
          <w:sz w:val="28"/>
          <w:szCs w:val="28"/>
        </w:rPr>
      </w:pPr>
    </w:p>
    <w:p w:rsidR="005F63A2" w:rsidRDefault="005F63A2" w:rsidP="005F63A2">
      <w:pPr>
        <w:spacing w:line="360" w:lineRule="auto"/>
        <w:jc w:val="both"/>
        <w:rPr>
          <w:rFonts w:ascii="Arial" w:hAnsi="Arial" w:cs="Arial"/>
          <w:sz w:val="28"/>
          <w:szCs w:val="28"/>
        </w:rPr>
      </w:pPr>
    </w:p>
    <w:p w:rsidR="005A0D5B" w:rsidRDefault="005A0D5B" w:rsidP="005F63A2">
      <w:pPr>
        <w:spacing w:line="360" w:lineRule="auto"/>
        <w:jc w:val="both"/>
        <w:rPr>
          <w:rFonts w:ascii="Arial" w:hAnsi="Arial" w:cs="Arial"/>
          <w:sz w:val="28"/>
          <w:szCs w:val="28"/>
        </w:rPr>
      </w:pPr>
    </w:p>
    <w:p w:rsidR="005F63A2" w:rsidRDefault="005F63A2" w:rsidP="005F63A2">
      <w:pPr>
        <w:spacing w:line="360" w:lineRule="auto"/>
        <w:jc w:val="both"/>
        <w:rPr>
          <w:rFonts w:ascii="Arial" w:hAnsi="Arial" w:cs="Arial"/>
          <w:sz w:val="28"/>
          <w:szCs w:val="28"/>
        </w:rPr>
      </w:pPr>
      <w:r>
        <w:rPr>
          <w:rFonts w:ascii="Arial" w:hAnsi="Arial" w:cs="Arial"/>
          <w:sz w:val="28"/>
          <w:szCs w:val="28"/>
        </w:rPr>
        <w:lastRenderedPageBreak/>
        <w:t>Introduction</w:t>
      </w:r>
    </w:p>
    <w:p w:rsidR="00215869" w:rsidRDefault="00396614" w:rsidP="005F63A2">
      <w:pPr>
        <w:spacing w:line="360" w:lineRule="auto"/>
        <w:jc w:val="both"/>
        <w:rPr>
          <w:rFonts w:ascii="Arial" w:hAnsi="Arial" w:cs="Arial"/>
        </w:rPr>
      </w:pPr>
      <w:r>
        <w:rPr>
          <w:rFonts w:ascii="Arial" w:hAnsi="Arial" w:cs="Arial"/>
        </w:rPr>
        <w:t>Contemporary themes in the hospitality sector are emerging trends and patterns which reflect within the markets and industries. The</w:t>
      </w:r>
      <w:r w:rsidR="0041439C">
        <w:rPr>
          <w:rFonts w:ascii="Arial" w:hAnsi="Arial" w:cs="Arial"/>
        </w:rPr>
        <w:t>se</w:t>
      </w:r>
      <w:r>
        <w:rPr>
          <w:rFonts w:ascii="Arial" w:hAnsi="Arial" w:cs="Arial"/>
        </w:rPr>
        <w:t xml:space="preserve"> contemporary theme</w:t>
      </w:r>
      <w:r w:rsidR="0041439C">
        <w:rPr>
          <w:rFonts w:ascii="Arial" w:hAnsi="Arial" w:cs="Arial"/>
        </w:rPr>
        <w:t>s are often linked to new markets, product opportunities and challenges</w:t>
      </w:r>
      <w:r w:rsidR="00211B2C">
        <w:rPr>
          <w:rFonts w:ascii="Arial" w:hAnsi="Arial" w:cs="Arial"/>
        </w:rPr>
        <w:t xml:space="preserve">. This industry is exposed to many challenges and trends which emerge from external and internal environments such as Technology Integration, AI, Sustainability, and eco-friendly practices </w:t>
      </w:r>
      <w:r w:rsidR="0041439C">
        <w:rPr>
          <w:rFonts w:ascii="Arial" w:hAnsi="Arial" w:cs="Arial"/>
        </w:rPr>
        <w:t>(</w:t>
      </w:r>
      <w:r w:rsidR="00211B2C">
        <w:rPr>
          <w:rFonts w:ascii="Arial" w:hAnsi="Arial" w:cs="Arial"/>
        </w:rPr>
        <w:t>Schwarz, 2024</w:t>
      </w:r>
      <w:r w:rsidR="0041439C">
        <w:rPr>
          <w:rFonts w:ascii="Arial" w:hAnsi="Arial" w:cs="Arial"/>
        </w:rPr>
        <w:t xml:space="preserve">). </w:t>
      </w:r>
      <w:r w:rsidR="00890501">
        <w:rPr>
          <w:rFonts w:ascii="Arial" w:hAnsi="Arial" w:cs="Arial"/>
        </w:rPr>
        <w:t xml:space="preserve">The theme chosen for this paper is </w:t>
      </w:r>
      <w:r w:rsidR="00916B2C">
        <w:rPr>
          <w:rFonts w:ascii="Arial" w:hAnsi="Arial" w:cs="Arial"/>
        </w:rPr>
        <w:t>S</w:t>
      </w:r>
      <w:r w:rsidR="00890501">
        <w:rPr>
          <w:rFonts w:ascii="Arial" w:hAnsi="Arial" w:cs="Arial"/>
        </w:rPr>
        <w:t>ustainability. Sustainability is a way in which resources could be used to continue forever</w:t>
      </w:r>
      <w:r w:rsidR="00215869">
        <w:rPr>
          <w:rFonts w:ascii="Arial" w:hAnsi="Arial" w:cs="Arial"/>
        </w:rPr>
        <w:t xml:space="preserve"> life</w:t>
      </w:r>
      <w:r w:rsidR="00890501">
        <w:rPr>
          <w:rFonts w:ascii="Arial" w:hAnsi="Arial" w:cs="Arial"/>
        </w:rPr>
        <w:t xml:space="preserve"> in the form of renewable energy. The idea of sustainability is used in various ways (Gree</w:t>
      </w:r>
      <w:r w:rsidR="00BD3C37">
        <w:rPr>
          <w:rFonts w:ascii="Arial" w:hAnsi="Arial" w:cs="Arial"/>
        </w:rPr>
        <w:t>n</w:t>
      </w:r>
      <w:r w:rsidR="00890501">
        <w:rPr>
          <w:rFonts w:ascii="Arial" w:hAnsi="Arial" w:cs="Arial"/>
        </w:rPr>
        <w:t>peace, 2025).</w:t>
      </w:r>
      <w:r w:rsidR="00916B2C">
        <w:rPr>
          <w:rFonts w:ascii="Arial" w:hAnsi="Arial" w:cs="Arial"/>
        </w:rPr>
        <w:t xml:space="preserve"> Over the years the hospitality sector has faced growing pressures to address the environmental impacts and sustainable practices. Improving on sustainable practices promotes an opportunity for businesses to </w:t>
      </w:r>
      <w:r w:rsidR="000C7C54">
        <w:rPr>
          <w:rFonts w:ascii="Arial" w:hAnsi="Arial" w:cs="Arial"/>
        </w:rPr>
        <w:t xml:space="preserve">grow and </w:t>
      </w:r>
      <w:r w:rsidR="00916B2C">
        <w:rPr>
          <w:rFonts w:ascii="Arial" w:hAnsi="Arial" w:cs="Arial"/>
        </w:rPr>
        <w:t xml:space="preserve">improve their reputation </w:t>
      </w:r>
      <w:r w:rsidR="000C7C54">
        <w:rPr>
          <w:rFonts w:ascii="Arial" w:hAnsi="Arial" w:cs="Arial"/>
        </w:rPr>
        <w:t>enabling to</w:t>
      </w:r>
      <w:r w:rsidR="00916B2C">
        <w:rPr>
          <w:rFonts w:ascii="Arial" w:hAnsi="Arial" w:cs="Arial"/>
        </w:rPr>
        <w:t xml:space="preserve"> attract more customers who are environmentally conscious (</w:t>
      </w:r>
      <w:proofErr w:type="spellStart"/>
      <w:r w:rsidR="00916B2C">
        <w:rPr>
          <w:rFonts w:ascii="Arial" w:hAnsi="Arial" w:cs="Arial"/>
        </w:rPr>
        <w:t>Chemmanur</w:t>
      </w:r>
      <w:proofErr w:type="spellEnd"/>
      <w:r w:rsidR="00916B2C">
        <w:rPr>
          <w:rFonts w:ascii="Arial" w:hAnsi="Arial" w:cs="Arial"/>
        </w:rPr>
        <w:t>, Fenech, 2024).</w:t>
      </w:r>
      <w:r w:rsidR="00B2245C">
        <w:rPr>
          <w:rFonts w:ascii="Arial" w:hAnsi="Arial" w:cs="Arial"/>
        </w:rPr>
        <w:t xml:space="preserve"> There are many ways that hotels can look at to become greener such as getting LEED certifications. Implementing more sustainable practices to reduce waste, reduce the carbon footprint and reduce food wastage.</w:t>
      </w:r>
      <w:r w:rsidR="008134C3">
        <w:rPr>
          <w:rFonts w:ascii="Arial" w:hAnsi="Arial" w:cs="Arial"/>
        </w:rPr>
        <w:t xml:space="preserve"> </w:t>
      </w:r>
      <w:r w:rsidR="00B2245C">
        <w:rPr>
          <w:rFonts w:ascii="Arial" w:hAnsi="Arial" w:cs="Arial"/>
        </w:rPr>
        <w:t xml:space="preserve"> </w:t>
      </w:r>
    </w:p>
    <w:p w:rsidR="005F63A2" w:rsidRDefault="005F63A2" w:rsidP="005F63A2">
      <w:pPr>
        <w:spacing w:line="360" w:lineRule="auto"/>
        <w:jc w:val="both"/>
        <w:rPr>
          <w:rFonts w:ascii="Arial" w:hAnsi="Arial" w:cs="Arial"/>
          <w:sz w:val="28"/>
          <w:szCs w:val="28"/>
        </w:rPr>
      </w:pPr>
      <w:r>
        <w:rPr>
          <w:rFonts w:ascii="Arial" w:hAnsi="Arial" w:cs="Arial"/>
          <w:sz w:val="28"/>
          <w:szCs w:val="28"/>
        </w:rPr>
        <w:t>Literature Review</w:t>
      </w:r>
    </w:p>
    <w:p w:rsidR="00B2245C" w:rsidRDefault="008F71FB" w:rsidP="005F63A2">
      <w:pPr>
        <w:spacing w:line="360" w:lineRule="auto"/>
        <w:jc w:val="both"/>
        <w:rPr>
          <w:rFonts w:ascii="Arial" w:hAnsi="Arial" w:cs="Arial"/>
        </w:rPr>
      </w:pPr>
      <w:r>
        <w:rPr>
          <w:rFonts w:ascii="Arial" w:hAnsi="Arial" w:cs="Arial"/>
        </w:rPr>
        <w:t>In the hospitality industry and for many other industries s</w:t>
      </w:r>
      <w:r w:rsidR="00EF4800" w:rsidRPr="00EF4800">
        <w:rPr>
          <w:rFonts w:ascii="Arial" w:hAnsi="Arial" w:cs="Arial"/>
        </w:rPr>
        <w:t xml:space="preserve">ustainability </w:t>
      </w:r>
      <w:r>
        <w:rPr>
          <w:rFonts w:ascii="Arial" w:hAnsi="Arial" w:cs="Arial"/>
        </w:rPr>
        <w:t>has become a</w:t>
      </w:r>
      <w:r w:rsidR="00EF4800">
        <w:rPr>
          <w:rFonts w:ascii="Arial" w:hAnsi="Arial" w:cs="Arial"/>
        </w:rPr>
        <w:t xml:space="preserve"> major concern. This rapidly evolving development of the effect on the environment worldwide has made managers conscious on their choices</w:t>
      </w:r>
      <w:r w:rsidR="00222976">
        <w:rPr>
          <w:rFonts w:ascii="Arial" w:hAnsi="Arial" w:cs="Arial"/>
        </w:rPr>
        <w:t>, this has made them create ecological labels and apply sustainable practices</w:t>
      </w:r>
      <w:r w:rsidR="00EF4800">
        <w:rPr>
          <w:rFonts w:ascii="Arial" w:hAnsi="Arial" w:cs="Arial"/>
        </w:rPr>
        <w:t xml:space="preserve"> </w:t>
      </w:r>
      <w:r w:rsidR="00222976">
        <w:rPr>
          <w:rFonts w:ascii="Arial" w:hAnsi="Arial" w:cs="Arial"/>
        </w:rPr>
        <w:t>in</w:t>
      </w:r>
      <w:r w:rsidR="00EF4800">
        <w:rPr>
          <w:rFonts w:ascii="Arial" w:hAnsi="Arial" w:cs="Arial"/>
        </w:rPr>
        <w:t xml:space="preserve"> support</w:t>
      </w:r>
      <w:r w:rsidR="00222976">
        <w:rPr>
          <w:rFonts w:ascii="Arial" w:hAnsi="Arial" w:cs="Arial"/>
        </w:rPr>
        <w:t xml:space="preserve"> of</w:t>
      </w:r>
      <w:r w:rsidR="00EF4800">
        <w:rPr>
          <w:rFonts w:ascii="Arial" w:hAnsi="Arial" w:cs="Arial"/>
        </w:rPr>
        <w:t xml:space="preserve"> sustainability</w:t>
      </w:r>
      <w:r w:rsidR="00222976">
        <w:rPr>
          <w:rFonts w:ascii="Arial" w:hAnsi="Arial" w:cs="Arial"/>
        </w:rPr>
        <w:t xml:space="preserve"> which</w:t>
      </w:r>
      <w:r w:rsidR="00EF4800">
        <w:rPr>
          <w:rFonts w:ascii="Arial" w:hAnsi="Arial" w:cs="Arial"/>
        </w:rPr>
        <w:t xml:space="preserve"> le</w:t>
      </w:r>
      <w:r w:rsidR="00222976">
        <w:rPr>
          <w:rFonts w:ascii="Arial" w:hAnsi="Arial" w:cs="Arial"/>
        </w:rPr>
        <w:t>ads</w:t>
      </w:r>
      <w:r w:rsidR="00EF4800">
        <w:rPr>
          <w:rFonts w:ascii="Arial" w:hAnsi="Arial" w:cs="Arial"/>
        </w:rPr>
        <w:t xml:space="preserve"> to </w:t>
      </w:r>
      <w:r w:rsidR="00B313E5">
        <w:rPr>
          <w:rFonts w:ascii="Arial" w:hAnsi="Arial" w:cs="Arial"/>
        </w:rPr>
        <w:t xml:space="preserve">a more </w:t>
      </w:r>
      <w:r w:rsidR="00EF4800">
        <w:rPr>
          <w:rFonts w:ascii="Arial" w:hAnsi="Arial" w:cs="Arial"/>
        </w:rPr>
        <w:t>sustainable behaviour. The hotel sector</w:t>
      </w:r>
      <w:r w:rsidR="00B313E5">
        <w:rPr>
          <w:rFonts w:ascii="Arial" w:hAnsi="Arial" w:cs="Arial"/>
        </w:rPr>
        <w:t xml:space="preserve"> is one sector that</w:t>
      </w:r>
      <w:r w:rsidR="00EF4800">
        <w:rPr>
          <w:rFonts w:ascii="Arial" w:hAnsi="Arial" w:cs="Arial"/>
        </w:rPr>
        <w:t xml:space="preserve"> is deemed to be the one</w:t>
      </w:r>
      <w:r w:rsidR="008134C3">
        <w:rPr>
          <w:rFonts w:ascii="Arial" w:hAnsi="Arial" w:cs="Arial"/>
        </w:rPr>
        <w:t xml:space="preserve"> of</w:t>
      </w:r>
      <w:r w:rsidR="00EF4800">
        <w:rPr>
          <w:rFonts w:ascii="Arial" w:hAnsi="Arial" w:cs="Arial"/>
        </w:rPr>
        <w:t xml:space="preserve"> the most harmful to the environment </w:t>
      </w:r>
      <w:r w:rsidR="00B313E5">
        <w:rPr>
          <w:rFonts w:ascii="Arial" w:hAnsi="Arial" w:cs="Arial"/>
        </w:rPr>
        <w:t>stated</w:t>
      </w:r>
      <w:r w:rsidR="00EF4800">
        <w:rPr>
          <w:rFonts w:ascii="Arial" w:hAnsi="Arial" w:cs="Arial"/>
        </w:rPr>
        <w:t xml:space="preserve"> </w:t>
      </w:r>
      <w:r w:rsidR="00B313E5">
        <w:rPr>
          <w:rFonts w:ascii="Arial" w:hAnsi="Arial" w:cs="Arial"/>
        </w:rPr>
        <w:t>by</w:t>
      </w:r>
      <w:r w:rsidR="00EF4800">
        <w:rPr>
          <w:rFonts w:ascii="Arial" w:hAnsi="Arial" w:cs="Arial"/>
        </w:rPr>
        <w:t xml:space="preserve"> </w:t>
      </w:r>
      <w:r w:rsidR="00226E6F">
        <w:rPr>
          <w:rFonts w:ascii="Arial" w:hAnsi="Arial" w:cs="Arial"/>
        </w:rPr>
        <w:t>(</w:t>
      </w:r>
      <w:proofErr w:type="spellStart"/>
      <w:r w:rsidR="00226E6F">
        <w:rPr>
          <w:rFonts w:ascii="Arial" w:hAnsi="Arial" w:cs="Arial"/>
        </w:rPr>
        <w:t>Popsa</w:t>
      </w:r>
      <w:proofErr w:type="spellEnd"/>
      <w:r w:rsidR="00226E6F">
        <w:rPr>
          <w:rFonts w:ascii="Arial" w:hAnsi="Arial" w:cs="Arial"/>
        </w:rPr>
        <w:t>, p.184, 2023).</w:t>
      </w:r>
      <w:r w:rsidR="00013CE1">
        <w:rPr>
          <w:rFonts w:ascii="Arial" w:hAnsi="Arial" w:cs="Arial"/>
        </w:rPr>
        <w:t xml:space="preserve"> </w:t>
      </w:r>
      <w:r w:rsidR="000E394A">
        <w:rPr>
          <w:rFonts w:ascii="Arial" w:hAnsi="Arial" w:cs="Arial"/>
        </w:rPr>
        <w:t xml:space="preserve">According to Cambridge institute for sustainability leadership 5% of the global greenhouse gas </w:t>
      </w:r>
      <w:r w:rsidR="0093334B">
        <w:rPr>
          <w:rFonts w:ascii="Arial" w:hAnsi="Arial" w:cs="Arial"/>
        </w:rPr>
        <w:t>emissions</w:t>
      </w:r>
      <w:r w:rsidR="000E394A">
        <w:rPr>
          <w:rFonts w:ascii="Arial" w:hAnsi="Arial" w:cs="Arial"/>
        </w:rPr>
        <w:t xml:space="preserve"> is contribute</w:t>
      </w:r>
      <w:r w:rsidR="0093334B">
        <w:rPr>
          <w:rFonts w:ascii="Arial" w:hAnsi="Arial" w:cs="Arial"/>
        </w:rPr>
        <w:t>d</w:t>
      </w:r>
      <w:r w:rsidR="000E394A">
        <w:rPr>
          <w:rFonts w:ascii="Arial" w:hAnsi="Arial" w:cs="Arial"/>
        </w:rPr>
        <w:t xml:space="preserve"> by tourism. This figure is </w:t>
      </w:r>
      <w:r w:rsidR="0093334B">
        <w:rPr>
          <w:rFonts w:ascii="Arial" w:hAnsi="Arial" w:cs="Arial"/>
        </w:rPr>
        <w:t xml:space="preserve">expected to rise by 2035 by 130%.  The hospitality sector has high water consumption and a substantial amount of food wastage from production to consumption (Hospitality Uncovered, 2023). </w:t>
      </w:r>
      <w:r w:rsidR="000F002E">
        <w:rPr>
          <w:rFonts w:ascii="Arial" w:hAnsi="Arial" w:cs="Arial"/>
        </w:rPr>
        <w:t xml:space="preserve">Sustainability in the hospitality industry holds great significance due to the strong consumer trends towards eco-friendly choices. Sustainability is </w:t>
      </w:r>
      <w:r w:rsidR="00222976">
        <w:rPr>
          <w:rFonts w:ascii="Arial" w:hAnsi="Arial" w:cs="Arial"/>
        </w:rPr>
        <w:t xml:space="preserve">quite crucial </w:t>
      </w:r>
      <w:r w:rsidR="000F002E">
        <w:rPr>
          <w:rFonts w:ascii="Arial" w:hAnsi="Arial" w:cs="Arial"/>
        </w:rPr>
        <w:t>in the hospitality industry as it</w:t>
      </w:r>
      <w:r w:rsidR="00222976">
        <w:rPr>
          <w:rFonts w:ascii="Arial" w:hAnsi="Arial" w:cs="Arial"/>
        </w:rPr>
        <w:t xml:space="preserve"> helps in the</w:t>
      </w:r>
      <w:r w:rsidR="000F002E">
        <w:rPr>
          <w:rFonts w:ascii="Arial" w:hAnsi="Arial" w:cs="Arial"/>
        </w:rPr>
        <w:t xml:space="preserve"> reduc</w:t>
      </w:r>
      <w:r w:rsidR="00222976">
        <w:rPr>
          <w:rFonts w:ascii="Arial" w:hAnsi="Arial" w:cs="Arial"/>
        </w:rPr>
        <w:t>tion of</w:t>
      </w:r>
      <w:r w:rsidR="000F002E">
        <w:rPr>
          <w:rFonts w:ascii="Arial" w:hAnsi="Arial" w:cs="Arial"/>
        </w:rPr>
        <w:t xml:space="preserve"> waste, reduces the carbon footprint, reduces energy consumption, </w:t>
      </w:r>
      <w:r w:rsidR="00BE07C8">
        <w:rPr>
          <w:rFonts w:ascii="Arial" w:hAnsi="Arial" w:cs="Arial"/>
        </w:rPr>
        <w:t xml:space="preserve">it </w:t>
      </w:r>
      <w:r w:rsidR="000F002E">
        <w:rPr>
          <w:rFonts w:ascii="Arial" w:hAnsi="Arial" w:cs="Arial"/>
        </w:rPr>
        <w:t>is cost effective</w:t>
      </w:r>
      <w:r w:rsidR="00222976">
        <w:rPr>
          <w:rFonts w:ascii="Arial" w:hAnsi="Arial" w:cs="Arial"/>
        </w:rPr>
        <w:t xml:space="preserve">, improves customer satisfaction, </w:t>
      </w:r>
      <w:r w:rsidR="000F002E">
        <w:rPr>
          <w:rFonts w:ascii="Arial" w:hAnsi="Arial" w:cs="Arial"/>
        </w:rPr>
        <w:t xml:space="preserve">and helps to build a strong brand image. By embracing </w:t>
      </w:r>
      <w:r w:rsidR="002D3A73">
        <w:rPr>
          <w:rFonts w:ascii="Arial" w:hAnsi="Arial" w:cs="Arial"/>
        </w:rPr>
        <w:t>sustainability</w:t>
      </w:r>
      <w:r w:rsidR="000F002E">
        <w:rPr>
          <w:rFonts w:ascii="Arial" w:hAnsi="Arial" w:cs="Arial"/>
        </w:rPr>
        <w:t xml:space="preserve"> this </w:t>
      </w:r>
      <w:r w:rsidR="000F002E">
        <w:rPr>
          <w:rFonts w:ascii="Arial" w:hAnsi="Arial" w:cs="Arial"/>
        </w:rPr>
        <w:lastRenderedPageBreak/>
        <w:t xml:space="preserve">will benefit both the environment and the hotel </w:t>
      </w:r>
      <w:r w:rsidR="002D3A73">
        <w:rPr>
          <w:rFonts w:ascii="Arial" w:hAnsi="Arial" w:cs="Arial"/>
        </w:rPr>
        <w:t xml:space="preserve">and help to attract more guests (Venues Collection, 2025). </w:t>
      </w:r>
      <w:r w:rsidR="00B2245C">
        <w:rPr>
          <w:rFonts w:ascii="Arial" w:hAnsi="Arial" w:cs="Arial"/>
        </w:rPr>
        <w:t>In outlining the future trends in sustainability (</w:t>
      </w:r>
      <w:r w:rsidR="00B2245C" w:rsidRPr="003D4F34">
        <w:rPr>
          <w:rFonts w:ascii="Arial" w:hAnsi="Arial" w:cs="Arial"/>
        </w:rPr>
        <w:t>J</w:t>
      </w:r>
      <w:r w:rsidR="00B2245C">
        <w:rPr>
          <w:rFonts w:ascii="Arial" w:hAnsi="Arial" w:cs="Arial"/>
        </w:rPr>
        <w:t>ones</w:t>
      </w:r>
      <w:r w:rsidR="00B2245C" w:rsidRPr="003D4F34">
        <w:rPr>
          <w:rFonts w:ascii="Arial" w:hAnsi="Arial" w:cs="Arial"/>
        </w:rPr>
        <w:t>, H</w:t>
      </w:r>
      <w:r w:rsidR="00B2245C">
        <w:rPr>
          <w:rFonts w:ascii="Arial" w:hAnsi="Arial" w:cs="Arial"/>
        </w:rPr>
        <w:t>illier</w:t>
      </w:r>
      <w:r w:rsidR="00B2245C" w:rsidRPr="003D4F34">
        <w:rPr>
          <w:rFonts w:ascii="Arial" w:hAnsi="Arial" w:cs="Arial"/>
        </w:rPr>
        <w:t>,</w:t>
      </w:r>
      <w:r w:rsidR="00B2245C">
        <w:rPr>
          <w:rFonts w:ascii="Arial" w:hAnsi="Arial" w:cs="Arial"/>
        </w:rPr>
        <w:t xml:space="preserve"> </w:t>
      </w:r>
      <w:r w:rsidR="00B2245C" w:rsidRPr="003D4F34">
        <w:rPr>
          <w:rFonts w:ascii="Arial" w:hAnsi="Arial" w:cs="Arial"/>
        </w:rPr>
        <w:t>and C</w:t>
      </w:r>
      <w:r w:rsidR="00B2245C">
        <w:rPr>
          <w:rFonts w:ascii="Arial" w:hAnsi="Arial" w:cs="Arial"/>
        </w:rPr>
        <w:t>omfort</w:t>
      </w:r>
      <w:r w:rsidR="00B2245C" w:rsidRPr="003D4F34">
        <w:rPr>
          <w:rFonts w:ascii="Arial" w:hAnsi="Arial" w:cs="Arial"/>
        </w:rPr>
        <w:t>, 2016</w:t>
      </w:r>
      <w:r w:rsidR="00B2245C">
        <w:rPr>
          <w:rFonts w:ascii="Arial" w:hAnsi="Arial" w:cs="Arial"/>
        </w:rPr>
        <w:t xml:space="preserve">, p.37) argue that </w:t>
      </w:r>
      <w:r w:rsidR="00222976">
        <w:rPr>
          <w:rFonts w:ascii="Arial" w:hAnsi="Arial" w:cs="Arial"/>
        </w:rPr>
        <w:t>maintaining a good</w:t>
      </w:r>
      <w:r w:rsidR="00B2245C">
        <w:rPr>
          <w:rFonts w:ascii="Arial" w:hAnsi="Arial" w:cs="Arial"/>
        </w:rPr>
        <w:t xml:space="preserve"> </w:t>
      </w:r>
      <w:r w:rsidR="00222976">
        <w:rPr>
          <w:rFonts w:ascii="Arial" w:hAnsi="Arial" w:cs="Arial"/>
        </w:rPr>
        <w:t>knowledge</w:t>
      </w:r>
      <w:r w:rsidR="00B2245C">
        <w:rPr>
          <w:rFonts w:ascii="Arial" w:hAnsi="Arial" w:cs="Arial"/>
        </w:rPr>
        <w:t xml:space="preserve"> of the </w:t>
      </w:r>
      <w:r w:rsidR="00222976">
        <w:rPr>
          <w:rFonts w:ascii="Arial" w:hAnsi="Arial" w:cs="Arial"/>
        </w:rPr>
        <w:t>problems</w:t>
      </w:r>
      <w:r w:rsidR="00B2245C">
        <w:rPr>
          <w:rFonts w:ascii="Arial" w:hAnsi="Arial" w:cs="Arial"/>
        </w:rPr>
        <w:t xml:space="preserve"> </w:t>
      </w:r>
      <w:r w:rsidR="00222976">
        <w:rPr>
          <w:rFonts w:ascii="Arial" w:hAnsi="Arial" w:cs="Arial"/>
        </w:rPr>
        <w:t>around</w:t>
      </w:r>
      <w:r w:rsidR="00B2245C">
        <w:rPr>
          <w:rFonts w:ascii="Arial" w:hAnsi="Arial" w:cs="Arial"/>
        </w:rPr>
        <w:t xml:space="preserve"> climate change, global warming, deforestation, water pollution, the loss of biodiversity and global poverty is </w:t>
      </w:r>
      <w:r w:rsidR="00222976">
        <w:rPr>
          <w:rFonts w:ascii="Arial" w:hAnsi="Arial" w:cs="Arial"/>
        </w:rPr>
        <w:t>crucial</w:t>
      </w:r>
      <w:r w:rsidR="00B2245C">
        <w:rPr>
          <w:rFonts w:ascii="Arial" w:hAnsi="Arial" w:cs="Arial"/>
        </w:rPr>
        <w:t xml:space="preserve"> for every </w:t>
      </w:r>
      <w:r w:rsidR="00222976">
        <w:rPr>
          <w:rFonts w:ascii="Arial" w:hAnsi="Arial" w:cs="Arial"/>
        </w:rPr>
        <w:t>individual</w:t>
      </w:r>
      <w:r w:rsidR="00B2245C">
        <w:rPr>
          <w:rFonts w:ascii="Arial" w:hAnsi="Arial" w:cs="Arial"/>
        </w:rPr>
        <w:t xml:space="preserve"> involved in the hospitality industry. The hospitality industry is known for high consumptions of water usage, energy consumption and waste generation. Obtaining sustainable practices </w:t>
      </w:r>
      <w:r w:rsidR="00D73D17">
        <w:rPr>
          <w:rFonts w:ascii="Arial" w:hAnsi="Arial" w:cs="Arial"/>
        </w:rPr>
        <w:t>ensures</w:t>
      </w:r>
      <w:r w:rsidR="00B2245C">
        <w:rPr>
          <w:rFonts w:ascii="Arial" w:hAnsi="Arial" w:cs="Arial"/>
        </w:rPr>
        <w:t xml:space="preserve"> hotels </w:t>
      </w:r>
      <w:r w:rsidR="00D73D17">
        <w:rPr>
          <w:rFonts w:ascii="Arial" w:hAnsi="Arial" w:cs="Arial"/>
        </w:rPr>
        <w:t>in</w:t>
      </w:r>
      <w:r w:rsidR="00B2245C">
        <w:rPr>
          <w:rFonts w:ascii="Arial" w:hAnsi="Arial" w:cs="Arial"/>
        </w:rPr>
        <w:t xml:space="preserve"> reduc</w:t>
      </w:r>
      <w:r w:rsidR="00D73D17">
        <w:rPr>
          <w:rFonts w:ascii="Arial" w:hAnsi="Arial" w:cs="Arial"/>
        </w:rPr>
        <w:t>ing</w:t>
      </w:r>
      <w:r w:rsidR="00B2245C">
        <w:rPr>
          <w:rFonts w:ascii="Arial" w:hAnsi="Arial" w:cs="Arial"/>
        </w:rPr>
        <w:t xml:space="preserve"> their carbon footprint and conserve water (Les Roches, 2023). </w:t>
      </w:r>
      <w:r w:rsidR="002D3A73">
        <w:rPr>
          <w:rFonts w:ascii="Arial" w:hAnsi="Arial" w:cs="Arial"/>
        </w:rPr>
        <w:t>Looking at</w:t>
      </w:r>
      <w:r w:rsidR="000E394A">
        <w:rPr>
          <w:rFonts w:ascii="Arial" w:hAnsi="Arial" w:cs="Arial"/>
        </w:rPr>
        <w:t xml:space="preserve"> a</w:t>
      </w:r>
      <w:r w:rsidR="002D3A73">
        <w:rPr>
          <w:rFonts w:ascii="Arial" w:hAnsi="Arial" w:cs="Arial"/>
        </w:rPr>
        <w:t xml:space="preserve"> recent</w:t>
      </w:r>
      <w:r w:rsidR="000E394A">
        <w:rPr>
          <w:rFonts w:ascii="Arial" w:hAnsi="Arial" w:cs="Arial"/>
        </w:rPr>
        <w:t xml:space="preserve"> hotel tech report by (Hollander, 2024) reported in the Sustainability</w:t>
      </w:r>
      <w:r w:rsidR="002D3A73">
        <w:rPr>
          <w:rFonts w:ascii="Arial" w:hAnsi="Arial" w:cs="Arial"/>
        </w:rPr>
        <w:t xml:space="preserve"> and Conservation data</w:t>
      </w:r>
      <w:r w:rsidR="000E394A">
        <w:rPr>
          <w:rFonts w:ascii="Arial" w:hAnsi="Arial" w:cs="Arial"/>
        </w:rPr>
        <w:t>,</w:t>
      </w:r>
      <w:r w:rsidR="002D3A73">
        <w:rPr>
          <w:rFonts w:ascii="Arial" w:hAnsi="Arial" w:cs="Arial"/>
        </w:rPr>
        <w:t xml:space="preserve"> </w:t>
      </w:r>
      <w:r w:rsidR="00D73D17">
        <w:rPr>
          <w:rFonts w:ascii="Arial" w:hAnsi="Arial" w:cs="Arial"/>
        </w:rPr>
        <w:t>a survey that was conducted in 2021, the data collected in the study showed that 81% of travellers suggested that before booking an accommodation they are more likely to choose a sustainable option when booking.</w:t>
      </w:r>
      <w:r w:rsidR="002D3A73">
        <w:rPr>
          <w:rFonts w:ascii="Arial" w:hAnsi="Arial" w:cs="Arial"/>
        </w:rPr>
        <w:t xml:space="preserve"> </w:t>
      </w:r>
      <w:r w:rsidR="00D73D17">
        <w:rPr>
          <w:rFonts w:ascii="Arial" w:hAnsi="Arial" w:cs="Arial"/>
        </w:rPr>
        <w:t xml:space="preserve">A survey done in 2018 by </w:t>
      </w:r>
      <w:r w:rsidR="002D3A73">
        <w:rPr>
          <w:rFonts w:ascii="Arial" w:hAnsi="Arial" w:cs="Arial"/>
        </w:rPr>
        <w:t>Hilto</w:t>
      </w:r>
      <w:r w:rsidR="00D73D17">
        <w:rPr>
          <w:rFonts w:ascii="Arial" w:hAnsi="Arial" w:cs="Arial"/>
        </w:rPr>
        <w:t>n</w:t>
      </w:r>
      <w:r w:rsidR="002D3A73">
        <w:rPr>
          <w:rFonts w:ascii="Arial" w:hAnsi="Arial" w:cs="Arial"/>
        </w:rPr>
        <w:t xml:space="preserve">, </w:t>
      </w:r>
      <w:r w:rsidR="00D73D17">
        <w:rPr>
          <w:rFonts w:ascii="Arial" w:hAnsi="Arial" w:cs="Arial"/>
        </w:rPr>
        <w:t xml:space="preserve">found </w:t>
      </w:r>
      <w:r w:rsidR="002D3A73">
        <w:rPr>
          <w:rFonts w:ascii="Arial" w:hAnsi="Arial" w:cs="Arial"/>
        </w:rPr>
        <w:t xml:space="preserve">that a third of the guests before booking researched the hotels </w:t>
      </w:r>
      <w:r w:rsidR="000E394A">
        <w:rPr>
          <w:rFonts w:ascii="Arial" w:hAnsi="Arial" w:cs="Arial"/>
        </w:rPr>
        <w:t xml:space="preserve">social and environmental practices. And 44% of these guests were under the age </w:t>
      </w:r>
      <w:r w:rsidR="00A20991">
        <w:rPr>
          <w:rFonts w:ascii="Arial" w:hAnsi="Arial" w:cs="Arial"/>
        </w:rPr>
        <w:t xml:space="preserve">of </w:t>
      </w:r>
      <w:r w:rsidR="000E394A">
        <w:rPr>
          <w:rFonts w:ascii="Arial" w:hAnsi="Arial" w:cs="Arial"/>
        </w:rPr>
        <w:t xml:space="preserve">25. </w:t>
      </w:r>
    </w:p>
    <w:p w:rsidR="0095551D" w:rsidRDefault="00166E29" w:rsidP="005F63A2">
      <w:pPr>
        <w:spacing w:line="360" w:lineRule="auto"/>
        <w:jc w:val="both"/>
        <w:rPr>
          <w:rFonts w:ascii="Arial" w:hAnsi="Arial" w:cs="Arial"/>
        </w:rPr>
      </w:pPr>
      <w:r>
        <w:rPr>
          <w:rFonts w:ascii="Arial" w:hAnsi="Arial" w:cs="Arial"/>
        </w:rPr>
        <w:t xml:space="preserve">There are many challenges that hoteliers are facing to be more sustainable. A UN climate change conference in Dubai </w:t>
      </w:r>
      <w:r w:rsidR="00D73D17">
        <w:rPr>
          <w:rFonts w:ascii="Arial" w:hAnsi="Arial" w:cs="Arial"/>
        </w:rPr>
        <w:t xml:space="preserve">recently in </w:t>
      </w:r>
      <w:r>
        <w:rPr>
          <w:rFonts w:ascii="Arial" w:hAnsi="Arial" w:cs="Arial"/>
        </w:rPr>
        <w:t>2023 suggested that more needs to be done by 2050 to limit global warming to 1.5</w:t>
      </w:r>
      <w:r w:rsidR="00013CE1">
        <w:rPr>
          <w:rFonts w:ascii="Arial" w:hAnsi="Arial" w:cs="Arial"/>
        </w:rPr>
        <w:t>oC</w:t>
      </w:r>
      <w:r>
        <w:rPr>
          <w:rFonts w:ascii="Arial" w:hAnsi="Arial" w:cs="Arial"/>
        </w:rPr>
        <w:t>. A study of small hotels in Ghana showed that were internal and external barriers that were preventing hoteliers form making sustaina</w:t>
      </w:r>
      <w:r w:rsidR="00013CE1">
        <w:rPr>
          <w:rFonts w:ascii="Arial" w:hAnsi="Arial" w:cs="Arial"/>
        </w:rPr>
        <w:t>b</w:t>
      </w:r>
      <w:r>
        <w:rPr>
          <w:rFonts w:ascii="Arial" w:hAnsi="Arial" w:cs="Arial"/>
        </w:rPr>
        <w:t>le changes</w:t>
      </w:r>
      <w:r w:rsidR="0002127D">
        <w:rPr>
          <w:rFonts w:ascii="Arial" w:hAnsi="Arial" w:cs="Arial"/>
        </w:rPr>
        <w:t>. The internal barriers</w:t>
      </w:r>
      <w:r w:rsidR="000E7059">
        <w:rPr>
          <w:rFonts w:ascii="Arial" w:hAnsi="Arial" w:cs="Arial"/>
        </w:rPr>
        <w:t xml:space="preserve"> are</w:t>
      </w:r>
      <w:r w:rsidR="0002127D">
        <w:rPr>
          <w:rFonts w:ascii="Arial" w:hAnsi="Arial" w:cs="Arial"/>
        </w:rPr>
        <w:t xml:space="preserve"> financial restraints</w:t>
      </w:r>
      <w:r w:rsidR="000E7059">
        <w:rPr>
          <w:rFonts w:ascii="Arial" w:hAnsi="Arial" w:cs="Arial"/>
        </w:rPr>
        <w:t>:</w:t>
      </w:r>
      <w:r w:rsidR="0002127D">
        <w:rPr>
          <w:rFonts w:ascii="Arial" w:hAnsi="Arial" w:cs="Arial"/>
        </w:rPr>
        <w:t xml:space="preserve"> due to seasonality, price increases, cost of training</w:t>
      </w:r>
      <w:r w:rsidR="000E7059">
        <w:rPr>
          <w:rFonts w:ascii="Arial" w:hAnsi="Arial" w:cs="Arial"/>
        </w:rPr>
        <w:t>.</w:t>
      </w:r>
      <w:r w:rsidR="0002127D">
        <w:rPr>
          <w:rFonts w:ascii="Arial" w:hAnsi="Arial" w:cs="Arial"/>
        </w:rPr>
        <w:t xml:space="preserve"> </w:t>
      </w:r>
      <w:r w:rsidR="000E7059">
        <w:rPr>
          <w:rFonts w:ascii="Arial" w:hAnsi="Arial" w:cs="Arial"/>
        </w:rPr>
        <w:t>H</w:t>
      </w:r>
      <w:r w:rsidR="0002127D">
        <w:rPr>
          <w:rFonts w:ascii="Arial" w:hAnsi="Arial" w:cs="Arial"/>
        </w:rPr>
        <w:t>otel staff:</w:t>
      </w:r>
      <w:r w:rsidR="000E7059">
        <w:rPr>
          <w:rFonts w:ascii="Arial" w:hAnsi="Arial" w:cs="Arial"/>
        </w:rPr>
        <w:t xml:space="preserve"> having</w:t>
      </w:r>
      <w:r w:rsidR="0002127D">
        <w:rPr>
          <w:rFonts w:ascii="Arial" w:hAnsi="Arial" w:cs="Arial"/>
        </w:rPr>
        <w:t xml:space="preserve"> negative attitudes towards sustainability, wasteful practices</w:t>
      </w:r>
      <w:r w:rsidR="00DE6E22">
        <w:rPr>
          <w:rFonts w:ascii="Arial" w:hAnsi="Arial" w:cs="Arial"/>
        </w:rPr>
        <w:t>,</w:t>
      </w:r>
      <w:r w:rsidR="0002127D">
        <w:rPr>
          <w:rFonts w:ascii="Arial" w:hAnsi="Arial" w:cs="Arial"/>
        </w:rPr>
        <w:t xml:space="preserve"> and negligence. Understanding: having a lack of understanding, education</w:t>
      </w:r>
      <w:r w:rsidR="00DE6E22">
        <w:rPr>
          <w:rFonts w:ascii="Arial" w:hAnsi="Arial" w:cs="Arial"/>
        </w:rPr>
        <w:t>,</w:t>
      </w:r>
      <w:r w:rsidR="0002127D">
        <w:rPr>
          <w:rFonts w:ascii="Arial" w:hAnsi="Arial" w:cs="Arial"/>
        </w:rPr>
        <w:t xml:space="preserve"> and awareness towards sustainability. The </w:t>
      </w:r>
      <w:r w:rsidR="00DE6E22">
        <w:rPr>
          <w:rFonts w:ascii="Arial" w:hAnsi="Arial" w:cs="Arial"/>
        </w:rPr>
        <w:t>external</w:t>
      </w:r>
      <w:r w:rsidR="0002127D">
        <w:rPr>
          <w:rFonts w:ascii="Arial" w:hAnsi="Arial" w:cs="Arial"/>
        </w:rPr>
        <w:t xml:space="preserve"> barriers</w:t>
      </w:r>
      <w:r w:rsidR="000E7059">
        <w:rPr>
          <w:rFonts w:ascii="Arial" w:hAnsi="Arial" w:cs="Arial"/>
        </w:rPr>
        <w:t xml:space="preserve"> are</w:t>
      </w:r>
      <w:r w:rsidR="00DE6E22">
        <w:rPr>
          <w:rFonts w:ascii="Arial" w:hAnsi="Arial" w:cs="Arial"/>
        </w:rPr>
        <w:t xml:space="preserve"> Seasonality: fluctuation in occupation due to the season. Regulatory: complying with the environmental regulation can be a burden with the requirement to obtain permits for renewable energy installations can also be costly. Suppliers: who are profit oriented may not care about sustainability </w:t>
      </w:r>
      <w:r>
        <w:rPr>
          <w:rFonts w:ascii="Arial" w:hAnsi="Arial" w:cs="Arial"/>
        </w:rPr>
        <w:t>(EHL Insights, 2024).</w:t>
      </w:r>
      <w:r w:rsidR="00013CE1">
        <w:rPr>
          <w:rFonts w:ascii="Arial" w:hAnsi="Arial" w:cs="Arial"/>
        </w:rPr>
        <w:t xml:space="preserve"> </w:t>
      </w:r>
      <w:r w:rsidR="00FD3FA0">
        <w:rPr>
          <w:rFonts w:ascii="Arial" w:hAnsi="Arial" w:cs="Arial"/>
        </w:rPr>
        <w:t xml:space="preserve">The biggest sustainability challenges that the hospitality sector is facing is energy consumption as the industry consumes a lot of energy for </w:t>
      </w:r>
      <w:r w:rsidR="00D73D17">
        <w:rPr>
          <w:rFonts w:ascii="Arial" w:hAnsi="Arial" w:cs="Arial"/>
        </w:rPr>
        <w:t>lighting</w:t>
      </w:r>
      <w:r w:rsidR="00FD3FA0">
        <w:rPr>
          <w:rFonts w:ascii="Arial" w:hAnsi="Arial" w:cs="Arial"/>
        </w:rPr>
        <w:t xml:space="preserve">, </w:t>
      </w:r>
      <w:r w:rsidR="00D73D17">
        <w:rPr>
          <w:rFonts w:ascii="Arial" w:hAnsi="Arial" w:cs="Arial"/>
        </w:rPr>
        <w:t>heating</w:t>
      </w:r>
      <w:r w:rsidR="00FD3FA0">
        <w:rPr>
          <w:rFonts w:ascii="Arial" w:hAnsi="Arial" w:cs="Arial"/>
        </w:rPr>
        <w:t xml:space="preserve">, </w:t>
      </w:r>
      <w:r w:rsidR="00D73D17">
        <w:rPr>
          <w:rFonts w:ascii="Arial" w:hAnsi="Arial" w:cs="Arial"/>
        </w:rPr>
        <w:t>cooling</w:t>
      </w:r>
      <w:r w:rsidR="00FD3FA0">
        <w:rPr>
          <w:rFonts w:ascii="Arial" w:hAnsi="Arial" w:cs="Arial"/>
        </w:rPr>
        <w:t xml:space="preserve">, and the operation of </w:t>
      </w:r>
      <w:r w:rsidR="0011709F">
        <w:rPr>
          <w:rFonts w:ascii="Arial" w:hAnsi="Arial" w:cs="Arial"/>
        </w:rPr>
        <w:t>several</w:t>
      </w:r>
      <w:r w:rsidR="00FD3FA0">
        <w:rPr>
          <w:rFonts w:ascii="Arial" w:hAnsi="Arial" w:cs="Arial"/>
        </w:rPr>
        <w:t xml:space="preserve"> appliances. Water consumption as water is used for cooking, cleaning, laundry, landscaping, and recreational activities. The hospitality industry generates a huge amount of waste. Wa</w:t>
      </w:r>
      <w:r w:rsidR="008134C3">
        <w:rPr>
          <w:rFonts w:ascii="Arial" w:hAnsi="Arial" w:cs="Arial"/>
        </w:rPr>
        <w:t>st</w:t>
      </w:r>
      <w:r w:rsidR="00FD3FA0">
        <w:rPr>
          <w:rFonts w:ascii="Arial" w:hAnsi="Arial" w:cs="Arial"/>
        </w:rPr>
        <w:t xml:space="preserve">e generation and disposal can have negative impacts on the environment. The industry contributes to climate change </w:t>
      </w:r>
      <w:r w:rsidR="0011709F">
        <w:rPr>
          <w:rFonts w:ascii="Arial" w:hAnsi="Arial" w:cs="Arial"/>
        </w:rPr>
        <w:t xml:space="preserve">from the combustion of </w:t>
      </w:r>
      <w:r w:rsidR="00A32028">
        <w:rPr>
          <w:rFonts w:ascii="Arial" w:hAnsi="Arial" w:cs="Arial"/>
        </w:rPr>
        <w:lastRenderedPageBreak/>
        <w:t xml:space="preserve">carbon emissions </w:t>
      </w:r>
      <w:r w:rsidR="0011709F">
        <w:rPr>
          <w:rFonts w:ascii="Arial" w:hAnsi="Arial" w:cs="Arial"/>
        </w:rPr>
        <w:t>through</w:t>
      </w:r>
      <w:r w:rsidR="00A32028">
        <w:rPr>
          <w:rFonts w:ascii="Arial" w:hAnsi="Arial" w:cs="Arial"/>
        </w:rPr>
        <w:t xml:space="preserve"> fossil fuels for energy. The biodiversity which provides the industry with the eco system, natural resources</w:t>
      </w:r>
      <w:r w:rsidR="00B2245C">
        <w:rPr>
          <w:rFonts w:ascii="Arial" w:hAnsi="Arial" w:cs="Arial"/>
        </w:rPr>
        <w:t>, a</w:t>
      </w:r>
      <w:r w:rsidR="00A32028">
        <w:rPr>
          <w:rFonts w:ascii="Arial" w:hAnsi="Arial" w:cs="Arial"/>
        </w:rPr>
        <w:t xml:space="preserve">nd aesthetic appeal </w:t>
      </w:r>
      <w:r w:rsidR="00FD3FA0">
        <w:rPr>
          <w:rFonts w:ascii="Arial" w:hAnsi="Arial" w:cs="Arial"/>
        </w:rPr>
        <w:t>(LinkedIn, 2025).</w:t>
      </w:r>
      <w:r w:rsidR="009B39B5">
        <w:rPr>
          <w:rFonts w:ascii="Arial" w:hAnsi="Arial" w:cs="Arial"/>
        </w:rPr>
        <w:t xml:space="preserve"> </w:t>
      </w:r>
    </w:p>
    <w:p w:rsidR="009B39B5" w:rsidRDefault="009B39B5" w:rsidP="005F63A2">
      <w:pPr>
        <w:spacing w:line="360" w:lineRule="auto"/>
        <w:jc w:val="both"/>
        <w:rPr>
          <w:rFonts w:ascii="Arial" w:hAnsi="Arial" w:cs="Arial"/>
        </w:rPr>
      </w:pPr>
      <w:r>
        <w:rPr>
          <w:rFonts w:ascii="Arial" w:hAnsi="Arial" w:cs="Arial"/>
        </w:rPr>
        <w:t xml:space="preserve">Promoting </w:t>
      </w:r>
      <w:r w:rsidR="00BE07C8">
        <w:rPr>
          <w:rFonts w:ascii="Arial" w:hAnsi="Arial" w:cs="Arial"/>
        </w:rPr>
        <w:t>sustainable</w:t>
      </w:r>
      <w:r>
        <w:rPr>
          <w:rFonts w:ascii="Arial" w:hAnsi="Arial" w:cs="Arial"/>
        </w:rPr>
        <w:t xml:space="preserve"> practices in the hospitality sector </w:t>
      </w:r>
      <w:r w:rsidR="00BE07C8">
        <w:rPr>
          <w:rFonts w:ascii="Arial" w:hAnsi="Arial" w:cs="Arial"/>
        </w:rPr>
        <w:t xml:space="preserve">has minimal impact on natural habitats. </w:t>
      </w:r>
      <w:r w:rsidR="0011709F">
        <w:rPr>
          <w:rFonts w:ascii="Arial" w:hAnsi="Arial" w:cs="Arial"/>
        </w:rPr>
        <w:t xml:space="preserve">It is critical for the hotel industry by abide by </w:t>
      </w:r>
      <w:r w:rsidR="00BE07C8">
        <w:rPr>
          <w:rFonts w:ascii="Arial" w:hAnsi="Arial" w:cs="Arial"/>
        </w:rPr>
        <w:t xml:space="preserve">sustainable practices </w:t>
      </w:r>
      <w:proofErr w:type="gramStart"/>
      <w:r w:rsidR="0011709F">
        <w:rPr>
          <w:rFonts w:ascii="Arial" w:hAnsi="Arial" w:cs="Arial"/>
        </w:rPr>
        <w:t>in order to</w:t>
      </w:r>
      <w:proofErr w:type="gramEnd"/>
      <w:r w:rsidR="0011709F">
        <w:rPr>
          <w:rFonts w:ascii="Arial" w:hAnsi="Arial" w:cs="Arial"/>
        </w:rPr>
        <w:t xml:space="preserve"> protect</w:t>
      </w:r>
      <w:r w:rsidR="00BE07C8">
        <w:rPr>
          <w:rFonts w:ascii="Arial" w:hAnsi="Arial" w:cs="Arial"/>
        </w:rPr>
        <w:t xml:space="preserve"> the environment and be socially responsible. It is important to stay updated with travellers demands because consumer preferences allow for growth and development in the sector (Hospitality, 2023). </w:t>
      </w:r>
      <w:r w:rsidR="00A861A7">
        <w:rPr>
          <w:rFonts w:ascii="Arial" w:hAnsi="Arial" w:cs="Arial"/>
        </w:rPr>
        <w:t>There are many ways businesses can take a more sustainable approach. For example, Trip Advisor has developed its Green Leaders Programme.</w:t>
      </w:r>
      <w:r w:rsidR="0011709F">
        <w:rPr>
          <w:rFonts w:ascii="Arial" w:hAnsi="Arial" w:cs="Arial"/>
        </w:rPr>
        <w:t xml:space="preserve"> This programme shows</w:t>
      </w:r>
      <w:r w:rsidR="00A861A7">
        <w:rPr>
          <w:rFonts w:ascii="Arial" w:hAnsi="Arial" w:cs="Arial"/>
        </w:rPr>
        <w:t xml:space="preserve"> a variety of eco-friendly hotels and B&amp;Bs that are all </w:t>
      </w:r>
      <w:r w:rsidR="0011709F">
        <w:rPr>
          <w:rFonts w:ascii="Arial" w:hAnsi="Arial" w:cs="Arial"/>
        </w:rPr>
        <w:t>dedicated</w:t>
      </w:r>
      <w:r w:rsidR="00A861A7">
        <w:rPr>
          <w:rFonts w:ascii="Arial" w:hAnsi="Arial" w:cs="Arial"/>
        </w:rPr>
        <w:t xml:space="preserve"> to green practices (Tripadvisor, 2025). </w:t>
      </w:r>
      <w:r w:rsidR="002645F5">
        <w:rPr>
          <w:rFonts w:ascii="Arial" w:hAnsi="Arial" w:cs="Arial"/>
        </w:rPr>
        <w:t xml:space="preserve">Hotels are going green with LEED certification. The LEED certification is a growing trend amongst hotel brands and the consumers. The Leadership in Energy and Environmental Design (LEED) considers environmental and human health issues to determine if a hotel is environmentally friendly. The LEED certification is awarded to hotels that satisfy six requirements in the green categories. The sustainable sites, </w:t>
      </w:r>
      <w:r w:rsidR="00680B6B">
        <w:rPr>
          <w:rFonts w:ascii="Arial" w:hAnsi="Arial" w:cs="Arial"/>
        </w:rPr>
        <w:t xml:space="preserve">indoor environmental quality, </w:t>
      </w:r>
      <w:r w:rsidR="002645F5">
        <w:rPr>
          <w:rFonts w:ascii="Arial" w:hAnsi="Arial" w:cs="Arial"/>
        </w:rPr>
        <w:t xml:space="preserve">energy and atmosphere, </w:t>
      </w:r>
      <w:r w:rsidR="00680B6B">
        <w:rPr>
          <w:rFonts w:ascii="Arial" w:hAnsi="Arial" w:cs="Arial"/>
        </w:rPr>
        <w:t xml:space="preserve">material and resources, </w:t>
      </w:r>
      <w:r w:rsidR="002645F5">
        <w:rPr>
          <w:rFonts w:ascii="Arial" w:hAnsi="Arial" w:cs="Arial"/>
        </w:rPr>
        <w:t>water efficiency,</w:t>
      </w:r>
      <w:r w:rsidR="00680B6B">
        <w:rPr>
          <w:rFonts w:ascii="Arial" w:hAnsi="Arial" w:cs="Arial"/>
        </w:rPr>
        <w:t xml:space="preserve"> </w:t>
      </w:r>
      <w:r w:rsidR="002645F5">
        <w:rPr>
          <w:rFonts w:ascii="Arial" w:hAnsi="Arial" w:cs="Arial"/>
        </w:rPr>
        <w:t xml:space="preserve">and innovation in design (Brown, </w:t>
      </w:r>
      <w:r w:rsidR="000470DB">
        <w:rPr>
          <w:rFonts w:ascii="Arial" w:hAnsi="Arial" w:cs="Arial"/>
        </w:rPr>
        <w:t>2025).</w:t>
      </w:r>
      <w:r w:rsidR="002645F5">
        <w:rPr>
          <w:rFonts w:ascii="Arial" w:hAnsi="Arial" w:cs="Arial"/>
        </w:rPr>
        <w:t xml:space="preserve"> </w:t>
      </w:r>
      <w:r w:rsidR="00703FE0">
        <w:rPr>
          <w:rFonts w:ascii="Arial" w:hAnsi="Arial" w:cs="Arial"/>
        </w:rPr>
        <w:t xml:space="preserve">Hotels can cut down on costs by implementing sustainable practices. Hotels can see a </w:t>
      </w:r>
      <w:r w:rsidR="00680B6B">
        <w:rPr>
          <w:rFonts w:ascii="Arial" w:hAnsi="Arial" w:cs="Arial"/>
        </w:rPr>
        <w:t>substantial</w:t>
      </w:r>
      <w:r w:rsidR="00703FE0">
        <w:rPr>
          <w:rFonts w:ascii="Arial" w:hAnsi="Arial" w:cs="Arial"/>
        </w:rPr>
        <w:t xml:space="preserve"> boost to the hotel’s reputation and competitiveness in the market. By adopting these practices this will help contribute to employee retention and guest satisfaction. Therefore, investing in sustainability is a good thing to do and there are many resources available</w:t>
      </w:r>
      <w:r w:rsidR="00936A9B">
        <w:rPr>
          <w:rFonts w:ascii="Arial" w:hAnsi="Arial" w:cs="Arial"/>
        </w:rPr>
        <w:t xml:space="preserve"> and tools</w:t>
      </w:r>
      <w:r w:rsidR="00703FE0">
        <w:rPr>
          <w:rFonts w:ascii="Arial" w:hAnsi="Arial" w:cs="Arial"/>
        </w:rPr>
        <w:t xml:space="preserve"> </w:t>
      </w:r>
      <w:r w:rsidR="00936A9B">
        <w:rPr>
          <w:rFonts w:ascii="Arial" w:hAnsi="Arial" w:cs="Arial"/>
        </w:rPr>
        <w:t>in</w:t>
      </w:r>
      <w:r w:rsidR="00703FE0">
        <w:rPr>
          <w:rFonts w:ascii="Arial" w:hAnsi="Arial" w:cs="Arial"/>
        </w:rPr>
        <w:t xml:space="preserve"> the industry to help hotels to a more regenerative future (Climate action, 2023).</w:t>
      </w:r>
    </w:p>
    <w:p w:rsidR="00703FE0" w:rsidRDefault="00F96CED" w:rsidP="00C7662D">
      <w:pPr>
        <w:spacing w:line="360" w:lineRule="auto"/>
        <w:jc w:val="both"/>
        <w:rPr>
          <w:rFonts w:ascii="Arial" w:hAnsi="Arial" w:cs="Arial"/>
          <w:sz w:val="28"/>
          <w:szCs w:val="28"/>
        </w:rPr>
      </w:pPr>
      <w:r>
        <w:rPr>
          <w:rFonts w:ascii="Arial" w:hAnsi="Arial" w:cs="Arial"/>
          <w:sz w:val="28"/>
          <w:szCs w:val="28"/>
        </w:rPr>
        <w:t>Metho</w:t>
      </w:r>
      <w:r w:rsidR="00C7662D">
        <w:rPr>
          <w:rFonts w:ascii="Arial" w:hAnsi="Arial" w:cs="Arial"/>
          <w:sz w:val="28"/>
          <w:szCs w:val="28"/>
        </w:rPr>
        <w:t>d</w:t>
      </w:r>
      <w:r w:rsidR="00065A3C">
        <w:rPr>
          <w:rFonts w:ascii="Arial" w:hAnsi="Arial" w:cs="Arial"/>
          <w:sz w:val="28"/>
          <w:szCs w:val="28"/>
        </w:rPr>
        <w:t>ology</w:t>
      </w:r>
    </w:p>
    <w:p w:rsidR="000E5AC2" w:rsidRDefault="00BA5450" w:rsidP="00C7662D">
      <w:pPr>
        <w:spacing w:line="360" w:lineRule="auto"/>
        <w:jc w:val="both"/>
        <w:rPr>
          <w:rFonts w:ascii="Arial" w:hAnsi="Arial" w:cs="Arial"/>
        </w:rPr>
      </w:pPr>
      <w:r>
        <w:rPr>
          <w:rFonts w:ascii="Arial" w:hAnsi="Arial" w:cs="Arial"/>
        </w:rPr>
        <w:t>F</w:t>
      </w:r>
      <w:r w:rsidR="00065A3C">
        <w:rPr>
          <w:rFonts w:ascii="Arial" w:hAnsi="Arial" w:cs="Arial"/>
        </w:rPr>
        <w:t xml:space="preserve">or the research </w:t>
      </w:r>
      <w:r w:rsidR="000E5AC2">
        <w:rPr>
          <w:rFonts w:ascii="Arial" w:hAnsi="Arial" w:cs="Arial"/>
        </w:rPr>
        <w:t xml:space="preserve">method of </w:t>
      </w:r>
      <w:r w:rsidR="00065A3C">
        <w:rPr>
          <w:rFonts w:ascii="Arial" w:hAnsi="Arial" w:cs="Arial"/>
        </w:rPr>
        <w:t>t</w:t>
      </w:r>
      <w:r w:rsidR="0098137B">
        <w:rPr>
          <w:rFonts w:ascii="Arial" w:hAnsi="Arial" w:cs="Arial"/>
        </w:rPr>
        <w:t xml:space="preserve">his paper </w:t>
      </w:r>
      <w:r w:rsidR="000E5AC2">
        <w:rPr>
          <w:rFonts w:ascii="Arial" w:hAnsi="Arial" w:cs="Arial"/>
        </w:rPr>
        <w:t xml:space="preserve">the author </w:t>
      </w:r>
      <w:r w:rsidR="0098137B">
        <w:rPr>
          <w:rFonts w:ascii="Arial" w:hAnsi="Arial" w:cs="Arial"/>
        </w:rPr>
        <w:t xml:space="preserve">has </w:t>
      </w:r>
      <w:r w:rsidR="000E5AC2">
        <w:rPr>
          <w:rFonts w:ascii="Arial" w:hAnsi="Arial" w:cs="Arial"/>
        </w:rPr>
        <w:t>used</w:t>
      </w:r>
      <w:r w:rsidR="0098137B">
        <w:rPr>
          <w:rFonts w:ascii="Arial" w:hAnsi="Arial" w:cs="Arial"/>
        </w:rPr>
        <w:t xml:space="preserve"> the PEST analysis framework to be able analyse the impacts sustainability has on the hospitality sector. The PEST analysis framework is the Political, Environmental, Social and Technological, this management method is used by many organisations to </w:t>
      </w:r>
      <w:r w:rsidR="00680B6B">
        <w:rPr>
          <w:rFonts w:ascii="Arial" w:hAnsi="Arial" w:cs="Arial"/>
        </w:rPr>
        <w:t>measure</w:t>
      </w:r>
      <w:r w:rsidR="0098137B">
        <w:rPr>
          <w:rFonts w:ascii="Arial" w:hAnsi="Arial" w:cs="Arial"/>
        </w:rPr>
        <w:t xml:space="preserve"> major external factors </w:t>
      </w:r>
      <w:r w:rsidR="00680B6B">
        <w:rPr>
          <w:rFonts w:ascii="Arial" w:hAnsi="Arial" w:cs="Arial"/>
        </w:rPr>
        <w:t>which contribute to factors</w:t>
      </w:r>
      <w:r w:rsidR="0098137B">
        <w:rPr>
          <w:rFonts w:ascii="Arial" w:hAnsi="Arial" w:cs="Arial"/>
        </w:rPr>
        <w:t xml:space="preserve"> </w:t>
      </w:r>
      <w:r w:rsidR="00680B6B">
        <w:rPr>
          <w:rFonts w:ascii="Arial" w:hAnsi="Arial" w:cs="Arial"/>
        </w:rPr>
        <w:t>affecting</w:t>
      </w:r>
      <w:r w:rsidR="0098137B">
        <w:rPr>
          <w:rFonts w:ascii="Arial" w:hAnsi="Arial" w:cs="Arial"/>
        </w:rPr>
        <w:t xml:space="preserve"> its operation </w:t>
      </w:r>
      <w:proofErr w:type="gramStart"/>
      <w:r w:rsidR="0098137B">
        <w:rPr>
          <w:rFonts w:ascii="Arial" w:hAnsi="Arial" w:cs="Arial"/>
        </w:rPr>
        <w:t xml:space="preserve">in order </w:t>
      </w:r>
      <w:r w:rsidR="00256298">
        <w:rPr>
          <w:rFonts w:ascii="Arial" w:hAnsi="Arial" w:cs="Arial"/>
        </w:rPr>
        <w:t>for</w:t>
      </w:r>
      <w:proofErr w:type="gramEnd"/>
      <w:r w:rsidR="00256298">
        <w:rPr>
          <w:rFonts w:ascii="Arial" w:hAnsi="Arial" w:cs="Arial"/>
        </w:rPr>
        <w:t xml:space="preserve"> it </w:t>
      </w:r>
      <w:r w:rsidR="0098137B">
        <w:rPr>
          <w:rFonts w:ascii="Arial" w:hAnsi="Arial" w:cs="Arial"/>
        </w:rPr>
        <w:t>to become more competitive in the market (Kenton, 2024).</w:t>
      </w:r>
      <w:r w:rsidR="00065A3C">
        <w:rPr>
          <w:rFonts w:ascii="Arial" w:hAnsi="Arial" w:cs="Arial"/>
        </w:rPr>
        <w:t xml:space="preserve"> </w:t>
      </w:r>
      <w:r w:rsidR="008D6994">
        <w:rPr>
          <w:rFonts w:ascii="Arial" w:hAnsi="Arial" w:cs="Arial"/>
        </w:rPr>
        <w:t xml:space="preserve">In the research of the sustainability on </w:t>
      </w:r>
      <w:r w:rsidR="000E5AC2">
        <w:rPr>
          <w:rFonts w:ascii="Arial" w:hAnsi="Arial" w:cs="Arial"/>
        </w:rPr>
        <w:t>guests’</w:t>
      </w:r>
      <w:r w:rsidR="008D6994">
        <w:rPr>
          <w:rFonts w:ascii="Arial" w:hAnsi="Arial" w:cs="Arial"/>
        </w:rPr>
        <w:t xml:space="preserve"> satisfaction </w:t>
      </w:r>
      <w:r w:rsidR="00C53242">
        <w:rPr>
          <w:rFonts w:ascii="Arial" w:hAnsi="Arial" w:cs="Arial"/>
        </w:rPr>
        <w:t xml:space="preserve">on sustainability </w:t>
      </w:r>
      <w:r w:rsidR="008D6994">
        <w:rPr>
          <w:rFonts w:ascii="Arial" w:hAnsi="Arial" w:cs="Arial"/>
        </w:rPr>
        <w:t>the data was used from a hotel tech report where a study was conducted in 2021 by (Hollander, 202</w:t>
      </w:r>
      <w:r w:rsidR="00F705EB">
        <w:rPr>
          <w:rFonts w:ascii="Arial" w:hAnsi="Arial" w:cs="Arial"/>
        </w:rPr>
        <w:t>4</w:t>
      </w:r>
      <w:r w:rsidR="008D6994">
        <w:rPr>
          <w:rFonts w:ascii="Arial" w:hAnsi="Arial" w:cs="Arial"/>
        </w:rPr>
        <w:t>).</w:t>
      </w:r>
      <w:r w:rsidR="002C66FD">
        <w:rPr>
          <w:rFonts w:ascii="Arial" w:hAnsi="Arial" w:cs="Arial"/>
        </w:rPr>
        <w:t xml:space="preserve"> They survey </w:t>
      </w:r>
      <w:r w:rsidR="002C66FD">
        <w:rPr>
          <w:rFonts w:ascii="Arial" w:hAnsi="Arial" w:cs="Arial"/>
        </w:rPr>
        <w:lastRenderedPageBreak/>
        <w:t xml:space="preserve">results suggested that 81% of travellers look for a more sustainable accommodation option. </w:t>
      </w:r>
      <w:r w:rsidR="00BE57F9">
        <w:rPr>
          <w:rFonts w:ascii="Arial" w:hAnsi="Arial" w:cs="Arial"/>
        </w:rPr>
        <w:t xml:space="preserve">For the research in to sustainable practices the secondary data the author used is various websites from online sources and journal articles from the </w:t>
      </w:r>
      <w:r w:rsidR="0014307A">
        <w:rPr>
          <w:rFonts w:ascii="Arial" w:hAnsi="Arial" w:cs="Arial"/>
        </w:rPr>
        <w:t>UWTSD</w:t>
      </w:r>
      <w:r w:rsidR="00BE57F9">
        <w:rPr>
          <w:rFonts w:ascii="Arial" w:hAnsi="Arial" w:cs="Arial"/>
        </w:rPr>
        <w:t xml:space="preserve"> library online, including blogs and data statistics websites, to carry out the analysis of the impacts of sustainability on the hospitality sector. </w:t>
      </w:r>
    </w:p>
    <w:p w:rsidR="00C7662D" w:rsidRDefault="00F96CED" w:rsidP="00C7662D">
      <w:pPr>
        <w:spacing w:line="360" w:lineRule="auto"/>
        <w:jc w:val="both"/>
        <w:rPr>
          <w:rFonts w:ascii="Arial" w:hAnsi="Arial" w:cs="Arial"/>
          <w:sz w:val="28"/>
          <w:szCs w:val="28"/>
        </w:rPr>
      </w:pPr>
      <w:r>
        <w:rPr>
          <w:rFonts w:ascii="Arial" w:hAnsi="Arial" w:cs="Arial"/>
          <w:sz w:val="28"/>
          <w:szCs w:val="28"/>
        </w:rPr>
        <w:t>Theme Impact Analysi</w:t>
      </w:r>
      <w:r w:rsidR="00C7662D">
        <w:rPr>
          <w:rFonts w:ascii="Arial" w:hAnsi="Arial" w:cs="Arial"/>
          <w:sz w:val="28"/>
          <w:szCs w:val="28"/>
        </w:rPr>
        <w:t>s</w:t>
      </w:r>
    </w:p>
    <w:p w:rsidR="008D6994" w:rsidRDefault="008D6994" w:rsidP="00C7662D">
      <w:pPr>
        <w:spacing w:line="360" w:lineRule="auto"/>
        <w:jc w:val="both"/>
        <w:rPr>
          <w:rFonts w:ascii="Arial" w:hAnsi="Arial" w:cs="Arial"/>
        </w:rPr>
      </w:pPr>
      <w:r>
        <w:rPr>
          <w:rFonts w:ascii="Arial" w:hAnsi="Arial" w:cs="Arial"/>
        </w:rPr>
        <w:t xml:space="preserve">A PEST analysis is a </w:t>
      </w:r>
      <w:r w:rsidR="00C90EEF">
        <w:rPr>
          <w:rFonts w:ascii="Arial" w:hAnsi="Arial" w:cs="Arial"/>
        </w:rPr>
        <w:t>framework</w:t>
      </w:r>
      <w:r>
        <w:rPr>
          <w:rFonts w:ascii="Arial" w:hAnsi="Arial" w:cs="Arial"/>
        </w:rPr>
        <w:t xml:space="preserve"> </w:t>
      </w:r>
      <w:r w:rsidR="00C90EEF">
        <w:rPr>
          <w:rFonts w:ascii="Arial" w:hAnsi="Arial" w:cs="Arial"/>
        </w:rPr>
        <w:t xml:space="preserve">which </w:t>
      </w:r>
      <w:r>
        <w:rPr>
          <w:rFonts w:ascii="Arial" w:hAnsi="Arial" w:cs="Arial"/>
        </w:rPr>
        <w:t xml:space="preserve">assesses the </w:t>
      </w:r>
      <w:r w:rsidR="00295A7C">
        <w:rPr>
          <w:rFonts w:ascii="Arial" w:hAnsi="Arial" w:cs="Arial"/>
        </w:rPr>
        <w:t>P</w:t>
      </w:r>
      <w:r>
        <w:rPr>
          <w:rFonts w:ascii="Arial" w:hAnsi="Arial" w:cs="Arial"/>
        </w:rPr>
        <w:t>ol</w:t>
      </w:r>
      <w:r w:rsidR="00BA5450">
        <w:rPr>
          <w:rFonts w:ascii="Arial" w:hAnsi="Arial" w:cs="Arial"/>
        </w:rPr>
        <w:t>i</w:t>
      </w:r>
      <w:r>
        <w:rPr>
          <w:rFonts w:ascii="Arial" w:hAnsi="Arial" w:cs="Arial"/>
        </w:rPr>
        <w:t xml:space="preserve">tical, </w:t>
      </w:r>
      <w:r w:rsidR="00295A7C">
        <w:rPr>
          <w:rFonts w:ascii="Arial" w:hAnsi="Arial" w:cs="Arial"/>
        </w:rPr>
        <w:t>E</w:t>
      </w:r>
      <w:r>
        <w:rPr>
          <w:rFonts w:ascii="Arial" w:hAnsi="Arial" w:cs="Arial"/>
        </w:rPr>
        <w:t xml:space="preserve">nvironmental, </w:t>
      </w:r>
      <w:r w:rsidR="00295A7C">
        <w:rPr>
          <w:rFonts w:ascii="Arial" w:hAnsi="Arial" w:cs="Arial"/>
        </w:rPr>
        <w:t>S</w:t>
      </w:r>
      <w:r>
        <w:rPr>
          <w:rFonts w:ascii="Arial" w:hAnsi="Arial" w:cs="Arial"/>
        </w:rPr>
        <w:t xml:space="preserve">ocial, </w:t>
      </w:r>
      <w:r w:rsidR="00295A7C">
        <w:rPr>
          <w:rFonts w:ascii="Arial" w:hAnsi="Arial" w:cs="Arial"/>
        </w:rPr>
        <w:t>and T</w:t>
      </w:r>
      <w:r>
        <w:rPr>
          <w:rFonts w:ascii="Arial" w:hAnsi="Arial" w:cs="Arial"/>
        </w:rPr>
        <w:t xml:space="preserve">echnological factors. A pest analysis helps organisations </w:t>
      </w:r>
      <w:r w:rsidR="00BA5450">
        <w:rPr>
          <w:rFonts w:ascii="Arial" w:hAnsi="Arial" w:cs="Arial"/>
        </w:rPr>
        <w:t xml:space="preserve">in vital decision-making tools that help business </w:t>
      </w:r>
      <w:proofErr w:type="gramStart"/>
      <w:r w:rsidR="00BA5450">
        <w:rPr>
          <w:rFonts w:ascii="Arial" w:hAnsi="Arial" w:cs="Arial"/>
        </w:rPr>
        <w:t>plan for the future</w:t>
      </w:r>
      <w:proofErr w:type="gramEnd"/>
      <w:r w:rsidR="00BA5450">
        <w:rPr>
          <w:rFonts w:ascii="Arial" w:hAnsi="Arial" w:cs="Arial"/>
        </w:rPr>
        <w:t xml:space="preserve"> (Fairlie, 2024). The four core factors of the PEST</w:t>
      </w:r>
      <w:r w:rsidR="000E5AC2">
        <w:rPr>
          <w:rFonts w:ascii="Arial" w:hAnsi="Arial" w:cs="Arial"/>
        </w:rPr>
        <w:t xml:space="preserve"> are</w:t>
      </w:r>
      <w:r w:rsidR="00BA5450">
        <w:rPr>
          <w:rFonts w:ascii="Arial" w:hAnsi="Arial" w:cs="Arial"/>
        </w:rPr>
        <w:t xml:space="preserve"> </w:t>
      </w:r>
      <w:r w:rsidR="000E5AC2">
        <w:rPr>
          <w:rFonts w:ascii="Arial" w:hAnsi="Arial" w:cs="Arial"/>
        </w:rPr>
        <w:t>t</w:t>
      </w:r>
      <w:r w:rsidR="00BA5450">
        <w:rPr>
          <w:rFonts w:ascii="Arial" w:hAnsi="Arial" w:cs="Arial"/>
        </w:rPr>
        <w:t xml:space="preserve">he </w:t>
      </w:r>
      <w:r w:rsidR="000E5AC2">
        <w:rPr>
          <w:rFonts w:ascii="Arial" w:hAnsi="Arial" w:cs="Arial"/>
        </w:rPr>
        <w:t>P</w:t>
      </w:r>
      <w:r w:rsidR="00BA5450">
        <w:rPr>
          <w:rFonts w:ascii="Arial" w:hAnsi="Arial" w:cs="Arial"/>
        </w:rPr>
        <w:t xml:space="preserve">olitical </w:t>
      </w:r>
      <w:r w:rsidR="000E5AC2">
        <w:rPr>
          <w:rFonts w:ascii="Arial" w:hAnsi="Arial" w:cs="Arial"/>
        </w:rPr>
        <w:t xml:space="preserve">factors: </w:t>
      </w:r>
      <w:r w:rsidR="00926B5C">
        <w:rPr>
          <w:rFonts w:ascii="Arial" w:hAnsi="Arial" w:cs="Arial"/>
        </w:rPr>
        <w:t xml:space="preserve">this is the </w:t>
      </w:r>
      <w:r w:rsidR="00BA5450">
        <w:rPr>
          <w:rFonts w:ascii="Arial" w:hAnsi="Arial" w:cs="Arial"/>
        </w:rPr>
        <w:t xml:space="preserve">government </w:t>
      </w:r>
      <w:r w:rsidR="00680B6B">
        <w:rPr>
          <w:rFonts w:ascii="Arial" w:hAnsi="Arial" w:cs="Arial"/>
        </w:rPr>
        <w:t>rules</w:t>
      </w:r>
      <w:r w:rsidR="00BA5450">
        <w:rPr>
          <w:rFonts w:ascii="Arial" w:hAnsi="Arial" w:cs="Arial"/>
        </w:rPr>
        <w:t xml:space="preserve">, </w:t>
      </w:r>
      <w:r w:rsidR="000E5AC2">
        <w:rPr>
          <w:rFonts w:ascii="Arial" w:hAnsi="Arial" w:cs="Arial"/>
        </w:rPr>
        <w:t>stability,</w:t>
      </w:r>
      <w:r w:rsidR="00BA5450">
        <w:rPr>
          <w:rFonts w:ascii="Arial" w:hAnsi="Arial" w:cs="Arial"/>
        </w:rPr>
        <w:t xml:space="preserve"> a</w:t>
      </w:r>
      <w:r w:rsidR="000E5AC2">
        <w:rPr>
          <w:rFonts w:ascii="Arial" w:hAnsi="Arial" w:cs="Arial"/>
        </w:rPr>
        <w:t>n</w:t>
      </w:r>
      <w:r w:rsidR="00BA5450">
        <w:rPr>
          <w:rFonts w:ascii="Arial" w:hAnsi="Arial" w:cs="Arial"/>
        </w:rPr>
        <w:t xml:space="preserve">d regulations. Economic </w:t>
      </w:r>
      <w:r w:rsidR="000E5AC2">
        <w:rPr>
          <w:rFonts w:ascii="Arial" w:hAnsi="Arial" w:cs="Arial"/>
        </w:rPr>
        <w:t xml:space="preserve">factors: </w:t>
      </w:r>
      <w:r w:rsidR="00926B5C">
        <w:rPr>
          <w:rFonts w:ascii="Arial" w:hAnsi="Arial" w:cs="Arial"/>
        </w:rPr>
        <w:t xml:space="preserve">are </w:t>
      </w:r>
      <w:r w:rsidR="00BA5450">
        <w:rPr>
          <w:rFonts w:ascii="Arial" w:hAnsi="Arial" w:cs="Arial"/>
        </w:rPr>
        <w:t xml:space="preserve">economic growth, </w:t>
      </w:r>
      <w:r w:rsidR="00926B5C">
        <w:rPr>
          <w:rFonts w:ascii="Arial" w:hAnsi="Arial" w:cs="Arial"/>
        </w:rPr>
        <w:t xml:space="preserve">the </w:t>
      </w:r>
      <w:r w:rsidR="00BA5450">
        <w:rPr>
          <w:rFonts w:ascii="Arial" w:hAnsi="Arial" w:cs="Arial"/>
        </w:rPr>
        <w:t>interest rates, inflation</w:t>
      </w:r>
      <w:r w:rsidR="000E5AC2">
        <w:rPr>
          <w:rFonts w:ascii="Arial" w:hAnsi="Arial" w:cs="Arial"/>
        </w:rPr>
        <w:t>,</w:t>
      </w:r>
      <w:r w:rsidR="00BA5450">
        <w:rPr>
          <w:rFonts w:ascii="Arial" w:hAnsi="Arial" w:cs="Arial"/>
        </w:rPr>
        <w:t xml:space="preserve"> an</w:t>
      </w:r>
      <w:r w:rsidR="000E5AC2">
        <w:rPr>
          <w:rFonts w:ascii="Arial" w:hAnsi="Arial" w:cs="Arial"/>
        </w:rPr>
        <w:t>d</w:t>
      </w:r>
      <w:r w:rsidR="00BA5450">
        <w:rPr>
          <w:rFonts w:ascii="Arial" w:hAnsi="Arial" w:cs="Arial"/>
        </w:rPr>
        <w:t xml:space="preserve"> currency </w:t>
      </w:r>
      <w:r w:rsidR="00680B6B">
        <w:rPr>
          <w:rFonts w:ascii="Arial" w:hAnsi="Arial" w:cs="Arial"/>
        </w:rPr>
        <w:t>variations</w:t>
      </w:r>
      <w:r w:rsidR="00BA5450">
        <w:rPr>
          <w:rFonts w:ascii="Arial" w:hAnsi="Arial" w:cs="Arial"/>
        </w:rPr>
        <w:t>. Social factors</w:t>
      </w:r>
      <w:r w:rsidR="000E5AC2">
        <w:rPr>
          <w:rFonts w:ascii="Arial" w:hAnsi="Arial" w:cs="Arial"/>
        </w:rPr>
        <w:t>:</w:t>
      </w:r>
      <w:r w:rsidR="00BA5450">
        <w:rPr>
          <w:rFonts w:ascii="Arial" w:hAnsi="Arial" w:cs="Arial"/>
        </w:rPr>
        <w:t xml:space="preserve"> </w:t>
      </w:r>
      <w:r w:rsidR="00926B5C">
        <w:rPr>
          <w:rFonts w:ascii="Arial" w:hAnsi="Arial" w:cs="Arial"/>
        </w:rPr>
        <w:t xml:space="preserve">include the </w:t>
      </w:r>
      <w:r w:rsidR="00680B6B">
        <w:rPr>
          <w:rFonts w:ascii="Arial" w:hAnsi="Arial" w:cs="Arial"/>
        </w:rPr>
        <w:t xml:space="preserve">guest behaviour, </w:t>
      </w:r>
      <w:r w:rsidR="00BA5450">
        <w:rPr>
          <w:rFonts w:ascii="Arial" w:hAnsi="Arial" w:cs="Arial"/>
        </w:rPr>
        <w:t>demographics</w:t>
      </w:r>
      <w:r w:rsidR="00926B5C">
        <w:rPr>
          <w:rFonts w:ascii="Arial" w:hAnsi="Arial" w:cs="Arial"/>
        </w:rPr>
        <w:t>,</w:t>
      </w:r>
      <w:r w:rsidR="00680B6B">
        <w:rPr>
          <w:rFonts w:ascii="Arial" w:hAnsi="Arial" w:cs="Arial"/>
        </w:rPr>
        <w:t xml:space="preserve"> </w:t>
      </w:r>
      <w:r w:rsidR="00BA5450">
        <w:rPr>
          <w:rFonts w:ascii="Arial" w:hAnsi="Arial" w:cs="Arial"/>
        </w:rPr>
        <w:t xml:space="preserve">cultural trends, and social attitudes. And </w:t>
      </w:r>
      <w:r w:rsidR="000E5AC2">
        <w:rPr>
          <w:rFonts w:ascii="Arial" w:hAnsi="Arial" w:cs="Arial"/>
        </w:rPr>
        <w:t>T</w:t>
      </w:r>
      <w:r w:rsidR="00BA5450">
        <w:rPr>
          <w:rFonts w:ascii="Arial" w:hAnsi="Arial" w:cs="Arial"/>
        </w:rPr>
        <w:t>echnological factors</w:t>
      </w:r>
      <w:r w:rsidR="000E5AC2">
        <w:rPr>
          <w:rFonts w:ascii="Arial" w:hAnsi="Arial" w:cs="Arial"/>
        </w:rPr>
        <w:t>:</w:t>
      </w:r>
      <w:r w:rsidR="00BA5450">
        <w:rPr>
          <w:rFonts w:ascii="Arial" w:hAnsi="Arial" w:cs="Arial"/>
        </w:rPr>
        <w:t xml:space="preserve"> </w:t>
      </w:r>
      <w:r w:rsidR="00926B5C">
        <w:rPr>
          <w:rFonts w:ascii="Arial" w:hAnsi="Arial" w:cs="Arial"/>
        </w:rPr>
        <w:t xml:space="preserve">is the advancements of </w:t>
      </w:r>
      <w:r w:rsidR="00BA5450">
        <w:rPr>
          <w:rFonts w:ascii="Arial" w:hAnsi="Arial" w:cs="Arial"/>
        </w:rPr>
        <w:t>technology, innovation, and automation (</w:t>
      </w:r>
      <w:proofErr w:type="spellStart"/>
      <w:r w:rsidR="00BA5450">
        <w:rPr>
          <w:rFonts w:ascii="Arial" w:hAnsi="Arial" w:cs="Arial"/>
        </w:rPr>
        <w:t>Quantive</w:t>
      </w:r>
      <w:proofErr w:type="spellEnd"/>
      <w:r w:rsidR="00BA5450">
        <w:rPr>
          <w:rFonts w:ascii="Arial" w:hAnsi="Arial" w:cs="Arial"/>
        </w:rPr>
        <w:t xml:space="preserve">, 2025). </w:t>
      </w:r>
      <w:r w:rsidR="00926B5C">
        <w:rPr>
          <w:rFonts w:ascii="Arial" w:hAnsi="Arial" w:cs="Arial"/>
        </w:rPr>
        <w:t xml:space="preserve">Doing a PEST analysis on sustainability in the hospitality industry would analyse the four factors and help a hotel or the hospitality business better implement sustainable practices. </w:t>
      </w:r>
    </w:p>
    <w:p w:rsidR="00696823" w:rsidRDefault="00696823" w:rsidP="00C7662D">
      <w:pPr>
        <w:spacing w:line="360" w:lineRule="auto"/>
        <w:jc w:val="both"/>
        <w:rPr>
          <w:rFonts w:ascii="Arial" w:hAnsi="Arial" w:cs="Arial"/>
        </w:rPr>
      </w:pPr>
      <w:r>
        <w:rPr>
          <w:rFonts w:ascii="Arial" w:hAnsi="Arial" w:cs="Arial"/>
        </w:rPr>
        <w:t>PEST analysis on Sustainability</w:t>
      </w:r>
      <w:r w:rsidR="00B04083">
        <w:rPr>
          <w:rFonts w:ascii="Arial" w:hAnsi="Arial" w:cs="Arial"/>
        </w:rPr>
        <w:t xml:space="preserve"> </w:t>
      </w:r>
    </w:p>
    <w:p w:rsidR="00295A7C" w:rsidRDefault="00696823" w:rsidP="00C7662D">
      <w:pPr>
        <w:spacing w:line="360" w:lineRule="auto"/>
        <w:jc w:val="both"/>
        <w:rPr>
          <w:rFonts w:ascii="Arial" w:hAnsi="Arial" w:cs="Arial"/>
        </w:rPr>
      </w:pPr>
      <w:r>
        <w:rPr>
          <w:rFonts w:ascii="Arial" w:hAnsi="Arial" w:cs="Arial"/>
        </w:rPr>
        <w:t>Political</w:t>
      </w:r>
      <w:r w:rsidR="00295A7C">
        <w:rPr>
          <w:rFonts w:ascii="Arial" w:hAnsi="Arial" w:cs="Arial"/>
        </w:rPr>
        <w:t xml:space="preserve"> factors</w:t>
      </w:r>
      <w:r>
        <w:rPr>
          <w:rFonts w:ascii="Arial" w:hAnsi="Arial" w:cs="Arial"/>
        </w:rPr>
        <w:t xml:space="preserve">: government regulations. Many governments around the world are implementing stricter rules for environmental regulations such as the carbon emissions limit, the correct waste disposal regulations, and energy standards. </w:t>
      </w:r>
      <w:r w:rsidR="006D3E85">
        <w:rPr>
          <w:rFonts w:ascii="Arial" w:hAnsi="Arial" w:cs="Arial"/>
        </w:rPr>
        <w:t>T</w:t>
      </w:r>
      <w:r w:rsidR="00AA229D">
        <w:rPr>
          <w:rFonts w:ascii="Arial" w:hAnsi="Arial" w:cs="Arial"/>
        </w:rPr>
        <w:t xml:space="preserve">he Environment Act </w:t>
      </w:r>
      <w:r w:rsidR="00680B6B">
        <w:rPr>
          <w:rFonts w:ascii="Arial" w:hAnsi="Arial" w:cs="Arial"/>
        </w:rPr>
        <w:t>which became</w:t>
      </w:r>
      <w:r w:rsidR="00AA229D">
        <w:rPr>
          <w:rFonts w:ascii="Arial" w:hAnsi="Arial" w:cs="Arial"/>
        </w:rPr>
        <w:t xml:space="preserve"> law in 2021 </w:t>
      </w:r>
      <w:r w:rsidR="00680B6B">
        <w:rPr>
          <w:rFonts w:ascii="Arial" w:hAnsi="Arial" w:cs="Arial"/>
        </w:rPr>
        <w:t>in the UK is the</w:t>
      </w:r>
      <w:r w:rsidR="00AA229D">
        <w:rPr>
          <w:rFonts w:ascii="Arial" w:hAnsi="Arial" w:cs="Arial"/>
        </w:rPr>
        <w:t xml:space="preserve"> new framework for environmental protection. This law </w:t>
      </w:r>
      <w:r w:rsidR="00295A7C">
        <w:rPr>
          <w:rFonts w:ascii="Arial" w:hAnsi="Arial" w:cs="Arial"/>
        </w:rPr>
        <w:t xml:space="preserve">provides the government with </w:t>
      </w:r>
      <w:r w:rsidR="00680B6B">
        <w:rPr>
          <w:rFonts w:ascii="Arial" w:hAnsi="Arial" w:cs="Arial"/>
        </w:rPr>
        <w:t xml:space="preserve">the authority to set </w:t>
      </w:r>
      <w:r w:rsidR="00295A7C">
        <w:rPr>
          <w:rFonts w:ascii="Arial" w:hAnsi="Arial" w:cs="Arial"/>
        </w:rPr>
        <w:t xml:space="preserve">new </w:t>
      </w:r>
      <w:r w:rsidR="00680B6B">
        <w:rPr>
          <w:rFonts w:ascii="Arial" w:hAnsi="Arial" w:cs="Arial"/>
        </w:rPr>
        <w:t>obligatory</w:t>
      </w:r>
      <w:r w:rsidR="00295A7C">
        <w:rPr>
          <w:rFonts w:ascii="Arial" w:hAnsi="Arial" w:cs="Arial"/>
        </w:rPr>
        <w:t xml:space="preserve"> targets and </w:t>
      </w:r>
      <w:r w:rsidR="00AA229D">
        <w:rPr>
          <w:rFonts w:ascii="Arial" w:hAnsi="Arial" w:cs="Arial"/>
        </w:rPr>
        <w:t xml:space="preserve">act on the rules of </w:t>
      </w:r>
      <w:r w:rsidR="0076426E">
        <w:rPr>
          <w:rFonts w:ascii="Arial" w:hAnsi="Arial" w:cs="Arial"/>
        </w:rPr>
        <w:t xml:space="preserve">water quality, </w:t>
      </w:r>
      <w:r w:rsidR="00AA229D">
        <w:rPr>
          <w:rFonts w:ascii="Arial" w:hAnsi="Arial" w:cs="Arial"/>
        </w:rPr>
        <w:t>nature protection, biodiversity</w:t>
      </w:r>
      <w:r w:rsidR="00295A7C">
        <w:rPr>
          <w:rFonts w:ascii="Arial" w:hAnsi="Arial" w:cs="Arial"/>
        </w:rPr>
        <w:t>,</w:t>
      </w:r>
      <w:r w:rsidR="0076426E">
        <w:rPr>
          <w:rFonts w:ascii="Arial" w:hAnsi="Arial" w:cs="Arial"/>
        </w:rPr>
        <w:t xml:space="preserve"> clean air,</w:t>
      </w:r>
      <w:r w:rsidR="00AA229D">
        <w:rPr>
          <w:rFonts w:ascii="Arial" w:hAnsi="Arial" w:cs="Arial"/>
        </w:rPr>
        <w:t xml:space="preserve"> and waste reduction</w:t>
      </w:r>
      <w:r w:rsidR="00295A7C">
        <w:rPr>
          <w:rFonts w:ascii="Arial" w:hAnsi="Arial" w:cs="Arial"/>
        </w:rPr>
        <w:t xml:space="preserve"> (Client earth, 2022)</w:t>
      </w:r>
      <w:r w:rsidR="00AA229D">
        <w:rPr>
          <w:rFonts w:ascii="Arial" w:hAnsi="Arial" w:cs="Arial"/>
        </w:rPr>
        <w:t>.</w:t>
      </w:r>
      <w:r w:rsidR="00295A7C">
        <w:rPr>
          <w:rFonts w:ascii="Arial" w:hAnsi="Arial" w:cs="Arial"/>
        </w:rPr>
        <w:t xml:space="preserve"> Hotels and resorts must comply with these rules. </w:t>
      </w:r>
    </w:p>
    <w:p w:rsidR="003733E2" w:rsidRDefault="00295A7C" w:rsidP="00C7662D">
      <w:pPr>
        <w:spacing w:line="360" w:lineRule="auto"/>
        <w:jc w:val="both"/>
        <w:rPr>
          <w:rFonts w:ascii="Arial" w:hAnsi="Arial" w:cs="Arial"/>
        </w:rPr>
      </w:pPr>
      <w:r>
        <w:rPr>
          <w:rFonts w:ascii="Arial" w:hAnsi="Arial" w:cs="Arial"/>
        </w:rPr>
        <w:t xml:space="preserve">Economic factors: </w:t>
      </w:r>
      <w:r w:rsidR="00AA229D">
        <w:rPr>
          <w:rFonts w:ascii="Arial" w:hAnsi="Arial" w:cs="Arial"/>
        </w:rPr>
        <w:t xml:space="preserve"> </w:t>
      </w:r>
      <w:r w:rsidR="005C3A4B">
        <w:rPr>
          <w:rFonts w:ascii="Arial" w:hAnsi="Arial" w:cs="Arial"/>
        </w:rPr>
        <w:t>Cost of sustainable technologies can be high</w:t>
      </w:r>
      <w:r w:rsidR="006D3E85">
        <w:rPr>
          <w:rFonts w:ascii="Arial" w:hAnsi="Arial" w:cs="Arial"/>
        </w:rPr>
        <w:t xml:space="preserve"> to manage for hotels.</w:t>
      </w:r>
      <w:r w:rsidR="005C3A4B">
        <w:rPr>
          <w:rFonts w:ascii="Arial" w:hAnsi="Arial" w:cs="Arial"/>
        </w:rPr>
        <w:t xml:space="preserve"> </w:t>
      </w:r>
      <w:r w:rsidR="006D3E85">
        <w:rPr>
          <w:rFonts w:ascii="Arial" w:hAnsi="Arial" w:cs="Arial"/>
        </w:rPr>
        <w:t>T</w:t>
      </w:r>
      <w:r w:rsidR="00B2692F">
        <w:rPr>
          <w:rFonts w:ascii="Arial" w:hAnsi="Arial" w:cs="Arial"/>
        </w:rPr>
        <w:t xml:space="preserve">he IHG hotels in America has the energy conservation </w:t>
      </w:r>
      <w:r w:rsidR="00045C0E">
        <w:rPr>
          <w:rFonts w:ascii="Arial" w:hAnsi="Arial" w:cs="Arial"/>
        </w:rPr>
        <w:t xml:space="preserve">brand standards being built into them. IHG has partnered up with financing intermediary company to help with financing to be able to meet the required energy standards (Wood, 2024). </w:t>
      </w:r>
      <w:r w:rsidR="005C3A4B">
        <w:rPr>
          <w:rFonts w:ascii="Arial" w:hAnsi="Arial" w:cs="Arial"/>
        </w:rPr>
        <w:t>Consumers are willing to spend that bit more for sustainably sourced goods or produce. According to PwC’s 2024 voice on the consumer survey it s</w:t>
      </w:r>
      <w:r w:rsidR="0076426E">
        <w:rPr>
          <w:rFonts w:ascii="Arial" w:hAnsi="Arial" w:cs="Arial"/>
        </w:rPr>
        <w:t>tates</w:t>
      </w:r>
      <w:r w:rsidR="005C3A4B">
        <w:rPr>
          <w:rFonts w:ascii="Arial" w:hAnsi="Arial" w:cs="Arial"/>
        </w:rPr>
        <w:t xml:space="preserve"> consumers are </w:t>
      </w:r>
      <w:r w:rsidR="0076426E">
        <w:rPr>
          <w:rFonts w:ascii="Arial" w:hAnsi="Arial" w:cs="Arial"/>
        </w:rPr>
        <w:t>ready</w:t>
      </w:r>
      <w:r w:rsidR="005C3A4B">
        <w:rPr>
          <w:rFonts w:ascii="Arial" w:hAnsi="Arial" w:cs="Arial"/>
        </w:rPr>
        <w:t xml:space="preserve"> to spend </w:t>
      </w:r>
      <w:r w:rsidR="005C3A4B">
        <w:rPr>
          <w:rFonts w:ascii="Arial" w:hAnsi="Arial" w:cs="Arial"/>
        </w:rPr>
        <w:lastRenderedPageBreak/>
        <w:t>9.7% more on average</w:t>
      </w:r>
      <w:r w:rsidR="00476FE2">
        <w:rPr>
          <w:rFonts w:ascii="Arial" w:hAnsi="Arial" w:cs="Arial"/>
        </w:rPr>
        <w:t xml:space="preserve"> even with the cost-of-living pressures. 85% report</w:t>
      </w:r>
      <w:r w:rsidR="0076426E">
        <w:rPr>
          <w:rFonts w:ascii="Arial" w:hAnsi="Arial" w:cs="Arial"/>
        </w:rPr>
        <w:t xml:space="preserve">ed having first hand disruption </w:t>
      </w:r>
      <w:proofErr w:type="gramStart"/>
      <w:r w:rsidR="0076426E">
        <w:rPr>
          <w:rFonts w:ascii="Arial" w:hAnsi="Arial" w:cs="Arial"/>
        </w:rPr>
        <w:t xml:space="preserve">due to the </w:t>
      </w:r>
      <w:r w:rsidR="00476FE2">
        <w:rPr>
          <w:rFonts w:ascii="Arial" w:hAnsi="Arial" w:cs="Arial"/>
        </w:rPr>
        <w:t>effects</w:t>
      </w:r>
      <w:proofErr w:type="gramEnd"/>
      <w:r w:rsidR="00476FE2">
        <w:rPr>
          <w:rFonts w:ascii="Arial" w:hAnsi="Arial" w:cs="Arial"/>
        </w:rPr>
        <w:t xml:space="preserve"> of climate change (PwC, 2024). </w:t>
      </w:r>
    </w:p>
    <w:p w:rsidR="00476FE2" w:rsidRDefault="00476FE2" w:rsidP="00C7662D">
      <w:pPr>
        <w:spacing w:line="360" w:lineRule="auto"/>
        <w:jc w:val="both"/>
        <w:rPr>
          <w:rFonts w:ascii="Arial" w:hAnsi="Arial" w:cs="Arial"/>
        </w:rPr>
      </w:pPr>
      <w:r>
        <w:rPr>
          <w:rFonts w:ascii="Arial" w:hAnsi="Arial" w:cs="Arial"/>
        </w:rPr>
        <w:t xml:space="preserve">Social factors: </w:t>
      </w:r>
      <w:r w:rsidR="00B04083">
        <w:rPr>
          <w:rFonts w:ascii="Arial" w:hAnsi="Arial" w:cs="Arial"/>
        </w:rPr>
        <w:t xml:space="preserve">consumer preferences are changing more towards environmentally responsible choices. As populations become diverse and the younger generations </w:t>
      </w:r>
      <w:r w:rsidR="004325E7">
        <w:rPr>
          <w:rFonts w:ascii="Arial" w:hAnsi="Arial" w:cs="Arial"/>
        </w:rPr>
        <w:t>such as</w:t>
      </w:r>
      <w:r w:rsidR="0076426E">
        <w:rPr>
          <w:rFonts w:ascii="Arial" w:hAnsi="Arial" w:cs="Arial"/>
        </w:rPr>
        <w:t xml:space="preserve"> the </w:t>
      </w:r>
      <w:r w:rsidR="004325E7">
        <w:rPr>
          <w:rFonts w:ascii="Arial" w:hAnsi="Arial" w:cs="Arial"/>
        </w:rPr>
        <w:t xml:space="preserve">Gen Z </w:t>
      </w:r>
      <w:r w:rsidR="0076426E">
        <w:rPr>
          <w:rFonts w:ascii="Arial" w:hAnsi="Arial" w:cs="Arial"/>
        </w:rPr>
        <w:t xml:space="preserve">and millennials </w:t>
      </w:r>
      <w:r w:rsidR="004325E7">
        <w:rPr>
          <w:rFonts w:ascii="Arial" w:hAnsi="Arial" w:cs="Arial"/>
        </w:rPr>
        <w:t xml:space="preserve">are </w:t>
      </w:r>
      <w:r w:rsidR="00B04083">
        <w:rPr>
          <w:rFonts w:ascii="Arial" w:hAnsi="Arial" w:cs="Arial"/>
        </w:rPr>
        <w:t>becom</w:t>
      </w:r>
      <w:r w:rsidR="004325E7">
        <w:rPr>
          <w:rFonts w:ascii="Arial" w:hAnsi="Arial" w:cs="Arial"/>
        </w:rPr>
        <w:t>ing</w:t>
      </w:r>
      <w:r w:rsidR="00B04083">
        <w:rPr>
          <w:rFonts w:ascii="Arial" w:hAnsi="Arial" w:cs="Arial"/>
        </w:rPr>
        <w:t xml:space="preserve"> more concerned about the impact on the environment. The hospitality business needs to adapt to sustainable practices and implem</w:t>
      </w:r>
      <w:r w:rsidR="004325E7">
        <w:rPr>
          <w:rFonts w:ascii="Arial" w:hAnsi="Arial" w:cs="Arial"/>
        </w:rPr>
        <w:t>en</w:t>
      </w:r>
      <w:r w:rsidR="00B04083">
        <w:rPr>
          <w:rFonts w:ascii="Arial" w:hAnsi="Arial" w:cs="Arial"/>
        </w:rPr>
        <w:t xml:space="preserve">t energy </w:t>
      </w:r>
      <w:r w:rsidR="004325E7">
        <w:rPr>
          <w:rFonts w:ascii="Arial" w:hAnsi="Arial" w:cs="Arial"/>
        </w:rPr>
        <w:t>efficient</w:t>
      </w:r>
      <w:r w:rsidR="00B04083">
        <w:rPr>
          <w:rFonts w:ascii="Arial" w:hAnsi="Arial" w:cs="Arial"/>
        </w:rPr>
        <w:t xml:space="preserve"> practices to reduce their carbon </w:t>
      </w:r>
      <w:r w:rsidR="004325E7">
        <w:rPr>
          <w:rFonts w:ascii="Arial" w:hAnsi="Arial" w:cs="Arial"/>
        </w:rPr>
        <w:t>footprint (</w:t>
      </w:r>
      <w:proofErr w:type="spellStart"/>
      <w:r w:rsidR="004325E7">
        <w:rPr>
          <w:rFonts w:ascii="Arial" w:hAnsi="Arial" w:cs="Arial"/>
        </w:rPr>
        <w:t>Chavangi</w:t>
      </w:r>
      <w:proofErr w:type="spellEnd"/>
      <w:r w:rsidR="004325E7">
        <w:rPr>
          <w:rFonts w:ascii="Arial" w:hAnsi="Arial" w:cs="Arial"/>
        </w:rPr>
        <w:t xml:space="preserve">, 2024). </w:t>
      </w:r>
      <w:r w:rsidR="00032668">
        <w:rPr>
          <w:rFonts w:ascii="Arial" w:hAnsi="Arial" w:cs="Arial"/>
        </w:rPr>
        <w:t>For hotels the tourist responsibility is becoming increasingly relevant</w:t>
      </w:r>
      <w:r w:rsidR="0093234E">
        <w:rPr>
          <w:rFonts w:ascii="Arial" w:hAnsi="Arial" w:cs="Arial"/>
        </w:rPr>
        <w:t xml:space="preserve"> b</w:t>
      </w:r>
      <w:r w:rsidR="00032668">
        <w:rPr>
          <w:rFonts w:ascii="Arial" w:hAnsi="Arial" w:cs="Arial"/>
        </w:rPr>
        <w:t>ut hotels need to ensure that there is no competition between the locals and tourist</w:t>
      </w:r>
      <w:r w:rsidR="0093234E">
        <w:rPr>
          <w:rFonts w:ascii="Arial" w:hAnsi="Arial" w:cs="Arial"/>
        </w:rPr>
        <w:t>s</w:t>
      </w:r>
      <w:r w:rsidR="00032668">
        <w:rPr>
          <w:rFonts w:ascii="Arial" w:hAnsi="Arial" w:cs="Arial"/>
        </w:rPr>
        <w:t xml:space="preserve"> and that the local communities and the environment also benefit from tourism. Sustainability also includes social aspects such as fair wages, child protection, and the promotion of regional crafts (</w:t>
      </w:r>
      <w:r w:rsidR="00032668" w:rsidRPr="00032668">
        <w:rPr>
          <w:rFonts w:ascii="Arial" w:hAnsi="Arial" w:cs="Arial"/>
        </w:rPr>
        <w:t>Darmstadt,</w:t>
      </w:r>
      <w:r w:rsidR="00032668">
        <w:rPr>
          <w:rFonts w:ascii="Arial" w:hAnsi="Arial" w:cs="Arial"/>
        </w:rPr>
        <w:t xml:space="preserve"> 2</w:t>
      </w:r>
      <w:r w:rsidR="00032668" w:rsidRPr="00032668">
        <w:rPr>
          <w:rFonts w:ascii="Arial" w:hAnsi="Arial" w:cs="Arial"/>
        </w:rPr>
        <w:t>024</w:t>
      </w:r>
      <w:r w:rsidR="00032668">
        <w:rPr>
          <w:rFonts w:ascii="Arial" w:hAnsi="Arial" w:cs="Arial"/>
        </w:rPr>
        <w:t>).</w:t>
      </w:r>
    </w:p>
    <w:p w:rsidR="00535D40" w:rsidRDefault="0059040B" w:rsidP="00C7662D">
      <w:pPr>
        <w:spacing w:line="360" w:lineRule="auto"/>
        <w:jc w:val="both"/>
        <w:rPr>
          <w:rFonts w:ascii="Arial" w:hAnsi="Arial" w:cs="Arial"/>
        </w:rPr>
      </w:pPr>
      <w:r>
        <w:rPr>
          <w:rFonts w:ascii="Arial" w:hAnsi="Arial" w:cs="Arial"/>
        </w:rPr>
        <w:t xml:space="preserve">Technological factors: </w:t>
      </w:r>
      <w:r w:rsidR="0093234E">
        <w:rPr>
          <w:rFonts w:ascii="Arial" w:hAnsi="Arial" w:cs="Arial"/>
        </w:rPr>
        <w:t>smart room technology is another way to man</w:t>
      </w:r>
      <w:r w:rsidR="00457E12">
        <w:rPr>
          <w:rFonts w:ascii="Arial" w:hAnsi="Arial" w:cs="Arial"/>
        </w:rPr>
        <w:t>a</w:t>
      </w:r>
      <w:r w:rsidR="0093234E">
        <w:rPr>
          <w:rFonts w:ascii="Arial" w:hAnsi="Arial" w:cs="Arial"/>
        </w:rPr>
        <w:t xml:space="preserve">ge and reduce energy usage, such as automated lighting, climate control, and occupancy sensors. These technologies are designed to use less energy. Minimising paper waste by using </w:t>
      </w:r>
      <w:r w:rsidR="00DE4FBD">
        <w:rPr>
          <w:rFonts w:ascii="Arial" w:hAnsi="Arial" w:cs="Arial"/>
        </w:rPr>
        <w:t>digital</w:t>
      </w:r>
      <w:r w:rsidR="0093234E">
        <w:rPr>
          <w:rFonts w:ascii="Arial" w:hAnsi="Arial" w:cs="Arial"/>
        </w:rPr>
        <w:t xml:space="preserve"> check in and check out process reduces the</w:t>
      </w:r>
      <w:r w:rsidR="0076426E">
        <w:rPr>
          <w:rFonts w:ascii="Arial" w:hAnsi="Arial" w:cs="Arial"/>
        </w:rPr>
        <w:t xml:space="preserve"> amount</w:t>
      </w:r>
      <w:r w:rsidR="0093234E">
        <w:rPr>
          <w:rFonts w:ascii="Arial" w:hAnsi="Arial" w:cs="Arial"/>
        </w:rPr>
        <w:t xml:space="preserve"> of paper receipts </w:t>
      </w:r>
      <w:r w:rsidR="00DE4FBD">
        <w:rPr>
          <w:rFonts w:ascii="Arial" w:hAnsi="Arial" w:cs="Arial"/>
        </w:rPr>
        <w:t xml:space="preserve">and paper forms </w:t>
      </w:r>
      <w:r w:rsidR="0093234E">
        <w:rPr>
          <w:rFonts w:ascii="Arial" w:hAnsi="Arial" w:cs="Arial"/>
        </w:rPr>
        <w:t>being printed out</w:t>
      </w:r>
      <w:r w:rsidR="00DE4FBD">
        <w:rPr>
          <w:rFonts w:ascii="Arial" w:hAnsi="Arial" w:cs="Arial"/>
        </w:rPr>
        <w:t xml:space="preserve">. The use of IPTV technology, video on demand, can offer a more unique and tailored experience for the guests and allow guests to enjoy the hotels services from the comfort of their rooms. IPTV systems have a higher efficiency over cable and satellite systems (Innovation in business, 2024). </w:t>
      </w:r>
      <w:r w:rsidR="0093234E">
        <w:rPr>
          <w:rFonts w:ascii="Arial" w:hAnsi="Arial" w:cs="Arial"/>
        </w:rPr>
        <w:t xml:space="preserve"> </w:t>
      </w:r>
    </w:p>
    <w:p w:rsidR="00610034" w:rsidRPr="00C7662D" w:rsidRDefault="00535D40" w:rsidP="00C7662D">
      <w:pPr>
        <w:spacing w:line="360" w:lineRule="auto"/>
        <w:jc w:val="both"/>
        <w:rPr>
          <w:rFonts w:ascii="Arial" w:hAnsi="Arial" w:cs="Arial"/>
        </w:rPr>
      </w:pPr>
      <w:r>
        <w:rPr>
          <w:rFonts w:ascii="Arial" w:hAnsi="Arial" w:cs="Arial"/>
        </w:rPr>
        <w:t xml:space="preserve">Many hotels have been implementing sustainable practices in their hotels to </w:t>
      </w:r>
      <w:r w:rsidR="002B7A78">
        <w:rPr>
          <w:rFonts w:ascii="Arial" w:hAnsi="Arial" w:cs="Arial"/>
        </w:rPr>
        <w:t>be more sustainably responsible.</w:t>
      </w:r>
      <w:r w:rsidR="0076426E">
        <w:rPr>
          <w:rFonts w:ascii="Arial" w:hAnsi="Arial" w:cs="Arial"/>
        </w:rPr>
        <w:t xml:space="preserve"> O</w:t>
      </w:r>
      <w:r>
        <w:rPr>
          <w:rFonts w:ascii="Arial" w:hAnsi="Arial" w:cs="Arial"/>
        </w:rPr>
        <w:t xml:space="preserve">ne of the first </w:t>
      </w:r>
      <w:r w:rsidR="00CD5B87">
        <w:rPr>
          <w:rFonts w:ascii="Arial" w:hAnsi="Arial" w:cs="Arial"/>
        </w:rPr>
        <w:t>biggest</w:t>
      </w:r>
      <w:r>
        <w:rPr>
          <w:rFonts w:ascii="Arial" w:hAnsi="Arial" w:cs="Arial"/>
        </w:rPr>
        <w:t xml:space="preserve"> hospitality company to set science- based targets </w:t>
      </w:r>
      <w:r w:rsidR="0076426E">
        <w:rPr>
          <w:rFonts w:ascii="Arial" w:hAnsi="Arial" w:cs="Arial"/>
        </w:rPr>
        <w:t xml:space="preserve">was Hilton. They done this </w:t>
      </w:r>
      <w:r w:rsidR="00CD5B87">
        <w:rPr>
          <w:rFonts w:ascii="Arial" w:hAnsi="Arial" w:cs="Arial"/>
        </w:rPr>
        <w:t xml:space="preserve">in line climate science </w:t>
      </w:r>
      <w:r>
        <w:rPr>
          <w:rFonts w:ascii="Arial" w:hAnsi="Arial" w:cs="Arial"/>
        </w:rPr>
        <w:t xml:space="preserve">to reduce their greenhouse gas emissions. </w:t>
      </w:r>
      <w:r w:rsidR="002B7A78">
        <w:rPr>
          <w:rFonts w:ascii="Arial" w:hAnsi="Arial" w:cs="Arial"/>
        </w:rPr>
        <w:t xml:space="preserve">In 2022 they </w:t>
      </w:r>
      <w:r w:rsidR="0076426E">
        <w:rPr>
          <w:rFonts w:ascii="Arial" w:hAnsi="Arial" w:cs="Arial"/>
        </w:rPr>
        <w:t>started working on</w:t>
      </w:r>
      <w:r w:rsidR="002B7A78">
        <w:rPr>
          <w:rFonts w:ascii="Arial" w:hAnsi="Arial" w:cs="Arial"/>
        </w:rPr>
        <w:t xml:space="preserve"> processes to evaluate their existing targets by assessing the </w:t>
      </w:r>
      <w:r w:rsidR="0076426E">
        <w:rPr>
          <w:rFonts w:ascii="Arial" w:hAnsi="Arial" w:cs="Arial"/>
        </w:rPr>
        <w:t>present</w:t>
      </w:r>
      <w:r w:rsidR="002B7A78">
        <w:rPr>
          <w:rFonts w:ascii="Arial" w:hAnsi="Arial" w:cs="Arial"/>
        </w:rPr>
        <w:t xml:space="preserve"> greenhouse gas inventory, and aligning the data for </w:t>
      </w:r>
      <w:r w:rsidR="00344FD5">
        <w:rPr>
          <w:rFonts w:ascii="Arial" w:hAnsi="Arial" w:cs="Arial"/>
        </w:rPr>
        <w:t>science-based</w:t>
      </w:r>
      <w:r w:rsidR="002B7A78">
        <w:rPr>
          <w:rFonts w:ascii="Arial" w:hAnsi="Arial" w:cs="Arial"/>
        </w:rPr>
        <w:t xml:space="preserve"> targets initiative to enhance targets in the realities of the latest climate science (Hilton, 2025).</w:t>
      </w:r>
      <w:r>
        <w:rPr>
          <w:rFonts w:ascii="Arial" w:hAnsi="Arial" w:cs="Arial"/>
        </w:rPr>
        <w:t xml:space="preserve"> </w:t>
      </w:r>
      <w:r w:rsidR="00BE57F9">
        <w:rPr>
          <w:rFonts w:ascii="Arial" w:hAnsi="Arial" w:cs="Arial"/>
        </w:rPr>
        <w:t xml:space="preserve">Marriott International also set </w:t>
      </w:r>
      <w:r w:rsidR="00EB7A45">
        <w:rPr>
          <w:rFonts w:ascii="Arial" w:hAnsi="Arial" w:cs="Arial"/>
        </w:rPr>
        <w:t xml:space="preserve">high </w:t>
      </w:r>
      <w:r w:rsidR="00BE57F9">
        <w:rPr>
          <w:rFonts w:ascii="Arial" w:hAnsi="Arial" w:cs="Arial"/>
        </w:rPr>
        <w:t xml:space="preserve">goals to transform the </w:t>
      </w:r>
      <w:r w:rsidR="00FA2DEE">
        <w:rPr>
          <w:rFonts w:ascii="Arial" w:hAnsi="Arial" w:cs="Arial"/>
        </w:rPr>
        <w:t>hospitality</w:t>
      </w:r>
      <w:r w:rsidR="00BE57F9">
        <w:rPr>
          <w:rFonts w:ascii="Arial" w:hAnsi="Arial" w:cs="Arial"/>
        </w:rPr>
        <w:t xml:space="preserve"> industry by 2025</w:t>
      </w:r>
      <w:r w:rsidR="00FA2DEE">
        <w:rPr>
          <w:rFonts w:ascii="Arial" w:hAnsi="Arial" w:cs="Arial"/>
        </w:rPr>
        <w:t xml:space="preserve">. Marriotts sustainability and social impact platform the serve 360 is about doing good in </w:t>
      </w:r>
      <w:r w:rsidR="00936A9B">
        <w:rPr>
          <w:rFonts w:ascii="Arial" w:hAnsi="Arial" w:cs="Arial"/>
        </w:rPr>
        <w:t>e</w:t>
      </w:r>
      <w:r w:rsidR="00FA2DEE">
        <w:rPr>
          <w:rFonts w:ascii="Arial" w:hAnsi="Arial" w:cs="Arial"/>
        </w:rPr>
        <w:t>very direction. Nu</w:t>
      </w:r>
      <w:r w:rsidR="00F61E19">
        <w:rPr>
          <w:rFonts w:ascii="Arial" w:hAnsi="Arial" w:cs="Arial"/>
        </w:rPr>
        <w:t>r</w:t>
      </w:r>
      <w:r w:rsidR="00FA2DEE">
        <w:rPr>
          <w:rFonts w:ascii="Arial" w:hAnsi="Arial" w:cs="Arial"/>
        </w:rPr>
        <w:t xml:space="preserve">ture our world, sustain responsible operations, empower through </w:t>
      </w:r>
      <w:r w:rsidR="00F61E19">
        <w:rPr>
          <w:rFonts w:ascii="Arial" w:hAnsi="Arial" w:cs="Arial"/>
        </w:rPr>
        <w:t>opportunity, and welcome all and advance human rights. Compared to a 2016 baseline the company aim</w:t>
      </w:r>
      <w:r w:rsidR="00EB7A45">
        <w:rPr>
          <w:rFonts w:ascii="Arial" w:hAnsi="Arial" w:cs="Arial"/>
        </w:rPr>
        <w:t>ed</w:t>
      </w:r>
      <w:r w:rsidR="00F61E19">
        <w:rPr>
          <w:rFonts w:ascii="Arial" w:hAnsi="Arial" w:cs="Arial"/>
        </w:rPr>
        <w:t xml:space="preserve"> to achieve </w:t>
      </w:r>
      <w:r w:rsidR="00F26435">
        <w:rPr>
          <w:rFonts w:ascii="Arial" w:hAnsi="Arial" w:cs="Arial"/>
        </w:rPr>
        <w:t>reduce 15% of water intensity</w:t>
      </w:r>
      <w:r w:rsidR="00F61E19">
        <w:rPr>
          <w:rFonts w:ascii="Arial" w:hAnsi="Arial" w:cs="Arial"/>
        </w:rPr>
        <w:t xml:space="preserve">, </w:t>
      </w:r>
      <w:r w:rsidR="00936A9B">
        <w:rPr>
          <w:rFonts w:ascii="Arial" w:hAnsi="Arial" w:cs="Arial"/>
        </w:rPr>
        <w:t>reduce food waste</w:t>
      </w:r>
      <w:r w:rsidR="00F61E19">
        <w:rPr>
          <w:rFonts w:ascii="Arial" w:hAnsi="Arial" w:cs="Arial"/>
        </w:rPr>
        <w:t xml:space="preserve"> by 50%</w:t>
      </w:r>
      <w:r w:rsidR="00936A9B">
        <w:rPr>
          <w:rFonts w:ascii="Arial" w:hAnsi="Arial" w:cs="Arial"/>
        </w:rPr>
        <w:t xml:space="preserve">, </w:t>
      </w:r>
      <w:r w:rsidR="00F26435">
        <w:rPr>
          <w:rFonts w:ascii="Arial" w:hAnsi="Arial" w:cs="Arial"/>
        </w:rPr>
        <w:t>reduce landfill waste</w:t>
      </w:r>
      <w:r w:rsidR="00936A9B">
        <w:rPr>
          <w:rFonts w:ascii="Arial" w:hAnsi="Arial" w:cs="Arial"/>
        </w:rPr>
        <w:t xml:space="preserve"> by </w:t>
      </w:r>
      <w:r w:rsidR="00936A9B">
        <w:rPr>
          <w:rFonts w:ascii="Arial" w:hAnsi="Arial" w:cs="Arial"/>
        </w:rPr>
        <w:lastRenderedPageBreak/>
        <w:t>45%,</w:t>
      </w:r>
      <w:r w:rsidR="00936A9B" w:rsidRPr="00936A9B">
        <w:rPr>
          <w:rFonts w:ascii="Arial" w:hAnsi="Arial" w:cs="Arial"/>
        </w:rPr>
        <w:t xml:space="preserve"> </w:t>
      </w:r>
      <w:r w:rsidR="00F26435">
        <w:rPr>
          <w:rFonts w:ascii="Arial" w:hAnsi="Arial" w:cs="Arial"/>
        </w:rPr>
        <w:t xml:space="preserve">reduce </w:t>
      </w:r>
      <w:r w:rsidR="00936A9B">
        <w:rPr>
          <w:rFonts w:ascii="Arial" w:hAnsi="Arial" w:cs="Arial"/>
        </w:rPr>
        <w:t>carbon intensity by 30%, and achieve at least 30% for renewable energy</w:t>
      </w:r>
      <w:r w:rsidR="00F61E19">
        <w:rPr>
          <w:rFonts w:ascii="Arial" w:hAnsi="Arial" w:cs="Arial"/>
        </w:rPr>
        <w:t>. Marriott is also p</w:t>
      </w:r>
      <w:r w:rsidR="00EB7A45">
        <w:rPr>
          <w:rFonts w:ascii="Arial" w:hAnsi="Arial" w:cs="Arial"/>
        </w:rPr>
        <w:t>l</w:t>
      </w:r>
      <w:r w:rsidR="00F61E19">
        <w:rPr>
          <w:rFonts w:ascii="Arial" w:hAnsi="Arial" w:cs="Arial"/>
        </w:rPr>
        <w:t xml:space="preserve">anning for all of it hotels to have </w:t>
      </w:r>
      <w:r w:rsidR="0014307A">
        <w:rPr>
          <w:rFonts w:ascii="Arial" w:hAnsi="Arial" w:cs="Arial"/>
        </w:rPr>
        <w:t>sustainability</w:t>
      </w:r>
      <w:r w:rsidR="00F61E19">
        <w:rPr>
          <w:rFonts w:ascii="Arial" w:hAnsi="Arial" w:cs="Arial"/>
        </w:rPr>
        <w:t xml:space="preserve"> recognised certification by 2025, with 650 hotels </w:t>
      </w:r>
      <w:r w:rsidR="00EB7A45">
        <w:rPr>
          <w:rFonts w:ascii="Arial" w:hAnsi="Arial" w:cs="Arial"/>
        </w:rPr>
        <w:t>following</w:t>
      </w:r>
      <w:r w:rsidR="00F61E19">
        <w:rPr>
          <w:rFonts w:ascii="Arial" w:hAnsi="Arial" w:cs="Arial"/>
        </w:rPr>
        <w:t xml:space="preserve"> LEED certification. Marriott is also </w:t>
      </w:r>
      <w:r w:rsidR="00EB7A45">
        <w:rPr>
          <w:rFonts w:ascii="Arial" w:hAnsi="Arial" w:cs="Arial"/>
        </w:rPr>
        <w:t>dedicated</w:t>
      </w:r>
      <w:r w:rsidR="00F61E19">
        <w:rPr>
          <w:rFonts w:ascii="Arial" w:hAnsi="Arial" w:cs="Arial"/>
        </w:rPr>
        <w:t xml:space="preserve"> to sourcing 100% of its eggs </w:t>
      </w:r>
      <w:r w:rsidR="00EB7A45">
        <w:rPr>
          <w:rFonts w:ascii="Arial" w:hAnsi="Arial" w:cs="Arial"/>
        </w:rPr>
        <w:t>globally form</w:t>
      </w:r>
      <w:r w:rsidR="00F61E19">
        <w:rPr>
          <w:rFonts w:ascii="Arial" w:hAnsi="Arial" w:cs="Arial"/>
        </w:rPr>
        <w:t xml:space="preserve"> cage free sources. </w:t>
      </w:r>
      <w:r w:rsidR="00BE1006">
        <w:rPr>
          <w:rFonts w:ascii="Arial" w:hAnsi="Arial" w:cs="Arial"/>
        </w:rPr>
        <w:t xml:space="preserve">It aims to responsibly source 95% of its top 10 categories: cleaning supplies, cocoa, bottled water, animal proteins, paper products, guest room amenities, coffee, textiles, sugar, and seafood (Maria, 2024). </w:t>
      </w:r>
      <w:r w:rsidR="00DD1E0A">
        <w:rPr>
          <w:rFonts w:ascii="Arial" w:hAnsi="Arial" w:cs="Arial"/>
        </w:rPr>
        <w:t>Premier Inn is also pioneering its way to become more sustainable.</w:t>
      </w:r>
      <w:r w:rsidR="00124428">
        <w:rPr>
          <w:rFonts w:ascii="Arial" w:hAnsi="Arial" w:cs="Arial"/>
        </w:rPr>
        <w:t xml:space="preserve"> The force for good sustainability program aims to enable individuals to live and work well while protecting the environment.</w:t>
      </w:r>
      <w:r w:rsidR="00DD1E0A">
        <w:rPr>
          <w:rFonts w:ascii="Arial" w:hAnsi="Arial" w:cs="Arial"/>
        </w:rPr>
        <w:t xml:space="preserve"> On October 2023, Whitbread the UK’s largest hospitality group unveiled a ground breaking achievement where it opened the </w:t>
      </w:r>
      <w:r w:rsidR="00124428">
        <w:rPr>
          <w:rFonts w:ascii="Arial" w:hAnsi="Arial" w:cs="Arial"/>
        </w:rPr>
        <w:t>Premier Inn in Swindon town centre. This is the first of a new generation of Premier Inn hotels solely operating on renewable energy. The Premier Inn Swindon town centre design shows a range innovative features to reduce its environmental footprint</w:t>
      </w:r>
      <w:r w:rsidR="00DD1E0A">
        <w:rPr>
          <w:rFonts w:ascii="Arial" w:hAnsi="Arial" w:cs="Arial"/>
        </w:rPr>
        <w:t xml:space="preserve"> </w:t>
      </w:r>
      <w:r w:rsidR="00124428">
        <w:rPr>
          <w:rFonts w:ascii="Arial" w:hAnsi="Arial" w:cs="Arial"/>
        </w:rPr>
        <w:t>(Carbon neutral Britain, 2023).</w:t>
      </w:r>
    </w:p>
    <w:p w:rsidR="00907BD8" w:rsidRDefault="00F96CED" w:rsidP="00C7662D">
      <w:pPr>
        <w:spacing w:line="360" w:lineRule="auto"/>
        <w:jc w:val="both"/>
        <w:rPr>
          <w:rFonts w:ascii="Arial" w:hAnsi="Arial" w:cs="Arial"/>
          <w:sz w:val="28"/>
          <w:szCs w:val="28"/>
        </w:rPr>
      </w:pPr>
      <w:r>
        <w:rPr>
          <w:rFonts w:ascii="Arial" w:hAnsi="Arial" w:cs="Arial"/>
          <w:sz w:val="28"/>
          <w:szCs w:val="28"/>
        </w:rPr>
        <w:t>Conclusio</w:t>
      </w:r>
      <w:r w:rsidR="00C7662D">
        <w:rPr>
          <w:rFonts w:ascii="Arial" w:hAnsi="Arial" w:cs="Arial"/>
          <w:sz w:val="28"/>
          <w:szCs w:val="28"/>
        </w:rPr>
        <w:t>n</w:t>
      </w:r>
    </w:p>
    <w:p w:rsidR="007F6A7E" w:rsidRDefault="00517257" w:rsidP="00C7662D">
      <w:pPr>
        <w:spacing w:line="360" w:lineRule="auto"/>
        <w:jc w:val="both"/>
        <w:rPr>
          <w:rFonts w:ascii="Arial" w:hAnsi="Arial" w:cs="Arial"/>
        </w:rPr>
      </w:pPr>
      <w:r>
        <w:rPr>
          <w:rFonts w:ascii="Arial" w:hAnsi="Arial" w:cs="Arial"/>
        </w:rPr>
        <w:t xml:space="preserve">Sustainability in the hospitality industry is huge driving factor. This </w:t>
      </w:r>
      <w:r w:rsidR="00660443">
        <w:rPr>
          <w:rFonts w:ascii="Arial" w:hAnsi="Arial" w:cs="Arial"/>
        </w:rPr>
        <w:t xml:space="preserve">evolving </w:t>
      </w:r>
      <w:r>
        <w:rPr>
          <w:rFonts w:ascii="Arial" w:hAnsi="Arial" w:cs="Arial"/>
        </w:rPr>
        <w:t xml:space="preserve">trend </w:t>
      </w:r>
      <w:r w:rsidR="00660443">
        <w:rPr>
          <w:rFonts w:ascii="Arial" w:hAnsi="Arial" w:cs="Arial"/>
        </w:rPr>
        <w:t>of becoming more eco conscious is hugely important for the hospitality sector.</w:t>
      </w:r>
      <w:r w:rsidR="007F6A7E">
        <w:rPr>
          <w:rFonts w:ascii="Arial" w:hAnsi="Arial" w:cs="Arial"/>
        </w:rPr>
        <w:t xml:space="preserve"> </w:t>
      </w:r>
      <w:r w:rsidR="002C66FD">
        <w:rPr>
          <w:rFonts w:ascii="Arial" w:hAnsi="Arial" w:cs="Arial"/>
        </w:rPr>
        <w:t xml:space="preserve">As mentioned, 81% of travellers look for a more sustainable accommodation option before travelling especially more in the younger generation. More people are looking into eco-friendly hotels.  Hoteliers can use the PEST analysis to help them in the development of their sustainable practices as this theory looks at the external factors. </w:t>
      </w:r>
      <w:r w:rsidR="00F705EB">
        <w:rPr>
          <w:rFonts w:ascii="Arial" w:hAnsi="Arial" w:cs="Arial"/>
        </w:rPr>
        <w:t xml:space="preserve">There are many internal and external factors that can affect a hotel in adapting more sustainable practices. </w:t>
      </w:r>
      <w:r w:rsidR="002C66FD">
        <w:rPr>
          <w:rFonts w:ascii="Arial" w:hAnsi="Arial" w:cs="Arial"/>
        </w:rPr>
        <w:t>Many hotels like the Hilton, Marriott and Premier Inn have already got sustainable practices and are doing more to improve. Sustainability should be more than just a trend.</w:t>
      </w:r>
    </w:p>
    <w:p w:rsidR="00C7662D" w:rsidRDefault="00F96CED" w:rsidP="00C7662D">
      <w:pPr>
        <w:spacing w:line="360" w:lineRule="auto"/>
        <w:jc w:val="both"/>
        <w:rPr>
          <w:rFonts w:ascii="Arial" w:hAnsi="Arial" w:cs="Arial"/>
          <w:sz w:val="28"/>
          <w:szCs w:val="28"/>
        </w:rPr>
      </w:pPr>
      <w:r>
        <w:rPr>
          <w:rFonts w:ascii="Arial" w:hAnsi="Arial" w:cs="Arial"/>
          <w:sz w:val="28"/>
          <w:szCs w:val="28"/>
        </w:rPr>
        <w:t>Recommendation</w:t>
      </w:r>
      <w:r w:rsidR="00C7662D">
        <w:rPr>
          <w:rFonts w:ascii="Arial" w:hAnsi="Arial" w:cs="Arial"/>
          <w:sz w:val="28"/>
          <w:szCs w:val="28"/>
        </w:rPr>
        <w:t>s</w:t>
      </w:r>
    </w:p>
    <w:p w:rsidR="00F63F0A" w:rsidRPr="00F63F0A" w:rsidRDefault="00F63F0A" w:rsidP="00C7662D">
      <w:pPr>
        <w:spacing w:line="360" w:lineRule="auto"/>
        <w:jc w:val="both"/>
        <w:rPr>
          <w:rFonts w:ascii="Arial" w:hAnsi="Arial" w:cs="Arial"/>
        </w:rPr>
      </w:pPr>
      <w:r w:rsidRPr="00F63F0A">
        <w:rPr>
          <w:rFonts w:ascii="Arial" w:hAnsi="Arial" w:cs="Arial"/>
        </w:rPr>
        <w:t>Sustainability in the hotel sector</w:t>
      </w:r>
      <w:r>
        <w:rPr>
          <w:rFonts w:ascii="Arial" w:hAnsi="Arial" w:cs="Arial"/>
        </w:rPr>
        <w:t xml:space="preserve"> has become the main factor, driven by environmental concerns, consumer concerns and regulatory pressures. Here are some recommendations for the hospitality industry to improve on sustainability practices:</w:t>
      </w:r>
    </w:p>
    <w:p w:rsidR="00F63F0A" w:rsidRDefault="00F63F0A" w:rsidP="00C7662D">
      <w:pPr>
        <w:spacing w:line="360" w:lineRule="auto"/>
        <w:jc w:val="both"/>
        <w:rPr>
          <w:rFonts w:ascii="Arial" w:hAnsi="Arial" w:cs="Arial"/>
        </w:rPr>
      </w:pPr>
      <w:r>
        <w:rPr>
          <w:rFonts w:ascii="Arial" w:hAnsi="Arial" w:cs="Arial"/>
        </w:rPr>
        <w:t xml:space="preserve">Energy </w:t>
      </w:r>
      <w:r w:rsidR="0032660C">
        <w:rPr>
          <w:rFonts w:ascii="Arial" w:hAnsi="Arial" w:cs="Arial"/>
        </w:rPr>
        <w:t>management system</w:t>
      </w:r>
      <w:r>
        <w:rPr>
          <w:rFonts w:ascii="Arial" w:hAnsi="Arial" w:cs="Arial"/>
        </w:rPr>
        <w:t>:</w:t>
      </w:r>
      <w:r w:rsidR="0032660C">
        <w:rPr>
          <w:rFonts w:ascii="Arial" w:hAnsi="Arial" w:cs="Arial"/>
        </w:rPr>
        <w:t xml:space="preserve"> having energy system will be beneficial to a company because this will track and diverse measurements for the entire infrastructure. This will </w:t>
      </w:r>
      <w:r w:rsidR="00C53242">
        <w:rPr>
          <w:rFonts w:ascii="Arial" w:hAnsi="Arial" w:cs="Arial"/>
        </w:rPr>
        <w:lastRenderedPageBreak/>
        <w:t>m</w:t>
      </w:r>
      <w:r w:rsidR="0032660C">
        <w:rPr>
          <w:rFonts w:ascii="Arial" w:hAnsi="Arial" w:cs="Arial"/>
        </w:rPr>
        <w:t>onitor the consumption and production and enable the implementation of effective strategies of energy usage, and reducing waste (AVL</w:t>
      </w:r>
      <w:r w:rsidR="0002127D">
        <w:rPr>
          <w:rFonts w:ascii="Arial" w:hAnsi="Arial" w:cs="Arial"/>
        </w:rPr>
        <w:t>,</w:t>
      </w:r>
      <w:r w:rsidR="0032660C">
        <w:rPr>
          <w:rFonts w:ascii="Arial" w:hAnsi="Arial" w:cs="Arial"/>
        </w:rPr>
        <w:t xml:space="preserve"> 2025).</w:t>
      </w:r>
    </w:p>
    <w:p w:rsidR="00F63F0A" w:rsidRDefault="00F63F0A" w:rsidP="00C7662D">
      <w:pPr>
        <w:spacing w:line="360" w:lineRule="auto"/>
        <w:jc w:val="both"/>
        <w:rPr>
          <w:rFonts w:ascii="Arial" w:hAnsi="Arial" w:cs="Arial"/>
        </w:rPr>
      </w:pPr>
      <w:r>
        <w:rPr>
          <w:rFonts w:ascii="Arial" w:hAnsi="Arial" w:cs="Arial"/>
        </w:rPr>
        <w:t>Sustainable transportation:</w:t>
      </w:r>
      <w:r w:rsidR="002610BA">
        <w:rPr>
          <w:rFonts w:ascii="Arial" w:hAnsi="Arial" w:cs="Arial"/>
        </w:rPr>
        <w:t xml:space="preserve"> consider </w:t>
      </w:r>
      <w:r w:rsidR="00936A9B">
        <w:rPr>
          <w:rFonts w:ascii="Arial" w:hAnsi="Arial" w:cs="Arial"/>
        </w:rPr>
        <w:t xml:space="preserve">promoting sustainable transportation such as </w:t>
      </w:r>
      <w:proofErr w:type="spellStart"/>
      <w:r w:rsidR="002610BA">
        <w:rPr>
          <w:rFonts w:ascii="Arial" w:hAnsi="Arial" w:cs="Arial"/>
        </w:rPr>
        <w:t>eBike</w:t>
      </w:r>
      <w:proofErr w:type="spellEnd"/>
      <w:r w:rsidR="002610BA">
        <w:rPr>
          <w:rFonts w:ascii="Arial" w:hAnsi="Arial" w:cs="Arial"/>
        </w:rPr>
        <w:t xml:space="preserve"> and </w:t>
      </w:r>
      <w:proofErr w:type="spellStart"/>
      <w:r w:rsidR="002610BA">
        <w:rPr>
          <w:rFonts w:ascii="Arial" w:hAnsi="Arial" w:cs="Arial"/>
        </w:rPr>
        <w:t>eScooter</w:t>
      </w:r>
      <w:proofErr w:type="spellEnd"/>
      <w:r w:rsidR="002610BA">
        <w:rPr>
          <w:rFonts w:ascii="Arial" w:hAnsi="Arial" w:cs="Arial"/>
        </w:rPr>
        <w:t xml:space="preserve"> </w:t>
      </w:r>
      <w:r w:rsidR="00936A9B">
        <w:rPr>
          <w:rFonts w:ascii="Arial" w:hAnsi="Arial" w:cs="Arial"/>
        </w:rPr>
        <w:t xml:space="preserve">as </w:t>
      </w:r>
      <w:r w:rsidR="002610BA">
        <w:rPr>
          <w:rFonts w:ascii="Arial" w:hAnsi="Arial" w:cs="Arial"/>
        </w:rPr>
        <w:t xml:space="preserve">rental options. Provide group shuttles to public transport </w:t>
      </w:r>
      <w:r w:rsidR="00936A9B">
        <w:rPr>
          <w:rFonts w:ascii="Arial" w:hAnsi="Arial" w:cs="Arial"/>
        </w:rPr>
        <w:t xml:space="preserve">centres </w:t>
      </w:r>
      <w:proofErr w:type="gramStart"/>
      <w:r w:rsidR="00936A9B">
        <w:rPr>
          <w:rFonts w:ascii="Arial" w:hAnsi="Arial" w:cs="Arial"/>
        </w:rPr>
        <w:t>in order</w:t>
      </w:r>
      <w:r w:rsidR="002610BA">
        <w:rPr>
          <w:rFonts w:ascii="Arial" w:hAnsi="Arial" w:cs="Arial"/>
        </w:rPr>
        <w:t xml:space="preserve"> to</w:t>
      </w:r>
      <w:proofErr w:type="gramEnd"/>
      <w:r w:rsidR="002610BA">
        <w:rPr>
          <w:rFonts w:ascii="Arial" w:hAnsi="Arial" w:cs="Arial"/>
        </w:rPr>
        <w:t xml:space="preserve"> reduce the number of low occupancy car trips </w:t>
      </w:r>
      <w:r w:rsidR="00936A9B">
        <w:rPr>
          <w:rFonts w:ascii="Arial" w:hAnsi="Arial" w:cs="Arial"/>
        </w:rPr>
        <w:t>back</w:t>
      </w:r>
      <w:r w:rsidR="002610BA">
        <w:rPr>
          <w:rFonts w:ascii="Arial" w:hAnsi="Arial" w:cs="Arial"/>
        </w:rPr>
        <w:t xml:space="preserve"> and </w:t>
      </w:r>
      <w:r w:rsidR="00936A9B">
        <w:rPr>
          <w:rFonts w:ascii="Arial" w:hAnsi="Arial" w:cs="Arial"/>
        </w:rPr>
        <w:t>forth from</w:t>
      </w:r>
      <w:r w:rsidR="002610BA">
        <w:rPr>
          <w:rFonts w:ascii="Arial" w:hAnsi="Arial" w:cs="Arial"/>
        </w:rPr>
        <w:t xml:space="preserve"> the hotel (Cvent, 2024).</w:t>
      </w:r>
    </w:p>
    <w:p w:rsidR="00F63F0A" w:rsidRDefault="00F63F0A" w:rsidP="00C7662D">
      <w:pPr>
        <w:spacing w:line="360" w:lineRule="auto"/>
        <w:jc w:val="both"/>
        <w:rPr>
          <w:rFonts w:ascii="Arial" w:hAnsi="Arial" w:cs="Arial"/>
        </w:rPr>
      </w:pPr>
      <w:r>
        <w:rPr>
          <w:rFonts w:ascii="Arial" w:hAnsi="Arial" w:cs="Arial"/>
        </w:rPr>
        <w:t>Guest engagement education:</w:t>
      </w:r>
      <w:r w:rsidR="004461F4">
        <w:rPr>
          <w:rFonts w:ascii="Arial" w:hAnsi="Arial" w:cs="Arial"/>
        </w:rPr>
        <w:t xml:space="preserve"> </w:t>
      </w:r>
      <w:r w:rsidR="007912C3">
        <w:rPr>
          <w:rFonts w:ascii="Arial" w:hAnsi="Arial" w:cs="Arial"/>
        </w:rPr>
        <w:t xml:space="preserve">it is </w:t>
      </w:r>
      <w:r w:rsidR="00EB7A45">
        <w:rPr>
          <w:rFonts w:ascii="Arial" w:hAnsi="Arial" w:cs="Arial"/>
        </w:rPr>
        <w:t>important</w:t>
      </w:r>
      <w:r w:rsidR="007912C3">
        <w:rPr>
          <w:rFonts w:ascii="Arial" w:hAnsi="Arial" w:cs="Arial"/>
        </w:rPr>
        <w:t xml:space="preserve"> for hoteliers to understand their guests needs</w:t>
      </w:r>
      <w:r w:rsidR="00EB7A45">
        <w:rPr>
          <w:rFonts w:ascii="Arial" w:hAnsi="Arial" w:cs="Arial"/>
        </w:rPr>
        <w:t xml:space="preserve"> and </w:t>
      </w:r>
      <w:r w:rsidR="007912C3">
        <w:rPr>
          <w:rFonts w:ascii="Arial" w:hAnsi="Arial" w:cs="Arial"/>
        </w:rPr>
        <w:t>understa</w:t>
      </w:r>
      <w:r w:rsidR="006E2CCB">
        <w:rPr>
          <w:rFonts w:ascii="Arial" w:hAnsi="Arial" w:cs="Arial"/>
        </w:rPr>
        <w:t>nd</w:t>
      </w:r>
      <w:r w:rsidR="007912C3">
        <w:rPr>
          <w:rFonts w:ascii="Arial" w:hAnsi="Arial" w:cs="Arial"/>
        </w:rPr>
        <w:t xml:space="preserve"> who </w:t>
      </w:r>
      <w:r w:rsidR="00EB7A45">
        <w:rPr>
          <w:rFonts w:ascii="Arial" w:hAnsi="Arial" w:cs="Arial"/>
        </w:rPr>
        <w:t>their</w:t>
      </w:r>
      <w:r w:rsidR="007912C3">
        <w:rPr>
          <w:rFonts w:ascii="Arial" w:hAnsi="Arial" w:cs="Arial"/>
        </w:rPr>
        <w:t xml:space="preserve"> guests are. An effective way to empower </w:t>
      </w:r>
      <w:r w:rsidR="002C17A4">
        <w:rPr>
          <w:rFonts w:ascii="Arial" w:hAnsi="Arial" w:cs="Arial"/>
        </w:rPr>
        <w:t xml:space="preserve">the </w:t>
      </w:r>
      <w:r w:rsidR="007912C3">
        <w:rPr>
          <w:rFonts w:ascii="Arial" w:hAnsi="Arial" w:cs="Arial"/>
        </w:rPr>
        <w:t>guests</w:t>
      </w:r>
      <w:r w:rsidR="002C17A4">
        <w:rPr>
          <w:rFonts w:ascii="Arial" w:hAnsi="Arial" w:cs="Arial"/>
        </w:rPr>
        <w:t xml:space="preserve"> is</w:t>
      </w:r>
      <w:r w:rsidR="007912C3">
        <w:rPr>
          <w:rFonts w:ascii="Arial" w:hAnsi="Arial" w:cs="Arial"/>
        </w:rPr>
        <w:t xml:space="preserve"> with information of their impact during the</w:t>
      </w:r>
      <w:r w:rsidR="002C17A4">
        <w:rPr>
          <w:rFonts w:ascii="Arial" w:hAnsi="Arial" w:cs="Arial"/>
        </w:rPr>
        <w:t>ir</w:t>
      </w:r>
      <w:r w:rsidR="007912C3">
        <w:rPr>
          <w:rFonts w:ascii="Arial" w:hAnsi="Arial" w:cs="Arial"/>
        </w:rPr>
        <w:t xml:space="preserve"> stay</w:t>
      </w:r>
      <w:r w:rsidR="002C17A4">
        <w:rPr>
          <w:rFonts w:ascii="Arial" w:hAnsi="Arial" w:cs="Arial"/>
        </w:rPr>
        <w:t>,</w:t>
      </w:r>
      <w:r w:rsidR="006E2CCB">
        <w:rPr>
          <w:rFonts w:ascii="Arial" w:hAnsi="Arial" w:cs="Arial"/>
        </w:rPr>
        <w:t xml:space="preserve"> l</w:t>
      </w:r>
      <w:r w:rsidR="007912C3">
        <w:rPr>
          <w:rFonts w:ascii="Arial" w:hAnsi="Arial" w:cs="Arial"/>
        </w:rPr>
        <w:t>ike h</w:t>
      </w:r>
      <w:r w:rsidR="006E2CCB">
        <w:rPr>
          <w:rFonts w:ascii="Arial" w:hAnsi="Arial" w:cs="Arial"/>
        </w:rPr>
        <w:t>o</w:t>
      </w:r>
      <w:r w:rsidR="007912C3">
        <w:rPr>
          <w:rFonts w:ascii="Arial" w:hAnsi="Arial" w:cs="Arial"/>
        </w:rPr>
        <w:t xml:space="preserve">w many homes have a smart meter and people </w:t>
      </w:r>
      <w:r w:rsidR="006E2CCB">
        <w:rPr>
          <w:rFonts w:ascii="Arial" w:hAnsi="Arial" w:cs="Arial"/>
        </w:rPr>
        <w:t>can</w:t>
      </w:r>
      <w:r w:rsidR="007912C3">
        <w:rPr>
          <w:rFonts w:ascii="Arial" w:hAnsi="Arial" w:cs="Arial"/>
        </w:rPr>
        <w:t xml:space="preserve"> track their usage. So </w:t>
      </w:r>
      <w:r w:rsidR="006E2CCB">
        <w:rPr>
          <w:rFonts w:ascii="Arial" w:hAnsi="Arial" w:cs="Arial"/>
        </w:rPr>
        <w:t>similarly,</w:t>
      </w:r>
      <w:r w:rsidR="007912C3">
        <w:rPr>
          <w:rFonts w:ascii="Arial" w:hAnsi="Arial" w:cs="Arial"/>
        </w:rPr>
        <w:t xml:space="preserve"> a guest </w:t>
      </w:r>
      <w:r w:rsidR="006E2CCB">
        <w:rPr>
          <w:rFonts w:ascii="Arial" w:hAnsi="Arial" w:cs="Arial"/>
        </w:rPr>
        <w:t>can</w:t>
      </w:r>
      <w:r w:rsidR="007912C3">
        <w:rPr>
          <w:rFonts w:ascii="Arial" w:hAnsi="Arial" w:cs="Arial"/>
        </w:rPr>
        <w:t xml:space="preserve"> see how much water they have used or how long the lights have been left</w:t>
      </w:r>
      <w:r w:rsidR="00F26435">
        <w:rPr>
          <w:rFonts w:ascii="Arial" w:hAnsi="Arial" w:cs="Arial"/>
        </w:rPr>
        <w:t xml:space="preserve">. This will encourage the guests to </w:t>
      </w:r>
      <w:r w:rsidR="007912C3">
        <w:rPr>
          <w:rFonts w:ascii="Arial" w:hAnsi="Arial" w:cs="Arial"/>
        </w:rPr>
        <w:t xml:space="preserve">be </w:t>
      </w:r>
      <w:r w:rsidR="00F26435">
        <w:rPr>
          <w:rFonts w:ascii="Arial" w:hAnsi="Arial" w:cs="Arial"/>
        </w:rPr>
        <w:t xml:space="preserve">more </w:t>
      </w:r>
      <w:r w:rsidR="007912C3">
        <w:rPr>
          <w:rFonts w:ascii="Arial" w:hAnsi="Arial" w:cs="Arial"/>
        </w:rPr>
        <w:t xml:space="preserve">mindful on the </w:t>
      </w:r>
      <w:r w:rsidR="006E2CCB">
        <w:rPr>
          <w:rFonts w:ascii="Arial" w:hAnsi="Arial" w:cs="Arial"/>
        </w:rPr>
        <w:t>resources</w:t>
      </w:r>
      <w:r w:rsidR="007912C3">
        <w:rPr>
          <w:rFonts w:ascii="Arial" w:hAnsi="Arial" w:cs="Arial"/>
        </w:rPr>
        <w:t xml:space="preserve"> they ar</w:t>
      </w:r>
      <w:r w:rsidR="006E2CCB">
        <w:rPr>
          <w:rFonts w:ascii="Arial" w:hAnsi="Arial" w:cs="Arial"/>
        </w:rPr>
        <w:t xml:space="preserve">e </w:t>
      </w:r>
      <w:r w:rsidR="007912C3">
        <w:rPr>
          <w:rFonts w:ascii="Arial" w:hAnsi="Arial" w:cs="Arial"/>
        </w:rPr>
        <w:t xml:space="preserve">using. </w:t>
      </w:r>
      <w:r w:rsidR="00F26435">
        <w:rPr>
          <w:rFonts w:ascii="Arial" w:hAnsi="Arial" w:cs="Arial"/>
        </w:rPr>
        <w:t>Also</w:t>
      </w:r>
      <w:r w:rsidR="00457E12">
        <w:rPr>
          <w:rFonts w:ascii="Arial" w:hAnsi="Arial" w:cs="Arial"/>
        </w:rPr>
        <w:t>,</w:t>
      </w:r>
      <w:r w:rsidR="00F26435">
        <w:rPr>
          <w:rFonts w:ascii="Arial" w:hAnsi="Arial" w:cs="Arial"/>
        </w:rPr>
        <w:t xml:space="preserve"> by providing information to the guests</w:t>
      </w:r>
      <w:r w:rsidR="007912C3">
        <w:rPr>
          <w:rFonts w:ascii="Arial" w:hAnsi="Arial" w:cs="Arial"/>
        </w:rPr>
        <w:t xml:space="preserve"> o</w:t>
      </w:r>
      <w:r w:rsidR="006E2CCB">
        <w:rPr>
          <w:rFonts w:ascii="Arial" w:hAnsi="Arial" w:cs="Arial"/>
        </w:rPr>
        <w:t>f how</w:t>
      </w:r>
      <w:r w:rsidR="007912C3">
        <w:rPr>
          <w:rFonts w:ascii="Arial" w:hAnsi="Arial" w:cs="Arial"/>
        </w:rPr>
        <w:t xml:space="preserve"> much savings they have created through reducing their </w:t>
      </w:r>
      <w:r w:rsidR="006E2CCB">
        <w:rPr>
          <w:rFonts w:ascii="Arial" w:hAnsi="Arial" w:cs="Arial"/>
        </w:rPr>
        <w:t>consumptions</w:t>
      </w:r>
      <w:r w:rsidR="007912C3">
        <w:rPr>
          <w:rFonts w:ascii="Arial" w:hAnsi="Arial" w:cs="Arial"/>
        </w:rPr>
        <w:t xml:space="preserve"> is a great way to keep guests involved </w:t>
      </w:r>
      <w:r w:rsidR="006E2CCB">
        <w:rPr>
          <w:rFonts w:ascii="Arial" w:hAnsi="Arial" w:cs="Arial"/>
        </w:rPr>
        <w:t xml:space="preserve">and informed </w:t>
      </w:r>
      <w:r w:rsidR="007912C3">
        <w:rPr>
          <w:rFonts w:ascii="Arial" w:hAnsi="Arial" w:cs="Arial"/>
        </w:rPr>
        <w:t>through</w:t>
      </w:r>
      <w:r w:rsidR="006E2CCB">
        <w:rPr>
          <w:rFonts w:ascii="Arial" w:hAnsi="Arial" w:cs="Arial"/>
        </w:rPr>
        <w:t>o</w:t>
      </w:r>
      <w:r w:rsidR="007912C3">
        <w:rPr>
          <w:rFonts w:ascii="Arial" w:hAnsi="Arial" w:cs="Arial"/>
        </w:rPr>
        <w:t>ut their stay (climate action, 2023).</w:t>
      </w:r>
    </w:p>
    <w:p w:rsidR="00F63F0A" w:rsidRPr="00F63F0A" w:rsidRDefault="00F63F0A" w:rsidP="00C7662D">
      <w:pPr>
        <w:spacing w:line="360" w:lineRule="auto"/>
        <w:jc w:val="both"/>
        <w:rPr>
          <w:rFonts w:ascii="Arial" w:hAnsi="Arial" w:cs="Arial"/>
        </w:rPr>
      </w:pPr>
      <w:r>
        <w:rPr>
          <w:rFonts w:ascii="Arial" w:hAnsi="Arial" w:cs="Arial"/>
        </w:rPr>
        <w:t>Sustainable sourcing:</w:t>
      </w:r>
      <w:r w:rsidR="002610BA">
        <w:rPr>
          <w:rFonts w:ascii="Arial" w:hAnsi="Arial" w:cs="Arial"/>
        </w:rPr>
        <w:t xml:space="preserve"> source from nearby growers and food providers. Supporting local farmers is a great way to reduce carbon emissions than ordering food in from a distance. </w:t>
      </w:r>
      <w:r w:rsidR="004461F4">
        <w:rPr>
          <w:rFonts w:ascii="Arial" w:hAnsi="Arial" w:cs="Arial"/>
        </w:rPr>
        <w:t xml:space="preserve">Growing your own produce like the Oakley Court Hotel in Windsor states “we are looking to use much of our home grown produce as possible in </w:t>
      </w:r>
      <w:r w:rsidR="007912C3">
        <w:rPr>
          <w:rFonts w:ascii="Arial" w:hAnsi="Arial" w:cs="Arial"/>
        </w:rPr>
        <w:t>all</w:t>
      </w:r>
      <w:r w:rsidR="004461F4">
        <w:rPr>
          <w:rFonts w:ascii="Arial" w:hAnsi="Arial" w:cs="Arial"/>
        </w:rPr>
        <w:t xml:space="preserve"> our restaurants to enhance our ‘pure’ eating philosophy” (Thames Valley Landscapes, 2020). </w:t>
      </w:r>
    </w:p>
    <w:p w:rsidR="00907BD8" w:rsidRPr="00907BD8" w:rsidRDefault="00907BD8" w:rsidP="00C7662D">
      <w:pPr>
        <w:spacing w:line="360" w:lineRule="auto"/>
        <w:jc w:val="both"/>
        <w:rPr>
          <w:rFonts w:ascii="Arial" w:hAnsi="Arial" w:cs="Arial"/>
        </w:rPr>
      </w:pPr>
    </w:p>
    <w:p w:rsidR="00517257" w:rsidRDefault="00517257" w:rsidP="00C7662D">
      <w:pPr>
        <w:spacing w:line="360" w:lineRule="auto"/>
        <w:jc w:val="both"/>
        <w:rPr>
          <w:rFonts w:ascii="Arial" w:hAnsi="Arial" w:cs="Arial"/>
          <w:sz w:val="28"/>
          <w:szCs w:val="28"/>
        </w:rPr>
      </w:pPr>
    </w:p>
    <w:p w:rsidR="00517257" w:rsidRDefault="00517257" w:rsidP="00C7662D">
      <w:pPr>
        <w:spacing w:line="360" w:lineRule="auto"/>
        <w:jc w:val="both"/>
        <w:rPr>
          <w:rFonts w:ascii="Arial" w:hAnsi="Arial" w:cs="Arial"/>
          <w:sz w:val="28"/>
          <w:szCs w:val="28"/>
        </w:rPr>
      </w:pPr>
    </w:p>
    <w:p w:rsidR="00517257" w:rsidRDefault="00517257" w:rsidP="00C7662D">
      <w:pPr>
        <w:spacing w:line="360" w:lineRule="auto"/>
        <w:jc w:val="both"/>
        <w:rPr>
          <w:rFonts w:ascii="Arial" w:hAnsi="Arial" w:cs="Arial"/>
          <w:sz w:val="28"/>
          <w:szCs w:val="28"/>
        </w:rPr>
      </w:pPr>
    </w:p>
    <w:p w:rsidR="00517257" w:rsidRDefault="00517257" w:rsidP="00C7662D">
      <w:pPr>
        <w:spacing w:line="360" w:lineRule="auto"/>
        <w:jc w:val="both"/>
        <w:rPr>
          <w:rFonts w:ascii="Arial" w:hAnsi="Arial" w:cs="Arial"/>
          <w:sz w:val="28"/>
          <w:szCs w:val="28"/>
        </w:rPr>
      </w:pPr>
    </w:p>
    <w:p w:rsidR="00517257" w:rsidRDefault="00517257" w:rsidP="00C7662D">
      <w:pPr>
        <w:spacing w:line="360" w:lineRule="auto"/>
        <w:jc w:val="both"/>
        <w:rPr>
          <w:rFonts w:ascii="Arial" w:hAnsi="Arial" w:cs="Arial"/>
          <w:sz w:val="28"/>
          <w:szCs w:val="28"/>
        </w:rPr>
      </w:pPr>
    </w:p>
    <w:p w:rsidR="00517257" w:rsidRDefault="00517257" w:rsidP="00C7662D">
      <w:pPr>
        <w:spacing w:line="360" w:lineRule="auto"/>
        <w:jc w:val="both"/>
        <w:rPr>
          <w:rFonts w:ascii="Arial" w:hAnsi="Arial" w:cs="Arial"/>
          <w:sz w:val="28"/>
          <w:szCs w:val="28"/>
        </w:rPr>
      </w:pPr>
    </w:p>
    <w:p w:rsidR="00457E12" w:rsidRDefault="00457E12" w:rsidP="00C7662D">
      <w:pPr>
        <w:spacing w:line="360" w:lineRule="auto"/>
        <w:jc w:val="both"/>
        <w:rPr>
          <w:rFonts w:ascii="Arial" w:hAnsi="Arial" w:cs="Arial"/>
          <w:sz w:val="28"/>
          <w:szCs w:val="28"/>
        </w:rPr>
      </w:pPr>
    </w:p>
    <w:p w:rsidR="00F96CED" w:rsidRDefault="00F96CED" w:rsidP="00C7662D">
      <w:pPr>
        <w:spacing w:line="360" w:lineRule="auto"/>
        <w:jc w:val="both"/>
        <w:rPr>
          <w:rFonts w:ascii="Arial" w:hAnsi="Arial" w:cs="Arial"/>
          <w:sz w:val="28"/>
          <w:szCs w:val="28"/>
        </w:rPr>
      </w:pPr>
      <w:r>
        <w:rPr>
          <w:rFonts w:ascii="Arial" w:hAnsi="Arial" w:cs="Arial"/>
          <w:sz w:val="28"/>
          <w:szCs w:val="28"/>
        </w:rPr>
        <w:lastRenderedPageBreak/>
        <w:t>Reference List</w:t>
      </w:r>
    </w:p>
    <w:p w:rsidR="00457F34" w:rsidRDefault="00457F34" w:rsidP="00457F34">
      <w:pPr>
        <w:spacing w:line="360" w:lineRule="auto"/>
        <w:rPr>
          <w:rFonts w:ascii="Arial" w:hAnsi="Arial" w:cs="Arial"/>
        </w:rPr>
      </w:pPr>
      <w:r>
        <w:rPr>
          <w:rFonts w:ascii="Arial" w:hAnsi="Arial" w:cs="Arial"/>
        </w:rPr>
        <w:t>AVL (2025)</w:t>
      </w:r>
      <w:r w:rsidRPr="00C53242">
        <w:t xml:space="preserve"> </w:t>
      </w:r>
      <w:r w:rsidRPr="00C53242">
        <w:rPr>
          <w:rFonts w:ascii="Arial" w:hAnsi="Arial" w:cs="Arial"/>
          <w:i/>
          <w:iCs/>
        </w:rPr>
        <w:t>Why You Need an Energy Management System.</w:t>
      </w:r>
      <w:r>
        <w:rPr>
          <w:rFonts w:ascii="Arial" w:hAnsi="Arial" w:cs="Arial"/>
        </w:rPr>
        <w:t xml:space="preserve"> Available at: </w:t>
      </w:r>
      <w:hyperlink r:id="rId5" w:history="1">
        <w:r w:rsidRPr="004158E5">
          <w:rPr>
            <w:rStyle w:val="Hyperlink"/>
            <w:rFonts w:ascii="Arial" w:hAnsi="Arial" w:cs="Arial"/>
          </w:rPr>
          <w:t>https://www.avl.com/en/avl-atene?utm_source=google&amp;utm_medium=cpc&amp;utm_campaign=it_cross_searchengineadvertisement_avl_atene_10_2024_eu&amp;utm_id</w:t>
        </w:r>
      </w:hyperlink>
      <w:r>
        <w:rPr>
          <w:rFonts w:ascii="Arial" w:hAnsi="Arial" w:cs="Arial"/>
        </w:rPr>
        <w:t xml:space="preserve"> (Accessed: 6</w:t>
      </w:r>
      <w:r w:rsidRPr="00C53242">
        <w:rPr>
          <w:rFonts w:ascii="Arial" w:hAnsi="Arial" w:cs="Arial"/>
          <w:vertAlign w:val="superscript"/>
        </w:rPr>
        <w:t>th</w:t>
      </w:r>
      <w:r>
        <w:rPr>
          <w:rFonts w:ascii="Arial" w:hAnsi="Arial" w:cs="Arial"/>
        </w:rPr>
        <w:t xml:space="preserve"> February 2025). </w:t>
      </w:r>
    </w:p>
    <w:p w:rsidR="00457F34" w:rsidRDefault="00457F34" w:rsidP="00457F34">
      <w:pPr>
        <w:spacing w:line="360" w:lineRule="auto"/>
        <w:rPr>
          <w:rFonts w:ascii="Arial" w:hAnsi="Arial" w:cs="Arial"/>
        </w:rPr>
      </w:pPr>
      <w:r>
        <w:rPr>
          <w:rFonts w:ascii="Arial" w:hAnsi="Arial" w:cs="Arial"/>
        </w:rPr>
        <w:t>Brown, C. (2025)</w:t>
      </w:r>
      <w:r w:rsidRPr="000470DB">
        <w:t xml:space="preserve"> </w:t>
      </w:r>
      <w:r w:rsidRPr="000470DB">
        <w:rPr>
          <w:rFonts w:ascii="Arial" w:hAnsi="Arial" w:cs="Arial"/>
          <w:i/>
          <w:iCs/>
        </w:rPr>
        <w:t>What Does LEED Certification Mean to the Hotel Industry?</w:t>
      </w:r>
      <w:r w:rsidRPr="000470DB">
        <w:rPr>
          <w:rFonts w:ascii="Arial" w:hAnsi="Arial" w:cs="Arial"/>
        </w:rPr>
        <w:t xml:space="preserve"> </w:t>
      </w:r>
      <w:r>
        <w:rPr>
          <w:rFonts w:ascii="Arial" w:hAnsi="Arial" w:cs="Arial"/>
        </w:rPr>
        <w:t xml:space="preserve">Available at: </w:t>
      </w:r>
      <w:hyperlink r:id="rId6" w:history="1">
        <w:r w:rsidRPr="00CE6E90">
          <w:rPr>
            <w:rStyle w:val="Hyperlink"/>
            <w:rFonts w:ascii="Arial" w:hAnsi="Arial" w:cs="Arial"/>
          </w:rPr>
          <w:t>https://pinnacle-advisory.com/press-room/what-does-leed-certification-mean-to-the-hotel-industry-presented-by-christine-brown/</w:t>
        </w:r>
      </w:hyperlink>
      <w:r>
        <w:rPr>
          <w:rFonts w:ascii="Arial" w:hAnsi="Arial" w:cs="Arial"/>
        </w:rPr>
        <w:t xml:space="preserve"> (Accessed: 31</w:t>
      </w:r>
      <w:r w:rsidRPr="000470DB">
        <w:rPr>
          <w:rFonts w:ascii="Arial" w:hAnsi="Arial" w:cs="Arial"/>
          <w:vertAlign w:val="superscript"/>
        </w:rPr>
        <w:t>st</w:t>
      </w:r>
      <w:r>
        <w:rPr>
          <w:rFonts w:ascii="Arial" w:hAnsi="Arial" w:cs="Arial"/>
        </w:rPr>
        <w:t xml:space="preserve"> January 2025).</w:t>
      </w:r>
    </w:p>
    <w:p w:rsidR="00457F34" w:rsidRDefault="00457F34" w:rsidP="00457F34">
      <w:pPr>
        <w:spacing w:line="360" w:lineRule="auto"/>
        <w:rPr>
          <w:rFonts w:ascii="Arial" w:hAnsi="Arial" w:cs="Arial"/>
        </w:rPr>
      </w:pPr>
      <w:r>
        <w:rPr>
          <w:rFonts w:ascii="Arial" w:hAnsi="Arial" w:cs="Arial"/>
        </w:rPr>
        <w:t xml:space="preserve">Carbon neutral Britain (2023) </w:t>
      </w:r>
      <w:r w:rsidR="0014307A">
        <w:rPr>
          <w:rFonts w:ascii="Arial" w:hAnsi="Arial" w:cs="Arial"/>
        </w:rPr>
        <w:t>‘</w:t>
      </w:r>
      <w:r w:rsidRPr="00D36D6D">
        <w:rPr>
          <w:rFonts w:ascii="Arial" w:hAnsi="Arial" w:cs="Arial"/>
        </w:rPr>
        <w:t>Premier Inn: Pioneering the Future of Sustainable Hospitality</w:t>
      </w:r>
      <w:r>
        <w:rPr>
          <w:rFonts w:ascii="Arial" w:hAnsi="Arial" w:cs="Arial"/>
        </w:rPr>
        <w:t xml:space="preserve">,’ [blog]. 13 November. Available at:  </w:t>
      </w:r>
      <w:hyperlink r:id="rId7" w:history="1">
        <w:r w:rsidRPr="00881AD1">
          <w:rPr>
            <w:rStyle w:val="Hyperlink"/>
            <w:rFonts w:ascii="Arial" w:hAnsi="Arial" w:cs="Arial"/>
          </w:rPr>
          <w:t>https://carbonneutralbritain.org/blogs/news/premier-inn-pioneering-the-future-of-sustainable-hospitality</w:t>
        </w:r>
      </w:hyperlink>
      <w:r>
        <w:rPr>
          <w:rFonts w:ascii="Arial" w:hAnsi="Arial" w:cs="Arial"/>
        </w:rPr>
        <w:t xml:space="preserve"> (Accessed: 6</w:t>
      </w:r>
      <w:r w:rsidRPr="00D36D6D">
        <w:rPr>
          <w:rFonts w:ascii="Arial" w:hAnsi="Arial" w:cs="Arial"/>
          <w:vertAlign w:val="superscript"/>
        </w:rPr>
        <w:t>th</w:t>
      </w:r>
      <w:r>
        <w:rPr>
          <w:rFonts w:ascii="Arial" w:hAnsi="Arial" w:cs="Arial"/>
        </w:rPr>
        <w:t xml:space="preserve"> February 2025).</w:t>
      </w:r>
    </w:p>
    <w:p w:rsidR="008C326B" w:rsidRDefault="008C326B" w:rsidP="008C326B">
      <w:pPr>
        <w:spacing w:line="360" w:lineRule="auto"/>
        <w:rPr>
          <w:rFonts w:ascii="Arial" w:hAnsi="Arial" w:cs="Arial"/>
        </w:rPr>
      </w:pPr>
      <w:proofErr w:type="spellStart"/>
      <w:r>
        <w:rPr>
          <w:rFonts w:ascii="Arial" w:hAnsi="Arial" w:cs="Arial"/>
        </w:rPr>
        <w:t>Chavangi</w:t>
      </w:r>
      <w:proofErr w:type="spellEnd"/>
      <w:r>
        <w:rPr>
          <w:rFonts w:ascii="Arial" w:hAnsi="Arial" w:cs="Arial"/>
        </w:rPr>
        <w:t>, M. (2024) ‘</w:t>
      </w:r>
      <w:r w:rsidRPr="004325E7">
        <w:rPr>
          <w:rFonts w:ascii="Arial" w:hAnsi="Arial" w:cs="Arial"/>
        </w:rPr>
        <w:t>Impacts of Demographic Changes on the Hospitality Industry</w:t>
      </w:r>
      <w:r>
        <w:rPr>
          <w:rFonts w:ascii="Arial" w:hAnsi="Arial" w:cs="Arial"/>
        </w:rPr>
        <w:t xml:space="preserve">,’ 23 March. Available at: </w:t>
      </w:r>
      <w:hyperlink r:id="rId8" w:history="1">
        <w:r w:rsidRPr="002707E5">
          <w:rPr>
            <w:rStyle w:val="Hyperlink"/>
            <w:rFonts w:ascii="Arial" w:hAnsi="Arial" w:cs="Arial"/>
          </w:rPr>
          <w:t>https://www.linkedin.com/pulse/impacts-demographic-changes-hospitality-industry-i5o0f/</w:t>
        </w:r>
      </w:hyperlink>
      <w:r>
        <w:rPr>
          <w:rFonts w:ascii="Arial" w:hAnsi="Arial" w:cs="Arial"/>
        </w:rPr>
        <w:t xml:space="preserve"> (Accessed: 5</w:t>
      </w:r>
      <w:r w:rsidRPr="004325E7">
        <w:rPr>
          <w:rFonts w:ascii="Arial" w:hAnsi="Arial" w:cs="Arial"/>
          <w:vertAlign w:val="superscript"/>
        </w:rPr>
        <w:t>th</w:t>
      </w:r>
      <w:r>
        <w:rPr>
          <w:rFonts w:ascii="Arial" w:hAnsi="Arial" w:cs="Arial"/>
        </w:rPr>
        <w:t xml:space="preserve"> February 2025).</w:t>
      </w:r>
    </w:p>
    <w:p w:rsidR="00457F34" w:rsidRDefault="00457F34" w:rsidP="00457F34">
      <w:pPr>
        <w:spacing w:line="360" w:lineRule="auto"/>
        <w:rPr>
          <w:rFonts w:ascii="Arial" w:hAnsi="Arial" w:cs="Arial"/>
        </w:rPr>
      </w:pPr>
      <w:proofErr w:type="spellStart"/>
      <w:r>
        <w:rPr>
          <w:rFonts w:ascii="Arial" w:hAnsi="Arial" w:cs="Arial"/>
        </w:rPr>
        <w:t>Chemmanur</w:t>
      </w:r>
      <w:proofErr w:type="spellEnd"/>
      <w:r>
        <w:rPr>
          <w:rFonts w:ascii="Arial" w:hAnsi="Arial" w:cs="Arial"/>
        </w:rPr>
        <w:t xml:space="preserve">, Fenech, (2024) ‘Sustainability in the hospitality industry,’ </w:t>
      </w:r>
      <w:r w:rsidR="0014307A">
        <w:rPr>
          <w:rFonts w:ascii="Arial" w:hAnsi="Arial" w:cs="Arial"/>
        </w:rPr>
        <w:t xml:space="preserve">[blog]. </w:t>
      </w:r>
      <w:r>
        <w:rPr>
          <w:rFonts w:ascii="Arial" w:hAnsi="Arial" w:cs="Arial"/>
        </w:rPr>
        <w:t xml:space="preserve">14 February. Available at: </w:t>
      </w:r>
      <w:hyperlink r:id="rId9" w:history="1">
        <w:r w:rsidRPr="005F2BF0">
          <w:rPr>
            <w:rStyle w:val="Hyperlink"/>
            <w:rFonts w:ascii="Arial" w:hAnsi="Arial" w:cs="Arial"/>
          </w:rPr>
          <w:t>https://www.deloitte.com/uk/en/Industries/consumer/blogs/sustainability-in-the-hospitality-industry.html</w:t>
        </w:r>
      </w:hyperlink>
      <w:r>
        <w:rPr>
          <w:rFonts w:ascii="Arial" w:hAnsi="Arial" w:cs="Arial"/>
        </w:rPr>
        <w:t xml:space="preserve"> (Accessed: 28</w:t>
      </w:r>
      <w:r w:rsidRPr="00916B2C">
        <w:rPr>
          <w:rFonts w:ascii="Arial" w:hAnsi="Arial" w:cs="Arial"/>
          <w:vertAlign w:val="superscript"/>
        </w:rPr>
        <w:t>th</w:t>
      </w:r>
      <w:r>
        <w:rPr>
          <w:rFonts w:ascii="Arial" w:hAnsi="Arial" w:cs="Arial"/>
        </w:rPr>
        <w:t xml:space="preserve"> January 2025). </w:t>
      </w:r>
    </w:p>
    <w:p w:rsidR="00457F34" w:rsidRDefault="00457F34" w:rsidP="00457F34">
      <w:pPr>
        <w:spacing w:line="360" w:lineRule="auto"/>
        <w:rPr>
          <w:rFonts w:ascii="Arial" w:hAnsi="Arial" w:cs="Arial"/>
        </w:rPr>
      </w:pPr>
      <w:r>
        <w:rPr>
          <w:rFonts w:ascii="Arial" w:hAnsi="Arial" w:cs="Arial"/>
        </w:rPr>
        <w:t xml:space="preserve">Client earth (2022) </w:t>
      </w:r>
      <w:r w:rsidRPr="00295A7C">
        <w:rPr>
          <w:rFonts w:ascii="Arial" w:hAnsi="Arial" w:cs="Arial"/>
          <w:i/>
          <w:iCs/>
        </w:rPr>
        <w:t xml:space="preserve">The UK Environment Act - </w:t>
      </w:r>
      <w:proofErr w:type="gramStart"/>
      <w:r w:rsidRPr="00295A7C">
        <w:rPr>
          <w:rFonts w:ascii="Arial" w:hAnsi="Arial" w:cs="Arial"/>
          <w:i/>
          <w:iCs/>
        </w:rPr>
        <w:t>what's</w:t>
      </w:r>
      <w:proofErr w:type="gramEnd"/>
      <w:r w:rsidRPr="00295A7C">
        <w:rPr>
          <w:rFonts w:ascii="Arial" w:hAnsi="Arial" w:cs="Arial"/>
          <w:i/>
          <w:iCs/>
        </w:rPr>
        <w:t xml:space="preserve"> happening now?</w:t>
      </w:r>
      <w:r>
        <w:rPr>
          <w:rFonts w:ascii="Arial" w:hAnsi="Arial" w:cs="Arial"/>
          <w:i/>
          <w:iCs/>
        </w:rPr>
        <w:t xml:space="preserve"> </w:t>
      </w:r>
      <w:r>
        <w:rPr>
          <w:rFonts w:ascii="Arial" w:hAnsi="Arial" w:cs="Arial"/>
        </w:rPr>
        <w:t xml:space="preserve">Available at: </w:t>
      </w:r>
      <w:hyperlink r:id="rId10" w:history="1">
        <w:r w:rsidRPr="00122470">
          <w:rPr>
            <w:rStyle w:val="Hyperlink"/>
            <w:rFonts w:ascii="Arial" w:hAnsi="Arial" w:cs="Arial"/>
          </w:rPr>
          <w:t>https://www.clientearth.org/latest/news/why-the-uk-environment-bill-matters/#</w:t>
        </w:r>
      </w:hyperlink>
      <w:r w:rsidRPr="00295A7C">
        <w:rPr>
          <w:rFonts w:ascii="Arial" w:hAnsi="Arial" w:cs="Arial"/>
        </w:rPr>
        <w:t>:</w:t>
      </w:r>
      <w:r>
        <w:rPr>
          <w:rFonts w:ascii="Arial" w:hAnsi="Arial" w:cs="Arial"/>
        </w:rPr>
        <w:t xml:space="preserve"> (Accessed: 2</w:t>
      </w:r>
      <w:r w:rsidRPr="00295A7C">
        <w:rPr>
          <w:rFonts w:ascii="Arial" w:hAnsi="Arial" w:cs="Arial"/>
          <w:vertAlign w:val="superscript"/>
        </w:rPr>
        <w:t>nd</w:t>
      </w:r>
      <w:r>
        <w:rPr>
          <w:rFonts w:ascii="Arial" w:hAnsi="Arial" w:cs="Arial"/>
        </w:rPr>
        <w:t xml:space="preserve"> February 2025).</w:t>
      </w:r>
    </w:p>
    <w:p w:rsidR="00457F34" w:rsidRDefault="00457F34" w:rsidP="00457F34">
      <w:pPr>
        <w:spacing w:line="360" w:lineRule="auto"/>
        <w:rPr>
          <w:rFonts w:ascii="Arial" w:hAnsi="Arial" w:cs="Arial"/>
        </w:rPr>
      </w:pPr>
      <w:r>
        <w:rPr>
          <w:rFonts w:ascii="Arial" w:hAnsi="Arial" w:cs="Arial"/>
        </w:rPr>
        <w:t xml:space="preserve">Climate Action (2023) </w:t>
      </w:r>
      <w:r>
        <w:rPr>
          <w:rFonts w:ascii="Arial" w:hAnsi="Arial" w:cs="Arial"/>
          <w:i/>
          <w:iCs/>
        </w:rPr>
        <w:t xml:space="preserve">Building green and resilient hotels: </w:t>
      </w:r>
      <w:r w:rsidRPr="00703FE0">
        <w:rPr>
          <w:rFonts w:ascii="Arial" w:hAnsi="Arial" w:cs="Arial"/>
          <w:i/>
          <w:iCs/>
        </w:rPr>
        <w:t xml:space="preserve">investing in </w:t>
      </w:r>
      <w:r>
        <w:rPr>
          <w:rFonts w:ascii="Arial" w:hAnsi="Arial" w:cs="Arial"/>
          <w:i/>
          <w:iCs/>
        </w:rPr>
        <w:t>o</w:t>
      </w:r>
      <w:r w:rsidRPr="00703FE0">
        <w:rPr>
          <w:rFonts w:ascii="Arial" w:hAnsi="Arial" w:cs="Arial"/>
          <w:i/>
          <w:iCs/>
        </w:rPr>
        <w:t>ur planet.</w:t>
      </w:r>
      <w:r>
        <w:rPr>
          <w:rFonts w:ascii="Arial" w:hAnsi="Arial" w:cs="Arial"/>
        </w:rPr>
        <w:t xml:space="preserve"> Available at: </w:t>
      </w:r>
      <w:hyperlink r:id="rId11" w:history="1">
        <w:r w:rsidRPr="00AB1322">
          <w:rPr>
            <w:rStyle w:val="Hyperlink"/>
            <w:rFonts w:ascii="Arial" w:hAnsi="Arial" w:cs="Arial"/>
          </w:rPr>
          <w:t>https://sustainablehospitalityalliance.org/building-green-resilient-hotels-ifc/</w:t>
        </w:r>
      </w:hyperlink>
      <w:r>
        <w:rPr>
          <w:rFonts w:ascii="Arial" w:hAnsi="Arial" w:cs="Arial"/>
        </w:rPr>
        <w:t xml:space="preserve"> (Accessed: 31</w:t>
      </w:r>
      <w:r w:rsidRPr="00703FE0">
        <w:rPr>
          <w:rFonts w:ascii="Arial" w:hAnsi="Arial" w:cs="Arial"/>
          <w:vertAlign w:val="superscript"/>
        </w:rPr>
        <w:t>st</w:t>
      </w:r>
      <w:r>
        <w:rPr>
          <w:rFonts w:ascii="Arial" w:hAnsi="Arial" w:cs="Arial"/>
        </w:rPr>
        <w:t xml:space="preserve"> January 2025).</w:t>
      </w:r>
    </w:p>
    <w:p w:rsidR="00457F34" w:rsidRDefault="00457F34" w:rsidP="00457F34">
      <w:pPr>
        <w:spacing w:line="360" w:lineRule="auto"/>
        <w:rPr>
          <w:rFonts w:ascii="Arial" w:hAnsi="Arial" w:cs="Arial"/>
        </w:rPr>
      </w:pPr>
      <w:r>
        <w:rPr>
          <w:rFonts w:ascii="Arial" w:hAnsi="Arial" w:cs="Arial"/>
        </w:rPr>
        <w:t xml:space="preserve">Climate Action (2023) </w:t>
      </w:r>
      <w:r w:rsidRPr="00C53242">
        <w:rPr>
          <w:rFonts w:ascii="Arial" w:hAnsi="Arial" w:cs="Arial"/>
          <w:i/>
          <w:iCs/>
        </w:rPr>
        <w:t>3 steps to maximise guest participation in your hotel’s sustainability efforts</w:t>
      </w:r>
      <w:r>
        <w:rPr>
          <w:rFonts w:ascii="Arial" w:hAnsi="Arial" w:cs="Arial"/>
          <w:i/>
          <w:iCs/>
        </w:rPr>
        <w:t>.</w:t>
      </w:r>
      <w:r>
        <w:rPr>
          <w:rFonts w:ascii="Arial" w:hAnsi="Arial" w:cs="Arial"/>
        </w:rPr>
        <w:t xml:space="preserve"> Available at: </w:t>
      </w:r>
      <w:hyperlink r:id="rId12" w:history="1">
        <w:r w:rsidRPr="004158E5">
          <w:rPr>
            <w:rStyle w:val="Hyperlink"/>
            <w:rFonts w:ascii="Arial" w:hAnsi="Arial" w:cs="Arial"/>
          </w:rPr>
          <w:t>https://sustainablehospitalityalliance.org/maximise-guest-participation/</w:t>
        </w:r>
      </w:hyperlink>
      <w:r>
        <w:rPr>
          <w:rFonts w:ascii="Arial" w:hAnsi="Arial" w:cs="Arial"/>
        </w:rPr>
        <w:t xml:space="preserve"> (Accessed: 6</w:t>
      </w:r>
      <w:r w:rsidRPr="00C53242">
        <w:rPr>
          <w:rFonts w:ascii="Arial" w:hAnsi="Arial" w:cs="Arial"/>
          <w:vertAlign w:val="superscript"/>
        </w:rPr>
        <w:t>th</w:t>
      </w:r>
      <w:r>
        <w:rPr>
          <w:rFonts w:ascii="Arial" w:hAnsi="Arial" w:cs="Arial"/>
        </w:rPr>
        <w:t xml:space="preserve"> February 2025).</w:t>
      </w:r>
    </w:p>
    <w:p w:rsidR="00457F34" w:rsidRDefault="00457F34" w:rsidP="00457F34">
      <w:pPr>
        <w:spacing w:line="360" w:lineRule="auto"/>
        <w:rPr>
          <w:rFonts w:ascii="Arial" w:hAnsi="Arial" w:cs="Arial"/>
        </w:rPr>
      </w:pPr>
      <w:r>
        <w:rPr>
          <w:rFonts w:ascii="Arial" w:hAnsi="Arial" w:cs="Arial"/>
        </w:rPr>
        <w:lastRenderedPageBreak/>
        <w:t>Cvent (2024) ‘</w:t>
      </w:r>
      <w:r w:rsidRPr="002610BA">
        <w:rPr>
          <w:rFonts w:ascii="Arial" w:hAnsi="Arial" w:cs="Arial"/>
        </w:rPr>
        <w:t>Sustainable Hotel Ideas: 25 Ways to Go Green</w:t>
      </w:r>
      <w:r>
        <w:rPr>
          <w:rFonts w:ascii="Arial" w:hAnsi="Arial" w:cs="Arial"/>
        </w:rPr>
        <w:t xml:space="preserve">,’ [blog]. 27 February. Available at: </w:t>
      </w:r>
      <w:hyperlink r:id="rId13" w:history="1">
        <w:r w:rsidRPr="00881AD1">
          <w:rPr>
            <w:rStyle w:val="Hyperlink"/>
            <w:rFonts w:ascii="Arial" w:hAnsi="Arial" w:cs="Arial"/>
          </w:rPr>
          <w:t>https://www.cvent.com/uk/blog/hospitality/eco-friendly-hotel-ideas#</w:t>
        </w:r>
      </w:hyperlink>
      <w:r>
        <w:rPr>
          <w:rFonts w:ascii="Arial" w:hAnsi="Arial" w:cs="Arial"/>
        </w:rPr>
        <w:t xml:space="preserve"> (Accessed: 30</w:t>
      </w:r>
      <w:r w:rsidRPr="000C7C54">
        <w:rPr>
          <w:rFonts w:ascii="Arial" w:hAnsi="Arial" w:cs="Arial"/>
          <w:vertAlign w:val="superscript"/>
        </w:rPr>
        <w:t>th</w:t>
      </w:r>
      <w:r>
        <w:rPr>
          <w:rFonts w:ascii="Arial" w:hAnsi="Arial" w:cs="Arial"/>
        </w:rPr>
        <w:t xml:space="preserve"> January 2025).</w:t>
      </w:r>
    </w:p>
    <w:p w:rsidR="00457F34" w:rsidRDefault="00457F34" w:rsidP="00457F34">
      <w:pPr>
        <w:spacing w:line="360" w:lineRule="auto"/>
        <w:rPr>
          <w:rFonts w:ascii="Arial" w:hAnsi="Arial" w:cs="Arial"/>
        </w:rPr>
      </w:pPr>
      <w:r>
        <w:rPr>
          <w:rFonts w:ascii="Arial" w:hAnsi="Arial" w:cs="Arial"/>
        </w:rPr>
        <w:t xml:space="preserve">Darmstadt, (2024) </w:t>
      </w:r>
      <w:r w:rsidRPr="00032668">
        <w:rPr>
          <w:rFonts w:ascii="Arial" w:hAnsi="Arial" w:cs="Arial"/>
        </w:rPr>
        <w:t xml:space="preserve">Sustainability in Everyday Hotel Operations: </w:t>
      </w:r>
      <w:r>
        <w:rPr>
          <w:rFonts w:ascii="Arial" w:hAnsi="Arial" w:cs="Arial"/>
        </w:rPr>
        <w:t>‘</w:t>
      </w:r>
      <w:r w:rsidRPr="00032668">
        <w:rPr>
          <w:rFonts w:ascii="Arial" w:hAnsi="Arial" w:cs="Arial"/>
        </w:rPr>
        <w:t>Environmental and Social Responsibility</w:t>
      </w:r>
      <w:r>
        <w:rPr>
          <w:rFonts w:ascii="Arial" w:hAnsi="Arial" w:cs="Arial"/>
        </w:rPr>
        <w:t xml:space="preserve">,’ 18 December. Available at:  </w:t>
      </w:r>
      <w:hyperlink r:id="rId14" w:history="1">
        <w:r w:rsidRPr="002707E5">
          <w:rPr>
            <w:rStyle w:val="Hyperlink"/>
            <w:rFonts w:ascii="Arial" w:hAnsi="Arial" w:cs="Arial"/>
          </w:rPr>
          <w:t>https://www.greenpearls.com/newsroom/en/sustainability-in-everyday-hotel-operations-environmental-and-social-responsibility/</w:t>
        </w:r>
      </w:hyperlink>
      <w:r>
        <w:rPr>
          <w:rFonts w:ascii="Arial" w:hAnsi="Arial" w:cs="Arial"/>
        </w:rPr>
        <w:t xml:space="preserve"> (Accessed: 5</w:t>
      </w:r>
      <w:r w:rsidRPr="00032668">
        <w:rPr>
          <w:rFonts w:ascii="Arial" w:hAnsi="Arial" w:cs="Arial"/>
          <w:vertAlign w:val="superscript"/>
        </w:rPr>
        <w:t>th</w:t>
      </w:r>
      <w:r>
        <w:rPr>
          <w:rFonts w:ascii="Arial" w:hAnsi="Arial" w:cs="Arial"/>
        </w:rPr>
        <w:t xml:space="preserve"> February 2025).</w:t>
      </w:r>
    </w:p>
    <w:p w:rsidR="00457F34" w:rsidRDefault="00457F34" w:rsidP="00457F34">
      <w:pPr>
        <w:spacing w:line="360" w:lineRule="auto"/>
        <w:rPr>
          <w:rFonts w:ascii="Arial" w:hAnsi="Arial" w:cs="Arial"/>
        </w:rPr>
      </w:pPr>
      <w:r>
        <w:rPr>
          <w:rFonts w:ascii="Arial" w:hAnsi="Arial" w:cs="Arial"/>
        </w:rPr>
        <w:t xml:space="preserve">EHL Insights, (2024) </w:t>
      </w:r>
      <w:r>
        <w:rPr>
          <w:rFonts w:ascii="Arial" w:hAnsi="Arial" w:cs="Arial"/>
          <w:i/>
          <w:iCs/>
        </w:rPr>
        <w:t xml:space="preserve">Hotel Sustainability: Challenges and solutions. </w:t>
      </w:r>
      <w:r>
        <w:rPr>
          <w:rFonts w:ascii="Arial" w:hAnsi="Arial" w:cs="Arial"/>
        </w:rPr>
        <w:t xml:space="preserve">Available at: </w:t>
      </w:r>
      <w:hyperlink r:id="rId15" w:history="1">
        <w:r w:rsidRPr="00A674E5">
          <w:rPr>
            <w:rStyle w:val="Hyperlink"/>
            <w:rFonts w:ascii="Arial" w:hAnsi="Arial" w:cs="Arial"/>
          </w:rPr>
          <w:t>https://hospitalityinsights.ehl.edu/hotel-sustainability-challenges-and-solutions</w:t>
        </w:r>
      </w:hyperlink>
      <w:r>
        <w:rPr>
          <w:rFonts w:ascii="Arial" w:hAnsi="Arial" w:cs="Arial"/>
        </w:rPr>
        <w:t xml:space="preserve"> (Accessed: 30</w:t>
      </w:r>
      <w:r w:rsidRPr="00166E29">
        <w:rPr>
          <w:rFonts w:ascii="Arial" w:hAnsi="Arial" w:cs="Arial"/>
          <w:vertAlign w:val="superscript"/>
        </w:rPr>
        <w:t>th</w:t>
      </w:r>
      <w:r>
        <w:rPr>
          <w:rFonts w:ascii="Arial" w:hAnsi="Arial" w:cs="Arial"/>
        </w:rPr>
        <w:t xml:space="preserve"> January 2025).</w:t>
      </w:r>
    </w:p>
    <w:p w:rsidR="00457F34" w:rsidRDefault="00457F34" w:rsidP="00457F34">
      <w:pPr>
        <w:spacing w:line="360" w:lineRule="auto"/>
        <w:rPr>
          <w:rFonts w:ascii="Arial" w:hAnsi="Arial" w:cs="Arial"/>
        </w:rPr>
      </w:pPr>
      <w:r>
        <w:rPr>
          <w:rFonts w:ascii="Arial" w:hAnsi="Arial" w:cs="Arial"/>
        </w:rPr>
        <w:t xml:space="preserve">Fairlie, M. (2024) </w:t>
      </w:r>
      <w:r>
        <w:rPr>
          <w:rFonts w:ascii="Arial" w:hAnsi="Arial" w:cs="Arial"/>
          <w:i/>
          <w:iCs/>
        </w:rPr>
        <w:t xml:space="preserve">What is PEST analysis? </w:t>
      </w:r>
      <w:r>
        <w:rPr>
          <w:rFonts w:ascii="Arial" w:hAnsi="Arial" w:cs="Arial"/>
        </w:rPr>
        <w:t xml:space="preserve">Available at: </w:t>
      </w:r>
      <w:hyperlink r:id="rId16" w:history="1">
        <w:r w:rsidRPr="00122470">
          <w:rPr>
            <w:rStyle w:val="Hyperlink"/>
            <w:rFonts w:ascii="Arial" w:hAnsi="Arial" w:cs="Arial"/>
          </w:rPr>
          <w:t>https://www.businessnewsdaily.com/5512-pest-analysis-definition-examples-template.html</w:t>
        </w:r>
      </w:hyperlink>
      <w:r>
        <w:rPr>
          <w:rFonts w:ascii="Arial" w:hAnsi="Arial" w:cs="Arial"/>
        </w:rPr>
        <w:t xml:space="preserve"> (Accessed: 2</w:t>
      </w:r>
      <w:r w:rsidRPr="000E5AC2">
        <w:rPr>
          <w:rFonts w:ascii="Arial" w:hAnsi="Arial" w:cs="Arial"/>
          <w:vertAlign w:val="superscript"/>
        </w:rPr>
        <w:t>nd</w:t>
      </w:r>
      <w:r>
        <w:rPr>
          <w:rFonts w:ascii="Arial" w:hAnsi="Arial" w:cs="Arial"/>
        </w:rPr>
        <w:t xml:space="preserve"> February 2025).</w:t>
      </w:r>
    </w:p>
    <w:p w:rsidR="00457F34" w:rsidRDefault="00457F34" w:rsidP="00457F34">
      <w:pPr>
        <w:spacing w:line="360" w:lineRule="auto"/>
        <w:rPr>
          <w:rFonts w:ascii="Arial" w:hAnsi="Arial" w:cs="Arial"/>
        </w:rPr>
      </w:pPr>
      <w:r>
        <w:rPr>
          <w:rFonts w:ascii="Arial" w:hAnsi="Arial" w:cs="Arial"/>
        </w:rPr>
        <w:t xml:space="preserve">Greenpeace (2025) </w:t>
      </w:r>
      <w:r w:rsidRPr="00890501">
        <w:rPr>
          <w:rFonts w:ascii="Arial" w:hAnsi="Arial" w:cs="Arial"/>
          <w:i/>
          <w:iCs/>
        </w:rPr>
        <w:t>Sustainability: a simple guide to a vital idea:</w:t>
      </w:r>
      <w:r>
        <w:rPr>
          <w:rFonts w:ascii="Arial" w:hAnsi="Arial" w:cs="Arial"/>
        </w:rPr>
        <w:t xml:space="preserve"> Available at: </w:t>
      </w:r>
      <w:hyperlink r:id="rId17" w:history="1">
        <w:r w:rsidRPr="005F2BF0">
          <w:rPr>
            <w:rStyle w:val="Hyperlink"/>
            <w:rFonts w:ascii="Arial" w:hAnsi="Arial" w:cs="Arial"/>
          </w:rPr>
          <w:t>https://www.greenpeace.org.uk/challenges/sustainability/</w:t>
        </w:r>
      </w:hyperlink>
      <w:r>
        <w:rPr>
          <w:rFonts w:ascii="Arial" w:hAnsi="Arial" w:cs="Arial"/>
        </w:rPr>
        <w:t xml:space="preserve"> (Accessed: 28</w:t>
      </w:r>
      <w:r w:rsidRPr="00890501">
        <w:rPr>
          <w:rFonts w:ascii="Arial" w:hAnsi="Arial" w:cs="Arial"/>
          <w:vertAlign w:val="superscript"/>
        </w:rPr>
        <w:t>th</w:t>
      </w:r>
      <w:r>
        <w:rPr>
          <w:rFonts w:ascii="Arial" w:hAnsi="Arial" w:cs="Arial"/>
        </w:rPr>
        <w:t xml:space="preserve"> January 2025). </w:t>
      </w:r>
    </w:p>
    <w:p w:rsidR="008C326B" w:rsidRDefault="008C326B" w:rsidP="008C326B">
      <w:pPr>
        <w:spacing w:line="360" w:lineRule="auto"/>
        <w:rPr>
          <w:rFonts w:ascii="Arial" w:hAnsi="Arial" w:cs="Arial"/>
        </w:rPr>
      </w:pPr>
      <w:r>
        <w:rPr>
          <w:rFonts w:ascii="Arial" w:hAnsi="Arial" w:cs="Arial"/>
        </w:rPr>
        <w:t xml:space="preserve">Hilton (2025) </w:t>
      </w:r>
      <w:r>
        <w:rPr>
          <w:rFonts w:ascii="Arial" w:hAnsi="Arial" w:cs="Arial"/>
          <w:i/>
          <w:iCs/>
        </w:rPr>
        <w:t xml:space="preserve">Environmental impact. </w:t>
      </w:r>
      <w:r>
        <w:rPr>
          <w:rFonts w:ascii="Arial" w:hAnsi="Arial" w:cs="Arial"/>
        </w:rPr>
        <w:t xml:space="preserve">Available at: </w:t>
      </w:r>
      <w:hyperlink r:id="rId18" w:anchor=":~:text=Hilton%20was%20the%20first%20major,in%20line%20with%20climate%20science" w:history="1">
        <w:r w:rsidRPr="002707E5">
          <w:rPr>
            <w:rStyle w:val="Hyperlink"/>
            <w:rFonts w:ascii="Arial" w:hAnsi="Arial" w:cs="Arial"/>
          </w:rPr>
          <w:t>https://esg.hilton.com/environment/#:~:text=Hilton%20was%20the%20first%20major,in%20line%20with%20climate%20science</w:t>
        </w:r>
      </w:hyperlink>
      <w:r w:rsidRPr="002B7A78">
        <w:rPr>
          <w:rFonts w:ascii="Arial" w:hAnsi="Arial" w:cs="Arial"/>
        </w:rPr>
        <w:t>.</w:t>
      </w:r>
      <w:r>
        <w:rPr>
          <w:rFonts w:ascii="Arial" w:hAnsi="Arial" w:cs="Arial"/>
        </w:rPr>
        <w:t xml:space="preserve"> (Accessed: 5</w:t>
      </w:r>
      <w:r w:rsidRPr="002B7A78">
        <w:rPr>
          <w:rFonts w:ascii="Arial" w:hAnsi="Arial" w:cs="Arial"/>
          <w:vertAlign w:val="superscript"/>
        </w:rPr>
        <w:t>th</w:t>
      </w:r>
      <w:r>
        <w:rPr>
          <w:rFonts w:ascii="Arial" w:hAnsi="Arial" w:cs="Arial"/>
        </w:rPr>
        <w:t xml:space="preserve"> February 2025).</w:t>
      </w:r>
    </w:p>
    <w:p w:rsidR="00457F34" w:rsidRDefault="00457F34" w:rsidP="00457F34">
      <w:pPr>
        <w:spacing w:line="360" w:lineRule="auto"/>
        <w:rPr>
          <w:rFonts w:ascii="Arial" w:hAnsi="Arial" w:cs="Arial"/>
        </w:rPr>
      </w:pPr>
      <w:r>
        <w:rPr>
          <w:rFonts w:ascii="Arial" w:hAnsi="Arial" w:cs="Arial"/>
        </w:rPr>
        <w:t xml:space="preserve">Hollander, J. (2024) </w:t>
      </w:r>
      <w:r>
        <w:rPr>
          <w:rFonts w:ascii="Arial" w:hAnsi="Arial" w:cs="Arial"/>
          <w:i/>
          <w:iCs/>
        </w:rPr>
        <w:t xml:space="preserve">Sustainability in hotels: 27 eye opening statistics for 2025. </w:t>
      </w:r>
      <w:r>
        <w:rPr>
          <w:rFonts w:ascii="Arial" w:hAnsi="Arial" w:cs="Arial"/>
        </w:rPr>
        <w:t xml:space="preserve">Available at: </w:t>
      </w:r>
      <w:hyperlink r:id="rId19" w:history="1">
        <w:r w:rsidRPr="00CE6E90">
          <w:rPr>
            <w:rStyle w:val="Hyperlink"/>
            <w:rFonts w:ascii="Arial" w:hAnsi="Arial" w:cs="Arial"/>
          </w:rPr>
          <w:t>https://hoteltechreport.com/news/hotel-sustainability-statistics</w:t>
        </w:r>
      </w:hyperlink>
      <w:r>
        <w:rPr>
          <w:rFonts w:ascii="Arial" w:hAnsi="Arial" w:cs="Arial"/>
        </w:rPr>
        <w:t xml:space="preserve"> (Accessed: 30</w:t>
      </w:r>
      <w:r w:rsidRPr="000E394A">
        <w:rPr>
          <w:rFonts w:ascii="Arial" w:hAnsi="Arial" w:cs="Arial"/>
          <w:vertAlign w:val="superscript"/>
        </w:rPr>
        <w:t>th</w:t>
      </w:r>
      <w:r>
        <w:rPr>
          <w:rFonts w:ascii="Arial" w:hAnsi="Arial" w:cs="Arial"/>
        </w:rPr>
        <w:t xml:space="preserve"> January 2025).</w:t>
      </w:r>
    </w:p>
    <w:p w:rsidR="008C326B" w:rsidRDefault="008C326B" w:rsidP="008C326B">
      <w:pPr>
        <w:spacing w:line="360" w:lineRule="auto"/>
        <w:rPr>
          <w:rFonts w:ascii="Arial" w:hAnsi="Arial" w:cs="Arial"/>
        </w:rPr>
      </w:pPr>
      <w:r>
        <w:rPr>
          <w:rFonts w:ascii="Arial" w:hAnsi="Arial" w:cs="Arial"/>
        </w:rPr>
        <w:t xml:space="preserve">Hospitality (2023) </w:t>
      </w:r>
      <w:r>
        <w:rPr>
          <w:rFonts w:ascii="Arial" w:hAnsi="Arial" w:cs="Arial"/>
          <w:i/>
          <w:iCs/>
        </w:rPr>
        <w:t xml:space="preserve">Why is sustainability crucial to success in the hospitality industry? </w:t>
      </w:r>
      <w:r>
        <w:rPr>
          <w:rFonts w:ascii="Arial" w:hAnsi="Arial" w:cs="Arial"/>
        </w:rPr>
        <w:t xml:space="preserve">Available at: </w:t>
      </w:r>
      <w:hyperlink r:id="rId20" w:history="1">
        <w:r w:rsidRPr="00CE6E90">
          <w:rPr>
            <w:rStyle w:val="Hyperlink"/>
            <w:rFonts w:ascii="Arial" w:hAnsi="Arial" w:cs="Arial"/>
          </w:rPr>
          <w:t>https://www.lcca.org.uk/blog/hospitality/why-is-sustainability-crucial-to-success-in-the-hospitality-industry/</w:t>
        </w:r>
      </w:hyperlink>
      <w:r>
        <w:rPr>
          <w:rFonts w:ascii="Arial" w:hAnsi="Arial" w:cs="Arial"/>
        </w:rPr>
        <w:t xml:space="preserve"> (Accessed: 29</w:t>
      </w:r>
      <w:r w:rsidRPr="000C7C54">
        <w:rPr>
          <w:rFonts w:ascii="Arial" w:hAnsi="Arial" w:cs="Arial"/>
          <w:vertAlign w:val="superscript"/>
        </w:rPr>
        <w:t>th</w:t>
      </w:r>
      <w:r>
        <w:rPr>
          <w:rFonts w:ascii="Arial" w:hAnsi="Arial" w:cs="Arial"/>
        </w:rPr>
        <w:t xml:space="preserve"> January 2025).</w:t>
      </w:r>
    </w:p>
    <w:p w:rsidR="008C326B" w:rsidRDefault="008C326B" w:rsidP="008C326B">
      <w:pPr>
        <w:spacing w:line="360" w:lineRule="auto"/>
        <w:rPr>
          <w:rFonts w:ascii="Arial" w:hAnsi="Arial" w:cs="Arial"/>
        </w:rPr>
      </w:pPr>
      <w:r>
        <w:rPr>
          <w:rFonts w:ascii="Arial" w:hAnsi="Arial" w:cs="Arial"/>
        </w:rPr>
        <w:t xml:space="preserve">Hospitality Uncovered (2023) </w:t>
      </w:r>
      <w:r>
        <w:rPr>
          <w:rFonts w:ascii="Arial" w:hAnsi="Arial" w:cs="Arial"/>
          <w:i/>
          <w:iCs/>
        </w:rPr>
        <w:t xml:space="preserve">Sustainable hospitality and why </w:t>
      </w:r>
      <w:proofErr w:type="gramStart"/>
      <w:r>
        <w:rPr>
          <w:rFonts w:ascii="Arial" w:hAnsi="Arial" w:cs="Arial"/>
          <w:i/>
          <w:iCs/>
        </w:rPr>
        <w:t>It’s</w:t>
      </w:r>
      <w:proofErr w:type="gramEnd"/>
      <w:r>
        <w:rPr>
          <w:rFonts w:ascii="Arial" w:hAnsi="Arial" w:cs="Arial"/>
          <w:i/>
          <w:iCs/>
        </w:rPr>
        <w:t xml:space="preserve"> part of a bright, green future. </w:t>
      </w:r>
      <w:r>
        <w:rPr>
          <w:rFonts w:ascii="Arial" w:hAnsi="Arial" w:cs="Arial"/>
        </w:rPr>
        <w:t xml:space="preserve">Available at: </w:t>
      </w:r>
      <w:hyperlink r:id="rId21" w:history="1">
        <w:r w:rsidRPr="00CE6E90">
          <w:rPr>
            <w:rStyle w:val="Hyperlink"/>
            <w:rFonts w:ascii="Arial" w:hAnsi="Arial" w:cs="Arial"/>
          </w:rPr>
          <w:t>https://www.glion.edu/magazine/sustainable-hospitality/#</w:t>
        </w:r>
      </w:hyperlink>
      <w:r>
        <w:rPr>
          <w:rFonts w:ascii="Arial" w:hAnsi="Arial" w:cs="Arial"/>
        </w:rPr>
        <w:t xml:space="preserve"> (Accessed: 30</w:t>
      </w:r>
      <w:r w:rsidRPr="0093334B">
        <w:rPr>
          <w:rFonts w:ascii="Arial" w:hAnsi="Arial" w:cs="Arial"/>
          <w:vertAlign w:val="superscript"/>
        </w:rPr>
        <w:t>th</w:t>
      </w:r>
      <w:r>
        <w:rPr>
          <w:rFonts w:ascii="Arial" w:hAnsi="Arial" w:cs="Arial"/>
        </w:rPr>
        <w:t xml:space="preserve"> January 2025).</w:t>
      </w:r>
    </w:p>
    <w:p w:rsidR="008C326B" w:rsidRDefault="008C326B" w:rsidP="008C326B">
      <w:pPr>
        <w:spacing w:line="360" w:lineRule="auto"/>
        <w:rPr>
          <w:rFonts w:ascii="Arial" w:hAnsi="Arial" w:cs="Arial"/>
        </w:rPr>
      </w:pPr>
    </w:p>
    <w:p w:rsidR="008C326B" w:rsidRDefault="008C326B" w:rsidP="008C326B">
      <w:pPr>
        <w:spacing w:line="360" w:lineRule="auto"/>
        <w:rPr>
          <w:rFonts w:ascii="Arial" w:hAnsi="Arial" w:cs="Arial"/>
        </w:rPr>
      </w:pPr>
      <w:r>
        <w:rPr>
          <w:rFonts w:ascii="Arial" w:hAnsi="Arial" w:cs="Arial"/>
        </w:rPr>
        <w:lastRenderedPageBreak/>
        <w:t xml:space="preserve">Innovation in business (2024) ‘four ways innovative technology can boost sustainability in the hospitality sector,’ </w:t>
      </w:r>
      <w:r w:rsidR="0014307A">
        <w:rPr>
          <w:rFonts w:ascii="Arial" w:hAnsi="Arial" w:cs="Arial"/>
        </w:rPr>
        <w:t xml:space="preserve">[blog]. </w:t>
      </w:r>
      <w:r>
        <w:rPr>
          <w:rFonts w:ascii="Arial" w:hAnsi="Arial" w:cs="Arial"/>
        </w:rPr>
        <w:t xml:space="preserve">27 August. Available at: </w:t>
      </w:r>
      <w:hyperlink r:id="rId22" w:history="1">
        <w:r w:rsidRPr="002707E5">
          <w:rPr>
            <w:rStyle w:val="Hyperlink"/>
            <w:rFonts w:ascii="Arial" w:hAnsi="Arial" w:cs="Arial"/>
          </w:rPr>
          <w:t>https://www.innovationinbusiness.com/four-ways-innovative-technology-can-boost-sustainability-in-the-hospitality-sector/</w:t>
        </w:r>
      </w:hyperlink>
      <w:r>
        <w:rPr>
          <w:rFonts w:ascii="Arial" w:hAnsi="Arial" w:cs="Arial"/>
        </w:rPr>
        <w:t xml:space="preserve"> (Accessed: 5</w:t>
      </w:r>
      <w:r w:rsidRPr="00DE4FBD">
        <w:rPr>
          <w:rFonts w:ascii="Arial" w:hAnsi="Arial" w:cs="Arial"/>
          <w:vertAlign w:val="superscript"/>
        </w:rPr>
        <w:t>th</w:t>
      </w:r>
      <w:r>
        <w:rPr>
          <w:rFonts w:ascii="Arial" w:hAnsi="Arial" w:cs="Arial"/>
        </w:rPr>
        <w:t xml:space="preserve"> February 2025).</w:t>
      </w:r>
    </w:p>
    <w:p w:rsidR="00457F34" w:rsidRDefault="00457F34" w:rsidP="00457F34">
      <w:pPr>
        <w:spacing w:line="360" w:lineRule="auto"/>
        <w:rPr>
          <w:rFonts w:ascii="Arial" w:hAnsi="Arial" w:cs="Arial"/>
        </w:rPr>
      </w:pPr>
      <w:r w:rsidRPr="00226E6F">
        <w:rPr>
          <w:rFonts w:ascii="Arial" w:hAnsi="Arial" w:cs="Arial"/>
        </w:rPr>
        <w:t xml:space="preserve">Jones, P., Hillier, D. and Comfort, D. (2016) ‘Sustainability in the hospitality industry: Some personal reflections on corporate challenges and research agendas’, international journal of contemporary hospitality management, 28(1), pp. 36–67. Available at: </w:t>
      </w:r>
      <w:hyperlink r:id="rId23" w:history="1">
        <w:r w:rsidRPr="00A674E5">
          <w:rPr>
            <w:rStyle w:val="Hyperlink"/>
            <w:rFonts w:ascii="Arial" w:hAnsi="Arial" w:cs="Arial"/>
          </w:rPr>
          <w:t>https://doi.org/10.1108/IJCHM-11-2014-0572</w:t>
        </w:r>
      </w:hyperlink>
      <w:r w:rsidRPr="00226E6F">
        <w:rPr>
          <w:rFonts w:ascii="Arial" w:hAnsi="Arial" w:cs="Arial"/>
        </w:rPr>
        <w:t>.</w:t>
      </w:r>
      <w:r>
        <w:rPr>
          <w:rFonts w:ascii="Arial" w:hAnsi="Arial" w:cs="Arial"/>
        </w:rPr>
        <w:t xml:space="preserve"> (Accessed: 30</w:t>
      </w:r>
      <w:r w:rsidRPr="00226E6F">
        <w:rPr>
          <w:rFonts w:ascii="Arial" w:hAnsi="Arial" w:cs="Arial"/>
          <w:vertAlign w:val="superscript"/>
        </w:rPr>
        <w:t>th</w:t>
      </w:r>
      <w:r>
        <w:rPr>
          <w:rFonts w:ascii="Arial" w:hAnsi="Arial" w:cs="Arial"/>
        </w:rPr>
        <w:t xml:space="preserve"> January 2025).</w:t>
      </w:r>
    </w:p>
    <w:p w:rsidR="008C326B" w:rsidRDefault="008C326B" w:rsidP="008C326B">
      <w:pPr>
        <w:spacing w:line="360" w:lineRule="auto"/>
        <w:rPr>
          <w:rFonts w:ascii="Arial" w:hAnsi="Arial" w:cs="Arial"/>
        </w:rPr>
      </w:pPr>
      <w:r>
        <w:rPr>
          <w:rFonts w:ascii="Arial" w:hAnsi="Arial" w:cs="Arial"/>
        </w:rPr>
        <w:t>Kenton, W. (2024) ‘</w:t>
      </w:r>
      <w:r w:rsidRPr="0098137B">
        <w:rPr>
          <w:rFonts w:ascii="Arial" w:hAnsi="Arial" w:cs="Arial"/>
        </w:rPr>
        <w:t>What Is PEST Analysis? Its Applications and Uses in Business</w:t>
      </w:r>
      <w:r>
        <w:rPr>
          <w:rFonts w:ascii="Arial" w:hAnsi="Arial" w:cs="Arial"/>
        </w:rPr>
        <w:t xml:space="preserve">,’ 27 February. Available at: </w:t>
      </w:r>
      <w:hyperlink r:id="rId24" w:history="1">
        <w:r w:rsidRPr="00AB1322">
          <w:rPr>
            <w:rStyle w:val="Hyperlink"/>
            <w:rFonts w:ascii="Arial" w:hAnsi="Arial" w:cs="Arial"/>
          </w:rPr>
          <w:t>https://www.investopedia.com/terms/p/pest-analysis.asp</w:t>
        </w:r>
      </w:hyperlink>
      <w:r>
        <w:rPr>
          <w:rFonts w:ascii="Arial" w:hAnsi="Arial" w:cs="Arial"/>
        </w:rPr>
        <w:t xml:space="preserve"> (Accessed: 31</w:t>
      </w:r>
      <w:r w:rsidRPr="0098137B">
        <w:rPr>
          <w:rFonts w:ascii="Arial" w:hAnsi="Arial" w:cs="Arial"/>
          <w:vertAlign w:val="superscript"/>
        </w:rPr>
        <w:t>st</w:t>
      </w:r>
      <w:r>
        <w:rPr>
          <w:rFonts w:ascii="Arial" w:hAnsi="Arial" w:cs="Arial"/>
        </w:rPr>
        <w:t xml:space="preserve"> January 2024).</w:t>
      </w:r>
    </w:p>
    <w:p w:rsidR="008C326B" w:rsidRPr="0002127D" w:rsidRDefault="008C326B" w:rsidP="008C326B">
      <w:pPr>
        <w:spacing w:line="360" w:lineRule="auto"/>
        <w:rPr>
          <w:rFonts w:ascii="Arial" w:hAnsi="Arial" w:cs="Arial"/>
        </w:rPr>
      </w:pPr>
      <w:r w:rsidRPr="0002127D">
        <w:rPr>
          <w:rFonts w:ascii="Arial" w:hAnsi="Arial" w:cs="Arial"/>
        </w:rPr>
        <w:t xml:space="preserve">Les Roches, (2023) </w:t>
      </w:r>
      <w:r w:rsidR="0014307A">
        <w:rPr>
          <w:rFonts w:ascii="Arial" w:hAnsi="Arial" w:cs="Arial"/>
        </w:rPr>
        <w:t>‘</w:t>
      </w:r>
      <w:r w:rsidRPr="0014307A">
        <w:rPr>
          <w:rFonts w:ascii="Arial" w:hAnsi="Arial" w:cs="Arial"/>
        </w:rPr>
        <w:t>Sustainability in business and why it’s key in hospitality</w:t>
      </w:r>
      <w:r w:rsidR="0014307A">
        <w:rPr>
          <w:rFonts w:ascii="Arial" w:hAnsi="Arial" w:cs="Arial"/>
        </w:rPr>
        <w:t>.’ [blog].</w:t>
      </w:r>
      <w:r w:rsidRPr="0002127D">
        <w:rPr>
          <w:rFonts w:ascii="Arial" w:hAnsi="Arial" w:cs="Arial"/>
          <w:i/>
          <w:iCs/>
        </w:rPr>
        <w:t xml:space="preserve"> </w:t>
      </w:r>
      <w:r w:rsidRPr="0002127D">
        <w:rPr>
          <w:rFonts w:ascii="Arial" w:hAnsi="Arial" w:cs="Arial"/>
        </w:rPr>
        <w:t xml:space="preserve">Available at: </w:t>
      </w:r>
      <w:hyperlink r:id="rId25" w:history="1">
        <w:r w:rsidRPr="0002127D">
          <w:rPr>
            <w:rStyle w:val="Hyperlink"/>
            <w:rFonts w:ascii="Arial" w:hAnsi="Arial" w:cs="Arial"/>
          </w:rPr>
          <w:t>https://lesroches.edu/blog/sustainability-in-business/#</w:t>
        </w:r>
      </w:hyperlink>
      <w:r w:rsidRPr="0002127D">
        <w:rPr>
          <w:rFonts w:ascii="Arial" w:hAnsi="Arial" w:cs="Arial"/>
        </w:rPr>
        <w:t>: (Accessed: 29</w:t>
      </w:r>
      <w:r w:rsidRPr="0002127D">
        <w:rPr>
          <w:rFonts w:ascii="Arial" w:hAnsi="Arial" w:cs="Arial"/>
          <w:vertAlign w:val="superscript"/>
        </w:rPr>
        <w:t>th</w:t>
      </w:r>
      <w:r w:rsidRPr="0002127D">
        <w:rPr>
          <w:rFonts w:ascii="Arial" w:hAnsi="Arial" w:cs="Arial"/>
        </w:rPr>
        <w:t xml:space="preserve"> January 2025). </w:t>
      </w:r>
    </w:p>
    <w:p w:rsidR="008C326B" w:rsidRDefault="008C326B" w:rsidP="008C326B">
      <w:pPr>
        <w:spacing w:line="360" w:lineRule="auto"/>
        <w:rPr>
          <w:rFonts w:ascii="Arial" w:hAnsi="Arial" w:cs="Arial"/>
        </w:rPr>
      </w:pPr>
      <w:r>
        <w:rPr>
          <w:rFonts w:ascii="Arial" w:hAnsi="Arial" w:cs="Arial"/>
        </w:rPr>
        <w:t xml:space="preserve">LinkedIn (2025) </w:t>
      </w:r>
      <w:r>
        <w:rPr>
          <w:rFonts w:ascii="Arial" w:hAnsi="Arial" w:cs="Arial"/>
          <w:i/>
          <w:iCs/>
        </w:rPr>
        <w:t xml:space="preserve">What are the biggest sustainability challenges facing the hospitality industry today? </w:t>
      </w:r>
      <w:r>
        <w:rPr>
          <w:rFonts w:ascii="Arial" w:hAnsi="Arial" w:cs="Arial"/>
        </w:rPr>
        <w:t xml:space="preserve">Available at: </w:t>
      </w:r>
      <w:hyperlink r:id="rId26" w:history="1">
        <w:r w:rsidRPr="00CE6E90">
          <w:rPr>
            <w:rStyle w:val="Hyperlink"/>
            <w:rFonts w:ascii="Arial" w:hAnsi="Arial" w:cs="Arial"/>
          </w:rPr>
          <w:t>https://www.linkedin.com/advice/1/what-biggest-sustainability-challenges-facing-hospitality-2it2c</w:t>
        </w:r>
      </w:hyperlink>
      <w:r>
        <w:rPr>
          <w:rFonts w:ascii="Arial" w:hAnsi="Arial" w:cs="Arial"/>
        </w:rPr>
        <w:t xml:space="preserve"> (Accessed: 30</w:t>
      </w:r>
      <w:r w:rsidRPr="00A20991">
        <w:rPr>
          <w:rFonts w:ascii="Arial" w:hAnsi="Arial" w:cs="Arial"/>
          <w:vertAlign w:val="superscript"/>
        </w:rPr>
        <w:t>th</w:t>
      </w:r>
      <w:r>
        <w:rPr>
          <w:rFonts w:ascii="Arial" w:hAnsi="Arial" w:cs="Arial"/>
        </w:rPr>
        <w:t xml:space="preserve"> January 2025).</w:t>
      </w:r>
    </w:p>
    <w:p w:rsidR="008C326B" w:rsidRDefault="008C326B" w:rsidP="008C326B">
      <w:pPr>
        <w:spacing w:line="360" w:lineRule="auto"/>
        <w:rPr>
          <w:rFonts w:ascii="Arial" w:hAnsi="Arial" w:cs="Arial"/>
        </w:rPr>
      </w:pPr>
      <w:r>
        <w:rPr>
          <w:rFonts w:ascii="Arial" w:hAnsi="Arial" w:cs="Arial"/>
        </w:rPr>
        <w:t>Maria, M. (2024) ‘</w:t>
      </w:r>
      <w:r w:rsidRPr="00BE1006">
        <w:rPr>
          <w:rFonts w:ascii="Arial" w:hAnsi="Arial" w:cs="Arial"/>
        </w:rPr>
        <w:t>Marriott International's Vision for a Sustainable Future</w:t>
      </w:r>
      <w:r>
        <w:rPr>
          <w:rFonts w:ascii="Arial" w:hAnsi="Arial" w:cs="Arial"/>
        </w:rPr>
        <w:t xml:space="preserve">,’ 19 July. Available at: </w:t>
      </w:r>
      <w:hyperlink r:id="rId27" w:history="1">
        <w:r w:rsidRPr="002707E5">
          <w:rPr>
            <w:rStyle w:val="Hyperlink"/>
            <w:rFonts w:ascii="Arial" w:hAnsi="Arial" w:cs="Arial"/>
          </w:rPr>
          <w:t>https://www.environmentenergyleader.com/stories/marriott-internationals-vision-for-a-sustainable-future,44880#</w:t>
        </w:r>
      </w:hyperlink>
      <w:r>
        <w:rPr>
          <w:rFonts w:ascii="Arial" w:hAnsi="Arial" w:cs="Arial"/>
        </w:rPr>
        <w:t xml:space="preserve"> (Accessed: 6</w:t>
      </w:r>
      <w:r w:rsidRPr="00BE1006">
        <w:rPr>
          <w:rFonts w:ascii="Arial" w:hAnsi="Arial" w:cs="Arial"/>
          <w:vertAlign w:val="superscript"/>
        </w:rPr>
        <w:t>th</w:t>
      </w:r>
      <w:r>
        <w:rPr>
          <w:rFonts w:ascii="Arial" w:hAnsi="Arial" w:cs="Arial"/>
        </w:rPr>
        <w:t xml:space="preserve"> February 2025).</w:t>
      </w:r>
    </w:p>
    <w:p w:rsidR="00EF4800" w:rsidRDefault="00226E6F" w:rsidP="00EF4800">
      <w:pPr>
        <w:spacing w:line="360" w:lineRule="auto"/>
        <w:rPr>
          <w:rFonts w:ascii="Arial" w:hAnsi="Arial" w:cs="Arial"/>
        </w:rPr>
      </w:pPr>
      <w:proofErr w:type="spellStart"/>
      <w:r w:rsidRPr="00226E6F">
        <w:rPr>
          <w:rFonts w:ascii="Arial" w:hAnsi="Arial" w:cs="Arial"/>
        </w:rPr>
        <w:t>Pop</w:t>
      </w:r>
      <w:r>
        <w:rPr>
          <w:rFonts w:ascii="Arial" w:hAnsi="Arial" w:cs="Arial"/>
        </w:rPr>
        <w:t>sa</w:t>
      </w:r>
      <w:proofErr w:type="spellEnd"/>
      <w:r w:rsidRPr="00226E6F">
        <w:rPr>
          <w:rFonts w:ascii="Arial" w:hAnsi="Arial" w:cs="Arial"/>
        </w:rPr>
        <w:t xml:space="preserve">, </w:t>
      </w:r>
      <w:r>
        <w:rPr>
          <w:rFonts w:ascii="Arial" w:hAnsi="Arial" w:cs="Arial"/>
        </w:rPr>
        <w:t>R</w:t>
      </w:r>
      <w:r w:rsidRPr="00226E6F">
        <w:rPr>
          <w:rFonts w:ascii="Arial" w:hAnsi="Arial" w:cs="Arial"/>
        </w:rPr>
        <w:t xml:space="preserve">.E. </w:t>
      </w:r>
      <w:r>
        <w:rPr>
          <w:rFonts w:ascii="Arial" w:hAnsi="Arial" w:cs="Arial"/>
        </w:rPr>
        <w:t>(</w:t>
      </w:r>
      <w:r w:rsidRPr="00226E6F">
        <w:rPr>
          <w:rFonts w:ascii="Arial" w:hAnsi="Arial" w:cs="Arial"/>
        </w:rPr>
        <w:t>2023</w:t>
      </w:r>
      <w:r>
        <w:rPr>
          <w:rFonts w:ascii="Arial" w:hAnsi="Arial" w:cs="Arial"/>
        </w:rPr>
        <w:t>)</w:t>
      </w:r>
      <w:r w:rsidRPr="00226E6F">
        <w:rPr>
          <w:rFonts w:ascii="Arial" w:hAnsi="Arial" w:cs="Arial"/>
        </w:rPr>
        <w:t xml:space="preserve"> </w:t>
      </w:r>
      <w:r>
        <w:rPr>
          <w:rFonts w:ascii="Arial" w:hAnsi="Arial" w:cs="Arial"/>
        </w:rPr>
        <w:t>‘</w:t>
      </w:r>
      <w:r w:rsidRPr="00226E6F">
        <w:rPr>
          <w:rFonts w:ascii="Arial" w:hAnsi="Arial" w:cs="Arial"/>
        </w:rPr>
        <w:t>Importance of Sustainability in the Hotel Industry.</w:t>
      </w:r>
      <w:r>
        <w:rPr>
          <w:rFonts w:ascii="Arial" w:hAnsi="Arial" w:cs="Arial"/>
        </w:rPr>
        <w:t>’</w:t>
      </w:r>
      <w:r w:rsidRPr="00226E6F">
        <w:rPr>
          <w:rFonts w:ascii="Arial" w:hAnsi="Arial" w:cs="Arial"/>
        </w:rPr>
        <w:t xml:space="preserve"> </w:t>
      </w:r>
      <w:r w:rsidRPr="00226E6F">
        <w:rPr>
          <w:rFonts w:ascii="Arial" w:hAnsi="Arial" w:cs="Arial"/>
          <w:i/>
          <w:iCs/>
        </w:rPr>
        <w:t>Expert Journal of Business and Management,</w:t>
      </w:r>
      <w:r w:rsidRPr="00226E6F">
        <w:rPr>
          <w:rFonts w:ascii="Arial" w:hAnsi="Arial" w:cs="Arial"/>
        </w:rPr>
        <w:t xml:space="preserve"> 11(2), pp.183-188.</w:t>
      </w:r>
      <w:r>
        <w:rPr>
          <w:rFonts w:ascii="Arial" w:hAnsi="Arial" w:cs="Arial"/>
        </w:rPr>
        <w:t xml:space="preserve"> Available at: </w:t>
      </w:r>
      <w:hyperlink r:id="rId28" w:history="1">
        <w:r w:rsidRPr="00A674E5">
          <w:rPr>
            <w:rStyle w:val="Hyperlink"/>
            <w:rFonts w:ascii="Arial" w:hAnsi="Arial" w:cs="Arial"/>
          </w:rPr>
          <w:t>https://business.expertjournals.com/ark:/16759/EJBM_1116popsa183-188.pdf</w:t>
        </w:r>
      </w:hyperlink>
      <w:r w:rsidR="00EF4800">
        <w:rPr>
          <w:rFonts w:ascii="Arial" w:hAnsi="Arial" w:cs="Arial"/>
        </w:rPr>
        <w:t xml:space="preserve"> </w:t>
      </w:r>
      <w:r>
        <w:rPr>
          <w:rFonts w:ascii="Arial" w:hAnsi="Arial" w:cs="Arial"/>
        </w:rPr>
        <w:t>(Accessed: 30</w:t>
      </w:r>
      <w:r w:rsidRPr="00226E6F">
        <w:rPr>
          <w:rFonts w:ascii="Arial" w:hAnsi="Arial" w:cs="Arial"/>
          <w:vertAlign w:val="superscript"/>
        </w:rPr>
        <w:t>th</w:t>
      </w:r>
      <w:r>
        <w:rPr>
          <w:rFonts w:ascii="Arial" w:hAnsi="Arial" w:cs="Arial"/>
        </w:rPr>
        <w:t xml:space="preserve"> January 2025).</w:t>
      </w:r>
    </w:p>
    <w:p w:rsidR="008C326B" w:rsidRDefault="008C326B" w:rsidP="008C326B">
      <w:pPr>
        <w:spacing w:line="360" w:lineRule="auto"/>
        <w:rPr>
          <w:rFonts w:ascii="Arial" w:hAnsi="Arial" w:cs="Arial"/>
        </w:rPr>
      </w:pPr>
      <w:r>
        <w:rPr>
          <w:rFonts w:ascii="Arial" w:hAnsi="Arial" w:cs="Arial"/>
        </w:rPr>
        <w:t xml:space="preserve">PwC (2024) </w:t>
      </w:r>
      <w:r w:rsidRPr="00476FE2">
        <w:rPr>
          <w:rFonts w:ascii="Arial" w:hAnsi="Arial" w:cs="Arial"/>
          <w:i/>
          <w:iCs/>
        </w:rPr>
        <w:t>Consumers willing to pay 9.7% sustainability premium, even as cost-of-living and inflationary concerns weigh: PwC 2024 Voice of the Consumer Survey</w:t>
      </w:r>
      <w:r>
        <w:rPr>
          <w:rFonts w:ascii="Arial" w:hAnsi="Arial" w:cs="Arial"/>
          <w:i/>
          <w:iCs/>
        </w:rPr>
        <w:t xml:space="preserve">. </w:t>
      </w:r>
      <w:r>
        <w:rPr>
          <w:rFonts w:ascii="Arial" w:hAnsi="Arial" w:cs="Arial"/>
        </w:rPr>
        <w:t xml:space="preserve">Available at: </w:t>
      </w:r>
      <w:hyperlink r:id="rId29" w:history="1">
        <w:r w:rsidRPr="00122470">
          <w:rPr>
            <w:rStyle w:val="Hyperlink"/>
            <w:rFonts w:ascii="Arial" w:hAnsi="Arial" w:cs="Arial"/>
          </w:rPr>
          <w:t>https://www.pwc.com/gx/en/news-room/press-releases/2024/pwc-2024-voice-of-consumer-survey.html</w:t>
        </w:r>
      </w:hyperlink>
      <w:r>
        <w:rPr>
          <w:rFonts w:ascii="Arial" w:hAnsi="Arial" w:cs="Arial"/>
        </w:rPr>
        <w:t xml:space="preserve"> (Accessed: 2</w:t>
      </w:r>
      <w:r w:rsidRPr="00476FE2">
        <w:rPr>
          <w:rFonts w:ascii="Arial" w:hAnsi="Arial" w:cs="Arial"/>
          <w:vertAlign w:val="superscript"/>
        </w:rPr>
        <w:t>nd</w:t>
      </w:r>
      <w:r>
        <w:rPr>
          <w:rFonts w:ascii="Arial" w:hAnsi="Arial" w:cs="Arial"/>
        </w:rPr>
        <w:t xml:space="preserve"> February 2025).</w:t>
      </w:r>
    </w:p>
    <w:p w:rsidR="008C326B" w:rsidRDefault="008C326B" w:rsidP="008C326B">
      <w:pPr>
        <w:spacing w:line="360" w:lineRule="auto"/>
        <w:rPr>
          <w:rFonts w:ascii="Arial" w:hAnsi="Arial" w:cs="Arial"/>
        </w:rPr>
      </w:pPr>
      <w:proofErr w:type="spellStart"/>
      <w:r>
        <w:rPr>
          <w:rFonts w:ascii="Arial" w:hAnsi="Arial" w:cs="Arial"/>
        </w:rPr>
        <w:lastRenderedPageBreak/>
        <w:t>Quantive</w:t>
      </w:r>
      <w:proofErr w:type="spellEnd"/>
      <w:r>
        <w:rPr>
          <w:rFonts w:ascii="Arial" w:hAnsi="Arial" w:cs="Arial"/>
        </w:rPr>
        <w:t xml:space="preserve"> (2025) </w:t>
      </w:r>
      <w:r w:rsidRPr="000E5AC2">
        <w:rPr>
          <w:rFonts w:ascii="Arial" w:hAnsi="Arial" w:cs="Arial"/>
          <w:i/>
          <w:iCs/>
        </w:rPr>
        <w:t>PEST Analysis: Strategic Framework to Analyse External Factors</w:t>
      </w:r>
      <w:r>
        <w:rPr>
          <w:rFonts w:ascii="Arial" w:hAnsi="Arial" w:cs="Arial"/>
        </w:rPr>
        <w:t xml:space="preserve">. Available at: </w:t>
      </w:r>
      <w:hyperlink r:id="rId30" w:history="1">
        <w:r w:rsidRPr="00122470">
          <w:rPr>
            <w:rStyle w:val="Hyperlink"/>
            <w:rFonts w:ascii="Arial" w:hAnsi="Arial" w:cs="Arial"/>
          </w:rPr>
          <w:t>https://quantive.com/resources/articles/pest-analysis</w:t>
        </w:r>
      </w:hyperlink>
      <w:r>
        <w:rPr>
          <w:rFonts w:ascii="Arial" w:hAnsi="Arial" w:cs="Arial"/>
        </w:rPr>
        <w:t xml:space="preserve"> (Accessed: 2</w:t>
      </w:r>
      <w:r w:rsidRPr="000E5AC2">
        <w:rPr>
          <w:rFonts w:ascii="Arial" w:hAnsi="Arial" w:cs="Arial"/>
          <w:vertAlign w:val="superscript"/>
        </w:rPr>
        <w:t>nd</w:t>
      </w:r>
      <w:r>
        <w:rPr>
          <w:rFonts w:ascii="Arial" w:hAnsi="Arial" w:cs="Arial"/>
        </w:rPr>
        <w:t xml:space="preserve"> February 2025).</w:t>
      </w:r>
    </w:p>
    <w:p w:rsidR="008C326B" w:rsidRDefault="008C326B" w:rsidP="008C326B">
      <w:pPr>
        <w:spacing w:line="360" w:lineRule="auto"/>
        <w:rPr>
          <w:rFonts w:ascii="Arial" w:hAnsi="Arial" w:cs="Arial"/>
        </w:rPr>
      </w:pPr>
      <w:r>
        <w:rPr>
          <w:rFonts w:ascii="Arial" w:hAnsi="Arial" w:cs="Arial"/>
        </w:rPr>
        <w:t>Schwarz, L. (2024) ‘7 trends driving the hospitality Industry in 2024,’ 6</w:t>
      </w:r>
      <w:r w:rsidR="0014307A">
        <w:rPr>
          <w:rFonts w:ascii="Arial" w:hAnsi="Arial" w:cs="Arial"/>
          <w:vertAlign w:val="superscript"/>
        </w:rPr>
        <w:t xml:space="preserve"> </w:t>
      </w:r>
      <w:r>
        <w:rPr>
          <w:rFonts w:ascii="Arial" w:hAnsi="Arial" w:cs="Arial"/>
        </w:rPr>
        <w:t xml:space="preserve">September. Available at: </w:t>
      </w:r>
      <w:hyperlink r:id="rId31" w:history="1">
        <w:r w:rsidRPr="00BE0DD1">
          <w:rPr>
            <w:rStyle w:val="Hyperlink"/>
            <w:rFonts w:ascii="Arial" w:hAnsi="Arial" w:cs="Arial"/>
          </w:rPr>
          <w:t>https://www.netsuite.com/portal/resource/articles/erp/hospitality-industry-trends.shtml#</w:t>
        </w:r>
      </w:hyperlink>
      <w:r>
        <w:rPr>
          <w:rFonts w:ascii="Arial" w:hAnsi="Arial" w:cs="Arial"/>
        </w:rPr>
        <w:t xml:space="preserve"> (Accessed: 28</w:t>
      </w:r>
      <w:r w:rsidRPr="00401334">
        <w:rPr>
          <w:rFonts w:ascii="Arial" w:hAnsi="Arial" w:cs="Arial"/>
          <w:vertAlign w:val="superscript"/>
        </w:rPr>
        <w:t>th</w:t>
      </w:r>
      <w:r>
        <w:rPr>
          <w:rFonts w:ascii="Arial" w:hAnsi="Arial" w:cs="Arial"/>
        </w:rPr>
        <w:t xml:space="preserve"> January 2025).</w:t>
      </w:r>
    </w:p>
    <w:p w:rsidR="008C326B" w:rsidRDefault="008C326B" w:rsidP="008C326B">
      <w:pPr>
        <w:spacing w:line="360" w:lineRule="auto"/>
        <w:rPr>
          <w:rFonts w:ascii="Arial" w:hAnsi="Arial" w:cs="Arial"/>
        </w:rPr>
      </w:pPr>
      <w:r>
        <w:rPr>
          <w:rFonts w:ascii="Arial" w:hAnsi="Arial" w:cs="Arial"/>
        </w:rPr>
        <w:t xml:space="preserve">Thames Valley Landscapes (2020) </w:t>
      </w:r>
      <w:r w:rsidRPr="00C53242">
        <w:rPr>
          <w:rFonts w:ascii="Arial" w:hAnsi="Arial" w:cs="Arial"/>
          <w:i/>
          <w:iCs/>
        </w:rPr>
        <w:t xml:space="preserve">Growing Their Own </w:t>
      </w:r>
      <w:proofErr w:type="gramStart"/>
      <w:r w:rsidRPr="00C53242">
        <w:rPr>
          <w:rFonts w:ascii="Arial" w:hAnsi="Arial" w:cs="Arial"/>
          <w:i/>
          <w:iCs/>
        </w:rPr>
        <w:t>At</w:t>
      </w:r>
      <w:proofErr w:type="gramEnd"/>
      <w:r w:rsidRPr="00C53242">
        <w:rPr>
          <w:rFonts w:ascii="Arial" w:hAnsi="Arial" w:cs="Arial"/>
          <w:i/>
          <w:iCs/>
        </w:rPr>
        <w:t xml:space="preserve"> Oakley Court Hotel</w:t>
      </w:r>
      <w:r>
        <w:rPr>
          <w:rFonts w:ascii="Arial" w:hAnsi="Arial" w:cs="Arial"/>
          <w:i/>
          <w:iCs/>
        </w:rPr>
        <w:t xml:space="preserve">. </w:t>
      </w:r>
      <w:r>
        <w:rPr>
          <w:rFonts w:ascii="Arial" w:hAnsi="Arial" w:cs="Arial"/>
        </w:rPr>
        <w:t xml:space="preserve">Available at: </w:t>
      </w:r>
      <w:hyperlink r:id="rId32" w:history="1">
        <w:r w:rsidRPr="004158E5">
          <w:rPr>
            <w:rStyle w:val="Hyperlink"/>
            <w:rFonts w:ascii="Arial" w:hAnsi="Arial" w:cs="Arial"/>
          </w:rPr>
          <w:t>https://thamesvalleylandscapes.co.uk/growing-their-own-oakley-court/</w:t>
        </w:r>
      </w:hyperlink>
      <w:r>
        <w:rPr>
          <w:rFonts w:ascii="Arial" w:hAnsi="Arial" w:cs="Arial"/>
        </w:rPr>
        <w:t xml:space="preserve"> (Accessed: 6</w:t>
      </w:r>
      <w:r w:rsidRPr="00C53242">
        <w:rPr>
          <w:rFonts w:ascii="Arial" w:hAnsi="Arial" w:cs="Arial"/>
          <w:vertAlign w:val="superscript"/>
        </w:rPr>
        <w:t>th</w:t>
      </w:r>
      <w:r>
        <w:rPr>
          <w:rFonts w:ascii="Arial" w:hAnsi="Arial" w:cs="Arial"/>
        </w:rPr>
        <w:t xml:space="preserve"> February 2025).</w:t>
      </w:r>
    </w:p>
    <w:p w:rsidR="00A861A7" w:rsidRDefault="00A861A7" w:rsidP="00BD3C37">
      <w:pPr>
        <w:spacing w:line="360" w:lineRule="auto"/>
        <w:rPr>
          <w:rFonts w:ascii="Arial" w:hAnsi="Arial" w:cs="Arial"/>
        </w:rPr>
      </w:pPr>
      <w:r>
        <w:rPr>
          <w:rFonts w:ascii="Arial" w:hAnsi="Arial" w:cs="Arial"/>
        </w:rPr>
        <w:t xml:space="preserve">Tripadvisor (2025) </w:t>
      </w:r>
      <w:r>
        <w:rPr>
          <w:rFonts w:ascii="Arial" w:hAnsi="Arial" w:cs="Arial"/>
          <w:i/>
          <w:iCs/>
        </w:rPr>
        <w:t xml:space="preserve">Green leaders. </w:t>
      </w:r>
      <w:r>
        <w:rPr>
          <w:rFonts w:ascii="Arial" w:hAnsi="Arial" w:cs="Arial"/>
        </w:rPr>
        <w:t xml:space="preserve">Available at: </w:t>
      </w:r>
      <w:hyperlink r:id="rId33" w:history="1">
        <w:r w:rsidRPr="00CE6E90">
          <w:rPr>
            <w:rStyle w:val="Hyperlink"/>
            <w:rFonts w:ascii="Arial" w:hAnsi="Arial" w:cs="Arial"/>
          </w:rPr>
          <w:t>https://www.tripadvisor.com/GreenLeaders</w:t>
        </w:r>
      </w:hyperlink>
      <w:r>
        <w:rPr>
          <w:rFonts w:ascii="Arial" w:hAnsi="Arial" w:cs="Arial"/>
        </w:rPr>
        <w:t xml:space="preserve"> (Accessed: 31</w:t>
      </w:r>
      <w:r w:rsidRPr="00A861A7">
        <w:rPr>
          <w:rFonts w:ascii="Arial" w:hAnsi="Arial" w:cs="Arial"/>
          <w:vertAlign w:val="superscript"/>
        </w:rPr>
        <w:t>st</w:t>
      </w:r>
      <w:r>
        <w:rPr>
          <w:rFonts w:ascii="Arial" w:hAnsi="Arial" w:cs="Arial"/>
        </w:rPr>
        <w:t xml:space="preserve"> January 2025).</w:t>
      </w:r>
    </w:p>
    <w:p w:rsidR="008C326B" w:rsidRDefault="008C326B" w:rsidP="008C326B">
      <w:pPr>
        <w:spacing w:line="360" w:lineRule="auto"/>
        <w:rPr>
          <w:rFonts w:ascii="Arial" w:hAnsi="Arial" w:cs="Arial"/>
        </w:rPr>
      </w:pPr>
      <w:r>
        <w:rPr>
          <w:rFonts w:ascii="Arial" w:hAnsi="Arial" w:cs="Arial"/>
        </w:rPr>
        <w:t xml:space="preserve">Venues Collection (2025) </w:t>
      </w:r>
      <w:r>
        <w:rPr>
          <w:rFonts w:ascii="Arial" w:hAnsi="Arial" w:cs="Arial"/>
          <w:i/>
          <w:iCs/>
        </w:rPr>
        <w:t xml:space="preserve">Why is sustainability important in the Hospitality Industry. </w:t>
      </w:r>
      <w:r>
        <w:rPr>
          <w:rFonts w:ascii="Arial" w:hAnsi="Arial" w:cs="Arial"/>
        </w:rPr>
        <w:t xml:space="preserve">Available at: </w:t>
      </w:r>
      <w:hyperlink r:id="rId34" w:history="1">
        <w:r w:rsidRPr="00CE6E90">
          <w:rPr>
            <w:rStyle w:val="Hyperlink"/>
            <w:rFonts w:ascii="Arial" w:hAnsi="Arial" w:cs="Arial"/>
          </w:rPr>
          <w:t>https://www.sedgebrookhall.co.uk/sustainability-in-the-hospitality-industry</w:t>
        </w:r>
      </w:hyperlink>
      <w:r>
        <w:rPr>
          <w:rFonts w:ascii="Arial" w:hAnsi="Arial" w:cs="Arial"/>
        </w:rPr>
        <w:t xml:space="preserve"> (Accessed: 30</w:t>
      </w:r>
      <w:r w:rsidRPr="002D3A73">
        <w:rPr>
          <w:rFonts w:ascii="Arial" w:hAnsi="Arial" w:cs="Arial"/>
          <w:vertAlign w:val="superscript"/>
        </w:rPr>
        <w:t>th</w:t>
      </w:r>
      <w:r>
        <w:rPr>
          <w:rFonts w:ascii="Arial" w:hAnsi="Arial" w:cs="Arial"/>
        </w:rPr>
        <w:t xml:space="preserve"> January 2025).</w:t>
      </w:r>
    </w:p>
    <w:p w:rsidR="005C3A4B" w:rsidRDefault="00045C0E" w:rsidP="00BD3C37">
      <w:pPr>
        <w:spacing w:line="360" w:lineRule="auto"/>
        <w:rPr>
          <w:rFonts w:ascii="Arial" w:hAnsi="Arial" w:cs="Arial"/>
        </w:rPr>
      </w:pPr>
      <w:r>
        <w:rPr>
          <w:rFonts w:ascii="Arial" w:hAnsi="Arial" w:cs="Arial"/>
        </w:rPr>
        <w:t xml:space="preserve">Wood, M. (2024) </w:t>
      </w:r>
      <w:r w:rsidRPr="00045C0E">
        <w:rPr>
          <w:rFonts w:ascii="Arial" w:hAnsi="Arial" w:cs="Arial"/>
          <w:i/>
          <w:iCs/>
        </w:rPr>
        <w:t>The Costs and Benefits of a Global Transformation to Sustainable Hotels</w:t>
      </w:r>
      <w:r>
        <w:rPr>
          <w:rFonts w:ascii="Arial" w:hAnsi="Arial" w:cs="Arial"/>
          <w:i/>
          <w:iCs/>
        </w:rPr>
        <w:t>.</w:t>
      </w:r>
      <w:r>
        <w:rPr>
          <w:rFonts w:ascii="Arial" w:hAnsi="Arial" w:cs="Arial"/>
        </w:rPr>
        <w:t xml:space="preserve"> Available at: </w:t>
      </w:r>
      <w:hyperlink r:id="rId35" w:history="1">
        <w:r w:rsidRPr="00122470">
          <w:rPr>
            <w:rStyle w:val="Hyperlink"/>
            <w:rFonts w:ascii="Arial" w:hAnsi="Arial" w:cs="Arial"/>
          </w:rPr>
          <w:t>https://www.hotelyearbook.com/article/122000338/the-costs-and-benefits-of-a-global-transformation-to-sustainable-hotels.html</w:t>
        </w:r>
      </w:hyperlink>
      <w:r w:rsidR="005C3A4B">
        <w:rPr>
          <w:rFonts w:ascii="Arial" w:hAnsi="Arial" w:cs="Arial"/>
        </w:rPr>
        <w:t xml:space="preserve"> (Accessed: 2</w:t>
      </w:r>
      <w:r w:rsidR="005C3A4B" w:rsidRPr="005C3A4B">
        <w:rPr>
          <w:rFonts w:ascii="Arial" w:hAnsi="Arial" w:cs="Arial"/>
          <w:vertAlign w:val="superscript"/>
        </w:rPr>
        <w:t>nd</w:t>
      </w:r>
      <w:r w:rsidR="005C3A4B">
        <w:rPr>
          <w:rFonts w:ascii="Arial" w:hAnsi="Arial" w:cs="Arial"/>
        </w:rPr>
        <w:t xml:space="preserve"> February 2025).</w:t>
      </w:r>
    </w:p>
    <w:p w:rsidR="00295A7C" w:rsidRDefault="00295A7C" w:rsidP="005C3A4B">
      <w:pPr>
        <w:spacing w:line="360" w:lineRule="auto"/>
        <w:jc w:val="right"/>
        <w:rPr>
          <w:rFonts w:ascii="Arial" w:hAnsi="Arial" w:cs="Arial"/>
        </w:rPr>
      </w:pPr>
    </w:p>
    <w:p w:rsidR="00295A7C" w:rsidRDefault="00295A7C" w:rsidP="00BD3C37">
      <w:pPr>
        <w:spacing w:line="360" w:lineRule="auto"/>
        <w:rPr>
          <w:rFonts w:ascii="Arial" w:hAnsi="Arial" w:cs="Arial"/>
        </w:rPr>
      </w:pPr>
    </w:p>
    <w:p w:rsidR="00295A7C" w:rsidRDefault="00295A7C" w:rsidP="00BD3C37">
      <w:pPr>
        <w:spacing w:line="360" w:lineRule="auto"/>
        <w:rPr>
          <w:rFonts w:ascii="Arial" w:hAnsi="Arial" w:cs="Arial"/>
        </w:rPr>
      </w:pPr>
    </w:p>
    <w:p w:rsidR="00295A7C" w:rsidRDefault="00295A7C" w:rsidP="00BD3C37">
      <w:pPr>
        <w:spacing w:line="360" w:lineRule="auto"/>
        <w:rPr>
          <w:rFonts w:ascii="Arial" w:hAnsi="Arial" w:cs="Arial"/>
        </w:rPr>
      </w:pPr>
    </w:p>
    <w:p w:rsidR="00E5684D" w:rsidRPr="005F63A2" w:rsidRDefault="00E5684D" w:rsidP="00890501">
      <w:pPr>
        <w:rPr>
          <w:rFonts w:ascii="Arial" w:hAnsi="Arial" w:cs="Arial"/>
          <w:sz w:val="32"/>
          <w:szCs w:val="32"/>
        </w:rPr>
      </w:pPr>
    </w:p>
    <w:sectPr w:rsidR="00E5684D" w:rsidRPr="005F63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8C6108"/>
    <w:multiLevelType w:val="hybridMultilevel"/>
    <w:tmpl w:val="54ACD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404794"/>
    <w:multiLevelType w:val="hybridMultilevel"/>
    <w:tmpl w:val="73563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7235720">
    <w:abstractNumId w:val="1"/>
  </w:num>
  <w:num w:numId="2" w16cid:durableId="1088232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3A2"/>
    <w:rsid w:val="00013CE1"/>
    <w:rsid w:val="00015B5D"/>
    <w:rsid w:val="0002127D"/>
    <w:rsid w:val="00032668"/>
    <w:rsid w:val="00045C0E"/>
    <w:rsid w:val="00046972"/>
    <w:rsid w:val="000470DB"/>
    <w:rsid w:val="00065A3C"/>
    <w:rsid w:val="000C7C54"/>
    <w:rsid w:val="000E394A"/>
    <w:rsid w:val="000E5AC2"/>
    <w:rsid w:val="000E7059"/>
    <w:rsid w:val="000F002E"/>
    <w:rsid w:val="0011709F"/>
    <w:rsid w:val="00124428"/>
    <w:rsid w:val="0014307A"/>
    <w:rsid w:val="0014510D"/>
    <w:rsid w:val="00166E29"/>
    <w:rsid w:val="00211B2C"/>
    <w:rsid w:val="00215869"/>
    <w:rsid w:val="00222976"/>
    <w:rsid w:val="00226E6F"/>
    <w:rsid w:val="00254554"/>
    <w:rsid w:val="00256298"/>
    <w:rsid w:val="002610BA"/>
    <w:rsid w:val="002645F5"/>
    <w:rsid w:val="00295A7C"/>
    <w:rsid w:val="002B7A78"/>
    <w:rsid w:val="002C17A4"/>
    <w:rsid w:val="002C66FD"/>
    <w:rsid w:val="002D3A73"/>
    <w:rsid w:val="002F1E02"/>
    <w:rsid w:val="0032660C"/>
    <w:rsid w:val="00344FD5"/>
    <w:rsid w:val="003660F2"/>
    <w:rsid w:val="003733E2"/>
    <w:rsid w:val="00396614"/>
    <w:rsid w:val="003D4F34"/>
    <w:rsid w:val="00401334"/>
    <w:rsid w:val="0041439C"/>
    <w:rsid w:val="004325E7"/>
    <w:rsid w:val="004461F4"/>
    <w:rsid w:val="00457E12"/>
    <w:rsid w:val="00457F34"/>
    <w:rsid w:val="00476FE2"/>
    <w:rsid w:val="004B330B"/>
    <w:rsid w:val="00517257"/>
    <w:rsid w:val="00535D40"/>
    <w:rsid w:val="0059040B"/>
    <w:rsid w:val="005A0D5B"/>
    <w:rsid w:val="005C3A4B"/>
    <w:rsid w:val="005F63A2"/>
    <w:rsid w:val="00610034"/>
    <w:rsid w:val="00640C91"/>
    <w:rsid w:val="0065015B"/>
    <w:rsid w:val="00660443"/>
    <w:rsid w:val="006751C3"/>
    <w:rsid w:val="00680B6B"/>
    <w:rsid w:val="00696823"/>
    <w:rsid w:val="006D3E85"/>
    <w:rsid w:val="006E2CCB"/>
    <w:rsid w:val="00703FE0"/>
    <w:rsid w:val="007056BC"/>
    <w:rsid w:val="0076426E"/>
    <w:rsid w:val="007843F4"/>
    <w:rsid w:val="007912C3"/>
    <w:rsid w:val="007A5217"/>
    <w:rsid w:val="007E37AE"/>
    <w:rsid w:val="007F6A7E"/>
    <w:rsid w:val="008134C3"/>
    <w:rsid w:val="00890501"/>
    <w:rsid w:val="008C326B"/>
    <w:rsid w:val="008D6994"/>
    <w:rsid w:val="008E7870"/>
    <w:rsid w:val="008F0A07"/>
    <w:rsid w:val="008F71FB"/>
    <w:rsid w:val="00907BD8"/>
    <w:rsid w:val="00916B2C"/>
    <w:rsid w:val="00926B5C"/>
    <w:rsid w:val="0093234E"/>
    <w:rsid w:val="0093334B"/>
    <w:rsid w:val="00936A9B"/>
    <w:rsid w:val="0095551D"/>
    <w:rsid w:val="0098137B"/>
    <w:rsid w:val="009B39B5"/>
    <w:rsid w:val="00A20991"/>
    <w:rsid w:val="00A22D64"/>
    <w:rsid w:val="00A32028"/>
    <w:rsid w:val="00A32CC5"/>
    <w:rsid w:val="00A861A7"/>
    <w:rsid w:val="00AA229D"/>
    <w:rsid w:val="00AE11D3"/>
    <w:rsid w:val="00AF7D3F"/>
    <w:rsid w:val="00B00579"/>
    <w:rsid w:val="00B02B4E"/>
    <w:rsid w:val="00B04083"/>
    <w:rsid w:val="00B2245C"/>
    <w:rsid w:val="00B228DB"/>
    <w:rsid w:val="00B2692F"/>
    <w:rsid w:val="00B313E5"/>
    <w:rsid w:val="00B67F74"/>
    <w:rsid w:val="00BA5450"/>
    <w:rsid w:val="00BD096E"/>
    <w:rsid w:val="00BD3C37"/>
    <w:rsid w:val="00BE07C8"/>
    <w:rsid w:val="00BE1006"/>
    <w:rsid w:val="00BE57F9"/>
    <w:rsid w:val="00C35178"/>
    <w:rsid w:val="00C53242"/>
    <w:rsid w:val="00C57C41"/>
    <w:rsid w:val="00C70B0E"/>
    <w:rsid w:val="00C7662D"/>
    <w:rsid w:val="00C90EEF"/>
    <w:rsid w:val="00CB16F4"/>
    <w:rsid w:val="00CD5B87"/>
    <w:rsid w:val="00CF5DA2"/>
    <w:rsid w:val="00D33CFE"/>
    <w:rsid w:val="00D36D6D"/>
    <w:rsid w:val="00D73CEE"/>
    <w:rsid w:val="00D73D17"/>
    <w:rsid w:val="00DD1E0A"/>
    <w:rsid w:val="00DE4FBD"/>
    <w:rsid w:val="00DE6E22"/>
    <w:rsid w:val="00E01132"/>
    <w:rsid w:val="00E128D4"/>
    <w:rsid w:val="00E47C96"/>
    <w:rsid w:val="00E5684D"/>
    <w:rsid w:val="00EB7A45"/>
    <w:rsid w:val="00EE1C8E"/>
    <w:rsid w:val="00EF4800"/>
    <w:rsid w:val="00F15A0F"/>
    <w:rsid w:val="00F26435"/>
    <w:rsid w:val="00F446B8"/>
    <w:rsid w:val="00F61E19"/>
    <w:rsid w:val="00F63F0A"/>
    <w:rsid w:val="00F705EB"/>
    <w:rsid w:val="00F96CED"/>
    <w:rsid w:val="00F97BEB"/>
    <w:rsid w:val="00FA2DEE"/>
    <w:rsid w:val="00FA33E1"/>
    <w:rsid w:val="00FA7024"/>
    <w:rsid w:val="00FB5055"/>
    <w:rsid w:val="00FD3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403E1"/>
  <w15:chartTrackingRefBased/>
  <w15:docId w15:val="{715A59BD-978B-436F-BF8D-1FF5B498D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3A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F63A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F63A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F63A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F63A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F63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63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63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63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3A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F63A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F63A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F63A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F63A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F63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63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63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63A2"/>
    <w:rPr>
      <w:rFonts w:eastAsiaTheme="majorEastAsia" w:cstheme="majorBidi"/>
      <w:color w:val="272727" w:themeColor="text1" w:themeTint="D8"/>
    </w:rPr>
  </w:style>
  <w:style w:type="paragraph" w:styleId="Title">
    <w:name w:val="Title"/>
    <w:basedOn w:val="Normal"/>
    <w:next w:val="Normal"/>
    <w:link w:val="TitleChar"/>
    <w:uiPriority w:val="10"/>
    <w:qFormat/>
    <w:rsid w:val="005F63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3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63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63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63A2"/>
    <w:pPr>
      <w:spacing w:before="160"/>
      <w:jc w:val="center"/>
    </w:pPr>
    <w:rPr>
      <w:i/>
      <w:iCs/>
      <w:color w:val="404040" w:themeColor="text1" w:themeTint="BF"/>
    </w:rPr>
  </w:style>
  <w:style w:type="character" w:customStyle="1" w:styleId="QuoteChar">
    <w:name w:val="Quote Char"/>
    <w:basedOn w:val="DefaultParagraphFont"/>
    <w:link w:val="Quote"/>
    <w:uiPriority w:val="29"/>
    <w:rsid w:val="005F63A2"/>
    <w:rPr>
      <w:i/>
      <w:iCs/>
      <w:color w:val="404040" w:themeColor="text1" w:themeTint="BF"/>
    </w:rPr>
  </w:style>
  <w:style w:type="paragraph" w:styleId="ListParagraph">
    <w:name w:val="List Paragraph"/>
    <w:basedOn w:val="Normal"/>
    <w:uiPriority w:val="34"/>
    <w:qFormat/>
    <w:rsid w:val="005F63A2"/>
    <w:pPr>
      <w:ind w:left="720"/>
      <w:contextualSpacing/>
    </w:pPr>
  </w:style>
  <w:style w:type="character" w:styleId="IntenseEmphasis">
    <w:name w:val="Intense Emphasis"/>
    <w:basedOn w:val="DefaultParagraphFont"/>
    <w:uiPriority w:val="21"/>
    <w:qFormat/>
    <w:rsid w:val="005F63A2"/>
    <w:rPr>
      <w:i/>
      <w:iCs/>
      <w:color w:val="2F5496" w:themeColor="accent1" w:themeShade="BF"/>
    </w:rPr>
  </w:style>
  <w:style w:type="paragraph" w:styleId="IntenseQuote">
    <w:name w:val="Intense Quote"/>
    <w:basedOn w:val="Normal"/>
    <w:next w:val="Normal"/>
    <w:link w:val="IntenseQuoteChar"/>
    <w:uiPriority w:val="30"/>
    <w:qFormat/>
    <w:rsid w:val="005F63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F63A2"/>
    <w:rPr>
      <w:i/>
      <w:iCs/>
      <w:color w:val="2F5496" w:themeColor="accent1" w:themeShade="BF"/>
    </w:rPr>
  </w:style>
  <w:style w:type="character" w:styleId="IntenseReference">
    <w:name w:val="Intense Reference"/>
    <w:basedOn w:val="DefaultParagraphFont"/>
    <w:uiPriority w:val="32"/>
    <w:qFormat/>
    <w:rsid w:val="005F63A2"/>
    <w:rPr>
      <w:b/>
      <w:bCs/>
      <w:smallCaps/>
      <w:color w:val="2F5496" w:themeColor="accent1" w:themeShade="BF"/>
      <w:spacing w:val="5"/>
    </w:rPr>
  </w:style>
  <w:style w:type="character" w:styleId="Hyperlink">
    <w:name w:val="Hyperlink"/>
    <w:basedOn w:val="DefaultParagraphFont"/>
    <w:uiPriority w:val="99"/>
    <w:unhideWhenUsed/>
    <w:rsid w:val="0041439C"/>
    <w:rPr>
      <w:color w:val="0563C1" w:themeColor="hyperlink"/>
      <w:u w:val="single"/>
    </w:rPr>
  </w:style>
  <w:style w:type="character" w:styleId="UnresolvedMention">
    <w:name w:val="Unresolved Mention"/>
    <w:basedOn w:val="DefaultParagraphFont"/>
    <w:uiPriority w:val="99"/>
    <w:semiHidden/>
    <w:unhideWhenUsed/>
    <w:rsid w:val="0041439C"/>
    <w:rPr>
      <w:color w:val="605E5C"/>
      <w:shd w:val="clear" w:color="auto" w:fill="E1DFDD"/>
    </w:rPr>
  </w:style>
  <w:style w:type="character" w:styleId="FollowedHyperlink">
    <w:name w:val="FollowedHyperlink"/>
    <w:basedOn w:val="DefaultParagraphFont"/>
    <w:uiPriority w:val="99"/>
    <w:semiHidden/>
    <w:unhideWhenUsed/>
    <w:rsid w:val="00166E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vent.com/uk/blog/hospitality/eco-friendly-hotel-ideas" TargetMode="External"/><Relationship Id="rId18" Type="http://schemas.openxmlformats.org/officeDocument/2006/relationships/hyperlink" Target="https://esg.hilton.com/environment/" TargetMode="External"/><Relationship Id="rId26" Type="http://schemas.openxmlformats.org/officeDocument/2006/relationships/hyperlink" Target="https://www.linkedin.com/advice/1/what-biggest-sustainability-challenges-facing-hospitality-2it2c" TargetMode="External"/><Relationship Id="rId21" Type="http://schemas.openxmlformats.org/officeDocument/2006/relationships/hyperlink" Target="https://www.glion.edu/magazine/sustainable-hospitality/" TargetMode="External"/><Relationship Id="rId34" Type="http://schemas.openxmlformats.org/officeDocument/2006/relationships/hyperlink" Target="https://www.sedgebrookhall.co.uk/sustainability-in-the-hospitality-industry" TargetMode="External"/><Relationship Id="rId7" Type="http://schemas.openxmlformats.org/officeDocument/2006/relationships/hyperlink" Target="https://carbonneutralbritain.org/blogs/news/premier-inn-pioneering-the-future-of-sustainable-hospitality" TargetMode="External"/><Relationship Id="rId12" Type="http://schemas.openxmlformats.org/officeDocument/2006/relationships/hyperlink" Target="https://sustainablehospitalityalliance.org/maximise-guest-participation/" TargetMode="External"/><Relationship Id="rId17" Type="http://schemas.openxmlformats.org/officeDocument/2006/relationships/hyperlink" Target="https://www.greenpeace.org.uk/challenges/sustainability/" TargetMode="External"/><Relationship Id="rId25" Type="http://schemas.openxmlformats.org/officeDocument/2006/relationships/hyperlink" Target="https://lesroches.edu/blog/sustainability-in-business/" TargetMode="External"/><Relationship Id="rId33" Type="http://schemas.openxmlformats.org/officeDocument/2006/relationships/hyperlink" Target="https://www.tripadvisor.com/GreenLeaders" TargetMode="External"/><Relationship Id="rId2" Type="http://schemas.openxmlformats.org/officeDocument/2006/relationships/styles" Target="styles.xml"/><Relationship Id="rId16" Type="http://schemas.openxmlformats.org/officeDocument/2006/relationships/hyperlink" Target="https://www.businessnewsdaily.com/5512-pest-analysis-definition-examples-template.html" TargetMode="External"/><Relationship Id="rId20" Type="http://schemas.openxmlformats.org/officeDocument/2006/relationships/hyperlink" Target="https://www.lcca.org.uk/blog/hospitality/why-is-sustainability-crucial-to-success-in-the-hospitality-industry/" TargetMode="External"/><Relationship Id="rId29" Type="http://schemas.openxmlformats.org/officeDocument/2006/relationships/hyperlink" Target="https://www.pwc.com/gx/en/news-room/press-releases/2024/pwc-2024-voice-of-consumer-survey.html" TargetMode="External"/><Relationship Id="rId1" Type="http://schemas.openxmlformats.org/officeDocument/2006/relationships/numbering" Target="numbering.xml"/><Relationship Id="rId6" Type="http://schemas.openxmlformats.org/officeDocument/2006/relationships/hyperlink" Target="https://pinnacle-advisory.com/press-room/what-does-leed-certification-mean-to-the-hotel-industry-presented-by-christine-brown/" TargetMode="External"/><Relationship Id="rId11" Type="http://schemas.openxmlformats.org/officeDocument/2006/relationships/hyperlink" Target="https://sustainablehospitalityalliance.org/building-green-resilient-hotels-ifc/" TargetMode="External"/><Relationship Id="rId24" Type="http://schemas.openxmlformats.org/officeDocument/2006/relationships/hyperlink" Target="https://www.investopedia.com/terms/p/pest-analysis.asp" TargetMode="External"/><Relationship Id="rId32" Type="http://schemas.openxmlformats.org/officeDocument/2006/relationships/hyperlink" Target="https://thamesvalleylandscapes.co.uk/growing-their-own-oakley-court/" TargetMode="External"/><Relationship Id="rId37" Type="http://schemas.openxmlformats.org/officeDocument/2006/relationships/theme" Target="theme/theme1.xml"/><Relationship Id="rId5" Type="http://schemas.openxmlformats.org/officeDocument/2006/relationships/hyperlink" Target="https://www.avl.com/en/avl-atene?utm_source=google&amp;utm_medium=cpc&amp;utm_campaign=it_cross_searchengineadvertisement_avl_atene_10_2024_eu&amp;utm_id" TargetMode="External"/><Relationship Id="rId15" Type="http://schemas.openxmlformats.org/officeDocument/2006/relationships/hyperlink" Target="https://hospitalityinsights.ehl.edu/hotel-sustainability-challenges-and-solutions" TargetMode="External"/><Relationship Id="rId23" Type="http://schemas.openxmlformats.org/officeDocument/2006/relationships/hyperlink" Target="https://doi.org/10.1108/IJCHM-11-2014-0572" TargetMode="External"/><Relationship Id="rId28" Type="http://schemas.openxmlformats.org/officeDocument/2006/relationships/hyperlink" Target="https://business.expertjournals.com/ark:/16759/EJBM_1116popsa183-188.pdf" TargetMode="External"/><Relationship Id="rId36" Type="http://schemas.openxmlformats.org/officeDocument/2006/relationships/fontTable" Target="fontTable.xml"/><Relationship Id="rId10" Type="http://schemas.openxmlformats.org/officeDocument/2006/relationships/hyperlink" Target="https://www.clientearth.org/latest/news/why-the-uk-environment-bill-matters/" TargetMode="External"/><Relationship Id="rId19" Type="http://schemas.openxmlformats.org/officeDocument/2006/relationships/hyperlink" Target="https://hoteltechreport.com/news/hotel-sustainability-statistics" TargetMode="External"/><Relationship Id="rId31" Type="http://schemas.openxmlformats.org/officeDocument/2006/relationships/hyperlink" Target="https://www.netsuite.com/portal/resource/articles/erp/hospitality-industry-trends.shtml" TargetMode="External"/><Relationship Id="rId4" Type="http://schemas.openxmlformats.org/officeDocument/2006/relationships/webSettings" Target="webSettings.xml"/><Relationship Id="rId9" Type="http://schemas.openxmlformats.org/officeDocument/2006/relationships/hyperlink" Target="https://www.deloitte.com/uk/en/Industries/consumer/blogs/sustainability-in-the-hospitality-industry.html" TargetMode="External"/><Relationship Id="rId14" Type="http://schemas.openxmlformats.org/officeDocument/2006/relationships/hyperlink" Target="https://www.greenpearls.com/newsroom/en/sustainability-in-everyday-hotel-operations-environmental-and-social-responsibility/" TargetMode="External"/><Relationship Id="rId22" Type="http://schemas.openxmlformats.org/officeDocument/2006/relationships/hyperlink" Target="https://www.innovationinbusiness.com/four-ways-innovative-technology-can-boost-sustainability-in-the-hospitality-sector/" TargetMode="External"/><Relationship Id="rId27" Type="http://schemas.openxmlformats.org/officeDocument/2006/relationships/hyperlink" Target="https://www.environmentenergyleader.com/stories/marriott-internationals-vision-for-a-sustainable-future,44880" TargetMode="External"/><Relationship Id="rId30" Type="http://schemas.openxmlformats.org/officeDocument/2006/relationships/hyperlink" Target="https://quantive.com/resources/articles/pest-analysis" TargetMode="External"/><Relationship Id="rId35" Type="http://schemas.openxmlformats.org/officeDocument/2006/relationships/hyperlink" Target="https://www.hotelyearbook.com/article/122000338/the-costs-and-benefits-of-a-global-transformation-to-sustainable-hotels.html" TargetMode="External"/><Relationship Id="rId8" Type="http://schemas.openxmlformats.org/officeDocument/2006/relationships/hyperlink" Target="https://www.linkedin.com/pulse/impacts-demographic-changes-hospitality-industry-i5o0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969</TotalTime>
  <Pages>13</Pages>
  <Words>4285</Words>
  <Characters>24426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57</cp:revision>
  <dcterms:created xsi:type="dcterms:W3CDTF">2025-01-27T10:48:00Z</dcterms:created>
  <dcterms:modified xsi:type="dcterms:W3CDTF">2025-02-09T12:55:00Z</dcterms:modified>
</cp:coreProperties>
</file>