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89ECE" w14:textId="77777777" w:rsidR="00A427DE" w:rsidRPr="00A427DE" w:rsidRDefault="00A427DE" w:rsidP="00A427DE">
      <w:pPr>
        <w:autoSpaceDN w:val="0"/>
        <w:spacing w:after="0" w:line="240" w:lineRule="auto"/>
        <w:jc w:val="center"/>
        <w:textAlignment w:val="baseline"/>
        <w:rPr>
          <w:rFonts w:ascii="Calibri" w:eastAsia="Times New Roman" w:hAnsi="Calibri" w:cs="Calibri"/>
          <w:spacing w:val="-10"/>
          <w:sz w:val="96"/>
          <w:szCs w:val="72"/>
          <w:lang w:eastAsia="en-GB"/>
        </w:rPr>
      </w:pPr>
      <w:r w:rsidRPr="00A427DE">
        <w:rPr>
          <w:rFonts w:ascii="Calibri" w:eastAsia="Times New Roman" w:hAnsi="Calibri" w:cs="Calibri"/>
          <w:spacing w:val="-10"/>
          <w:sz w:val="96"/>
          <w:szCs w:val="72"/>
          <w:lang w:eastAsia="en-GB"/>
        </w:rPr>
        <w:t>Developing Workplace Critical Thinking</w:t>
      </w:r>
    </w:p>
    <w:p w14:paraId="71211F92" w14:textId="77777777" w:rsidR="00A427DE" w:rsidRPr="00A427DE" w:rsidRDefault="00A427DE" w:rsidP="00A427DE">
      <w:pPr>
        <w:autoSpaceDN w:val="0"/>
        <w:spacing w:after="120" w:line="264" w:lineRule="auto"/>
        <w:jc w:val="center"/>
        <w:textAlignment w:val="baseline"/>
        <w:rPr>
          <w:rFonts w:ascii="Calibri" w:eastAsia="Times New Roman" w:hAnsi="Calibri" w:cs="Calibri"/>
          <w:sz w:val="36"/>
          <w:szCs w:val="36"/>
          <w:lang w:eastAsia="en-GB"/>
        </w:rPr>
      </w:pPr>
      <w:r w:rsidRPr="00A427DE">
        <w:rPr>
          <w:rFonts w:ascii="Calibri" w:eastAsia="Times New Roman" w:hAnsi="Calibri" w:cs="Calibri"/>
          <w:sz w:val="36"/>
          <w:szCs w:val="36"/>
          <w:lang w:eastAsia="en-GB"/>
        </w:rPr>
        <w:t>(BMSW5101)</w:t>
      </w:r>
    </w:p>
    <w:p w14:paraId="1EC522F8" w14:textId="77777777" w:rsidR="00A427DE" w:rsidRPr="00A427DE" w:rsidRDefault="00A427DE" w:rsidP="00A427DE">
      <w:pPr>
        <w:autoSpaceDN w:val="0"/>
        <w:spacing w:after="120" w:line="264" w:lineRule="auto"/>
        <w:textAlignment w:val="baseline"/>
        <w:rPr>
          <w:rFonts w:ascii="Calibri" w:eastAsia="Times New Roman" w:hAnsi="Calibri" w:cs="Times New Roman"/>
          <w:sz w:val="20"/>
          <w:szCs w:val="20"/>
        </w:rPr>
      </w:pPr>
      <w:r w:rsidRPr="00A427DE">
        <w:rPr>
          <w:rFonts w:ascii="Calibri" w:eastAsia="Times New Roman" w:hAnsi="Calibri" w:cs="Times New Roman"/>
          <w:noProof/>
          <w:sz w:val="20"/>
          <w:szCs w:val="20"/>
        </w:rPr>
        <w:drawing>
          <wp:anchor distT="0" distB="0" distL="114300" distR="114300" simplePos="0" relativeHeight="251659264" behindDoc="0" locked="0" layoutInCell="1" allowOverlap="1" wp14:anchorId="10D2B104" wp14:editId="7DDDA790">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3569973" cy="1428750"/>
                    </a:xfrm>
                    <a:prstGeom prst="rect">
                      <a:avLst/>
                    </a:prstGeom>
                    <a:noFill/>
                    <a:ln>
                      <a:noFill/>
                      <a:prstDash/>
                    </a:ln>
                  </pic:spPr>
                </pic:pic>
              </a:graphicData>
            </a:graphic>
          </wp:anchor>
        </w:drawing>
      </w:r>
    </w:p>
    <w:p w14:paraId="0BDB528C"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77FA7F27"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5FECE125"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1D862A86"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3F1A279A"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696E1F60"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40B69D50"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38BDCE12"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6497515E"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1C197245"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174182DB" w14:textId="40972050"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r w:rsidRPr="00A427DE">
        <w:rPr>
          <w:rFonts w:ascii="Calibri" w:eastAsia="Times New Roman" w:hAnsi="Calibri" w:cs="Calibri"/>
          <w:sz w:val="36"/>
          <w:szCs w:val="36"/>
          <w:lang w:eastAsia="en-GB"/>
        </w:rPr>
        <w:t xml:space="preserve">Lecturer; </w:t>
      </w:r>
      <w:r w:rsidR="00C2536F">
        <w:rPr>
          <w:rFonts w:ascii="Calibri" w:eastAsia="Times New Roman" w:hAnsi="Calibri" w:cs="Calibri"/>
          <w:sz w:val="36"/>
          <w:szCs w:val="36"/>
          <w:lang w:eastAsia="en-GB"/>
        </w:rPr>
        <w:t xml:space="preserve">Dr </w:t>
      </w:r>
      <w:r w:rsidRPr="00A427DE">
        <w:rPr>
          <w:rFonts w:ascii="Calibri" w:eastAsia="Times New Roman" w:hAnsi="Calibri" w:cs="Calibri"/>
          <w:sz w:val="36"/>
          <w:szCs w:val="36"/>
          <w:lang w:eastAsia="en-GB"/>
        </w:rPr>
        <w:t>Shehle Khan</w:t>
      </w:r>
    </w:p>
    <w:p w14:paraId="4745D177" w14:textId="77777777" w:rsidR="00A427DE" w:rsidRPr="00A427DE" w:rsidRDefault="00A427DE" w:rsidP="00A427DE">
      <w:pPr>
        <w:autoSpaceDN w:val="0"/>
        <w:spacing w:after="120" w:line="264" w:lineRule="auto"/>
        <w:textAlignment w:val="baseline"/>
        <w:rPr>
          <w:rFonts w:ascii="Calibri" w:eastAsia="Times New Roman" w:hAnsi="Calibri" w:cs="Calibri"/>
          <w:sz w:val="36"/>
          <w:szCs w:val="36"/>
          <w:lang w:eastAsia="en-GB"/>
        </w:rPr>
      </w:pPr>
    </w:p>
    <w:p w14:paraId="5C81AE20" w14:textId="77777777" w:rsidR="00A427DE" w:rsidRPr="00A427DE" w:rsidRDefault="00A427DE" w:rsidP="00A427DE">
      <w:pPr>
        <w:autoSpaceDN w:val="0"/>
        <w:spacing w:after="120" w:line="264" w:lineRule="auto"/>
        <w:jc w:val="center"/>
        <w:textAlignment w:val="baseline"/>
        <w:rPr>
          <w:rFonts w:ascii="Calibri" w:eastAsia="Times New Roman" w:hAnsi="Calibri" w:cs="Calibri"/>
          <w:sz w:val="36"/>
          <w:szCs w:val="36"/>
          <w:lang w:eastAsia="en-GB"/>
        </w:rPr>
      </w:pPr>
      <w:r w:rsidRPr="00A427DE">
        <w:rPr>
          <w:rFonts w:ascii="Calibri" w:eastAsia="Times New Roman" w:hAnsi="Calibri" w:cs="Calibri"/>
          <w:sz w:val="36"/>
          <w:szCs w:val="36"/>
          <w:lang w:eastAsia="en-GB"/>
        </w:rPr>
        <w:t>By Badsa Miah ID:1815821                                    Date:10/12/2021</w:t>
      </w:r>
    </w:p>
    <w:p w14:paraId="7601F10A" w14:textId="77777777" w:rsidR="00A427DE" w:rsidRPr="00A427DE" w:rsidRDefault="00A427DE" w:rsidP="00A427DE">
      <w:pPr>
        <w:autoSpaceDN w:val="0"/>
        <w:spacing w:after="120" w:line="264" w:lineRule="auto"/>
        <w:jc w:val="center"/>
        <w:textAlignment w:val="baseline"/>
        <w:rPr>
          <w:rFonts w:ascii="Calibri" w:eastAsia="Times New Roman" w:hAnsi="Calibri" w:cs="Calibri"/>
          <w:sz w:val="36"/>
          <w:szCs w:val="36"/>
          <w:lang w:eastAsia="en-GB"/>
        </w:rPr>
      </w:pPr>
    </w:p>
    <w:p w14:paraId="438910A8" w14:textId="77777777" w:rsidR="00A427DE" w:rsidRPr="00A427DE" w:rsidRDefault="00A427DE" w:rsidP="00A427DE">
      <w:pPr>
        <w:rPr>
          <w:rFonts w:ascii="Calibri" w:eastAsia="Times New Roman" w:hAnsi="Calibri" w:cs="Calibri"/>
          <w:sz w:val="36"/>
          <w:szCs w:val="36"/>
          <w:lang w:eastAsia="en-GB"/>
        </w:rPr>
      </w:pPr>
      <w:r w:rsidRPr="00A427DE">
        <w:rPr>
          <w:rFonts w:ascii="Calibri" w:eastAsia="Times New Roman" w:hAnsi="Calibri" w:cs="Calibri"/>
          <w:sz w:val="36"/>
          <w:szCs w:val="36"/>
          <w:lang w:eastAsia="en-GB"/>
        </w:rPr>
        <w:br w:type="page"/>
      </w:r>
    </w:p>
    <w:p w14:paraId="7C50D8F7" w14:textId="67548530" w:rsidR="00A427DE" w:rsidRPr="00A427DE" w:rsidRDefault="00A427DE" w:rsidP="00A427DE">
      <w:pPr>
        <w:autoSpaceDN w:val="0"/>
        <w:spacing w:after="120" w:line="264" w:lineRule="auto"/>
        <w:jc w:val="center"/>
        <w:textAlignment w:val="baseline"/>
        <w:rPr>
          <w:rFonts w:ascii="Calibri" w:eastAsia="Times New Roman" w:hAnsi="Calibri" w:cs="Calibri"/>
          <w:sz w:val="36"/>
          <w:szCs w:val="36"/>
          <w:lang w:eastAsia="en-GB"/>
        </w:rPr>
      </w:pPr>
      <w:r>
        <w:rPr>
          <w:rFonts w:ascii="Calibri" w:eastAsia="Times New Roman" w:hAnsi="Calibri" w:cs="Calibri"/>
          <w:sz w:val="36"/>
          <w:szCs w:val="36"/>
          <w:lang w:eastAsia="en-GB"/>
        </w:rPr>
        <w:lastRenderedPageBreak/>
        <w:br/>
      </w:r>
      <w:r>
        <w:rPr>
          <w:rFonts w:ascii="Calibri" w:eastAsia="Times New Roman" w:hAnsi="Calibri" w:cs="Calibri"/>
          <w:sz w:val="36"/>
          <w:szCs w:val="36"/>
          <w:lang w:eastAsia="en-GB"/>
        </w:rPr>
        <w:br/>
      </w:r>
    </w:p>
    <w:p w14:paraId="44A07710" w14:textId="77777777" w:rsidR="00A427DE" w:rsidRPr="00A427DE" w:rsidRDefault="00A427DE" w:rsidP="00A427DE">
      <w:pPr>
        <w:rPr>
          <w:rFonts w:ascii="Calibri" w:eastAsia="Times New Roman" w:hAnsi="Calibri" w:cs="Times New Roman"/>
          <w:sz w:val="20"/>
          <w:szCs w:val="20"/>
        </w:rPr>
      </w:pPr>
    </w:p>
    <w:p w14:paraId="5B047A0D" w14:textId="77777777" w:rsidR="00A427DE" w:rsidRPr="00A427DE" w:rsidRDefault="00A427DE" w:rsidP="00A427DE">
      <w:pPr>
        <w:autoSpaceDN w:val="0"/>
        <w:spacing w:after="120" w:line="264" w:lineRule="auto"/>
        <w:jc w:val="center"/>
        <w:textAlignment w:val="baseline"/>
        <w:rPr>
          <w:rFonts w:ascii="Calibri" w:eastAsia="Times New Roman" w:hAnsi="Calibri" w:cs="Calibri"/>
          <w:sz w:val="36"/>
          <w:szCs w:val="36"/>
          <w:lang w:eastAsia="en-GB"/>
        </w:rPr>
      </w:pPr>
    </w:p>
    <w:p w14:paraId="55CB2B60" w14:textId="4CA46ABE" w:rsidR="00A427DE" w:rsidRPr="00A427DE" w:rsidRDefault="00A427DE" w:rsidP="00A427DE">
      <w:pPr>
        <w:tabs>
          <w:tab w:val="right" w:leader="dot" w:pos="9016"/>
        </w:tabs>
        <w:suppressAutoHyphens/>
        <w:autoSpaceDN w:val="0"/>
        <w:spacing w:after="100" w:line="264" w:lineRule="auto"/>
        <w:textAlignment w:val="baseline"/>
        <w:rPr>
          <w:rFonts w:eastAsiaTheme="minorEastAsia"/>
          <w:noProof/>
          <w:lang w:eastAsia="en-GB"/>
        </w:rPr>
      </w:pPr>
      <w:r w:rsidRPr="00A427DE">
        <w:rPr>
          <w:rFonts w:ascii="Calibri" w:eastAsia="Times New Roman" w:hAnsi="Calibri" w:cs="Times New Roman"/>
          <w:sz w:val="20"/>
          <w:szCs w:val="20"/>
        </w:rPr>
        <w:fldChar w:fldCharType="begin"/>
      </w:r>
      <w:r w:rsidRPr="00A427DE">
        <w:rPr>
          <w:rFonts w:ascii="Calibri" w:eastAsia="Times New Roman" w:hAnsi="Calibri" w:cs="Times New Roman"/>
          <w:sz w:val="20"/>
          <w:szCs w:val="20"/>
          <w:lang w:val="en-US"/>
        </w:rPr>
        <w:instrText xml:space="preserve"> TOC \o "1-3" \u \h </w:instrText>
      </w:r>
      <w:r w:rsidRPr="00A427DE">
        <w:rPr>
          <w:rFonts w:ascii="Calibri" w:eastAsia="Times New Roman" w:hAnsi="Calibri" w:cs="Times New Roman"/>
          <w:sz w:val="20"/>
          <w:szCs w:val="20"/>
        </w:rPr>
        <w:fldChar w:fldCharType="separate"/>
      </w:r>
      <w:hyperlink w:anchor="_Toc84925088" w:history="1">
        <w:r w:rsidR="0026081A">
          <w:rPr>
            <w:rFonts w:ascii="Calibri" w:eastAsiaTheme="majorEastAsia" w:hAnsi="Calibri" w:cs="Times New Roman"/>
            <w:noProof/>
            <w:color w:val="0563C1"/>
            <w:sz w:val="20"/>
            <w:szCs w:val="20"/>
            <w:u w:val="single"/>
            <w:lang w:val="en-US"/>
          </w:rPr>
          <w:t>EXECUTIVE</w:t>
        </w:r>
        <w:r w:rsidRPr="00A427DE">
          <w:rPr>
            <w:rFonts w:ascii="Calibri" w:eastAsiaTheme="majorEastAsia" w:hAnsi="Calibri" w:cs="Times New Roman"/>
            <w:noProof/>
            <w:color w:val="0563C1"/>
            <w:sz w:val="20"/>
            <w:szCs w:val="20"/>
            <w:u w:val="single"/>
            <w:lang w:val="en-US"/>
          </w:rPr>
          <w:t xml:space="preserve"> </w:t>
        </w:r>
        <w:r w:rsidR="009863C6">
          <w:rPr>
            <w:rFonts w:ascii="Calibri" w:eastAsiaTheme="majorEastAsia" w:hAnsi="Calibri" w:cs="Times New Roman"/>
            <w:noProof/>
            <w:color w:val="0563C1"/>
            <w:sz w:val="20"/>
            <w:szCs w:val="20"/>
            <w:u w:val="single"/>
            <w:lang w:val="en-US"/>
          </w:rPr>
          <w:t>SUMMARY</w:t>
        </w:r>
        <w:r w:rsidRPr="00A427DE">
          <w:rPr>
            <w:rFonts w:ascii="Calibri" w:eastAsia="Times New Roman" w:hAnsi="Calibri" w:cs="Times New Roman"/>
            <w:noProof/>
            <w:sz w:val="20"/>
            <w:szCs w:val="20"/>
            <w:lang w:val="en-US"/>
          </w:rPr>
          <w:tab/>
        </w:r>
        <w:r w:rsidRPr="00A427DE">
          <w:rPr>
            <w:rFonts w:ascii="Calibri" w:eastAsia="Times New Roman" w:hAnsi="Calibri" w:cs="Times New Roman"/>
            <w:noProof/>
            <w:sz w:val="20"/>
            <w:szCs w:val="20"/>
            <w:lang w:val="en-US"/>
          </w:rPr>
          <w:fldChar w:fldCharType="begin"/>
        </w:r>
        <w:r w:rsidRPr="00A427DE">
          <w:rPr>
            <w:rFonts w:ascii="Calibri" w:eastAsia="Times New Roman" w:hAnsi="Calibri" w:cs="Times New Roman"/>
            <w:noProof/>
            <w:sz w:val="20"/>
            <w:szCs w:val="20"/>
            <w:lang w:val="en-US"/>
          </w:rPr>
          <w:instrText xml:space="preserve"> PAGEREF _Toc84925088 \h </w:instrText>
        </w:r>
        <w:r w:rsidRPr="00A427DE">
          <w:rPr>
            <w:rFonts w:ascii="Calibri" w:eastAsia="Times New Roman" w:hAnsi="Calibri" w:cs="Times New Roman"/>
            <w:noProof/>
            <w:sz w:val="20"/>
            <w:szCs w:val="20"/>
            <w:lang w:val="en-US"/>
          </w:rPr>
        </w:r>
        <w:r w:rsidRPr="00A427DE">
          <w:rPr>
            <w:rFonts w:ascii="Calibri" w:eastAsia="Times New Roman" w:hAnsi="Calibri" w:cs="Times New Roman"/>
            <w:noProof/>
            <w:sz w:val="20"/>
            <w:szCs w:val="20"/>
            <w:lang w:val="en-US"/>
          </w:rPr>
          <w:fldChar w:fldCharType="separate"/>
        </w:r>
        <w:r w:rsidR="00C2536F">
          <w:rPr>
            <w:rFonts w:ascii="Calibri" w:eastAsia="Times New Roman" w:hAnsi="Calibri" w:cs="Times New Roman"/>
            <w:noProof/>
            <w:sz w:val="20"/>
            <w:szCs w:val="20"/>
            <w:lang w:val="en-US"/>
          </w:rPr>
          <w:t>3</w:t>
        </w:r>
        <w:r w:rsidRPr="00A427DE">
          <w:rPr>
            <w:rFonts w:ascii="Calibri" w:eastAsia="Times New Roman" w:hAnsi="Calibri" w:cs="Times New Roman"/>
            <w:noProof/>
            <w:sz w:val="20"/>
            <w:szCs w:val="20"/>
            <w:lang w:val="en-US"/>
          </w:rPr>
          <w:fldChar w:fldCharType="end"/>
        </w:r>
      </w:hyperlink>
    </w:p>
    <w:p w14:paraId="6E4BD5DE" w14:textId="09D8223D" w:rsidR="00A427DE" w:rsidRPr="00A427DE" w:rsidRDefault="005E4CAB" w:rsidP="00A427DE">
      <w:pPr>
        <w:tabs>
          <w:tab w:val="right" w:leader="dot" w:pos="9016"/>
        </w:tabs>
        <w:suppressAutoHyphens/>
        <w:autoSpaceDN w:val="0"/>
        <w:spacing w:after="100" w:line="264" w:lineRule="auto"/>
        <w:textAlignment w:val="baseline"/>
        <w:rPr>
          <w:rFonts w:eastAsiaTheme="minorEastAsia"/>
          <w:noProof/>
          <w:lang w:eastAsia="en-GB"/>
        </w:rPr>
      </w:pPr>
      <w:hyperlink w:anchor="_Toc84925089" w:history="1">
        <w:r w:rsidR="00343737">
          <w:rPr>
            <w:rFonts w:ascii="Calibri" w:eastAsiaTheme="majorEastAsia" w:hAnsi="Calibri" w:cs="Times New Roman"/>
            <w:noProof/>
            <w:color w:val="0563C1"/>
            <w:sz w:val="20"/>
            <w:szCs w:val="20"/>
            <w:u w:val="single"/>
            <w:lang w:val="en-US"/>
          </w:rPr>
          <w:t>1</w:t>
        </w:r>
        <w:r w:rsidR="001752DA">
          <w:rPr>
            <w:rFonts w:ascii="Calibri" w:eastAsiaTheme="majorEastAsia" w:hAnsi="Calibri" w:cs="Times New Roman"/>
            <w:noProof/>
            <w:color w:val="0563C1"/>
            <w:sz w:val="20"/>
            <w:szCs w:val="20"/>
            <w:u w:val="single"/>
            <w:lang w:val="en-US"/>
          </w:rPr>
          <w:t xml:space="preserve">.0 </w:t>
        </w:r>
        <w:r w:rsidR="007C1AC3">
          <w:rPr>
            <w:rFonts w:ascii="Calibri" w:eastAsiaTheme="majorEastAsia" w:hAnsi="Calibri" w:cs="Times New Roman"/>
            <w:noProof/>
            <w:color w:val="0563C1"/>
            <w:sz w:val="20"/>
            <w:szCs w:val="20"/>
            <w:u w:val="single"/>
            <w:lang w:val="en-US"/>
          </w:rPr>
          <w:t>INTRODUCTION</w:t>
        </w:r>
        <w:r w:rsidR="00A427DE" w:rsidRPr="00A427DE">
          <w:rPr>
            <w:rFonts w:ascii="Calibri" w:eastAsia="Times New Roman" w:hAnsi="Calibri" w:cs="Times New Roman"/>
            <w:noProof/>
            <w:sz w:val="20"/>
            <w:szCs w:val="20"/>
            <w:lang w:val="en-US"/>
          </w:rPr>
          <w:tab/>
        </w:r>
        <w:r w:rsidR="00A427DE" w:rsidRPr="00A427DE">
          <w:rPr>
            <w:rFonts w:ascii="Calibri" w:eastAsia="Times New Roman" w:hAnsi="Calibri" w:cs="Times New Roman"/>
            <w:noProof/>
            <w:sz w:val="20"/>
            <w:szCs w:val="20"/>
            <w:lang w:val="en-US"/>
          </w:rPr>
          <w:fldChar w:fldCharType="begin"/>
        </w:r>
        <w:r w:rsidR="00A427DE" w:rsidRPr="00A427DE">
          <w:rPr>
            <w:rFonts w:ascii="Calibri" w:eastAsia="Times New Roman" w:hAnsi="Calibri" w:cs="Times New Roman"/>
            <w:noProof/>
            <w:sz w:val="20"/>
            <w:szCs w:val="20"/>
            <w:lang w:val="en-US"/>
          </w:rPr>
          <w:instrText xml:space="preserve"> PAGEREF _Toc84925089 \h </w:instrText>
        </w:r>
        <w:r w:rsidR="00A427DE" w:rsidRPr="00A427DE">
          <w:rPr>
            <w:rFonts w:ascii="Calibri" w:eastAsia="Times New Roman" w:hAnsi="Calibri" w:cs="Times New Roman"/>
            <w:noProof/>
            <w:sz w:val="20"/>
            <w:szCs w:val="20"/>
            <w:lang w:val="en-US"/>
          </w:rPr>
        </w:r>
        <w:r w:rsidR="00A427DE" w:rsidRPr="00A427DE">
          <w:rPr>
            <w:rFonts w:ascii="Calibri" w:eastAsia="Times New Roman" w:hAnsi="Calibri" w:cs="Times New Roman"/>
            <w:noProof/>
            <w:sz w:val="20"/>
            <w:szCs w:val="20"/>
            <w:lang w:val="en-US"/>
          </w:rPr>
          <w:fldChar w:fldCharType="separate"/>
        </w:r>
        <w:r w:rsidR="00C2536F">
          <w:rPr>
            <w:rFonts w:ascii="Calibri" w:eastAsia="Times New Roman" w:hAnsi="Calibri" w:cs="Times New Roman"/>
            <w:noProof/>
            <w:sz w:val="20"/>
            <w:szCs w:val="20"/>
            <w:lang w:val="en-US"/>
          </w:rPr>
          <w:t>5</w:t>
        </w:r>
        <w:r w:rsidR="00A427DE" w:rsidRPr="00A427DE">
          <w:rPr>
            <w:rFonts w:ascii="Calibri" w:eastAsia="Times New Roman" w:hAnsi="Calibri" w:cs="Times New Roman"/>
            <w:noProof/>
            <w:sz w:val="20"/>
            <w:szCs w:val="20"/>
            <w:lang w:val="en-US"/>
          </w:rPr>
          <w:fldChar w:fldCharType="end"/>
        </w:r>
      </w:hyperlink>
    </w:p>
    <w:p w14:paraId="6E58973D" w14:textId="113E4CA5" w:rsidR="00A427DE" w:rsidRPr="00A427DE" w:rsidRDefault="005E4CAB" w:rsidP="00A427DE">
      <w:pPr>
        <w:tabs>
          <w:tab w:val="right" w:leader="dot" w:pos="9016"/>
        </w:tabs>
        <w:suppressAutoHyphens/>
        <w:autoSpaceDN w:val="0"/>
        <w:spacing w:after="100" w:line="264" w:lineRule="auto"/>
        <w:textAlignment w:val="baseline"/>
        <w:rPr>
          <w:rFonts w:eastAsiaTheme="minorEastAsia"/>
          <w:noProof/>
          <w:lang w:eastAsia="en-GB"/>
        </w:rPr>
      </w:pPr>
      <w:hyperlink w:anchor="_Toc84925090" w:history="1">
        <w:r w:rsidR="00166E22">
          <w:rPr>
            <w:rFonts w:ascii="Calibri" w:eastAsiaTheme="majorEastAsia" w:hAnsi="Calibri" w:cs="Times New Roman"/>
            <w:noProof/>
            <w:color w:val="0563C1"/>
            <w:sz w:val="20"/>
            <w:szCs w:val="20"/>
            <w:u w:val="single"/>
            <w:lang w:val="en-US"/>
          </w:rPr>
          <w:t>2.0 F</w:t>
        </w:r>
        <w:r w:rsidR="00A427DE" w:rsidRPr="00A427DE">
          <w:rPr>
            <w:rFonts w:ascii="Calibri" w:eastAsiaTheme="majorEastAsia" w:hAnsi="Calibri" w:cs="Times New Roman"/>
            <w:noProof/>
            <w:color w:val="0563C1"/>
            <w:sz w:val="20"/>
            <w:szCs w:val="20"/>
            <w:u w:val="single"/>
            <w:lang w:val="en-US"/>
          </w:rPr>
          <w:t>INDINGS</w:t>
        </w:r>
        <w:r w:rsidR="00A427DE" w:rsidRPr="00A427DE">
          <w:rPr>
            <w:rFonts w:ascii="Calibri" w:eastAsia="Times New Roman" w:hAnsi="Calibri" w:cs="Times New Roman"/>
            <w:noProof/>
            <w:sz w:val="20"/>
            <w:szCs w:val="20"/>
            <w:lang w:val="en-US"/>
          </w:rPr>
          <w:tab/>
        </w:r>
        <w:r w:rsidR="00A427DE" w:rsidRPr="00A427DE">
          <w:rPr>
            <w:rFonts w:ascii="Calibri" w:eastAsia="Times New Roman" w:hAnsi="Calibri" w:cs="Times New Roman"/>
            <w:noProof/>
            <w:sz w:val="20"/>
            <w:szCs w:val="20"/>
            <w:lang w:val="en-US"/>
          </w:rPr>
          <w:fldChar w:fldCharType="begin"/>
        </w:r>
        <w:r w:rsidR="00A427DE" w:rsidRPr="00A427DE">
          <w:rPr>
            <w:rFonts w:ascii="Calibri" w:eastAsia="Times New Roman" w:hAnsi="Calibri" w:cs="Times New Roman"/>
            <w:noProof/>
            <w:sz w:val="20"/>
            <w:szCs w:val="20"/>
            <w:lang w:val="en-US"/>
          </w:rPr>
          <w:instrText xml:space="preserve"> PAGEREF _Toc84925090 \h </w:instrText>
        </w:r>
        <w:r w:rsidR="00A427DE" w:rsidRPr="00A427DE">
          <w:rPr>
            <w:rFonts w:ascii="Calibri" w:eastAsia="Times New Roman" w:hAnsi="Calibri" w:cs="Times New Roman"/>
            <w:noProof/>
            <w:sz w:val="20"/>
            <w:szCs w:val="20"/>
            <w:lang w:val="en-US"/>
          </w:rPr>
        </w:r>
        <w:r w:rsidR="00A427DE" w:rsidRPr="00A427DE">
          <w:rPr>
            <w:rFonts w:ascii="Calibri" w:eastAsia="Times New Roman" w:hAnsi="Calibri" w:cs="Times New Roman"/>
            <w:noProof/>
            <w:sz w:val="20"/>
            <w:szCs w:val="20"/>
            <w:lang w:val="en-US"/>
          </w:rPr>
          <w:fldChar w:fldCharType="separate"/>
        </w:r>
        <w:r w:rsidR="00C2536F">
          <w:rPr>
            <w:rFonts w:ascii="Calibri" w:eastAsia="Times New Roman" w:hAnsi="Calibri" w:cs="Times New Roman"/>
            <w:noProof/>
            <w:sz w:val="20"/>
            <w:szCs w:val="20"/>
            <w:lang w:val="en-US"/>
          </w:rPr>
          <w:t>6</w:t>
        </w:r>
        <w:r w:rsidR="00A427DE" w:rsidRPr="00A427DE">
          <w:rPr>
            <w:rFonts w:ascii="Calibri" w:eastAsia="Times New Roman" w:hAnsi="Calibri" w:cs="Times New Roman"/>
            <w:noProof/>
            <w:sz w:val="20"/>
            <w:szCs w:val="20"/>
            <w:lang w:val="en-US"/>
          </w:rPr>
          <w:fldChar w:fldCharType="end"/>
        </w:r>
      </w:hyperlink>
    </w:p>
    <w:p w14:paraId="57AEE716" w14:textId="7914F235" w:rsidR="00A427DE" w:rsidRPr="00A427DE" w:rsidRDefault="005E4CAB" w:rsidP="00A427DE">
      <w:pPr>
        <w:tabs>
          <w:tab w:val="right" w:leader="dot" w:pos="9016"/>
        </w:tabs>
        <w:suppressAutoHyphens/>
        <w:autoSpaceDN w:val="0"/>
        <w:spacing w:after="100" w:line="264" w:lineRule="auto"/>
        <w:textAlignment w:val="baseline"/>
        <w:rPr>
          <w:rFonts w:eastAsiaTheme="minorEastAsia"/>
          <w:noProof/>
          <w:lang w:eastAsia="en-GB"/>
        </w:rPr>
      </w:pPr>
      <w:hyperlink w:anchor="_Toc84925091" w:history="1">
        <w:r w:rsidR="0071174C">
          <w:rPr>
            <w:rFonts w:ascii="Calibri" w:eastAsiaTheme="majorEastAsia" w:hAnsi="Calibri" w:cs="Times New Roman"/>
            <w:noProof/>
            <w:color w:val="0563C1"/>
            <w:sz w:val="20"/>
            <w:szCs w:val="20"/>
            <w:u w:val="single"/>
            <w:lang w:val="en-US"/>
          </w:rPr>
          <w:t>3.0 C</w:t>
        </w:r>
        <w:r w:rsidR="00A427DE" w:rsidRPr="00A427DE">
          <w:rPr>
            <w:rFonts w:ascii="Calibri" w:eastAsiaTheme="majorEastAsia" w:hAnsi="Calibri" w:cs="Times New Roman"/>
            <w:noProof/>
            <w:color w:val="0563C1"/>
            <w:sz w:val="20"/>
            <w:szCs w:val="20"/>
            <w:u w:val="single"/>
            <w:lang w:val="en-US"/>
          </w:rPr>
          <w:t>ONCLUSION</w:t>
        </w:r>
        <w:r w:rsidR="00A427DE" w:rsidRPr="00A427DE">
          <w:rPr>
            <w:rFonts w:ascii="Calibri" w:eastAsia="Times New Roman" w:hAnsi="Calibri" w:cs="Times New Roman"/>
            <w:noProof/>
            <w:sz w:val="20"/>
            <w:szCs w:val="20"/>
            <w:lang w:val="en-US"/>
          </w:rPr>
          <w:tab/>
        </w:r>
        <w:r w:rsidR="00A427DE" w:rsidRPr="00A427DE">
          <w:rPr>
            <w:rFonts w:ascii="Calibri" w:eastAsia="Times New Roman" w:hAnsi="Calibri" w:cs="Times New Roman"/>
            <w:noProof/>
            <w:sz w:val="20"/>
            <w:szCs w:val="20"/>
            <w:lang w:val="en-US"/>
          </w:rPr>
          <w:fldChar w:fldCharType="begin"/>
        </w:r>
        <w:r w:rsidR="00A427DE" w:rsidRPr="00A427DE">
          <w:rPr>
            <w:rFonts w:ascii="Calibri" w:eastAsia="Times New Roman" w:hAnsi="Calibri" w:cs="Times New Roman"/>
            <w:noProof/>
            <w:sz w:val="20"/>
            <w:szCs w:val="20"/>
            <w:lang w:val="en-US"/>
          </w:rPr>
          <w:instrText xml:space="preserve"> PAGEREF _Toc84925091 \h </w:instrText>
        </w:r>
        <w:r w:rsidR="00A427DE" w:rsidRPr="00A427DE">
          <w:rPr>
            <w:rFonts w:ascii="Calibri" w:eastAsia="Times New Roman" w:hAnsi="Calibri" w:cs="Times New Roman"/>
            <w:noProof/>
            <w:sz w:val="20"/>
            <w:szCs w:val="20"/>
            <w:lang w:val="en-US"/>
          </w:rPr>
        </w:r>
        <w:r w:rsidR="00A427DE" w:rsidRPr="00A427DE">
          <w:rPr>
            <w:rFonts w:ascii="Calibri" w:eastAsia="Times New Roman" w:hAnsi="Calibri" w:cs="Times New Roman"/>
            <w:noProof/>
            <w:sz w:val="20"/>
            <w:szCs w:val="20"/>
            <w:lang w:val="en-US"/>
          </w:rPr>
          <w:fldChar w:fldCharType="separate"/>
        </w:r>
        <w:r w:rsidR="00C2536F">
          <w:rPr>
            <w:rFonts w:ascii="Calibri" w:eastAsia="Times New Roman" w:hAnsi="Calibri" w:cs="Times New Roman"/>
            <w:noProof/>
            <w:sz w:val="20"/>
            <w:szCs w:val="20"/>
            <w:lang w:val="en-US"/>
          </w:rPr>
          <w:t>7</w:t>
        </w:r>
        <w:r w:rsidR="00A427DE" w:rsidRPr="00A427DE">
          <w:rPr>
            <w:rFonts w:ascii="Calibri" w:eastAsia="Times New Roman" w:hAnsi="Calibri" w:cs="Times New Roman"/>
            <w:noProof/>
            <w:sz w:val="20"/>
            <w:szCs w:val="20"/>
            <w:lang w:val="en-US"/>
          </w:rPr>
          <w:fldChar w:fldCharType="end"/>
        </w:r>
      </w:hyperlink>
    </w:p>
    <w:p w14:paraId="6BE40E6E" w14:textId="0D8552E5" w:rsidR="00A427DE" w:rsidRPr="00A427DE" w:rsidRDefault="005E4CAB" w:rsidP="00A427DE">
      <w:pPr>
        <w:tabs>
          <w:tab w:val="right" w:leader="dot" w:pos="9016"/>
        </w:tabs>
        <w:suppressAutoHyphens/>
        <w:autoSpaceDN w:val="0"/>
        <w:spacing w:after="100" w:line="264" w:lineRule="auto"/>
        <w:textAlignment w:val="baseline"/>
        <w:rPr>
          <w:rFonts w:eastAsiaTheme="minorEastAsia"/>
          <w:noProof/>
          <w:lang w:eastAsia="en-GB"/>
        </w:rPr>
      </w:pPr>
      <w:hyperlink w:anchor="_Toc84925092" w:history="1">
        <w:r w:rsidR="00A427DE" w:rsidRPr="00A427DE">
          <w:rPr>
            <w:rFonts w:ascii="Calibri" w:eastAsiaTheme="majorEastAsia" w:hAnsi="Calibri" w:cs="Times New Roman"/>
            <w:noProof/>
            <w:color w:val="0563C1"/>
            <w:sz w:val="20"/>
            <w:szCs w:val="20"/>
            <w:u w:val="single"/>
            <w:lang w:val="en-US"/>
          </w:rPr>
          <w:t>BIBLIOGRAPHY</w:t>
        </w:r>
        <w:r w:rsidR="00A427DE" w:rsidRPr="00A427DE">
          <w:rPr>
            <w:rFonts w:ascii="Calibri" w:eastAsia="Times New Roman" w:hAnsi="Calibri" w:cs="Times New Roman"/>
            <w:noProof/>
            <w:sz w:val="20"/>
            <w:szCs w:val="20"/>
            <w:lang w:val="en-US"/>
          </w:rPr>
          <w:tab/>
        </w:r>
        <w:r w:rsidR="00A427DE" w:rsidRPr="00A427DE">
          <w:rPr>
            <w:rFonts w:ascii="Calibri" w:eastAsia="Times New Roman" w:hAnsi="Calibri" w:cs="Times New Roman"/>
            <w:noProof/>
            <w:sz w:val="20"/>
            <w:szCs w:val="20"/>
            <w:lang w:val="en-US"/>
          </w:rPr>
          <w:fldChar w:fldCharType="begin"/>
        </w:r>
        <w:r w:rsidR="00A427DE" w:rsidRPr="00A427DE">
          <w:rPr>
            <w:rFonts w:ascii="Calibri" w:eastAsia="Times New Roman" w:hAnsi="Calibri" w:cs="Times New Roman"/>
            <w:noProof/>
            <w:sz w:val="20"/>
            <w:szCs w:val="20"/>
            <w:lang w:val="en-US"/>
          </w:rPr>
          <w:instrText xml:space="preserve"> PAGEREF _Toc84925092 \h </w:instrText>
        </w:r>
        <w:r w:rsidR="00A427DE" w:rsidRPr="00A427DE">
          <w:rPr>
            <w:rFonts w:ascii="Calibri" w:eastAsia="Times New Roman" w:hAnsi="Calibri" w:cs="Times New Roman"/>
            <w:noProof/>
            <w:sz w:val="20"/>
            <w:szCs w:val="20"/>
            <w:lang w:val="en-US"/>
          </w:rPr>
        </w:r>
        <w:r w:rsidR="00A427DE" w:rsidRPr="00A427DE">
          <w:rPr>
            <w:rFonts w:ascii="Calibri" w:eastAsia="Times New Roman" w:hAnsi="Calibri" w:cs="Times New Roman"/>
            <w:noProof/>
            <w:sz w:val="20"/>
            <w:szCs w:val="20"/>
            <w:lang w:val="en-US"/>
          </w:rPr>
          <w:fldChar w:fldCharType="separate"/>
        </w:r>
        <w:r w:rsidR="00C2536F">
          <w:rPr>
            <w:rFonts w:ascii="Calibri" w:eastAsia="Times New Roman" w:hAnsi="Calibri" w:cs="Times New Roman"/>
            <w:noProof/>
            <w:sz w:val="20"/>
            <w:szCs w:val="20"/>
            <w:lang w:val="en-US"/>
          </w:rPr>
          <w:t>8</w:t>
        </w:r>
        <w:r w:rsidR="00A427DE" w:rsidRPr="00A427DE">
          <w:rPr>
            <w:rFonts w:ascii="Calibri" w:eastAsia="Times New Roman" w:hAnsi="Calibri" w:cs="Times New Roman"/>
            <w:noProof/>
            <w:sz w:val="20"/>
            <w:szCs w:val="20"/>
            <w:lang w:val="en-US"/>
          </w:rPr>
          <w:fldChar w:fldCharType="end"/>
        </w:r>
      </w:hyperlink>
    </w:p>
    <w:p w14:paraId="270A9131" w14:textId="48449944" w:rsidR="00A427DE" w:rsidRPr="00A427DE" w:rsidRDefault="00A427DE" w:rsidP="00A427DE">
      <w:pPr>
        <w:tabs>
          <w:tab w:val="right" w:leader="dot" w:pos="9016"/>
        </w:tabs>
        <w:suppressAutoHyphens/>
        <w:autoSpaceDN w:val="0"/>
        <w:spacing w:after="100" w:line="264" w:lineRule="auto"/>
        <w:textAlignment w:val="baseline"/>
        <w:rPr>
          <w:rFonts w:eastAsiaTheme="minorEastAsia"/>
          <w:noProof/>
          <w:lang w:eastAsia="en-GB"/>
        </w:rPr>
      </w:pPr>
    </w:p>
    <w:p w14:paraId="4D214CA4" w14:textId="3B723999" w:rsidR="00DB59E9" w:rsidRDefault="00A427DE" w:rsidP="00A427DE">
      <w:pPr>
        <w:rPr>
          <w:rFonts w:ascii="Calibri" w:eastAsia="Times New Roman" w:hAnsi="Calibri" w:cs="Times New Roman"/>
          <w:sz w:val="20"/>
          <w:szCs w:val="20"/>
          <w:lang w:val="en-US"/>
        </w:rPr>
      </w:pPr>
      <w:r w:rsidRPr="00A427DE">
        <w:rPr>
          <w:rFonts w:ascii="Calibri" w:eastAsia="Times New Roman" w:hAnsi="Calibri" w:cs="Times New Roman"/>
          <w:sz w:val="20"/>
          <w:szCs w:val="20"/>
          <w:lang w:val="en-US"/>
        </w:rPr>
        <w:fldChar w:fldCharType="end"/>
      </w:r>
    </w:p>
    <w:p w14:paraId="281866D8" w14:textId="4B2E3227" w:rsidR="00A427DE" w:rsidRDefault="00A427DE" w:rsidP="00A427DE">
      <w:pPr>
        <w:rPr>
          <w:rFonts w:ascii="Calibri" w:eastAsia="Times New Roman" w:hAnsi="Calibri" w:cs="Times New Roman"/>
          <w:sz w:val="20"/>
          <w:szCs w:val="20"/>
          <w:lang w:val="en-US"/>
        </w:rPr>
      </w:pPr>
    </w:p>
    <w:p w14:paraId="4646D929" w14:textId="2705CF51" w:rsidR="00A427DE" w:rsidRDefault="00A427DE" w:rsidP="00A427DE">
      <w:pPr>
        <w:rPr>
          <w:rFonts w:ascii="Calibri" w:eastAsia="Times New Roman" w:hAnsi="Calibri" w:cs="Times New Roman"/>
          <w:sz w:val="20"/>
          <w:szCs w:val="20"/>
          <w:lang w:val="en-US"/>
        </w:rPr>
      </w:pPr>
    </w:p>
    <w:p w14:paraId="24EF0C9A" w14:textId="01C32FF0" w:rsidR="00A427DE" w:rsidRDefault="00A427DE" w:rsidP="00A427DE">
      <w:pPr>
        <w:rPr>
          <w:rFonts w:ascii="Calibri" w:eastAsia="Times New Roman" w:hAnsi="Calibri" w:cs="Times New Roman"/>
          <w:sz w:val="20"/>
          <w:szCs w:val="20"/>
          <w:lang w:val="en-US"/>
        </w:rPr>
      </w:pPr>
    </w:p>
    <w:p w14:paraId="3812C24F" w14:textId="42B52C6A" w:rsidR="00A427DE" w:rsidRDefault="00A427DE" w:rsidP="00A427DE">
      <w:pPr>
        <w:rPr>
          <w:rFonts w:ascii="Calibri" w:eastAsia="Times New Roman" w:hAnsi="Calibri" w:cs="Times New Roman"/>
          <w:sz w:val="20"/>
          <w:szCs w:val="20"/>
          <w:lang w:val="en-US"/>
        </w:rPr>
      </w:pPr>
    </w:p>
    <w:p w14:paraId="4595B1CC" w14:textId="31DB319D" w:rsidR="00A427DE" w:rsidRDefault="00A427DE" w:rsidP="00A427DE">
      <w:r>
        <w:br/>
      </w:r>
    </w:p>
    <w:p w14:paraId="410B31EC" w14:textId="77777777" w:rsidR="00A427DE" w:rsidRDefault="00A427DE">
      <w:r>
        <w:br w:type="page"/>
      </w:r>
    </w:p>
    <w:p w14:paraId="58F50BEC" w14:textId="77777777" w:rsidR="00A427DE" w:rsidRPr="00A427DE" w:rsidRDefault="00A427DE" w:rsidP="00A427DE">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p>
    <w:p w14:paraId="4BD75080" w14:textId="16C89CD0" w:rsidR="00A427DE" w:rsidRDefault="00A427DE" w:rsidP="00A427DE">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bookmarkStart w:id="0" w:name="_Toc84925088"/>
      <w:r w:rsidRPr="00A427DE">
        <w:rPr>
          <w:rFonts w:asciiTheme="majorHAnsi" w:eastAsiaTheme="majorEastAsia" w:hAnsiTheme="majorHAnsi" w:cstheme="majorBidi"/>
          <w:color w:val="2F5496" w:themeColor="accent1" w:themeShade="BF"/>
          <w:sz w:val="32"/>
          <w:szCs w:val="32"/>
        </w:rPr>
        <w:t>EX</w:t>
      </w:r>
      <w:r w:rsidR="00A32BFB">
        <w:rPr>
          <w:rFonts w:asciiTheme="majorHAnsi" w:eastAsiaTheme="majorEastAsia" w:hAnsiTheme="majorHAnsi" w:cstheme="majorBidi"/>
          <w:color w:val="2F5496" w:themeColor="accent1" w:themeShade="BF"/>
          <w:sz w:val="32"/>
          <w:szCs w:val="32"/>
        </w:rPr>
        <w:t>E</w:t>
      </w:r>
      <w:r w:rsidRPr="00A427DE">
        <w:rPr>
          <w:rFonts w:asciiTheme="majorHAnsi" w:eastAsiaTheme="majorEastAsia" w:hAnsiTheme="majorHAnsi" w:cstheme="majorBidi"/>
          <w:color w:val="2F5496" w:themeColor="accent1" w:themeShade="BF"/>
          <w:sz w:val="32"/>
          <w:szCs w:val="32"/>
        </w:rPr>
        <w:t>CUTIVE SUMM</w:t>
      </w:r>
      <w:r w:rsidR="00A32BFB">
        <w:rPr>
          <w:rFonts w:asciiTheme="majorHAnsi" w:eastAsiaTheme="majorEastAsia" w:hAnsiTheme="majorHAnsi" w:cstheme="majorBidi"/>
          <w:color w:val="2F5496" w:themeColor="accent1" w:themeShade="BF"/>
          <w:sz w:val="32"/>
          <w:szCs w:val="32"/>
        </w:rPr>
        <w:t>A</w:t>
      </w:r>
      <w:r w:rsidRPr="00A427DE">
        <w:rPr>
          <w:rFonts w:asciiTheme="majorHAnsi" w:eastAsiaTheme="majorEastAsia" w:hAnsiTheme="majorHAnsi" w:cstheme="majorBidi"/>
          <w:color w:val="2F5496" w:themeColor="accent1" w:themeShade="BF"/>
          <w:sz w:val="32"/>
          <w:szCs w:val="32"/>
        </w:rPr>
        <w:t>RY</w:t>
      </w:r>
      <w:bookmarkEnd w:id="0"/>
    </w:p>
    <w:p w14:paraId="0A29129D" w14:textId="772595A2" w:rsidR="00F95E0E" w:rsidRPr="00E640E6" w:rsidRDefault="00A000CD" w:rsidP="00A427DE">
      <w:pPr>
        <w:keepNext/>
        <w:keepLines/>
        <w:autoSpaceDN w:val="0"/>
        <w:spacing w:before="240" w:after="0" w:line="264" w:lineRule="auto"/>
        <w:textAlignment w:val="baseline"/>
        <w:outlineLvl w:val="0"/>
        <w:rPr>
          <w:rFonts w:eastAsiaTheme="majorEastAsia" w:cstheme="minorHAnsi"/>
          <w:sz w:val="20"/>
          <w:szCs w:val="20"/>
        </w:rPr>
      </w:pPr>
      <w:r>
        <w:rPr>
          <w:rFonts w:eastAsiaTheme="majorEastAsia" w:cstheme="minorHAnsi"/>
          <w:sz w:val="20"/>
          <w:szCs w:val="20"/>
        </w:rPr>
        <w:t>T</w:t>
      </w:r>
      <w:r w:rsidR="00F95E0E" w:rsidRPr="00E640E6">
        <w:rPr>
          <w:rFonts w:eastAsiaTheme="majorEastAsia" w:cstheme="minorHAnsi"/>
          <w:sz w:val="20"/>
          <w:szCs w:val="20"/>
        </w:rPr>
        <w:t>his report discusse</w:t>
      </w:r>
      <w:r w:rsidR="00ED227B">
        <w:rPr>
          <w:rFonts w:eastAsiaTheme="majorEastAsia" w:cstheme="minorHAnsi"/>
          <w:sz w:val="20"/>
          <w:szCs w:val="20"/>
        </w:rPr>
        <w:t>s</w:t>
      </w:r>
      <w:r w:rsidR="00F95E0E" w:rsidRPr="00E640E6">
        <w:rPr>
          <w:rFonts w:eastAsiaTheme="majorEastAsia" w:cstheme="minorHAnsi"/>
          <w:sz w:val="20"/>
          <w:szCs w:val="20"/>
        </w:rPr>
        <w:t xml:space="preserve"> classical and current management theories and how they relate to values, workers, managers, and organisations such as McDonald's.</w:t>
      </w:r>
    </w:p>
    <w:p w14:paraId="6322D571" w14:textId="4B91304E" w:rsidR="00815B3B" w:rsidRPr="00E640E6" w:rsidRDefault="00815B3B" w:rsidP="00A427DE">
      <w:pPr>
        <w:keepNext/>
        <w:keepLines/>
        <w:autoSpaceDN w:val="0"/>
        <w:spacing w:before="240" w:after="0" w:line="264" w:lineRule="auto"/>
        <w:textAlignment w:val="baseline"/>
        <w:outlineLvl w:val="0"/>
        <w:rPr>
          <w:rFonts w:eastAsiaTheme="majorEastAsia" w:cstheme="minorHAnsi"/>
          <w:sz w:val="20"/>
          <w:szCs w:val="20"/>
        </w:rPr>
      </w:pPr>
      <w:r w:rsidRPr="00E640E6">
        <w:rPr>
          <w:rFonts w:eastAsiaTheme="majorEastAsia" w:cstheme="minorHAnsi"/>
          <w:sz w:val="20"/>
          <w:szCs w:val="20"/>
        </w:rPr>
        <w:t>Additionally, we conducted a critical analysis of Fedrick w Taylor's Scientific management method, examining its advantages and weaknesses, and discovered that the organisational structure</w:t>
      </w:r>
      <w:r w:rsidR="00087B8B">
        <w:rPr>
          <w:rFonts w:eastAsiaTheme="majorEastAsia" w:cstheme="minorHAnsi"/>
          <w:sz w:val="20"/>
          <w:szCs w:val="20"/>
        </w:rPr>
        <w:t xml:space="preserve"> in McDonald's</w:t>
      </w:r>
      <w:r w:rsidRPr="00E640E6">
        <w:rPr>
          <w:rFonts w:eastAsiaTheme="majorEastAsia" w:cstheme="minorHAnsi"/>
          <w:sz w:val="20"/>
          <w:szCs w:val="20"/>
        </w:rPr>
        <w:t xml:space="preserve"> is hierarchical.</w:t>
      </w:r>
    </w:p>
    <w:p w14:paraId="5F71DA67" w14:textId="7AE470F9" w:rsidR="00DF2A31" w:rsidRDefault="00DF2A31" w:rsidP="00A427DE">
      <w:pPr>
        <w:keepNext/>
        <w:keepLines/>
        <w:autoSpaceDN w:val="0"/>
        <w:spacing w:before="240" w:after="0" w:line="264" w:lineRule="auto"/>
        <w:textAlignment w:val="baseline"/>
        <w:outlineLvl w:val="0"/>
        <w:rPr>
          <w:rFonts w:eastAsiaTheme="majorEastAsia" w:cstheme="minorHAnsi"/>
          <w:sz w:val="20"/>
          <w:szCs w:val="20"/>
        </w:rPr>
      </w:pPr>
      <w:r w:rsidRPr="00E640E6">
        <w:rPr>
          <w:rFonts w:eastAsiaTheme="majorEastAsia" w:cstheme="minorHAnsi"/>
          <w:sz w:val="20"/>
          <w:szCs w:val="20"/>
        </w:rPr>
        <w:t>Modern management</w:t>
      </w:r>
      <w:r w:rsidR="00B804D4" w:rsidRPr="00E640E6">
        <w:rPr>
          <w:rFonts w:eastAsiaTheme="majorEastAsia" w:cstheme="minorHAnsi"/>
          <w:sz w:val="20"/>
          <w:szCs w:val="20"/>
        </w:rPr>
        <w:t xml:space="preserve"> </w:t>
      </w:r>
      <w:r w:rsidRPr="00E640E6">
        <w:rPr>
          <w:rFonts w:eastAsiaTheme="majorEastAsia" w:cstheme="minorHAnsi"/>
          <w:sz w:val="20"/>
          <w:szCs w:val="20"/>
        </w:rPr>
        <w:t>Y theory</w:t>
      </w:r>
      <w:r w:rsidR="0065708C" w:rsidRPr="00E640E6">
        <w:rPr>
          <w:rFonts w:eastAsiaTheme="majorEastAsia" w:cstheme="minorHAnsi"/>
          <w:sz w:val="20"/>
          <w:szCs w:val="20"/>
        </w:rPr>
        <w:t xml:space="preserve"> </w:t>
      </w:r>
      <w:r w:rsidR="00B804D4" w:rsidRPr="00E640E6">
        <w:rPr>
          <w:rFonts w:eastAsiaTheme="majorEastAsia" w:cstheme="minorHAnsi"/>
          <w:sz w:val="20"/>
          <w:szCs w:val="20"/>
        </w:rPr>
        <w:t>may bridge</w:t>
      </w:r>
      <w:r w:rsidRPr="00E640E6">
        <w:rPr>
          <w:rFonts w:eastAsiaTheme="majorEastAsia" w:cstheme="minorHAnsi"/>
          <w:sz w:val="20"/>
          <w:szCs w:val="20"/>
        </w:rPr>
        <w:t xml:space="preserve"> those</w:t>
      </w:r>
      <w:r w:rsidR="0065708C" w:rsidRPr="00E640E6">
        <w:rPr>
          <w:rFonts w:eastAsiaTheme="majorEastAsia" w:cstheme="minorHAnsi"/>
          <w:sz w:val="20"/>
          <w:szCs w:val="20"/>
        </w:rPr>
        <w:t xml:space="preserve"> </w:t>
      </w:r>
      <w:r w:rsidRPr="00E640E6">
        <w:rPr>
          <w:rFonts w:eastAsiaTheme="majorEastAsia" w:cstheme="minorHAnsi"/>
          <w:sz w:val="20"/>
          <w:szCs w:val="20"/>
        </w:rPr>
        <w:t xml:space="preserve">disadvantages in the </w:t>
      </w:r>
      <w:r w:rsidR="00ED227B">
        <w:rPr>
          <w:rFonts w:eastAsiaTheme="majorEastAsia" w:cstheme="minorHAnsi"/>
          <w:sz w:val="20"/>
          <w:szCs w:val="20"/>
        </w:rPr>
        <w:t>O</w:t>
      </w:r>
      <w:r w:rsidRPr="00E640E6">
        <w:rPr>
          <w:rFonts w:eastAsiaTheme="majorEastAsia" w:cstheme="minorHAnsi"/>
          <w:sz w:val="20"/>
          <w:szCs w:val="20"/>
        </w:rPr>
        <w:t xml:space="preserve">rganisation </w:t>
      </w:r>
      <w:r w:rsidR="0065708C" w:rsidRPr="00E640E6">
        <w:rPr>
          <w:rFonts w:eastAsiaTheme="majorEastAsia" w:cstheme="minorHAnsi"/>
          <w:sz w:val="20"/>
          <w:szCs w:val="20"/>
        </w:rPr>
        <w:t>in McDonald</w:t>
      </w:r>
      <w:r w:rsidR="00ED227B">
        <w:rPr>
          <w:rFonts w:eastAsiaTheme="majorEastAsia" w:cstheme="minorHAnsi"/>
          <w:sz w:val="20"/>
          <w:szCs w:val="20"/>
        </w:rPr>
        <w:t>'</w:t>
      </w:r>
      <w:r w:rsidR="0065708C" w:rsidRPr="00E640E6">
        <w:rPr>
          <w:rFonts w:eastAsiaTheme="majorEastAsia" w:cstheme="minorHAnsi"/>
          <w:sz w:val="20"/>
          <w:szCs w:val="20"/>
        </w:rPr>
        <w:t>s</w:t>
      </w:r>
      <w:r w:rsidR="00A000CD">
        <w:rPr>
          <w:rFonts w:eastAsiaTheme="majorEastAsia" w:cstheme="minorHAnsi"/>
          <w:sz w:val="20"/>
          <w:szCs w:val="20"/>
        </w:rPr>
        <w:t>;</w:t>
      </w:r>
      <w:r w:rsidR="0065708C" w:rsidRPr="00E640E6">
        <w:rPr>
          <w:rFonts w:eastAsiaTheme="majorEastAsia" w:cstheme="minorHAnsi"/>
          <w:sz w:val="20"/>
          <w:szCs w:val="20"/>
        </w:rPr>
        <w:t xml:space="preserve"> </w:t>
      </w:r>
      <w:r w:rsidR="002B752B" w:rsidRPr="00E640E6">
        <w:rPr>
          <w:rFonts w:eastAsiaTheme="majorEastAsia" w:cstheme="minorHAnsi"/>
          <w:sz w:val="20"/>
          <w:szCs w:val="20"/>
        </w:rPr>
        <w:t>however</w:t>
      </w:r>
      <w:r w:rsidR="00ED227B">
        <w:rPr>
          <w:rFonts w:eastAsiaTheme="majorEastAsia" w:cstheme="minorHAnsi"/>
          <w:sz w:val="20"/>
          <w:szCs w:val="20"/>
        </w:rPr>
        <w:t>,</w:t>
      </w:r>
      <w:r w:rsidR="002B752B" w:rsidRPr="00E640E6">
        <w:rPr>
          <w:rFonts w:eastAsiaTheme="majorEastAsia" w:cstheme="minorHAnsi"/>
          <w:sz w:val="20"/>
          <w:szCs w:val="20"/>
        </w:rPr>
        <w:t xml:space="preserve"> the </w:t>
      </w:r>
      <w:r w:rsidR="00A000CD">
        <w:rPr>
          <w:rFonts w:eastAsiaTheme="majorEastAsia" w:cstheme="minorHAnsi"/>
          <w:sz w:val="20"/>
          <w:szCs w:val="20"/>
        </w:rPr>
        <w:t>negative press and</w:t>
      </w:r>
      <w:r w:rsidR="002B752B" w:rsidRPr="00E640E6">
        <w:rPr>
          <w:rFonts w:eastAsiaTheme="majorEastAsia" w:cstheme="minorHAnsi"/>
          <w:sz w:val="20"/>
          <w:szCs w:val="20"/>
        </w:rPr>
        <w:t xml:space="preserve"> controversy</w:t>
      </w:r>
      <w:r w:rsidR="000B5848">
        <w:rPr>
          <w:rFonts w:eastAsiaTheme="majorEastAsia" w:cstheme="minorHAnsi"/>
          <w:sz w:val="20"/>
          <w:szCs w:val="20"/>
        </w:rPr>
        <w:t xml:space="preserve"> </w:t>
      </w:r>
      <w:r w:rsidR="00F63E53" w:rsidRPr="00E640E6">
        <w:rPr>
          <w:rFonts w:eastAsiaTheme="majorEastAsia" w:cstheme="minorHAnsi"/>
          <w:sz w:val="20"/>
          <w:szCs w:val="20"/>
        </w:rPr>
        <w:t xml:space="preserve">surrounding </w:t>
      </w:r>
      <w:r w:rsidR="00F95E0E" w:rsidRPr="00E640E6">
        <w:rPr>
          <w:rFonts w:eastAsiaTheme="majorEastAsia" w:cstheme="minorHAnsi"/>
          <w:sz w:val="20"/>
          <w:szCs w:val="20"/>
        </w:rPr>
        <w:t>McDonald</w:t>
      </w:r>
      <w:r w:rsidR="00ED227B">
        <w:rPr>
          <w:rFonts w:eastAsiaTheme="majorEastAsia" w:cstheme="minorHAnsi"/>
          <w:sz w:val="20"/>
          <w:szCs w:val="20"/>
        </w:rPr>
        <w:t>'</w:t>
      </w:r>
      <w:r w:rsidR="00F95E0E" w:rsidRPr="00E640E6">
        <w:rPr>
          <w:rFonts w:eastAsiaTheme="majorEastAsia" w:cstheme="minorHAnsi"/>
          <w:sz w:val="20"/>
          <w:szCs w:val="20"/>
        </w:rPr>
        <w:t>s</w:t>
      </w:r>
      <w:r w:rsidR="00F14F4B">
        <w:rPr>
          <w:rFonts w:eastAsiaTheme="majorEastAsia" w:cstheme="minorHAnsi"/>
          <w:sz w:val="20"/>
          <w:szCs w:val="20"/>
        </w:rPr>
        <w:t xml:space="preserve"> will always be a factor</w:t>
      </w:r>
      <w:r w:rsidR="00240CB3">
        <w:rPr>
          <w:rFonts w:eastAsiaTheme="majorEastAsia" w:cstheme="minorHAnsi"/>
          <w:sz w:val="20"/>
          <w:szCs w:val="20"/>
        </w:rPr>
        <w:t xml:space="preserve"> to its operation. </w:t>
      </w:r>
      <w:r w:rsidR="002D0B99">
        <w:rPr>
          <w:rFonts w:eastAsiaTheme="majorEastAsia" w:cstheme="minorHAnsi"/>
          <w:sz w:val="20"/>
          <w:szCs w:val="20"/>
        </w:rPr>
        <w:t>Nevertheless, i</w:t>
      </w:r>
      <w:r w:rsidR="00A16CD8" w:rsidRPr="00E640E6">
        <w:rPr>
          <w:rFonts w:eastAsiaTheme="majorEastAsia" w:cstheme="minorHAnsi"/>
          <w:sz w:val="20"/>
          <w:szCs w:val="20"/>
        </w:rPr>
        <w:t xml:space="preserve">t is always </w:t>
      </w:r>
      <w:r w:rsidR="003C3B8C">
        <w:rPr>
          <w:rFonts w:eastAsiaTheme="majorEastAsia" w:cstheme="minorHAnsi"/>
          <w:sz w:val="20"/>
          <w:szCs w:val="20"/>
        </w:rPr>
        <w:t xml:space="preserve">fixing and </w:t>
      </w:r>
      <w:r w:rsidR="00A16CD8" w:rsidRPr="00E640E6">
        <w:rPr>
          <w:rFonts w:eastAsiaTheme="majorEastAsia" w:cstheme="minorHAnsi"/>
          <w:sz w:val="20"/>
          <w:szCs w:val="20"/>
        </w:rPr>
        <w:t xml:space="preserve">looking </w:t>
      </w:r>
      <w:r w:rsidR="001B6F6A" w:rsidRPr="00E640E6">
        <w:rPr>
          <w:rFonts w:eastAsiaTheme="majorEastAsia" w:cstheme="minorHAnsi"/>
          <w:sz w:val="20"/>
          <w:szCs w:val="20"/>
        </w:rPr>
        <w:t xml:space="preserve">for </w:t>
      </w:r>
      <w:r w:rsidR="00A16CD8" w:rsidRPr="00E640E6">
        <w:rPr>
          <w:rFonts w:eastAsiaTheme="majorEastAsia" w:cstheme="minorHAnsi"/>
          <w:sz w:val="20"/>
          <w:szCs w:val="20"/>
        </w:rPr>
        <w:t>ways to improve and inn</w:t>
      </w:r>
      <w:r w:rsidR="001B6F6A" w:rsidRPr="00E640E6">
        <w:rPr>
          <w:rFonts w:eastAsiaTheme="majorEastAsia" w:cstheme="minorHAnsi"/>
          <w:sz w:val="20"/>
          <w:szCs w:val="20"/>
        </w:rPr>
        <w:t xml:space="preserve">ovate new ideas to its </w:t>
      </w:r>
      <w:r w:rsidR="003C3B8C">
        <w:rPr>
          <w:rFonts w:eastAsiaTheme="majorEastAsia" w:cstheme="minorHAnsi"/>
          <w:sz w:val="20"/>
          <w:szCs w:val="20"/>
        </w:rPr>
        <w:t>O</w:t>
      </w:r>
      <w:r w:rsidR="001B6F6A" w:rsidRPr="00E640E6">
        <w:rPr>
          <w:rFonts w:eastAsiaTheme="majorEastAsia" w:cstheme="minorHAnsi"/>
          <w:sz w:val="20"/>
          <w:szCs w:val="20"/>
        </w:rPr>
        <w:t xml:space="preserve">rganisations </w:t>
      </w:r>
      <w:r w:rsidR="006D55E3">
        <w:rPr>
          <w:rFonts w:eastAsiaTheme="majorEastAsia" w:cstheme="minorHAnsi"/>
          <w:sz w:val="20"/>
          <w:szCs w:val="20"/>
        </w:rPr>
        <w:t>towards susta</w:t>
      </w:r>
      <w:r w:rsidR="00812C20">
        <w:rPr>
          <w:rFonts w:eastAsiaTheme="majorEastAsia" w:cstheme="minorHAnsi"/>
          <w:sz w:val="20"/>
          <w:szCs w:val="20"/>
        </w:rPr>
        <w:t xml:space="preserve">inability and the environment it is always trying to meet </w:t>
      </w:r>
      <w:r w:rsidR="00814B57">
        <w:rPr>
          <w:rFonts w:eastAsiaTheme="majorEastAsia" w:cstheme="minorHAnsi"/>
          <w:sz w:val="20"/>
          <w:szCs w:val="20"/>
        </w:rPr>
        <w:t xml:space="preserve">its </w:t>
      </w:r>
      <w:r w:rsidR="00712DB2">
        <w:rPr>
          <w:rFonts w:eastAsiaTheme="majorEastAsia" w:cstheme="minorHAnsi"/>
          <w:sz w:val="20"/>
          <w:szCs w:val="20"/>
        </w:rPr>
        <w:t>goals and targets.</w:t>
      </w:r>
    </w:p>
    <w:p w14:paraId="0FB4FE2E" w14:textId="3D807568" w:rsidR="00712DB2" w:rsidRPr="00E640E6" w:rsidRDefault="0016065B" w:rsidP="00A427DE">
      <w:pPr>
        <w:keepNext/>
        <w:keepLines/>
        <w:autoSpaceDN w:val="0"/>
        <w:spacing w:before="240" w:after="0" w:line="264" w:lineRule="auto"/>
        <w:textAlignment w:val="baseline"/>
        <w:outlineLvl w:val="0"/>
        <w:rPr>
          <w:rFonts w:eastAsiaTheme="majorEastAsia" w:cstheme="minorHAnsi"/>
          <w:sz w:val="20"/>
          <w:szCs w:val="20"/>
        </w:rPr>
      </w:pPr>
      <w:r>
        <w:rPr>
          <w:rFonts w:eastAsiaTheme="majorEastAsia" w:cstheme="minorHAnsi"/>
          <w:sz w:val="20"/>
          <w:szCs w:val="20"/>
        </w:rPr>
        <w:t xml:space="preserve">The </w:t>
      </w:r>
      <w:r w:rsidR="00712DB2">
        <w:rPr>
          <w:rFonts w:eastAsiaTheme="majorEastAsia" w:cstheme="minorHAnsi"/>
          <w:sz w:val="20"/>
          <w:szCs w:val="20"/>
        </w:rPr>
        <w:t xml:space="preserve">Red model </w:t>
      </w:r>
      <w:r w:rsidR="00E8006E">
        <w:rPr>
          <w:rFonts w:eastAsiaTheme="majorEastAsia" w:cstheme="minorHAnsi"/>
          <w:sz w:val="20"/>
          <w:szCs w:val="20"/>
        </w:rPr>
        <w:t>has</w:t>
      </w:r>
      <w:r w:rsidR="009C7C64">
        <w:rPr>
          <w:rFonts w:eastAsiaTheme="majorEastAsia" w:cstheme="minorHAnsi"/>
          <w:sz w:val="20"/>
          <w:szCs w:val="20"/>
        </w:rPr>
        <w:t xml:space="preserve"> </w:t>
      </w:r>
      <w:r w:rsidR="003D6F6F">
        <w:rPr>
          <w:rFonts w:eastAsiaTheme="majorEastAsia" w:cstheme="minorHAnsi"/>
          <w:sz w:val="20"/>
          <w:szCs w:val="20"/>
        </w:rPr>
        <w:t xml:space="preserve">given a </w:t>
      </w:r>
      <w:r w:rsidR="008467D6">
        <w:rPr>
          <w:rFonts w:eastAsiaTheme="majorEastAsia" w:cstheme="minorHAnsi"/>
          <w:sz w:val="20"/>
          <w:szCs w:val="20"/>
        </w:rPr>
        <w:t>more precise</w:t>
      </w:r>
      <w:r w:rsidR="003D6F6F">
        <w:rPr>
          <w:rFonts w:eastAsiaTheme="majorEastAsia" w:cstheme="minorHAnsi"/>
          <w:sz w:val="20"/>
          <w:szCs w:val="20"/>
        </w:rPr>
        <w:t xml:space="preserve"> picture</w:t>
      </w:r>
      <w:r w:rsidR="008467D6">
        <w:rPr>
          <w:rFonts w:eastAsiaTheme="majorEastAsia" w:cstheme="minorHAnsi"/>
          <w:sz w:val="20"/>
          <w:szCs w:val="20"/>
        </w:rPr>
        <w:t xml:space="preserve"> o</w:t>
      </w:r>
      <w:r w:rsidR="007B053B">
        <w:rPr>
          <w:rFonts w:eastAsiaTheme="majorEastAsia" w:cstheme="minorHAnsi"/>
          <w:sz w:val="20"/>
          <w:szCs w:val="20"/>
        </w:rPr>
        <w:t>f</w:t>
      </w:r>
      <w:r w:rsidR="008467D6">
        <w:rPr>
          <w:rFonts w:eastAsiaTheme="majorEastAsia" w:cstheme="minorHAnsi"/>
          <w:sz w:val="20"/>
          <w:szCs w:val="20"/>
        </w:rPr>
        <w:t xml:space="preserve"> the </w:t>
      </w:r>
      <w:r w:rsidR="007B053B">
        <w:rPr>
          <w:rFonts w:eastAsiaTheme="majorEastAsia" w:cstheme="minorHAnsi"/>
          <w:sz w:val="20"/>
          <w:szCs w:val="20"/>
        </w:rPr>
        <w:t>O</w:t>
      </w:r>
      <w:r w:rsidR="008467D6">
        <w:rPr>
          <w:rFonts w:eastAsiaTheme="majorEastAsia" w:cstheme="minorHAnsi"/>
          <w:sz w:val="20"/>
          <w:szCs w:val="20"/>
        </w:rPr>
        <w:t>rganisation</w:t>
      </w:r>
      <w:r w:rsidR="007B053B">
        <w:rPr>
          <w:rFonts w:eastAsiaTheme="majorEastAsia" w:cstheme="minorHAnsi"/>
          <w:sz w:val="20"/>
          <w:szCs w:val="20"/>
        </w:rPr>
        <w:t>s</w:t>
      </w:r>
      <w:r w:rsidR="00222B50">
        <w:rPr>
          <w:rFonts w:eastAsiaTheme="majorEastAsia" w:cstheme="minorHAnsi"/>
          <w:sz w:val="20"/>
          <w:szCs w:val="20"/>
        </w:rPr>
        <w:t xml:space="preserve"> </w:t>
      </w:r>
      <w:r w:rsidR="005D5EC7">
        <w:rPr>
          <w:rFonts w:eastAsiaTheme="majorEastAsia" w:cstheme="minorHAnsi"/>
          <w:sz w:val="20"/>
          <w:szCs w:val="20"/>
        </w:rPr>
        <w:t xml:space="preserve">issues and </w:t>
      </w:r>
      <w:r w:rsidR="00196EB2">
        <w:rPr>
          <w:rFonts w:eastAsiaTheme="majorEastAsia" w:cstheme="minorHAnsi"/>
          <w:sz w:val="20"/>
          <w:szCs w:val="20"/>
        </w:rPr>
        <w:t>drawn us to a conclusion.</w:t>
      </w:r>
      <w:r w:rsidR="0030716D">
        <w:rPr>
          <w:rFonts w:eastAsiaTheme="majorEastAsia" w:cstheme="minorHAnsi"/>
          <w:sz w:val="20"/>
          <w:szCs w:val="20"/>
        </w:rPr>
        <w:t xml:space="preserve"> </w:t>
      </w:r>
    </w:p>
    <w:p w14:paraId="1E380A54" w14:textId="77777777" w:rsidR="00A427DE" w:rsidRPr="00A427DE" w:rsidRDefault="00A427DE" w:rsidP="00A427DE">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p>
    <w:p w14:paraId="2FFA56A8" w14:textId="1F405F9C" w:rsidR="00A427DE" w:rsidRDefault="00A427DE">
      <w:r>
        <w:br w:type="page"/>
      </w:r>
    </w:p>
    <w:p w14:paraId="2188F861" w14:textId="0F5ECA43" w:rsidR="0018246C" w:rsidRPr="0018246C" w:rsidRDefault="008C2FB2" w:rsidP="0018246C">
      <w:pPr>
        <w:rPr>
          <w:rFonts w:ascii="Calibri" w:eastAsia="Times New Roman" w:hAnsi="Calibri" w:cs="Times New Roman"/>
          <w:sz w:val="20"/>
          <w:szCs w:val="20"/>
        </w:rPr>
      </w:pPr>
      <w:bookmarkStart w:id="1" w:name="_Toc84925089"/>
      <w:r>
        <w:rPr>
          <w:rFonts w:asciiTheme="majorHAnsi" w:eastAsiaTheme="majorEastAsia" w:hAnsiTheme="majorHAnsi" w:cstheme="majorBidi"/>
          <w:color w:val="2F5496" w:themeColor="accent1" w:themeShade="BF"/>
          <w:sz w:val="32"/>
          <w:szCs w:val="32"/>
        </w:rPr>
        <w:lastRenderedPageBreak/>
        <w:t>1</w:t>
      </w:r>
      <w:r w:rsidR="00FF6887">
        <w:rPr>
          <w:rFonts w:asciiTheme="majorHAnsi" w:eastAsiaTheme="majorEastAsia" w:hAnsiTheme="majorHAnsi" w:cstheme="majorBidi"/>
          <w:color w:val="2F5496" w:themeColor="accent1" w:themeShade="BF"/>
          <w:sz w:val="32"/>
          <w:szCs w:val="32"/>
        </w:rPr>
        <w:t xml:space="preserve">.0 </w:t>
      </w:r>
      <w:r w:rsidR="00A427DE" w:rsidRPr="00A427DE">
        <w:rPr>
          <w:rFonts w:asciiTheme="majorHAnsi" w:eastAsiaTheme="majorEastAsia" w:hAnsiTheme="majorHAnsi" w:cstheme="majorBidi"/>
          <w:color w:val="2F5496" w:themeColor="accent1" w:themeShade="BF"/>
          <w:sz w:val="32"/>
          <w:szCs w:val="32"/>
        </w:rPr>
        <w:t>INTRODUCTION</w:t>
      </w:r>
      <w:bookmarkEnd w:id="1"/>
    </w:p>
    <w:p w14:paraId="4176C96D" w14:textId="77777777" w:rsidR="006A3DBA" w:rsidRDefault="006A3DBA" w:rsidP="006A3DBA">
      <w:pPr>
        <w:autoSpaceDN w:val="0"/>
        <w:spacing w:after="120" w:line="264" w:lineRule="auto"/>
        <w:textAlignment w:val="baseline"/>
        <w:rPr>
          <w:rFonts w:ascii="Calibri" w:eastAsia="Times New Roman" w:hAnsi="Calibri" w:cs="Times New Roman"/>
          <w:sz w:val="20"/>
          <w:szCs w:val="20"/>
        </w:rPr>
      </w:pPr>
    </w:p>
    <w:p w14:paraId="3414C2F7" w14:textId="5C52B81A" w:rsidR="002F0F17" w:rsidRDefault="000777E3" w:rsidP="00507227">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This report aims</w:t>
      </w:r>
      <w:r w:rsidR="006A3DBA" w:rsidRPr="006A3DBA">
        <w:rPr>
          <w:rFonts w:ascii="Calibri" w:eastAsia="Times New Roman" w:hAnsi="Calibri" w:cs="Times New Roman"/>
          <w:sz w:val="20"/>
          <w:szCs w:val="20"/>
        </w:rPr>
        <w:t xml:space="preserve"> to research how </w:t>
      </w:r>
      <w:r w:rsidR="00D42E4C">
        <w:rPr>
          <w:rFonts w:ascii="Calibri" w:eastAsia="Times New Roman" w:hAnsi="Calibri" w:cs="Times New Roman"/>
          <w:sz w:val="20"/>
          <w:szCs w:val="20"/>
        </w:rPr>
        <w:t>McDonald</w:t>
      </w:r>
      <w:r w:rsidR="00144039">
        <w:rPr>
          <w:rFonts w:ascii="Calibri" w:eastAsia="Times New Roman" w:hAnsi="Calibri" w:cs="Times New Roman"/>
          <w:sz w:val="20"/>
          <w:szCs w:val="20"/>
        </w:rPr>
        <w:t>'</w:t>
      </w:r>
      <w:r w:rsidR="00D42E4C">
        <w:rPr>
          <w:rFonts w:ascii="Calibri" w:eastAsia="Times New Roman" w:hAnsi="Calibri" w:cs="Times New Roman"/>
          <w:sz w:val="20"/>
          <w:szCs w:val="20"/>
        </w:rPr>
        <w:t>s</w:t>
      </w:r>
      <w:r w:rsidR="006A3DBA" w:rsidRPr="006A3DBA">
        <w:rPr>
          <w:rFonts w:ascii="Calibri" w:eastAsia="Times New Roman" w:hAnsi="Calibri" w:cs="Times New Roman"/>
          <w:sz w:val="20"/>
          <w:szCs w:val="20"/>
        </w:rPr>
        <w:t xml:space="preserve"> </w:t>
      </w:r>
      <w:r w:rsidR="0022671B">
        <w:rPr>
          <w:rFonts w:ascii="Calibri" w:eastAsia="Times New Roman" w:hAnsi="Calibri" w:cs="Times New Roman"/>
          <w:sz w:val="20"/>
          <w:szCs w:val="20"/>
        </w:rPr>
        <w:t>fast-food</w:t>
      </w:r>
      <w:r w:rsidR="006A3DBA" w:rsidRPr="006A3DBA">
        <w:rPr>
          <w:rFonts w:ascii="Calibri" w:eastAsia="Times New Roman" w:hAnsi="Calibri" w:cs="Times New Roman"/>
          <w:sz w:val="20"/>
          <w:szCs w:val="20"/>
        </w:rPr>
        <w:t xml:space="preserve"> chain </w:t>
      </w:r>
      <w:r w:rsidR="00D42E4C">
        <w:rPr>
          <w:rFonts w:ascii="Calibri" w:eastAsia="Times New Roman" w:hAnsi="Calibri" w:cs="Times New Roman"/>
          <w:sz w:val="20"/>
          <w:szCs w:val="20"/>
        </w:rPr>
        <w:t>operates</w:t>
      </w:r>
      <w:r w:rsidR="006A3DBA" w:rsidRPr="006A3DBA">
        <w:rPr>
          <w:rFonts w:ascii="Calibri" w:eastAsia="Times New Roman" w:hAnsi="Calibri" w:cs="Times New Roman"/>
          <w:sz w:val="20"/>
          <w:szCs w:val="20"/>
        </w:rPr>
        <w:t xml:space="preserve"> as </w:t>
      </w:r>
      <w:r w:rsidR="0030329F" w:rsidRPr="006A3DBA">
        <w:rPr>
          <w:rFonts w:ascii="Calibri" w:eastAsia="Times New Roman" w:hAnsi="Calibri" w:cs="Times New Roman"/>
          <w:sz w:val="20"/>
          <w:szCs w:val="20"/>
        </w:rPr>
        <w:t>an</w:t>
      </w:r>
      <w:r w:rsidR="006A3DBA" w:rsidRPr="006A3DBA">
        <w:rPr>
          <w:rFonts w:ascii="Calibri" w:eastAsia="Times New Roman" w:hAnsi="Calibri" w:cs="Times New Roman"/>
          <w:sz w:val="20"/>
          <w:szCs w:val="20"/>
        </w:rPr>
        <w:t xml:space="preserve"> employer </w:t>
      </w:r>
      <w:r w:rsidR="00F63287">
        <w:rPr>
          <w:rFonts w:ascii="Calibri" w:eastAsia="Times New Roman" w:hAnsi="Calibri" w:cs="Times New Roman"/>
          <w:sz w:val="20"/>
          <w:szCs w:val="20"/>
        </w:rPr>
        <w:t xml:space="preserve">and </w:t>
      </w:r>
      <w:r w:rsidR="00D135E5">
        <w:rPr>
          <w:rFonts w:ascii="Calibri" w:eastAsia="Times New Roman" w:hAnsi="Calibri" w:cs="Times New Roman"/>
          <w:sz w:val="20"/>
          <w:szCs w:val="20"/>
        </w:rPr>
        <w:t>the impact o</w:t>
      </w:r>
      <w:r w:rsidR="008E32D3">
        <w:rPr>
          <w:rFonts w:ascii="Calibri" w:eastAsia="Times New Roman" w:hAnsi="Calibri" w:cs="Times New Roman"/>
          <w:sz w:val="20"/>
          <w:szCs w:val="20"/>
        </w:rPr>
        <w:t>n its employees.</w:t>
      </w:r>
      <w:r w:rsidR="00D135E5">
        <w:rPr>
          <w:rFonts w:ascii="Calibri" w:eastAsia="Times New Roman" w:hAnsi="Calibri" w:cs="Times New Roman"/>
          <w:sz w:val="20"/>
          <w:szCs w:val="20"/>
        </w:rPr>
        <w:t xml:space="preserve"> </w:t>
      </w:r>
      <w:r w:rsidR="00D92B97">
        <w:rPr>
          <w:rFonts w:ascii="Calibri" w:eastAsia="Times New Roman" w:hAnsi="Calibri" w:cs="Times New Roman"/>
          <w:sz w:val="20"/>
          <w:szCs w:val="20"/>
        </w:rPr>
        <w:t>McDonald</w:t>
      </w:r>
      <w:r w:rsidR="006A3DBA" w:rsidRPr="006A3DBA">
        <w:rPr>
          <w:rFonts w:ascii="Calibri" w:eastAsia="Times New Roman" w:hAnsi="Calibri" w:cs="Times New Roman"/>
          <w:sz w:val="20"/>
          <w:szCs w:val="20"/>
        </w:rPr>
        <w:t xml:space="preserve"> opened the first restaurant in 1940 by </w:t>
      </w:r>
      <w:r w:rsidR="00D92B97">
        <w:rPr>
          <w:rFonts w:ascii="Calibri" w:eastAsia="Times New Roman" w:hAnsi="Calibri" w:cs="Times New Roman"/>
          <w:sz w:val="20"/>
          <w:szCs w:val="20"/>
        </w:rPr>
        <w:t>two</w:t>
      </w:r>
      <w:r w:rsidR="006A3DBA" w:rsidRPr="006A3DBA">
        <w:rPr>
          <w:rFonts w:ascii="Calibri" w:eastAsia="Times New Roman" w:hAnsi="Calibri" w:cs="Times New Roman"/>
          <w:sz w:val="20"/>
          <w:szCs w:val="20"/>
        </w:rPr>
        <w:t xml:space="preserve"> brothers Maurice McDonald and Richard McDonald, in San Bernardino</w:t>
      </w:r>
      <w:r w:rsidR="00D92B97">
        <w:rPr>
          <w:rFonts w:ascii="Calibri" w:eastAsia="Times New Roman" w:hAnsi="Calibri" w:cs="Times New Roman"/>
          <w:sz w:val="20"/>
          <w:szCs w:val="20"/>
        </w:rPr>
        <w:t>,</w:t>
      </w:r>
      <w:r w:rsidR="006A3DBA" w:rsidRPr="006A3DBA">
        <w:rPr>
          <w:rFonts w:ascii="Calibri" w:eastAsia="Times New Roman" w:hAnsi="Calibri" w:cs="Times New Roman"/>
          <w:sz w:val="20"/>
          <w:szCs w:val="20"/>
        </w:rPr>
        <w:t xml:space="preserve"> California. One of </w:t>
      </w:r>
      <w:r w:rsidR="00086775">
        <w:rPr>
          <w:rFonts w:ascii="Calibri" w:eastAsia="Times New Roman" w:hAnsi="Calibri" w:cs="Times New Roman"/>
          <w:sz w:val="20"/>
          <w:szCs w:val="20"/>
        </w:rPr>
        <w:t>McDonald</w:t>
      </w:r>
      <w:r w:rsidR="00144039">
        <w:rPr>
          <w:rFonts w:ascii="Calibri" w:eastAsia="Times New Roman" w:hAnsi="Calibri" w:cs="Times New Roman"/>
          <w:sz w:val="20"/>
          <w:szCs w:val="20"/>
        </w:rPr>
        <w:t>'</w:t>
      </w:r>
      <w:r w:rsidR="00086775">
        <w:rPr>
          <w:rFonts w:ascii="Calibri" w:eastAsia="Times New Roman" w:hAnsi="Calibri" w:cs="Times New Roman"/>
          <w:sz w:val="20"/>
          <w:szCs w:val="20"/>
        </w:rPr>
        <w:t>s</w:t>
      </w:r>
      <w:r w:rsidR="006A3DBA" w:rsidRPr="006A3DBA">
        <w:rPr>
          <w:rFonts w:ascii="Calibri" w:eastAsia="Times New Roman" w:hAnsi="Calibri" w:cs="Times New Roman"/>
          <w:sz w:val="20"/>
          <w:szCs w:val="20"/>
        </w:rPr>
        <w:t xml:space="preserve"> core values are they believe in the McDonald</w:t>
      </w:r>
      <w:r w:rsidR="00144039">
        <w:rPr>
          <w:rFonts w:ascii="Calibri" w:eastAsia="Times New Roman" w:hAnsi="Calibri" w:cs="Times New Roman"/>
          <w:sz w:val="20"/>
          <w:szCs w:val="20"/>
        </w:rPr>
        <w:t>'</w:t>
      </w:r>
      <w:r w:rsidR="006A3DBA" w:rsidRPr="006A3DBA">
        <w:rPr>
          <w:rFonts w:ascii="Calibri" w:eastAsia="Times New Roman" w:hAnsi="Calibri" w:cs="Times New Roman"/>
          <w:sz w:val="20"/>
          <w:szCs w:val="20"/>
        </w:rPr>
        <w:t>s System</w:t>
      </w:r>
      <w:r w:rsidR="00086775">
        <w:rPr>
          <w:rFonts w:ascii="Calibri" w:eastAsia="Times New Roman" w:hAnsi="Calibri" w:cs="Times New Roman"/>
          <w:sz w:val="20"/>
          <w:szCs w:val="20"/>
        </w:rPr>
        <w:t>,</w:t>
      </w:r>
      <w:r w:rsidR="006A3DBA" w:rsidRPr="006A3DBA">
        <w:rPr>
          <w:rFonts w:ascii="Calibri" w:eastAsia="Times New Roman" w:hAnsi="Calibri" w:cs="Times New Roman"/>
          <w:sz w:val="20"/>
          <w:szCs w:val="20"/>
        </w:rPr>
        <w:t xml:space="preserve"> which says, McDonald</w:t>
      </w:r>
      <w:r w:rsidR="00144039">
        <w:rPr>
          <w:rFonts w:ascii="Calibri" w:eastAsia="Times New Roman" w:hAnsi="Calibri" w:cs="Times New Roman"/>
          <w:sz w:val="20"/>
          <w:szCs w:val="20"/>
        </w:rPr>
        <w:t>'</w:t>
      </w:r>
      <w:r w:rsidR="006A3DBA" w:rsidRPr="006A3DBA">
        <w:rPr>
          <w:rFonts w:ascii="Calibri" w:eastAsia="Times New Roman" w:hAnsi="Calibri" w:cs="Times New Roman"/>
          <w:sz w:val="20"/>
          <w:szCs w:val="20"/>
        </w:rPr>
        <w:t xml:space="preserve">s business model, depicted by the </w:t>
      </w:r>
      <w:r w:rsidR="00144039">
        <w:rPr>
          <w:rFonts w:ascii="Calibri" w:eastAsia="Times New Roman" w:hAnsi="Calibri" w:cs="Times New Roman"/>
          <w:sz w:val="20"/>
          <w:szCs w:val="20"/>
        </w:rPr>
        <w:t>"</w:t>
      </w:r>
      <w:r w:rsidR="006A3DBA" w:rsidRPr="006A3DBA">
        <w:rPr>
          <w:rFonts w:ascii="Calibri" w:eastAsia="Times New Roman" w:hAnsi="Calibri" w:cs="Times New Roman"/>
          <w:sz w:val="20"/>
          <w:szCs w:val="20"/>
        </w:rPr>
        <w:t>three-legged stool</w:t>
      </w:r>
      <w:r w:rsidR="00144039">
        <w:rPr>
          <w:rFonts w:ascii="Calibri" w:eastAsia="Times New Roman" w:hAnsi="Calibri" w:cs="Times New Roman"/>
          <w:sz w:val="20"/>
          <w:szCs w:val="20"/>
        </w:rPr>
        <w:t>"</w:t>
      </w:r>
      <w:r w:rsidR="006A3DBA" w:rsidRPr="006A3DBA">
        <w:rPr>
          <w:rFonts w:ascii="Calibri" w:eastAsia="Times New Roman" w:hAnsi="Calibri" w:cs="Times New Roman"/>
          <w:sz w:val="20"/>
          <w:szCs w:val="20"/>
        </w:rPr>
        <w:t xml:space="preserve"> of </w:t>
      </w:r>
      <w:r w:rsidR="006A3DBA" w:rsidRPr="006A3DBA">
        <w:rPr>
          <w:rFonts w:ascii="Calibri" w:eastAsia="Times New Roman" w:hAnsi="Calibri" w:cs="Times New Roman"/>
          <w:sz w:val="20"/>
          <w:szCs w:val="20"/>
        </w:rPr>
        <w:br/>
        <w:t xml:space="preserve">owner/operators, </w:t>
      </w:r>
      <w:r w:rsidR="008D4F9B" w:rsidRPr="006A3DBA">
        <w:rPr>
          <w:rFonts w:ascii="Calibri" w:eastAsia="Times New Roman" w:hAnsi="Calibri" w:cs="Times New Roman"/>
          <w:sz w:val="20"/>
          <w:szCs w:val="20"/>
        </w:rPr>
        <w:t>suppliers,</w:t>
      </w:r>
      <w:r w:rsidR="006A3DBA" w:rsidRPr="006A3DBA">
        <w:rPr>
          <w:rFonts w:ascii="Calibri" w:eastAsia="Times New Roman" w:hAnsi="Calibri" w:cs="Times New Roman"/>
          <w:sz w:val="20"/>
          <w:szCs w:val="20"/>
        </w:rPr>
        <w:t xml:space="preserve"> and company employees </w:t>
      </w:r>
      <w:r w:rsidR="00B21472">
        <w:rPr>
          <w:rFonts w:ascii="Calibri" w:eastAsia="Times New Roman" w:hAnsi="Calibri" w:cs="Times New Roman"/>
          <w:sz w:val="20"/>
          <w:szCs w:val="20"/>
        </w:rPr>
        <w:t>are</w:t>
      </w:r>
      <w:r w:rsidR="006A3DBA" w:rsidRPr="006A3DBA">
        <w:rPr>
          <w:rFonts w:ascii="Calibri" w:eastAsia="Times New Roman" w:hAnsi="Calibri" w:cs="Times New Roman"/>
          <w:sz w:val="20"/>
          <w:szCs w:val="20"/>
        </w:rPr>
        <w:t xml:space="preserve"> our foundation, </w:t>
      </w:r>
      <w:r w:rsidR="006A3DBA" w:rsidRPr="006A3DBA">
        <w:rPr>
          <w:rFonts w:ascii="Calibri" w:eastAsia="Times New Roman" w:hAnsi="Calibri" w:cs="Times New Roman"/>
          <w:sz w:val="20"/>
          <w:szCs w:val="20"/>
        </w:rPr>
        <w:br/>
      </w:r>
      <w:r w:rsidR="00A376A3">
        <w:rPr>
          <w:rFonts w:ascii="Calibri" w:eastAsia="Times New Roman" w:hAnsi="Calibri" w:cs="Times New Roman"/>
          <w:sz w:val="20"/>
          <w:szCs w:val="20"/>
        </w:rPr>
        <w:t>Moreover,</w:t>
      </w:r>
      <w:r w:rsidR="006A3DBA" w:rsidRPr="006A3DBA">
        <w:rPr>
          <w:rFonts w:ascii="Calibri" w:eastAsia="Times New Roman" w:hAnsi="Calibri" w:cs="Times New Roman"/>
          <w:sz w:val="20"/>
          <w:szCs w:val="20"/>
        </w:rPr>
        <w:t xml:space="preserve"> the balance of interests among the three groups is </w:t>
      </w:r>
      <w:r w:rsidR="00805C9C">
        <w:rPr>
          <w:rFonts w:ascii="Calibri" w:eastAsia="Times New Roman" w:hAnsi="Calibri" w:cs="Times New Roman"/>
          <w:sz w:val="20"/>
          <w:szCs w:val="20"/>
        </w:rPr>
        <w:t>critical</w:t>
      </w:r>
      <w:r w:rsidR="006A3DBA" w:rsidRPr="006A3DBA">
        <w:rPr>
          <w:rFonts w:ascii="Calibri" w:eastAsia="Times New Roman" w:hAnsi="Calibri" w:cs="Times New Roman"/>
          <w:sz w:val="20"/>
          <w:szCs w:val="20"/>
        </w:rPr>
        <w:t>. (Human Rights and Respectful Workplaces, 2021)</w:t>
      </w:r>
      <w:r w:rsidR="00872D9C">
        <w:rPr>
          <w:rFonts w:ascii="Calibri" w:eastAsia="Times New Roman" w:hAnsi="Calibri" w:cs="Times New Roman"/>
          <w:sz w:val="20"/>
          <w:szCs w:val="20"/>
        </w:rPr>
        <w:t>.</w:t>
      </w:r>
    </w:p>
    <w:p w14:paraId="524C404E" w14:textId="27080FAE" w:rsidR="002F0F17" w:rsidRDefault="002F0F17" w:rsidP="00507227">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 xml:space="preserve">What </w:t>
      </w:r>
      <w:r w:rsidR="00D77EA8">
        <w:rPr>
          <w:rFonts w:ascii="Calibri" w:eastAsia="Times New Roman" w:hAnsi="Calibri" w:cs="Times New Roman"/>
          <w:sz w:val="20"/>
          <w:szCs w:val="20"/>
        </w:rPr>
        <w:t>is</w:t>
      </w:r>
      <w:r>
        <w:rPr>
          <w:rFonts w:ascii="Calibri" w:eastAsia="Times New Roman" w:hAnsi="Calibri" w:cs="Times New Roman"/>
          <w:sz w:val="20"/>
          <w:szCs w:val="20"/>
        </w:rPr>
        <w:t xml:space="preserve"> value</w:t>
      </w:r>
      <w:r w:rsidR="00D77EA8">
        <w:rPr>
          <w:rFonts w:ascii="Calibri" w:eastAsia="Times New Roman" w:hAnsi="Calibri" w:cs="Times New Roman"/>
          <w:sz w:val="20"/>
          <w:szCs w:val="20"/>
        </w:rPr>
        <w:t>?</w:t>
      </w:r>
    </w:p>
    <w:p w14:paraId="461FC43D" w14:textId="7F2AEA38" w:rsidR="00D26437" w:rsidRDefault="002F0F17" w:rsidP="00D26437">
      <w:pPr>
        <w:autoSpaceDN w:val="0"/>
        <w:spacing w:after="120" w:line="264" w:lineRule="auto"/>
        <w:textAlignment w:val="baseline"/>
        <w:rPr>
          <w:rStyle w:val="selectable"/>
          <w:color w:val="000000"/>
        </w:rPr>
      </w:pPr>
      <w:r>
        <w:rPr>
          <w:rFonts w:ascii="Calibri" w:eastAsia="Times New Roman" w:hAnsi="Calibri" w:cs="Times New Roman"/>
          <w:sz w:val="20"/>
          <w:szCs w:val="20"/>
        </w:rPr>
        <w:t xml:space="preserve">Values </w:t>
      </w:r>
      <w:r w:rsidR="002E5BB7">
        <w:rPr>
          <w:rFonts w:ascii="Calibri" w:eastAsia="Times New Roman" w:hAnsi="Calibri" w:cs="Times New Roman"/>
          <w:sz w:val="20"/>
          <w:szCs w:val="20"/>
        </w:rPr>
        <w:t xml:space="preserve">are </w:t>
      </w:r>
      <w:r w:rsidR="00871600">
        <w:rPr>
          <w:rFonts w:ascii="Calibri" w:eastAsia="Times New Roman" w:hAnsi="Calibri" w:cs="Times New Roman"/>
          <w:sz w:val="20"/>
          <w:szCs w:val="20"/>
        </w:rPr>
        <w:t>moral principles</w:t>
      </w:r>
      <w:r w:rsidR="002E5BB7" w:rsidRPr="002E5BB7">
        <w:rPr>
          <w:rFonts w:ascii="Calibri" w:eastAsia="Times New Roman" w:hAnsi="Calibri" w:cs="Times New Roman"/>
          <w:sz w:val="20"/>
          <w:szCs w:val="20"/>
        </w:rPr>
        <w:t xml:space="preserve"> </w:t>
      </w:r>
      <w:r w:rsidR="000A71BD">
        <w:rPr>
          <w:rFonts w:ascii="Calibri" w:eastAsia="Times New Roman" w:hAnsi="Calibri" w:cs="Times New Roman"/>
          <w:sz w:val="20"/>
          <w:szCs w:val="20"/>
        </w:rPr>
        <w:t xml:space="preserve">that </w:t>
      </w:r>
      <w:r w:rsidR="002E5BB7" w:rsidRPr="002E5BB7">
        <w:rPr>
          <w:rFonts w:ascii="Calibri" w:eastAsia="Times New Roman" w:hAnsi="Calibri" w:cs="Times New Roman"/>
          <w:sz w:val="20"/>
          <w:szCs w:val="20"/>
        </w:rPr>
        <w:t>are a collection of our values, beliefs, and attitudes that lead us through life and influence our behaviour</w:t>
      </w:r>
      <w:r w:rsidR="002E5BB7">
        <w:rPr>
          <w:rFonts w:ascii="Calibri" w:eastAsia="Times New Roman" w:hAnsi="Calibri" w:cs="Times New Roman"/>
          <w:sz w:val="20"/>
          <w:szCs w:val="20"/>
        </w:rPr>
        <w:t>.</w:t>
      </w:r>
      <w:r w:rsidR="008B564E">
        <w:rPr>
          <w:rFonts w:ascii="Calibri" w:eastAsia="Times New Roman" w:hAnsi="Calibri" w:cs="Times New Roman"/>
          <w:sz w:val="20"/>
          <w:szCs w:val="20"/>
        </w:rPr>
        <w:t xml:space="preserve"> </w:t>
      </w:r>
      <w:r w:rsidR="000A71BD">
        <w:rPr>
          <w:rFonts w:ascii="Calibri" w:eastAsia="Times New Roman" w:hAnsi="Calibri" w:cs="Times New Roman"/>
          <w:sz w:val="20"/>
          <w:szCs w:val="20"/>
        </w:rPr>
        <w:t>McDonald</w:t>
      </w:r>
      <w:r w:rsidR="00FF5628">
        <w:rPr>
          <w:rFonts w:ascii="Calibri" w:eastAsia="Times New Roman" w:hAnsi="Calibri" w:cs="Times New Roman"/>
          <w:sz w:val="20"/>
          <w:szCs w:val="20"/>
        </w:rPr>
        <w:t>'</w:t>
      </w:r>
      <w:r w:rsidR="000A71BD">
        <w:rPr>
          <w:rFonts w:ascii="Calibri" w:eastAsia="Times New Roman" w:hAnsi="Calibri" w:cs="Times New Roman"/>
          <w:sz w:val="20"/>
          <w:szCs w:val="20"/>
        </w:rPr>
        <w:t>s</w:t>
      </w:r>
      <w:r w:rsidR="00595D42">
        <w:rPr>
          <w:rFonts w:ascii="Calibri" w:eastAsia="Times New Roman" w:hAnsi="Calibri" w:cs="Times New Roman"/>
          <w:sz w:val="20"/>
          <w:szCs w:val="20"/>
        </w:rPr>
        <w:t xml:space="preserve"> </w:t>
      </w:r>
      <w:r w:rsidR="00871600">
        <w:rPr>
          <w:rFonts w:ascii="Calibri" w:eastAsia="Times New Roman" w:hAnsi="Calibri" w:cs="Times New Roman"/>
          <w:sz w:val="20"/>
          <w:szCs w:val="20"/>
        </w:rPr>
        <w:t>value</w:t>
      </w:r>
      <w:r w:rsidR="00595D42">
        <w:rPr>
          <w:rFonts w:ascii="Calibri" w:eastAsia="Times New Roman" w:hAnsi="Calibri" w:cs="Times New Roman"/>
          <w:sz w:val="20"/>
          <w:szCs w:val="20"/>
        </w:rPr>
        <w:t xml:space="preserve"> </w:t>
      </w:r>
      <w:r w:rsidR="008B564E">
        <w:rPr>
          <w:rFonts w:ascii="Calibri" w:eastAsia="Times New Roman" w:hAnsi="Calibri" w:cs="Times New Roman"/>
          <w:sz w:val="20"/>
          <w:szCs w:val="20"/>
        </w:rPr>
        <w:t xml:space="preserve">of </w:t>
      </w:r>
      <w:r w:rsidR="00871600">
        <w:rPr>
          <w:rFonts w:ascii="Calibri" w:eastAsia="Times New Roman" w:hAnsi="Calibri" w:cs="Times New Roman"/>
          <w:sz w:val="20"/>
          <w:szCs w:val="20"/>
        </w:rPr>
        <w:t xml:space="preserve">an employee is </w:t>
      </w:r>
      <w:r w:rsidR="00730FEA">
        <w:rPr>
          <w:rFonts w:ascii="Calibri" w:eastAsia="Times New Roman" w:hAnsi="Calibri" w:cs="Times New Roman"/>
          <w:sz w:val="20"/>
          <w:szCs w:val="20"/>
        </w:rPr>
        <w:t xml:space="preserve">that </w:t>
      </w:r>
      <w:r w:rsidR="00871600">
        <w:rPr>
          <w:rFonts w:ascii="Calibri" w:eastAsia="Times New Roman" w:hAnsi="Calibri" w:cs="Times New Roman"/>
          <w:sz w:val="20"/>
          <w:szCs w:val="20"/>
        </w:rPr>
        <w:t>they</w:t>
      </w:r>
      <w:r w:rsidR="00871600" w:rsidRPr="00871600">
        <w:rPr>
          <w:rFonts w:ascii="Calibri" w:eastAsia="Times New Roman" w:hAnsi="Calibri" w:cs="Times New Roman"/>
          <w:sz w:val="20"/>
          <w:szCs w:val="20"/>
        </w:rPr>
        <w:t xml:space="preserve"> put customers and people first.</w:t>
      </w:r>
      <w:r w:rsidR="00871600">
        <w:rPr>
          <w:rFonts w:ascii="Calibri" w:eastAsia="Times New Roman" w:hAnsi="Calibri" w:cs="Times New Roman"/>
          <w:sz w:val="20"/>
          <w:szCs w:val="20"/>
        </w:rPr>
        <w:t xml:space="preserve"> They </w:t>
      </w:r>
      <w:r w:rsidR="00871600" w:rsidRPr="00871600">
        <w:rPr>
          <w:rFonts w:ascii="Calibri" w:eastAsia="Times New Roman" w:hAnsi="Calibri" w:cs="Times New Roman"/>
          <w:sz w:val="20"/>
          <w:szCs w:val="20"/>
        </w:rPr>
        <w:t xml:space="preserve">open doors to everyone. </w:t>
      </w:r>
      <w:r w:rsidR="00B115BE">
        <w:rPr>
          <w:rFonts w:ascii="Calibri" w:eastAsia="Times New Roman" w:hAnsi="Calibri" w:cs="Times New Roman"/>
          <w:sz w:val="20"/>
          <w:szCs w:val="20"/>
        </w:rPr>
        <w:t>McDonald</w:t>
      </w:r>
      <w:r w:rsidR="00FF5628">
        <w:rPr>
          <w:rFonts w:ascii="Calibri" w:eastAsia="Times New Roman" w:hAnsi="Calibri" w:cs="Times New Roman"/>
          <w:sz w:val="20"/>
          <w:szCs w:val="20"/>
        </w:rPr>
        <w:t>'</w:t>
      </w:r>
      <w:r w:rsidR="00B115BE">
        <w:rPr>
          <w:rFonts w:ascii="Calibri" w:eastAsia="Times New Roman" w:hAnsi="Calibri" w:cs="Times New Roman"/>
          <w:sz w:val="20"/>
          <w:szCs w:val="20"/>
        </w:rPr>
        <w:t>s community is</w:t>
      </w:r>
      <w:r w:rsidR="00871600" w:rsidRPr="00871600">
        <w:rPr>
          <w:rFonts w:ascii="Calibri" w:eastAsia="Times New Roman" w:hAnsi="Calibri" w:cs="Times New Roman"/>
          <w:sz w:val="20"/>
          <w:szCs w:val="20"/>
        </w:rPr>
        <w:t xml:space="preserve"> good </w:t>
      </w:r>
      <w:r w:rsidR="006110A8">
        <w:rPr>
          <w:rFonts w:ascii="Calibri" w:eastAsia="Times New Roman" w:hAnsi="Calibri" w:cs="Times New Roman"/>
          <w:sz w:val="20"/>
          <w:szCs w:val="20"/>
        </w:rPr>
        <w:t>to</w:t>
      </w:r>
      <w:r w:rsidR="00871600" w:rsidRPr="00871600">
        <w:rPr>
          <w:rFonts w:ascii="Calibri" w:eastAsia="Times New Roman" w:hAnsi="Calibri" w:cs="Times New Roman"/>
          <w:sz w:val="20"/>
          <w:szCs w:val="20"/>
        </w:rPr>
        <w:t xml:space="preserve"> </w:t>
      </w:r>
      <w:r w:rsidR="001A1224">
        <w:rPr>
          <w:rFonts w:ascii="Calibri" w:eastAsia="Times New Roman" w:hAnsi="Calibri" w:cs="Times New Roman"/>
          <w:sz w:val="20"/>
          <w:szCs w:val="20"/>
        </w:rPr>
        <w:t>the</w:t>
      </w:r>
      <w:r w:rsidR="006110A8">
        <w:rPr>
          <w:rFonts w:ascii="Calibri" w:eastAsia="Times New Roman" w:hAnsi="Calibri" w:cs="Times New Roman"/>
          <w:sz w:val="20"/>
          <w:szCs w:val="20"/>
        </w:rPr>
        <w:t>ir</w:t>
      </w:r>
      <w:r w:rsidR="001A1224">
        <w:rPr>
          <w:rFonts w:ascii="Calibri" w:eastAsia="Times New Roman" w:hAnsi="Calibri" w:cs="Times New Roman"/>
          <w:sz w:val="20"/>
          <w:szCs w:val="20"/>
        </w:rPr>
        <w:t xml:space="preserve"> </w:t>
      </w:r>
      <w:r w:rsidR="000A71BD" w:rsidRPr="00871600">
        <w:rPr>
          <w:rFonts w:ascii="Calibri" w:eastAsia="Times New Roman" w:hAnsi="Calibri" w:cs="Times New Roman"/>
          <w:sz w:val="20"/>
          <w:szCs w:val="20"/>
        </w:rPr>
        <w:t>neighbours,</w:t>
      </w:r>
      <w:r w:rsidR="000A71BD">
        <w:rPr>
          <w:rFonts w:ascii="Calibri" w:eastAsia="Times New Roman" w:hAnsi="Calibri" w:cs="Times New Roman"/>
          <w:sz w:val="20"/>
          <w:szCs w:val="20"/>
        </w:rPr>
        <w:t xml:space="preserve"> and they treat everyone equally.</w:t>
      </w:r>
      <w:r w:rsidR="00315223">
        <w:rPr>
          <w:rFonts w:ascii="Calibri" w:eastAsia="Times New Roman" w:hAnsi="Calibri" w:cs="Times New Roman"/>
          <w:sz w:val="20"/>
          <w:szCs w:val="20"/>
        </w:rPr>
        <w:t xml:space="preserve"> They also ensure that </w:t>
      </w:r>
      <w:r w:rsidR="009A7242">
        <w:rPr>
          <w:rFonts w:ascii="Calibri" w:eastAsia="Times New Roman" w:hAnsi="Calibri" w:cs="Times New Roman"/>
          <w:sz w:val="20"/>
          <w:szCs w:val="20"/>
        </w:rPr>
        <w:t xml:space="preserve">environmental policies and procedures are </w:t>
      </w:r>
      <w:r w:rsidR="003B41F1">
        <w:rPr>
          <w:rFonts w:ascii="Calibri" w:eastAsia="Times New Roman" w:hAnsi="Calibri" w:cs="Times New Roman"/>
          <w:sz w:val="20"/>
          <w:szCs w:val="20"/>
        </w:rPr>
        <w:t xml:space="preserve">met. So that the business </w:t>
      </w:r>
      <w:r w:rsidR="001E2CBA">
        <w:rPr>
          <w:rFonts w:ascii="Calibri" w:eastAsia="Times New Roman" w:hAnsi="Calibri" w:cs="Times New Roman"/>
          <w:sz w:val="20"/>
          <w:szCs w:val="20"/>
        </w:rPr>
        <w:t>reputation</w:t>
      </w:r>
      <w:r w:rsidR="003B41F1">
        <w:rPr>
          <w:rFonts w:ascii="Calibri" w:eastAsia="Times New Roman" w:hAnsi="Calibri" w:cs="Times New Roman"/>
          <w:sz w:val="20"/>
          <w:szCs w:val="20"/>
        </w:rPr>
        <w:t xml:space="preserve"> </w:t>
      </w:r>
      <w:r w:rsidR="001E2CBA">
        <w:rPr>
          <w:rFonts w:ascii="Calibri" w:eastAsia="Times New Roman" w:hAnsi="Calibri" w:cs="Times New Roman"/>
          <w:sz w:val="20"/>
          <w:szCs w:val="20"/>
        </w:rPr>
        <w:t>is not affected.</w:t>
      </w:r>
      <w:r w:rsidR="00360131">
        <w:rPr>
          <w:rStyle w:val="selectable"/>
          <w:color w:val="000000"/>
          <w:sz w:val="20"/>
          <w:szCs w:val="20"/>
        </w:rPr>
        <w:t xml:space="preserve"> </w:t>
      </w:r>
      <w:r w:rsidR="007B2523">
        <w:rPr>
          <w:rStyle w:val="selectable"/>
          <w:color w:val="000000"/>
        </w:rPr>
        <w:t>(</w:t>
      </w:r>
      <w:r w:rsidR="007B2523" w:rsidRPr="00227A51">
        <w:rPr>
          <w:rStyle w:val="selectable"/>
          <w:color w:val="000000"/>
          <w:sz w:val="20"/>
          <w:szCs w:val="20"/>
        </w:rPr>
        <w:t>McDonald's Education, McDonald's UK, 2021)</w:t>
      </w:r>
    </w:p>
    <w:p w14:paraId="77714ECA" w14:textId="4BB82D5A" w:rsidR="007905F9" w:rsidRDefault="007905F9" w:rsidP="00871600">
      <w:pPr>
        <w:autoSpaceDN w:val="0"/>
        <w:spacing w:after="120" w:line="264" w:lineRule="auto"/>
        <w:textAlignment w:val="baseline"/>
        <w:rPr>
          <w:rFonts w:ascii="Calibri" w:eastAsia="Times New Roman" w:hAnsi="Calibri" w:cs="Times New Roman"/>
          <w:sz w:val="20"/>
          <w:szCs w:val="20"/>
        </w:rPr>
      </w:pPr>
    </w:p>
    <w:p w14:paraId="667DDD63" w14:textId="33EBDA47" w:rsidR="00B345D0" w:rsidRDefault="003454EC" w:rsidP="00507227">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The researche</w:t>
      </w:r>
      <w:r w:rsidR="00AE2D40">
        <w:rPr>
          <w:rFonts w:ascii="Calibri" w:eastAsia="Times New Roman" w:hAnsi="Calibri" w:cs="Times New Roman"/>
          <w:sz w:val="20"/>
          <w:szCs w:val="20"/>
        </w:rPr>
        <w:t xml:space="preserve">r will </w:t>
      </w:r>
      <w:r w:rsidR="009B7141">
        <w:rPr>
          <w:rFonts w:ascii="Calibri" w:eastAsia="Times New Roman" w:hAnsi="Calibri" w:cs="Times New Roman"/>
          <w:sz w:val="20"/>
          <w:szCs w:val="20"/>
        </w:rPr>
        <w:t>critically analyse</w:t>
      </w:r>
      <w:r w:rsidR="00572438">
        <w:rPr>
          <w:rFonts w:ascii="Calibri" w:eastAsia="Times New Roman" w:hAnsi="Calibri" w:cs="Times New Roman"/>
          <w:sz w:val="20"/>
          <w:szCs w:val="20"/>
        </w:rPr>
        <w:t xml:space="preserve"> </w:t>
      </w:r>
      <w:r w:rsidR="005551C0">
        <w:rPr>
          <w:rFonts w:ascii="Calibri" w:eastAsia="Times New Roman" w:hAnsi="Calibri" w:cs="Times New Roman"/>
          <w:sz w:val="20"/>
          <w:szCs w:val="20"/>
        </w:rPr>
        <w:t>one of t</w:t>
      </w:r>
      <w:r w:rsidR="00C8455A">
        <w:rPr>
          <w:rFonts w:ascii="Calibri" w:eastAsia="Times New Roman" w:hAnsi="Calibri" w:cs="Times New Roman"/>
          <w:sz w:val="20"/>
          <w:szCs w:val="20"/>
        </w:rPr>
        <w:t xml:space="preserve">he </w:t>
      </w:r>
      <w:r w:rsidR="00572438">
        <w:rPr>
          <w:rFonts w:ascii="Calibri" w:eastAsia="Times New Roman" w:hAnsi="Calibri" w:cs="Times New Roman"/>
          <w:sz w:val="20"/>
          <w:szCs w:val="20"/>
        </w:rPr>
        <w:t>classical management</w:t>
      </w:r>
      <w:r w:rsidR="001F720A">
        <w:rPr>
          <w:rFonts w:ascii="Calibri" w:eastAsia="Times New Roman" w:hAnsi="Calibri" w:cs="Times New Roman"/>
          <w:sz w:val="20"/>
          <w:szCs w:val="20"/>
        </w:rPr>
        <w:t xml:space="preserve"> </w:t>
      </w:r>
      <w:r w:rsidR="002546A1">
        <w:rPr>
          <w:rFonts w:ascii="Calibri" w:eastAsia="Times New Roman" w:hAnsi="Calibri" w:cs="Times New Roman"/>
          <w:sz w:val="20"/>
          <w:szCs w:val="20"/>
        </w:rPr>
        <w:t>theories</w:t>
      </w:r>
      <w:r w:rsidR="001F720A">
        <w:rPr>
          <w:rFonts w:ascii="Calibri" w:eastAsia="Times New Roman" w:hAnsi="Calibri" w:cs="Times New Roman"/>
          <w:sz w:val="20"/>
          <w:szCs w:val="20"/>
        </w:rPr>
        <w:t xml:space="preserve"> founded</w:t>
      </w:r>
      <w:r w:rsidR="00A60F6C">
        <w:rPr>
          <w:rFonts w:ascii="Calibri" w:eastAsia="Times New Roman" w:hAnsi="Calibri" w:cs="Times New Roman"/>
          <w:sz w:val="20"/>
          <w:szCs w:val="20"/>
        </w:rPr>
        <w:t>: Frederick</w:t>
      </w:r>
      <w:r w:rsidR="005F4DDD">
        <w:rPr>
          <w:rFonts w:ascii="Calibri" w:eastAsia="Times New Roman" w:hAnsi="Calibri" w:cs="Times New Roman"/>
          <w:sz w:val="20"/>
          <w:szCs w:val="20"/>
        </w:rPr>
        <w:t xml:space="preserve"> w Taylor</w:t>
      </w:r>
      <w:r w:rsidR="00C91D9F">
        <w:rPr>
          <w:rFonts w:ascii="Calibri" w:eastAsia="Times New Roman" w:hAnsi="Calibri" w:cs="Times New Roman"/>
          <w:sz w:val="20"/>
          <w:szCs w:val="20"/>
        </w:rPr>
        <w:t>s</w:t>
      </w:r>
      <w:r w:rsidR="008A38B9">
        <w:rPr>
          <w:rFonts w:ascii="Calibri" w:eastAsia="Times New Roman" w:hAnsi="Calibri" w:cs="Times New Roman"/>
          <w:sz w:val="20"/>
          <w:szCs w:val="20"/>
        </w:rPr>
        <w:t>, the</w:t>
      </w:r>
      <w:r w:rsidR="005F4DDD">
        <w:rPr>
          <w:rFonts w:ascii="Calibri" w:eastAsia="Times New Roman" w:hAnsi="Calibri" w:cs="Times New Roman"/>
          <w:sz w:val="20"/>
          <w:szCs w:val="20"/>
        </w:rPr>
        <w:t xml:space="preserve"> </w:t>
      </w:r>
      <w:r w:rsidR="00A67A6C">
        <w:rPr>
          <w:rFonts w:ascii="Calibri" w:eastAsia="Times New Roman" w:hAnsi="Calibri" w:cs="Times New Roman"/>
          <w:sz w:val="20"/>
          <w:szCs w:val="20"/>
        </w:rPr>
        <w:t>scientif</w:t>
      </w:r>
      <w:r w:rsidR="005551C0">
        <w:rPr>
          <w:rFonts w:ascii="Calibri" w:eastAsia="Times New Roman" w:hAnsi="Calibri" w:cs="Times New Roman"/>
          <w:sz w:val="20"/>
          <w:szCs w:val="20"/>
        </w:rPr>
        <w:t xml:space="preserve">ic </w:t>
      </w:r>
      <w:r w:rsidR="00D73AA9">
        <w:rPr>
          <w:rFonts w:ascii="Calibri" w:eastAsia="Times New Roman" w:hAnsi="Calibri" w:cs="Times New Roman"/>
          <w:sz w:val="20"/>
          <w:szCs w:val="20"/>
        </w:rPr>
        <w:t>managemen</w:t>
      </w:r>
      <w:r w:rsidR="00A67A6C">
        <w:rPr>
          <w:rFonts w:ascii="Calibri" w:eastAsia="Times New Roman" w:hAnsi="Calibri" w:cs="Times New Roman"/>
          <w:sz w:val="20"/>
          <w:szCs w:val="20"/>
        </w:rPr>
        <w:t>t</w:t>
      </w:r>
      <w:r w:rsidR="007C5D13">
        <w:rPr>
          <w:rFonts w:ascii="Calibri" w:eastAsia="Times New Roman" w:hAnsi="Calibri" w:cs="Times New Roman"/>
          <w:sz w:val="20"/>
          <w:szCs w:val="20"/>
        </w:rPr>
        <w:t xml:space="preserve"> </w:t>
      </w:r>
      <w:r w:rsidR="005551C0">
        <w:rPr>
          <w:rFonts w:ascii="Calibri" w:eastAsia="Times New Roman" w:hAnsi="Calibri" w:cs="Times New Roman"/>
          <w:sz w:val="20"/>
          <w:szCs w:val="20"/>
        </w:rPr>
        <w:t>theory</w:t>
      </w:r>
      <w:r w:rsidR="008B38B9">
        <w:rPr>
          <w:rFonts w:ascii="Calibri" w:eastAsia="Times New Roman" w:hAnsi="Calibri" w:cs="Times New Roman"/>
          <w:sz w:val="20"/>
          <w:szCs w:val="20"/>
        </w:rPr>
        <w:t>.</w:t>
      </w:r>
      <w:r w:rsidR="005551C0">
        <w:rPr>
          <w:rFonts w:ascii="Calibri" w:eastAsia="Times New Roman" w:hAnsi="Calibri" w:cs="Times New Roman"/>
          <w:sz w:val="20"/>
          <w:szCs w:val="20"/>
        </w:rPr>
        <w:t xml:space="preserve"> </w:t>
      </w:r>
    </w:p>
    <w:p w14:paraId="21E305D9" w14:textId="30EE4EF1" w:rsidR="00507227" w:rsidRDefault="001E73B6" w:rsidP="00507227">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Further</w:t>
      </w:r>
      <w:r w:rsidR="007E4A76">
        <w:rPr>
          <w:rFonts w:ascii="Calibri" w:eastAsia="Times New Roman" w:hAnsi="Calibri" w:cs="Times New Roman"/>
          <w:sz w:val="20"/>
          <w:szCs w:val="20"/>
        </w:rPr>
        <w:t xml:space="preserve"> exploration</w:t>
      </w:r>
      <w:r w:rsidR="002D3866">
        <w:rPr>
          <w:rFonts w:ascii="Calibri" w:eastAsia="Times New Roman" w:hAnsi="Calibri" w:cs="Times New Roman"/>
          <w:sz w:val="20"/>
          <w:szCs w:val="20"/>
        </w:rPr>
        <w:t xml:space="preserve"> </w:t>
      </w:r>
      <w:r w:rsidR="00C92CF3">
        <w:rPr>
          <w:rFonts w:ascii="Calibri" w:eastAsia="Times New Roman" w:hAnsi="Calibri" w:cs="Times New Roman"/>
          <w:sz w:val="20"/>
          <w:szCs w:val="20"/>
        </w:rPr>
        <w:t xml:space="preserve">of a </w:t>
      </w:r>
      <w:r w:rsidR="0018246C" w:rsidRPr="0018246C">
        <w:rPr>
          <w:rFonts w:ascii="Calibri" w:eastAsia="Times New Roman" w:hAnsi="Calibri" w:cs="Times New Roman"/>
          <w:sz w:val="20"/>
          <w:szCs w:val="20"/>
        </w:rPr>
        <w:t xml:space="preserve">modern management </w:t>
      </w:r>
      <w:r w:rsidR="0015451F">
        <w:rPr>
          <w:rFonts w:ascii="Calibri" w:eastAsia="Times New Roman" w:hAnsi="Calibri" w:cs="Times New Roman"/>
          <w:sz w:val="20"/>
          <w:szCs w:val="20"/>
        </w:rPr>
        <w:t>theor</w:t>
      </w:r>
      <w:r w:rsidR="00D74D41">
        <w:rPr>
          <w:rFonts w:ascii="Calibri" w:eastAsia="Times New Roman" w:hAnsi="Calibri" w:cs="Times New Roman"/>
          <w:sz w:val="20"/>
          <w:szCs w:val="20"/>
        </w:rPr>
        <w:t xml:space="preserve">y </w:t>
      </w:r>
      <w:r w:rsidR="00D77EA8">
        <w:rPr>
          <w:rFonts w:ascii="Calibri" w:eastAsia="Times New Roman" w:hAnsi="Calibri" w:cs="Times New Roman"/>
          <w:sz w:val="20"/>
          <w:szCs w:val="20"/>
        </w:rPr>
        <w:t>Douglas</w:t>
      </w:r>
      <w:r w:rsidR="00B35A3F">
        <w:rPr>
          <w:rFonts w:ascii="Calibri" w:eastAsia="Times New Roman" w:hAnsi="Calibri" w:cs="Times New Roman"/>
          <w:sz w:val="20"/>
          <w:szCs w:val="20"/>
        </w:rPr>
        <w:t xml:space="preserve"> </w:t>
      </w:r>
      <w:r w:rsidR="00D77EA8">
        <w:rPr>
          <w:rFonts w:ascii="Calibri" w:eastAsia="Times New Roman" w:hAnsi="Calibri" w:cs="Times New Roman"/>
          <w:sz w:val="20"/>
          <w:szCs w:val="20"/>
        </w:rPr>
        <w:t>McGregor</w:t>
      </w:r>
      <w:r w:rsidR="00B35A3F">
        <w:rPr>
          <w:rFonts w:ascii="Calibri" w:eastAsia="Times New Roman" w:hAnsi="Calibri" w:cs="Times New Roman"/>
          <w:sz w:val="20"/>
          <w:szCs w:val="20"/>
        </w:rPr>
        <w:t xml:space="preserve"> x and y </w:t>
      </w:r>
      <w:r w:rsidR="00D74D41">
        <w:rPr>
          <w:rFonts w:ascii="Calibri" w:eastAsia="Times New Roman" w:hAnsi="Calibri" w:cs="Times New Roman"/>
          <w:sz w:val="20"/>
          <w:szCs w:val="20"/>
        </w:rPr>
        <w:t xml:space="preserve">will also be considered </w:t>
      </w:r>
      <w:r w:rsidR="00AF5342">
        <w:rPr>
          <w:rFonts w:ascii="Calibri" w:eastAsia="Times New Roman" w:hAnsi="Calibri" w:cs="Times New Roman"/>
          <w:sz w:val="20"/>
          <w:szCs w:val="20"/>
        </w:rPr>
        <w:t xml:space="preserve">and its impact </w:t>
      </w:r>
      <w:r w:rsidR="0018246C" w:rsidRPr="007E4A76">
        <w:rPr>
          <w:rFonts w:ascii="Calibri" w:eastAsia="Times New Roman" w:hAnsi="Calibri" w:cs="Times New Roman"/>
          <w:sz w:val="20"/>
          <w:szCs w:val="20"/>
        </w:rPr>
        <w:t>on McDonald</w:t>
      </w:r>
      <w:r w:rsidR="00862E28" w:rsidRPr="007E4A76">
        <w:rPr>
          <w:rFonts w:ascii="Calibri" w:eastAsia="Times New Roman" w:hAnsi="Calibri" w:cs="Times New Roman"/>
          <w:sz w:val="20"/>
          <w:szCs w:val="20"/>
        </w:rPr>
        <w:t>'</w:t>
      </w:r>
      <w:r w:rsidR="0018246C" w:rsidRPr="007E4A76">
        <w:rPr>
          <w:rFonts w:ascii="Calibri" w:eastAsia="Times New Roman" w:hAnsi="Calibri" w:cs="Times New Roman"/>
          <w:sz w:val="20"/>
          <w:szCs w:val="20"/>
        </w:rPr>
        <w:t>s fast</w:t>
      </w:r>
      <w:r w:rsidR="0044771E" w:rsidRPr="007E4A76">
        <w:rPr>
          <w:rFonts w:ascii="Calibri" w:eastAsia="Times New Roman" w:hAnsi="Calibri" w:cs="Times New Roman"/>
          <w:sz w:val="20"/>
          <w:szCs w:val="20"/>
        </w:rPr>
        <w:t>-</w:t>
      </w:r>
      <w:r w:rsidR="0018246C" w:rsidRPr="007E4A76">
        <w:rPr>
          <w:rFonts w:ascii="Calibri" w:eastAsia="Times New Roman" w:hAnsi="Calibri" w:cs="Times New Roman"/>
          <w:sz w:val="20"/>
          <w:szCs w:val="20"/>
        </w:rPr>
        <w:t>food chain</w:t>
      </w:r>
      <w:r w:rsidR="0018246C" w:rsidRPr="0018246C">
        <w:rPr>
          <w:rFonts w:ascii="Calibri" w:eastAsia="Times New Roman" w:hAnsi="Calibri" w:cs="Times New Roman"/>
          <w:sz w:val="20"/>
          <w:szCs w:val="20"/>
        </w:rPr>
        <w:t xml:space="preserve"> </w:t>
      </w:r>
      <w:r w:rsidR="00C76D8B">
        <w:rPr>
          <w:rFonts w:ascii="Calibri" w:eastAsia="Times New Roman" w:hAnsi="Calibri" w:cs="Times New Roman"/>
          <w:sz w:val="20"/>
          <w:szCs w:val="20"/>
        </w:rPr>
        <w:t xml:space="preserve">which would </w:t>
      </w:r>
      <w:r w:rsidR="00940945">
        <w:rPr>
          <w:rFonts w:ascii="Calibri" w:eastAsia="Times New Roman" w:hAnsi="Calibri" w:cs="Times New Roman"/>
          <w:sz w:val="20"/>
          <w:szCs w:val="20"/>
        </w:rPr>
        <w:t>enhance and bridge</w:t>
      </w:r>
      <w:r w:rsidR="00766989">
        <w:rPr>
          <w:rFonts w:ascii="Calibri" w:eastAsia="Times New Roman" w:hAnsi="Calibri" w:cs="Times New Roman"/>
          <w:sz w:val="20"/>
          <w:szCs w:val="20"/>
        </w:rPr>
        <w:t xml:space="preserve"> the gaps that would have been </w:t>
      </w:r>
      <w:r w:rsidR="005243A0">
        <w:rPr>
          <w:rFonts w:ascii="Calibri" w:eastAsia="Times New Roman" w:hAnsi="Calibri" w:cs="Times New Roman"/>
          <w:sz w:val="20"/>
          <w:szCs w:val="20"/>
        </w:rPr>
        <w:t xml:space="preserve">missing </w:t>
      </w:r>
      <w:r w:rsidR="00766989">
        <w:rPr>
          <w:rFonts w:ascii="Calibri" w:eastAsia="Times New Roman" w:hAnsi="Calibri" w:cs="Times New Roman"/>
          <w:sz w:val="20"/>
          <w:szCs w:val="20"/>
        </w:rPr>
        <w:t xml:space="preserve">in </w:t>
      </w:r>
      <w:r w:rsidR="00C3428A">
        <w:rPr>
          <w:rFonts w:ascii="Calibri" w:eastAsia="Times New Roman" w:hAnsi="Calibri" w:cs="Times New Roman"/>
          <w:sz w:val="20"/>
          <w:szCs w:val="20"/>
        </w:rPr>
        <w:t>classical management theory</w:t>
      </w:r>
      <w:r w:rsidR="00B87368">
        <w:rPr>
          <w:rFonts w:ascii="Calibri" w:eastAsia="Times New Roman" w:hAnsi="Calibri" w:cs="Times New Roman"/>
          <w:sz w:val="20"/>
          <w:szCs w:val="20"/>
        </w:rPr>
        <w:t xml:space="preserve"> </w:t>
      </w:r>
      <w:r w:rsidR="00C76D8B">
        <w:rPr>
          <w:rFonts w:ascii="Calibri" w:eastAsia="Times New Roman" w:hAnsi="Calibri" w:cs="Times New Roman"/>
          <w:sz w:val="20"/>
          <w:szCs w:val="20"/>
        </w:rPr>
        <w:t xml:space="preserve">in </w:t>
      </w:r>
      <w:r w:rsidR="00B87368">
        <w:rPr>
          <w:rFonts w:ascii="Calibri" w:eastAsia="Times New Roman" w:hAnsi="Calibri" w:cs="Times New Roman"/>
          <w:sz w:val="20"/>
          <w:szCs w:val="20"/>
        </w:rPr>
        <w:t>t</w:t>
      </w:r>
      <w:r w:rsidR="0018246C" w:rsidRPr="0018246C">
        <w:rPr>
          <w:rFonts w:ascii="Calibri" w:eastAsia="Times New Roman" w:hAnsi="Calibri" w:cs="Times New Roman"/>
          <w:sz w:val="20"/>
          <w:szCs w:val="20"/>
        </w:rPr>
        <w:t>he Organisation</w:t>
      </w:r>
      <w:r w:rsidR="003901F6">
        <w:rPr>
          <w:rFonts w:ascii="Calibri" w:eastAsia="Times New Roman" w:hAnsi="Calibri" w:cs="Times New Roman"/>
          <w:sz w:val="20"/>
          <w:szCs w:val="20"/>
        </w:rPr>
        <w:t xml:space="preserve"> a</w:t>
      </w:r>
      <w:r w:rsidR="0018246C" w:rsidRPr="0018246C">
        <w:rPr>
          <w:rFonts w:ascii="Calibri" w:eastAsia="Times New Roman" w:hAnsi="Calibri" w:cs="Times New Roman"/>
          <w:sz w:val="20"/>
          <w:szCs w:val="20"/>
        </w:rPr>
        <w:t>nd looking at their values, beliefs, and attitude</w:t>
      </w:r>
      <w:r w:rsidR="00CA053D">
        <w:rPr>
          <w:rFonts w:ascii="Calibri" w:eastAsia="Times New Roman" w:hAnsi="Calibri" w:cs="Times New Roman"/>
          <w:sz w:val="20"/>
          <w:szCs w:val="20"/>
        </w:rPr>
        <w:t>, as well as Employees,</w:t>
      </w:r>
      <w:r w:rsidR="00744243">
        <w:rPr>
          <w:rFonts w:ascii="Calibri" w:eastAsia="Times New Roman" w:hAnsi="Calibri" w:cs="Times New Roman"/>
          <w:sz w:val="20"/>
          <w:szCs w:val="20"/>
        </w:rPr>
        <w:t xml:space="preserve"> </w:t>
      </w:r>
    </w:p>
    <w:p w14:paraId="3D046587" w14:textId="749399AD" w:rsidR="009C3572" w:rsidRPr="0018246C" w:rsidRDefault="00C72A2C" w:rsidP="00507227">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 xml:space="preserve">The critical </w:t>
      </w:r>
      <w:r w:rsidR="00E54A54">
        <w:rPr>
          <w:rFonts w:ascii="Calibri" w:eastAsia="Times New Roman" w:hAnsi="Calibri" w:cs="Times New Roman"/>
          <w:sz w:val="20"/>
          <w:szCs w:val="20"/>
        </w:rPr>
        <w:t xml:space="preserve">thinking </w:t>
      </w:r>
      <w:r>
        <w:rPr>
          <w:rFonts w:ascii="Calibri" w:eastAsia="Times New Roman" w:hAnsi="Calibri" w:cs="Times New Roman"/>
          <w:sz w:val="20"/>
          <w:szCs w:val="20"/>
        </w:rPr>
        <w:t xml:space="preserve">model and techniques </w:t>
      </w:r>
      <w:r w:rsidR="003B6EB0">
        <w:rPr>
          <w:rFonts w:ascii="Calibri" w:eastAsia="Times New Roman" w:hAnsi="Calibri" w:cs="Times New Roman"/>
          <w:sz w:val="20"/>
          <w:szCs w:val="20"/>
        </w:rPr>
        <w:t xml:space="preserve">applied for </w:t>
      </w:r>
      <w:r w:rsidR="00AB3E11">
        <w:rPr>
          <w:rFonts w:ascii="Calibri" w:eastAsia="Times New Roman" w:hAnsi="Calibri" w:cs="Times New Roman"/>
          <w:sz w:val="20"/>
          <w:szCs w:val="20"/>
        </w:rPr>
        <w:t>analysis</w:t>
      </w:r>
      <w:r w:rsidR="003B6EB0">
        <w:rPr>
          <w:rFonts w:ascii="Calibri" w:eastAsia="Times New Roman" w:hAnsi="Calibri" w:cs="Times New Roman"/>
          <w:sz w:val="20"/>
          <w:szCs w:val="20"/>
        </w:rPr>
        <w:t xml:space="preserve"> and </w:t>
      </w:r>
      <w:r w:rsidR="004C2F6A">
        <w:rPr>
          <w:rFonts w:ascii="Calibri" w:eastAsia="Times New Roman" w:hAnsi="Calibri" w:cs="Times New Roman"/>
          <w:sz w:val="20"/>
          <w:szCs w:val="20"/>
        </w:rPr>
        <w:t>E</w:t>
      </w:r>
      <w:r w:rsidR="003B6EB0">
        <w:rPr>
          <w:rFonts w:ascii="Calibri" w:eastAsia="Times New Roman" w:hAnsi="Calibri" w:cs="Times New Roman"/>
          <w:sz w:val="20"/>
          <w:szCs w:val="20"/>
        </w:rPr>
        <w:t xml:space="preserve">valuation </w:t>
      </w:r>
      <w:r w:rsidR="00B018F8">
        <w:rPr>
          <w:rFonts w:ascii="Calibri" w:eastAsia="Times New Roman" w:hAnsi="Calibri" w:cs="Times New Roman"/>
          <w:sz w:val="20"/>
          <w:szCs w:val="20"/>
        </w:rPr>
        <w:t xml:space="preserve">will be </w:t>
      </w:r>
      <w:r w:rsidR="00AB3E11">
        <w:rPr>
          <w:rFonts w:ascii="Calibri" w:eastAsia="Times New Roman" w:hAnsi="Calibri" w:cs="Times New Roman"/>
          <w:sz w:val="20"/>
          <w:szCs w:val="20"/>
        </w:rPr>
        <w:t>R</w:t>
      </w:r>
      <w:r w:rsidR="009C3572">
        <w:rPr>
          <w:rFonts w:ascii="Calibri" w:eastAsia="Times New Roman" w:hAnsi="Calibri" w:cs="Times New Roman"/>
          <w:sz w:val="20"/>
          <w:szCs w:val="20"/>
        </w:rPr>
        <w:t xml:space="preserve">ed </w:t>
      </w:r>
      <w:r w:rsidR="0049576F">
        <w:rPr>
          <w:rFonts w:ascii="Calibri" w:eastAsia="Times New Roman" w:hAnsi="Calibri" w:cs="Times New Roman"/>
          <w:sz w:val="20"/>
          <w:szCs w:val="20"/>
        </w:rPr>
        <w:t>M</w:t>
      </w:r>
      <w:r w:rsidR="009C3572">
        <w:rPr>
          <w:rFonts w:ascii="Calibri" w:eastAsia="Times New Roman" w:hAnsi="Calibri" w:cs="Times New Roman"/>
          <w:sz w:val="20"/>
          <w:szCs w:val="20"/>
        </w:rPr>
        <w:t xml:space="preserve">odel by </w:t>
      </w:r>
      <w:r w:rsidR="00856307">
        <w:rPr>
          <w:rFonts w:ascii="Calibri" w:eastAsia="Times New Roman" w:hAnsi="Calibri" w:cs="Times New Roman"/>
          <w:sz w:val="20"/>
          <w:szCs w:val="20"/>
        </w:rPr>
        <w:t>Pearson</w:t>
      </w:r>
      <w:r w:rsidR="00144039">
        <w:rPr>
          <w:rFonts w:ascii="Calibri" w:eastAsia="Times New Roman" w:hAnsi="Calibri" w:cs="Times New Roman"/>
          <w:sz w:val="20"/>
          <w:szCs w:val="20"/>
        </w:rPr>
        <w:t>'</w:t>
      </w:r>
      <w:r w:rsidR="00856307">
        <w:rPr>
          <w:rFonts w:ascii="Calibri" w:eastAsia="Times New Roman" w:hAnsi="Calibri" w:cs="Times New Roman"/>
          <w:sz w:val="20"/>
          <w:szCs w:val="20"/>
        </w:rPr>
        <w:t>s.</w:t>
      </w:r>
      <w:r w:rsidR="009C3572">
        <w:rPr>
          <w:rFonts w:ascii="Calibri" w:eastAsia="Times New Roman" w:hAnsi="Calibri" w:cs="Times New Roman"/>
          <w:sz w:val="20"/>
          <w:szCs w:val="20"/>
        </w:rPr>
        <w:t xml:space="preserve"> </w:t>
      </w:r>
      <w:r w:rsidR="00C57188">
        <w:rPr>
          <w:rFonts w:ascii="Calibri" w:eastAsia="Times New Roman" w:hAnsi="Calibri" w:cs="Times New Roman"/>
          <w:sz w:val="20"/>
          <w:szCs w:val="20"/>
        </w:rPr>
        <w:t>Assumptions</w:t>
      </w:r>
      <w:r w:rsidR="001915D1">
        <w:rPr>
          <w:rFonts w:ascii="Calibri" w:eastAsia="Times New Roman" w:hAnsi="Calibri" w:cs="Times New Roman"/>
          <w:sz w:val="20"/>
          <w:szCs w:val="20"/>
        </w:rPr>
        <w:t xml:space="preserve">, </w:t>
      </w:r>
      <w:r w:rsidR="00C57188">
        <w:rPr>
          <w:rFonts w:ascii="Calibri" w:eastAsia="Times New Roman" w:hAnsi="Calibri" w:cs="Times New Roman"/>
          <w:sz w:val="20"/>
          <w:szCs w:val="20"/>
        </w:rPr>
        <w:t>Evaluation</w:t>
      </w:r>
      <w:r w:rsidR="00805C9C">
        <w:rPr>
          <w:rFonts w:ascii="Calibri" w:eastAsia="Times New Roman" w:hAnsi="Calibri" w:cs="Times New Roman"/>
          <w:sz w:val="20"/>
          <w:szCs w:val="20"/>
        </w:rPr>
        <w:t>,</w:t>
      </w:r>
      <w:r w:rsidR="00AB3E11">
        <w:rPr>
          <w:rFonts w:ascii="Calibri" w:eastAsia="Times New Roman" w:hAnsi="Calibri" w:cs="Times New Roman"/>
          <w:sz w:val="20"/>
          <w:szCs w:val="20"/>
        </w:rPr>
        <w:t xml:space="preserve"> and </w:t>
      </w:r>
      <w:r w:rsidR="00C57188">
        <w:rPr>
          <w:rFonts w:ascii="Calibri" w:eastAsia="Times New Roman" w:hAnsi="Calibri" w:cs="Times New Roman"/>
          <w:sz w:val="20"/>
          <w:szCs w:val="20"/>
        </w:rPr>
        <w:t>D</w:t>
      </w:r>
      <w:r w:rsidR="00AB3E11">
        <w:rPr>
          <w:rFonts w:ascii="Calibri" w:eastAsia="Times New Roman" w:hAnsi="Calibri" w:cs="Times New Roman"/>
          <w:sz w:val="20"/>
          <w:szCs w:val="20"/>
        </w:rPr>
        <w:t xml:space="preserve">raw </w:t>
      </w:r>
      <w:r w:rsidR="00C57188">
        <w:rPr>
          <w:rFonts w:ascii="Calibri" w:eastAsia="Times New Roman" w:hAnsi="Calibri" w:cs="Times New Roman"/>
          <w:sz w:val="20"/>
          <w:szCs w:val="20"/>
        </w:rPr>
        <w:t>conclusions</w:t>
      </w:r>
      <w:r w:rsidR="008C4867">
        <w:rPr>
          <w:rFonts w:ascii="Calibri" w:eastAsia="Times New Roman" w:hAnsi="Calibri" w:cs="Times New Roman"/>
          <w:sz w:val="20"/>
          <w:szCs w:val="20"/>
        </w:rPr>
        <w:t xml:space="preserve"> </w:t>
      </w:r>
      <w:r w:rsidR="00F8190D" w:rsidRPr="00F8190D">
        <w:rPr>
          <w:sz w:val="20"/>
          <w:szCs w:val="20"/>
        </w:rPr>
        <w:t>(Pearson talent lens, 2009).</w:t>
      </w:r>
    </w:p>
    <w:p w14:paraId="7A7B0371" w14:textId="0490050A" w:rsidR="0018246C" w:rsidRPr="0018246C" w:rsidRDefault="009F0881" w:rsidP="0018246C">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T</w:t>
      </w:r>
      <w:r w:rsidR="004627FC">
        <w:rPr>
          <w:rFonts w:ascii="Calibri" w:eastAsia="Times New Roman" w:hAnsi="Calibri" w:cs="Times New Roman"/>
          <w:sz w:val="20"/>
          <w:szCs w:val="20"/>
        </w:rPr>
        <w:t xml:space="preserve">he researcher will also be looking </w:t>
      </w:r>
      <w:r w:rsidR="0018246C" w:rsidRPr="0018246C">
        <w:rPr>
          <w:rFonts w:ascii="Calibri" w:eastAsia="Times New Roman" w:hAnsi="Calibri" w:cs="Times New Roman"/>
          <w:sz w:val="20"/>
          <w:szCs w:val="20"/>
        </w:rPr>
        <w:t xml:space="preserve">towards sustainability and the </w:t>
      </w:r>
      <w:bookmarkStart w:id="2" w:name="_Hlk87789065"/>
      <w:r w:rsidR="00667926">
        <w:rPr>
          <w:rFonts w:ascii="Calibri" w:eastAsia="Times New Roman" w:hAnsi="Calibri" w:cs="Times New Roman"/>
          <w:sz w:val="20"/>
          <w:szCs w:val="20"/>
        </w:rPr>
        <w:t>e</w:t>
      </w:r>
      <w:r w:rsidR="0018246C" w:rsidRPr="0018246C">
        <w:rPr>
          <w:rFonts w:ascii="Calibri" w:eastAsia="Times New Roman" w:hAnsi="Calibri" w:cs="Times New Roman"/>
          <w:sz w:val="20"/>
          <w:szCs w:val="20"/>
        </w:rPr>
        <w:t xml:space="preserve">nvironment. </w:t>
      </w:r>
      <w:r w:rsidR="00C1498D">
        <w:rPr>
          <w:rFonts w:ascii="Calibri" w:eastAsia="Times New Roman" w:hAnsi="Calibri" w:cs="Times New Roman"/>
          <w:sz w:val="20"/>
          <w:szCs w:val="20"/>
        </w:rPr>
        <w:t xml:space="preserve">Would </w:t>
      </w:r>
      <w:r w:rsidR="00233249">
        <w:rPr>
          <w:rFonts w:ascii="Calibri" w:eastAsia="Times New Roman" w:hAnsi="Calibri" w:cs="Times New Roman"/>
          <w:sz w:val="20"/>
          <w:szCs w:val="20"/>
        </w:rPr>
        <w:t>McDonald</w:t>
      </w:r>
      <w:r w:rsidR="00FF5628">
        <w:rPr>
          <w:rFonts w:ascii="Calibri" w:eastAsia="Times New Roman" w:hAnsi="Calibri" w:cs="Times New Roman"/>
          <w:sz w:val="20"/>
          <w:szCs w:val="20"/>
        </w:rPr>
        <w:t>'</w:t>
      </w:r>
      <w:r w:rsidR="00233249">
        <w:rPr>
          <w:rFonts w:ascii="Calibri" w:eastAsia="Times New Roman" w:hAnsi="Calibri" w:cs="Times New Roman"/>
          <w:sz w:val="20"/>
          <w:szCs w:val="20"/>
        </w:rPr>
        <w:t xml:space="preserve">s </w:t>
      </w:r>
      <w:r w:rsidR="00C1498D">
        <w:rPr>
          <w:rFonts w:ascii="Calibri" w:eastAsia="Times New Roman" w:hAnsi="Calibri" w:cs="Times New Roman"/>
          <w:sz w:val="20"/>
          <w:szCs w:val="20"/>
        </w:rPr>
        <w:t>values</w:t>
      </w:r>
      <w:r w:rsidR="00233249">
        <w:rPr>
          <w:rFonts w:ascii="Calibri" w:eastAsia="Times New Roman" w:hAnsi="Calibri" w:cs="Times New Roman"/>
          <w:sz w:val="20"/>
          <w:szCs w:val="20"/>
        </w:rPr>
        <w:t xml:space="preserve"> align</w:t>
      </w:r>
      <w:r w:rsidR="0018246C" w:rsidRPr="0018246C">
        <w:rPr>
          <w:rFonts w:ascii="Calibri" w:eastAsia="Times New Roman" w:hAnsi="Calibri" w:cs="Times New Roman"/>
          <w:sz w:val="20"/>
          <w:szCs w:val="20"/>
        </w:rPr>
        <w:t xml:space="preserve"> with </w:t>
      </w:r>
      <w:r w:rsidR="00F13AD2">
        <w:rPr>
          <w:rFonts w:ascii="Calibri" w:eastAsia="Times New Roman" w:hAnsi="Calibri" w:cs="Times New Roman"/>
          <w:sz w:val="20"/>
          <w:szCs w:val="20"/>
        </w:rPr>
        <w:t>researchers</w:t>
      </w:r>
      <w:r w:rsidR="007303F1">
        <w:rPr>
          <w:rFonts w:ascii="Calibri" w:eastAsia="Times New Roman" w:hAnsi="Calibri" w:cs="Times New Roman"/>
          <w:sz w:val="20"/>
          <w:szCs w:val="20"/>
        </w:rPr>
        <w:t>'</w:t>
      </w:r>
      <w:r w:rsidR="0018246C" w:rsidRPr="0018246C">
        <w:rPr>
          <w:rFonts w:ascii="Calibri" w:eastAsia="Times New Roman" w:hAnsi="Calibri" w:cs="Times New Roman"/>
          <w:sz w:val="20"/>
          <w:szCs w:val="20"/>
        </w:rPr>
        <w:t xml:space="preserve"> beliefs and values?</w:t>
      </w:r>
    </w:p>
    <w:bookmarkEnd w:id="2"/>
    <w:p w14:paraId="02E5D773" w14:textId="1F98B939" w:rsidR="00A427DE" w:rsidRPr="00A427DE" w:rsidRDefault="00A427DE" w:rsidP="00A427DE">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p>
    <w:p w14:paraId="6A19B4EC" w14:textId="13136E86" w:rsidR="00C2536F" w:rsidRDefault="00C2536F">
      <w:r>
        <w:br w:type="page"/>
      </w:r>
    </w:p>
    <w:p w14:paraId="764B75F1" w14:textId="635F9415" w:rsidR="00C2536F" w:rsidRDefault="00FF6887" w:rsidP="00C2536F">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bookmarkStart w:id="3" w:name="_Toc84925090"/>
      <w:r>
        <w:rPr>
          <w:rFonts w:asciiTheme="majorHAnsi" w:eastAsiaTheme="majorEastAsia" w:hAnsiTheme="majorHAnsi" w:cstheme="majorBidi"/>
          <w:color w:val="2F5496" w:themeColor="accent1" w:themeShade="BF"/>
          <w:sz w:val="32"/>
          <w:szCs w:val="32"/>
        </w:rPr>
        <w:lastRenderedPageBreak/>
        <w:t xml:space="preserve">2.0 </w:t>
      </w:r>
      <w:r w:rsidR="00C2536F" w:rsidRPr="00C2536F">
        <w:rPr>
          <w:rFonts w:asciiTheme="majorHAnsi" w:eastAsiaTheme="majorEastAsia" w:hAnsiTheme="majorHAnsi" w:cstheme="majorBidi"/>
          <w:color w:val="2F5496" w:themeColor="accent1" w:themeShade="BF"/>
          <w:sz w:val="32"/>
          <w:szCs w:val="32"/>
        </w:rPr>
        <w:t>FINDINGS</w:t>
      </w:r>
      <w:bookmarkEnd w:id="3"/>
    </w:p>
    <w:p w14:paraId="43A40AFE" w14:textId="77777777" w:rsidR="00607A7B" w:rsidRPr="006C150E" w:rsidRDefault="00607A7B" w:rsidP="00607A7B">
      <w:pPr>
        <w:pStyle w:val="Heading1"/>
      </w:pPr>
      <w:r w:rsidRPr="006C150E">
        <w:t>Company core values</w:t>
      </w:r>
    </w:p>
    <w:p w14:paraId="73417506" w14:textId="5759F5BA" w:rsidR="00D26437" w:rsidRDefault="00607A7B" w:rsidP="00D26437">
      <w:pPr>
        <w:autoSpaceDN w:val="0"/>
        <w:spacing w:after="120" w:line="264" w:lineRule="auto"/>
        <w:textAlignment w:val="baseline"/>
        <w:rPr>
          <w:rStyle w:val="selectable"/>
          <w:color w:val="000000"/>
        </w:rPr>
      </w:pPr>
      <w:r>
        <w:t xml:space="preserve">Core values </w:t>
      </w:r>
      <w:r w:rsidR="0032042A">
        <w:t>are</w:t>
      </w:r>
      <w:r>
        <w:t xml:space="preserve"> said, </w:t>
      </w:r>
      <w:r w:rsidR="000F2DE5">
        <w:t>be</w:t>
      </w:r>
      <w:r>
        <w:t xml:space="preserve"> guiding concepts and essential beliefs. They enable individuals to operate together and toward a single corporate goal. They serve as the foundation for all a business's actions. </w:t>
      </w:r>
      <w:r w:rsidR="00D26437">
        <w:rPr>
          <w:rStyle w:val="selectable"/>
          <w:color w:val="000000"/>
        </w:rPr>
        <w:t>(Our Purpose &amp; Impact, 2021)</w:t>
      </w:r>
    </w:p>
    <w:p w14:paraId="7EB27013" w14:textId="2D4BA676" w:rsidR="006F2685" w:rsidRPr="006C150E" w:rsidRDefault="0032042A" w:rsidP="00AF5BF2">
      <w:pPr>
        <w:pStyle w:val="Heading1"/>
        <w:rPr>
          <w:rFonts w:eastAsia="Times New Roman"/>
          <w:sz w:val="28"/>
          <w:szCs w:val="28"/>
        </w:rPr>
      </w:pPr>
      <w:r>
        <w:rPr>
          <w:rFonts w:eastAsia="Times New Roman"/>
          <w:sz w:val="28"/>
          <w:szCs w:val="28"/>
        </w:rPr>
        <w:t>McDonald</w:t>
      </w:r>
      <w:r w:rsidR="00FF5628">
        <w:rPr>
          <w:rFonts w:eastAsia="Times New Roman"/>
          <w:sz w:val="28"/>
          <w:szCs w:val="28"/>
        </w:rPr>
        <w:t>'</w:t>
      </w:r>
      <w:r>
        <w:rPr>
          <w:rFonts w:eastAsia="Times New Roman"/>
          <w:sz w:val="28"/>
          <w:szCs w:val="28"/>
        </w:rPr>
        <w:t>s</w:t>
      </w:r>
      <w:r w:rsidR="006F2685" w:rsidRPr="006C150E">
        <w:rPr>
          <w:rFonts w:eastAsia="Times New Roman"/>
          <w:sz w:val="28"/>
          <w:szCs w:val="28"/>
        </w:rPr>
        <w:t xml:space="preserve"> values, </w:t>
      </w:r>
      <w:r w:rsidR="00414078" w:rsidRPr="006C150E">
        <w:rPr>
          <w:rFonts w:eastAsia="Times New Roman"/>
          <w:sz w:val="28"/>
          <w:szCs w:val="28"/>
        </w:rPr>
        <w:t>beliefs,</w:t>
      </w:r>
      <w:r w:rsidR="006F2685" w:rsidRPr="006C150E">
        <w:rPr>
          <w:rFonts w:eastAsia="Times New Roman"/>
          <w:sz w:val="28"/>
          <w:szCs w:val="28"/>
        </w:rPr>
        <w:t xml:space="preserve"> and attitude </w:t>
      </w:r>
    </w:p>
    <w:p w14:paraId="546C4303" w14:textId="3ECE235E" w:rsidR="00226D55" w:rsidRDefault="00226D55" w:rsidP="00226D55">
      <w:pPr>
        <w:autoSpaceDN w:val="0"/>
        <w:spacing w:after="120" w:line="264" w:lineRule="auto"/>
        <w:textAlignment w:val="baseline"/>
      </w:pPr>
      <w:r>
        <w:t xml:space="preserve">Our Purpose </w:t>
      </w:r>
      <w:r w:rsidR="0092590C">
        <w:t xml:space="preserve">is to </w:t>
      </w:r>
      <w:r>
        <w:t>Feed</w:t>
      </w:r>
      <w:r w:rsidR="0092590C">
        <w:t xml:space="preserve"> </w:t>
      </w:r>
      <w:r>
        <w:t>and foster communities</w:t>
      </w:r>
      <w:r w:rsidR="0032042A">
        <w:t>,</w:t>
      </w:r>
      <w:r>
        <w:t xml:space="preserve"> </w:t>
      </w:r>
      <w:r w:rsidR="0092590C">
        <w:t xml:space="preserve">and </w:t>
      </w:r>
      <w:r>
        <w:t>Our</w:t>
      </w:r>
      <w:r w:rsidR="0092590C">
        <w:t xml:space="preserve"> </w:t>
      </w:r>
      <w:r>
        <w:t xml:space="preserve">Mission </w:t>
      </w:r>
      <w:r w:rsidR="0092590C">
        <w:t xml:space="preserve">is to </w:t>
      </w:r>
      <w:r>
        <w:t>Mak</w:t>
      </w:r>
      <w:r w:rsidR="0092590C">
        <w:t xml:space="preserve">e </w:t>
      </w:r>
      <w:r>
        <w:t>delicious</w:t>
      </w:r>
      <w:r w:rsidR="0092590C">
        <w:t xml:space="preserve"> </w:t>
      </w:r>
      <w:r>
        <w:t xml:space="preserve">feel-good </w:t>
      </w:r>
      <w:r w:rsidR="00BC4964">
        <w:t xml:space="preserve">in a </w:t>
      </w:r>
      <w:r>
        <w:t>moment</w:t>
      </w:r>
      <w:r w:rsidR="0092590C">
        <w:t xml:space="preserve"> </w:t>
      </w:r>
      <w:r>
        <w:t>easy</w:t>
      </w:r>
      <w:r w:rsidR="0092590C">
        <w:t xml:space="preserve"> </w:t>
      </w:r>
      <w:r>
        <w:t>for</w:t>
      </w:r>
      <w:r w:rsidR="0092590C">
        <w:t xml:space="preserve"> </w:t>
      </w:r>
      <w:r>
        <w:t>everyon</w:t>
      </w:r>
      <w:r w:rsidR="0092590C">
        <w:t>e</w:t>
      </w:r>
      <w:r w:rsidR="003408C5">
        <w:t>.</w:t>
      </w:r>
    </w:p>
    <w:p w14:paraId="0B6E621D" w14:textId="5EFCCD9D" w:rsidR="00FB489B" w:rsidRDefault="00FB489B" w:rsidP="006F2685">
      <w:pPr>
        <w:autoSpaceDN w:val="0"/>
        <w:spacing w:after="120" w:line="264" w:lineRule="auto"/>
        <w:textAlignment w:val="baseline"/>
        <w:rPr>
          <w:u w:val="single"/>
        </w:rPr>
      </w:pPr>
      <w:r>
        <w:rPr>
          <w:u w:val="single"/>
        </w:rPr>
        <w:t>Our values</w:t>
      </w:r>
    </w:p>
    <w:p w14:paraId="1E827E78" w14:textId="5CAA46E3" w:rsidR="006F2685" w:rsidRDefault="006F2685" w:rsidP="006F2685">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we put customers and people first.</w:t>
      </w:r>
    </w:p>
    <w:p w14:paraId="0F3A74EC" w14:textId="77777777" w:rsidR="006F2685" w:rsidRDefault="006F2685" w:rsidP="006F2685">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We open doors to everyone.</w:t>
      </w:r>
    </w:p>
    <w:p w14:paraId="50A44578" w14:textId="77777777" w:rsidR="006F2685" w:rsidRDefault="006F2685" w:rsidP="006F2685">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Integrity, we do the right thing.</w:t>
      </w:r>
    </w:p>
    <w:p w14:paraId="00CD838B" w14:textId="55E48F00" w:rsidR="00FB489B" w:rsidRDefault="006F2685" w:rsidP="006F2685">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The community we are good to our neighbours.</w:t>
      </w:r>
    </w:p>
    <w:p w14:paraId="1D04F48C" w14:textId="6E04F322" w:rsidR="006F2685" w:rsidRDefault="006F2685" w:rsidP="006F2685">
      <w:pPr>
        <w:autoSpaceDN w:val="0"/>
        <w:spacing w:after="120" w:line="264" w:lineRule="auto"/>
        <w:textAlignment w:val="baseline"/>
        <w:rPr>
          <w:rStyle w:val="selectable"/>
          <w:color w:val="000000"/>
        </w:rPr>
      </w:pPr>
      <w:r>
        <w:rPr>
          <w:rFonts w:ascii="Calibri" w:eastAsia="Times New Roman" w:hAnsi="Calibri" w:cs="Times New Roman"/>
          <w:sz w:val="20"/>
          <w:szCs w:val="20"/>
        </w:rPr>
        <w:t>Family, we get better together.</w:t>
      </w:r>
      <w:r w:rsidR="00215295" w:rsidRPr="003408C5">
        <w:rPr>
          <w:rStyle w:val="selectable"/>
          <w:color w:val="000000"/>
          <w:sz w:val="20"/>
          <w:szCs w:val="20"/>
        </w:rPr>
        <w:t xml:space="preserve"> </w:t>
      </w:r>
      <w:r w:rsidR="00CB06D7" w:rsidRPr="003408C5">
        <w:rPr>
          <w:rStyle w:val="selectable"/>
          <w:color w:val="000000"/>
          <w:sz w:val="20"/>
          <w:szCs w:val="20"/>
        </w:rPr>
        <w:t>(Our Purpose &amp; Impact, 2021)</w:t>
      </w:r>
    </w:p>
    <w:p w14:paraId="37F8100D" w14:textId="3E83AAA9" w:rsidR="00AA77CC" w:rsidRDefault="00AA77CC" w:rsidP="006F2685">
      <w:pPr>
        <w:autoSpaceDN w:val="0"/>
        <w:spacing w:after="120" w:line="264" w:lineRule="auto"/>
        <w:textAlignment w:val="baseline"/>
        <w:rPr>
          <w:rStyle w:val="selectable"/>
          <w:color w:val="000000"/>
          <w:u w:val="single"/>
        </w:rPr>
      </w:pPr>
      <w:r w:rsidRPr="00AA77CC">
        <w:rPr>
          <w:rStyle w:val="selectable"/>
          <w:color w:val="000000"/>
          <w:u w:val="single"/>
        </w:rPr>
        <w:t>Our growth pillars</w:t>
      </w:r>
    </w:p>
    <w:p w14:paraId="3445C54F" w14:textId="637932E5" w:rsidR="00F35BC1" w:rsidRDefault="00C37575" w:rsidP="00C37575">
      <w:pPr>
        <w:pStyle w:val="ListParagraph"/>
        <w:numPr>
          <w:ilvl w:val="0"/>
          <w:numId w:val="5"/>
        </w:num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 xml:space="preserve">Maximising our marketing </w:t>
      </w:r>
      <w:r w:rsidR="00125823">
        <w:rPr>
          <w:rFonts w:ascii="Calibri" w:eastAsia="Times New Roman" w:hAnsi="Calibri" w:cs="Times New Roman"/>
          <w:sz w:val="20"/>
          <w:szCs w:val="20"/>
        </w:rPr>
        <w:t xml:space="preserve">(Brand, Affordability) </w:t>
      </w:r>
    </w:p>
    <w:p w14:paraId="66CF869A" w14:textId="576F8F01" w:rsidR="00C37575" w:rsidRDefault="00C37575" w:rsidP="00C37575">
      <w:pPr>
        <w:pStyle w:val="ListParagraph"/>
        <w:numPr>
          <w:ilvl w:val="0"/>
          <w:numId w:val="5"/>
        </w:num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Comm</w:t>
      </w:r>
      <w:r w:rsidR="0070697B">
        <w:rPr>
          <w:rFonts w:ascii="Calibri" w:eastAsia="Times New Roman" w:hAnsi="Calibri" w:cs="Times New Roman"/>
          <w:sz w:val="20"/>
          <w:szCs w:val="20"/>
        </w:rPr>
        <w:t>it t</w:t>
      </w:r>
      <w:r w:rsidR="00311682">
        <w:rPr>
          <w:rFonts w:ascii="Calibri" w:eastAsia="Times New Roman" w:hAnsi="Calibri" w:cs="Times New Roman"/>
          <w:sz w:val="20"/>
          <w:szCs w:val="20"/>
        </w:rPr>
        <w:t>o the core</w:t>
      </w:r>
      <w:r w:rsidR="00C04BF4">
        <w:rPr>
          <w:rFonts w:ascii="Calibri" w:eastAsia="Times New Roman" w:hAnsi="Calibri" w:cs="Times New Roman"/>
          <w:sz w:val="20"/>
          <w:szCs w:val="20"/>
        </w:rPr>
        <w:t xml:space="preserve"> (Burger, Chicken, Coffee)</w:t>
      </w:r>
    </w:p>
    <w:p w14:paraId="6FAABB82" w14:textId="0400432D" w:rsidR="00311682" w:rsidRPr="00C37575" w:rsidRDefault="00B70752" w:rsidP="00C37575">
      <w:pPr>
        <w:pStyle w:val="ListParagraph"/>
        <w:numPr>
          <w:ilvl w:val="0"/>
          <w:numId w:val="5"/>
        </w:num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Double down on the</w:t>
      </w:r>
      <w:r w:rsidR="00F3712D">
        <w:rPr>
          <w:rFonts w:ascii="Calibri" w:eastAsia="Times New Roman" w:hAnsi="Calibri" w:cs="Times New Roman"/>
          <w:sz w:val="20"/>
          <w:szCs w:val="20"/>
        </w:rPr>
        <w:t xml:space="preserve"> 3Ds (</w:t>
      </w:r>
      <w:r w:rsidR="000B63EE">
        <w:rPr>
          <w:rFonts w:ascii="Calibri" w:eastAsia="Times New Roman" w:hAnsi="Calibri" w:cs="Times New Roman"/>
          <w:sz w:val="20"/>
          <w:szCs w:val="20"/>
        </w:rPr>
        <w:t>Delivery, Digital</w:t>
      </w:r>
      <w:r w:rsidR="00F3712D">
        <w:rPr>
          <w:rFonts w:ascii="Calibri" w:eastAsia="Times New Roman" w:hAnsi="Calibri" w:cs="Times New Roman"/>
          <w:sz w:val="20"/>
          <w:szCs w:val="20"/>
        </w:rPr>
        <w:t>, Drive-Thru)</w:t>
      </w:r>
    </w:p>
    <w:p w14:paraId="67D0D675" w14:textId="1F3276A4" w:rsidR="007E0599" w:rsidRDefault="00C41010" w:rsidP="00CF4E89">
      <w:pPr>
        <w:pStyle w:val="Heading1"/>
      </w:pPr>
      <w:r>
        <w:t xml:space="preserve">Sustainability and the Environment </w:t>
      </w:r>
    </w:p>
    <w:p w14:paraId="5B707621" w14:textId="4AB6BBB0" w:rsidR="00EE6860" w:rsidRDefault="00EE6860" w:rsidP="00EE6860">
      <w:r>
        <w:t xml:space="preserve">They are delighted to have met or exceeded </w:t>
      </w:r>
      <w:r w:rsidR="006E4504">
        <w:t>all</w:t>
      </w:r>
      <w:r>
        <w:t xml:space="preserve"> our 2020 responsible sourcing targets for our core commodities. These are high-demand foods that require extensive farming to feed the globe. </w:t>
      </w:r>
      <w:r w:rsidR="00DA72F0">
        <w:t>In addition, t</w:t>
      </w:r>
      <w:r>
        <w:t xml:space="preserve">hey must </w:t>
      </w:r>
      <w:r w:rsidR="006B1B83">
        <w:t>be produce</w:t>
      </w:r>
      <w:r w:rsidR="00764D58">
        <w:t>d</w:t>
      </w:r>
      <w:r>
        <w:t xml:space="preserve"> </w:t>
      </w:r>
      <w:r w:rsidR="00041E40">
        <w:t xml:space="preserve">and manufactured </w:t>
      </w:r>
      <w:r>
        <w:t xml:space="preserve">with a focus on sustainability. Despite the complexities of our worldwide supply chains, McDonald's has done so, and our operations' magnitude means our effort </w:t>
      </w:r>
      <w:r w:rsidR="00D07323">
        <w:t>already has</w:t>
      </w:r>
      <w:r>
        <w:t xml:space="preserve"> a global impact. Here are some highlights from this work:</w:t>
      </w:r>
    </w:p>
    <w:p w14:paraId="74DED144" w14:textId="4F9E2AD0" w:rsidR="00EE6860" w:rsidRDefault="00475456" w:rsidP="00EE6860">
      <w:r>
        <w:t>We are committed</w:t>
      </w:r>
      <w:r w:rsidR="00EE6860">
        <w:t xml:space="preserve"> to sourcing responsibly for our six main products: beef, chicken (soy feed), coffee, palm oil and fish.</w:t>
      </w:r>
    </w:p>
    <w:p w14:paraId="1490EF53" w14:textId="77777777" w:rsidR="00EE6860" w:rsidRDefault="00EE6860" w:rsidP="00EE6860">
      <w:r>
        <w:t>100% of our soy obtained for chicken feed promotes ethical soy cultivation globally.</w:t>
      </w:r>
    </w:p>
    <w:p w14:paraId="29C5017A" w14:textId="77777777" w:rsidR="00EE6860" w:rsidRDefault="00EE6860" w:rsidP="00EE6860">
      <w:r>
        <w:t>In 2020, 98.7% of McDonald's Filet-o-Fish® came from verified sustainable sources.</w:t>
      </w:r>
    </w:p>
    <w:p w14:paraId="39202CE7" w14:textId="77777777" w:rsidR="008A69AC" w:rsidRDefault="00EE6860" w:rsidP="008A69AC">
      <w:r>
        <w:t>In 2020, 99.6% of our primary fibre guest packaging was recycled or certified, supporting deforestation-free supply chains.</w:t>
      </w:r>
      <w:r w:rsidR="008A69AC">
        <w:t xml:space="preserve"> </w:t>
      </w:r>
      <w:r w:rsidR="008A69AC">
        <w:rPr>
          <w:rStyle w:val="selectable"/>
          <w:color w:val="000000"/>
        </w:rPr>
        <w:t>(Impact Strategy &amp; ESG Reporting, 2021)</w:t>
      </w:r>
    </w:p>
    <w:p w14:paraId="17173013" w14:textId="183CB119" w:rsidR="00910AE7" w:rsidRPr="00EE6860" w:rsidRDefault="00910AE7" w:rsidP="00EE6860">
      <w:r w:rsidRPr="00910AE7">
        <w:t xml:space="preserve">To cut emissions in our restaurants, headquarters, and supply chain, we were the first global restaurant company to do so. By 2030, we want to have prevented around 150 million metric tonnes of GHG emissions, the equivalent </w:t>
      </w:r>
      <w:r w:rsidR="00475456">
        <w:t>of</w:t>
      </w:r>
      <w:r w:rsidRPr="00910AE7">
        <w:t xml:space="preserve"> taking 32 million cars off the road for a year. We</w:t>
      </w:r>
      <w:r w:rsidR="00730FEA">
        <w:t xml:space="preserve"> </w:t>
      </w:r>
      <w:r w:rsidR="00FB46DA">
        <w:t>emphasise</w:t>
      </w:r>
      <w:r w:rsidRPr="00910AE7">
        <w:t xml:space="preserve"> action in areas </w:t>
      </w:r>
      <w:r w:rsidR="008B7B42">
        <w:t>with</w:t>
      </w:r>
      <w:r w:rsidRPr="00910AE7">
        <w:t xml:space="preserve"> the most impact, like renewable energy. We will save nearly 700,000 tonnes of CO2 per year by investing in renewable energy - comparable to growing almost 11 million trees. In 2020, we will also open </w:t>
      </w:r>
      <w:r w:rsidR="00FB46DA">
        <w:t>the</w:t>
      </w:r>
      <w:r w:rsidRPr="00910AE7">
        <w:t xml:space="preserve"> first-of-its-kind restaurant </w:t>
      </w:r>
      <w:r w:rsidR="00E56C51">
        <w:t>to</w:t>
      </w:r>
      <w:r w:rsidRPr="00910AE7">
        <w:t xml:space="preserve"> generate enough renewable energy to fulfil its yearly energy demands.</w:t>
      </w:r>
      <w:r w:rsidR="008A69AC" w:rsidRPr="008A69AC">
        <w:rPr>
          <w:color w:val="000000"/>
        </w:rPr>
        <w:t xml:space="preserve"> </w:t>
      </w:r>
      <w:r w:rsidR="008A69AC">
        <w:rPr>
          <w:rStyle w:val="selectable"/>
          <w:color w:val="000000"/>
        </w:rPr>
        <w:t>(Our Planet, 2021)</w:t>
      </w:r>
    </w:p>
    <w:p w14:paraId="51C03E8A" w14:textId="142B0ECB" w:rsidR="007E0599" w:rsidRDefault="005C0A1B" w:rsidP="007E0599">
      <w:bookmarkStart w:id="4" w:name="_Hlk89641532"/>
      <w:r>
        <w:lastRenderedPageBreak/>
        <w:t xml:space="preserve"> </w:t>
      </w:r>
    </w:p>
    <w:bookmarkEnd w:id="4"/>
    <w:p w14:paraId="344F9424" w14:textId="77777777" w:rsidR="000F3987" w:rsidRDefault="000F3987" w:rsidP="007E0599"/>
    <w:p w14:paraId="5399DA2F" w14:textId="29676609" w:rsidR="00C62C36" w:rsidRDefault="005C0A1B" w:rsidP="00C62C36">
      <w:pPr>
        <w:pStyle w:val="Heading1"/>
      </w:pPr>
      <w:r>
        <w:t>Personal</w:t>
      </w:r>
      <w:r w:rsidR="009F270C">
        <w:t xml:space="preserve"> values</w:t>
      </w:r>
      <w:r w:rsidR="00EE2E1F">
        <w:t>,</w:t>
      </w:r>
      <w:r w:rsidR="009F270C">
        <w:t xml:space="preserve"> beliefs attitude </w:t>
      </w:r>
    </w:p>
    <w:p w14:paraId="572C0D85" w14:textId="77777777" w:rsidR="007E0599" w:rsidRPr="00851141" w:rsidRDefault="007E0599" w:rsidP="00EE2E1F">
      <w:pPr>
        <w:pStyle w:val="NormalWeb"/>
        <w:rPr>
          <w:rFonts w:asciiTheme="minorHAnsi" w:hAnsiTheme="minorHAnsi" w:cstheme="minorHAnsi"/>
          <w:sz w:val="22"/>
          <w:szCs w:val="22"/>
        </w:rPr>
      </w:pPr>
      <w:r w:rsidRPr="00851141">
        <w:rPr>
          <w:rFonts w:asciiTheme="minorHAnsi" w:hAnsiTheme="minorHAnsi" w:cstheme="minorHAnsi"/>
          <w:sz w:val="22"/>
          <w:szCs w:val="22"/>
        </w:rPr>
        <w:t xml:space="preserve">Individuals often seek employment after finding out if the company values </w:t>
      </w:r>
      <w:r>
        <w:rPr>
          <w:rFonts w:asciiTheme="minorHAnsi" w:hAnsiTheme="minorHAnsi" w:cstheme="minorHAnsi"/>
          <w:sz w:val="22"/>
          <w:szCs w:val="22"/>
        </w:rPr>
        <w:t xml:space="preserve">and </w:t>
      </w:r>
      <w:r w:rsidRPr="00136CB2">
        <w:rPr>
          <w:rFonts w:asciiTheme="minorHAnsi" w:hAnsiTheme="minorHAnsi" w:cstheme="minorHAnsi"/>
          <w:sz w:val="22"/>
          <w:szCs w:val="22"/>
        </w:rPr>
        <w:t>matches their values' importance</w:t>
      </w:r>
      <w:r w:rsidRPr="00851141">
        <w:rPr>
          <w:rFonts w:asciiTheme="minorHAnsi" w:hAnsiTheme="minorHAnsi" w:cstheme="minorHAnsi"/>
          <w:sz w:val="22"/>
          <w:szCs w:val="22"/>
        </w:rPr>
        <w:t xml:space="preserve">. For example, according to the researcher's values assessment undertaken by Barrett, the value centre states </w:t>
      </w:r>
      <w:r>
        <w:rPr>
          <w:rFonts w:asciiTheme="minorHAnsi" w:hAnsiTheme="minorHAnsi" w:cstheme="minorHAnsi"/>
          <w:sz w:val="22"/>
          <w:szCs w:val="22"/>
        </w:rPr>
        <w:t xml:space="preserve">that </w:t>
      </w:r>
      <w:r w:rsidRPr="00851141">
        <w:rPr>
          <w:rFonts w:asciiTheme="minorHAnsi" w:hAnsiTheme="minorHAnsi" w:cstheme="minorHAnsi"/>
          <w:sz w:val="22"/>
          <w:szCs w:val="22"/>
        </w:rPr>
        <w:t>some of these values are (values centre, 20</w:t>
      </w:r>
      <w:r>
        <w:rPr>
          <w:rFonts w:asciiTheme="minorHAnsi" w:hAnsiTheme="minorHAnsi" w:cstheme="minorHAnsi"/>
          <w:sz w:val="22"/>
          <w:szCs w:val="22"/>
        </w:rPr>
        <w:t>21</w:t>
      </w:r>
      <w:r w:rsidRPr="00851141">
        <w:rPr>
          <w:rFonts w:asciiTheme="minorHAnsi" w:hAnsiTheme="minorHAnsi" w:cstheme="minorHAnsi"/>
          <w:sz w:val="22"/>
          <w:szCs w:val="22"/>
        </w:rPr>
        <w:t>).</w:t>
      </w:r>
    </w:p>
    <w:p w14:paraId="500F9BE7" w14:textId="77777777" w:rsidR="007E0599" w:rsidRPr="00851141" w:rsidRDefault="007E0599" w:rsidP="007E0599">
      <w:pPr>
        <w:pStyle w:val="NormalWeb"/>
        <w:numPr>
          <w:ilvl w:val="0"/>
          <w:numId w:val="4"/>
        </w:numPr>
        <w:rPr>
          <w:rFonts w:asciiTheme="minorHAnsi" w:hAnsiTheme="minorHAnsi" w:cstheme="minorHAnsi"/>
          <w:sz w:val="22"/>
          <w:szCs w:val="22"/>
        </w:rPr>
      </w:pPr>
      <w:r w:rsidRPr="00851141">
        <w:rPr>
          <w:rFonts w:asciiTheme="minorHAnsi" w:hAnsiTheme="minorHAnsi" w:cstheme="minorHAnsi"/>
          <w:sz w:val="22"/>
          <w:szCs w:val="22"/>
        </w:rPr>
        <w:t xml:space="preserve">Principles seek to ensure people are treated fairly and with consideration. </w:t>
      </w:r>
    </w:p>
    <w:p w14:paraId="01DCDF0A" w14:textId="77777777" w:rsidR="007E0599" w:rsidRPr="00851141" w:rsidRDefault="007E0599" w:rsidP="007E0599">
      <w:pPr>
        <w:pStyle w:val="NormalWeb"/>
        <w:numPr>
          <w:ilvl w:val="0"/>
          <w:numId w:val="4"/>
        </w:numPr>
        <w:rPr>
          <w:rFonts w:asciiTheme="minorHAnsi" w:hAnsiTheme="minorHAnsi" w:cstheme="minorHAnsi"/>
          <w:sz w:val="22"/>
          <w:szCs w:val="22"/>
        </w:rPr>
      </w:pPr>
      <w:r w:rsidRPr="00851141">
        <w:rPr>
          <w:rFonts w:asciiTheme="minorHAnsi" w:hAnsiTheme="minorHAnsi" w:cstheme="minorHAnsi"/>
          <w:sz w:val="22"/>
          <w:szCs w:val="22"/>
        </w:rPr>
        <w:t xml:space="preserve">High aspirations to improve situations </w:t>
      </w:r>
    </w:p>
    <w:p w14:paraId="11652840" w14:textId="77777777" w:rsidR="007E0599" w:rsidRPr="00851141" w:rsidRDefault="007E0599" w:rsidP="007E0599">
      <w:pPr>
        <w:pStyle w:val="NormalWeb"/>
        <w:numPr>
          <w:ilvl w:val="0"/>
          <w:numId w:val="4"/>
        </w:numPr>
        <w:rPr>
          <w:rFonts w:asciiTheme="minorHAnsi" w:hAnsiTheme="minorHAnsi" w:cstheme="minorHAnsi"/>
          <w:sz w:val="22"/>
          <w:szCs w:val="22"/>
        </w:rPr>
      </w:pPr>
      <w:r w:rsidRPr="00851141">
        <w:rPr>
          <w:rFonts w:asciiTheme="minorHAnsi" w:hAnsiTheme="minorHAnsi" w:cstheme="minorHAnsi"/>
          <w:sz w:val="22"/>
          <w:szCs w:val="22"/>
        </w:rPr>
        <w:t>Seeking new opportunities to develop keeps the researcher consistently challenged</w:t>
      </w:r>
    </w:p>
    <w:p w14:paraId="70C5D9C5" w14:textId="77777777" w:rsidR="007E0599" w:rsidRPr="00851141" w:rsidRDefault="007E0599" w:rsidP="007E0599">
      <w:pPr>
        <w:pStyle w:val="NormalWeb"/>
        <w:numPr>
          <w:ilvl w:val="0"/>
          <w:numId w:val="4"/>
        </w:numPr>
        <w:rPr>
          <w:rFonts w:asciiTheme="minorHAnsi" w:hAnsiTheme="minorHAnsi" w:cstheme="minorHAnsi"/>
          <w:sz w:val="22"/>
          <w:szCs w:val="22"/>
        </w:rPr>
      </w:pPr>
      <w:r w:rsidRPr="00851141">
        <w:rPr>
          <w:rFonts w:asciiTheme="minorHAnsi" w:hAnsiTheme="minorHAnsi" w:cstheme="minorHAnsi"/>
          <w:sz w:val="22"/>
          <w:szCs w:val="22"/>
        </w:rPr>
        <w:t>A person with meaning that is very important</w:t>
      </w:r>
    </w:p>
    <w:p w14:paraId="20EB980A" w14:textId="77777777" w:rsidR="007E0599" w:rsidRDefault="007E0599" w:rsidP="006F2685">
      <w:pPr>
        <w:autoSpaceDN w:val="0"/>
        <w:spacing w:after="120" w:line="264" w:lineRule="auto"/>
        <w:textAlignment w:val="baseline"/>
        <w:rPr>
          <w:rFonts w:ascii="Calibri" w:eastAsia="Times New Roman" w:hAnsi="Calibri" w:cs="Times New Roman"/>
          <w:sz w:val="20"/>
          <w:szCs w:val="20"/>
        </w:rPr>
      </w:pPr>
    </w:p>
    <w:p w14:paraId="36150F8C" w14:textId="77777777" w:rsidR="00BB75A4" w:rsidRDefault="00550351" w:rsidP="00CE0649">
      <w:r w:rsidRPr="00157985">
        <w:rPr>
          <w:u w:val="single"/>
        </w:rPr>
        <w:t>Values</w:t>
      </w:r>
      <w:r>
        <w:t xml:space="preserve"> </w:t>
      </w:r>
    </w:p>
    <w:p w14:paraId="1A4979A0" w14:textId="7227FA30" w:rsidR="00DA5F81" w:rsidRDefault="00DA5F81" w:rsidP="00CE0649">
      <w:pPr>
        <w:rPr>
          <w:rStyle w:val="selectable"/>
          <w:color w:val="000000"/>
        </w:rPr>
      </w:pPr>
      <w:bookmarkStart w:id="5" w:name="_Hlk89516807"/>
      <w:r w:rsidRPr="00DA5F81">
        <w:t>Our moral principles are a collection of our values, beliefs, and attitudes that lead us through life and influence our behaviour</w:t>
      </w:r>
      <w:bookmarkEnd w:id="5"/>
      <w:r w:rsidRPr="00DA5F81">
        <w:t>.</w:t>
      </w:r>
      <w:r w:rsidR="00AA510D" w:rsidRPr="00AA510D">
        <w:rPr>
          <w:color w:val="000000"/>
        </w:rPr>
        <w:t xml:space="preserve"> </w:t>
      </w:r>
      <w:r w:rsidR="00AA510D">
        <w:rPr>
          <w:rStyle w:val="selectable"/>
          <w:color w:val="000000"/>
        </w:rPr>
        <w:t xml:space="preserve">(Personal beliefs, values, attitudes and behaviour </w:t>
      </w:r>
      <w:r w:rsidR="00DC7408">
        <w:rPr>
          <w:rStyle w:val="selectable"/>
          <w:color w:val="000000"/>
        </w:rPr>
        <w:t>–</w:t>
      </w:r>
      <w:r w:rsidR="00AA510D">
        <w:rPr>
          <w:rStyle w:val="selectable"/>
          <w:color w:val="000000"/>
        </w:rPr>
        <w:t xml:space="preserve"> Immigration Advisers Authority, 2021)</w:t>
      </w:r>
    </w:p>
    <w:p w14:paraId="4C0ABC50" w14:textId="0ACC5CAC" w:rsidR="0095209B" w:rsidRDefault="00831500" w:rsidP="00CE0649">
      <w:pPr>
        <w:rPr>
          <w:rStyle w:val="selectable"/>
          <w:color w:val="000000"/>
        </w:rPr>
      </w:pPr>
      <w:r>
        <w:rPr>
          <w:noProof/>
        </w:rPr>
        <w:drawing>
          <wp:inline distT="0" distB="0" distL="0" distR="0" wp14:anchorId="5D0BEDAD" wp14:editId="7AE3A102">
            <wp:extent cx="3679371" cy="3959821"/>
            <wp:effectExtent l="0" t="0" r="0" b="0"/>
            <wp:docPr id="3" name="Picture 3" descr="Personal beliefs, values, attitudes and behaviour | I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al beliefs, values, attitudes and behaviour | IA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7249" cy="4043635"/>
                    </a:xfrm>
                    <a:prstGeom prst="rect">
                      <a:avLst/>
                    </a:prstGeom>
                    <a:noFill/>
                    <a:ln>
                      <a:noFill/>
                    </a:ln>
                  </pic:spPr>
                </pic:pic>
              </a:graphicData>
            </a:graphic>
          </wp:inline>
        </w:drawing>
      </w:r>
    </w:p>
    <w:p w14:paraId="728AF5C9" w14:textId="77777777" w:rsidR="009F60BE" w:rsidRDefault="009F60BE" w:rsidP="009F60BE">
      <w:r w:rsidRPr="00C87943">
        <w:t>Every individual has values. Even criminal gangs have their own set of principles. Values shape people's behaviour, while principles shape the consequences of that behaviour. Principles work independently of us; they function regardless of our knowledge of them, our fondness for them, our belief in them, or our obedience to them. As a result, we should prefer principles above values.</w:t>
      </w:r>
      <w:r>
        <w:t xml:space="preserve"> (Covey, S 2004)</w:t>
      </w:r>
    </w:p>
    <w:p w14:paraId="08AE4261" w14:textId="34B3A767" w:rsidR="0095209B" w:rsidRDefault="0095209B" w:rsidP="00CE0649"/>
    <w:p w14:paraId="4BBB16D4" w14:textId="57FD5A5B" w:rsidR="00A828CF" w:rsidRPr="00A52DD1" w:rsidRDefault="00A828CF" w:rsidP="00F02868">
      <w:pPr>
        <w:pStyle w:val="Heading1"/>
        <w:rPr>
          <w:rStyle w:val="Strong"/>
          <w:rFonts w:cstheme="minorHAnsi"/>
          <w:b w:val="0"/>
          <w:bCs w:val="0"/>
          <w:sz w:val="20"/>
          <w:szCs w:val="20"/>
          <w:u w:val="single"/>
          <w:lang w:eastAsia="en-GB"/>
        </w:rPr>
      </w:pPr>
    </w:p>
    <w:p w14:paraId="1E083C52" w14:textId="77777777" w:rsidR="003E6D34" w:rsidRPr="00F02868" w:rsidRDefault="003E6D34" w:rsidP="00F02868">
      <w:pPr>
        <w:pStyle w:val="Heading1"/>
        <w:rPr>
          <w:rFonts w:asciiTheme="minorHAnsi" w:hAnsiTheme="minorHAnsi"/>
          <w:b/>
          <w:bCs/>
          <w:sz w:val="28"/>
          <w:szCs w:val="28"/>
        </w:rPr>
      </w:pPr>
      <w:r w:rsidRPr="00F02868">
        <w:rPr>
          <w:rStyle w:val="Strong"/>
          <w:rFonts w:asciiTheme="minorHAnsi" w:hAnsiTheme="minorHAnsi" w:cstheme="minorHAnsi"/>
          <w:b w:val="0"/>
          <w:bCs w:val="0"/>
          <w:sz w:val="28"/>
          <w:szCs w:val="28"/>
        </w:rPr>
        <w:t>Definition of management:</w:t>
      </w:r>
    </w:p>
    <w:p w14:paraId="2B3B2E1E" w14:textId="3F113266" w:rsidR="003E6D34" w:rsidRDefault="00A84994" w:rsidP="009C1D2F">
      <w:pPr>
        <w:rPr>
          <w:rFonts w:cstheme="minorHAnsi"/>
          <w:sz w:val="20"/>
          <w:szCs w:val="20"/>
        </w:rPr>
      </w:pPr>
      <w:r w:rsidRPr="00A963EF">
        <w:rPr>
          <w:rFonts w:cstheme="minorHAnsi"/>
          <w:sz w:val="20"/>
          <w:szCs w:val="20"/>
        </w:rPr>
        <w:t xml:space="preserve">Management takes occur in a well-structured organisation with well-defined functions. is </w:t>
      </w:r>
      <w:r w:rsidR="000137C8">
        <w:rPr>
          <w:rFonts w:cstheme="minorHAnsi"/>
          <w:sz w:val="20"/>
          <w:szCs w:val="20"/>
        </w:rPr>
        <w:t>aimed</w:t>
      </w:r>
      <w:r w:rsidR="001F4242">
        <w:rPr>
          <w:rFonts w:cstheme="minorHAnsi"/>
          <w:sz w:val="20"/>
          <w:szCs w:val="20"/>
        </w:rPr>
        <w:t xml:space="preserve"> </w:t>
      </w:r>
      <w:r w:rsidR="000E728D">
        <w:rPr>
          <w:rFonts w:cstheme="minorHAnsi"/>
          <w:sz w:val="20"/>
          <w:szCs w:val="20"/>
        </w:rPr>
        <w:t>at</w:t>
      </w:r>
      <w:r w:rsidR="000137C8">
        <w:rPr>
          <w:rFonts w:cstheme="minorHAnsi"/>
          <w:sz w:val="20"/>
          <w:szCs w:val="20"/>
        </w:rPr>
        <w:t xml:space="preserve"> </w:t>
      </w:r>
      <w:r w:rsidRPr="00A963EF">
        <w:rPr>
          <w:rFonts w:cstheme="minorHAnsi"/>
          <w:sz w:val="20"/>
          <w:szCs w:val="20"/>
        </w:rPr>
        <w:t xml:space="preserve">influencing the work of others </w:t>
      </w:r>
      <w:r w:rsidR="00DE23DD" w:rsidRPr="00A963EF">
        <w:rPr>
          <w:rFonts w:cstheme="minorHAnsi"/>
          <w:sz w:val="20"/>
          <w:szCs w:val="20"/>
        </w:rPr>
        <w:t>to</w:t>
      </w:r>
      <w:r w:rsidRPr="00A963EF">
        <w:rPr>
          <w:rFonts w:cstheme="minorHAnsi"/>
          <w:sz w:val="20"/>
          <w:szCs w:val="20"/>
        </w:rPr>
        <w:t xml:space="preserve"> attain goals and objectives.</w:t>
      </w:r>
      <w:r w:rsidR="009B5CAC" w:rsidRPr="00A963EF">
        <w:rPr>
          <w:rFonts w:cstheme="minorHAnsi"/>
          <w:sz w:val="20"/>
          <w:szCs w:val="20"/>
        </w:rPr>
        <w:t xml:space="preserve"> (Mullins,</w:t>
      </w:r>
      <w:r w:rsidR="00B7423E" w:rsidRPr="00A963EF">
        <w:rPr>
          <w:rFonts w:cstheme="minorHAnsi"/>
          <w:sz w:val="20"/>
          <w:szCs w:val="20"/>
        </w:rPr>
        <w:t xml:space="preserve"> 2008)</w:t>
      </w:r>
    </w:p>
    <w:p w14:paraId="3999AB77" w14:textId="77777777" w:rsidR="003D023D" w:rsidRDefault="003D023D" w:rsidP="004C5338">
      <w:pPr>
        <w:pStyle w:val="Heading1"/>
      </w:pPr>
    </w:p>
    <w:p w14:paraId="4789DE18" w14:textId="264B80D1" w:rsidR="009C1D2F" w:rsidRPr="00F02868" w:rsidRDefault="00717F9E" w:rsidP="004C5338">
      <w:pPr>
        <w:pStyle w:val="Heading1"/>
        <w:rPr>
          <w:rFonts w:ascii="Calibri" w:eastAsia="Times New Roman" w:hAnsi="Calibri" w:cs="Times New Roman"/>
          <w:sz w:val="28"/>
          <w:szCs w:val="28"/>
        </w:rPr>
      </w:pPr>
      <w:r w:rsidRPr="00F02868">
        <w:rPr>
          <w:rFonts w:ascii="Calibri" w:eastAsia="Times New Roman" w:hAnsi="Calibri" w:cs="Times New Roman"/>
          <w:sz w:val="28"/>
          <w:szCs w:val="28"/>
        </w:rPr>
        <w:t>C</w:t>
      </w:r>
      <w:r w:rsidR="009C1D2F" w:rsidRPr="00F02868">
        <w:rPr>
          <w:rFonts w:ascii="Calibri" w:eastAsia="Times New Roman" w:hAnsi="Calibri" w:cs="Times New Roman"/>
          <w:sz w:val="28"/>
          <w:szCs w:val="28"/>
        </w:rPr>
        <w:t xml:space="preserve">lassical </w:t>
      </w:r>
      <w:r w:rsidR="001A6CA3" w:rsidRPr="00F02868">
        <w:rPr>
          <w:rFonts w:ascii="Calibri" w:eastAsia="Times New Roman" w:hAnsi="Calibri" w:cs="Times New Roman"/>
          <w:sz w:val="28"/>
          <w:szCs w:val="28"/>
        </w:rPr>
        <w:t>M</w:t>
      </w:r>
      <w:r w:rsidR="009C1D2F" w:rsidRPr="00F02868">
        <w:rPr>
          <w:rFonts w:ascii="Calibri" w:eastAsia="Times New Roman" w:hAnsi="Calibri" w:cs="Times New Roman"/>
          <w:sz w:val="28"/>
          <w:szCs w:val="28"/>
        </w:rPr>
        <w:t xml:space="preserve">anagement </w:t>
      </w:r>
      <w:r w:rsidR="001A6CA3" w:rsidRPr="00F02868">
        <w:rPr>
          <w:rFonts w:ascii="Calibri" w:eastAsia="Times New Roman" w:hAnsi="Calibri" w:cs="Times New Roman"/>
          <w:sz w:val="28"/>
          <w:szCs w:val="28"/>
        </w:rPr>
        <w:t>T</w:t>
      </w:r>
      <w:r w:rsidR="009C1D2F" w:rsidRPr="00F02868">
        <w:rPr>
          <w:rFonts w:ascii="Calibri" w:eastAsia="Times New Roman" w:hAnsi="Calibri" w:cs="Times New Roman"/>
          <w:sz w:val="28"/>
          <w:szCs w:val="28"/>
        </w:rPr>
        <w:t>heory</w:t>
      </w:r>
      <w:r w:rsidR="0044771E" w:rsidRPr="00F02868">
        <w:rPr>
          <w:rFonts w:ascii="Calibri" w:eastAsia="Times New Roman" w:hAnsi="Calibri" w:cs="Times New Roman"/>
          <w:sz w:val="28"/>
          <w:szCs w:val="28"/>
        </w:rPr>
        <w:t>'</w:t>
      </w:r>
      <w:r w:rsidR="009C1D2F" w:rsidRPr="00F02868">
        <w:rPr>
          <w:rFonts w:ascii="Calibri" w:eastAsia="Times New Roman" w:hAnsi="Calibri" w:cs="Times New Roman"/>
          <w:sz w:val="28"/>
          <w:szCs w:val="28"/>
        </w:rPr>
        <w:t>s</w:t>
      </w:r>
    </w:p>
    <w:p w14:paraId="3535DFEE" w14:textId="77777777" w:rsidR="00F11919" w:rsidRDefault="00F11919" w:rsidP="00566767">
      <w:pPr>
        <w:rPr>
          <w:rFonts w:ascii="Calibri" w:eastAsia="Times New Roman" w:hAnsi="Calibri" w:cs="Times New Roman"/>
          <w:sz w:val="20"/>
          <w:szCs w:val="20"/>
        </w:rPr>
      </w:pPr>
    </w:p>
    <w:p w14:paraId="1CA298F7" w14:textId="1A007725" w:rsidR="00566767" w:rsidRDefault="007E74A7" w:rsidP="00566767">
      <w:pPr>
        <w:rPr>
          <w:rStyle w:val="selectable"/>
          <w:rFonts w:cstheme="minorHAnsi"/>
          <w:color w:val="000000"/>
          <w:sz w:val="20"/>
          <w:szCs w:val="20"/>
        </w:rPr>
      </w:pPr>
      <w:r w:rsidRPr="007E74A7">
        <w:rPr>
          <w:rFonts w:ascii="Calibri" w:eastAsia="Times New Roman" w:hAnsi="Calibri" w:cs="Times New Roman"/>
          <w:sz w:val="20"/>
          <w:szCs w:val="20"/>
        </w:rPr>
        <w:t xml:space="preserve">Maxim Webber, Frederick W. Taylor, and Henri Fayol were thinkers who originated this concept. Efficiency, productivity, command, and control have all been accelerated by many theories. Recruitment and selection of personnel, employee training and scheduling, and dealing with unhappy employees were all </w:t>
      </w:r>
      <w:r w:rsidR="00774D4F">
        <w:rPr>
          <w:rFonts w:ascii="Calibri" w:eastAsia="Times New Roman" w:hAnsi="Calibri" w:cs="Times New Roman"/>
          <w:sz w:val="20"/>
          <w:szCs w:val="20"/>
        </w:rPr>
        <w:t>critical</w:t>
      </w:r>
      <w:r w:rsidRPr="007E74A7">
        <w:rPr>
          <w:rFonts w:ascii="Calibri" w:eastAsia="Times New Roman" w:hAnsi="Calibri" w:cs="Times New Roman"/>
          <w:sz w:val="20"/>
          <w:szCs w:val="20"/>
        </w:rPr>
        <w:t xml:space="preserve"> factors in factory operations. When problems developed, management came up with creative solutions that worked. Management has three subfields: administrative principles, bureaucratic structures, and scientific research.</w:t>
      </w:r>
      <w:r w:rsidR="00566767" w:rsidRPr="00566767">
        <w:rPr>
          <w:rFonts w:cstheme="minorHAnsi"/>
          <w:color w:val="000000"/>
          <w:sz w:val="20"/>
          <w:szCs w:val="20"/>
        </w:rPr>
        <w:t xml:space="preserve"> </w:t>
      </w:r>
      <w:r w:rsidR="00943926" w:rsidRPr="00943926">
        <w:rPr>
          <w:rStyle w:val="selectable"/>
          <w:color w:val="000000"/>
          <w:sz w:val="20"/>
          <w:szCs w:val="20"/>
        </w:rPr>
        <w:t>(Acquah-Hayford, 2021)</w:t>
      </w:r>
    </w:p>
    <w:p w14:paraId="49A290E2" w14:textId="65B31B37" w:rsidR="00A12825" w:rsidRDefault="00772D1B" w:rsidP="00566767">
      <w:pPr>
        <w:rPr>
          <w:rStyle w:val="selectable"/>
          <w:rFonts w:cstheme="minorHAnsi"/>
          <w:color w:val="000000"/>
          <w:sz w:val="20"/>
          <w:szCs w:val="20"/>
        </w:rPr>
      </w:pPr>
      <w:r w:rsidRPr="00772D1B">
        <w:rPr>
          <w:rStyle w:val="selectable"/>
          <w:rFonts w:cstheme="minorHAnsi"/>
          <w:color w:val="000000"/>
          <w:sz w:val="20"/>
          <w:szCs w:val="20"/>
        </w:rPr>
        <w:t>Critique paved the path for management theorists like George Elton Mayo and Abraham Maslow. What good is money if the person can</w:t>
      </w:r>
      <w:r w:rsidR="00BA01B0">
        <w:rPr>
          <w:rStyle w:val="selectable"/>
          <w:rFonts w:cstheme="minorHAnsi"/>
          <w:color w:val="000000"/>
          <w:sz w:val="20"/>
          <w:szCs w:val="20"/>
        </w:rPr>
        <w:t>no</w:t>
      </w:r>
      <w:r w:rsidRPr="00772D1B">
        <w:rPr>
          <w:rStyle w:val="selectable"/>
          <w:rFonts w:cstheme="minorHAnsi"/>
          <w:color w:val="000000"/>
          <w:sz w:val="20"/>
          <w:szCs w:val="20"/>
        </w:rPr>
        <w:t>t enjoy it? Instead</w:t>
      </w:r>
      <w:r w:rsidR="005E7D7D">
        <w:rPr>
          <w:rStyle w:val="selectable"/>
          <w:rFonts w:cstheme="minorHAnsi"/>
          <w:color w:val="000000"/>
          <w:sz w:val="20"/>
          <w:szCs w:val="20"/>
        </w:rPr>
        <w:t xml:space="preserve"> of</w:t>
      </w:r>
      <w:r w:rsidRPr="00772D1B">
        <w:rPr>
          <w:rStyle w:val="selectable"/>
          <w:rFonts w:cstheme="minorHAnsi"/>
          <w:color w:val="000000"/>
          <w:sz w:val="20"/>
          <w:szCs w:val="20"/>
        </w:rPr>
        <w:t xml:space="preserve"> managing workers' time and efficiency, the behavioural approach to management focused on controlling morale, leadership, and other behavioural components to boost productivity. </w:t>
      </w:r>
      <w:r w:rsidR="00A12825" w:rsidRPr="00A12825">
        <w:rPr>
          <w:rStyle w:val="selectable"/>
          <w:rFonts w:cstheme="minorHAnsi"/>
          <w:color w:val="000000"/>
          <w:sz w:val="20"/>
          <w:szCs w:val="20"/>
        </w:rPr>
        <w:t>(Flaws in the Classical Perspectives</w:t>
      </w:r>
      <w:r w:rsidR="00C14528">
        <w:rPr>
          <w:rStyle w:val="selectable"/>
          <w:rFonts w:cstheme="minorHAnsi"/>
          <w:color w:val="000000"/>
          <w:sz w:val="20"/>
          <w:szCs w:val="20"/>
        </w:rPr>
        <w:t xml:space="preserve">. </w:t>
      </w:r>
      <w:r w:rsidR="00A12825" w:rsidRPr="00A12825">
        <w:rPr>
          <w:rStyle w:val="selectable"/>
          <w:rFonts w:cstheme="minorHAnsi"/>
          <w:color w:val="000000"/>
          <w:sz w:val="20"/>
          <w:szCs w:val="20"/>
        </w:rPr>
        <w:t>2021)</w:t>
      </w:r>
      <w:r w:rsidR="00694132">
        <w:rPr>
          <w:rStyle w:val="selectable"/>
          <w:rFonts w:cstheme="minorHAnsi"/>
          <w:color w:val="000000"/>
          <w:sz w:val="20"/>
          <w:szCs w:val="20"/>
        </w:rPr>
        <w:t>.</w:t>
      </w:r>
    </w:p>
    <w:p w14:paraId="0764E8C5" w14:textId="77777777" w:rsidR="007871AE" w:rsidRDefault="007871AE" w:rsidP="00D3333B">
      <w:pPr>
        <w:autoSpaceDN w:val="0"/>
        <w:spacing w:after="120" w:line="264" w:lineRule="auto"/>
        <w:textAlignment w:val="baseline"/>
        <w:rPr>
          <w:rFonts w:ascii="Calibri" w:eastAsia="Times New Roman" w:hAnsi="Calibri" w:cs="Times New Roman"/>
          <w:sz w:val="20"/>
          <w:szCs w:val="20"/>
          <w:u w:val="single"/>
        </w:rPr>
      </w:pPr>
      <w:bookmarkStart w:id="6" w:name="_Hlk89523064"/>
    </w:p>
    <w:bookmarkEnd w:id="6"/>
    <w:p w14:paraId="53A7F463" w14:textId="183668B0" w:rsidR="00D3333B" w:rsidRPr="00F02868" w:rsidRDefault="008C65A3" w:rsidP="00F11919">
      <w:pPr>
        <w:pStyle w:val="Heading1"/>
        <w:rPr>
          <w:rFonts w:eastAsia="Times New Roman"/>
          <w:sz w:val="28"/>
          <w:szCs w:val="28"/>
        </w:rPr>
      </w:pPr>
      <w:r w:rsidRPr="00F02868">
        <w:rPr>
          <w:rFonts w:eastAsia="Times New Roman"/>
          <w:sz w:val="28"/>
          <w:szCs w:val="28"/>
        </w:rPr>
        <w:t xml:space="preserve">Frederick W. </w:t>
      </w:r>
      <w:r w:rsidR="00F02868" w:rsidRPr="00F02868">
        <w:rPr>
          <w:rFonts w:eastAsia="Times New Roman"/>
          <w:sz w:val="28"/>
          <w:szCs w:val="28"/>
        </w:rPr>
        <w:t>Scientific Management Taylor</w:t>
      </w:r>
      <w:r w:rsidRPr="00F02868">
        <w:rPr>
          <w:rFonts w:eastAsia="Times New Roman"/>
          <w:sz w:val="28"/>
          <w:szCs w:val="28"/>
        </w:rPr>
        <w:t xml:space="preserve"> </w:t>
      </w:r>
    </w:p>
    <w:p w14:paraId="7F0FB0F6" w14:textId="7ED6B84B" w:rsidR="00775985" w:rsidRPr="00FF6BCA" w:rsidRDefault="00775985" w:rsidP="00775985">
      <w:pPr>
        <w:autoSpaceDN w:val="0"/>
        <w:spacing w:after="120" w:line="264" w:lineRule="auto"/>
        <w:textAlignment w:val="baseline"/>
        <w:rPr>
          <w:rFonts w:ascii="Calibri" w:eastAsia="Times New Roman" w:hAnsi="Calibri" w:cs="Times New Roman"/>
          <w:sz w:val="20"/>
          <w:szCs w:val="20"/>
          <w:u w:val="single"/>
        </w:rPr>
      </w:pPr>
      <w:r w:rsidRPr="00FF6BCA">
        <w:rPr>
          <w:rFonts w:ascii="Calibri" w:eastAsia="Times New Roman" w:hAnsi="Calibri" w:cs="Times New Roman"/>
          <w:sz w:val="20"/>
          <w:szCs w:val="20"/>
          <w:u w:val="single"/>
        </w:rPr>
        <w:t>For the employees, scientific management required them to:</w:t>
      </w:r>
    </w:p>
    <w:p w14:paraId="7ED71077"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Participate in the firm's success by executing their jobs well and earning raises.</w:t>
      </w:r>
    </w:p>
    <w:p w14:paraId="1B9FAD87" w14:textId="1BED1842"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 xml:space="preserve">Accept that governance would be responsible for determining what </w:t>
      </w:r>
      <w:r w:rsidR="00C12542" w:rsidRPr="00FF6BCA">
        <w:rPr>
          <w:rFonts w:eastAsia="Times New Roman" w:cstheme="minorHAnsi"/>
          <w:sz w:val="20"/>
          <w:szCs w:val="20"/>
        </w:rPr>
        <w:t>is done and how it is done, ready to receive training</w:t>
      </w:r>
      <w:r w:rsidRPr="00FF6BCA">
        <w:rPr>
          <w:rFonts w:eastAsia="Times New Roman" w:cstheme="minorHAnsi"/>
          <w:sz w:val="20"/>
          <w:szCs w:val="20"/>
        </w:rPr>
        <w:t xml:space="preserve"> in new techniques as needed. Scientific management has the following advantages:</w:t>
      </w:r>
    </w:p>
    <w:p w14:paraId="57D0D71A"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Improving labour practises increased productivity massively.</w:t>
      </w:r>
    </w:p>
    <w:p w14:paraId="7A7F6E8E"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Its systematic approach to management allows precise measurement of activities and functions.</w:t>
      </w:r>
    </w:p>
    <w:p w14:paraId="5FDCC91B" w14:textId="02B4452C"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 xml:space="preserve">Path and process measurements are useful for modifying working </w:t>
      </w:r>
      <w:r w:rsidR="00FE4C6A" w:rsidRPr="00FF6BCA">
        <w:rPr>
          <w:rFonts w:eastAsia="Times New Roman" w:cstheme="minorHAnsi"/>
          <w:sz w:val="20"/>
          <w:szCs w:val="20"/>
        </w:rPr>
        <w:t>practices</w:t>
      </w:r>
      <w:r w:rsidRPr="00FF6BCA">
        <w:rPr>
          <w:rFonts w:eastAsia="Times New Roman" w:cstheme="minorHAnsi"/>
          <w:sz w:val="20"/>
          <w:szCs w:val="20"/>
        </w:rPr>
        <w:t xml:space="preserve"> and plant design.</w:t>
      </w:r>
    </w:p>
    <w:p w14:paraId="32FF1AB0"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allowed employees to be paid depending on their performance and receive bonuses.</w:t>
      </w:r>
    </w:p>
    <w:p w14:paraId="0DEB4AAC"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forced management to be more proactive on the shop floor.</w:t>
      </w:r>
    </w:p>
    <w:p w14:paraId="0752C01D"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improved employees' physical working conditions.</w:t>
      </w:r>
    </w:p>
    <w:p w14:paraId="0E10342A"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paved the way for modern work studies.</w:t>
      </w:r>
    </w:p>
    <w:p w14:paraId="2529D3D1" w14:textId="77777777" w:rsidR="00EE77C0" w:rsidRPr="00FF6BCA" w:rsidRDefault="00EE77C0" w:rsidP="00EE77C0">
      <w:pPr>
        <w:autoSpaceDN w:val="0"/>
        <w:spacing w:after="120" w:line="264" w:lineRule="auto"/>
        <w:textAlignment w:val="baseline"/>
        <w:rPr>
          <w:rFonts w:eastAsia="Times New Roman" w:cstheme="minorHAnsi"/>
          <w:sz w:val="20"/>
          <w:szCs w:val="20"/>
          <w:u w:val="single"/>
        </w:rPr>
      </w:pPr>
      <w:r w:rsidRPr="00FF6BCA">
        <w:rPr>
          <w:rFonts w:eastAsia="Times New Roman" w:cstheme="minorHAnsi"/>
          <w:sz w:val="20"/>
          <w:szCs w:val="20"/>
          <w:u w:val="single"/>
        </w:rPr>
        <w:t>Disadvantages affecting the workforce:</w:t>
      </w:r>
    </w:p>
    <w:p w14:paraId="03668431"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confined the worker's task to following predetermined processes and procedures.</w:t>
      </w:r>
    </w:p>
    <w:p w14:paraId="405AEAD4"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Due to its emphasis on divisional labour, it increased job fragmentation.</w:t>
      </w:r>
    </w:p>
    <w:p w14:paraId="575F3331"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developed a sensible way to reward employees by connecting pay to results.</w:t>
      </w:r>
    </w:p>
    <w:p w14:paraId="640410C3" w14:textId="77777777"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It gave managers sole control over workplace planning and oversight.</w:t>
      </w:r>
    </w:p>
    <w:p w14:paraId="2F557C4C" w14:textId="3C5DC93C" w:rsidR="00EE77C0"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t xml:space="preserve">Because each job was measured and </w:t>
      </w:r>
      <w:r w:rsidR="001A1A37" w:rsidRPr="00FF6BCA">
        <w:rPr>
          <w:rFonts w:eastAsia="Times New Roman" w:cstheme="minorHAnsi"/>
          <w:sz w:val="20"/>
          <w:szCs w:val="20"/>
        </w:rPr>
        <w:t xml:space="preserve">rated </w:t>
      </w:r>
      <w:r w:rsidR="00FF5628" w:rsidRPr="00FF6BCA">
        <w:rPr>
          <w:rFonts w:eastAsia="Times New Roman" w:cstheme="minorHAnsi"/>
          <w:sz w:val="20"/>
          <w:szCs w:val="20"/>
        </w:rPr>
        <w:t>'</w:t>
      </w:r>
      <w:r w:rsidR="001A1A37" w:rsidRPr="00FF6BCA">
        <w:rPr>
          <w:rFonts w:eastAsia="Times New Roman" w:cstheme="minorHAnsi"/>
          <w:sz w:val="20"/>
          <w:szCs w:val="20"/>
        </w:rPr>
        <w:t>scientifically</w:t>
      </w:r>
      <w:r w:rsidRPr="00FF6BCA">
        <w:rPr>
          <w:rFonts w:eastAsia="Times New Roman" w:cstheme="minorHAnsi"/>
          <w:sz w:val="20"/>
          <w:szCs w:val="20"/>
        </w:rPr>
        <w:t>,' meaningful salary negotiation was impossible.</w:t>
      </w:r>
    </w:p>
    <w:p w14:paraId="6D0A52F7" w14:textId="2AFD8661" w:rsidR="00770FEC" w:rsidRPr="00FF6BCA" w:rsidRDefault="00EE77C0" w:rsidP="00EE77C0">
      <w:pPr>
        <w:autoSpaceDN w:val="0"/>
        <w:spacing w:after="120" w:line="264" w:lineRule="auto"/>
        <w:textAlignment w:val="baseline"/>
        <w:rPr>
          <w:rFonts w:eastAsia="Times New Roman" w:cstheme="minorHAnsi"/>
          <w:sz w:val="20"/>
          <w:szCs w:val="20"/>
        </w:rPr>
      </w:pPr>
      <w:r w:rsidRPr="00FF6BCA">
        <w:rPr>
          <w:rFonts w:eastAsia="Times New Roman" w:cstheme="minorHAnsi"/>
          <w:sz w:val="20"/>
          <w:szCs w:val="20"/>
        </w:rPr>
        <w:lastRenderedPageBreak/>
        <w:t xml:space="preserve">While scientific management has improved productivity and efficiency in the private and public sectors, it has neglected </w:t>
      </w:r>
      <w:r w:rsidR="0010092A" w:rsidRPr="00FF6BCA">
        <w:rPr>
          <w:rFonts w:eastAsia="Times New Roman" w:cstheme="minorHAnsi"/>
          <w:sz w:val="20"/>
          <w:szCs w:val="20"/>
        </w:rPr>
        <w:t>vital</w:t>
      </w:r>
      <w:r w:rsidRPr="00FF6BCA">
        <w:rPr>
          <w:rFonts w:eastAsia="Times New Roman" w:cstheme="minorHAnsi"/>
          <w:sz w:val="20"/>
          <w:szCs w:val="20"/>
        </w:rPr>
        <w:t xml:space="preserve"> human aspects of employment</w:t>
      </w:r>
      <w:r w:rsidR="00B058EF" w:rsidRPr="00FF6BCA">
        <w:rPr>
          <w:rFonts w:eastAsia="Times New Roman" w:cstheme="minorHAnsi"/>
          <w:sz w:val="20"/>
          <w:szCs w:val="20"/>
        </w:rPr>
        <w:t>—lessons</w:t>
      </w:r>
      <w:r w:rsidRPr="00FF6BCA">
        <w:rPr>
          <w:rFonts w:eastAsia="Times New Roman" w:cstheme="minorHAnsi"/>
          <w:sz w:val="20"/>
          <w:szCs w:val="20"/>
        </w:rPr>
        <w:t xml:space="preserve"> from Taylor's perspectives on management and labour: (employer and employee). However, personnel policies were lacking and restricted at the time. This lasted from the 1930s through the early 1960s</w:t>
      </w:r>
      <w:r w:rsidR="00B058EF" w:rsidRPr="00FF6BCA">
        <w:rPr>
          <w:rFonts w:eastAsia="Times New Roman" w:cstheme="minorHAnsi"/>
          <w:sz w:val="20"/>
          <w:szCs w:val="20"/>
        </w:rPr>
        <w:t xml:space="preserve"> and much l</w:t>
      </w:r>
      <w:r w:rsidR="00E07858" w:rsidRPr="00FF6BCA">
        <w:rPr>
          <w:rFonts w:eastAsia="Times New Roman" w:cstheme="minorHAnsi"/>
          <w:sz w:val="20"/>
          <w:szCs w:val="20"/>
        </w:rPr>
        <w:t>ater</w:t>
      </w:r>
      <w:r w:rsidR="00770FEC" w:rsidRPr="00FF6BCA">
        <w:rPr>
          <w:rFonts w:eastAsia="Times New Roman" w:cstheme="minorHAnsi"/>
          <w:sz w:val="20"/>
          <w:szCs w:val="20"/>
        </w:rPr>
        <w:t>.</w:t>
      </w:r>
      <w:r w:rsidR="001F0C77" w:rsidRPr="00FF6BCA">
        <w:rPr>
          <w:rFonts w:eastAsia="Times New Roman" w:cstheme="minorHAnsi"/>
          <w:sz w:val="20"/>
          <w:szCs w:val="20"/>
        </w:rPr>
        <w:t xml:space="preserve"> (Taylor </w:t>
      </w:r>
      <w:r w:rsidR="00E07858" w:rsidRPr="00FF6BCA">
        <w:rPr>
          <w:rFonts w:eastAsia="Times New Roman" w:cstheme="minorHAnsi"/>
          <w:sz w:val="20"/>
          <w:szCs w:val="20"/>
        </w:rPr>
        <w:t>Frederick</w:t>
      </w:r>
      <w:r w:rsidR="001F0C77" w:rsidRPr="00FF6BCA">
        <w:rPr>
          <w:rFonts w:eastAsia="Times New Roman" w:cstheme="minorHAnsi"/>
          <w:sz w:val="20"/>
          <w:szCs w:val="20"/>
        </w:rPr>
        <w:t>. 2021)</w:t>
      </w:r>
      <w:r w:rsidR="00614A2B" w:rsidRPr="00FF6BCA">
        <w:rPr>
          <w:rFonts w:eastAsia="Times New Roman" w:cstheme="minorHAnsi"/>
          <w:sz w:val="20"/>
          <w:szCs w:val="20"/>
        </w:rPr>
        <w:t xml:space="preserve"> </w:t>
      </w:r>
    </w:p>
    <w:p w14:paraId="2DB885EC" w14:textId="3D4CBADD" w:rsidR="003B2372" w:rsidRDefault="003B2372" w:rsidP="00BD50D3">
      <w:pPr>
        <w:autoSpaceDN w:val="0"/>
        <w:spacing w:after="120" w:line="264" w:lineRule="auto"/>
        <w:ind w:left="360"/>
        <w:contextualSpacing/>
        <w:textAlignment w:val="baseline"/>
        <w:rPr>
          <w:rFonts w:ascii="Calibri" w:eastAsia="Times New Roman" w:hAnsi="Calibri" w:cs="Times New Roman"/>
          <w:sz w:val="20"/>
          <w:szCs w:val="20"/>
        </w:rPr>
      </w:pPr>
    </w:p>
    <w:p w14:paraId="5F69FF3C" w14:textId="77777777" w:rsidR="00FF6BCA" w:rsidRPr="005D5587" w:rsidRDefault="00FF6BCA" w:rsidP="00FF6BCA">
      <w:pPr>
        <w:pStyle w:val="Heading1"/>
        <w:rPr>
          <w:rStyle w:val="selectable"/>
          <w:sz w:val="28"/>
          <w:szCs w:val="28"/>
        </w:rPr>
      </w:pPr>
      <w:r w:rsidRPr="00F02868">
        <w:rPr>
          <w:rStyle w:val="selectable"/>
          <w:sz w:val="28"/>
          <w:szCs w:val="28"/>
        </w:rPr>
        <w:t>Modern Management Theory</w:t>
      </w:r>
    </w:p>
    <w:p w14:paraId="1F2271D3" w14:textId="34A6E04F" w:rsidR="00116533" w:rsidRPr="006D70EA" w:rsidRDefault="00E07858" w:rsidP="00116533">
      <w:pPr>
        <w:autoSpaceDN w:val="0"/>
        <w:spacing w:after="120" w:line="264" w:lineRule="auto"/>
        <w:textAlignment w:val="baseline"/>
        <w:rPr>
          <w:rFonts w:ascii="Calibri" w:eastAsia="Times New Roman" w:hAnsi="Calibri" w:cs="Times New Roman"/>
          <w:sz w:val="20"/>
          <w:szCs w:val="20"/>
          <w:u w:val="single"/>
        </w:rPr>
      </w:pPr>
      <w:r w:rsidRPr="00E07858">
        <w:rPr>
          <w:rFonts w:ascii="Calibri" w:eastAsia="Times New Roman" w:hAnsi="Calibri" w:cs="Times New Roman"/>
          <w:sz w:val="20"/>
          <w:szCs w:val="20"/>
        </w:rPr>
        <w:t>Modern management theory is founded on the complex employee view</w:t>
      </w:r>
      <w:r w:rsidR="00AA4865">
        <w:rPr>
          <w:rFonts w:ascii="Calibri" w:eastAsia="Times New Roman" w:hAnsi="Calibri" w:cs="Times New Roman"/>
          <w:sz w:val="20"/>
          <w:szCs w:val="20"/>
        </w:rPr>
        <w:t>,</w:t>
      </w:r>
      <w:r w:rsidRPr="00E07858">
        <w:rPr>
          <w:rFonts w:ascii="Calibri" w:eastAsia="Times New Roman" w:hAnsi="Calibri" w:cs="Times New Roman"/>
          <w:sz w:val="20"/>
          <w:szCs w:val="20"/>
        </w:rPr>
        <w:t xml:space="preserve"> unlike classical and neoclassical management theories</w:t>
      </w:r>
      <w:r w:rsidR="00116533" w:rsidRPr="00116533">
        <w:rPr>
          <w:rFonts w:ascii="Calibri" w:eastAsia="Times New Roman" w:hAnsi="Calibri" w:cs="Times New Roman"/>
          <w:sz w:val="20"/>
          <w:szCs w:val="20"/>
        </w:rPr>
        <w:t xml:space="preserve">. Each </w:t>
      </w:r>
      <w:r w:rsidR="008E32C7">
        <w:rPr>
          <w:rFonts w:ascii="Calibri" w:eastAsia="Times New Roman" w:hAnsi="Calibri" w:cs="Times New Roman"/>
          <w:sz w:val="20"/>
          <w:szCs w:val="20"/>
        </w:rPr>
        <w:t>O</w:t>
      </w:r>
      <w:r w:rsidR="00116533" w:rsidRPr="00116533">
        <w:rPr>
          <w:rFonts w:ascii="Calibri" w:eastAsia="Times New Roman" w:hAnsi="Calibri" w:cs="Times New Roman"/>
          <w:sz w:val="20"/>
          <w:szCs w:val="20"/>
        </w:rPr>
        <w:t xml:space="preserve">rganisation </w:t>
      </w:r>
      <w:r w:rsidR="00086071">
        <w:rPr>
          <w:rFonts w:ascii="Calibri" w:eastAsia="Times New Roman" w:hAnsi="Calibri" w:cs="Times New Roman"/>
          <w:sz w:val="20"/>
          <w:szCs w:val="20"/>
        </w:rPr>
        <w:t>has</w:t>
      </w:r>
      <w:r w:rsidR="00116533" w:rsidRPr="00116533">
        <w:rPr>
          <w:rFonts w:ascii="Calibri" w:eastAsia="Times New Roman" w:hAnsi="Calibri" w:cs="Times New Roman"/>
          <w:sz w:val="20"/>
          <w:szCs w:val="20"/>
        </w:rPr>
        <w:t xml:space="preserve"> unique requirements, motivations, objectives, and possibilities. Unlike classical and neoclassical management theories, modern management theory emphasises the multifaceted employee perspective. </w:t>
      </w:r>
      <w:r w:rsidR="00B30794">
        <w:rPr>
          <w:rFonts w:ascii="Calibri" w:eastAsia="Times New Roman" w:hAnsi="Calibri" w:cs="Times New Roman"/>
          <w:sz w:val="20"/>
          <w:szCs w:val="20"/>
        </w:rPr>
        <w:t>Thi</w:t>
      </w:r>
      <w:r w:rsidR="00B8561C">
        <w:rPr>
          <w:rFonts w:ascii="Calibri" w:eastAsia="Times New Roman" w:hAnsi="Calibri" w:cs="Times New Roman"/>
          <w:sz w:val="20"/>
          <w:szCs w:val="20"/>
        </w:rPr>
        <w:t>s</w:t>
      </w:r>
      <w:r w:rsidR="00AA4865">
        <w:rPr>
          <w:rFonts w:ascii="Calibri" w:eastAsia="Times New Roman" w:hAnsi="Calibri" w:cs="Times New Roman"/>
          <w:sz w:val="20"/>
          <w:szCs w:val="20"/>
        </w:rPr>
        <w:t xml:space="preserve"> </w:t>
      </w:r>
      <w:r w:rsidR="009E1D08">
        <w:rPr>
          <w:rFonts w:ascii="Calibri" w:eastAsia="Times New Roman" w:hAnsi="Calibri" w:cs="Times New Roman"/>
          <w:sz w:val="20"/>
          <w:szCs w:val="20"/>
        </w:rPr>
        <w:t>comprises</w:t>
      </w:r>
      <w:r w:rsidR="00116533" w:rsidRPr="00116533">
        <w:rPr>
          <w:rFonts w:ascii="Calibri" w:eastAsia="Times New Roman" w:hAnsi="Calibri" w:cs="Times New Roman"/>
          <w:sz w:val="20"/>
          <w:szCs w:val="20"/>
        </w:rPr>
        <w:t xml:space="preserve"> people with diverse perspectives, goals, and needs. </w:t>
      </w:r>
      <w:r w:rsidR="00D051F9" w:rsidRPr="00116533">
        <w:rPr>
          <w:rFonts w:ascii="Calibri" w:eastAsia="Times New Roman" w:hAnsi="Calibri" w:cs="Times New Roman"/>
          <w:sz w:val="20"/>
          <w:szCs w:val="20"/>
        </w:rPr>
        <w:t>So,</w:t>
      </w:r>
      <w:r w:rsidR="00116533" w:rsidRPr="00116533">
        <w:rPr>
          <w:rFonts w:ascii="Calibri" w:eastAsia="Times New Roman" w:hAnsi="Calibri" w:cs="Times New Roman"/>
          <w:sz w:val="20"/>
          <w:szCs w:val="20"/>
        </w:rPr>
        <w:t xml:space="preserve"> it</w:t>
      </w:r>
      <w:r w:rsidR="00E82741">
        <w:rPr>
          <w:rFonts w:ascii="Calibri" w:eastAsia="Times New Roman" w:hAnsi="Calibri" w:cs="Times New Roman"/>
          <w:sz w:val="20"/>
          <w:szCs w:val="20"/>
        </w:rPr>
        <w:t xml:space="preserve"> i</w:t>
      </w:r>
      <w:r w:rsidR="00116533" w:rsidRPr="00116533">
        <w:rPr>
          <w:rFonts w:ascii="Calibri" w:eastAsia="Times New Roman" w:hAnsi="Calibri" w:cs="Times New Roman"/>
          <w:sz w:val="20"/>
          <w:szCs w:val="20"/>
        </w:rPr>
        <w:t xml:space="preserve">s vital to approach them in a unique way rather than the usual way, which </w:t>
      </w:r>
      <w:r w:rsidR="00AA4865">
        <w:rPr>
          <w:rFonts w:ascii="Calibri" w:eastAsia="Times New Roman" w:hAnsi="Calibri" w:cs="Times New Roman"/>
          <w:sz w:val="20"/>
          <w:szCs w:val="20"/>
        </w:rPr>
        <w:t>bores them and</w:t>
      </w:r>
      <w:r w:rsidR="00116533" w:rsidRPr="00116533">
        <w:rPr>
          <w:rFonts w:ascii="Calibri" w:eastAsia="Times New Roman" w:hAnsi="Calibri" w:cs="Times New Roman"/>
          <w:sz w:val="20"/>
          <w:szCs w:val="20"/>
        </w:rPr>
        <w:t xml:space="preserve"> limits their potential. Management methods are </w:t>
      </w:r>
      <w:r w:rsidR="00865D4B">
        <w:rPr>
          <w:rFonts w:ascii="Calibri" w:eastAsia="Times New Roman" w:hAnsi="Calibri" w:cs="Times New Roman"/>
          <w:sz w:val="20"/>
          <w:szCs w:val="20"/>
        </w:rPr>
        <w:t>essential</w:t>
      </w:r>
      <w:r w:rsidR="00116533" w:rsidRPr="00116533">
        <w:rPr>
          <w:rFonts w:ascii="Calibri" w:eastAsia="Times New Roman" w:hAnsi="Calibri" w:cs="Times New Roman"/>
          <w:sz w:val="20"/>
          <w:szCs w:val="20"/>
        </w:rPr>
        <w:t xml:space="preserve"> in such complicated situations. Modern management theory handles organisational and human complexity.</w:t>
      </w:r>
      <w:r w:rsidR="005A7C61">
        <w:rPr>
          <w:rFonts w:ascii="Calibri" w:eastAsia="Times New Roman" w:hAnsi="Calibri" w:cs="Times New Roman"/>
          <w:sz w:val="20"/>
          <w:szCs w:val="20"/>
        </w:rPr>
        <w:t xml:space="preserve"> </w:t>
      </w:r>
      <w:r w:rsidR="00116533" w:rsidRPr="00116533">
        <w:rPr>
          <w:rFonts w:ascii="Calibri" w:eastAsia="Times New Roman" w:hAnsi="Calibri" w:cs="Times New Roman"/>
          <w:sz w:val="20"/>
          <w:szCs w:val="20"/>
        </w:rPr>
        <w:t xml:space="preserve">They think that no single managing strategy can be applied to everyone. According to this notion, each employee has unique perspectives and motivations that vary </w:t>
      </w:r>
      <w:r w:rsidR="00865D4B">
        <w:rPr>
          <w:rFonts w:ascii="Calibri" w:eastAsia="Times New Roman" w:hAnsi="Calibri" w:cs="Times New Roman"/>
          <w:sz w:val="20"/>
          <w:szCs w:val="20"/>
        </w:rPr>
        <w:t xml:space="preserve">in </w:t>
      </w:r>
      <w:r w:rsidR="00116533" w:rsidRPr="00116533">
        <w:rPr>
          <w:rFonts w:ascii="Calibri" w:eastAsia="Times New Roman" w:hAnsi="Calibri" w:cs="Times New Roman"/>
          <w:sz w:val="20"/>
          <w:szCs w:val="20"/>
        </w:rPr>
        <w:t xml:space="preserve">each </w:t>
      </w:r>
      <w:r w:rsidR="008E32C7">
        <w:rPr>
          <w:rFonts w:ascii="Calibri" w:eastAsia="Times New Roman" w:hAnsi="Calibri" w:cs="Times New Roman"/>
          <w:sz w:val="20"/>
          <w:szCs w:val="20"/>
        </w:rPr>
        <w:t>O</w:t>
      </w:r>
      <w:r w:rsidR="00116533" w:rsidRPr="00116533">
        <w:rPr>
          <w:rFonts w:ascii="Calibri" w:eastAsia="Times New Roman" w:hAnsi="Calibri" w:cs="Times New Roman"/>
          <w:sz w:val="20"/>
          <w:szCs w:val="20"/>
        </w:rPr>
        <w:t xml:space="preserve">rganisation. Experimentation also gives them fresh reasons. Managers must use various techniques at different times and for </w:t>
      </w:r>
      <w:r w:rsidR="00865D4B">
        <w:rPr>
          <w:rFonts w:ascii="Calibri" w:eastAsia="Times New Roman" w:hAnsi="Calibri" w:cs="Times New Roman"/>
          <w:sz w:val="20"/>
          <w:szCs w:val="20"/>
        </w:rPr>
        <w:t>other</w:t>
      </w:r>
      <w:r w:rsidR="00116533" w:rsidRPr="00116533">
        <w:rPr>
          <w:rFonts w:ascii="Calibri" w:eastAsia="Times New Roman" w:hAnsi="Calibri" w:cs="Times New Roman"/>
          <w:sz w:val="20"/>
          <w:szCs w:val="20"/>
        </w:rPr>
        <w:t xml:space="preserve"> people.</w:t>
      </w:r>
    </w:p>
    <w:p w14:paraId="1B4A5D80" w14:textId="54439D6E" w:rsidR="00FF6BCA" w:rsidRPr="00FF6BCA" w:rsidRDefault="00116533" w:rsidP="00FF6BCA">
      <w:pPr>
        <w:autoSpaceDN w:val="0"/>
        <w:spacing w:after="120" w:line="264" w:lineRule="auto"/>
        <w:contextualSpacing/>
        <w:textAlignment w:val="baseline"/>
        <w:rPr>
          <w:rFonts w:ascii="Calibri" w:eastAsia="Times New Roman" w:hAnsi="Calibri" w:cs="Times New Roman"/>
          <w:sz w:val="20"/>
          <w:szCs w:val="20"/>
        </w:rPr>
      </w:pPr>
      <w:r w:rsidRPr="00116533">
        <w:rPr>
          <w:rFonts w:ascii="Calibri" w:eastAsia="Times New Roman" w:hAnsi="Calibri" w:cs="Times New Roman"/>
          <w:sz w:val="20"/>
          <w:szCs w:val="20"/>
        </w:rPr>
        <w:t xml:space="preserve">Classical management theory focuses on the </w:t>
      </w:r>
      <w:r w:rsidR="008E32C7">
        <w:rPr>
          <w:rFonts w:ascii="Calibri" w:eastAsia="Times New Roman" w:hAnsi="Calibri" w:cs="Times New Roman"/>
          <w:sz w:val="20"/>
          <w:szCs w:val="20"/>
        </w:rPr>
        <w:t>O</w:t>
      </w:r>
      <w:r w:rsidRPr="00116533">
        <w:rPr>
          <w:rFonts w:ascii="Calibri" w:eastAsia="Times New Roman" w:hAnsi="Calibri" w:cs="Times New Roman"/>
          <w:sz w:val="20"/>
          <w:szCs w:val="20"/>
        </w:rPr>
        <w:t>rgani</w:t>
      </w:r>
      <w:r w:rsidR="007F3DCE">
        <w:rPr>
          <w:rFonts w:ascii="Calibri" w:eastAsia="Times New Roman" w:hAnsi="Calibri" w:cs="Times New Roman"/>
          <w:sz w:val="20"/>
          <w:szCs w:val="20"/>
        </w:rPr>
        <w:t>s</w:t>
      </w:r>
      <w:r w:rsidRPr="00116533">
        <w:rPr>
          <w:rFonts w:ascii="Calibri" w:eastAsia="Times New Roman" w:hAnsi="Calibri" w:cs="Times New Roman"/>
          <w:sz w:val="20"/>
          <w:szCs w:val="20"/>
        </w:rPr>
        <w:t xml:space="preserve">ation's output and efficiency, whereas current management theory focuses on individual needs and adapts to people. Modern management theory focuses </w:t>
      </w:r>
      <w:r w:rsidR="009A2F6F" w:rsidRPr="009A2F6F">
        <w:rPr>
          <w:rFonts w:ascii="Calibri" w:eastAsia="Times New Roman" w:hAnsi="Calibri" w:cs="Times New Roman"/>
          <w:sz w:val="20"/>
          <w:szCs w:val="20"/>
        </w:rPr>
        <w:t xml:space="preserve">on emotional elements and </w:t>
      </w:r>
      <w:r w:rsidR="00B6437B">
        <w:rPr>
          <w:rFonts w:ascii="Calibri" w:eastAsia="Times New Roman" w:hAnsi="Calibri" w:cs="Times New Roman"/>
          <w:sz w:val="20"/>
          <w:szCs w:val="20"/>
        </w:rPr>
        <w:t>personal</w:t>
      </w:r>
      <w:r w:rsidR="009A2F6F" w:rsidRPr="009A2F6F">
        <w:rPr>
          <w:rFonts w:ascii="Calibri" w:eastAsia="Times New Roman" w:hAnsi="Calibri" w:cs="Times New Roman"/>
          <w:sz w:val="20"/>
          <w:szCs w:val="20"/>
        </w:rPr>
        <w:t xml:space="preserve"> opinions, reducing employee retention and burnout, resulting in a more sustainable and motivated staff, critical for</w:t>
      </w:r>
      <w:r w:rsidRPr="00116533">
        <w:rPr>
          <w:rFonts w:ascii="Calibri" w:eastAsia="Times New Roman" w:hAnsi="Calibri" w:cs="Times New Roman"/>
          <w:sz w:val="20"/>
          <w:szCs w:val="20"/>
        </w:rPr>
        <w:t xml:space="preserve"> an organisation's development and sustainability. Using traditional management philosophy increases production and efficiency, but not job happiness because workers' needs are not satisfied.</w:t>
      </w:r>
      <w:r w:rsidR="00FF6BCA" w:rsidRPr="00FF6BCA">
        <w:rPr>
          <w:color w:val="000000"/>
        </w:rPr>
        <w:t xml:space="preserve"> </w:t>
      </w:r>
      <w:r w:rsidR="00FF6BCA" w:rsidRPr="00FF6BCA">
        <w:rPr>
          <w:color w:val="000000"/>
          <w:sz w:val="20"/>
          <w:szCs w:val="20"/>
        </w:rPr>
        <w:t xml:space="preserve">Management technology is changing from analogue to digital to </w:t>
      </w:r>
      <w:r w:rsidR="00D726AC" w:rsidRPr="00FF6BCA">
        <w:rPr>
          <w:color w:val="000000"/>
          <w:sz w:val="20"/>
          <w:szCs w:val="20"/>
        </w:rPr>
        <w:t>cloud based</w:t>
      </w:r>
      <w:r w:rsidR="00FF6BCA" w:rsidRPr="00FF6BCA">
        <w:rPr>
          <w:color w:val="000000"/>
          <w:sz w:val="20"/>
          <w:szCs w:val="20"/>
        </w:rPr>
        <w:t xml:space="preserve">. </w:t>
      </w:r>
      <w:r w:rsidR="00FF6BCA" w:rsidRPr="00FF6BCA">
        <w:rPr>
          <w:rStyle w:val="selectable"/>
          <w:color w:val="000000"/>
          <w:sz w:val="20"/>
          <w:szCs w:val="20"/>
        </w:rPr>
        <w:t>(Management Theories, 2021</w:t>
      </w:r>
    </w:p>
    <w:p w14:paraId="3A2E6B45" w14:textId="267172A4" w:rsidR="004E7F6F" w:rsidRDefault="00EF0006" w:rsidP="004023F6">
      <w:pPr>
        <w:autoSpaceDN w:val="0"/>
        <w:spacing w:after="120" w:line="264" w:lineRule="auto"/>
        <w:textAlignment w:val="baseline"/>
        <w:rPr>
          <w:rFonts w:ascii="Calibri" w:eastAsia="Times New Roman" w:hAnsi="Calibri" w:cs="Times New Roman"/>
          <w:sz w:val="20"/>
          <w:szCs w:val="20"/>
          <w:u w:val="single"/>
        </w:rPr>
      </w:pPr>
      <w:r>
        <w:rPr>
          <w:rFonts w:ascii="Calibri" w:eastAsia="Times New Roman" w:hAnsi="Calibri" w:cs="Times New Roman"/>
          <w:sz w:val="20"/>
          <w:szCs w:val="20"/>
          <w:u w:val="single"/>
        </w:rPr>
        <w:t xml:space="preserve"> </w:t>
      </w:r>
    </w:p>
    <w:p w14:paraId="2959470F" w14:textId="3E821717" w:rsidR="0057270A" w:rsidRDefault="00D8332F" w:rsidP="00D8332F">
      <w:pPr>
        <w:autoSpaceDN w:val="0"/>
        <w:spacing w:after="120" w:line="264" w:lineRule="auto"/>
        <w:contextualSpacing/>
        <w:textAlignment w:val="baseline"/>
        <w:rPr>
          <w:rFonts w:ascii="Calibri" w:eastAsia="Times New Roman" w:hAnsi="Calibri" w:cs="Times New Roman"/>
          <w:sz w:val="20"/>
          <w:szCs w:val="20"/>
          <w:u w:val="single"/>
        </w:rPr>
      </w:pPr>
      <w:r w:rsidRPr="005B2679">
        <w:rPr>
          <w:rFonts w:ascii="Calibri" w:eastAsia="Times New Roman" w:hAnsi="Calibri" w:cs="Times New Roman"/>
          <w:sz w:val="20"/>
          <w:szCs w:val="20"/>
          <w:u w:val="single"/>
        </w:rPr>
        <w:t xml:space="preserve">Recognising </w:t>
      </w:r>
      <w:r w:rsidR="00E909CB">
        <w:rPr>
          <w:rFonts w:ascii="Calibri" w:eastAsia="Times New Roman" w:hAnsi="Calibri" w:cs="Times New Roman"/>
          <w:sz w:val="20"/>
          <w:szCs w:val="20"/>
          <w:u w:val="single"/>
        </w:rPr>
        <w:t>Assumption</w:t>
      </w:r>
      <w:r w:rsidR="008D6F45">
        <w:rPr>
          <w:rFonts w:ascii="Calibri" w:eastAsia="Times New Roman" w:hAnsi="Calibri" w:cs="Times New Roman"/>
          <w:sz w:val="20"/>
          <w:szCs w:val="20"/>
          <w:u w:val="single"/>
        </w:rPr>
        <w:t xml:space="preserve"> </w:t>
      </w:r>
      <w:r w:rsidR="00D43CE6" w:rsidRPr="005B2679">
        <w:rPr>
          <w:rFonts w:ascii="Calibri" w:eastAsia="Times New Roman" w:hAnsi="Calibri" w:cs="Times New Roman"/>
          <w:sz w:val="20"/>
          <w:szCs w:val="20"/>
          <w:u w:val="single"/>
        </w:rPr>
        <w:t xml:space="preserve">from the information </w:t>
      </w:r>
      <w:r w:rsidR="00E909CB">
        <w:rPr>
          <w:rFonts w:ascii="Calibri" w:eastAsia="Times New Roman" w:hAnsi="Calibri" w:cs="Times New Roman"/>
          <w:sz w:val="20"/>
          <w:szCs w:val="20"/>
          <w:u w:val="single"/>
        </w:rPr>
        <w:t>collected</w:t>
      </w:r>
    </w:p>
    <w:p w14:paraId="548E75B4" w14:textId="77777777" w:rsidR="005B2679" w:rsidRPr="005B2679" w:rsidRDefault="005B2679" w:rsidP="00D8332F">
      <w:pPr>
        <w:autoSpaceDN w:val="0"/>
        <w:spacing w:after="120" w:line="264" w:lineRule="auto"/>
        <w:contextualSpacing/>
        <w:textAlignment w:val="baseline"/>
        <w:rPr>
          <w:rFonts w:ascii="Calibri" w:eastAsia="Times New Roman" w:hAnsi="Calibri" w:cs="Times New Roman"/>
          <w:sz w:val="20"/>
          <w:szCs w:val="20"/>
          <w:u w:val="single"/>
        </w:rPr>
      </w:pPr>
    </w:p>
    <w:p w14:paraId="18B7BD71" w14:textId="6B79D3CD" w:rsidR="00481CFE" w:rsidRPr="00481CFE" w:rsidRDefault="00C12542" w:rsidP="00481CFE">
      <w:pPr>
        <w:autoSpaceDN w:val="0"/>
        <w:spacing w:after="120" w:line="264" w:lineRule="auto"/>
        <w:textAlignment w:val="baseline"/>
        <w:rPr>
          <w:rFonts w:ascii="Calibri" w:eastAsia="Times New Roman" w:hAnsi="Calibri" w:cs="Times New Roman"/>
          <w:sz w:val="20"/>
          <w:szCs w:val="20"/>
        </w:rPr>
      </w:pPr>
      <w:r w:rsidRPr="00C12542">
        <w:rPr>
          <w:rFonts w:ascii="Calibri" w:eastAsia="Times New Roman" w:hAnsi="Calibri" w:cs="Times New Roman"/>
          <w:sz w:val="20"/>
          <w:szCs w:val="20"/>
        </w:rPr>
        <w:t>Although its ideals suggest the contrary, it seems customer-focused</w:t>
      </w:r>
      <w:r w:rsidR="00481CFE" w:rsidRPr="00481CFE">
        <w:rPr>
          <w:rFonts w:ascii="Calibri" w:eastAsia="Times New Roman" w:hAnsi="Calibri" w:cs="Times New Roman"/>
          <w:sz w:val="20"/>
          <w:szCs w:val="20"/>
        </w:rPr>
        <w:t>, placing employees and humanistic issues second.</w:t>
      </w:r>
    </w:p>
    <w:p w14:paraId="5BEB4BD3" w14:textId="27A5BA3E" w:rsidR="00481CFE" w:rsidRPr="00481CFE" w:rsidRDefault="00481CFE" w:rsidP="00481CFE">
      <w:pPr>
        <w:autoSpaceDN w:val="0"/>
        <w:spacing w:after="120" w:line="264" w:lineRule="auto"/>
        <w:textAlignment w:val="baseline"/>
        <w:rPr>
          <w:rFonts w:ascii="Calibri" w:eastAsia="Times New Roman" w:hAnsi="Calibri" w:cs="Times New Roman"/>
          <w:sz w:val="20"/>
          <w:szCs w:val="20"/>
        </w:rPr>
      </w:pPr>
      <w:r w:rsidRPr="00481CFE">
        <w:rPr>
          <w:rFonts w:ascii="Calibri" w:eastAsia="Times New Roman" w:hAnsi="Calibri" w:cs="Times New Roman"/>
          <w:sz w:val="20"/>
          <w:szCs w:val="20"/>
        </w:rPr>
        <w:t xml:space="preserve">McDonald's approach to (Taylorism) was and remains </w:t>
      </w:r>
      <w:r w:rsidR="00F10559">
        <w:rPr>
          <w:rFonts w:ascii="Calibri" w:eastAsia="Times New Roman" w:hAnsi="Calibri" w:cs="Times New Roman"/>
          <w:sz w:val="20"/>
          <w:szCs w:val="20"/>
        </w:rPr>
        <w:t>standard</w:t>
      </w:r>
      <w:r w:rsidRPr="00481CFE">
        <w:rPr>
          <w:rFonts w:ascii="Calibri" w:eastAsia="Times New Roman" w:hAnsi="Calibri" w:cs="Times New Roman"/>
          <w:sz w:val="20"/>
          <w:szCs w:val="20"/>
        </w:rPr>
        <w:t>.</w:t>
      </w:r>
    </w:p>
    <w:p w14:paraId="310E51E0" w14:textId="5F06C761" w:rsidR="00CD3BE9" w:rsidRDefault="00481CFE" w:rsidP="00481CFE">
      <w:pPr>
        <w:autoSpaceDN w:val="0"/>
        <w:spacing w:after="120" w:line="264" w:lineRule="auto"/>
        <w:textAlignment w:val="baseline"/>
        <w:rPr>
          <w:rFonts w:ascii="Calibri" w:eastAsia="Times New Roman" w:hAnsi="Calibri" w:cs="Times New Roman"/>
          <w:sz w:val="20"/>
          <w:szCs w:val="20"/>
        </w:rPr>
      </w:pPr>
      <w:r w:rsidRPr="00481CFE">
        <w:rPr>
          <w:rFonts w:ascii="Calibri" w:eastAsia="Times New Roman" w:hAnsi="Calibri" w:cs="Times New Roman"/>
          <w:sz w:val="20"/>
          <w:szCs w:val="20"/>
        </w:rPr>
        <w:t xml:space="preserve">He divided the work and subdivided it. Employees might execute jobs faster and more efficiently, improving productivity and meeting organisational goals. It was more likely to be recognised and quantified, and management could </w:t>
      </w:r>
      <w:r w:rsidR="006E4504" w:rsidRPr="00481CFE">
        <w:rPr>
          <w:rFonts w:ascii="Calibri" w:eastAsia="Times New Roman" w:hAnsi="Calibri" w:cs="Times New Roman"/>
          <w:sz w:val="20"/>
          <w:szCs w:val="20"/>
        </w:rPr>
        <w:t>act</w:t>
      </w:r>
      <w:r w:rsidRPr="00481CFE">
        <w:rPr>
          <w:rFonts w:ascii="Calibri" w:eastAsia="Times New Roman" w:hAnsi="Calibri" w:cs="Times New Roman"/>
          <w:sz w:val="20"/>
          <w:szCs w:val="20"/>
        </w:rPr>
        <w:t>. Its primary goal would be to focus on its advantages and less on employee feelings. It</w:t>
      </w:r>
      <w:r w:rsidR="00E82741">
        <w:rPr>
          <w:rFonts w:ascii="Calibri" w:eastAsia="Times New Roman" w:hAnsi="Calibri" w:cs="Times New Roman"/>
          <w:sz w:val="20"/>
          <w:szCs w:val="20"/>
        </w:rPr>
        <w:t xml:space="preserve"> i</w:t>
      </w:r>
      <w:r w:rsidRPr="00481CFE">
        <w:rPr>
          <w:rFonts w:ascii="Calibri" w:eastAsia="Times New Roman" w:hAnsi="Calibri" w:cs="Times New Roman"/>
          <w:sz w:val="20"/>
          <w:szCs w:val="20"/>
        </w:rPr>
        <w:t xml:space="preserve">s common at McDonald's. While McDonald's claims to be devoted to its beliefs and goals, its </w:t>
      </w:r>
      <w:r w:rsidR="00313D05">
        <w:rPr>
          <w:rFonts w:ascii="Calibri" w:eastAsia="Times New Roman" w:hAnsi="Calibri" w:cs="Times New Roman"/>
          <w:sz w:val="20"/>
          <w:szCs w:val="20"/>
        </w:rPr>
        <w:t>practices</w:t>
      </w:r>
      <w:r w:rsidRPr="00481CFE">
        <w:rPr>
          <w:rFonts w:ascii="Calibri" w:eastAsia="Times New Roman" w:hAnsi="Calibri" w:cs="Times New Roman"/>
          <w:sz w:val="20"/>
          <w:szCs w:val="20"/>
        </w:rPr>
        <w:t xml:space="preserve"> reveal that Taylorism coexists with other management systems. McDonald's, for example, has implemented Taylor's measures. One employee takes the order, while the other cooks the burgers and passes them on to the next person to add the bun, salad, and ketchup, before passing them on to the next person to box the meal and hand it to the customer, increasing productivity and demonstrating McDonald's increased production and sales. Its employment records show a significant turnover rate.</w:t>
      </w:r>
      <w:r w:rsidR="002C5BAB">
        <w:rPr>
          <w:rFonts w:ascii="Calibri" w:eastAsia="Times New Roman" w:hAnsi="Calibri" w:cs="Times New Roman"/>
          <w:sz w:val="20"/>
          <w:szCs w:val="20"/>
        </w:rPr>
        <w:t xml:space="preserve"> </w:t>
      </w:r>
      <w:r w:rsidR="00305E46">
        <w:rPr>
          <w:rStyle w:val="selectable"/>
          <w:color w:val="000000"/>
        </w:rPr>
        <w:t>(Home, 2021)</w:t>
      </w:r>
    </w:p>
    <w:p w14:paraId="1D7EB762" w14:textId="77777777" w:rsidR="006D550E" w:rsidRPr="00AC27A0" w:rsidRDefault="006D550E" w:rsidP="006D550E">
      <w:pPr>
        <w:autoSpaceDN w:val="0"/>
        <w:spacing w:after="120" w:line="264" w:lineRule="auto"/>
        <w:textAlignment w:val="baseline"/>
        <w:rPr>
          <w:rFonts w:ascii="Calibri" w:eastAsia="Times New Roman" w:hAnsi="Calibri" w:cs="Times New Roman"/>
          <w:sz w:val="20"/>
          <w:szCs w:val="20"/>
        </w:rPr>
      </w:pPr>
      <w:r w:rsidRPr="00AC27A0">
        <w:rPr>
          <w:rFonts w:ascii="Calibri" w:eastAsia="Times New Roman" w:hAnsi="Calibri" w:cs="Times New Roman"/>
          <w:sz w:val="20"/>
          <w:szCs w:val="20"/>
        </w:rPr>
        <w:t>3. Boosting Employee Morale</w:t>
      </w:r>
    </w:p>
    <w:p w14:paraId="42DD5BFB" w14:textId="77777777" w:rsidR="006D550E" w:rsidRPr="00AC27A0" w:rsidRDefault="006D550E" w:rsidP="006D550E">
      <w:pPr>
        <w:autoSpaceDN w:val="0"/>
        <w:spacing w:after="120" w:line="264" w:lineRule="auto"/>
        <w:textAlignment w:val="baseline"/>
        <w:rPr>
          <w:rFonts w:ascii="Calibri" w:eastAsia="Times New Roman" w:hAnsi="Calibri" w:cs="Times New Roman"/>
          <w:sz w:val="20"/>
          <w:szCs w:val="20"/>
        </w:rPr>
      </w:pPr>
      <w:r w:rsidRPr="00AC27A0">
        <w:rPr>
          <w:rFonts w:ascii="Calibri" w:eastAsia="Times New Roman" w:hAnsi="Calibri" w:cs="Times New Roman"/>
          <w:sz w:val="20"/>
          <w:szCs w:val="20"/>
        </w:rPr>
        <w:t>Takeaway:</w:t>
      </w:r>
    </w:p>
    <w:p w14:paraId="411E8CD7" w14:textId="1A9C9AE4" w:rsidR="006D550E" w:rsidRPr="00AC27A0" w:rsidRDefault="00A0175A" w:rsidP="006D550E">
      <w:pPr>
        <w:autoSpaceDN w:val="0"/>
        <w:spacing w:after="120" w:line="264" w:lineRule="auto"/>
        <w:textAlignment w:val="baseline"/>
        <w:rPr>
          <w:rFonts w:ascii="Calibri" w:eastAsia="Times New Roman" w:hAnsi="Calibri" w:cs="Times New Roman"/>
          <w:sz w:val="20"/>
          <w:szCs w:val="20"/>
        </w:rPr>
      </w:pPr>
      <w:r>
        <w:rPr>
          <w:rFonts w:ascii="Calibri" w:eastAsia="Times New Roman" w:hAnsi="Calibri" w:cs="Times New Roman"/>
          <w:sz w:val="20"/>
          <w:szCs w:val="20"/>
        </w:rPr>
        <w:t>McDonald</w:t>
      </w:r>
      <w:r w:rsidR="006D550E" w:rsidRPr="00AC27A0">
        <w:rPr>
          <w:rFonts w:ascii="Calibri" w:eastAsia="Times New Roman" w:hAnsi="Calibri" w:cs="Times New Roman"/>
          <w:sz w:val="20"/>
          <w:szCs w:val="20"/>
        </w:rPr>
        <w:t xml:space="preserve"> </w:t>
      </w:r>
      <w:r>
        <w:rPr>
          <w:rFonts w:ascii="Calibri" w:eastAsia="Times New Roman" w:hAnsi="Calibri" w:cs="Times New Roman"/>
          <w:sz w:val="20"/>
          <w:szCs w:val="20"/>
        </w:rPr>
        <w:t>has</w:t>
      </w:r>
      <w:r w:rsidR="006D550E" w:rsidRPr="00AC27A0">
        <w:rPr>
          <w:rFonts w:ascii="Calibri" w:eastAsia="Times New Roman" w:hAnsi="Calibri" w:cs="Times New Roman"/>
          <w:sz w:val="20"/>
          <w:szCs w:val="20"/>
        </w:rPr>
        <w:t xml:space="preserve"> </w:t>
      </w:r>
      <w:r w:rsidR="000F0B44">
        <w:rPr>
          <w:rFonts w:ascii="Calibri" w:eastAsia="Times New Roman" w:hAnsi="Calibri" w:cs="Times New Roman"/>
          <w:sz w:val="20"/>
          <w:szCs w:val="20"/>
        </w:rPr>
        <w:t>used</w:t>
      </w:r>
      <w:r w:rsidR="006D550E" w:rsidRPr="00AC27A0">
        <w:rPr>
          <w:rFonts w:ascii="Calibri" w:eastAsia="Times New Roman" w:hAnsi="Calibri" w:cs="Times New Roman"/>
          <w:sz w:val="20"/>
          <w:szCs w:val="20"/>
        </w:rPr>
        <w:t xml:space="preserve"> several management strategies over time. They have not only increased efficiency but also improved service quality. </w:t>
      </w:r>
      <w:r w:rsidR="006D550E">
        <w:rPr>
          <w:rFonts w:ascii="Calibri" w:eastAsia="Times New Roman" w:hAnsi="Calibri" w:cs="Times New Roman"/>
          <w:sz w:val="20"/>
          <w:szCs w:val="20"/>
        </w:rPr>
        <w:t>In addition, these</w:t>
      </w:r>
      <w:r w:rsidR="006D550E" w:rsidRPr="00AC27A0">
        <w:rPr>
          <w:rFonts w:ascii="Calibri" w:eastAsia="Times New Roman" w:hAnsi="Calibri" w:cs="Times New Roman"/>
          <w:sz w:val="20"/>
          <w:szCs w:val="20"/>
        </w:rPr>
        <w:t xml:space="preserve"> centuries-old management </w:t>
      </w:r>
      <w:r w:rsidR="006D550E">
        <w:rPr>
          <w:rFonts w:ascii="Calibri" w:eastAsia="Times New Roman" w:hAnsi="Calibri" w:cs="Times New Roman"/>
          <w:sz w:val="20"/>
          <w:szCs w:val="20"/>
        </w:rPr>
        <w:t>practices</w:t>
      </w:r>
      <w:r w:rsidR="006D550E" w:rsidRPr="00AC27A0">
        <w:rPr>
          <w:rFonts w:ascii="Calibri" w:eastAsia="Times New Roman" w:hAnsi="Calibri" w:cs="Times New Roman"/>
          <w:sz w:val="20"/>
          <w:szCs w:val="20"/>
        </w:rPr>
        <w:t xml:space="preserve"> help build networked work environments where employees and employers communicate. These include systems theory, contingency theory, Theory X, </w:t>
      </w:r>
      <w:r w:rsidR="006D550E">
        <w:rPr>
          <w:rFonts w:ascii="Calibri" w:eastAsia="Times New Roman" w:hAnsi="Calibri" w:cs="Times New Roman"/>
          <w:sz w:val="20"/>
          <w:szCs w:val="20"/>
        </w:rPr>
        <w:t>Theory Y, and</w:t>
      </w:r>
      <w:r w:rsidR="006D550E" w:rsidRPr="00AC27A0">
        <w:rPr>
          <w:rFonts w:ascii="Calibri" w:eastAsia="Times New Roman" w:hAnsi="Calibri" w:cs="Times New Roman"/>
          <w:sz w:val="20"/>
          <w:szCs w:val="20"/>
        </w:rPr>
        <w:t xml:space="preserve"> scientific management theory.</w:t>
      </w:r>
    </w:p>
    <w:p w14:paraId="013319F9" w14:textId="77777777" w:rsidR="00DE2994" w:rsidRDefault="007749C6" w:rsidP="00DF3562">
      <w:pPr>
        <w:autoSpaceDN w:val="0"/>
        <w:spacing w:after="120" w:line="264" w:lineRule="auto"/>
        <w:textAlignment w:val="baseline"/>
        <w:rPr>
          <w:rFonts w:ascii="Calibri" w:eastAsia="Times New Roman" w:hAnsi="Calibri" w:cs="Times New Roman"/>
          <w:sz w:val="20"/>
          <w:szCs w:val="20"/>
          <w:u w:val="single"/>
        </w:rPr>
      </w:pPr>
      <w:r>
        <w:rPr>
          <w:rFonts w:ascii="Calibri" w:eastAsia="Times New Roman" w:hAnsi="Calibri" w:cs="Times New Roman"/>
          <w:sz w:val="20"/>
          <w:szCs w:val="20"/>
        </w:rPr>
        <w:t xml:space="preserve">Modern </w:t>
      </w:r>
      <w:r w:rsidR="00816783" w:rsidRPr="00AC27A0">
        <w:rPr>
          <w:rFonts w:ascii="Calibri" w:eastAsia="Times New Roman" w:hAnsi="Calibri" w:cs="Times New Roman"/>
          <w:sz w:val="20"/>
          <w:szCs w:val="20"/>
        </w:rPr>
        <w:t>Management theories arose in the early twentieth century to create workplace relationships. One paradigm that has supported collaboration is human relations</w:t>
      </w:r>
    </w:p>
    <w:p w14:paraId="2E1E9F93" w14:textId="76CBBD89" w:rsidR="00805F25" w:rsidRPr="00046483" w:rsidRDefault="00C25A1A" w:rsidP="00DF3562">
      <w:pPr>
        <w:autoSpaceDN w:val="0"/>
        <w:spacing w:after="120" w:line="264" w:lineRule="auto"/>
        <w:textAlignment w:val="baseline"/>
        <w:rPr>
          <w:rFonts w:ascii="Calibri" w:eastAsia="Times New Roman" w:hAnsi="Calibri" w:cs="Times New Roman"/>
          <w:sz w:val="20"/>
          <w:szCs w:val="20"/>
          <w:u w:val="single"/>
        </w:rPr>
      </w:pPr>
      <w:r w:rsidRPr="00046483">
        <w:rPr>
          <w:rFonts w:ascii="Calibri" w:eastAsia="Times New Roman" w:hAnsi="Calibri" w:cs="Times New Roman"/>
          <w:sz w:val="20"/>
          <w:szCs w:val="20"/>
          <w:u w:val="single"/>
        </w:rPr>
        <w:lastRenderedPageBreak/>
        <w:t xml:space="preserve">Evaluating </w:t>
      </w:r>
    </w:p>
    <w:p w14:paraId="15877C5B" w14:textId="469B85BE" w:rsidR="00805F25" w:rsidRPr="00941D60" w:rsidRDefault="00FB13E8" w:rsidP="00DF3562">
      <w:pPr>
        <w:autoSpaceDN w:val="0"/>
        <w:spacing w:after="120" w:line="264" w:lineRule="auto"/>
        <w:textAlignment w:val="baseline"/>
        <w:rPr>
          <w:rFonts w:ascii="Calibri" w:eastAsia="Times New Roman" w:hAnsi="Calibri" w:cs="Times New Roman"/>
          <w:sz w:val="20"/>
          <w:szCs w:val="20"/>
          <w:u w:val="single"/>
        </w:rPr>
      </w:pPr>
      <w:r w:rsidRPr="00941D60">
        <w:rPr>
          <w:rFonts w:ascii="Calibri" w:eastAsia="Times New Roman" w:hAnsi="Calibri" w:cs="Times New Roman"/>
          <w:sz w:val="20"/>
          <w:szCs w:val="20"/>
          <w:u w:val="single"/>
        </w:rPr>
        <w:t>Articles</w:t>
      </w:r>
      <w:r w:rsidR="00805F25" w:rsidRPr="00941D60">
        <w:rPr>
          <w:rFonts w:ascii="Calibri" w:eastAsia="Times New Roman" w:hAnsi="Calibri" w:cs="Times New Roman"/>
          <w:sz w:val="20"/>
          <w:szCs w:val="20"/>
          <w:u w:val="single"/>
        </w:rPr>
        <w:t xml:space="preserve"> </w:t>
      </w:r>
      <w:r w:rsidR="00CE24B1">
        <w:rPr>
          <w:rFonts w:ascii="Calibri" w:eastAsia="Times New Roman" w:hAnsi="Calibri" w:cs="Times New Roman"/>
          <w:sz w:val="20"/>
          <w:szCs w:val="20"/>
          <w:u w:val="single"/>
        </w:rPr>
        <w:t>1</w:t>
      </w:r>
    </w:p>
    <w:p w14:paraId="3DF3440F" w14:textId="11502F70" w:rsidR="00024DE4" w:rsidRPr="00024DE4" w:rsidRDefault="00024DE4" w:rsidP="00024DE4">
      <w:pPr>
        <w:autoSpaceDN w:val="0"/>
        <w:spacing w:after="120" w:line="264" w:lineRule="auto"/>
        <w:textAlignment w:val="baseline"/>
        <w:rPr>
          <w:rFonts w:ascii="Calibri" w:eastAsia="Times New Roman" w:hAnsi="Calibri" w:cs="Times New Roman"/>
          <w:sz w:val="20"/>
          <w:szCs w:val="20"/>
        </w:rPr>
      </w:pPr>
      <w:r w:rsidRPr="00024DE4">
        <w:rPr>
          <w:rFonts w:ascii="Calibri" w:eastAsia="Times New Roman" w:hAnsi="Calibri" w:cs="Times New Roman"/>
          <w:sz w:val="20"/>
          <w:szCs w:val="20"/>
        </w:rPr>
        <w:t>Fast-food workers make poor salaries. Even if staff work long hours, McDonald's does not pay overtime. Understaffing occurs as a result of s</w:t>
      </w:r>
      <w:r w:rsidR="00510ED0">
        <w:rPr>
          <w:rFonts w:ascii="Calibri" w:eastAsia="Times New Roman" w:hAnsi="Calibri" w:cs="Times New Roman"/>
          <w:sz w:val="20"/>
          <w:szCs w:val="20"/>
        </w:rPr>
        <w:t>olid</w:t>
      </w:r>
      <w:r w:rsidRPr="00024DE4">
        <w:rPr>
          <w:rFonts w:ascii="Calibri" w:eastAsia="Times New Roman" w:hAnsi="Calibri" w:cs="Times New Roman"/>
          <w:sz w:val="20"/>
          <w:szCs w:val="20"/>
        </w:rPr>
        <w:t xml:space="preserve"> profit margins and low labour expenses. As a result, injuries (especially burns) are widespread. Because most employees have </w:t>
      </w:r>
      <w:r w:rsidR="006D1733">
        <w:rPr>
          <w:rFonts w:ascii="Calibri" w:eastAsia="Times New Roman" w:hAnsi="Calibri" w:cs="Times New Roman"/>
          <w:sz w:val="20"/>
          <w:szCs w:val="20"/>
        </w:rPr>
        <w:t>few</w:t>
      </w:r>
      <w:r w:rsidRPr="00024DE4">
        <w:rPr>
          <w:rFonts w:ascii="Calibri" w:eastAsia="Times New Roman" w:hAnsi="Calibri" w:cs="Times New Roman"/>
          <w:sz w:val="20"/>
          <w:szCs w:val="20"/>
        </w:rPr>
        <w:t xml:space="preserve"> choices, they must accept this exploitation </w:t>
      </w:r>
      <w:r>
        <w:rPr>
          <w:rFonts w:ascii="Calibri" w:eastAsia="Times New Roman" w:hAnsi="Calibri" w:cs="Times New Roman"/>
          <w:sz w:val="20"/>
          <w:szCs w:val="20"/>
        </w:rPr>
        <w:t>and smile</w:t>
      </w:r>
      <w:r w:rsidRPr="00024DE4">
        <w:rPr>
          <w:rFonts w:ascii="Calibri" w:eastAsia="Times New Roman" w:hAnsi="Calibri" w:cs="Times New Roman"/>
          <w:sz w:val="20"/>
          <w:szCs w:val="20"/>
        </w:rPr>
        <w:t xml:space="preserve">! Inevitably, frequent worker turnover makes it </w:t>
      </w:r>
      <w:r w:rsidR="00A174E7">
        <w:rPr>
          <w:rFonts w:ascii="Calibri" w:eastAsia="Times New Roman" w:hAnsi="Calibri" w:cs="Times New Roman"/>
          <w:sz w:val="20"/>
          <w:szCs w:val="20"/>
        </w:rPr>
        <w:t>challenging</w:t>
      </w:r>
      <w:r w:rsidRPr="00024DE4">
        <w:rPr>
          <w:rFonts w:ascii="Calibri" w:eastAsia="Times New Roman" w:hAnsi="Calibri" w:cs="Times New Roman"/>
          <w:sz w:val="20"/>
          <w:szCs w:val="20"/>
        </w:rPr>
        <w:t xml:space="preserve"> to unionise and fight for a better contract, which suits McDonald's</w:t>
      </w:r>
      <w:r w:rsidR="007C708C">
        <w:rPr>
          <w:rFonts w:ascii="Calibri" w:eastAsia="Times New Roman" w:hAnsi="Calibri" w:cs="Times New Roman"/>
          <w:sz w:val="20"/>
          <w:szCs w:val="20"/>
        </w:rPr>
        <w:t xml:space="preserve"> and</w:t>
      </w:r>
      <w:r w:rsidRPr="00024DE4">
        <w:rPr>
          <w:rFonts w:ascii="Calibri" w:eastAsia="Times New Roman" w:hAnsi="Calibri" w:cs="Times New Roman"/>
          <w:sz w:val="20"/>
          <w:szCs w:val="20"/>
        </w:rPr>
        <w:t xml:space="preserve"> long resisted unions.</w:t>
      </w:r>
    </w:p>
    <w:p w14:paraId="2312E8B0" w14:textId="0631A0BC" w:rsidR="00593BD0" w:rsidRDefault="00024DE4" w:rsidP="00024DE4">
      <w:pPr>
        <w:autoSpaceDN w:val="0"/>
        <w:spacing w:after="120" w:line="264" w:lineRule="auto"/>
        <w:textAlignment w:val="baseline"/>
        <w:rPr>
          <w:rFonts w:ascii="Calibri" w:eastAsia="Times New Roman" w:hAnsi="Calibri" w:cs="Times New Roman"/>
          <w:sz w:val="20"/>
          <w:szCs w:val="20"/>
        </w:rPr>
      </w:pPr>
      <w:r w:rsidRPr="00024DE4">
        <w:rPr>
          <w:rFonts w:ascii="Calibri" w:eastAsia="Times New Roman" w:hAnsi="Calibri" w:cs="Times New Roman"/>
          <w:sz w:val="20"/>
          <w:szCs w:val="20"/>
        </w:rPr>
        <w:t xml:space="preserve">McDonald's said in May that employees at its 650 company-owned locations </w:t>
      </w:r>
      <w:r w:rsidR="00A174E7">
        <w:rPr>
          <w:rFonts w:ascii="Calibri" w:eastAsia="Times New Roman" w:hAnsi="Calibri" w:cs="Times New Roman"/>
          <w:sz w:val="20"/>
          <w:szCs w:val="20"/>
        </w:rPr>
        <w:t>would</w:t>
      </w:r>
      <w:r w:rsidRPr="00024DE4">
        <w:rPr>
          <w:rFonts w:ascii="Calibri" w:eastAsia="Times New Roman" w:hAnsi="Calibri" w:cs="Times New Roman"/>
          <w:sz w:val="20"/>
          <w:szCs w:val="20"/>
        </w:rPr>
        <w:t xml:space="preserve"> get average pay increases of 10% by the end of June — entry-level employees will earn between $11 and $17 per hour, while shift managers will earn between $15 and $20 per hour, depending on location. According to the </w:t>
      </w:r>
      <w:r w:rsidR="008E32C7">
        <w:rPr>
          <w:rFonts w:ascii="Calibri" w:eastAsia="Times New Roman" w:hAnsi="Calibri" w:cs="Times New Roman"/>
          <w:sz w:val="20"/>
          <w:szCs w:val="20"/>
        </w:rPr>
        <w:t>O</w:t>
      </w:r>
      <w:r w:rsidRPr="00024DE4">
        <w:rPr>
          <w:rFonts w:ascii="Calibri" w:eastAsia="Times New Roman" w:hAnsi="Calibri" w:cs="Times New Roman"/>
          <w:sz w:val="20"/>
          <w:szCs w:val="20"/>
        </w:rPr>
        <w:t xml:space="preserve">rganisation, this means that by 2024, the average hourly wage for company-owned eateries will be $15. </w:t>
      </w:r>
      <w:r w:rsidR="00593BD0" w:rsidRPr="00A56B83">
        <w:rPr>
          <w:rFonts w:ascii="Calibri" w:eastAsia="Times New Roman" w:hAnsi="Calibri" w:cs="Times New Roman"/>
          <w:sz w:val="20"/>
          <w:szCs w:val="20"/>
        </w:rPr>
        <w:t>(News, 2021)</w:t>
      </w:r>
    </w:p>
    <w:p w14:paraId="0917F820" w14:textId="7F37781B" w:rsidR="00CE24B1" w:rsidRPr="003C2725" w:rsidRDefault="00CE24B1" w:rsidP="00DF3562">
      <w:pPr>
        <w:autoSpaceDN w:val="0"/>
        <w:spacing w:after="120" w:line="264" w:lineRule="auto"/>
        <w:textAlignment w:val="baseline"/>
        <w:rPr>
          <w:rFonts w:ascii="Calibri" w:eastAsia="Times New Roman" w:hAnsi="Calibri" w:cs="Times New Roman"/>
          <w:sz w:val="20"/>
          <w:szCs w:val="20"/>
          <w:u w:val="single"/>
        </w:rPr>
      </w:pPr>
      <w:r w:rsidRPr="003C2725">
        <w:rPr>
          <w:rFonts w:ascii="Calibri" w:eastAsia="Times New Roman" w:hAnsi="Calibri" w:cs="Times New Roman"/>
          <w:sz w:val="20"/>
          <w:szCs w:val="20"/>
          <w:u w:val="single"/>
        </w:rPr>
        <w:t>Article2</w:t>
      </w:r>
    </w:p>
    <w:p w14:paraId="183E175B" w14:textId="2F733EC2" w:rsidR="00F71818" w:rsidRDefault="009503EF" w:rsidP="00DF3562">
      <w:pPr>
        <w:autoSpaceDN w:val="0"/>
        <w:spacing w:after="120" w:line="264" w:lineRule="auto"/>
        <w:textAlignment w:val="baseline"/>
        <w:rPr>
          <w:rFonts w:ascii="Calibri" w:eastAsia="Times New Roman" w:hAnsi="Calibri" w:cs="Times New Roman"/>
          <w:sz w:val="20"/>
          <w:szCs w:val="20"/>
        </w:rPr>
      </w:pPr>
      <w:r w:rsidRPr="009503EF">
        <w:t>A company like McDonald's relies on good customer service. However, many McDonald's outlets have significant staff turnover rates, affecting overall productivity and profitability. According to a McDonald's executive, the chain's annual worker turnover is over 44%. Floersch, McDonald's chief human resource officer, claims global managerial turnover was about 20%</w:t>
      </w:r>
      <w:r w:rsidR="00A174E7">
        <w:t>,</w:t>
      </w:r>
      <w:r w:rsidRPr="009503EF">
        <w:t xml:space="preserve"> and crew member turnover was between 80% and 90%. </w:t>
      </w:r>
      <w:r w:rsidR="00E82741">
        <w:t>Nevertheless,</w:t>
      </w:r>
      <w:r w:rsidRPr="009503EF">
        <w:t xml:space="preserve"> it differs per country.</w:t>
      </w:r>
      <w:r w:rsidR="00AA3CA1" w:rsidRPr="00AA3CA1">
        <w:t xml:space="preserve"> </w:t>
      </w:r>
      <w:r w:rsidR="00AA3CA1" w:rsidRPr="00AA3CA1">
        <w:rPr>
          <w:rFonts w:ascii="Calibri" w:eastAsia="Times New Roman" w:hAnsi="Calibri" w:cs="Times New Roman"/>
          <w:sz w:val="20"/>
          <w:szCs w:val="20"/>
        </w:rPr>
        <w:t xml:space="preserve">(Analysis of Employee Turnover at </w:t>
      </w:r>
      <w:r w:rsidR="007A646B">
        <w:rPr>
          <w:rFonts w:ascii="Calibri" w:eastAsia="Times New Roman" w:hAnsi="Calibri" w:cs="Times New Roman"/>
          <w:sz w:val="20"/>
          <w:szCs w:val="20"/>
        </w:rPr>
        <w:t>McDonald</w:t>
      </w:r>
      <w:r w:rsidR="007303F1">
        <w:rPr>
          <w:rFonts w:ascii="Calibri" w:eastAsia="Times New Roman" w:hAnsi="Calibri" w:cs="Times New Roman"/>
          <w:sz w:val="20"/>
          <w:szCs w:val="20"/>
        </w:rPr>
        <w:t>'</w:t>
      </w:r>
      <w:r w:rsidR="007A646B">
        <w:rPr>
          <w:rFonts w:ascii="Calibri" w:eastAsia="Times New Roman" w:hAnsi="Calibri" w:cs="Times New Roman"/>
          <w:sz w:val="20"/>
          <w:szCs w:val="20"/>
        </w:rPr>
        <w:t>s</w:t>
      </w:r>
      <w:r w:rsidR="00AA3CA1" w:rsidRPr="00AA3CA1">
        <w:rPr>
          <w:rFonts w:ascii="Calibri" w:eastAsia="Times New Roman" w:hAnsi="Calibri" w:cs="Times New Roman"/>
          <w:sz w:val="20"/>
          <w:szCs w:val="20"/>
        </w:rPr>
        <w:t>, 2021)</w:t>
      </w:r>
    </w:p>
    <w:p w14:paraId="151B00A9" w14:textId="43F3974B" w:rsidR="004C0B90" w:rsidRPr="00FB4EA6" w:rsidRDefault="004C0B90" w:rsidP="00DF3562">
      <w:pPr>
        <w:autoSpaceDN w:val="0"/>
        <w:spacing w:after="120" w:line="264" w:lineRule="auto"/>
        <w:textAlignment w:val="baseline"/>
        <w:rPr>
          <w:rFonts w:ascii="Calibri" w:eastAsia="Times New Roman" w:hAnsi="Calibri" w:cs="Times New Roman"/>
          <w:sz w:val="20"/>
          <w:szCs w:val="20"/>
          <w:u w:val="single"/>
        </w:rPr>
      </w:pPr>
      <w:r w:rsidRPr="00FB4EA6">
        <w:rPr>
          <w:rFonts w:ascii="Calibri" w:eastAsia="Times New Roman" w:hAnsi="Calibri" w:cs="Times New Roman"/>
          <w:sz w:val="20"/>
          <w:szCs w:val="20"/>
          <w:u w:val="single"/>
        </w:rPr>
        <w:t>Article 3</w:t>
      </w:r>
    </w:p>
    <w:p w14:paraId="6810C35B" w14:textId="77777777" w:rsidR="00FC72F1" w:rsidRPr="00FC72F1" w:rsidRDefault="00FC72F1" w:rsidP="00FC72F1">
      <w:pPr>
        <w:autoSpaceDN w:val="0"/>
        <w:spacing w:after="120" w:line="264" w:lineRule="auto"/>
        <w:textAlignment w:val="baseline"/>
        <w:rPr>
          <w:rStyle w:val="selectable"/>
          <w:color w:val="000000"/>
        </w:rPr>
      </w:pPr>
      <w:r w:rsidRPr="00FC72F1">
        <w:rPr>
          <w:rStyle w:val="selectable"/>
          <w:color w:val="000000"/>
        </w:rPr>
        <w:t>Why Did Dissatisfied Employees Leave?</w:t>
      </w:r>
    </w:p>
    <w:p w14:paraId="662369C6" w14:textId="77777777" w:rsidR="00FC72F1" w:rsidRPr="00FC72F1" w:rsidRDefault="00FC72F1" w:rsidP="00FC72F1">
      <w:pPr>
        <w:autoSpaceDN w:val="0"/>
        <w:spacing w:after="120" w:line="264" w:lineRule="auto"/>
        <w:textAlignment w:val="baseline"/>
        <w:rPr>
          <w:rStyle w:val="selectable"/>
          <w:color w:val="000000"/>
        </w:rPr>
      </w:pPr>
      <w:r w:rsidRPr="00FC72F1">
        <w:rPr>
          <w:rStyle w:val="selectable"/>
          <w:color w:val="000000"/>
        </w:rPr>
        <w:t>A few McDonald's workers went on strike for a pay raise and improved working conditions.</w:t>
      </w:r>
    </w:p>
    <w:p w14:paraId="779DCA76" w14:textId="77777777" w:rsidR="00FC72F1" w:rsidRPr="00FC72F1" w:rsidRDefault="00FC72F1" w:rsidP="00FC72F1">
      <w:pPr>
        <w:autoSpaceDN w:val="0"/>
        <w:spacing w:after="120" w:line="264" w:lineRule="auto"/>
        <w:textAlignment w:val="baseline"/>
        <w:rPr>
          <w:rStyle w:val="selectable"/>
          <w:color w:val="000000"/>
        </w:rPr>
      </w:pPr>
      <w:r w:rsidRPr="00FC72F1">
        <w:rPr>
          <w:rStyle w:val="selectable"/>
          <w:color w:val="000000"/>
        </w:rPr>
        <w:t>A $15 hourly wage, the elimination of youth rates, guaranteed hours of up to 40 per week, four-week notice of shifts, and recognition of their union, the BFAWU. The Bakers Food and Allied Workers Union polled nine employees.</w:t>
      </w:r>
    </w:p>
    <w:p w14:paraId="7B6D0288" w14:textId="77777777" w:rsidR="00FC72F1" w:rsidRPr="00FC72F1" w:rsidRDefault="00FC72F1" w:rsidP="00FC72F1">
      <w:pPr>
        <w:autoSpaceDN w:val="0"/>
        <w:spacing w:after="120" w:line="264" w:lineRule="auto"/>
        <w:textAlignment w:val="baseline"/>
        <w:rPr>
          <w:rStyle w:val="selectable"/>
          <w:color w:val="000000"/>
        </w:rPr>
      </w:pPr>
      <w:r w:rsidRPr="00FC72F1">
        <w:rPr>
          <w:rStyle w:val="selectable"/>
          <w:color w:val="000000"/>
        </w:rPr>
        <w:t>McDonald's says three workers missed work due to strike action. In the UK, it employs around 130,000 people.</w:t>
      </w:r>
    </w:p>
    <w:p w14:paraId="5DA9C22D" w14:textId="7DD96587" w:rsidR="004C0B90" w:rsidRDefault="00FC72F1" w:rsidP="00FC72F1">
      <w:pPr>
        <w:autoSpaceDN w:val="0"/>
        <w:spacing w:after="120" w:line="264" w:lineRule="auto"/>
        <w:textAlignment w:val="baseline"/>
        <w:rPr>
          <w:rStyle w:val="ssrcss-8g95ls-metadatasnippet"/>
        </w:rPr>
      </w:pPr>
      <w:r w:rsidRPr="00FC72F1">
        <w:rPr>
          <w:rStyle w:val="selectable"/>
          <w:color w:val="000000"/>
        </w:rPr>
        <w:t xml:space="preserve">A "minuscule percentage" of their UK employees went on strike. </w:t>
      </w:r>
      <w:r w:rsidR="00282960">
        <w:rPr>
          <w:rStyle w:val="selectable"/>
          <w:color w:val="000000"/>
        </w:rPr>
        <w:t>However,</w:t>
      </w:r>
      <w:r w:rsidRPr="00FC72F1">
        <w:rPr>
          <w:rStyle w:val="selectable"/>
          <w:color w:val="000000"/>
        </w:rPr>
        <w:t xml:space="preserve"> this </w:t>
      </w:r>
      <w:r w:rsidR="00C80294">
        <w:rPr>
          <w:rStyle w:val="selectable"/>
          <w:color w:val="000000"/>
        </w:rPr>
        <w:t>article</w:t>
      </w:r>
      <w:r w:rsidRPr="00FC72F1">
        <w:rPr>
          <w:rStyle w:val="selectable"/>
          <w:color w:val="000000"/>
        </w:rPr>
        <w:t xml:space="preserve"> is from </w:t>
      </w:r>
      <w:r w:rsidR="001B02ED">
        <w:rPr>
          <w:rStyle w:val="selectable"/>
          <w:color w:val="000000"/>
        </w:rPr>
        <w:t>13 November</w:t>
      </w:r>
      <w:r w:rsidRPr="00FC72F1">
        <w:rPr>
          <w:rStyle w:val="selectable"/>
          <w:color w:val="000000"/>
        </w:rPr>
        <w:t xml:space="preserve"> 2019. Since then, progress has been achieved.</w:t>
      </w:r>
      <w:r w:rsidR="00542094" w:rsidRPr="00542094">
        <w:rPr>
          <w:rStyle w:val="selectable"/>
          <w:color w:val="000000"/>
        </w:rPr>
        <w:t xml:space="preserve"> </w:t>
      </w:r>
      <w:r w:rsidR="00542094">
        <w:rPr>
          <w:rStyle w:val="selectable"/>
          <w:color w:val="000000"/>
        </w:rPr>
        <w:t>(McStrike: Why unhappy workers walked out, 2021).</w:t>
      </w:r>
    </w:p>
    <w:p w14:paraId="168B8871" w14:textId="59B15CAE" w:rsidR="00857C03" w:rsidRPr="00820798" w:rsidRDefault="00A37991" w:rsidP="004C0B90">
      <w:pPr>
        <w:autoSpaceDN w:val="0"/>
        <w:spacing w:after="120" w:line="264" w:lineRule="auto"/>
        <w:textAlignment w:val="baseline"/>
        <w:rPr>
          <w:rStyle w:val="selectable"/>
          <w:color w:val="000000"/>
          <w:u w:val="single"/>
        </w:rPr>
      </w:pPr>
      <w:r w:rsidRPr="00820798">
        <w:rPr>
          <w:rStyle w:val="selectable"/>
          <w:color w:val="000000"/>
          <w:u w:val="single"/>
        </w:rPr>
        <w:t xml:space="preserve">Article 4 </w:t>
      </w:r>
    </w:p>
    <w:p w14:paraId="3FFE5FDC" w14:textId="70FDF09F" w:rsidR="00A37991" w:rsidRDefault="006B47A1" w:rsidP="004C0B90">
      <w:pPr>
        <w:autoSpaceDN w:val="0"/>
        <w:spacing w:after="120" w:line="264" w:lineRule="auto"/>
        <w:textAlignment w:val="baseline"/>
        <w:rPr>
          <w:rStyle w:val="selectable"/>
          <w:color w:val="000000"/>
        </w:rPr>
      </w:pPr>
      <w:r w:rsidRPr="006B47A1">
        <w:rPr>
          <w:rStyle w:val="selectable"/>
          <w:color w:val="000000"/>
        </w:rPr>
        <w:t xml:space="preserve">We believe in investing in our employees to help them succeed in their careers. As a result, we </w:t>
      </w:r>
      <w:r w:rsidR="0066321E">
        <w:rPr>
          <w:rStyle w:val="selectable"/>
          <w:color w:val="000000"/>
        </w:rPr>
        <w:t>support</w:t>
      </w:r>
      <w:r w:rsidR="00A174E7">
        <w:rPr>
          <w:rStyle w:val="selectable"/>
          <w:color w:val="000000"/>
        </w:rPr>
        <w:t xml:space="preserve"> over £43 million yearly </w:t>
      </w:r>
      <w:r w:rsidRPr="006B47A1">
        <w:rPr>
          <w:rStyle w:val="selectable"/>
          <w:color w:val="000000"/>
        </w:rPr>
        <w:t>in training and development, as acknowledged by employment specialists. Our staff receive structured training and nationally recognised certifications. We value each person's life and time. That</w:t>
      </w:r>
      <w:r w:rsidR="0066321E">
        <w:rPr>
          <w:rStyle w:val="selectable"/>
          <w:color w:val="000000"/>
        </w:rPr>
        <w:t xml:space="preserve"> i</w:t>
      </w:r>
      <w:r w:rsidRPr="006B47A1">
        <w:rPr>
          <w:rStyle w:val="selectable"/>
          <w:color w:val="000000"/>
        </w:rPr>
        <w:t xml:space="preserve">s why working at McDonald's allows us </w:t>
      </w:r>
      <w:r w:rsidR="0066321E">
        <w:rPr>
          <w:rStyle w:val="selectable"/>
          <w:color w:val="000000"/>
        </w:rPr>
        <w:t>excellent</w:t>
      </w:r>
      <w:r w:rsidRPr="006B47A1">
        <w:rPr>
          <w:rStyle w:val="selectable"/>
          <w:color w:val="000000"/>
        </w:rPr>
        <w:t xml:space="preserve"> schedule flexibility. The manager will discuss availability (i.e., working hours) if you are hired at McDonald's. Employees can also </w:t>
      </w:r>
      <w:r w:rsidR="00ED2227">
        <w:rPr>
          <w:rStyle w:val="selectable"/>
          <w:color w:val="000000"/>
        </w:rPr>
        <w:t xml:space="preserve">train to </w:t>
      </w:r>
      <w:r w:rsidRPr="006B47A1">
        <w:rPr>
          <w:rStyle w:val="selectable"/>
          <w:color w:val="000000"/>
        </w:rPr>
        <w:t>be managers.</w:t>
      </w:r>
      <w:r w:rsidR="00423363">
        <w:rPr>
          <w:rStyle w:val="selectable"/>
          <w:color w:val="000000"/>
        </w:rPr>
        <w:t xml:space="preserve"> </w:t>
      </w:r>
      <w:r w:rsidR="001F3D04">
        <w:rPr>
          <w:rStyle w:val="selectable"/>
          <w:color w:val="000000"/>
        </w:rPr>
        <w:t>(McDonald’s</w:t>
      </w:r>
      <w:r w:rsidR="00423363">
        <w:rPr>
          <w:rStyle w:val="selectable"/>
          <w:color w:val="000000"/>
        </w:rPr>
        <w:t xml:space="preserve"> UK, 2021)  </w:t>
      </w:r>
    </w:p>
    <w:p w14:paraId="2635F869" w14:textId="77777777" w:rsidR="00653618" w:rsidRDefault="00653618" w:rsidP="00D86FBF">
      <w:pPr>
        <w:autoSpaceDN w:val="0"/>
        <w:spacing w:after="120" w:line="264" w:lineRule="auto"/>
        <w:textAlignment w:val="baseline"/>
        <w:rPr>
          <w:color w:val="000000"/>
        </w:rPr>
      </w:pPr>
      <w:bookmarkStart w:id="7" w:name="_Hlk89817347"/>
    </w:p>
    <w:p w14:paraId="4B612532" w14:textId="733DD58A" w:rsidR="00D86FBF" w:rsidRPr="00D86FBF" w:rsidRDefault="00D86FBF" w:rsidP="00D86FBF">
      <w:pPr>
        <w:autoSpaceDN w:val="0"/>
        <w:spacing w:after="120" w:line="264" w:lineRule="auto"/>
        <w:textAlignment w:val="baseline"/>
        <w:rPr>
          <w:color w:val="000000"/>
        </w:rPr>
      </w:pPr>
      <w:bookmarkStart w:id="8" w:name="_Hlk89817535"/>
      <w:r w:rsidRPr="00D86FBF">
        <w:rPr>
          <w:color w:val="000000"/>
        </w:rPr>
        <w:t>Douglas McGregor's X and Y Theories suggests</w:t>
      </w:r>
    </w:p>
    <w:p w14:paraId="68DCBF7C" w14:textId="022A0B83" w:rsidR="00D86FBF" w:rsidRPr="00D86FBF" w:rsidRDefault="00D86FBF" w:rsidP="00D86FBF">
      <w:pPr>
        <w:autoSpaceDN w:val="0"/>
        <w:spacing w:after="120" w:line="264" w:lineRule="auto"/>
        <w:textAlignment w:val="baseline"/>
        <w:rPr>
          <w:color w:val="000000"/>
        </w:rPr>
      </w:pPr>
      <w:r w:rsidRPr="00D86FBF">
        <w:rPr>
          <w:color w:val="000000"/>
        </w:rPr>
        <w:t>keeping an eye on them</w:t>
      </w:r>
      <w:r w:rsidR="008B76AC">
        <w:rPr>
          <w:color w:val="000000"/>
        </w:rPr>
        <w:t>.</w:t>
      </w:r>
      <w:r w:rsidRPr="00D86FBF">
        <w:rPr>
          <w:color w:val="000000"/>
        </w:rPr>
        <w:t xml:space="preserve"> Theory Y personnel are also a bonus since they are self-motivated and goal-oriented to achieve maximum results. (Mullins,2008)</w:t>
      </w:r>
    </w:p>
    <w:p w14:paraId="77AAED75" w14:textId="77777777" w:rsidR="00D86FBF" w:rsidRPr="00D86FBF" w:rsidRDefault="00D86FBF" w:rsidP="00D86FBF">
      <w:pPr>
        <w:autoSpaceDN w:val="0"/>
        <w:spacing w:after="120" w:line="264" w:lineRule="auto"/>
        <w:textAlignment w:val="baseline"/>
        <w:rPr>
          <w:color w:val="000000"/>
        </w:rPr>
      </w:pPr>
      <w:r w:rsidRPr="00D86FBF">
        <w:rPr>
          <w:color w:val="000000"/>
        </w:rPr>
        <w:lastRenderedPageBreak/>
        <w:t>According to Douglas McGregor Hypothesis X, managers must monitor and guide uninspired, lazy, and anti-labour persons. (Mullins,2008)</w:t>
      </w:r>
    </w:p>
    <w:p w14:paraId="7364938B" w14:textId="77777777" w:rsidR="00D86FBF" w:rsidRPr="00D86FBF" w:rsidRDefault="00D86FBF" w:rsidP="00D86FBF">
      <w:pPr>
        <w:autoSpaceDN w:val="0"/>
        <w:spacing w:after="120" w:line="264" w:lineRule="auto"/>
        <w:textAlignment w:val="baseline"/>
        <w:rPr>
          <w:color w:val="000000"/>
        </w:rPr>
      </w:pPr>
      <w:r w:rsidRPr="00D86FBF">
        <w:rPr>
          <w:color w:val="000000"/>
        </w:rPr>
        <w:t>According to the Y theory, positive employees are driven, self-motivated, and have job-related commitments.</w:t>
      </w:r>
    </w:p>
    <w:p w14:paraId="747D2704" w14:textId="4FC240DC" w:rsidR="00D86FBF" w:rsidRPr="00D86FBF" w:rsidRDefault="00D86FBF" w:rsidP="00D86FBF">
      <w:pPr>
        <w:autoSpaceDN w:val="0"/>
        <w:spacing w:after="120" w:line="264" w:lineRule="auto"/>
        <w:textAlignment w:val="baseline"/>
        <w:rPr>
          <w:color w:val="000000"/>
        </w:rPr>
      </w:pPr>
      <w:r w:rsidRPr="00D86FBF">
        <w:rPr>
          <w:color w:val="000000"/>
        </w:rPr>
        <w:t xml:space="preserve">Instead of regulating its employees, Y theory would benefit McDonald's. To reduce negative attitudes and discontent. This will lead to a better </w:t>
      </w:r>
      <w:r w:rsidR="00B97279">
        <w:rPr>
          <w:color w:val="000000"/>
        </w:rPr>
        <w:t>perspective</w:t>
      </w:r>
      <w:r w:rsidRPr="00D86FBF">
        <w:rPr>
          <w:color w:val="000000"/>
        </w:rPr>
        <w:t xml:space="preserve"> and satisfaction. Its employees would have a sense of belonging. Taylor's scientific management would now have a humanistic link and not dehumanise staff, lowering retention rates. (Buchanan et al., 2010)</w:t>
      </w:r>
    </w:p>
    <w:bookmarkEnd w:id="8"/>
    <w:p w14:paraId="5260B915" w14:textId="630A1186" w:rsidR="00C86F60" w:rsidRDefault="00C86F60" w:rsidP="00ED34F2">
      <w:pPr>
        <w:autoSpaceDN w:val="0"/>
        <w:spacing w:after="120" w:line="264" w:lineRule="auto"/>
        <w:textAlignment w:val="baseline"/>
        <w:rPr>
          <w:rStyle w:val="selectable"/>
          <w:color w:val="000000"/>
        </w:rPr>
      </w:pPr>
    </w:p>
    <w:bookmarkEnd w:id="7"/>
    <w:p w14:paraId="433B8B15" w14:textId="77777777" w:rsidR="00053FBD" w:rsidRDefault="00053FBD" w:rsidP="004C0B90">
      <w:pPr>
        <w:autoSpaceDN w:val="0"/>
        <w:spacing w:after="120" w:line="264" w:lineRule="auto"/>
        <w:textAlignment w:val="baseline"/>
        <w:rPr>
          <w:rFonts w:ascii="Calibri" w:eastAsia="Times New Roman" w:hAnsi="Calibri" w:cs="Times New Roman"/>
          <w:sz w:val="20"/>
          <w:szCs w:val="20"/>
        </w:rPr>
      </w:pPr>
    </w:p>
    <w:p w14:paraId="1B9534F2" w14:textId="703FC597" w:rsidR="00AA3CA1" w:rsidRDefault="003912B8" w:rsidP="00DF3562">
      <w:pPr>
        <w:autoSpaceDN w:val="0"/>
        <w:spacing w:after="120" w:line="264" w:lineRule="auto"/>
        <w:textAlignment w:val="baseline"/>
        <w:rPr>
          <w:rFonts w:ascii="Calibri" w:eastAsia="Times New Roman" w:hAnsi="Calibri" w:cs="Times New Roman"/>
          <w:sz w:val="20"/>
          <w:szCs w:val="20"/>
          <w:u w:val="single"/>
        </w:rPr>
      </w:pPr>
      <w:r w:rsidRPr="003C2725">
        <w:rPr>
          <w:rFonts w:ascii="Calibri" w:eastAsia="Times New Roman" w:hAnsi="Calibri" w:cs="Times New Roman"/>
          <w:sz w:val="20"/>
          <w:szCs w:val="20"/>
          <w:u w:val="single"/>
        </w:rPr>
        <w:t>Drawing Conclusion</w:t>
      </w:r>
    </w:p>
    <w:p w14:paraId="5734E9BB" w14:textId="29AB208F" w:rsidR="005D79A6" w:rsidRPr="005D79A6" w:rsidRDefault="007C4184" w:rsidP="005D79A6">
      <w:pPr>
        <w:autoSpaceDN w:val="0"/>
        <w:spacing w:after="120" w:line="264" w:lineRule="auto"/>
        <w:textAlignment w:val="baseline"/>
        <w:rPr>
          <w:rFonts w:ascii="Calibri" w:eastAsia="Times New Roman" w:hAnsi="Calibri" w:cs="Times New Roman"/>
          <w:sz w:val="20"/>
          <w:szCs w:val="20"/>
        </w:rPr>
      </w:pPr>
      <w:r w:rsidRPr="007C4184">
        <w:rPr>
          <w:rFonts w:ascii="Calibri" w:eastAsia="Times New Roman" w:hAnsi="Calibri" w:cs="Times New Roman"/>
          <w:sz w:val="20"/>
          <w:szCs w:val="20"/>
        </w:rPr>
        <w:t xml:space="preserve">Taylor's system method works because it can teach people quickly and retain them. Since McDonald's is a successful </w:t>
      </w:r>
      <w:r w:rsidR="0000274D">
        <w:rPr>
          <w:rFonts w:ascii="Calibri" w:eastAsia="Times New Roman" w:hAnsi="Calibri" w:cs="Times New Roman"/>
          <w:sz w:val="20"/>
          <w:szCs w:val="20"/>
        </w:rPr>
        <w:t>company</w:t>
      </w:r>
      <w:r w:rsidR="00BA441D" w:rsidRPr="00BA441D">
        <w:rPr>
          <w:rFonts w:ascii="Calibri" w:eastAsia="Times New Roman" w:hAnsi="Calibri" w:cs="Times New Roman"/>
          <w:sz w:val="20"/>
          <w:szCs w:val="20"/>
        </w:rPr>
        <w:t>, not all employees would like that workplace, even though it is a fast-paced food chain</w:t>
      </w:r>
      <w:r w:rsidRPr="007C4184">
        <w:rPr>
          <w:rFonts w:ascii="Calibri" w:eastAsia="Times New Roman" w:hAnsi="Calibri" w:cs="Times New Roman"/>
          <w:sz w:val="20"/>
          <w:szCs w:val="20"/>
        </w:rPr>
        <w:t xml:space="preserve">. While ordering, consumers will observe that many personnel are students or part-time. They struggle to keep long-term staff. Managing employees for a short time would not impact its food chain as </w:t>
      </w:r>
      <w:r w:rsidR="00352E6A">
        <w:rPr>
          <w:rFonts w:ascii="Calibri" w:eastAsia="Times New Roman" w:hAnsi="Calibri" w:cs="Times New Roman"/>
          <w:sz w:val="20"/>
          <w:szCs w:val="20"/>
        </w:rPr>
        <w:t>specific</w:t>
      </w:r>
      <w:r w:rsidRPr="007C4184">
        <w:rPr>
          <w:rFonts w:ascii="Calibri" w:eastAsia="Times New Roman" w:hAnsi="Calibri" w:cs="Times New Roman"/>
          <w:sz w:val="20"/>
          <w:szCs w:val="20"/>
        </w:rPr>
        <w:t xml:space="preserve"> age groups, like students, only want part-time work.</w:t>
      </w:r>
      <w:r w:rsidR="005D79A6">
        <w:rPr>
          <w:rFonts w:ascii="Calibri" w:eastAsia="Times New Roman" w:hAnsi="Calibri" w:cs="Times New Roman"/>
          <w:sz w:val="20"/>
          <w:szCs w:val="20"/>
        </w:rPr>
        <w:t xml:space="preserve"> </w:t>
      </w:r>
      <w:r w:rsidR="005D79A6" w:rsidRPr="005D79A6">
        <w:rPr>
          <w:rFonts w:ascii="Calibri" w:eastAsia="Times New Roman" w:hAnsi="Calibri" w:cs="Times New Roman"/>
          <w:sz w:val="20"/>
          <w:szCs w:val="20"/>
        </w:rPr>
        <w:t xml:space="preserve">McDonald's keeps power centre. All decisions </w:t>
      </w:r>
      <w:r w:rsidR="00414B8E">
        <w:rPr>
          <w:rFonts w:ascii="Calibri" w:eastAsia="Times New Roman" w:hAnsi="Calibri" w:cs="Times New Roman"/>
          <w:sz w:val="20"/>
          <w:szCs w:val="20"/>
        </w:rPr>
        <w:t>come from</w:t>
      </w:r>
      <w:r w:rsidR="005D79A6" w:rsidRPr="005D79A6">
        <w:rPr>
          <w:rFonts w:ascii="Calibri" w:eastAsia="Times New Roman" w:hAnsi="Calibri" w:cs="Times New Roman"/>
          <w:sz w:val="20"/>
          <w:szCs w:val="20"/>
        </w:rPr>
        <w:t xml:space="preserve"> senior management and must obey by lower management and crew members.</w:t>
      </w:r>
    </w:p>
    <w:p w14:paraId="23F78E24" w14:textId="78F75B24" w:rsidR="005D79A6" w:rsidRPr="005D79A6" w:rsidRDefault="005D79A6" w:rsidP="005D79A6">
      <w:pPr>
        <w:autoSpaceDN w:val="0"/>
        <w:spacing w:after="120" w:line="264" w:lineRule="auto"/>
        <w:textAlignment w:val="baseline"/>
        <w:rPr>
          <w:rFonts w:ascii="Calibri" w:eastAsia="Times New Roman" w:hAnsi="Calibri" w:cs="Times New Roman"/>
          <w:sz w:val="20"/>
          <w:szCs w:val="20"/>
        </w:rPr>
      </w:pPr>
      <w:r w:rsidRPr="005D79A6">
        <w:rPr>
          <w:rFonts w:ascii="Calibri" w:eastAsia="Times New Roman" w:hAnsi="Calibri" w:cs="Times New Roman"/>
          <w:sz w:val="20"/>
          <w:szCs w:val="20"/>
        </w:rPr>
        <w:t xml:space="preserve">Strict rules and a focus on </w:t>
      </w:r>
      <w:r w:rsidR="00414B8E">
        <w:rPr>
          <w:rFonts w:ascii="Calibri" w:eastAsia="Times New Roman" w:hAnsi="Calibri" w:cs="Times New Roman"/>
          <w:sz w:val="20"/>
          <w:szCs w:val="20"/>
        </w:rPr>
        <w:t>doing things</w:t>
      </w:r>
      <w:r w:rsidRPr="005D79A6">
        <w:rPr>
          <w:rFonts w:ascii="Calibri" w:eastAsia="Times New Roman" w:hAnsi="Calibri" w:cs="Times New Roman"/>
          <w:sz w:val="20"/>
          <w:szCs w:val="20"/>
        </w:rPr>
        <w:t xml:space="preserve"> angered </w:t>
      </w:r>
      <w:r w:rsidR="00025E73">
        <w:rPr>
          <w:rFonts w:ascii="Calibri" w:eastAsia="Times New Roman" w:hAnsi="Calibri" w:cs="Times New Roman"/>
          <w:sz w:val="20"/>
          <w:szCs w:val="20"/>
        </w:rPr>
        <w:t>employees</w:t>
      </w:r>
      <w:r w:rsidRPr="005D79A6">
        <w:rPr>
          <w:rFonts w:ascii="Calibri" w:eastAsia="Times New Roman" w:hAnsi="Calibri" w:cs="Times New Roman"/>
          <w:sz w:val="20"/>
          <w:szCs w:val="20"/>
        </w:rPr>
        <w:t xml:space="preserve"> who could</w:t>
      </w:r>
      <w:r w:rsidR="00C36BDC">
        <w:rPr>
          <w:rFonts w:ascii="Calibri" w:eastAsia="Times New Roman" w:hAnsi="Calibri" w:cs="Times New Roman"/>
          <w:sz w:val="20"/>
          <w:szCs w:val="20"/>
        </w:rPr>
        <w:t xml:space="preserve"> no</w:t>
      </w:r>
      <w:r w:rsidRPr="005D79A6">
        <w:rPr>
          <w:rFonts w:ascii="Calibri" w:eastAsia="Times New Roman" w:hAnsi="Calibri" w:cs="Times New Roman"/>
          <w:sz w:val="20"/>
          <w:szCs w:val="20"/>
        </w:rPr>
        <w:t>t express their problems.</w:t>
      </w:r>
    </w:p>
    <w:p w14:paraId="6B14C16F" w14:textId="77777777" w:rsidR="005D79A6" w:rsidRPr="005D79A6" w:rsidRDefault="005D79A6" w:rsidP="005D79A6">
      <w:pPr>
        <w:autoSpaceDN w:val="0"/>
        <w:spacing w:after="120" w:line="264" w:lineRule="auto"/>
        <w:textAlignment w:val="baseline"/>
        <w:rPr>
          <w:rFonts w:ascii="Calibri" w:eastAsia="Times New Roman" w:hAnsi="Calibri" w:cs="Times New Roman"/>
          <w:sz w:val="20"/>
          <w:szCs w:val="20"/>
        </w:rPr>
      </w:pPr>
      <w:r w:rsidRPr="005D79A6">
        <w:rPr>
          <w:rFonts w:ascii="Calibri" w:eastAsia="Times New Roman" w:hAnsi="Calibri" w:cs="Times New Roman"/>
          <w:sz w:val="20"/>
          <w:szCs w:val="20"/>
        </w:rPr>
        <w:t>The crew lacks motivation due to rigid rules and no feedback.</w:t>
      </w:r>
    </w:p>
    <w:p w14:paraId="164DAEAC" w14:textId="77777777" w:rsidR="005D79A6" w:rsidRPr="005D79A6" w:rsidRDefault="005D79A6" w:rsidP="005D79A6">
      <w:pPr>
        <w:autoSpaceDN w:val="0"/>
        <w:spacing w:after="120" w:line="264" w:lineRule="auto"/>
        <w:textAlignment w:val="baseline"/>
        <w:rPr>
          <w:rFonts w:ascii="Calibri" w:eastAsia="Times New Roman" w:hAnsi="Calibri" w:cs="Times New Roman"/>
          <w:sz w:val="20"/>
          <w:szCs w:val="20"/>
        </w:rPr>
      </w:pPr>
      <w:r w:rsidRPr="005D79A6">
        <w:rPr>
          <w:rFonts w:ascii="Calibri" w:eastAsia="Times New Roman" w:hAnsi="Calibri" w:cs="Times New Roman"/>
          <w:sz w:val="20"/>
          <w:szCs w:val="20"/>
        </w:rPr>
        <w:t>The squad lacks capacity since they are restricted to predetermined limitations despite their diverse talents and abilities.</w:t>
      </w:r>
    </w:p>
    <w:p w14:paraId="3D32ACF7" w14:textId="67548B2E" w:rsidR="005D79A6" w:rsidRPr="005D79A6" w:rsidRDefault="005D79A6" w:rsidP="005D79A6">
      <w:pPr>
        <w:autoSpaceDN w:val="0"/>
        <w:spacing w:after="120" w:line="264" w:lineRule="auto"/>
        <w:textAlignment w:val="baseline"/>
        <w:rPr>
          <w:rFonts w:ascii="Calibri" w:eastAsia="Times New Roman" w:hAnsi="Calibri" w:cs="Times New Roman"/>
          <w:sz w:val="20"/>
          <w:szCs w:val="20"/>
        </w:rPr>
      </w:pPr>
      <w:r w:rsidRPr="005D79A6">
        <w:rPr>
          <w:rFonts w:ascii="Calibri" w:eastAsia="Times New Roman" w:hAnsi="Calibri" w:cs="Times New Roman"/>
          <w:sz w:val="20"/>
          <w:szCs w:val="20"/>
        </w:rPr>
        <w:t xml:space="preserve">The </w:t>
      </w:r>
      <w:r w:rsidR="009C61E0">
        <w:rPr>
          <w:rFonts w:ascii="Calibri" w:eastAsia="Times New Roman" w:hAnsi="Calibri" w:cs="Times New Roman"/>
          <w:sz w:val="20"/>
          <w:szCs w:val="20"/>
        </w:rPr>
        <w:t>more excellent</w:t>
      </w:r>
      <w:r w:rsidRPr="005D79A6">
        <w:rPr>
          <w:rFonts w:ascii="Calibri" w:eastAsia="Times New Roman" w:hAnsi="Calibri" w:cs="Times New Roman"/>
          <w:sz w:val="20"/>
          <w:szCs w:val="20"/>
        </w:rPr>
        <w:t xml:space="preserve"> uniformity demanded on the end product results in employee dissatisfaction, decreasing performance.</w:t>
      </w:r>
    </w:p>
    <w:p w14:paraId="593A8616" w14:textId="663F5B96" w:rsidR="007C4184" w:rsidRPr="007C4184" w:rsidRDefault="007C4184" w:rsidP="007C4184">
      <w:pPr>
        <w:autoSpaceDN w:val="0"/>
        <w:spacing w:after="120" w:line="264" w:lineRule="auto"/>
        <w:textAlignment w:val="baseline"/>
        <w:rPr>
          <w:rFonts w:ascii="Calibri" w:eastAsia="Times New Roman" w:hAnsi="Calibri" w:cs="Times New Roman"/>
          <w:sz w:val="20"/>
          <w:szCs w:val="20"/>
        </w:rPr>
      </w:pPr>
      <w:r w:rsidRPr="007C4184">
        <w:rPr>
          <w:rFonts w:ascii="Calibri" w:eastAsia="Times New Roman" w:hAnsi="Calibri" w:cs="Times New Roman"/>
          <w:sz w:val="20"/>
          <w:szCs w:val="20"/>
        </w:rPr>
        <w:t xml:space="preserve">Due to the increasing occurrence of employee burnout, employers lay less emphasis on </w:t>
      </w:r>
      <w:r w:rsidR="003C0402">
        <w:rPr>
          <w:rFonts w:ascii="Calibri" w:eastAsia="Times New Roman" w:hAnsi="Calibri" w:cs="Times New Roman"/>
          <w:sz w:val="20"/>
          <w:szCs w:val="20"/>
        </w:rPr>
        <w:t>job</w:t>
      </w:r>
      <w:r w:rsidRPr="007C4184">
        <w:rPr>
          <w:rFonts w:ascii="Calibri" w:eastAsia="Times New Roman" w:hAnsi="Calibri" w:cs="Times New Roman"/>
          <w:sz w:val="20"/>
          <w:szCs w:val="20"/>
        </w:rPr>
        <w:t xml:space="preserve"> satisfaction.</w:t>
      </w:r>
      <w:r w:rsidR="00FE6541">
        <w:rPr>
          <w:rFonts w:ascii="Calibri" w:eastAsia="Times New Roman" w:hAnsi="Calibri" w:cs="Times New Roman"/>
          <w:sz w:val="20"/>
          <w:szCs w:val="20"/>
        </w:rPr>
        <w:t xml:space="preserve"> </w:t>
      </w:r>
    </w:p>
    <w:p w14:paraId="24C933A6" w14:textId="5CBEED3E" w:rsidR="00E405B5" w:rsidRPr="007E5046" w:rsidRDefault="00E405B5" w:rsidP="00E405B5">
      <w:r w:rsidRPr="00E405B5">
        <w:t xml:space="preserve">Areas for improvement McDonalds can improve </w:t>
      </w:r>
      <w:r w:rsidR="00D01872">
        <w:t xml:space="preserve">a </w:t>
      </w:r>
      <w:r w:rsidR="001B502A">
        <w:t>sense</w:t>
      </w:r>
      <w:r w:rsidRPr="00E405B5">
        <w:t xml:space="preserve"> of belonging </w:t>
      </w:r>
      <w:r w:rsidR="001B502A">
        <w:t xml:space="preserve">and </w:t>
      </w:r>
      <w:r w:rsidR="001B502A" w:rsidRPr="00E405B5">
        <w:t>the</w:t>
      </w:r>
      <w:r w:rsidRPr="00E405B5">
        <w:t xml:space="preserve"> general feeling of work happiness</w:t>
      </w:r>
      <w:r>
        <w:t xml:space="preserve"> </w:t>
      </w:r>
      <w:r w:rsidR="00154A18">
        <w:t xml:space="preserve">and more </w:t>
      </w:r>
      <w:r w:rsidRPr="00E405B5">
        <w:t xml:space="preserve">Support from </w:t>
      </w:r>
      <w:r w:rsidR="00D01872">
        <w:t xml:space="preserve">the </w:t>
      </w:r>
      <w:r w:rsidRPr="00E405B5">
        <w:t>manager</w:t>
      </w:r>
      <w:r w:rsidR="00D01872">
        <w:t>.</w:t>
      </w:r>
    </w:p>
    <w:p w14:paraId="70BD6E1B" w14:textId="08C1A5D6" w:rsidR="00F34877" w:rsidRDefault="00F34877"/>
    <w:p w14:paraId="71773E1B" w14:textId="77777777" w:rsidR="00F75827" w:rsidRDefault="00F75827">
      <w:pPr>
        <w:rPr>
          <w:u w:val="single"/>
        </w:rPr>
      </w:pPr>
    </w:p>
    <w:p w14:paraId="2CB81AAE" w14:textId="19C09867" w:rsidR="00333E00" w:rsidRPr="000A6761" w:rsidRDefault="001A3448">
      <w:pPr>
        <w:rPr>
          <w:u w:val="single"/>
        </w:rPr>
      </w:pPr>
      <w:r>
        <w:rPr>
          <w:u w:val="single"/>
        </w:rPr>
        <w:t>Researchers</w:t>
      </w:r>
      <w:r w:rsidR="00ED227B">
        <w:rPr>
          <w:u w:val="single"/>
        </w:rPr>
        <w:t>'</w:t>
      </w:r>
      <w:r w:rsidR="00F34877" w:rsidRPr="00F75827">
        <w:rPr>
          <w:u w:val="single"/>
        </w:rPr>
        <w:t xml:space="preserve"> beliefs and values </w:t>
      </w:r>
      <w:r w:rsidR="00333E00">
        <w:t xml:space="preserve">  </w:t>
      </w:r>
    </w:p>
    <w:p w14:paraId="55D764CE" w14:textId="5C8622C3" w:rsidR="00A1074E" w:rsidRDefault="008825E8">
      <w:r>
        <w:t>Barrett</w:t>
      </w:r>
      <w:r w:rsidR="00F96A63">
        <w:t>'</w:t>
      </w:r>
      <w:r>
        <w:t xml:space="preserve">s value </w:t>
      </w:r>
      <w:r w:rsidR="00232C28">
        <w:t>assessment</w:t>
      </w:r>
      <w:r>
        <w:t xml:space="preserve"> </w:t>
      </w:r>
      <w:r w:rsidR="00B23037">
        <w:t>has</w:t>
      </w:r>
      <w:r w:rsidR="00DD70F5">
        <w:t xml:space="preserve"> </w:t>
      </w:r>
      <w:r w:rsidR="001C5FAD">
        <w:t>stated</w:t>
      </w:r>
      <w:r w:rsidR="00241DAD">
        <w:t xml:space="preserve"> that </w:t>
      </w:r>
      <w:r w:rsidR="003C61D7">
        <w:t>their</w:t>
      </w:r>
      <w:r w:rsidR="001C5FAD">
        <w:t xml:space="preserve"> beliefs </w:t>
      </w:r>
      <w:r w:rsidR="00C70987">
        <w:t xml:space="preserve">values would be aligned with </w:t>
      </w:r>
      <w:r w:rsidR="00FC71BE">
        <w:t>McDonald</w:t>
      </w:r>
      <w:r w:rsidR="00F96A63">
        <w:t>'</w:t>
      </w:r>
      <w:r w:rsidR="00FC71BE">
        <w:t>s</w:t>
      </w:r>
      <w:r w:rsidR="00C81EAA">
        <w:t>.</w:t>
      </w:r>
      <w:r w:rsidR="000A6761">
        <w:t xml:space="preserve"> </w:t>
      </w:r>
      <w:r w:rsidR="00C81EAA">
        <w:t xml:space="preserve">This is because it has </w:t>
      </w:r>
      <w:r w:rsidR="00C110DB">
        <w:t>highli</w:t>
      </w:r>
      <w:r w:rsidR="00E92856">
        <w:t>ghted</w:t>
      </w:r>
      <w:r w:rsidR="00D06A46">
        <w:t xml:space="preserve"> </w:t>
      </w:r>
      <w:r w:rsidR="0045156B">
        <w:t xml:space="preserve">some of the values </w:t>
      </w:r>
      <w:r w:rsidR="001A3448">
        <w:t>below.</w:t>
      </w:r>
      <w:r w:rsidR="00CF1A50">
        <w:t xml:space="preserve"> </w:t>
      </w:r>
      <w:bookmarkStart w:id="9" w:name="_Hlk89820588"/>
    </w:p>
    <w:p w14:paraId="6506311A" w14:textId="77777777" w:rsidR="00C533D9" w:rsidRDefault="00C533D9"/>
    <w:bookmarkEnd w:id="9"/>
    <w:p w14:paraId="1AE7C749" w14:textId="0088919C" w:rsidR="00E1769E" w:rsidRDefault="009144BD" w:rsidP="00E1769E">
      <w:pPr>
        <w:pStyle w:val="ListParagraph"/>
        <w:numPr>
          <w:ilvl w:val="0"/>
          <w:numId w:val="6"/>
        </w:numPr>
      </w:pPr>
      <w:r>
        <w:t xml:space="preserve">Integrity </w:t>
      </w:r>
    </w:p>
    <w:p w14:paraId="416F2954" w14:textId="7CA2C506" w:rsidR="0086696F" w:rsidRDefault="0086696F" w:rsidP="00E1769E">
      <w:pPr>
        <w:pStyle w:val="ListParagraph"/>
        <w:numPr>
          <w:ilvl w:val="0"/>
          <w:numId w:val="6"/>
        </w:numPr>
      </w:pPr>
      <w:r>
        <w:t>Trust</w:t>
      </w:r>
    </w:p>
    <w:p w14:paraId="116B1165" w14:textId="70033A04" w:rsidR="0086696F" w:rsidRDefault="00944D4B" w:rsidP="00E1769E">
      <w:pPr>
        <w:pStyle w:val="ListParagraph"/>
        <w:numPr>
          <w:ilvl w:val="0"/>
          <w:numId w:val="6"/>
        </w:numPr>
      </w:pPr>
      <w:r>
        <w:t>Openness</w:t>
      </w:r>
    </w:p>
    <w:p w14:paraId="65C4FED3" w14:textId="270EDFD8" w:rsidR="00944D4B" w:rsidRDefault="00944D4B" w:rsidP="002F0FDA">
      <w:pPr>
        <w:pStyle w:val="ListParagraph"/>
        <w:numPr>
          <w:ilvl w:val="0"/>
          <w:numId w:val="6"/>
        </w:numPr>
      </w:pPr>
      <w:r>
        <w:t>Independence</w:t>
      </w:r>
    </w:p>
    <w:p w14:paraId="2796F3C4" w14:textId="77777777" w:rsidR="00C533D9" w:rsidRDefault="00C533D9" w:rsidP="00C533D9">
      <w:pPr>
        <w:ind w:left="360"/>
      </w:pPr>
    </w:p>
    <w:p w14:paraId="58428B80" w14:textId="7DD597E9" w:rsidR="002F0FDA" w:rsidRDefault="0061095F" w:rsidP="009F60BE">
      <w:r>
        <w:t xml:space="preserve">This shows the </w:t>
      </w:r>
      <w:r w:rsidR="007D5E18">
        <w:t>values</w:t>
      </w:r>
      <w:r w:rsidR="00D06A46">
        <w:t xml:space="preserve"> and </w:t>
      </w:r>
      <w:r w:rsidR="00C10E9B">
        <w:t>beliefs the res</w:t>
      </w:r>
      <w:r w:rsidR="00FF31A3">
        <w:t>ear</w:t>
      </w:r>
      <w:r w:rsidR="00371E54">
        <w:t xml:space="preserve">cher has would form part of </w:t>
      </w:r>
      <w:r w:rsidR="00FF31A3">
        <w:t>McDonald</w:t>
      </w:r>
      <w:r w:rsidR="00ED227B">
        <w:t>'</w:t>
      </w:r>
      <w:r w:rsidR="00FF31A3">
        <w:t>s</w:t>
      </w:r>
      <w:r w:rsidR="00371E54">
        <w:t xml:space="preserve"> </w:t>
      </w:r>
      <w:r w:rsidR="00E30B2C">
        <w:t>values</w:t>
      </w:r>
      <w:r w:rsidR="00C766A3">
        <w:t>,</w:t>
      </w:r>
      <w:r w:rsidR="00E30B2C">
        <w:t xml:space="preserve"> and if </w:t>
      </w:r>
      <w:r w:rsidR="00FF31A3">
        <w:t>employed</w:t>
      </w:r>
      <w:r w:rsidR="00182F1D">
        <w:t xml:space="preserve"> by </w:t>
      </w:r>
      <w:r w:rsidR="00FF31A3">
        <w:t>McDonald</w:t>
      </w:r>
      <w:r w:rsidR="00ED227B">
        <w:t>'</w:t>
      </w:r>
      <w:r w:rsidR="00FF31A3">
        <w:t>s</w:t>
      </w:r>
      <w:r w:rsidR="00C766A3">
        <w:t>,</w:t>
      </w:r>
      <w:r w:rsidR="00182F1D">
        <w:t xml:space="preserve"> they would </w:t>
      </w:r>
      <w:r w:rsidR="00FF31A3">
        <w:t xml:space="preserve">be </w:t>
      </w:r>
      <w:r w:rsidR="004D3209">
        <w:t>in line</w:t>
      </w:r>
      <w:r w:rsidR="00127A1D">
        <w:t xml:space="preserve"> with some of </w:t>
      </w:r>
      <w:r w:rsidR="004D3209">
        <w:t>their</w:t>
      </w:r>
      <w:r w:rsidR="00127A1D">
        <w:t xml:space="preserve"> </w:t>
      </w:r>
      <w:r w:rsidR="004D3209">
        <w:t xml:space="preserve">values and </w:t>
      </w:r>
      <w:r w:rsidR="009E49D3">
        <w:t>beliefs</w:t>
      </w:r>
      <w:r w:rsidR="00C766A3">
        <w:t>,</w:t>
      </w:r>
      <w:r w:rsidR="004D3209">
        <w:t xml:space="preserve"> </w:t>
      </w:r>
      <w:r w:rsidR="00F24CD1">
        <w:t xml:space="preserve">such as </w:t>
      </w:r>
    </w:p>
    <w:p w14:paraId="1EED0B42" w14:textId="3E212182" w:rsidR="00337745" w:rsidRDefault="00223233" w:rsidP="00B73023">
      <w:r>
        <w:lastRenderedPageBreak/>
        <w:t>Barret</w:t>
      </w:r>
      <w:r w:rsidR="00ED227B">
        <w:t>'</w:t>
      </w:r>
      <w:r>
        <w:t>s</w:t>
      </w:r>
      <w:r w:rsidR="00C8147F">
        <w:t xml:space="preserve"> states</w:t>
      </w:r>
      <w:r>
        <w:t>,</w:t>
      </w:r>
      <w:r w:rsidR="00C8147F">
        <w:t xml:space="preserve"> seeking new opportunit</w:t>
      </w:r>
      <w:r w:rsidR="005F3971">
        <w:t xml:space="preserve">ies to </w:t>
      </w:r>
      <w:r w:rsidR="004D5F0A">
        <w:t>develop</w:t>
      </w:r>
      <w:r w:rsidR="005F3971">
        <w:t xml:space="preserve"> and grow </w:t>
      </w:r>
      <w:r w:rsidR="004D5F0A">
        <w:t>keeps you challenged.</w:t>
      </w:r>
      <w:r w:rsidR="00C14A84" w:rsidRPr="00C14A84">
        <w:t xml:space="preserve"> </w:t>
      </w:r>
      <w:r w:rsidR="00337745">
        <w:t xml:space="preserve">Having this value suggests that there is a possibility that they could take on such roles and gain promotions. </w:t>
      </w:r>
      <w:r w:rsidR="00337745" w:rsidRPr="00851141">
        <w:rPr>
          <w:rFonts w:cstheme="minorHAnsi"/>
        </w:rPr>
        <w:t>(values centre, 20</w:t>
      </w:r>
      <w:r w:rsidR="00337745">
        <w:rPr>
          <w:rFonts w:cstheme="minorHAnsi"/>
        </w:rPr>
        <w:t>21</w:t>
      </w:r>
      <w:r w:rsidR="00337745" w:rsidRPr="00851141">
        <w:rPr>
          <w:rFonts w:cstheme="minorHAnsi"/>
        </w:rPr>
        <w:t>)</w:t>
      </w:r>
    </w:p>
    <w:p w14:paraId="5B985F22" w14:textId="0A848D67" w:rsidR="00626E16" w:rsidRDefault="00626E16" w:rsidP="002F0FDA">
      <w:pPr>
        <w:ind w:left="359"/>
      </w:pPr>
    </w:p>
    <w:p w14:paraId="3888DA9B" w14:textId="77777777" w:rsidR="002062DE" w:rsidRDefault="002062DE">
      <w:pPr>
        <w:rPr>
          <w:rFonts w:cstheme="minorHAnsi"/>
        </w:rPr>
      </w:pPr>
    </w:p>
    <w:p w14:paraId="6118792E" w14:textId="77777777" w:rsidR="002062DE" w:rsidRDefault="002062DE">
      <w:pPr>
        <w:rPr>
          <w:rFonts w:cstheme="minorHAnsi"/>
        </w:rPr>
      </w:pPr>
    </w:p>
    <w:p w14:paraId="3835780E" w14:textId="322C686B" w:rsidR="00C2536F" w:rsidRPr="00F75827" w:rsidRDefault="00C2536F">
      <w:r w:rsidRPr="00F75827">
        <w:br w:type="page"/>
      </w:r>
    </w:p>
    <w:p w14:paraId="6ED35F2B" w14:textId="77777777" w:rsidR="00B46861" w:rsidRPr="00414BFA" w:rsidRDefault="00B46861"/>
    <w:p w14:paraId="41A759A6" w14:textId="77777777" w:rsidR="00C2536F" w:rsidRPr="00C2536F" w:rsidRDefault="00C2536F" w:rsidP="00C2536F">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bookmarkStart w:id="10" w:name="_Toc84925091"/>
      <w:r w:rsidRPr="00C2536F">
        <w:rPr>
          <w:rFonts w:asciiTheme="majorHAnsi" w:eastAsiaTheme="majorEastAsia" w:hAnsiTheme="majorHAnsi" w:cstheme="majorBidi"/>
          <w:color w:val="2F5496" w:themeColor="accent1" w:themeShade="BF"/>
          <w:sz w:val="32"/>
          <w:szCs w:val="32"/>
        </w:rPr>
        <w:t>CONCLUSION</w:t>
      </w:r>
      <w:bookmarkEnd w:id="10"/>
    </w:p>
    <w:p w14:paraId="77162D16" w14:textId="321BEAB0" w:rsidR="00FF6BCA" w:rsidRDefault="00E759E5" w:rsidP="00FF6BCA">
      <w:pPr>
        <w:autoSpaceDN w:val="0"/>
        <w:spacing w:after="120" w:line="264" w:lineRule="auto"/>
        <w:textAlignment w:val="baseline"/>
        <w:rPr>
          <w:sz w:val="20"/>
          <w:szCs w:val="20"/>
        </w:rPr>
      </w:pPr>
      <w:r w:rsidRPr="00FF6BCA">
        <w:rPr>
          <w:sz w:val="20"/>
          <w:szCs w:val="20"/>
        </w:rPr>
        <w:t>After all the research carried out</w:t>
      </w:r>
      <w:r w:rsidR="006535EB" w:rsidRPr="00FF6BCA">
        <w:rPr>
          <w:sz w:val="20"/>
          <w:szCs w:val="20"/>
        </w:rPr>
        <w:t>,</w:t>
      </w:r>
      <w:r w:rsidRPr="00FF6BCA">
        <w:rPr>
          <w:sz w:val="20"/>
          <w:szCs w:val="20"/>
        </w:rPr>
        <w:t xml:space="preserve"> the researcher has </w:t>
      </w:r>
      <w:r w:rsidR="006535EB" w:rsidRPr="00FF6BCA">
        <w:rPr>
          <w:sz w:val="20"/>
          <w:szCs w:val="20"/>
        </w:rPr>
        <w:t>concluded</w:t>
      </w:r>
      <w:r w:rsidRPr="00FF6BCA">
        <w:rPr>
          <w:sz w:val="20"/>
          <w:szCs w:val="20"/>
        </w:rPr>
        <w:t xml:space="preserve"> that value led companies are most successful</w:t>
      </w:r>
      <w:r w:rsidR="00667926" w:rsidRPr="00FF6BCA">
        <w:rPr>
          <w:sz w:val="20"/>
          <w:szCs w:val="20"/>
        </w:rPr>
        <w:t>;</w:t>
      </w:r>
      <w:r w:rsidRPr="00FF6BCA">
        <w:rPr>
          <w:sz w:val="20"/>
          <w:szCs w:val="20"/>
        </w:rPr>
        <w:t xml:space="preserve"> however</w:t>
      </w:r>
      <w:r w:rsidR="00EE6B29" w:rsidRPr="00FF6BCA">
        <w:rPr>
          <w:sz w:val="20"/>
          <w:szCs w:val="20"/>
        </w:rPr>
        <w:t>,</w:t>
      </w:r>
      <w:r w:rsidRPr="00FF6BCA">
        <w:rPr>
          <w:sz w:val="20"/>
          <w:szCs w:val="20"/>
        </w:rPr>
        <w:t xml:space="preserve"> </w:t>
      </w:r>
      <w:r w:rsidR="00EE6B29" w:rsidRPr="00FF6BCA">
        <w:rPr>
          <w:sz w:val="20"/>
          <w:szCs w:val="20"/>
        </w:rPr>
        <w:t>they</w:t>
      </w:r>
      <w:r w:rsidR="005309F8" w:rsidRPr="00FF6BCA">
        <w:rPr>
          <w:sz w:val="20"/>
          <w:szCs w:val="20"/>
        </w:rPr>
        <w:t xml:space="preserve"> </w:t>
      </w:r>
      <w:r w:rsidR="007A15D7" w:rsidRPr="00FF6BCA">
        <w:rPr>
          <w:sz w:val="20"/>
          <w:szCs w:val="20"/>
        </w:rPr>
        <w:t>cannot</w:t>
      </w:r>
      <w:r w:rsidRPr="00FF6BCA">
        <w:rPr>
          <w:sz w:val="20"/>
          <w:szCs w:val="20"/>
        </w:rPr>
        <w:t xml:space="preserve"> become a </w:t>
      </w:r>
      <w:r w:rsidR="00F549EE" w:rsidRPr="00FF6BCA">
        <w:rPr>
          <w:sz w:val="20"/>
          <w:szCs w:val="20"/>
        </w:rPr>
        <w:t>value</w:t>
      </w:r>
      <w:r w:rsidR="00EE6B29" w:rsidRPr="00FF6BCA">
        <w:rPr>
          <w:sz w:val="20"/>
          <w:szCs w:val="20"/>
        </w:rPr>
        <w:t>-</w:t>
      </w:r>
      <w:r w:rsidRPr="00FF6BCA">
        <w:rPr>
          <w:sz w:val="20"/>
          <w:szCs w:val="20"/>
        </w:rPr>
        <w:t xml:space="preserve">driven </w:t>
      </w:r>
      <w:r w:rsidR="00667926" w:rsidRPr="00FF6BCA">
        <w:rPr>
          <w:sz w:val="20"/>
          <w:szCs w:val="20"/>
        </w:rPr>
        <w:t>O</w:t>
      </w:r>
      <w:r w:rsidRPr="00FF6BCA">
        <w:rPr>
          <w:sz w:val="20"/>
          <w:szCs w:val="20"/>
        </w:rPr>
        <w:t xml:space="preserve">rganisation if </w:t>
      </w:r>
      <w:r w:rsidR="005309F8" w:rsidRPr="00FF6BCA">
        <w:rPr>
          <w:sz w:val="20"/>
          <w:szCs w:val="20"/>
        </w:rPr>
        <w:t>they</w:t>
      </w:r>
      <w:r w:rsidRPr="00FF6BCA">
        <w:rPr>
          <w:sz w:val="20"/>
          <w:szCs w:val="20"/>
        </w:rPr>
        <w:t xml:space="preserve"> operate with a culture of fear</w:t>
      </w:r>
      <w:r w:rsidR="00D60764" w:rsidRPr="00FF6BCA">
        <w:rPr>
          <w:sz w:val="20"/>
          <w:szCs w:val="20"/>
        </w:rPr>
        <w:t>; the</w:t>
      </w:r>
      <w:r w:rsidRPr="00FF6BCA">
        <w:rPr>
          <w:sz w:val="20"/>
          <w:szCs w:val="20"/>
        </w:rPr>
        <w:t xml:space="preserve"> writer has established that in </w:t>
      </w:r>
      <w:r w:rsidR="00881FBF" w:rsidRPr="00FF6BCA">
        <w:rPr>
          <w:sz w:val="20"/>
          <w:szCs w:val="20"/>
        </w:rPr>
        <w:t xml:space="preserve">McDonald </w:t>
      </w:r>
      <w:r w:rsidRPr="00FF6BCA">
        <w:rPr>
          <w:sz w:val="20"/>
          <w:szCs w:val="20"/>
        </w:rPr>
        <w:t xml:space="preserve">it is Important to define values, culture by engaging staff </w:t>
      </w:r>
      <w:r w:rsidR="002F1516" w:rsidRPr="00FF6BCA">
        <w:rPr>
          <w:sz w:val="20"/>
          <w:szCs w:val="20"/>
        </w:rPr>
        <w:t>what is more</w:t>
      </w:r>
      <w:r w:rsidRPr="00FF6BCA">
        <w:rPr>
          <w:sz w:val="20"/>
          <w:szCs w:val="20"/>
        </w:rPr>
        <w:t xml:space="preserve"> to appoint </w:t>
      </w:r>
      <w:r w:rsidR="00881FBF" w:rsidRPr="00FF6BCA">
        <w:rPr>
          <w:sz w:val="20"/>
          <w:szCs w:val="20"/>
        </w:rPr>
        <w:t>values-based</w:t>
      </w:r>
      <w:r w:rsidRPr="00FF6BCA">
        <w:rPr>
          <w:sz w:val="20"/>
          <w:szCs w:val="20"/>
        </w:rPr>
        <w:t xml:space="preserve"> leaders and excellent governance as </w:t>
      </w:r>
      <w:r w:rsidR="00B82040" w:rsidRPr="00FF6BCA">
        <w:rPr>
          <w:sz w:val="20"/>
          <w:szCs w:val="20"/>
        </w:rPr>
        <w:t xml:space="preserve">the </w:t>
      </w:r>
      <w:r w:rsidRPr="00FF6BCA">
        <w:rPr>
          <w:sz w:val="20"/>
          <w:szCs w:val="20"/>
        </w:rPr>
        <w:t xml:space="preserve">dominated </w:t>
      </w:r>
      <w:r w:rsidR="00667926" w:rsidRPr="00FF6BCA">
        <w:rPr>
          <w:sz w:val="20"/>
          <w:szCs w:val="20"/>
        </w:rPr>
        <w:t>e</w:t>
      </w:r>
      <w:r w:rsidRPr="00FF6BCA">
        <w:rPr>
          <w:sz w:val="20"/>
          <w:szCs w:val="20"/>
        </w:rPr>
        <w:t>nvironment does not always work.</w:t>
      </w:r>
    </w:p>
    <w:p w14:paraId="5623161E" w14:textId="77777777" w:rsidR="00FF6BCA" w:rsidRDefault="00FF6BCA" w:rsidP="00FF6BCA">
      <w:pPr>
        <w:autoSpaceDN w:val="0"/>
        <w:spacing w:after="120" w:line="264" w:lineRule="auto"/>
        <w:textAlignment w:val="baseline"/>
        <w:rPr>
          <w:rFonts w:ascii="Calibri" w:eastAsia="Times New Roman" w:hAnsi="Calibri" w:cs="Times New Roman"/>
          <w:sz w:val="20"/>
          <w:szCs w:val="20"/>
        </w:rPr>
      </w:pPr>
      <w:r w:rsidRPr="00116533">
        <w:rPr>
          <w:rFonts w:ascii="Calibri" w:eastAsia="Times New Roman" w:hAnsi="Calibri" w:cs="Times New Roman"/>
          <w:sz w:val="20"/>
          <w:szCs w:val="20"/>
        </w:rPr>
        <w:t xml:space="preserve">Modern management theory has enhanced classical management theory by increasing humanistic considerations, employee requirements, and ideals. </w:t>
      </w:r>
      <w:r>
        <w:rPr>
          <w:rFonts w:ascii="Calibri" w:eastAsia="Times New Roman" w:hAnsi="Calibri" w:cs="Times New Roman"/>
          <w:sz w:val="20"/>
          <w:szCs w:val="20"/>
        </w:rPr>
        <w:t>As a result, e</w:t>
      </w:r>
      <w:r w:rsidRPr="00116533">
        <w:rPr>
          <w:rFonts w:ascii="Calibri" w:eastAsia="Times New Roman" w:hAnsi="Calibri" w:cs="Times New Roman"/>
          <w:sz w:val="20"/>
          <w:szCs w:val="20"/>
        </w:rPr>
        <w:t>mployees' voices and needs were given more weight.</w:t>
      </w:r>
    </w:p>
    <w:p w14:paraId="7EFF077C" w14:textId="77777777" w:rsidR="007E07B7" w:rsidRPr="007E07B7" w:rsidRDefault="007E07B7" w:rsidP="007E07B7">
      <w:pPr>
        <w:autoSpaceDN w:val="0"/>
        <w:spacing w:after="120" w:line="264" w:lineRule="auto"/>
        <w:textAlignment w:val="baseline"/>
        <w:rPr>
          <w:rFonts w:ascii="Calibri" w:eastAsia="Times New Roman" w:hAnsi="Calibri" w:cs="Times New Roman"/>
          <w:sz w:val="20"/>
          <w:szCs w:val="20"/>
        </w:rPr>
      </w:pPr>
      <w:r w:rsidRPr="007E07B7">
        <w:rPr>
          <w:rFonts w:ascii="Calibri" w:eastAsia="Times New Roman" w:hAnsi="Calibri" w:cs="Times New Roman"/>
          <w:sz w:val="20"/>
          <w:szCs w:val="20"/>
        </w:rPr>
        <w:t>Douglas McGregor's X and Y Theories suggests</w:t>
      </w:r>
    </w:p>
    <w:p w14:paraId="18CF1B02" w14:textId="0631C088" w:rsidR="007E07B7" w:rsidRPr="007E07B7" w:rsidRDefault="007E07B7" w:rsidP="007E07B7">
      <w:pPr>
        <w:autoSpaceDN w:val="0"/>
        <w:spacing w:after="120" w:line="264" w:lineRule="auto"/>
        <w:textAlignment w:val="baseline"/>
        <w:rPr>
          <w:rFonts w:ascii="Calibri" w:eastAsia="Times New Roman" w:hAnsi="Calibri" w:cs="Times New Roman"/>
          <w:sz w:val="20"/>
          <w:szCs w:val="20"/>
        </w:rPr>
      </w:pPr>
      <w:r w:rsidRPr="007E07B7">
        <w:rPr>
          <w:rFonts w:ascii="Calibri" w:eastAsia="Times New Roman" w:hAnsi="Calibri" w:cs="Times New Roman"/>
          <w:sz w:val="20"/>
          <w:szCs w:val="20"/>
        </w:rPr>
        <w:t>keeping an eye on them</w:t>
      </w:r>
      <w:r w:rsidR="00C766A3">
        <w:rPr>
          <w:rFonts w:ascii="Calibri" w:eastAsia="Times New Roman" w:hAnsi="Calibri" w:cs="Times New Roman"/>
          <w:sz w:val="20"/>
          <w:szCs w:val="20"/>
        </w:rPr>
        <w:t>.</w:t>
      </w:r>
      <w:r w:rsidRPr="007E07B7">
        <w:rPr>
          <w:rFonts w:ascii="Calibri" w:eastAsia="Times New Roman" w:hAnsi="Calibri" w:cs="Times New Roman"/>
          <w:sz w:val="20"/>
          <w:szCs w:val="20"/>
        </w:rPr>
        <w:t xml:space="preserve"> Theory Y personnel are also a bonus since they are self-motivated and goal-oriented to achieve maximum results. (Mullins,2008)</w:t>
      </w:r>
    </w:p>
    <w:p w14:paraId="5C4BD20C" w14:textId="77777777" w:rsidR="007E07B7" w:rsidRPr="007E07B7" w:rsidRDefault="007E07B7" w:rsidP="007E07B7">
      <w:pPr>
        <w:autoSpaceDN w:val="0"/>
        <w:spacing w:after="120" w:line="264" w:lineRule="auto"/>
        <w:textAlignment w:val="baseline"/>
        <w:rPr>
          <w:rFonts w:ascii="Calibri" w:eastAsia="Times New Roman" w:hAnsi="Calibri" w:cs="Times New Roman"/>
          <w:sz w:val="20"/>
          <w:szCs w:val="20"/>
        </w:rPr>
      </w:pPr>
      <w:r w:rsidRPr="007E07B7">
        <w:rPr>
          <w:rFonts w:ascii="Calibri" w:eastAsia="Times New Roman" w:hAnsi="Calibri" w:cs="Times New Roman"/>
          <w:sz w:val="20"/>
          <w:szCs w:val="20"/>
        </w:rPr>
        <w:t>According to Douglas McGregor Hypothesis X, managers must monitor and guide uninspired, lazy, and anti-labour persons. (Mullins,2008)</w:t>
      </w:r>
    </w:p>
    <w:p w14:paraId="63C60AA5" w14:textId="77777777" w:rsidR="007E07B7" w:rsidRPr="007E07B7" w:rsidRDefault="007E07B7" w:rsidP="007E07B7">
      <w:pPr>
        <w:autoSpaceDN w:val="0"/>
        <w:spacing w:after="120" w:line="264" w:lineRule="auto"/>
        <w:textAlignment w:val="baseline"/>
        <w:rPr>
          <w:rFonts w:ascii="Calibri" w:eastAsia="Times New Roman" w:hAnsi="Calibri" w:cs="Times New Roman"/>
          <w:sz w:val="20"/>
          <w:szCs w:val="20"/>
        </w:rPr>
      </w:pPr>
      <w:r w:rsidRPr="007E07B7">
        <w:rPr>
          <w:rFonts w:ascii="Calibri" w:eastAsia="Times New Roman" w:hAnsi="Calibri" w:cs="Times New Roman"/>
          <w:sz w:val="20"/>
          <w:szCs w:val="20"/>
        </w:rPr>
        <w:t>According to the Y theory, positive employees are driven, self-motivated, and have job-related commitments.</w:t>
      </w:r>
    </w:p>
    <w:p w14:paraId="3F93588C" w14:textId="77777777" w:rsidR="007E07B7" w:rsidRPr="007E07B7" w:rsidRDefault="007E07B7" w:rsidP="007E07B7">
      <w:pPr>
        <w:autoSpaceDN w:val="0"/>
        <w:spacing w:after="120" w:line="264" w:lineRule="auto"/>
        <w:textAlignment w:val="baseline"/>
        <w:rPr>
          <w:rFonts w:ascii="Calibri" w:eastAsia="Times New Roman" w:hAnsi="Calibri" w:cs="Times New Roman"/>
          <w:sz w:val="20"/>
          <w:szCs w:val="20"/>
        </w:rPr>
      </w:pPr>
      <w:r w:rsidRPr="007E07B7">
        <w:rPr>
          <w:rFonts w:ascii="Calibri" w:eastAsia="Times New Roman" w:hAnsi="Calibri" w:cs="Times New Roman"/>
          <w:sz w:val="20"/>
          <w:szCs w:val="20"/>
        </w:rPr>
        <w:t>Instead of regulating its employees, Y theory would benefit McDonald's. To reduce negative attitudes and discontent. This will lead to a better attitude and satisfaction. Its employees would have a sense of belonging. Taylor's scientific management would now have a humanistic link and not dehumanise staff, lowering retention rates. (Buchanan et al., 2010)</w:t>
      </w:r>
    </w:p>
    <w:p w14:paraId="2C152133" w14:textId="26C8E1D5" w:rsidR="00C2536F" w:rsidRPr="00FF6BCA" w:rsidRDefault="006A54E9" w:rsidP="006A54E9">
      <w:pPr>
        <w:rPr>
          <w:sz w:val="20"/>
          <w:szCs w:val="20"/>
        </w:rPr>
      </w:pPr>
      <w:bookmarkStart w:id="11" w:name="_Hlk89817673"/>
      <w:r w:rsidRPr="00FF6BCA">
        <w:rPr>
          <w:sz w:val="20"/>
          <w:szCs w:val="20"/>
        </w:rPr>
        <w:t>Areas for improvement</w:t>
      </w:r>
      <w:r w:rsidR="00923C2D" w:rsidRPr="00FF6BCA">
        <w:rPr>
          <w:sz w:val="20"/>
          <w:szCs w:val="20"/>
        </w:rPr>
        <w:t xml:space="preserve"> </w:t>
      </w:r>
      <w:r w:rsidR="00B755C9" w:rsidRPr="00FF6BCA">
        <w:rPr>
          <w:sz w:val="20"/>
          <w:szCs w:val="20"/>
        </w:rPr>
        <w:t>McDonalds can improve</w:t>
      </w:r>
      <w:r w:rsidR="0000780B">
        <w:rPr>
          <w:sz w:val="20"/>
          <w:szCs w:val="20"/>
        </w:rPr>
        <w:t xml:space="preserve"> </w:t>
      </w:r>
      <w:r w:rsidR="00EC0B51">
        <w:rPr>
          <w:sz w:val="20"/>
          <w:szCs w:val="20"/>
        </w:rPr>
        <w:t>the sense</w:t>
      </w:r>
      <w:r w:rsidRPr="00FF6BCA">
        <w:rPr>
          <w:sz w:val="20"/>
          <w:szCs w:val="20"/>
        </w:rPr>
        <w:t xml:space="preserve"> of belonging</w:t>
      </w:r>
      <w:r w:rsidR="0000780B">
        <w:rPr>
          <w:sz w:val="20"/>
          <w:szCs w:val="20"/>
        </w:rPr>
        <w:t xml:space="preserve"> </w:t>
      </w:r>
      <w:r w:rsidR="007005EC">
        <w:rPr>
          <w:sz w:val="20"/>
          <w:szCs w:val="20"/>
        </w:rPr>
        <w:t>for their employees</w:t>
      </w:r>
      <w:r w:rsidR="00B82859">
        <w:rPr>
          <w:sz w:val="20"/>
          <w:szCs w:val="20"/>
        </w:rPr>
        <w:t xml:space="preserve">. </w:t>
      </w:r>
      <w:r w:rsidR="00923C2D" w:rsidRPr="00FF6BCA">
        <w:rPr>
          <w:sz w:val="20"/>
          <w:szCs w:val="20"/>
        </w:rPr>
        <w:t>The general</w:t>
      </w:r>
      <w:r w:rsidRPr="00FF6BCA">
        <w:rPr>
          <w:sz w:val="20"/>
          <w:szCs w:val="20"/>
        </w:rPr>
        <w:t xml:space="preserve"> feeling of work happiness</w:t>
      </w:r>
      <w:r w:rsidR="00B82859">
        <w:rPr>
          <w:sz w:val="20"/>
          <w:szCs w:val="20"/>
        </w:rPr>
        <w:t xml:space="preserve"> </w:t>
      </w:r>
      <w:r w:rsidR="00BC186C">
        <w:rPr>
          <w:sz w:val="20"/>
          <w:szCs w:val="20"/>
        </w:rPr>
        <w:t xml:space="preserve">more </w:t>
      </w:r>
      <w:r w:rsidRPr="00FF6BCA">
        <w:rPr>
          <w:sz w:val="20"/>
          <w:szCs w:val="20"/>
        </w:rPr>
        <w:t xml:space="preserve">Support from </w:t>
      </w:r>
      <w:r w:rsidR="00BC186C">
        <w:rPr>
          <w:sz w:val="20"/>
          <w:szCs w:val="20"/>
        </w:rPr>
        <w:t xml:space="preserve">the </w:t>
      </w:r>
      <w:r w:rsidRPr="00FF6BCA">
        <w:rPr>
          <w:sz w:val="20"/>
          <w:szCs w:val="20"/>
        </w:rPr>
        <w:t>manager</w:t>
      </w:r>
      <w:bookmarkEnd w:id="11"/>
      <w:r w:rsidR="00BC186C">
        <w:rPr>
          <w:sz w:val="20"/>
          <w:szCs w:val="20"/>
        </w:rPr>
        <w:t>s.</w:t>
      </w:r>
      <w:r w:rsidR="00C2536F" w:rsidRPr="00FF6BCA">
        <w:rPr>
          <w:sz w:val="20"/>
          <w:szCs w:val="20"/>
        </w:rPr>
        <w:br w:type="page"/>
      </w:r>
    </w:p>
    <w:p w14:paraId="4EC6AEEB" w14:textId="7D148DF4" w:rsidR="00C2536F" w:rsidRDefault="00C2536F" w:rsidP="00C2536F">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bookmarkStart w:id="12" w:name="_Toc84925092"/>
      <w:r w:rsidRPr="00C2536F">
        <w:rPr>
          <w:rFonts w:asciiTheme="majorHAnsi" w:eastAsiaTheme="majorEastAsia" w:hAnsiTheme="majorHAnsi" w:cstheme="majorBidi"/>
          <w:color w:val="2F5496" w:themeColor="accent1" w:themeShade="BF"/>
          <w:sz w:val="32"/>
          <w:szCs w:val="32"/>
        </w:rPr>
        <w:lastRenderedPageBreak/>
        <w:t>BIBLIOGRAPHY</w:t>
      </w:r>
      <w:bookmarkEnd w:id="12"/>
    </w:p>
    <w:p w14:paraId="0D421787" w14:textId="3B8D410D" w:rsidR="00070C02" w:rsidRDefault="00070C02" w:rsidP="00C2536F">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p>
    <w:p w14:paraId="033206CB" w14:textId="4A279C22" w:rsidR="00070C02" w:rsidRPr="003D23A6" w:rsidRDefault="00070C02" w:rsidP="00C2536F">
      <w:pPr>
        <w:keepNext/>
        <w:keepLines/>
        <w:autoSpaceDN w:val="0"/>
        <w:spacing w:before="240" w:after="0" w:line="264" w:lineRule="auto"/>
        <w:textAlignment w:val="baseline"/>
        <w:outlineLvl w:val="0"/>
        <w:rPr>
          <w:color w:val="000000"/>
          <w:sz w:val="20"/>
          <w:szCs w:val="20"/>
        </w:rPr>
      </w:pPr>
    </w:p>
    <w:p w14:paraId="255530ED" w14:textId="77777777" w:rsidR="000C4368" w:rsidRDefault="000C4368" w:rsidP="00EB0BD5">
      <w:pPr>
        <w:rPr>
          <w:rStyle w:val="selectable"/>
          <w:color w:val="000000"/>
        </w:rPr>
      </w:pPr>
      <w:r>
        <w:rPr>
          <w:rStyle w:val="selectable"/>
          <w:color w:val="000000"/>
        </w:rPr>
        <w:t>[Accessed 2 December 2021].</w:t>
      </w:r>
    </w:p>
    <w:p w14:paraId="5042B669" w14:textId="77777777" w:rsidR="000C4368" w:rsidRDefault="000C4368" w:rsidP="00EB0BD5">
      <w:pPr>
        <w:rPr>
          <w:rStyle w:val="selectable"/>
          <w:color w:val="000000"/>
        </w:rPr>
      </w:pPr>
      <w:r>
        <w:rPr>
          <w:rStyle w:val="selectable"/>
          <w:color w:val="000000"/>
        </w:rPr>
        <w:t xml:space="preserve">Barrett Values Centre. 2021. </w:t>
      </w:r>
      <w:r>
        <w:rPr>
          <w:rStyle w:val="selectable"/>
          <w:i/>
          <w:iCs/>
          <w:color w:val="000000"/>
        </w:rPr>
        <w:t>Home</w:t>
      </w:r>
      <w:r>
        <w:rPr>
          <w:rStyle w:val="selectable"/>
          <w:color w:val="000000"/>
        </w:rPr>
        <w:t xml:space="preserve">. Available at: </w:t>
      </w:r>
      <w:hyperlink r:id="rId8" w:history="1">
        <w:r w:rsidRPr="00A15642">
          <w:rPr>
            <w:rStyle w:val="Hyperlink"/>
          </w:rPr>
          <w:t>https://www.valuescentre.com/</w:t>
        </w:r>
      </w:hyperlink>
      <w:r>
        <w:rPr>
          <w:rStyle w:val="selectable"/>
          <w:color w:val="000000"/>
        </w:rPr>
        <w:t xml:space="preserve"> [Accessed 1 December 2021].</w:t>
      </w:r>
    </w:p>
    <w:p w14:paraId="2A5CAA78" w14:textId="77777777" w:rsidR="000C4368" w:rsidRDefault="000C4368" w:rsidP="00EB0BD5">
      <w:pPr>
        <w:rPr>
          <w:rStyle w:val="selectable"/>
          <w:color w:val="000000"/>
        </w:rPr>
      </w:pPr>
      <w:r>
        <w:rPr>
          <w:rStyle w:val="selectable"/>
          <w:color w:val="000000"/>
        </w:rPr>
        <w:t xml:space="preserve">BBC News. 2021. </w:t>
      </w:r>
      <w:r>
        <w:rPr>
          <w:rStyle w:val="selectable"/>
          <w:i/>
          <w:iCs/>
          <w:color w:val="000000"/>
        </w:rPr>
        <w:t>McStrike: Why unhappy workers walked out</w:t>
      </w:r>
      <w:r>
        <w:rPr>
          <w:rStyle w:val="selectable"/>
          <w:color w:val="000000"/>
        </w:rPr>
        <w:t xml:space="preserve">. Available at: </w:t>
      </w:r>
      <w:hyperlink r:id="rId9" w:history="1">
        <w:r w:rsidRPr="00947A17">
          <w:rPr>
            <w:rStyle w:val="Hyperlink"/>
          </w:rPr>
          <w:t>https://www.bbc.co.uk/news/av/uk-england-london-50407819</w:t>
        </w:r>
      </w:hyperlink>
      <w:r>
        <w:rPr>
          <w:rStyle w:val="selectable"/>
          <w:color w:val="000000"/>
        </w:rPr>
        <w:t xml:space="preserve"> [Accessed 2 December 2021].</w:t>
      </w:r>
    </w:p>
    <w:p w14:paraId="40048CA5" w14:textId="77777777" w:rsidR="000C4368" w:rsidRPr="006678D5" w:rsidRDefault="000C4368" w:rsidP="006678D5">
      <w:pPr>
        <w:spacing w:line="256" w:lineRule="auto"/>
        <w:rPr>
          <w:rFonts w:ascii="Arial" w:eastAsia="Calibri" w:hAnsi="Arial" w:cs="Arial"/>
        </w:rPr>
      </w:pPr>
      <w:r w:rsidRPr="006678D5">
        <w:rPr>
          <w:rFonts w:ascii="Arial" w:eastAsia="Calibri" w:hAnsi="Arial" w:cs="Arial"/>
        </w:rPr>
        <w:t xml:space="preserve">Buchanan, A, D., Huczynski, A. (2010). </w:t>
      </w:r>
      <w:r w:rsidRPr="006678D5">
        <w:rPr>
          <w:rFonts w:ascii="Arial" w:eastAsia="Calibri" w:hAnsi="Arial" w:cs="Arial"/>
          <w:i/>
        </w:rPr>
        <w:t>Organi</w:t>
      </w:r>
      <w:r>
        <w:rPr>
          <w:rFonts w:ascii="Arial" w:eastAsia="Calibri" w:hAnsi="Arial" w:cs="Arial"/>
          <w:i/>
        </w:rPr>
        <w:t>s</w:t>
      </w:r>
      <w:r w:rsidRPr="006678D5">
        <w:rPr>
          <w:rFonts w:ascii="Arial" w:eastAsia="Calibri" w:hAnsi="Arial" w:cs="Arial"/>
          <w:i/>
        </w:rPr>
        <w:t>ational behaviour.</w:t>
      </w:r>
      <w:r w:rsidRPr="006678D5">
        <w:rPr>
          <w:rFonts w:ascii="Arial" w:eastAsia="Calibri" w:hAnsi="Arial" w:cs="Arial"/>
        </w:rPr>
        <w:t xml:space="preserve"> Harlow. Pearson</w:t>
      </w:r>
      <w:r w:rsidRPr="007E7967">
        <w:rPr>
          <w:rFonts w:ascii="Arial" w:eastAsia="Calibri" w:hAnsi="Arial" w:cs="Arial"/>
        </w:rPr>
        <w:t xml:space="preserve"> </w:t>
      </w:r>
      <w:r w:rsidRPr="007E7967">
        <w:t>7 edition</w:t>
      </w:r>
    </w:p>
    <w:p w14:paraId="25B2F150" w14:textId="77777777" w:rsidR="006D3954" w:rsidRDefault="000C4368" w:rsidP="00367541">
      <w:r>
        <w:rPr>
          <w:rStyle w:val="selectable"/>
          <w:color w:val="000000"/>
        </w:rPr>
        <w:t xml:space="preserve">Corporate Finance Institute. 2021. </w:t>
      </w:r>
      <w:r>
        <w:rPr>
          <w:rStyle w:val="selectable"/>
          <w:i/>
          <w:iCs/>
          <w:color w:val="000000"/>
        </w:rPr>
        <w:t>Management Theories</w:t>
      </w:r>
      <w:r>
        <w:rPr>
          <w:rStyle w:val="selectable"/>
          <w:color w:val="000000"/>
        </w:rPr>
        <w:t xml:space="preserve">. Available at: </w:t>
      </w:r>
      <w:hyperlink r:id="rId10" w:history="1">
        <w:r w:rsidRPr="00EC6364">
          <w:rPr>
            <w:rStyle w:val="Hyperlink"/>
          </w:rPr>
          <w:t>https://corporatefinanceinstitute.com/resources/careers/soft-skills/management-theories/</w:t>
        </w:r>
      </w:hyperlink>
      <w:r>
        <w:rPr>
          <w:rStyle w:val="selectable"/>
          <w:color w:val="000000"/>
        </w:rPr>
        <w:t xml:space="preserve">  [Accessed 6 December 2021].</w:t>
      </w:r>
    </w:p>
    <w:p w14:paraId="1C71D5C6" w14:textId="38C982FD" w:rsidR="000C4368" w:rsidRPr="006D3954" w:rsidRDefault="000C4368" w:rsidP="00367541">
      <w:pPr>
        <w:rPr>
          <w:color w:val="000000"/>
        </w:rPr>
      </w:pPr>
      <w:r>
        <w:rPr>
          <w:rStyle w:val="selectable"/>
          <w:color w:val="000000"/>
        </w:rPr>
        <w:t xml:space="preserve">Corporate.mcdonalds.com. 2021. </w:t>
      </w:r>
      <w:r>
        <w:rPr>
          <w:rStyle w:val="selectable"/>
          <w:i/>
          <w:iCs/>
          <w:color w:val="000000"/>
        </w:rPr>
        <w:t>Human Rights and Respectful Workplaces</w:t>
      </w:r>
      <w:r>
        <w:rPr>
          <w:rStyle w:val="selectable"/>
          <w:color w:val="000000"/>
        </w:rPr>
        <w:t xml:space="preserve">. Available at: </w:t>
      </w:r>
      <w:hyperlink r:id="rId11" w:history="1">
        <w:r w:rsidRPr="008F61A4">
          <w:rPr>
            <w:rStyle w:val="Hyperlink"/>
          </w:rPr>
          <w:t>https://corporate.mcdonalds.com/corpmcd/our-purpose-and-impact/jobs-inclusion-and-empowerment/respectful-workplaces.html</w:t>
        </w:r>
      </w:hyperlink>
      <w:r>
        <w:rPr>
          <w:rStyle w:val="selectable"/>
          <w:color w:val="000000"/>
        </w:rPr>
        <w:t xml:space="preserve"> [Accessed 30 November 2021].</w:t>
      </w:r>
    </w:p>
    <w:p w14:paraId="5622CB92" w14:textId="77777777" w:rsidR="000C4368" w:rsidRDefault="000C4368" w:rsidP="0055787F">
      <w:pPr>
        <w:rPr>
          <w:rStyle w:val="selectable"/>
          <w:color w:val="000000"/>
        </w:rPr>
      </w:pPr>
      <w:r>
        <w:rPr>
          <w:rStyle w:val="selectable"/>
          <w:color w:val="000000"/>
        </w:rPr>
        <w:t xml:space="preserve">Corporate.mcdonalds.com. 2021. </w:t>
      </w:r>
      <w:r>
        <w:rPr>
          <w:rStyle w:val="selectable"/>
          <w:i/>
          <w:iCs/>
          <w:color w:val="000000"/>
        </w:rPr>
        <w:t>Impact Strategy &amp; ESG Reporting</w:t>
      </w:r>
      <w:r>
        <w:rPr>
          <w:rStyle w:val="selectable"/>
          <w:color w:val="000000"/>
        </w:rPr>
        <w:t xml:space="preserve">. Available at: </w:t>
      </w:r>
      <w:hyperlink r:id="rId12" w:history="1">
        <w:r w:rsidRPr="00EC6364">
          <w:rPr>
            <w:rStyle w:val="Hyperlink"/>
          </w:rPr>
          <w:t>https://corporate.mcdonalds.com/corpmcd/our-purpose-and-impact/impact-strategy-and-reporting.htm</w:t>
        </w:r>
      </w:hyperlink>
      <w:r>
        <w:rPr>
          <w:rStyle w:val="selectable"/>
          <w:color w:val="000000"/>
        </w:rPr>
        <w:t xml:space="preserve"> l [Accessed 5 December 2021].</w:t>
      </w:r>
    </w:p>
    <w:p w14:paraId="0FE87430" w14:textId="77777777" w:rsidR="000C4368" w:rsidRDefault="000C4368" w:rsidP="0055787F">
      <w:pPr>
        <w:rPr>
          <w:rStyle w:val="selectable"/>
          <w:color w:val="000000"/>
        </w:rPr>
      </w:pPr>
      <w:r>
        <w:rPr>
          <w:rStyle w:val="selectable"/>
          <w:color w:val="000000"/>
        </w:rPr>
        <w:t xml:space="preserve">Corporate.mcdonalds.com. 2021. </w:t>
      </w:r>
      <w:r>
        <w:rPr>
          <w:rStyle w:val="selectable"/>
          <w:i/>
          <w:iCs/>
          <w:color w:val="000000"/>
        </w:rPr>
        <w:t>Our Planet</w:t>
      </w:r>
      <w:r>
        <w:rPr>
          <w:rStyle w:val="selectable"/>
          <w:color w:val="000000"/>
        </w:rPr>
        <w:t xml:space="preserve">. Available at: </w:t>
      </w:r>
      <w:hyperlink r:id="rId13" w:history="1">
        <w:r w:rsidRPr="00EC6364">
          <w:rPr>
            <w:rStyle w:val="Hyperlink"/>
          </w:rPr>
          <w:t>https://corporate.mcdonalds.com/corpmcd/our-purpose-and-impact/our-planet.htm</w:t>
        </w:r>
      </w:hyperlink>
      <w:r>
        <w:rPr>
          <w:rStyle w:val="selectable"/>
          <w:color w:val="000000"/>
        </w:rPr>
        <w:t xml:space="preserve"> l [Accessed 6 December 2021].</w:t>
      </w:r>
    </w:p>
    <w:p w14:paraId="63BE083D" w14:textId="77777777" w:rsidR="000C4368" w:rsidRDefault="000C4368" w:rsidP="00EB0BD5">
      <w:pPr>
        <w:rPr>
          <w:rStyle w:val="selectable"/>
          <w:color w:val="000000"/>
        </w:rPr>
      </w:pPr>
      <w:r>
        <w:rPr>
          <w:rStyle w:val="selectable"/>
          <w:color w:val="000000"/>
        </w:rPr>
        <w:t xml:space="preserve">Corporate.mcdonalds.com. 2021. </w:t>
      </w:r>
      <w:r>
        <w:rPr>
          <w:rStyle w:val="selectable"/>
          <w:i/>
          <w:iCs/>
          <w:color w:val="000000"/>
        </w:rPr>
        <w:t>Our Purpose &amp; Impact</w:t>
      </w:r>
      <w:r>
        <w:rPr>
          <w:rStyle w:val="selectable"/>
          <w:color w:val="000000"/>
        </w:rPr>
        <w:t xml:space="preserve">. Available at: </w:t>
      </w:r>
      <w:hyperlink r:id="rId14" w:history="1">
        <w:r w:rsidRPr="00EC6364">
          <w:rPr>
            <w:rStyle w:val="Hyperlink"/>
          </w:rPr>
          <w:t>https://corporate.mcdonalds.com/corpmcd/our-purpose-and-impact.html</w:t>
        </w:r>
      </w:hyperlink>
      <w:r>
        <w:rPr>
          <w:rStyle w:val="selectable"/>
          <w:color w:val="000000"/>
        </w:rPr>
        <w:t xml:space="preserve"> [Accessed 6 December 2021].</w:t>
      </w:r>
    </w:p>
    <w:p w14:paraId="0C4EEBD9" w14:textId="5BF61362" w:rsidR="000C4368" w:rsidRPr="003D23A6" w:rsidRDefault="000C4368" w:rsidP="00367541">
      <w:pPr>
        <w:rPr>
          <w:rFonts w:ascii="Arial" w:eastAsia="Calibri" w:hAnsi="Arial" w:cs="Arial"/>
          <w:sz w:val="20"/>
          <w:szCs w:val="20"/>
        </w:rPr>
      </w:pPr>
      <w:r w:rsidRPr="00367541">
        <w:rPr>
          <w:rFonts w:ascii="Arial" w:eastAsia="Calibri" w:hAnsi="Arial" w:cs="Arial"/>
          <w:sz w:val="20"/>
          <w:szCs w:val="20"/>
        </w:rPr>
        <w:t xml:space="preserve">Cottrell, S. (2005), </w:t>
      </w:r>
      <w:r w:rsidRPr="00367541">
        <w:rPr>
          <w:rFonts w:ascii="Arial" w:eastAsia="Calibri" w:hAnsi="Arial" w:cs="Arial"/>
          <w:i/>
          <w:sz w:val="20"/>
          <w:szCs w:val="20"/>
        </w:rPr>
        <w:t xml:space="preserve">Critical </w:t>
      </w:r>
      <w:r w:rsidRPr="00367541">
        <w:rPr>
          <w:rFonts w:ascii="Arial" w:eastAsia="Calibri" w:hAnsi="Arial" w:cs="Arial"/>
          <w:i/>
          <w:sz w:val="20"/>
          <w:szCs w:val="20"/>
        </w:rPr>
        <w:tab/>
        <w:t>Thinking skills.</w:t>
      </w:r>
      <w:r w:rsidRPr="00367541">
        <w:rPr>
          <w:rFonts w:ascii="Arial" w:eastAsia="Calibri" w:hAnsi="Arial" w:cs="Arial"/>
          <w:sz w:val="20"/>
          <w:szCs w:val="20"/>
        </w:rPr>
        <w:t xml:space="preserve"> 1</w:t>
      </w:r>
      <w:r w:rsidRPr="00367541">
        <w:rPr>
          <w:rFonts w:ascii="Arial" w:eastAsia="Calibri" w:hAnsi="Arial" w:cs="Arial"/>
          <w:sz w:val="20"/>
          <w:szCs w:val="20"/>
          <w:vertAlign w:val="superscript"/>
        </w:rPr>
        <w:t>st</w:t>
      </w:r>
      <w:r w:rsidRPr="00367541">
        <w:rPr>
          <w:rFonts w:ascii="Arial" w:eastAsia="Calibri" w:hAnsi="Arial" w:cs="Arial"/>
          <w:sz w:val="20"/>
          <w:szCs w:val="20"/>
        </w:rPr>
        <w:t xml:space="preserve"> ED. Palgrave: Macmillan</w:t>
      </w:r>
    </w:p>
    <w:p w14:paraId="4ABA9596" w14:textId="77777777" w:rsidR="000C4368" w:rsidRDefault="000C4368" w:rsidP="00EB0BD5">
      <w:pPr>
        <w:rPr>
          <w:rStyle w:val="selectable"/>
          <w:color w:val="000000"/>
        </w:rPr>
      </w:pPr>
      <w:r>
        <w:rPr>
          <w:rStyle w:val="selectable"/>
          <w:color w:val="000000"/>
        </w:rPr>
        <w:t xml:space="preserve">Courses.lumenlearning.com. 2021. </w:t>
      </w:r>
      <w:r>
        <w:rPr>
          <w:rStyle w:val="selectable"/>
          <w:i/>
          <w:iCs/>
          <w:color w:val="000000"/>
        </w:rPr>
        <w:t>Herzberg's Two-Factor Theory | Organizational Behavior and Human Relations</w:t>
      </w:r>
      <w:r>
        <w:rPr>
          <w:rStyle w:val="selectable"/>
          <w:color w:val="000000"/>
        </w:rPr>
        <w:t xml:space="preserve">. Available at: </w:t>
      </w:r>
      <w:hyperlink r:id="rId15" w:history="1">
        <w:r w:rsidRPr="00947A17">
          <w:rPr>
            <w:rStyle w:val="Hyperlink"/>
          </w:rPr>
          <w:t>https://courses.lumenlearning.com/wm-organizationalbehavior/chapter/herzbergs-two-factor-theory/</w:t>
        </w:r>
      </w:hyperlink>
      <w:r>
        <w:rPr>
          <w:rStyle w:val="selectable"/>
          <w:color w:val="000000"/>
        </w:rPr>
        <w:t xml:space="preserve"> [Accessed 2 December 2021].</w:t>
      </w:r>
    </w:p>
    <w:p w14:paraId="73096658" w14:textId="77777777" w:rsidR="000C4368" w:rsidRPr="003D23A6" w:rsidRDefault="000C4368">
      <w:pPr>
        <w:rPr>
          <w:rStyle w:val="selectable"/>
          <w:color w:val="000000"/>
          <w:sz w:val="20"/>
          <w:szCs w:val="20"/>
        </w:rPr>
      </w:pPr>
      <w:r w:rsidRPr="003D23A6">
        <w:rPr>
          <w:rStyle w:val="selectable"/>
          <w:color w:val="000000"/>
          <w:sz w:val="20"/>
          <w:szCs w:val="20"/>
        </w:rPr>
        <w:t xml:space="preserve">Encyclopaedia Britannica. 2021. </w:t>
      </w:r>
      <w:r w:rsidRPr="003D23A6">
        <w:rPr>
          <w:rStyle w:val="selectable"/>
          <w:i/>
          <w:iCs/>
          <w:color w:val="000000"/>
          <w:sz w:val="20"/>
          <w:szCs w:val="20"/>
        </w:rPr>
        <w:t>Frederick W. Taylor | Biography &amp; Scientific Management</w:t>
      </w:r>
      <w:r w:rsidRPr="003D23A6">
        <w:rPr>
          <w:rStyle w:val="selectable"/>
          <w:color w:val="000000"/>
          <w:sz w:val="20"/>
          <w:szCs w:val="20"/>
        </w:rPr>
        <w:t xml:space="preserve">. Available at: </w:t>
      </w:r>
      <w:hyperlink r:id="rId16" w:history="1">
        <w:r w:rsidRPr="003D23A6">
          <w:rPr>
            <w:rStyle w:val="Hyperlink"/>
            <w:sz w:val="20"/>
            <w:szCs w:val="20"/>
          </w:rPr>
          <w:t>https://www.britannica.com/biography/Frederick-W-Taylor</w:t>
        </w:r>
      </w:hyperlink>
      <w:r w:rsidRPr="003D23A6">
        <w:rPr>
          <w:rStyle w:val="selectable"/>
          <w:color w:val="000000"/>
          <w:sz w:val="20"/>
          <w:szCs w:val="20"/>
        </w:rPr>
        <w:t xml:space="preserve"> [Accessed 28 November 2021].</w:t>
      </w:r>
    </w:p>
    <w:p w14:paraId="3049B3A1" w14:textId="2ED250A3" w:rsidR="000C4368" w:rsidRPr="00AD3741" w:rsidRDefault="000C4368" w:rsidP="0055787F">
      <w:pPr>
        <w:rPr>
          <w:color w:val="000000"/>
        </w:rPr>
      </w:pPr>
      <w:r>
        <w:rPr>
          <w:rStyle w:val="selectable"/>
          <w:color w:val="000000"/>
        </w:rPr>
        <w:t xml:space="preserve">Goal Buddy. 2021. </w:t>
      </w:r>
      <w:r>
        <w:rPr>
          <w:rStyle w:val="selectable"/>
          <w:i/>
          <w:iCs/>
          <w:color w:val="000000"/>
        </w:rPr>
        <w:t>The way our identity affects the achievement of goals</w:t>
      </w:r>
      <w:r>
        <w:rPr>
          <w:rStyle w:val="selectable"/>
          <w:color w:val="000000"/>
        </w:rPr>
        <w:t xml:space="preserve">. Available at: </w:t>
      </w:r>
      <w:hyperlink r:id="rId17" w:history="1">
        <w:r w:rsidRPr="00947A17">
          <w:rPr>
            <w:rStyle w:val="Hyperlink"/>
          </w:rPr>
          <w:t>https://goalbuddy.io/identity-goals/</w:t>
        </w:r>
      </w:hyperlink>
      <w:r>
        <w:rPr>
          <w:rStyle w:val="selectable"/>
          <w:color w:val="000000"/>
        </w:rPr>
        <w:t>[Accessed 2 December 2021].</w:t>
      </w:r>
    </w:p>
    <w:p w14:paraId="167D0574" w14:textId="77777777" w:rsidR="000C4368" w:rsidRDefault="000C4368" w:rsidP="00EB0BD5">
      <w:pPr>
        <w:rPr>
          <w:rStyle w:val="selectable"/>
          <w:color w:val="000000"/>
        </w:rPr>
      </w:pPr>
      <w:r>
        <w:rPr>
          <w:rStyle w:val="selectable"/>
          <w:color w:val="000000"/>
        </w:rPr>
        <w:t xml:space="preserve">Immigration Advisers Authority. 2021. </w:t>
      </w:r>
      <w:r>
        <w:rPr>
          <w:rStyle w:val="selectable"/>
          <w:i/>
          <w:iCs/>
          <w:color w:val="000000"/>
        </w:rPr>
        <w:t>Personal beliefs, values, attitudes and behaviour - Immigration Advisers Authority</w:t>
      </w:r>
      <w:r>
        <w:rPr>
          <w:rStyle w:val="selectable"/>
          <w:color w:val="000000"/>
        </w:rPr>
        <w:t xml:space="preserve">. Available at: </w:t>
      </w:r>
      <w:hyperlink r:id="rId18" w:history="1">
        <w:r w:rsidRPr="00947A17">
          <w:rPr>
            <w:rStyle w:val="Hyperlink"/>
          </w:rPr>
          <w:t>https://www.iaa.govt.nz/for-advisers/adviser-tools/ethics-toolkit/personal-beliefs-values-attitudes-and-behaviour/</w:t>
        </w:r>
      </w:hyperlink>
      <w:r>
        <w:rPr>
          <w:rStyle w:val="selectable"/>
          <w:color w:val="000000"/>
        </w:rPr>
        <w:t>[Accessed 2 December 2021]</w:t>
      </w:r>
    </w:p>
    <w:p w14:paraId="5A4ADAB4" w14:textId="77777777" w:rsidR="00DE22CE" w:rsidRDefault="00DE22CE" w:rsidP="00EB0BD5">
      <w:pPr>
        <w:rPr>
          <w:rStyle w:val="selectable"/>
          <w:color w:val="000000"/>
        </w:rPr>
      </w:pPr>
    </w:p>
    <w:p w14:paraId="5E2F090C" w14:textId="77777777" w:rsidR="008E5942" w:rsidRDefault="008E5942" w:rsidP="0055787F"/>
    <w:p w14:paraId="5546DE13" w14:textId="7FDD0C55" w:rsidR="000C4368" w:rsidRDefault="000C4368" w:rsidP="0055787F">
      <w:pPr>
        <w:rPr>
          <w:rStyle w:val="selectable"/>
          <w:color w:val="000000"/>
        </w:rPr>
      </w:pPr>
      <w:r w:rsidRPr="00CD2FC8">
        <w:lastRenderedPageBreak/>
        <w:t xml:space="preserve"> </w:t>
      </w:r>
      <w:r>
        <w:rPr>
          <w:rStyle w:val="selectable"/>
          <w:color w:val="000000"/>
        </w:rPr>
        <w:t xml:space="preserve">Kolibri.teacherinabox.org.au. 2021. </w:t>
      </w:r>
      <w:r>
        <w:rPr>
          <w:rStyle w:val="selectable"/>
          <w:i/>
          <w:iCs/>
          <w:color w:val="000000"/>
        </w:rPr>
        <w:t>Flaws in the Classical Perspectives</w:t>
      </w:r>
      <w:r>
        <w:rPr>
          <w:rStyle w:val="selectable"/>
          <w:color w:val="000000"/>
        </w:rPr>
        <w:t xml:space="preserve">. Available at: </w:t>
      </w:r>
      <w:hyperlink r:id="rId19" w:history="1">
        <w:r w:rsidRPr="00D34118">
          <w:rPr>
            <w:rStyle w:val="Hyperlink"/>
          </w:rPr>
          <w:t>http://kolibri.teacherinabox.org.au/modules/en-boundless/www.boundless.com/management/textbooks/boundless-management-textbook/organizational-theory-3/classical-perspectives-29/flaws-in-the-classical-perspectives-168-4017/index.html</w:t>
        </w:r>
      </w:hyperlink>
      <w:r>
        <w:rPr>
          <w:rStyle w:val="selectable"/>
          <w:color w:val="000000"/>
        </w:rPr>
        <w:t xml:space="preserve"> (Accessed 04 December 2021).</w:t>
      </w:r>
    </w:p>
    <w:p w14:paraId="1AC25BD1" w14:textId="77777777" w:rsidR="000C4368" w:rsidRPr="006A7624" w:rsidRDefault="000C4368" w:rsidP="006A7624">
      <w:pPr>
        <w:spacing w:line="256" w:lineRule="auto"/>
        <w:rPr>
          <w:rFonts w:ascii="Arial" w:eastAsia="Calibri" w:hAnsi="Arial" w:cs="Arial"/>
          <w:sz w:val="24"/>
          <w:szCs w:val="24"/>
        </w:rPr>
      </w:pPr>
      <w:r w:rsidRPr="006A7624">
        <w:rPr>
          <w:rFonts w:ascii="Arial" w:eastAsia="Calibri" w:hAnsi="Arial" w:cs="Arial"/>
          <w:sz w:val="24"/>
          <w:szCs w:val="24"/>
        </w:rPr>
        <w:t xml:space="preserve">Mullins, L.J Christy, G. (2016) </w:t>
      </w:r>
      <w:r w:rsidRPr="006A7624">
        <w:rPr>
          <w:rFonts w:ascii="Arial" w:eastAsia="Calibri" w:hAnsi="Arial" w:cs="Arial"/>
          <w:i/>
          <w:sz w:val="24"/>
          <w:szCs w:val="24"/>
        </w:rPr>
        <w:t>Management &amp; organisation behaviour</w:t>
      </w:r>
      <w:r w:rsidRPr="006A7624">
        <w:rPr>
          <w:rFonts w:ascii="Arial" w:eastAsia="Calibri" w:hAnsi="Arial" w:cs="Arial"/>
          <w:sz w:val="24"/>
          <w:szCs w:val="24"/>
        </w:rPr>
        <w:t>. 11</w:t>
      </w:r>
      <w:r w:rsidRPr="006A7624">
        <w:rPr>
          <w:rFonts w:ascii="Arial" w:eastAsia="Calibri" w:hAnsi="Arial" w:cs="Arial"/>
          <w:sz w:val="24"/>
          <w:szCs w:val="24"/>
          <w:vertAlign w:val="superscript"/>
        </w:rPr>
        <w:t>th</w:t>
      </w:r>
      <w:r w:rsidRPr="006A7624">
        <w:rPr>
          <w:rFonts w:ascii="Arial" w:eastAsia="Calibri" w:hAnsi="Arial" w:cs="Arial"/>
          <w:sz w:val="24"/>
          <w:szCs w:val="24"/>
        </w:rPr>
        <w:t xml:space="preserve"> ED. Harlow: Pearson.</w:t>
      </w:r>
    </w:p>
    <w:p w14:paraId="2D491D65" w14:textId="77777777" w:rsidR="000C4368" w:rsidRPr="006A7624" w:rsidRDefault="000C4368" w:rsidP="006A7624">
      <w:pPr>
        <w:spacing w:line="256" w:lineRule="auto"/>
        <w:rPr>
          <w:rFonts w:ascii="Arial" w:eastAsia="Calibri" w:hAnsi="Arial" w:cs="Arial"/>
          <w:sz w:val="24"/>
          <w:szCs w:val="24"/>
        </w:rPr>
      </w:pPr>
      <w:r w:rsidRPr="006A7624">
        <w:rPr>
          <w:rFonts w:ascii="Arial" w:eastAsia="Calibri" w:hAnsi="Arial" w:cs="Arial"/>
          <w:sz w:val="24"/>
          <w:szCs w:val="24"/>
        </w:rPr>
        <w:t xml:space="preserve">Mullins, L.J. (2006) </w:t>
      </w:r>
      <w:r w:rsidRPr="006A7624">
        <w:rPr>
          <w:rFonts w:ascii="Arial" w:eastAsia="Calibri" w:hAnsi="Arial" w:cs="Arial"/>
          <w:i/>
          <w:sz w:val="24"/>
          <w:szCs w:val="24"/>
        </w:rPr>
        <w:t xml:space="preserve">Essentials of organisational behaviour </w:t>
      </w:r>
      <w:r w:rsidRPr="006A7624">
        <w:rPr>
          <w:rFonts w:ascii="Arial" w:eastAsia="Calibri" w:hAnsi="Arial" w:cs="Arial"/>
          <w:sz w:val="24"/>
          <w:szCs w:val="24"/>
        </w:rPr>
        <w:t>1</w:t>
      </w:r>
      <w:r>
        <w:rPr>
          <w:rFonts w:ascii="Arial" w:eastAsia="Calibri" w:hAnsi="Arial" w:cs="Arial"/>
          <w:sz w:val="24"/>
          <w:szCs w:val="24"/>
          <w:vertAlign w:val="superscript"/>
        </w:rPr>
        <w:t>st</w:t>
      </w:r>
      <w:r w:rsidRPr="006A7624">
        <w:rPr>
          <w:rFonts w:ascii="Arial" w:eastAsia="Calibri" w:hAnsi="Arial" w:cs="Arial"/>
          <w:sz w:val="24"/>
          <w:szCs w:val="24"/>
        </w:rPr>
        <w:t xml:space="preserve"> ED. Harlow: Pearson.</w:t>
      </w:r>
    </w:p>
    <w:p w14:paraId="68F97592" w14:textId="77777777" w:rsidR="000C4368" w:rsidRDefault="000C4368" w:rsidP="006A7624">
      <w:pPr>
        <w:spacing w:line="256" w:lineRule="auto"/>
        <w:rPr>
          <w:rFonts w:ascii="Arial" w:eastAsia="Calibri" w:hAnsi="Arial" w:cs="Arial"/>
          <w:sz w:val="24"/>
          <w:szCs w:val="24"/>
        </w:rPr>
      </w:pPr>
      <w:r w:rsidRPr="006A7624">
        <w:rPr>
          <w:rFonts w:ascii="Arial" w:eastAsia="Calibri" w:hAnsi="Arial" w:cs="Arial"/>
          <w:sz w:val="24"/>
          <w:szCs w:val="24"/>
        </w:rPr>
        <w:t xml:space="preserve">Mullins, L.J. (2008) </w:t>
      </w:r>
      <w:r w:rsidRPr="006A7624">
        <w:rPr>
          <w:rFonts w:ascii="Arial" w:eastAsia="Calibri" w:hAnsi="Arial" w:cs="Arial"/>
          <w:i/>
          <w:sz w:val="24"/>
          <w:szCs w:val="24"/>
        </w:rPr>
        <w:t xml:space="preserve">Essentials of organisational behaviour </w:t>
      </w:r>
      <w:r w:rsidRPr="006A7624">
        <w:rPr>
          <w:rFonts w:ascii="Arial" w:eastAsia="Calibri" w:hAnsi="Arial" w:cs="Arial"/>
          <w:sz w:val="24"/>
          <w:szCs w:val="24"/>
        </w:rPr>
        <w:t>2</w:t>
      </w:r>
      <w:r w:rsidRPr="006A7624">
        <w:rPr>
          <w:rFonts w:ascii="Arial" w:eastAsia="Calibri" w:hAnsi="Arial" w:cs="Arial"/>
          <w:sz w:val="24"/>
          <w:szCs w:val="24"/>
          <w:vertAlign w:val="superscript"/>
        </w:rPr>
        <w:t>nd</w:t>
      </w:r>
      <w:r w:rsidRPr="006A7624">
        <w:rPr>
          <w:rFonts w:ascii="Arial" w:eastAsia="Calibri" w:hAnsi="Arial" w:cs="Arial"/>
          <w:sz w:val="24"/>
          <w:szCs w:val="24"/>
        </w:rPr>
        <w:t xml:space="preserve"> ED. Harlow: Pearson.</w:t>
      </w:r>
    </w:p>
    <w:p w14:paraId="45203FA0" w14:textId="77777777" w:rsidR="000C4368" w:rsidRDefault="000C4368" w:rsidP="00EB0BD5">
      <w:pPr>
        <w:rPr>
          <w:rStyle w:val="selectable"/>
          <w:color w:val="000000"/>
        </w:rPr>
      </w:pPr>
      <w:r>
        <w:rPr>
          <w:rStyle w:val="selectable"/>
          <w:color w:val="000000"/>
        </w:rPr>
        <w:t xml:space="preserve">News, A., 2021. </w:t>
      </w:r>
      <w:r>
        <w:rPr>
          <w:rStyle w:val="selectable"/>
          <w:i/>
          <w:iCs/>
          <w:color w:val="000000"/>
        </w:rPr>
        <w:t>Restaurant workers protest poor working conditions and low wages at McDonald's, Chipotle, and more amid coronavirus pandemic</w:t>
      </w:r>
      <w:r>
        <w:rPr>
          <w:rStyle w:val="selectable"/>
          <w:color w:val="000000"/>
        </w:rPr>
        <w:t xml:space="preserve">. ABC News. Available at: </w:t>
      </w:r>
      <w:hyperlink r:id="rId20" w:history="1">
        <w:r w:rsidRPr="00947A17">
          <w:rPr>
            <w:rStyle w:val="Hyperlink"/>
          </w:rPr>
          <w:t>https://abcnews.go.com/US/restaurant-workers-protest-poor-working-conditions-low-wages/story?id=77599754</w:t>
        </w:r>
      </w:hyperlink>
      <w:r>
        <w:rPr>
          <w:rStyle w:val="selectable"/>
          <w:color w:val="000000"/>
        </w:rPr>
        <w:t xml:space="preserve"> [Accessed 2 December 2021].</w:t>
      </w:r>
    </w:p>
    <w:p w14:paraId="0135B1F3" w14:textId="77777777" w:rsidR="000C4368" w:rsidRPr="003D23A6" w:rsidRDefault="000C4368" w:rsidP="002D7D11">
      <w:pPr>
        <w:rPr>
          <w:rStyle w:val="selectable"/>
          <w:rFonts w:ascii="Arial" w:hAnsi="Arial" w:cs="Arial"/>
          <w:color w:val="000000"/>
          <w:sz w:val="20"/>
          <w:szCs w:val="20"/>
        </w:rPr>
      </w:pPr>
      <w:r w:rsidRPr="003D23A6">
        <w:rPr>
          <w:rStyle w:val="selectable"/>
          <w:rFonts w:ascii="Arial" w:hAnsi="Arial" w:cs="Arial"/>
          <w:color w:val="000000"/>
          <w:sz w:val="20"/>
          <w:szCs w:val="20"/>
        </w:rPr>
        <w:t xml:space="preserve">Pearson Talent lens. (2009) Available at: </w:t>
      </w:r>
      <w:hyperlink r:id="rId21" w:history="1">
        <w:r w:rsidRPr="003D23A6">
          <w:rPr>
            <w:rStyle w:val="Hyperlink"/>
            <w:rFonts w:ascii="Arial" w:hAnsi="Arial" w:cs="Arial"/>
            <w:sz w:val="20"/>
            <w:szCs w:val="20"/>
          </w:rPr>
          <w:t>https://downloads.pearsonassessments.com/images/assets/talentlens/CriticalThinking-eBook.pdf</w:t>
        </w:r>
      </w:hyperlink>
      <w:r w:rsidRPr="003D23A6">
        <w:rPr>
          <w:rStyle w:val="selectable"/>
          <w:rFonts w:ascii="Arial" w:hAnsi="Arial" w:cs="Arial"/>
          <w:color w:val="000000"/>
          <w:sz w:val="20"/>
          <w:szCs w:val="20"/>
        </w:rPr>
        <w:t xml:space="preserve"> (Accessed 20 November. 2021).</w:t>
      </w:r>
    </w:p>
    <w:p w14:paraId="1260BAE1" w14:textId="3A77BC7F" w:rsidR="008C3982" w:rsidRDefault="000C4368" w:rsidP="008C3982">
      <w:pPr>
        <w:rPr>
          <w:rStyle w:val="selectable"/>
          <w:color w:val="000000"/>
        </w:rPr>
      </w:pPr>
      <w:r>
        <w:rPr>
          <w:rStyle w:val="selectable"/>
          <w:color w:val="000000"/>
        </w:rPr>
        <w:t xml:space="preserve">Ukdiss.com. 2021. </w:t>
      </w:r>
      <w:r>
        <w:rPr>
          <w:rStyle w:val="selectable"/>
          <w:i/>
          <w:iCs/>
          <w:color w:val="000000"/>
        </w:rPr>
        <w:t>Analysis of Employee Turnover at McDonald's</w:t>
      </w:r>
      <w:r>
        <w:rPr>
          <w:rStyle w:val="selectable"/>
          <w:color w:val="000000"/>
        </w:rPr>
        <w:t xml:space="preserve">. Available at: </w:t>
      </w:r>
      <w:hyperlink r:id="rId22" w:history="1">
        <w:r w:rsidRPr="00947A17">
          <w:rPr>
            <w:rStyle w:val="Hyperlink"/>
          </w:rPr>
          <w:t>https://ukdiss.com/intro/employee-turnover-at-mcdonalds-7492.php</w:t>
        </w:r>
      </w:hyperlink>
      <w:r w:rsidR="008C3982">
        <w:rPr>
          <w:rStyle w:val="Hyperlink"/>
        </w:rPr>
        <w:t xml:space="preserve"> </w:t>
      </w:r>
      <w:r w:rsidR="008C3982">
        <w:rPr>
          <w:rStyle w:val="selectable"/>
          <w:color w:val="000000"/>
        </w:rPr>
        <w:t>[Accessed 2 December 2021].</w:t>
      </w:r>
    </w:p>
    <w:p w14:paraId="03F85C12" w14:textId="455E88E8" w:rsidR="000C4368" w:rsidRDefault="008C3982" w:rsidP="00EB0BD5">
      <w:pPr>
        <w:rPr>
          <w:rStyle w:val="selectable"/>
          <w:color w:val="000000"/>
        </w:rPr>
      </w:pPr>
      <w:r>
        <w:rPr>
          <w:rStyle w:val="selectable"/>
          <w:color w:val="000000"/>
        </w:rPr>
        <w:t xml:space="preserve"> </w:t>
      </w:r>
      <w:r w:rsidR="00571122">
        <w:rPr>
          <w:rStyle w:val="selectable"/>
          <w:color w:val="000000"/>
        </w:rPr>
        <w:t xml:space="preserve">Mcdonalds.com. 2021. </w:t>
      </w:r>
      <w:r w:rsidR="00571122">
        <w:rPr>
          <w:rStyle w:val="selectable"/>
          <w:i/>
          <w:iCs/>
          <w:color w:val="000000"/>
        </w:rPr>
        <w:t>FAQS | McDonald's UK</w:t>
      </w:r>
      <w:r w:rsidR="00571122">
        <w:rPr>
          <w:rStyle w:val="selectable"/>
          <w:color w:val="000000"/>
        </w:rPr>
        <w:t xml:space="preserve">. Available at: </w:t>
      </w:r>
      <w:hyperlink r:id="rId23" w:history="1">
        <w:r w:rsidR="00F17249" w:rsidRPr="00EC6364">
          <w:rPr>
            <w:rStyle w:val="Hyperlink"/>
          </w:rPr>
          <w:t>https://www.mcdonalds.com/gb/en-gb/help/faq/18362-what-kind-of-training-do-you-provide.html</w:t>
        </w:r>
      </w:hyperlink>
      <w:r w:rsidR="00F17249">
        <w:rPr>
          <w:rStyle w:val="selectable"/>
          <w:color w:val="000000"/>
        </w:rPr>
        <w:t xml:space="preserve"> </w:t>
      </w:r>
      <w:r w:rsidR="00571122">
        <w:rPr>
          <w:rStyle w:val="selectable"/>
          <w:color w:val="000000"/>
        </w:rPr>
        <w:t>[Accessed 6 December 2021].</w:t>
      </w:r>
    </w:p>
    <w:p w14:paraId="74E42329" w14:textId="6C57FA77" w:rsidR="00DE22CE" w:rsidRDefault="00DE22CE" w:rsidP="00EB0BD5">
      <w:pPr>
        <w:rPr>
          <w:rStyle w:val="selectable"/>
          <w:color w:val="000000"/>
        </w:rPr>
      </w:pPr>
      <w:r>
        <w:rPr>
          <w:rStyle w:val="selectable"/>
          <w:color w:val="000000"/>
        </w:rPr>
        <w:t xml:space="preserve">Mcdonalds.com. 2021. </w:t>
      </w:r>
      <w:r>
        <w:rPr>
          <w:rStyle w:val="selectable"/>
          <w:i/>
          <w:iCs/>
          <w:color w:val="000000"/>
        </w:rPr>
        <w:t>In the Business - McDonald's Education | McDonald's UK</w:t>
      </w:r>
      <w:r>
        <w:rPr>
          <w:rStyle w:val="selectable"/>
          <w:color w:val="000000"/>
        </w:rPr>
        <w:t>. Available at:</w:t>
      </w:r>
      <w:r w:rsidR="00844B02">
        <w:rPr>
          <w:rStyle w:val="selectable"/>
          <w:color w:val="000000"/>
        </w:rPr>
        <w:t xml:space="preserve"> </w:t>
      </w:r>
      <w:hyperlink r:id="rId24" w:history="1">
        <w:r w:rsidR="00844B02" w:rsidRPr="00EC6364">
          <w:rPr>
            <w:rStyle w:val="Hyperlink"/>
          </w:rPr>
          <w:t>https://www.mcdonalds.com/gb/en-gb/teachers/be-in-the-business.html</w:t>
        </w:r>
      </w:hyperlink>
      <w:r w:rsidR="00844B02">
        <w:rPr>
          <w:rStyle w:val="selectable"/>
          <w:color w:val="000000"/>
        </w:rPr>
        <w:t xml:space="preserve"> </w:t>
      </w:r>
      <w:r>
        <w:rPr>
          <w:rStyle w:val="selectable"/>
          <w:color w:val="000000"/>
        </w:rPr>
        <w:t>[Accessed 6 December 2021].</w:t>
      </w:r>
    </w:p>
    <w:p w14:paraId="16ECC0C8" w14:textId="107E01C4" w:rsidR="002E540E" w:rsidRPr="002E540E" w:rsidRDefault="00F006B6" w:rsidP="002E540E">
      <w:pPr>
        <w:keepNext/>
        <w:keepLines/>
        <w:autoSpaceDN w:val="0"/>
        <w:spacing w:before="240" w:after="0" w:line="264" w:lineRule="auto"/>
        <w:textAlignment w:val="baseline"/>
        <w:outlineLvl w:val="0"/>
        <w:rPr>
          <w:rFonts w:asciiTheme="majorHAnsi" w:eastAsiaTheme="majorEastAsia" w:hAnsiTheme="majorHAnsi" w:cstheme="majorBidi"/>
          <w:b/>
          <w:bCs/>
          <w:color w:val="2F5496" w:themeColor="accent1" w:themeShade="BF"/>
          <w:sz w:val="32"/>
          <w:szCs w:val="32"/>
        </w:rPr>
      </w:pPr>
      <w:r>
        <w:rPr>
          <w:rStyle w:val="selectable"/>
          <w:color w:val="000000"/>
        </w:rPr>
        <w:t xml:space="preserve">Acquah-Hayford, G., 2021. </w:t>
      </w:r>
      <w:r>
        <w:rPr>
          <w:rStyle w:val="selectable"/>
          <w:i/>
          <w:iCs/>
          <w:color w:val="000000"/>
        </w:rPr>
        <w:t>An Overview of Classical Management Theories: A Review Article</w:t>
      </w:r>
      <w:r>
        <w:rPr>
          <w:rStyle w:val="selectable"/>
          <w:color w:val="000000"/>
        </w:rPr>
        <w:t xml:space="preserve">. Academia.edu. Available at: </w:t>
      </w:r>
      <w:hyperlink r:id="rId25" w:history="1">
        <w:r w:rsidR="00933C87" w:rsidRPr="00EC6364">
          <w:rPr>
            <w:rStyle w:val="Hyperlink"/>
          </w:rPr>
          <w:t>https://www.academia.edu/38076565/An_Overview_of_Classical_Management_Theories_A_Review_Article</w:t>
        </w:r>
      </w:hyperlink>
      <w:r>
        <w:rPr>
          <w:rStyle w:val="selectable"/>
          <w:color w:val="000000"/>
        </w:rPr>
        <w:t>[</w:t>
      </w:r>
      <w:r w:rsidR="00933C87">
        <w:rPr>
          <w:rStyle w:val="selectable"/>
          <w:color w:val="000000"/>
        </w:rPr>
        <w:t xml:space="preserve"> </w:t>
      </w:r>
      <w:r>
        <w:rPr>
          <w:rStyle w:val="selectable"/>
          <w:color w:val="000000"/>
        </w:rPr>
        <w:t>Accessed 6 December 2021].</w:t>
      </w:r>
    </w:p>
    <w:p w14:paraId="4C164D0D" w14:textId="4A6B5F78" w:rsidR="00442E3C" w:rsidRDefault="003C4198" w:rsidP="00C2536F">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r>
        <w:rPr>
          <w:rStyle w:val="hgkelc"/>
        </w:rPr>
        <w:t>Covey, Stephen R. The 7 Habits of Highly Effective People: Powerful Lessons in Personal Change. 25th</w:t>
      </w:r>
      <w:r w:rsidR="00685E94">
        <w:rPr>
          <w:rStyle w:val="hgkelc"/>
        </w:rPr>
        <w:t>-</w:t>
      </w:r>
      <w:r>
        <w:rPr>
          <w:rStyle w:val="hgkelc"/>
        </w:rPr>
        <w:t>anniversary edition. New York: Simon &amp; Schuster, 2004.</w:t>
      </w:r>
    </w:p>
    <w:p w14:paraId="0056D586" w14:textId="77777777" w:rsidR="00004490" w:rsidRPr="00C2536F" w:rsidRDefault="00004490" w:rsidP="00C2536F">
      <w:pPr>
        <w:keepNext/>
        <w:keepLines/>
        <w:autoSpaceDN w:val="0"/>
        <w:spacing w:before="240" w:after="0" w:line="264" w:lineRule="auto"/>
        <w:textAlignment w:val="baseline"/>
        <w:outlineLvl w:val="0"/>
        <w:rPr>
          <w:rFonts w:asciiTheme="majorHAnsi" w:eastAsiaTheme="majorEastAsia" w:hAnsiTheme="majorHAnsi" w:cstheme="majorBidi"/>
          <w:color w:val="2F5496" w:themeColor="accent1" w:themeShade="BF"/>
          <w:sz w:val="32"/>
          <w:szCs w:val="32"/>
        </w:rPr>
      </w:pPr>
    </w:p>
    <w:p w14:paraId="6751F3A3" w14:textId="77777777" w:rsidR="00A427DE" w:rsidRDefault="00A427DE"/>
    <w:p w14:paraId="48518AA1" w14:textId="77777777" w:rsidR="00A427DE" w:rsidRDefault="00A427DE" w:rsidP="00A427DE"/>
    <w:sectPr w:rsidR="00A42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180F"/>
    <w:multiLevelType w:val="hybridMultilevel"/>
    <w:tmpl w:val="50EC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83889"/>
    <w:multiLevelType w:val="hybridMultilevel"/>
    <w:tmpl w:val="E6B41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01043"/>
    <w:multiLevelType w:val="multilevel"/>
    <w:tmpl w:val="29A6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C02BC"/>
    <w:multiLevelType w:val="multilevel"/>
    <w:tmpl w:val="3E60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D4305E"/>
    <w:multiLevelType w:val="hybridMultilevel"/>
    <w:tmpl w:val="8BC6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4448B"/>
    <w:multiLevelType w:val="hybridMultilevel"/>
    <w:tmpl w:val="7E12E4C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xsTCzMDM3NjYzsTRW0lEKTi0uzszPAymwrAUAxAu6ziwAAAA="/>
  </w:docVars>
  <w:rsids>
    <w:rsidRoot w:val="00A427DE"/>
    <w:rsid w:val="0000274D"/>
    <w:rsid w:val="00004490"/>
    <w:rsid w:val="00005BCA"/>
    <w:rsid w:val="00007367"/>
    <w:rsid w:val="0000780B"/>
    <w:rsid w:val="00010A35"/>
    <w:rsid w:val="00011711"/>
    <w:rsid w:val="00012F1C"/>
    <w:rsid w:val="000137C8"/>
    <w:rsid w:val="000166E3"/>
    <w:rsid w:val="000204C9"/>
    <w:rsid w:val="00021DBC"/>
    <w:rsid w:val="00024DE4"/>
    <w:rsid w:val="00025E73"/>
    <w:rsid w:val="00027999"/>
    <w:rsid w:val="00033B45"/>
    <w:rsid w:val="00034BF8"/>
    <w:rsid w:val="00041E40"/>
    <w:rsid w:val="00042168"/>
    <w:rsid w:val="000429DC"/>
    <w:rsid w:val="00042DB4"/>
    <w:rsid w:val="0004336F"/>
    <w:rsid w:val="000456E2"/>
    <w:rsid w:val="00046483"/>
    <w:rsid w:val="0005174B"/>
    <w:rsid w:val="00051A9A"/>
    <w:rsid w:val="000526F0"/>
    <w:rsid w:val="00053FBD"/>
    <w:rsid w:val="000554C2"/>
    <w:rsid w:val="0005745A"/>
    <w:rsid w:val="000575C2"/>
    <w:rsid w:val="000613A5"/>
    <w:rsid w:val="00065E72"/>
    <w:rsid w:val="00070C02"/>
    <w:rsid w:val="00072F85"/>
    <w:rsid w:val="000777E3"/>
    <w:rsid w:val="00080DDF"/>
    <w:rsid w:val="00083592"/>
    <w:rsid w:val="00086071"/>
    <w:rsid w:val="00086775"/>
    <w:rsid w:val="00087B8B"/>
    <w:rsid w:val="0009069A"/>
    <w:rsid w:val="00091954"/>
    <w:rsid w:val="000922E3"/>
    <w:rsid w:val="00095949"/>
    <w:rsid w:val="00096295"/>
    <w:rsid w:val="00097902"/>
    <w:rsid w:val="000A0E07"/>
    <w:rsid w:val="000A0E0A"/>
    <w:rsid w:val="000A0E8A"/>
    <w:rsid w:val="000A4CDD"/>
    <w:rsid w:val="000A6761"/>
    <w:rsid w:val="000A71BD"/>
    <w:rsid w:val="000A7646"/>
    <w:rsid w:val="000B3E6D"/>
    <w:rsid w:val="000B428A"/>
    <w:rsid w:val="000B42F0"/>
    <w:rsid w:val="000B5848"/>
    <w:rsid w:val="000B63EE"/>
    <w:rsid w:val="000B6A50"/>
    <w:rsid w:val="000B717B"/>
    <w:rsid w:val="000C0FD8"/>
    <w:rsid w:val="000C1144"/>
    <w:rsid w:val="000C23BE"/>
    <w:rsid w:val="000C4368"/>
    <w:rsid w:val="000C59C4"/>
    <w:rsid w:val="000C64F3"/>
    <w:rsid w:val="000C6B92"/>
    <w:rsid w:val="000C6C66"/>
    <w:rsid w:val="000D0698"/>
    <w:rsid w:val="000D2683"/>
    <w:rsid w:val="000D38F2"/>
    <w:rsid w:val="000D51A6"/>
    <w:rsid w:val="000D54EE"/>
    <w:rsid w:val="000D56A9"/>
    <w:rsid w:val="000D693E"/>
    <w:rsid w:val="000D6DDE"/>
    <w:rsid w:val="000E26F8"/>
    <w:rsid w:val="000E322B"/>
    <w:rsid w:val="000E66E2"/>
    <w:rsid w:val="000E728D"/>
    <w:rsid w:val="000F0B44"/>
    <w:rsid w:val="000F2DE5"/>
    <w:rsid w:val="000F3987"/>
    <w:rsid w:val="000F3B78"/>
    <w:rsid w:val="000F42FC"/>
    <w:rsid w:val="000F4C18"/>
    <w:rsid w:val="000F6B51"/>
    <w:rsid w:val="000F6B5E"/>
    <w:rsid w:val="0010092A"/>
    <w:rsid w:val="00103052"/>
    <w:rsid w:val="00105A46"/>
    <w:rsid w:val="001147F8"/>
    <w:rsid w:val="00116533"/>
    <w:rsid w:val="00120992"/>
    <w:rsid w:val="00120A64"/>
    <w:rsid w:val="00124CF6"/>
    <w:rsid w:val="00125823"/>
    <w:rsid w:val="00127A1D"/>
    <w:rsid w:val="0013105C"/>
    <w:rsid w:val="0013352E"/>
    <w:rsid w:val="00134B1B"/>
    <w:rsid w:val="00135B41"/>
    <w:rsid w:val="00136CB2"/>
    <w:rsid w:val="00144039"/>
    <w:rsid w:val="0014480B"/>
    <w:rsid w:val="00144D89"/>
    <w:rsid w:val="0015068D"/>
    <w:rsid w:val="001513AD"/>
    <w:rsid w:val="0015307D"/>
    <w:rsid w:val="0015451F"/>
    <w:rsid w:val="00154A18"/>
    <w:rsid w:val="00157933"/>
    <w:rsid w:val="00157985"/>
    <w:rsid w:val="0016065B"/>
    <w:rsid w:val="00162009"/>
    <w:rsid w:val="00164755"/>
    <w:rsid w:val="00165301"/>
    <w:rsid w:val="001666F7"/>
    <w:rsid w:val="00166E22"/>
    <w:rsid w:val="00167582"/>
    <w:rsid w:val="00171C82"/>
    <w:rsid w:val="00172DD2"/>
    <w:rsid w:val="001752DA"/>
    <w:rsid w:val="00175977"/>
    <w:rsid w:val="00177712"/>
    <w:rsid w:val="0018038F"/>
    <w:rsid w:val="00180435"/>
    <w:rsid w:val="0018246C"/>
    <w:rsid w:val="00182F1D"/>
    <w:rsid w:val="0018341A"/>
    <w:rsid w:val="00185E71"/>
    <w:rsid w:val="0018641F"/>
    <w:rsid w:val="0018742A"/>
    <w:rsid w:val="00187896"/>
    <w:rsid w:val="001915D1"/>
    <w:rsid w:val="00196073"/>
    <w:rsid w:val="00196EB2"/>
    <w:rsid w:val="001976C5"/>
    <w:rsid w:val="001A1218"/>
    <w:rsid w:val="001A1224"/>
    <w:rsid w:val="001A1A37"/>
    <w:rsid w:val="001A1A4C"/>
    <w:rsid w:val="001A1C02"/>
    <w:rsid w:val="001A2A4E"/>
    <w:rsid w:val="001A325E"/>
    <w:rsid w:val="001A3448"/>
    <w:rsid w:val="001A4344"/>
    <w:rsid w:val="001A55A3"/>
    <w:rsid w:val="001A6187"/>
    <w:rsid w:val="001A6CA3"/>
    <w:rsid w:val="001B02ED"/>
    <w:rsid w:val="001B502A"/>
    <w:rsid w:val="001B526D"/>
    <w:rsid w:val="001B53E3"/>
    <w:rsid w:val="001B6D91"/>
    <w:rsid w:val="001B6F6A"/>
    <w:rsid w:val="001C5FAD"/>
    <w:rsid w:val="001C7792"/>
    <w:rsid w:val="001D1B9D"/>
    <w:rsid w:val="001D6304"/>
    <w:rsid w:val="001D700D"/>
    <w:rsid w:val="001E2CBA"/>
    <w:rsid w:val="001E5539"/>
    <w:rsid w:val="001E73B6"/>
    <w:rsid w:val="001F0C77"/>
    <w:rsid w:val="001F27C0"/>
    <w:rsid w:val="001F2BFF"/>
    <w:rsid w:val="001F3D04"/>
    <w:rsid w:val="001F4242"/>
    <w:rsid w:val="001F720A"/>
    <w:rsid w:val="00201829"/>
    <w:rsid w:val="002062DE"/>
    <w:rsid w:val="002077B8"/>
    <w:rsid w:val="00210D80"/>
    <w:rsid w:val="002125D5"/>
    <w:rsid w:val="00212E37"/>
    <w:rsid w:val="00215295"/>
    <w:rsid w:val="00217DD4"/>
    <w:rsid w:val="00222317"/>
    <w:rsid w:val="00222B50"/>
    <w:rsid w:val="00222C51"/>
    <w:rsid w:val="00223233"/>
    <w:rsid w:val="0022671B"/>
    <w:rsid w:val="00226D55"/>
    <w:rsid w:val="002275D8"/>
    <w:rsid w:val="00227A51"/>
    <w:rsid w:val="00232C28"/>
    <w:rsid w:val="00232DF2"/>
    <w:rsid w:val="00233249"/>
    <w:rsid w:val="00233280"/>
    <w:rsid w:val="00235E1B"/>
    <w:rsid w:val="00240AB0"/>
    <w:rsid w:val="00240CB3"/>
    <w:rsid w:val="00241DAD"/>
    <w:rsid w:val="00243340"/>
    <w:rsid w:val="002438BE"/>
    <w:rsid w:val="002472A3"/>
    <w:rsid w:val="002546A1"/>
    <w:rsid w:val="00254BCB"/>
    <w:rsid w:val="0026081A"/>
    <w:rsid w:val="00261F53"/>
    <w:rsid w:val="0026299D"/>
    <w:rsid w:val="00263880"/>
    <w:rsid w:val="002659BC"/>
    <w:rsid w:val="00265C1A"/>
    <w:rsid w:val="00265F0B"/>
    <w:rsid w:val="00270AEC"/>
    <w:rsid w:val="00272884"/>
    <w:rsid w:val="00272B00"/>
    <w:rsid w:val="00274769"/>
    <w:rsid w:val="002755EA"/>
    <w:rsid w:val="00277471"/>
    <w:rsid w:val="00282960"/>
    <w:rsid w:val="00282E16"/>
    <w:rsid w:val="002867E3"/>
    <w:rsid w:val="00286D08"/>
    <w:rsid w:val="00287672"/>
    <w:rsid w:val="00287A57"/>
    <w:rsid w:val="00290546"/>
    <w:rsid w:val="0029183E"/>
    <w:rsid w:val="002941DE"/>
    <w:rsid w:val="002942D7"/>
    <w:rsid w:val="00295C4B"/>
    <w:rsid w:val="002A3214"/>
    <w:rsid w:val="002A4A7D"/>
    <w:rsid w:val="002A4CF2"/>
    <w:rsid w:val="002A73D2"/>
    <w:rsid w:val="002B147D"/>
    <w:rsid w:val="002B2BC1"/>
    <w:rsid w:val="002B3DF2"/>
    <w:rsid w:val="002B473B"/>
    <w:rsid w:val="002B752B"/>
    <w:rsid w:val="002C2605"/>
    <w:rsid w:val="002C5BAB"/>
    <w:rsid w:val="002C5E8E"/>
    <w:rsid w:val="002D0B99"/>
    <w:rsid w:val="002D14E8"/>
    <w:rsid w:val="002D3866"/>
    <w:rsid w:val="002D3AB6"/>
    <w:rsid w:val="002D6A90"/>
    <w:rsid w:val="002D7D11"/>
    <w:rsid w:val="002E006D"/>
    <w:rsid w:val="002E23DE"/>
    <w:rsid w:val="002E540E"/>
    <w:rsid w:val="002E5BB7"/>
    <w:rsid w:val="002E69F3"/>
    <w:rsid w:val="002F043F"/>
    <w:rsid w:val="002F0F17"/>
    <w:rsid w:val="002F0FDA"/>
    <w:rsid w:val="002F1516"/>
    <w:rsid w:val="002F18C9"/>
    <w:rsid w:val="002F1DC7"/>
    <w:rsid w:val="002F3088"/>
    <w:rsid w:val="0030260D"/>
    <w:rsid w:val="0030329F"/>
    <w:rsid w:val="003049F8"/>
    <w:rsid w:val="003058FB"/>
    <w:rsid w:val="00305E46"/>
    <w:rsid w:val="0030716D"/>
    <w:rsid w:val="00307276"/>
    <w:rsid w:val="00307C96"/>
    <w:rsid w:val="00311682"/>
    <w:rsid w:val="00313D05"/>
    <w:rsid w:val="00315223"/>
    <w:rsid w:val="003168CC"/>
    <w:rsid w:val="0032042A"/>
    <w:rsid w:val="003225C8"/>
    <w:rsid w:val="003228A8"/>
    <w:rsid w:val="003276AB"/>
    <w:rsid w:val="00332147"/>
    <w:rsid w:val="00333E00"/>
    <w:rsid w:val="00335379"/>
    <w:rsid w:val="00335BA9"/>
    <w:rsid w:val="00337745"/>
    <w:rsid w:val="00337A98"/>
    <w:rsid w:val="003408C5"/>
    <w:rsid w:val="00341AA4"/>
    <w:rsid w:val="00343737"/>
    <w:rsid w:val="003454EC"/>
    <w:rsid w:val="0034633B"/>
    <w:rsid w:val="00350716"/>
    <w:rsid w:val="00351489"/>
    <w:rsid w:val="00352E6A"/>
    <w:rsid w:val="00352EBB"/>
    <w:rsid w:val="0035365E"/>
    <w:rsid w:val="0035590A"/>
    <w:rsid w:val="00360131"/>
    <w:rsid w:val="0036357C"/>
    <w:rsid w:val="00364522"/>
    <w:rsid w:val="00367541"/>
    <w:rsid w:val="003713D4"/>
    <w:rsid w:val="00371A46"/>
    <w:rsid w:val="00371E54"/>
    <w:rsid w:val="003720FF"/>
    <w:rsid w:val="003732A5"/>
    <w:rsid w:val="0037661A"/>
    <w:rsid w:val="003901F6"/>
    <w:rsid w:val="003912B8"/>
    <w:rsid w:val="00393132"/>
    <w:rsid w:val="00395012"/>
    <w:rsid w:val="00396964"/>
    <w:rsid w:val="003A2F15"/>
    <w:rsid w:val="003A394E"/>
    <w:rsid w:val="003A4225"/>
    <w:rsid w:val="003B0AE7"/>
    <w:rsid w:val="003B2372"/>
    <w:rsid w:val="003B3C0A"/>
    <w:rsid w:val="003B41F1"/>
    <w:rsid w:val="003B6EB0"/>
    <w:rsid w:val="003B7CF4"/>
    <w:rsid w:val="003C0402"/>
    <w:rsid w:val="003C0D18"/>
    <w:rsid w:val="003C20EB"/>
    <w:rsid w:val="003C2725"/>
    <w:rsid w:val="003C3B8C"/>
    <w:rsid w:val="003C4198"/>
    <w:rsid w:val="003C61D7"/>
    <w:rsid w:val="003C7341"/>
    <w:rsid w:val="003D023D"/>
    <w:rsid w:val="003D1897"/>
    <w:rsid w:val="003D23A6"/>
    <w:rsid w:val="003D247E"/>
    <w:rsid w:val="003D3E41"/>
    <w:rsid w:val="003D6F6F"/>
    <w:rsid w:val="003D754E"/>
    <w:rsid w:val="003E1A85"/>
    <w:rsid w:val="003E207B"/>
    <w:rsid w:val="003E2209"/>
    <w:rsid w:val="003E6D34"/>
    <w:rsid w:val="003E7BA9"/>
    <w:rsid w:val="003F30A0"/>
    <w:rsid w:val="003F6147"/>
    <w:rsid w:val="004016C0"/>
    <w:rsid w:val="00401933"/>
    <w:rsid w:val="004023F6"/>
    <w:rsid w:val="00402721"/>
    <w:rsid w:val="00403587"/>
    <w:rsid w:val="00403FA3"/>
    <w:rsid w:val="00406851"/>
    <w:rsid w:val="004100F7"/>
    <w:rsid w:val="00411365"/>
    <w:rsid w:val="00412937"/>
    <w:rsid w:val="00412DF4"/>
    <w:rsid w:val="00414078"/>
    <w:rsid w:val="00414B8E"/>
    <w:rsid w:val="00414BFA"/>
    <w:rsid w:val="00415CA0"/>
    <w:rsid w:val="00423363"/>
    <w:rsid w:val="00424709"/>
    <w:rsid w:val="004248A8"/>
    <w:rsid w:val="00427268"/>
    <w:rsid w:val="00433848"/>
    <w:rsid w:val="00436ED5"/>
    <w:rsid w:val="00437BF5"/>
    <w:rsid w:val="00440032"/>
    <w:rsid w:val="00441CF4"/>
    <w:rsid w:val="00441D95"/>
    <w:rsid w:val="00442E3C"/>
    <w:rsid w:val="0044571E"/>
    <w:rsid w:val="004457FC"/>
    <w:rsid w:val="0044771E"/>
    <w:rsid w:val="004513A3"/>
    <w:rsid w:val="0045156B"/>
    <w:rsid w:val="00452F0C"/>
    <w:rsid w:val="0045329D"/>
    <w:rsid w:val="00454A97"/>
    <w:rsid w:val="00454B1A"/>
    <w:rsid w:val="00455123"/>
    <w:rsid w:val="00455AB2"/>
    <w:rsid w:val="004627FC"/>
    <w:rsid w:val="0046343D"/>
    <w:rsid w:val="00465486"/>
    <w:rsid w:val="00467E7C"/>
    <w:rsid w:val="00473058"/>
    <w:rsid w:val="00475456"/>
    <w:rsid w:val="004759B2"/>
    <w:rsid w:val="00477968"/>
    <w:rsid w:val="00481CFE"/>
    <w:rsid w:val="0048204A"/>
    <w:rsid w:val="00482558"/>
    <w:rsid w:val="0048292E"/>
    <w:rsid w:val="004846A5"/>
    <w:rsid w:val="00491A4A"/>
    <w:rsid w:val="0049241B"/>
    <w:rsid w:val="00494469"/>
    <w:rsid w:val="0049576F"/>
    <w:rsid w:val="0049688E"/>
    <w:rsid w:val="004A0C59"/>
    <w:rsid w:val="004A0ECF"/>
    <w:rsid w:val="004A211A"/>
    <w:rsid w:val="004A28FD"/>
    <w:rsid w:val="004A4B9B"/>
    <w:rsid w:val="004A6497"/>
    <w:rsid w:val="004A6E88"/>
    <w:rsid w:val="004A781E"/>
    <w:rsid w:val="004C0B90"/>
    <w:rsid w:val="004C2B9C"/>
    <w:rsid w:val="004C2F6A"/>
    <w:rsid w:val="004C5338"/>
    <w:rsid w:val="004D2D92"/>
    <w:rsid w:val="004D3209"/>
    <w:rsid w:val="004D4D2A"/>
    <w:rsid w:val="004D5F0A"/>
    <w:rsid w:val="004E042F"/>
    <w:rsid w:val="004E550F"/>
    <w:rsid w:val="004E7F6F"/>
    <w:rsid w:val="004F32AF"/>
    <w:rsid w:val="004F5382"/>
    <w:rsid w:val="004F6469"/>
    <w:rsid w:val="004F6C73"/>
    <w:rsid w:val="005009AF"/>
    <w:rsid w:val="00501395"/>
    <w:rsid w:val="00503FD6"/>
    <w:rsid w:val="00507227"/>
    <w:rsid w:val="00510ED0"/>
    <w:rsid w:val="00513C41"/>
    <w:rsid w:val="00514C2C"/>
    <w:rsid w:val="00520241"/>
    <w:rsid w:val="00520F3F"/>
    <w:rsid w:val="00522FD9"/>
    <w:rsid w:val="00523FCC"/>
    <w:rsid w:val="005243A0"/>
    <w:rsid w:val="0052522E"/>
    <w:rsid w:val="00530650"/>
    <w:rsid w:val="005309F8"/>
    <w:rsid w:val="0054000C"/>
    <w:rsid w:val="00541F71"/>
    <w:rsid w:val="00542094"/>
    <w:rsid w:val="005424BC"/>
    <w:rsid w:val="00550351"/>
    <w:rsid w:val="005551C0"/>
    <w:rsid w:val="0055787F"/>
    <w:rsid w:val="0056242F"/>
    <w:rsid w:val="005639D6"/>
    <w:rsid w:val="00566767"/>
    <w:rsid w:val="005671CB"/>
    <w:rsid w:val="00570987"/>
    <w:rsid w:val="00571122"/>
    <w:rsid w:val="00572438"/>
    <w:rsid w:val="00572570"/>
    <w:rsid w:val="0057270A"/>
    <w:rsid w:val="00572FD3"/>
    <w:rsid w:val="005734C0"/>
    <w:rsid w:val="005844CB"/>
    <w:rsid w:val="005845D8"/>
    <w:rsid w:val="0058713F"/>
    <w:rsid w:val="00590897"/>
    <w:rsid w:val="00593318"/>
    <w:rsid w:val="00593A73"/>
    <w:rsid w:val="00593AA1"/>
    <w:rsid w:val="00593BD0"/>
    <w:rsid w:val="00595D42"/>
    <w:rsid w:val="00595DB8"/>
    <w:rsid w:val="005A13A4"/>
    <w:rsid w:val="005A14D3"/>
    <w:rsid w:val="005A3F19"/>
    <w:rsid w:val="005A51AB"/>
    <w:rsid w:val="005A7A00"/>
    <w:rsid w:val="005A7C61"/>
    <w:rsid w:val="005A7DF3"/>
    <w:rsid w:val="005B1668"/>
    <w:rsid w:val="005B2679"/>
    <w:rsid w:val="005B3EC9"/>
    <w:rsid w:val="005B411E"/>
    <w:rsid w:val="005B5CBE"/>
    <w:rsid w:val="005B6E4C"/>
    <w:rsid w:val="005C0A1B"/>
    <w:rsid w:val="005C38E5"/>
    <w:rsid w:val="005C5A86"/>
    <w:rsid w:val="005D012E"/>
    <w:rsid w:val="005D252E"/>
    <w:rsid w:val="005D4602"/>
    <w:rsid w:val="005D5587"/>
    <w:rsid w:val="005D59E6"/>
    <w:rsid w:val="005D5EC7"/>
    <w:rsid w:val="005D79A6"/>
    <w:rsid w:val="005D7AE5"/>
    <w:rsid w:val="005E0413"/>
    <w:rsid w:val="005E19C6"/>
    <w:rsid w:val="005E374C"/>
    <w:rsid w:val="005E4CAB"/>
    <w:rsid w:val="005E4F11"/>
    <w:rsid w:val="005E5D50"/>
    <w:rsid w:val="005E6495"/>
    <w:rsid w:val="005E7D7D"/>
    <w:rsid w:val="005F23F7"/>
    <w:rsid w:val="005F2695"/>
    <w:rsid w:val="005F3971"/>
    <w:rsid w:val="005F4DDD"/>
    <w:rsid w:val="005F530A"/>
    <w:rsid w:val="005F5B21"/>
    <w:rsid w:val="005F6CD9"/>
    <w:rsid w:val="005F780E"/>
    <w:rsid w:val="005F7943"/>
    <w:rsid w:val="00600475"/>
    <w:rsid w:val="00603E09"/>
    <w:rsid w:val="00604571"/>
    <w:rsid w:val="00605575"/>
    <w:rsid w:val="006065CA"/>
    <w:rsid w:val="00607A7B"/>
    <w:rsid w:val="0061095F"/>
    <w:rsid w:val="00610C0D"/>
    <w:rsid w:val="006110A8"/>
    <w:rsid w:val="0061268D"/>
    <w:rsid w:val="00614A2B"/>
    <w:rsid w:val="00617E53"/>
    <w:rsid w:val="00617F26"/>
    <w:rsid w:val="00621669"/>
    <w:rsid w:val="006218A5"/>
    <w:rsid w:val="00623E89"/>
    <w:rsid w:val="00625036"/>
    <w:rsid w:val="00626E16"/>
    <w:rsid w:val="00631B22"/>
    <w:rsid w:val="00633120"/>
    <w:rsid w:val="00633A66"/>
    <w:rsid w:val="00634253"/>
    <w:rsid w:val="00635349"/>
    <w:rsid w:val="00635DB6"/>
    <w:rsid w:val="006401DA"/>
    <w:rsid w:val="00650AE0"/>
    <w:rsid w:val="0065108E"/>
    <w:rsid w:val="006535EB"/>
    <w:rsid w:val="00653618"/>
    <w:rsid w:val="00654D3D"/>
    <w:rsid w:val="0065687C"/>
    <w:rsid w:val="0065708C"/>
    <w:rsid w:val="00661293"/>
    <w:rsid w:val="00661F5F"/>
    <w:rsid w:val="00663077"/>
    <w:rsid w:val="0066321E"/>
    <w:rsid w:val="006645D9"/>
    <w:rsid w:val="00665433"/>
    <w:rsid w:val="006654FC"/>
    <w:rsid w:val="00667852"/>
    <w:rsid w:val="006678D5"/>
    <w:rsid w:val="00667926"/>
    <w:rsid w:val="006716C3"/>
    <w:rsid w:val="00676947"/>
    <w:rsid w:val="00676E16"/>
    <w:rsid w:val="00681A9F"/>
    <w:rsid w:val="00683902"/>
    <w:rsid w:val="00685E94"/>
    <w:rsid w:val="00686887"/>
    <w:rsid w:val="00690269"/>
    <w:rsid w:val="0069230E"/>
    <w:rsid w:val="006940FD"/>
    <w:rsid w:val="00694132"/>
    <w:rsid w:val="0069540F"/>
    <w:rsid w:val="00697BD9"/>
    <w:rsid w:val="006A3DBA"/>
    <w:rsid w:val="006A54E9"/>
    <w:rsid w:val="006A7624"/>
    <w:rsid w:val="006B0063"/>
    <w:rsid w:val="006B0C11"/>
    <w:rsid w:val="006B1B7C"/>
    <w:rsid w:val="006B1B83"/>
    <w:rsid w:val="006B2F91"/>
    <w:rsid w:val="006B46C5"/>
    <w:rsid w:val="006B47A1"/>
    <w:rsid w:val="006B7197"/>
    <w:rsid w:val="006C0AEA"/>
    <w:rsid w:val="006C150E"/>
    <w:rsid w:val="006C223F"/>
    <w:rsid w:val="006C5ADD"/>
    <w:rsid w:val="006D1733"/>
    <w:rsid w:val="006D1F22"/>
    <w:rsid w:val="006D3954"/>
    <w:rsid w:val="006D550E"/>
    <w:rsid w:val="006D55E3"/>
    <w:rsid w:val="006D6EC1"/>
    <w:rsid w:val="006D70EA"/>
    <w:rsid w:val="006E0571"/>
    <w:rsid w:val="006E4504"/>
    <w:rsid w:val="006E557F"/>
    <w:rsid w:val="006F029C"/>
    <w:rsid w:val="006F1C50"/>
    <w:rsid w:val="006F2685"/>
    <w:rsid w:val="006F275B"/>
    <w:rsid w:val="006F41D9"/>
    <w:rsid w:val="006F52F3"/>
    <w:rsid w:val="006F5EE7"/>
    <w:rsid w:val="006F76D5"/>
    <w:rsid w:val="007005EC"/>
    <w:rsid w:val="00700A77"/>
    <w:rsid w:val="00705B5E"/>
    <w:rsid w:val="0070697B"/>
    <w:rsid w:val="00707779"/>
    <w:rsid w:val="00707E5D"/>
    <w:rsid w:val="0071174C"/>
    <w:rsid w:val="00711EF7"/>
    <w:rsid w:val="00712DB2"/>
    <w:rsid w:val="007155D4"/>
    <w:rsid w:val="00716A15"/>
    <w:rsid w:val="00716A80"/>
    <w:rsid w:val="007176E0"/>
    <w:rsid w:val="00717F9E"/>
    <w:rsid w:val="00722348"/>
    <w:rsid w:val="007303F1"/>
    <w:rsid w:val="00730FEA"/>
    <w:rsid w:val="00734BF3"/>
    <w:rsid w:val="007352F4"/>
    <w:rsid w:val="00735D4D"/>
    <w:rsid w:val="007362FC"/>
    <w:rsid w:val="007406A9"/>
    <w:rsid w:val="0074071E"/>
    <w:rsid w:val="00743FF0"/>
    <w:rsid w:val="00744243"/>
    <w:rsid w:val="00745F06"/>
    <w:rsid w:val="0074616C"/>
    <w:rsid w:val="00751A3B"/>
    <w:rsid w:val="00752B3E"/>
    <w:rsid w:val="007538A0"/>
    <w:rsid w:val="007552FB"/>
    <w:rsid w:val="007566B4"/>
    <w:rsid w:val="00756BD0"/>
    <w:rsid w:val="007602E5"/>
    <w:rsid w:val="00762122"/>
    <w:rsid w:val="00764D58"/>
    <w:rsid w:val="007659FA"/>
    <w:rsid w:val="00765A5B"/>
    <w:rsid w:val="00766438"/>
    <w:rsid w:val="00766989"/>
    <w:rsid w:val="00770FEC"/>
    <w:rsid w:val="00772D1B"/>
    <w:rsid w:val="00772D9E"/>
    <w:rsid w:val="007749C6"/>
    <w:rsid w:val="00774D4F"/>
    <w:rsid w:val="00775985"/>
    <w:rsid w:val="00775D32"/>
    <w:rsid w:val="007761D1"/>
    <w:rsid w:val="0077655B"/>
    <w:rsid w:val="00780A19"/>
    <w:rsid w:val="00780D0C"/>
    <w:rsid w:val="0078213F"/>
    <w:rsid w:val="00784654"/>
    <w:rsid w:val="007871AE"/>
    <w:rsid w:val="007875D2"/>
    <w:rsid w:val="007905F9"/>
    <w:rsid w:val="00791B4B"/>
    <w:rsid w:val="007943F6"/>
    <w:rsid w:val="00795A51"/>
    <w:rsid w:val="00795F32"/>
    <w:rsid w:val="00797E2B"/>
    <w:rsid w:val="007A03B9"/>
    <w:rsid w:val="007A132C"/>
    <w:rsid w:val="007A1511"/>
    <w:rsid w:val="007A15D7"/>
    <w:rsid w:val="007A3E14"/>
    <w:rsid w:val="007A646B"/>
    <w:rsid w:val="007B053B"/>
    <w:rsid w:val="007B0E1A"/>
    <w:rsid w:val="007B1982"/>
    <w:rsid w:val="007B2177"/>
    <w:rsid w:val="007B2523"/>
    <w:rsid w:val="007B2B45"/>
    <w:rsid w:val="007B34EA"/>
    <w:rsid w:val="007B3B42"/>
    <w:rsid w:val="007B3CEC"/>
    <w:rsid w:val="007B4D11"/>
    <w:rsid w:val="007B5343"/>
    <w:rsid w:val="007B7DCA"/>
    <w:rsid w:val="007C1AC3"/>
    <w:rsid w:val="007C3298"/>
    <w:rsid w:val="007C4184"/>
    <w:rsid w:val="007C5788"/>
    <w:rsid w:val="007C5D13"/>
    <w:rsid w:val="007C708C"/>
    <w:rsid w:val="007D2B0E"/>
    <w:rsid w:val="007D5AAA"/>
    <w:rsid w:val="007D5E18"/>
    <w:rsid w:val="007E0599"/>
    <w:rsid w:val="007E07B7"/>
    <w:rsid w:val="007E0A9A"/>
    <w:rsid w:val="007E0DFB"/>
    <w:rsid w:val="007E4A76"/>
    <w:rsid w:val="007E4C51"/>
    <w:rsid w:val="007E5046"/>
    <w:rsid w:val="007E5580"/>
    <w:rsid w:val="007E74A7"/>
    <w:rsid w:val="007E7967"/>
    <w:rsid w:val="007F3421"/>
    <w:rsid w:val="007F3DCE"/>
    <w:rsid w:val="007F5A96"/>
    <w:rsid w:val="00800643"/>
    <w:rsid w:val="0080150A"/>
    <w:rsid w:val="00801CA5"/>
    <w:rsid w:val="00801D20"/>
    <w:rsid w:val="00801F7A"/>
    <w:rsid w:val="0080373C"/>
    <w:rsid w:val="008037BD"/>
    <w:rsid w:val="00805C9C"/>
    <w:rsid w:val="00805F25"/>
    <w:rsid w:val="00807139"/>
    <w:rsid w:val="00811CEE"/>
    <w:rsid w:val="00812C20"/>
    <w:rsid w:val="00814B57"/>
    <w:rsid w:val="008151E5"/>
    <w:rsid w:val="00815B3B"/>
    <w:rsid w:val="00816783"/>
    <w:rsid w:val="0081724D"/>
    <w:rsid w:val="00820798"/>
    <w:rsid w:val="00831500"/>
    <w:rsid w:val="00832331"/>
    <w:rsid w:val="00835F5B"/>
    <w:rsid w:val="008361F5"/>
    <w:rsid w:val="00836687"/>
    <w:rsid w:val="008370E4"/>
    <w:rsid w:val="0084175B"/>
    <w:rsid w:val="008433A6"/>
    <w:rsid w:val="00843CD8"/>
    <w:rsid w:val="00844B02"/>
    <w:rsid w:val="00844B17"/>
    <w:rsid w:val="00844D00"/>
    <w:rsid w:val="00844D8E"/>
    <w:rsid w:val="008467D6"/>
    <w:rsid w:val="008468FD"/>
    <w:rsid w:val="00847294"/>
    <w:rsid w:val="00847565"/>
    <w:rsid w:val="00851141"/>
    <w:rsid w:val="00851912"/>
    <w:rsid w:val="00851DCC"/>
    <w:rsid w:val="00854D8C"/>
    <w:rsid w:val="00855F4F"/>
    <w:rsid w:val="00856307"/>
    <w:rsid w:val="00857C03"/>
    <w:rsid w:val="008608D0"/>
    <w:rsid w:val="00860DEC"/>
    <w:rsid w:val="00862E28"/>
    <w:rsid w:val="008653C2"/>
    <w:rsid w:val="00865D4B"/>
    <w:rsid w:val="008667E6"/>
    <w:rsid w:val="0086696F"/>
    <w:rsid w:val="00866983"/>
    <w:rsid w:val="00870E93"/>
    <w:rsid w:val="00871600"/>
    <w:rsid w:val="008729E4"/>
    <w:rsid w:val="00872D9C"/>
    <w:rsid w:val="00876395"/>
    <w:rsid w:val="00881FBF"/>
    <w:rsid w:val="008825E8"/>
    <w:rsid w:val="008853C9"/>
    <w:rsid w:val="00892038"/>
    <w:rsid w:val="008944C5"/>
    <w:rsid w:val="00896DF0"/>
    <w:rsid w:val="00897AF6"/>
    <w:rsid w:val="00897AF7"/>
    <w:rsid w:val="008A38B9"/>
    <w:rsid w:val="008A51CC"/>
    <w:rsid w:val="008A69AC"/>
    <w:rsid w:val="008A6E42"/>
    <w:rsid w:val="008B0CCB"/>
    <w:rsid w:val="008B1FCD"/>
    <w:rsid w:val="008B38B9"/>
    <w:rsid w:val="008B564E"/>
    <w:rsid w:val="008B76AC"/>
    <w:rsid w:val="008B7B42"/>
    <w:rsid w:val="008C167C"/>
    <w:rsid w:val="008C27F0"/>
    <w:rsid w:val="008C2FB2"/>
    <w:rsid w:val="008C30C0"/>
    <w:rsid w:val="008C3982"/>
    <w:rsid w:val="008C3CB8"/>
    <w:rsid w:val="008C4867"/>
    <w:rsid w:val="008C65A3"/>
    <w:rsid w:val="008D1C0F"/>
    <w:rsid w:val="008D2A60"/>
    <w:rsid w:val="008D4F9B"/>
    <w:rsid w:val="008D6F45"/>
    <w:rsid w:val="008E32C7"/>
    <w:rsid w:val="008E32D3"/>
    <w:rsid w:val="008E4C22"/>
    <w:rsid w:val="008E5942"/>
    <w:rsid w:val="008E5EAF"/>
    <w:rsid w:val="008F293B"/>
    <w:rsid w:val="008F487B"/>
    <w:rsid w:val="008F500D"/>
    <w:rsid w:val="008F60C7"/>
    <w:rsid w:val="008F6997"/>
    <w:rsid w:val="00900798"/>
    <w:rsid w:val="009012CD"/>
    <w:rsid w:val="0090657F"/>
    <w:rsid w:val="00906853"/>
    <w:rsid w:val="009108CE"/>
    <w:rsid w:val="00910AE7"/>
    <w:rsid w:val="009144BD"/>
    <w:rsid w:val="00920D3B"/>
    <w:rsid w:val="0092394E"/>
    <w:rsid w:val="00923C2D"/>
    <w:rsid w:val="00924D9D"/>
    <w:rsid w:val="009254C1"/>
    <w:rsid w:val="0092590C"/>
    <w:rsid w:val="009266A8"/>
    <w:rsid w:val="00926CD5"/>
    <w:rsid w:val="00931010"/>
    <w:rsid w:val="00932844"/>
    <w:rsid w:val="00933C87"/>
    <w:rsid w:val="00933F5E"/>
    <w:rsid w:val="0093489B"/>
    <w:rsid w:val="00937290"/>
    <w:rsid w:val="00937FB3"/>
    <w:rsid w:val="00940945"/>
    <w:rsid w:val="00940B90"/>
    <w:rsid w:val="009413DA"/>
    <w:rsid w:val="00941B03"/>
    <w:rsid w:val="00941D60"/>
    <w:rsid w:val="009423B6"/>
    <w:rsid w:val="00943926"/>
    <w:rsid w:val="0094398D"/>
    <w:rsid w:val="00944D4B"/>
    <w:rsid w:val="009503EF"/>
    <w:rsid w:val="00950D54"/>
    <w:rsid w:val="0095209B"/>
    <w:rsid w:val="0095229A"/>
    <w:rsid w:val="0095335C"/>
    <w:rsid w:val="00953E1E"/>
    <w:rsid w:val="00955F17"/>
    <w:rsid w:val="00956389"/>
    <w:rsid w:val="00956780"/>
    <w:rsid w:val="009628D3"/>
    <w:rsid w:val="00963391"/>
    <w:rsid w:val="00965659"/>
    <w:rsid w:val="00965902"/>
    <w:rsid w:val="0096638A"/>
    <w:rsid w:val="009673D4"/>
    <w:rsid w:val="009723D2"/>
    <w:rsid w:val="00974CAD"/>
    <w:rsid w:val="009815C7"/>
    <w:rsid w:val="00981C81"/>
    <w:rsid w:val="00981E28"/>
    <w:rsid w:val="00983B54"/>
    <w:rsid w:val="00983E76"/>
    <w:rsid w:val="00985B3F"/>
    <w:rsid w:val="009863C6"/>
    <w:rsid w:val="00992FC9"/>
    <w:rsid w:val="009947DA"/>
    <w:rsid w:val="00997AD2"/>
    <w:rsid w:val="009A0F8C"/>
    <w:rsid w:val="009A2F6F"/>
    <w:rsid w:val="009A4061"/>
    <w:rsid w:val="009A7242"/>
    <w:rsid w:val="009B17AD"/>
    <w:rsid w:val="009B233F"/>
    <w:rsid w:val="009B5CAC"/>
    <w:rsid w:val="009B650F"/>
    <w:rsid w:val="009B707F"/>
    <w:rsid w:val="009B7141"/>
    <w:rsid w:val="009C07A5"/>
    <w:rsid w:val="009C0950"/>
    <w:rsid w:val="009C1951"/>
    <w:rsid w:val="009C1D2F"/>
    <w:rsid w:val="009C3572"/>
    <w:rsid w:val="009C521E"/>
    <w:rsid w:val="009C5F46"/>
    <w:rsid w:val="009C61E0"/>
    <w:rsid w:val="009C7C64"/>
    <w:rsid w:val="009D0D71"/>
    <w:rsid w:val="009D32F2"/>
    <w:rsid w:val="009D48AE"/>
    <w:rsid w:val="009D4CC7"/>
    <w:rsid w:val="009D5834"/>
    <w:rsid w:val="009D62BA"/>
    <w:rsid w:val="009D7A0E"/>
    <w:rsid w:val="009E1D08"/>
    <w:rsid w:val="009E49D3"/>
    <w:rsid w:val="009F0234"/>
    <w:rsid w:val="009F0881"/>
    <w:rsid w:val="009F270C"/>
    <w:rsid w:val="009F27AC"/>
    <w:rsid w:val="009F60BE"/>
    <w:rsid w:val="009F7514"/>
    <w:rsid w:val="00A000CD"/>
    <w:rsid w:val="00A0175A"/>
    <w:rsid w:val="00A017A4"/>
    <w:rsid w:val="00A02446"/>
    <w:rsid w:val="00A02A0E"/>
    <w:rsid w:val="00A05E73"/>
    <w:rsid w:val="00A06D0A"/>
    <w:rsid w:val="00A1074E"/>
    <w:rsid w:val="00A1168A"/>
    <w:rsid w:val="00A1271F"/>
    <w:rsid w:val="00A12825"/>
    <w:rsid w:val="00A16CD8"/>
    <w:rsid w:val="00A174E7"/>
    <w:rsid w:val="00A17C1D"/>
    <w:rsid w:val="00A20078"/>
    <w:rsid w:val="00A201B4"/>
    <w:rsid w:val="00A21046"/>
    <w:rsid w:val="00A24048"/>
    <w:rsid w:val="00A258B1"/>
    <w:rsid w:val="00A31874"/>
    <w:rsid w:val="00A32BFB"/>
    <w:rsid w:val="00A35142"/>
    <w:rsid w:val="00A359D2"/>
    <w:rsid w:val="00A376A3"/>
    <w:rsid w:val="00A37991"/>
    <w:rsid w:val="00A4091B"/>
    <w:rsid w:val="00A427DE"/>
    <w:rsid w:val="00A44744"/>
    <w:rsid w:val="00A5008F"/>
    <w:rsid w:val="00A507A9"/>
    <w:rsid w:val="00A52DD1"/>
    <w:rsid w:val="00A55E28"/>
    <w:rsid w:val="00A56B83"/>
    <w:rsid w:val="00A60832"/>
    <w:rsid w:val="00A60F6C"/>
    <w:rsid w:val="00A61F80"/>
    <w:rsid w:val="00A637AE"/>
    <w:rsid w:val="00A67A6C"/>
    <w:rsid w:val="00A744C7"/>
    <w:rsid w:val="00A779EA"/>
    <w:rsid w:val="00A80728"/>
    <w:rsid w:val="00A80FDD"/>
    <w:rsid w:val="00A828CF"/>
    <w:rsid w:val="00A82BC2"/>
    <w:rsid w:val="00A84994"/>
    <w:rsid w:val="00A86D44"/>
    <w:rsid w:val="00A90654"/>
    <w:rsid w:val="00A963EF"/>
    <w:rsid w:val="00A96983"/>
    <w:rsid w:val="00A97FB5"/>
    <w:rsid w:val="00AA080D"/>
    <w:rsid w:val="00AA17A9"/>
    <w:rsid w:val="00AA3CA1"/>
    <w:rsid w:val="00AA4865"/>
    <w:rsid w:val="00AA4D26"/>
    <w:rsid w:val="00AA510D"/>
    <w:rsid w:val="00AA77CC"/>
    <w:rsid w:val="00AB0E4C"/>
    <w:rsid w:val="00AB16E8"/>
    <w:rsid w:val="00AB3003"/>
    <w:rsid w:val="00AB3E11"/>
    <w:rsid w:val="00AB5225"/>
    <w:rsid w:val="00AB5C38"/>
    <w:rsid w:val="00AB61A2"/>
    <w:rsid w:val="00AC27A0"/>
    <w:rsid w:val="00AD0AD0"/>
    <w:rsid w:val="00AD17F2"/>
    <w:rsid w:val="00AD2544"/>
    <w:rsid w:val="00AD3741"/>
    <w:rsid w:val="00AD4A19"/>
    <w:rsid w:val="00AD4AC7"/>
    <w:rsid w:val="00AD4ECD"/>
    <w:rsid w:val="00AD5CD2"/>
    <w:rsid w:val="00AD7872"/>
    <w:rsid w:val="00AE22A1"/>
    <w:rsid w:val="00AE2D40"/>
    <w:rsid w:val="00AE4B22"/>
    <w:rsid w:val="00AE54E3"/>
    <w:rsid w:val="00AE575A"/>
    <w:rsid w:val="00AE5F6E"/>
    <w:rsid w:val="00AE6474"/>
    <w:rsid w:val="00AF047F"/>
    <w:rsid w:val="00AF17CF"/>
    <w:rsid w:val="00AF5342"/>
    <w:rsid w:val="00AF5A24"/>
    <w:rsid w:val="00AF5BF2"/>
    <w:rsid w:val="00B0035E"/>
    <w:rsid w:val="00B010F9"/>
    <w:rsid w:val="00B018F8"/>
    <w:rsid w:val="00B05065"/>
    <w:rsid w:val="00B058EF"/>
    <w:rsid w:val="00B073A5"/>
    <w:rsid w:val="00B115BE"/>
    <w:rsid w:val="00B11617"/>
    <w:rsid w:val="00B15B4C"/>
    <w:rsid w:val="00B16FB1"/>
    <w:rsid w:val="00B21472"/>
    <w:rsid w:val="00B215C5"/>
    <w:rsid w:val="00B23037"/>
    <w:rsid w:val="00B25AD3"/>
    <w:rsid w:val="00B30794"/>
    <w:rsid w:val="00B30F7F"/>
    <w:rsid w:val="00B30FF9"/>
    <w:rsid w:val="00B31E40"/>
    <w:rsid w:val="00B32116"/>
    <w:rsid w:val="00B33F0E"/>
    <w:rsid w:val="00B345D0"/>
    <w:rsid w:val="00B357A9"/>
    <w:rsid w:val="00B35A3F"/>
    <w:rsid w:val="00B433C2"/>
    <w:rsid w:val="00B44535"/>
    <w:rsid w:val="00B46861"/>
    <w:rsid w:val="00B46BCB"/>
    <w:rsid w:val="00B47CED"/>
    <w:rsid w:val="00B5073C"/>
    <w:rsid w:val="00B51438"/>
    <w:rsid w:val="00B53F59"/>
    <w:rsid w:val="00B60E68"/>
    <w:rsid w:val="00B63111"/>
    <w:rsid w:val="00B63F64"/>
    <w:rsid w:val="00B6437B"/>
    <w:rsid w:val="00B70752"/>
    <w:rsid w:val="00B709FD"/>
    <w:rsid w:val="00B717BF"/>
    <w:rsid w:val="00B73023"/>
    <w:rsid w:val="00B7423E"/>
    <w:rsid w:val="00B755C9"/>
    <w:rsid w:val="00B804D4"/>
    <w:rsid w:val="00B82040"/>
    <w:rsid w:val="00B82859"/>
    <w:rsid w:val="00B83EEF"/>
    <w:rsid w:val="00B8561C"/>
    <w:rsid w:val="00B8730A"/>
    <w:rsid w:val="00B87368"/>
    <w:rsid w:val="00B8742C"/>
    <w:rsid w:val="00B911D1"/>
    <w:rsid w:val="00B91AE1"/>
    <w:rsid w:val="00B95C13"/>
    <w:rsid w:val="00B97279"/>
    <w:rsid w:val="00BA01B0"/>
    <w:rsid w:val="00BA1C2C"/>
    <w:rsid w:val="00BA441D"/>
    <w:rsid w:val="00BA7246"/>
    <w:rsid w:val="00BB016B"/>
    <w:rsid w:val="00BB1016"/>
    <w:rsid w:val="00BB16AB"/>
    <w:rsid w:val="00BB5C5F"/>
    <w:rsid w:val="00BB6221"/>
    <w:rsid w:val="00BB75A4"/>
    <w:rsid w:val="00BC186C"/>
    <w:rsid w:val="00BC1CE4"/>
    <w:rsid w:val="00BC42A2"/>
    <w:rsid w:val="00BC4964"/>
    <w:rsid w:val="00BD0740"/>
    <w:rsid w:val="00BD0D28"/>
    <w:rsid w:val="00BD22B0"/>
    <w:rsid w:val="00BD50D3"/>
    <w:rsid w:val="00BD6B8C"/>
    <w:rsid w:val="00BE244D"/>
    <w:rsid w:val="00BE2B19"/>
    <w:rsid w:val="00BE4187"/>
    <w:rsid w:val="00BE58F0"/>
    <w:rsid w:val="00BF43D6"/>
    <w:rsid w:val="00C0034C"/>
    <w:rsid w:val="00C016C0"/>
    <w:rsid w:val="00C03E67"/>
    <w:rsid w:val="00C03EC5"/>
    <w:rsid w:val="00C04BF4"/>
    <w:rsid w:val="00C0577E"/>
    <w:rsid w:val="00C0737B"/>
    <w:rsid w:val="00C07ABF"/>
    <w:rsid w:val="00C10712"/>
    <w:rsid w:val="00C10E9B"/>
    <w:rsid w:val="00C110DB"/>
    <w:rsid w:val="00C12542"/>
    <w:rsid w:val="00C1364A"/>
    <w:rsid w:val="00C14528"/>
    <w:rsid w:val="00C1498D"/>
    <w:rsid w:val="00C14A84"/>
    <w:rsid w:val="00C14BAC"/>
    <w:rsid w:val="00C1630F"/>
    <w:rsid w:val="00C17763"/>
    <w:rsid w:val="00C20572"/>
    <w:rsid w:val="00C21676"/>
    <w:rsid w:val="00C21FF1"/>
    <w:rsid w:val="00C2536F"/>
    <w:rsid w:val="00C25A1A"/>
    <w:rsid w:val="00C277E3"/>
    <w:rsid w:val="00C3428A"/>
    <w:rsid w:val="00C36BDC"/>
    <w:rsid w:val="00C36DA0"/>
    <w:rsid w:val="00C37575"/>
    <w:rsid w:val="00C4081A"/>
    <w:rsid w:val="00C41010"/>
    <w:rsid w:val="00C47914"/>
    <w:rsid w:val="00C52688"/>
    <w:rsid w:val="00C533D9"/>
    <w:rsid w:val="00C559DC"/>
    <w:rsid w:val="00C5659A"/>
    <w:rsid w:val="00C57188"/>
    <w:rsid w:val="00C57BE1"/>
    <w:rsid w:val="00C609CF"/>
    <w:rsid w:val="00C62C36"/>
    <w:rsid w:val="00C64B7B"/>
    <w:rsid w:val="00C67662"/>
    <w:rsid w:val="00C70987"/>
    <w:rsid w:val="00C70F65"/>
    <w:rsid w:val="00C72613"/>
    <w:rsid w:val="00C72A2C"/>
    <w:rsid w:val="00C766A3"/>
    <w:rsid w:val="00C76D8B"/>
    <w:rsid w:val="00C77D39"/>
    <w:rsid w:val="00C80294"/>
    <w:rsid w:val="00C8147F"/>
    <w:rsid w:val="00C81EAA"/>
    <w:rsid w:val="00C83133"/>
    <w:rsid w:val="00C83F66"/>
    <w:rsid w:val="00C8455A"/>
    <w:rsid w:val="00C8624D"/>
    <w:rsid w:val="00C86F60"/>
    <w:rsid w:val="00C87943"/>
    <w:rsid w:val="00C91D9F"/>
    <w:rsid w:val="00C92CF3"/>
    <w:rsid w:val="00C97718"/>
    <w:rsid w:val="00C97AAC"/>
    <w:rsid w:val="00CA053D"/>
    <w:rsid w:val="00CA173C"/>
    <w:rsid w:val="00CA4F46"/>
    <w:rsid w:val="00CA661D"/>
    <w:rsid w:val="00CB06D7"/>
    <w:rsid w:val="00CB0A75"/>
    <w:rsid w:val="00CB2D5A"/>
    <w:rsid w:val="00CB67B5"/>
    <w:rsid w:val="00CB7309"/>
    <w:rsid w:val="00CC13F7"/>
    <w:rsid w:val="00CC26E6"/>
    <w:rsid w:val="00CC389C"/>
    <w:rsid w:val="00CC5F58"/>
    <w:rsid w:val="00CD0EDA"/>
    <w:rsid w:val="00CD250D"/>
    <w:rsid w:val="00CD2FC8"/>
    <w:rsid w:val="00CD3BE9"/>
    <w:rsid w:val="00CD3D3B"/>
    <w:rsid w:val="00CD3E4C"/>
    <w:rsid w:val="00CD4D99"/>
    <w:rsid w:val="00CE0649"/>
    <w:rsid w:val="00CE0B61"/>
    <w:rsid w:val="00CE24B1"/>
    <w:rsid w:val="00CE2F28"/>
    <w:rsid w:val="00CE347A"/>
    <w:rsid w:val="00CE38DA"/>
    <w:rsid w:val="00CE79E7"/>
    <w:rsid w:val="00CF1956"/>
    <w:rsid w:val="00CF1A50"/>
    <w:rsid w:val="00CF248C"/>
    <w:rsid w:val="00CF4B7D"/>
    <w:rsid w:val="00CF4E89"/>
    <w:rsid w:val="00CF5271"/>
    <w:rsid w:val="00CF6FA5"/>
    <w:rsid w:val="00D01872"/>
    <w:rsid w:val="00D020E4"/>
    <w:rsid w:val="00D029BA"/>
    <w:rsid w:val="00D051F9"/>
    <w:rsid w:val="00D06573"/>
    <w:rsid w:val="00D06A46"/>
    <w:rsid w:val="00D07323"/>
    <w:rsid w:val="00D07396"/>
    <w:rsid w:val="00D07859"/>
    <w:rsid w:val="00D135E5"/>
    <w:rsid w:val="00D17D88"/>
    <w:rsid w:val="00D25A0C"/>
    <w:rsid w:val="00D26437"/>
    <w:rsid w:val="00D26503"/>
    <w:rsid w:val="00D27211"/>
    <w:rsid w:val="00D3333B"/>
    <w:rsid w:val="00D36009"/>
    <w:rsid w:val="00D42E4C"/>
    <w:rsid w:val="00D43BDB"/>
    <w:rsid w:val="00D43CE6"/>
    <w:rsid w:val="00D45512"/>
    <w:rsid w:val="00D56D6B"/>
    <w:rsid w:val="00D6057A"/>
    <w:rsid w:val="00D60764"/>
    <w:rsid w:val="00D64134"/>
    <w:rsid w:val="00D64BA6"/>
    <w:rsid w:val="00D64F7C"/>
    <w:rsid w:val="00D66F13"/>
    <w:rsid w:val="00D7105F"/>
    <w:rsid w:val="00D71981"/>
    <w:rsid w:val="00D71DB5"/>
    <w:rsid w:val="00D726AC"/>
    <w:rsid w:val="00D726D6"/>
    <w:rsid w:val="00D7383D"/>
    <w:rsid w:val="00D73AA9"/>
    <w:rsid w:val="00D74D41"/>
    <w:rsid w:val="00D74F27"/>
    <w:rsid w:val="00D7600C"/>
    <w:rsid w:val="00D76576"/>
    <w:rsid w:val="00D77EA8"/>
    <w:rsid w:val="00D77EEC"/>
    <w:rsid w:val="00D818F7"/>
    <w:rsid w:val="00D819BC"/>
    <w:rsid w:val="00D8332F"/>
    <w:rsid w:val="00D8596E"/>
    <w:rsid w:val="00D86FBF"/>
    <w:rsid w:val="00D9158B"/>
    <w:rsid w:val="00D92B97"/>
    <w:rsid w:val="00D938DB"/>
    <w:rsid w:val="00D93973"/>
    <w:rsid w:val="00D96D63"/>
    <w:rsid w:val="00D97BBB"/>
    <w:rsid w:val="00DA0CD1"/>
    <w:rsid w:val="00DA20E0"/>
    <w:rsid w:val="00DA3D4D"/>
    <w:rsid w:val="00DA5F81"/>
    <w:rsid w:val="00DA6537"/>
    <w:rsid w:val="00DA72DF"/>
    <w:rsid w:val="00DA72F0"/>
    <w:rsid w:val="00DB068B"/>
    <w:rsid w:val="00DB12C7"/>
    <w:rsid w:val="00DB1D83"/>
    <w:rsid w:val="00DB59E9"/>
    <w:rsid w:val="00DB7090"/>
    <w:rsid w:val="00DB72BD"/>
    <w:rsid w:val="00DC1400"/>
    <w:rsid w:val="00DC18FD"/>
    <w:rsid w:val="00DC1D86"/>
    <w:rsid w:val="00DC2946"/>
    <w:rsid w:val="00DC31F3"/>
    <w:rsid w:val="00DC610E"/>
    <w:rsid w:val="00DC683B"/>
    <w:rsid w:val="00DC7408"/>
    <w:rsid w:val="00DC741D"/>
    <w:rsid w:val="00DD2E68"/>
    <w:rsid w:val="00DD3C34"/>
    <w:rsid w:val="00DD59D5"/>
    <w:rsid w:val="00DD5E71"/>
    <w:rsid w:val="00DD700A"/>
    <w:rsid w:val="00DD70F5"/>
    <w:rsid w:val="00DE22CE"/>
    <w:rsid w:val="00DE23DD"/>
    <w:rsid w:val="00DE2994"/>
    <w:rsid w:val="00DE36FC"/>
    <w:rsid w:val="00DE5072"/>
    <w:rsid w:val="00DF033C"/>
    <w:rsid w:val="00DF2A31"/>
    <w:rsid w:val="00DF3562"/>
    <w:rsid w:val="00DF6BC5"/>
    <w:rsid w:val="00DF6DEC"/>
    <w:rsid w:val="00E00E5C"/>
    <w:rsid w:val="00E0241D"/>
    <w:rsid w:val="00E07858"/>
    <w:rsid w:val="00E07884"/>
    <w:rsid w:val="00E11D1C"/>
    <w:rsid w:val="00E11F1E"/>
    <w:rsid w:val="00E13C03"/>
    <w:rsid w:val="00E14180"/>
    <w:rsid w:val="00E1729C"/>
    <w:rsid w:val="00E1769E"/>
    <w:rsid w:val="00E2130B"/>
    <w:rsid w:val="00E22524"/>
    <w:rsid w:val="00E30AD1"/>
    <w:rsid w:val="00E30B2C"/>
    <w:rsid w:val="00E326AB"/>
    <w:rsid w:val="00E33801"/>
    <w:rsid w:val="00E33F52"/>
    <w:rsid w:val="00E3517D"/>
    <w:rsid w:val="00E402BF"/>
    <w:rsid w:val="00E405B5"/>
    <w:rsid w:val="00E40AED"/>
    <w:rsid w:val="00E423AA"/>
    <w:rsid w:val="00E44531"/>
    <w:rsid w:val="00E45099"/>
    <w:rsid w:val="00E474D1"/>
    <w:rsid w:val="00E47849"/>
    <w:rsid w:val="00E50513"/>
    <w:rsid w:val="00E51928"/>
    <w:rsid w:val="00E524D7"/>
    <w:rsid w:val="00E530A0"/>
    <w:rsid w:val="00E54335"/>
    <w:rsid w:val="00E54A54"/>
    <w:rsid w:val="00E56C51"/>
    <w:rsid w:val="00E572E0"/>
    <w:rsid w:val="00E611E1"/>
    <w:rsid w:val="00E640E6"/>
    <w:rsid w:val="00E72016"/>
    <w:rsid w:val="00E735EF"/>
    <w:rsid w:val="00E73A57"/>
    <w:rsid w:val="00E74645"/>
    <w:rsid w:val="00E759E5"/>
    <w:rsid w:val="00E75CEE"/>
    <w:rsid w:val="00E77981"/>
    <w:rsid w:val="00E8006E"/>
    <w:rsid w:val="00E811C8"/>
    <w:rsid w:val="00E82741"/>
    <w:rsid w:val="00E8569B"/>
    <w:rsid w:val="00E879F3"/>
    <w:rsid w:val="00E90154"/>
    <w:rsid w:val="00E909CB"/>
    <w:rsid w:val="00E92856"/>
    <w:rsid w:val="00E93BA1"/>
    <w:rsid w:val="00E93CE3"/>
    <w:rsid w:val="00E95940"/>
    <w:rsid w:val="00E95CE2"/>
    <w:rsid w:val="00E96246"/>
    <w:rsid w:val="00EA26D1"/>
    <w:rsid w:val="00EA6B43"/>
    <w:rsid w:val="00EA7315"/>
    <w:rsid w:val="00EB0318"/>
    <w:rsid w:val="00EB0BD5"/>
    <w:rsid w:val="00EB1175"/>
    <w:rsid w:val="00EB138D"/>
    <w:rsid w:val="00EB2211"/>
    <w:rsid w:val="00EB52CE"/>
    <w:rsid w:val="00EB6AE1"/>
    <w:rsid w:val="00EB7D86"/>
    <w:rsid w:val="00EC0B51"/>
    <w:rsid w:val="00EC1B7D"/>
    <w:rsid w:val="00EC3029"/>
    <w:rsid w:val="00EC550B"/>
    <w:rsid w:val="00EC61C4"/>
    <w:rsid w:val="00EC652E"/>
    <w:rsid w:val="00ED2227"/>
    <w:rsid w:val="00ED227B"/>
    <w:rsid w:val="00ED34F2"/>
    <w:rsid w:val="00ED3E1E"/>
    <w:rsid w:val="00ED4105"/>
    <w:rsid w:val="00ED52D3"/>
    <w:rsid w:val="00ED630B"/>
    <w:rsid w:val="00ED717E"/>
    <w:rsid w:val="00EE2E1F"/>
    <w:rsid w:val="00EE3886"/>
    <w:rsid w:val="00EE47DE"/>
    <w:rsid w:val="00EE52B5"/>
    <w:rsid w:val="00EE6640"/>
    <w:rsid w:val="00EE6860"/>
    <w:rsid w:val="00EE6B29"/>
    <w:rsid w:val="00EE77C0"/>
    <w:rsid w:val="00EE7AD0"/>
    <w:rsid w:val="00EF0006"/>
    <w:rsid w:val="00F00497"/>
    <w:rsid w:val="00F006B6"/>
    <w:rsid w:val="00F02868"/>
    <w:rsid w:val="00F04E31"/>
    <w:rsid w:val="00F05CEA"/>
    <w:rsid w:val="00F10559"/>
    <w:rsid w:val="00F11919"/>
    <w:rsid w:val="00F121D9"/>
    <w:rsid w:val="00F13AD2"/>
    <w:rsid w:val="00F14284"/>
    <w:rsid w:val="00F14C0A"/>
    <w:rsid w:val="00F14F4B"/>
    <w:rsid w:val="00F15F27"/>
    <w:rsid w:val="00F16078"/>
    <w:rsid w:val="00F17249"/>
    <w:rsid w:val="00F241D4"/>
    <w:rsid w:val="00F24CD1"/>
    <w:rsid w:val="00F30769"/>
    <w:rsid w:val="00F32B62"/>
    <w:rsid w:val="00F346E4"/>
    <w:rsid w:val="00F34877"/>
    <w:rsid w:val="00F35BC1"/>
    <w:rsid w:val="00F3712D"/>
    <w:rsid w:val="00F37A79"/>
    <w:rsid w:val="00F41095"/>
    <w:rsid w:val="00F411E9"/>
    <w:rsid w:val="00F45724"/>
    <w:rsid w:val="00F52023"/>
    <w:rsid w:val="00F522BB"/>
    <w:rsid w:val="00F52812"/>
    <w:rsid w:val="00F549EE"/>
    <w:rsid w:val="00F54B5D"/>
    <w:rsid w:val="00F56F1A"/>
    <w:rsid w:val="00F61C24"/>
    <w:rsid w:val="00F62B0C"/>
    <w:rsid w:val="00F63287"/>
    <w:rsid w:val="00F63E53"/>
    <w:rsid w:val="00F65571"/>
    <w:rsid w:val="00F66AE2"/>
    <w:rsid w:val="00F66B61"/>
    <w:rsid w:val="00F70F33"/>
    <w:rsid w:val="00F71758"/>
    <w:rsid w:val="00F71818"/>
    <w:rsid w:val="00F72E97"/>
    <w:rsid w:val="00F72F2A"/>
    <w:rsid w:val="00F75827"/>
    <w:rsid w:val="00F8190D"/>
    <w:rsid w:val="00F83181"/>
    <w:rsid w:val="00F86F96"/>
    <w:rsid w:val="00F941E6"/>
    <w:rsid w:val="00F95E0E"/>
    <w:rsid w:val="00F96A63"/>
    <w:rsid w:val="00F97F8C"/>
    <w:rsid w:val="00FA1A43"/>
    <w:rsid w:val="00FA6851"/>
    <w:rsid w:val="00FA7E4F"/>
    <w:rsid w:val="00FB13E8"/>
    <w:rsid w:val="00FB3ED3"/>
    <w:rsid w:val="00FB46DA"/>
    <w:rsid w:val="00FB489B"/>
    <w:rsid w:val="00FB4EA6"/>
    <w:rsid w:val="00FC3164"/>
    <w:rsid w:val="00FC422B"/>
    <w:rsid w:val="00FC56EF"/>
    <w:rsid w:val="00FC5D58"/>
    <w:rsid w:val="00FC667D"/>
    <w:rsid w:val="00FC71BE"/>
    <w:rsid w:val="00FC72F1"/>
    <w:rsid w:val="00FC7EAB"/>
    <w:rsid w:val="00FD2FA8"/>
    <w:rsid w:val="00FD3EB5"/>
    <w:rsid w:val="00FD4A89"/>
    <w:rsid w:val="00FD7A3D"/>
    <w:rsid w:val="00FE4C6A"/>
    <w:rsid w:val="00FE6541"/>
    <w:rsid w:val="00FF04DD"/>
    <w:rsid w:val="00FF31A3"/>
    <w:rsid w:val="00FF3B8F"/>
    <w:rsid w:val="00FF522F"/>
    <w:rsid w:val="00FF5628"/>
    <w:rsid w:val="00FF575F"/>
    <w:rsid w:val="00FF6887"/>
    <w:rsid w:val="00FF6BCA"/>
    <w:rsid w:val="00FF7074"/>
    <w:rsid w:val="00FF7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92CFE"/>
  <w15:docId w15:val="{CB61B83A-0D88-4B57-B909-090FDB19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3F6"/>
  </w:style>
  <w:style w:type="paragraph" w:styleId="Heading1">
    <w:name w:val="heading 1"/>
    <w:basedOn w:val="Normal"/>
    <w:next w:val="Normal"/>
    <w:link w:val="Heading1Char"/>
    <w:uiPriority w:val="9"/>
    <w:qFormat/>
    <w:rsid w:val="009C1D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1D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1D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456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2536F"/>
    <w:pPr>
      <w:spacing w:after="100"/>
    </w:pPr>
  </w:style>
  <w:style w:type="character" w:styleId="Hyperlink">
    <w:name w:val="Hyperlink"/>
    <w:basedOn w:val="DefaultParagraphFont"/>
    <w:uiPriority w:val="99"/>
    <w:unhideWhenUsed/>
    <w:rsid w:val="00C2536F"/>
    <w:rPr>
      <w:color w:val="0563C1" w:themeColor="hyperlink"/>
      <w:u w:val="single"/>
    </w:rPr>
  </w:style>
  <w:style w:type="character" w:customStyle="1" w:styleId="Heading1Char">
    <w:name w:val="Heading 1 Char"/>
    <w:basedOn w:val="DefaultParagraphFont"/>
    <w:link w:val="Heading1"/>
    <w:uiPriority w:val="9"/>
    <w:rsid w:val="009C1D2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1D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C1D2F"/>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D0698"/>
    <w:rPr>
      <w:b/>
      <w:bCs/>
    </w:rPr>
  </w:style>
  <w:style w:type="paragraph" w:styleId="NormalWeb">
    <w:name w:val="Normal (Web)"/>
    <w:basedOn w:val="Normal"/>
    <w:uiPriority w:val="99"/>
    <w:unhideWhenUsed/>
    <w:rsid w:val="003E6D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070C02"/>
  </w:style>
  <w:style w:type="character" w:styleId="UnresolvedMention">
    <w:name w:val="Unresolved Mention"/>
    <w:basedOn w:val="DefaultParagraphFont"/>
    <w:uiPriority w:val="99"/>
    <w:semiHidden/>
    <w:unhideWhenUsed/>
    <w:rsid w:val="00070C02"/>
    <w:rPr>
      <w:color w:val="605E5C"/>
      <w:shd w:val="clear" w:color="auto" w:fill="E1DFDD"/>
    </w:rPr>
  </w:style>
  <w:style w:type="character" w:customStyle="1" w:styleId="ssrcss-8g95ls-metadatasnippet">
    <w:name w:val="ssrcss-8g95ls-metadatasnippet"/>
    <w:basedOn w:val="DefaultParagraphFont"/>
    <w:rsid w:val="00AB16E8"/>
  </w:style>
  <w:style w:type="paragraph" w:styleId="ListParagraph">
    <w:name w:val="List Paragraph"/>
    <w:basedOn w:val="Normal"/>
    <w:uiPriority w:val="34"/>
    <w:qFormat/>
    <w:rsid w:val="00F32B62"/>
    <w:pPr>
      <w:ind w:left="720"/>
      <w:contextualSpacing/>
    </w:pPr>
  </w:style>
  <w:style w:type="character" w:styleId="FollowedHyperlink">
    <w:name w:val="FollowedHyperlink"/>
    <w:basedOn w:val="DefaultParagraphFont"/>
    <w:uiPriority w:val="99"/>
    <w:semiHidden/>
    <w:unhideWhenUsed/>
    <w:rsid w:val="006F1C50"/>
    <w:rPr>
      <w:color w:val="954F72" w:themeColor="followedHyperlink"/>
      <w:u w:val="single"/>
    </w:rPr>
  </w:style>
  <w:style w:type="character" w:customStyle="1" w:styleId="Heading4Char">
    <w:name w:val="Heading 4 Char"/>
    <w:basedOn w:val="DefaultParagraphFont"/>
    <w:link w:val="Heading4"/>
    <w:uiPriority w:val="9"/>
    <w:semiHidden/>
    <w:rsid w:val="000456E2"/>
    <w:rPr>
      <w:rFonts w:asciiTheme="majorHAnsi" w:eastAsiaTheme="majorEastAsia" w:hAnsiTheme="majorHAnsi" w:cstheme="majorBidi"/>
      <w:i/>
      <w:iCs/>
      <w:color w:val="2F5496" w:themeColor="accent1" w:themeShade="BF"/>
    </w:rPr>
  </w:style>
  <w:style w:type="character" w:customStyle="1" w:styleId="hgkelc">
    <w:name w:val="hgkelc"/>
    <w:basedOn w:val="DefaultParagraphFont"/>
    <w:rsid w:val="003C4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5542">
      <w:bodyDiv w:val="1"/>
      <w:marLeft w:val="0"/>
      <w:marRight w:val="0"/>
      <w:marTop w:val="0"/>
      <w:marBottom w:val="0"/>
      <w:divBdr>
        <w:top w:val="none" w:sz="0" w:space="0" w:color="auto"/>
        <w:left w:val="none" w:sz="0" w:space="0" w:color="auto"/>
        <w:bottom w:val="none" w:sz="0" w:space="0" w:color="auto"/>
        <w:right w:val="none" w:sz="0" w:space="0" w:color="auto"/>
      </w:divBdr>
    </w:div>
    <w:div w:id="286358125">
      <w:bodyDiv w:val="1"/>
      <w:marLeft w:val="0"/>
      <w:marRight w:val="0"/>
      <w:marTop w:val="0"/>
      <w:marBottom w:val="0"/>
      <w:divBdr>
        <w:top w:val="none" w:sz="0" w:space="0" w:color="auto"/>
        <w:left w:val="none" w:sz="0" w:space="0" w:color="auto"/>
        <w:bottom w:val="none" w:sz="0" w:space="0" w:color="auto"/>
        <w:right w:val="none" w:sz="0" w:space="0" w:color="auto"/>
      </w:divBdr>
    </w:div>
    <w:div w:id="355158682">
      <w:bodyDiv w:val="1"/>
      <w:marLeft w:val="0"/>
      <w:marRight w:val="0"/>
      <w:marTop w:val="0"/>
      <w:marBottom w:val="0"/>
      <w:divBdr>
        <w:top w:val="none" w:sz="0" w:space="0" w:color="auto"/>
        <w:left w:val="none" w:sz="0" w:space="0" w:color="auto"/>
        <w:bottom w:val="none" w:sz="0" w:space="0" w:color="auto"/>
        <w:right w:val="none" w:sz="0" w:space="0" w:color="auto"/>
      </w:divBdr>
    </w:div>
    <w:div w:id="423379842">
      <w:bodyDiv w:val="1"/>
      <w:marLeft w:val="0"/>
      <w:marRight w:val="0"/>
      <w:marTop w:val="0"/>
      <w:marBottom w:val="0"/>
      <w:divBdr>
        <w:top w:val="none" w:sz="0" w:space="0" w:color="auto"/>
        <w:left w:val="none" w:sz="0" w:space="0" w:color="auto"/>
        <w:bottom w:val="none" w:sz="0" w:space="0" w:color="auto"/>
        <w:right w:val="none" w:sz="0" w:space="0" w:color="auto"/>
      </w:divBdr>
      <w:divsChild>
        <w:div w:id="346717203">
          <w:marLeft w:val="0"/>
          <w:marRight w:val="0"/>
          <w:marTop w:val="0"/>
          <w:marBottom w:val="0"/>
          <w:divBdr>
            <w:top w:val="none" w:sz="0" w:space="0" w:color="auto"/>
            <w:left w:val="none" w:sz="0" w:space="0" w:color="auto"/>
            <w:bottom w:val="none" w:sz="0" w:space="0" w:color="auto"/>
            <w:right w:val="none" w:sz="0" w:space="0" w:color="auto"/>
          </w:divBdr>
        </w:div>
      </w:divsChild>
    </w:div>
    <w:div w:id="473333493">
      <w:bodyDiv w:val="1"/>
      <w:marLeft w:val="0"/>
      <w:marRight w:val="0"/>
      <w:marTop w:val="0"/>
      <w:marBottom w:val="0"/>
      <w:divBdr>
        <w:top w:val="none" w:sz="0" w:space="0" w:color="auto"/>
        <w:left w:val="none" w:sz="0" w:space="0" w:color="auto"/>
        <w:bottom w:val="none" w:sz="0" w:space="0" w:color="auto"/>
        <w:right w:val="none" w:sz="0" w:space="0" w:color="auto"/>
      </w:divBdr>
    </w:div>
    <w:div w:id="501746161">
      <w:bodyDiv w:val="1"/>
      <w:marLeft w:val="0"/>
      <w:marRight w:val="0"/>
      <w:marTop w:val="0"/>
      <w:marBottom w:val="0"/>
      <w:divBdr>
        <w:top w:val="none" w:sz="0" w:space="0" w:color="auto"/>
        <w:left w:val="none" w:sz="0" w:space="0" w:color="auto"/>
        <w:bottom w:val="none" w:sz="0" w:space="0" w:color="auto"/>
        <w:right w:val="none" w:sz="0" w:space="0" w:color="auto"/>
      </w:divBdr>
    </w:div>
    <w:div w:id="1038092951">
      <w:bodyDiv w:val="1"/>
      <w:marLeft w:val="0"/>
      <w:marRight w:val="0"/>
      <w:marTop w:val="0"/>
      <w:marBottom w:val="0"/>
      <w:divBdr>
        <w:top w:val="none" w:sz="0" w:space="0" w:color="auto"/>
        <w:left w:val="none" w:sz="0" w:space="0" w:color="auto"/>
        <w:bottom w:val="none" w:sz="0" w:space="0" w:color="auto"/>
        <w:right w:val="none" w:sz="0" w:space="0" w:color="auto"/>
      </w:divBdr>
    </w:div>
    <w:div w:id="1177187222">
      <w:bodyDiv w:val="1"/>
      <w:marLeft w:val="0"/>
      <w:marRight w:val="0"/>
      <w:marTop w:val="0"/>
      <w:marBottom w:val="0"/>
      <w:divBdr>
        <w:top w:val="none" w:sz="0" w:space="0" w:color="auto"/>
        <w:left w:val="none" w:sz="0" w:space="0" w:color="auto"/>
        <w:bottom w:val="none" w:sz="0" w:space="0" w:color="auto"/>
        <w:right w:val="none" w:sz="0" w:space="0" w:color="auto"/>
      </w:divBdr>
    </w:div>
    <w:div w:id="1353923358">
      <w:bodyDiv w:val="1"/>
      <w:marLeft w:val="0"/>
      <w:marRight w:val="0"/>
      <w:marTop w:val="0"/>
      <w:marBottom w:val="0"/>
      <w:divBdr>
        <w:top w:val="none" w:sz="0" w:space="0" w:color="auto"/>
        <w:left w:val="none" w:sz="0" w:space="0" w:color="auto"/>
        <w:bottom w:val="none" w:sz="0" w:space="0" w:color="auto"/>
        <w:right w:val="none" w:sz="0" w:space="0" w:color="auto"/>
      </w:divBdr>
    </w:div>
    <w:div w:id="1597863428">
      <w:bodyDiv w:val="1"/>
      <w:marLeft w:val="0"/>
      <w:marRight w:val="0"/>
      <w:marTop w:val="0"/>
      <w:marBottom w:val="0"/>
      <w:divBdr>
        <w:top w:val="none" w:sz="0" w:space="0" w:color="auto"/>
        <w:left w:val="none" w:sz="0" w:space="0" w:color="auto"/>
        <w:bottom w:val="none" w:sz="0" w:space="0" w:color="auto"/>
        <w:right w:val="none" w:sz="0" w:space="0" w:color="auto"/>
      </w:divBdr>
    </w:div>
    <w:div w:id="1701777643">
      <w:bodyDiv w:val="1"/>
      <w:marLeft w:val="0"/>
      <w:marRight w:val="0"/>
      <w:marTop w:val="0"/>
      <w:marBottom w:val="0"/>
      <w:divBdr>
        <w:top w:val="none" w:sz="0" w:space="0" w:color="auto"/>
        <w:left w:val="none" w:sz="0" w:space="0" w:color="auto"/>
        <w:bottom w:val="none" w:sz="0" w:space="0" w:color="auto"/>
        <w:right w:val="none" w:sz="0" w:space="0" w:color="auto"/>
      </w:divBdr>
    </w:div>
    <w:div w:id="1873879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aluescentre.com/" TargetMode="External"/><Relationship Id="rId13" Type="http://schemas.openxmlformats.org/officeDocument/2006/relationships/hyperlink" Target="https://corporate.mcdonalds.com/corpmcd/our-purpose-and-impact/our-planet.htm" TargetMode="External"/><Relationship Id="rId18" Type="http://schemas.openxmlformats.org/officeDocument/2006/relationships/hyperlink" Target="https://www.iaa.govt.nz/for-advisers/adviser-tools/ethics-toolkit/personal-beliefs-values-attitudes-and-behaviou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wnloads.pearsonassessments.com/images/assets/talentlens/CriticalThinking-eBook.pdf" TargetMode="External"/><Relationship Id="rId7" Type="http://schemas.openxmlformats.org/officeDocument/2006/relationships/image" Target="media/image2.gif"/><Relationship Id="rId12" Type="http://schemas.openxmlformats.org/officeDocument/2006/relationships/hyperlink" Target="https://corporate.mcdonalds.com/corpmcd/our-purpose-and-impact/impact-strategy-and-reporting.htm" TargetMode="External"/><Relationship Id="rId17" Type="http://schemas.openxmlformats.org/officeDocument/2006/relationships/hyperlink" Target="https://goalbuddy.io/identity-goals/" TargetMode="External"/><Relationship Id="rId25" Type="http://schemas.openxmlformats.org/officeDocument/2006/relationships/hyperlink" Target="https://www.academia.edu/38076565/An_Overview_of_Classical_Management_Theories_A_Review_Article" TargetMode="External"/><Relationship Id="rId2" Type="http://schemas.openxmlformats.org/officeDocument/2006/relationships/numbering" Target="numbering.xml"/><Relationship Id="rId16" Type="http://schemas.openxmlformats.org/officeDocument/2006/relationships/hyperlink" Target="https://www.britannica.com/biography/Frederick-W-Taylor" TargetMode="External"/><Relationship Id="rId20" Type="http://schemas.openxmlformats.org/officeDocument/2006/relationships/hyperlink" Target="https://abcnews.go.com/US/restaurant-workers-protest-poor-working-conditions-low-wages/story?id=7759975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rporate.mcdonalds.com/corpmcd/our-purpose-and-impact/jobs-inclusion-and-empowerment/respectful-workplaces.html" TargetMode="External"/><Relationship Id="rId24" Type="http://schemas.openxmlformats.org/officeDocument/2006/relationships/hyperlink" Target="https://www.mcdonalds.com/gb/en-gb/teachers/be-in-the-business.html" TargetMode="External"/><Relationship Id="rId5" Type="http://schemas.openxmlformats.org/officeDocument/2006/relationships/webSettings" Target="webSettings.xml"/><Relationship Id="rId15" Type="http://schemas.openxmlformats.org/officeDocument/2006/relationships/hyperlink" Target="https://courses.lumenlearning.com/wm-organizationalbehavior/chapter/herzbergs-two-factor-theory/" TargetMode="External"/><Relationship Id="rId23" Type="http://schemas.openxmlformats.org/officeDocument/2006/relationships/hyperlink" Target="https://www.mcdonalds.com/gb/en-gb/help/faq/18362-what-kind-of-training-do-you-provide.html" TargetMode="External"/><Relationship Id="rId10" Type="http://schemas.openxmlformats.org/officeDocument/2006/relationships/hyperlink" Target="https://corporatefinanceinstitute.com/resources/careers/soft-skills/management-theories/" TargetMode="External"/><Relationship Id="rId19" Type="http://schemas.openxmlformats.org/officeDocument/2006/relationships/hyperlink" Target="http://kolibri.teacherinabox.org.au/modules/en-boundless/www.boundless.com/management/textbooks/boundless-management-textbook/organizational-theory-3/classical-perspectives-29/flaws-in-the-classical-perspectives-168-4017/index.html" TargetMode="External"/><Relationship Id="rId4" Type="http://schemas.openxmlformats.org/officeDocument/2006/relationships/settings" Target="settings.xml"/><Relationship Id="rId9" Type="http://schemas.openxmlformats.org/officeDocument/2006/relationships/hyperlink" Target="https://www.bbc.co.uk/news/av/uk-england-london-50407819" TargetMode="External"/><Relationship Id="rId14" Type="http://schemas.openxmlformats.org/officeDocument/2006/relationships/hyperlink" Target="https://corporate.mcdonalds.com/corpmcd/our-purpose-and-impact.html" TargetMode="External"/><Relationship Id="rId22" Type="http://schemas.openxmlformats.org/officeDocument/2006/relationships/hyperlink" Target="https://ukdiss.com/intro/employee-turnover-at-mcdonalds-7492.ph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545274-A6B9-4ECE-A0B2-70E824727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3953</Words>
  <Characters>22534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3</cp:revision>
  <dcterms:created xsi:type="dcterms:W3CDTF">2021-12-08T03:22:00Z</dcterms:created>
  <dcterms:modified xsi:type="dcterms:W3CDTF">2021-12-08T03:23:00Z</dcterms:modified>
</cp:coreProperties>
</file>