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68054" w14:textId="02B2614C" w:rsidR="00FE7D08" w:rsidRPr="000E1793" w:rsidRDefault="00CD3FE6">
      <w:pPr>
        <w:rPr>
          <w:rFonts w:ascii="Arial" w:hAnsi="Arial" w:cs="Arial"/>
        </w:rPr>
      </w:pPr>
      <w:r w:rsidRPr="000E1793">
        <w:rPr>
          <w:rFonts w:ascii="Arial" w:hAnsi="Arial" w:cs="Arial"/>
        </w:rPr>
        <w:t xml:space="preserve">Michelle Collins Report </w:t>
      </w:r>
      <w:r w:rsidR="00821BA5" w:rsidRPr="000E1793">
        <w:rPr>
          <w:rFonts w:ascii="Arial" w:hAnsi="Arial" w:cs="Arial"/>
        </w:rPr>
        <w:t>– It’s Not That I Am Not Social….</w:t>
      </w:r>
      <w:r w:rsidRPr="000E1793">
        <w:rPr>
          <w:rFonts w:ascii="Arial" w:hAnsi="Arial" w:cs="Arial"/>
        </w:rPr>
        <w:t xml:space="preserve"> </w:t>
      </w:r>
    </w:p>
    <w:p w14:paraId="70ADC653" w14:textId="559E4806" w:rsidR="00CD3FE6" w:rsidRPr="000E1793" w:rsidRDefault="00CD3FE6">
      <w:pPr>
        <w:rPr>
          <w:rFonts w:ascii="Arial" w:hAnsi="Arial" w:cs="Arial"/>
        </w:rPr>
      </w:pPr>
    </w:p>
    <w:p w14:paraId="343E0158" w14:textId="49C66DC7" w:rsidR="00CD3FE6" w:rsidRPr="000E1793" w:rsidRDefault="00CD3FE6">
      <w:pPr>
        <w:rPr>
          <w:rFonts w:ascii="Arial" w:hAnsi="Arial" w:cs="Arial"/>
        </w:rPr>
      </w:pPr>
    </w:p>
    <w:p w14:paraId="5C6E38D8" w14:textId="08DBC4F5" w:rsidR="00CD3FE6" w:rsidRPr="000E1793" w:rsidRDefault="00CD3FE6">
      <w:pPr>
        <w:rPr>
          <w:rFonts w:ascii="Arial" w:hAnsi="Arial" w:cs="Arial"/>
        </w:rPr>
      </w:pPr>
      <w:r w:rsidRPr="000E1793">
        <w:rPr>
          <w:rFonts w:ascii="Arial" w:hAnsi="Arial" w:cs="Arial"/>
        </w:rPr>
        <w:t xml:space="preserve">Introduction </w:t>
      </w:r>
    </w:p>
    <w:p w14:paraId="6AB51880" w14:textId="1E1C75C5" w:rsidR="00CD3FE6" w:rsidRPr="000E1793" w:rsidRDefault="00CD3FE6">
      <w:pPr>
        <w:rPr>
          <w:rFonts w:ascii="Arial" w:hAnsi="Arial" w:cs="Arial"/>
        </w:rPr>
      </w:pPr>
    </w:p>
    <w:p w14:paraId="44DECCED" w14:textId="32686914" w:rsidR="00821BA5" w:rsidRPr="000E1793" w:rsidRDefault="00821BA5">
      <w:pPr>
        <w:rPr>
          <w:rFonts w:ascii="Arial" w:hAnsi="Arial" w:cs="Arial"/>
        </w:rPr>
      </w:pPr>
    </w:p>
    <w:p w14:paraId="6A93FAF5" w14:textId="6D14D6D1" w:rsidR="00821BA5" w:rsidRPr="000E1793" w:rsidRDefault="00821BA5">
      <w:pPr>
        <w:rPr>
          <w:rFonts w:ascii="Arial" w:hAnsi="Arial" w:cs="Arial"/>
          <w:i/>
          <w:iCs/>
        </w:rPr>
      </w:pPr>
      <w:r w:rsidRPr="000E1793">
        <w:rPr>
          <w:rFonts w:ascii="Arial" w:hAnsi="Arial" w:cs="Arial"/>
          <w:i/>
          <w:iCs/>
        </w:rPr>
        <w:t xml:space="preserve">If </w:t>
      </w:r>
      <w:proofErr w:type="spellStart"/>
      <w:proofErr w:type="gramStart"/>
      <w:r w:rsidRPr="000E1793">
        <w:rPr>
          <w:rFonts w:ascii="Arial" w:hAnsi="Arial" w:cs="Arial"/>
          <w:i/>
          <w:iCs/>
        </w:rPr>
        <w:t>your</w:t>
      </w:r>
      <w:proofErr w:type="spellEnd"/>
      <w:proofErr w:type="gramEnd"/>
      <w:r w:rsidRPr="000E1793">
        <w:rPr>
          <w:rFonts w:ascii="Arial" w:hAnsi="Arial" w:cs="Arial"/>
          <w:i/>
          <w:iCs/>
        </w:rPr>
        <w:t xml:space="preserve"> not documenting yourself – do you really exist? </w:t>
      </w:r>
    </w:p>
    <w:p w14:paraId="5382038A" w14:textId="3CECC880" w:rsidR="00821BA5" w:rsidRPr="000E1793" w:rsidRDefault="00821BA5">
      <w:pPr>
        <w:rPr>
          <w:rFonts w:ascii="Arial" w:hAnsi="Arial" w:cs="Arial"/>
          <w:i/>
          <w:iCs/>
        </w:rPr>
      </w:pPr>
      <w:r w:rsidRPr="000E1793">
        <w:rPr>
          <w:rFonts w:ascii="Arial" w:hAnsi="Arial" w:cs="Arial"/>
          <w:i/>
          <w:iCs/>
        </w:rPr>
        <w:t xml:space="preserve">Kurt </w:t>
      </w:r>
      <w:r w:rsidR="000D39C6" w:rsidRPr="000E1793">
        <w:rPr>
          <w:rFonts w:ascii="Arial" w:hAnsi="Arial" w:cs="Arial"/>
          <w:i/>
          <w:iCs/>
        </w:rPr>
        <w:t>Kunkle</w:t>
      </w:r>
    </w:p>
    <w:p w14:paraId="64C9D2EB" w14:textId="206E67AC" w:rsidR="00821BA5" w:rsidRPr="000E1793" w:rsidRDefault="00821BA5">
      <w:pPr>
        <w:rPr>
          <w:rFonts w:ascii="Arial" w:hAnsi="Arial" w:cs="Arial"/>
          <w:i/>
          <w:iCs/>
        </w:rPr>
      </w:pPr>
      <w:r w:rsidRPr="000E1793">
        <w:rPr>
          <w:rFonts w:ascii="Arial" w:hAnsi="Arial" w:cs="Arial"/>
          <w:i/>
          <w:iCs/>
        </w:rPr>
        <w:t>Spree 2020</w:t>
      </w:r>
    </w:p>
    <w:p w14:paraId="4C389FAA" w14:textId="77777777" w:rsidR="00821BA5" w:rsidRPr="000E1793" w:rsidRDefault="00821BA5">
      <w:pPr>
        <w:rPr>
          <w:rFonts w:ascii="Arial" w:hAnsi="Arial" w:cs="Arial"/>
        </w:rPr>
      </w:pPr>
    </w:p>
    <w:p w14:paraId="1728006E" w14:textId="5A425F41" w:rsidR="007862B2" w:rsidRPr="000E1793" w:rsidRDefault="00BE5631">
      <w:pPr>
        <w:rPr>
          <w:rFonts w:ascii="Arial" w:hAnsi="Arial" w:cs="Arial"/>
        </w:rPr>
      </w:pPr>
      <w:r w:rsidRPr="000E1793">
        <w:rPr>
          <w:rFonts w:ascii="Arial" w:hAnsi="Arial" w:cs="Arial"/>
        </w:rPr>
        <w:t xml:space="preserve">My </w:t>
      </w:r>
      <w:r w:rsidR="007862B2" w:rsidRPr="000E1793">
        <w:rPr>
          <w:rFonts w:ascii="Arial" w:hAnsi="Arial" w:cs="Arial"/>
        </w:rPr>
        <w:t xml:space="preserve">practice is document based using various different media </w:t>
      </w:r>
      <w:r w:rsidR="00B0199F" w:rsidRPr="000E1793">
        <w:rPr>
          <w:rFonts w:ascii="Arial" w:hAnsi="Arial" w:cs="Arial"/>
        </w:rPr>
        <w:t>to</w:t>
      </w:r>
      <w:r w:rsidR="007862B2" w:rsidRPr="000E1793">
        <w:rPr>
          <w:rFonts w:ascii="Arial" w:hAnsi="Arial" w:cs="Arial"/>
        </w:rPr>
        <w:t xml:space="preserve"> create participatory pieces that offer a space to play, make marks, tell stories to create a collective artwork. My starting point always begins with a current word or phrases that stems out of autoethnographic experiences with an attempt to explore contemporary culture. It is not specifically about identity, politics or gender, but focuses on the identification of all these things in its multiplicity that I strive t</w:t>
      </w:r>
      <w:r w:rsidR="00B0199F" w:rsidRPr="000E1793">
        <w:rPr>
          <w:rFonts w:ascii="Arial" w:hAnsi="Arial" w:cs="Arial"/>
        </w:rPr>
        <w:t xml:space="preserve">o achieve. </w:t>
      </w:r>
      <w:r w:rsidR="007862B2" w:rsidRPr="000E1793">
        <w:rPr>
          <w:rFonts w:ascii="Arial" w:hAnsi="Arial" w:cs="Arial"/>
        </w:rPr>
        <w:t xml:space="preserve"> </w:t>
      </w:r>
    </w:p>
    <w:p w14:paraId="02D70DCF" w14:textId="77777777" w:rsidR="007862B2" w:rsidRPr="000E1793" w:rsidRDefault="007862B2">
      <w:pPr>
        <w:rPr>
          <w:rFonts w:ascii="Arial" w:hAnsi="Arial" w:cs="Arial"/>
        </w:rPr>
      </w:pPr>
    </w:p>
    <w:p w14:paraId="3FD7150A" w14:textId="5FFD93D0" w:rsidR="00D763D6" w:rsidRPr="000E1793" w:rsidRDefault="00D763D6" w:rsidP="00D763D6">
      <w:pPr>
        <w:rPr>
          <w:rFonts w:ascii="Arial" w:hAnsi="Arial" w:cs="Arial"/>
        </w:rPr>
      </w:pPr>
      <w:r w:rsidRPr="000E1793">
        <w:rPr>
          <w:rFonts w:ascii="Arial" w:hAnsi="Arial" w:cs="Arial"/>
        </w:rPr>
        <w:t>With the increase of Socially Engaged and Participation arts in the first decade of the 21</w:t>
      </w:r>
      <w:r w:rsidRPr="000E1793">
        <w:rPr>
          <w:rFonts w:ascii="Arial" w:hAnsi="Arial" w:cs="Arial"/>
          <w:vertAlign w:val="superscript"/>
        </w:rPr>
        <w:t>st</w:t>
      </w:r>
      <w:r w:rsidRPr="000E1793">
        <w:rPr>
          <w:rFonts w:ascii="Arial" w:hAnsi="Arial" w:cs="Arial"/>
        </w:rPr>
        <w:t xml:space="preserve"> century, artists become more in tuned with multi-disciplined research methods. Due to the nature of the practice many tools were used from other disciplines such as pedagogy, theatre, communications and anthropology. One such research method used by anthropologists is ethnography –  consisting of immersing oneself in the culture that is being researched, </w:t>
      </w:r>
      <w:r w:rsidR="00821BA5" w:rsidRPr="000E1793">
        <w:rPr>
          <w:rFonts w:ascii="Arial" w:hAnsi="Arial" w:cs="Arial"/>
        </w:rPr>
        <w:t xml:space="preserve">often </w:t>
      </w:r>
      <w:r w:rsidRPr="000E1793">
        <w:rPr>
          <w:rFonts w:ascii="Arial" w:hAnsi="Arial" w:cs="Arial"/>
        </w:rPr>
        <w:t>documenting through</w:t>
      </w:r>
      <w:r w:rsidR="00821BA5" w:rsidRPr="000E1793">
        <w:rPr>
          <w:rFonts w:ascii="Arial" w:hAnsi="Arial" w:cs="Arial"/>
        </w:rPr>
        <w:t xml:space="preserve"> various digital media such as</w:t>
      </w:r>
      <w:r w:rsidRPr="000E1793">
        <w:rPr>
          <w:rFonts w:ascii="Arial" w:hAnsi="Arial" w:cs="Arial"/>
        </w:rPr>
        <w:t xml:space="preserve"> field recordings,</w:t>
      </w:r>
      <w:r w:rsidR="00821BA5" w:rsidRPr="000E1793">
        <w:rPr>
          <w:rFonts w:ascii="Arial" w:hAnsi="Arial" w:cs="Arial"/>
        </w:rPr>
        <w:t xml:space="preserve"> film</w:t>
      </w:r>
      <w:r w:rsidRPr="000E1793">
        <w:rPr>
          <w:rFonts w:ascii="Arial" w:hAnsi="Arial" w:cs="Arial"/>
        </w:rPr>
        <w:t xml:space="preserve"> and interviews. This transmutes in the creative arts, the upsurge of documenting as an arts practice rather than just for portfolios or marketing materials.  Autoethnography is term used to describe using one’s own subjective experiences as a basis of academic research with artists using various methods, digital media if often used. </w:t>
      </w:r>
      <w:r w:rsidR="00E813EE" w:rsidRPr="000E1793">
        <w:rPr>
          <w:rFonts w:ascii="Arial" w:hAnsi="Arial" w:cs="Arial"/>
        </w:rPr>
        <w:t xml:space="preserve">Whilst the anthropologist looks at the ‘other’, the autoethnographic researcher looks within. </w:t>
      </w:r>
    </w:p>
    <w:p w14:paraId="2888DA02" w14:textId="77777777" w:rsidR="007862B2" w:rsidRPr="000E1793" w:rsidRDefault="007862B2">
      <w:pPr>
        <w:rPr>
          <w:rFonts w:ascii="Arial" w:hAnsi="Arial" w:cs="Arial"/>
        </w:rPr>
      </w:pPr>
    </w:p>
    <w:p w14:paraId="46B5F347" w14:textId="669197CC" w:rsidR="00D13FA0" w:rsidRPr="000E1793" w:rsidRDefault="00CD3FE6">
      <w:pPr>
        <w:rPr>
          <w:rFonts w:ascii="Arial" w:hAnsi="Arial" w:cs="Arial"/>
        </w:rPr>
      </w:pPr>
      <w:r w:rsidRPr="000E1793">
        <w:rPr>
          <w:rFonts w:ascii="Arial" w:hAnsi="Arial" w:cs="Arial"/>
        </w:rPr>
        <w:t xml:space="preserve">My current praxis has taken me on a journey </w:t>
      </w:r>
      <w:r w:rsidR="007862B2" w:rsidRPr="000E1793">
        <w:rPr>
          <w:rFonts w:ascii="Arial" w:hAnsi="Arial" w:cs="Arial"/>
        </w:rPr>
        <w:t>explor</w:t>
      </w:r>
      <w:r w:rsidRPr="000E1793">
        <w:rPr>
          <w:rFonts w:ascii="Arial" w:hAnsi="Arial" w:cs="Arial"/>
        </w:rPr>
        <w:t xml:space="preserve">ing </w:t>
      </w:r>
      <w:r w:rsidR="007862B2" w:rsidRPr="000E1793">
        <w:rPr>
          <w:rFonts w:ascii="Arial" w:hAnsi="Arial" w:cs="Arial"/>
        </w:rPr>
        <w:t>different</w:t>
      </w:r>
      <w:r w:rsidR="00B0199F" w:rsidRPr="000E1793">
        <w:rPr>
          <w:rFonts w:ascii="Arial" w:hAnsi="Arial" w:cs="Arial"/>
        </w:rPr>
        <w:t xml:space="preserve"> versions of the SELF.</w:t>
      </w:r>
      <w:r w:rsidR="006C1165" w:rsidRPr="000E1793">
        <w:rPr>
          <w:rFonts w:ascii="Arial" w:hAnsi="Arial" w:cs="Arial"/>
        </w:rPr>
        <w:t xml:space="preserve"> Initiated by the thought experiment with the instruction to </w:t>
      </w:r>
      <w:r w:rsidR="006C1165" w:rsidRPr="000E1793">
        <w:rPr>
          <w:rFonts w:ascii="Arial" w:hAnsi="Arial" w:cs="Arial"/>
          <w:i/>
          <w:iCs/>
        </w:rPr>
        <w:t>Listen to a recording of yourself</w:t>
      </w:r>
      <w:r w:rsidR="006C1165" w:rsidRPr="000E1793">
        <w:rPr>
          <w:rFonts w:ascii="Arial" w:hAnsi="Arial" w:cs="Arial"/>
        </w:rPr>
        <w:t>, something that I was experienced with. Within the same year I was diagnosed with</w:t>
      </w:r>
      <w:r w:rsidR="00B0199F" w:rsidRPr="000E1793">
        <w:rPr>
          <w:rFonts w:ascii="Arial" w:hAnsi="Arial" w:cs="Arial"/>
        </w:rPr>
        <w:t xml:space="preserve"> PTSD</w:t>
      </w:r>
      <w:r w:rsidR="00D763D6" w:rsidRPr="000E1793">
        <w:rPr>
          <w:rFonts w:ascii="Arial" w:hAnsi="Arial" w:cs="Arial"/>
        </w:rPr>
        <w:t xml:space="preserve">, </w:t>
      </w:r>
      <w:r w:rsidR="00E813EE" w:rsidRPr="000E1793">
        <w:rPr>
          <w:rFonts w:ascii="Arial" w:hAnsi="Arial" w:cs="Arial"/>
        </w:rPr>
        <w:t>and through</w:t>
      </w:r>
      <w:r w:rsidR="00D763D6" w:rsidRPr="000E1793">
        <w:rPr>
          <w:rFonts w:ascii="Arial" w:hAnsi="Arial" w:cs="Arial"/>
        </w:rPr>
        <w:t xml:space="preserve"> therapy the identification of</w:t>
      </w:r>
      <w:r w:rsidR="00B0199F" w:rsidRPr="000E1793">
        <w:rPr>
          <w:rFonts w:ascii="Arial" w:hAnsi="Arial" w:cs="Arial"/>
        </w:rPr>
        <w:t xml:space="preserve"> </w:t>
      </w:r>
      <w:r w:rsidR="00D763D6" w:rsidRPr="000E1793">
        <w:rPr>
          <w:rFonts w:ascii="Arial" w:hAnsi="Arial" w:cs="Arial"/>
        </w:rPr>
        <w:t xml:space="preserve">how </w:t>
      </w:r>
      <w:r w:rsidR="00E813EE" w:rsidRPr="000E1793">
        <w:rPr>
          <w:rFonts w:ascii="Arial" w:hAnsi="Arial" w:cs="Arial"/>
        </w:rPr>
        <w:t>a</w:t>
      </w:r>
      <w:r w:rsidR="00B0199F" w:rsidRPr="000E1793">
        <w:rPr>
          <w:rFonts w:ascii="Arial" w:hAnsi="Arial" w:cs="Arial"/>
        </w:rPr>
        <w:t xml:space="preserve"> suppression</w:t>
      </w:r>
      <w:r w:rsidR="00D763D6" w:rsidRPr="000E1793">
        <w:rPr>
          <w:rFonts w:ascii="Arial" w:hAnsi="Arial" w:cs="Arial"/>
        </w:rPr>
        <w:t xml:space="preserve"> was occurring,</w:t>
      </w:r>
      <w:r w:rsidR="00B0199F" w:rsidRPr="000E1793">
        <w:rPr>
          <w:rFonts w:ascii="Arial" w:hAnsi="Arial" w:cs="Arial"/>
        </w:rPr>
        <w:t xml:space="preserve"> not only in my personal life but also as an artist. With the aim for a more authentic voice, my</w:t>
      </w:r>
      <w:r w:rsidRPr="000E1793">
        <w:rPr>
          <w:rFonts w:ascii="Arial" w:hAnsi="Arial" w:cs="Arial"/>
        </w:rPr>
        <w:t xml:space="preserve"> research</w:t>
      </w:r>
      <w:r w:rsidR="00B0199F" w:rsidRPr="000E1793">
        <w:rPr>
          <w:rFonts w:ascii="Arial" w:hAnsi="Arial" w:cs="Arial"/>
        </w:rPr>
        <w:t xml:space="preserve">  </w:t>
      </w:r>
      <w:r w:rsidR="00FC7956" w:rsidRPr="000E1793">
        <w:rPr>
          <w:rFonts w:ascii="Arial" w:hAnsi="Arial" w:cs="Arial"/>
        </w:rPr>
        <w:t xml:space="preserve">has led me in the final year to </w:t>
      </w:r>
      <w:r w:rsidR="00BE5631" w:rsidRPr="000E1793">
        <w:rPr>
          <w:rFonts w:ascii="Arial" w:hAnsi="Arial" w:cs="Arial"/>
        </w:rPr>
        <w:t xml:space="preserve">explore the relationship we have with technology and how complacent we have become with our information and our privacy through the exploration of the digital self. </w:t>
      </w:r>
      <w:r w:rsidR="001D1ACF" w:rsidRPr="000E1793">
        <w:rPr>
          <w:rFonts w:ascii="Arial" w:hAnsi="Arial" w:cs="Arial"/>
        </w:rPr>
        <w:t xml:space="preserve">Influenced by Heidegger’s theory of Being in time and his concepts of </w:t>
      </w:r>
      <w:r w:rsidR="008252C7" w:rsidRPr="000E1793">
        <w:rPr>
          <w:rFonts w:ascii="Arial" w:hAnsi="Arial" w:cs="Arial"/>
        </w:rPr>
        <w:t>Dasein</w:t>
      </w:r>
      <w:r w:rsidR="001D1ACF" w:rsidRPr="000E1793">
        <w:rPr>
          <w:rFonts w:ascii="Arial" w:hAnsi="Arial" w:cs="Arial"/>
        </w:rPr>
        <w:t xml:space="preserve"> alongside Surveillance theories</w:t>
      </w:r>
      <w:r w:rsidR="00BE5631" w:rsidRPr="000E1793">
        <w:rPr>
          <w:rFonts w:ascii="Arial" w:hAnsi="Arial" w:cs="Arial"/>
        </w:rPr>
        <w:t xml:space="preserve"> from Foucault and Lyon, </w:t>
      </w:r>
      <w:r w:rsidR="001D1ACF" w:rsidRPr="000E1793">
        <w:rPr>
          <w:rFonts w:ascii="Arial" w:hAnsi="Arial" w:cs="Arial"/>
        </w:rPr>
        <w:t xml:space="preserve"> my aim is to explore what effect this has on our lives.</w:t>
      </w:r>
      <w:r w:rsidR="00616DAB" w:rsidRPr="000E1793">
        <w:rPr>
          <w:rFonts w:ascii="Arial" w:hAnsi="Arial" w:cs="Arial"/>
        </w:rPr>
        <w:t xml:space="preserve"> T</w:t>
      </w:r>
      <w:r w:rsidR="00BE5631" w:rsidRPr="000E1793">
        <w:rPr>
          <w:rFonts w:ascii="Arial" w:hAnsi="Arial" w:cs="Arial"/>
        </w:rPr>
        <w:t>he world has become more datacentric over the last 10 years and with the arrival of Covid-19</w:t>
      </w:r>
      <w:r w:rsidR="00616DAB" w:rsidRPr="000E1793">
        <w:rPr>
          <w:rFonts w:ascii="Arial" w:hAnsi="Arial" w:cs="Arial"/>
        </w:rPr>
        <w:t xml:space="preserve"> pandemic, across the globe humanity was</w:t>
      </w:r>
      <w:r w:rsidR="00FE7D08" w:rsidRPr="000E1793">
        <w:rPr>
          <w:rFonts w:ascii="Arial" w:hAnsi="Arial" w:cs="Arial"/>
        </w:rPr>
        <w:t xml:space="preserve"> forced to become even more digital as a result</w:t>
      </w:r>
      <w:r w:rsidR="00616DAB" w:rsidRPr="000E1793">
        <w:rPr>
          <w:rFonts w:ascii="Arial" w:hAnsi="Arial" w:cs="Arial"/>
        </w:rPr>
        <w:t xml:space="preserve">. I feel this is important to research as </w:t>
      </w:r>
      <w:r w:rsidR="00BE5631" w:rsidRPr="000E1793">
        <w:rPr>
          <w:rFonts w:ascii="Arial" w:hAnsi="Arial" w:cs="Arial"/>
        </w:rPr>
        <w:t>we are in danger of forgetting/forgiving the effects of how our data is mined, used and manipulated in exchange for convenience and connection.</w:t>
      </w:r>
    </w:p>
    <w:p w14:paraId="1589CC02" w14:textId="626431A1" w:rsidR="00D13FA0" w:rsidRPr="000E1793" w:rsidRDefault="00D13FA0">
      <w:pPr>
        <w:rPr>
          <w:rFonts w:ascii="Arial" w:hAnsi="Arial" w:cs="Arial"/>
        </w:rPr>
      </w:pPr>
    </w:p>
    <w:p w14:paraId="070FC3D6" w14:textId="77777777" w:rsidR="00D13FA0" w:rsidRPr="000E1793" w:rsidRDefault="00D13FA0" w:rsidP="00A15AF7">
      <w:pPr>
        <w:rPr>
          <w:rFonts w:ascii="Arial" w:hAnsi="Arial" w:cs="Arial"/>
        </w:rPr>
      </w:pPr>
    </w:p>
    <w:p w14:paraId="4821B90A" w14:textId="4536F072" w:rsidR="00BC02A3" w:rsidRPr="000E1793" w:rsidRDefault="005E7C41" w:rsidP="00FE7D08">
      <w:pPr>
        <w:rPr>
          <w:rFonts w:ascii="Arial" w:hAnsi="Arial" w:cs="Arial"/>
        </w:rPr>
      </w:pPr>
      <w:r w:rsidRPr="000E1793">
        <w:rPr>
          <w:rFonts w:ascii="Arial" w:hAnsi="Arial" w:cs="Arial"/>
        </w:rPr>
        <w:t xml:space="preserve">Through autoethnographic experience of working in the mobile device industry since the birth of the camera phone nearly 20 years ago. I have witnessed not only the shift from voice and texts to digital data but also how much and how quickly that has </w:t>
      </w:r>
      <w:r w:rsidRPr="000E1793">
        <w:rPr>
          <w:rFonts w:ascii="Arial" w:hAnsi="Arial" w:cs="Arial"/>
        </w:rPr>
        <w:lastRenderedPageBreak/>
        <w:t xml:space="preserve">expanded.  </w:t>
      </w:r>
      <w:r w:rsidR="00D763D6" w:rsidRPr="000E1793">
        <w:rPr>
          <w:rFonts w:ascii="Arial" w:hAnsi="Arial" w:cs="Arial"/>
        </w:rPr>
        <w:t>Currently, t</w:t>
      </w:r>
      <w:r w:rsidR="00BC02A3" w:rsidRPr="000E1793">
        <w:rPr>
          <w:rFonts w:ascii="Arial" w:hAnsi="Arial" w:cs="Arial"/>
        </w:rPr>
        <w:t>he number of users increased to almost 4.66 billion of the global population actively using the internet with mobile devices such as phones, tablets and wearable</w:t>
      </w:r>
      <w:r w:rsidR="00E813EE" w:rsidRPr="000E1793">
        <w:rPr>
          <w:rFonts w:ascii="Arial" w:hAnsi="Arial" w:cs="Arial"/>
        </w:rPr>
        <w:t>s</w:t>
      </w:r>
      <w:r w:rsidR="00BC02A3" w:rsidRPr="000E1793">
        <w:rPr>
          <w:rFonts w:ascii="Arial" w:hAnsi="Arial" w:cs="Arial"/>
        </w:rPr>
        <w:t>. This equates to 91% of total internet users using mobile devices. (Johnson, 2021).</w:t>
      </w:r>
    </w:p>
    <w:p w14:paraId="31013303" w14:textId="77777777" w:rsidR="00BC02A3" w:rsidRPr="000E1793" w:rsidRDefault="00BC02A3" w:rsidP="00FE7D08">
      <w:pPr>
        <w:rPr>
          <w:rFonts w:ascii="Arial" w:hAnsi="Arial" w:cs="Arial"/>
        </w:rPr>
      </w:pPr>
    </w:p>
    <w:p w14:paraId="3D9268FA" w14:textId="77777777" w:rsidR="00A662BB" w:rsidRPr="000E1793" w:rsidRDefault="005E7C41" w:rsidP="00A662BB">
      <w:pPr>
        <w:rPr>
          <w:rFonts w:ascii="Arial" w:hAnsi="Arial" w:cs="Arial"/>
        </w:rPr>
      </w:pPr>
      <w:r w:rsidRPr="000E1793">
        <w:rPr>
          <w:rFonts w:ascii="Arial" w:hAnsi="Arial" w:cs="Arial"/>
        </w:rPr>
        <w:t xml:space="preserve">As my role changed and shifted with this, not only have I witnessed the ability for the internet to be an amazing tool, there also became an increasing awareness of </w:t>
      </w:r>
      <w:r w:rsidR="008252C7" w:rsidRPr="000E1793">
        <w:rPr>
          <w:rFonts w:ascii="Arial" w:hAnsi="Arial" w:cs="Arial"/>
        </w:rPr>
        <w:t>the shifts in how that tool was used</w:t>
      </w:r>
      <w:r w:rsidR="00502CC7" w:rsidRPr="000E1793">
        <w:rPr>
          <w:rFonts w:ascii="Arial" w:hAnsi="Arial" w:cs="Arial"/>
        </w:rPr>
        <w:t xml:space="preserve"> and the affect it had on Society. </w:t>
      </w:r>
      <w:r w:rsidR="00A662BB" w:rsidRPr="000E1793">
        <w:rPr>
          <w:rFonts w:ascii="Arial" w:hAnsi="Arial" w:cs="Arial"/>
        </w:rPr>
        <w:t xml:space="preserve">Dina </w:t>
      </w:r>
      <w:proofErr w:type="spellStart"/>
      <w:r w:rsidR="00A662BB" w:rsidRPr="000E1793">
        <w:rPr>
          <w:rFonts w:ascii="Arial" w:hAnsi="Arial" w:cs="Arial"/>
        </w:rPr>
        <w:t>Vescio</w:t>
      </w:r>
      <w:proofErr w:type="spellEnd"/>
      <w:r w:rsidR="00A662BB" w:rsidRPr="000E1793">
        <w:rPr>
          <w:rFonts w:ascii="Arial" w:hAnsi="Arial" w:cs="Arial"/>
        </w:rPr>
        <w:t xml:space="preserve"> highlights in 2009 that  “the global widespread of the internet has also facilitated the omnipresence of surveillance” </w:t>
      </w:r>
      <w:proofErr w:type="spellStart"/>
      <w:r w:rsidR="00A662BB" w:rsidRPr="000E1793">
        <w:rPr>
          <w:rFonts w:ascii="Arial" w:hAnsi="Arial" w:cs="Arial"/>
        </w:rPr>
        <w:t>Vescio</w:t>
      </w:r>
      <w:proofErr w:type="spellEnd"/>
      <w:r w:rsidR="00A662BB" w:rsidRPr="000E1793">
        <w:rPr>
          <w:rFonts w:ascii="Arial" w:hAnsi="Arial" w:cs="Arial"/>
        </w:rPr>
        <w:t xml:space="preserve"> (2009).</w:t>
      </w:r>
    </w:p>
    <w:p w14:paraId="34D21A89" w14:textId="77777777" w:rsidR="00A662BB" w:rsidRPr="000E1793" w:rsidRDefault="00A662BB" w:rsidP="00A662BB">
      <w:pPr>
        <w:rPr>
          <w:rFonts w:ascii="Arial" w:hAnsi="Arial" w:cs="Arial"/>
        </w:rPr>
      </w:pPr>
    </w:p>
    <w:p w14:paraId="744C07AD" w14:textId="7B50B9D4" w:rsidR="00FE7D08" w:rsidRPr="000E1793" w:rsidRDefault="008252C7" w:rsidP="00FE7D08">
      <w:pPr>
        <w:rPr>
          <w:rFonts w:ascii="Arial" w:hAnsi="Arial" w:cs="Arial"/>
        </w:rPr>
      </w:pPr>
      <w:r w:rsidRPr="000E1793">
        <w:rPr>
          <w:rFonts w:ascii="Arial" w:hAnsi="Arial" w:cs="Arial"/>
        </w:rPr>
        <w:t xml:space="preserve"> Revelations from Snowdon (2013) </w:t>
      </w:r>
      <w:r w:rsidR="00502CC7" w:rsidRPr="000E1793">
        <w:rPr>
          <w:rFonts w:ascii="Arial" w:hAnsi="Arial" w:cs="Arial"/>
        </w:rPr>
        <w:t xml:space="preserve">reveal </w:t>
      </w:r>
      <w:r w:rsidR="005E7C41" w:rsidRPr="000E1793">
        <w:rPr>
          <w:rFonts w:ascii="Arial" w:hAnsi="Arial" w:cs="Arial"/>
        </w:rPr>
        <w:t>how much of our information is being accessed for the sake of convenience, but at what cost?</w:t>
      </w:r>
      <w:r w:rsidR="00502CC7" w:rsidRPr="000E1793">
        <w:rPr>
          <w:rFonts w:ascii="Arial" w:hAnsi="Arial" w:cs="Arial"/>
        </w:rPr>
        <w:t xml:space="preserve"> Since the Cambridge Analytica Scandal</w:t>
      </w:r>
      <w:r w:rsidR="00E813EE" w:rsidRPr="000E1793">
        <w:rPr>
          <w:rFonts w:ascii="Arial" w:hAnsi="Arial" w:cs="Arial"/>
        </w:rPr>
        <w:t>s surrounding the</w:t>
      </w:r>
      <w:r w:rsidR="00502CC7" w:rsidRPr="000E1793">
        <w:rPr>
          <w:rFonts w:ascii="Arial" w:hAnsi="Arial" w:cs="Arial"/>
        </w:rPr>
        <w:t xml:space="preserve"> elections in both the UK and USA</w:t>
      </w:r>
      <w:r w:rsidR="00E813EE" w:rsidRPr="000E1793">
        <w:rPr>
          <w:rFonts w:ascii="Arial" w:hAnsi="Arial" w:cs="Arial"/>
        </w:rPr>
        <w:t xml:space="preserve"> in </w:t>
      </w:r>
      <w:r w:rsidR="00884F52" w:rsidRPr="000E1793">
        <w:rPr>
          <w:rFonts w:ascii="Arial" w:hAnsi="Arial" w:cs="Arial"/>
        </w:rPr>
        <w:t>2016</w:t>
      </w:r>
      <w:r w:rsidR="00502CC7" w:rsidRPr="000E1793">
        <w:rPr>
          <w:rFonts w:ascii="Arial" w:hAnsi="Arial" w:cs="Arial"/>
        </w:rPr>
        <w:t xml:space="preserve">, </w:t>
      </w:r>
      <w:r w:rsidR="00B0199F" w:rsidRPr="000E1793">
        <w:rPr>
          <w:rFonts w:ascii="Arial" w:hAnsi="Arial" w:cs="Arial"/>
        </w:rPr>
        <w:t>th</w:t>
      </w:r>
      <w:r w:rsidR="00E813EE" w:rsidRPr="000E1793">
        <w:rPr>
          <w:rFonts w:ascii="Arial" w:hAnsi="Arial" w:cs="Arial"/>
        </w:rPr>
        <w:t>is</w:t>
      </w:r>
      <w:r w:rsidR="00B0199F" w:rsidRPr="000E1793">
        <w:rPr>
          <w:rFonts w:ascii="Arial" w:hAnsi="Arial" w:cs="Arial"/>
        </w:rPr>
        <w:t xml:space="preserve"> exposed how</w:t>
      </w:r>
      <w:r w:rsidR="00502CC7" w:rsidRPr="000E1793">
        <w:rPr>
          <w:rFonts w:ascii="Arial" w:hAnsi="Arial" w:cs="Arial"/>
        </w:rPr>
        <w:t xml:space="preserve"> </w:t>
      </w:r>
      <w:r w:rsidR="005E7C41" w:rsidRPr="000E1793">
        <w:rPr>
          <w:rFonts w:ascii="Arial" w:hAnsi="Arial" w:cs="Arial"/>
        </w:rPr>
        <w:t>our data</w:t>
      </w:r>
      <w:r w:rsidR="00B0199F" w:rsidRPr="000E1793">
        <w:rPr>
          <w:rFonts w:ascii="Arial" w:hAnsi="Arial" w:cs="Arial"/>
        </w:rPr>
        <w:t xml:space="preserve"> was</w:t>
      </w:r>
      <w:r w:rsidR="005E7C41" w:rsidRPr="000E1793">
        <w:rPr>
          <w:rFonts w:ascii="Arial" w:hAnsi="Arial" w:cs="Arial"/>
        </w:rPr>
        <w:t xml:space="preserve"> being manipulated and used </w:t>
      </w:r>
      <w:r w:rsidR="00BC02A3" w:rsidRPr="000E1793">
        <w:rPr>
          <w:rFonts w:ascii="Arial" w:hAnsi="Arial" w:cs="Arial"/>
        </w:rPr>
        <w:t>in ways never used before. The question arises into</w:t>
      </w:r>
      <w:r w:rsidR="005E7C41" w:rsidRPr="000E1793">
        <w:rPr>
          <w:rFonts w:ascii="Arial" w:hAnsi="Arial" w:cs="Arial"/>
        </w:rPr>
        <w:t xml:space="preserve"> what fundamental rights do we have as humans </w:t>
      </w:r>
      <w:r w:rsidR="00884F52" w:rsidRPr="000E1793">
        <w:rPr>
          <w:rFonts w:ascii="Arial" w:hAnsi="Arial" w:cs="Arial"/>
        </w:rPr>
        <w:t>in the digital landscape</w:t>
      </w:r>
      <w:r w:rsidR="00CD3FE6" w:rsidRPr="000E1793">
        <w:rPr>
          <w:rFonts w:ascii="Arial" w:hAnsi="Arial" w:cs="Arial"/>
        </w:rPr>
        <w:t>, if any</w:t>
      </w:r>
      <w:r w:rsidR="005E7C41" w:rsidRPr="000E1793">
        <w:rPr>
          <w:rFonts w:ascii="Arial" w:hAnsi="Arial" w:cs="Arial"/>
        </w:rPr>
        <w:t xml:space="preserve">? </w:t>
      </w:r>
      <w:r w:rsidR="00FE7D08" w:rsidRPr="000E1793">
        <w:rPr>
          <w:rFonts w:ascii="Arial" w:hAnsi="Arial" w:cs="Arial"/>
        </w:rPr>
        <w:t xml:space="preserve">It is with this perspective and practice that lead me to research the term “surveillance” and how it has evolved and entrenched into our daily lives. </w:t>
      </w:r>
    </w:p>
    <w:p w14:paraId="23CF61E0" w14:textId="77777777" w:rsidR="00FE7D08" w:rsidRPr="000E1793" w:rsidRDefault="00FE7D08" w:rsidP="00FE7D08">
      <w:pPr>
        <w:rPr>
          <w:rFonts w:ascii="Arial" w:hAnsi="Arial" w:cs="Arial"/>
        </w:rPr>
      </w:pPr>
    </w:p>
    <w:p w14:paraId="23CE9B0A" w14:textId="65EA82BF" w:rsidR="005E7C41" w:rsidRPr="000E1793" w:rsidRDefault="005E7C41" w:rsidP="005E7C41">
      <w:pPr>
        <w:rPr>
          <w:rFonts w:ascii="Arial" w:hAnsi="Arial" w:cs="Arial"/>
        </w:rPr>
      </w:pPr>
    </w:p>
    <w:p w14:paraId="14072C5D" w14:textId="56E76258" w:rsidR="00616DAB" w:rsidRPr="000E1793" w:rsidRDefault="00CD3FE6" w:rsidP="00FE7D08">
      <w:pPr>
        <w:rPr>
          <w:rFonts w:ascii="Arial" w:hAnsi="Arial" w:cs="Arial"/>
          <w:color w:val="FF0000"/>
        </w:rPr>
      </w:pPr>
      <w:r w:rsidRPr="000E1793">
        <w:rPr>
          <w:rFonts w:ascii="Arial" w:hAnsi="Arial" w:cs="Arial"/>
          <w:color w:val="FF0000"/>
        </w:rPr>
        <w:t xml:space="preserve">Explain bit of Heidegger. </w:t>
      </w:r>
    </w:p>
    <w:p w14:paraId="77C88C54" w14:textId="63BC7D6E" w:rsidR="008D4497" w:rsidRPr="000E1793" w:rsidRDefault="008D4497" w:rsidP="00FE7D08">
      <w:pPr>
        <w:rPr>
          <w:rFonts w:ascii="Arial" w:hAnsi="Arial" w:cs="Arial"/>
        </w:rPr>
      </w:pPr>
    </w:p>
    <w:p w14:paraId="6450D9F8" w14:textId="69747780" w:rsidR="008D4497" w:rsidRPr="000E1793" w:rsidRDefault="00CD3FE6" w:rsidP="00FE7D08">
      <w:pPr>
        <w:rPr>
          <w:rFonts w:ascii="Arial" w:hAnsi="Arial" w:cs="Arial"/>
          <w:color w:val="FF0000"/>
        </w:rPr>
      </w:pPr>
      <w:r w:rsidRPr="000E1793">
        <w:rPr>
          <w:rFonts w:ascii="Arial" w:hAnsi="Arial" w:cs="Arial"/>
          <w:color w:val="FF0000"/>
        </w:rPr>
        <w:t xml:space="preserve">Explain difference between identity and identification </w:t>
      </w:r>
    </w:p>
    <w:p w14:paraId="468257B5" w14:textId="77777777" w:rsidR="008D4497" w:rsidRPr="000E1793" w:rsidRDefault="008D4497" w:rsidP="00FE7D08">
      <w:pPr>
        <w:rPr>
          <w:rFonts w:ascii="Arial" w:hAnsi="Arial" w:cs="Arial"/>
        </w:rPr>
      </w:pPr>
    </w:p>
    <w:p w14:paraId="555B9F82" w14:textId="5BF14788" w:rsidR="0087149C" w:rsidRPr="000E1793" w:rsidRDefault="009A5CFB" w:rsidP="00A15AF7">
      <w:pPr>
        <w:rPr>
          <w:rFonts w:ascii="Arial" w:hAnsi="Arial" w:cs="Arial"/>
          <w:u w:val="single"/>
        </w:rPr>
      </w:pPr>
      <w:r w:rsidRPr="000E1793">
        <w:rPr>
          <w:rFonts w:ascii="Arial" w:hAnsi="Arial" w:cs="Arial"/>
          <w:u w:val="single"/>
        </w:rPr>
        <w:t xml:space="preserve">HISTORY OF SURVEILLANCE THEORIES </w:t>
      </w:r>
    </w:p>
    <w:p w14:paraId="40F1875D" w14:textId="0CE2C0D9" w:rsidR="0087149C" w:rsidRPr="000E1793" w:rsidRDefault="0087149C" w:rsidP="00A15AF7">
      <w:pPr>
        <w:rPr>
          <w:rFonts w:ascii="Arial" w:hAnsi="Arial" w:cs="Arial"/>
        </w:rPr>
      </w:pPr>
    </w:p>
    <w:p w14:paraId="15001DA0" w14:textId="2B591426" w:rsidR="00441AFE" w:rsidRPr="000E1793" w:rsidRDefault="00A662BB" w:rsidP="00121375">
      <w:pPr>
        <w:rPr>
          <w:rFonts w:ascii="Arial" w:hAnsi="Arial" w:cs="Arial"/>
          <w:color w:val="FF0000"/>
        </w:rPr>
      </w:pPr>
      <w:r w:rsidRPr="000E1793">
        <w:rPr>
          <w:rFonts w:ascii="Arial" w:hAnsi="Arial" w:cs="Arial"/>
          <w:color w:val="FF0000"/>
        </w:rPr>
        <w:t xml:space="preserve">Etymology of Surveillance </w:t>
      </w:r>
      <w:r w:rsidR="00821BA5" w:rsidRPr="000E1793">
        <w:rPr>
          <w:rFonts w:ascii="Arial" w:hAnsi="Arial" w:cs="Arial"/>
          <w:color w:val="FF0000"/>
        </w:rPr>
        <w:t xml:space="preserve">– Sur (over) </w:t>
      </w:r>
      <w:proofErr w:type="spellStart"/>
      <w:r w:rsidR="00821BA5" w:rsidRPr="000E1793">
        <w:rPr>
          <w:rFonts w:ascii="Arial" w:hAnsi="Arial" w:cs="Arial"/>
          <w:color w:val="FF0000"/>
        </w:rPr>
        <w:t>Vellier</w:t>
      </w:r>
      <w:proofErr w:type="spellEnd"/>
      <w:r w:rsidR="00821BA5" w:rsidRPr="000E1793">
        <w:rPr>
          <w:rFonts w:ascii="Arial" w:hAnsi="Arial" w:cs="Arial"/>
          <w:color w:val="FF0000"/>
        </w:rPr>
        <w:t xml:space="preserve"> (watch)</w:t>
      </w:r>
    </w:p>
    <w:p w14:paraId="22AF5510" w14:textId="68A806C2" w:rsidR="00441AFE" w:rsidRPr="000E1793" w:rsidRDefault="00441AFE" w:rsidP="00121375">
      <w:pPr>
        <w:rPr>
          <w:rFonts w:ascii="Arial" w:hAnsi="Arial" w:cs="Arial"/>
        </w:rPr>
      </w:pPr>
    </w:p>
    <w:p w14:paraId="6E4CBE5E" w14:textId="4C042CEB" w:rsidR="006C5E1F" w:rsidRPr="000E1793" w:rsidRDefault="0019116E" w:rsidP="00121375">
      <w:pPr>
        <w:rPr>
          <w:rFonts w:ascii="Arial" w:hAnsi="Arial" w:cs="Arial"/>
        </w:rPr>
      </w:pPr>
      <w:r w:rsidRPr="000E1793">
        <w:rPr>
          <w:rFonts w:ascii="Arial" w:hAnsi="Arial" w:cs="Arial"/>
        </w:rPr>
        <w:t xml:space="preserve">From our shopping to our safety, the term surveillance can cover a multitude of methods embedded into our society of today but how did we get here? </w:t>
      </w:r>
      <w:r w:rsidR="00FE7D08" w:rsidRPr="000E1793">
        <w:rPr>
          <w:rFonts w:ascii="Arial" w:hAnsi="Arial" w:cs="Arial"/>
        </w:rPr>
        <w:t>The history of surveillance can lead us</w:t>
      </w:r>
      <w:r w:rsidR="00502CC7" w:rsidRPr="000E1793">
        <w:rPr>
          <w:rFonts w:ascii="Arial" w:hAnsi="Arial" w:cs="Arial"/>
        </w:rPr>
        <w:t xml:space="preserve"> back</w:t>
      </w:r>
      <w:r w:rsidR="00FE7D08" w:rsidRPr="000E1793">
        <w:rPr>
          <w:rFonts w:ascii="Arial" w:hAnsi="Arial" w:cs="Arial"/>
        </w:rPr>
        <w:t xml:space="preserve"> to a pivotal moment during the 18</w:t>
      </w:r>
      <w:r w:rsidR="00FE7D08" w:rsidRPr="000E1793">
        <w:rPr>
          <w:rFonts w:ascii="Arial" w:hAnsi="Arial" w:cs="Arial"/>
          <w:vertAlign w:val="superscript"/>
        </w:rPr>
        <w:t>th</w:t>
      </w:r>
      <w:r w:rsidR="00FE7D08" w:rsidRPr="000E1793">
        <w:rPr>
          <w:rFonts w:ascii="Arial" w:hAnsi="Arial" w:cs="Arial"/>
        </w:rPr>
        <w:t xml:space="preserve"> century when </w:t>
      </w:r>
      <w:r w:rsidR="00616DAB" w:rsidRPr="000E1793">
        <w:rPr>
          <w:rFonts w:ascii="Arial" w:hAnsi="Arial" w:cs="Arial"/>
        </w:rPr>
        <w:t>the philosopher Jeremy Bentham de</w:t>
      </w:r>
      <w:r w:rsidR="00502CC7" w:rsidRPr="000E1793">
        <w:rPr>
          <w:rFonts w:ascii="Arial" w:hAnsi="Arial" w:cs="Arial"/>
        </w:rPr>
        <w:t>veloped the Panopticon concept in prison architecture</w:t>
      </w:r>
      <w:r w:rsidR="00A662BB" w:rsidRPr="000E1793">
        <w:rPr>
          <w:rFonts w:ascii="Arial" w:hAnsi="Arial" w:cs="Arial"/>
        </w:rPr>
        <w:t xml:space="preserve"> </w:t>
      </w:r>
      <w:r w:rsidR="00616DAB" w:rsidRPr="000E1793">
        <w:rPr>
          <w:rFonts w:ascii="Arial" w:hAnsi="Arial" w:cs="Arial"/>
        </w:rPr>
        <w:t>. Circular in design, containing 48 cells, with a central guard tower in the middle of the structure</w:t>
      </w:r>
      <w:r w:rsidRPr="000E1793">
        <w:rPr>
          <w:rFonts w:ascii="Arial" w:hAnsi="Arial" w:cs="Arial"/>
        </w:rPr>
        <w:t xml:space="preserve"> containing a single guard. Introduced</w:t>
      </w:r>
      <w:r w:rsidR="008F071D" w:rsidRPr="000E1793">
        <w:rPr>
          <w:rFonts w:ascii="Arial" w:hAnsi="Arial" w:cs="Arial"/>
        </w:rPr>
        <w:t xml:space="preserve"> as an alternative form of </w:t>
      </w:r>
      <w:r w:rsidR="00A662BB" w:rsidRPr="000E1793">
        <w:rPr>
          <w:rFonts w:ascii="Arial" w:hAnsi="Arial" w:cs="Arial"/>
        </w:rPr>
        <w:t xml:space="preserve">discipline, </w:t>
      </w:r>
      <w:r w:rsidR="008F071D" w:rsidRPr="000E1793">
        <w:rPr>
          <w:rFonts w:ascii="Arial" w:hAnsi="Arial" w:cs="Arial"/>
        </w:rPr>
        <w:t>punishment</w:t>
      </w:r>
      <w:r w:rsidR="005B01F8" w:rsidRPr="000E1793">
        <w:rPr>
          <w:rFonts w:ascii="Arial" w:hAnsi="Arial" w:cs="Arial"/>
        </w:rPr>
        <w:t xml:space="preserve"> and control</w:t>
      </w:r>
      <w:r w:rsidR="008F071D" w:rsidRPr="000E1793">
        <w:rPr>
          <w:rFonts w:ascii="Arial" w:hAnsi="Arial" w:cs="Arial"/>
        </w:rPr>
        <w:t xml:space="preserve">, </w:t>
      </w:r>
      <w:r w:rsidR="00616DAB" w:rsidRPr="000E1793">
        <w:rPr>
          <w:rFonts w:ascii="Arial" w:hAnsi="Arial" w:cs="Arial"/>
        </w:rPr>
        <w:t xml:space="preserve"> prisoners </w:t>
      </w:r>
      <w:r w:rsidR="005B01F8" w:rsidRPr="000E1793">
        <w:rPr>
          <w:rFonts w:ascii="Arial" w:hAnsi="Arial" w:cs="Arial"/>
        </w:rPr>
        <w:t>were</w:t>
      </w:r>
      <w:r w:rsidR="00616DAB" w:rsidRPr="000E1793">
        <w:rPr>
          <w:rFonts w:ascii="Arial" w:hAnsi="Arial" w:cs="Arial"/>
        </w:rPr>
        <w:t xml:space="preserve"> aware of being watched, just not whe</w:t>
      </w:r>
      <w:r w:rsidR="005B01F8" w:rsidRPr="000E1793">
        <w:rPr>
          <w:rFonts w:ascii="Arial" w:hAnsi="Arial" w:cs="Arial"/>
        </w:rPr>
        <w:t>n</w:t>
      </w:r>
      <w:r w:rsidR="00616DAB" w:rsidRPr="000E1793">
        <w:rPr>
          <w:rFonts w:ascii="Arial" w:hAnsi="Arial" w:cs="Arial"/>
        </w:rPr>
        <w:t xml:space="preserve">. </w:t>
      </w:r>
    </w:p>
    <w:p w14:paraId="7CE619CC" w14:textId="77777777" w:rsidR="006C5E1F" w:rsidRPr="000E1793" w:rsidRDefault="006C5E1F" w:rsidP="00121375">
      <w:pPr>
        <w:rPr>
          <w:rFonts w:ascii="Arial" w:hAnsi="Arial" w:cs="Arial"/>
        </w:rPr>
      </w:pPr>
    </w:p>
    <w:p w14:paraId="0F89448B" w14:textId="384C05D7" w:rsidR="0072797E" w:rsidRPr="000E1793" w:rsidRDefault="00616DAB" w:rsidP="00121375">
      <w:pPr>
        <w:rPr>
          <w:rFonts w:ascii="Arial" w:hAnsi="Arial" w:cs="Arial"/>
        </w:rPr>
      </w:pPr>
      <w:r w:rsidRPr="000E1793">
        <w:rPr>
          <w:rFonts w:ascii="Arial" w:hAnsi="Arial" w:cs="Arial"/>
        </w:rPr>
        <w:t>Modern surveillance began with the rise</w:t>
      </w:r>
      <w:r w:rsidR="005E7C41" w:rsidRPr="000E1793">
        <w:rPr>
          <w:rFonts w:ascii="Arial" w:hAnsi="Arial" w:cs="Arial"/>
        </w:rPr>
        <w:t xml:space="preserve"> of the CCTV in the 1970s and 1980s</w:t>
      </w:r>
      <w:r w:rsidR="008F071D" w:rsidRPr="000E1793">
        <w:rPr>
          <w:rFonts w:ascii="Arial" w:hAnsi="Arial" w:cs="Arial"/>
        </w:rPr>
        <w:t xml:space="preserve"> and has continued to be a subject of research across many disciplines.</w:t>
      </w:r>
      <w:r w:rsidR="004A081A" w:rsidRPr="000E1793">
        <w:rPr>
          <w:rFonts w:ascii="Arial" w:hAnsi="Arial" w:cs="Arial"/>
        </w:rPr>
        <w:t xml:space="preserve"> </w:t>
      </w:r>
      <w:r w:rsidR="008F071D" w:rsidRPr="000E1793">
        <w:rPr>
          <w:rFonts w:ascii="Arial" w:hAnsi="Arial" w:cs="Arial"/>
        </w:rPr>
        <w:t>P</w:t>
      </w:r>
      <w:r w:rsidR="004A081A" w:rsidRPr="000E1793">
        <w:rPr>
          <w:rFonts w:ascii="Arial" w:hAnsi="Arial" w:cs="Arial"/>
        </w:rPr>
        <w:t>hilosopher Michael Foucault</w:t>
      </w:r>
      <w:r w:rsidR="008F071D" w:rsidRPr="000E1793">
        <w:rPr>
          <w:rFonts w:ascii="Arial" w:hAnsi="Arial" w:cs="Arial"/>
        </w:rPr>
        <w:t>’s Discipline and Punishment (1977)</w:t>
      </w:r>
      <w:r w:rsidR="004A081A" w:rsidRPr="000E1793">
        <w:rPr>
          <w:rFonts w:ascii="Arial" w:hAnsi="Arial" w:cs="Arial"/>
        </w:rPr>
        <w:t xml:space="preserve"> situates</w:t>
      </w:r>
      <w:r w:rsidR="005E7C41" w:rsidRPr="000E1793">
        <w:rPr>
          <w:rFonts w:ascii="Arial" w:hAnsi="Arial" w:cs="Arial"/>
        </w:rPr>
        <w:t xml:space="preserve"> </w:t>
      </w:r>
      <w:proofErr w:type="spellStart"/>
      <w:r w:rsidR="005E7C41" w:rsidRPr="000E1793">
        <w:rPr>
          <w:rFonts w:ascii="Arial" w:hAnsi="Arial" w:cs="Arial"/>
        </w:rPr>
        <w:t>Banth</w:t>
      </w:r>
      <w:r w:rsidR="00A662BB" w:rsidRPr="000E1793">
        <w:rPr>
          <w:rFonts w:ascii="Arial" w:hAnsi="Arial" w:cs="Arial"/>
        </w:rPr>
        <w:t>a</w:t>
      </w:r>
      <w:r w:rsidR="005E7C41" w:rsidRPr="000E1793">
        <w:rPr>
          <w:rFonts w:ascii="Arial" w:hAnsi="Arial" w:cs="Arial"/>
        </w:rPr>
        <w:t>m’s</w:t>
      </w:r>
      <w:proofErr w:type="spellEnd"/>
      <w:r w:rsidR="005E7C41" w:rsidRPr="000E1793">
        <w:rPr>
          <w:rFonts w:ascii="Arial" w:hAnsi="Arial" w:cs="Arial"/>
        </w:rPr>
        <w:t xml:space="preserve"> Panopticon </w:t>
      </w:r>
      <w:r w:rsidR="004A081A" w:rsidRPr="000E1793">
        <w:rPr>
          <w:rFonts w:ascii="Arial" w:hAnsi="Arial" w:cs="Arial"/>
        </w:rPr>
        <w:t>theories</w:t>
      </w:r>
      <w:r w:rsidR="006C5E1F" w:rsidRPr="000E1793">
        <w:rPr>
          <w:rFonts w:ascii="Arial" w:hAnsi="Arial" w:cs="Arial"/>
        </w:rPr>
        <w:t xml:space="preserve"> in Europe</w:t>
      </w:r>
      <w:r w:rsidR="008F071D" w:rsidRPr="000E1793">
        <w:rPr>
          <w:rFonts w:ascii="Arial" w:hAnsi="Arial" w:cs="Arial"/>
        </w:rPr>
        <w:t>’</w:t>
      </w:r>
      <w:r w:rsidR="006C5E1F" w:rsidRPr="000E1793">
        <w:rPr>
          <w:rFonts w:ascii="Arial" w:hAnsi="Arial" w:cs="Arial"/>
        </w:rPr>
        <w:t>s social structures of the time</w:t>
      </w:r>
      <w:r w:rsidR="005B01F8" w:rsidRPr="000E1793">
        <w:rPr>
          <w:rFonts w:ascii="Arial" w:hAnsi="Arial" w:cs="Arial"/>
        </w:rPr>
        <w:t>. Foucault was this method was very effective system to alter the</w:t>
      </w:r>
      <w:r w:rsidR="0019116E" w:rsidRPr="000E1793">
        <w:rPr>
          <w:rFonts w:ascii="Arial" w:hAnsi="Arial" w:cs="Arial"/>
        </w:rPr>
        <w:t xml:space="preserve"> social</w:t>
      </w:r>
      <w:r w:rsidR="005B01F8" w:rsidRPr="000E1793">
        <w:rPr>
          <w:rFonts w:ascii="Arial" w:hAnsi="Arial" w:cs="Arial"/>
        </w:rPr>
        <w:t xml:space="preserve"> behaviour “inducing in the inmate</w:t>
      </w:r>
      <w:r w:rsidR="0019116E" w:rsidRPr="000E1793">
        <w:rPr>
          <w:rFonts w:ascii="Arial" w:hAnsi="Arial" w:cs="Arial"/>
        </w:rPr>
        <w:t>,</w:t>
      </w:r>
      <w:r w:rsidR="005B01F8" w:rsidRPr="000E1793">
        <w:rPr>
          <w:rFonts w:ascii="Arial" w:hAnsi="Arial" w:cs="Arial"/>
        </w:rPr>
        <w:t xml:space="preserve"> a state of conscious and permanent visibility that assures automatic functioning of power” (</w:t>
      </w:r>
      <w:proofErr w:type="spellStart"/>
      <w:r w:rsidR="005B01F8" w:rsidRPr="000E1793">
        <w:rPr>
          <w:rFonts w:ascii="Arial" w:hAnsi="Arial" w:cs="Arial"/>
        </w:rPr>
        <w:t>Vescio</w:t>
      </w:r>
      <w:proofErr w:type="spellEnd"/>
      <w:r w:rsidR="005B01F8" w:rsidRPr="000E1793">
        <w:rPr>
          <w:rFonts w:ascii="Arial" w:hAnsi="Arial" w:cs="Arial"/>
        </w:rPr>
        <w:t xml:space="preserve">, 2009: </w:t>
      </w:r>
      <w:proofErr w:type="spellStart"/>
      <w:r w:rsidR="005B01F8" w:rsidRPr="000E1793">
        <w:rPr>
          <w:rFonts w:ascii="Arial" w:hAnsi="Arial" w:cs="Arial"/>
        </w:rPr>
        <w:t>Pg</w:t>
      </w:r>
      <w:proofErr w:type="spellEnd"/>
      <w:r w:rsidR="005B01F8" w:rsidRPr="000E1793">
        <w:rPr>
          <w:rFonts w:ascii="Arial" w:hAnsi="Arial" w:cs="Arial"/>
        </w:rPr>
        <w:t xml:space="preserve"> 5) </w:t>
      </w:r>
    </w:p>
    <w:p w14:paraId="3C00CB2C" w14:textId="63D771EA" w:rsidR="00441AFE" w:rsidRPr="000E1793" w:rsidRDefault="00441AFE" w:rsidP="00121375">
      <w:pPr>
        <w:rPr>
          <w:rFonts w:ascii="Arial" w:hAnsi="Arial" w:cs="Arial"/>
        </w:rPr>
      </w:pPr>
    </w:p>
    <w:p w14:paraId="5B3A02A3" w14:textId="77777777" w:rsidR="0072797E" w:rsidRPr="000E1793" w:rsidRDefault="0072797E" w:rsidP="00121375">
      <w:pPr>
        <w:rPr>
          <w:rFonts w:ascii="Arial" w:hAnsi="Arial" w:cs="Arial"/>
        </w:rPr>
      </w:pPr>
    </w:p>
    <w:p w14:paraId="134A941F" w14:textId="61202E68" w:rsidR="00A662BB" w:rsidRPr="000E1793" w:rsidRDefault="00A662BB" w:rsidP="00121375">
      <w:pPr>
        <w:rPr>
          <w:rFonts w:ascii="Arial" w:hAnsi="Arial" w:cs="Arial"/>
          <w:color w:val="FF0000"/>
        </w:rPr>
      </w:pPr>
      <w:proofErr w:type="spellStart"/>
      <w:r w:rsidRPr="000E1793">
        <w:rPr>
          <w:rFonts w:ascii="Arial" w:hAnsi="Arial" w:cs="Arial"/>
          <w:color w:val="FF0000"/>
        </w:rPr>
        <w:t>Delueze</w:t>
      </w:r>
      <w:proofErr w:type="spellEnd"/>
      <w:r w:rsidRPr="000E1793">
        <w:rPr>
          <w:rFonts w:ascii="Arial" w:hAnsi="Arial" w:cs="Arial"/>
          <w:color w:val="FF0000"/>
        </w:rPr>
        <w:t xml:space="preserve"> and </w:t>
      </w:r>
      <w:proofErr w:type="spellStart"/>
      <w:r w:rsidRPr="000E1793">
        <w:rPr>
          <w:rFonts w:ascii="Arial" w:hAnsi="Arial" w:cs="Arial"/>
          <w:color w:val="FF0000"/>
        </w:rPr>
        <w:t>Guattari</w:t>
      </w:r>
      <w:proofErr w:type="spellEnd"/>
      <w:r w:rsidRPr="000E1793">
        <w:rPr>
          <w:rFonts w:ascii="Arial" w:hAnsi="Arial" w:cs="Arial"/>
          <w:color w:val="FF0000"/>
        </w:rPr>
        <w:t xml:space="preserve"> theories</w:t>
      </w:r>
      <w:r w:rsidR="009A5CFB" w:rsidRPr="000E1793">
        <w:rPr>
          <w:rFonts w:ascii="Arial" w:hAnsi="Arial" w:cs="Arial"/>
          <w:color w:val="FF0000"/>
        </w:rPr>
        <w:t xml:space="preserve"> – leaving the panoptic behind. </w:t>
      </w:r>
    </w:p>
    <w:p w14:paraId="286041E8" w14:textId="7E2D6754" w:rsidR="00A662BB" w:rsidRPr="000E1793" w:rsidRDefault="009A5CFB" w:rsidP="00121375">
      <w:pPr>
        <w:rPr>
          <w:rFonts w:ascii="Arial" w:hAnsi="Arial" w:cs="Arial"/>
          <w:color w:val="FF0000"/>
        </w:rPr>
      </w:pPr>
      <w:r w:rsidRPr="000E1793">
        <w:rPr>
          <w:rFonts w:ascii="Arial" w:hAnsi="Arial" w:cs="Arial"/>
          <w:color w:val="FF0000"/>
        </w:rPr>
        <w:t xml:space="preserve">Haggerty and Ericson </w:t>
      </w:r>
    </w:p>
    <w:p w14:paraId="5FF57D5E" w14:textId="542628B3" w:rsidR="00E021B0" w:rsidRPr="000E1793" w:rsidRDefault="009A5CFB" w:rsidP="00121375">
      <w:pPr>
        <w:rPr>
          <w:rFonts w:ascii="Arial" w:hAnsi="Arial" w:cs="Arial"/>
          <w:color w:val="FF0000"/>
        </w:rPr>
      </w:pPr>
      <w:r w:rsidRPr="000E1793">
        <w:rPr>
          <w:rFonts w:ascii="Arial" w:hAnsi="Arial" w:cs="Arial"/>
          <w:color w:val="FF0000"/>
        </w:rPr>
        <w:t xml:space="preserve">DEBORD - </w:t>
      </w:r>
      <w:r w:rsidRPr="000E1793">
        <w:rPr>
          <w:rFonts w:ascii="Arial" w:hAnsi="Arial" w:cs="Arial"/>
          <w:color w:val="FF0000"/>
        </w:rPr>
        <w:t>Society of the spectacle</w:t>
      </w:r>
    </w:p>
    <w:p w14:paraId="56F44DAB" w14:textId="0127C7DB" w:rsidR="009A5CFB" w:rsidRPr="000E1793" w:rsidRDefault="009A5CFB" w:rsidP="00121375">
      <w:pPr>
        <w:rPr>
          <w:rFonts w:ascii="Arial" w:hAnsi="Arial" w:cs="Arial"/>
          <w:color w:val="FF0000"/>
        </w:rPr>
      </w:pPr>
      <w:r w:rsidRPr="000E1793">
        <w:rPr>
          <w:rFonts w:ascii="Arial" w:hAnsi="Arial" w:cs="Arial"/>
          <w:color w:val="FF0000"/>
        </w:rPr>
        <w:lastRenderedPageBreak/>
        <w:t xml:space="preserve">Lyon – </w:t>
      </w:r>
      <w:proofErr w:type="spellStart"/>
      <w:r w:rsidRPr="000E1793">
        <w:rPr>
          <w:rFonts w:ascii="Arial" w:hAnsi="Arial" w:cs="Arial"/>
          <w:color w:val="FF0000"/>
        </w:rPr>
        <w:t>panopticommodity</w:t>
      </w:r>
      <w:proofErr w:type="spellEnd"/>
      <w:r w:rsidRPr="000E1793">
        <w:rPr>
          <w:rFonts w:ascii="Arial" w:hAnsi="Arial" w:cs="Arial"/>
          <w:color w:val="FF0000"/>
        </w:rPr>
        <w:t xml:space="preserve"> </w:t>
      </w:r>
    </w:p>
    <w:p w14:paraId="595EB95C" w14:textId="5A5A346B" w:rsidR="000A671B" w:rsidRPr="000E1793" w:rsidRDefault="00A662BB" w:rsidP="00121375">
      <w:pPr>
        <w:rPr>
          <w:rFonts w:ascii="Arial" w:hAnsi="Arial" w:cs="Arial"/>
          <w:color w:val="FF0000"/>
        </w:rPr>
      </w:pPr>
      <w:r w:rsidRPr="000E1793">
        <w:rPr>
          <w:rFonts w:ascii="Arial" w:hAnsi="Arial" w:cs="Arial"/>
          <w:color w:val="FF0000"/>
        </w:rPr>
        <w:t>Lyon – culture of watchin</w:t>
      </w:r>
      <w:r w:rsidR="009A5CFB" w:rsidRPr="000E1793">
        <w:rPr>
          <w:rFonts w:ascii="Arial" w:hAnsi="Arial" w:cs="Arial"/>
          <w:color w:val="FF0000"/>
        </w:rPr>
        <w:t>g</w:t>
      </w:r>
    </w:p>
    <w:p w14:paraId="190476B4" w14:textId="7E13E05E" w:rsidR="00C2083D" w:rsidRPr="000E1793" w:rsidRDefault="009A5CFB" w:rsidP="00CD3FE6">
      <w:pPr>
        <w:rPr>
          <w:rFonts w:ascii="Arial" w:hAnsi="Arial" w:cs="Arial"/>
          <w:color w:val="FF0000"/>
        </w:rPr>
      </w:pPr>
      <w:r w:rsidRPr="000E1793">
        <w:rPr>
          <w:rFonts w:ascii="Arial" w:hAnsi="Arial" w:cs="Arial"/>
          <w:color w:val="FF0000"/>
        </w:rPr>
        <w:t>Big Brother, The Circle, The Big Hack, The Social Dile</w:t>
      </w:r>
      <w:r w:rsidR="00C2083D" w:rsidRPr="000E1793">
        <w:rPr>
          <w:rFonts w:ascii="Arial" w:hAnsi="Arial" w:cs="Arial"/>
          <w:color w:val="FF0000"/>
        </w:rPr>
        <w:t>mma</w:t>
      </w:r>
    </w:p>
    <w:p w14:paraId="6D1986D7" w14:textId="68E5117E" w:rsidR="00C2083D" w:rsidRPr="000E1793" w:rsidRDefault="00C2083D" w:rsidP="00CD3FE6">
      <w:pPr>
        <w:rPr>
          <w:rFonts w:ascii="Arial" w:hAnsi="Arial" w:cs="Arial"/>
          <w:color w:val="FF0000"/>
        </w:rPr>
      </w:pPr>
      <w:r w:rsidRPr="000E1793">
        <w:rPr>
          <w:rFonts w:ascii="Arial" w:hAnsi="Arial" w:cs="Arial"/>
          <w:color w:val="FF0000"/>
        </w:rPr>
        <w:t xml:space="preserve">Sousveillance </w:t>
      </w:r>
      <w:r w:rsidR="00821BA5" w:rsidRPr="000E1793">
        <w:rPr>
          <w:rFonts w:ascii="Arial" w:hAnsi="Arial" w:cs="Arial"/>
          <w:color w:val="FF0000"/>
        </w:rPr>
        <w:t xml:space="preserve">(from Below) </w:t>
      </w:r>
    </w:p>
    <w:p w14:paraId="3E5E51E6" w14:textId="57301A0A" w:rsidR="00821BA5" w:rsidRPr="000E1793" w:rsidRDefault="00821BA5" w:rsidP="00CD3FE6">
      <w:pPr>
        <w:rPr>
          <w:rFonts w:ascii="Arial" w:hAnsi="Arial" w:cs="Arial"/>
          <w:color w:val="FF0000"/>
        </w:rPr>
      </w:pPr>
      <w:r w:rsidRPr="000E1793">
        <w:rPr>
          <w:rFonts w:ascii="Arial" w:hAnsi="Arial" w:cs="Arial"/>
          <w:color w:val="FF0000"/>
        </w:rPr>
        <w:t xml:space="preserve">Surveillance – feminist issue. </w:t>
      </w:r>
    </w:p>
    <w:p w14:paraId="6DC11B4B" w14:textId="2383FB0E" w:rsidR="00821BA5" w:rsidRPr="000E1793" w:rsidRDefault="00821BA5" w:rsidP="00821BA5">
      <w:pPr>
        <w:rPr>
          <w:rFonts w:ascii="Arial" w:hAnsi="Arial" w:cs="Arial"/>
          <w:color w:val="FF0000"/>
        </w:rPr>
      </w:pPr>
      <w:r w:rsidRPr="000E1793">
        <w:rPr>
          <w:rFonts w:ascii="Arial" w:hAnsi="Arial" w:cs="Arial"/>
          <w:color w:val="FF0000"/>
        </w:rPr>
        <w:t>Tools of Oppression (link to the four horsemen of patriarchy) beginning with Policy (or in other words it</w:t>
      </w:r>
      <w:r w:rsidR="000D39C6" w:rsidRPr="000E1793">
        <w:rPr>
          <w:rFonts w:ascii="Arial" w:hAnsi="Arial" w:cs="Arial"/>
          <w:color w:val="FF0000"/>
        </w:rPr>
        <w:t>’</w:t>
      </w:r>
      <w:r w:rsidRPr="000E1793">
        <w:rPr>
          <w:rFonts w:ascii="Arial" w:hAnsi="Arial" w:cs="Arial"/>
          <w:color w:val="FF0000"/>
        </w:rPr>
        <w:t xml:space="preserve">s all about the terms and fucking conditions) </w:t>
      </w:r>
    </w:p>
    <w:p w14:paraId="6B63C673" w14:textId="77777777" w:rsidR="00821BA5" w:rsidRPr="000E1793" w:rsidRDefault="00821BA5" w:rsidP="00CD3FE6">
      <w:pPr>
        <w:rPr>
          <w:rFonts w:ascii="Arial" w:hAnsi="Arial" w:cs="Arial"/>
          <w:color w:val="FF0000"/>
        </w:rPr>
      </w:pPr>
    </w:p>
    <w:p w14:paraId="52FC9C87" w14:textId="77777777" w:rsidR="00C2083D" w:rsidRPr="000E1793" w:rsidRDefault="00C2083D" w:rsidP="00CD3FE6">
      <w:pPr>
        <w:rPr>
          <w:rFonts w:ascii="Arial" w:hAnsi="Arial" w:cs="Arial"/>
          <w:u w:val="single"/>
        </w:rPr>
      </w:pPr>
    </w:p>
    <w:p w14:paraId="6B9EE4E8" w14:textId="77777777" w:rsidR="00C2083D" w:rsidRPr="000E1793" w:rsidRDefault="00C2083D" w:rsidP="00CD3FE6">
      <w:pPr>
        <w:rPr>
          <w:rFonts w:ascii="Arial" w:hAnsi="Arial" w:cs="Arial"/>
          <w:u w:val="single"/>
        </w:rPr>
      </w:pPr>
    </w:p>
    <w:p w14:paraId="349EE3D3" w14:textId="400DC72D" w:rsidR="003473BE" w:rsidRPr="000E1793" w:rsidRDefault="003473BE" w:rsidP="00CD3FE6">
      <w:pPr>
        <w:rPr>
          <w:rFonts w:ascii="Arial" w:hAnsi="Arial" w:cs="Arial"/>
          <w:u w:val="single"/>
        </w:rPr>
      </w:pPr>
      <w:r w:rsidRPr="000E1793">
        <w:rPr>
          <w:rFonts w:ascii="Arial" w:hAnsi="Arial" w:cs="Arial"/>
          <w:u w:val="single"/>
        </w:rPr>
        <w:t xml:space="preserve">ARTIST RESEARCH </w:t>
      </w:r>
    </w:p>
    <w:p w14:paraId="0F29898D" w14:textId="5199C091" w:rsidR="003473BE" w:rsidRPr="000E1793" w:rsidRDefault="003473BE" w:rsidP="00CD3FE6">
      <w:pPr>
        <w:rPr>
          <w:rFonts w:ascii="Arial" w:hAnsi="Arial" w:cs="Arial"/>
        </w:rPr>
      </w:pPr>
    </w:p>
    <w:p w14:paraId="127D5066" w14:textId="77777777" w:rsidR="00C2083D" w:rsidRPr="000E1793" w:rsidRDefault="00C2083D" w:rsidP="00CD3FE6">
      <w:pPr>
        <w:rPr>
          <w:rFonts w:ascii="Arial" w:hAnsi="Arial" w:cs="Arial"/>
        </w:rPr>
      </w:pPr>
    </w:p>
    <w:p w14:paraId="7C3ED519" w14:textId="4046776F" w:rsidR="00CD3FE6" w:rsidRPr="000E1793" w:rsidRDefault="00CD3FE6" w:rsidP="00121375">
      <w:pPr>
        <w:rPr>
          <w:rFonts w:ascii="Arial" w:hAnsi="Arial" w:cs="Arial"/>
        </w:rPr>
      </w:pPr>
      <w:r w:rsidRPr="000E1793">
        <w:rPr>
          <w:rFonts w:ascii="Arial" w:hAnsi="Arial" w:cs="Arial"/>
        </w:rPr>
        <w:t xml:space="preserve">I began researching the work of Hito </w:t>
      </w:r>
      <w:proofErr w:type="spellStart"/>
      <w:r w:rsidRPr="000E1793">
        <w:rPr>
          <w:rFonts w:ascii="Arial" w:hAnsi="Arial" w:cs="Arial"/>
        </w:rPr>
        <w:t>Steyerl</w:t>
      </w:r>
      <w:proofErr w:type="spellEnd"/>
      <w:r w:rsidRPr="000E1793">
        <w:rPr>
          <w:rFonts w:ascii="Arial" w:hAnsi="Arial" w:cs="Arial"/>
        </w:rPr>
        <w:t xml:space="preserve">, a German artist who has explored the digital age like no other. The starting point came from her video work “How Not </w:t>
      </w:r>
      <w:proofErr w:type="gramStart"/>
      <w:r w:rsidRPr="000E1793">
        <w:rPr>
          <w:rFonts w:ascii="Arial" w:hAnsi="Arial" w:cs="Arial"/>
        </w:rPr>
        <w:t>To</w:t>
      </w:r>
      <w:proofErr w:type="gramEnd"/>
      <w:r w:rsidRPr="000E1793">
        <w:rPr>
          <w:rFonts w:ascii="Arial" w:hAnsi="Arial" w:cs="Arial"/>
        </w:rPr>
        <w:t xml:space="preserve"> Be Seen: A Fucking Didactic Educational.MOV file” (2013). Inspired by Monty Python’s sketch, this is an instructional video in 5 chapters that playfully explores how not to be seen in the digital landscape whilst at the same time critically analysing it. </w:t>
      </w:r>
    </w:p>
    <w:p w14:paraId="4509C5B4" w14:textId="22F25505" w:rsidR="00CD3FE6" w:rsidRPr="000E1793" w:rsidRDefault="00CD3FE6" w:rsidP="00121375">
      <w:pPr>
        <w:rPr>
          <w:rFonts w:ascii="Arial" w:hAnsi="Arial" w:cs="Arial"/>
        </w:rPr>
      </w:pPr>
    </w:p>
    <w:p w14:paraId="45B4775C" w14:textId="3753D665" w:rsidR="00CD3FE6" w:rsidRPr="000E1793" w:rsidRDefault="00CD3FE6" w:rsidP="00121375">
      <w:pPr>
        <w:rPr>
          <w:rFonts w:ascii="Arial" w:hAnsi="Arial" w:cs="Arial"/>
        </w:rPr>
      </w:pPr>
    </w:p>
    <w:p w14:paraId="662991F0" w14:textId="384E904E" w:rsidR="00441AFE" w:rsidRPr="000E1793" w:rsidRDefault="009A5CFB" w:rsidP="00121375">
      <w:pPr>
        <w:rPr>
          <w:rFonts w:ascii="Arial" w:hAnsi="Arial" w:cs="Arial"/>
        </w:rPr>
      </w:pPr>
      <w:r w:rsidRPr="000E1793">
        <w:rPr>
          <w:rFonts w:ascii="Arial" w:hAnsi="Arial" w:cs="Arial"/>
        </w:rPr>
        <w:t xml:space="preserve">Bruce Nauman – Live taped video corridor (1970) </w:t>
      </w:r>
    </w:p>
    <w:p w14:paraId="519397CC" w14:textId="263360E0" w:rsidR="00441AFE" w:rsidRPr="000E1793" w:rsidRDefault="00441AFE" w:rsidP="00121375">
      <w:pPr>
        <w:rPr>
          <w:rFonts w:ascii="Arial" w:hAnsi="Arial" w:cs="Arial"/>
        </w:rPr>
      </w:pPr>
    </w:p>
    <w:p w14:paraId="1C183D34" w14:textId="7B3195D9" w:rsidR="00441AFE" w:rsidRPr="000E1793" w:rsidRDefault="003473BE" w:rsidP="00121375">
      <w:pPr>
        <w:rPr>
          <w:rFonts w:ascii="Arial" w:hAnsi="Arial" w:cs="Arial"/>
        </w:rPr>
      </w:pPr>
      <w:r w:rsidRPr="000E1793">
        <w:rPr>
          <w:rFonts w:ascii="Arial" w:hAnsi="Arial" w:cs="Arial"/>
        </w:rPr>
        <w:t xml:space="preserve">Janet Cardiff – Eyes of Laura (2002-2004) </w:t>
      </w:r>
    </w:p>
    <w:p w14:paraId="33F4F4AB" w14:textId="575B2288" w:rsidR="003473BE" w:rsidRPr="000E1793" w:rsidRDefault="003473BE" w:rsidP="00121375">
      <w:pPr>
        <w:rPr>
          <w:rFonts w:ascii="Arial" w:hAnsi="Arial" w:cs="Arial"/>
        </w:rPr>
      </w:pPr>
    </w:p>
    <w:p w14:paraId="143FCB15" w14:textId="6A60C6AC" w:rsidR="003473BE" w:rsidRPr="000E1793" w:rsidRDefault="003473BE">
      <w:pPr>
        <w:rPr>
          <w:rFonts w:ascii="Arial" w:hAnsi="Arial" w:cs="Arial"/>
        </w:rPr>
      </w:pPr>
      <w:r w:rsidRPr="000E1793">
        <w:rPr>
          <w:rFonts w:ascii="Arial" w:hAnsi="Arial" w:cs="Arial"/>
        </w:rPr>
        <w:t xml:space="preserve">Visitors </w:t>
      </w:r>
      <w:proofErr w:type="gramStart"/>
      <w:r w:rsidRPr="000E1793">
        <w:rPr>
          <w:rFonts w:ascii="Arial" w:hAnsi="Arial" w:cs="Arial"/>
        </w:rPr>
        <w:t>To</w:t>
      </w:r>
      <w:proofErr w:type="gramEnd"/>
      <w:r w:rsidRPr="000E1793">
        <w:rPr>
          <w:rFonts w:ascii="Arial" w:hAnsi="Arial" w:cs="Arial"/>
        </w:rPr>
        <w:t xml:space="preserve"> A Gallery – Stanza (2004)</w:t>
      </w:r>
    </w:p>
    <w:p w14:paraId="58D63BAD" w14:textId="77777777" w:rsidR="003473BE" w:rsidRPr="000E1793" w:rsidRDefault="003473BE" w:rsidP="003473BE">
      <w:pPr>
        <w:rPr>
          <w:rFonts w:ascii="Arial" w:hAnsi="Arial" w:cs="Arial"/>
        </w:rPr>
      </w:pPr>
    </w:p>
    <w:p w14:paraId="2DBC4533" w14:textId="3208A1C1" w:rsidR="003473BE" w:rsidRPr="000E1793" w:rsidRDefault="003473BE" w:rsidP="003473BE">
      <w:pPr>
        <w:rPr>
          <w:rFonts w:ascii="Arial" w:hAnsi="Arial" w:cs="Arial"/>
        </w:rPr>
      </w:pPr>
      <w:r w:rsidRPr="000E1793">
        <w:rPr>
          <w:rFonts w:ascii="Arial" w:hAnsi="Arial" w:cs="Arial"/>
        </w:rPr>
        <w:t xml:space="preserve">Hito Essay – The Terror of total </w:t>
      </w:r>
      <w:proofErr w:type="spellStart"/>
      <w:r w:rsidRPr="000E1793">
        <w:rPr>
          <w:rFonts w:ascii="Arial" w:hAnsi="Arial" w:cs="Arial"/>
        </w:rPr>
        <w:t>Dasien</w:t>
      </w:r>
      <w:proofErr w:type="spellEnd"/>
      <w:r w:rsidRPr="000E1793">
        <w:rPr>
          <w:rFonts w:ascii="Arial" w:hAnsi="Arial" w:cs="Arial"/>
        </w:rPr>
        <w:t xml:space="preserve"> </w:t>
      </w:r>
      <w:r w:rsidRPr="000E1793">
        <w:rPr>
          <w:rFonts w:ascii="Arial" w:hAnsi="Arial" w:cs="Arial"/>
        </w:rPr>
        <w:t xml:space="preserve">– Junk time – analysis of presence – </w:t>
      </w:r>
    </w:p>
    <w:p w14:paraId="6CF02F6C" w14:textId="10323731" w:rsidR="003473BE" w:rsidRPr="000E1793" w:rsidRDefault="003473BE" w:rsidP="003473BE">
      <w:pPr>
        <w:rPr>
          <w:rFonts w:ascii="Arial" w:hAnsi="Arial" w:cs="Arial"/>
        </w:rPr>
      </w:pPr>
    </w:p>
    <w:p w14:paraId="717C109D" w14:textId="797DACAD" w:rsidR="003473BE" w:rsidRPr="000E1793" w:rsidRDefault="003473BE" w:rsidP="003473BE">
      <w:pPr>
        <w:rPr>
          <w:rFonts w:ascii="Arial" w:hAnsi="Arial" w:cs="Arial"/>
        </w:rPr>
      </w:pPr>
      <w:r w:rsidRPr="000E1793">
        <w:rPr>
          <w:rFonts w:ascii="Arial" w:hAnsi="Arial" w:cs="Arial"/>
        </w:rPr>
        <w:t xml:space="preserve">Artist presence vs the viewer presence. </w:t>
      </w:r>
    </w:p>
    <w:p w14:paraId="65566C7F" w14:textId="3F8D2385" w:rsidR="003473BE" w:rsidRPr="000E1793" w:rsidRDefault="003473BE" w:rsidP="003473BE">
      <w:pPr>
        <w:rPr>
          <w:rFonts w:ascii="Arial" w:hAnsi="Arial" w:cs="Arial"/>
        </w:rPr>
      </w:pPr>
    </w:p>
    <w:p w14:paraId="249887ED" w14:textId="0AA34413" w:rsidR="003473BE" w:rsidRPr="000E1793" w:rsidRDefault="003473BE" w:rsidP="003473BE">
      <w:pPr>
        <w:rPr>
          <w:rFonts w:ascii="Arial" w:hAnsi="Arial" w:cs="Arial"/>
        </w:rPr>
      </w:pPr>
    </w:p>
    <w:p w14:paraId="3477507D" w14:textId="72AF67C2" w:rsidR="003473BE" w:rsidRPr="000E1793" w:rsidRDefault="003473BE" w:rsidP="003473BE">
      <w:pPr>
        <w:rPr>
          <w:rFonts w:ascii="Arial" w:hAnsi="Arial" w:cs="Arial"/>
        </w:rPr>
      </w:pPr>
      <w:r w:rsidRPr="000E1793">
        <w:rPr>
          <w:rFonts w:ascii="Arial" w:hAnsi="Arial" w:cs="Arial"/>
        </w:rPr>
        <w:t xml:space="preserve">METHODOLOGY </w:t>
      </w:r>
    </w:p>
    <w:p w14:paraId="4E2C809A" w14:textId="1C4E68FE" w:rsidR="003473BE" w:rsidRPr="000E1793" w:rsidRDefault="003473BE" w:rsidP="003473BE">
      <w:pPr>
        <w:rPr>
          <w:rFonts w:ascii="Arial" w:hAnsi="Arial" w:cs="Arial"/>
        </w:rPr>
      </w:pPr>
    </w:p>
    <w:p w14:paraId="5FE47680" w14:textId="77777777" w:rsidR="000D39C6" w:rsidRPr="000E1793" w:rsidRDefault="000D39C6" w:rsidP="000D39C6">
      <w:pPr>
        <w:rPr>
          <w:rFonts w:ascii="Arial" w:hAnsi="Arial" w:cs="Arial"/>
        </w:rPr>
      </w:pPr>
      <w:r w:rsidRPr="000E1793">
        <w:rPr>
          <w:rFonts w:ascii="Arial" w:hAnsi="Arial" w:cs="Arial"/>
        </w:rPr>
        <w:t>As mentioned previously - all my directions within my praxis have been inspired by language used within our culture. Hito’s phrase ‘resolution determines visibility’ kickstarted a thought process that questioned and recognised my visibility not only in my arts practice over the last decade but also in this process.</w:t>
      </w:r>
    </w:p>
    <w:p w14:paraId="5AA2EAD5" w14:textId="77777777" w:rsidR="000D39C6" w:rsidRPr="000E1793" w:rsidRDefault="000D39C6" w:rsidP="000D39C6">
      <w:pPr>
        <w:rPr>
          <w:rFonts w:ascii="Arial" w:hAnsi="Arial" w:cs="Arial"/>
        </w:rPr>
      </w:pPr>
    </w:p>
    <w:p w14:paraId="2A3373A0" w14:textId="6CCF9604" w:rsidR="000D39C6" w:rsidRPr="000E1793" w:rsidRDefault="000D39C6" w:rsidP="000D39C6">
      <w:pPr>
        <w:rPr>
          <w:rFonts w:ascii="Arial" w:hAnsi="Arial" w:cs="Arial"/>
        </w:rPr>
      </w:pPr>
      <w:r w:rsidRPr="000E1793">
        <w:rPr>
          <w:rFonts w:ascii="Arial" w:hAnsi="Arial" w:cs="Arial"/>
        </w:rPr>
        <w:t xml:space="preserve">Documenting was an important part of my practice – however due to my mental health, this was affected. Many </w:t>
      </w:r>
      <w:proofErr w:type="gramStart"/>
      <w:r w:rsidRPr="000E1793">
        <w:rPr>
          <w:rFonts w:ascii="Arial" w:hAnsi="Arial" w:cs="Arial"/>
        </w:rPr>
        <w:t>times</w:t>
      </w:r>
      <w:proofErr w:type="gramEnd"/>
      <w:r w:rsidRPr="000E1793">
        <w:rPr>
          <w:rFonts w:ascii="Arial" w:hAnsi="Arial" w:cs="Arial"/>
        </w:rPr>
        <w:t xml:space="preserve"> I wanted my voice to be heard but whilst at the same time, not wanting to be seen, many times I wanted to </w:t>
      </w:r>
      <w:proofErr w:type="spellStart"/>
      <w:r w:rsidRPr="000E1793">
        <w:rPr>
          <w:rFonts w:ascii="Arial" w:hAnsi="Arial" w:cs="Arial"/>
        </w:rPr>
        <w:t>seen</w:t>
      </w:r>
      <w:proofErr w:type="spellEnd"/>
      <w:r w:rsidRPr="000E1793">
        <w:rPr>
          <w:rFonts w:ascii="Arial" w:hAnsi="Arial" w:cs="Arial"/>
        </w:rPr>
        <w:t xml:space="preserve">, but did not want to be heard. For the majority of my career in digital communications – I have worked digitally, however since the pandemic, it has embedded into our lives even further. Attending meetings, social gatherings and education digitally with icons, portrait photos and digital backgrounds, I know I was not alone with those feelings, </w:t>
      </w:r>
      <w:proofErr w:type="gramStart"/>
      <w:r w:rsidRPr="000E1793">
        <w:rPr>
          <w:rFonts w:ascii="Arial" w:hAnsi="Arial" w:cs="Arial"/>
        </w:rPr>
        <w:t>in regards to</w:t>
      </w:r>
      <w:proofErr w:type="gramEnd"/>
      <w:r w:rsidRPr="000E1793">
        <w:rPr>
          <w:rFonts w:ascii="Arial" w:hAnsi="Arial" w:cs="Arial"/>
        </w:rPr>
        <w:t xml:space="preserve"> our digital </w:t>
      </w:r>
      <w:r w:rsidRPr="000E1793">
        <w:rPr>
          <w:rFonts w:ascii="Arial" w:hAnsi="Arial" w:cs="Arial"/>
        </w:rPr>
        <w:t xml:space="preserve">lives. </w:t>
      </w:r>
    </w:p>
    <w:p w14:paraId="071E91F9" w14:textId="3AD2ABB0" w:rsidR="003473BE" w:rsidRPr="000E1793" w:rsidRDefault="003473BE" w:rsidP="003473BE">
      <w:pPr>
        <w:rPr>
          <w:rFonts w:ascii="Arial" w:hAnsi="Arial" w:cs="Arial"/>
        </w:rPr>
      </w:pPr>
    </w:p>
    <w:p w14:paraId="56C5B5E4" w14:textId="77777777" w:rsidR="000D39C6" w:rsidRPr="000E1793" w:rsidRDefault="000D39C6" w:rsidP="000D39C6">
      <w:pPr>
        <w:rPr>
          <w:rFonts w:ascii="Arial" w:hAnsi="Arial" w:cs="Arial"/>
        </w:rPr>
      </w:pPr>
      <w:r w:rsidRPr="000E1793">
        <w:rPr>
          <w:rFonts w:ascii="Arial" w:hAnsi="Arial" w:cs="Arial"/>
        </w:rPr>
        <w:t xml:space="preserve">The need to reconnect with documenting as a practice, I made the decision to purchase a </w:t>
      </w:r>
      <w:proofErr w:type="spellStart"/>
      <w:r w:rsidRPr="000E1793">
        <w:rPr>
          <w:rFonts w:ascii="Arial" w:hAnsi="Arial" w:cs="Arial"/>
        </w:rPr>
        <w:t>cctv</w:t>
      </w:r>
      <w:proofErr w:type="spellEnd"/>
      <w:r w:rsidRPr="000E1793">
        <w:rPr>
          <w:rFonts w:ascii="Arial" w:hAnsi="Arial" w:cs="Arial"/>
        </w:rPr>
        <w:t xml:space="preserve"> camera – it is small, compact, </w:t>
      </w:r>
      <w:proofErr w:type="spellStart"/>
      <w:r w:rsidRPr="000E1793">
        <w:rPr>
          <w:rFonts w:ascii="Arial" w:hAnsi="Arial" w:cs="Arial"/>
        </w:rPr>
        <w:t>wifi</w:t>
      </w:r>
      <w:proofErr w:type="spellEnd"/>
      <w:r w:rsidRPr="000E1793">
        <w:rPr>
          <w:rFonts w:ascii="Arial" w:hAnsi="Arial" w:cs="Arial"/>
        </w:rPr>
        <w:t xml:space="preserve"> enabled with recording. This is a </w:t>
      </w:r>
      <w:r w:rsidRPr="000E1793">
        <w:rPr>
          <w:rFonts w:ascii="Arial" w:hAnsi="Arial" w:cs="Arial"/>
        </w:rPr>
        <w:lastRenderedPageBreak/>
        <w:t xml:space="preserve">preferred decision on my choice of recording devices, I find big cameras intrusive and you are always aware of their presence, something I did not want whilst I placed myself under surveillance of sorts. </w:t>
      </w:r>
    </w:p>
    <w:p w14:paraId="79DFCA9C" w14:textId="77777777" w:rsidR="000D39C6" w:rsidRPr="000E1793" w:rsidRDefault="000D39C6" w:rsidP="000D39C6">
      <w:pPr>
        <w:rPr>
          <w:rFonts w:ascii="Arial" w:hAnsi="Arial" w:cs="Arial"/>
        </w:rPr>
      </w:pPr>
    </w:p>
    <w:p w14:paraId="196CBA43" w14:textId="77777777" w:rsidR="000D39C6" w:rsidRPr="000E1793" w:rsidRDefault="000D39C6" w:rsidP="000D39C6">
      <w:pPr>
        <w:rPr>
          <w:rFonts w:ascii="Arial" w:hAnsi="Arial" w:cs="Arial"/>
        </w:rPr>
      </w:pPr>
    </w:p>
    <w:p w14:paraId="38A47A13" w14:textId="72BB0961" w:rsidR="003473BE" w:rsidRPr="000E1793" w:rsidRDefault="000D39C6" w:rsidP="000D39C6">
      <w:pPr>
        <w:rPr>
          <w:rFonts w:ascii="Arial" w:hAnsi="Arial" w:cs="Arial"/>
        </w:rPr>
      </w:pPr>
      <w:r w:rsidRPr="000E1793">
        <w:rPr>
          <w:rFonts w:ascii="Arial" w:hAnsi="Arial" w:cs="Arial"/>
        </w:rPr>
        <w:t xml:space="preserve">Even as I am reading, I am aware that the disconnection with the digital does not come from being monitored within a surveillance society alone. There are many affects impacting the human condition in contemporary digital culture such as addiction and mental health. I have become used to the gaze of the surveillance as I have existed alongside its development. Growing up in a society that was constantly on camera if we stepped outside the privacy of our own homes, we could face an Orwellian future, it became so mainstream that Big Brother, a tv show where contestants were lived together 24/7 in a constructed environment and filmed 24/7 ran yearly for nearly 20 years. Technology drastically changed this future image we had.  </w:t>
      </w:r>
    </w:p>
    <w:p w14:paraId="31D4FAD1" w14:textId="6429E7D2" w:rsidR="003473BE" w:rsidRPr="000E1793" w:rsidRDefault="003473BE" w:rsidP="003473BE">
      <w:pPr>
        <w:rPr>
          <w:rFonts w:ascii="Arial" w:hAnsi="Arial" w:cs="Arial"/>
        </w:rPr>
      </w:pPr>
    </w:p>
    <w:p w14:paraId="36AF49A4" w14:textId="7DA8F70F" w:rsidR="000D39C6" w:rsidRPr="000E1793" w:rsidRDefault="000D39C6" w:rsidP="003473BE">
      <w:pPr>
        <w:rPr>
          <w:rFonts w:ascii="Arial" w:hAnsi="Arial" w:cs="Arial"/>
        </w:rPr>
      </w:pPr>
    </w:p>
    <w:p w14:paraId="54DB8C7B" w14:textId="05A92A5F" w:rsidR="000D39C6" w:rsidRPr="000E1793" w:rsidRDefault="000D39C6" w:rsidP="000D39C6">
      <w:pPr>
        <w:rPr>
          <w:rFonts w:ascii="Arial" w:hAnsi="Arial" w:cs="Arial"/>
        </w:rPr>
      </w:pPr>
      <w:r w:rsidRPr="000E1793">
        <w:rPr>
          <w:rFonts w:ascii="Arial" w:hAnsi="Arial" w:cs="Arial"/>
        </w:rPr>
        <w:t xml:space="preserve">As with all surveillance – there must be a sign that the property was under surveillance. I have used Health and Safety signs before, as I was documenting my creative existence, the term </w:t>
      </w:r>
      <w:proofErr w:type="spellStart"/>
      <w:r w:rsidRPr="000E1793">
        <w:rPr>
          <w:rFonts w:ascii="Arial" w:hAnsi="Arial" w:cs="Arial"/>
        </w:rPr>
        <w:t>CreatExist</w:t>
      </w:r>
      <w:proofErr w:type="spellEnd"/>
      <w:r w:rsidRPr="000E1793">
        <w:rPr>
          <w:rFonts w:ascii="Arial" w:hAnsi="Arial" w:cs="Arial"/>
        </w:rPr>
        <w:t xml:space="preserve"> was born. </w:t>
      </w:r>
    </w:p>
    <w:p w14:paraId="2488292F" w14:textId="45CB3044" w:rsidR="000D39C6" w:rsidRPr="000E1793" w:rsidRDefault="000D39C6" w:rsidP="000D39C6">
      <w:pPr>
        <w:rPr>
          <w:rFonts w:ascii="Arial" w:hAnsi="Arial" w:cs="Arial"/>
        </w:rPr>
      </w:pPr>
      <w:r w:rsidRPr="000E1793">
        <w:rPr>
          <w:rFonts w:ascii="Arial" w:hAnsi="Arial" w:cs="Arial"/>
        </w:rPr>
        <w:t xml:space="preserve">I filmed 14 times during the months of  November through to January. </w:t>
      </w:r>
    </w:p>
    <w:p w14:paraId="16A0C066" w14:textId="676851F1" w:rsidR="000D39C6" w:rsidRPr="000E1793" w:rsidRDefault="000D39C6" w:rsidP="000D39C6">
      <w:pPr>
        <w:rPr>
          <w:rFonts w:ascii="Arial" w:hAnsi="Arial" w:cs="Arial"/>
        </w:rPr>
      </w:pPr>
      <w:r w:rsidRPr="000E1793">
        <w:rPr>
          <w:rFonts w:ascii="Arial" w:hAnsi="Arial" w:cs="Arial"/>
        </w:rPr>
        <w:t xml:space="preserve">The process of filming is quite simple and a method I use often, the </w:t>
      </w:r>
      <w:proofErr w:type="spellStart"/>
      <w:r w:rsidRPr="000E1793">
        <w:rPr>
          <w:rFonts w:ascii="Arial" w:hAnsi="Arial" w:cs="Arial"/>
        </w:rPr>
        <w:t>cctv</w:t>
      </w:r>
      <w:proofErr w:type="spellEnd"/>
      <w:r w:rsidRPr="000E1793">
        <w:rPr>
          <w:rFonts w:ascii="Arial" w:hAnsi="Arial" w:cs="Arial"/>
        </w:rPr>
        <w:t xml:space="preserve"> camera is switched on and forgotten, using a WIFI </w:t>
      </w:r>
      <w:proofErr w:type="spellStart"/>
      <w:r w:rsidRPr="000E1793">
        <w:rPr>
          <w:rFonts w:ascii="Arial" w:hAnsi="Arial" w:cs="Arial"/>
        </w:rPr>
        <w:t>cctv</w:t>
      </w:r>
      <w:proofErr w:type="spellEnd"/>
      <w:r w:rsidRPr="000E1793">
        <w:rPr>
          <w:rFonts w:ascii="Arial" w:hAnsi="Arial" w:cs="Arial"/>
        </w:rPr>
        <w:t xml:space="preserve"> camera, I am able to upload straight to an online cloud drive. From here, I download straight into iMovie’s from my phone, I don’t look at the clips, I do not edit the clips, they are as was captured. The decision not to edit is down to authenticity. However, researching into the theories of Foucault – we live in a time where the majority of the population were born into a society with CCTV and Foucault goes on to say that ‘our society is not one of spectacle but of surveillance that its permanent in its effects even if its discontinuous in our actions. I don’t believe that it affects my behaviour, there’s n</w:t>
      </w:r>
      <w:r w:rsidRPr="000E1793">
        <w:rPr>
          <w:rFonts w:ascii="Arial" w:hAnsi="Arial" w:cs="Arial"/>
        </w:rPr>
        <w:t>o</w:t>
      </w:r>
      <w:r w:rsidRPr="000E1793">
        <w:rPr>
          <w:rFonts w:ascii="Arial" w:hAnsi="Arial" w:cs="Arial"/>
        </w:rPr>
        <w:t xml:space="preserve"> consciousness to perform, but then how will I ever know? These are the conditions I exist in and create in maybe I will never know all the </w:t>
      </w:r>
      <w:proofErr w:type="gramStart"/>
      <w:r w:rsidRPr="000E1793">
        <w:rPr>
          <w:rFonts w:ascii="Arial" w:hAnsi="Arial" w:cs="Arial"/>
        </w:rPr>
        <w:t>answers</w:t>
      </w:r>
      <w:proofErr w:type="gramEnd"/>
      <w:r w:rsidRPr="000E1793">
        <w:rPr>
          <w:rFonts w:ascii="Arial" w:hAnsi="Arial" w:cs="Arial"/>
        </w:rPr>
        <w:t xml:space="preserve"> but I can certainly ask the questions though. </w:t>
      </w:r>
    </w:p>
    <w:p w14:paraId="3001D81B" w14:textId="77777777" w:rsidR="000D39C6" w:rsidRPr="000E1793" w:rsidRDefault="000D39C6" w:rsidP="000D39C6">
      <w:pPr>
        <w:rPr>
          <w:rFonts w:ascii="Arial" w:hAnsi="Arial" w:cs="Arial"/>
        </w:rPr>
      </w:pPr>
    </w:p>
    <w:p w14:paraId="51CC4F7C" w14:textId="77777777" w:rsidR="000D39C6" w:rsidRPr="000E1793" w:rsidRDefault="000D39C6" w:rsidP="000D39C6">
      <w:pPr>
        <w:rPr>
          <w:rFonts w:ascii="Arial" w:hAnsi="Arial" w:cs="Arial"/>
        </w:rPr>
      </w:pPr>
      <w:r w:rsidRPr="000E1793">
        <w:rPr>
          <w:rFonts w:ascii="Arial" w:hAnsi="Arial" w:cs="Arial"/>
        </w:rPr>
        <w:t xml:space="preserve">It was successful in its documentation, there is an element of the sublime – in the art of the creative dialogue. Even though there is joy to the process and reconnecting with it brought a comfort in the familiarity of capturing conversations. It is a process that I have used for over a decade, these videos will reveal more to the viewer and the people I have dialogues </w:t>
      </w:r>
      <w:proofErr w:type="gramStart"/>
      <w:r w:rsidRPr="000E1793">
        <w:rPr>
          <w:rFonts w:ascii="Arial" w:hAnsi="Arial" w:cs="Arial"/>
        </w:rPr>
        <w:t>with,</w:t>
      </w:r>
      <w:proofErr w:type="gramEnd"/>
      <w:r w:rsidRPr="000E1793">
        <w:rPr>
          <w:rFonts w:ascii="Arial" w:hAnsi="Arial" w:cs="Arial"/>
        </w:rPr>
        <w:t xml:space="preserve"> a glance of what goes on behind the digital window of what they see, than myself in relation to my practice. The frustrating element of this method is the amount of data produced and the amount of store required. I could quite happily just constantly film my conversations and dialogues both personal, professional and academic. With restricted access to technology, I am using my mobile phone to create work. </w:t>
      </w:r>
      <w:proofErr w:type="gramStart"/>
      <w:r w:rsidRPr="000E1793">
        <w:rPr>
          <w:rFonts w:ascii="Arial" w:hAnsi="Arial" w:cs="Arial"/>
        </w:rPr>
        <w:t>So</w:t>
      </w:r>
      <w:proofErr w:type="gramEnd"/>
      <w:r w:rsidRPr="000E1793">
        <w:rPr>
          <w:rFonts w:ascii="Arial" w:hAnsi="Arial" w:cs="Arial"/>
        </w:rPr>
        <w:t xml:space="preserve"> it’s a constant battle between creating work and storage.    </w:t>
      </w:r>
    </w:p>
    <w:p w14:paraId="2612336C" w14:textId="0E10671B" w:rsidR="000D39C6" w:rsidRPr="000E1793" w:rsidRDefault="000D39C6" w:rsidP="000D39C6">
      <w:pPr>
        <w:rPr>
          <w:rFonts w:ascii="Arial" w:hAnsi="Arial" w:cs="Arial"/>
        </w:rPr>
      </w:pPr>
    </w:p>
    <w:p w14:paraId="26503C58" w14:textId="0A2230EB" w:rsidR="000E1793" w:rsidRPr="000E1793" w:rsidRDefault="000E1793" w:rsidP="000D39C6">
      <w:pPr>
        <w:rPr>
          <w:rFonts w:ascii="Arial" w:hAnsi="Arial" w:cs="Arial"/>
        </w:rPr>
      </w:pPr>
      <w:r w:rsidRPr="000E1793">
        <w:rPr>
          <w:rFonts w:ascii="Arial" w:hAnsi="Arial" w:cs="Arial"/>
        </w:rPr>
        <w:t>JUNK TIME COUNTDOWN PIECES</w:t>
      </w:r>
    </w:p>
    <w:p w14:paraId="5CBB700D" w14:textId="1DC683E8" w:rsidR="000E1793" w:rsidRPr="000E1793" w:rsidRDefault="000E1793" w:rsidP="000D39C6">
      <w:pPr>
        <w:rPr>
          <w:rFonts w:ascii="Arial" w:hAnsi="Arial" w:cs="Arial"/>
        </w:rPr>
      </w:pPr>
    </w:p>
    <w:p w14:paraId="63BF254F" w14:textId="3EFDF848" w:rsidR="000E1793" w:rsidRPr="000E1793" w:rsidRDefault="000E1793" w:rsidP="000D39C6">
      <w:pPr>
        <w:rPr>
          <w:rFonts w:ascii="Arial" w:hAnsi="Arial" w:cs="Arial"/>
        </w:rPr>
      </w:pPr>
      <w:r w:rsidRPr="000E1793">
        <w:rPr>
          <w:rFonts w:ascii="Arial" w:hAnsi="Arial" w:cs="Arial"/>
        </w:rPr>
        <w:t>DRAWINGS</w:t>
      </w:r>
    </w:p>
    <w:p w14:paraId="302AC5AA" w14:textId="73EDC69F" w:rsidR="000E1793" w:rsidRPr="000E1793" w:rsidRDefault="000E1793" w:rsidP="000D39C6">
      <w:pPr>
        <w:rPr>
          <w:rFonts w:ascii="Arial" w:hAnsi="Arial" w:cs="Arial"/>
        </w:rPr>
      </w:pPr>
    </w:p>
    <w:p w14:paraId="03E9C6FD" w14:textId="4C5FBAC8" w:rsidR="000E1793" w:rsidRPr="000E1793" w:rsidRDefault="000E1793" w:rsidP="000D39C6">
      <w:pPr>
        <w:rPr>
          <w:rFonts w:ascii="Arial" w:hAnsi="Arial" w:cs="Arial"/>
        </w:rPr>
      </w:pPr>
      <w:r w:rsidRPr="000E1793">
        <w:rPr>
          <w:rFonts w:ascii="Arial" w:hAnsi="Arial" w:cs="Arial"/>
        </w:rPr>
        <w:t xml:space="preserve">TERMS AND CONDITIONS </w:t>
      </w:r>
    </w:p>
    <w:p w14:paraId="0F8D7176" w14:textId="77777777" w:rsidR="000E1793" w:rsidRPr="000E1793" w:rsidRDefault="000E1793" w:rsidP="000D39C6">
      <w:pPr>
        <w:rPr>
          <w:rFonts w:ascii="Arial" w:hAnsi="Arial" w:cs="Arial"/>
        </w:rPr>
      </w:pPr>
    </w:p>
    <w:p w14:paraId="561AFC86" w14:textId="77777777" w:rsidR="000D39C6" w:rsidRPr="000E1793" w:rsidRDefault="000D39C6" w:rsidP="003473BE">
      <w:pPr>
        <w:rPr>
          <w:rFonts w:ascii="Arial" w:hAnsi="Arial" w:cs="Arial"/>
        </w:rPr>
      </w:pPr>
    </w:p>
    <w:p w14:paraId="6A092964" w14:textId="7C85DCE2" w:rsidR="003473BE" w:rsidRPr="000E1793" w:rsidRDefault="003473BE" w:rsidP="003473BE">
      <w:pPr>
        <w:rPr>
          <w:rFonts w:ascii="Arial" w:hAnsi="Arial" w:cs="Arial"/>
        </w:rPr>
      </w:pPr>
    </w:p>
    <w:p w14:paraId="539976AF" w14:textId="46CBEB58" w:rsidR="003473BE" w:rsidRPr="000E1793" w:rsidRDefault="00C2083D" w:rsidP="003473BE">
      <w:pPr>
        <w:rPr>
          <w:rFonts w:ascii="Arial" w:hAnsi="Arial" w:cs="Arial"/>
        </w:rPr>
      </w:pPr>
      <w:r w:rsidRPr="000E1793">
        <w:rPr>
          <w:rFonts w:ascii="Arial" w:hAnsi="Arial" w:cs="Arial"/>
        </w:rPr>
        <w:t xml:space="preserve">EXHIBITON PROPOSALS </w:t>
      </w:r>
    </w:p>
    <w:p w14:paraId="420BC6CB" w14:textId="1DB29D29" w:rsidR="003473BE" w:rsidRDefault="003473BE">
      <w:pPr>
        <w:rPr>
          <w:rFonts w:ascii="Arial" w:hAnsi="Arial" w:cs="Arial"/>
        </w:rPr>
      </w:pPr>
    </w:p>
    <w:p w14:paraId="426ED289" w14:textId="15883CBC" w:rsidR="000E1793" w:rsidRDefault="000E1793">
      <w:pPr>
        <w:rPr>
          <w:rFonts w:ascii="Arial" w:hAnsi="Arial" w:cs="Arial"/>
        </w:rPr>
      </w:pPr>
      <w:r>
        <w:rPr>
          <w:rFonts w:ascii="Arial" w:hAnsi="Arial" w:cs="Arial"/>
        </w:rPr>
        <w:t xml:space="preserve">PHYSICAL </w:t>
      </w:r>
    </w:p>
    <w:p w14:paraId="268EC64D" w14:textId="4E5A2ED2" w:rsidR="000E1793" w:rsidRDefault="000E1793">
      <w:pPr>
        <w:rPr>
          <w:rFonts w:ascii="Arial" w:hAnsi="Arial" w:cs="Arial"/>
        </w:rPr>
      </w:pPr>
    </w:p>
    <w:p w14:paraId="74C306A0" w14:textId="673522F6" w:rsidR="000E1793" w:rsidRPr="000E1793" w:rsidRDefault="000E1793">
      <w:pPr>
        <w:rPr>
          <w:rFonts w:ascii="Arial" w:hAnsi="Arial" w:cs="Arial"/>
        </w:rPr>
      </w:pPr>
      <w:r>
        <w:rPr>
          <w:rFonts w:ascii="Arial" w:hAnsi="Arial" w:cs="Arial"/>
        </w:rPr>
        <w:t xml:space="preserve">VIRTUAL </w:t>
      </w:r>
    </w:p>
    <w:sectPr w:rsidR="000E1793" w:rsidRPr="000E1793" w:rsidSect="00A7703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A6B"/>
    <w:rsid w:val="0006578C"/>
    <w:rsid w:val="000A671B"/>
    <w:rsid w:val="000D3588"/>
    <w:rsid w:val="000D39C6"/>
    <w:rsid w:val="000E119D"/>
    <w:rsid w:val="000E1793"/>
    <w:rsid w:val="000F7E91"/>
    <w:rsid w:val="00121375"/>
    <w:rsid w:val="00146AAC"/>
    <w:rsid w:val="00151422"/>
    <w:rsid w:val="0019116E"/>
    <w:rsid w:val="001D1ACF"/>
    <w:rsid w:val="00252EB4"/>
    <w:rsid w:val="002A551E"/>
    <w:rsid w:val="003473BE"/>
    <w:rsid w:val="00366EB0"/>
    <w:rsid w:val="0038118C"/>
    <w:rsid w:val="00425062"/>
    <w:rsid w:val="00441AFE"/>
    <w:rsid w:val="004A081A"/>
    <w:rsid w:val="004E56D2"/>
    <w:rsid w:val="00502CC7"/>
    <w:rsid w:val="00503F32"/>
    <w:rsid w:val="00556DA7"/>
    <w:rsid w:val="005A07F5"/>
    <w:rsid w:val="005B01F8"/>
    <w:rsid w:val="005E7C41"/>
    <w:rsid w:val="00616DAB"/>
    <w:rsid w:val="006C1165"/>
    <w:rsid w:val="006C5E1F"/>
    <w:rsid w:val="006C7287"/>
    <w:rsid w:val="006D2A86"/>
    <w:rsid w:val="0072797E"/>
    <w:rsid w:val="007862B2"/>
    <w:rsid w:val="00821BA5"/>
    <w:rsid w:val="008252C7"/>
    <w:rsid w:val="0085592A"/>
    <w:rsid w:val="0087149C"/>
    <w:rsid w:val="00884F52"/>
    <w:rsid w:val="008C03DD"/>
    <w:rsid w:val="008D4497"/>
    <w:rsid w:val="008E063D"/>
    <w:rsid w:val="008F071D"/>
    <w:rsid w:val="008F51FA"/>
    <w:rsid w:val="00930123"/>
    <w:rsid w:val="009835D3"/>
    <w:rsid w:val="009A5CFB"/>
    <w:rsid w:val="00A15AF7"/>
    <w:rsid w:val="00A662BB"/>
    <w:rsid w:val="00A77031"/>
    <w:rsid w:val="00B0199F"/>
    <w:rsid w:val="00B7284F"/>
    <w:rsid w:val="00BC02A3"/>
    <w:rsid w:val="00BC2A6B"/>
    <w:rsid w:val="00BE5631"/>
    <w:rsid w:val="00C2083D"/>
    <w:rsid w:val="00C44421"/>
    <w:rsid w:val="00CD3FE6"/>
    <w:rsid w:val="00CE3B7E"/>
    <w:rsid w:val="00D13FA0"/>
    <w:rsid w:val="00D763D6"/>
    <w:rsid w:val="00E021B0"/>
    <w:rsid w:val="00E277A8"/>
    <w:rsid w:val="00E41EE9"/>
    <w:rsid w:val="00E813EE"/>
    <w:rsid w:val="00F15727"/>
    <w:rsid w:val="00FA37F1"/>
    <w:rsid w:val="00FC38DC"/>
    <w:rsid w:val="00FC7956"/>
    <w:rsid w:val="00FE665D"/>
    <w:rsid w:val="00FE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D7AE28"/>
  <w15:chartTrackingRefBased/>
  <w15:docId w15:val="{F888650F-D83A-9C44-8903-1B4071CCE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579</TotalTime>
  <Pages>5</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Collins (1201898)</dc:creator>
  <cp:keywords/>
  <dc:description/>
  <cp:lastModifiedBy>Michelle Louise Collins (1201898)</cp:lastModifiedBy>
  <cp:revision>21</cp:revision>
  <dcterms:created xsi:type="dcterms:W3CDTF">2021-01-14T11:38:00Z</dcterms:created>
  <dcterms:modified xsi:type="dcterms:W3CDTF">2021-03-11T22:40:00Z</dcterms:modified>
</cp:coreProperties>
</file>