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2E95D3" w14:textId="01633FFA" w:rsidR="00485DDB" w:rsidRPr="00864567" w:rsidRDefault="00485DDB" w:rsidP="00485DDB">
      <w:pPr>
        <w:rPr>
          <w:rFonts w:ascii="Arial" w:hAnsi="Arial" w:cs="Arial"/>
          <w:sz w:val="24"/>
          <w:u w:val="single"/>
        </w:rPr>
      </w:pPr>
      <w:r w:rsidRPr="00864567">
        <w:rPr>
          <w:rFonts w:ascii="Arial" w:hAnsi="Arial" w:cs="Arial"/>
          <w:sz w:val="24"/>
          <w:u w:val="single"/>
        </w:rPr>
        <w:t>‘Disgrifiwch ddigwyddiad dysgu a ddigwyddodd yn ystod eich lleoliad.</w:t>
      </w:r>
    </w:p>
    <w:p w14:paraId="6D36A780" w14:textId="77777777" w:rsidR="00485DDB" w:rsidRPr="00864567" w:rsidRDefault="00485DDB" w:rsidP="00485DDB">
      <w:pPr>
        <w:rPr>
          <w:rFonts w:ascii="Arial" w:hAnsi="Arial" w:cs="Arial"/>
          <w:sz w:val="24"/>
          <w:u w:val="single"/>
        </w:rPr>
      </w:pPr>
      <w:r w:rsidRPr="00864567">
        <w:rPr>
          <w:rFonts w:ascii="Arial" w:hAnsi="Arial" w:cs="Arial"/>
          <w:sz w:val="24"/>
          <w:u w:val="single"/>
        </w:rPr>
        <w:t>Adfyfyriwch ar beth ddigwyddodd, gan gysylltu digwyddiadau â damcaniaethau dysgu ac addysgu.</w:t>
      </w:r>
    </w:p>
    <w:p w14:paraId="6D44562F" w14:textId="67B4F3E4" w:rsidR="00501C8B" w:rsidRPr="00864567" w:rsidRDefault="00485DDB" w:rsidP="00485DDB">
      <w:pPr>
        <w:rPr>
          <w:rFonts w:ascii="Arial" w:hAnsi="Arial" w:cs="Arial"/>
          <w:sz w:val="24"/>
          <w:u w:val="single"/>
        </w:rPr>
      </w:pPr>
      <w:r w:rsidRPr="00864567">
        <w:rPr>
          <w:rFonts w:ascii="Arial" w:hAnsi="Arial" w:cs="Arial"/>
          <w:sz w:val="24"/>
          <w:u w:val="single"/>
        </w:rPr>
        <w:t>Gwnewch argymhellion ynghylch sut gallech chi wella’ch arfer eich hun yng ngoleuni hyn, a chrëwch boster digidol i ddangos sut byddech yn defnyddio’r holl wybodaeth hyn i ddatblygu elfennau amgylchedd dysgu effeithiol.’</w:t>
      </w: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2337" w:rsidRPr="00F72337" w14:paraId="30EBD9A4" w14:textId="77777777" w:rsidTr="00F72337">
        <w:tc>
          <w:tcPr>
            <w:tcW w:w="2093" w:type="dxa"/>
            <w:shd w:val="pct15" w:color="auto" w:fill="auto"/>
          </w:tcPr>
          <w:p w14:paraId="31975393"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Enw’r myfyriwr:</w:t>
            </w:r>
          </w:p>
        </w:tc>
        <w:tc>
          <w:tcPr>
            <w:tcW w:w="3293" w:type="dxa"/>
          </w:tcPr>
          <w:p w14:paraId="156DFE34"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val="en-GB" w:eastAsia="en-GB"/>
              </w:rPr>
              <w:fldChar w:fldCharType="begin">
                <w:ffData>
                  <w:name w:val="Text2"/>
                  <w:enabled/>
                  <w:calcOnExit w:val="0"/>
                  <w:textInput/>
                </w:ffData>
              </w:fldChar>
            </w:r>
            <w:r w:rsidRPr="00F72337">
              <w:rPr>
                <w:rFonts w:ascii="Arial" w:eastAsia="Times New Roman" w:hAnsi="Arial" w:cs="Arial"/>
                <w:b/>
                <w:lang w:val="en-GB" w:eastAsia="en-GB"/>
              </w:rPr>
              <w:instrText xml:space="preserve"> FORMTEXT </w:instrText>
            </w:r>
            <w:r w:rsidRPr="00F72337">
              <w:rPr>
                <w:rFonts w:ascii="Arial" w:eastAsia="Times New Roman" w:hAnsi="Arial" w:cs="Arial"/>
                <w:b/>
                <w:lang w:val="en-GB" w:eastAsia="en-GB"/>
              </w:rPr>
            </w:r>
            <w:r w:rsidRPr="00F72337">
              <w:rPr>
                <w:rFonts w:ascii="Arial" w:eastAsia="Times New Roman" w:hAnsi="Arial" w:cs="Arial"/>
                <w:b/>
                <w:lang w:val="en-GB" w:eastAsia="en-GB"/>
              </w:rPr>
              <w:fldChar w:fldCharType="separate"/>
            </w:r>
            <w:r w:rsidRPr="00F72337">
              <w:rPr>
                <w:rFonts w:ascii="Arial" w:eastAsia="Times New Roman" w:hAnsi="Arial" w:cs="Arial"/>
                <w:b/>
                <w:noProof/>
                <w:lang w:val="en-GB" w:eastAsia="en-GB"/>
              </w:rPr>
              <w:t> </w:t>
            </w:r>
            <w:r w:rsidRPr="00F72337">
              <w:rPr>
                <w:rFonts w:ascii="Arial" w:eastAsia="Times New Roman" w:hAnsi="Arial" w:cs="Arial"/>
                <w:b/>
                <w:noProof/>
                <w:lang w:val="en-GB" w:eastAsia="en-GB"/>
              </w:rPr>
              <w:t> </w:t>
            </w:r>
            <w:r w:rsidRPr="00F72337">
              <w:rPr>
                <w:rFonts w:ascii="Arial" w:eastAsia="Times New Roman" w:hAnsi="Arial" w:cs="Arial"/>
                <w:b/>
                <w:noProof/>
                <w:lang w:val="en-GB" w:eastAsia="en-GB"/>
              </w:rPr>
              <w:t> </w:t>
            </w:r>
            <w:r w:rsidRPr="00F72337">
              <w:rPr>
                <w:rFonts w:ascii="Arial" w:eastAsia="Times New Roman" w:hAnsi="Arial" w:cs="Arial"/>
                <w:b/>
                <w:noProof/>
                <w:lang w:val="en-GB" w:eastAsia="en-GB"/>
              </w:rPr>
              <w:t> </w:t>
            </w:r>
            <w:r w:rsidRPr="00F72337">
              <w:rPr>
                <w:rFonts w:ascii="Arial" w:eastAsia="Times New Roman" w:hAnsi="Arial" w:cs="Arial"/>
                <w:b/>
                <w:noProof/>
                <w:lang w:val="en-GB" w:eastAsia="en-GB"/>
              </w:rPr>
              <w:t> </w:t>
            </w:r>
            <w:r w:rsidRPr="00F72337">
              <w:rPr>
                <w:rFonts w:ascii="Arial" w:eastAsia="Times New Roman" w:hAnsi="Arial" w:cs="Arial"/>
                <w:b/>
                <w:lang w:val="en-GB" w:eastAsia="en-GB"/>
              </w:rPr>
              <w:fldChar w:fldCharType="end"/>
            </w:r>
          </w:p>
        </w:tc>
        <w:tc>
          <w:tcPr>
            <w:tcW w:w="2268" w:type="dxa"/>
            <w:shd w:val="clear" w:color="auto" w:fill="D9D9D9"/>
          </w:tcPr>
          <w:p w14:paraId="37BDD587"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Rhif Adnabod y myfyriwr:</w:t>
            </w:r>
          </w:p>
        </w:tc>
        <w:tc>
          <w:tcPr>
            <w:tcW w:w="2268" w:type="dxa"/>
          </w:tcPr>
          <w:p w14:paraId="08B55E35" w14:textId="6DD322E1" w:rsidR="00F72337" w:rsidRPr="00F72337" w:rsidRDefault="00F72337" w:rsidP="00F72337">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1501135</w:t>
            </w:r>
          </w:p>
        </w:tc>
      </w:tr>
      <w:tr w:rsidR="00F72337" w:rsidRPr="00F72337" w14:paraId="6D9DA19A" w14:textId="77777777" w:rsidTr="00F72337">
        <w:tc>
          <w:tcPr>
            <w:tcW w:w="2093" w:type="dxa"/>
            <w:shd w:val="pct15" w:color="auto" w:fill="auto"/>
          </w:tcPr>
          <w:p w14:paraId="63093FDE"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Rhaglen:</w:t>
            </w:r>
          </w:p>
        </w:tc>
        <w:tc>
          <w:tcPr>
            <w:tcW w:w="7829" w:type="dxa"/>
            <w:gridSpan w:val="3"/>
          </w:tcPr>
          <w:p w14:paraId="74E418F0"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val="en-GB" w:eastAsia="en-GB"/>
              </w:rPr>
              <w:t xml:space="preserve">TAR </w:t>
            </w:r>
            <w:proofErr w:type="spellStart"/>
            <w:r w:rsidRPr="00F72337">
              <w:rPr>
                <w:rFonts w:ascii="Arial" w:eastAsia="Times New Roman" w:hAnsi="Arial" w:cs="Arial"/>
                <w:b/>
                <w:lang w:val="en-GB" w:eastAsia="en-GB"/>
              </w:rPr>
              <w:t>Cynradd</w:t>
            </w:r>
            <w:proofErr w:type="spellEnd"/>
          </w:p>
        </w:tc>
      </w:tr>
      <w:tr w:rsidR="00F72337" w:rsidRPr="00F72337" w14:paraId="7A236D01" w14:textId="77777777" w:rsidTr="00F72337">
        <w:tc>
          <w:tcPr>
            <w:tcW w:w="2093" w:type="dxa"/>
            <w:shd w:val="pct15" w:color="auto" w:fill="auto"/>
          </w:tcPr>
          <w:p w14:paraId="534D78DF"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Modwl:</w:t>
            </w:r>
          </w:p>
        </w:tc>
        <w:tc>
          <w:tcPr>
            <w:tcW w:w="7829" w:type="dxa"/>
            <w:gridSpan w:val="3"/>
            <w:shd w:val="clear" w:color="auto" w:fill="auto"/>
          </w:tcPr>
          <w:p w14:paraId="5E22DA74" w14:textId="77777777" w:rsidR="00F72337" w:rsidRPr="00F72337" w:rsidRDefault="00F72337" w:rsidP="00F72337">
            <w:pPr>
              <w:spacing w:before="120" w:after="120" w:line="240" w:lineRule="auto"/>
              <w:jc w:val="both"/>
              <w:rPr>
                <w:rFonts w:ascii="Arial" w:eastAsia="Times New Roman" w:hAnsi="Arial" w:cs="Arial"/>
                <w:b/>
                <w:lang w:val="en-GB" w:eastAsia="en-GB"/>
              </w:rPr>
            </w:pPr>
            <w:proofErr w:type="spellStart"/>
            <w:r w:rsidRPr="00F72337">
              <w:rPr>
                <w:rFonts w:ascii="Arial" w:eastAsia="Times New Roman" w:hAnsi="Arial" w:cs="Arial"/>
                <w:b/>
                <w:lang w:val="en-GB" w:eastAsia="en-GB"/>
              </w:rPr>
              <w:t>Egwyddorion</w:t>
            </w:r>
            <w:proofErr w:type="spellEnd"/>
            <w:r w:rsidRPr="00F72337">
              <w:rPr>
                <w:rFonts w:ascii="Arial" w:eastAsia="Times New Roman" w:hAnsi="Arial" w:cs="Arial"/>
                <w:b/>
                <w:lang w:val="en-GB" w:eastAsia="en-GB"/>
              </w:rPr>
              <w:t xml:space="preserve"> </w:t>
            </w:r>
            <w:proofErr w:type="spellStart"/>
            <w:r w:rsidRPr="00F72337">
              <w:rPr>
                <w:rFonts w:ascii="Arial" w:eastAsia="Times New Roman" w:hAnsi="Arial" w:cs="Arial"/>
                <w:b/>
                <w:lang w:val="en-GB" w:eastAsia="en-GB"/>
              </w:rPr>
              <w:t>Addysgeg</w:t>
            </w:r>
            <w:proofErr w:type="spellEnd"/>
          </w:p>
        </w:tc>
      </w:tr>
      <w:tr w:rsidR="00F72337" w:rsidRPr="00F72337" w14:paraId="46A204CB" w14:textId="77777777" w:rsidTr="00F72337">
        <w:tc>
          <w:tcPr>
            <w:tcW w:w="2093" w:type="dxa"/>
            <w:shd w:val="pct15" w:color="auto" w:fill="auto"/>
          </w:tcPr>
          <w:p w14:paraId="3C19A98A"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Cod y modwl:</w:t>
            </w:r>
          </w:p>
        </w:tc>
        <w:tc>
          <w:tcPr>
            <w:tcW w:w="3293" w:type="dxa"/>
          </w:tcPr>
          <w:p w14:paraId="3F89D572"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val="en-GB" w:eastAsia="en-GB"/>
              </w:rPr>
              <w:t>M6X001438/C</w:t>
            </w:r>
          </w:p>
        </w:tc>
        <w:tc>
          <w:tcPr>
            <w:tcW w:w="2268" w:type="dxa"/>
            <w:shd w:val="clear" w:color="auto" w:fill="D9D9D9"/>
          </w:tcPr>
          <w:p w14:paraId="25CE46BD" w14:textId="77777777" w:rsidR="00F72337" w:rsidRPr="00F72337" w:rsidRDefault="00F72337" w:rsidP="00F72337">
            <w:pPr>
              <w:keepNext/>
              <w:spacing w:after="0" w:line="240" w:lineRule="auto"/>
              <w:jc w:val="both"/>
              <w:outlineLvl w:val="1"/>
              <w:rPr>
                <w:rFonts w:ascii="Arial" w:eastAsia="Times New Roman" w:hAnsi="Arial" w:cs="Arial"/>
                <w:b/>
                <w:lang w:val="en-GB" w:eastAsia="en-GB"/>
              </w:rPr>
            </w:pPr>
            <w:r w:rsidRPr="00F72337">
              <w:rPr>
                <w:rFonts w:ascii="Arial" w:eastAsia="Times New Roman" w:hAnsi="Arial" w:cs="Arial"/>
                <w:b/>
                <w:lang w:eastAsia="en-GB"/>
              </w:rPr>
              <w:t>Cyfraniad at Asesiad Cyffredinol y Modwl  (%):</w:t>
            </w:r>
          </w:p>
        </w:tc>
        <w:tc>
          <w:tcPr>
            <w:tcW w:w="2268" w:type="dxa"/>
          </w:tcPr>
          <w:p w14:paraId="757C8FB5" w14:textId="77777777" w:rsidR="00F72337" w:rsidRPr="00F72337" w:rsidRDefault="00F72337" w:rsidP="00F72337">
            <w:pPr>
              <w:spacing w:before="120" w:after="120" w:line="240" w:lineRule="auto"/>
              <w:jc w:val="both"/>
              <w:rPr>
                <w:rFonts w:ascii="Arial" w:eastAsia="Times New Roman" w:hAnsi="Arial" w:cs="Arial"/>
                <w:b/>
                <w:lang w:val="en-GB" w:eastAsia="en-GB"/>
              </w:rPr>
            </w:pPr>
          </w:p>
        </w:tc>
      </w:tr>
      <w:tr w:rsidR="00F72337" w:rsidRPr="00F72337" w14:paraId="789E971C" w14:textId="77777777" w:rsidTr="00F72337">
        <w:tc>
          <w:tcPr>
            <w:tcW w:w="2093" w:type="dxa"/>
            <w:shd w:val="pct15" w:color="auto" w:fill="auto"/>
          </w:tcPr>
          <w:p w14:paraId="509ECB44"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Darlithydd:</w:t>
            </w:r>
          </w:p>
        </w:tc>
        <w:tc>
          <w:tcPr>
            <w:tcW w:w="3293" w:type="dxa"/>
          </w:tcPr>
          <w:p w14:paraId="76E8E2A4" w14:textId="77777777" w:rsidR="00F72337" w:rsidRPr="00F72337" w:rsidRDefault="00F72337" w:rsidP="00F72337">
            <w:pPr>
              <w:spacing w:before="120" w:after="120" w:line="240" w:lineRule="auto"/>
              <w:jc w:val="both"/>
              <w:rPr>
                <w:rFonts w:ascii="Arial" w:eastAsia="Times New Roman" w:hAnsi="Arial" w:cs="Arial"/>
                <w:b/>
                <w:lang w:val="en-GB" w:eastAsia="en-GB"/>
              </w:rPr>
            </w:pPr>
            <w:proofErr w:type="spellStart"/>
            <w:r w:rsidRPr="00F72337">
              <w:rPr>
                <w:rFonts w:ascii="Arial" w:eastAsia="Times New Roman" w:hAnsi="Arial" w:cs="Arial"/>
                <w:b/>
                <w:lang w:val="en-GB" w:eastAsia="en-GB"/>
              </w:rPr>
              <w:t>Siân</w:t>
            </w:r>
            <w:proofErr w:type="spellEnd"/>
            <w:r w:rsidRPr="00F72337">
              <w:rPr>
                <w:rFonts w:ascii="Arial" w:eastAsia="Times New Roman" w:hAnsi="Arial" w:cs="Arial"/>
                <w:b/>
                <w:lang w:val="en-GB" w:eastAsia="en-GB"/>
              </w:rPr>
              <w:t xml:space="preserve"> Brooks</w:t>
            </w:r>
          </w:p>
        </w:tc>
        <w:tc>
          <w:tcPr>
            <w:tcW w:w="2268" w:type="dxa"/>
            <w:shd w:val="clear" w:color="auto" w:fill="D9D9D9"/>
          </w:tcPr>
          <w:p w14:paraId="5F4B9FD8"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Gwiriwr Mewnol:</w:t>
            </w:r>
          </w:p>
        </w:tc>
        <w:tc>
          <w:tcPr>
            <w:tcW w:w="2268" w:type="dxa"/>
          </w:tcPr>
          <w:p w14:paraId="733FFB74" w14:textId="77777777" w:rsidR="00F72337" w:rsidRPr="00F72337" w:rsidRDefault="00F72337" w:rsidP="00F72337">
            <w:pPr>
              <w:spacing w:before="120" w:after="120" w:line="240" w:lineRule="auto"/>
              <w:jc w:val="both"/>
              <w:rPr>
                <w:rFonts w:ascii="Arial" w:eastAsia="Times New Roman" w:hAnsi="Arial" w:cs="Arial"/>
                <w:b/>
                <w:lang w:val="en-GB" w:eastAsia="en-GB"/>
              </w:rPr>
            </w:pPr>
            <w:proofErr w:type="spellStart"/>
            <w:r w:rsidRPr="00F72337">
              <w:rPr>
                <w:rFonts w:ascii="Arial" w:eastAsia="Times New Roman" w:hAnsi="Arial" w:cs="Arial"/>
                <w:b/>
                <w:lang w:val="en-GB" w:eastAsia="en-GB"/>
              </w:rPr>
              <w:t>Siân</w:t>
            </w:r>
            <w:proofErr w:type="spellEnd"/>
            <w:r w:rsidRPr="00F72337">
              <w:rPr>
                <w:rFonts w:ascii="Arial" w:eastAsia="Times New Roman" w:hAnsi="Arial" w:cs="Arial"/>
                <w:b/>
                <w:lang w:val="en-GB" w:eastAsia="en-GB"/>
              </w:rPr>
              <w:t xml:space="preserve"> Brooks</w:t>
            </w:r>
          </w:p>
        </w:tc>
      </w:tr>
      <w:tr w:rsidR="00F72337" w:rsidRPr="00F72337" w14:paraId="461D1913" w14:textId="77777777" w:rsidTr="00F72337">
        <w:tc>
          <w:tcPr>
            <w:tcW w:w="2093" w:type="dxa"/>
            <w:shd w:val="pct15" w:color="auto" w:fill="auto"/>
          </w:tcPr>
          <w:p w14:paraId="771804AE"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Teitl yr Aseiniad:</w:t>
            </w:r>
          </w:p>
        </w:tc>
        <w:tc>
          <w:tcPr>
            <w:tcW w:w="3293" w:type="dxa"/>
          </w:tcPr>
          <w:p w14:paraId="6F787C9F" w14:textId="77777777" w:rsidR="00F72337" w:rsidRPr="00F72337" w:rsidRDefault="00F72337" w:rsidP="00F72337">
            <w:pPr>
              <w:spacing w:before="120" w:after="120" w:line="240" w:lineRule="auto"/>
              <w:rPr>
                <w:rFonts w:ascii="Arial" w:eastAsia="Times New Roman" w:hAnsi="Arial" w:cs="Arial"/>
                <w:lang w:val="en-GB" w:eastAsia="en-GB"/>
              </w:rPr>
            </w:pPr>
            <w:r w:rsidRPr="00F72337">
              <w:rPr>
                <w:rFonts w:ascii="Arial" w:eastAsia="Times New Roman" w:hAnsi="Arial" w:cs="Arial"/>
                <w:lang w:val="en-GB" w:eastAsia="en-GB"/>
              </w:rPr>
              <w:t>‘</w:t>
            </w:r>
            <w:proofErr w:type="spellStart"/>
            <w:r w:rsidRPr="00F72337">
              <w:rPr>
                <w:rFonts w:ascii="Arial" w:eastAsia="Times New Roman" w:hAnsi="Arial" w:cs="Arial"/>
                <w:lang w:val="en-GB" w:eastAsia="en-GB"/>
              </w:rPr>
              <w:t>Disgrifiwch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ddigwyddiad</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dysgu</w:t>
            </w:r>
            <w:proofErr w:type="spellEnd"/>
            <w:r w:rsidRPr="00F72337">
              <w:rPr>
                <w:rFonts w:ascii="Arial" w:eastAsia="Times New Roman" w:hAnsi="Arial" w:cs="Arial"/>
                <w:lang w:val="en-GB" w:eastAsia="en-GB"/>
              </w:rPr>
              <w:t xml:space="preserve"> a </w:t>
            </w:r>
            <w:proofErr w:type="spellStart"/>
            <w:r w:rsidRPr="00F72337">
              <w:rPr>
                <w:rFonts w:ascii="Arial" w:eastAsia="Times New Roman" w:hAnsi="Arial" w:cs="Arial"/>
                <w:lang w:val="en-GB" w:eastAsia="en-GB"/>
              </w:rPr>
              <w:t>ddigwyddodd</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yn</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ystod</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eich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lleoliad</w:t>
            </w:r>
            <w:proofErr w:type="spellEnd"/>
            <w:r w:rsidRPr="00F72337">
              <w:rPr>
                <w:rFonts w:ascii="Arial" w:eastAsia="Times New Roman" w:hAnsi="Arial" w:cs="Arial"/>
                <w:lang w:val="en-GB" w:eastAsia="en-GB"/>
              </w:rPr>
              <w:t>.</w:t>
            </w:r>
          </w:p>
          <w:p w14:paraId="7C51D1E0" w14:textId="77777777" w:rsidR="00F72337" w:rsidRPr="00F72337" w:rsidRDefault="00F72337" w:rsidP="00F72337">
            <w:pPr>
              <w:spacing w:before="120" w:after="120" w:line="240" w:lineRule="auto"/>
              <w:rPr>
                <w:rFonts w:ascii="Arial" w:eastAsia="Times New Roman" w:hAnsi="Arial" w:cs="Arial"/>
                <w:lang w:val="en-GB" w:eastAsia="en-GB"/>
              </w:rPr>
            </w:pPr>
            <w:proofErr w:type="spellStart"/>
            <w:r w:rsidRPr="00F72337">
              <w:rPr>
                <w:rFonts w:ascii="Arial" w:eastAsia="Times New Roman" w:hAnsi="Arial" w:cs="Arial"/>
                <w:lang w:val="en-GB" w:eastAsia="en-GB"/>
              </w:rPr>
              <w:t>Adfyfyriwch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ar</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beth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ddigwyddodd</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gan</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gysylltu</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digwyddiadau</w:t>
            </w:r>
            <w:proofErr w:type="spellEnd"/>
            <w:r w:rsidRPr="00F72337">
              <w:rPr>
                <w:rFonts w:ascii="Arial" w:eastAsia="Times New Roman" w:hAnsi="Arial" w:cs="Arial"/>
                <w:lang w:val="en-GB" w:eastAsia="en-GB"/>
              </w:rPr>
              <w:t xml:space="preserve"> â </w:t>
            </w:r>
            <w:proofErr w:type="spellStart"/>
            <w:r w:rsidRPr="00F72337">
              <w:rPr>
                <w:rFonts w:ascii="Arial" w:eastAsia="Times New Roman" w:hAnsi="Arial" w:cs="Arial"/>
                <w:lang w:val="en-GB" w:eastAsia="en-GB"/>
              </w:rPr>
              <w:t>damcaniaethau</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dysgu</w:t>
            </w:r>
            <w:proofErr w:type="spellEnd"/>
            <w:r w:rsidRPr="00F72337">
              <w:rPr>
                <w:rFonts w:ascii="Arial" w:eastAsia="Times New Roman" w:hAnsi="Arial" w:cs="Arial"/>
                <w:lang w:val="en-GB" w:eastAsia="en-GB"/>
              </w:rPr>
              <w:t xml:space="preserve"> ac </w:t>
            </w:r>
            <w:proofErr w:type="spellStart"/>
            <w:r w:rsidRPr="00F72337">
              <w:rPr>
                <w:rFonts w:ascii="Arial" w:eastAsia="Times New Roman" w:hAnsi="Arial" w:cs="Arial"/>
                <w:lang w:val="en-GB" w:eastAsia="en-GB"/>
              </w:rPr>
              <w:t>addysgu</w:t>
            </w:r>
            <w:proofErr w:type="spellEnd"/>
            <w:r w:rsidRPr="00F72337">
              <w:rPr>
                <w:rFonts w:ascii="Arial" w:eastAsia="Times New Roman" w:hAnsi="Arial" w:cs="Arial"/>
                <w:lang w:val="en-GB" w:eastAsia="en-GB"/>
              </w:rPr>
              <w:t>.</w:t>
            </w:r>
          </w:p>
          <w:p w14:paraId="69ED70CA" w14:textId="77777777" w:rsidR="00F72337" w:rsidRPr="00F72337" w:rsidRDefault="00F72337" w:rsidP="00F72337">
            <w:pPr>
              <w:spacing w:before="120" w:after="120" w:line="240" w:lineRule="auto"/>
              <w:rPr>
                <w:rFonts w:ascii="Arial" w:eastAsia="Times New Roman" w:hAnsi="Arial" w:cs="Arial"/>
                <w:lang w:val="en-GB" w:eastAsia="en-GB"/>
              </w:rPr>
            </w:pPr>
            <w:proofErr w:type="spellStart"/>
            <w:r w:rsidRPr="00F72337">
              <w:rPr>
                <w:rFonts w:ascii="Arial" w:eastAsia="Times New Roman" w:hAnsi="Arial" w:cs="Arial"/>
                <w:lang w:val="en-GB" w:eastAsia="en-GB"/>
              </w:rPr>
              <w:t>Gwnewch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argymhellion</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ynghylch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sut</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gallech</w:t>
            </w:r>
            <w:proofErr w:type="spellEnd"/>
            <w:r w:rsidRPr="00F72337">
              <w:rPr>
                <w:rFonts w:ascii="Arial" w:eastAsia="Times New Roman" w:hAnsi="Arial" w:cs="Arial"/>
                <w:lang w:val="en-GB" w:eastAsia="en-GB"/>
              </w:rPr>
              <w:t xml:space="preserve"> chi </w:t>
            </w:r>
            <w:proofErr w:type="spellStart"/>
            <w:r w:rsidRPr="00F72337">
              <w:rPr>
                <w:rFonts w:ascii="Arial" w:eastAsia="Times New Roman" w:hAnsi="Arial" w:cs="Arial"/>
                <w:lang w:val="en-GB" w:eastAsia="en-GB"/>
              </w:rPr>
              <w:t>wella’ch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arfer</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eich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hun</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yng</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ngoleuni</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hyn</w:t>
            </w:r>
            <w:proofErr w:type="spellEnd"/>
            <w:r w:rsidRPr="00F72337">
              <w:rPr>
                <w:rFonts w:ascii="Arial" w:eastAsia="Times New Roman" w:hAnsi="Arial" w:cs="Arial"/>
                <w:lang w:val="en-GB" w:eastAsia="en-GB"/>
              </w:rPr>
              <w:t xml:space="preserve">, a </w:t>
            </w:r>
            <w:proofErr w:type="spellStart"/>
            <w:r w:rsidRPr="00F72337">
              <w:rPr>
                <w:rFonts w:ascii="Arial" w:eastAsia="Times New Roman" w:hAnsi="Arial" w:cs="Arial"/>
                <w:lang w:val="en-GB" w:eastAsia="en-GB"/>
              </w:rPr>
              <w:t>chrëwch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boster</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digidol</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i</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ddangos</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sut</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byddech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yn</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defnyddio’r</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holl</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wybodaeth</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hyn</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i</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ddatblygu</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elfennau</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amgylchedd</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dysgu</w:t>
            </w:r>
            <w:proofErr w:type="spellEnd"/>
            <w:r w:rsidRPr="00F72337">
              <w:rPr>
                <w:rFonts w:ascii="Arial" w:eastAsia="Times New Roman" w:hAnsi="Arial" w:cs="Arial"/>
                <w:lang w:val="en-GB" w:eastAsia="en-GB"/>
              </w:rPr>
              <w:t xml:space="preserve"> </w:t>
            </w:r>
            <w:proofErr w:type="spellStart"/>
            <w:r w:rsidRPr="00F72337">
              <w:rPr>
                <w:rFonts w:ascii="Arial" w:eastAsia="Times New Roman" w:hAnsi="Arial" w:cs="Arial"/>
                <w:lang w:val="en-GB" w:eastAsia="en-GB"/>
              </w:rPr>
              <w:t>effeithiol</w:t>
            </w:r>
            <w:proofErr w:type="spellEnd"/>
            <w:r w:rsidRPr="00F72337">
              <w:rPr>
                <w:rFonts w:ascii="Arial" w:eastAsia="Times New Roman" w:hAnsi="Arial" w:cs="Arial"/>
                <w:lang w:val="en-GB" w:eastAsia="en-GB"/>
              </w:rPr>
              <w:t>.’</w:t>
            </w:r>
          </w:p>
        </w:tc>
        <w:tc>
          <w:tcPr>
            <w:tcW w:w="2268" w:type="dxa"/>
            <w:shd w:val="pct15" w:color="auto" w:fill="auto"/>
          </w:tcPr>
          <w:p w14:paraId="550CDD4F"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 xml:space="preserve">Nifer o eiriau (neu’r cyfwerth): </w:t>
            </w:r>
          </w:p>
        </w:tc>
        <w:tc>
          <w:tcPr>
            <w:tcW w:w="2268" w:type="dxa"/>
          </w:tcPr>
          <w:p w14:paraId="6992F710"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val="en-GB" w:eastAsia="en-GB"/>
              </w:rPr>
              <w:t>6</w:t>
            </w:r>
          </w:p>
        </w:tc>
      </w:tr>
      <w:tr w:rsidR="00F72337" w:rsidRPr="00F72337" w14:paraId="24F88171" w14:textId="77777777" w:rsidTr="00F72337">
        <w:tc>
          <w:tcPr>
            <w:tcW w:w="2093" w:type="dxa"/>
            <w:shd w:val="pct15" w:color="auto" w:fill="auto"/>
          </w:tcPr>
          <w:p w14:paraId="6557B5D5"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Dyddiad cyflwyno:</w:t>
            </w:r>
          </w:p>
        </w:tc>
        <w:tc>
          <w:tcPr>
            <w:tcW w:w="3293" w:type="dxa"/>
            <w:shd w:val="clear" w:color="auto" w:fill="auto"/>
          </w:tcPr>
          <w:p w14:paraId="70E7949A"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val="en-GB" w:eastAsia="en-GB"/>
              </w:rPr>
              <w:t>17/10/18</w:t>
            </w:r>
          </w:p>
        </w:tc>
        <w:tc>
          <w:tcPr>
            <w:tcW w:w="2268" w:type="dxa"/>
            <w:shd w:val="pct15" w:color="auto" w:fill="auto"/>
          </w:tcPr>
          <w:p w14:paraId="7F3CCB2E"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 xml:space="preserve">Dyddiad dychwelyd marciau dros dro ac adborth ysgrifenedig: </w:t>
            </w:r>
          </w:p>
        </w:tc>
        <w:tc>
          <w:tcPr>
            <w:tcW w:w="2268" w:type="dxa"/>
          </w:tcPr>
          <w:p w14:paraId="5A4BB200"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val="en-GB" w:eastAsia="en-GB"/>
              </w:rPr>
              <w:t>14/11/18</w:t>
            </w:r>
          </w:p>
        </w:tc>
      </w:tr>
      <w:tr w:rsidR="00F72337" w:rsidRPr="00F72337" w14:paraId="2CDFF3EF" w14:textId="77777777" w:rsidTr="00F72337">
        <w:tc>
          <w:tcPr>
            <w:tcW w:w="2093" w:type="dxa"/>
            <w:shd w:val="pct15" w:color="auto" w:fill="auto"/>
          </w:tcPr>
          <w:p w14:paraId="6C8AA4EA"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 xml:space="preserve">Dull cyflwyno: </w:t>
            </w:r>
          </w:p>
        </w:tc>
        <w:tc>
          <w:tcPr>
            <w:tcW w:w="7829" w:type="dxa"/>
            <w:gridSpan w:val="3"/>
            <w:shd w:val="clear" w:color="auto" w:fill="auto"/>
          </w:tcPr>
          <w:p w14:paraId="1DE58F2F" w14:textId="77777777" w:rsidR="00F72337" w:rsidRPr="00F72337" w:rsidRDefault="00F72337" w:rsidP="00F72337">
            <w:pPr>
              <w:spacing w:after="0" w:line="240" w:lineRule="auto"/>
              <w:rPr>
                <w:rFonts w:ascii="Arial" w:eastAsia="Times New Roman" w:hAnsi="Arial" w:cs="Arial"/>
                <w:lang w:val="en-GB" w:eastAsia="en-GB"/>
              </w:rPr>
            </w:pPr>
            <w:r w:rsidRPr="00F72337">
              <w:rPr>
                <w:rFonts w:ascii="Arial" w:eastAsia="Times New Roman" w:hAnsi="Arial" w:cs="Arial"/>
                <w:lang w:eastAsia="en-GB"/>
              </w:rPr>
              <w:t xml:space="preserve">Lle bo’n ymarferol ac yn bosibl, rhaid cyflwyno pob asesiad ysgrifenedig drwy </w:t>
            </w:r>
            <w:proofErr w:type="spellStart"/>
            <w:r w:rsidRPr="00F72337">
              <w:rPr>
                <w:rFonts w:ascii="Arial" w:eastAsia="Times New Roman" w:hAnsi="Arial" w:cs="Arial"/>
                <w:lang w:eastAsia="en-GB"/>
              </w:rPr>
              <w:t>Turnitin</w:t>
            </w:r>
            <w:proofErr w:type="spellEnd"/>
            <w:r w:rsidRPr="00F72337">
              <w:rPr>
                <w:rFonts w:ascii="Arial" w:eastAsia="Times New Roman" w:hAnsi="Arial" w:cs="Arial"/>
                <w:lang w:eastAsia="en-GB"/>
              </w:rPr>
              <w:t xml:space="preserve">, oni nodir yn wahanol gan y Darlithydd. </w:t>
            </w:r>
            <w:r w:rsidRPr="00F72337">
              <w:rPr>
                <w:rFonts w:ascii="Arial" w:eastAsia="Times New Roman" w:hAnsi="Arial" w:cs="Arial"/>
                <w:lang w:val="en-GB" w:eastAsia="en-GB"/>
              </w:rPr>
              <w:t xml:space="preserve"> </w:t>
            </w:r>
            <w:r w:rsidRPr="00F72337">
              <w:rPr>
                <w:rFonts w:ascii="Arial" w:eastAsia="Times New Roman" w:hAnsi="Arial" w:cs="Arial"/>
                <w:lang w:eastAsia="en-GB"/>
              </w:rPr>
              <w:t xml:space="preserve">(PEIDIWCH â rhoi’r fanyleb asesu hon i mewn i </w:t>
            </w:r>
            <w:proofErr w:type="spellStart"/>
            <w:r w:rsidRPr="00F72337">
              <w:rPr>
                <w:rFonts w:ascii="Arial" w:eastAsia="Times New Roman" w:hAnsi="Arial" w:cs="Arial"/>
                <w:lang w:eastAsia="en-GB"/>
              </w:rPr>
              <w:t>Turnitin</w:t>
            </w:r>
            <w:proofErr w:type="spellEnd"/>
            <w:r w:rsidRPr="00F72337">
              <w:rPr>
                <w:rFonts w:ascii="Arial" w:eastAsia="Times New Roman" w:hAnsi="Arial" w:cs="Arial"/>
                <w:lang w:eastAsia="en-GB"/>
              </w:rPr>
              <w:t xml:space="preserve"> neu bydd yn cyfateb i lawer o bethau tebyg yng nghyflwyniadau myfyrwyr eraill.)</w:t>
            </w:r>
          </w:p>
          <w:p w14:paraId="0AB2C064"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Dull cyflwyno arall (os ydy’n berthnasol):</w:t>
            </w:r>
            <w:r w:rsidRPr="00F72337">
              <w:rPr>
                <w:rFonts w:ascii="Arial" w:eastAsia="Times New Roman" w:hAnsi="Arial" w:cs="Arial"/>
                <w:b/>
                <w:lang w:val="en-GB" w:eastAsia="en-GB"/>
              </w:rPr>
              <w:t xml:space="preserve"> </w:t>
            </w:r>
          </w:p>
          <w:p w14:paraId="068B664B" w14:textId="77777777" w:rsidR="00F72337" w:rsidRPr="00F72337" w:rsidRDefault="00F72337" w:rsidP="00F72337">
            <w:pPr>
              <w:spacing w:before="120" w:after="120" w:line="240" w:lineRule="auto"/>
              <w:jc w:val="both"/>
              <w:rPr>
                <w:rFonts w:ascii="Arial" w:eastAsia="Times New Roman" w:hAnsi="Arial" w:cs="Arial"/>
                <w:b/>
                <w:lang w:val="en-GB" w:eastAsia="en-GB"/>
              </w:rPr>
            </w:pPr>
            <w:r w:rsidRPr="00F72337">
              <w:rPr>
                <w:rFonts w:ascii="Arial" w:eastAsia="Times New Roman" w:hAnsi="Arial" w:cs="Arial"/>
                <w:b/>
                <w:lang w:eastAsia="en-GB"/>
              </w:rPr>
              <w:t>Bydd cyflwyno’r asesiad yn hwyr yn arwain at ddyfarnu marc cosb.</w:t>
            </w:r>
            <w:r w:rsidRPr="00F72337">
              <w:rPr>
                <w:rFonts w:ascii="Arial" w:eastAsia="Times New Roman" w:hAnsi="Arial" w:cs="Arial"/>
                <w:b/>
                <w:lang w:val="en-GB" w:eastAsia="en-GB"/>
              </w:rPr>
              <w:t xml:space="preserve">  </w:t>
            </w:r>
            <w:r w:rsidRPr="00F72337">
              <w:rPr>
                <w:rFonts w:ascii="Arial" w:eastAsia="Times New Roman" w:hAnsi="Arial" w:cs="Arial"/>
                <w:lang w:eastAsia="en-GB"/>
              </w:rPr>
              <w:t>Cosbau am gyflwyno’n hwyr:</w:t>
            </w:r>
            <w:r w:rsidRPr="00F72337">
              <w:rPr>
                <w:rFonts w:ascii="Arial" w:eastAsia="Times New Roman" w:hAnsi="Arial" w:cs="Arial"/>
                <w:lang w:val="en-GB" w:eastAsia="en-GB"/>
              </w:rPr>
              <w:t xml:space="preserve"> </w:t>
            </w:r>
            <w:r w:rsidRPr="00F72337">
              <w:rPr>
                <w:rFonts w:ascii="Arial" w:eastAsia="Times New Roman" w:hAnsi="Arial" w:cs="Arial"/>
                <w:lang w:eastAsia="en-GB"/>
              </w:rPr>
              <w:t>Hyd at wythnos yn hwyr, uchafswm marc o 40%.</w:t>
            </w:r>
            <w:r w:rsidRPr="00F72337">
              <w:rPr>
                <w:rFonts w:ascii="Arial" w:eastAsia="Times New Roman" w:hAnsi="Arial" w:cs="Arial"/>
                <w:lang w:val="en-GB" w:eastAsia="en-GB"/>
              </w:rPr>
              <w:t xml:space="preserve">  </w:t>
            </w:r>
            <w:r w:rsidRPr="00F72337">
              <w:rPr>
                <w:rFonts w:ascii="Arial" w:eastAsia="Times New Roman" w:hAnsi="Arial" w:cs="Arial"/>
                <w:lang w:eastAsia="en-GB"/>
              </w:rPr>
              <w:t>Dros wythnos yn hwyr, 0%.</w:t>
            </w:r>
            <w:r w:rsidRPr="00F72337">
              <w:rPr>
                <w:rFonts w:ascii="Arial" w:eastAsia="Times New Roman" w:hAnsi="Arial" w:cs="Arial"/>
                <w:lang w:val="en-GB" w:eastAsia="en-GB"/>
              </w:rPr>
              <w:t xml:space="preserve">  </w:t>
            </w:r>
            <w:r w:rsidRPr="00F72337">
              <w:rPr>
                <w:rFonts w:ascii="Arial" w:eastAsia="Times New Roman" w:hAnsi="Arial" w:cs="Arial"/>
                <w:lang w:eastAsia="en-GB"/>
              </w:rPr>
              <w:t xml:space="preserve">Y Panel Amgylchiadau Esgusodol yn unig all gymeradwyo newid dyddiadau cyflwyno. </w:t>
            </w:r>
          </w:p>
        </w:tc>
      </w:tr>
      <w:tr w:rsidR="00F72337" w:rsidRPr="00F72337" w14:paraId="791BA003" w14:textId="77777777" w:rsidTr="00F72337">
        <w:tc>
          <w:tcPr>
            <w:tcW w:w="2093" w:type="dxa"/>
            <w:shd w:val="pct15" w:color="auto" w:fill="auto"/>
          </w:tcPr>
          <w:p w14:paraId="269DE381" w14:textId="77777777" w:rsidR="00F72337" w:rsidRPr="00F72337" w:rsidRDefault="00F72337" w:rsidP="00F72337">
            <w:pPr>
              <w:spacing w:before="120" w:after="120" w:line="240" w:lineRule="auto"/>
              <w:rPr>
                <w:rFonts w:ascii="Arial" w:eastAsia="Times New Roman" w:hAnsi="Arial" w:cs="Arial"/>
                <w:b/>
                <w:lang w:val="en-GB" w:eastAsia="en-GB"/>
              </w:rPr>
            </w:pPr>
            <w:r w:rsidRPr="00F72337">
              <w:rPr>
                <w:rFonts w:ascii="Arial" w:eastAsia="Times New Roman" w:hAnsi="Arial" w:cs="Arial"/>
                <w:b/>
                <w:lang w:eastAsia="en-GB"/>
              </w:rPr>
              <w:lastRenderedPageBreak/>
              <w:t xml:space="preserve">Gonestrwydd academaidd / cyfeirnodi: </w:t>
            </w:r>
          </w:p>
        </w:tc>
        <w:tc>
          <w:tcPr>
            <w:tcW w:w="7829" w:type="dxa"/>
            <w:gridSpan w:val="3"/>
            <w:shd w:val="clear" w:color="auto" w:fill="auto"/>
          </w:tcPr>
          <w:p w14:paraId="122D90E0" w14:textId="77777777" w:rsidR="00F72337" w:rsidRPr="00F72337" w:rsidRDefault="00F72337" w:rsidP="00F72337">
            <w:pPr>
              <w:spacing w:before="120" w:after="120" w:line="240" w:lineRule="auto"/>
              <w:jc w:val="both"/>
              <w:rPr>
                <w:rFonts w:ascii="Arial" w:eastAsia="Times New Roman" w:hAnsi="Arial" w:cs="Arial"/>
                <w:lang w:val="en-GB" w:eastAsia="en-GB"/>
              </w:rPr>
            </w:pPr>
            <w:r w:rsidRPr="00F72337">
              <w:rPr>
                <w:rFonts w:ascii="Arial" w:eastAsia="Times New Roman" w:hAnsi="Arial" w:cs="Arial"/>
                <w:lang w:eastAsia="en-GB"/>
              </w:rPr>
              <w:t xml:space="preserve">Mae gonestrwydd academaidd yn ofynnol. </w:t>
            </w:r>
            <w:r w:rsidRPr="00F72337">
              <w:rPr>
                <w:rFonts w:ascii="Arial" w:eastAsia="Times New Roman" w:hAnsi="Arial" w:cs="Arial"/>
                <w:lang w:val="en-GB" w:eastAsia="en-GB"/>
              </w:rPr>
              <w:t xml:space="preserve"> </w:t>
            </w:r>
            <w:r w:rsidRPr="00F72337">
              <w:rPr>
                <w:rFonts w:ascii="Arial" w:eastAsia="Times New Roman" w:hAnsi="Arial" w:cs="Arial"/>
                <w:lang w:eastAsia="en-GB"/>
              </w:rPr>
              <w:t>Ym mhrif ran eich cyflwyniad rhaid i chi gydnabod awduron y mae’ch gwaith wedi’i seilio ar eu hymchwil a’u syniadau.</w:t>
            </w:r>
            <w:r w:rsidRPr="00F72337">
              <w:rPr>
                <w:rFonts w:ascii="Arial" w:eastAsia="Times New Roman" w:hAnsi="Arial" w:cs="Arial"/>
                <w:lang w:val="en-GB" w:eastAsia="en-GB"/>
              </w:rPr>
              <w:t xml:space="preserve"> </w:t>
            </w:r>
            <w:r w:rsidRPr="00F72337">
              <w:rPr>
                <w:rFonts w:ascii="Arial" w:eastAsia="Times New Roman" w:hAnsi="Arial" w:cs="Arial"/>
                <w:lang w:eastAsia="en-GB"/>
              </w:rPr>
              <w:t xml:space="preserve">Dylech atodi rhestr gyfeiriadau i’ch cyflwyniad sy’n nodi’r llyfrau, erthyglau ac ati rydych wedi’u defnyddio, wedi cyfeirio atynt neu wedi’u dyfynnu er mwyn cwblhau’r asesiad hwn. </w:t>
            </w:r>
            <w:r w:rsidRPr="00F72337">
              <w:rPr>
                <w:rFonts w:ascii="Arial" w:eastAsia="Times New Roman" w:hAnsi="Arial" w:cs="Arial"/>
                <w:lang w:val="en-GB" w:eastAsia="en-GB"/>
              </w:rPr>
              <w:t xml:space="preserve">  </w:t>
            </w:r>
          </w:p>
        </w:tc>
      </w:tr>
    </w:tbl>
    <w:p w14:paraId="742546E7" w14:textId="77777777" w:rsidR="009F4AF1" w:rsidRDefault="009F4AF1" w:rsidP="00485DDB">
      <w:pPr>
        <w:rPr>
          <w:rFonts w:ascii="Arial" w:hAnsi="Arial" w:cs="Arial"/>
          <w:sz w:val="24"/>
          <w:u w:val="single"/>
        </w:rPr>
      </w:pPr>
    </w:p>
    <w:p w14:paraId="79CDF7AA" w14:textId="67EFC353" w:rsidR="00FE01F4" w:rsidRPr="00567008" w:rsidRDefault="002B7A9B" w:rsidP="00485DDB">
      <w:pPr>
        <w:rPr>
          <w:rFonts w:ascii="Arial" w:hAnsi="Arial" w:cs="Arial"/>
          <w:sz w:val="24"/>
          <w:u w:val="single"/>
        </w:rPr>
      </w:pPr>
      <w:r>
        <w:rPr>
          <w:rFonts w:ascii="Arial" w:hAnsi="Arial" w:cs="Arial"/>
          <w:sz w:val="24"/>
          <w:u w:val="single"/>
        </w:rPr>
        <w:t>Cyflwyniad</w:t>
      </w:r>
      <w:r w:rsidR="00904B33" w:rsidRPr="00567008">
        <w:rPr>
          <w:rFonts w:ascii="Arial" w:hAnsi="Arial" w:cs="Arial"/>
          <w:sz w:val="24"/>
          <w:u w:val="single"/>
        </w:rPr>
        <w:t>:</w:t>
      </w:r>
      <w:r w:rsidR="007E7A31">
        <w:rPr>
          <w:rFonts w:ascii="Arial" w:hAnsi="Arial" w:cs="Arial"/>
          <w:sz w:val="24"/>
          <w:u w:val="single"/>
        </w:rPr>
        <w:t xml:space="preserve"> </w:t>
      </w:r>
    </w:p>
    <w:p w14:paraId="7659F977" w14:textId="717CE2E7" w:rsidR="00D90EA9" w:rsidRPr="00567008" w:rsidRDefault="00894F5F" w:rsidP="00485DDB">
      <w:pPr>
        <w:spacing w:line="360" w:lineRule="auto"/>
        <w:jc w:val="both"/>
        <w:rPr>
          <w:rFonts w:ascii="Arial" w:hAnsi="Arial" w:cs="Arial"/>
          <w:sz w:val="24"/>
        </w:rPr>
      </w:pPr>
      <w:r>
        <w:rPr>
          <w:rFonts w:ascii="Arial" w:hAnsi="Arial" w:cs="Arial"/>
          <w:sz w:val="24"/>
          <w:szCs w:val="24"/>
        </w:rPr>
        <w:t>Cyfeirir at</w:t>
      </w:r>
      <w:r w:rsidR="0058655E">
        <w:rPr>
          <w:rFonts w:ascii="Arial" w:hAnsi="Arial" w:cs="Arial"/>
          <w:sz w:val="24"/>
          <w:szCs w:val="24"/>
        </w:rPr>
        <w:t xml:space="preserve"> arsylwad </w:t>
      </w:r>
      <w:r>
        <w:rPr>
          <w:rFonts w:ascii="Arial" w:hAnsi="Arial" w:cs="Arial"/>
          <w:sz w:val="24"/>
          <w:szCs w:val="24"/>
        </w:rPr>
        <w:t>mewn y</w:t>
      </w:r>
      <w:r w:rsidR="0058655E">
        <w:rPr>
          <w:rFonts w:ascii="Arial" w:hAnsi="Arial" w:cs="Arial"/>
          <w:sz w:val="24"/>
          <w:szCs w:val="24"/>
        </w:rPr>
        <w:t xml:space="preserve">sgol yn Ne Cymru, roedd yr ysgol yn cynnal darpariaeth i ddisgyblion o 3 mlwydd oed hyd at 19 mlwydd oed. </w:t>
      </w:r>
      <w:r w:rsidR="00381C63" w:rsidRPr="00381C63">
        <w:rPr>
          <w:rFonts w:ascii="Arial" w:hAnsi="Arial" w:cs="Arial"/>
          <w:sz w:val="24"/>
          <w:szCs w:val="24"/>
        </w:rPr>
        <w:t>Cafwyd</w:t>
      </w:r>
      <w:r w:rsidR="0058655E">
        <w:rPr>
          <w:rFonts w:ascii="Arial" w:hAnsi="Arial" w:cs="Arial"/>
          <w:sz w:val="24"/>
          <w:szCs w:val="24"/>
        </w:rPr>
        <w:t xml:space="preserve"> yr ysgol 630 o ddisgyblion, </w:t>
      </w:r>
      <w:r>
        <w:rPr>
          <w:rFonts w:ascii="Arial" w:hAnsi="Arial" w:cs="Arial"/>
          <w:sz w:val="24"/>
          <w:szCs w:val="24"/>
        </w:rPr>
        <w:t>gyda</w:t>
      </w:r>
      <w:r w:rsidR="0058655E">
        <w:rPr>
          <w:rFonts w:ascii="Arial" w:hAnsi="Arial" w:cs="Arial"/>
          <w:sz w:val="24"/>
          <w:szCs w:val="24"/>
        </w:rPr>
        <w:t xml:space="preserve"> 164 ohonynt yn yr adran gynradd. </w:t>
      </w:r>
      <w:r w:rsidR="00381C63" w:rsidRPr="00381C63">
        <w:rPr>
          <w:rFonts w:ascii="Arial" w:hAnsi="Arial" w:cs="Arial"/>
          <w:sz w:val="24"/>
          <w:szCs w:val="24"/>
        </w:rPr>
        <w:t>Gweithiwyd yr</w:t>
      </w:r>
      <w:r w:rsidR="0058655E">
        <w:rPr>
          <w:rFonts w:ascii="Arial" w:hAnsi="Arial" w:cs="Arial"/>
          <w:sz w:val="24"/>
          <w:szCs w:val="24"/>
        </w:rPr>
        <w:t xml:space="preserve"> ysgol yn arloesol gyda Llywodraeth Cymru tuag at Gwricwlwm Dyfodol Llwyddiannus </w:t>
      </w:r>
      <w:proofErr w:type="spellStart"/>
      <w:r w:rsidR="0058655E">
        <w:rPr>
          <w:rFonts w:ascii="Arial" w:hAnsi="Arial" w:cs="Arial"/>
          <w:sz w:val="24"/>
          <w:szCs w:val="24"/>
        </w:rPr>
        <w:t>Donaldson</w:t>
      </w:r>
      <w:proofErr w:type="spellEnd"/>
      <w:r w:rsidR="0058655E">
        <w:rPr>
          <w:rFonts w:ascii="Arial" w:hAnsi="Arial" w:cs="Arial"/>
          <w:sz w:val="24"/>
          <w:szCs w:val="24"/>
        </w:rPr>
        <w:t>.</w:t>
      </w:r>
      <w:r w:rsidR="0058655E">
        <w:rPr>
          <w:rFonts w:ascii="Calibri" w:hAnsi="Calibri" w:cs="Calibri"/>
        </w:rPr>
        <w:t xml:space="preserve"> </w:t>
      </w:r>
      <w:r>
        <w:rPr>
          <w:rFonts w:ascii="Arial" w:hAnsi="Arial" w:cs="Arial"/>
          <w:sz w:val="24"/>
          <w:szCs w:val="24"/>
        </w:rPr>
        <w:t>Nodwyd bod</w:t>
      </w:r>
      <w:r w:rsidR="0058655E">
        <w:rPr>
          <w:rFonts w:ascii="Arial" w:hAnsi="Arial" w:cs="Arial"/>
          <w:sz w:val="24"/>
          <w:szCs w:val="24"/>
        </w:rPr>
        <w:t xml:space="preserve"> 90% o ddisgyblion yn yr </w:t>
      </w:r>
      <w:r>
        <w:rPr>
          <w:rFonts w:ascii="Arial" w:hAnsi="Arial" w:cs="Arial"/>
          <w:sz w:val="24"/>
          <w:szCs w:val="24"/>
        </w:rPr>
        <w:t>ysgol yn rhugl yn y Gymraeg, er mai</w:t>
      </w:r>
      <w:r w:rsidR="0058655E">
        <w:rPr>
          <w:rFonts w:ascii="Arial" w:hAnsi="Arial" w:cs="Arial"/>
          <w:sz w:val="24"/>
          <w:szCs w:val="24"/>
        </w:rPr>
        <w:t xml:space="preserve"> 41% </w:t>
      </w:r>
      <w:r>
        <w:rPr>
          <w:rFonts w:ascii="Arial" w:hAnsi="Arial" w:cs="Arial"/>
          <w:sz w:val="24"/>
          <w:szCs w:val="24"/>
        </w:rPr>
        <w:t xml:space="preserve">yn unig </w:t>
      </w:r>
      <w:r w:rsidR="0058655E">
        <w:rPr>
          <w:rFonts w:ascii="Arial" w:hAnsi="Arial" w:cs="Arial"/>
          <w:sz w:val="24"/>
          <w:szCs w:val="24"/>
        </w:rPr>
        <w:t xml:space="preserve">o’r disgyblion sydd yn siarad Cymraeg gartref (Estyn, 2017). </w:t>
      </w:r>
      <w:r>
        <w:rPr>
          <w:rFonts w:ascii="Arial" w:hAnsi="Arial" w:cs="Arial"/>
          <w:sz w:val="24"/>
          <w:szCs w:val="24"/>
        </w:rPr>
        <w:t xml:space="preserve">Arsylwyd dosbarth o ddau ddeg saith o ddisgyblion </w:t>
      </w:r>
      <w:r w:rsidR="0058655E">
        <w:rPr>
          <w:rFonts w:ascii="Arial" w:hAnsi="Arial" w:cs="Arial"/>
          <w:sz w:val="24"/>
          <w:szCs w:val="24"/>
        </w:rPr>
        <w:t xml:space="preserve">blwyddyn dau yn y Cyfnod Sylfaen. </w:t>
      </w:r>
      <w:r>
        <w:rPr>
          <w:rFonts w:ascii="Arial" w:hAnsi="Arial" w:cs="Arial"/>
          <w:sz w:val="24"/>
          <w:szCs w:val="24"/>
        </w:rPr>
        <w:t>Noder hefyd bod un gynorthwywraig yno i’w cefnogi</w:t>
      </w:r>
      <w:r w:rsidR="00DC1F63">
        <w:rPr>
          <w:rFonts w:ascii="Arial" w:hAnsi="Arial" w:cs="Arial"/>
          <w:sz w:val="24"/>
          <w:szCs w:val="24"/>
        </w:rPr>
        <w:t xml:space="preserve"> </w:t>
      </w:r>
      <w:r w:rsidR="0058655E">
        <w:rPr>
          <w:rFonts w:ascii="Arial" w:hAnsi="Arial" w:cs="Arial"/>
          <w:sz w:val="24"/>
          <w:szCs w:val="24"/>
        </w:rPr>
        <w:t>.</w:t>
      </w:r>
    </w:p>
    <w:p w14:paraId="68374E45" w14:textId="527FCDF9" w:rsidR="00567008" w:rsidRPr="00567008" w:rsidRDefault="00DC1F63" w:rsidP="00485DDB">
      <w:pPr>
        <w:spacing w:line="360" w:lineRule="auto"/>
        <w:jc w:val="both"/>
        <w:rPr>
          <w:rFonts w:ascii="Arial" w:hAnsi="Arial" w:cs="Arial"/>
          <w:sz w:val="24"/>
        </w:rPr>
      </w:pPr>
      <w:r>
        <w:rPr>
          <w:rFonts w:ascii="Arial" w:hAnsi="Arial" w:cs="Arial"/>
          <w:sz w:val="24"/>
          <w:szCs w:val="24"/>
        </w:rPr>
        <w:t xml:space="preserve">Cyn arsylwi fe’m cyflwynwyd i’r disgyblion er mwyn </w:t>
      </w:r>
      <w:r w:rsidR="0058655E">
        <w:rPr>
          <w:rFonts w:ascii="Arial" w:hAnsi="Arial" w:cs="Arial"/>
          <w:sz w:val="24"/>
          <w:szCs w:val="24"/>
        </w:rPr>
        <w:t xml:space="preserve">gwneud yn siŵr </w:t>
      </w:r>
      <w:r>
        <w:rPr>
          <w:rFonts w:ascii="Arial" w:hAnsi="Arial" w:cs="Arial"/>
          <w:sz w:val="24"/>
          <w:szCs w:val="24"/>
        </w:rPr>
        <w:t>eu bod yn gyffo</w:t>
      </w:r>
      <w:r w:rsidR="0058655E">
        <w:rPr>
          <w:rFonts w:ascii="Arial" w:hAnsi="Arial" w:cs="Arial"/>
          <w:sz w:val="24"/>
          <w:szCs w:val="24"/>
        </w:rPr>
        <w:t>rddus gyda fy mhresenoldeb yn y dosbarth. R</w:t>
      </w:r>
      <w:r>
        <w:rPr>
          <w:rFonts w:ascii="Arial" w:hAnsi="Arial" w:cs="Arial"/>
          <w:sz w:val="24"/>
          <w:szCs w:val="24"/>
        </w:rPr>
        <w:t xml:space="preserve">haid oedd ystyried </w:t>
      </w:r>
      <w:r w:rsidR="0058655E">
        <w:rPr>
          <w:rFonts w:ascii="Arial" w:hAnsi="Arial" w:cs="Arial"/>
          <w:sz w:val="24"/>
          <w:szCs w:val="24"/>
        </w:rPr>
        <w:t xml:space="preserve">materion moesol wrth </w:t>
      </w:r>
      <w:r>
        <w:rPr>
          <w:rFonts w:ascii="Arial" w:hAnsi="Arial" w:cs="Arial"/>
          <w:sz w:val="24"/>
          <w:szCs w:val="24"/>
        </w:rPr>
        <w:t>gynnal</w:t>
      </w:r>
      <w:r w:rsidR="0058655E">
        <w:rPr>
          <w:rFonts w:ascii="Arial" w:hAnsi="Arial" w:cs="Arial"/>
          <w:sz w:val="24"/>
          <w:szCs w:val="24"/>
        </w:rPr>
        <w:t xml:space="preserve"> yr arsylwad megis anhysbysrwydd enwau wrth </w:t>
      </w:r>
      <w:r>
        <w:rPr>
          <w:rFonts w:ascii="Arial" w:hAnsi="Arial" w:cs="Arial"/>
          <w:sz w:val="24"/>
          <w:szCs w:val="24"/>
        </w:rPr>
        <w:t xml:space="preserve">gadw </w:t>
      </w:r>
      <w:r w:rsidR="0058655E">
        <w:rPr>
          <w:rFonts w:ascii="Arial" w:hAnsi="Arial" w:cs="Arial"/>
          <w:sz w:val="24"/>
          <w:szCs w:val="24"/>
        </w:rPr>
        <w:t>nodiadau</w:t>
      </w:r>
      <w:r>
        <w:rPr>
          <w:rFonts w:ascii="Arial" w:hAnsi="Arial" w:cs="Arial"/>
          <w:sz w:val="24"/>
          <w:szCs w:val="24"/>
        </w:rPr>
        <w:t xml:space="preserve"> a </w:t>
      </w:r>
      <w:r w:rsidR="0058655E">
        <w:rPr>
          <w:rFonts w:ascii="Arial" w:hAnsi="Arial" w:cs="Arial"/>
          <w:sz w:val="24"/>
          <w:szCs w:val="24"/>
        </w:rPr>
        <w:t>c</w:t>
      </w:r>
      <w:r>
        <w:rPr>
          <w:rFonts w:ascii="Arial" w:hAnsi="Arial" w:cs="Arial"/>
          <w:sz w:val="24"/>
          <w:szCs w:val="24"/>
        </w:rPr>
        <w:t>h</w:t>
      </w:r>
      <w:r w:rsidR="0058655E">
        <w:rPr>
          <w:rFonts w:ascii="Arial" w:hAnsi="Arial" w:cs="Arial"/>
          <w:sz w:val="24"/>
          <w:szCs w:val="24"/>
        </w:rPr>
        <w:t xml:space="preserve">adw’r </w:t>
      </w:r>
      <w:r>
        <w:rPr>
          <w:rFonts w:ascii="Arial" w:hAnsi="Arial" w:cs="Arial"/>
          <w:sz w:val="24"/>
          <w:szCs w:val="24"/>
        </w:rPr>
        <w:t xml:space="preserve">enw’r </w:t>
      </w:r>
      <w:r w:rsidR="0058655E">
        <w:rPr>
          <w:rFonts w:ascii="Arial" w:hAnsi="Arial" w:cs="Arial"/>
          <w:sz w:val="24"/>
          <w:szCs w:val="24"/>
        </w:rPr>
        <w:t>ysgol yn anhysbys (</w:t>
      </w:r>
      <w:proofErr w:type="spellStart"/>
      <w:r w:rsidR="0058655E">
        <w:rPr>
          <w:rFonts w:ascii="Arial" w:hAnsi="Arial" w:cs="Arial"/>
          <w:sz w:val="24"/>
          <w:szCs w:val="24"/>
        </w:rPr>
        <w:t>Papatheodorou</w:t>
      </w:r>
      <w:proofErr w:type="spellEnd"/>
      <w:r w:rsidR="0058655E">
        <w:rPr>
          <w:rFonts w:ascii="Arial" w:hAnsi="Arial" w:cs="Arial"/>
          <w:sz w:val="24"/>
          <w:szCs w:val="24"/>
        </w:rPr>
        <w:t xml:space="preserve">, </w:t>
      </w:r>
      <w:proofErr w:type="spellStart"/>
      <w:r w:rsidR="0058655E">
        <w:rPr>
          <w:rFonts w:ascii="Arial" w:hAnsi="Arial" w:cs="Arial"/>
          <w:sz w:val="24"/>
          <w:szCs w:val="24"/>
        </w:rPr>
        <w:t>Luff</w:t>
      </w:r>
      <w:proofErr w:type="spellEnd"/>
      <w:r w:rsidR="0058655E">
        <w:rPr>
          <w:rFonts w:ascii="Arial" w:hAnsi="Arial" w:cs="Arial"/>
          <w:sz w:val="24"/>
          <w:szCs w:val="24"/>
        </w:rPr>
        <w:t xml:space="preserve"> a Gill, 2013). Mater arall </w:t>
      </w:r>
      <w:r>
        <w:rPr>
          <w:rFonts w:ascii="Arial" w:hAnsi="Arial" w:cs="Arial"/>
          <w:sz w:val="24"/>
          <w:szCs w:val="24"/>
        </w:rPr>
        <w:t xml:space="preserve">yn teilyngu sylw oedd canllawiau </w:t>
      </w:r>
      <w:r w:rsidR="0058655E">
        <w:rPr>
          <w:rFonts w:ascii="Arial" w:hAnsi="Arial" w:cs="Arial"/>
          <w:sz w:val="24"/>
          <w:szCs w:val="24"/>
        </w:rPr>
        <w:t xml:space="preserve">amddiffyn plant, </w:t>
      </w:r>
      <w:r>
        <w:rPr>
          <w:rFonts w:ascii="Arial" w:hAnsi="Arial" w:cs="Arial"/>
          <w:sz w:val="24"/>
          <w:szCs w:val="24"/>
        </w:rPr>
        <w:t xml:space="preserve">a magwyd dealltwriaeth lwyr o </w:t>
      </w:r>
      <w:r w:rsidR="0058655E">
        <w:rPr>
          <w:rFonts w:ascii="Arial" w:hAnsi="Arial" w:cs="Arial"/>
          <w:sz w:val="24"/>
          <w:szCs w:val="24"/>
        </w:rPr>
        <w:t>weithdrefnau</w:t>
      </w:r>
      <w:r w:rsidR="00637A6E">
        <w:rPr>
          <w:rFonts w:ascii="Arial" w:hAnsi="Arial" w:cs="Arial"/>
          <w:sz w:val="24"/>
          <w:szCs w:val="24"/>
        </w:rPr>
        <w:t>’r</w:t>
      </w:r>
      <w:r w:rsidR="0058655E">
        <w:rPr>
          <w:rFonts w:ascii="Arial" w:hAnsi="Arial" w:cs="Arial"/>
          <w:sz w:val="24"/>
          <w:szCs w:val="24"/>
        </w:rPr>
        <w:t xml:space="preserve"> ysgol</w:t>
      </w:r>
      <w:r>
        <w:rPr>
          <w:rFonts w:ascii="Arial" w:hAnsi="Arial" w:cs="Arial"/>
          <w:sz w:val="24"/>
          <w:szCs w:val="24"/>
        </w:rPr>
        <w:t xml:space="preserve"> drwy</w:t>
      </w:r>
      <w:r w:rsidR="00637A6E">
        <w:rPr>
          <w:rFonts w:ascii="Arial" w:hAnsi="Arial" w:cs="Arial"/>
          <w:sz w:val="24"/>
          <w:szCs w:val="24"/>
        </w:rPr>
        <w:t xml:space="preserve"> ddarllen y</w:t>
      </w:r>
      <w:r>
        <w:rPr>
          <w:rFonts w:ascii="Arial" w:hAnsi="Arial" w:cs="Arial"/>
          <w:sz w:val="24"/>
          <w:szCs w:val="24"/>
        </w:rPr>
        <w:t xml:space="preserve"> polisi ymlaen llaw. </w:t>
      </w:r>
      <w:r w:rsidR="0058655E">
        <w:rPr>
          <w:rFonts w:ascii="Arial" w:hAnsi="Arial" w:cs="Arial"/>
          <w:sz w:val="24"/>
          <w:szCs w:val="24"/>
        </w:rPr>
        <w:t xml:space="preserve"> (Burton a Reid, 2018).</w:t>
      </w:r>
    </w:p>
    <w:p w14:paraId="5DCDF612" w14:textId="43846F96" w:rsidR="009F4AF1" w:rsidRPr="009F4AF1" w:rsidRDefault="00E228B3" w:rsidP="00485DDB">
      <w:pPr>
        <w:spacing w:line="360" w:lineRule="auto"/>
        <w:jc w:val="both"/>
        <w:rPr>
          <w:rFonts w:ascii="Arial" w:hAnsi="Arial" w:cs="Arial"/>
          <w:sz w:val="24"/>
        </w:rPr>
      </w:pPr>
      <w:r>
        <w:rPr>
          <w:rFonts w:ascii="Arial" w:hAnsi="Arial" w:cs="Arial"/>
          <w:sz w:val="24"/>
          <w:szCs w:val="24"/>
        </w:rPr>
        <w:t>Polisi arall a deilyngodd sylw oedd yr un arsylwi er mwyn magu ymwybyddiaeth o weithdrefnau i’w canlyn wrth arsylwi. Edrychwyd hefyd ar wefan yr ysgol i ddarganfod gwybodaeth bellach am weithdrefnau a strwythurau cyn ymweld. Cysylltir  yr arsylwad â damcaniaethau perthnasol drwy’r aseiniad gan fwrw ymlaen i gyflwyno poster o ddosbarth delfrydol. Ychwanegir esboniad ar gynnwys y poster. Dilynwyd canllawiau BERA (2018) wrth arsylwi, er enghraifft, parchu bob person oedd yn cymryd rhan yn yr arsylwad a hefyd ystyried anghydraddoldebau strwythurol. Ystyriwyd ffyrdd o  wella arfer personol drwy gydol yr arsylwi gan gofnodi arfer da wrth fynd ac yna adfyfyrio at y ffordd ymlaen o ran gweithredu bersonol (</w:t>
      </w:r>
      <w:proofErr w:type="spellStart"/>
      <w:r>
        <w:rPr>
          <w:rFonts w:ascii="Arial" w:hAnsi="Arial" w:cs="Arial"/>
          <w:sz w:val="24"/>
          <w:szCs w:val="24"/>
        </w:rPr>
        <w:t>McDonagh</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2012).</w:t>
      </w:r>
    </w:p>
    <w:p w14:paraId="5C774DC7" w14:textId="77777777" w:rsidR="009F4AF1" w:rsidRDefault="00904B33" w:rsidP="00485DDB">
      <w:pPr>
        <w:spacing w:line="360" w:lineRule="auto"/>
        <w:jc w:val="both"/>
        <w:rPr>
          <w:rFonts w:ascii="Arial" w:hAnsi="Arial" w:cs="Arial"/>
          <w:sz w:val="24"/>
          <w:u w:val="single"/>
        </w:rPr>
      </w:pPr>
      <w:r w:rsidRPr="00567008">
        <w:rPr>
          <w:rFonts w:ascii="Arial" w:hAnsi="Arial" w:cs="Arial"/>
          <w:sz w:val="24"/>
          <w:u w:val="single"/>
        </w:rPr>
        <w:t>Rhan 1:</w:t>
      </w:r>
    </w:p>
    <w:p w14:paraId="4F2786A7" w14:textId="048D7D8E" w:rsidR="00567008" w:rsidRPr="009F4AF1" w:rsidRDefault="00E228B3" w:rsidP="00485DDB">
      <w:pPr>
        <w:spacing w:line="360" w:lineRule="auto"/>
        <w:jc w:val="both"/>
        <w:rPr>
          <w:rFonts w:ascii="Arial" w:hAnsi="Arial" w:cs="Arial"/>
          <w:sz w:val="24"/>
          <w:u w:val="single"/>
        </w:rPr>
      </w:pPr>
      <w:r>
        <w:rPr>
          <w:rFonts w:ascii="Arial" w:hAnsi="Arial" w:cs="Arial"/>
          <w:sz w:val="24"/>
          <w:szCs w:val="24"/>
        </w:rPr>
        <w:t xml:space="preserve">Roedd pum wahanol grŵp o fewn gwahanol ardaloedd o’r ddarpariaeth barhaus yn y dosbarth ac roedd un grŵp yn gwneud tasg ffocws gyda’r athrawes ddosbarth. </w:t>
      </w:r>
      <w:r>
        <w:rPr>
          <w:rFonts w:ascii="Arial" w:hAnsi="Arial" w:cs="Arial"/>
          <w:sz w:val="24"/>
          <w:szCs w:val="24"/>
        </w:rPr>
        <w:lastRenderedPageBreak/>
        <w:t xml:space="preserve">Penderfynwyd arsylwi’r grŵp ar y mat dan arweiniad gyda’r athrawes ddosbarth. Ffocws pob gweithgaredd oedd thema ‘Y Corff’. Yn flaenorol roedd y disgyblion wedi dysgu cân i’w helpu i gofio sut oedd rhannau’r corff yn gweithredu. Atgoffodd yr athrawes y disgyblion ar ddechrau’r wers am y gân a chanon </w:t>
      </w:r>
      <w:proofErr w:type="spellStart"/>
      <w:r>
        <w:rPr>
          <w:rFonts w:ascii="Arial" w:hAnsi="Arial" w:cs="Arial"/>
          <w:sz w:val="24"/>
          <w:szCs w:val="24"/>
        </w:rPr>
        <w:t>nhw’r</w:t>
      </w:r>
      <w:proofErr w:type="spellEnd"/>
      <w:r>
        <w:rPr>
          <w:rFonts w:ascii="Arial" w:hAnsi="Arial" w:cs="Arial"/>
          <w:sz w:val="24"/>
          <w:szCs w:val="24"/>
        </w:rPr>
        <w:t xml:space="preserve"> gân gyda’i gilydd cyn mynd ati i wneud gweithgareddau estynedig. Dosbarthodd yr athrawes dosbarth y plant i wahanol dasgau yn y dosbarth.</w:t>
      </w:r>
    </w:p>
    <w:p w14:paraId="7010A8FE" w14:textId="13B4AEEA" w:rsidR="00AC3F82" w:rsidRDefault="009C5507" w:rsidP="009C5507">
      <w:pPr>
        <w:spacing w:line="360" w:lineRule="auto"/>
        <w:jc w:val="both"/>
        <w:rPr>
          <w:rFonts w:ascii="Arial" w:hAnsi="Arial" w:cs="Arial"/>
          <w:sz w:val="24"/>
        </w:rPr>
      </w:pPr>
      <w:r>
        <w:rPr>
          <w:rFonts w:ascii="Arial" w:hAnsi="Arial" w:cs="Arial"/>
          <w:sz w:val="24"/>
          <w:szCs w:val="24"/>
        </w:rPr>
        <w:t>Drwy drafodaeth gyda’r athrawes deallwyd fod y plant wedi’u grwpio yn ôl gallu. Erys dadl parthed grwpio ers y 1940au a’r 1950au. Yn y cyfnod yma roedd 74% o ysgolion yn grwpio plant yn ôl gallu erbyn saith mlwydd oed. Fodd bynnag erbyn canol y 1960au magwyd barn wrthwynebol tuag at grwpio yn ôl gallu oherwydd cyfleoedd cyfartal, tegwch a chanlyniadau cymdeithasol</w:t>
      </w:r>
      <w:r>
        <w:rPr>
          <w:rFonts w:ascii="Calibri" w:hAnsi="Calibri" w:cs="Calibri"/>
        </w:rPr>
        <w:t xml:space="preserve"> </w:t>
      </w:r>
      <w:r>
        <w:rPr>
          <w:rFonts w:ascii="Arial" w:hAnsi="Arial" w:cs="Arial"/>
          <w:sz w:val="24"/>
          <w:szCs w:val="24"/>
        </w:rPr>
        <w:t>(</w:t>
      </w:r>
      <w:proofErr w:type="spellStart"/>
      <w:r>
        <w:rPr>
          <w:rFonts w:ascii="Arial" w:hAnsi="Arial" w:cs="Arial"/>
          <w:sz w:val="24"/>
          <w:szCs w:val="24"/>
        </w:rPr>
        <w:t>Marks</w:t>
      </w:r>
      <w:proofErr w:type="spellEnd"/>
      <w:r>
        <w:rPr>
          <w:rFonts w:ascii="Arial" w:hAnsi="Arial" w:cs="Arial"/>
          <w:sz w:val="24"/>
          <w:szCs w:val="24"/>
        </w:rPr>
        <w:t xml:space="preserve">, 2016). Newidiwyd ymagweddau athrawon gan ffafrio gallu cymysg nes dyfodiad y Ddeddf Ddiwygiedig Addysg (1988) a chyflwyniad cwricwlwm newydd oedd yn cynnwys targedau a gwelwyd twf ym mhoblogrwydd grwpio yn </w:t>
      </w:r>
      <w:r w:rsidRPr="00A86453">
        <w:rPr>
          <w:rFonts w:ascii="Arial" w:hAnsi="Arial" w:cs="Arial"/>
          <w:sz w:val="24"/>
          <w:szCs w:val="24"/>
        </w:rPr>
        <w:t>ô</w:t>
      </w:r>
      <w:r>
        <w:rPr>
          <w:rFonts w:ascii="Arial" w:hAnsi="Arial" w:cs="Arial"/>
          <w:sz w:val="24"/>
          <w:szCs w:val="24"/>
        </w:rPr>
        <w:t>l gallu unwaith yn rhagor (</w:t>
      </w:r>
      <w:proofErr w:type="spellStart"/>
      <w:r>
        <w:rPr>
          <w:rFonts w:ascii="Arial" w:hAnsi="Arial" w:cs="Arial"/>
          <w:sz w:val="24"/>
          <w:szCs w:val="24"/>
        </w:rPr>
        <w:t>Ireson</w:t>
      </w:r>
      <w:proofErr w:type="spellEnd"/>
      <w:r>
        <w:rPr>
          <w:rFonts w:ascii="Arial" w:hAnsi="Arial" w:cs="Arial"/>
          <w:sz w:val="24"/>
          <w:szCs w:val="24"/>
        </w:rPr>
        <w:t xml:space="preserve"> a </w:t>
      </w:r>
      <w:proofErr w:type="spellStart"/>
      <w:r>
        <w:rPr>
          <w:rFonts w:ascii="Arial" w:hAnsi="Arial" w:cs="Arial"/>
          <w:sz w:val="24"/>
          <w:szCs w:val="24"/>
        </w:rPr>
        <w:t>Hallam</w:t>
      </w:r>
      <w:proofErr w:type="spellEnd"/>
      <w:r>
        <w:rPr>
          <w:rFonts w:ascii="Arial" w:hAnsi="Arial" w:cs="Arial"/>
          <w:sz w:val="24"/>
          <w:szCs w:val="24"/>
        </w:rPr>
        <w:t>, 2001).</w:t>
      </w:r>
    </w:p>
    <w:p w14:paraId="087D88F1" w14:textId="5556AF06" w:rsidR="007E13E8" w:rsidRPr="00381FC0" w:rsidRDefault="00E228B3" w:rsidP="005B7820">
      <w:pPr>
        <w:spacing w:line="360" w:lineRule="auto"/>
        <w:jc w:val="both"/>
        <w:rPr>
          <w:rStyle w:val="Hyperddolen"/>
          <w:rFonts w:ascii="Arial" w:hAnsi="Arial" w:cs="Arial"/>
          <w:color w:val="auto"/>
          <w:sz w:val="24"/>
          <w:u w:val="none"/>
        </w:rPr>
      </w:pPr>
      <w:r>
        <w:rPr>
          <w:rFonts w:ascii="Arial" w:hAnsi="Arial" w:cs="Arial"/>
          <w:sz w:val="24"/>
          <w:szCs w:val="24"/>
        </w:rPr>
        <w:t>Cyflwynodd yr athrawes y dasg ffocws i’r grŵp ac esbonio beth oedd angen iddyn nhw wneud. Arddangosodd yr athrawes ffedog ag amlinelliad o’r corff arni gan ofyn i’r disgyblion i gyfateb trwy osod rhannau o’r corff ar y ffedog yna cysylltu enwau gyda rhannau o’r corff. Yn olaf, gofynnodd iddynt ddewis brawddeg i fynd gyda phob rhan o’r corff i ddisgrifio dull gweithredu bob organ.</w:t>
      </w:r>
    </w:p>
    <w:p w14:paraId="5132B074" w14:textId="181DAD20" w:rsidR="00FE56B4" w:rsidRDefault="00DA78CD" w:rsidP="00485DDB">
      <w:pPr>
        <w:spacing w:line="360" w:lineRule="auto"/>
        <w:jc w:val="both"/>
        <w:rPr>
          <w:rFonts w:ascii="Arial" w:hAnsi="Arial" w:cs="Arial"/>
          <w:sz w:val="24"/>
          <w:szCs w:val="24"/>
        </w:rPr>
      </w:pPr>
      <w:r>
        <w:rPr>
          <w:rFonts w:ascii="Arial" w:hAnsi="Arial" w:cs="Arial"/>
          <w:sz w:val="24"/>
          <w:szCs w:val="24"/>
        </w:rPr>
        <w:t xml:space="preserve">Yn gyntaf, fe wnaeth yr athrawes rhoi’r ffedog i blentyn rhif 1 i roi arno, </w:t>
      </w:r>
      <w:r w:rsidRPr="00FF7304">
        <w:rPr>
          <w:rFonts w:ascii="Arial" w:hAnsi="Arial" w:cs="Arial"/>
          <w:sz w:val="24"/>
          <w:szCs w:val="24"/>
        </w:rPr>
        <w:t xml:space="preserve">roedd y ffedog yn </w:t>
      </w:r>
      <w:r w:rsidR="00FF7304" w:rsidRPr="00FF7304">
        <w:rPr>
          <w:rFonts w:ascii="Arial" w:hAnsi="Arial" w:cs="Arial"/>
          <w:sz w:val="24"/>
          <w:szCs w:val="24"/>
        </w:rPr>
        <w:t>ffitio</w:t>
      </w:r>
      <w:r w:rsidRPr="00FF7304">
        <w:rPr>
          <w:rFonts w:ascii="Arial" w:hAnsi="Arial" w:cs="Arial"/>
          <w:sz w:val="24"/>
          <w:szCs w:val="24"/>
        </w:rPr>
        <w:t xml:space="preserve"> plentyn rhif 1 yn berffaith</w:t>
      </w:r>
      <w:r w:rsidR="00FF7304">
        <w:rPr>
          <w:rFonts w:ascii="Arial" w:hAnsi="Arial" w:cs="Arial"/>
          <w:sz w:val="24"/>
          <w:szCs w:val="24"/>
        </w:rPr>
        <w:t xml:space="preserve">, </w:t>
      </w:r>
      <w:r w:rsidR="00C63021">
        <w:rPr>
          <w:rFonts w:ascii="Arial" w:hAnsi="Arial" w:cs="Arial"/>
          <w:sz w:val="24"/>
          <w:szCs w:val="24"/>
        </w:rPr>
        <w:t xml:space="preserve">mae hyn yn gysylltiedig </w:t>
      </w:r>
      <w:r>
        <w:rPr>
          <w:rFonts w:ascii="Arial" w:hAnsi="Arial" w:cs="Arial"/>
          <w:sz w:val="24"/>
          <w:szCs w:val="24"/>
        </w:rPr>
        <w:t xml:space="preserve"> â damcaniaeth </w:t>
      </w:r>
      <w:proofErr w:type="spellStart"/>
      <w:r>
        <w:rPr>
          <w:rFonts w:ascii="Arial" w:hAnsi="Arial" w:cs="Arial"/>
          <w:sz w:val="24"/>
          <w:szCs w:val="24"/>
        </w:rPr>
        <w:t>Montessori</w:t>
      </w:r>
      <w:proofErr w:type="spellEnd"/>
      <w:r>
        <w:rPr>
          <w:rFonts w:ascii="Arial" w:hAnsi="Arial" w:cs="Arial"/>
          <w:sz w:val="24"/>
          <w:szCs w:val="24"/>
        </w:rPr>
        <w:t xml:space="preserve"> (Allen &amp; Gordon, 2011). Roedd plentyn rhif 1 yn aros i fyny a phlant rhif dau, tri, pedwar a phump yn eistedd i lawr ar y llawr gyda’r athrawes y tu ôl iddynt fel bod pawb yn g</w:t>
      </w:r>
      <w:r w:rsidR="00C63021">
        <w:rPr>
          <w:rFonts w:ascii="Arial" w:hAnsi="Arial" w:cs="Arial"/>
          <w:sz w:val="24"/>
          <w:szCs w:val="24"/>
        </w:rPr>
        <w:t>allu gweld y ffedog yn glir. R</w:t>
      </w:r>
      <w:r>
        <w:rPr>
          <w:rFonts w:ascii="Arial" w:hAnsi="Arial" w:cs="Arial"/>
          <w:sz w:val="24"/>
          <w:szCs w:val="24"/>
        </w:rPr>
        <w:t>oedd darnau o’r corff a</w:t>
      </w:r>
      <w:r w:rsidR="00C63021">
        <w:rPr>
          <w:rFonts w:ascii="Arial" w:hAnsi="Arial" w:cs="Arial"/>
          <w:sz w:val="24"/>
          <w:szCs w:val="24"/>
        </w:rPr>
        <w:t>r y llawr o flaen y plant ac r</w:t>
      </w:r>
      <w:r>
        <w:rPr>
          <w:rFonts w:ascii="Arial" w:hAnsi="Arial" w:cs="Arial"/>
          <w:sz w:val="24"/>
          <w:szCs w:val="24"/>
        </w:rPr>
        <w:t>oedd yr athrawes yn cyfarwyddo’r plant un ar y tro i osod y darnau yn y man cywir ar y corff.</w:t>
      </w:r>
    </w:p>
    <w:p w14:paraId="1203D940" w14:textId="143ACBB6" w:rsidR="003872AE" w:rsidRPr="00381FC0" w:rsidRDefault="00E228B3" w:rsidP="00485DDB">
      <w:pPr>
        <w:spacing w:line="360" w:lineRule="auto"/>
        <w:jc w:val="both"/>
        <w:rPr>
          <w:rFonts w:ascii="Arial" w:hAnsi="Arial" w:cs="Arial"/>
          <w:sz w:val="24"/>
        </w:rPr>
      </w:pPr>
      <w:r>
        <w:rPr>
          <w:rFonts w:ascii="Arial" w:hAnsi="Arial" w:cs="Arial"/>
          <w:sz w:val="24"/>
          <w:szCs w:val="24"/>
        </w:rPr>
        <w:t xml:space="preserve">Llwyddodd y plant i gwblhau’r dasg yn gymharol chwim a didrafferth. Ar ôl gosod y darnau aeth y plant ymlaen i labelu bob organ e.e. ysgyfaint, stumog ac yn y blaen. Unwaith eto llwyddodd y plant i gwblhau hyn yn dda gyda chyfnod neu ddau yn unig le roedden nhw’n ansicr ond fe wnaethon nhw gydweithio i ddatrys yr her. Yn olaf, roedd rhaid i’r plant baru brawddegau gyda’r darnau corff. Yn gyntaf, darllenon </w:t>
      </w:r>
      <w:proofErr w:type="spellStart"/>
      <w:r>
        <w:rPr>
          <w:rFonts w:ascii="Arial" w:hAnsi="Arial" w:cs="Arial"/>
          <w:sz w:val="24"/>
          <w:szCs w:val="24"/>
        </w:rPr>
        <w:t>nhw’r</w:t>
      </w:r>
      <w:proofErr w:type="spellEnd"/>
      <w:r>
        <w:rPr>
          <w:rFonts w:ascii="Arial" w:hAnsi="Arial" w:cs="Arial"/>
          <w:sz w:val="24"/>
          <w:szCs w:val="24"/>
        </w:rPr>
        <w:t xml:space="preserve"> brawddegau ar goedd i’w cyd ddisgyblion, gan ddatblygu sgiliau llythrennedd y plant (</w:t>
      </w:r>
      <w:proofErr w:type="spellStart"/>
      <w:r>
        <w:rPr>
          <w:rFonts w:ascii="Arial" w:hAnsi="Arial" w:cs="Arial"/>
          <w:sz w:val="24"/>
          <w:szCs w:val="24"/>
        </w:rPr>
        <w:t>MacBlain</w:t>
      </w:r>
      <w:proofErr w:type="spellEnd"/>
      <w:r>
        <w:rPr>
          <w:rFonts w:ascii="Arial" w:hAnsi="Arial" w:cs="Arial"/>
          <w:sz w:val="24"/>
          <w:szCs w:val="24"/>
        </w:rPr>
        <w:t xml:space="preserve">, 2014). Bu hyn yn her i’r grŵp.  </w:t>
      </w:r>
      <w:proofErr w:type="spellStart"/>
      <w:r>
        <w:rPr>
          <w:rFonts w:ascii="Arial" w:hAnsi="Arial" w:cs="Arial"/>
          <w:sz w:val="24"/>
          <w:szCs w:val="24"/>
        </w:rPr>
        <w:t>Fe’u</w:t>
      </w:r>
      <w:proofErr w:type="spellEnd"/>
      <w:r>
        <w:rPr>
          <w:rFonts w:ascii="Arial" w:hAnsi="Arial" w:cs="Arial"/>
          <w:sz w:val="24"/>
          <w:szCs w:val="24"/>
        </w:rPr>
        <w:t xml:space="preserve"> hatgoffwyd tair gwaith gan yr athrawes </w:t>
      </w:r>
      <w:r>
        <w:rPr>
          <w:rFonts w:ascii="Arial" w:hAnsi="Arial" w:cs="Arial"/>
          <w:sz w:val="24"/>
          <w:szCs w:val="24"/>
        </w:rPr>
        <w:lastRenderedPageBreak/>
        <w:t xml:space="preserve">o’r gân a </w:t>
      </w:r>
      <w:proofErr w:type="spellStart"/>
      <w:r>
        <w:rPr>
          <w:rFonts w:ascii="Arial" w:hAnsi="Arial" w:cs="Arial"/>
          <w:sz w:val="24"/>
          <w:szCs w:val="24"/>
        </w:rPr>
        <w:t>fe’u</w:t>
      </w:r>
      <w:proofErr w:type="spellEnd"/>
      <w:r>
        <w:rPr>
          <w:rFonts w:ascii="Arial" w:hAnsi="Arial" w:cs="Arial"/>
          <w:sz w:val="24"/>
          <w:szCs w:val="24"/>
        </w:rPr>
        <w:t xml:space="preserve"> hanogodd i’w defnyddio wrth osod y brawddegau. Gyda chymorth cân llwyddodd y plant i gwblhau’r dasg. Roedd y plant hefyd yn gwrando’n weithredol ar ei gilydd drwy gydol y dasg. Dyma dystiolaeth fod yr athrawes wedi datblygu a hybu eu sgiliau gwrando (</w:t>
      </w:r>
      <w:proofErr w:type="spellStart"/>
      <w:r>
        <w:rPr>
          <w:rFonts w:ascii="Arial" w:hAnsi="Arial" w:cs="Arial"/>
          <w:sz w:val="24"/>
          <w:szCs w:val="24"/>
        </w:rPr>
        <w:t>Grigg</w:t>
      </w:r>
      <w:proofErr w:type="spellEnd"/>
      <w:r>
        <w:rPr>
          <w:rFonts w:ascii="Arial" w:hAnsi="Arial" w:cs="Arial"/>
          <w:sz w:val="24"/>
          <w:szCs w:val="24"/>
        </w:rPr>
        <w:t>, 2010).</w:t>
      </w:r>
    </w:p>
    <w:p w14:paraId="07AFFBAC" w14:textId="2FBA99B1" w:rsidR="007314DB" w:rsidRPr="00567008" w:rsidRDefault="00E228B3" w:rsidP="00485DDB">
      <w:pPr>
        <w:spacing w:line="360" w:lineRule="auto"/>
        <w:jc w:val="both"/>
        <w:rPr>
          <w:rFonts w:ascii="Arial" w:hAnsi="Arial" w:cs="Arial"/>
          <w:sz w:val="24"/>
        </w:rPr>
      </w:pPr>
      <w:r>
        <w:rPr>
          <w:rFonts w:ascii="Arial" w:hAnsi="Arial" w:cs="Arial"/>
          <w:sz w:val="24"/>
          <w:szCs w:val="24"/>
        </w:rPr>
        <w:t>Dewiswyd y digwyddiad oherwydd bod y plant yn gwneud tasg ffocws ac felly’n dysgu ac yn cymdeithasu gyda’i gilydd yn dorfol fesul grŵp. Roedd llawer o wahanol elfennau wedi’u harddangos yn ystod yr arsylwad megis siarad archwiliadol gyda’r plant yn helpu’i gilydd i gwblhau’r dasg gan ddatrys problemau drwy ddysgu’n gydweithredol. Amlyga hyn gryfder dysgu trwy siarad â’r modd yr ysgogir chwilfrydedd, dychymyg a diddordebau’r plant (</w:t>
      </w:r>
      <w:proofErr w:type="spellStart"/>
      <w:r>
        <w:rPr>
          <w:rFonts w:ascii="Arial" w:hAnsi="Arial" w:cs="Arial"/>
          <w:sz w:val="24"/>
          <w:szCs w:val="24"/>
        </w:rPr>
        <w:t>Cremin</w:t>
      </w:r>
      <w:proofErr w:type="spellEnd"/>
      <w:r>
        <w:rPr>
          <w:rFonts w:ascii="Arial" w:hAnsi="Arial" w:cs="Arial"/>
          <w:sz w:val="24"/>
          <w:szCs w:val="24"/>
        </w:rPr>
        <w:t xml:space="preserve"> ac Arthur, 2014). Hefyd, roedd defnydd o gân yn y dasg i helpu’r plant </w:t>
      </w:r>
      <w:proofErr w:type="spellStart"/>
      <w:r>
        <w:rPr>
          <w:rFonts w:ascii="Arial" w:hAnsi="Arial" w:cs="Arial"/>
          <w:sz w:val="24"/>
          <w:szCs w:val="24"/>
        </w:rPr>
        <w:t>gofio’r</w:t>
      </w:r>
      <w:proofErr w:type="spellEnd"/>
      <w:r>
        <w:rPr>
          <w:rFonts w:ascii="Arial" w:hAnsi="Arial" w:cs="Arial"/>
          <w:sz w:val="24"/>
          <w:szCs w:val="24"/>
        </w:rPr>
        <w:t xml:space="preserve"> wybodaeth angenrheidiol i gwblhau’r dasg. Perthyn hyn i ddamcaniaeth Aml Ddeallusrwydd Grediniwr (1993 dyfynnwyd yn </w:t>
      </w:r>
      <w:proofErr w:type="spellStart"/>
      <w:r>
        <w:rPr>
          <w:rFonts w:ascii="Arial" w:hAnsi="Arial" w:cs="Arial"/>
          <w:sz w:val="24"/>
          <w:szCs w:val="24"/>
        </w:rPr>
        <w:t>Press</w:t>
      </w:r>
      <w:proofErr w:type="spellEnd"/>
      <w:r>
        <w:rPr>
          <w:rFonts w:ascii="Arial" w:hAnsi="Arial" w:cs="Arial"/>
          <w:sz w:val="24"/>
          <w:szCs w:val="24"/>
        </w:rPr>
        <w:t>, 2006).</w:t>
      </w:r>
    </w:p>
    <w:p w14:paraId="2829BCF5" w14:textId="31A56F48" w:rsidR="00617D13" w:rsidRPr="00567008" w:rsidRDefault="009C5507" w:rsidP="00485DDB">
      <w:pPr>
        <w:spacing w:line="360" w:lineRule="auto"/>
        <w:jc w:val="both"/>
        <w:rPr>
          <w:rFonts w:ascii="Arial" w:hAnsi="Arial" w:cs="Arial"/>
          <w:sz w:val="24"/>
          <w:szCs w:val="24"/>
        </w:rPr>
      </w:pPr>
      <w:r>
        <w:rPr>
          <w:rFonts w:ascii="Arial" w:hAnsi="Arial" w:cs="Arial"/>
          <w:sz w:val="24"/>
          <w:szCs w:val="24"/>
        </w:rPr>
        <w:t>Cadwyd cofnodion ysgrifenedig yn ystod yr arsylwad gan fod y dasg yn eithaf byr. Drwy hyn roedd modd adfyfyrio ar ymateb llafar y plant a disgrifiad o’u gweithredoedd. Dyma ffordd hwylus o recordio’r arsylwad gan mai adnodd neu ddau oedd eu hangen (</w:t>
      </w:r>
      <w:proofErr w:type="spellStart"/>
      <w:r>
        <w:rPr>
          <w:rFonts w:ascii="Arial" w:hAnsi="Arial" w:cs="Arial"/>
          <w:sz w:val="24"/>
          <w:szCs w:val="24"/>
        </w:rPr>
        <w:t>Hobart</w:t>
      </w:r>
      <w:proofErr w:type="spellEnd"/>
      <w:r>
        <w:rPr>
          <w:rFonts w:ascii="Arial" w:hAnsi="Arial" w:cs="Arial"/>
          <w:sz w:val="24"/>
          <w:szCs w:val="24"/>
        </w:rPr>
        <w:t xml:space="preserve"> a </w:t>
      </w:r>
      <w:proofErr w:type="spellStart"/>
      <w:r>
        <w:rPr>
          <w:rFonts w:ascii="Arial" w:hAnsi="Arial" w:cs="Arial"/>
          <w:sz w:val="24"/>
          <w:szCs w:val="24"/>
        </w:rPr>
        <w:t>Frankel</w:t>
      </w:r>
      <w:proofErr w:type="spellEnd"/>
      <w:r>
        <w:rPr>
          <w:rFonts w:ascii="Arial" w:hAnsi="Arial" w:cs="Arial"/>
          <w:sz w:val="24"/>
          <w:szCs w:val="24"/>
        </w:rPr>
        <w:t xml:space="preserve">, 2004). Anfanteision o gofnodi ar ffurf nodiadau ar bapur yn ystod yr arsylwad oedd cofnodi’r holl ddigwyddiadau oedd ar waith yn y dosbarth ar yr un pryd. Rhaid felly oedd canolbwyntio ar y grŵp penodol yn unig. Gwerthuswyd y nodiadau ac wrth werthuso ansawdd y cofnodion canfuwyd nodiadau  wedi’u recordio nad oedd eu hangen ond anodd oedd dewis a dethol ar y pryd (Bruce, Louis a </w:t>
      </w:r>
      <w:proofErr w:type="spellStart"/>
      <w:r>
        <w:rPr>
          <w:rFonts w:ascii="Arial" w:hAnsi="Arial" w:cs="Arial"/>
          <w:sz w:val="24"/>
          <w:szCs w:val="24"/>
        </w:rPr>
        <w:t>McCall</w:t>
      </w:r>
      <w:proofErr w:type="spellEnd"/>
      <w:r>
        <w:rPr>
          <w:rFonts w:ascii="Arial" w:hAnsi="Arial" w:cs="Arial"/>
          <w:sz w:val="24"/>
          <w:szCs w:val="24"/>
        </w:rPr>
        <w:t>, 2015). Wrth adfyfyrio ar y profiad, ystyriwyd manteision o ddefnyddio recordydd tâp i’r dyfodol er gwneud yn siŵr fod pob darn o wybodaeth ar gof a chadw. Byddai hyn yn ysgwyddo pwysau cofnodi pob dim a chaniatáu i’r arsyllwr i ganolbwyntio ar y dasg yn unig (</w:t>
      </w:r>
      <w:proofErr w:type="spellStart"/>
      <w:r>
        <w:rPr>
          <w:rFonts w:ascii="Arial" w:hAnsi="Arial" w:cs="Arial"/>
          <w:sz w:val="24"/>
          <w:szCs w:val="24"/>
        </w:rPr>
        <w:t>Cohen</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2016).</w:t>
      </w:r>
    </w:p>
    <w:p w14:paraId="656A86F0" w14:textId="27CC6611" w:rsidR="00904B33" w:rsidRPr="00567008" w:rsidRDefault="00904B33" w:rsidP="00485DDB">
      <w:pPr>
        <w:spacing w:line="360" w:lineRule="auto"/>
        <w:jc w:val="both"/>
        <w:rPr>
          <w:rFonts w:ascii="Arial" w:hAnsi="Arial" w:cs="Arial"/>
          <w:sz w:val="24"/>
          <w:u w:val="single"/>
        </w:rPr>
      </w:pPr>
      <w:r w:rsidRPr="00567008">
        <w:rPr>
          <w:rFonts w:ascii="Arial" w:hAnsi="Arial" w:cs="Arial"/>
          <w:sz w:val="24"/>
          <w:u w:val="single"/>
        </w:rPr>
        <w:t>Rhan 2:</w:t>
      </w:r>
    </w:p>
    <w:p w14:paraId="009350A9" w14:textId="1E640676" w:rsidR="00BB5EBF" w:rsidRDefault="009C5507" w:rsidP="009C5507">
      <w:pPr>
        <w:spacing w:line="360" w:lineRule="auto"/>
        <w:jc w:val="both"/>
        <w:rPr>
          <w:rFonts w:ascii="Arial" w:hAnsi="Arial" w:cs="Arial"/>
          <w:sz w:val="24"/>
          <w:szCs w:val="24"/>
        </w:rPr>
      </w:pPr>
      <w:r>
        <w:rPr>
          <w:rFonts w:ascii="Arial" w:hAnsi="Arial" w:cs="Arial"/>
          <w:sz w:val="24"/>
          <w:szCs w:val="24"/>
        </w:rPr>
        <w:t xml:space="preserve">Nodwyd fod plentyn rhif tri </w:t>
      </w:r>
      <w:r w:rsidR="000F2E35">
        <w:rPr>
          <w:rFonts w:ascii="Arial" w:hAnsi="Arial" w:cs="Arial"/>
          <w:sz w:val="24"/>
          <w:szCs w:val="24"/>
        </w:rPr>
        <w:t xml:space="preserve">wedi </w:t>
      </w:r>
      <w:r>
        <w:rPr>
          <w:rFonts w:ascii="Arial" w:hAnsi="Arial" w:cs="Arial"/>
          <w:sz w:val="24"/>
          <w:szCs w:val="24"/>
        </w:rPr>
        <w:t xml:space="preserve">llwyddo i gysylltu labelai rannau o’r corff </w:t>
      </w:r>
      <w:r w:rsidRPr="00FC522D">
        <w:rPr>
          <w:rFonts w:ascii="Arial" w:hAnsi="Arial" w:cs="Arial"/>
          <w:sz w:val="24"/>
          <w:szCs w:val="24"/>
        </w:rPr>
        <w:t>â’r</w:t>
      </w:r>
      <w:r>
        <w:rPr>
          <w:rFonts w:ascii="Arial" w:hAnsi="Arial" w:cs="Arial"/>
          <w:sz w:val="24"/>
          <w:szCs w:val="24"/>
        </w:rPr>
        <w:t xml:space="preserve"> ffedog ond cafodd gryn drafferth yn cysylltu’r brawddegau gyda’r rhannau.</w:t>
      </w:r>
      <w:r w:rsidR="009C376C">
        <w:rPr>
          <w:rFonts w:ascii="Arial" w:hAnsi="Arial" w:cs="Arial"/>
          <w:sz w:val="24"/>
          <w:szCs w:val="24"/>
        </w:rPr>
        <w:t xml:space="preserve"> </w:t>
      </w:r>
      <w:r>
        <w:rPr>
          <w:rFonts w:ascii="Arial" w:hAnsi="Arial" w:cs="Arial"/>
          <w:sz w:val="24"/>
          <w:szCs w:val="24"/>
        </w:rPr>
        <w:t xml:space="preserve">Amlyga hyn ddamcaniaeth </w:t>
      </w:r>
      <w:proofErr w:type="spellStart"/>
      <w:r>
        <w:rPr>
          <w:rFonts w:ascii="Arial" w:hAnsi="Arial" w:cs="Arial"/>
          <w:sz w:val="24"/>
          <w:szCs w:val="24"/>
        </w:rPr>
        <w:t>Nottingham</w:t>
      </w:r>
      <w:proofErr w:type="spellEnd"/>
      <w:r>
        <w:rPr>
          <w:rFonts w:ascii="Arial" w:hAnsi="Arial" w:cs="Arial"/>
          <w:sz w:val="24"/>
          <w:szCs w:val="24"/>
        </w:rPr>
        <w:t xml:space="preserve"> (2016)  sef ‘The </w:t>
      </w:r>
      <w:proofErr w:type="spellStart"/>
      <w:r>
        <w:rPr>
          <w:rFonts w:ascii="Arial" w:hAnsi="Arial" w:cs="Arial"/>
          <w:sz w:val="24"/>
          <w:szCs w:val="24"/>
        </w:rPr>
        <w:t>Learning</w:t>
      </w:r>
      <w:proofErr w:type="spellEnd"/>
      <w:r>
        <w:rPr>
          <w:rFonts w:ascii="Arial" w:hAnsi="Arial" w:cs="Arial"/>
          <w:sz w:val="24"/>
          <w:szCs w:val="24"/>
        </w:rPr>
        <w:t xml:space="preserve"> </w:t>
      </w:r>
      <w:proofErr w:type="spellStart"/>
      <w:r>
        <w:rPr>
          <w:rFonts w:ascii="Arial" w:hAnsi="Arial" w:cs="Arial"/>
          <w:sz w:val="24"/>
          <w:szCs w:val="24"/>
        </w:rPr>
        <w:t>Pit</w:t>
      </w:r>
      <w:proofErr w:type="spellEnd"/>
      <w:r>
        <w:rPr>
          <w:rFonts w:ascii="Arial" w:hAnsi="Arial" w:cs="Arial"/>
          <w:sz w:val="24"/>
          <w:szCs w:val="24"/>
        </w:rPr>
        <w:t xml:space="preserve">’ . Roedd y dasg yn dechrau gyda chysyniad sef dod o hyd i ran addas o’r corff.  Y cam nesaf o’r ddamcaniaeth yw’r croestyniad gwybyddol. Amlygodd plentyn 3 hyn wrth gyfleu ansicrwydd parthed y brawddegau cywir i gyd-fynd gyda rhannau o’r corff. Roedd yn pendroni rhwng dwy frawddeg ac yn y diwedd llwyddodd gyda chymorth ei chyfoedion. Cysyllta’r rhan olaf </w:t>
      </w:r>
      <w:r>
        <w:rPr>
          <w:rFonts w:ascii="Arial" w:hAnsi="Arial" w:cs="Arial"/>
          <w:sz w:val="24"/>
          <w:szCs w:val="24"/>
        </w:rPr>
        <w:lastRenderedPageBreak/>
        <w:t xml:space="preserve">o’r damcaniaeth, sef y lluniad, gyda phan wnaeth yr athrawes ymuno </w:t>
      </w:r>
      <w:r w:rsidRPr="00FC522D">
        <w:rPr>
          <w:rFonts w:ascii="Arial" w:hAnsi="Arial" w:cs="Arial"/>
          <w:sz w:val="24"/>
          <w:szCs w:val="24"/>
        </w:rPr>
        <w:t>â</w:t>
      </w:r>
      <w:r>
        <w:rPr>
          <w:rFonts w:ascii="Arial" w:hAnsi="Arial" w:cs="Arial"/>
          <w:sz w:val="24"/>
          <w:szCs w:val="24"/>
        </w:rPr>
        <w:t>’r dasg a chwestiynu a herio plentyn 3 i ddarganfod yr ateb. Llwyddodd y plant i gydweithio gyda’i gilydd drwy gydol y dasg a chefnogi'i gilydd ar adegau trafferthus. Roedd yr athrawes hefyd wedi ymuno hwnt ac yma i gynnig cymorth neu eu hatgoffa o’r gân.</w:t>
      </w:r>
    </w:p>
    <w:p w14:paraId="6F0DD1AA" w14:textId="49C3A6FB" w:rsidR="00FC522D" w:rsidRPr="00567008" w:rsidRDefault="00E228B3" w:rsidP="009C5507">
      <w:pPr>
        <w:spacing w:line="360" w:lineRule="auto"/>
        <w:jc w:val="both"/>
        <w:rPr>
          <w:rFonts w:ascii="Arial" w:hAnsi="Arial" w:cs="Arial"/>
          <w:sz w:val="24"/>
        </w:rPr>
      </w:pPr>
      <w:r>
        <w:rPr>
          <w:rFonts w:ascii="Arial" w:hAnsi="Arial" w:cs="Arial"/>
          <w:sz w:val="24"/>
          <w:szCs w:val="24"/>
        </w:rPr>
        <w:t xml:space="preserve">Ymhellach, cysylltir hyn ag parth datblygiad procsimol </w:t>
      </w:r>
      <w:proofErr w:type="spellStart"/>
      <w:r>
        <w:rPr>
          <w:rFonts w:ascii="Arial" w:hAnsi="Arial" w:cs="Arial"/>
          <w:sz w:val="24"/>
          <w:szCs w:val="24"/>
        </w:rPr>
        <w:t>Vygotsky</w:t>
      </w:r>
      <w:proofErr w:type="spellEnd"/>
      <w:r>
        <w:rPr>
          <w:rFonts w:ascii="Arial" w:hAnsi="Arial" w:cs="Arial"/>
          <w:sz w:val="24"/>
          <w:szCs w:val="24"/>
        </w:rPr>
        <w:t xml:space="preserve"> sef y gwahaniaeth rhwng beth y mae plant yn gallu ei wneud heb gymorth a beth allant nhw ei wneud gyda’r cymorth. Yn ystod yr arsylwad yma roedd y plant yn gallu gwneud rhan fwyaf o’r dasg yn annibynnol heb gymorth wrth yr athrawes ond am y cam olaf o’r dasg sef pan oeddent yn gosod y brawddegau gyda’r rhannau’r corff. Fe wnaeth yr athrawes ei hatgoffa o’r gân a rhoi bach o gymorth iddynt yn ystod gosod brawddegau (</w:t>
      </w:r>
      <w:proofErr w:type="spellStart"/>
      <w:r>
        <w:rPr>
          <w:rFonts w:ascii="Arial" w:hAnsi="Arial" w:cs="Arial"/>
          <w:sz w:val="24"/>
          <w:szCs w:val="24"/>
        </w:rPr>
        <w:t>Grigg</w:t>
      </w:r>
      <w:proofErr w:type="spellEnd"/>
      <w:r>
        <w:rPr>
          <w:rFonts w:ascii="Arial" w:hAnsi="Arial" w:cs="Arial"/>
          <w:sz w:val="24"/>
          <w:szCs w:val="24"/>
        </w:rPr>
        <w:t>, 2010).</w:t>
      </w:r>
    </w:p>
    <w:p w14:paraId="7A72F691" w14:textId="56A8EF90" w:rsidR="00DF5BD4" w:rsidRDefault="009C5507" w:rsidP="00485DDB">
      <w:pPr>
        <w:spacing w:line="360" w:lineRule="auto"/>
        <w:jc w:val="both"/>
        <w:rPr>
          <w:rFonts w:ascii="Arial" w:hAnsi="Arial" w:cs="Arial"/>
          <w:sz w:val="24"/>
        </w:rPr>
      </w:pPr>
      <w:r>
        <w:rPr>
          <w:rFonts w:ascii="Arial" w:hAnsi="Arial" w:cs="Arial"/>
          <w:sz w:val="24"/>
          <w:szCs w:val="24"/>
        </w:rPr>
        <w:t xml:space="preserve">Cysyllta’r profiad yma ag adroddiad a gyhoeddwyd gan </w:t>
      </w:r>
      <w:proofErr w:type="spellStart"/>
      <w:r>
        <w:rPr>
          <w:rFonts w:ascii="Arial" w:hAnsi="Arial" w:cs="Arial"/>
          <w:sz w:val="24"/>
          <w:szCs w:val="24"/>
        </w:rPr>
        <w:t>Hay</w:t>
      </w:r>
      <w:proofErr w:type="spellEnd"/>
      <w:r>
        <w:rPr>
          <w:rFonts w:ascii="Arial" w:hAnsi="Arial" w:cs="Arial"/>
          <w:sz w:val="24"/>
          <w:szCs w:val="24"/>
        </w:rPr>
        <w:t xml:space="preserve"> </w:t>
      </w:r>
      <w:proofErr w:type="spellStart"/>
      <w:r>
        <w:rPr>
          <w:rFonts w:ascii="Arial" w:hAnsi="Arial" w:cs="Arial"/>
          <w:sz w:val="24"/>
          <w:szCs w:val="24"/>
        </w:rPr>
        <w:t>McBer</w:t>
      </w:r>
      <w:proofErr w:type="spellEnd"/>
      <w:r>
        <w:rPr>
          <w:rFonts w:ascii="Arial" w:hAnsi="Arial" w:cs="Arial"/>
          <w:sz w:val="24"/>
          <w:szCs w:val="24"/>
        </w:rPr>
        <w:t xml:space="preserve"> (2000) sef model effeithiolrwydd athrawon. Mae’r model yn cynnwys tair elfen wahanol sef y sgiliau addysgu, nodweddion proffesiynol a hinsawdd y dosbarth. Mae’r tair elfen yma yn cyfannu </w:t>
      </w:r>
      <w:r w:rsidRPr="00366EEC">
        <w:rPr>
          <w:rFonts w:ascii="Arial" w:hAnsi="Arial" w:cs="Arial"/>
          <w:sz w:val="24"/>
          <w:szCs w:val="24"/>
        </w:rPr>
        <w:t>â</w:t>
      </w:r>
      <w:r>
        <w:rPr>
          <w:rFonts w:ascii="Arial" w:hAnsi="Arial" w:cs="Arial"/>
          <w:sz w:val="24"/>
          <w:szCs w:val="24"/>
        </w:rPr>
        <w:t xml:space="preserve">’r arsylwad gan fod yr athrawes ddosbarth wedi dilyn pob elfen (Miller, 2002). </w:t>
      </w:r>
      <w:r w:rsidR="00D92C6A" w:rsidRPr="00D92C6A">
        <w:rPr>
          <w:rFonts w:ascii="Arial" w:hAnsi="Arial" w:cs="Arial"/>
          <w:sz w:val="24"/>
          <w:szCs w:val="24"/>
        </w:rPr>
        <w:t>Fe oedd</w:t>
      </w:r>
      <w:r>
        <w:rPr>
          <w:rFonts w:ascii="Arial" w:hAnsi="Arial" w:cs="Arial"/>
          <w:sz w:val="24"/>
          <w:szCs w:val="24"/>
        </w:rPr>
        <w:t xml:space="preserve"> ganddi ddulliau a strategaethau i gwblhau’r dasg. Rheolodd amser y dasg yn effeithiol a sicrhaodd fod y plant wedi gorffen a thacluso erbyn amser cinio. </w:t>
      </w:r>
      <w:r w:rsidR="00D92C6A" w:rsidRPr="00D92C6A">
        <w:rPr>
          <w:rFonts w:ascii="Arial" w:hAnsi="Arial" w:cs="Arial"/>
          <w:sz w:val="24"/>
          <w:szCs w:val="24"/>
        </w:rPr>
        <w:t xml:space="preserve">Dangoswyd y plant </w:t>
      </w:r>
      <w:r>
        <w:rPr>
          <w:rFonts w:ascii="Arial" w:hAnsi="Arial" w:cs="Arial"/>
          <w:sz w:val="24"/>
          <w:szCs w:val="24"/>
        </w:rPr>
        <w:t xml:space="preserve"> </w:t>
      </w:r>
      <w:r w:rsidR="00D92C6A" w:rsidRPr="00D92C6A">
        <w:rPr>
          <w:rFonts w:ascii="Arial" w:hAnsi="Arial" w:cs="Arial"/>
          <w:sz w:val="24"/>
          <w:szCs w:val="24"/>
        </w:rPr>
        <w:t>llawer o barch tuag at yr athrawes ddosbarth a’u cyfoedion</w:t>
      </w:r>
      <w:r w:rsidR="00D92C6A">
        <w:rPr>
          <w:rFonts w:ascii="Arial" w:hAnsi="Arial" w:cs="Arial"/>
          <w:sz w:val="24"/>
          <w:szCs w:val="24"/>
        </w:rPr>
        <w:t xml:space="preserve"> a oedd </w:t>
      </w:r>
      <w:r>
        <w:rPr>
          <w:rFonts w:ascii="Arial" w:hAnsi="Arial" w:cs="Arial"/>
          <w:sz w:val="24"/>
          <w:szCs w:val="24"/>
        </w:rPr>
        <w:t>disgyblaeth y plant yn dda iawn drwy gydol yr arsylwad</w:t>
      </w:r>
      <w:r w:rsidR="00D92C6A">
        <w:rPr>
          <w:rFonts w:ascii="Arial" w:hAnsi="Arial" w:cs="Arial"/>
          <w:sz w:val="24"/>
          <w:szCs w:val="24"/>
        </w:rPr>
        <w:t xml:space="preserve">. </w:t>
      </w:r>
      <w:r>
        <w:rPr>
          <w:rFonts w:ascii="Arial" w:hAnsi="Arial" w:cs="Arial"/>
          <w:sz w:val="24"/>
          <w:szCs w:val="24"/>
        </w:rPr>
        <w:t xml:space="preserve">Cynhaliodd yr athrawes  ei hun yn broffesiynol iawn drwy gydol pob agwedd o’r arsylwad gan baratoi a meddwl am y dasg ymlaen llaw. Arweiniodd y dasg ar y dechrau gan sicrhau fod y plant yn gwybod beth oedd yn ddisgwyliedig ohonynt a chydnabu adegau lle'r oedd angen cefnogaeth neu arweiniant arnynt gan ymuno mewn trafodaethau. Yr elfen ddiwethaf o’r adroddiad yw hinsawdd y dosbarth. </w:t>
      </w:r>
      <w:r w:rsidRPr="00FC522D">
        <w:rPr>
          <w:rFonts w:ascii="Arial" w:hAnsi="Arial" w:cs="Arial"/>
          <w:sz w:val="24"/>
          <w:szCs w:val="24"/>
        </w:rPr>
        <w:t>Roedd</w:t>
      </w:r>
      <w:r>
        <w:rPr>
          <w:rFonts w:ascii="Arial" w:hAnsi="Arial" w:cs="Arial"/>
          <w:sz w:val="24"/>
          <w:szCs w:val="24"/>
        </w:rPr>
        <w:t xml:space="preserve"> yr a</w:t>
      </w:r>
      <w:r w:rsidR="00D92C6A">
        <w:rPr>
          <w:rFonts w:ascii="Arial" w:hAnsi="Arial" w:cs="Arial"/>
          <w:sz w:val="24"/>
          <w:szCs w:val="24"/>
        </w:rPr>
        <w:t>wyrgylch</w:t>
      </w:r>
      <w:r>
        <w:rPr>
          <w:rFonts w:ascii="Arial" w:hAnsi="Arial" w:cs="Arial"/>
          <w:sz w:val="24"/>
          <w:szCs w:val="24"/>
        </w:rPr>
        <w:t xml:space="preserve"> yn dda trwy gydol y dosbarth. </w:t>
      </w:r>
      <w:r w:rsidR="00D92C6A" w:rsidRPr="00D92C6A">
        <w:rPr>
          <w:rFonts w:ascii="Arial" w:hAnsi="Arial" w:cs="Arial"/>
          <w:sz w:val="24"/>
          <w:szCs w:val="24"/>
        </w:rPr>
        <w:t xml:space="preserve">Cefnogwyd yr athrawes y plant os oedd angen ond roedd y plant yn ddeallus iawn a doedd yr athrawes ddim wedi </w:t>
      </w:r>
      <w:r w:rsidR="00D92C6A">
        <w:rPr>
          <w:rFonts w:ascii="Arial" w:hAnsi="Arial" w:cs="Arial"/>
          <w:sz w:val="24"/>
          <w:szCs w:val="24"/>
        </w:rPr>
        <w:t>ymuno</w:t>
      </w:r>
      <w:r w:rsidR="00D92C6A" w:rsidRPr="00D92C6A">
        <w:rPr>
          <w:rFonts w:ascii="Arial" w:hAnsi="Arial" w:cs="Arial"/>
          <w:sz w:val="24"/>
          <w:szCs w:val="24"/>
        </w:rPr>
        <w:t xml:space="preserve"> gyda nhw llawer</w:t>
      </w:r>
      <w:r w:rsidRPr="00D92C6A">
        <w:rPr>
          <w:rFonts w:ascii="Arial" w:hAnsi="Arial" w:cs="Arial"/>
          <w:sz w:val="24"/>
          <w:szCs w:val="24"/>
        </w:rPr>
        <w:t>.</w:t>
      </w:r>
      <w:r>
        <w:rPr>
          <w:rFonts w:ascii="Arial" w:hAnsi="Arial" w:cs="Arial"/>
          <w:sz w:val="24"/>
          <w:szCs w:val="24"/>
        </w:rPr>
        <w:t xml:space="preserve"> Amlygodd y plant ddiddordeb yn y dasg. Tystia hyn fod yr athrawes wedi gwahaniaethu’n bwrpasol ac addasu’r gweithgareddau ar gyfer y grwpiau gwahanol.  Roedd y defnydd o’r ffedog yn dda iawn oherwydd roedd gan y plant llawer o ddiddordeb ynddi (</w:t>
      </w:r>
      <w:proofErr w:type="spellStart"/>
      <w:r>
        <w:rPr>
          <w:rFonts w:ascii="Arial" w:hAnsi="Arial" w:cs="Arial"/>
          <w:sz w:val="24"/>
          <w:szCs w:val="24"/>
        </w:rPr>
        <w:t>Swainston</w:t>
      </w:r>
      <w:proofErr w:type="spellEnd"/>
      <w:r>
        <w:rPr>
          <w:rFonts w:ascii="Arial" w:hAnsi="Arial" w:cs="Arial"/>
          <w:sz w:val="24"/>
          <w:szCs w:val="24"/>
        </w:rPr>
        <w:t>, 2008).</w:t>
      </w:r>
    </w:p>
    <w:p w14:paraId="55A9EFA1" w14:textId="1F4C1D9E" w:rsidR="009831FF" w:rsidRPr="00567008" w:rsidRDefault="009C5507" w:rsidP="00485DDB">
      <w:pPr>
        <w:spacing w:line="360" w:lineRule="auto"/>
        <w:jc w:val="both"/>
        <w:rPr>
          <w:rFonts w:ascii="Arial" w:hAnsi="Arial" w:cs="Arial"/>
          <w:sz w:val="24"/>
        </w:rPr>
      </w:pPr>
      <w:r>
        <w:rPr>
          <w:rFonts w:ascii="Arial" w:hAnsi="Arial" w:cs="Arial"/>
          <w:sz w:val="24"/>
          <w:szCs w:val="24"/>
        </w:rPr>
        <w:t xml:space="preserve">Cefnoga damcaniaeth </w:t>
      </w:r>
      <w:proofErr w:type="spellStart"/>
      <w:r>
        <w:rPr>
          <w:rFonts w:ascii="Arial" w:hAnsi="Arial" w:cs="Arial"/>
          <w:sz w:val="24"/>
          <w:szCs w:val="24"/>
        </w:rPr>
        <w:t>Montessori</w:t>
      </w:r>
      <w:proofErr w:type="spellEnd"/>
      <w:r>
        <w:rPr>
          <w:rFonts w:ascii="Arial" w:hAnsi="Arial" w:cs="Arial"/>
          <w:sz w:val="24"/>
          <w:szCs w:val="24"/>
        </w:rPr>
        <w:t xml:space="preserve"> â’r arsylwad yma gan fod y dasg yn seiliedig ar lefel y plant. Cynhaliwyd a chwblhawyd y dasg ar lawr y dosbarth ac roedd maint y ffedog yn cyfateb yn berffaith </w:t>
      </w:r>
      <w:r w:rsidRPr="00366EEC">
        <w:rPr>
          <w:rFonts w:ascii="Arial" w:hAnsi="Arial" w:cs="Arial"/>
          <w:sz w:val="24"/>
          <w:szCs w:val="24"/>
        </w:rPr>
        <w:t>â</w:t>
      </w:r>
      <w:r>
        <w:rPr>
          <w:rFonts w:ascii="Arial" w:hAnsi="Arial" w:cs="Arial"/>
          <w:sz w:val="24"/>
          <w:szCs w:val="24"/>
        </w:rPr>
        <w:t xml:space="preserve"> maint y dysgwyr (Allen &amp; Gordon, 2011). Cydnabu ymagwedd </w:t>
      </w:r>
      <w:proofErr w:type="spellStart"/>
      <w:r>
        <w:rPr>
          <w:rFonts w:ascii="Arial" w:hAnsi="Arial" w:cs="Arial"/>
          <w:sz w:val="24"/>
          <w:szCs w:val="24"/>
        </w:rPr>
        <w:lastRenderedPageBreak/>
        <w:t>Montessori</w:t>
      </w:r>
      <w:proofErr w:type="spellEnd"/>
      <w:r>
        <w:rPr>
          <w:rFonts w:ascii="Arial" w:hAnsi="Arial" w:cs="Arial"/>
          <w:sz w:val="24"/>
          <w:szCs w:val="24"/>
        </w:rPr>
        <w:t xml:space="preserve"> bod plant yn ddysgwyr gweithredol ac yn hoffi cael rhyddid i ddysgu. Yn y sefyllfa yma roedd y plant yn gwbl rydd i wneud y dasg yn unigol neu gydag aelodau eraill eu grŵp os oedd angen cymorth arnynt. Ymhellach, mae damcaniaeth </w:t>
      </w:r>
      <w:proofErr w:type="spellStart"/>
      <w:r>
        <w:rPr>
          <w:rFonts w:ascii="Arial" w:hAnsi="Arial" w:cs="Arial"/>
          <w:sz w:val="24"/>
          <w:szCs w:val="24"/>
        </w:rPr>
        <w:t>Montessori</w:t>
      </w:r>
      <w:proofErr w:type="spellEnd"/>
      <w:r>
        <w:rPr>
          <w:rFonts w:ascii="Arial" w:hAnsi="Arial" w:cs="Arial"/>
          <w:sz w:val="24"/>
          <w:szCs w:val="24"/>
        </w:rPr>
        <w:t xml:space="preserve"> yn pwysleisio’r ffaith bod yr athrawon yn y dosbarth yn arwain y plant i wneud yn dda yn y dasg benodol a gwneud yn siŵr fod yr amgylchedd dosbarth yn addas ar gyfer y plant. Roedd yr athrawes ddosbarth wedi cwrdd â’r pwyntiau yma hefyd gan fod y plant i weld yn hyderus ac yn barod i ddysgu (</w:t>
      </w:r>
      <w:proofErr w:type="spellStart"/>
      <w:r>
        <w:rPr>
          <w:rFonts w:ascii="Arial" w:hAnsi="Arial" w:cs="Arial"/>
          <w:sz w:val="24"/>
          <w:szCs w:val="24"/>
        </w:rPr>
        <w:t>Isaacs</w:t>
      </w:r>
      <w:proofErr w:type="spellEnd"/>
      <w:r>
        <w:rPr>
          <w:rFonts w:ascii="Arial" w:hAnsi="Arial" w:cs="Arial"/>
          <w:sz w:val="24"/>
          <w:szCs w:val="24"/>
        </w:rPr>
        <w:t xml:space="preserve">, 2012). Cysylltir hyn ag argymhellion yr Athro </w:t>
      </w:r>
      <w:proofErr w:type="spellStart"/>
      <w:r>
        <w:rPr>
          <w:rFonts w:ascii="Arial" w:hAnsi="Arial" w:cs="Arial"/>
          <w:sz w:val="24"/>
          <w:szCs w:val="24"/>
        </w:rPr>
        <w:t>Donaldson</w:t>
      </w:r>
      <w:proofErr w:type="spellEnd"/>
      <w:r>
        <w:rPr>
          <w:rFonts w:ascii="Arial" w:hAnsi="Arial" w:cs="Arial"/>
          <w:sz w:val="24"/>
          <w:szCs w:val="24"/>
        </w:rPr>
        <w:t xml:space="preserve"> a’r diben ‘dysgwyr uchelgeisiol, galluog’ (Llywodraeth Cymru, 2016).</w:t>
      </w:r>
    </w:p>
    <w:p w14:paraId="04ED9483" w14:textId="791DA50E" w:rsidR="00CF358A" w:rsidRDefault="0058655E" w:rsidP="00485DDB">
      <w:pPr>
        <w:spacing w:line="360" w:lineRule="auto"/>
        <w:jc w:val="both"/>
        <w:rPr>
          <w:rFonts w:ascii="Arial" w:hAnsi="Arial" w:cs="Arial"/>
          <w:sz w:val="24"/>
        </w:rPr>
      </w:pPr>
      <w:r>
        <w:rPr>
          <w:rFonts w:ascii="Arial" w:hAnsi="Arial" w:cs="Arial"/>
          <w:sz w:val="24"/>
          <w:szCs w:val="24"/>
        </w:rPr>
        <w:t xml:space="preserve">Fodd bynnag, mae yna farn feirniadol o ddamcaniaeth </w:t>
      </w:r>
      <w:proofErr w:type="spellStart"/>
      <w:r>
        <w:rPr>
          <w:rFonts w:ascii="Arial" w:hAnsi="Arial" w:cs="Arial"/>
          <w:sz w:val="24"/>
          <w:szCs w:val="24"/>
        </w:rPr>
        <w:t>Montessori</w:t>
      </w:r>
      <w:proofErr w:type="spellEnd"/>
      <w:r>
        <w:rPr>
          <w:rFonts w:ascii="Arial" w:hAnsi="Arial" w:cs="Arial"/>
          <w:sz w:val="24"/>
          <w:szCs w:val="24"/>
        </w:rPr>
        <w:t xml:space="preserve"> sef </w:t>
      </w:r>
      <w:r w:rsidR="00FC7206">
        <w:rPr>
          <w:rFonts w:ascii="Arial" w:hAnsi="Arial" w:cs="Arial"/>
          <w:sz w:val="24"/>
          <w:szCs w:val="24"/>
        </w:rPr>
        <w:t xml:space="preserve">gostyngiad yn </w:t>
      </w:r>
      <w:r>
        <w:rPr>
          <w:rFonts w:ascii="Arial" w:hAnsi="Arial" w:cs="Arial"/>
          <w:sz w:val="24"/>
          <w:szCs w:val="24"/>
        </w:rPr>
        <w:t xml:space="preserve">rôl </w:t>
      </w:r>
      <w:r w:rsidR="00FC7206">
        <w:rPr>
          <w:rFonts w:ascii="Arial" w:hAnsi="Arial" w:cs="Arial"/>
          <w:sz w:val="24"/>
          <w:szCs w:val="24"/>
        </w:rPr>
        <w:t xml:space="preserve">allweddol yr athro neu’r athrawes a’r dylanwad sydd ganddynt ar blant </w:t>
      </w:r>
      <w:r>
        <w:rPr>
          <w:rFonts w:ascii="Arial" w:hAnsi="Arial" w:cs="Arial"/>
          <w:sz w:val="24"/>
          <w:szCs w:val="24"/>
        </w:rPr>
        <w:t>a beth allant ddarganfod o fewn y dosbarth</w:t>
      </w:r>
      <w:r w:rsidR="00FC7206">
        <w:rPr>
          <w:rFonts w:ascii="Arial" w:hAnsi="Arial" w:cs="Arial"/>
          <w:sz w:val="24"/>
          <w:szCs w:val="24"/>
        </w:rPr>
        <w:t xml:space="preserve">. </w:t>
      </w:r>
      <w:r>
        <w:rPr>
          <w:rFonts w:ascii="Arial" w:hAnsi="Arial" w:cs="Arial"/>
          <w:sz w:val="24"/>
          <w:szCs w:val="24"/>
        </w:rPr>
        <w:t xml:space="preserve"> </w:t>
      </w:r>
      <w:r w:rsidR="00FC7206">
        <w:rPr>
          <w:rFonts w:ascii="Arial" w:hAnsi="Arial" w:cs="Arial"/>
          <w:sz w:val="24"/>
          <w:szCs w:val="24"/>
        </w:rPr>
        <w:t xml:space="preserve">Effeithia hyn ar y </w:t>
      </w:r>
      <w:r>
        <w:rPr>
          <w:rFonts w:ascii="Arial" w:hAnsi="Arial" w:cs="Arial"/>
          <w:sz w:val="24"/>
          <w:szCs w:val="24"/>
        </w:rPr>
        <w:t>berthynas rhwng yr athro/</w:t>
      </w:r>
      <w:proofErr w:type="spellStart"/>
      <w:r>
        <w:rPr>
          <w:rFonts w:ascii="Arial" w:hAnsi="Arial" w:cs="Arial"/>
          <w:sz w:val="24"/>
          <w:szCs w:val="24"/>
        </w:rPr>
        <w:t>wes</w:t>
      </w:r>
      <w:proofErr w:type="spellEnd"/>
      <w:r>
        <w:rPr>
          <w:rFonts w:ascii="Arial" w:hAnsi="Arial" w:cs="Arial"/>
          <w:sz w:val="24"/>
          <w:szCs w:val="24"/>
        </w:rPr>
        <w:t xml:space="preserve"> a’r plentyn o fewn y dosbarth (New a </w:t>
      </w:r>
      <w:proofErr w:type="spellStart"/>
      <w:r>
        <w:rPr>
          <w:rFonts w:ascii="Arial" w:hAnsi="Arial" w:cs="Arial"/>
          <w:sz w:val="24"/>
          <w:szCs w:val="24"/>
        </w:rPr>
        <w:t>Cochran</w:t>
      </w:r>
      <w:proofErr w:type="spellEnd"/>
      <w:r>
        <w:rPr>
          <w:rFonts w:ascii="Arial" w:hAnsi="Arial" w:cs="Arial"/>
          <w:sz w:val="24"/>
          <w:szCs w:val="24"/>
        </w:rPr>
        <w:t>, 2007).</w:t>
      </w:r>
    </w:p>
    <w:p w14:paraId="62712286" w14:textId="5669918D" w:rsidR="005712EB" w:rsidRDefault="00FC7206" w:rsidP="00485DDB">
      <w:pPr>
        <w:spacing w:line="360" w:lineRule="auto"/>
        <w:jc w:val="both"/>
        <w:rPr>
          <w:rFonts w:ascii="Arial" w:hAnsi="Arial" w:cs="Arial"/>
          <w:sz w:val="24"/>
        </w:rPr>
      </w:pPr>
      <w:r>
        <w:rPr>
          <w:rFonts w:ascii="Arial" w:hAnsi="Arial" w:cs="Arial"/>
          <w:sz w:val="24"/>
          <w:szCs w:val="24"/>
        </w:rPr>
        <w:t>Amlygir c</w:t>
      </w:r>
      <w:r w:rsidR="0058655E">
        <w:rPr>
          <w:rFonts w:ascii="Arial" w:hAnsi="Arial" w:cs="Arial"/>
          <w:sz w:val="24"/>
          <w:szCs w:val="24"/>
        </w:rPr>
        <w:t xml:space="preserve">yswllt </w:t>
      </w:r>
      <w:r>
        <w:rPr>
          <w:rFonts w:ascii="Arial" w:hAnsi="Arial" w:cs="Arial"/>
          <w:sz w:val="24"/>
          <w:szCs w:val="24"/>
        </w:rPr>
        <w:t>rhwng</w:t>
      </w:r>
      <w:r w:rsidR="00041C95">
        <w:rPr>
          <w:rFonts w:ascii="Arial" w:hAnsi="Arial" w:cs="Arial"/>
          <w:sz w:val="24"/>
          <w:szCs w:val="24"/>
        </w:rPr>
        <w:t xml:space="preserve"> </w:t>
      </w:r>
      <w:r w:rsidR="0058655E">
        <w:rPr>
          <w:rFonts w:ascii="Arial" w:hAnsi="Arial" w:cs="Arial"/>
          <w:sz w:val="24"/>
          <w:szCs w:val="24"/>
        </w:rPr>
        <w:t xml:space="preserve">damcaniaeth </w:t>
      </w:r>
      <w:proofErr w:type="spellStart"/>
      <w:r w:rsidR="0058655E">
        <w:rPr>
          <w:rFonts w:ascii="Arial" w:hAnsi="Arial" w:cs="Arial"/>
          <w:sz w:val="24"/>
          <w:szCs w:val="24"/>
        </w:rPr>
        <w:t>Dewey</w:t>
      </w:r>
      <w:proofErr w:type="spellEnd"/>
      <w:r>
        <w:rPr>
          <w:rFonts w:ascii="Arial" w:hAnsi="Arial" w:cs="Arial"/>
          <w:sz w:val="24"/>
          <w:szCs w:val="24"/>
        </w:rPr>
        <w:t xml:space="preserve"> </w:t>
      </w:r>
      <w:r w:rsidRPr="00B07318">
        <w:rPr>
          <w:rFonts w:ascii="Arial" w:hAnsi="Arial" w:cs="Arial"/>
          <w:sz w:val="24"/>
          <w:szCs w:val="24"/>
        </w:rPr>
        <w:t>(</w:t>
      </w:r>
      <w:r w:rsidR="00B07318" w:rsidRPr="00B07318">
        <w:rPr>
          <w:rFonts w:ascii="Arial" w:hAnsi="Arial" w:cs="Arial"/>
          <w:sz w:val="24"/>
          <w:szCs w:val="24"/>
        </w:rPr>
        <w:t>1938</w:t>
      </w:r>
      <w:r w:rsidRPr="00B07318">
        <w:rPr>
          <w:rFonts w:ascii="Arial" w:hAnsi="Arial" w:cs="Arial"/>
          <w:sz w:val="24"/>
          <w:szCs w:val="24"/>
        </w:rPr>
        <w:t>)</w:t>
      </w:r>
      <w:r w:rsidR="00C82645">
        <w:rPr>
          <w:rFonts w:ascii="Arial" w:hAnsi="Arial" w:cs="Arial"/>
          <w:sz w:val="24"/>
          <w:szCs w:val="24"/>
        </w:rPr>
        <w:t xml:space="preserve"> </w:t>
      </w:r>
      <w:r>
        <w:rPr>
          <w:rFonts w:ascii="Arial" w:hAnsi="Arial" w:cs="Arial"/>
          <w:sz w:val="24"/>
          <w:szCs w:val="24"/>
        </w:rPr>
        <w:t xml:space="preserve">a damcaniaeth </w:t>
      </w:r>
      <w:proofErr w:type="spellStart"/>
      <w:r>
        <w:rPr>
          <w:rFonts w:ascii="Arial" w:hAnsi="Arial" w:cs="Arial"/>
          <w:sz w:val="24"/>
          <w:szCs w:val="24"/>
        </w:rPr>
        <w:t>Montessori</w:t>
      </w:r>
      <w:proofErr w:type="spellEnd"/>
      <w:r>
        <w:rPr>
          <w:rFonts w:ascii="Arial" w:hAnsi="Arial" w:cs="Arial"/>
          <w:sz w:val="24"/>
          <w:szCs w:val="24"/>
        </w:rPr>
        <w:t xml:space="preserve"> </w:t>
      </w:r>
      <w:r w:rsidRPr="00B07318">
        <w:rPr>
          <w:rFonts w:ascii="Arial" w:hAnsi="Arial" w:cs="Arial"/>
          <w:sz w:val="24"/>
          <w:szCs w:val="24"/>
        </w:rPr>
        <w:t>(</w:t>
      </w:r>
      <w:r w:rsidR="00B07318" w:rsidRPr="00B07318">
        <w:rPr>
          <w:rFonts w:ascii="Arial" w:hAnsi="Arial" w:cs="Arial"/>
          <w:sz w:val="24"/>
          <w:szCs w:val="24"/>
        </w:rPr>
        <w:t>1966</w:t>
      </w:r>
      <w:r w:rsidRPr="00B07318">
        <w:rPr>
          <w:rFonts w:ascii="Arial" w:hAnsi="Arial" w:cs="Arial"/>
          <w:sz w:val="24"/>
          <w:szCs w:val="24"/>
        </w:rPr>
        <w:t>)</w:t>
      </w:r>
      <w:r>
        <w:rPr>
          <w:rFonts w:ascii="Arial" w:hAnsi="Arial" w:cs="Arial"/>
          <w:sz w:val="24"/>
          <w:szCs w:val="24"/>
        </w:rPr>
        <w:t xml:space="preserve"> </w:t>
      </w:r>
      <w:r w:rsidR="0058655E">
        <w:rPr>
          <w:rFonts w:ascii="Arial" w:hAnsi="Arial" w:cs="Arial"/>
          <w:sz w:val="24"/>
          <w:szCs w:val="24"/>
        </w:rPr>
        <w:t xml:space="preserve">wrth </w:t>
      </w:r>
      <w:r>
        <w:rPr>
          <w:rFonts w:ascii="Arial" w:hAnsi="Arial" w:cs="Arial"/>
          <w:sz w:val="24"/>
          <w:szCs w:val="24"/>
        </w:rPr>
        <w:t>gyfeirio at</w:t>
      </w:r>
      <w:r w:rsidR="0058655E">
        <w:rPr>
          <w:rFonts w:ascii="Arial" w:hAnsi="Arial" w:cs="Arial"/>
          <w:sz w:val="24"/>
          <w:szCs w:val="24"/>
        </w:rPr>
        <w:t xml:space="preserve"> amgylchedd y dosbarth a sut y mae plant yn addasu i’r amgylchedd </w:t>
      </w:r>
      <w:r>
        <w:rPr>
          <w:rFonts w:ascii="Arial" w:hAnsi="Arial" w:cs="Arial"/>
          <w:sz w:val="24"/>
          <w:szCs w:val="24"/>
        </w:rPr>
        <w:t>o’u hamgylch</w:t>
      </w:r>
      <w:r w:rsidR="0058655E">
        <w:rPr>
          <w:rFonts w:ascii="Arial" w:hAnsi="Arial" w:cs="Arial"/>
          <w:sz w:val="24"/>
          <w:szCs w:val="24"/>
        </w:rPr>
        <w:t xml:space="preserve">. </w:t>
      </w:r>
      <w:r>
        <w:rPr>
          <w:rFonts w:ascii="Arial" w:hAnsi="Arial" w:cs="Arial"/>
          <w:sz w:val="24"/>
          <w:szCs w:val="24"/>
        </w:rPr>
        <w:t xml:space="preserve">Dysgu cymdeithasol yw sail athroniaeth </w:t>
      </w:r>
      <w:proofErr w:type="spellStart"/>
      <w:r>
        <w:rPr>
          <w:rFonts w:ascii="Arial" w:hAnsi="Arial" w:cs="Arial"/>
          <w:sz w:val="24"/>
          <w:szCs w:val="24"/>
        </w:rPr>
        <w:t>Dewey</w:t>
      </w:r>
      <w:proofErr w:type="spellEnd"/>
      <w:r>
        <w:rPr>
          <w:rFonts w:ascii="Arial" w:hAnsi="Arial" w:cs="Arial"/>
          <w:sz w:val="24"/>
          <w:szCs w:val="24"/>
        </w:rPr>
        <w:t xml:space="preserve"> </w:t>
      </w:r>
      <w:r w:rsidRPr="00B07318">
        <w:rPr>
          <w:rFonts w:ascii="Arial" w:hAnsi="Arial" w:cs="Arial"/>
          <w:sz w:val="24"/>
          <w:szCs w:val="24"/>
        </w:rPr>
        <w:t>(</w:t>
      </w:r>
      <w:r w:rsidR="00B07318" w:rsidRPr="00B07318">
        <w:rPr>
          <w:rFonts w:ascii="Arial" w:hAnsi="Arial" w:cs="Arial"/>
          <w:sz w:val="24"/>
          <w:szCs w:val="24"/>
        </w:rPr>
        <w:t>1938</w:t>
      </w:r>
      <w:r w:rsidRPr="00B07318">
        <w:rPr>
          <w:rFonts w:ascii="Arial" w:hAnsi="Arial" w:cs="Arial"/>
          <w:sz w:val="24"/>
          <w:szCs w:val="24"/>
        </w:rPr>
        <w:t>).</w:t>
      </w:r>
      <w:r>
        <w:rPr>
          <w:rFonts w:ascii="Arial" w:hAnsi="Arial" w:cs="Arial"/>
          <w:sz w:val="24"/>
          <w:szCs w:val="24"/>
        </w:rPr>
        <w:t xml:space="preserve">  Cyfeiria at </w:t>
      </w:r>
      <w:r w:rsidR="0058655E">
        <w:rPr>
          <w:rFonts w:ascii="Arial" w:hAnsi="Arial" w:cs="Arial"/>
          <w:sz w:val="24"/>
          <w:szCs w:val="24"/>
        </w:rPr>
        <w:t xml:space="preserve"> y dosbarth </w:t>
      </w:r>
      <w:r>
        <w:rPr>
          <w:rFonts w:ascii="Arial" w:hAnsi="Arial" w:cs="Arial"/>
          <w:sz w:val="24"/>
          <w:szCs w:val="24"/>
        </w:rPr>
        <w:t>fel</w:t>
      </w:r>
      <w:r w:rsidR="0058655E">
        <w:rPr>
          <w:rFonts w:ascii="Arial" w:hAnsi="Arial" w:cs="Arial"/>
          <w:sz w:val="24"/>
          <w:szCs w:val="24"/>
        </w:rPr>
        <w:t xml:space="preserve"> endid cymdeithasol i blant i ddysgu a datrys problemau gyda’i gilydd. </w:t>
      </w:r>
      <w:r>
        <w:rPr>
          <w:rFonts w:ascii="Arial" w:hAnsi="Arial" w:cs="Arial"/>
          <w:sz w:val="24"/>
          <w:szCs w:val="24"/>
        </w:rPr>
        <w:t xml:space="preserve">Pwysleisia </w:t>
      </w:r>
      <w:proofErr w:type="spellStart"/>
      <w:r>
        <w:rPr>
          <w:rFonts w:ascii="Arial" w:hAnsi="Arial" w:cs="Arial"/>
          <w:sz w:val="24"/>
          <w:szCs w:val="24"/>
        </w:rPr>
        <w:t>Dewey</w:t>
      </w:r>
      <w:proofErr w:type="spellEnd"/>
      <w:r>
        <w:rPr>
          <w:rFonts w:ascii="Arial" w:hAnsi="Arial" w:cs="Arial"/>
          <w:sz w:val="24"/>
          <w:szCs w:val="24"/>
        </w:rPr>
        <w:t xml:space="preserve"> f</w:t>
      </w:r>
      <w:r w:rsidR="0058655E">
        <w:rPr>
          <w:rFonts w:ascii="Arial" w:hAnsi="Arial" w:cs="Arial"/>
          <w:sz w:val="24"/>
          <w:szCs w:val="24"/>
        </w:rPr>
        <w:t xml:space="preserve">od plant yn dysgu trwy ddull ymarferol. </w:t>
      </w:r>
      <w:r>
        <w:rPr>
          <w:rFonts w:ascii="Arial" w:hAnsi="Arial" w:cs="Arial"/>
          <w:sz w:val="24"/>
          <w:szCs w:val="24"/>
        </w:rPr>
        <w:t xml:space="preserve">Ymarferol oedd dull gweithredu’r </w:t>
      </w:r>
      <w:r w:rsidR="0058655E">
        <w:rPr>
          <w:rFonts w:ascii="Arial" w:hAnsi="Arial" w:cs="Arial"/>
          <w:sz w:val="24"/>
          <w:szCs w:val="24"/>
        </w:rPr>
        <w:t xml:space="preserve">plant </w:t>
      </w:r>
      <w:r>
        <w:rPr>
          <w:rFonts w:ascii="Arial" w:hAnsi="Arial" w:cs="Arial"/>
          <w:sz w:val="24"/>
          <w:szCs w:val="24"/>
        </w:rPr>
        <w:t xml:space="preserve">yn y dasg arsylwi gyda defnydd o’r </w:t>
      </w:r>
      <w:r w:rsidR="0058655E">
        <w:rPr>
          <w:rFonts w:ascii="Arial" w:hAnsi="Arial" w:cs="Arial"/>
          <w:sz w:val="24"/>
          <w:szCs w:val="24"/>
        </w:rPr>
        <w:t xml:space="preserve"> ffedog </w:t>
      </w:r>
      <w:r w:rsidR="000B1486">
        <w:rPr>
          <w:rFonts w:ascii="Arial" w:hAnsi="Arial" w:cs="Arial"/>
          <w:sz w:val="24"/>
          <w:szCs w:val="24"/>
        </w:rPr>
        <w:t xml:space="preserve">yn sicrhau bod y dysgu’n </w:t>
      </w:r>
      <w:r w:rsidR="0058655E">
        <w:rPr>
          <w:rFonts w:ascii="Arial" w:hAnsi="Arial" w:cs="Arial"/>
          <w:sz w:val="24"/>
          <w:szCs w:val="24"/>
        </w:rPr>
        <w:t xml:space="preserve">weledol i’r plant ac </w:t>
      </w:r>
      <w:r w:rsidR="000B1486">
        <w:rPr>
          <w:rFonts w:ascii="Arial" w:hAnsi="Arial" w:cs="Arial"/>
          <w:sz w:val="24"/>
          <w:szCs w:val="24"/>
        </w:rPr>
        <w:t xml:space="preserve">yn cefnogi’u dysgu </w:t>
      </w:r>
      <w:r w:rsidR="0058655E">
        <w:rPr>
          <w:rFonts w:ascii="Arial" w:hAnsi="Arial" w:cs="Arial"/>
          <w:sz w:val="24"/>
          <w:szCs w:val="24"/>
        </w:rPr>
        <w:t>(Williams, 2017).</w:t>
      </w:r>
      <w:r w:rsidR="0058655E">
        <w:rPr>
          <w:rFonts w:ascii="Arial" w:hAnsi="Arial" w:cs="Arial"/>
          <w:sz w:val="24"/>
          <w:szCs w:val="24"/>
        </w:rPr>
        <w:tab/>
      </w:r>
      <w:r w:rsidR="0058655E">
        <w:rPr>
          <w:rFonts w:ascii="Arial" w:hAnsi="Arial" w:cs="Arial"/>
          <w:sz w:val="24"/>
          <w:szCs w:val="24"/>
        </w:rPr>
        <w:tab/>
      </w:r>
      <w:r w:rsidR="0058655E">
        <w:rPr>
          <w:rFonts w:ascii="Arial" w:hAnsi="Arial" w:cs="Arial"/>
          <w:sz w:val="24"/>
          <w:szCs w:val="24"/>
        </w:rPr>
        <w:tab/>
      </w:r>
    </w:p>
    <w:p w14:paraId="37F46A9B" w14:textId="260A049B" w:rsidR="00B5427D" w:rsidRDefault="00E228B3" w:rsidP="00485DDB">
      <w:pPr>
        <w:spacing w:line="360" w:lineRule="auto"/>
        <w:jc w:val="both"/>
        <w:rPr>
          <w:rFonts w:ascii="Arial" w:hAnsi="Arial" w:cs="Arial"/>
          <w:sz w:val="24"/>
        </w:rPr>
      </w:pPr>
      <w:r>
        <w:rPr>
          <w:rFonts w:ascii="Arial" w:hAnsi="Arial" w:cs="Arial"/>
          <w:sz w:val="24"/>
          <w:szCs w:val="24"/>
        </w:rPr>
        <w:t>Fel soniwyd yn flaenorol, mae damcaniaeth aml ddeallusrwydd Gardner (1993) yn gysylltiedig â defnyddio caneuon o fewn y dosbarth i gofio pethau.  Yn yr achos yma roedd y gân yno i atgyfnerthu cof y plant o enwau rhannau o’r corff a’i weithredoedd. Pwysleisia Gardner (1993) y ffordd y gwnaiff cerddoriaeth gryfhau’r cysylltiadau rhwng y niwronau wrth brosesu dwy ochr yr ymennydd ac ysgogi sgiliau gwybyddol y plant wrth ganu (</w:t>
      </w:r>
      <w:proofErr w:type="spellStart"/>
      <w:r>
        <w:rPr>
          <w:rFonts w:ascii="Arial" w:hAnsi="Arial" w:cs="Arial"/>
          <w:sz w:val="24"/>
          <w:szCs w:val="24"/>
        </w:rPr>
        <w:t>Press</w:t>
      </w:r>
      <w:proofErr w:type="spellEnd"/>
      <w:r>
        <w:rPr>
          <w:rFonts w:ascii="Arial" w:hAnsi="Arial" w:cs="Arial"/>
          <w:sz w:val="24"/>
          <w:szCs w:val="24"/>
        </w:rPr>
        <w:t xml:space="preserve">, 2006). Fodd bynnag, anghytuna Morgan (1996, dyfynnwyd yn </w:t>
      </w:r>
      <w:proofErr w:type="spellStart"/>
      <w:r>
        <w:rPr>
          <w:rFonts w:ascii="Arial" w:hAnsi="Arial" w:cs="Arial"/>
          <w:sz w:val="24"/>
          <w:szCs w:val="24"/>
        </w:rPr>
        <w:t>Heywood</w:t>
      </w:r>
      <w:proofErr w:type="spellEnd"/>
      <w:r>
        <w:rPr>
          <w:rFonts w:ascii="Arial" w:hAnsi="Arial" w:cs="Arial"/>
          <w:sz w:val="24"/>
          <w:szCs w:val="24"/>
        </w:rPr>
        <w:t>, 2005) gan ddadlau nad oedd ymchwil Gardner (1993) yn wreiddiol a bod y wybodaeth wedi’i ddefnyddio gan seicolegwyr eraill cyn ei ddydd.</w:t>
      </w:r>
    </w:p>
    <w:p w14:paraId="26F2369E" w14:textId="3502CC89" w:rsidR="00C0644E" w:rsidRDefault="009C5507" w:rsidP="00485DDB">
      <w:pPr>
        <w:spacing w:line="360" w:lineRule="auto"/>
        <w:jc w:val="both"/>
        <w:rPr>
          <w:rFonts w:ascii="Arial" w:hAnsi="Arial" w:cs="Arial"/>
          <w:sz w:val="24"/>
        </w:rPr>
      </w:pPr>
      <w:r>
        <w:rPr>
          <w:rFonts w:ascii="Arial" w:hAnsi="Arial" w:cs="Arial"/>
          <w:sz w:val="24"/>
          <w:szCs w:val="24"/>
        </w:rPr>
        <w:t xml:space="preserve">Yn ôl Gardner, dylai athrawon gynllunio ar gyfer aml ddeallusrwydd o fewn dosbarth a ffyrdd  amrywiol o addysgu plant. O’r arsylwad tystiwyd i’r athrawes ehangu deallusrwydd y plant mewn perthynas </w:t>
      </w:r>
      <w:r w:rsidRPr="00366EEC">
        <w:rPr>
          <w:rFonts w:ascii="Arial" w:hAnsi="Arial" w:cs="Arial"/>
          <w:sz w:val="24"/>
          <w:szCs w:val="24"/>
        </w:rPr>
        <w:t>â</w:t>
      </w:r>
      <w:r>
        <w:rPr>
          <w:rFonts w:ascii="Arial" w:hAnsi="Arial" w:cs="Arial"/>
          <w:sz w:val="24"/>
          <w:szCs w:val="24"/>
        </w:rPr>
        <w:t xml:space="preserve">’r ddamcaniaeth. Roedd hyn yn cynnwys elfennau gorfodol, rhyngbersonol, rhesymegol, ieithyddol a cherddorol (Gardner, </w:t>
      </w:r>
      <w:r w:rsidRPr="00B07318">
        <w:rPr>
          <w:rFonts w:ascii="Arial" w:hAnsi="Arial" w:cs="Arial"/>
          <w:sz w:val="24"/>
          <w:szCs w:val="24"/>
        </w:rPr>
        <w:lastRenderedPageBreak/>
        <w:t>2006</w:t>
      </w:r>
      <w:r>
        <w:rPr>
          <w:rFonts w:ascii="Arial" w:hAnsi="Arial" w:cs="Arial"/>
          <w:sz w:val="24"/>
          <w:szCs w:val="24"/>
        </w:rPr>
        <w:t xml:space="preserve">). Cysylltir yr elfen orfodol </w:t>
      </w:r>
      <w:r w:rsidRPr="005D27A4">
        <w:rPr>
          <w:rFonts w:ascii="Arial" w:hAnsi="Arial" w:cs="Arial"/>
          <w:sz w:val="24"/>
          <w:szCs w:val="24"/>
        </w:rPr>
        <w:t>â</w:t>
      </w:r>
      <w:r>
        <w:rPr>
          <w:rFonts w:ascii="Arial" w:hAnsi="Arial" w:cs="Arial"/>
          <w:sz w:val="24"/>
          <w:szCs w:val="24"/>
        </w:rPr>
        <w:t xml:space="preserve"> gwahanol rannau’r corff a’r lliwiau ar y rhannau hynny gan eu bod nhw’n edrych yn fwy deniadol i’r plant. Cynlluniodd yr athrawes gyfle i’r plant feddwl yn annibynnol wrth wneud y dasg ac i  gwblhau rhannau o’r dasg fesul grŵp cyfan pe byddai angen help llaw. Mae’r elfen resymegol yn cysylltu â meddwl ar y cyd sef beth oedd y plant yn ei wneud trwy gydol y dasg wrth gofio am beth y gwnaethant ddysgu’n flaenorol. Atgoffodd yr athrawes y plant i ddarllen bob gair neu frawddeg allan i weddill y grŵp ar ddechrau’r dasg. Hybodd hyn yr elfen ieithyddol. Eto fe wnaeth y plant ddysgu cân am y corff cyn cyflwyno’r dasg ac fe wnaethon nhw ddefnyddio’u gwybodaeth flaenorol a chanu’r gân yn ystod y dasg pan oedd angen fwy o gymorth arnynt (Pritchard, 2014).</w:t>
      </w:r>
    </w:p>
    <w:p w14:paraId="38A4AA29" w14:textId="2AA56414" w:rsidR="00995A00" w:rsidRDefault="00E228B3" w:rsidP="00485DDB">
      <w:pPr>
        <w:spacing w:line="360" w:lineRule="auto"/>
        <w:jc w:val="both"/>
        <w:rPr>
          <w:rFonts w:ascii="Arial" w:hAnsi="Arial" w:cs="Arial"/>
          <w:sz w:val="24"/>
        </w:rPr>
      </w:pPr>
      <w:r>
        <w:rPr>
          <w:rFonts w:ascii="Arial" w:hAnsi="Arial" w:cs="Arial"/>
          <w:sz w:val="24"/>
          <w:szCs w:val="24"/>
        </w:rPr>
        <w:t xml:space="preserve">Ceir beirniadaeth a safbwynt gwrthwynebol i ddamcaniaeth Gardner. Cyffir hyn oherwydd ei bod wedi eithrio rhai elfennau pwysig allan o’i damcaniaeth yr esbonnir </w:t>
      </w:r>
      <w:proofErr w:type="spellStart"/>
      <w:r>
        <w:rPr>
          <w:rFonts w:ascii="Arial" w:hAnsi="Arial" w:cs="Arial"/>
          <w:sz w:val="24"/>
          <w:szCs w:val="24"/>
        </w:rPr>
        <w:t>Kincheloe</w:t>
      </w:r>
      <w:proofErr w:type="spellEnd"/>
      <w:r>
        <w:rPr>
          <w:rFonts w:ascii="Arial" w:hAnsi="Arial" w:cs="Arial"/>
          <w:sz w:val="24"/>
          <w:szCs w:val="24"/>
        </w:rPr>
        <w:t xml:space="preserve"> (2004) er ei fod e wedi datblygu ei damcaniaeth dros y 20 mlynedd diwethaf. Hefyd, mae damcaniaethwyr yn amau gallu  Gardner i ddeall elfennau cymdeithasol, gwleidyddol a diwylliannol a helpodd i lunio'r syniad cychwynnol o’r aml ddeallusrwydd. Mae’r feirniadaeth yn honni fod Gardner wedi ymyrryd mewn ffyrdd epistemoleg a chymdeithasol (</w:t>
      </w:r>
      <w:proofErr w:type="spellStart"/>
      <w:r>
        <w:rPr>
          <w:rFonts w:ascii="Arial" w:hAnsi="Arial" w:cs="Arial"/>
          <w:sz w:val="24"/>
          <w:szCs w:val="24"/>
        </w:rPr>
        <w:t>Kincheloe</w:t>
      </w:r>
      <w:proofErr w:type="spellEnd"/>
      <w:r>
        <w:rPr>
          <w:rFonts w:ascii="Arial" w:hAnsi="Arial" w:cs="Arial"/>
          <w:sz w:val="24"/>
          <w:szCs w:val="24"/>
        </w:rPr>
        <w:t>, 2004).</w:t>
      </w:r>
    </w:p>
    <w:p w14:paraId="23C7C1ED" w14:textId="77777777" w:rsidR="00040B47" w:rsidRDefault="00DA78CD" w:rsidP="00485DDB">
      <w:pPr>
        <w:spacing w:line="360" w:lineRule="auto"/>
        <w:jc w:val="both"/>
        <w:rPr>
          <w:rFonts w:ascii="Arial" w:hAnsi="Arial" w:cs="Arial"/>
          <w:sz w:val="24"/>
        </w:rPr>
      </w:pPr>
      <w:r>
        <w:rPr>
          <w:rFonts w:ascii="Arial" w:hAnsi="Arial" w:cs="Arial"/>
          <w:sz w:val="24"/>
          <w:szCs w:val="24"/>
        </w:rPr>
        <w:t>Roedd defnyddio’r gân yn y dasg yn effeithiol iawn o</w:t>
      </w:r>
      <w:r w:rsidR="00D64BF8">
        <w:rPr>
          <w:rFonts w:ascii="Arial" w:hAnsi="Arial" w:cs="Arial"/>
          <w:sz w:val="24"/>
          <w:szCs w:val="24"/>
        </w:rPr>
        <w:t xml:space="preserve"> ran</w:t>
      </w:r>
      <w:r>
        <w:rPr>
          <w:rFonts w:ascii="Arial" w:hAnsi="Arial" w:cs="Arial"/>
          <w:sz w:val="24"/>
          <w:szCs w:val="24"/>
        </w:rPr>
        <w:t xml:space="preserve"> atgo</w:t>
      </w:r>
      <w:r w:rsidR="00D64BF8">
        <w:rPr>
          <w:rFonts w:ascii="Arial" w:hAnsi="Arial" w:cs="Arial"/>
          <w:sz w:val="24"/>
          <w:szCs w:val="24"/>
        </w:rPr>
        <w:t xml:space="preserve">ffa’r plant am gynnwys y wers a’r hyn </w:t>
      </w:r>
      <w:r>
        <w:rPr>
          <w:rFonts w:ascii="Arial" w:hAnsi="Arial" w:cs="Arial"/>
          <w:sz w:val="24"/>
          <w:szCs w:val="24"/>
        </w:rPr>
        <w:t xml:space="preserve">oedd yn ddisgwyliedig </w:t>
      </w:r>
      <w:r w:rsidR="00D64BF8">
        <w:rPr>
          <w:rFonts w:ascii="Arial" w:hAnsi="Arial" w:cs="Arial"/>
          <w:sz w:val="24"/>
          <w:szCs w:val="24"/>
        </w:rPr>
        <w:t>ohonynt</w:t>
      </w:r>
      <w:r>
        <w:rPr>
          <w:rFonts w:ascii="Arial" w:hAnsi="Arial" w:cs="Arial"/>
          <w:sz w:val="24"/>
          <w:szCs w:val="24"/>
        </w:rPr>
        <w:t>. Mae yna ymchwil yn cefnogi bod caneuon yn helpu plant i gofio gwy</w:t>
      </w:r>
      <w:r w:rsidR="0019763C">
        <w:rPr>
          <w:rFonts w:ascii="Arial" w:hAnsi="Arial" w:cs="Arial"/>
          <w:sz w:val="24"/>
          <w:szCs w:val="24"/>
        </w:rPr>
        <w:t>bodaeth yn fwy syml. Gall canu g</w:t>
      </w:r>
      <w:r>
        <w:rPr>
          <w:rFonts w:ascii="Arial" w:hAnsi="Arial" w:cs="Arial"/>
          <w:sz w:val="24"/>
          <w:szCs w:val="24"/>
        </w:rPr>
        <w:t>ymell disgyblion i gymryd rhan a helpu datblygu hyder (</w:t>
      </w:r>
      <w:proofErr w:type="spellStart"/>
      <w:r>
        <w:rPr>
          <w:rFonts w:ascii="Arial" w:hAnsi="Arial" w:cs="Arial"/>
          <w:sz w:val="24"/>
          <w:szCs w:val="24"/>
        </w:rPr>
        <w:t>Iwasaki</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2013).</w:t>
      </w:r>
    </w:p>
    <w:p w14:paraId="2D79B4A1" w14:textId="14AC4886" w:rsidR="005C3D37" w:rsidRPr="00040B47" w:rsidRDefault="00E228B3" w:rsidP="00485DDB">
      <w:pPr>
        <w:spacing w:line="360" w:lineRule="auto"/>
        <w:jc w:val="both"/>
        <w:rPr>
          <w:rFonts w:ascii="Arial" w:hAnsi="Arial" w:cs="Arial"/>
          <w:sz w:val="24"/>
        </w:rPr>
      </w:pPr>
      <w:r>
        <w:rPr>
          <w:rFonts w:ascii="Arial" w:hAnsi="Arial" w:cs="Arial"/>
          <w:sz w:val="24"/>
          <w:szCs w:val="24"/>
        </w:rPr>
        <w:t xml:space="preserve">Crëwyd </w:t>
      </w:r>
      <w:proofErr w:type="spellStart"/>
      <w:r>
        <w:rPr>
          <w:rFonts w:ascii="Arial" w:hAnsi="Arial" w:cs="Arial"/>
          <w:sz w:val="24"/>
          <w:szCs w:val="24"/>
        </w:rPr>
        <w:t>Donaldson</w:t>
      </w:r>
      <w:proofErr w:type="spellEnd"/>
      <w:r>
        <w:rPr>
          <w:rFonts w:ascii="Arial" w:hAnsi="Arial" w:cs="Arial"/>
          <w:sz w:val="24"/>
          <w:szCs w:val="24"/>
        </w:rPr>
        <w:t xml:space="preserve"> pedwar gwahanol ddiben o fewn y cwricwlwm newydd Dyfodol Llwyddiannus, mae’r diben ‘dysgwyr uchelgeisiol, galluog’ yn gyswllt â bob agwedd o’r arsylwad gan fod y plant yn dysgu trwy gydol y dasg</w:t>
      </w:r>
      <w:r>
        <w:rPr>
          <w:rFonts w:ascii="Arial" w:hAnsi="Arial" w:cs="Arial"/>
          <w:color w:val="D9D9D9"/>
          <w:sz w:val="24"/>
          <w:szCs w:val="24"/>
        </w:rPr>
        <w:t xml:space="preserve"> </w:t>
      </w:r>
      <w:r>
        <w:rPr>
          <w:rFonts w:ascii="Arial" w:hAnsi="Arial" w:cs="Arial"/>
          <w:sz w:val="24"/>
          <w:szCs w:val="24"/>
        </w:rPr>
        <w:t>(</w:t>
      </w:r>
      <w:proofErr w:type="spellStart"/>
      <w:r>
        <w:rPr>
          <w:rFonts w:ascii="Arial" w:hAnsi="Arial" w:cs="Arial"/>
          <w:sz w:val="24"/>
          <w:szCs w:val="24"/>
        </w:rPr>
        <w:t>Donaldson</w:t>
      </w:r>
      <w:proofErr w:type="spellEnd"/>
      <w:r>
        <w:rPr>
          <w:rFonts w:ascii="Arial" w:hAnsi="Arial" w:cs="Arial"/>
          <w:sz w:val="24"/>
          <w:szCs w:val="24"/>
        </w:rPr>
        <w:t>, 2015).</w:t>
      </w:r>
    </w:p>
    <w:p w14:paraId="1018DD16" w14:textId="1D406BDE" w:rsidR="006630B1" w:rsidRPr="006630B1" w:rsidRDefault="00E228B3" w:rsidP="00485DDB">
      <w:pPr>
        <w:spacing w:line="360" w:lineRule="auto"/>
        <w:jc w:val="both"/>
        <w:rPr>
          <w:rFonts w:ascii="Arial" w:hAnsi="Arial" w:cs="Arial"/>
          <w:sz w:val="24"/>
        </w:rPr>
      </w:pPr>
      <w:r>
        <w:rPr>
          <w:rFonts w:ascii="Arial" w:hAnsi="Arial" w:cs="Arial"/>
          <w:sz w:val="24"/>
          <w:szCs w:val="24"/>
        </w:rPr>
        <w:t>I gasglu, ni dderbyniwyd mewnbwn gan y plant am le roeddent am ddysgu. Nid ddarparwyd cyfle iddynt gyfnewid a symud o gwmpas i wneud tasg arall ar ôl cwblhau tasg gychwynnol y chwaith. Dylai’r athrawes wedi amlinellu pwysigrwydd annibyniaeth i blant o fewn yr amgylchedd dosbarth a’r hawl iddynt ddilyn cwys eu hunain ac iddynt fod yn greadigol (</w:t>
      </w:r>
      <w:proofErr w:type="spellStart"/>
      <w:r>
        <w:rPr>
          <w:rFonts w:ascii="Arial" w:hAnsi="Arial" w:cs="Arial"/>
          <w:sz w:val="24"/>
          <w:szCs w:val="24"/>
        </w:rPr>
        <w:t>Donaldson</w:t>
      </w:r>
      <w:proofErr w:type="spellEnd"/>
      <w:r>
        <w:rPr>
          <w:rFonts w:ascii="Arial" w:hAnsi="Arial" w:cs="Arial"/>
          <w:sz w:val="24"/>
          <w:szCs w:val="24"/>
        </w:rPr>
        <w:t xml:space="preserve">, 2015). Dywed </w:t>
      </w:r>
      <w:proofErr w:type="spellStart"/>
      <w:r>
        <w:rPr>
          <w:rFonts w:ascii="Arial" w:hAnsi="Arial" w:cs="Arial"/>
          <w:sz w:val="24"/>
          <w:szCs w:val="24"/>
        </w:rPr>
        <w:t>Bayley</w:t>
      </w:r>
      <w:proofErr w:type="spellEnd"/>
      <w:r>
        <w:rPr>
          <w:rFonts w:ascii="Arial" w:hAnsi="Arial" w:cs="Arial"/>
          <w:sz w:val="24"/>
          <w:szCs w:val="24"/>
        </w:rPr>
        <w:t xml:space="preserve"> &amp; </w:t>
      </w:r>
      <w:proofErr w:type="spellStart"/>
      <w:r>
        <w:rPr>
          <w:rFonts w:ascii="Arial" w:hAnsi="Arial" w:cs="Arial"/>
          <w:sz w:val="24"/>
          <w:szCs w:val="24"/>
        </w:rPr>
        <w:t>Featherstone</w:t>
      </w:r>
      <w:proofErr w:type="spellEnd"/>
      <w:r>
        <w:rPr>
          <w:rFonts w:ascii="Arial" w:hAnsi="Arial" w:cs="Arial"/>
          <w:sz w:val="24"/>
          <w:szCs w:val="24"/>
        </w:rPr>
        <w:t xml:space="preserve"> (2013) dylai plant gael yr hawl i gyfrannu a gwneud penderfyniadau eu hunain. Fodd bynnag, eglura </w:t>
      </w:r>
      <w:proofErr w:type="spellStart"/>
      <w:r>
        <w:rPr>
          <w:rFonts w:ascii="Arial" w:hAnsi="Arial" w:cs="Arial"/>
          <w:sz w:val="24"/>
          <w:szCs w:val="24"/>
        </w:rPr>
        <w:t>Bayley</w:t>
      </w:r>
      <w:proofErr w:type="spellEnd"/>
      <w:r>
        <w:rPr>
          <w:rFonts w:ascii="Arial" w:hAnsi="Arial" w:cs="Arial"/>
          <w:sz w:val="24"/>
          <w:szCs w:val="24"/>
        </w:rPr>
        <w:t xml:space="preserve"> &amp; </w:t>
      </w:r>
      <w:proofErr w:type="spellStart"/>
      <w:r>
        <w:rPr>
          <w:rFonts w:ascii="Arial" w:hAnsi="Arial" w:cs="Arial"/>
          <w:sz w:val="24"/>
          <w:szCs w:val="24"/>
        </w:rPr>
        <w:t>Featherstone</w:t>
      </w:r>
      <w:proofErr w:type="spellEnd"/>
      <w:r>
        <w:rPr>
          <w:rFonts w:ascii="Arial" w:hAnsi="Arial" w:cs="Arial"/>
          <w:sz w:val="24"/>
          <w:szCs w:val="24"/>
        </w:rPr>
        <w:t xml:space="preserve"> (2013) yr angen am reolau a’u hamlinellu’n glir o’r cychwyn. </w:t>
      </w:r>
      <w:proofErr w:type="spellStart"/>
      <w:r>
        <w:rPr>
          <w:rFonts w:ascii="Arial" w:hAnsi="Arial" w:cs="Arial"/>
          <w:sz w:val="24"/>
          <w:szCs w:val="24"/>
        </w:rPr>
        <w:t>Ant</w:t>
      </w:r>
      <w:proofErr w:type="spellEnd"/>
      <w:r>
        <w:rPr>
          <w:rFonts w:ascii="Arial" w:hAnsi="Arial" w:cs="Arial"/>
          <w:sz w:val="24"/>
          <w:szCs w:val="24"/>
        </w:rPr>
        <w:t xml:space="preserve"> ymlaen i ddatgan nad mynediad i unrhyw beth a gwneud unrhyw beth yw ystyr </w:t>
      </w:r>
      <w:r>
        <w:rPr>
          <w:rFonts w:ascii="Arial" w:hAnsi="Arial" w:cs="Arial"/>
          <w:sz w:val="24"/>
          <w:szCs w:val="24"/>
        </w:rPr>
        <w:lastRenderedPageBreak/>
        <w:t>annibyniaeth. Yn dilyn hyn, fyddaf yn gwneud yn siŵr fy mod i’n meddwl am hyn wrth gynllunio gwersi a hybu mewnbwn y plant trwy gydol wersi.</w:t>
      </w:r>
    </w:p>
    <w:p w14:paraId="55094DAE" w14:textId="77777777" w:rsidR="005D27A4" w:rsidRDefault="006630B1" w:rsidP="009831FF">
      <w:pPr>
        <w:spacing w:line="360" w:lineRule="auto"/>
        <w:jc w:val="both"/>
        <w:rPr>
          <w:rFonts w:ascii="Arial" w:hAnsi="Arial" w:cs="Arial"/>
          <w:sz w:val="24"/>
          <w:szCs w:val="24"/>
        </w:rPr>
      </w:pPr>
      <w:r>
        <w:rPr>
          <w:rFonts w:ascii="Arial" w:hAnsi="Arial" w:cs="Arial"/>
          <w:sz w:val="24"/>
          <w:szCs w:val="24"/>
        </w:rPr>
        <w:t>Bydd yr</w:t>
      </w:r>
      <w:r w:rsidR="009C5507">
        <w:rPr>
          <w:rFonts w:ascii="Arial" w:hAnsi="Arial" w:cs="Arial"/>
          <w:sz w:val="24"/>
          <w:szCs w:val="24"/>
        </w:rPr>
        <w:t xml:space="preserve"> ymchwilio a’r darllen dilynol yn fodd i werthuso’r cofnodion a chanfyddiadau’r wers ac i werthfawrogi’r addysgu a’r dysgu yn perthyn i’r arsylwad. Adlewyrchir hyn ar arfer personol i’r dyfodol. I ddechrau, anelir cefnogi plant wrth eu dysg</w:t>
      </w:r>
      <w:r w:rsidR="00A00463">
        <w:rPr>
          <w:rFonts w:ascii="Arial" w:hAnsi="Arial" w:cs="Arial"/>
          <w:sz w:val="24"/>
          <w:szCs w:val="24"/>
        </w:rPr>
        <w:t>u</w:t>
      </w:r>
      <w:r w:rsidR="009C5507">
        <w:rPr>
          <w:rFonts w:ascii="Arial" w:hAnsi="Arial" w:cs="Arial"/>
          <w:sz w:val="24"/>
          <w:szCs w:val="24"/>
        </w:rPr>
        <w:t xml:space="preserve">. Bydd addasu gweithgareddau i’r plant yn cynnwys adnoddau dosbarth, fel y sonnir yn namcaniaeth </w:t>
      </w:r>
      <w:proofErr w:type="spellStart"/>
      <w:r w:rsidR="009C5507">
        <w:rPr>
          <w:rFonts w:ascii="Arial" w:hAnsi="Arial" w:cs="Arial"/>
          <w:sz w:val="24"/>
          <w:szCs w:val="24"/>
        </w:rPr>
        <w:t>Montessori</w:t>
      </w:r>
      <w:proofErr w:type="spellEnd"/>
      <w:r w:rsidR="009C5507">
        <w:rPr>
          <w:rFonts w:ascii="Arial" w:hAnsi="Arial" w:cs="Arial"/>
          <w:sz w:val="24"/>
          <w:szCs w:val="24"/>
        </w:rPr>
        <w:t xml:space="preserve"> (</w:t>
      </w:r>
      <w:r w:rsidR="00B07318" w:rsidRPr="00B07318">
        <w:rPr>
          <w:rFonts w:ascii="Arial" w:hAnsi="Arial" w:cs="Arial"/>
          <w:sz w:val="24"/>
          <w:szCs w:val="24"/>
        </w:rPr>
        <w:t>1966</w:t>
      </w:r>
      <w:r w:rsidR="009C5507">
        <w:rPr>
          <w:rFonts w:ascii="Arial" w:hAnsi="Arial" w:cs="Arial"/>
          <w:sz w:val="24"/>
          <w:szCs w:val="24"/>
        </w:rPr>
        <w:t xml:space="preserve">, dyfynnwyd yn Allen &amp; Gordon, 2011), a hefyd yr amgylchedd dosbarth a nodir yn namcaniaeth </w:t>
      </w:r>
      <w:proofErr w:type="spellStart"/>
      <w:r w:rsidR="009C5507">
        <w:rPr>
          <w:rFonts w:ascii="Arial" w:hAnsi="Arial" w:cs="Arial"/>
          <w:sz w:val="24"/>
          <w:szCs w:val="24"/>
        </w:rPr>
        <w:t>Dewey</w:t>
      </w:r>
      <w:proofErr w:type="spellEnd"/>
      <w:r w:rsidR="009C5507">
        <w:rPr>
          <w:rFonts w:ascii="Arial" w:hAnsi="Arial" w:cs="Arial"/>
          <w:sz w:val="24"/>
          <w:szCs w:val="24"/>
        </w:rPr>
        <w:t xml:space="preserve"> (</w:t>
      </w:r>
      <w:r w:rsidR="00B07318" w:rsidRPr="00B07318">
        <w:rPr>
          <w:rFonts w:ascii="Arial" w:hAnsi="Arial" w:cs="Arial"/>
          <w:sz w:val="24"/>
          <w:szCs w:val="24"/>
        </w:rPr>
        <w:t>1938</w:t>
      </w:r>
      <w:r w:rsidR="009C5507">
        <w:rPr>
          <w:rFonts w:ascii="Arial" w:hAnsi="Arial" w:cs="Arial"/>
          <w:sz w:val="24"/>
          <w:szCs w:val="24"/>
        </w:rPr>
        <w:t xml:space="preserve">, dyfynnwyd yn Williams, 2017) yn arfer da. Gwnaiff hyn gynnal chwilfrydig plant wrth gwblhau tasgau (Pritchard, 2014). Bydd ystyried gofynion cwricwlaidd cyn cynllunio gwersi er </w:t>
      </w:r>
      <w:proofErr w:type="spellStart"/>
      <w:r w:rsidR="009C5507">
        <w:rPr>
          <w:rFonts w:ascii="Arial" w:hAnsi="Arial" w:cs="Arial"/>
          <w:sz w:val="24"/>
          <w:szCs w:val="24"/>
        </w:rPr>
        <w:t>eto’n</w:t>
      </w:r>
      <w:proofErr w:type="spellEnd"/>
      <w:r w:rsidR="009C5507">
        <w:rPr>
          <w:rFonts w:ascii="Arial" w:hAnsi="Arial" w:cs="Arial"/>
          <w:sz w:val="24"/>
          <w:szCs w:val="24"/>
        </w:rPr>
        <w:t xml:space="preserve"> arfer da er mwyn gwneud yn siŵr fod cynnwys a sgiliau’r wers yn briodol.</w:t>
      </w:r>
    </w:p>
    <w:p w14:paraId="796E5266" w14:textId="3ACE8CD7" w:rsidR="00165E44" w:rsidRPr="005D27A4" w:rsidRDefault="00E228B3" w:rsidP="009831FF">
      <w:pPr>
        <w:spacing w:line="360" w:lineRule="auto"/>
        <w:jc w:val="both"/>
        <w:rPr>
          <w:rFonts w:ascii="Arial" w:hAnsi="Arial" w:cs="Arial"/>
          <w:sz w:val="24"/>
          <w:szCs w:val="24"/>
        </w:rPr>
      </w:pPr>
      <w:r>
        <w:rPr>
          <w:rFonts w:ascii="Arial" w:hAnsi="Arial" w:cs="Arial"/>
          <w:sz w:val="24"/>
          <w:szCs w:val="24"/>
          <w:u w:val="single"/>
        </w:rPr>
        <w:t xml:space="preserve">Rhan 3: </w:t>
      </w:r>
      <w:r>
        <w:rPr>
          <w:rFonts w:ascii="Arial" w:hAnsi="Arial" w:cs="Arial"/>
          <w:sz w:val="24"/>
          <w:szCs w:val="24"/>
        </w:rPr>
        <w:t>Fy nosbarth delfrydol</w:t>
      </w:r>
      <w:r>
        <w:rPr>
          <w:rFonts w:ascii="Arial" w:hAnsi="Arial" w:cs="Arial"/>
          <w:noProof/>
          <w:sz w:val="24"/>
          <w:lang w:eastAsia="en-GB"/>
        </w:rPr>
        <w:t xml:space="preserve"> </w:t>
      </w:r>
      <w:r w:rsidR="006A2FB5">
        <w:rPr>
          <w:rFonts w:ascii="Arial" w:hAnsi="Arial" w:cs="Arial"/>
          <w:noProof/>
          <w:sz w:val="24"/>
          <w:lang w:eastAsia="en-GB"/>
        </w:rPr>
        <w:drawing>
          <wp:anchor distT="0" distB="0" distL="114300" distR="114300" simplePos="0" relativeHeight="251658240" behindDoc="0" locked="0" layoutInCell="1" allowOverlap="1" wp14:anchorId="52652BA1" wp14:editId="0AF09395">
            <wp:simplePos x="0" y="0"/>
            <wp:positionH relativeFrom="column">
              <wp:posOffset>0</wp:posOffset>
            </wp:positionH>
            <wp:positionV relativeFrom="paragraph">
              <wp:posOffset>259080</wp:posOffset>
            </wp:positionV>
            <wp:extent cx="5675630" cy="5082540"/>
            <wp:effectExtent l="0" t="0" r="1270" b="3810"/>
            <wp:wrapSquare wrapText="bothSides"/>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5630" cy="5082540"/>
                    </a:xfrm>
                    <a:prstGeom prst="rect">
                      <a:avLst/>
                    </a:prstGeom>
                    <a:noFill/>
                  </pic:spPr>
                </pic:pic>
              </a:graphicData>
            </a:graphic>
            <wp14:sizeRelH relativeFrom="page">
              <wp14:pctWidth>0</wp14:pctWidth>
            </wp14:sizeRelH>
            <wp14:sizeRelV relativeFrom="page">
              <wp14:pctHeight>0</wp14:pctHeight>
            </wp14:sizeRelV>
          </wp:anchor>
        </w:drawing>
      </w:r>
    </w:p>
    <w:p w14:paraId="68EA77A7" w14:textId="60F5F1E3" w:rsidR="00567008" w:rsidRDefault="001D501D" w:rsidP="009831FF">
      <w:pPr>
        <w:spacing w:line="360" w:lineRule="auto"/>
        <w:jc w:val="both"/>
        <w:rPr>
          <w:rFonts w:ascii="Arial" w:hAnsi="Arial" w:cs="Arial"/>
          <w:sz w:val="24"/>
        </w:rPr>
      </w:pPr>
      <w:r>
        <w:rPr>
          <w:rFonts w:ascii="Arial" w:hAnsi="Arial" w:cs="Arial"/>
          <w:sz w:val="24"/>
        </w:rPr>
        <w:lastRenderedPageBreak/>
        <w:t>Yn ystod pontio fe wnes i edrych ar y dosbarth yn fanwl</w:t>
      </w:r>
      <w:r w:rsidR="005D27A4">
        <w:rPr>
          <w:rFonts w:ascii="Arial" w:hAnsi="Arial" w:cs="Arial"/>
          <w:sz w:val="24"/>
        </w:rPr>
        <w:t>,</w:t>
      </w:r>
      <w:r w:rsidRPr="001D501D">
        <w:rPr>
          <w:rFonts w:ascii="Arial" w:hAnsi="Arial" w:cs="Arial"/>
          <w:sz w:val="24"/>
          <w:szCs w:val="24"/>
        </w:rPr>
        <w:t xml:space="preserve"> </w:t>
      </w:r>
      <w:r>
        <w:rPr>
          <w:rFonts w:ascii="Arial" w:hAnsi="Arial" w:cs="Arial"/>
          <w:sz w:val="24"/>
          <w:szCs w:val="24"/>
        </w:rPr>
        <w:t>fe oedd</w:t>
      </w:r>
      <w:r w:rsidR="009C5507">
        <w:rPr>
          <w:rFonts w:ascii="Arial" w:hAnsi="Arial" w:cs="Arial"/>
          <w:sz w:val="24"/>
          <w:szCs w:val="24"/>
        </w:rPr>
        <w:t xml:space="preserve"> yn ddeniadol iawn a synnwyd ar yr amrywiol ardaloedd yn yr ystafell. </w:t>
      </w:r>
      <w:r w:rsidR="00557E23" w:rsidRPr="00557E23">
        <w:rPr>
          <w:rFonts w:ascii="Arial" w:hAnsi="Arial" w:cs="Arial"/>
          <w:sz w:val="24"/>
          <w:szCs w:val="24"/>
        </w:rPr>
        <w:t xml:space="preserve">Ysgrifennwyd </w:t>
      </w:r>
      <w:r w:rsidR="009C5507">
        <w:rPr>
          <w:rFonts w:ascii="Arial" w:hAnsi="Arial" w:cs="Arial"/>
          <w:sz w:val="24"/>
          <w:szCs w:val="24"/>
        </w:rPr>
        <w:t>pob peth yn yr ystafell</w:t>
      </w:r>
      <w:r w:rsidR="00557E23">
        <w:rPr>
          <w:rFonts w:ascii="Arial" w:hAnsi="Arial" w:cs="Arial"/>
          <w:sz w:val="24"/>
          <w:szCs w:val="24"/>
        </w:rPr>
        <w:t xml:space="preserve"> ddosbarth</w:t>
      </w:r>
      <w:r w:rsidR="009C5507">
        <w:rPr>
          <w:rFonts w:ascii="Arial" w:hAnsi="Arial" w:cs="Arial"/>
          <w:sz w:val="24"/>
          <w:szCs w:val="24"/>
        </w:rPr>
        <w:t xml:space="preserve"> ar gyfer datblygiad y plant</w:t>
      </w:r>
      <w:r w:rsidR="00557E23">
        <w:rPr>
          <w:rFonts w:ascii="Arial" w:hAnsi="Arial" w:cs="Arial"/>
          <w:sz w:val="24"/>
          <w:szCs w:val="24"/>
        </w:rPr>
        <w:t xml:space="preserve"> megis </w:t>
      </w:r>
      <w:r>
        <w:rPr>
          <w:rFonts w:ascii="Arial" w:hAnsi="Arial" w:cs="Arial"/>
          <w:sz w:val="24"/>
          <w:szCs w:val="24"/>
        </w:rPr>
        <w:t>arddangosfeydd y dosbarth</w:t>
      </w:r>
      <w:r w:rsidR="009C5507">
        <w:rPr>
          <w:rFonts w:ascii="Arial" w:hAnsi="Arial" w:cs="Arial"/>
          <w:sz w:val="24"/>
          <w:szCs w:val="24"/>
        </w:rPr>
        <w:t xml:space="preserve">. Yn wir roedd yna le i bopeth a </w:t>
      </w:r>
      <w:r w:rsidR="00962F8B">
        <w:rPr>
          <w:rFonts w:ascii="Arial" w:hAnsi="Arial" w:cs="Arial"/>
          <w:sz w:val="24"/>
          <w:szCs w:val="24"/>
        </w:rPr>
        <w:t xml:space="preserve">oedd </w:t>
      </w:r>
      <w:r w:rsidR="009C5507">
        <w:rPr>
          <w:rFonts w:ascii="Arial" w:hAnsi="Arial" w:cs="Arial"/>
          <w:sz w:val="24"/>
          <w:szCs w:val="24"/>
        </w:rPr>
        <w:t xml:space="preserve">popeth yn ei le yno i sicrhau profiadau cyfoethog i’r disgyblion. </w:t>
      </w:r>
      <w:r w:rsidR="00D435B9" w:rsidRPr="00D435B9">
        <w:rPr>
          <w:rFonts w:ascii="Arial" w:hAnsi="Arial" w:cs="Arial"/>
          <w:sz w:val="24"/>
          <w:szCs w:val="24"/>
        </w:rPr>
        <w:t>Edrychwyd yr</w:t>
      </w:r>
      <w:r w:rsidR="009C5507">
        <w:rPr>
          <w:rFonts w:ascii="Arial" w:hAnsi="Arial" w:cs="Arial"/>
          <w:sz w:val="24"/>
          <w:szCs w:val="24"/>
        </w:rPr>
        <w:t xml:space="preserve"> arddangosfeydd yn addysgiadol iawn ac roedd yna rhai arddangosfeydd yn canmol y plant, yn cynnwys seren yr wythnos, siaradwr Cymraeg y dydd a hefyd gwaith o eiddo’r plant. Gwnaeth yr athrawes ddefnydd o’r awyr agored wrth greu sied model rôl a gweithgareddau dŵr tu allan i’r dosbarth. Ysbrydolodd hyn yr ystafell ddosbarth delfrydol a amlinellir ar ffurf poster.</w:t>
      </w:r>
      <w:r w:rsidR="00E127E2">
        <w:rPr>
          <w:rFonts w:ascii="Arial" w:hAnsi="Arial" w:cs="Arial"/>
          <w:sz w:val="24"/>
          <w:szCs w:val="24"/>
        </w:rPr>
        <w:t xml:space="preserve"> Anelwyd y poster dosbarth delfrydol at y Cyfnod Sylfaen.</w:t>
      </w:r>
    </w:p>
    <w:p w14:paraId="42A7FB36" w14:textId="352562E1" w:rsidR="00E127E2" w:rsidRDefault="00E228B3" w:rsidP="009C5507">
      <w:pPr>
        <w:spacing w:line="360" w:lineRule="auto"/>
        <w:jc w:val="both"/>
        <w:rPr>
          <w:rFonts w:ascii="Arial" w:hAnsi="Arial" w:cs="Arial"/>
          <w:sz w:val="24"/>
          <w:szCs w:val="24"/>
        </w:rPr>
      </w:pPr>
      <w:r>
        <w:rPr>
          <w:rFonts w:ascii="Arial" w:hAnsi="Arial" w:cs="Arial"/>
          <w:sz w:val="24"/>
          <w:szCs w:val="24"/>
        </w:rPr>
        <w:t>Amlinella ymchwil yr angen am amgylchedd dosbarth effeithiol er mwyn i’r plant ddysgu yn effeithiol. Allweddol ydyw felly i athrawon y Cyfnod Sylfaen feddwl am gynllun i’r dosbarth a fydd yn gweithio i’r holl ddisgyblion gan gefnogi datblygiad sgiliau unigol, pâr, grŵp a dosbarth cyfan. Sicrha hyn bod y plant yn cael llawer o wahanol gyfleoedd o fewn y dosbarth wrth ddysgu. Hyblygrwydd fydd y nod gan alluogi’r plant i ddysgu mewn ffyrdd creadigol er mwyn hybu eu dysgu o fewn y dosbarth (</w:t>
      </w:r>
      <w:proofErr w:type="spellStart"/>
      <w:r>
        <w:rPr>
          <w:rFonts w:ascii="Arial" w:hAnsi="Arial" w:cs="Arial"/>
          <w:sz w:val="24"/>
          <w:szCs w:val="24"/>
        </w:rPr>
        <w:t>Stronge</w:t>
      </w:r>
      <w:proofErr w:type="spellEnd"/>
      <w:r>
        <w:rPr>
          <w:rFonts w:ascii="Arial" w:hAnsi="Arial" w:cs="Arial"/>
          <w:sz w:val="24"/>
          <w:szCs w:val="24"/>
        </w:rPr>
        <w:t xml:space="preserve">, 2018). Dywedwyd Llywodraeth Cymru (2015) fod yr hawl i blant chwarae, datblygwyd hyn gan UNCRC (2015). Yn fy nosbarth delfrydol gwelwyd llawer o gyfleoedd i’r plant chwarae wrth ddysgu gan ei bod nhw’n gallu datblygu cymaint o sgiliau wrth chwarae (Pritchard, 2014). Dywedwyd </w:t>
      </w:r>
      <w:proofErr w:type="spellStart"/>
      <w:r>
        <w:rPr>
          <w:rFonts w:ascii="Arial" w:hAnsi="Arial" w:cs="Arial"/>
          <w:sz w:val="24"/>
          <w:szCs w:val="24"/>
        </w:rPr>
        <w:t>Macintyre</w:t>
      </w:r>
      <w:proofErr w:type="spellEnd"/>
      <w:r>
        <w:rPr>
          <w:rFonts w:ascii="Arial" w:hAnsi="Arial" w:cs="Arial"/>
          <w:sz w:val="24"/>
          <w:szCs w:val="24"/>
        </w:rPr>
        <w:t xml:space="preserve"> (2015) bod chwarae yn hanfodol i ddatblygu sgiliau, cynyddu hyder wrth iddynt archwilio, cymdeithasu gydag eraill a datrys problemau.</w:t>
      </w:r>
    </w:p>
    <w:p w14:paraId="0833EBB5" w14:textId="02E43F06" w:rsidR="002F2438" w:rsidRPr="00055725" w:rsidRDefault="00E228B3" w:rsidP="009C5507">
      <w:pPr>
        <w:spacing w:line="360" w:lineRule="auto"/>
        <w:jc w:val="both"/>
        <w:rPr>
          <w:rFonts w:ascii="Arial" w:hAnsi="Arial" w:cs="Arial"/>
          <w:sz w:val="24"/>
          <w:szCs w:val="24"/>
        </w:rPr>
      </w:pPr>
      <w:r>
        <w:rPr>
          <w:rFonts w:ascii="Arial" w:hAnsi="Arial" w:cs="Arial"/>
          <w:sz w:val="24"/>
          <w:szCs w:val="24"/>
        </w:rPr>
        <w:t>Pwysleisia seicolegwyr addysg bod yr amgylched dosbarth yn gallu cael dylanwad mawr ar ddysgu plant. Mae ymchwil hefyd yn dangos bod plant sy’n teimlo’n rhan o’r dosbarth yn fwy parod a chyda mwy o ddiddordeb i ddysgu (</w:t>
      </w:r>
      <w:proofErr w:type="spellStart"/>
      <w:r>
        <w:rPr>
          <w:rFonts w:ascii="Arial" w:hAnsi="Arial" w:cs="Arial"/>
          <w:sz w:val="24"/>
          <w:szCs w:val="24"/>
        </w:rPr>
        <w:t>Leimanis-Wyatt</w:t>
      </w:r>
      <w:proofErr w:type="spellEnd"/>
      <w:r>
        <w:rPr>
          <w:rFonts w:ascii="Arial" w:hAnsi="Arial" w:cs="Arial"/>
          <w:sz w:val="24"/>
          <w:szCs w:val="24"/>
        </w:rPr>
        <w:t xml:space="preserve">, 2010). Yn yr ystafell ddelfrydol sicrheir bod y celfi yn addas o ran maint i’r plant fel anogir </w:t>
      </w:r>
      <w:proofErr w:type="spellStart"/>
      <w:r>
        <w:rPr>
          <w:rFonts w:ascii="Arial" w:hAnsi="Arial" w:cs="Arial"/>
          <w:sz w:val="24"/>
          <w:szCs w:val="24"/>
        </w:rPr>
        <w:t>Montessori</w:t>
      </w:r>
      <w:proofErr w:type="spellEnd"/>
      <w:r>
        <w:rPr>
          <w:rFonts w:ascii="Arial" w:hAnsi="Arial" w:cs="Arial"/>
          <w:sz w:val="24"/>
          <w:szCs w:val="24"/>
        </w:rPr>
        <w:t xml:space="preserve"> (1966).  Bydd hyn yn sicrhau bod y plant yn cael y profiadau iawn o fewn yr amgylchedd dosbarth ac yn gallu datblygu o’r profiadau maen nhw wedi cael o fewn y dosbarth a’r tu allan (</w:t>
      </w:r>
      <w:proofErr w:type="spellStart"/>
      <w:r>
        <w:rPr>
          <w:rFonts w:ascii="Arial" w:hAnsi="Arial" w:cs="Arial"/>
          <w:sz w:val="24"/>
          <w:szCs w:val="24"/>
        </w:rPr>
        <w:t>Isaacs</w:t>
      </w:r>
      <w:proofErr w:type="spellEnd"/>
      <w:r>
        <w:rPr>
          <w:rFonts w:ascii="Arial" w:hAnsi="Arial" w:cs="Arial"/>
          <w:sz w:val="24"/>
          <w:szCs w:val="24"/>
        </w:rPr>
        <w:t xml:space="preserve">, 2012). Yn ôl damcaniaeth </w:t>
      </w:r>
      <w:proofErr w:type="spellStart"/>
      <w:r>
        <w:rPr>
          <w:rFonts w:ascii="Arial" w:hAnsi="Arial" w:cs="Arial"/>
          <w:sz w:val="24"/>
          <w:szCs w:val="24"/>
        </w:rPr>
        <w:t>Dewey</w:t>
      </w:r>
      <w:proofErr w:type="spellEnd"/>
      <w:r>
        <w:rPr>
          <w:rFonts w:ascii="Arial" w:hAnsi="Arial" w:cs="Arial"/>
          <w:sz w:val="24"/>
          <w:szCs w:val="24"/>
        </w:rPr>
        <w:t xml:space="preserve">, dywedodd yr elfen bwysicaf o ddysgu yw’r plentyn ei hun a bod plant yn gallu fod yn annibynnol. Dylai dysgu’r plant canolbwyntio ar ryngweithio cymdeithasol yn hytrach na’r ffordd draddodiadol o ddysgu yn ei farn ef (Aubrey a Riley, 2016). Gosodwyd llawer o </w:t>
      </w:r>
      <w:r>
        <w:rPr>
          <w:rFonts w:ascii="Arial" w:hAnsi="Arial" w:cs="Arial"/>
          <w:sz w:val="24"/>
          <w:szCs w:val="24"/>
        </w:rPr>
        <w:lastRenderedPageBreak/>
        <w:t>wahanol elfennau o fewn fy nosbarth delfrydol i hybu annibyniaeth plant ac fel bod y cyfle i’r plant cael fwy o ryddid.</w:t>
      </w:r>
    </w:p>
    <w:p w14:paraId="1BE63BE5" w14:textId="60C7F0FA" w:rsidR="00E377A8" w:rsidRPr="00451A57" w:rsidRDefault="00E228B3" w:rsidP="00CB434B">
      <w:pPr>
        <w:spacing w:line="360" w:lineRule="auto"/>
        <w:jc w:val="both"/>
        <w:rPr>
          <w:rFonts w:ascii="Arial" w:hAnsi="Arial" w:cs="Arial"/>
          <w:sz w:val="24"/>
          <w:szCs w:val="24"/>
        </w:rPr>
      </w:pPr>
      <w:r>
        <w:rPr>
          <w:rFonts w:ascii="Arial" w:hAnsi="Arial" w:cs="Arial"/>
          <w:sz w:val="24"/>
          <w:szCs w:val="24"/>
        </w:rPr>
        <w:t xml:space="preserve">Mae arddangosfa sydd yn dathlu gwaith disgyblion o fewn y dosbarth yn bwysig iawn gan fagu hyder plant wrth weld eu gwaith yn gyhoeddus ar </w:t>
      </w:r>
      <w:proofErr w:type="spellStart"/>
      <w:r>
        <w:rPr>
          <w:rFonts w:ascii="Arial" w:hAnsi="Arial" w:cs="Arial"/>
          <w:sz w:val="24"/>
          <w:szCs w:val="24"/>
        </w:rPr>
        <w:t>fur</w:t>
      </w:r>
      <w:proofErr w:type="spellEnd"/>
      <w:r>
        <w:rPr>
          <w:rFonts w:ascii="Arial" w:hAnsi="Arial" w:cs="Arial"/>
          <w:sz w:val="24"/>
          <w:szCs w:val="24"/>
        </w:rPr>
        <w:t xml:space="preserve"> y dosbarth. Bydd plant yn ymfalchïo yn eu gwaith a gwaith eu cyfoedion wrth weld hyn. Gellir manteisio ar bob cyfle hefyd i dynnu sylw ymwelwyr a rhieni’r plant at y gwaith fel </w:t>
      </w:r>
      <w:proofErr w:type="spellStart"/>
      <w:r>
        <w:rPr>
          <w:rFonts w:ascii="Arial" w:hAnsi="Arial" w:cs="Arial"/>
          <w:sz w:val="24"/>
          <w:szCs w:val="24"/>
        </w:rPr>
        <w:t>gallant</w:t>
      </w:r>
      <w:proofErr w:type="spellEnd"/>
      <w:r>
        <w:rPr>
          <w:rFonts w:ascii="Arial" w:hAnsi="Arial" w:cs="Arial"/>
          <w:sz w:val="24"/>
          <w:szCs w:val="24"/>
        </w:rPr>
        <w:t xml:space="preserve"> uniaethu gyda’r hyn mae’r plant wedi bod yn gwneud o fewn y dosbarth (</w:t>
      </w:r>
      <w:proofErr w:type="spellStart"/>
      <w:r>
        <w:rPr>
          <w:rFonts w:ascii="Arial" w:hAnsi="Arial" w:cs="Arial"/>
          <w:sz w:val="24"/>
          <w:szCs w:val="24"/>
        </w:rPr>
        <w:t>Charlesworth</w:t>
      </w:r>
      <w:proofErr w:type="spellEnd"/>
      <w:r>
        <w:rPr>
          <w:rFonts w:ascii="Arial" w:hAnsi="Arial" w:cs="Arial"/>
          <w:sz w:val="24"/>
          <w:szCs w:val="24"/>
        </w:rPr>
        <w:t xml:space="preserve">, 2005). Pwysleisia </w:t>
      </w:r>
      <w:proofErr w:type="spellStart"/>
      <w:r>
        <w:rPr>
          <w:rFonts w:ascii="Arial" w:hAnsi="Arial" w:cs="Arial"/>
          <w:sz w:val="24"/>
          <w:szCs w:val="24"/>
        </w:rPr>
        <w:t>Tassoni</w:t>
      </w:r>
      <w:proofErr w:type="spellEnd"/>
      <w:r>
        <w:rPr>
          <w:rFonts w:ascii="Arial" w:hAnsi="Arial" w:cs="Arial"/>
          <w:sz w:val="24"/>
          <w:szCs w:val="24"/>
        </w:rPr>
        <w:t xml:space="preserve"> (2002) nad taclusrwydd yw mesur llwyddiant y gwaith hwn ond yn hytrach mae’n ddathliad o ymdrech y disgyblion a’r amser a gymerwyd i greu. Aiff </w:t>
      </w:r>
      <w:proofErr w:type="spellStart"/>
      <w:r>
        <w:rPr>
          <w:rFonts w:ascii="Arial" w:hAnsi="Arial" w:cs="Arial"/>
          <w:sz w:val="24"/>
          <w:szCs w:val="24"/>
        </w:rPr>
        <w:t>Tassoni</w:t>
      </w:r>
      <w:proofErr w:type="spellEnd"/>
      <w:r>
        <w:rPr>
          <w:rFonts w:ascii="Arial" w:hAnsi="Arial" w:cs="Arial"/>
          <w:sz w:val="24"/>
          <w:szCs w:val="24"/>
        </w:rPr>
        <w:t xml:space="preserve"> (2002) ymlaen i ddatgan bod arddangos y gwaith yn hybu disgyblion i wneud fwy o waith. Gall arddangosfeydd o fewn y dosbarth rhannu gwybodaeth a hyd yn oed cynnwys dathliadau e.e. Nadolig, Calan Gaeaf ac yn y blaen.</w:t>
      </w:r>
    </w:p>
    <w:p w14:paraId="28F57BB8" w14:textId="2F90B76B" w:rsidR="00CB434B" w:rsidRPr="00CB434B" w:rsidRDefault="00E228B3" w:rsidP="00CB434B">
      <w:pPr>
        <w:spacing w:line="360" w:lineRule="auto"/>
        <w:jc w:val="both"/>
        <w:rPr>
          <w:rFonts w:ascii="Arial" w:hAnsi="Arial" w:cs="Arial"/>
          <w:sz w:val="24"/>
        </w:rPr>
      </w:pPr>
      <w:r>
        <w:rPr>
          <w:rFonts w:ascii="Arial" w:hAnsi="Arial" w:cs="Arial"/>
          <w:sz w:val="24"/>
          <w:szCs w:val="24"/>
        </w:rPr>
        <w:t>Mae defnyddio mat yn y dosbarth yn effeithiol oherwydd gall plant ddiffinio lle mae angen iddynt eistedd pan maent yn gwneud tasg ar y bwrdd gwyn rhyngweithiol neu’n gwneud tasg fel dosbarth cyfan gyda’r athrawes ddosbarth. Mae hefyd yn cynnig eisteddle cyfforddus i’r plant, yn enwedig os ydynt yn eistedd am gyfnod hir (</w:t>
      </w:r>
      <w:proofErr w:type="spellStart"/>
      <w:r>
        <w:rPr>
          <w:rFonts w:ascii="Arial" w:hAnsi="Arial" w:cs="Arial"/>
          <w:sz w:val="24"/>
          <w:szCs w:val="24"/>
        </w:rPr>
        <w:t>Leimanis-Wyatt</w:t>
      </w:r>
      <w:proofErr w:type="spellEnd"/>
      <w:r>
        <w:rPr>
          <w:rFonts w:ascii="Arial" w:hAnsi="Arial" w:cs="Arial"/>
          <w:sz w:val="24"/>
          <w:szCs w:val="24"/>
        </w:rPr>
        <w:t xml:space="preserve">, 2010). Ymhellach, mae’n bwysig i’r plant ddysgu yn y ffyrdd yma oherwydd ei bod yn ei annog i ddysgu’n weithredol a gall plant gofyn cwestiynau ac archwilio, cysylltir hyn â damcaniaeth </w:t>
      </w:r>
      <w:proofErr w:type="spellStart"/>
      <w:r>
        <w:rPr>
          <w:rFonts w:ascii="Arial" w:hAnsi="Arial" w:cs="Arial"/>
          <w:sz w:val="24"/>
          <w:szCs w:val="24"/>
        </w:rPr>
        <w:t>Piaget</w:t>
      </w:r>
      <w:proofErr w:type="spellEnd"/>
      <w:r>
        <w:rPr>
          <w:rFonts w:ascii="Arial" w:hAnsi="Arial" w:cs="Arial"/>
          <w:sz w:val="24"/>
          <w:szCs w:val="24"/>
        </w:rPr>
        <w:t xml:space="preserve"> (1896- 1980). Fe wnaeth </w:t>
      </w:r>
      <w:proofErr w:type="spellStart"/>
      <w:r>
        <w:rPr>
          <w:rFonts w:ascii="Arial" w:hAnsi="Arial" w:cs="Arial"/>
          <w:sz w:val="24"/>
          <w:szCs w:val="24"/>
        </w:rPr>
        <w:t>Piaget</w:t>
      </w:r>
      <w:proofErr w:type="spellEnd"/>
      <w:r>
        <w:rPr>
          <w:rFonts w:ascii="Arial" w:hAnsi="Arial" w:cs="Arial"/>
          <w:sz w:val="24"/>
          <w:szCs w:val="24"/>
        </w:rPr>
        <w:t xml:space="preserve"> ffafrio'r mynegiant “</w:t>
      </w:r>
      <w:proofErr w:type="spellStart"/>
      <w:r>
        <w:rPr>
          <w:rFonts w:ascii="Arial" w:hAnsi="Arial" w:cs="Arial"/>
          <w:sz w:val="24"/>
          <w:szCs w:val="24"/>
        </w:rPr>
        <w:t>construction</w:t>
      </w:r>
      <w:proofErr w:type="spellEnd"/>
      <w:r>
        <w:rPr>
          <w:rFonts w:ascii="Arial" w:hAnsi="Arial" w:cs="Arial"/>
          <w:sz w:val="24"/>
          <w:szCs w:val="24"/>
        </w:rPr>
        <w:t xml:space="preserve"> rather than </w:t>
      </w:r>
      <w:proofErr w:type="spellStart"/>
      <w:r>
        <w:rPr>
          <w:rFonts w:ascii="Arial" w:hAnsi="Arial" w:cs="Arial"/>
          <w:sz w:val="24"/>
          <w:szCs w:val="24"/>
        </w:rPr>
        <w:t>instruction</w:t>
      </w:r>
      <w:proofErr w:type="spellEnd"/>
      <w:r>
        <w:rPr>
          <w:rFonts w:ascii="Arial" w:hAnsi="Arial" w:cs="Arial"/>
          <w:sz w:val="24"/>
          <w:szCs w:val="24"/>
        </w:rPr>
        <w:t>” sydd yn cysylltu â phlant o fewn y dosbarth yn cymryd cyfrifoldeb dros ddysgu ei hun wrth fod yn archwiliol a ofyn cwestiynau i’r athro/</w:t>
      </w:r>
      <w:proofErr w:type="spellStart"/>
      <w:r>
        <w:rPr>
          <w:rFonts w:ascii="Arial" w:hAnsi="Arial" w:cs="Arial"/>
          <w:sz w:val="24"/>
          <w:szCs w:val="24"/>
        </w:rPr>
        <w:t>wes</w:t>
      </w:r>
      <w:proofErr w:type="spellEnd"/>
      <w:r>
        <w:rPr>
          <w:rFonts w:ascii="Arial" w:hAnsi="Arial" w:cs="Arial"/>
          <w:sz w:val="24"/>
          <w:szCs w:val="24"/>
        </w:rPr>
        <w:t xml:space="preserve"> (</w:t>
      </w:r>
      <w:proofErr w:type="spellStart"/>
      <w:r>
        <w:rPr>
          <w:rFonts w:ascii="Arial" w:hAnsi="Arial" w:cs="Arial"/>
          <w:sz w:val="24"/>
          <w:szCs w:val="24"/>
        </w:rPr>
        <w:t>Grigg</w:t>
      </w:r>
      <w:proofErr w:type="spellEnd"/>
      <w:r>
        <w:rPr>
          <w:rFonts w:ascii="Arial" w:hAnsi="Arial" w:cs="Arial"/>
          <w:sz w:val="24"/>
          <w:szCs w:val="24"/>
        </w:rPr>
        <w:t>, 2010).</w:t>
      </w:r>
    </w:p>
    <w:p w14:paraId="6C981ADB" w14:textId="2DE32D0C" w:rsidR="00CB434B" w:rsidRDefault="0033456A" w:rsidP="00CB434B">
      <w:pPr>
        <w:spacing w:line="360" w:lineRule="auto"/>
        <w:jc w:val="both"/>
        <w:rPr>
          <w:rFonts w:ascii="Arial" w:hAnsi="Arial" w:cs="Arial"/>
          <w:sz w:val="24"/>
        </w:rPr>
      </w:pPr>
      <w:r>
        <w:rPr>
          <w:rFonts w:ascii="Arial" w:hAnsi="Arial" w:cs="Arial"/>
          <w:sz w:val="24"/>
          <w:szCs w:val="24"/>
        </w:rPr>
        <w:t>Defnyddir</w:t>
      </w:r>
      <w:r w:rsidR="0058655E">
        <w:rPr>
          <w:rFonts w:ascii="Arial" w:hAnsi="Arial" w:cs="Arial"/>
          <w:sz w:val="24"/>
          <w:szCs w:val="24"/>
        </w:rPr>
        <w:t xml:space="preserve"> bwrdd gwyn rhyn</w:t>
      </w:r>
      <w:r>
        <w:rPr>
          <w:rFonts w:ascii="Arial" w:hAnsi="Arial" w:cs="Arial"/>
          <w:sz w:val="24"/>
          <w:szCs w:val="24"/>
        </w:rPr>
        <w:t xml:space="preserve">gweithiol ar gyfer gwaith grŵp </w:t>
      </w:r>
      <w:r w:rsidR="0058655E">
        <w:rPr>
          <w:rFonts w:ascii="Arial" w:hAnsi="Arial" w:cs="Arial"/>
          <w:sz w:val="24"/>
          <w:szCs w:val="24"/>
        </w:rPr>
        <w:t>gan amla</w:t>
      </w:r>
      <w:r>
        <w:rPr>
          <w:rFonts w:ascii="Arial" w:hAnsi="Arial" w:cs="Arial"/>
          <w:sz w:val="24"/>
          <w:szCs w:val="24"/>
        </w:rPr>
        <w:t xml:space="preserve">f. </w:t>
      </w:r>
      <w:r w:rsidR="0058655E">
        <w:rPr>
          <w:rFonts w:ascii="Arial" w:hAnsi="Arial" w:cs="Arial"/>
          <w:sz w:val="24"/>
          <w:szCs w:val="24"/>
        </w:rPr>
        <w:t xml:space="preserve"> </w:t>
      </w:r>
      <w:r>
        <w:rPr>
          <w:rFonts w:ascii="Arial" w:hAnsi="Arial" w:cs="Arial"/>
          <w:sz w:val="24"/>
          <w:szCs w:val="24"/>
        </w:rPr>
        <w:t xml:space="preserve">Byddai modelu defnydd effeithiol ohono yn fodd i’r plant </w:t>
      </w:r>
      <w:r w:rsidR="0058655E">
        <w:rPr>
          <w:rFonts w:ascii="Arial" w:hAnsi="Arial" w:cs="Arial"/>
          <w:sz w:val="24"/>
          <w:szCs w:val="24"/>
        </w:rPr>
        <w:t xml:space="preserve">allu dysgu sut i’w ddefnyddio yn hyderus </w:t>
      </w:r>
      <w:r>
        <w:rPr>
          <w:rFonts w:ascii="Arial" w:hAnsi="Arial" w:cs="Arial"/>
          <w:sz w:val="24"/>
          <w:szCs w:val="24"/>
        </w:rPr>
        <w:t xml:space="preserve">ac annibynnol </w:t>
      </w:r>
      <w:r w:rsidR="0058655E">
        <w:rPr>
          <w:rFonts w:ascii="Arial" w:hAnsi="Arial" w:cs="Arial"/>
          <w:sz w:val="24"/>
          <w:szCs w:val="24"/>
        </w:rPr>
        <w:t>(</w:t>
      </w:r>
      <w:proofErr w:type="spellStart"/>
      <w:r w:rsidR="0058655E">
        <w:rPr>
          <w:rFonts w:ascii="Arial" w:hAnsi="Arial" w:cs="Arial"/>
          <w:sz w:val="24"/>
          <w:szCs w:val="24"/>
        </w:rPr>
        <w:t>Diller</w:t>
      </w:r>
      <w:proofErr w:type="spellEnd"/>
      <w:r w:rsidR="0058655E">
        <w:rPr>
          <w:rFonts w:ascii="Arial" w:hAnsi="Arial" w:cs="Arial"/>
          <w:sz w:val="24"/>
          <w:szCs w:val="24"/>
        </w:rPr>
        <w:t>, 2008).</w:t>
      </w:r>
      <w:r w:rsidR="00A067ED">
        <w:rPr>
          <w:rFonts w:ascii="Arial" w:hAnsi="Arial" w:cs="Arial"/>
          <w:sz w:val="24"/>
          <w:szCs w:val="24"/>
        </w:rPr>
        <w:t xml:space="preserve"> </w:t>
      </w:r>
      <w:r>
        <w:rPr>
          <w:rFonts w:ascii="Arial" w:hAnsi="Arial" w:cs="Arial"/>
          <w:sz w:val="24"/>
          <w:szCs w:val="24"/>
        </w:rPr>
        <w:t>Felly hefyd y</w:t>
      </w:r>
      <w:r w:rsidR="0058655E">
        <w:rPr>
          <w:rFonts w:ascii="Arial" w:hAnsi="Arial" w:cs="Arial"/>
          <w:sz w:val="24"/>
          <w:szCs w:val="24"/>
        </w:rPr>
        <w:t xml:space="preserve"> cyfrifiaduron</w:t>
      </w:r>
      <w:r w:rsidR="00A067ED">
        <w:rPr>
          <w:rFonts w:ascii="Arial" w:hAnsi="Arial" w:cs="Arial"/>
          <w:sz w:val="24"/>
          <w:szCs w:val="24"/>
        </w:rPr>
        <w:t xml:space="preserve"> o fewn y dosbarth</w:t>
      </w:r>
      <w:r>
        <w:rPr>
          <w:rFonts w:ascii="Arial" w:hAnsi="Arial" w:cs="Arial"/>
          <w:sz w:val="24"/>
          <w:szCs w:val="24"/>
        </w:rPr>
        <w:t>.</w:t>
      </w:r>
      <w:r w:rsidR="0058655E">
        <w:rPr>
          <w:rFonts w:ascii="Arial" w:hAnsi="Arial" w:cs="Arial"/>
          <w:sz w:val="24"/>
          <w:szCs w:val="24"/>
        </w:rPr>
        <w:t xml:space="preserve"> </w:t>
      </w:r>
      <w:proofErr w:type="spellStart"/>
      <w:r>
        <w:rPr>
          <w:rFonts w:ascii="Arial" w:hAnsi="Arial" w:cs="Arial"/>
          <w:sz w:val="24"/>
          <w:szCs w:val="24"/>
        </w:rPr>
        <w:t>Gallant</w:t>
      </w:r>
      <w:proofErr w:type="spellEnd"/>
      <w:r w:rsidR="00B07318">
        <w:rPr>
          <w:rFonts w:ascii="Arial" w:hAnsi="Arial" w:cs="Arial"/>
          <w:sz w:val="24"/>
          <w:szCs w:val="24"/>
        </w:rPr>
        <w:t xml:space="preserve"> </w:t>
      </w:r>
      <w:r>
        <w:rPr>
          <w:rFonts w:ascii="Arial" w:hAnsi="Arial" w:cs="Arial"/>
          <w:sz w:val="24"/>
          <w:szCs w:val="24"/>
        </w:rPr>
        <w:t>wneud hyn yn drawsg</w:t>
      </w:r>
      <w:r w:rsidR="0058655E">
        <w:rPr>
          <w:rFonts w:ascii="Arial" w:hAnsi="Arial" w:cs="Arial"/>
          <w:sz w:val="24"/>
          <w:szCs w:val="24"/>
        </w:rPr>
        <w:t>wricwlaidd hefyd (</w:t>
      </w:r>
      <w:proofErr w:type="spellStart"/>
      <w:r w:rsidR="0058655E">
        <w:rPr>
          <w:rFonts w:ascii="Arial" w:hAnsi="Arial" w:cs="Arial"/>
          <w:sz w:val="24"/>
          <w:szCs w:val="24"/>
        </w:rPr>
        <w:t>Leimanis-Wyatt</w:t>
      </w:r>
      <w:proofErr w:type="spellEnd"/>
      <w:r w:rsidR="0058655E">
        <w:rPr>
          <w:rFonts w:ascii="Arial" w:hAnsi="Arial" w:cs="Arial"/>
          <w:sz w:val="24"/>
          <w:szCs w:val="24"/>
        </w:rPr>
        <w:t xml:space="preserve">, 2010). </w:t>
      </w:r>
      <w:r>
        <w:rPr>
          <w:rFonts w:ascii="Arial" w:hAnsi="Arial" w:cs="Arial"/>
          <w:sz w:val="24"/>
          <w:szCs w:val="24"/>
        </w:rPr>
        <w:t xml:space="preserve">Drwyddynt hybir sgiliau cymhwysedd digidol disgyblion ac ymateb i argymhellion yr Athro </w:t>
      </w:r>
      <w:proofErr w:type="spellStart"/>
      <w:r w:rsidR="0058655E">
        <w:rPr>
          <w:rFonts w:ascii="Arial" w:hAnsi="Arial" w:cs="Arial"/>
          <w:sz w:val="24"/>
          <w:szCs w:val="24"/>
        </w:rPr>
        <w:t>Donaldson</w:t>
      </w:r>
      <w:proofErr w:type="spellEnd"/>
      <w:r>
        <w:rPr>
          <w:rFonts w:ascii="Arial" w:hAnsi="Arial" w:cs="Arial"/>
          <w:sz w:val="24"/>
          <w:szCs w:val="24"/>
        </w:rPr>
        <w:t xml:space="preserve"> (</w:t>
      </w:r>
      <w:r w:rsidR="00B07318" w:rsidRPr="00E127E2">
        <w:rPr>
          <w:rFonts w:ascii="Arial" w:hAnsi="Arial" w:cs="Arial"/>
          <w:sz w:val="24"/>
          <w:szCs w:val="24"/>
        </w:rPr>
        <w:t>2015</w:t>
      </w:r>
      <w:r>
        <w:rPr>
          <w:rFonts w:ascii="Arial" w:hAnsi="Arial" w:cs="Arial"/>
          <w:sz w:val="24"/>
          <w:szCs w:val="24"/>
        </w:rPr>
        <w:t xml:space="preserve">). </w:t>
      </w:r>
      <w:r w:rsidR="0058655E">
        <w:rPr>
          <w:rFonts w:ascii="Arial" w:hAnsi="Arial" w:cs="Arial"/>
          <w:sz w:val="24"/>
          <w:szCs w:val="24"/>
        </w:rPr>
        <w:t xml:space="preserve"> </w:t>
      </w:r>
      <w:r>
        <w:rPr>
          <w:rFonts w:ascii="Arial" w:hAnsi="Arial" w:cs="Arial"/>
          <w:sz w:val="24"/>
          <w:szCs w:val="24"/>
        </w:rPr>
        <w:t xml:space="preserve">Dylai </w:t>
      </w:r>
      <w:r w:rsidR="0058655E">
        <w:rPr>
          <w:rFonts w:ascii="Arial" w:hAnsi="Arial" w:cs="Arial"/>
          <w:sz w:val="24"/>
          <w:szCs w:val="24"/>
        </w:rPr>
        <w:t xml:space="preserve">plant </w:t>
      </w:r>
      <w:r>
        <w:rPr>
          <w:rFonts w:ascii="Arial" w:hAnsi="Arial" w:cs="Arial"/>
          <w:sz w:val="24"/>
          <w:szCs w:val="24"/>
        </w:rPr>
        <w:t>fanteisio ar gyfleoedd i d</w:t>
      </w:r>
      <w:r w:rsidR="0058655E">
        <w:rPr>
          <w:rFonts w:ascii="Arial" w:hAnsi="Arial" w:cs="Arial"/>
          <w:sz w:val="24"/>
          <w:szCs w:val="24"/>
        </w:rPr>
        <w:t xml:space="preserve">defnyddio technoleg yn hyderus ac yn greadigol </w:t>
      </w:r>
      <w:r>
        <w:rPr>
          <w:rFonts w:ascii="Arial" w:hAnsi="Arial" w:cs="Arial"/>
          <w:sz w:val="24"/>
          <w:szCs w:val="24"/>
        </w:rPr>
        <w:t>a magu</w:t>
      </w:r>
      <w:r w:rsidR="0058655E">
        <w:rPr>
          <w:rFonts w:ascii="Arial" w:hAnsi="Arial" w:cs="Arial"/>
          <w:sz w:val="24"/>
          <w:szCs w:val="24"/>
        </w:rPr>
        <w:t xml:space="preserve"> sgiliau digidol </w:t>
      </w:r>
      <w:r>
        <w:rPr>
          <w:rFonts w:ascii="Arial" w:hAnsi="Arial" w:cs="Arial"/>
          <w:sz w:val="24"/>
          <w:szCs w:val="24"/>
        </w:rPr>
        <w:t>i’w defnyddio mewn c</w:t>
      </w:r>
      <w:r w:rsidR="0058655E">
        <w:rPr>
          <w:rFonts w:ascii="Arial" w:hAnsi="Arial" w:cs="Arial"/>
          <w:sz w:val="24"/>
          <w:szCs w:val="24"/>
        </w:rPr>
        <w:t>ymdeithas</w:t>
      </w:r>
      <w:r>
        <w:rPr>
          <w:rFonts w:ascii="Arial" w:hAnsi="Arial" w:cs="Arial"/>
          <w:sz w:val="24"/>
          <w:szCs w:val="24"/>
        </w:rPr>
        <w:t xml:space="preserve"> heddiw</w:t>
      </w:r>
      <w:r w:rsidR="0058655E">
        <w:rPr>
          <w:rFonts w:ascii="Arial" w:hAnsi="Arial" w:cs="Arial"/>
          <w:sz w:val="24"/>
          <w:szCs w:val="24"/>
        </w:rPr>
        <w:t xml:space="preserve"> i’r dyfodol (Llywodraeth Cymru, 2016).</w:t>
      </w:r>
    </w:p>
    <w:p w14:paraId="224B3BAC" w14:textId="15426DC4" w:rsidR="00CB434B" w:rsidRPr="00D63BE1" w:rsidRDefault="00E228B3" w:rsidP="00CB434B">
      <w:pPr>
        <w:spacing w:line="360" w:lineRule="auto"/>
        <w:jc w:val="both"/>
        <w:rPr>
          <w:rFonts w:ascii="Arial" w:hAnsi="Arial" w:cs="Arial"/>
          <w:color w:val="FF0000"/>
          <w:sz w:val="24"/>
        </w:rPr>
      </w:pPr>
      <w:r>
        <w:rPr>
          <w:rFonts w:ascii="Arial" w:hAnsi="Arial" w:cs="Arial"/>
          <w:sz w:val="24"/>
          <w:szCs w:val="24"/>
        </w:rPr>
        <w:t xml:space="preserve">Mae ardal goginio a’r defnydd o sinc ac oergell yn ddefnyddiol iawn o fewn dosbarth y Cyfnod Sylfaen gan fod plant yn gallu datblygu eu sgiliau coginio a hefyd ehangu eu </w:t>
      </w:r>
      <w:r>
        <w:rPr>
          <w:rFonts w:ascii="Arial" w:hAnsi="Arial" w:cs="Arial"/>
          <w:sz w:val="24"/>
          <w:szCs w:val="24"/>
        </w:rPr>
        <w:lastRenderedPageBreak/>
        <w:t xml:space="preserve">gwybodaeth am fwyd, iechyd a hylendid personol. Gall plant blasu gwahanol fwydydd wrth wneud gweithgareddau coginio a </w:t>
      </w:r>
      <w:proofErr w:type="spellStart"/>
      <w:r>
        <w:rPr>
          <w:rFonts w:ascii="Arial" w:hAnsi="Arial" w:cs="Arial"/>
          <w:sz w:val="24"/>
          <w:szCs w:val="24"/>
        </w:rPr>
        <w:t>gallant</w:t>
      </w:r>
      <w:proofErr w:type="spellEnd"/>
      <w:r>
        <w:rPr>
          <w:rFonts w:ascii="Arial" w:hAnsi="Arial" w:cs="Arial"/>
          <w:sz w:val="24"/>
          <w:szCs w:val="24"/>
        </w:rPr>
        <w:t xml:space="preserve"> ddysgu sgiliau gydol oes mewn gwersi coginio. Gyda gordewdra yn broblem yn yr unfed ganrif ar hugain gall gwersi coginio amlygu pwysigrwydd bwyta’n iach (Chen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2014). Eto, ymatebir i argymhellion yr Athro </w:t>
      </w:r>
      <w:proofErr w:type="spellStart"/>
      <w:r>
        <w:rPr>
          <w:rFonts w:ascii="Arial" w:hAnsi="Arial" w:cs="Arial"/>
          <w:sz w:val="24"/>
          <w:szCs w:val="24"/>
        </w:rPr>
        <w:t>Donaldson</w:t>
      </w:r>
      <w:proofErr w:type="spellEnd"/>
      <w:r>
        <w:rPr>
          <w:rFonts w:ascii="Arial" w:hAnsi="Arial" w:cs="Arial"/>
          <w:sz w:val="24"/>
          <w:szCs w:val="24"/>
        </w:rPr>
        <w:t xml:space="preserve"> (2015) megis creu “unigolion iach hyderus sydd yn gallu yn cymhwyso gwybodaeth am effaith diet ac  ymarfer ar iechyd corfforol a meddyliol yn eu bywyd pob dydd” (Llywodraeth Cymru, 2016, </w:t>
      </w:r>
      <w:proofErr w:type="spellStart"/>
      <w:r>
        <w:rPr>
          <w:rFonts w:ascii="Arial" w:hAnsi="Arial" w:cs="Arial"/>
          <w:sz w:val="24"/>
          <w:szCs w:val="24"/>
        </w:rPr>
        <w:t>tud</w:t>
      </w:r>
      <w:proofErr w:type="spellEnd"/>
      <w:r>
        <w:rPr>
          <w:rFonts w:ascii="Arial" w:hAnsi="Arial" w:cs="Arial"/>
          <w:sz w:val="24"/>
          <w:szCs w:val="24"/>
        </w:rPr>
        <w:t xml:space="preserve"> 31).</w:t>
      </w:r>
    </w:p>
    <w:p w14:paraId="3B3CEF8E" w14:textId="04EE8871" w:rsidR="00CB434B" w:rsidRPr="008F4914" w:rsidRDefault="00E228B3" w:rsidP="00CB434B">
      <w:pPr>
        <w:spacing w:line="360" w:lineRule="auto"/>
        <w:jc w:val="both"/>
        <w:rPr>
          <w:rFonts w:ascii="Arial" w:hAnsi="Arial" w:cs="Arial"/>
          <w:sz w:val="24"/>
          <w:szCs w:val="24"/>
        </w:rPr>
      </w:pPr>
      <w:r>
        <w:rPr>
          <w:rFonts w:ascii="Arial" w:hAnsi="Arial" w:cs="Arial"/>
          <w:sz w:val="24"/>
          <w:szCs w:val="24"/>
        </w:rPr>
        <w:t>Ardal arall mewn dosbarth delfrydol fyddai ardal celf a dylunio.  Mae hyn yn bwysig gan fod plant yn gallu gweld bod celf yr un mor bwysig â meysydd eraill o fewn dosbarth. Mae’r ardal gelf a dylunio wedi’i lleoli yn agos i sinc y dosbarth fel bod y plant yn gallu golchi eu dwylo yn syth ar ôl gwneud gweithgaredd (</w:t>
      </w:r>
      <w:proofErr w:type="spellStart"/>
      <w:r>
        <w:rPr>
          <w:rFonts w:ascii="Arial" w:hAnsi="Arial" w:cs="Arial"/>
          <w:sz w:val="24"/>
          <w:szCs w:val="24"/>
        </w:rPr>
        <w:t>Leimanis-Wyatt</w:t>
      </w:r>
      <w:proofErr w:type="spellEnd"/>
      <w:r>
        <w:rPr>
          <w:rFonts w:ascii="Arial" w:hAnsi="Arial" w:cs="Arial"/>
          <w:sz w:val="24"/>
          <w:szCs w:val="24"/>
        </w:rPr>
        <w:t xml:space="preserve">, 2010). Cysylltir hyn i’r Athro </w:t>
      </w:r>
      <w:proofErr w:type="spellStart"/>
      <w:r>
        <w:rPr>
          <w:rFonts w:ascii="Arial" w:hAnsi="Arial" w:cs="Arial"/>
          <w:sz w:val="24"/>
          <w:szCs w:val="24"/>
        </w:rPr>
        <w:t>Donaldson</w:t>
      </w:r>
      <w:proofErr w:type="spellEnd"/>
      <w:r>
        <w:rPr>
          <w:rFonts w:ascii="Arial" w:hAnsi="Arial" w:cs="Arial"/>
          <w:sz w:val="24"/>
          <w:szCs w:val="24"/>
        </w:rPr>
        <w:t xml:space="preserve"> (2015) a’r diben “gyfranwyr mentrus, creadigol sydd yn meddwl yn greadigol er mwyn ail-lunio a  datrys problemau (Llywodraeth Cymru, 2016, </w:t>
      </w:r>
      <w:proofErr w:type="spellStart"/>
      <w:r>
        <w:rPr>
          <w:rFonts w:ascii="Arial" w:hAnsi="Arial" w:cs="Arial"/>
          <w:sz w:val="24"/>
          <w:szCs w:val="24"/>
        </w:rPr>
        <w:t>tud</w:t>
      </w:r>
      <w:proofErr w:type="spellEnd"/>
      <w:r>
        <w:rPr>
          <w:rFonts w:ascii="Arial" w:hAnsi="Arial" w:cs="Arial"/>
          <w:sz w:val="24"/>
          <w:szCs w:val="24"/>
        </w:rPr>
        <w:t xml:space="preserve"> 31)”. Gall plant fod yn greadigol iawn wrth wneud celf a dylunio gan fod llawer o opsiynau a dewis i wneud pethau yn wahanol ffyrdd drwy gelf a dylunio (</w:t>
      </w:r>
      <w:proofErr w:type="spellStart"/>
      <w:r>
        <w:rPr>
          <w:rFonts w:ascii="Arial" w:hAnsi="Arial" w:cs="Arial"/>
          <w:sz w:val="24"/>
          <w:szCs w:val="24"/>
        </w:rPr>
        <w:t>MacBlain</w:t>
      </w:r>
      <w:proofErr w:type="spellEnd"/>
      <w:r>
        <w:rPr>
          <w:rFonts w:ascii="Arial" w:hAnsi="Arial" w:cs="Arial"/>
          <w:sz w:val="24"/>
          <w:szCs w:val="24"/>
        </w:rPr>
        <w:t>, 2014).</w:t>
      </w:r>
    </w:p>
    <w:p w14:paraId="17EAA921" w14:textId="2294A706" w:rsidR="00CB434B" w:rsidRPr="00CB434B" w:rsidRDefault="00E228B3" w:rsidP="00CB434B">
      <w:pPr>
        <w:spacing w:line="360" w:lineRule="auto"/>
        <w:jc w:val="both"/>
        <w:rPr>
          <w:rFonts w:ascii="Arial" w:hAnsi="Arial" w:cs="Arial"/>
          <w:sz w:val="24"/>
        </w:rPr>
      </w:pPr>
      <w:r>
        <w:rPr>
          <w:rFonts w:ascii="Arial" w:hAnsi="Arial" w:cs="Arial"/>
          <w:sz w:val="24"/>
          <w:szCs w:val="24"/>
        </w:rPr>
        <w:t xml:space="preserve">Dywed </w:t>
      </w:r>
      <w:proofErr w:type="spellStart"/>
      <w:r>
        <w:rPr>
          <w:rFonts w:ascii="Arial" w:hAnsi="Arial" w:cs="Arial"/>
          <w:sz w:val="24"/>
          <w:szCs w:val="24"/>
        </w:rPr>
        <w:t>Stronge</w:t>
      </w:r>
      <w:proofErr w:type="spellEnd"/>
      <w:r>
        <w:rPr>
          <w:rFonts w:ascii="Arial" w:hAnsi="Arial" w:cs="Arial"/>
          <w:sz w:val="24"/>
          <w:szCs w:val="24"/>
        </w:rPr>
        <w:t xml:space="preserve"> (2018) fod lleoli bwrdd athrawes o flaen byrddau'r plant yn awgrymu dull penodol o ddysgu o fewn dosbarth. Mae o’r farn fod dosbarthu byrddau o gwmpas dosbarth o gymorth. Rhydd hyn gyfle i ddisgyblion gydweithio ac anoga dysgu hyblyg. Gyda desgiau siâp cylch caiff ddisgyblion gyfle i weithio fesul grŵp (</w:t>
      </w:r>
      <w:proofErr w:type="spellStart"/>
      <w:r>
        <w:rPr>
          <w:rFonts w:ascii="Arial" w:hAnsi="Arial" w:cs="Arial"/>
          <w:sz w:val="24"/>
          <w:szCs w:val="24"/>
        </w:rPr>
        <w:t>Stronge</w:t>
      </w:r>
      <w:proofErr w:type="spellEnd"/>
      <w:r>
        <w:rPr>
          <w:rFonts w:ascii="Arial" w:hAnsi="Arial" w:cs="Arial"/>
          <w:sz w:val="24"/>
          <w:szCs w:val="24"/>
        </w:rPr>
        <w:t>, 2018). Hefyd, gosodwyd y byrddau lle maen nhw yn y dosbarth fel bod ddim llawer o wrthdyniad o’i chwmpas fel bod y plant yn gallu canolbwyntio o fewn gwersi.</w:t>
      </w:r>
    </w:p>
    <w:p w14:paraId="3643D60C" w14:textId="7F289A3E" w:rsidR="005A16FE" w:rsidRPr="005A16FE" w:rsidRDefault="00E228B3" w:rsidP="00CB434B">
      <w:pPr>
        <w:spacing w:line="360" w:lineRule="auto"/>
        <w:jc w:val="both"/>
        <w:rPr>
          <w:rFonts w:ascii="Arial" w:hAnsi="Arial" w:cs="Arial"/>
          <w:sz w:val="24"/>
        </w:rPr>
      </w:pPr>
      <w:r>
        <w:rPr>
          <w:rFonts w:ascii="Arial" w:hAnsi="Arial" w:cs="Arial"/>
          <w:sz w:val="24"/>
          <w:szCs w:val="24"/>
        </w:rPr>
        <w:t>Un o’r delweddau pwysig iawn o fewn dosbarth yw’r cornel darllen. Datblygir cymaint o sgiliau trwy ddarllen. Mae’n bwysig amlinellu arwyddocâd darllen fel gall plant gwerthfawrogi hyn. Dylid cynnig amrywiaeth o destunau darllen o fewn y dosbarth, fel y gwelir ar y silff ddarllen yn y poster. Rhaid diweddaru’r llyfrau er mwyn cynnal diddordeb plant. Pwysigrwydd bod y cornel darllen wedi’i osod mewn man sydd yn eithaf tawel heb wrthdyniad o’r dosbarth fel bod y plant yn gallu canolbwyntio wrth ddarllen llyfr (</w:t>
      </w:r>
      <w:proofErr w:type="spellStart"/>
      <w:r>
        <w:rPr>
          <w:rFonts w:ascii="Arial" w:hAnsi="Arial" w:cs="Arial"/>
          <w:sz w:val="24"/>
          <w:szCs w:val="24"/>
        </w:rPr>
        <w:t>Leimanis-Wyatt</w:t>
      </w:r>
      <w:proofErr w:type="spellEnd"/>
      <w:r>
        <w:rPr>
          <w:rFonts w:ascii="Arial" w:hAnsi="Arial" w:cs="Arial"/>
          <w:sz w:val="24"/>
          <w:szCs w:val="24"/>
        </w:rPr>
        <w:t>, 2010). Dywed Drake (2001) y dylai pob ymdrech cael ei wneud er mwyn hybu sgiliau llenyddiaeth tu allan i’r dosbarth. Cefnogir hyn drwy leoli cornel darllen y tu allan i’r ystafell ddosbarth. Fydd clustogau wedi’i osod o fewn y cornel darllen allanol i wneud yn fwy cyffyrddus i’r plant (Drake, 2001).</w:t>
      </w:r>
    </w:p>
    <w:p w14:paraId="20670F09" w14:textId="7AFECF69" w:rsidR="00CB434B" w:rsidRPr="00CB434B" w:rsidRDefault="00CB434B" w:rsidP="00CB434B">
      <w:pPr>
        <w:spacing w:line="360" w:lineRule="auto"/>
        <w:jc w:val="both"/>
        <w:rPr>
          <w:rFonts w:ascii="Arial" w:hAnsi="Arial" w:cs="Arial"/>
          <w:sz w:val="24"/>
          <w:u w:val="single"/>
        </w:rPr>
      </w:pPr>
      <w:r w:rsidRPr="00CB434B">
        <w:rPr>
          <w:rFonts w:ascii="Arial" w:hAnsi="Arial" w:cs="Arial"/>
          <w:sz w:val="24"/>
          <w:u w:val="single"/>
        </w:rPr>
        <w:lastRenderedPageBreak/>
        <w:t>Tu allan:</w:t>
      </w:r>
    </w:p>
    <w:p w14:paraId="6EB91829" w14:textId="3391105D" w:rsidR="00A067ED" w:rsidRPr="00A067ED" w:rsidRDefault="00E228B3" w:rsidP="00CB434B">
      <w:pPr>
        <w:spacing w:line="360" w:lineRule="auto"/>
        <w:jc w:val="both"/>
        <w:rPr>
          <w:rFonts w:ascii="Arial" w:hAnsi="Arial" w:cs="Arial"/>
          <w:sz w:val="24"/>
          <w:szCs w:val="24"/>
        </w:rPr>
      </w:pPr>
      <w:r>
        <w:rPr>
          <w:rFonts w:ascii="Arial" w:hAnsi="Arial" w:cs="Arial"/>
          <w:sz w:val="24"/>
          <w:szCs w:val="24"/>
        </w:rPr>
        <w:t>Mae dysgu y tu allan yn bwysicach nag erioed (</w:t>
      </w:r>
      <w:proofErr w:type="spellStart"/>
      <w:r>
        <w:rPr>
          <w:rFonts w:ascii="Arial" w:hAnsi="Arial" w:cs="Arial"/>
          <w:sz w:val="24"/>
          <w:szCs w:val="24"/>
        </w:rPr>
        <w:t>Cremin</w:t>
      </w:r>
      <w:proofErr w:type="spellEnd"/>
      <w:r>
        <w:rPr>
          <w:rFonts w:ascii="Arial" w:hAnsi="Arial" w:cs="Arial"/>
          <w:sz w:val="24"/>
          <w:szCs w:val="24"/>
        </w:rPr>
        <w:t>, ac Arthur, 2014). Ychwanegwyd dysgu y tu allan o fewn polisïau neu ddogfennau sydd yn perthyn i’r cwricwlwm (</w:t>
      </w:r>
      <w:proofErr w:type="spellStart"/>
      <w:r>
        <w:rPr>
          <w:rFonts w:ascii="Arial" w:hAnsi="Arial" w:cs="Arial"/>
          <w:sz w:val="24"/>
          <w:szCs w:val="24"/>
        </w:rPr>
        <w:t>Woonton</w:t>
      </w:r>
      <w:proofErr w:type="spellEnd"/>
      <w:r>
        <w:rPr>
          <w:rFonts w:ascii="Arial" w:hAnsi="Arial" w:cs="Arial"/>
          <w:sz w:val="24"/>
          <w:szCs w:val="24"/>
        </w:rPr>
        <w:t>, 2010).</w:t>
      </w:r>
      <w:r>
        <w:rPr>
          <w:rFonts w:ascii="Arial" w:hAnsi="Arial" w:cs="Arial"/>
          <w:color w:val="FF0000"/>
          <w:sz w:val="24"/>
          <w:szCs w:val="24"/>
        </w:rPr>
        <w:t xml:space="preserve"> </w:t>
      </w:r>
      <w:r>
        <w:rPr>
          <w:rFonts w:ascii="Arial" w:hAnsi="Arial" w:cs="Arial"/>
          <w:sz w:val="24"/>
          <w:szCs w:val="24"/>
        </w:rPr>
        <w:t>Dywed Estyn (2011) fod dysgu yn yr awyr agored yn hybu lles a meddwl, disgyblaeth a sgiliau corfforol. Er hyn noda Estyn (2011) nad ydy dysgu y tu allan yn cael ei wneud digon er mwyn datblygu sgiliau plant o fewn pynciau fel mathemateg a thechnoleg gwybodaeth. Gellir defnyddio llawer o adnoddau wahanol tu allan i’r dosbarth sydd yn gallu cynnig dewis estynedig i’r athro/</w:t>
      </w:r>
      <w:proofErr w:type="spellStart"/>
      <w:r>
        <w:rPr>
          <w:rFonts w:ascii="Arial" w:hAnsi="Arial" w:cs="Arial"/>
          <w:sz w:val="24"/>
          <w:szCs w:val="24"/>
        </w:rPr>
        <w:t>wes</w:t>
      </w:r>
      <w:proofErr w:type="spellEnd"/>
      <w:r>
        <w:rPr>
          <w:rFonts w:ascii="Arial" w:hAnsi="Arial" w:cs="Arial"/>
          <w:sz w:val="24"/>
          <w:szCs w:val="24"/>
        </w:rPr>
        <w:t xml:space="preserve"> ddosbarth ac yn gallu datblygu sgiliau’r plant. Datblygwyd sgiliau echddygol bras y plant yn llawer fwy y tu allan yn yr agored (Drake, 2001). Anelwyd i’r ardal allanol rhoi’r cyfle i’r plant gael gwahanol gyfleoedd wrth ddysgu. Cysyllta hyn gyda UNCRC (2015) a’r erthygl 31 sydd yn cynnwys yr hawl i blant ymuno ag ystod eang o weithgareddau (Llywodraeth Cymru, 2015).</w:t>
      </w:r>
    </w:p>
    <w:p w14:paraId="50C91E3D" w14:textId="41BE5433" w:rsidR="006F14AB" w:rsidRDefault="00E228B3" w:rsidP="00CB434B">
      <w:pPr>
        <w:spacing w:line="360" w:lineRule="auto"/>
        <w:jc w:val="both"/>
        <w:rPr>
          <w:rFonts w:ascii="Arial" w:hAnsi="Arial" w:cs="Arial"/>
          <w:sz w:val="24"/>
        </w:rPr>
      </w:pPr>
      <w:r>
        <w:rPr>
          <w:rFonts w:ascii="Arial" w:hAnsi="Arial" w:cs="Arial"/>
          <w:sz w:val="24"/>
          <w:szCs w:val="24"/>
        </w:rPr>
        <w:t>Gwnaiff plannu planhigion a thyfu llysiau a ffrwythau hybu sgiliau’r plant . Can gyfle i  arsylwi tyfiant dros gyfnod o amser. Anoga hyn empathi gyda byd gwaith a swyddogaeth eraill e.e. ffermwyr. Gall plant ddefnyddio’r ffrwythau a llysiau yn eu gwersi coginio hefyd. Arweinia hyn yn naturiol at astudio trychfilod a bwystfilod bychain (</w:t>
      </w:r>
      <w:proofErr w:type="spellStart"/>
      <w:r>
        <w:rPr>
          <w:rFonts w:ascii="Arial" w:hAnsi="Arial" w:cs="Arial"/>
          <w:sz w:val="24"/>
          <w:szCs w:val="24"/>
        </w:rPr>
        <w:t>Bucklin-Sporer</w:t>
      </w:r>
      <w:proofErr w:type="spellEnd"/>
      <w:r>
        <w:rPr>
          <w:rFonts w:ascii="Arial" w:hAnsi="Arial" w:cs="Arial"/>
          <w:sz w:val="24"/>
          <w:szCs w:val="24"/>
        </w:rPr>
        <w:t xml:space="preserve"> a </w:t>
      </w:r>
      <w:proofErr w:type="spellStart"/>
      <w:r>
        <w:rPr>
          <w:rFonts w:ascii="Arial" w:hAnsi="Arial" w:cs="Arial"/>
          <w:sz w:val="24"/>
          <w:szCs w:val="24"/>
        </w:rPr>
        <w:t>Pringle</w:t>
      </w:r>
      <w:proofErr w:type="spellEnd"/>
      <w:r>
        <w:rPr>
          <w:rFonts w:ascii="Arial" w:hAnsi="Arial" w:cs="Arial"/>
          <w:sz w:val="24"/>
          <w:szCs w:val="24"/>
        </w:rPr>
        <w:t>, 2010).</w:t>
      </w:r>
    </w:p>
    <w:p w14:paraId="58E21887" w14:textId="333EFB4C" w:rsidR="00DA4B8C" w:rsidRPr="007A4D6D" w:rsidRDefault="00DA78CD" w:rsidP="00CB434B">
      <w:pPr>
        <w:spacing w:line="360" w:lineRule="auto"/>
        <w:jc w:val="both"/>
        <w:rPr>
          <w:rFonts w:ascii="Arial" w:hAnsi="Arial" w:cs="Arial"/>
          <w:sz w:val="24"/>
          <w:szCs w:val="24"/>
          <w:highlight w:val="yellow"/>
        </w:rPr>
      </w:pPr>
      <w:r w:rsidRPr="006A2FB5">
        <w:rPr>
          <w:rFonts w:ascii="Arial" w:hAnsi="Arial" w:cs="Arial"/>
          <w:sz w:val="24"/>
          <w:szCs w:val="24"/>
        </w:rPr>
        <w:t>Mae’n</w:t>
      </w:r>
      <w:r>
        <w:rPr>
          <w:rFonts w:ascii="Arial" w:hAnsi="Arial" w:cs="Arial"/>
          <w:sz w:val="24"/>
          <w:szCs w:val="24"/>
        </w:rPr>
        <w:t xml:space="preserve"> bwysig bod plant yn cael amrywiaeth o wa</w:t>
      </w:r>
      <w:r w:rsidR="000A4F3B">
        <w:rPr>
          <w:rFonts w:ascii="Arial" w:hAnsi="Arial" w:cs="Arial"/>
          <w:sz w:val="24"/>
          <w:szCs w:val="24"/>
        </w:rPr>
        <w:t>hanol ffyrdd o chwarae synhwyraidd</w:t>
      </w:r>
      <w:r>
        <w:rPr>
          <w:rFonts w:ascii="Arial" w:hAnsi="Arial" w:cs="Arial"/>
          <w:sz w:val="24"/>
          <w:szCs w:val="24"/>
        </w:rPr>
        <w:t xml:space="preserve"> fel blwch tywod, gwair, mwd, d</w:t>
      </w:r>
      <w:r w:rsidR="000A4F3B" w:rsidRPr="003920B0">
        <w:rPr>
          <w:rFonts w:ascii="Arial" w:hAnsi="Arial" w:cs="Arial"/>
          <w:sz w:val="24"/>
          <w:szCs w:val="24"/>
        </w:rPr>
        <w:t>ŵ</w:t>
      </w:r>
      <w:r>
        <w:rPr>
          <w:rFonts w:ascii="Arial" w:hAnsi="Arial" w:cs="Arial"/>
          <w:sz w:val="24"/>
          <w:szCs w:val="24"/>
        </w:rPr>
        <w:t xml:space="preserve">r a </w:t>
      </w:r>
      <w:r w:rsidR="000A4F3B">
        <w:rPr>
          <w:rFonts w:ascii="Arial" w:hAnsi="Arial" w:cs="Arial"/>
          <w:sz w:val="24"/>
          <w:szCs w:val="24"/>
        </w:rPr>
        <w:t>g</w:t>
      </w:r>
      <w:r>
        <w:rPr>
          <w:rFonts w:ascii="Arial" w:hAnsi="Arial" w:cs="Arial"/>
          <w:sz w:val="24"/>
          <w:szCs w:val="24"/>
        </w:rPr>
        <w:t xml:space="preserve">wahanol ddefnyddiau o fewn yr ysgol. </w:t>
      </w:r>
      <w:r w:rsidR="000A4F3B">
        <w:rPr>
          <w:rFonts w:ascii="Arial" w:hAnsi="Arial" w:cs="Arial"/>
          <w:sz w:val="24"/>
          <w:szCs w:val="24"/>
        </w:rPr>
        <w:t xml:space="preserve">Drwy gynnig </w:t>
      </w:r>
      <w:r>
        <w:rPr>
          <w:rFonts w:ascii="Arial" w:hAnsi="Arial" w:cs="Arial"/>
          <w:sz w:val="24"/>
          <w:szCs w:val="24"/>
        </w:rPr>
        <w:t>llawer o brofiadau g</w:t>
      </w:r>
      <w:r w:rsidR="000A4F3B">
        <w:rPr>
          <w:rFonts w:ascii="Arial" w:hAnsi="Arial" w:cs="Arial"/>
          <w:sz w:val="24"/>
          <w:szCs w:val="24"/>
        </w:rPr>
        <w:t xml:space="preserve">wahanol o fewn chwarae synhwyraidd </w:t>
      </w:r>
      <w:r>
        <w:rPr>
          <w:rFonts w:ascii="Arial" w:hAnsi="Arial" w:cs="Arial"/>
          <w:sz w:val="24"/>
          <w:szCs w:val="24"/>
        </w:rPr>
        <w:t xml:space="preserve">gall </w:t>
      </w:r>
      <w:r w:rsidR="000A4F3B">
        <w:rPr>
          <w:rFonts w:ascii="Arial" w:hAnsi="Arial" w:cs="Arial"/>
          <w:sz w:val="24"/>
          <w:szCs w:val="24"/>
        </w:rPr>
        <w:t>disgyblion d</w:t>
      </w:r>
      <w:r>
        <w:rPr>
          <w:rFonts w:ascii="Arial" w:hAnsi="Arial" w:cs="Arial"/>
          <w:sz w:val="24"/>
          <w:szCs w:val="24"/>
        </w:rPr>
        <w:t>datblygu llawer o sgiliau gw</w:t>
      </w:r>
      <w:r w:rsidR="000A4F3B">
        <w:rPr>
          <w:rFonts w:ascii="Arial" w:hAnsi="Arial" w:cs="Arial"/>
          <w:sz w:val="24"/>
          <w:szCs w:val="24"/>
        </w:rPr>
        <w:t>ahanol (</w:t>
      </w:r>
      <w:proofErr w:type="spellStart"/>
      <w:r w:rsidR="000A4F3B">
        <w:rPr>
          <w:rFonts w:ascii="Arial" w:hAnsi="Arial" w:cs="Arial"/>
          <w:sz w:val="24"/>
          <w:szCs w:val="24"/>
        </w:rPr>
        <w:t>Gascoyne</w:t>
      </w:r>
      <w:proofErr w:type="spellEnd"/>
      <w:r w:rsidR="000A4F3B">
        <w:rPr>
          <w:rFonts w:ascii="Arial" w:hAnsi="Arial" w:cs="Arial"/>
          <w:sz w:val="24"/>
          <w:szCs w:val="24"/>
        </w:rPr>
        <w:t xml:space="preserve">, </w:t>
      </w:r>
      <w:r w:rsidR="000A4F3B" w:rsidRPr="00B67656">
        <w:rPr>
          <w:rFonts w:ascii="Arial" w:hAnsi="Arial" w:cs="Arial"/>
          <w:sz w:val="24"/>
          <w:szCs w:val="24"/>
        </w:rPr>
        <w:t>2012)</w:t>
      </w:r>
      <w:r w:rsidR="000A4F3B">
        <w:rPr>
          <w:rFonts w:ascii="Arial" w:hAnsi="Arial" w:cs="Arial"/>
          <w:sz w:val="24"/>
          <w:szCs w:val="24"/>
        </w:rPr>
        <w:t xml:space="preserve"> megis </w:t>
      </w:r>
      <w:r>
        <w:rPr>
          <w:rFonts w:ascii="Arial" w:hAnsi="Arial" w:cs="Arial"/>
          <w:sz w:val="24"/>
          <w:szCs w:val="24"/>
        </w:rPr>
        <w:t>sgiliau iaith, twf gwybyddol, sgiliau datrys problemau,</w:t>
      </w:r>
      <w:r>
        <w:rPr>
          <w:rFonts w:ascii="Calibri" w:hAnsi="Calibri" w:cs="Calibri"/>
        </w:rPr>
        <w:t xml:space="preserve"> </w:t>
      </w:r>
      <w:r>
        <w:rPr>
          <w:rFonts w:ascii="Arial" w:hAnsi="Arial" w:cs="Arial"/>
          <w:sz w:val="24"/>
          <w:szCs w:val="24"/>
        </w:rPr>
        <w:t>sgiliau modur a sgiliau cymdeithasol (</w:t>
      </w:r>
      <w:proofErr w:type="spellStart"/>
      <w:r>
        <w:rPr>
          <w:rFonts w:ascii="Arial" w:hAnsi="Arial" w:cs="Arial"/>
          <w:sz w:val="24"/>
          <w:szCs w:val="24"/>
        </w:rPr>
        <w:t>Gascoyne</w:t>
      </w:r>
      <w:proofErr w:type="spellEnd"/>
      <w:r>
        <w:rPr>
          <w:rFonts w:ascii="Arial" w:hAnsi="Arial" w:cs="Arial"/>
          <w:sz w:val="24"/>
          <w:szCs w:val="24"/>
        </w:rPr>
        <w:t xml:space="preserve">, </w:t>
      </w:r>
      <w:r w:rsidRPr="006B0219">
        <w:rPr>
          <w:rFonts w:ascii="Arial" w:hAnsi="Arial" w:cs="Arial"/>
          <w:sz w:val="24"/>
          <w:szCs w:val="24"/>
        </w:rPr>
        <w:t>2016</w:t>
      </w:r>
      <w:r w:rsidR="000A4F3B">
        <w:rPr>
          <w:rFonts w:ascii="Arial" w:hAnsi="Arial" w:cs="Arial"/>
          <w:sz w:val="24"/>
          <w:szCs w:val="24"/>
        </w:rPr>
        <w:t xml:space="preserve">). </w:t>
      </w:r>
      <w:r w:rsidR="006A2FB5">
        <w:rPr>
          <w:rFonts w:ascii="Arial" w:hAnsi="Arial" w:cs="Arial"/>
          <w:sz w:val="24"/>
          <w:szCs w:val="24"/>
        </w:rPr>
        <w:t>Ymhellach, m</w:t>
      </w:r>
      <w:r w:rsidR="000A4F3B" w:rsidRPr="006A2FB5">
        <w:rPr>
          <w:rFonts w:ascii="Arial" w:hAnsi="Arial" w:cs="Arial"/>
          <w:sz w:val="24"/>
          <w:szCs w:val="24"/>
        </w:rPr>
        <w:t>ae’n</w:t>
      </w:r>
      <w:r w:rsidR="000A4F3B">
        <w:rPr>
          <w:rFonts w:ascii="Arial" w:hAnsi="Arial" w:cs="Arial"/>
          <w:sz w:val="24"/>
          <w:szCs w:val="24"/>
        </w:rPr>
        <w:t xml:space="preserve"> bwysig f</w:t>
      </w:r>
      <w:r>
        <w:rPr>
          <w:rFonts w:ascii="Arial" w:hAnsi="Arial" w:cs="Arial"/>
          <w:sz w:val="24"/>
          <w:szCs w:val="24"/>
        </w:rPr>
        <w:t>o</w:t>
      </w:r>
      <w:r w:rsidR="000A4F3B">
        <w:rPr>
          <w:rFonts w:ascii="Arial" w:hAnsi="Arial" w:cs="Arial"/>
          <w:sz w:val="24"/>
          <w:szCs w:val="24"/>
        </w:rPr>
        <w:t xml:space="preserve">d deunyddiau naturiol yn cael eu </w:t>
      </w:r>
      <w:r>
        <w:rPr>
          <w:rFonts w:ascii="Arial" w:hAnsi="Arial" w:cs="Arial"/>
          <w:sz w:val="24"/>
          <w:szCs w:val="24"/>
        </w:rPr>
        <w:t>defnyddio nid rhai drudfawr. Y rheswm am hyn yw bod hyn yn gallu ehangu meddyliad creadigol y plant wrth feddwl am ff</w:t>
      </w:r>
      <w:r w:rsidR="000A4F3B">
        <w:rPr>
          <w:rFonts w:ascii="Arial" w:hAnsi="Arial" w:cs="Arial"/>
          <w:sz w:val="24"/>
          <w:szCs w:val="24"/>
        </w:rPr>
        <w:t xml:space="preserve">yrdd gwahanol i’w </w:t>
      </w:r>
      <w:r>
        <w:rPr>
          <w:rFonts w:ascii="Arial" w:hAnsi="Arial" w:cs="Arial"/>
          <w:sz w:val="24"/>
          <w:szCs w:val="24"/>
        </w:rPr>
        <w:t>defnyddio (</w:t>
      </w:r>
      <w:proofErr w:type="spellStart"/>
      <w:r>
        <w:rPr>
          <w:rFonts w:ascii="Arial" w:hAnsi="Arial" w:cs="Arial"/>
          <w:sz w:val="24"/>
          <w:szCs w:val="24"/>
        </w:rPr>
        <w:t>MacBlain</w:t>
      </w:r>
      <w:proofErr w:type="spellEnd"/>
      <w:r>
        <w:rPr>
          <w:rFonts w:ascii="Arial" w:hAnsi="Arial" w:cs="Arial"/>
          <w:sz w:val="24"/>
          <w:szCs w:val="24"/>
        </w:rPr>
        <w:t>, 2014). Mae hyn yn gys</w:t>
      </w:r>
      <w:r w:rsidR="000A4F3B">
        <w:rPr>
          <w:rFonts w:ascii="Arial" w:hAnsi="Arial" w:cs="Arial"/>
          <w:sz w:val="24"/>
          <w:szCs w:val="24"/>
        </w:rPr>
        <w:t xml:space="preserve">ylltiedig </w:t>
      </w:r>
      <w:r w:rsidR="000A4F3B" w:rsidRPr="00557E23">
        <w:rPr>
          <w:rFonts w:ascii="Arial" w:hAnsi="Arial" w:cs="Arial"/>
          <w:sz w:val="24"/>
          <w:szCs w:val="24"/>
        </w:rPr>
        <w:t>â</w:t>
      </w:r>
      <w:r w:rsidR="000A4F3B">
        <w:rPr>
          <w:rFonts w:ascii="Arial" w:hAnsi="Arial" w:cs="Arial"/>
          <w:sz w:val="24"/>
          <w:szCs w:val="24"/>
        </w:rPr>
        <w:t xml:space="preserve"> Maes Dysgu a Phrofiad Y </w:t>
      </w:r>
      <w:r>
        <w:rPr>
          <w:rFonts w:ascii="Arial" w:hAnsi="Arial" w:cs="Arial"/>
          <w:sz w:val="24"/>
          <w:szCs w:val="24"/>
        </w:rPr>
        <w:t xml:space="preserve">Celfyddydau Mynegiannol </w:t>
      </w:r>
      <w:r w:rsidR="000A4F3B">
        <w:rPr>
          <w:rFonts w:ascii="Arial" w:hAnsi="Arial" w:cs="Arial"/>
          <w:sz w:val="24"/>
          <w:szCs w:val="24"/>
        </w:rPr>
        <w:t xml:space="preserve">gan </w:t>
      </w:r>
      <w:r w:rsidR="000A4F3B">
        <w:rPr>
          <w:rFonts w:ascii="Calibri" w:hAnsi="Calibri" w:cs="Calibri"/>
        </w:rPr>
        <w:t>“</w:t>
      </w:r>
      <w:r w:rsidR="000A4F3B" w:rsidRPr="000A4F3B">
        <w:rPr>
          <w:rFonts w:ascii="Arial" w:hAnsi="Arial" w:cs="Arial"/>
          <w:iCs/>
          <w:sz w:val="24"/>
          <w:szCs w:val="24"/>
        </w:rPr>
        <w:t>g</w:t>
      </w:r>
      <w:r w:rsidRPr="000A4F3B">
        <w:rPr>
          <w:rFonts w:ascii="Arial" w:hAnsi="Arial" w:cs="Arial"/>
          <w:iCs/>
          <w:sz w:val="24"/>
          <w:szCs w:val="24"/>
        </w:rPr>
        <w:t>ynnig cyfleoedd i ymchwilio, mireinio a chyfleu syniadau, gan ddefnyddio’r meddwl, y dychymyg a’r synhwyrau m</w:t>
      </w:r>
      <w:r w:rsidR="000A4F3B">
        <w:rPr>
          <w:rFonts w:ascii="Arial" w:hAnsi="Arial" w:cs="Arial"/>
          <w:iCs/>
          <w:sz w:val="24"/>
          <w:szCs w:val="24"/>
        </w:rPr>
        <w:t xml:space="preserve">ewn ffordd greadigol” </w:t>
      </w:r>
      <w:r>
        <w:rPr>
          <w:rFonts w:ascii="Arial" w:hAnsi="Arial" w:cs="Arial"/>
          <w:sz w:val="24"/>
          <w:szCs w:val="24"/>
        </w:rPr>
        <w:t>(Llywodraeth Cymru, 2015</w:t>
      </w:r>
      <w:r w:rsidR="00B85EA8">
        <w:rPr>
          <w:rFonts w:ascii="Arial" w:hAnsi="Arial" w:cs="Arial"/>
          <w:sz w:val="24"/>
          <w:szCs w:val="24"/>
        </w:rPr>
        <w:t xml:space="preserve">, </w:t>
      </w:r>
      <w:proofErr w:type="spellStart"/>
      <w:r w:rsidR="00B85EA8">
        <w:rPr>
          <w:rFonts w:ascii="Arial" w:hAnsi="Arial" w:cs="Arial"/>
          <w:sz w:val="24"/>
          <w:szCs w:val="24"/>
        </w:rPr>
        <w:t>tud</w:t>
      </w:r>
      <w:proofErr w:type="spellEnd"/>
      <w:r w:rsidR="00B85EA8">
        <w:rPr>
          <w:rFonts w:ascii="Arial" w:hAnsi="Arial" w:cs="Arial"/>
          <w:sz w:val="24"/>
          <w:szCs w:val="24"/>
        </w:rPr>
        <w:t xml:space="preserve"> 43</w:t>
      </w:r>
      <w:r>
        <w:rPr>
          <w:rFonts w:ascii="Arial" w:hAnsi="Arial" w:cs="Arial"/>
          <w:sz w:val="24"/>
          <w:szCs w:val="24"/>
        </w:rPr>
        <w:t>).</w:t>
      </w:r>
    </w:p>
    <w:p w14:paraId="2628874A" w14:textId="08D508B1" w:rsidR="00CB434B" w:rsidRPr="00CB434B" w:rsidRDefault="00E228B3" w:rsidP="00CB434B">
      <w:pPr>
        <w:spacing w:line="360" w:lineRule="auto"/>
        <w:jc w:val="both"/>
        <w:rPr>
          <w:rFonts w:ascii="Arial" w:hAnsi="Arial" w:cs="Arial"/>
          <w:sz w:val="24"/>
        </w:rPr>
      </w:pPr>
      <w:r>
        <w:rPr>
          <w:rFonts w:ascii="Arial" w:hAnsi="Arial" w:cs="Arial"/>
          <w:sz w:val="24"/>
          <w:szCs w:val="24"/>
        </w:rPr>
        <w:t xml:space="preserve">Mae plant wrth eu bodd yn chwarae rôl ac maent yn elwa llawer o’r profiad. Gellir defnyddio thema i gyfoethogi’r ardal neu ddarnau o ddefnyddiau aml bwrpas. Hwyrach gwnaiff hyn wella sgiliau dychymyg plant hefyd. Dylid cyflwyno gwrthrychau gwahanol </w:t>
      </w:r>
      <w:r>
        <w:rPr>
          <w:rFonts w:ascii="Arial" w:hAnsi="Arial" w:cs="Arial"/>
          <w:sz w:val="24"/>
          <w:szCs w:val="24"/>
        </w:rPr>
        <w:lastRenderedPageBreak/>
        <w:t>o fewn yr ardal chwarae rôl  yn ogystal (</w:t>
      </w:r>
      <w:proofErr w:type="spellStart"/>
      <w:r>
        <w:rPr>
          <w:rFonts w:ascii="Arial" w:hAnsi="Arial" w:cs="Arial"/>
          <w:sz w:val="24"/>
          <w:szCs w:val="24"/>
        </w:rPr>
        <w:t>Leimanis-Wyatt</w:t>
      </w:r>
      <w:proofErr w:type="spellEnd"/>
      <w:r>
        <w:rPr>
          <w:rFonts w:ascii="Arial" w:hAnsi="Arial" w:cs="Arial"/>
          <w:sz w:val="24"/>
          <w:szCs w:val="24"/>
        </w:rPr>
        <w:t>, 2010). Dengys ymchwil yr angen  i gynnwys plant wrth gynllunio ardal chwarae rôl fel eu bod yn gallu magu perchnogaeth ohoni. (</w:t>
      </w:r>
      <w:proofErr w:type="spellStart"/>
      <w:r>
        <w:rPr>
          <w:rFonts w:ascii="Arial" w:hAnsi="Arial" w:cs="Arial"/>
          <w:sz w:val="24"/>
          <w:szCs w:val="24"/>
        </w:rPr>
        <w:t>Charlesworth</w:t>
      </w:r>
      <w:proofErr w:type="spellEnd"/>
      <w:r>
        <w:rPr>
          <w:rFonts w:ascii="Arial" w:hAnsi="Arial" w:cs="Arial"/>
          <w:sz w:val="24"/>
          <w:szCs w:val="24"/>
        </w:rPr>
        <w:t xml:space="preserve">, 2005). Cysyllti’r hyn gyda damcaniaeth </w:t>
      </w:r>
      <w:proofErr w:type="spellStart"/>
      <w:r>
        <w:rPr>
          <w:rFonts w:ascii="Arial" w:hAnsi="Arial" w:cs="Arial"/>
          <w:sz w:val="24"/>
          <w:szCs w:val="24"/>
        </w:rPr>
        <w:t>Reggio</w:t>
      </w:r>
      <w:proofErr w:type="spellEnd"/>
      <w:r>
        <w:rPr>
          <w:rFonts w:ascii="Arial" w:hAnsi="Arial" w:cs="Arial"/>
          <w:sz w:val="24"/>
          <w:szCs w:val="24"/>
        </w:rPr>
        <w:t xml:space="preserve"> </w:t>
      </w:r>
      <w:proofErr w:type="spellStart"/>
      <w:r>
        <w:rPr>
          <w:rFonts w:ascii="Arial" w:hAnsi="Arial" w:cs="Arial"/>
          <w:sz w:val="24"/>
          <w:szCs w:val="24"/>
        </w:rPr>
        <w:t>Emillia</w:t>
      </w:r>
      <w:proofErr w:type="spellEnd"/>
      <w:r>
        <w:rPr>
          <w:rFonts w:ascii="Arial" w:hAnsi="Arial" w:cs="Arial"/>
          <w:sz w:val="24"/>
          <w:szCs w:val="24"/>
        </w:rPr>
        <w:t xml:space="preserve"> gan fod y damcaniaeth yn edrych ar berthnasau cymdeithasol rhwng plant, mae hyn yn cael ei wneud trwy chwarae rôl gan fod y plant gan amlaf yn gwneud stori i fyny ac yno actio’r stori allan gyda’i gilydd. Gall chwarae rôl hefyd cysylltu â’r rhan chwarae brofiadol gan fod y plant yn cael dewis gwahanol wrthrychau a defnyddiau o fewn ardal chwarae rôl ac yn gallu defnyddio nhw mewn unrhyw ffyrdd maen nhw angen. Fyddaf yn rhoi gwrthrychau gwahanol o fewn yr ardal chwarae rôl sydd ddim yn gysylltiedig ag unrhyw beth sydd wedi’i wneud o fewn y dosbarth er mwyn ehangu ei chreadigrwydd (Siencyn, 2010).</w:t>
      </w:r>
    </w:p>
    <w:p w14:paraId="7BDAF679" w14:textId="16AEDE57" w:rsidR="00CB434B" w:rsidRPr="00CB434B" w:rsidRDefault="00B6436A" w:rsidP="00CB434B">
      <w:pPr>
        <w:spacing w:line="360" w:lineRule="auto"/>
        <w:jc w:val="both"/>
        <w:rPr>
          <w:rFonts w:ascii="Arial" w:hAnsi="Arial" w:cs="Arial"/>
          <w:sz w:val="24"/>
        </w:rPr>
      </w:pPr>
      <w:r>
        <w:rPr>
          <w:rFonts w:ascii="Arial" w:hAnsi="Arial" w:cs="Arial"/>
          <w:sz w:val="24"/>
          <w:szCs w:val="24"/>
        </w:rPr>
        <w:t>Nod cynnwys</w:t>
      </w:r>
      <w:r w:rsidR="00DA78CD">
        <w:rPr>
          <w:rFonts w:ascii="Arial" w:hAnsi="Arial" w:cs="Arial"/>
          <w:sz w:val="24"/>
          <w:szCs w:val="24"/>
        </w:rPr>
        <w:t xml:space="preserve"> ffrâm ddringo yn yr ardal allanol yw datblygu </w:t>
      </w:r>
      <w:r w:rsidR="00DA78CD" w:rsidRPr="00593A42">
        <w:rPr>
          <w:rFonts w:ascii="Arial" w:hAnsi="Arial" w:cs="Arial"/>
          <w:sz w:val="24"/>
          <w:szCs w:val="24"/>
        </w:rPr>
        <w:t xml:space="preserve">sgiliau </w:t>
      </w:r>
      <w:r>
        <w:rPr>
          <w:rFonts w:ascii="Arial" w:hAnsi="Arial" w:cs="Arial"/>
          <w:sz w:val="24"/>
          <w:szCs w:val="24"/>
        </w:rPr>
        <w:t>echddygol bras</w:t>
      </w:r>
      <w:r w:rsidR="00DA78CD">
        <w:rPr>
          <w:rFonts w:ascii="Arial" w:hAnsi="Arial" w:cs="Arial"/>
          <w:sz w:val="24"/>
          <w:szCs w:val="24"/>
        </w:rPr>
        <w:t xml:space="preserve"> y plant yn cynnwys symudiadau newydd, datblygu cryfder, gwella cydlynant ac ati. Mae hyn yn bwysig iawn i blant gan helpu’r </w:t>
      </w:r>
      <w:r>
        <w:rPr>
          <w:rFonts w:ascii="Arial" w:hAnsi="Arial" w:cs="Arial"/>
          <w:sz w:val="24"/>
          <w:szCs w:val="24"/>
        </w:rPr>
        <w:t xml:space="preserve">broses o ddatblygiad corfforol </w:t>
      </w:r>
      <w:r w:rsidR="00DA78CD">
        <w:rPr>
          <w:rFonts w:ascii="Arial" w:hAnsi="Arial" w:cs="Arial"/>
          <w:sz w:val="24"/>
          <w:szCs w:val="24"/>
        </w:rPr>
        <w:t>tra</w:t>
      </w:r>
      <w:r w:rsidR="001F78DC">
        <w:rPr>
          <w:rFonts w:ascii="Arial" w:hAnsi="Arial" w:cs="Arial"/>
          <w:sz w:val="24"/>
          <w:szCs w:val="24"/>
        </w:rPr>
        <w:t xml:space="preserve"> e</w:t>
      </w:r>
      <w:r>
        <w:rPr>
          <w:rFonts w:ascii="Arial" w:hAnsi="Arial" w:cs="Arial"/>
          <w:sz w:val="24"/>
          <w:szCs w:val="24"/>
        </w:rPr>
        <w:t>u</w:t>
      </w:r>
      <w:r w:rsidR="00DA78CD">
        <w:rPr>
          <w:rFonts w:ascii="Arial" w:hAnsi="Arial" w:cs="Arial"/>
          <w:sz w:val="24"/>
          <w:szCs w:val="24"/>
        </w:rPr>
        <w:t xml:space="preserve"> bod </w:t>
      </w:r>
      <w:r>
        <w:rPr>
          <w:rFonts w:ascii="Arial" w:hAnsi="Arial" w:cs="Arial"/>
          <w:sz w:val="24"/>
          <w:szCs w:val="24"/>
        </w:rPr>
        <w:t xml:space="preserve">yn cael </w:t>
      </w:r>
      <w:r w:rsidR="00DA78CD">
        <w:rPr>
          <w:rFonts w:ascii="Arial" w:hAnsi="Arial" w:cs="Arial"/>
          <w:sz w:val="24"/>
          <w:szCs w:val="24"/>
        </w:rPr>
        <w:t xml:space="preserve">hwyl. Mae hefyd yn datblygu sgiliau datrys problemau a </w:t>
      </w:r>
      <w:r>
        <w:rPr>
          <w:rFonts w:ascii="Arial" w:hAnsi="Arial" w:cs="Arial"/>
          <w:sz w:val="24"/>
          <w:szCs w:val="24"/>
        </w:rPr>
        <w:t xml:space="preserve">chydweithio </w:t>
      </w:r>
      <w:r w:rsidR="00997F1A">
        <w:rPr>
          <w:rFonts w:ascii="Arial" w:hAnsi="Arial" w:cs="Arial"/>
          <w:sz w:val="24"/>
          <w:szCs w:val="24"/>
        </w:rPr>
        <w:t>gydag eraill</w:t>
      </w:r>
      <w:r w:rsidR="001F78DC">
        <w:rPr>
          <w:rFonts w:ascii="Arial" w:hAnsi="Arial" w:cs="Arial"/>
          <w:sz w:val="24"/>
          <w:szCs w:val="24"/>
        </w:rPr>
        <w:t xml:space="preserve"> </w:t>
      </w:r>
      <w:r w:rsidR="00DA78CD">
        <w:rPr>
          <w:rFonts w:ascii="Arial" w:hAnsi="Arial" w:cs="Arial"/>
          <w:sz w:val="24"/>
          <w:szCs w:val="24"/>
        </w:rPr>
        <w:t>(White, 2017).</w:t>
      </w:r>
    </w:p>
    <w:p w14:paraId="404FDBEF" w14:textId="30491427" w:rsidR="006A2FB5" w:rsidRPr="00936F31" w:rsidRDefault="00E228B3" w:rsidP="00F25D38">
      <w:pPr>
        <w:spacing w:line="360" w:lineRule="auto"/>
        <w:jc w:val="both"/>
        <w:rPr>
          <w:rFonts w:ascii="Arial" w:hAnsi="Arial" w:cs="Arial"/>
          <w:sz w:val="24"/>
        </w:rPr>
      </w:pPr>
      <w:r>
        <w:rPr>
          <w:rFonts w:ascii="Arial" w:hAnsi="Arial" w:cs="Arial"/>
          <w:sz w:val="24"/>
          <w:szCs w:val="24"/>
        </w:rPr>
        <w:t>I ddiweddu, wrth greu fy nosbarth delfrydol yr wyf wedi dysgu llawer am arfer fy hun a beth wnaf yn fy nosbarth yn y dyfodol i sicrhau bod y plant yn cael y mwyaf allan o’i ddysgu. Mae’n bwysig rhoi gwahanol brofiadau i’r plant i amlygu sgiliau creadigol ac i ddatblygu dychymyg.  Efallai bod rhai plant ddim yn ddigon ffodus i gael y profiadau gwahanol yma adref felly mae’n hynod o bwysig i gynnig y cyfleoedd yma iddynt o fewn eu hamgylchedd dysgu (</w:t>
      </w:r>
      <w:proofErr w:type="spellStart"/>
      <w:r>
        <w:rPr>
          <w:rFonts w:ascii="Arial" w:hAnsi="Arial" w:cs="Arial"/>
          <w:sz w:val="24"/>
          <w:szCs w:val="24"/>
        </w:rPr>
        <w:t>Leimanis-Wyatt</w:t>
      </w:r>
      <w:proofErr w:type="spellEnd"/>
      <w:r>
        <w:rPr>
          <w:rFonts w:ascii="Arial" w:hAnsi="Arial" w:cs="Arial"/>
          <w:sz w:val="24"/>
          <w:szCs w:val="24"/>
        </w:rPr>
        <w:t>, 2010). Wrth edrych ar erthygl 29 yn UNCRC (2015) sef hawliau plant, dywedwyd dylai addysg helpu i ddefnyddio a datblygu gallu plant a’u talentau. Hefyd, dylai helpu i ddysgu plant sut i fyw yn heddychlon, trin pobl gyda pharch ac i amddiffyn yr amgylchedd o’i chwmpas. Byddaf yn anelu at gyflawni hyn a thu hwnt gan y plant yr wyf yn eu dysgu (Llywodraeth Cymru, 2015). Dwi hefyd yn credu bod dysgu y tu allan yn yr awyr iach yn hynod o bwysig ac yn gallu datblygu bob sgil plentyn. Mae’n rhoi’r cyfle i weld amgylchedd arall ond am y dosbarth (</w:t>
      </w:r>
      <w:proofErr w:type="spellStart"/>
      <w:r>
        <w:rPr>
          <w:rFonts w:ascii="Arial" w:hAnsi="Arial" w:cs="Arial"/>
          <w:sz w:val="24"/>
          <w:szCs w:val="24"/>
        </w:rPr>
        <w:t>Stronge</w:t>
      </w:r>
      <w:proofErr w:type="spellEnd"/>
      <w:r>
        <w:rPr>
          <w:rFonts w:ascii="Arial" w:hAnsi="Arial" w:cs="Arial"/>
          <w:sz w:val="24"/>
          <w:szCs w:val="24"/>
        </w:rPr>
        <w:t xml:space="preserve">, 2018). Fel y soniwyd yn flaenorol dywed Estyn (2011) fod dysgu yn yr awyr agored yn hybu lles a meddwl, disgyblaeth a sgiliau corfforol. Ymhellach dywedwyd nad ydy dysgu y tu allan yn cael ei wneud digon er mwyn datblygu sgiliau plant o fewn pynciau fel mathemateg a thechnoleg gwybodaeth felly </w:t>
      </w:r>
      <w:r>
        <w:rPr>
          <w:rFonts w:ascii="Arial" w:hAnsi="Arial" w:cs="Arial"/>
          <w:sz w:val="24"/>
          <w:szCs w:val="24"/>
        </w:rPr>
        <w:lastRenderedPageBreak/>
        <w:t>dwi’n gallu gweld pa mor bwysig ydy o i ddatblygu’r sgiliau yma i’r plant a rhoi’r cyfle iddynt ddysgu yn yr awyr agored (Estyn, 2011).</w:t>
      </w:r>
    </w:p>
    <w:p w14:paraId="52FA13A9" w14:textId="5ED10ED6" w:rsidR="00E228B3" w:rsidRDefault="00E228B3" w:rsidP="00F25D38">
      <w:pPr>
        <w:spacing w:line="360" w:lineRule="auto"/>
        <w:jc w:val="both"/>
        <w:rPr>
          <w:rFonts w:ascii="Arial" w:hAnsi="Arial" w:cs="Arial"/>
          <w:sz w:val="24"/>
          <w:u w:val="single"/>
        </w:rPr>
      </w:pPr>
    </w:p>
    <w:p w14:paraId="15331CC8" w14:textId="35B8228D" w:rsidR="00E228B3" w:rsidRDefault="00E228B3" w:rsidP="00F25D38">
      <w:pPr>
        <w:spacing w:line="360" w:lineRule="auto"/>
        <w:jc w:val="both"/>
        <w:rPr>
          <w:rFonts w:ascii="Arial" w:hAnsi="Arial" w:cs="Arial"/>
          <w:sz w:val="24"/>
          <w:u w:val="single"/>
        </w:rPr>
      </w:pPr>
      <w:bookmarkStart w:id="0" w:name="cysill"/>
      <w:bookmarkEnd w:id="0"/>
    </w:p>
    <w:p w14:paraId="74123A9C" w14:textId="57EDF9F6" w:rsidR="00E228B3" w:rsidRDefault="00E228B3" w:rsidP="00F25D38">
      <w:pPr>
        <w:spacing w:line="360" w:lineRule="auto"/>
        <w:jc w:val="both"/>
        <w:rPr>
          <w:rFonts w:ascii="Arial" w:hAnsi="Arial" w:cs="Arial"/>
          <w:sz w:val="24"/>
          <w:u w:val="single"/>
        </w:rPr>
      </w:pPr>
    </w:p>
    <w:p w14:paraId="5F9B45AE" w14:textId="62CD12F4" w:rsidR="00F72337" w:rsidRDefault="00F72337" w:rsidP="00F25D38">
      <w:pPr>
        <w:spacing w:line="360" w:lineRule="auto"/>
        <w:jc w:val="both"/>
        <w:rPr>
          <w:rFonts w:ascii="Arial" w:hAnsi="Arial" w:cs="Arial"/>
          <w:sz w:val="24"/>
          <w:u w:val="single"/>
        </w:rPr>
      </w:pPr>
    </w:p>
    <w:p w14:paraId="705D064F" w14:textId="3BC80594" w:rsidR="00F72337" w:rsidRDefault="00F72337" w:rsidP="00F25D38">
      <w:pPr>
        <w:spacing w:line="360" w:lineRule="auto"/>
        <w:jc w:val="both"/>
        <w:rPr>
          <w:rFonts w:ascii="Arial" w:hAnsi="Arial" w:cs="Arial"/>
          <w:sz w:val="24"/>
          <w:u w:val="single"/>
        </w:rPr>
      </w:pPr>
    </w:p>
    <w:p w14:paraId="038AC26E" w14:textId="7D51AA42" w:rsidR="00F72337" w:rsidRDefault="00F72337" w:rsidP="00F25D38">
      <w:pPr>
        <w:spacing w:line="360" w:lineRule="auto"/>
        <w:jc w:val="both"/>
        <w:rPr>
          <w:rFonts w:ascii="Arial" w:hAnsi="Arial" w:cs="Arial"/>
          <w:sz w:val="24"/>
          <w:u w:val="single"/>
        </w:rPr>
      </w:pPr>
    </w:p>
    <w:p w14:paraId="40FD9DF0" w14:textId="5CA0D2AF" w:rsidR="00F72337" w:rsidRDefault="00F72337" w:rsidP="00F25D38">
      <w:pPr>
        <w:spacing w:line="360" w:lineRule="auto"/>
        <w:jc w:val="both"/>
        <w:rPr>
          <w:rFonts w:ascii="Arial" w:hAnsi="Arial" w:cs="Arial"/>
          <w:sz w:val="24"/>
          <w:u w:val="single"/>
        </w:rPr>
      </w:pPr>
    </w:p>
    <w:p w14:paraId="20BF5CE4" w14:textId="685B5E15" w:rsidR="00F72337" w:rsidRDefault="00F72337" w:rsidP="00F25D38">
      <w:pPr>
        <w:spacing w:line="360" w:lineRule="auto"/>
        <w:jc w:val="both"/>
        <w:rPr>
          <w:rFonts w:ascii="Arial" w:hAnsi="Arial" w:cs="Arial"/>
          <w:sz w:val="24"/>
          <w:u w:val="single"/>
        </w:rPr>
      </w:pPr>
    </w:p>
    <w:p w14:paraId="143541DE" w14:textId="5A2CAD40" w:rsidR="00F72337" w:rsidRDefault="00F72337" w:rsidP="00F25D38">
      <w:pPr>
        <w:spacing w:line="360" w:lineRule="auto"/>
        <w:jc w:val="both"/>
        <w:rPr>
          <w:rFonts w:ascii="Arial" w:hAnsi="Arial" w:cs="Arial"/>
          <w:sz w:val="24"/>
          <w:u w:val="single"/>
        </w:rPr>
      </w:pPr>
    </w:p>
    <w:p w14:paraId="7EFF54A7" w14:textId="245F73CB" w:rsidR="00F72337" w:rsidRDefault="00F72337" w:rsidP="00F25D38">
      <w:pPr>
        <w:spacing w:line="360" w:lineRule="auto"/>
        <w:jc w:val="both"/>
        <w:rPr>
          <w:rFonts w:ascii="Arial" w:hAnsi="Arial" w:cs="Arial"/>
          <w:sz w:val="24"/>
          <w:u w:val="single"/>
        </w:rPr>
      </w:pPr>
    </w:p>
    <w:p w14:paraId="7CEA0696" w14:textId="390BB283" w:rsidR="00F72337" w:rsidRDefault="00F72337" w:rsidP="00F25D38">
      <w:pPr>
        <w:spacing w:line="360" w:lineRule="auto"/>
        <w:jc w:val="both"/>
        <w:rPr>
          <w:rFonts w:ascii="Arial" w:hAnsi="Arial" w:cs="Arial"/>
          <w:sz w:val="24"/>
          <w:u w:val="single"/>
        </w:rPr>
      </w:pPr>
    </w:p>
    <w:p w14:paraId="10CC158C" w14:textId="00635A0E" w:rsidR="00F72337" w:rsidRDefault="00F72337" w:rsidP="00F25D38">
      <w:pPr>
        <w:spacing w:line="360" w:lineRule="auto"/>
        <w:jc w:val="both"/>
        <w:rPr>
          <w:rFonts w:ascii="Arial" w:hAnsi="Arial" w:cs="Arial"/>
          <w:sz w:val="24"/>
          <w:u w:val="single"/>
        </w:rPr>
      </w:pPr>
    </w:p>
    <w:p w14:paraId="7E82756B" w14:textId="6DDF7BC3" w:rsidR="00F72337" w:rsidRDefault="00F72337" w:rsidP="00F25D38">
      <w:pPr>
        <w:spacing w:line="360" w:lineRule="auto"/>
        <w:jc w:val="both"/>
        <w:rPr>
          <w:rFonts w:ascii="Arial" w:hAnsi="Arial" w:cs="Arial"/>
          <w:sz w:val="24"/>
          <w:u w:val="single"/>
        </w:rPr>
      </w:pPr>
    </w:p>
    <w:p w14:paraId="319BD3AA" w14:textId="4213E2EB" w:rsidR="00F72337" w:rsidRDefault="00F72337" w:rsidP="00F25D38">
      <w:pPr>
        <w:spacing w:line="360" w:lineRule="auto"/>
        <w:jc w:val="both"/>
        <w:rPr>
          <w:rFonts w:ascii="Arial" w:hAnsi="Arial" w:cs="Arial"/>
          <w:sz w:val="24"/>
          <w:u w:val="single"/>
        </w:rPr>
      </w:pPr>
    </w:p>
    <w:p w14:paraId="0FF53A20" w14:textId="4DC38E8D" w:rsidR="00F72337" w:rsidRDefault="00F72337" w:rsidP="00F25D38">
      <w:pPr>
        <w:spacing w:line="360" w:lineRule="auto"/>
        <w:jc w:val="both"/>
        <w:rPr>
          <w:rFonts w:ascii="Arial" w:hAnsi="Arial" w:cs="Arial"/>
          <w:sz w:val="24"/>
          <w:u w:val="single"/>
        </w:rPr>
      </w:pPr>
    </w:p>
    <w:p w14:paraId="6240A883" w14:textId="658D9C01" w:rsidR="00F72337" w:rsidRDefault="00F72337" w:rsidP="00F25D38">
      <w:pPr>
        <w:spacing w:line="360" w:lineRule="auto"/>
        <w:jc w:val="both"/>
        <w:rPr>
          <w:rFonts w:ascii="Arial" w:hAnsi="Arial" w:cs="Arial"/>
          <w:sz w:val="24"/>
          <w:u w:val="single"/>
        </w:rPr>
      </w:pPr>
    </w:p>
    <w:p w14:paraId="04A6BA38" w14:textId="0B42A062" w:rsidR="00F72337" w:rsidRDefault="00F72337" w:rsidP="00F25D38">
      <w:pPr>
        <w:spacing w:line="360" w:lineRule="auto"/>
        <w:jc w:val="both"/>
        <w:rPr>
          <w:rFonts w:ascii="Arial" w:hAnsi="Arial" w:cs="Arial"/>
          <w:sz w:val="24"/>
          <w:u w:val="single"/>
        </w:rPr>
      </w:pPr>
    </w:p>
    <w:p w14:paraId="160F7F42" w14:textId="6B91CE88" w:rsidR="00F72337" w:rsidRDefault="00F72337" w:rsidP="00F25D38">
      <w:pPr>
        <w:spacing w:line="360" w:lineRule="auto"/>
        <w:jc w:val="both"/>
        <w:rPr>
          <w:rFonts w:ascii="Arial" w:hAnsi="Arial" w:cs="Arial"/>
          <w:sz w:val="24"/>
          <w:u w:val="single"/>
        </w:rPr>
      </w:pPr>
    </w:p>
    <w:p w14:paraId="0D52CFCB" w14:textId="77777777" w:rsidR="00F72337" w:rsidRDefault="00F72337" w:rsidP="00F25D38">
      <w:pPr>
        <w:spacing w:line="360" w:lineRule="auto"/>
        <w:jc w:val="both"/>
        <w:rPr>
          <w:rFonts w:ascii="Arial" w:hAnsi="Arial" w:cs="Arial"/>
          <w:sz w:val="24"/>
          <w:u w:val="single"/>
        </w:rPr>
      </w:pPr>
      <w:bookmarkStart w:id="1" w:name="_GoBack"/>
      <w:bookmarkEnd w:id="1"/>
    </w:p>
    <w:p w14:paraId="49AE1067" w14:textId="77777777" w:rsidR="00E228B3" w:rsidRDefault="00E228B3" w:rsidP="00F25D38">
      <w:pPr>
        <w:spacing w:line="360" w:lineRule="auto"/>
        <w:jc w:val="both"/>
        <w:rPr>
          <w:rFonts w:ascii="Arial" w:hAnsi="Arial" w:cs="Arial"/>
          <w:sz w:val="24"/>
          <w:u w:val="single"/>
        </w:rPr>
      </w:pPr>
    </w:p>
    <w:p w14:paraId="2844CAAB" w14:textId="77777777" w:rsidR="00E228B3" w:rsidRDefault="00E228B3" w:rsidP="00F25D38">
      <w:pPr>
        <w:spacing w:line="360" w:lineRule="auto"/>
        <w:jc w:val="both"/>
        <w:rPr>
          <w:rFonts w:ascii="Arial" w:hAnsi="Arial" w:cs="Arial"/>
          <w:sz w:val="24"/>
          <w:u w:val="single"/>
        </w:rPr>
      </w:pPr>
    </w:p>
    <w:p w14:paraId="40B087F4" w14:textId="77777777" w:rsidR="00E228B3" w:rsidRDefault="00E228B3" w:rsidP="00F25D38">
      <w:pPr>
        <w:spacing w:line="360" w:lineRule="auto"/>
        <w:jc w:val="both"/>
        <w:rPr>
          <w:rFonts w:ascii="Arial" w:hAnsi="Arial" w:cs="Arial"/>
          <w:sz w:val="24"/>
          <w:u w:val="single"/>
        </w:rPr>
      </w:pPr>
    </w:p>
    <w:p w14:paraId="180EF22D" w14:textId="77777777" w:rsidR="00E228B3" w:rsidRDefault="00E228B3" w:rsidP="00F25D38">
      <w:pPr>
        <w:spacing w:line="360" w:lineRule="auto"/>
        <w:jc w:val="both"/>
        <w:rPr>
          <w:rFonts w:ascii="Arial" w:hAnsi="Arial" w:cs="Arial"/>
          <w:sz w:val="24"/>
          <w:u w:val="single"/>
        </w:rPr>
      </w:pPr>
    </w:p>
    <w:p w14:paraId="022654DF" w14:textId="4D947284" w:rsidR="00FF7C92" w:rsidRPr="00F25D38" w:rsidRDefault="00567008" w:rsidP="00F25D38">
      <w:pPr>
        <w:spacing w:line="360" w:lineRule="auto"/>
        <w:jc w:val="both"/>
        <w:rPr>
          <w:rFonts w:ascii="Arial" w:hAnsi="Arial" w:cs="Arial"/>
          <w:sz w:val="24"/>
        </w:rPr>
      </w:pPr>
      <w:r w:rsidRPr="005360B9">
        <w:rPr>
          <w:rFonts w:ascii="Arial" w:hAnsi="Arial" w:cs="Arial"/>
          <w:sz w:val="24"/>
          <w:u w:val="single"/>
        </w:rPr>
        <w:lastRenderedPageBreak/>
        <w:t>R</w:t>
      </w:r>
      <w:r w:rsidR="00024E00">
        <w:rPr>
          <w:rFonts w:ascii="Arial" w:hAnsi="Arial" w:cs="Arial"/>
          <w:sz w:val="24"/>
          <w:u w:val="single"/>
        </w:rPr>
        <w:t>hestr gyfeiriadau</w:t>
      </w:r>
      <w:r w:rsidRPr="005360B9">
        <w:rPr>
          <w:rFonts w:ascii="Arial" w:hAnsi="Arial" w:cs="Arial"/>
          <w:sz w:val="24"/>
          <w:u w:val="single"/>
        </w:rPr>
        <w:t>:</w:t>
      </w:r>
    </w:p>
    <w:p w14:paraId="07BBFE64" w14:textId="77777777" w:rsidR="00936F31" w:rsidRPr="00567008" w:rsidRDefault="00936F31" w:rsidP="00FF7C92">
      <w:pPr>
        <w:rPr>
          <w:rFonts w:ascii="Arial" w:hAnsi="Arial" w:cs="Arial"/>
          <w:sz w:val="24"/>
        </w:rPr>
      </w:pPr>
      <w:r w:rsidRPr="00F01D35">
        <w:rPr>
          <w:rFonts w:ascii="Arial" w:hAnsi="Arial" w:cs="Arial"/>
          <w:sz w:val="24"/>
        </w:rPr>
        <w:t>Allen, S.</w:t>
      </w:r>
      <w:r>
        <w:rPr>
          <w:rFonts w:ascii="Arial" w:hAnsi="Arial" w:cs="Arial"/>
          <w:sz w:val="24"/>
        </w:rPr>
        <w:t xml:space="preserve"> a</w:t>
      </w:r>
      <w:r w:rsidRPr="00F01D35">
        <w:rPr>
          <w:rFonts w:ascii="Arial" w:hAnsi="Arial" w:cs="Arial"/>
          <w:sz w:val="24"/>
        </w:rPr>
        <w:t xml:space="preserve"> Gordon, P</w:t>
      </w:r>
      <w:r w:rsidRPr="00567008">
        <w:rPr>
          <w:rFonts w:ascii="Arial" w:hAnsi="Arial" w:cs="Arial"/>
          <w:sz w:val="24"/>
        </w:rPr>
        <w:t xml:space="preserve">. </w:t>
      </w:r>
      <w:proofErr w:type="spellStart"/>
      <w:r w:rsidRPr="00567008">
        <w:rPr>
          <w:rFonts w:ascii="Arial" w:hAnsi="Arial" w:cs="Arial"/>
          <w:i/>
          <w:sz w:val="24"/>
        </w:rPr>
        <w:t>How</w:t>
      </w:r>
      <w:proofErr w:type="spellEnd"/>
      <w:r w:rsidRPr="00567008">
        <w:rPr>
          <w:rFonts w:ascii="Arial" w:hAnsi="Arial" w:cs="Arial"/>
          <w:i/>
          <w:sz w:val="24"/>
        </w:rPr>
        <w:t xml:space="preserve"> </w:t>
      </w:r>
      <w:proofErr w:type="spellStart"/>
      <w:r w:rsidRPr="00567008">
        <w:rPr>
          <w:rFonts w:ascii="Arial" w:hAnsi="Arial" w:cs="Arial"/>
          <w:i/>
          <w:sz w:val="24"/>
        </w:rPr>
        <w:t>Children</w:t>
      </w:r>
      <w:proofErr w:type="spellEnd"/>
      <w:r w:rsidRPr="00567008">
        <w:rPr>
          <w:rFonts w:ascii="Arial" w:hAnsi="Arial" w:cs="Arial"/>
          <w:i/>
          <w:sz w:val="24"/>
        </w:rPr>
        <w:t xml:space="preserve"> </w:t>
      </w:r>
      <w:proofErr w:type="spellStart"/>
      <w:r w:rsidRPr="00567008">
        <w:rPr>
          <w:rFonts w:ascii="Arial" w:hAnsi="Arial" w:cs="Arial"/>
          <w:i/>
          <w:sz w:val="24"/>
        </w:rPr>
        <w:t>Learn</w:t>
      </w:r>
      <w:proofErr w:type="spellEnd"/>
      <w:r w:rsidRPr="00567008">
        <w:rPr>
          <w:rFonts w:ascii="Arial" w:hAnsi="Arial" w:cs="Arial"/>
          <w:i/>
          <w:sz w:val="24"/>
        </w:rPr>
        <w:t xml:space="preserve"> 4: </w:t>
      </w:r>
      <w:proofErr w:type="spellStart"/>
      <w:r w:rsidRPr="00567008">
        <w:rPr>
          <w:rFonts w:ascii="Arial" w:hAnsi="Arial" w:cs="Arial"/>
          <w:i/>
          <w:sz w:val="24"/>
        </w:rPr>
        <w:t>From</w:t>
      </w:r>
      <w:proofErr w:type="spellEnd"/>
      <w:r w:rsidRPr="00567008">
        <w:rPr>
          <w:rFonts w:ascii="Arial" w:hAnsi="Arial" w:cs="Arial"/>
          <w:i/>
          <w:sz w:val="24"/>
        </w:rPr>
        <w:t xml:space="preserve"> </w:t>
      </w:r>
      <w:proofErr w:type="spellStart"/>
      <w:r w:rsidRPr="00567008">
        <w:rPr>
          <w:rFonts w:ascii="Arial" w:hAnsi="Arial" w:cs="Arial"/>
          <w:i/>
          <w:sz w:val="24"/>
        </w:rPr>
        <w:t>Steiner</w:t>
      </w:r>
      <w:proofErr w:type="spellEnd"/>
      <w:r w:rsidRPr="00567008">
        <w:rPr>
          <w:rFonts w:ascii="Arial" w:hAnsi="Arial" w:cs="Arial"/>
          <w:i/>
          <w:sz w:val="24"/>
        </w:rPr>
        <w:t xml:space="preserve"> to </w:t>
      </w:r>
      <w:proofErr w:type="spellStart"/>
      <w:r w:rsidRPr="00567008">
        <w:rPr>
          <w:rFonts w:ascii="Arial" w:hAnsi="Arial" w:cs="Arial"/>
          <w:i/>
          <w:sz w:val="24"/>
        </w:rPr>
        <w:t>Dewey</w:t>
      </w:r>
      <w:proofErr w:type="spellEnd"/>
      <w:r w:rsidRPr="00567008">
        <w:rPr>
          <w:rFonts w:ascii="Arial" w:hAnsi="Arial" w:cs="Arial"/>
          <w:i/>
          <w:sz w:val="24"/>
        </w:rPr>
        <w:t xml:space="preserve"> - </w:t>
      </w:r>
      <w:proofErr w:type="spellStart"/>
      <w:r w:rsidRPr="00567008">
        <w:rPr>
          <w:rFonts w:ascii="Arial" w:hAnsi="Arial" w:cs="Arial"/>
          <w:i/>
          <w:sz w:val="24"/>
        </w:rPr>
        <w:t>Thinking</w:t>
      </w:r>
      <w:proofErr w:type="spellEnd"/>
      <w:r w:rsidRPr="00567008">
        <w:rPr>
          <w:rFonts w:ascii="Arial" w:hAnsi="Arial" w:cs="Arial"/>
          <w:i/>
          <w:sz w:val="24"/>
        </w:rPr>
        <w:t xml:space="preserve"> </w:t>
      </w:r>
      <w:proofErr w:type="spellStart"/>
      <w:r w:rsidRPr="00567008">
        <w:rPr>
          <w:rFonts w:ascii="Arial" w:hAnsi="Arial" w:cs="Arial"/>
          <w:i/>
          <w:sz w:val="24"/>
        </w:rPr>
        <w:t>on</w:t>
      </w:r>
      <w:proofErr w:type="spellEnd"/>
      <w:r w:rsidRPr="00567008">
        <w:rPr>
          <w:rFonts w:ascii="Arial" w:hAnsi="Arial" w:cs="Arial"/>
          <w:i/>
          <w:sz w:val="24"/>
        </w:rPr>
        <w:t xml:space="preserve"> </w:t>
      </w:r>
      <w:proofErr w:type="spellStart"/>
      <w:r w:rsidRPr="00567008">
        <w:rPr>
          <w:rFonts w:ascii="Arial" w:hAnsi="Arial" w:cs="Arial"/>
          <w:i/>
          <w:sz w:val="24"/>
        </w:rPr>
        <w:t>Special</w:t>
      </w:r>
      <w:proofErr w:type="spellEnd"/>
      <w:r w:rsidRPr="00567008">
        <w:rPr>
          <w:rFonts w:ascii="Arial" w:hAnsi="Arial" w:cs="Arial"/>
          <w:i/>
          <w:sz w:val="24"/>
        </w:rPr>
        <w:t xml:space="preserve"> </w:t>
      </w:r>
      <w:proofErr w:type="spellStart"/>
      <w:r w:rsidRPr="00567008">
        <w:rPr>
          <w:rFonts w:ascii="Arial" w:hAnsi="Arial" w:cs="Arial"/>
          <w:i/>
          <w:sz w:val="24"/>
        </w:rPr>
        <w:t>Educational</w:t>
      </w:r>
      <w:proofErr w:type="spellEnd"/>
      <w:r w:rsidRPr="00567008">
        <w:rPr>
          <w:rFonts w:ascii="Arial" w:hAnsi="Arial" w:cs="Arial"/>
          <w:i/>
          <w:sz w:val="24"/>
        </w:rPr>
        <w:t xml:space="preserve"> </w:t>
      </w:r>
      <w:proofErr w:type="spellStart"/>
      <w:r w:rsidRPr="00567008">
        <w:rPr>
          <w:rFonts w:ascii="Arial" w:hAnsi="Arial" w:cs="Arial"/>
          <w:i/>
          <w:sz w:val="24"/>
        </w:rPr>
        <w:t>Needs</w:t>
      </w:r>
      <w:proofErr w:type="spellEnd"/>
      <w:r w:rsidRPr="00567008">
        <w:rPr>
          <w:rFonts w:ascii="Arial" w:hAnsi="Arial" w:cs="Arial"/>
          <w:i/>
          <w:sz w:val="24"/>
        </w:rPr>
        <w:t xml:space="preserve"> </w:t>
      </w:r>
      <w:proofErr w:type="spellStart"/>
      <w:r w:rsidRPr="00567008">
        <w:rPr>
          <w:rFonts w:ascii="Arial" w:hAnsi="Arial" w:cs="Arial"/>
          <w:i/>
          <w:sz w:val="24"/>
        </w:rPr>
        <w:t>and</w:t>
      </w:r>
      <w:proofErr w:type="spellEnd"/>
      <w:r w:rsidRPr="00567008">
        <w:rPr>
          <w:rFonts w:ascii="Arial" w:hAnsi="Arial" w:cs="Arial"/>
          <w:i/>
          <w:sz w:val="24"/>
        </w:rPr>
        <w:t xml:space="preserve"> </w:t>
      </w:r>
      <w:proofErr w:type="spellStart"/>
      <w:r w:rsidRPr="00567008">
        <w:rPr>
          <w:rFonts w:ascii="Arial" w:hAnsi="Arial" w:cs="Arial"/>
          <w:i/>
          <w:sz w:val="24"/>
        </w:rPr>
        <w:t>Inclusion</w:t>
      </w:r>
      <w:proofErr w:type="spellEnd"/>
      <w:r w:rsidRPr="00567008">
        <w:rPr>
          <w:rFonts w:ascii="Arial" w:hAnsi="Arial" w:cs="Arial"/>
          <w:sz w:val="24"/>
        </w:rPr>
        <w:t>. L</w:t>
      </w:r>
      <w:r>
        <w:rPr>
          <w:rFonts w:ascii="Arial" w:hAnsi="Arial" w:cs="Arial"/>
          <w:sz w:val="24"/>
        </w:rPr>
        <w:t>lundain</w:t>
      </w:r>
      <w:r w:rsidRPr="00567008">
        <w:rPr>
          <w:rFonts w:ascii="Arial" w:hAnsi="Arial" w:cs="Arial"/>
          <w:sz w:val="24"/>
        </w:rPr>
        <w:t xml:space="preserve">: </w:t>
      </w:r>
      <w:proofErr w:type="spellStart"/>
      <w:r w:rsidRPr="00567008">
        <w:rPr>
          <w:rFonts w:ascii="Arial" w:hAnsi="Arial" w:cs="Arial"/>
          <w:sz w:val="24"/>
        </w:rPr>
        <w:t>Practical</w:t>
      </w:r>
      <w:proofErr w:type="spellEnd"/>
      <w:r w:rsidRPr="00567008">
        <w:rPr>
          <w:rFonts w:ascii="Arial" w:hAnsi="Arial" w:cs="Arial"/>
          <w:sz w:val="24"/>
        </w:rPr>
        <w:t xml:space="preserve"> </w:t>
      </w:r>
      <w:proofErr w:type="spellStart"/>
      <w:r w:rsidRPr="00567008">
        <w:rPr>
          <w:rFonts w:ascii="Arial" w:hAnsi="Arial" w:cs="Arial"/>
          <w:sz w:val="24"/>
        </w:rPr>
        <w:t>Pre-School</w:t>
      </w:r>
      <w:proofErr w:type="spellEnd"/>
      <w:r w:rsidRPr="00567008">
        <w:rPr>
          <w:rFonts w:ascii="Arial" w:hAnsi="Arial" w:cs="Arial"/>
          <w:sz w:val="24"/>
        </w:rPr>
        <w:t xml:space="preserve"> </w:t>
      </w:r>
      <w:proofErr w:type="spellStart"/>
      <w:r w:rsidRPr="00567008">
        <w:rPr>
          <w:rFonts w:ascii="Arial" w:hAnsi="Arial" w:cs="Arial"/>
          <w:sz w:val="24"/>
        </w:rPr>
        <w:t>Books</w:t>
      </w:r>
      <w:proofErr w:type="spellEnd"/>
      <w:r w:rsidRPr="00567008">
        <w:rPr>
          <w:rFonts w:ascii="Arial" w:hAnsi="Arial" w:cs="Arial"/>
          <w:sz w:val="24"/>
        </w:rPr>
        <w:t>.</w:t>
      </w:r>
    </w:p>
    <w:p w14:paraId="521AF25B" w14:textId="77777777" w:rsidR="00936F31" w:rsidRDefault="00936F31" w:rsidP="00FF7C92">
      <w:pPr>
        <w:rPr>
          <w:rFonts w:ascii="Arial" w:hAnsi="Arial" w:cs="Arial"/>
          <w:sz w:val="24"/>
        </w:rPr>
      </w:pPr>
      <w:r w:rsidRPr="003B16A0">
        <w:rPr>
          <w:rFonts w:ascii="Arial" w:hAnsi="Arial" w:cs="Arial"/>
          <w:sz w:val="24"/>
        </w:rPr>
        <w:t xml:space="preserve">Aubrey, K., &amp; Riley, A. (2016). </w:t>
      </w:r>
      <w:proofErr w:type="spellStart"/>
      <w:r w:rsidRPr="003B16A0">
        <w:rPr>
          <w:rFonts w:ascii="Arial" w:hAnsi="Arial" w:cs="Arial"/>
          <w:i/>
          <w:sz w:val="24"/>
        </w:rPr>
        <w:t>Understanding</w:t>
      </w:r>
      <w:proofErr w:type="spellEnd"/>
      <w:r w:rsidRPr="003B16A0">
        <w:rPr>
          <w:rFonts w:ascii="Arial" w:hAnsi="Arial" w:cs="Arial"/>
          <w:i/>
          <w:sz w:val="24"/>
        </w:rPr>
        <w:t xml:space="preserve"> &amp; </w:t>
      </w:r>
      <w:proofErr w:type="spellStart"/>
      <w:r w:rsidRPr="003B16A0">
        <w:rPr>
          <w:rFonts w:ascii="Arial" w:hAnsi="Arial" w:cs="Arial"/>
          <w:i/>
          <w:sz w:val="24"/>
        </w:rPr>
        <w:t>using</w:t>
      </w:r>
      <w:proofErr w:type="spellEnd"/>
      <w:r w:rsidRPr="003B16A0">
        <w:rPr>
          <w:rFonts w:ascii="Arial" w:hAnsi="Arial" w:cs="Arial"/>
          <w:i/>
          <w:sz w:val="24"/>
        </w:rPr>
        <w:t xml:space="preserve"> </w:t>
      </w:r>
      <w:proofErr w:type="spellStart"/>
      <w:r w:rsidRPr="003B16A0">
        <w:rPr>
          <w:rFonts w:ascii="Arial" w:hAnsi="Arial" w:cs="Arial"/>
          <w:i/>
          <w:sz w:val="24"/>
        </w:rPr>
        <w:t>educational</w:t>
      </w:r>
      <w:proofErr w:type="spellEnd"/>
      <w:r w:rsidRPr="003B16A0">
        <w:rPr>
          <w:rFonts w:ascii="Arial" w:hAnsi="Arial" w:cs="Arial"/>
          <w:i/>
          <w:sz w:val="24"/>
        </w:rPr>
        <w:t xml:space="preserve"> </w:t>
      </w:r>
      <w:proofErr w:type="spellStart"/>
      <w:r w:rsidRPr="003B16A0">
        <w:rPr>
          <w:rFonts w:ascii="Arial" w:hAnsi="Arial" w:cs="Arial"/>
          <w:i/>
          <w:sz w:val="24"/>
        </w:rPr>
        <w:t>theories</w:t>
      </w:r>
      <w:proofErr w:type="spellEnd"/>
      <w:r w:rsidRPr="003B16A0">
        <w:rPr>
          <w:rFonts w:ascii="Arial" w:hAnsi="Arial" w:cs="Arial"/>
          <w:sz w:val="24"/>
        </w:rPr>
        <w:t>. Los Angeles: SAGE.</w:t>
      </w:r>
    </w:p>
    <w:p w14:paraId="6ED07774" w14:textId="77777777" w:rsidR="00936F31" w:rsidRPr="00567008" w:rsidRDefault="00936F31" w:rsidP="00FF7C92">
      <w:pPr>
        <w:rPr>
          <w:rFonts w:ascii="Arial" w:hAnsi="Arial" w:cs="Arial"/>
          <w:sz w:val="24"/>
        </w:rPr>
      </w:pPr>
      <w:r w:rsidRPr="00567008">
        <w:rPr>
          <w:rFonts w:ascii="Arial" w:hAnsi="Arial" w:cs="Arial"/>
          <w:sz w:val="24"/>
        </w:rPr>
        <w:t xml:space="preserve">BERA. (2018). </w:t>
      </w:r>
      <w:proofErr w:type="spellStart"/>
      <w:r w:rsidRPr="00567008">
        <w:rPr>
          <w:rFonts w:ascii="Arial" w:hAnsi="Arial" w:cs="Arial"/>
          <w:i/>
          <w:sz w:val="24"/>
        </w:rPr>
        <w:t>Ethical</w:t>
      </w:r>
      <w:proofErr w:type="spellEnd"/>
      <w:r w:rsidRPr="00567008">
        <w:rPr>
          <w:rFonts w:ascii="Arial" w:hAnsi="Arial" w:cs="Arial"/>
          <w:i/>
          <w:sz w:val="24"/>
        </w:rPr>
        <w:t xml:space="preserve"> </w:t>
      </w:r>
      <w:proofErr w:type="spellStart"/>
      <w:r w:rsidRPr="00567008">
        <w:rPr>
          <w:rFonts w:ascii="Arial" w:hAnsi="Arial" w:cs="Arial"/>
          <w:i/>
          <w:sz w:val="24"/>
        </w:rPr>
        <w:t>Guidelines</w:t>
      </w:r>
      <w:proofErr w:type="spellEnd"/>
      <w:r w:rsidRPr="00567008">
        <w:rPr>
          <w:rFonts w:ascii="Arial" w:hAnsi="Arial" w:cs="Arial"/>
          <w:i/>
          <w:sz w:val="24"/>
        </w:rPr>
        <w:t xml:space="preserve"> </w:t>
      </w:r>
      <w:proofErr w:type="spellStart"/>
      <w:r w:rsidRPr="00567008">
        <w:rPr>
          <w:rFonts w:ascii="Arial" w:hAnsi="Arial" w:cs="Arial"/>
          <w:i/>
          <w:sz w:val="24"/>
        </w:rPr>
        <w:t>for</w:t>
      </w:r>
      <w:proofErr w:type="spellEnd"/>
      <w:r w:rsidRPr="00567008">
        <w:rPr>
          <w:rFonts w:ascii="Arial" w:hAnsi="Arial" w:cs="Arial"/>
          <w:i/>
          <w:sz w:val="24"/>
        </w:rPr>
        <w:t xml:space="preserve"> </w:t>
      </w:r>
      <w:proofErr w:type="spellStart"/>
      <w:r w:rsidRPr="00567008">
        <w:rPr>
          <w:rFonts w:ascii="Arial" w:hAnsi="Arial" w:cs="Arial"/>
          <w:i/>
          <w:sz w:val="24"/>
        </w:rPr>
        <w:t>Educational</w:t>
      </w:r>
      <w:proofErr w:type="spellEnd"/>
      <w:r w:rsidRPr="00567008">
        <w:rPr>
          <w:rFonts w:ascii="Arial" w:hAnsi="Arial" w:cs="Arial"/>
          <w:i/>
          <w:sz w:val="24"/>
        </w:rPr>
        <w:t xml:space="preserve"> Research</w:t>
      </w:r>
      <w:r w:rsidRPr="00567008">
        <w:rPr>
          <w:rFonts w:ascii="Arial" w:hAnsi="Arial" w:cs="Arial"/>
          <w:sz w:val="24"/>
        </w:rPr>
        <w:t>.</w:t>
      </w:r>
      <w:r>
        <w:rPr>
          <w:rFonts w:ascii="Arial" w:hAnsi="Arial" w:cs="Arial"/>
          <w:sz w:val="24"/>
        </w:rPr>
        <w:t xml:space="preserve"> (</w:t>
      </w:r>
      <w:r w:rsidRPr="00567008">
        <w:rPr>
          <w:rFonts w:ascii="Arial" w:hAnsi="Arial" w:cs="Arial"/>
          <w:sz w:val="24"/>
        </w:rPr>
        <w:t>4</w:t>
      </w:r>
      <w:r>
        <w:rPr>
          <w:rFonts w:ascii="Arial" w:hAnsi="Arial" w:cs="Arial"/>
          <w:sz w:val="24"/>
          <w:vertAlign w:val="superscript"/>
        </w:rPr>
        <w:t>ydd</w:t>
      </w:r>
      <w:r>
        <w:rPr>
          <w:rFonts w:ascii="Arial" w:hAnsi="Arial" w:cs="Arial"/>
          <w:sz w:val="24"/>
        </w:rPr>
        <w:t xml:space="preserve"> </w:t>
      </w:r>
      <w:proofErr w:type="spellStart"/>
      <w:r>
        <w:rPr>
          <w:rFonts w:ascii="Arial" w:hAnsi="Arial" w:cs="Arial"/>
          <w:sz w:val="24"/>
        </w:rPr>
        <w:t>arg</w:t>
      </w:r>
      <w:proofErr w:type="spellEnd"/>
      <w:r>
        <w:rPr>
          <w:rFonts w:ascii="Arial" w:hAnsi="Arial" w:cs="Arial"/>
          <w:sz w:val="24"/>
        </w:rPr>
        <w:t>)</w:t>
      </w:r>
      <w:r w:rsidRPr="00567008">
        <w:rPr>
          <w:rFonts w:ascii="Arial" w:hAnsi="Arial" w:cs="Arial"/>
          <w:sz w:val="24"/>
        </w:rPr>
        <w:t>. L</w:t>
      </w:r>
      <w:r>
        <w:rPr>
          <w:rFonts w:ascii="Arial" w:hAnsi="Arial" w:cs="Arial"/>
          <w:sz w:val="24"/>
        </w:rPr>
        <w:t>lundain</w:t>
      </w:r>
      <w:r w:rsidRPr="00567008">
        <w:rPr>
          <w:rFonts w:ascii="Arial" w:hAnsi="Arial" w:cs="Arial"/>
          <w:sz w:val="24"/>
        </w:rPr>
        <w:t xml:space="preserve">: British </w:t>
      </w:r>
      <w:proofErr w:type="spellStart"/>
      <w:r w:rsidRPr="00567008">
        <w:rPr>
          <w:rFonts w:ascii="Arial" w:hAnsi="Arial" w:cs="Arial"/>
          <w:sz w:val="24"/>
        </w:rPr>
        <w:t>Educational</w:t>
      </w:r>
      <w:proofErr w:type="spellEnd"/>
      <w:r w:rsidRPr="00567008">
        <w:rPr>
          <w:rFonts w:ascii="Arial" w:hAnsi="Arial" w:cs="Arial"/>
          <w:sz w:val="24"/>
        </w:rPr>
        <w:t xml:space="preserve"> Research </w:t>
      </w:r>
      <w:proofErr w:type="spellStart"/>
      <w:r w:rsidRPr="00567008">
        <w:rPr>
          <w:rFonts w:ascii="Arial" w:hAnsi="Arial" w:cs="Arial"/>
          <w:sz w:val="24"/>
        </w:rPr>
        <w:t>Association</w:t>
      </w:r>
      <w:proofErr w:type="spellEnd"/>
      <w:r w:rsidRPr="00567008">
        <w:rPr>
          <w:rFonts w:ascii="Arial" w:hAnsi="Arial" w:cs="Arial"/>
          <w:sz w:val="24"/>
        </w:rPr>
        <w:t>.</w:t>
      </w:r>
    </w:p>
    <w:p w14:paraId="4E839AA5" w14:textId="77777777" w:rsidR="00936F31" w:rsidRPr="00567008" w:rsidRDefault="00936F31" w:rsidP="00FF7C92">
      <w:pPr>
        <w:rPr>
          <w:rStyle w:val="selectable"/>
          <w:rFonts w:ascii="Arial" w:hAnsi="Arial" w:cs="Arial"/>
          <w:sz w:val="24"/>
          <w:szCs w:val="20"/>
        </w:rPr>
      </w:pPr>
      <w:r w:rsidRPr="00567008">
        <w:rPr>
          <w:rStyle w:val="selectable"/>
          <w:rFonts w:ascii="Arial" w:hAnsi="Arial" w:cs="Arial"/>
          <w:sz w:val="24"/>
          <w:szCs w:val="20"/>
        </w:rPr>
        <w:t xml:space="preserve">Bruce, T., Louis, S. a </w:t>
      </w:r>
      <w:proofErr w:type="spellStart"/>
      <w:r w:rsidRPr="00567008">
        <w:rPr>
          <w:rStyle w:val="selectable"/>
          <w:rFonts w:ascii="Arial" w:hAnsi="Arial" w:cs="Arial"/>
          <w:sz w:val="24"/>
          <w:szCs w:val="20"/>
        </w:rPr>
        <w:t>McCall</w:t>
      </w:r>
      <w:proofErr w:type="spellEnd"/>
      <w:r w:rsidRPr="00567008">
        <w:rPr>
          <w:rStyle w:val="selectable"/>
          <w:rFonts w:ascii="Arial" w:hAnsi="Arial" w:cs="Arial"/>
          <w:sz w:val="24"/>
          <w:szCs w:val="20"/>
        </w:rPr>
        <w:t xml:space="preserve">, G. (2015). </w:t>
      </w:r>
      <w:proofErr w:type="spellStart"/>
      <w:r w:rsidRPr="00567008">
        <w:rPr>
          <w:rStyle w:val="selectable"/>
          <w:rFonts w:ascii="Arial" w:hAnsi="Arial" w:cs="Arial"/>
          <w:i/>
          <w:iCs/>
          <w:sz w:val="24"/>
          <w:szCs w:val="20"/>
        </w:rPr>
        <w:t>Observing</w:t>
      </w:r>
      <w:proofErr w:type="spellEnd"/>
      <w:r w:rsidRPr="00567008">
        <w:rPr>
          <w:rStyle w:val="selectable"/>
          <w:rFonts w:ascii="Arial" w:hAnsi="Arial" w:cs="Arial"/>
          <w:i/>
          <w:iCs/>
          <w:sz w:val="24"/>
          <w:szCs w:val="20"/>
        </w:rPr>
        <w:t xml:space="preserve"> </w:t>
      </w:r>
      <w:proofErr w:type="spellStart"/>
      <w:r w:rsidRPr="00567008">
        <w:rPr>
          <w:rStyle w:val="selectable"/>
          <w:rFonts w:ascii="Arial" w:hAnsi="Arial" w:cs="Arial"/>
          <w:i/>
          <w:iCs/>
          <w:sz w:val="24"/>
          <w:szCs w:val="20"/>
        </w:rPr>
        <w:t>young</w:t>
      </w:r>
      <w:proofErr w:type="spellEnd"/>
      <w:r w:rsidRPr="00567008">
        <w:rPr>
          <w:rStyle w:val="selectable"/>
          <w:rFonts w:ascii="Arial" w:hAnsi="Arial" w:cs="Arial"/>
          <w:i/>
          <w:iCs/>
          <w:sz w:val="24"/>
          <w:szCs w:val="20"/>
        </w:rPr>
        <w:t xml:space="preserve"> </w:t>
      </w:r>
      <w:proofErr w:type="spellStart"/>
      <w:r w:rsidRPr="00567008">
        <w:rPr>
          <w:rStyle w:val="selectable"/>
          <w:rFonts w:ascii="Arial" w:hAnsi="Arial" w:cs="Arial"/>
          <w:i/>
          <w:iCs/>
          <w:sz w:val="24"/>
          <w:szCs w:val="20"/>
        </w:rPr>
        <w:t>children</w:t>
      </w:r>
      <w:proofErr w:type="spellEnd"/>
      <w:r w:rsidRPr="00567008">
        <w:rPr>
          <w:rStyle w:val="selectable"/>
          <w:rFonts w:ascii="Arial" w:hAnsi="Arial" w:cs="Arial"/>
          <w:sz w:val="24"/>
          <w:szCs w:val="20"/>
        </w:rPr>
        <w:t>. L</w:t>
      </w:r>
      <w:r>
        <w:rPr>
          <w:rStyle w:val="selectable"/>
          <w:rFonts w:ascii="Arial" w:hAnsi="Arial" w:cs="Arial"/>
          <w:sz w:val="24"/>
          <w:szCs w:val="20"/>
        </w:rPr>
        <w:t>lundain</w:t>
      </w:r>
      <w:r w:rsidRPr="00567008">
        <w:rPr>
          <w:rStyle w:val="selectable"/>
          <w:rFonts w:ascii="Arial" w:hAnsi="Arial" w:cs="Arial"/>
          <w:sz w:val="24"/>
          <w:szCs w:val="20"/>
        </w:rPr>
        <w:t>: SAGE Publications.</w:t>
      </w:r>
    </w:p>
    <w:p w14:paraId="29D08F5F" w14:textId="77777777" w:rsidR="00936F31" w:rsidRDefault="00936F31" w:rsidP="00FF7C92">
      <w:pPr>
        <w:rPr>
          <w:rFonts w:ascii="Arial" w:hAnsi="Arial" w:cs="Arial"/>
          <w:sz w:val="24"/>
        </w:rPr>
      </w:pPr>
      <w:proofErr w:type="spellStart"/>
      <w:r>
        <w:rPr>
          <w:rFonts w:ascii="Arial" w:hAnsi="Arial" w:cs="Arial"/>
          <w:sz w:val="24"/>
        </w:rPr>
        <w:t>Bucklin-Sporer</w:t>
      </w:r>
      <w:proofErr w:type="spellEnd"/>
      <w:r>
        <w:rPr>
          <w:rFonts w:ascii="Arial" w:hAnsi="Arial" w:cs="Arial"/>
          <w:sz w:val="24"/>
        </w:rPr>
        <w:t xml:space="preserve">, A. </w:t>
      </w:r>
      <w:proofErr w:type="spellStart"/>
      <w:r>
        <w:rPr>
          <w:rFonts w:ascii="Arial" w:hAnsi="Arial" w:cs="Arial"/>
          <w:sz w:val="24"/>
        </w:rPr>
        <w:t>Pringle</w:t>
      </w:r>
      <w:proofErr w:type="spellEnd"/>
      <w:r>
        <w:rPr>
          <w:rFonts w:ascii="Arial" w:hAnsi="Arial" w:cs="Arial"/>
          <w:sz w:val="24"/>
        </w:rPr>
        <w:t>, R. (2010).</w:t>
      </w:r>
      <w:r w:rsidRPr="00357E76">
        <w:t xml:space="preserve"> </w:t>
      </w:r>
      <w:proofErr w:type="spellStart"/>
      <w:r w:rsidRPr="00357E76">
        <w:rPr>
          <w:rFonts w:ascii="Arial" w:hAnsi="Arial" w:cs="Arial"/>
          <w:i/>
          <w:sz w:val="24"/>
        </w:rPr>
        <w:t>How</w:t>
      </w:r>
      <w:proofErr w:type="spellEnd"/>
      <w:r w:rsidRPr="00357E76">
        <w:rPr>
          <w:rFonts w:ascii="Arial" w:hAnsi="Arial" w:cs="Arial"/>
          <w:i/>
          <w:sz w:val="24"/>
        </w:rPr>
        <w:t xml:space="preserve"> to </w:t>
      </w:r>
      <w:proofErr w:type="spellStart"/>
      <w:r w:rsidRPr="00357E76">
        <w:rPr>
          <w:rFonts w:ascii="Arial" w:hAnsi="Arial" w:cs="Arial"/>
          <w:i/>
          <w:sz w:val="24"/>
        </w:rPr>
        <w:t>Grow</w:t>
      </w:r>
      <w:proofErr w:type="spellEnd"/>
      <w:r w:rsidRPr="00357E76">
        <w:rPr>
          <w:rFonts w:ascii="Arial" w:hAnsi="Arial" w:cs="Arial"/>
          <w:i/>
          <w:sz w:val="24"/>
        </w:rPr>
        <w:t xml:space="preserve"> a </w:t>
      </w:r>
      <w:proofErr w:type="spellStart"/>
      <w:r w:rsidRPr="00357E76">
        <w:rPr>
          <w:rFonts w:ascii="Arial" w:hAnsi="Arial" w:cs="Arial"/>
          <w:i/>
          <w:sz w:val="24"/>
        </w:rPr>
        <w:t>School</w:t>
      </w:r>
      <w:proofErr w:type="spellEnd"/>
      <w:r w:rsidRPr="00357E76">
        <w:rPr>
          <w:rFonts w:ascii="Arial" w:hAnsi="Arial" w:cs="Arial"/>
          <w:i/>
          <w:sz w:val="24"/>
        </w:rPr>
        <w:t xml:space="preserve"> Garden: A </w:t>
      </w:r>
      <w:proofErr w:type="spellStart"/>
      <w:r w:rsidRPr="00357E76">
        <w:rPr>
          <w:rFonts w:ascii="Arial" w:hAnsi="Arial" w:cs="Arial"/>
          <w:i/>
          <w:sz w:val="24"/>
        </w:rPr>
        <w:t>Complete</w:t>
      </w:r>
      <w:proofErr w:type="spellEnd"/>
      <w:r w:rsidRPr="00357E76">
        <w:rPr>
          <w:rFonts w:ascii="Arial" w:hAnsi="Arial" w:cs="Arial"/>
          <w:i/>
          <w:sz w:val="24"/>
        </w:rPr>
        <w:t xml:space="preserve"> </w:t>
      </w:r>
      <w:proofErr w:type="spellStart"/>
      <w:r w:rsidRPr="00357E76">
        <w:rPr>
          <w:rFonts w:ascii="Arial" w:hAnsi="Arial" w:cs="Arial"/>
          <w:i/>
          <w:sz w:val="24"/>
        </w:rPr>
        <w:t>Guide</w:t>
      </w:r>
      <w:proofErr w:type="spellEnd"/>
      <w:r w:rsidRPr="00357E76">
        <w:rPr>
          <w:rFonts w:ascii="Arial" w:hAnsi="Arial" w:cs="Arial"/>
          <w:i/>
          <w:sz w:val="24"/>
        </w:rPr>
        <w:t xml:space="preserve"> </w:t>
      </w:r>
      <w:proofErr w:type="spellStart"/>
      <w:r w:rsidRPr="00357E76">
        <w:rPr>
          <w:rFonts w:ascii="Arial" w:hAnsi="Arial" w:cs="Arial"/>
          <w:i/>
          <w:sz w:val="24"/>
        </w:rPr>
        <w:t>for</w:t>
      </w:r>
      <w:proofErr w:type="spellEnd"/>
      <w:r w:rsidRPr="00357E76">
        <w:rPr>
          <w:rFonts w:ascii="Arial" w:hAnsi="Arial" w:cs="Arial"/>
          <w:i/>
          <w:sz w:val="24"/>
        </w:rPr>
        <w:t xml:space="preserve"> </w:t>
      </w:r>
      <w:proofErr w:type="spellStart"/>
      <w:r w:rsidRPr="00357E76">
        <w:rPr>
          <w:rFonts w:ascii="Arial" w:hAnsi="Arial" w:cs="Arial"/>
          <w:i/>
          <w:sz w:val="24"/>
        </w:rPr>
        <w:t>Parents</w:t>
      </w:r>
      <w:proofErr w:type="spellEnd"/>
      <w:r w:rsidRPr="00357E76">
        <w:rPr>
          <w:rFonts w:ascii="Arial" w:hAnsi="Arial" w:cs="Arial"/>
          <w:i/>
          <w:sz w:val="24"/>
        </w:rPr>
        <w:t xml:space="preserve"> </w:t>
      </w:r>
      <w:proofErr w:type="spellStart"/>
      <w:r w:rsidRPr="00357E76">
        <w:rPr>
          <w:rFonts w:ascii="Arial" w:hAnsi="Arial" w:cs="Arial"/>
          <w:i/>
          <w:sz w:val="24"/>
        </w:rPr>
        <w:t>and</w:t>
      </w:r>
      <w:proofErr w:type="spellEnd"/>
      <w:r w:rsidRPr="00357E76">
        <w:rPr>
          <w:rFonts w:ascii="Arial" w:hAnsi="Arial" w:cs="Arial"/>
          <w:i/>
          <w:sz w:val="24"/>
        </w:rPr>
        <w:t xml:space="preserve"> </w:t>
      </w:r>
      <w:proofErr w:type="spellStart"/>
      <w:r w:rsidRPr="00357E76">
        <w:rPr>
          <w:rFonts w:ascii="Arial" w:hAnsi="Arial" w:cs="Arial"/>
          <w:i/>
          <w:sz w:val="24"/>
        </w:rPr>
        <w:t>Teachers</w:t>
      </w:r>
      <w:proofErr w:type="spellEnd"/>
      <w:r>
        <w:rPr>
          <w:rFonts w:ascii="Arial" w:hAnsi="Arial" w:cs="Arial"/>
          <w:sz w:val="24"/>
        </w:rPr>
        <w:t xml:space="preserve">. Llundain: </w:t>
      </w:r>
      <w:proofErr w:type="spellStart"/>
      <w:r>
        <w:rPr>
          <w:rFonts w:ascii="Arial" w:hAnsi="Arial" w:cs="Arial"/>
          <w:sz w:val="24"/>
        </w:rPr>
        <w:t>Timber</w:t>
      </w:r>
      <w:proofErr w:type="spellEnd"/>
      <w:r>
        <w:rPr>
          <w:rFonts w:ascii="Arial" w:hAnsi="Arial" w:cs="Arial"/>
          <w:sz w:val="24"/>
        </w:rPr>
        <w:t xml:space="preserve"> </w:t>
      </w:r>
      <w:proofErr w:type="spellStart"/>
      <w:r>
        <w:rPr>
          <w:rFonts w:ascii="Arial" w:hAnsi="Arial" w:cs="Arial"/>
          <w:sz w:val="24"/>
        </w:rPr>
        <w:t>Press</w:t>
      </w:r>
      <w:proofErr w:type="spellEnd"/>
      <w:r>
        <w:rPr>
          <w:rFonts w:ascii="Arial" w:hAnsi="Arial" w:cs="Arial"/>
          <w:sz w:val="24"/>
        </w:rPr>
        <w:t>.</w:t>
      </w:r>
    </w:p>
    <w:p w14:paraId="41190AC6" w14:textId="77777777" w:rsidR="00936F31" w:rsidRPr="00567008" w:rsidRDefault="00936F31" w:rsidP="00FF7C92">
      <w:pPr>
        <w:rPr>
          <w:rStyle w:val="selectable"/>
          <w:rFonts w:ascii="Arial" w:hAnsi="Arial" w:cs="Arial"/>
          <w:sz w:val="24"/>
          <w:szCs w:val="20"/>
        </w:rPr>
      </w:pPr>
      <w:r>
        <w:rPr>
          <w:rFonts w:ascii="Arial" w:hAnsi="Arial" w:cs="Arial"/>
          <w:sz w:val="24"/>
          <w:szCs w:val="24"/>
        </w:rPr>
        <w:t xml:space="preserve">Burton, S. a Reid, J. (2018). </w:t>
      </w:r>
      <w:proofErr w:type="spellStart"/>
      <w:r>
        <w:rPr>
          <w:rFonts w:ascii="Arial" w:hAnsi="Arial" w:cs="Arial"/>
          <w:i/>
          <w:iCs/>
          <w:sz w:val="24"/>
          <w:szCs w:val="24"/>
        </w:rPr>
        <w:t>Safeguarding</w:t>
      </w:r>
      <w:proofErr w:type="spellEnd"/>
      <w:r>
        <w:rPr>
          <w:rFonts w:ascii="Arial" w:hAnsi="Arial" w:cs="Arial"/>
          <w:i/>
          <w:iCs/>
          <w:sz w:val="24"/>
          <w:szCs w:val="24"/>
        </w:rPr>
        <w:t xml:space="preserve"> </w:t>
      </w:r>
      <w:proofErr w:type="spellStart"/>
      <w:r>
        <w:rPr>
          <w:rFonts w:ascii="Arial" w:hAnsi="Arial" w:cs="Arial"/>
          <w:i/>
          <w:iCs/>
          <w:sz w:val="24"/>
          <w:szCs w:val="24"/>
        </w:rPr>
        <w:t>and</w:t>
      </w:r>
      <w:proofErr w:type="spellEnd"/>
      <w:r>
        <w:rPr>
          <w:rFonts w:ascii="Arial" w:hAnsi="Arial" w:cs="Arial"/>
          <w:i/>
          <w:iCs/>
          <w:sz w:val="24"/>
          <w:szCs w:val="24"/>
        </w:rPr>
        <w:t xml:space="preserve"> </w:t>
      </w:r>
      <w:proofErr w:type="spellStart"/>
      <w:r>
        <w:rPr>
          <w:rFonts w:ascii="Arial" w:hAnsi="Arial" w:cs="Arial"/>
          <w:i/>
          <w:iCs/>
          <w:sz w:val="24"/>
          <w:szCs w:val="24"/>
        </w:rPr>
        <w:t>protecting</w:t>
      </w:r>
      <w:proofErr w:type="spellEnd"/>
      <w:r>
        <w:rPr>
          <w:rFonts w:ascii="Arial" w:hAnsi="Arial" w:cs="Arial"/>
          <w:i/>
          <w:iCs/>
          <w:sz w:val="24"/>
          <w:szCs w:val="24"/>
        </w:rPr>
        <w:t xml:space="preserve"> </w:t>
      </w:r>
      <w:proofErr w:type="spellStart"/>
      <w:r>
        <w:rPr>
          <w:rFonts w:ascii="Arial" w:hAnsi="Arial" w:cs="Arial"/>
          <w:i/>
          <w:iCs/>
          <w:sz w:val="24"/>
          <w:szCs w:val="24"/>
        </w:rPr>
        <w:t>children</w:t>
      </w:r>
      <w:proofErr w:type="spellEnd"/>
      <w:r>
        <w:rPr>
          <w:rFonts w:ascii="Arial" w:hAnsi="Arial" w:cs="Arial"/>
          <w:i/>
          <w:iCs/>
          <w:sz w:val="24"/>
          <w:szCs w:val="24"/>
        </w:rPr>
        <w:t xml:space="preserve"> </w:t>
      </w:r>
      <w:proofErr w:type="spellStart"/>
      <w:r>
        <w:rPr>
          <w:rFonts w:ascii="Arial" w:hAnsi="Arial" w:cs="Arial"/>
          <w:i/>
          <w:iCs/>
          <w:sz w:val="24"/>
          <w:szCs w:val="24"/>
        </w:rPr>
        <w:t>in</w:t>
      </w:r>
      <w:proofErr w:type="spellEnd"/>
      <w:r>
        <w:rPr>
          <w:rFonts w:ascii="Arial" w:hAnsi="Arial" w:cs="Arial"/>
          <w:i/>
          <w:iCs/>
          <w:sz w:val="24"/>
          <w:szCs w:val="24"/>
        </w:rPr>
        <w:t xml:space="preserve"> the </w:t>
      </w:r>
      <w:proofErr w:type="spellStart"/>
      <w:r>
        <w:rPr>
          <w:rFonts w:ascii="Arial" w:hAnsi="Arial" w:cs="Arial"/>
          <w:i/>
          <w:iCs/>
          <w:sz w:val="24"/>
          <w:szCs w:val="24"/>
        </w:rPr>
        <w:t>early</w:t>
      </w:r>
      <w:proofErr w:type="spellEnd"/>
      <w:r>
        <w:rPr>
          <w:rFonts w:ascii="Arial" w:hAnsi="Arial" w:cs="Arial"/>
          <w:i/>
          <w:iCs/>
          <w:sz w:val="24"/>
          <w:szCs w:val="24"/>
        </w:rPr>
        <w:t xml:space="preserve"> </w:t>
      </w:r>
      <w:proofErr w:type="spellStart"/>
      <w:r>
        <w:rPr>
          <w:rFonts w:ascii="Arial" w:hAnsi="Arial" w:cs="Arial"/>
          <w:i/>
          <w:iCs/>
          <w:sz w:val="24"/>
          <w:szCs w:val="24"/>
        </w:rPr>
        <w:t>years</w:t>
      </w:r>
      <w:proofErr w:type="spellEnd"/>
      <w:r>
        <w:rPr>
          <w:rFonts w:ascii="Arial" w:hAnsi="Arial" w:cs="Arial"/>
          <w:sz w:val="24"/>
          <w:szCs w:val="24"/>
        </w:rPr>
        <w:t xml:space="preserve">. 2nd </w:t>
      </w:r>
      <w:proofErr w:type="spellStart"/>
      <w:r>
        <w:rPr>
          <w:rFonts w:ascii="Arial" w:hAnsi="Arial" w:cs="Arial"/>
          <w:sz w:val="24"/>
          <w:szCs w:val="24"/>
        </w:rPr>
        <w:t>ed</w:t>
      </w:r>
      <w:proofErr w:type="spellEnd"/>
      <w:r>
        <w:rPr>
          <w:rFonts w:ascii="Arial" w:hAnsi="Arial" w:cs="Arial"/>
          <w:sz w:val="24"/>
          <w:szCs w:val="24"/>
        </w:rPr>
        <w:t>. Efrog Newydd: Routledge.</w:t>
      </w:r>
    </w:p>
    <w:p w14:paraId="78BF30E8" w14:textId="77777777" w:rsidR="00936F31" w:rsidRDefault="00936F31" w:rsidP="00FF7C92">
      <w:pPr>
        <w:rPr>
          <w:rFonts w:ascii="Arial" w:hAnsi="Arial" w:cs="Arial"/>
          <w:sz w:val="24"/>
        </w:rPr>
      </w:pPr>
      <w:proofErr w:type="spellStart"/>
      <w:r>
        <w:rPr>
          <w:rFonts w:ascii="Arial" w:hAnsi="Arial" w:cs="Arial"/>
          <w:sz w:val="24"/>
        </w:rPr>
        <w:t>Cohen</w:t>
      </w:r>
      <w:proofErr w:type="spellEnd"/>
      <w:r>
        <w:rPr>
          <w:rFonts w:ascii="Arial" w:hAnsi="Arial" w:cs="Arial"/>
          <w:sz w:val="24"/>
        </w:rPr>
        <w:t xml:space="preserve">, H, C. Stern, V. </w:t>
      </w:r>
      <w:proofErr w:type="spellStart"/>
      <w:r>
        <w:rPr>
          <w:rFonts w:ascii="Arial" w:hAnsi="Arial" w:cs="Arial"/>
          <w:sz w:val="24"/>
        </w:rPr>
        <w:t>Balaban</w:t>
      </w:r>
      <w:proofErr w:type="spellEnd"/>
      <w:r>
        <w:rPr>
          <w:rFonts w:ascii="Arial" w:hAnsi="Arial" w:cs="Arial"/>
          <w:sz w:val="24"/>
        </w:rPr>
        <w:t xml:space="preserve">, N. </w:t>
      </w:r>
      <w:proofErr w:type="spellStart"/>
      <w:r>
        <w:rPr>
          <w:rFonts w:ascii="Arial" w:hAnsi="Arial" w:cs="Arial"/>
          <w:sz w:val="24"/>
        </w:rPr>
        <w:t>Gropper</w:t>
      </w:r>
      <w:proofErr w:type="spellEnd"/>
      <w:r>
        <w:rPr>
          <w:rFonts w:ascii="Arial" w:hAnsi="Arial" w:cs="Arial"/>
          <w:sz w:val="24"/>
        </w:rPr>
        <w:t xml:space="preserve">, N. </w:t>
      </w:r>
      <w:proofErr w:type="spellStart"/>
      <w:r w:rsidRPr="00071F92">
        <w:rPr>
          <w:rFonts w:ascii="Arial" w:hAnsi="Arial" w:cs="Arial"/>
          <w:i/>
          <w:sz w:val="24"/>
        </w:rPr>
        <w:t>Observing</w:t>
      </w:r>
      <w:proofErr w:type="spellEnd"/>
      <w:r w:rsidRPr="00071F92">
        <w:rPr>
          <w:rFonts w:ascii="Arial" w:hAnsi="Arial" w:cs="Arial"/>
          <w:i/>
          <w:sz w:val="24"/>
        </w:rPr>
        <w:t xml:space="preserve"> </w:t>
      </w:r>
      <w:proofErr w:type="spellStart"/>
      <w:r w:rsidRPr="00071F92">
        <w:rPr>
          <w:rFonts w:ascii="Arial" w:hAnsi="Arial" w:cs="Arial"/>
          <w:i/>
          <w:sz w:val="24"/>
        </w:rPr>
        <w:t>and</w:t>
      </w:r>
      <w:proofErr w:type="spellEnd"/>
      <w:r w:rsidRPr="00071F92">
        <w:rPr>
          <w:rFonts w:ascii="Arial" w:hAnsi="Arial" w:cs="Arial"/>
          <w:i/>
          <w:sz w:val="24"/>
        </w:rPr>
        <w:t xml:space="preserve"> </w:t>
      </w:r>
      <w:proofErr w:type="spellStart"/>
      <w:r w:rsidRPr="00071F92">
        <w:rPr>
          <w:rFonts w:ascii="Arial" w:hAnsi="Arial" w:cs="Arial"/>
          <w:i/>
          <w:sz w:val="24"/>
        </w:rPr>
        <w:t>Recording</w:t>
      </w:r>
      <w:proofErr w:type="spellEnd"/>
      <w:r w:rsidRPr="00071F92">
        <w:rPr>
          <w:rFonts w:ascii="Arial" w:hAnsi="Arial" w:cs="Arial"/>
          <w:i/>
          <w:sz w:val="24"/>
        </w:rPr>
        <w:t xml:space="preserve"> the </w:t>
      </w:r>
      <w:proofErr w:type="spellStart"/>
      <w:r w:rsidRPr="00071F92">
        <w:rPr>
          <w:rFonts w:ascii="Arial" w:hAnsi="Arial" w:cs="Arial"/>
          <w:i/>
          <w:sz w:val="24"/>
        </w:rPr>
        <w:t>Behavior</w:t>
      </w:r>
      <w:proofErr w:type="spellEnd"/>
      <w:r w:rsidRPr="00071F92">
        <w:rPr>
          <w:rFonts w:ascii="Arial" w:hAnsi="Arial" w:cs="Arial"/>
          <w:i/>
          <w:sz w:val="24"/>
        </w:rPr>
        <w:t xml:space="preserve"> of Young </w:t>
      </w:r>
      <w:proofErr w:type="spellStart"/>
      <w:r w:rsidRPr="00071F92">
        <w:rPr>
          <w:rFonts w:ascii="Arial" w:hAnsi="Arial" w:cs="Arial"/>
          <w:i/>
          <w:sz w:val="24"/>
        </w:rPr>
        <w:t>Children</w:t>
      </w:r>
      <w:proofErr w:type="spellEnd"/>
      <w:r>
        <w:rPr>
          <w:rFonts w:ascii="Arial" w:hAnsi="Arial" w:cs="Arial"/>
          <w:sz w:val="24"/>
        </w:rPr>
        <w:t xml:space="preserve">. Efrog Newydd: </w:t>
      </w:r>
      <w:proofErr w:type="spellStart"/>
      <w:r>
        <w:rPr>
          <w:rFonts w:ascii="Arial" w:hAnsi="Arial" w:cs="Arial"/>
          <w:sz w:val="24"/>
        </w:rPr>
        <w:t>Teacher</w:t>
      </w:r>
      <w:proofErr w:type="spellEnd"/>
      <w:r>
        <w:rPr>
          <w:rFonts w:ascii="Arial" w:hAnsi="Arial" w:cs="Arial"/>
          <w:sz w:val="24"/>
        </w:rPr>
        <w:t xml:space="preserve"> </w:t>
      </w:r>
      <w:proofErr w:type="spellStart"/>
      <w:r>
        <w:rPr>
          <w:rFonts w:ascii="Arial" w:hAnsi="Arial" w:cs="Arial"/>
          <w:sz w:val="24"/>
        </w:rPr>
        <w:t>College</w:t>
      </w:r>
      <w:proofErr w:type="spellEnd"/>
      <w:r>
        <w:rPr>
          <w:rFonts w:ascii="Arial" w:hAnsi="Arial" w:cs="Arial"/>
          <w:sz w:val="24"/>
        </w:rPr>
        <w:t xml:space="preserve"> </w:t>
      </w:r>
      <w:proofErr w:type="spellStart"/>
      <w:r>
        <w:rPr>
          <w:rFonts w:ascii="Arial" w:hAnsi="Arial" w:cs="Arial"/>
          <w:sz w:val="24"/>
        </w:rPr>
        <w:t>Press</w:t>
      </w:r>
      <w:proofErr w:type="spellEnd"/>
      <w:r>
        <w:rPr>
          <w:rFonts w:ascii="Arial" w:hAnsi="Arial" w:cs="Arial"/>
          <w:sz w:val="24"/>
        </w:rPr>
        <w:t>.</w:t>
      </w:r>
    </w:p>
    <w:p w14:paraId="59C43276" w14:textId="77777777" w:rsidR="00936F31" w:rsidRPr="00567008" w:rsidRDefault="00936F31" w:rsidP="00FF7C92">
      <w:pPr>
        <w:rPr>
          <w:rFonts w:ascii="Arial" w:hAnsi="Arial" w:cs="Arial"/>
          <w:sz w:val="24"/>
        </w:rPr>
      </w:pPr>
      <w:bookmarkStart w:id="2" w:name="_Hlk527358379"/>
      <w:proofErr w:type="spellStart"/>
      <w:r w:rsidRPr="00F01D35">
        <w:rPr>
          <w:rFonts w:ascii="Arial" w:hAnsi="Arial" w:cs="Arial"/>
          <w:sz w:val="24"/>
        </w:rPr>
        <w:t>Cremin</w:t>
      </w:r>
      <w:proofErr w:type="spellEnd"/>
      <w:r w:rsidRPr="00F01D35">
        <w:rPr>
          <w:rFonts w:ascii="Arial" w:hAnsi="Arial" w:cs="Arial"/>
          <w:sz w:val="24"/>
        </w:rPr>
        <w:t>, T.</w:t>
      </w:r>
      <w:r>
        <w:rPr>
          <w:rFonts w:ascii="Arial" w:hAnsi="Arial" w:cs="Arial"/>
          <w:sz w:val="24"/>
        </w:rPr>
        <w:t xml:space="preserve"> a</w:t>
      </w:r>
      <w:r w:rsidRPr="00F01D35">
        <w:rPr>
          <w:rFonts w:ascii="Arial" w:hAnsi="Arial" w:cs="Arial"/>
          <w:sz w:val="24"/>
        </w:rPr>
        <w:t xml:space="preserve"> Arthur, J</w:t>
      </w:r>
      <w:r w:rsidRPr="00567008">
        <w:rPr>
          <w:rFonts w:ascii="Arial" w:hAnsi="Arial" w:cs="Arial"/>
          <w:sz w:val="24"/>
        </w:rPr>
        <w:t xml:space="preserve">. (2014). </w:t>
      </w:r>
      <w:bookmarkEnd w:id="2"/>
      <w:proofErr w:type="spellStart"/>
      <w:r w:rsidRPr="00567008">
        <w:rPr>
          <w:rFonts w:ascii="Arial" w:hAnsi="Arial" w:cs="Arial"/>
          <w:i/>
          <w:sz w:val="24"/>
        </w:rPr>
        <w:t>Learning</w:t>
      </w:r>
      <w:proofErr w:type="spellEnd"/>
      <w:r w:rsidRPr="00567008">
        <w:rPr>
          <w:rFonts w:ascii="Arial" w:hAnsi="Arial" w:cs="Arial"/>
          <w:i/>
          <w:sz w:val="24"/>
        </w:rPr>
        <w:t xml:space="preserve"> to </w:t>
      </w:r>
      <w:proofErr w:type="spellStart"/>
      <w:r w:rsidRPr="00567008">
        <w:rPr>
          <w:rFonts w:ascii="Arial" w:hAnsi="Arial" w:cs="Arial"/>
          <w:i/>
          <w:sz w:val="24"/>
        </w:rPr>
        <w:t>Teach</w:t>
      </w:r>
      <w:proofErr w:type="spellEnd"/>
      <w:r w:rsidRPr="00567008">
        <w:rPr>
          <w:rFonts w:ascii="Arial" w:hAnsi="Arial" w:cs="Arial"/>
          <w:i/>
          <w:sz w:val="24"/>
        </w:rPr>
        <w:t xml:space="preserve"> </w:t>
      </w:r>
      <w:proofErr w:type="spellStart"/>
      <w:r w:rsidRPr="00567008">
        <w:rPr>
          <w:rFonts w:ascii="Arial" w:hAnsi="Arial" w:cs="Arial"/>
          <w:i/>
          <w:sz w:val="24"/>
        </w:rPr>
        <w:t>in</w:t>
      </w:r>
      <w:proofErr w:type="spellEnd"/>
      <w:r w:rsidRPr="00567008">
        <w:rPr>
          <w:rFonts w:ascii="Arial" w:hAnsi="Arial" w:cs="Arial"/>
          <w:i/>
          <w:sz w:val="24"/>
        </w:rPr>
        <w:t xml:space="preserve"> the </w:t>
      </w:r>
      <w:proofErr w:type="spellStart"/>
      <w:r w:rsidRPr="00567008">
        <w:rPr>
          <w:rFonts w:ascii="Arial" w:hAnsi="Arial" w:cs="Arial"/>
          <w:i/>
          <w:sz w:val="24"/>
        </w:rPr>
        <w:t>Primary</w:t>
      </w:r>
      <w:proofErr w:type="spellEnd"/>
      <w:r w:rsidRPr="00567008">
        <w:rPr>
          <w:rFonts w:ascii="Arial" w:hAnsi="Arial" w:cs="Arial"/>
          <w:i/>
          <w:sz w:val="24"/>
        </w:rPr>
        <w:t xml:space="preserve"> </w:t>
      </w:r>
      <w:proofErr w:type="spellStart"/>
      <w:r w:rsidRPr="00567008">
        <w:rPr>
          <w:rFonts w:ascii="Arial" w:hAnsi="Arial" w:cs="Arial"/>
          <w:i/>
          <w:sz w:val="24"/>
        </w:rPr>
        <w:t>School</w:t>
      </w:r>
      <w:proofErr w:type="spellEnd"/>
      <w:r w:rsidRPr="00567008">
        <w:rPr>
          <w:rFonts w:ascii="Arial" w:hAnsi="Arial" w:cs="Arial"/>
          <w:sz w:val="24"/>
        </w:rPr>
        <w:t>. L</w:t>
      </w:r>
      <w:r>
        <w:rPr>
          <w:rFonts w:ascii="Arial" w:hAnsi="Arial" w:cs="Arial"/>
          <w:sz w:val="24"/>
        </w:rPr>
        <w:t>lundain</w:t>
      </w:r>
      <w:r w:rsidRPr="00567008">
        <w:rPr>
          <w:rFonts w:ascii="Arial" w:hAnsi="Arial" w:cs="Arial"/>
          <w:sz w:val="24"/>
        </w:rPr>
        <w:t xml:space="preserve">: Routledge. </w:t>
      </w:r>
    </w:p>
    <w:p w14:paraId="56D0AE36" w14:textId="77777777" w:rsidR="00936F31" w:rsidRDefault="00936F31" w:rsidP="00FF7C92">
      <w:pPr>
        <w:rPr>
          <w:rFonts w:ascii="Arial" w:hAnsi="Arial" w:cs="Arial"/>
          <w:sz w:val="24"/>
          <w:szCs w:val="24"/>
        </w:rPr>
      </w:pPr>
      <w:proofErr w:type="spellStart"/>
      <w:r>
        <w:rPr>
          <w:rFonts w:ascii="Arial" w:hAnsi="Arial" w:cs="Arial"/>
          <w:sz w:val="24"/>
          <w:szCs w:val="24"/>
        </w:rPr>
        <w:t>Charlesworth</w:t>
      </w:r>
      <w:proofErr w:type="spellEnd"/>
      <w:r>
        <w:rPr>
          <w:rFonts w:ascii="Arial" w:hAnsi="Arial" w:cs="Arial"/>
          <w:sz w:val="24"/>
          <w:szCs w:val="24"/>
        </w:rPr>
        <w:t xml:space="preserve">, V. (2005). </w:t>
      </w:r>
      <w:proofErr w:type="spellStart"/>
      <w:r w:rsidRPr="00855522">
        <w:rPr>
          <w:rFonts w:ascii="Arial" w:hAnsi="Arial" w:cs="Arial"/>
          <w:i/>
          <w:sz w:val="24"/>
          <w:szCs w:val="24"/>
        </w:rPr>
        <w:t>Critical</w:t>
      </w:r>
      <w:proofErr w:type="spellEnd"/>
      <w:r w:rsidRPr="00855522">
        <w:rPr>
          <w:rFonts w:ascii="Arial" w:hAnsi="Arial" w:cs="Arial"/>
          <w:i/>
          <w:sz w:val="24"/>
          <w:szCs w:val="24"/>
        </w:rPr>
        <w:t xml:space="preserve"> </w:t>
      </w:r>
      <w:proofErr w:type="spellStart"/>
      <w:r w:rsidRPr="00855522">
        <w:rPr>
          <w:rFonts w:ascii="Arial" w:hAnsi="Arial" w:cs="Arial"/>
          <w:i/>
          <w:sz w:val="24"/>
          <w:szCs w:val="24"/>
        </w:rPr>
        <w:t>Skills</w:t>
      </w:r>
      <w:proofErr w:type="spellEnd"/>
      <w:r w:rsidRPr="00855522">
        <w:rPr>
          <w:rFonts w:ascii="Arial" w:hAnsi="Arial" w:cs="Arial"/>
          <w:i/>
          <w:sz w:val="24"/>
          <w:szCs w:val="24"/>
        </w:rPr>
        <w:t xml:space="preserve"> </w:t>
      </w:r>
      <w:proofErr w:type="spellStart"/>
      <w:r w:rsidRPr="00855522">
        <w:rPr>
          <w:rFonts w:ascii="Arial" w:hAnsi="Arial" w:cs="Arial"/>
          <w:i/>
          <w:sz w:val="24"/>
          <w:szCs w:val="24"/>
        </w:rPr>
        <w:t>in</w:t>
      </w:r>
      <w:proofErr w:type="spellEnd"/>
      <w:r w:rsidRPr="00855522">
        <w:rPr>
          <w:rFonts w:ascii="Arial" w:hAnsi="Arial" w:cs="Arial"/>
          <w:i/>
          <w:sz w:val="24"/>
          <w:szCs w:val="24"/>
        </w:rPr>
        <w:t xml:space="preserve"> the </w:t>
      </w:r>
      <w:proofErr w:type="spellStart"/>
      <w:r w:rsidRPr="00855522">
        <w:rPr>
          <w:rFonts w:ascii="Arial" w:hAnsi="Arial" w:cs="Arial"/>
          <w:i/>
          <w:sz w:val="24"/>
          <w:szCs w:val="24"/>
        </w:rPr>
        <w:t>Early</w:t>
      </w:r>
      <w:proofErr w:type="spellEnd"/>
      <w:r w:rsidRPr="00855522">
        <w:rPr>
          <w:rFonts w:ascii="Arial" w:hAnsi="Arial" w:cs="Arial"/>
          <w:i/>
          <w:sz w:val="24"/>
          <w:szCs w:val="24"/>
        </w:rPr>
        <w:t xml:space="preserve"> </w:t>
      </w:r>
      <w:proofErr w:type="spellStart"/>
      <w:r w:rsidRPr="00855522">
        <w:rPr>
          <w:rFonts w:ascii="Arial" w:hAnsi="Arial" w:cs="Arial"/>
          <w:i/>
          <w:sz w:val="24"/>
          <w:szCs w:val="24"/>
        </w:rPr>
        <w:t>Years</w:t>
      </w:r>
      <w:proofErr w:type="spellEnd"/>
      <w:r>
        <w:rPr>
          <w:rFonts w:ascii="Arial" w:hAnsi="Arial" w:cs="Arial"/>
          <w:sz w:val="24"/>
          <w:szCs w:val="24"/>
        </w:rPr>
        <w:t xml:space="preserve">. </w:t>
      </w:r>
      <w:proofErr w:type="spellStart"/>
      <w:r>
        <w:rPr>
          <w:rFonts w:ascii="Arial" w:hAnsi="Arial" w:cs="Arial"/>
          <w:sz w:val="24"/>
          <w:szCs w:val="24"/>
        </w:rPr>
        <w:t>Stafford</w:t>
      </w:r>
      <w:proofErr w:type="spellEnd"/>
      <w:r>
        <w:rPr>
          <w:rFonts w:ascii="Arial" w:hAnsi="Arial" w:cs="Arial"/>
          <w:sz w:val="24"/>
          <w:szCs w:val="24"/>
        </w:rPr>
        <w:t xml:space="preserve">: </w:t>
      </w:r>
      <w:proofErr w:type="spellStart"/>
      <w:r>
        <w:rPr>
          <w:rFonts w:ascii="Arial" w:hAnsi="Arial" w:cs="Arial"/>
          <w:sz w:val="24"/>
          <w:szCs w:val="24"/>
        </w:rPr>
        <w:t>Network</w:t>
      </w:r>
      <w:proofErr w:type="spellEnd"/>
      <w:r>
        <w:rPr>
          <w:rFonts w:ascii="Arial" w:hAnsi="Arial" w:cs="Arial"/>
          <w:sz w:val="24"/>
          <w:szCs w:val="24"/>
        </w:rPr>
        <w:t xml:space="preserve"> </w:t>
      </w:r>
      <w:proofErr w:type="spellStart"/>
      <w:r>
        <w:rPr>
          <w:rFonts w:ascii="Arial" w:hAnsi="Arial" w:cs="Arial"/>
          <w:sz w:val="24"/>
          <w:szCs w:val="24"/>
        </w:rPr>
        <w:t>Educational</w:t>
      </w:r>
      <w:proofErr w:type="spellEnd"/>
      <w:r>
        <w:rPr>
          <w:rFonts w:ascii="Arial" w:hAnsi="Arial" w:cs="Arial"/>
          <w:sz w:val="24"/>
          <w:szCs w:val="24"/>
        </w:rPr>
        <w:t xml:space="preserve"> </w:t>
      </w:r>
      <w:proofErr w:type="spellStart"/>
      <w:r>
        <w:rPr>
          <w:rFonts w:ascii="Arial" w:hAnsi="Arial" w:cs="Arial"/>
          <w:sz w:val="24"/>
          <w:szCs w:val="24"/>
        </w:rPr>
        <w:t>Press</w:t>
      </w:r>
      <w:proofErr w:type="spellEnd"/>
      <w:r>
        <w:rPr>
          <w:rFonts w:ascii="Arial" w:hAnsi="Arial" w:cs="Arial"/>
          <w:sz w:val="24"/>
          <w:szCs w:val="24"/>
        </w:rPr>
        <w:t>.</w:t>
      </w:r>
    </w:p>
    <w:p w14:paraId="1EB82330" w14:textId="77777777" w:rsidR="00936F31" w:rsidRDefault="00936F31" w:rsidP="00FF7C92">
      <w:pPr>
        <w:rPr>
          <w:rFonts w:ascii="Arial" w:hAnsi="Arial" w:cs="Arial"/>
          <w:sz w:val="24"/>
          <w:szCs w:val="23"/>
          <w:lang w:val="en"/>
        </w:rPr>
      </w:pPr>
      <w:r w:rsidRPr="00D510BC">
        <w:rPr>
          <w:rFonts w:ascii="Arial" w:hAnsi="Arial" w:cs="Arial"/>
          <w:sz w:val="24"/>
          <w:szCs w:val="23"/>
          <w:lang w:val="en"/>
        </w:rPr>
        <w:t xml:space="preserve">Chen, </w:t>
      </w:r>
      <w:proofErr w:type="spellStart"/>
      <w:r w:rsidRPr="00D510BC">
        <w:rPr>
          <w:rFonts w:ascii="Arial" w:hAnsi="Arial" w:cs="Arial"/>
          <w:sz w:val="24"/>
          <w:szCs w:val="23"/>
          <w:lang w:val="en"/>
        </w:rPr>
        <w:t>Goto</w:t>
      </w:r>
      <w:proofErr w:type="spellEnd"/>
      <w:r w:rsidRPr="00D510BC">
        <w:rPr>
          <w:rFonts w:ascii="Arial" w:hAnsi="Arial" w:cs="Arial"/>
          <w:sz w:val="24"/>
          <w:szCs w:val="23"/>
          <w:lang w:val="en"/>
        </w:rPr>
        <w:t>, Wolff, Bianco-</w:t>
      </w:r>
      <w:proofErr w:type="spellStart"/>
      <w:r w:rsidRPr="00D510BC">
        <w:rPr>
          <w:rFonts w:ascii="Arial" w:hAnsi="Arial" w:cs="Arial"/>
          <w:sz w:val="24"/>
          <w:szCs w:val="23"/>
          <w:lang w:val="en"/>
        </w:rPr>
        <w:t>Simeral</w:t>
      </w:r>
      <w:proofErr w:type="spellEnd"/>
      <w:r w:rsidRPr="00D510BC">
        <w:rPr>
          <w:rFonts w:ascii="Arial" w:hAnsi="Arial" w:cs="Arial"/>
          <w:sz w:val="24"/>
          <w:szCs w:val="23"/>
          <w:lang w:val="en"/>
        </w:rPr>
        <w:t xml:space="preserve">, </w:t>
      </w:r>
      <w:proofErr w:type="spellStart"/>
      <w:r w:rsidRPr="00D510BC">
        <w:rPr>
          <w:rFonts w:ascii="Arial" w:hAnsi="Arial" w:cs="Arial"/>
          <w:sz w:val="24"/>
          <w:szCs w:val="23"/>
          <w:lang w:val="en"/>
        </w:rPr>
        <w:t>Gruneisen</w:t>
      </w:r>
      <w:proofErr w:type="spellEnd"/>
      <w:r w:rsidRPr="00D510BC">
        <w:rPr>
          <w:rFonts w:ascii="Arial" w:hAnsi="Arial" w:cs="Arial"/>
          <w:sz w:val="24"/>
          <w:szCs w:val="23"/>
          <w:lang w:val="en"/>
        </w:rPr>
        <w:t xml:space="preserve">, &amp; Gray. (2014). Cooking up diversity. Impact of a multicomponent, multicultural, experiential intervention on food and cooking behaviors among elementary-school students from low-income ethnically diverse families. </w:t>
      </w:r>
      <w:r w:rsidRPr="00D510BC">
        <w:rPr>
          <w:rFonts w:ascii="Arial" w:hAnsi="Arial" w:cs="Arial"/>
          <w:i/>
          <w:iCs/>
          <w:sz w:val="24"/>
          <w:szCs w:val="23"/>
          <w:lang w:val="en"/>
        </w:rPr>
        <w:t>Appetite,</w:t>
      </w:r>
      <w:r w:rsidRPr="00D510BC">
        <w:rPr>
          <w:rFonts w:ascii="Arial" w:hAnsi="Arial" w:cs="Arial"/>
          <w:sz w:val="24"/>
          <w:szCs w:val="23"/>
          <w:lang w:val="en"/>
        </w:rPr>
        <w:t xml:space="preserve"> </w:t>
      </w:r>
      <w:r w:rsidRPr="00D510BC">
        <w:rPr>
          <w:rFonts w:ascii="Arial" w:hAnsi="Arial" w:cs="Arial"/>
          <w:i/>
          <w:iCs/>
          <w:sz w:val="24"/>
          <w:szCs w:val="23"/>
          <w:lang w:val="en"/>
        </w:rPr>
        <w:t>80</w:t>
      </w:r>
      <w:r w:rsidRPr="00D510BC">
        <w:rPr>
          <w:rFonts w:ascii="Arial" w:hAnsi="Arial" w:cs="Arial"/>
          <w:sz w:val="24"/>
          <w:szCs w:val="23"/>
          <w:lang w:val="en"/>
        </w:rPr>
        <w:t>, 114-122.</w:t>
      </w:r>
    </w:p>
    <w:p w14:paraId="192AAC8D" w14:textId="77777777" w:rsidR="00936F31" w:rsidRDefault="00936F31" w:rsidP="00FF7C92">
      <w:pPr>
        <w:rPr>
          <w:rFonts w:ascii="Arial" w:hAnsi="Arial" w:cs="Arial"/>
          <w:sz w:val="24"/>
          <w:szCs w:val="24"/>
        </w:rPr>
      </w:pPr>
      <w:proofErr w:type="spellStart"/>
      <w:r>
        <w:rPr>
          <w:rFonts w:ascii="Arial" w:hAnsi="Arial" w:cs="Arial"/>
          <w:sz w:val="24"/>
          <w:szCs w:val="24"/>
        </w:rPr>
        <w:t>Diller</w:t>
      </w:r>
      <w:proofErr w:type="spellEnd"/>
      <w:r>
        <w:rPr>
          <w:rFonts w:ascii="Arial" w:hAnsi="Arial" w:cs="Arial"/>
          <w:sz w:val="24"/>
          <w:szCs w:val="24"/>
        </w:rPr>
        <w:t xml:space="preserve">, D. (2008). </w:t>
      </w:r>
      <w:proofErr w:type="spellStart"/>
      <w:r w:rsidRPr="004975CF">
        <w:rPr>
          <w:rFonts w:ascii="Arial" w:hAnsi="Arial" w:cs="Arial"/>
          <w:i/>
          <w:sz w:val="24"/>
          <w:szCs w:val="24"/>
        </w:rPr>
        <w:t>Spaces</w:t>
      </w:r>
      <w:proofErr w:type="spellEnd"/>
      <w:r w:rsidRPr="004975CF">
        <w:rPr>
          <w:rFonts w:ascii="Arial" w:hAnsi="Arial" w:cs="Arial"/>
          <w:i/>
          <w:sz w:val="24"/>
          <w:szCs w:val="24"/>
        </w:rPr>
        <w:t xml:space="preserve"> &amp; </w:t>
      </w:r>
      <w:proofErr w:type="spellStart"/>
      <w:r w:rsidRPr="004975CF">
        <w:rPr>
          <w:rFonts w:ascii="Arial" w:hAnsi="Arial" w:cs="Arial"/>
          <w:i/>
          <w:sz w:val="24"/>
          <w:szCs w:val="24"/>
        </w:rPr>
        <w:t>Places</w:t>
      </w:r>
      <w:proofErr w:type="spellEnd"/>
      <w:r w:rsidRPr="004975CF">
        <w:rPr>
          <w:rFonts w:ascii="Arial" w:hAnsi="Arial" w:cs="Arial"/>
          <w:i/>
          <w:sz w:val="24"/>
          <w:szCs w:val="24"/>
        </w:rPr>
        <w:t xml:space="preserve">: </w:t>
      </w:r>
      <w:proofErr w:type="spellStart"/>
      <w:r w:rsidRPr="004975CF">
        <w:rPr>
          <w:rFonts w:ascii="Arial" w:hAnsi="Arial" w:cs="Arial"/>
          <w:i/>
          <w:sz w:val="24"/>
          <w:szCs w:val="24"/>
        </w:rPr>
        <w:t>Designing</w:t>
      </w:r>
      <w:proofErr w:type="spellEnd"/>
      <w:r w:rsidRPr="004975CF">
        <w:rPr>
          <w:rFonts w:ascii="Arial" w:hAnsi="Arial" w:cs="Arial"/>
          <w:i/>
          <w:sz w:val="24"/>
          <w:szCs w:val="24"/>
        </w:rPr>
        <w:t xml:space="preserve"> </w:t>
      </w:r>
      <w:proofErr w:type="spellStart"/>
      <w:r w:rsidRPr="004975CF">
        <w:rPr>
          <w:rFonts w:ascii="Arial" w:hAnsi="Arial" w:cs="Arial"/>
          <w:i/>
          <w:sz w:val="24"/>
          <w:szCs w:val="24"/>
        </w:rPr>
        <w:t>Classrooms</w:t>
      </w:r>
      <w:proofErr w:type="spellEnd"/>
      <w:r w:rsidRPr="004975CF">
        <w:rPr>
          <w:rFonts w:ascii="Arial" w:hAnsi="Arial" w:cs="Arial"/>
          <w:i/>
          <w:sz w:val="24"/>
          <w:szCs w:val="24"/>
        </w:rPr>
        <w:t xml:space="preserve"> </w:t>
      </w:r>
      <w:proofErr w:type="spellStart"/>
      <w:r w:rsidRPr="004975CF">
        <w:rPr>
          <w:rFonts w:ascii="Arial" w:hAnsi="Arial" w:cs="Arial"/>
          <w:i/>
          <w:sz w:val="24"/>
          <w:szCs w:val="24"/>
        </w:rPr>
        <w:t>for</w:t>
      </w:r>
      <w:proofErr w:type="spellEnd"/>
      <w:r w:rsidRPr="004975CF">
        <w:rPr>
          <w:rFonts w:ascii="Arial" w:hAnsi="Arial" w:cs="Arial"/>
          <w:i/>
          <w:sz w:val="24"/>
          <w:szCs w:val="24"/>
        </w:rPr>
        <w:t xml:space="preserve"> </w:t>
      </w:r>
      <w:proofErr w:type="spellStart"/>
      <w:r w:rsidRPr="004975CF">
        <w:rPr>
          <w:rFonts w:ascii="Arial" w:hAnsi="Arial" w:cs="Arial"/>
          <w:i/>
          <w:sz w:val="24"/>
          <w:szCs w:val="24"/>
        </w:rPr>
        <w:t>Literacy</w:t>
      </w:r>
      <w:proofErr w:type="spellEnd"/>
      <w:r>
        <w:rPr>
          <w:rFonts w:ascii="Arial" w:hAnsi="Arial" w:cs="Arial"/>
          <w:sz w:val="24"/>
          <w:szCs w:val="24"/>
        </w:rPr>
        <w:t xml:space="preserve">. </w:t>
      </w:r>
      <w:proofErr w:type="spellStart"/>
      <w:r>
        <w:rPr>
          <w:rFonts w:ascii="Arial" w:hAnsi="Arial" w:cs="Arial"/>
          <w:sz w:val="24"/>
          <w:szCs w:val="24"/>
        </w:rPr>
        <w:t>Portsmouth</w:t>
      </w:r>
      <w:proofErr w:type="spellEnd"/>
      <w:r>
        <w:rPr>
          <w:rFonts w:ascii="Arial" w:hAnsi="Arial" w:cs="Arial"/>
          <w:sz w:val="24"/>
          <w:szCs w:val="24"/>
        </w:rPr>
        <w:t xml:space="preserve">: </w:t>
      </w:r>
      <w:proofErr w:type="spellStart"/>
      <w:r>
        <w:rPr>
          <w:rFonts w:ascii="Arial" w:hAnsi="Arial" w:cs="Arial"/>
          <w:sz w:val="24"/>
          <w:szCs w:val="24"/>
        </w:rPr>
        <w:t>Stenhouse</w:t>
      </w:r>
      <w:proofErr w:type="spellEnd"/>
      <w:r>
        <w:rPr>
          <w:rFonts w:ascii="Arial" w:hAnsi="Arial" w:cs="Arial"/>
          <w:sz w:val="24"/>
          <w:szCs w:val="24"/>
        </w:rPr>
        <w:t xml:space="preserve"> </w:t>
      </w:r>
      <w:proofErr w:type="spellStart"/>
      <w:r>
        <w:rPr>
          <w:rFonts w:ascii="Arial" w:hAnsi="Arial" w:cs="Arial"/>
          <w:sz w:val="24"/>
          <w:szCs w:val="24"/>
        </w:rPr>
        <w:t>Publishers</w:t>
      </w:r>
      <w:proofErr w:type="spellEnd"/>
      <w:r>
        <w:rPr>
          <w:rFonts w:ascii="Arial" w:hAnsi="Arial" w:cs="Arial"/>
          <w:sz w:val="24"/>
          <w:szCs w:val="24"/>
        </w:rPr>
        <w:t>.</w:t>
      </w:r>
    </w:p>
    <w:p w14:paraId="152A54F9" w14:textId="77777777" w:rsidR="00936F31" w:rsidRDefault="00936F31" w:rsidP="00A66F12">
      <w:pPr>
        <w:rPr>
          <w:rFonts w:ascii="Arial" w:hAnsi="Arial" w:cs="Arial"/>
          <w:sz w:val="24"/>
        </w:rPr>
      </w:pPr>
      <w:proofErr w:type="spellStart"/>
      <w:r w:rsidRPr="003B16A0">
        <w:rPr>
          <w:rFonts w:ascii="Arial" w:hAnsi="Arial" w:cs="Arial"/>
          <w:sz w:val="24"/>
        </w:rPr>
        <w:t>Donaldson</w:t>
      </w:r>
      <w:proofErr w:type="spellEnd"/>
      <w:r w:rsidRPr="003B16A0">
        <w:rPr>
          <w:rFonts w:ascii="Arial" w:hAnsi="Arial" w:cs="Arial"/>
          <w:sz w:val="24"/>
        </w:rPr>
        <w:t xml:space="preserve">, G. (2015) </w:t>
      </w:r>
      <w:r w:rsidRPr="003B16A0">
        <w:rPr>
          <w:rFonts w:ascii="Arial" w:hAnsi="Arial" w:cs="Arial"/>
          <w:i/>
          <w:sz w:val="24"/>
        </w:rPr>
        <w:t>Dyfodol Llwyddiannus</w:t>
      </w:r>
      <w:r w:rsidRPr="003B16A0">
        <w:rPr>
          <w:rFonts w:ascii="Arial" w:hAnsi="Arial" w:cs="Arial"/>
          <w:sz w:val="24"/>
        </w:rPr>
        <w:t>. Ar Gael:</w:t>
      </w:r>
      <w:hyperlink r:id="rId8" w:history="1">
        <w:r w:rsidRPr="003B16A0">
          <w:rPr>
            <w:rStyle w:val="Hyperddolen"/>
            <w:rFonts w:ascii="Arial" w:hAnsi="Arial" w:cs="Arial"/>
            <w:sz w:val="24"/>
          </w:rPr>
          <w:t>https://gov.wales/docs/dcells/publications/150225-successful-futures-cy.pdf</w:t>
        </w:r>
      </w:hyperlink>
      <w:r>
        <w:rPr>
          <w:rFonts w:ascii="Arial" w:hAnsi="Arial" w:cs="Arial"/>
          <w:sz w:val="24"/>
        </w:rPr>
        <w:t>. Dyddiad: 10/10/2018.</w:t>
      </w:r>
    </w:p>
    <w:p w14:paraId="140A8D55" w14:textId="77777777" w:rsidR="00936F31" w:rsidRDefault="00936F31" w:rsidP="00FF7C92">
      <w:pPr>
        <w:rPr>
          <w:rFonts w:ascii="Arial" w:hAnsi="Arial" w:cs="Arial"/>
          <w:sz w:val="24"/>
        </w:rPr>
      </w:pPr>
      <w:r w:rsidRPr="00936F31">
        <w:rPr>
          <w:rFonts w:ascii="Arial" w:hAnsi="Arial" w:cs="Arial"/>
          <w:sz w:val="24"/>
        </w:rPr>
        <w:t xml:space="preserve">Drake, Jane, &amp; Drake, Jane. (2001). </w:t>
      </w:r>
      <w:proofErr w:type="spellStart"/>
      <w:r w:rsidRPr="00936F31">
        <w:rPr>
          <w:rFonts w:ascii="Arial" w:hAnsi="Arial" w:cs="Arial"/>
          <w:sz w:val="24"/>
        </w:rPr>
        <w:t>Planning</w:t>
      </w:r>
      <w:proofErr w:type="spellEnd"/>
      <w:r w:rsidRPr="00936F31">
        <w:rPr>
          <w:rFonts w:ascii="Arial" w:hAnsi="Arial" w:cs="Arial"/>
          <w:sz w:val="24"/>
        </w:rPr>
        <w:t xml:space="preserve"> </w:t>
      </w:r>
      <w:proofErr w:type="spellStart"/>
      <w:r w:rsidRPr="00936F31">
        <w:rPr>
          <w:rFonts w:ascii="Arial" w:hAnsi="Arial" w:cs="Arial"/>
          <w:sz w:val="24"/>
        </w:rPr>
        <w:t>children's</w:t>
      </w:r>
      <w:proofErr w:type="spellEnd"/>
      <w:r w:rsidRPr="00936F31">
        <w:rPr>
          <w:rFonts w:ascii="Arial" w:hAnsi="Arial" w:cs="Arial"/>
          <w:sz w:val="24"/>
        </w:rPr>
        <w:t xml:space="preserve"> </w:t>
      </w:r>
      <w:proofErr w:type="spellStart"/>
      <w:r w:rsidRPr="00936F31">
        <w:rPr>
          <w:rFonts w:ascii="Arial" w:hAnsi="Arial" w:cs="Arial"/>
          <w:sz w:val="24"/>
        </w:rPr>
        <w:t>play</w:t>
      </w:r>
      <w:proofErr w:type="spellEnd"/>
      <w:r w:rsidRPr="00936F31">
        <w:rPr>
          <w:rFonts w:ascii="Arial" w:hAnsi="Arial" w:cs="Arial"/>
          <w:sz w:val="24"/>
        </w:rPr>
        <w:t xml:space="preserve"> </w:t>
      </w:r>
      <w:proofErr w:type="spellStart"/>
      <w:r w:rsidRPr="00936F31">
        <w:rPr>
          <w:rFonts w:ascii="Arial" w:hAnsi="Arial" w:cs="Arial"/>
          <w:sz w:val="24"/>
        </w:rPr>
        <w:t>and</w:t>
      </w:r>
      <w:proofErr w:type="spellEnd"/>
      <w:r w:rsidRPr="00936F31">
        <w:rPr>
          <w:rFonts w:ascii="Arial" w:hAnsi="Arial" w:cs="Arial"/>
          <w:sz w:val="24"/>
        </w:rPr>
        <w:t xml:space="preserve"> </w:t>
      </w:r>
      <w:proofErr w:type="spellStart"/>
      <w:r w:rsidRPr="00936F31">
        <w:rPr>
          <w:rFonts w:ascii="Arial" w:hAnsi="Arial" w:cs="Arial"/>
          <w:sz w:val="24"/>
        </w:rPr>
        <w:t>learning</w:t>
      </w:r>
      <w:proofErr w:type="spellEnd"/>
      <w:r w:rsidRPr="00936F31">
        <w:rPr>
          <w:rFonts w:ascii="Arial" w:hAnsi="Arial" w:cs="Arial"/>
          <w:sz w:val="24"/>
        </w:rPr>
        <w:t xml:space="preserve"> </w:t>
      </w:r>
      <w:proofErr w:type="spellStart"/>
      <w:r w:rsidRPr="00936F31">
        <w:rPr>
          <w:rFonts w:ascii="Arial" w:hAnsi="Arial" w:cs="Arial"/>
          <w:sz w:val="24"/>
        </w:rPr>
        <w:t>in</w:t>
      </w:r>
      <w:proofErr w:type="spellEnd"/>
      <w:r w:rsidRPr="00936F31">
        <w:rPr>
          <w:rFonts w:ascii="Arial" w:hAnsi="Arial" w:cs="Arial"/>
          <w:sz w:val="24"/>
        </w:rPr>
        <w:t xml:space="preserve"> the </w:t>
      </w:r>
      <w:proofErr w:type="spellStart"/>
      <w:r w:rsidRPr="00936F31">
        <w:rPr>
          <w:rFonts w:ascii="Arial" w:hAnsi="Arial" w:cs="Arial"/>
          <w:sz w:val="24"/>
        </w:rPr>
        <w:t>foundation</w:t>
      </w:r>
      <w:proofErr w:type="spellEnd"/>
      <w:r w:rsidRPr="00936F31">
        <w:rPr>
          <w:rFonts w:ascii="Arial" w:hAnsi="Arial" w:cs="Arial"/>
          <w:sz w:val="24"/>
        </w:rPr>
        <w:t xml:space="preserve"> </w:t>
      </w:r>
      <w:proofErr w:type="spellStart"/>
      <w:r w:rsidRPr="00936F31">
        <w:rPr>
          <w:rFonts w:ascii="Arial" w:hAnsi="Arial" w:cs="Arial"/>
          <w:sz w:val="24"/>
        </w:rPr>
        <w:t>stage</w:t>
      </w:r>
      <w:proofErr w:type="spellEnd"/>
      <w:r w:rsidRPr="00936F31">
        <w:rPr>
          <w:rFonts w:ascii="Arial" w:hAnsi="Arial" w:cs="Arial"/>
          <w:sz w:val="24"/>
        </w:rPr>
        <w:t xml:space="preserve"> (</w:t>
      </w:r>
      <w:proofErr w:type="spellStart"/>
      <w:r w:rsidRPr="00936F31">
        <w:rPr>
          <w:rFonts w:ascii="Arial" w:hAnsi="Arial" w:cs="Arial"/>
          <w:sz w:val="24"/>
        </w:rPr>
        <w:t>Early</w:t>
      </w:r>
      <w:proofErr w:type="spellEnd"/>
      <w:r w:rsidRPr="00936F31">
        <w:rPr>
          <w:rFonts w:ascii="Arial" w:hAnsi="Arial" w:cs="Arial"/>
          <w:sz w:val="24"/>
        </w:rPr>
        <w:t xml:space="preserve"> </w:t>
      </w:r>
      <w:proofErr w:type="spellStart"/>
      <w:r w:rsidRPr="00936F31">
        <w:rPr>
          <w:rFonts w:ascii="Arial" w:hAnsi="Arial" w:cs="Arial"/>
          <w:sz w:val="24"/>
        </w:rPr>
        <w:t>years</w:t>
      </w:r>
      <w:proofErr w:type="spellEnd"/>
      <w:r w:rsidRPr="00936F31">
        <w:rPr>
          <w:rFonts w:ascii="Arial" w:hAnsi="Arial" w:cs="Arial"/>
          <w:sz w:val="24"/>
        </w:rPr>
        <w:t>). L</w:t>
      </w:r>
      <w:r>
        <w:rPr>
          <w:rFonts w:ascii="Arial" w:hAnsi="Arial" w:cs="Arial"/>
          <w:sz w:val="24"/>
        </w:rPr>
        <w:t>lundain</w:t>
      </w:r>
      <w:r w:rsidRPr="00936F31">
        <w:rPr>
          <w:rFonts w:ascii="Arial" w:hAnsi="Arial" w:cs="Arial"/>
          <w:sz w:val="24"/>
        </w:rPr>
        <w:t xml:space="preserve">: David </w:t>
      </w:r>
      <w:proofErr w:type="spellStart"/>
      <w:r w:rsidRPr="00936F31">
        <w:rPr>
          <w:rFonts w:ascii="Arial" w:hAnsi="Arial" w:cs="Arial"/>
          <w:sz w:val="24"/>
        </w:rPr>
        <w:t>Fulton</w:t>
      </w:r>
      <w:proofErr w:type="spellEnd"/>
      <w:r w:rsidRPr="00936F31">
        <w:rPr>
          <w:rFonts w:ascii="Arial" w:hAnsi="Arial" w:cs="Arial"/>
          <w:sz w:val="24"/>
        </w:rPr>
        <w:t>.</w:t>
      </w:r>
    </w:p>
    <w:p w14:paraId="73DCA42F" w14:textId="77777777" w:rsidR="00936F31" w:rsidRDefault="00936F31" w:rsidP="00FF7C92">
      <w:pPr>
        <w:rPr>
          <w:rFonts w:ascii="Arial" w:hAnsi="Arial" w:cs="Arial"/>
          <w:sz w:val="24"/>
          <w:szCs w:val="24"/>
        </w:rPr>
      </w:pPr>
      <w:r>
        <w:rPr>
          <w:rFonts w:ascii="Arial" w:hAnsi="Arial" w:cs="Arial"/>
          <w:sz w:val="24"/>
          <w:szCs w:val="24"/>
        </w:rPr>
        <w:t xml:space="preserve">Estyn. (2011). </w:t>
      </w:r>
      <w:r w:rsidRPr="00621010">
        <w:rPr>
          <w:rFonts w:ascii="Arial" w:hAnsi="Arial" w:cs="Arial"/>
          <w:i/>
          <w:sz w:val="24"/>
          <w:szCs w:val="24"/>
        </w:rPr>
        <w:t>Dysgu yn yr awyr agored: arfarnu dysgu yn yr awyr agored i blant o dan bump oed yn y Cyfnod Sylfaen</w:t>
      </w:r>
      <w:r>
        <w:rPr>
          <w:rFonts w:ascii="Arial" w:hAnsi="Arial" w:cs="Arial"/>
          <w:sz w:val="24"/>
          <w:szCs w:val="24"/>
        </w:rPr>
        <w:t>. Caerdydd: Y Goron.</w:t>
      </w:r>
    </w:p>
    <w:p w14:paraId="729382A7" w14:textId="77777777" w:rsidR="00936F31" w:rsidRPr="00567008" w:rsidRDefault="00936F31" w:rsidP="00FF7C92">
      <w:pPr>
        <w:rPr>
          <w:rFonts w:ascii="Arial" w:hAnsi="Arial" w:cs="Arial"/>
          <w:sz w:val="24"/>
        </w:rPr>
      </w:pPr>
      <w:r w:rsidRPr="00DA78CD">
        <w:rPr>
          <w:rFonts w:ascii="Arial" w:hAnsi="Arial" w:cs="Arial"/>
          <w:sz w:val="24"/>
        </w:rPr>
        <w:t xml:space="preserve">Estyn. (2017). </w:t>
      </w:r>
      <w:r w:rsidRPr="00B66437">
        <w:rPr>
          <w:rFonts w:ascii="Arial" w:hAnsi="Arial" w:cs="Arial"/>
          <w:i/>
          <w:sz w:val="24"/>
        </w:rPr>
        <w:t>Adroddiad ar</w:t>
      </w:r>
      <w:r w:rsidRPr="00DA78CD">
        <w:rPr>
          <w:rFonts w:ascii="Arial" w:hAnsi="Arial" w:cs="Arial"/>
          <w:sz w:val="24"/>
        </w:rPr>
        <w:t xml:space="preserve">. Ar Gael: </w:t>
      </w:r>
      <w:hyperlink r:id="rId9" w:history="1">
        <w:r w:rsidRPr="00DA78CD">
          <w:rPr>
            <w:rStyle w:val="Hyperddolen"/>
            <w:rFonts w:ascii="Arial" w:hAnsi="Arial" w:cs="Arial"/>
            <w:sz w:val="24"/>
          </w:rPr>
          <w:t>https://www.estyn.llyw.cymru/chwilio?search=ysgol+llanhari</w:t>
        </w:r>
      </w:hyperlink>
      <w:r>
        <w:rPr>
          <w:rFonts w:ascii="Arial" w:hAnsi="Arial" w:cs="Arial"/>
          <w:sz w:val="24"/>
        </w:rPr>
        <w:t>. Dyddiad: 24/09/2018.</w:t>
      </w:r>
    </w:p>
    <w:p w14:paraId="200829F2" w14:textId="77777777" w:rsidR="00936F31" w:rsidRPr="0077365E" w:rsidRDefault="00936F31" w:rsidP="00FF7C92">
      <w:pPr>
        <w:rPr>
          <w:rFonts w:ascii="Arial" w:hAnsi="Arial" w:cs="Arial"/>
          <w:sz w:val="24"/>
          <w:szCs w:val="24"/>
          <w:lang w:val="en"/>
        </w:rPr>
      </w:pPr>
      <w:r w:rsidRPr="00E5514F">
        <w:rPr>
          <w:rFonts w:ascii="Arial" w:hAnsi="Arial" w:cs="Arial"/>
          <w:sz w:val="24"/>
          <w:szCs w:val="23"/>
          <w:lang w:val="en"/>
        </w:rPr>
        <w:t xml:space="preserve">Gardner, H. (2006). </w:t>
      </w:r>
      <w:r w:rsidRPr="00E5514F">
        <w:rPr>
          <w:rFonts w:ascii="Arial" w:hAnsi="Arial" w:cs="Arial"/>
          <w:i/>
          <w:iCs/>
          <w:sz w:val="24"/>
          <w:szCs w:val="23"/>
          <w:lang w:val="en"/>
        </w:rPr>
        <w:t>Multiple intelligences new horizons</w:t>
      </w:r>
      <w:r w:rsidRPr="0077365E">
        <w:rPr>
          <w:rFonts w:ascii="Arial" w:hAnsi="Arial" w:cs="Arial"/>
          <w:sz w:val="24"/>
          <w:szCs w:val="24"/>
          <w:lang w:val="en"/>
        </w:rPr>
        <w:t xml:space="preserve">. </w:t>
      </w:r>
      <w:proofErr w:type="spellStart"/>
      <w:r>
        <w:rPr>
          <w:rFonts w:ascii="Arial" w:hAnsi="Arial" w:cs="Arial"/>
          <w:sz w:val="24"/>
          <w:szCs w:val="24"/>
          <w:lang w:val="en"/>
        </w:rPr>
        <w:t>Efrog</w:t>
      </w:r>
      <w:proofErr w:type="spellEnd"/>
      <w:r>
        <w:rPr>
          <w:rFonts w:ascii="Arial" w:hAnsi="Arial" w:cs="Arial"/>
          <w:sz w:val="24"/>
          <w:szCs w:val="24"/>
          <w:lang w:val="en"/>
        </w:rPr>
        <w:t xml:space="preserve"> Newydd</w:t>
      </w:r>
      <w:r w:rsidRPr="0077365E">
        <w:rPr>
          <w:rFonts w:ascii="Arial" w:hAnsi="Arial" w:cs="Arial"/>
          <w:sz w:val="24"/>
          <w:szCs w:val="24"/>
          <w:lang w:val="en"/>
        </w:rPr>
        <w:t xml:space="preserve">: </w:t>
      </w:r>
      <w:proofErr w:type="spellStart"/>
      <w:r w:rsidRPr="0077365E">
        <w:rPr>
          <w:rFonts w:ascii="Arial" w:hAnsi="Arial" w:cs="Arial"/>
          <w:sz w:val="24"/>
          <w:szCs w:val="24"/>
          <w:lang w:val="en"/>
        </w:rPr>
        <w:t>BasicBooks</w:t>
      </w:r>
      <w:proofErr w:type="spellEnd"/>
      <w:r w:rsidRPr="0077365E">
        <w:rPr>
          <w:rFonts w:ascii="Arial" w:hAnsi="Arial" w:cs="Arial"/>
          <w:sz w:val="24"/>
          <w:szCs w:val="24"/>
          <w:lang w:val="en"/>
        </w:rPr>
        <w:t>.</w:t>
      </w:r>
    </w:p>
    <w:p w14:paraId="743DE454" w14:textId="77777777" w:rsidR="00936F31" w:rsidRPr="00AA4B9C" w:rsidRDefault="00936F31" w:rsidP="00FF7C92">
      <w:pPr>
        <w:rPr>
          <w:rFonts w:ascii="Arial" w:hAnsi="Arial" w:cs="Arial"/>
          <w:sz w:val="24"/>
          <w:szCs w:val="24"/>
        </w:rPr>
      </w:pPr>
      <w:proofErr w:type="spellStart"/>
      <w:r w:rsidRPr="00337D85">
        <w:rPr>
          <w:rFonts w:ascii="Arial" w:hAnsi="Arial" w:cs="Arial"/>
          <w:sz w:val="24"/>
          <w:szCs w:val="24"/>
        </w:rPr>
        <w:t>Gascoyne</w:t>
      </w:r>
      <w:proofErr w:type="spellEnd"/>
      <w:r w:rsidRPr="00337D85">
        <w:rPr>
          <w:rFonts w:ascii="Arial" w:hAnsi="Arial" w:cs="Arial"/>
          <w:sz w:val="24"/>
          <w:szCs w:val="24"/>
        </w:rPr>
        <w:t>, S. (201</w:t>
      </w:r>
      <w:r>
        <w:rPr>
          <w:rFonts w:ascii="Arial" w:hAnsi="Arial" w:cs="Arial"/>
          <w:sz w:val="24"/>
          <w:szCs w:val="24"/>
        </w:rPr>
        <w:t>2</w:t>
      </w:r>
      <w:r w:rsidRPr="00337D85">
        <w:rPr>
          <w:rFonts w:ascii="Arial" w:hAnsi="Arial" w:cs="Arial"/>
          <w:sz w:val="24"/>
          <w:szCs w:val="24"/>
        </w:rPr>
        <w:t>).</w:t>
      </w:r>
      <w:r w:rsidRPr="00337D85">
        <w:t xml:space="preserve"> </w:t>
      </w:r>
      <w:proofErr w:type="spellStart"/>
      <w:r w:rsidRPr="00337D85">
        <w:rPr>
          <w:rFonts w:ascii="Arial" w:hAnsi="Arial" w:cs="Arial"/>
          <w:i/>
          <w:sz w:val="24"/>
          <w:szCs w:val="24"/>
        </w:rPr>
        <w:t>Treasure</w:t>
      </w:r>
      <w:proofErr w:type="spellEnd"/>
      <w:r w:rsidRPr="00337D85">
        <w:rPr>
          <w:rFonts w:ascii="Arial" w:hAnsi="Arial" w:cs="Arial"/>
          <w:i/>
          <w:sz w:val="24"/>
          <w:szCs w:val="24"/>
        </w:rPr>
        <w:t xml:space="preserve"> </w:t>
      </w:r>
      <w:proofErr w:type="spellStart"/>
      <w:r w:rsidRPr="00337D85">
        <w:rPr>
          <w:rFonts w:ascii="Arial" w:hAnsi="Arial" w:cs="Arial"/>
          <w:i/>
          <w:sz w:val="24"/>
          <w:szCs w:val="24"/>
        </w:rPr>
        <w:t>Baskets</w:t>
      </w:r>
      <w:proofErr w:type="spellEnd"/>
      <w:r w:rsidRPr="00337D85">
        <w:rPr>
          <w:rFonts w:ascii="Arial" w:hAnsi="Arial" w:cs="Arial"/>
          <w:i/>
          <w:sz w:val="24"/>
          <w:szCs w:val="24"/>
        </w:rPr>
        <w:t xml:space="preserve"> </w:t>
      </w:r>
      <w:proofErr w:type="spellStart"/>
      <w:r w:rsidRPr="00337D85">
        <w:rPr>
          <w:rFonts w:ascii="Arial" w:hAnsi="Arial" w:cs="Arial"/>
          <w:i/>
          <w:sz w:val="24"/>
          <w:szCs w:val="24"/>
        </w:rPr>
        <w:t>And</w:t>
      </w:r>
      <w:proofErr w:type="spellEnd"/>
      <w:r w:rsidRPr="00337D85">
        <w:rPr>
          <w:rFonts w:ascii="Arial" w:hAnsi="Arial" w:cs="Arial"/>
          <w:i/>
          <w:sz w:val="24"/>
          <w:szCs w:val="24"/>
        </w:rPr>
        <w:t xml:space="preserve"> </w:t>
      </w:r>
      <w:proofErr w:type="spellStart"/>
      <w:r w:rsidRPr="00337D85">
        <w:rPr>
          <w:rFonts w:ascii="Arial" w:hAnsi="Arial" w:cs="Arial"/>
          <w:i/>
          <w:sz w:val="24"/>
          <w:szCs w:val="24"/>
        </w:rPr>
        <w:t>Beyond</w:t>
      </w:r>
      <w:proofErr w:type="spellEnd"/>
      <w:r>
        <w:rPr>
          <w:rFonts w:ascii="Arial" w:hAnsi="Arial" w:cs="Arial"/>
          <w:sz w:val="24"/>
          <w:szCs w:val="24"/>
        </w:rPr>
        <w:t xml:space="preserve">. Llundain: The </w:t>
      </w:r>
      <w:proofErr w:type="spellStart"/>
      <w:r>
        <w:rPr>
          <w:rFonts w:ascii="Arial" w:hAnsi="Arial" w:cs="Arial"/>
          <w:sz w:val="24"/>
          <w:szCs w:val="24"/>
        </w:rPr>
        <w:t>University</w:t>
      </w:r>
      <w:proofErr w:type="spellEnd"/>
      <w:r>
        <w:rPr>
          <w:rFonts w:ascii="Arial" w:hAnsi="Arial" w:cs="Arial"/>
          <w:sz w:val="24"/>
          <w:szCs w:val="24"/>
        </w:rPr>
        <w:t xml:space="preserve"> </w:t>
      </w:r>
      <w:proofErr w:type="spellStart"/>
      <w:r>
        <w:rPr>
          <w:rFonts w:ascii="Arial" w:hAnsi="Arial" w:cs="Arial"/>
          <w:sz w:val="24"/>
          <w:szCs w:val="24"/>
        </w:rPr>
        <w:t>Press</w:t>
      </w:r>
      <w:proofErr w:type="spellEnd"/>
      <w:r>
        <w:rPr>
          <w:rFonts w:ascii="Arial" w:hAnsi="Arial" w:cs="Arial"/>
          <w:sz w:val="24"/>
          <w:szCs w:val="24"/>
        </w:rPr>
        <w:t>.</w:t>
      </w:r>
    </w:p>
    <w:p w14:paraId="056D6C4C" w14:textId="77777777" w:rsidR="00936F31" w:rsidRDefault="00936F31" w:rsidP="00FF7C92">
      <w:pPr>
        <w:rPr>
          <w:rFonts w:ascii="Arial" w:hAnsi="Arial" w:cs="Arial"/>
          <w:sz w:val="24"/>
          <w:szCs w:val="24"/>
        </w:rPr>
      </w:pPr>
      <w:bookmarkStart w:id="3" w:name="_Hlk527045284"/>
      <w:proofErr w:type="spellStart"/>
      <w:r>
        <w:rPr>
          <w:rFonts w:ascii="Arial" w:hAnsi="Arial" w:cs="Arial"/>
          <w:sz w:val="24"/>
          <w:szCs w:val="24"/>
        </w:rPr>
        <w:lastRenderedPageBreak/>
        <w:t>Gascoyne</w:t>
      </w:r>
      <w:proofErr w:type="spellEnd"/>
      <w:r>
        <w:rPr>
          <w:rFonts w:ascii="Arial" w:hAnsi="Arial" w:cs="Arial"/>
          <w:sz w:val="24"/>
          <w:szCs w:val="24"/>
        </w:rPr>
        <w:t xml:space="preserve">, S. (2016). </w:t>
      </w:r>
      <w:bookmarkEnd w:id="3"/>
      <w:proofErr w:type="spellStart"/>
      <w:r w:rsidRPr="00337D85">
        <w:rPr>
          <w:rFonts w:ascii="Arial" w:hAnsi="Arial" w:cs="Arial"/>
          <w:i/>
          <w:sz w:val="24"/>
          <w:szCs w:val="24"/>
        </w:rPr>
        <w:t>Sensory</w:t>
      </w:r>
      <w:proofErr w:type="spellEnd"/>
      <w:r w:rsidRPr="00337D85">
        <w:rPr>
          <w:rFonts w:ascii="Arial" w:hAnsi="Arial" w:cs="Arial"/>
          <w:i/>
          <w:sz w:val="24"/>
          <w:szCs w:val="24"/>
        </w:rPr>
        <w:t xml:space="preserve"> </w:t>
      </w:r>
      <w:proofErr w:type="spellStart"/>
      <w:r w:rsidRPr="00337D85">
        <w:rPr>
          <w:rFonts w:ascii="Arial" w:hAnsi="Arial" w:cs="Arial"/>
          <w:i/>
          <w:sz w:val="24"/>
          <w:szCs w:val="24"/>
        </w:rPr>
        <w:t>Play</w:t>
      </w:r>
      <w:proofErr w:type="spellEnd"/>
      <w:r w:rsidRPr="00337D85">
        <w:rPr>
          <w:rFonts w:ascii="Arial" w:hAnsi="Arial" w:cs="Arial"/>
          <w:i/>
          <w:sz w:val="24"/>
          <w:szCs w:val="24"/>
        </w:rPr>
        <w:t xml:space="preserve">: </w:t>
      </w:r>
      <w:proofErr w:type="spellStart"/>
      <w:r w:rsidRPr="00337D85">
        <w:rPr>
          <w:rFonts w:ascii="Arial" w:hAnsi="Arial" w:cs="Arial"/>
          <w:i/>
          <w:sz w:val="24"/>
          <w:szCs w:val="24"/>
        </w:rPr>
        <w:t>Play</w:t>
      </w:r>
      <w:proofErr w:type="spellEnd"/>
      <w:r w:rsidRPr="00337D85">
        <w:rPr>
          <w:rFonts w:ascii="Arial" w:hAnsi="Arial" w:cs="Arial"/>
          <w:i/>
          <w:sz w:val="24"/>
          <w:szCs w:val="24"/>
        </w:rPr>
        <w:t xml:space="preserve"> </w:t>
      </w:r>
      <w:proofErr w:type="spellStart"/>
      <w:r w:rsidRPr="00337D85">
        <w:rPr>
          <w:rFonts w:ascii="Arial" w:hAnsi="Arial" w:cs="Arial"/>
          <w:i/>
          <w:sz w:val="24"/>
          <w:szCs w:val="24"/>
        </w:rPr>
        <w:t>in</w:t>
      </w:r>
      <w:proofErr w:type="spellEnd"/>
      <w:r w:rsidRPr="00337D85">
        <w:rPr>
          <w:rFonts w:ascii="Arial" w:hAnsi="Arial" w:cs="Arial"/>
          <w:i/>
          <w:sz w:val="24"/>
          <w:szCs w:val="24"/>
        </w:rPr>
        <w:t xml:space="preserve"> the EYFS</w:t>
      </w:r>
      <w:r>
        <w:rPr>
          <w:rFonts w:ascii="Arial" w:hAnsi="Arial" w:cs="Arial"/>
          <w:sz w:val="24"/>
          <w:szCs w:val="24"/>
        </w:rPr>
        <w:t xml:space="preserve">. Llundain: </w:t>
      </w:r>
      <w:proofErr w:type="spellStart"/>
      <w:r>
        <w:rPr>
          <w:rFonts w:ascii="Arial" w:hAnsi="Arial" w:cs="Arial"/>
          <w:sz w:val="24"/>
          <w:szCs w:val="24"/>
        </w:rPr>
        <w:t>Practical</w:t>
      </w:r>
      <w:proofErr w:type="spellEnd"/>
      <w:r>
        <w:rPr>
          <w:rFonts w:ascii="Arial" w:hAnsi="Arial" w:cs="Arial"/>
          <w:sz w:val="24"/>
          <w:szCs w:val="24"/>
        </w:rPr>
        <w:t xml:space="preserve"> </w:t>
      </w:r>
      <w:proofErr w:type="spellStart"/>
      <w:r>
        <w:rPr>
          <w:rFonts w:ascii="Arial" w:hAnsi="Arial" w:cs="Arial"/>
          <w:sz w:val="24"/>
          <w:szCs w:val="24"/>
        </w:rPr>
        <w:t>pre-school</w:t>
      </w:r>
      <w:proofErr w:type="spellEnd"/>
      <w:r>
        <w:rPr>
          <w:rFonts w:ascii="Arial" w:hAnsi="Arial" w:cs="Arial"/>
          <w:sz w:val="24"/>
          <w:szCs w:val="24"/>
        </w:rPr>
        <w:t xml:space="preserve"> </w:t>
      </w:r>
      <w:proofErr w:type="spellStart"/>
      <w:r>
        <w:rPr>
          <w:rFonts w:ascii="Arial" w:hAnsi="Arial" w:cs="Arial"/>
          <w:sz w:val="24"/>
          <w:szCs w:val="24"/>
        </w:rPr>
        <w:t>books</w:t>
      </w:r>
      <w:proofErr w:type="spellEnd"/>
      <w:r>
        <w:rPr>
          <w:rFonts w:ascii="Arial" w:hAnsi="Arial" w:cs="Arial"/>
          <w:sz w:val="24"/>
          <w:szCs w:val="24"/>
        </w:rPr>
        <w:t>.</w:t>
      </w:r>
    </w:p>
    <w:p w14:paraId="51E043CD" w14:textId="77777777" w:rsidR="00936F31" w:rsidRDefault="00936F31" w:rsidP="00FF7C92">
      <w:pPr>
        <w:rPr>
          <w:rFonts w:ascii="Arial" w:hAnsi="Arial" w:cs="Arial"/>
          <w:sz w:val="24"/>
        </w:rPr>
      </w:pPr>
      <w:proofErr w:type="spellStart"/>
      <w:r>
        <w:rPr>
          <w:rFonts w:ascii="Arial" w:hAnsi="Arial" w:cs="Arial"/>
          <w:sz w:val="24"/>
        </w:rPr>
        <w:t>Heywood</w:t>
      </w:r>
      <w:proofErr w:type="spellEnd"/>
      <w:r>
        <w:rPr>
          <w:rFonts w:ascii="Arial" w:hAnsi="Arial" w:cs="Arial"/>
          <w:sz w:val="24"/>
        </w:rPr>
        <w:t>, L, A. (2005).</w:t>
      </w:r>
      <w:r w:rsidRPr="00D205DD">
        <w:t xml:space="preserve"> </w:t>
      </w:r>
      <w:proofErr w:type="spellStart"/>
      <w:r w:rsidRPr="00D205DD">
        <w:rPr>
          <w:rFonts w:ascii="Arial" w:hAnsi="Arial" w:cs="Arial"/>
          <w:i/>
          <w:sz w:val="24"/>
        </w:rPr>
        <w:t>Principal</w:t>
      </w:r>
      <w:proofErr w:type="spellEnd"/>
      <w:r w:rsidRPr="00D205DD">
        <w:rPr>
          <w:rFonts w:ascii="Arial" w:hAnsi="Arial" w:cs="Arial"/>
          <w:i/>
          <w:sz w:val="24"/>
        </w:rPr>
        <w:t xml:space="preserve"> </w:t>
      </w:r>
      <w:proofErr w:type="spellStart"/>
      <w:r w:rsidRPr="00D205DD">
        <w:rPr>
          <w:rFonts w:ascii="Arial" w:hAnsi="Arial" w:cs="Arial"/>
          <w:i/>
          <w:sz w:val="24"/>
        </w:rPr>
        <w:t>Themes</w:t>
      </w:r>
      <w:proofErr w:type="spellEnd"/>
      <w:r w:rsidRPr="00D205DD">
        <w:rPr>
          <w:rFonts w:ascii="Arial" w:hAnsi="Arial" w:cs="Arial"/>
          <w:i/>
          <w:sz w:val="24"/>
        </w:rPr>
        <w:t xml:space="preserve">: </w:t>
      </w:r>
      <w:proofErr w:type="spellStart"/>
      <w:r w:rsidRPr="00D205DD">
        <w:rPr>
          <w:rFonts w:ascii="Arial" w:hAnsi="Arial" w:cs="Arial"/>
          <w:i/>
          <w:sz w:val="24"/>
        </w:rPr>
        <w:t>Gardner's</w:t>
      </w:r>
      <w:proofErr w:type="spellEnd"/>
      <w:r w:rsidRPr="00D205DD">
        <w:rPr>
          <w:rFonts w:ascii="Arial" w:hAnsi="Arial" w:cs="Arial"/>
          <w:i/>
          <w:sz w:val="24"/>
        </w:rPr>
        <w:t xml:space="preserve"> </w:t>
      </w:r>
      <w:proofErr w:type="spellStart"/>
      <w:r w:rsidRPr="00D205DD">
        <w:rPr>
          <w:rFonts w:ascii="Arial" w:hAnsi="Arial" w:cs="Arial"/>
          <w:i/>
          <w:sz w:val="24"/>
        </w:rPr>
        <w:t>Theory</w:t>
      </w:r>
      <w:proofErr w:type="spellEnd"/>
      <w:r w:rsidRPr="00D205DD">
        <w:rPr>
          <w:rFonts w:ascii="Arial" w:hAnsi="Arial" w:cs="Arial"/>
          <w:i/>
          <w:sz w:val="24"/>
        </w:rPr>
        <w:t xml:space="preserve"> of </w:t>
      </w:r>
      <w:proofErr w:type="spellStart"/>
      <w:r w:rsidRPr="00D205DD">
        <w:rPr>
          <w:rFonts w:ascii="Arial" w:hAnsi="Arial" w:cs="Arial"/>
          <w:i/>
          <w:sz w:val="24"/>
        </w:rPr>
        <w:t>Multiple</w:t>
      </w:r>
      <w:proofErr w:type="spellEnd"/>
      <w:r w:rsidRPr="00D205DD">
        <w:rPr>
          <w:rFonts w:ascii="Arial" w:hAnsi="Arial" w:cs="Arial"/>
          <w:i/>
          <w:sz w:val="24"/>
        </w:rPr>
        <w:t xml:space="preserve"> </w:t>
      </w:r>
      <w:proofErr w:type="spellStart"/>
      <w:r w:rsidRPr="00D205DD">
        <w:rPr>
          <w:rFonts w:ascii="Arial" w:hAnsi="Arial" w:cs="Arial"/>
          <w:i/>
          <w:sz w:val="24"/>
        </w:rPr>
        <w:t>Intelligences</w:t>
      </w:r>
      <w:proofErr w:type="spellEnd"/>
      <w:r w:rsidRPr="00D205DD">
        <w:rPr>
          <w:rFonts w:ascii="Arial" w:hAnsi="Arial" w:cs="Arial"/>
          <w:i/>
          <w:sz w:val="24"/>
        </w:rPr>
        <w:t xml:space="preserve"> </w:t>
      </w:r>
      <w:proofErr w:type="spellStart"/>
      <w:r w:rsidRPr="00D205DD">
        <w:rPr>
          <w:rFonts w:ascii="Arial" w:hAnsi="Arial" w:cs="Arial"/>
          <w:i/>
          <w:sz w:val="24"/>
        </w:rPr>
        <w:t>and</w:t>
      </w:r>
      <w:proofErr w:type="spellEnd"/>
      <w:r w:rsidRPr="00D205DD">
        <w:rPr>
          <w:rFonts w:ascii="Arial" w:hAnsi="Arial" w:cs="Arial"/>
          <w:i/>
          <w:sz w:val="24"/>
        </w:rPr>
        <w:t xml:space="preserve"> </w:t>
      </w:r>
      <w:proofErr w:type="spellStart"/>
      <w:r w:rsidRPr="00D205DD">
        <w:rPr>
          <w:rFonts w:ascii="Arial" w:hAnsi="Arial" w:cs="Arial"/>
          <w:i/>
          <w:sz w:val="24"/>
        </w:rPr>
        <w:t>its</w:t>
      </w:r>
      <w:proofErr w:type="spellEnd"/>
      <w:r w:rsidRPr="00D205DD">
        <w:rPr>
          <w:rFonts w:ascii="Arial" w:hAnsi="Arial" w:cs="Arial"/>
          <w:i/>
          <w:sz w:val="24"/>
        </w:rPr>
        <w:t xml:space="preserve"> </w:t>
      </w:r>
      <w:proofErr w:type="spellStart"/>
      <w:r w:rsidRPr="00D205DD">
        <w:rPr>
          <w:rFonts w:ascii="Arial" w:hAnsi="Arial" w:cs="Arial"/>
          <w:i/>
          <w:sz w:val="24"/>
        </w:rPr>
        <w:t>Implications</w:t>
      </w:r>
      <w:proofErr w:type="spellEnd"/>
      <w:r w:rsidRPr="00D205DD">
        <w:rPr>
          <w:rFonts w:ascii="Arial" w:hAnsi="Arial" w:cs="Arial"/>
          <w:i/>
          <w:sz w:val="24"/>
        </w:rPr>
        <w:t xml:space="preserve"> </w:t>
      </w:r>
      <w:proofErr w:type="spellStart"/>
      <w:r w:rsidRPr="00D205DD">
        <w:rPr>
          <w:rFonts w:ascii="Arial" w:hAnsi="Arial" w:cs="Arial"/>
          <w:i/>
          <w:sz w:val="24"/>
        </w:rPr>
        <w:t>for</w:t>
      </w:r>
      <w:proofErr w:type="spellEnd"/>
      <w:r w:rsidRPr="00D205DD">
        <w:rPr>
          <w:rFonts w:ascii="Arial" w:hAnsi="Arial" w:cs="Arial"/>
          <w:i/>
          <w:sz w:val="24"/>
        </w:rPr>
        <w:t xml:space="preserve"> </w:t>
      </w:r>
      <w:proofErr w:type="spellStart"/>
      <w:r w:rsidRPr="00D205DD">
        <w:rPr>
          <w:rFonts w:ascii="Arial" w:hAnsi="Arial" w:cs="Arial"/>
          <w:i/>
          <w:sz w:val="24"/>
        </w:rPr>
        <w:t>Music</w:t>
      </w:r>
      <w:proofErr w:type="spellEnd"/>
      <w:r w:rsidRPr="00D205DD">
        <w:rPr>
          <w:rFonts w:ascii="Arial" w:hAnsi="Arial" w:cs="Arial"/>
          <w:i/>
          <w:sz w:val="24"/>
        </w:rPr>
        <w:t xml:space="preserve"> </w:t>
      </w:r>
      <w:proofErr w:type="spellStart"/>
      <w:r w:rsidRPr="00D205DD">
        <w:rPr>
          <w:rFonts w:ascii="Arial" w:hAnsi="Arial" w:cs="Arial"/>
          <w:i/>
          <w:sz w:val="24"/>
        </w:rPr>
        <w:t>Education</w:t>
      </w:r>
      <w:proofErr w:type="spellEnd"/>
      <w:r>
        <w:rPr>
          <w:rFonts w:ascii="Arial" w:hAnsi="Arial" w:cs="Arial"/>
          <w:sz w:val="24"/>
        </w:rPr>
        <w:t>.</w:t>
      </w:r>
      <w:r w:rsidRPr="00D205DD">
        <w:t xml:space="preserve"> </w:t>
      </w:r>
      <w:r w:rsidRPr="00D205DD">
        <w:rPr>
          <w:rFonts w:ascii="Arial" w:hAnsi="Arial" w:cs="Arial"/>
          <w:sz w:val="24"/>
        </w:rPr>
        <w:t xml:space="preserve">Canadian </w:t>
      </w:r>
      <w:proofErr w:type="spellStart"/>
      <w:r w:rsidRPr="00D205DD">
        <w:rPr>
          <w:rFonts w:ascii="Arial" w:hAnsi="Arial" w:cs="Arial"/>
          <w:sz w:val="24"/>
        </w:rPr>
        <w:t>Music</w:t>
      </w:r>
      <w:proofErr w:type="spellEnd"/>
      <w:r w:rsidRPr="00D205DD">
        <w:rPr>
          <w:rFonts w:ascii="Arial" w:hAnsi="Arial" w:cs="Arial"/>
          <w:sz w:val="24"/>
        </w:rPr>
        <w:t xml:space="preserve"> </w:t>
      </w:r>
      <w:proofErr w:type="spellStart"/>
      <w:r w:rsidRPr="00D205DD">
        <w:rPr>
          <w:rFonts w:ascii="Arial" w:hAnsi="Arial" w:cs="Arial"/>
          <w:sz w:val="24"/>
        </w:rPr>
        <w:t>Educator</w:t>
      </w:r>
      <w:proofErr w:type="spellEnd"/>
      <w:r w:rsidRPr="00D205DD">
        <w:rPr>
          <w:rFonts w:ascii="Arial" w:hAnsi="Arial" w:cs="Arial"/>
          <w:sz w:val="24"/>
        </w:rPr>
        <w:t xml:space="preserve">; </w:t>
      </w:r>
      <w:proofErr w:type="spellStart"/>
      <w:r w:rsidRPr="00D205DD">
        <w:rPr>
          <w:rFonts w:ascii="Arial" w:hAnsi="Arial" w:cs="Arial"/>
          <w:sz w:val="24"/>
        </w:rPr>
        <w:t>Etobicoke</w:t>
      </w:r>
      <w:proofErr w:type="spellEnd"/>
      <w:r w:rsidRPr="00D205DD">
        <w:rPr>
          <w:rFonts w:ascii="Arial" w:hAnsi="Arial" w:cs="Arial"/>
          <w:sz w:val="24"/>
        </w:rPr>
        <w:t xml:space="preserve">, </w:t>
      </w:r>
      <w:proofErr w:type="spellStart"/>
      <w:r w:rsidRPr="00D205DD">
        <w:rPr>
          <w:rFonts w:ascii="Arial" w:hAnsi="Arial" w:cs="Arial"/>
          <w:sz w:val="24"/>
        </w:rPr>
        <w:t>Ont</w:t>
      </w:r>
      <w:proofErr w:type="spellEnd"/>
      <w:r>
        <w:rPr>
          <w:rFonts w:ascii="Arial" w:hAnsi="Arial" w:cs="Arial"/>
          <w:sz w:val="24"/>
        </w:rPr>
        <w:t xml:space="preserve">, 46 (4), </w:t>
      </w:r>
      <w:proofErr w:type="spellStart"/>
      <w:r>
        <w:rPr>
          <w:rFonts w:ascii="Arial" w:hAnsi="Arial" w:cs="Arial"/>
          <w:sz w:val="24"/>
        </w:rPr>
        <w:t>pp</w:t>
      </w:r>
      <w:proofErr w:type="spellEnd"/>
      <w:r>
        <w:rPr>
          <w:rFonts w:ascii="Arial" w:hAnsi="Arial" w:cs="Arial"/>
          <w:sz w:val="24"/>
        </w:rPr>
        <w:t xml:space="preserve"> 18-22. </w:t>
      </w:r>
    </w:p>
    <w:p w14:paraId="2395DF0C" w14:textId="77777777" w:rsidR="00936F31" w:rsidRPr="00567008" w:rsidRDefault="00936F31" w:rsidP="00FF7C92">
      <w:pPr>
        <w:rPr>
          <w:rFonts w:ascii="Arial" w:hAnsi="Arial" w:cs="Arial"/>
          <w:sz w:val="24"/>
        </w:rPr>
      </w:pPr>
      <w:proofErr w:type="spellStart"/>
      <w:r w:rsidRPr="00F01D35">
        <w:rPr>
          <w:rFonts w:ascii="Arial" w:hAnsi="Arial" w:cs="Arial"/>
          <w:sz w:val="24"/>
        </w:rPr>
        <w:t>Hobart</w:t>
      </w:r>
      <w:proofErr w:type="spellEnd"/>
      <w:r w:rsidRPr="00F01D35">
        <w:rPr>
          <w:rFonts w:ascii="Arial" w:hAnsi="Arial" w:cs="Arial"/>
          <w:sz w:val="24"/>
        </w:rPr>
        <w:t>, C.</w:t>
      </w:r>
      <w:r>
        <w:rPr>
          <w:rFonts w:ascii="Arial" w:hAnsi="Arial" w:cs="Arial"/>
          <w:sz w:val="24"/>
        </w:rPr>
        <w:t xml:space="preserve"> a</w:t>
      </w:r>
      <w:r w:rsidRPr="00F01D35">
        <w:rPr>
          <w:rFonts w:ascii="Arial" w:hAnsi="Arial" w:cs="Arial"/>
          <w:sz w:val="24"/>
        </w:rPr>
        <w:t xml:space="preserve"> </w:t>
      </w:r>
      <w:proofErr w:type="spellStart"/>
      <w:r w:rsidRPr="00F01D35">
        <w:rPr>
          <w:rFonts w:ascii="Arial" w:hAnsi="Arial" w:cs="Arial"/>
          <w:sz w:val="24"/>
        </w:rPr>
        <w:t>Frankel</w:t>
      </w:r>
      <w:proofErr w:type="spellEnd"/>
      <w:r w:rsidRPr="00F01D35">
        <w:rPr>
          <w:rFonts w:ascii="Arial" w:hAnsi="Arial" w:cs="Arial"/>
          <w:sz w:val="24"/>
        </w:rPr>
        <w:t>, J</w:t>
      </w:r>
      <w:r w:rsidRPr="00567008">
        <w:rPr>
          <w:rFonts w:ascii="Arial" w:hAnsi="Arial" w:cs="Arial"/>
          <w:sz w:val="24"/>
        </w:rPr>
        <w:t xml:space="preserve">. (2004). </w:t>
      </w:r>
      <w:r w:rsidRPr="00567008">
        <w:rPr>
          <w:rFonts w:ascii="Arial" w:hAnsi="Arial" w:cs="Arial"/>
          <w:i/>
          <w:sz w:val="24"/>
        </w:rPr>
        <w:t xml:space="preserve">A </w:t>
      </w:r>
      <w:proofErr w:type="spellStart"/>
      <w:r w:rsidRPr="00567008">
        <w:rPr>
          <w:rFonts w:ascii="Arial" w:hAnsi="Arial" w:cs="Arial"/>
          <w:i/>
          <w:sz w:val="24"/>
        </w:rPr>
        <w:t>Practical</w:t>
      </w:r>
      <w:proofErr w:type="spellEnd"/>
      <w:r w:rsidRPr="00567008">
        <w:rPr>
          <w:rFonts w:ascii="Arial" w:hAnsi="Arial" w:cs="Arial"/>
          <w:i/>
          <w:sz w:val="24"/>
        </w:rPr>
        <w:t xml:space="preserve"> </w:t>
      </w:r>
      <w:proofErr w:type="spellStart"/>
      <w:r w:rsidRPr="00567008">
        <w:rPr>
          <w:rFonts w:ascii="Arial" w:hAnsi="Arial" w:cs="Arial"/>
          <w:i/>
          <w:sz w:val="24"/>
        </w:rPr>
        <w:t>Guide</w:t>
      </w:r>
      <w:proofErr w:type="spellEnd"/>
      <w:r w:rsidRPr="00567008">
        <w:rPr>
          <w:rFonts w:ascii="Arial" w:hAnsi="Arial" w:cs="Arial"/>
          <w:i/>
          <w:sz w:val="24"/>
        </w:rPr>
        <w:t xml:space="preserve"> to </w:t>
      </w:r>
      <w:proofErr w:type="spellStart"/>
      <w:r w:rsidRPr="00567008">
        <w:rPr>
          <w:rFonts w:ascii="Arial" w:hAnsi="Arial" w:cs="Arial"/>
          <w:i/>
          <w:sz w:val="24"/>
        </w:rPr>
        <w:t>Child</w:t>
      </w:r>
      <w:proofErr w:type="spellEnd"/>
      <w:r w:rsidRPr="00567008">
        <w:rPr>
          <w:rFonts w:ascii="Arial" w:hAnsi="Arial" w:cs="Arial"/>
          <w:i/>
          <w:sz w:val="24"/>
        </w:rPr>
        <w:t xml:space="preserve"> </w:t>
      </w:r>
      <w:proofErr w:type="spellStart"/>
      <w:r w:rsidRPr="00567008">
        <w:rPr>
          <w:rFonts w:ascii="Arial" w:hAnsi="Arial" w:cs="Arial"/>
          <w:i/>
          <w:sz w:val="24"/>
        </w:rPr>
        <w:t>Observation</w:t>
      </w:r>
      <w:proofErr w:type="spellEnd"/>
      <w:r w:rsidRPr="00567008">
        <w:rPr>
          <w:rFonts w:ascii="Arial" w:hAnsi="Arial" w:cs="Arial"/>
          <w:i/>
          <w:sz w:val="24"/>
        </w:rPr>
        <w:t xml:space="preserve"> </w:t>
      </w:r>
      <w:proofErr w:type="spellStart"/>
      <w:r w:rsidRPr="00567008">
        <w:rPr>
          <w:rFonts w:ascii="Arial" w:hAnsi="Arial" w:cs="Arial"/>
          <w:i/>
          <w:sz w:val="24"/>
        </w:rPr>
        <w:t>and</w:t>
      </w:r>
      <w:proofErr w:type="spellEnd"/>
      <w:r w:rsidRPr="00567008">
        <w:rPr>
          <w:rFonts w:ascii="Arial" w:hAnsi="Arial" w:cs="Arial"/>
          <w:i/>
          <w:sz w:val="24"/>
        </w:rPr>
        <w:t xml:space="preserve"> </w:t>
      </w:r>
      <w:proofErr w:type="spellStart"/>
      <w:r w:rsidRPr="00567008">
        <w:rPr>
          <w:rFonts w:ascii="Arial" w:hAnsi="Arial" w:cs="Arial"/>
          <w:i/>
          <w:sz w:val="24"/>
        </w:rPr>
        <w:t>Assessment</w:t>
      </w:r>
      <w:proofErr w:type="spellEnd"/>
      <w:r w:rsidRPr="00567008">
        <w:rPr>
          <w:rFonts w:ascii="Arial" w:hAnsi="Arial" w:cs="Arial"/>
          <w:sz w:val="24"/>
        </w:rPr>
        <w:t xml:space="preserve">. </w:t>
      </w:r>
      <w:r>
        <w:rPr>
          <w:rFonts w:ascii="Arial" w:hAnsi="Arial" w:cs="Arial"/>
          <w:sz w:val="24"/>
        </w:rPr>
        <w:t>(</w:t>
      </w:r>
      <w:r w:rsidRPr="00567008">
        <w:rPr>
          <w:rFonts w:ascii="Arial" w:hAnsi="Arial" w:cs="Arial"/>
          <w:sz w:val="24"/>
        </w:rPr>
        <w:t>3</w:t>
      </w:r>
      <w:r>
        <w:rPr>
          <w:rFonts w:ascii="Arial" w:hAnsi="Arial" w:cs="Arial"/>
          <w:sz w:val="24"/>
          <w:vertAlign w:val="superscript"/>
        </w:rPr>
        <w:t>ydd</w:t>
      </w:r>
      <w:r w:rsidRPr="00567008">
        <w:rPr>
          <w:rFonts w:ascii="Arial" w:hAnsi="Arial" w:cs="Arial"/>
          <w:sz w:val="24"/>
        </w:rPr>
        <w:t xml:space="preserve"> </w:t>
      </w:r>
      <w:proofErr w:type="spellStart"/>
      <w:r>
        <w:rPr>
          <w:rFonts w:ascii="Arial" w:hAnsi="Arial" w:cs="Arial"/>
          <w:sz w:val="24"/>
        </w:rPr>
        <w:t>arg</w:t>
      </w:r>
      <w:proofErr w:type="spellEnd"/>
      <w:r>
        <w:rPr>
          <w:rFonts w:ascii="Arial" w:hAnsi="Arial" w:cs="Arial"/>
          <w:sz w:val="24"/>
        </w:rPr>
        <w:t>)</w:t>
      </w:r>
      <w:r w:rsidRPr="00567008">
        <w:rPr>
          <w:rFonts w:ascii="Arial" w:hAnsi="Arial" w:cs="Arial"/>
          <w:sz w:val="24"/>
        </w:rPr>
        <w:t xml:space="preserve">. </w:t>
      </w:r>
      <w:r>
        <w:rPr>
          <w:rFonts w:ascii="Arial" w:hAnsi="Arial" w:cs="Arial"/>
          <w:sz w:val="24"/>
        </w:rPr>
        <w:t>Deyrnas Unedig</w:t>
      </w:r>
      <w:r w:rsidRPr="00567008">
        <w:rPr>
          <w:rFonts w:ascii="Arial" w:hAnsi="Arial" w:cs="Arial"/>
          <w:sz w:val="24"/>
        </w:rPr>
        <w:t xml:space="preserve">: Nelson </w:t>
      </w:r>
      <w:proofErr w:type="spellStart"/>
      <w:r w:rsidRPr="00567008">
        <w:rPr>
          <w:rFonts w:ascii="Arial" w:hAnsi="Arial" w:cs="Arial"/>
          <w:sz w:val="24"/>
        </w:rPr>
        <w:t>Thornes</w:t>
      </w:r>
      <w:proofErr w:type="spellEnd"/>
      <w:r w:rsidRPr="00567008">
        <w:rPr>
          <w:rFonts w:ascii="Arial" w:hAnsi="Arial" w:cs="Arial"/>
          <w:sz w:val="24"/>
        </w:rPr>
        <w:t>.</w:t>
      </w:r>
    </w:p>
    <w:p w14:paraId="479AA574" w14:textId="77777777" w:rsidR="00936F31" w:rsidRDefault="00936F31" w:rsidP="00FF7C92">
      <w:pPr>
        <w:rPr>
          <w:rFonts w:ascii="Arial" w:hAnsi="Arial" w:cs="Arial"/>
          <w:sz w:val="24"/>
        </w:rPr>
      </w:pPr>
      <w:proofErr w:type="spellStart"/>
      <w:r>
        <w:rPr>
          <w:rFonts w:ascii="Arial" w:hAnsi="Arial" w:cs="Arial"/>
          <w:sz w:val="24"/>
        </w:rPr>
        <w:t>Ireson</w:t>
      </w:r>
      <w:proofErr w:type="spellEnd"/>
      <w:r>
        <w:rPr>
          <w:rFonts w:ascii="Arial" w:hAnsi="Arial" w:cs="Arial"/>
          <w:sz w:val="24"/>
        </w:rPr>
        <w:t xml:space="preserve">, J. a </w:t>
      </w:r>
      <w:proofErr w:type="spellStart"/>
      <w:r>
        <w:rPr>
          <w:rFonts w:ascii="Arial" w:hAnsi="Arial" w:cs="Arial"/>
          <w:sz w:val="24"/>
        </w:rPr>
        <w:t>Hallam</w:t>
      </w:r>
      <w:proofErr w:type="spellEnd"/>
      <w:r>
        <w:rPr>
          <w:rFonts w:ascii="Arial" w:hAnsi="Arial" w:cs="Arial"/>
          <w:sz w:val="24"/>
        </w:rPr>
        <w:t xml:space="preserve">, S. (2001). </w:t>
      </w:r>
      <w:proofErr w:type="spellStart"/>
      <w:r w:rsidRPr="00D55F46">
        <w:rPr>
          <w:rFonts w:ascii="Arial" w:hAnsi="Arial" w:cs="Arial"/>
          <w:i/>
          <w:sz w:val="24"/>
        </w:rPr>
        <w:t>Ability</w:t>
      </w:r>
      <w:proofErr w:type="spellEnd"/>
      <w:r w:rsidRPr="00D55F46">
        <w:rPr>
          <w:rFonts w:ascii="Arial" w:hAnsi="Arial" w:cs="Arial"/>
          <w:i/>
          <w:sz w:val="24"/>
        </w:rPr>
        <w:t xml:space="preserve"> </w:t>
      </w:r>
      <w:proofErr w:type="spellStart"/>
      <w:r w:rsidRPr="00D55F46">
        <w:rPr>
          <w:rFonts w:ascii="Arial" w:hAnsi="Arial" w:cs="Arial"/>
          <w:i/>
          <w:sz w:val="24"/>
        </w:rPr>
        <w:t>Grouping</w:t>
      </w:r>
      <w:proofErr w:type="spellEnd"/>
      <w:r w:rsidRPr="00D55F46">
        <w:rPr>
          <w:rFonts w:ascii="Arial" w:hAnsi="Arial" w:cs="Arial"/>
          <w:i/>
          <w:sz w:val="24"/>
        </w:rPr>
        <w:t xml:space="preserve"> </w:t>
      </w:r>
      <w:proofErr w:type="spellStart"/>
      <w:r w:rsidRPr="00D55F46">
        <w:rPr>
          <w:rFonts w:ascii="Arial" w:hAnsi="Arial" w:cs="Arial"/>
          <w:i/>
          <w:sz w:val="24"/>
        </w:rPr>
        <w:t>in</w:t>
      </w:r>
      <w:proofErr w:type="spellEnd"/>
      <w:r w:rsidRPr="00D55F46">
        <w:rPr>
          <w:rFonts w:ascii="Arial" w:hAnsi="Arial" w:cs="Arial"/>
          <w:i/>
          <w:sz w:val="24"/>
        </w:rPr>
        <w:t xml:space="preserve"> </w:t>
      </w:r>
      <w:proofErr w:type="spellStart"/>
      <w:r w:rsidRPr="00D55F46">
        <w:rPr>
          <w:rFonts w:ascii="Arial" w:hAnsi="Arial" w:cs="Arial"/>
          <w:i/>
          <w:sz w:val="24"/>
        </w:rPr>
        <w:t>Education</w:t>
      </w:r>
      <w:proofErr w:type="spellEnd"/>
      <w:r>
        <w:rPr>
          <w:rFonts w:ascii="Arial" w:hAnsi="Arial" w:cs="Arial"/>
          <w:sz w:val="24"/>
        </w:rPr>
        <w:t xml:space="preserve">. Llundain: Paul Chapman </w:t>
      </w:r>
      <w:proofErr w:type="spellStart"/>
      <w:r>
        <w:rPr>
          <w:rFonts w:ascii="Arial" w:hAnsi="Arial" w:cs="Arial"/>
          <w:sz w:val="24"/>
        </w:rPr>
        <w:t>Publishing</w:t>
      </w:r>
      <w:proofErr w:type="spellEnd"/>
      <w:r>
        <w:rPr>
          <w:rFonts w:ascii="Arial" w:hAnsi="Arial" w:cs="Arial"/>
          <w:sz w:val="24"/>
        </w:rPr>
        <w:t xml:space="preserve">. </w:t>
      </w:r>
    </w:p>
    <w:p w14:paraId="12CA21AB" w14:textId="77777777" w:rsidR="00936F31" w:rsidRPr="00567008" w:rsidRDefault="00936F31" w:rsidP="00FF7C92">
      <w:pPr>
        <w:rPr>
          <w:rFonts w:ascii="Arial" w:hAnsi="Arial" w:cs="Arial"/>
          <w:sz w:val="24"/>
        </w:rPr>
      </w:pPr>
      <w:proofErr w:type="spellStart"/>
      <w:r w:rsidRPr="00567008">
        <w:rPr>
          <w:rFonts w:ascii="Arial" w:hAnsi="Arial" w:cs="Arial"/>
          <w:sz w:val="24"/>
        </w:rPr>
        <w:t>Isaacs</w:t>
      </w:r>
      <w:proofErr w:type="spellEnd"/>
      <w:r w:rsidRPr="00567008">
        <w:rPr>
          <w:rFonts w:ascii="Arial" w:hAnsi="Arial" w:cs="Arial"/>
          <w:sz w:val="24"/>
        </w:rPr>
        <w:t xml:space="preserve">, B. (2012). </w:t>
      </w:r>
      <w:proofErr w:type="spellStart"/>
      <w:r w:rsidRPr="00567008">
        <w:rPr>
          <w:rFonts w:ascii="Arial" w:hAnsi="Arial" w:cs="Arial"/>
          <w:i/>
          <w:sz w:val="24"/>
        </w:rPr>
        <w:t>Understanding</w:t>
      </w:r>
      <w:proofErr w:type="spellEnd"/>
      <w:r w:rsidRPr="00567008">
        <w:rPr>
          <w:rFonts w:ascii="Arial" w:hAnsi="Arial" w:cs="Arial"/>
          <w:i/>
          <w:sz w:val="24"/>
        </w:rPr>
        <w:t xml:space="preserve"> the </w:t>
      </w:r>
      <w:proofErr w:type="spellStart"/>
      <w:r w:rsidRPr="00567008">
        <w:rPr>
          <w:rFonts w:ascii="Arial" w:hAnsi="Arial" w:cs="Arial"/>
          <w:i/>
          <w:sz w:val="24"/>
        </w:rPr>
        <w:t>Montessori</w:t>
      </w:r>
      <w:proofErr w:type="spellEnd"/>
      <w:r w:rsidRPr="00567008">
        <w:rPr>
          <w:rFonts w:ascii="Arial" w:hAnsi="Arial" w:cs="Arial"/>
          <w:i/>
          <w:sz w:val="24"/>
        </w:rPr>
        <w:t xml:space="preserve"> </w:t>
      </w:r>
      <w:proofErr w:type="spellStart"/>
      <w:r w:rsidRPr="00567008">
        <w:rPr>
          <w:rFonts w:ascii="Arial" w:hAnsi="Arial" w:cs="Arial"/>
          <w:i/>
          <w:sz w:val="24"/>
        </w:rPr>
        <w:t>Approach</w:t>
      </w:r>
      <w:proofErr w:type="spellEnd"/>
      <w:r w:rsidRPr="00567008">
        <w:rPr>
          <w:rFonts w:ascii="Arial" w:hAnsi="Arial" w:cs="Arial"/>
          <w:i/>
          <w:sz w:val="24"/>
        </w:rPr>
        <w:t xml:space="preserve">: </w:t>
      </w:r>
      <w:proofErr w:type="spellStart"/>
      <w:r w:rsidRPr="00567008">
        <w:rPr>
          <w:rFonts w:ascii="Arial" w:hAnsi="Arial" w:cs="Arial"/>
          <w:i/>
          <w:sz w:val="24"/>
        </w:rPr>
        <w:t>Early</w:t>
      </w:r>
      <w:proofErr w:type="spellEnd"/>
      <w:r w:rsidRPr="00567008">
        <w:rPr>
          <w:rFonts w:ascii="Arial" w:hAnsi="Arial" w:cs="Arial"/>
          <w:i/>
          <w:sz w:val="24"/>
        </w:rPr>
        <w:t xml:space="preserve"> </w:t>
      </w:r>
      <w:proofErr w:type="spellStart"/>
      <w:r w:rsidRPr="00567008">
        <w:rPr>
          <w:rFonts w:ascii="Arial" w:hAnsi="Arial" w:cs="Arial"/>
          <w:i/>
          <w:sz w:val="24"/>
        </w:rPr>
        <w:t>Years</w:t>
      </w:r>
      <w:proofErr w:type="spellEnd"/>
      <w:r w:rsidRPr="00567008">
        <w:rPr>
          <w:rFonts w:ascii="Arial" w:hAnsi="Arial" w:cs="Arial"/>
          <w:i/>
          <w:sz w:val="24"/>
        </w:rPr>
        <w:t xml:space="preserve"> </w:t>
      </w:r>
      <w:proofErr w:type="spellStart"/>
      <w:r w:rsidRPr="00567008">
        <w:rPr>
          <w:rFonts w:ascii="Arial" w:hAnsi="Arial" w:cs="Arial"/>
          <w:i/>
          <w:sz w:val="24"/>
        </w:rPr>
        <w:t>Education</w:t>
      </w:r>
      <w:proofErr w:type="spellEnd"/>
      <w:r w:rsidRPr="00567008">
        <w:rPr>
          <w:rFonts w:ascii="Arial" w:hAnsi="Arial" w:cs="Arial"/>
          <w:i/>
          <w:sz w:val="24"/>
        </w:rPr>
        <w:t xml:space="preserve"> </w:t>
      </w:r>
      <w:proofErr w:type="spellStart"/>
      <w:r w:rsidRPr="00567008">
        <w:rPr>
          <w:rFonts w:ascii="Arial" w:hAnsi="Arial" w:cs="Arial"/>
          <w:i/>
          <w:sz w:val="24"/>
        </w:rPr>
        <w:t>in</w:t>
      </w:r>
      <w:proofErr w:type="spellEnd"/>
      <w:r w:rsidRPr="00567008">
        <w:rPr>
          <w:rFonts w:ascii="Arial" w:hAnsi="Arial" w:cs="Arial"/>
          <w:i/>
          <w:sz w:val="24"/>
        </w:rPr>
        <w:t xml:space="preserve"> </w:t>
      </w:r>
      <w:proofErr w:type="spellStart"/>
      <w:r w:rsidRPr="00567008">
        <w:rPr>
          <w:rFonts w:ascii="Arial" w:hAnsi="Arial" w:cs="Arial"/>
          <w:i/>
          <w:sz w:val="24"/>
        </w:rPr>
        <w:t>Practice</w:t>
      </w:r>
      <w:proofErr w:type="spellEnd"/>
      <w:r w:rsidRPr="00567008">
        <w:rPr>
          <w:rFonts w:ascii="Arial" w:hAnsi="Arial" w:cs="Arial"/>
          <w:sz w:val="24"/>
        </w:rPr>
        <w:t xml:space="preserve">. </w:t>
      </w:r>
      <w:r>
        <w:rPr>
          <w:rFonts w:ascii="Arial" w:hAnsi="Arial" w:cs="Arial"/>
          <w:sz w:val="24"/>
        </w:rPr>
        <w:t>Llundain</w:t>
      </w:r>
      <w:r w:rsidRPr="00567008">
        <w:rPr>
          <w:rFonts w:ascii="Arial" w:hAnsi="Arial" w:cs="Arial"/>
          <w:sz w:val="24"/>
        </w:rPr>
        <w:t xml:space="preserve">: Routledge. </w:t>
      </w:r>
    </w:p>
    <w:p w14:paraId="6F7A5E62" w14:textId="77777777" w:rsidR="00936F31" w:rsidRDefault="00936F31" w:rsidP="00FF7C92">
      <w:pPr>
        <w:rPr>
          <w:rFonts w:ascii="Arial" w:hAnsi="Arial" w:cs="Arial"/>
          <w:sz w:val="24"/>
          <w:szCs w:val="24"/>
        </w:rPr>
      </w:pPr>
      <w:proofErr w:type="spellStart"/>
      <w:r w:rsidRPr="00660476">
        <w:rPr>
          <w:rFonts w:ascii="Arial" w:hAnsi="Arial" w:cs="Arial"/>
          <w:sz w:val="24"/>
          <w:szCs w:val="24"/>
        </w:rPr>
        <w:t>Iwasaki</w:t>
      </w:r>
      <w:proofErr w:type="spellEnd"/>
      <w:r>
        <w:rPr>
          <w:rFonts w:ascii="Arial" w:hAnsi="Arial" w:cs="Arial"/>
          <w:sz w:val="24"/>
          <w:szCs w:val="24"/>
        </w:rPr>
        <w:t>, B.</w:t>
      </w:r>
      <w:r w:rsidRPr="00660476">
        <w:rPr>
          <w:rFonts w:ascii="Arial" w:hAnsi="Arial" w:cs="Arial"/>
          <w:sz w:val="24"/>
          <w:szCs w:val="24"/>
        </w:rPr>
        <w:t xml:space="preserve"> </w:t>
      </w:r>
      <w:proofErr w:type="spellStart"/>
      <w:r w:rsidRPr="00660476">
        <w:rPr>
          <w:rFonts w:ascii="Arial" w:hAnsi="Arial" w:cs="Arial"/>
          <w:sz w:val="24"/>
          <w:szCs w:val="24"/>
        </w:rPr>
        <w:t>Rasinski</w:t>
      </w:r>
      <w:proofErr w:type="spellEnd"/>
      <w:r>
        <w:rPr>
          <w:rFonts w:ascii="Arial" w:hAnsi="Arial" w:cs="Arial"/>
          <w:sz w:val="24"/>
          <w:szCs w:val="24"/>
        </w:rPr>
        <w:t xml:space="preserve">, T. </w:t>
      </w:r>
      <w:proofErr w:type="spellStart"/>
      <w:r w:rsidRPr="00660476">
        <w:rPr>
          <w:rFonts w:ascii="Arial" w:hAnsi="Arial" w:cs="Arial"/>
          <w:sz w:val="24"/>
          <w:szCs w:val="24"/>
        </w:rPr>
        <w:t>Yildirim</w:t>
      </w:r>
      <w:proofErr w:type="spellEnd"/>
      <w:r>
        <w:rPr>
          <w:rFonts w:ascii="Arial" w:hAnsi="Arial" w:cs="Arial"/>
          <w:sz w:val="24"/>
          <w:szCs w:val="24"/>
        </w:rPr>
        <w:t xml:space="preserve">, K. </w:t>
      </w:r>
      <w:proofErr w:type="spellStart"/>
      <w:r w:rsidRPr="00660476">
        <w:rPr>
          <w:rFonts w:ascii="Arial" w:hAnsi="Arial" w:cs="Arial"/>
          <w:sz w:val="24"/>
          <w:szCs w:val="24"/>
        </w:rPr>
        <w:t>Zimmerman</w:t>
      </w:r>
      <w:proofErr w:type="spellEnd"/>
      <w:r>
        <w:rPr>
          <w:rFonts w:ascii="Arial" w:hAnsi="Arial" w:cs="Arial"/>
          <w:sz w:val="24"/>
          <w:szCs w:val="24"/>
        </w:rPr>
        <w:t>, S, B. (2013). ‘</w:t>
      </w:r>
      <w:r w:rsidRPr="00A96792">
        <w:rPr>
          <w:rFonts w:ascii="Arial" w:hAnsi="Arial" w:cs="Arial"/>
          <w:sz w:val="24"/>
          <w:szCs w:val="24"/>
        </w:rPr>
        <w:t>LET’S BRING BACK THE MAGIC OF SONG FOR TEACHING READIN</w:t>
      </w:r>
      <w:r>
        <w:rPr>
          <w:rFonts w:ascii="Arial" w:hAnsi="Arial" w:cs="Arial"/>
          <w:sz w:val="24"/>
          <w:szCs w:val="24"/>
        </w:rPr>
        <w:t xml:space="preserve">G’ </w:t>
      </w:r>
      <w:r w:rsidRPr="00A96792">
        <w:rPr>
          <w:rFonts w:ascii="Arial" w:hAnsi="Arial" w:cs="Arial"/>
          <w:sz w:val="24"/>
          <w:szCs w:val="24"/>
        </w:rPr>
        <w:t xml:space="preserve">The </w:t>
      </w:r>
      <w:proofErr w:type="spellStart"/>
      <w:r w:rsidRPr="00A96792">
        <w:rPr>
          <w:rFonts w:ascii="Arial" w:hAnsi="Arial" w:cs="Arial"/>
          <w:sz w:val="24"/>
          <w:szCs w:val="24"/>
        </w:rPr>
        <w:t>Reading</w:t>
      </w:r>
      <w:proofErr w:type="spellEnd"/>
      <w:r w:rsidRPr="00A96792">
        <w:rPr>
          <w:rFonts w:ascii="Arial" w:hAnsi="Arial" w:cs="Arial"/>
          <w:sz w:val="24"/>
          <w:szCs w:val="24"/>
        </w:rPr>
        <w:t xml:space="preserve"> </w:t>
      </w:r>
      <w:proofErr w:type="spellStart"/>
      <w:r w:rsidRPr="00A96792">
        <w:rPr>
          <w:rFonts w:ascii="Arial" w:hAnsi="Arial" w:cs="Arial"/>
          <w:sz w:val="24"/>
          <w:szCs w:val="24"/>
        </w:rPr>
        <w:t>Teacher</w:t>
      </w:r>
      <w:proofErr w:type="spellEnd"/>
      <w:r>
        <w:rPr>
          <w:rFonts w:ascii="Arial" w:hAnsi="Arial" w:cs="Arial"/>
          <w:sz w:val="24"/>
          <w:szCs w:val="24"/>
        </w:rPr>
        <w:t xml:space="preserve">, </w:t>
      </w:r>
      <w:proofErr w:type="spellStart"/>
      <w:r w:rsidRPr="00A96792">
        <w:rPr>
          <w:rFonts w:ascii="Arial" w:hAnsi="Arial" w:cs="Arial"/>
          <w:sz w:val="24"/>
          <w:szCs w:val="24"/>
        </w:rPr>
        <w:t>Vol</w:t>
      </w:r>
      <w:proofErr w:type="spellEnd"/>
      <w:r w:rsidRPr="00A96792">
        <w:rPr>
          <w:rFonts w:ascii="Arial" w:hAnsi="Arial" w:cs="Arial"/>
          <w:sz w:val="24"/>
          <w:szCs w:val="24"/>
        </w:rPr>
        <w:t>. 6</w:t>
      </w:r>
      <w:r>
        <w:rPr>
          <w:rFonts w:ascii="Arial" w:hAnsi="Arial" w:cs="Arial"/>
          <w:sz w:val="24"/>
          <w:szCs w:val="24"/>
        </w:rPr>
        <w:t xml:space="preserve">7, </w:t>
      </w:r>
      <w:proofErr w:type="spellStart"/>
      <w:r w:rsidRPr="00A96792">
        <w:rPr>
          <w:rFonts w:ascii="Arial" w:hAnsi="Arial" w:cs="Arial"/>
          <w:sz w:val="24"/>
          <w:szCs w:val="24"/>
        </w:rPr>
        <w:t>Issue</w:t>
      </w:r>
      <w:proofErr w:type="spellEnd"/>
      <w:r w:rsidRPr="00A96792">
        <w:rPr>
          <w:rFonts w:ascii="Arial" w:hAnsi="Arial" w:cs="Arial"/>
          <w:sz w:val="24"/>
          <w:szCs w:val="24"/>
        </w:rPr>
        <w:t xml:space="preserve"> 2</w:t>
      </w:r>
      <w:r>
        <w:rPr>
          <w:rFonts w:ascii="Arial" w:hAnsi="Arial" w:cs="Arial"/>
          <w:sz w:val="24"/>
          <w:szCs w:val="24"/>
        </w:rPr>
        <w:t xml:space="preserve">, </w:t>
      </w:r>
      <w:proofErr w:type="spellStart"/>
      <w:r w:rsidRPr="00A96792">
        <w:rPr>
          <w:rFonts w:ascii="Arial" w:hAnsi="Arial" w:cs="Arial"/>
          <w:sz w:val="24"/>
          <w:szCs w:val="24"/>
        </w:rPr>
        <w:t>pp</w:t>
      </w:r>
      <w:proofErr w:type="spellEnd"/>
      <w:r w:rsidRPr="00A96792">
        <w:rPr>
          <w:rFonts w:ascii="Arial" w:hAnsi="Arial" w:cs="Arial"/>
          <w:sz w:val="24"/>
          <w:szCs w:val="24"/>
        </w:rPr>
        <w:t xml:space="preserve"> 137–141</w:t>
      </w:r>
      <w:r>
        <w:rPr>
          <w:rFonts w:ascii="Arial" w:hAnsi="Arial" w:cs="Arial"/>
          <w:sz w:val="24"/>
          <w:szCs w:val="24"/>
        </w:rPr>
        <w:t>.</w:t>
      </w:r>
    </w:p>
    <w:p w14:paraId="4483B775" w14:textId="77777777" w:rsidR="00936F31" w:rsidRDefault="00936F31" w:rsidP="00FF7C92">
      <w:pPr>
        <w:rPr>
          <w:rFonts w:ascii="Arial" w:hAnsi="Arial" w:cs="Arial"/>
          <w:sz w:val="24"/>
          <w:szCs w:val="24"/>
        </w:rPr>
      </w:pPr>
      <w:proofErr w:type="spellStart"/>
      <w:r>
        <w:rPr>
          <w:rFonts w:ascii="Arial" w:hAnsi="Arial" w:cs="Arial"/>
          <w:sz w:val="24"/>
          <w:szCs w:val="24"/>
        </w:rPr>
        <w:t>Kincheloe</w:t>
      </w:r>
      <w:proofErr w:type="spellEnd"/>
      <w:r>
        <w:rPr>
          <w:rFonts w:ascii="Arial" w:hAnsi="Arial" w:cs="Arial"/>
          <w:sz w:val="24"/>
          <w:szCs w:val="24"/>
        </w:rPr>
        <w:t xml:space="preserve">, L, J. (2004). </w:t>
      </w:r>
      <w:proofErr w:type="spellStart"/>
      <w:r w:rsidRPr="00321D88">
        <w:rPr>
          <w:rFonts w:ascii="Arial" w:hAnsi="Arial" w:cs="Arial"/>
          <w:i/>
          <w:sz w:val="24"/>
          <w:szCs w:val="24"/>
        </w:rPr>
        <w:t>Multiple</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Intelligences</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Reconsidered</w:t>
      </w:r>
      <w:proofErr w:type="spellEnd"/>
      <w:r>
        <w:rPr>
          <w:rFonts w:ascii="Arial" w:hAnsi="Arial" w:cs="Arial"/>
          <w:sz w:val="24"/>
          <w:szCs w:val="24"/>
        </w:rPr>
        <w:t xml:space="preserve">. </w:t>
      </w:r>
      <w:proofErr w:type="spellStart"/>
      <w:r>
        <w:rPr>
          <w:rFonts w:ascii="Arial" w:hAnsi="Arial" w:cs="Arial"/>
          <w:sz w:val="24"/>
          <w:szCs w:val="24"/>
        </w:rPr>
        <w:t>Effrog</w:t>
      </w:r>
      <w:proofErr w:type="spellEnd"/>
      <w:r>
        <w:rPr>
          <w:rFonts w:ascii="Arial" w:hAnsi="Arial" w:cs="Arial"/>
          <w:sz w:val="24"/>
          <w:szCs w:val="24"/>
        </w:rPr>
        <w:t xml:space="preserve"> Newydd: Peter </w:t>
      </w:r>
      <w:proofErr w:type="spellStart"/>
      <w:r>
        <w:rPr>
          <w:rFonts w:ascii="Arial" w:hAnsi="Arial" w:cs="Arial"/>
          <w:sz w:val="24"/>
          <w:szCs w:val="24"/>
        </w:rPr>
        <w:t>Lang</w:t>
      </w:r>
      <w:proofErr w:type="spellEnd"/>
      <w:r>
        <w:rPr>
          <w:rFonts w:ascii="Arial" w:hAnsi="Arial" w:cs="Arial"/>
          <w:sz w:val="24"/>
          <w:szCs w:val="24"/>
        </w:rPr>
        <w:t xml:space="preserve"> </w:t>
      </w:r>
      <w:proofErr w:type="spellStart"/>
      <w:r>
        <w:rPr>
          <w:rFonts w:ascii="Arial" w:hAnsi="Arial" w:cs="Arial"/>
          <w:sz w:val="24"/>
          <w:szCs w:val="24"/>
        </w:rPr>
        <w:t>Publishing</w:t>
      </w:r>
      <w:proofErr w:type="spellEnd"/>
      <w:r>
        <w:rPr>
          <w:rFonts w:ascii="Arial" w:hAnsi="Arial" w:cs="Arial"/>
          <w:sz w:val="24"/>
          <w:szCs w:val="24"/>
        </w:rPr>
        <w:t>.</w:t>
      </w:r>
      <w:r w:rsidRPr="001B2204">
        <w:t xml:space="preserve"> </w:t>
      </w:r>
    </w:p>
    <w:p w14:paraId="0C21E60A" w14:textId="11E05B93" w:rsidR="00936F31" w:rsidRDefault="00936F31" w:rsidP="00FF7C92">
      <w:pPr>
        <w:rPr>
          <w:rFonts w:ascii="Arial" w:hAnsi="Arial" w:cs="Arial"/>
          <w:sz w:val="24"/>
        </w:rPr>
      </w:pPr>
      <w:proofErr w:type="spellStart"/>
      <w:r w:rsidRPr="00936F31">
        <w:rPr>
          <w:rFonts w:ascii="Arial" w:hAnsi="Arial" w:cs="Arial"/>
          <w:sz w:val="24"/>
        </w:rPr>
        <w:t>Leimanis-Wyatt</w:t>
      </w:r>
      <w:proofErr w:type="spellEnd"/>
      <w:r w:rsidRPr="00936F31">
        <w:rPr>
          <w:rFonts w:ascii="Arial" w:hAnsi="Arial" w:cs="Arial"/>
          <w:sz w:val="24"/>
        </w:rPr>
        <w:t xml:space="preserve">, M., &amp; King, A. (2010). </w:t>
      </w:r>
      <w:proofErr w:type="spellStart"/>
      <w:r w:rsidRPr="00936F31">
        <w:rPr>
          <w:rFonts w:ascii="Arial" w:hAnsi="Arial" w:cs="Arial"/>
          <w:i/>
          <w:sz w:val="24"/>
        </w:rPr>
        <w:t>Classroom</w:t>
      </w:r>
      <w:proofErr w:type="spellEnd"/>
      <w:r w:rsidRPr="00936F31">
        <w:rPr>
          <w:rFonts w:ascii="Arial" w:hAnsi="Arial" w:cs="Arial"/>
          <w:i/>
          <w:sz w:val="24"/>
        </w:rPr>
        <w:t xml:space="preserve"> DIY : A </w:t>
      </w:r>
      <w:proofErr w:type="spellStart"/>
      <w:r w:rsidRPr="00936F31">
        <w:rPr>
          <w:rFonts w:ascii="Arial" w:hAnsi="Arial" w:cs="Arial"/>
          <w:i/>
          <w:sz w:val="24"/>
        </w:rPr>
        <w:t>practical</w:t>
      </w:r>
      <w:proofErr w:type="spellEnd"/>
      <w:r w:rsidRPr="00936F31">
        <w:rPr>
          <w:rFonts w:ascii="Arial" w:hAnsi="Arial" w:cs="Arial"/>
          <w:i/>
          <w:sz w:val="24"/>
        </w:rPr>
        <w:t xml:space="preserve"> step-by-step </w:t>
      </w:r>
      <w:proofErr w:type="spellStart"/>
      <w:r w:rsidRPr="00936F31">
        <w:rPr>
          <w:rFonts w:ascii="Arial" w:hAnsi="Arial" w:cs="Arial"/>
          <w:i/>
          <w:sz w:val="24"/>
        </w:rPr>
        <w:t>guide</w:t>
      </w:r>
      <w:proofErr w:type="spellEnd"/>
      <w:r w:rsidRPr="00936F31">
        <w:rPr>
          <w:rFonts w:ascii="Arial" w:hAnsi="Arial" w:cs="Arial"/>
          <w:i/>
          <w:sz w:val="24"/>
        </w:rPr>
        <w:t xml:space="preserve"> to </w:t>
      </w:r>
      <w:proofErr w:type="spellStart"/>
      <w:r w:rsidRPr="00936F31">
        <w:rPr>
          <w:rFonts w:ascii="Arial" w:hAnsi="Arial" w:cs="Arial"/>
          <w:i/>
          <w:sz w:val="24"/>
        </w:rPr>
        <w:t>setting</w:t>
      </w:r>
      <w:proofErr w:type="spellEnd"/>
      <w:r w:rsidRPr="00936F31">
        <w:rPr>
          <w:rFonts w:ascii="Arial" w:hAnsi="Arial" w:cs="Arial"/>
          <w:i/>
          <w:sz w:val="24"/>
        </w:rPr>
        <w:t xml:space="preserve"> </w:t>
      </w:r>
      <w:proofErr w:type="spellStart"/>
      <w:r w:rsidRPr="00936F31">
        <w:rPr>
          <w:rFonts w:ascii="Arial" w:hAnsi="Arial" w:cs="Arial"/>
          <w:i/>
          <w:sz w:val="24"/>
        </w:rPr>
        <w:t>up</w:t>
      </w:r>
      <w:proofErr w:type="spellEnd"/>
      <w:r w:rsidRPr="00936F31">
        <w:rPr>
          <w:rFonts w:ascii="Arial" w:hAnsi="Arial" w:cs="Arial"/>
          <w:i/>
          <w:sz w:val="24"/>
        </w:rPr>
        <w:t xml:space="preserve"> a </w:t>
      </w:r>
      <w:proofErr w:type="spellStart"/>
      <w:r w:rsidRPr="00936F31">
        <w:rPr>
          <w:rFonts w:ascii="Arial" w:hAnsi="Arial" w:cs="Arial"/>
          <w:i/>
          <w:sz w:val="24"/>
        </w:rPr>
        <w:t>creative</w:t>
      </w:r>
      <w:proofErr w:type="spellEnd"/>
      <w:r w:rsidRPr="00936F31">
        <w:rPr>
          <w:rFonts w:ascii="Arial" w:hAnsi="Arial" w:cs="Arial"/>
          <w:i/>
          <w:sz w:val="24"/>
        </w:rPr>
        <w:t xml:space="preserve"> </w:t>
      </w:r>
      <w:proofErr w:type="spellStart"/>
      <w:r w:rsidRPr="00936F31">
        <w:rPr>
          <w:rFonts w:ascii="Arial" w:hAnsi="Arial" w:cs="Arial"/>
          <w:i/>
          <w:sz w:val="24"/>
        </w:rPr>
        <w:t>learning</w:t>
      </w:r>
      <w:proofErr w:type="spellEnd"/>
      <w:r w:rsidRPr="00936F31">
        <w:rPr>
          <w:rFonts w:ascii="Arial" w:hAnsi="Arial" w:cs="Arial"/>
          <w:i/>
          <w:sz w:val="24"/>
        </w:rPr>
        <w:t xml:space="preserve"> </w:t>
      </w:r>
      <w:proofErr w:type="spellStart"/>
      <w:r w:rsidRPr="00936F31">
        <w:rPr>
          <w:rFonts w:ascii="Arial" w:hAnsi="Arial" w:cs="Arial"/>
          <w:i/>
          <w:sz w:val="24"/>
        </w:rPr>
        <w:t>environment</w:t>
      </w:r>
      <w:proofErr w:type="spellEnd"/>
      <w:r w:rsidRPr="00936F31">
        <w:rPr>
          <w:rFonts w:ascii="Arial" w:hAnsi="Arial" w:cs="Arial"/>
          <w:sz w:val="24"/>
        </w:rPr>
        <w:t xml:space="preserve">. </w:t>
      </w:r>
      <w:proofErr w:type="spellStart"/>
      <w:r w:rsidRPr="00936F31">
        <w:rPr>
          <w:rFonts w:ascii="Arial" w:hAnsi="Arial" w:cs="Arial"/>
          <w:sz w:val="24"/>
        </w:rPr>
        <w:t>Abingdon</w:t>
      </w:r>
      <w:proofErr w:type="spellEnd"/>
      <w:r w:rsidRPr="00936F31">
        <w:rPr>
          <w:rFonts w:ascii="Arial" w:hAnsi="Arial" w:cs="Arial"/>
          <w:sz w:val="24"/>
        </w:rPr>
        <w:t>: Routledge.</w:t>
      </w:r>
    </w:p>
    <w:p w14:paraId="0B82BBA4" w14:textId="77777777" w:rsidR="00936F31" w:rsidRPr="00DA7FB7" w:rsidRDefault="00936F31" w:rsidP="00FF7C92">
      <w:pPr>
        <w:rPr>
          <w:rFonts w:ascii="Arial" w:hAnsi="Arial" w:cs="Arial"/>
          <w:sz w:val="28"/>
        </w:rPr>
      </w:pPr>
      <w:proofErr w:type="spellStart"/>
      <w:r w:rsidRPr="00DA7FB7">
        <w:rPr>
          <w:rFonts w:ascii="Arial" w:hAnsi="Arial" w:cs="Arial"/>
          <w:color w:val="3A3A3A"/>
          <w:sz w:val="24"/>
          <w:szCs w:val="23"/>
        </w:rPr>
        <w:t>Lock</w:t>
      </w:r>
      <w:proofErr w:type="spellEnd"/>
      <w:r w:rsidRPr="00DA7FB7">
        <w:rPr>
          <w:rFonts w:ascii="Arial" w:hAnsi="Arial" w:cs="Arial"/>
          <w:color w:val="3A3A3A"/>
          <w:sz w:val="24"/>
          <w:szCs w:val="23"/>
        </w:rPr>
        <w:t xml:space="preserve">, R., &amp; </w:t>
      </w:r>
      <w:proofErr w:type="spellStart"/>
      <w:r w:rsidRPr="00DA7FB7">
        <w:rPr>
          <w:rFonts w:ascii="Arial" w:hAnsi="Arial" w:cs="Arial"/>
          <w:color w:val="3A3A3A"/>
          <w:sz w:val="24"/>
          <w:szCs w:val="23"/>
        </w:rPr>
        <w:t>Press</w:t>
      </w:r>
      <w:proofErr w:type="spellEnd"/>
      <w:r w:rsidRPr="00DA7FB7">
        <w:rPr>
          <w:rFonts w:ascii="Arial" w:hAnsi="Arial" w:cs="Arial"/>
          <w:color w:val="3A3A3A"/>
          <w:sz w:val="24"/>
          <w:szCs w:val="23"/>
        </w:rPr>
        <w:t xml:space="preserve">, M. (2006). </w:t>
      </w:r>
      <w:proofErr w:type="spellStart"/>
      <w:r w:rsidRPr="00DA7FB7">
        <w:rPr>
          <w:rFonts w:ascii="Arial" w:hAnsi="Arial" w:cs="Arial"/>
          <w:color w:val="3A3A3A"/>
          <w:sz w:val="24"/>
          <w:szCs w:val="23"/>
        </w:rPr>
        <w:t>Use</w:t>
      </w:r>
      <w:proofErr w:type="spellEnd"/>
      <w:r w:rsidRPr="00DA7FB7">
        <w:rPr>
          <w:rFonts w:ascii="Arial" w:hAnsi="Arial" w:cs="Arial"/>
          <w:color w:val="3A3A3A"/>
          <w:sz w:val="24"/>
          <w:szCs w:val="23"/>
        </w:rPr>
        <w:t xml:space="preserve"> </w:t>
      </w:r>
      <w:proofErr w:type="spellStart"/>
      <w:r w:rsidRPr="00DA7FB7">
        <w:rPr>
          <w:rFonts w:ascii="Arial" w:hAnsi="Arial" w:cs="Arial"/>
          <w:color w:val="3A3A3A"/>
          <w:sz w:val="24"/>
          <w:szCs w:val="23"/>
        </w:rPr>
        <w:t>Music</w:t>
      </w:r>
      <w:proofErr w:type="spellEnd"/>
      <w:r w:rsidRPr="00DA7FB7">
        <w:rPr>
          <w:rFonts w:ascii="Arial" w:hAnsi="Arial" w:cs="Arial"/>
          <w:color w:val="3A3A3A"/>
          <w:sz w:val="24"/>
          <w:szCs w:val="23"/>
        </w:rPr>
        <w:t xml:space="preserve"> </w:t>
      </w:r>
      <w:proofErr w:type="spellStart"/>
      <w:r w:rsidRPr="00DA7FB7">
        <w:rPr>
          <w:rFonts w:ascii="Arial" w:hAnsi="Arial" w:cs="Arial"/>
          <w:color w:val="3A3A3A"/>
          <w:sz w:val="24"/>
          <w:szCs w:val="23"/>
        </w:rPr>
        <w:t>in</w:t>
      </w:r>
      <w:proofErr w:type="spellEnd"/>
      <w:r w:rsidRPr="00DA7FB7">
        <w:rPr>
          <w:rFonts w:ascii="Arial" w:hAnsi="Arial" w:cs="Arial"/>
          <w:color w:val="3A3A3A"/>
          <w:sz w:val="24"/>
          <w:szCs w:val="23"/>
        </w:rPr>
        <w:t xml:space="preserve"> the </w:t>
      </w:r>
      <w:proofErr w:type="spellStart"/>
      <w:r w:rsidRPr="00DA7FB7">
        <w:rPr>
          <w:rFonts w:ascii="Arial" w:hAnsi="Arial" w:cs="Arial"/>
          <w:color w:val="3A3A3A"/>
          <w:sz w:val="24"/>
          <w:szCs w:val="23"/>
        </w:rPr>
        <w:t>Classroom</w:t>
      </w:r>
      <w:proofErr w:type="spellEnd"/>
      <w:r w:rsidRPr="00DA7FB7">
        <w:rPr>
          <w:rFonts w:ascii="Arial" w:hAnsi="Arial" w:cs="Arial"/>
          <w:color w:val="3A3A3A"/>
          <w:sz w:val="24"/>
          <w:szCs w:val="23"/>
        </w:rPr>
        <w:t xml:space="preserve">. </w:t>
      </w:r>
      <w:proofErr w:type="spellStart"/>
      <w:r w:rsidRPr="00DA7FB7">
        <w:rPr>
          <w:rFonts w:ascii="Arial" w:hAnsi="Arial" w:cs="Arial"/>
          <w:i/>
          <w:iCs/>
          <w:color w:val="3A3A3A"/>
          <w:sz w:val="24"/>
          <w:szCs w:val="23"/>
        </w:rPr>
        <w:t>Intervention</w:t>
      </w:r>
      <w:proofErr w:type="spellEnd"/>
      <w:r w:rsidRPr="00DA7FB7">
        <w:rPr>
          <w:rFonts w:ascii="Arial" w:hAnsi="Arial" w:cs="Arial"/>
          <w:i/>
          <w:iCs/>
          <w:color w:val="3A3A3A"/>
          <w:sz w:val="24"/>
          <w:szCs w:val="23"/>
        </w:rPr>
        <w:t xml:space="preserve"> </w:t>
      </w:r>
      <w:proofErr w:type="spellStart"/>
      <w:r w:rsidRPr="00DA7FB7">
        <w:rPr>
          <w:rFonts w:ascii="Arial" w:hAnsi="Arial" w:cs="Arial"/>
          <w:i/>
          <w:iCs/>
          <w:color w:val="3A3A3A"/>
          <w:sz w:val="24"/>
          <w:szCs w:val="23"/>
        </w:rPr>
        <w:t>in</w:t>
      </w:r>
      <w:proofErr w:type="spellEnd"/>
      <w:r w:rsidRPr="00DA7FB7">
        <w:rPr>
          <w:rFonts w:ascii="Arial" w:hAnsi="Arial" w:cs="Arial"/>
          <w:i/>
          <w:iCs/>
          <w:color w:val="3A3A3A"/>
          <w:sz w:val="24"/>
          <w:szCs w:val="23"/>
        </w:rPr>
        <w:t xml:space="preserve"> </w:t>
      </w:r>
      <w:proofErr w:type="spellStart"/>
      <w:r w:rsidRPr="00DA7FB7">
        <w:rPr>
          <w:rFonts w:ascii="Arial" w:hAnsi="Arial" w:cs="Arial"/>
          <w:i/>
          <w:iCs/>
          <w:color w:val="3A3A3A"/>
          <w:sz w:val="24"/>
          <w:szCs w:val="23"/>
        </w:rPr>
        <w:t>School</w:t>
      </w:r>
      <w:proofErr w:type="spellEnd"/>
      <w:r w:rsidRPr="00DA7FB7">
        <w:rPr>
          <w:rFonts w:ascii="Arial" w:hAnsi="Arial" w:cs="Arial"/>
          <w:i/>
          <w:iCs/>
          <w:color w:val="3A3A3A"/>
          <w:sz w:val="24"/>
          <w:szCs w:val="23"/>
        </w:rPr>
        <w:t xml:space="preserve"> </w:t>
      </w:r>
      <w:proofErr w:type="spellStart"/>
      <w:r w:rsidRPr="00DA7FB7">
        <w:rPr>
          <w:rFonts w:ascii="Arial" w:hAnsi="Arial" w:cs="Arial"/>
          <w:i/>
          <w:iCs/>
          <w:color w:val="3A3A3A"/>
          <w:sz w:val="24"/>
          <w:szCs w:val="23"/>
        </w:rPr>
        <w:t>and</w:t>
      </w:r>
      <w:proofErr w:type="spellEnd"/>
      <w:r w:rsidRPr="00DA7FB7">
        <w:rPr>
          <w:rFonts w:ascii="Arial" w:hAnsi="Arial" w:cs="Arial"/>
          <w:i/>
          <w:iCs/>
          <w:color w:val="3A3A3A"/>
          <w:sz w:val="24"/>
          <w:szCs w:val="23"/>
        </w:rPr>
        <w:t xml:space="preserve"> </w:t>
      </w:r>
      <w:proofErr w:type="spellStart"/>
      <w:r w:rsidRPr="00DA7FB7">
        <w:rPr>
          <w:rFonts w:ascii="Arial" w:hAnsi="Arial" w:cs="Arial"/>
          <w:i/>
          <w:iCs/>
          <w:color w:val="3A3A3A"/>
          <w:sz w:val="24"/>
          <w:szCs w:val="23"/>
        </w:rPr>
        <w:t>Clinic</w:t>
      </w:r>
      <w:proofErr w:type="spellEnd"/>
      <w:r w:rsidRPr="00DA7FB7">
        <w:rPr>
          <w:rFonts w:ascii="Arial" w:hAnsi="Arial" w:cs="Arial"/>
          <w:i/>
          <w:iCs/>
          <w:color w:val="3A3A3A"/>
          <w:sz w:val="24"/>
          <w:szCs w:val="23"/>
        </w:rPr>
        <w:t>,</w:t>
      </w:r>
      <w:r w:rsidRPr="00DA7FB7">
        <w:rPr>
          <w:rFonts w:ascii="Arial" w:hAnsi="Arial" w:cs="Arial"/>
          <w:color w:val="3A3A3A"/>
          <w:sz w:val="24"/>
          <w:szCs w:val="23"/>
        </w:rPr>
        <w:t xml:space="preserve"> </w:t>
      </w:r>
      <w:r w:rsidRPr="00DA7FB7">
        <w:rPr>
          <w:rFonts w:ascii="Arial" w:hAnsi="Arial" w:cs="Arial"/>
          <w:i/>
          <w:iCs/>
          <w:color w:val="3A3A3A"/>
          <w:sz w:val="24"/>
          <w:szCs w:val="23"/>
        </w:rPr>
        <w:t>41</w:t>
      </w:r>
      <w:r w:rsidRPr="00DA7FB7">
        <w:rPr>
          <w:rFonts w:ascii="Arial" w:hAnsi="Arial" w:cs="Arial"/>
          <w:color w:val="3A3A3A"/>
          <w:sz w:val="24"/>
          <w:szCs w:val="23"/>
        </w:rPr>
        <w:t>(5), 307-309.</w:t>
      </w:r>
    </w:p>
    <w:p w14:paraId="31654A49" w14:textId="77777777" w:rsidR="00936F31" w:rsidRDefault="00936F31" w:rsidP="003B16A0">
      <w:pPr>
        <w:rPr>
          <w:rFonts w:ascii="Arial" w:hAnsi="Arial" w:cs="Arial"/>
          <w:sz w:val="24"/>
        </w:rPr>
      </w:pPr>
      <w:r>
        <w:rPr>
          <w:rFonts w:ascii="Arial" w:hAnsi="Arial" w:cs="Arial"/>
          <w:sz w:val="24"/>
        </w:rPr>
        <w:t xml:space="preserve">Llywodraeth Cymru. (2015). </w:t>
      </w:r>
      <w:r w:rsidRPr="00A6470B">
        <w:rPr>
          <w:rFonts w:ascii="Arial" w:hAnsi="Arial" w:cs="Arial"/>
          <w:i/>
          <w:sz w:val="24"/>
        </w:rPr>
        <w:t xml:space="preserve">A </w:t>
      </w:r>
      <w:proofErr w:type="spellStart"/>
      <w:r w:rsidRPr="00A6470B">
        <w:rPr>
          <w:rFonts w:ascii="Arial" w:hAnsi="Arial" w:cs="Arial"/>
          <w:i/>
          <w:sz w:val="24"/>
        </w:rPr>
        <w:t>summary</w:t>
      </w:r>
      <w:proofErr w:type="spellEnd"/>
      <w:r w:rsidRPr="00A6470B">
        <w:rPr>
          <w:rFonts w:ascii="Arial" w:hAnsi="Arial" w:cs="Arial"/>
          <w:i/>
          <w:sz w:val="24"/>
        </w:rPr>
        <w:t xml:space="preserve"> of the </w:t>
      </w:r>
      <w:proofErr w:type="spellStart"/>
      <w:r w:rsidRPr="00A6470B">
        <w:rPr>
          <w:rFonts w:ascii="Arial" w:hAnsi="Arial" w:cs="Arial"/>
          <w:i/>
          <w:sz w:val="24"/>
        </w:rPr>
        <w:t>United</w:t>
      </w:r>
      <w:proofErr w:type="spellEnd"/>
      <w:r w:rsidRPr="00A6470B">
        <w:rPr>
          <w:rFonts w:ascii="Arial" w:hAnsi="Arial" w:cs="Arial"/>
          <w:i/>
          <w:sz w:val="24"/>
        </w:rPr>
        <w:t xml:space="preserve"> </w:t>
      </w:r>
      <w:proofErr w:type="spellStart"/>
      <w:r w:rsidRPr="00A6470B">
        <w:rPr>
          <w:rFonts w:ascii="Arial" w:hAnsi="Arial" w:cs="Arial"/>
          <w:i/>
          <w:sz w:val="24"/>
        </w:rPr>
        <w:t>Nations</w:t>
      </w:r>
      <w:proofErr w:type="spellEnd"/>
      <w:r w:rsidRPr="00A6470B">
        <w:rPr>
          <w:rFonts w:ascii="Arial" w:hAnsi="Arial" w:cs="Arial"/>
          <w:i/>
          <w:sz w:val="24"/>
        </w:rPr>
        <w:t xml:space="preserve"> </w:t>
      </w:r>
      <w:proofErr w:type="spellStart"/>
      <w:r w:rsidRPr="00A6470B">
        <w:rPr>
          <w:rFonts w:ascii="Arial" w:hAnsi="Arial" w:cs="Arial"/>
          <w:i/>
          <w:sz w:val="24"/>
        </w:rPr>
        <w:t>Convention</w:t>
      </w:r>
      <w:proofErr w:type="spellEnd"/>
      <w:r w:rsidRPr="00A6470B">
        <w:rPr>
          <w:rFonts w:ascii="Arial" w:hAnsi="Arial" w:cs="Arial"/>
          <w:i/>
          <w:sz w:val="24"/>
        </w:rPr>
        <w:t xml:space="preserve"> </w:t>
      </w:r>
      <w:proofErr w:type="spellStart"/>
      <w:r w:rsidRPr="00A6470B">
        <w:rPr>
          <w:rFonts w:ascii="Arial" w:hAnsi="Arial" w:cs="Arial"/>
          <w:i/>
          <w:sz w:val="24"/>
        </w:rPr>
        <w:t>on</w:t>
      </w:r>
      <w:proofErr w:type="spellEnd"/>
      <w:r w:rsidRPr="00A6470B">
        <w:rPr>
          <w:rFonts w:ascii="Arial" w:hAnsi="Arial" w:cs="Arial"/>
          <w:i/>
          <w:sz w:val="24"/>
        </w:rPr>
        <w:t xml:space="preserve"> the </w:t>
      </w:r>
      <w:proofErr w:type="spellStart"/>
      <w:r w:rsidRPr="00A6470B">
        <w:rPr>
          <w:rFonts w:ascii="Arial" w:hAnsi="Arial" w:cs="Arial"/>
          <w:i/>
          <w:sz w:val="24"/>
        </w:rPr>
        <w:t>rights</w:t>
      </w:r>
      <w:proofErr w:type="spellEnd"/>
      <w:r w:rsidRPr="00A6470B">
        <w:rPr>
          <w:rFonts w:ascii="Arial" w:hAnsi="Arial" w:cs="Arial"/>
          <w:i/>
          <w:sz w:val="24"/>
        </w:rPr>
        <w:t xml:space="preserve"> of the </w:t>
      </w:r>
      <w:proofErr w:type="spellStart"/>
      <w:r w:rsidRPr="00A6470B">
        <w:rPr>
          <w:rFonts w:ascii="Arial" w:hAnsi="Arial" w:cs="Arial"/>
          <w:i/>
          <w:sz w:val="24"/>
        </w:rPr>
        <w:t>child</w:t>
      </w:r>
      <w:proofErr w:type="spellEnd"/>
      <w:r>
        <w:rPr>
          <w:rFonts w:ascii="Arial" w:hAnsi="Arial" w:cs="Arial"/>
          <w:sz w:val="24"/>
        </w:rPr>
        <w:t xml:space="preserve">. Ar gael: </w:t>
      </w:r>
      <w:hyperlink r:id="rId10" w:history="1">
        <w:r w:rsidRPr="00267594">
          <w:rPr>
            <w:rStyle w:val="Hyperddolen"/>
            <w:rFonts w:ascii="Arial" w:hAnsi="Arial" w:cs="Arial"/>
            <w:sz w:val="24"/>
          </w:rPr>
          <w:t>http://www.childrensrights.wales/index.php/right/file</w:t>
        </w:r>
      </w:hyperlink>
      <w:r>
        <w:rPr>
          <w:rFonts w:ascii="Arial" w:hAnsi="Arial" w:cs="Arial"/>
          <w:sz w:val="24"/>
        </w:rPr>
        <w:t>. Dyddiad: 14/10/2018.</w:t>
      </w:r>
    </w:p>
    <w:p w14:paraId="15DFA5D8" w14:textId="77777777" w:rsidR="00936F31" w:rsidRDefault="00936F31" w:rsidP="00FF7C92">
      <w:pPr>
        <w:rPr>
          <w:rFonts w:ascii="Arial" w:hAnsi="Arial" w:cs="Arial"/>
          <w:sz w:val="24"/>
          <w:szCs w:val="24"/>
        </w:rPr>
      </w:pPr>
      <w:r>
        <w:rPr>
          <w:rFonts w:ascii="Arial" w:hAnsi="Arial" w:cs="Arial"/>
          <w:sz w:val="24"/>
          <w:szCs w:val="24"/>
        </w:rPr>
        <w:t xml:space="preserve">Llywodraeth Cymru. (2016). </w:t>
      </w:r>
      <w:r w:rsidRPr="00754686">
        <w:rPr>
          <w:rFonts w:ascii="Arial" w:hAnsi="Arial" w:cs="Arial"/>
          <w:i/>
          <w:sz w:val="24"/>
          <w:szCs w:val="24"/>
        </w:rPr>
        <w:t>Fframwaith Cymhwysedd Digidol – canllawiau.</w:t>
      </w:r>
      <w:r>
        <w:rPr>
          <w:rFonts w:ascii="Arial" w:hAnsi="Arial" w:cs="Arial"/>
          <w:sz w:val="24"/>
          <w:szCs w:val="24"/>
        </w:rPr>
        <w:t xml:space="preserve"> Caerdydd: Llywodraeth Cymru.</w:t>
      </w:r>
    </w:p>
    <w:p w14:paraId="3FEA0258" w14:textId="77777777" w:rsidR="00936F31" w:rsidRPr="0077365E" w:rsidRDefault="00936F31" w:rsidP="00FF7C92">
      <w:pPr>
        <w:rPr>
          <w:rFonts w:ascii="Arial" w:hAnsi="Arial" w:cs="Arial"/>
          <w:sz w:val="24"/>
          <w:szCs w:val="24"/>
        </w:rPr>
      </w:pPr>
      <w:proofErr w:type="spellStart"/>
      <w:r w:rsidRPr="0077365E">
        <w:rPr>
          <w:rFonts w:ascii="Arial" w:hAnsi="Arial" w:cs="Arial"/>
          <w:sz w:val="24"/>
          <w:szCs w:val="24"/>
        </w:rPr>
        <w:t>MacBlain</w:t>
      </w:r>
      <w:proofErr w:type="spellEnd"/>
      <w:r w:rsidRPr="0077365E">
        <w:rPr>
          <w:rFonts w:ascii="Arial" w:hAnsi="Arial" w:cs="Arial"/>
          <w:sz w:val="24"/>
          <w:szCs w:val="24"/>
        </w:rPr>
        <w:t xml:space="preserve">, S. (2014) </w:t>
      </w:r>
      <w:proofErr w:type="spellStart"/>
      <w:r w:rsidRPr="00321D88">
        <w:rPr>
          <w:rFonts w:ascii="Arial" w:hAnsi="Arial" w:cs="Arial"/>
          <w:i/>
          <w:sz w:val="24"/>
          <w:szCs w:val="24"/>
        </w:rPr>
        <w:t>How</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Children</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Learn</w:t>
      </w:r>
      <w:proofErr w:type="spellEnd"/>
      <w:r>
        <w:rPr>
          <w:rFonts w:ascii="Arial" w:hAnsi="Arial" w:cs="Arial"/>
          <w:sz w:val="24"/>
          <w:szCs w:val="24"/>
        </w:rPr>
        <w:t>.</w:t>
      </w:r>
      <w:r w:rsidRPr="0077365E">
        <w:rPr>
          <w:rFonts w:ascii="Arial" w:hAnsi="Arial" w:cs="Arial"/>
          <w:sz w:val="24"/>
          <w:szCs w:val="24"/>
        </w:rPr>
        <w:t xml:space="preserve"> Llundain: SAGE</w:t>
      </w:r>
    </w:p>
    <w:p w14:paraId="0F68D0A0" w14:textId="77777777" w:rsidR="00936F31" w:rsidRDefault="00936F31" w:rsidP="00FF7C92">
      <w:pPr>
        <w:rPr>
          <w:rFonts w:ascii="Arial" w:hAnsi="Arial" w:cs="Arial"/>
          <w:sz w:val="24"/>
        </w:rPr>
      </w:pPr>
      <w:proofErr w:type="spellStart"/>
      <w:r>
        <w:rPr>
          <w:rFonts w:ascii="Arial" w:hAnsi="Arial" w:cs="Arial"/>
          <w:sz w:val="24"/>
        </w:rPr>
        <w:t>Macintyre</w:t>
      </w:r>
      <w:proofErr w:type="spellEnd"/>
      <w:r>
        <w:rPr>
          <w:rFonts w:ascii="Arial" w:hAnsi="Arial" w:cs="Arial"/>
          <w:sz w:val="24"/>
        </w:rPr>
        <w:t>, C. (2001).</w:t>
      </w:r>
      <w:r w:rsidRPr="006A2FB5">
        <w:t xml:space="preserve"> </w:t>
      </w:r>
      <w:proofErr w:type="spellStart"/>
      <w:r w:rsidRPr="003B16A0">
        <w:rPr>
          <w:rFonts w:ascii="Arial" w:hAnsi="Arial" w:cs="Arial"/>
          <w:i/>
          <w:sz w:val="24"/>
        </w:rPr>
        <w:t>Enhancing</w:t>
      </w:r>
      <w:proofErr w:type="spellEnd"/>
      <w:r w:rsidRPr="003B16A0">
        <w:rPr>
          <w:rFonts w:ascii="Arial" w:hAnsi="Arial" w:cs="Arial"/>
          <w:i/>
          <w:sz w:val="24"/>
        </w:rPr>
        <w:t xml:space="preserve"> </w:t>
      </w:r>
      <w:proofErr w:type="spellStart"/>
      <w:r w:rsidRPr="003B16A0">
        <w:rPr>
          <w:rFonts w:ascii="Arial" w:hAnsi="Arial" w:cs="Arial"/>
          <w:i/>
          <w:sz w:val="24"/>
        </w:rPr>
        <w:t>Learning</w:t>
      </w:r>
      <w:proofErr w:type="spellEnd"/>
      <w:r w:rsidRPr="003B16A0">
        <w:rPr>
          <w:rFonts w:ascii="Arial" w:hAnsi="Arial" w:cs="Arial"/>
          <w:i/>
          <w:sz w:val="24"/>
        </w:rPr>
        <w:t xml:space="preserve"> </w:t>
      </w:r>
      <w:proofErr w:type="spellStart"/>
      <w:r w:rsidRPr="003B16A0">
        <w:rPr>
          <w:rFonts w:ascii="Arial" w:hAnsi="Arial" w:cs="Arial"/>
          <w:i/>
          <w:sz w:val="24"/>
        </w:rPr>
        <w:t>through</w:t>
      </w:r>
      <w:proofErr w:type="spellEnd"/>
      <w:r w:rsidRPr="003B16A0">
        <w:rPr>
          <w:rFonts w:ascii="Arial" w:hAnsi="Arial" w:cs="Arial"/>
          <w:i/>
          <w:sz w:val="24"/>
        </w:rPr>
        <w:t xml:space="preserve"> </w:t>
      </w:r>
      <w:proofErr w:type="spellStart"/>
      <w:r w:rsidRPr="003B16A0">
        <w:rPr>
          <w:rFonts w:ascii="Arial" w:hAnsi="Arial" w:cs="Arial"/>
          <w:i/>
          <w:sz w:val="24"/>
        </w:rPr>
        <w:t>Play</w:t>
      </w:r>
      <w:proofErr w:type="spellEnd"/>
      <w:r w:rsidRPr="003B16A0">
        <w:rPr>
          <w:rFonts w:ascii="Arial" w:hAnsi="Arial" w:cs="Arial"/>
          <w:i/>
          <w:sz w:val="24"/>
        </w:rPr>
        <w:t xml:space="preserve">: A </w:t>
      </w:r>
      <w:proofErr w:type="spellStart"/>
      <w:r w:rsidRPr="003B16A0">
        <w:rPr>
          <w:rFonts w:ascii="Arial" w:hAnsi="Arial" w:cs="Arial"/>
          <w:i/>
          <w:sz w:val="24"/>
        </w:rPr>
        <w:t>developmental</w:t>
      </w:r>
      <w:proofErr w:type="spellEnd"/>
      <w:r w:rsidRPr="003B16A0">
        <w:rPr>
          <w:rFonts w:ascii="Arial" w:hAnsi="Arial" w:cs="Arial"/>
          <w:i/>
          <w:sz w:val="24"/>
        </w:rPr>
        <w:t xml:space="preserve"> </w:t>
      </w:r>
      <w:proofErr w:type="spellStart"/>
      <w:r w:rsidRPr="003B16A0">
        <w:rPr>
          <w:rFonts w:ascii="Arial" w:hAnsi="Arial" w:cs="Arial"/>
          <w:i/>
          <w:sz w:val="24"/>
        </w:rPr>
        <w:t>perspective</w:t>
      </w:r>
      <w:proofErr w:type="spellEnd"/>
      <w:r w:rsidRPr="003B16A0">
        <w:rPr>
          <w:rFonts w:ascii="Arial" w:hAnsi="Arial" w:cs="Arial"/>
          <w:i/>
          <w:sz w:val="24"/>
        </w:rPr>
        <w:t xml:space="preserve"> </w:t>
      </w:r>
      <w:proofErr w:type="spellStart"/>
      <w:r w:rsidRPr="003B16A0">
        <w:rPr>
          <w:rFonts w:ascii="Arial" w:hAnsi="Arial" w:cs="Arial"/>
          <w:i/>
          <w:sz w:val="24"/>
        </w:rPr>
        <w:t>for</w:t>
      </w:r>
      <w:proofErr w:type="spellEnd"/>
      <w:r w:rsidRPr="003B16A0">
        <w:rPr>
          <w:rFonts w:ascii="Arial" w:hAnsi="Arial" w:cs="Arial"/>
          <w:i/>
          <w:sz w:val="24"/>
        </w:rPr>
        <w:t xml:space="preserve"> </w:t>
      </w:r>
      <w:proofErr w:type="spellStart"/>
      <w:r w:rsidRPr="003B16A0">
        <w:rPr>
          <w:rFonts w:ascii="Arial" w:hAnsi="Arial" w:cs="Arial"/>
          <w:i/>
          <w:sz w:val="24"/>
        </w:rPr>
        <w:t>early</w:t>
      </w:r>
      <w:proofErr w:type="spellEnd"/>
      <w:r w:rsidRPr="003B16A0">
        <w:rPr>
          <w:rFonts w:ascii="Arial" w:hAnsi="Arial" w:cs="Arial"/>
          <w:i/>
          <w:sz w:val="24"/>
        </w:rPr>
        <w:t xml:space="preserve"> </w:t>
      </w:r>
      <w:proofErr w:type="spellStart"/>
      <w:r w:rsidRPr="003B16A0">
        <w:rPr>
          <w:rFonts w:ascii="Arial" w:hAnsi="Arial" w:cs="Arial"/>
          <w:i/>
          <w:sz w:val="24"/>
        </w:rPr>
        <w:t>years</w:t>
      </w:r>
      <w:proofErr w:type="spellEnd"/>
      <w:r w:rsidRPr="003B16A0">
        <w:rPr>
          <w:rFonts w:ascii="Arial" w:hAnsi="Arial" w:cs="Arial"/>
          <w:i/>
          <w:sz w:val="24"/>
        </w:rPr>
        <w:t xml:space="preserve"> </w:t>
      </w:r>
      <w:proofErr w:type="spellStart"/>
      <w:r w:rsidRPr="003B16A0">
        <w:rPr>
          <w:rFonts w:ascii="Arial" w:hAnsi="Arial" w:cs="Arial"/>
          <w:i/>
          <w:sz w:val="24"/>
        </w:rPr>
        <w:t>settings</w:t>
      </w:r>
      <w:proofErr w:type="spellEnd"/>
      <w:r>
        <w:rPr>
          <w:rFonts w:ascii="Arial" w:hAnsi="Arial" w:cs="Arial"/>
          <w:sz w:val="24"/>
        </w:rPr>
        <w:t xml:space="preserve">. Llundain: David </w:t>
      </w:r>
      <w:proofErr w:type="spellStart"/>
      <w:r>
        <w:rPr>
          <w:rFonts w:ascii="Arial" w:hAnsi="Arial" w:cs="Arial"/>
          <w:sz w:val="24"/>
        </w:rPr>
        <w:t>Fulton</w:t>
      </w:r>
      <w:proofErr w:type="spellEnd"/>
      <w:r>
        <w:rPr>
          <w:rFonts w:ascii="Arial" w:hAnsi="Arial" w:cs="Arial"/>
          <w:sz w:val="24"/>
        </w:rPr>
        <w:t>.</w:t>
      </w:r>
    </w:p>
    <w:p w14:paraId="431837C2" w14:textId="77777777" w:rsidR="00936F31" w:rsidRDefault="00936F31" w:rsidP="00FF7C92">
      <w:pPr>
        <w:rPr>
          <w:rFonts w:ascii="Arial" w:hAnsi="Arial" w:cs="Arial"/>
          <w:sz w:val="24"/>
        </w:rPr>
      </w:pPr>
      <w:proofErr w:type="spellStart"/>
      <w:r>
        <w:rPr>
          <w:rFonts w:ascii="Arial" w:hAnsi="Arial" w:cs="Arial"/>
          <w:sz w:val="24"/>
        </w:rPr>
        <w:t>Marks</w:t>
      </w:r>
      <w:proofErr w:type="spellEnd"/>
      <w:r>
        <w:rPr>
          <w:rFonts w:ascii="Arial" w:hAnsi="Arial" w:cs="Arial"/>
          <w:sz w:val="24"/>
        </w:rPr>
        <w:t xml:space="preserve">, R. (2016). </w:t>
      </w:r>
      <w:proofErr w:type="spellStart"/>
      <w:r w:rsidRPr="00E57DBA">
        <w:rPr>
          <w:rFonts w:ascii="Arial" w:hAnsi="Arial" w:cs="Arial"/>
          <w:i/>
          <w:sz w:val="24"/>
        </w:rPr>
        <w:t>Ability-grouping</w:t>
      </w:r>
      <w:proofErr w:type="spellEnd"/>
      <w:r w:rsidRPr="00E57DBA">
        <w:rPr>
          <w:rFonts w:ascii="Arial" w:hAnsi="Arial" w:cs="Arial"/>
          <w:i/>
          <w:sz w:val="24"/>
        </w:rPr>
        <w:t xml:space="preserve"> </w:t>
      </w:r>
      <w:proofErr w:type="spellStart"/>
      <w:r w:rsidRPr="00E57DBA">
        <w:rPr>
          <w:rFonts w:ascii="Arial" w:hAnsi="Arial" w:cs="Arial"/>
          <w:i/>
          <w:sz w:val="24"/>
        </w:rPr>
        <w:t>in</w:t>
      </w:r>
      <w:proofErr w:type="spellEnd"/>
      <w:r w:rsidRPr="00E57DBA">
        <w:rPr>
          <w:rFonts w:ascii="Arial" w:hAnsi="Arial" w:cs="Arial"/>
          <w:i/>
          <w:sz w:val="24"/>
        </w:rPr>
        <w:t xml:space="preserve"> </w:t>
      </w:r>
      <w:proofErr w:type="spellStart"/>
      <w:r w:rsidRPr="00E57DBA">
        <w:rPr>
          <w:rFonts w:ascii="Arial" w:hAnsi="Arial" w:cs="Arial"/>
          <w:i/>
          <w:sz w:val="24"/>
        </w:rPr>
        <w:t>Primary</w:t>
      </w:r>
      <w:proofErr w:type="spellEnd"/>
      <w:r w:rsidRPr="00E57DBA">
        <w:rPr>
          <w:rFonts w:ascii="Arial" w:hAnsi="Arial" w:cs="Arial"/>
          <w:i/>
          <w:sz w:val="24"/>
        </w:rPr>
        <w:t xml:space="preserve"> </w:t>
      </w:r>
      <w:proofErr w:type="spellStart"/>
      <w:r w:rsidRPr="00E57DBA">
        <w:rPr>
          <w:rFonts w:ascii="Arial" w:hAnsi="Arial" w:cs="Arial"/>
          <w:i/>
          <w:sz w:val="24"/>
        </w:rPr>
        <w:t>Schools</w:t>
      </w:r>
      <w:proofErr w:type="spellEnd"/>
      <w:r w:rsidRPr="00E57DBA">
        <w:rPr>
          <w:rFonts w:ascii="Arial" w:hAnsi="Arial" w:cs="Arial"/>
          <w:i/>
          <w:sz w:val="24"/>
        </w:rPr>
        <w:t xml:space="preserve">: </w:t>
      </w:r>
      <w:proofErr w:type="spellStart"/>
      <w:r w:rsidRPr="00E57DBA">
        <w:rPr>
          <w:rFonts w:ascii="Arial" w:hAnsi="Arial" w:cs="Arial"/>
          <w:i/>
          <w:sz w:val="24"/>
        </w:rPr>
        <w:t>Case</w:t>
      </w:r>
      <w:proofErr w:type="spellEnd"/>
      <w:r w:rsidRPr="00E57DBA">
        <w:rPr>
          <w:rFonts w:ascii="Arial" w:hAnsi="Arial" w:cs="Arial"/>
          <w:i/>
          <w:sz w:val="24"/>
        </w:rPr>
        <w:t xml:space="preserve"> </w:t>
      </w:r>
      <w:proofErr w:type="spellStart"/>
      <w:r w:rsidRPr="00E57DBA">
        <w:rPr>
          <w:rFonts w:ascii="Arial" w:hAnsi="Arial" w:cs="Arial"/>
          <w:i/>
          <w:sz w:val="24"/>
        </w:rPr>
        <w:t>Studies</w:t>
      </w:r>
      <w:proofErr w:type="spellEnd"/>
      <w:r w:rsidRPr="00E57DBA">
        <w:rPr>
          <w:rFonts w:ascii="Arial" w:hAnsi="Arial" w:cs="Arial"/>
          <w:i/>
          <w:sz w:val="24"/>
        </w:rPr>
        <w:t xml:space="preserve"> </w:t>
      </w:r>
      <w:proofErr w:type="spellStart"/>
      <w:r w:rsidRPr="00E57DBA">
        <w:rPr>
          <w:rFonts w:ascii="Arial" w:hAnsi="Arial" w:cs="Arial"/>
          <w:i/>
          <w:sz w:val="24"/>
        </w:rPr>
        <w:t>and</w:t>
      </w:r>
      <w:proofErr w:type="spellEnd"/>
      <w:r w:rsidRPr="00E57DBA">
        <w:rPr>
          <w:rFonts w:ascii="Arial" w:hAnsi="Arial" w:cs="Arial"/>
          <w:i/>
          <w:sz w:val="24"/>
        </w:rPr>
        <w:t xml:space="preserve"> </w:t>
      </w:r>
      <w:proofErr w:type="spellStart"/>
      <w:r w:rsidRPr="00E57DBA">
        <w:rPr>
          <w:rFonts w:ascii="Arial" w:hAnsi="Arial" w:cs="Arial"/>
          <w:i/>
          <w:sz w:val="24"/>
        </w:rPr>
        <w:t>Critical</w:t>
      </w:r>
      <w:proofErr w:type="spellEnd"/>
      <w:r w:rsidRPr="00E57DBA">
        <w:rPr>
          <w:rFonts w:ascii="Arial" w:hAnsi="Arial" w:cs="Arial"/>
          <w:i/>
          <w:sz w:val="24"/>
        </w:rPr>
        <w:t xml:space="preserve"> </w:t>
      </w:r>
      <w:proofErr w:type="spellStart"/>
      <w:r w:rsidRPr="00E57DBA">
        <w:rPr>
          <w:rFonts w:ascii="Arial" w:hAnsi="Arial" w:cs="Arial"/>
          <w:i/>
          <w:sz w:val="24"/>
        </w:rPr>
        <w:t>Debates</w:t>
      </w:r>
      <w:proofErr w:type="spellEnd"/>
      <w:r>
        <w:rPr>
          <w:rFonts w:ascii="Arial" w:hAnsi="Arial" w:cs="Arial"/>
          <w:sz w:val="24"/>
        </w:rPr>
        <w:t xml:space="preserve">. </w:t>
      </w:r>
      <w:proofErr w:type="spellStart"/>
      <w:r>
        <w:rPr>
          <w:rFonts w:ascii="Arial" w:hAnsi="Arial" w:cs="Arial"/>
          <w:sz w:val="24"/>
        </w:rPr>
        <w:t>Northwich</w:t>
      </w:r>
      <w:proofErr w:type="spellEnd"/>
      <w:r>
        <w:rPr>
          <w:rFonts w:ascii="Arial" w:hAnsi="Arial" w:cs="Arial"/>
          <w:sz w:val="24"/>
        </w:rPr>
        <w:t xml:space="preserve">: </w:t>
      </w:r>
      <w:proofErr w:type="spellStart"/>
      <w:r>
        <w:rPr>
          <w:rFonts w:ascii="Arial" w:hAnsi="Arial" w:cs="Arial"/>
          <w:sz w:val="24"/>
        </w:rPr>
        <w:t>Critical</w:t>
      </w:r>
      <w:proofErr w:type="spellEnd"/>
      <w:r>
        <w:rPr>
          <w:rFonts w:ascii="Arial" w:hAnsi="Arial" w:cs="Arial"/>
          <w:sz w:val="24"/>
        </w:rPr>
        <w:t xml:space="preserve"> </w:t>
      </w:r>
      <w:proofErr w:type="spellStart"/>
      <w:r>
        <w:rPr>
          <w:rFonts w:ascii="Arial" w:hAnsi="Arial" w:cs="Arial"/>
          <w:sz w:val="24"/>
        </w:rPr>
        <w:t>Publishing</w:t>
      </w:r>
      <w:proofErr w:type="spellEnd"/>
      <w:r>
        <w:rPr>
          <w:rFonts w:ascii="Arial" w:hAnsi="Arial" w:cs="Arial"/>
          <w:sz w:val="24"/>
        </w:rPr>
        <w:t>.</w:t>
      </w:r>
    </w:p>
    <w:p w14:paraId="131FD8B5" w14:textId="77777777" w:rsidR="00936F31" w:rsidRDefault="00936F31" w:rsidP="00FF7C92">
      <w:pPr>
        <w:rPr>
          <w:rFonts w:ascii="Arial" w:hAnsi="Arial" w:cs="Arial"/>
          <w:sz w:val="24"/>
        </w:rPr>
      </w:pPr>
      <w:proofErr w:type="spellStart"/>
      <w:r w:rsidRPr="00567008">
        <w:rPr>
          <w:rFonts w:ascii="Arial" w:hAnsi="Arial" w:cs="Arial"/>
          <w:sz w:val="24"/>
        </w:rPr>
        <w:t>McDonagh</w:t>
      </w:r>
      <w:proofErr w:type="spellEnd"/>
      <w:r w:rsidRPr="00567008">
        <w:rPr>
          <w:rFonts w:ascii="Arial" w:hAnsi="Arial" w:cs="Arial"/>
          <w:sz w:val="24"/>
        </w:rPr>
        <w:t xml:space="preserve">, C. </w:t>
      </w:r>
      <w:proofErr w:type="spellStart"/>
      <w:r w:rsidRPr="00567008">
        <w:rPr>
          <w:rFonts w:ascii="Arial" w:hAnsi="Arial" w:cs="Arial"/>
          <w:sz w:val="24"/>
        </w:rPr>
        <w:t>Roche</w:t>
      </w:r>
      <w:proofErr w:type="spellEnd"/>
      <w:r w:rsidRPr="00567008">
        <w:rPr>
          <w:rFonts w:ascii="Arial" w:hAnsi="Arial" w:cs="Arial"/>
          <w:sz w:val="24"/>
        </w:rPr>
        <w:t xml:space="preserve">, M. </w:t>
      </w:r>
      <w:proofErr w:type="spellStart"/>
      <w:r w:rsidRPr="00567008">
        <w:rPr>
          <w:rFonts w:ascii="Arial" w:hAnsi="Arial" w:cs="Arial"/>
          <w:sz w:val="24"/>
        </w:rPr>
        <w:t>Sullivan</w:t>
      </w:r>
      <w:proofErr w:type="spellEnd"/>
      <w:r w:rsidRPr="00567008">
        <w:rPr>
          <w:rFonts w:ascii="Arial" w:hAnsi="Arial" w:cs="Arial"/>
          <w:sz w:val="24"/>
        </w:rPr>
        <w:t xml:space="preserve">, B. </w:t>
      </w:r>
      <w:proofErr w:type="spellStart"/>
      <w:r w:rsidRPr="00567008">
        <w:rPr>
          <w:rFonts w:ascii="Arial" w:hAnsi="Arial" w:cs="Arial"/>
          <w:sz w:val="24"/>
        </w:rPr>
        <w:t>Glenn</w:t>
      </w:r>
      <w:proofErr w:type="spellEnd"/>
      <w:r w:rsidRPr="00567008">
        <w:rPr>
          <w:rFonts w:ascii="Arial" w:hAnsi="Arial" w:cs="Arial"/>
          <w:sz w:val="24"/>
        </w:rPr>
        <w:t xml:space="preserve">, M. (2012). </w:t>
      </w:r>
      <w:proofErr w:type="spellStart"/>
      <w:r w:rsidRPr="00567008">
        <w:rPr>
          <w:rFonts w:ascii="Arial" w:hAnsi="Arial" w:cs="Arial"/>
          <w:i/>
          <w:sz w:val="24"/>
        </w:rPr>
        <w:t>Enhancing</w:t>
      </w:r>
      <w:proofErr w:type="spellEnd"/>
      <w:r w:rsidRPr="00567008">
        <w:rPr>
          <w:rFonts w:ascii="Arial" w:hAnsi="Arial" w:cs="Arial"/>
          <w:i/>
          <w:sz w:val="24"/>
        </w:rPr>
        <w:t xml:space="preserve"> </w:t>
      </w:r>
      <w:proofErr w:type="spellStart"/>
      <w:r w:rsidRPr="00567008">
        <w:rPr>
          <w:rFonts w:ascii="Arial" w:hAnsi="Arial" w:cs="Arial"/>
          <w:i/>
          <w:sz w:val="24"/>
        </w:rPr>
        <w:t>Practice</w:t>
      </w:r>
      <w:proofErr w:type="spellEnd"/>
      <w:r w:rsidRPr="00567008">
        <w:rPr>
          <w:rFonts w:ascii="Arial" w:hAnsi="Arial" w:cs="Arial"/>
          <w:i/>
          <w:sz w:val="24"/>
        </w:rPr>
        <w:t xml:space="preserve"> </w:t>
      </w:r>
      <w:proofErr w:type="spellStart"/>
      <w:r w:rsidRPr="00567008">
        <w:rPr>
          <w:rFonts w:ascii="Arial" w:hAnsi="Arial" w:cs="Arial"/>
          <w:i/>
          <w:sz w:val="24"/>
        </w:rPr>
        <w:t>through</w:t>
      </w:r>
      <w:proofErr w:type="spellEnd"/>
      <w:r w:rsidRPr="00567008">
        <w:rPr>
          <w:rFonts w:ascii="Arial" w:hAnsi="Arial" w:cs="Arial"/>
          <w:i/>
          <w:sz w:val="24"/>
        </w:rPr>
        <w:t xml:space="preserve"> </w:t>
      </w:r>
      <w:proofErr w:type="spellStart"/>
      <w:r w:rsidRPr="00567008">
        <w:rPr>
          <w:rFonts w:ascii="Arial" w:hAnsi="Arial" w:cs="Arial"/>
          <w:i/>
          <w:sz w:val="24"/>
        </w:rPr>
        <w:t>Classroom</w:t>
      </w:r>
      <w:proofErr w:type="spellEnd"/>
      <w:r w:rsidRPr="00567008">
        <w:rPr>
          <w:rFonts w:ascii="Arial" w:hAnsi="Arial" w:cs="Arial"/>
          <w:i/>
          <w:sz w:val="24"/>
        </w:rPr>
        <w:t xml:space="preserve"> Research: A </w:t>
      </w:r>
      <w:proofErr w:type="spellStart"/>
      <w:r w:rsidRPr="00567008">
        <w:rPr>
          <w:rFonts w:ascii="Arial" w:hAnsi="Arial" w:cs="Arial"/>
          <w:i/>
          <w:sz w:val="24"/>
        </w:rPr>
        <w:t>teacher's</w:t>
      </w:r>
      <w:proofErr w:type="spellEnd"/>
      <w:r w:rsidRPr="00567008">
        <w:rPr>
          <w:rFonts w:ascii="Arial" w:hAnsi="Arial" w:cs="Arial"/>
          <w:i/>
          <w:sz w:val="24"/>
        </w:rPr>
        <w:t xml:space="preserve"> </w:t>
      </w:r>
      <w:proofErr w:type="spellStart"/>
      <w:r w:rsidRPr="00567008">
        <w:rPr>
          <w:rFonts w:ascii="Arial" w:hAnsi="Arial" w:cs="Arial"/>
          <w:i/>
          <w:sz w:val="24"/>
        </w:rPr>
        <w:t>guide</w:t>
      </w:r>
      <w:proofErr w:type="spellEnd"/>
      <w:r w:rsidRPr="00567008">
        <w:rPr>
          <w:rFonts w:ascii="Arial" w:hAnsi="Arial" w:cs="Arial"/>
          <w:i/>
          <w:sz w:val="24"/>
        </w:rPr>
        <w:t xml:space="preserve"> to Professional </w:t>
      </w:r>
      <w:proofErr w:type="spellStart"/>
      <w:r w:rsidRPr="00567008">
        <w:rPr>
          <w:rFonts w:ascii="Arial" w:hAnsi="Arial" w:cs="Arial"/>
          <w:i/>
          <w:sz w:val="24"/>
        </w:rPr>
        <w:t>Develeopment</w:t>
      </w:r>
      <w:proofErr w:type="spellEnd"/>
      <w:r w:rsidRPr="00567008">
        <w:rPr>
          <w:rFonts w:ascii="Arial" w:hAnsi="Arial" w:cs="Arial"/>
          <w:sz w:val="24"/>
        </w:rPr>
        <w:t xml:space="preserve">. </w:t>
      </w:r>
      <w:proofErr w:type="spellStart"/>
      <w:r w:rsidRPr="00567008">
        <w:rPr>
          <w:rFonts w:ascii="Arial" w:hAnsi="Arial" w:cs="Arial"/>
          <w:sz w:val="24"/>
        </w:rPr>
        <w:t>Oxon</w:t>
      </w:r>
      <w:proofErr w:type="spellEnd"/>
      <w:r w:rsidRPr="00567008">
        <w:rPr>
          <w:rFonts w:ascii="Arial" w:hAnsi="Arial" w:cs="Arial"/>
          <w:sz w:val="24"/>
        </w:rPr>
        <w:t>: Routledge.</w:t>
      </w:r>
    </w:p>
    <w:p w14:paraId="47C95951" w14:textId="77777777" w:rsidR="00936F31" w:rsidRPr="00567008" w:rsidRDefault="00936F31" w:rsidP="00FF7C92">
      <w:pPr>
        <w:rPr>
          <w:rFonts w:ascii="Arial" w:hAnsi="Arial" w:cs="Arial"/>
          <w:sz w:val="24"/>
        </w:rPr>
      </w:pPr>
      <w:r w:rsidRPr="00567008">
        <w:rPr>
          <w:rFonts w:ascii="Arial" w:hAnsi="Arial" w:cs="Arial"/>
          <w:sz w:val="24"/>
        </w:rPr>
        <w:t xml:space="preserve">Miller, A. (2002). </w:t>
      </w:r>
      <w:proofErr w:type="spellStart"/>
      <w:r w:rsidRPr="00567008">
        <w:rPr>
          <w:rFonts w:ascii="Arial" w:hAnsi="Arial" w:cs="Arial"/>
          <w:i/>
          <w:sz w:val="24"/>
        </w:rPr>
        <w:t>Mentoring</w:t>
      </w:r>
      <w:proofErr w:type="spellEnd"/>
      <w:r w:rsidRPr="00567008">
        <w:rPr>
          <w:rFonts w:ascii="Arial" w:hAnsi="Arial" w:cs="Arial"/>
          <w:i/>
          <w:sz w:val="24"/>
        </w:rPr>
        <w:t xml:space="preserve"> </w:t>
      </w:r>
      <w:proofErr w:type="spellStart"/>
      <w:r w:rsidRPr="00567008">
        <w:rPr>
          <w:rFonts w:ascii="Arial" w:hAnsi="Arial" w:cs="Arial"/>
          <w:i/>
          <w:sz w:val="24"/>
        </w:rPr>
        <w:t>Students</w:t>
      </w:r>
      <w:proofErr w:type="spellEnd"/>
      <w:r w:rsidRPr="00567008">
        <w:rPr>
          <w:rFonts w:ascii="Arial" w:hAnsi="Arial" w:cs="Arial"/>
          <w:i/>
          <w:sz w:val="24"/>
        </w:rPr>
        <w:t xml:space="preserve"> </w:t>
      </w:r>
      <w:proofErr w:type="spellStart"/>
      <w:r w:rsidRPr="00567008">
        <w:rPr>
          <w:rFonts w:ascii="Arial" w:hAnsi="Arial" w:cs="Arial"/>
          <w:i/>
          <w:sz w:val="24"/>
        </w:rPr>
        <w:t>and</w:t>
      </w:r>
      <w:proofErr w:type="spellEnd"/>
      <w:r w:rsidRPr="00567008">
        <w:rPr>
          <w:rFonts w:ascii="Arial" w:hAnsi="Arial" w:cs="Arial"/>
          <w:i/>
          <w:sz w:val="24"/>
        </w:rPr>
        <w:t xml:space="preserve"> Young </w:t>
      </w:r>
      <w:proofErr w:type="spellStart"/>
      <w:r w:rsidRPr="00567008">
        <w:rPr>
          <w:rFonts w:ascii="Arial" w:hAnsi="Arial" w:cs="Arial"/>
          <w:i/>
          <w:sz w:val="24"/>
        </w:rPr>
        <w:t>People</w:t>
      </w:r>
      <w:proofErr w:type="spellEnd"/>
      <w:r w:rsidRPr="00567008">
        <w:rPr>
          <w:rFonts w:ascii="Arial" w:hAnsi="Arial" w:cs="Arial"/>
          <w:i/>
          <w:sz w:val="24"/>
        </w:rPr>
        <w:t xml:space="preserve">: A </w:t>
      </w:r>
      <w:proofErr w:type="spellStart"/>
      <w:r w:rsidRPr="00567008">
        <w:rPr>
          <w:rFonts w:ascii="Arial" w:hAnsi="Arial" w:cs="Arial"/>
          <w:i/>
          <w:sz w:val="24"/>
        </w:rPr>
        <w:t>Handbook</w:t>
      </w:r>
      <w:proofErr w:type="spellEnd"/>
      <w:r w:rsidRPr="00567008">
        <w:rPr>
          <w:rFonts w:ascii="Arial" w:hAnsi="Arial" w:cs="Arial"/>
          <w:i/>
          <w:sz w:val="24"/>
        </w:rPr>
        <w:t xml:space="preserve"> of </w:t>
      </w:r>
      <w:proofErr w:type="spellStart"/>
      <w:r w:rsidRPr="00567008">
        <w:rPr>
          <w:rFonts w:ascii="Arial" w:hAnsi="Arial" w:cs="Arial"/>
          <w:i/>
          <w:sz w:val="24"/>
        </w:rPr>
        <w:t>Effective</w:t>
      </w:r>
      <w:proofErr w:type="spellEnd"/>
      <w:r w:rsidRPr="00567008">
        <w:rPr>
          <w:rFonts w:ascii="Arial" w:hAnsi="Arial" w:cs="Arial"/>
          <w:i/>
          <w:sz w:val="24"/>
        </w:rPr>
        <w:t xml:space="preserve"> </w:t>
      </w:r>
      <w:proofErr w:type="spellStart"/>
      <w:r w:rsidRPr="00567008">
        <w:rPr>
          <w:rFonts w:ascii="Arial" w:hAnsi="Arial" w:cs="Arial"/>
          <w:i/>
          <w:sz w:val="24"/>
        </w:rPr>
        <w:t>Practice</w:t>
      </w:r>
      <w:proofErr w:type="spellEnd"/>
      <w:r w:rsidRPr="00567008">
        <w:rPr>
          <w:rFonts w:ascii="Arial" w:hAnsi="Arial" w:cs="Arial"/>
          <w:sz w:val="24"/>
        </w:rPr>
        <w:t>. L</w:t>
      </w:r>
      <w:r>
        <w:rPr>
          <w:rFonts w:ascii="Arial" w:hAnsi="Arial" w:cs="Arial"/>
          <w:sz w:val="24"/>
        </w:rPr>
        <w:t>lundain</w:t>
      </w:r>
      <w:r w:rsidRPr="00567008">
        <w:rPr>
          <w:rFonts w:ascii="Arial" w:hAnsi="Arial" w:cs="Arial"/>
          <w:sz w:val="24"/>
        </w:rPr>
        <w:t>: Taylor &amp; Francis.</w:t>
      </w:r>
    </w:p>
    <w:p w14:paraId="12744FCC" w14:textId="77777777" w:rsidR="00936F31" w:rsidRDefault="00936F31" w:rsidP="00FF7C92">
      <w:pPr>
        <w:rPr>
          <w:rFonts w:ascii="Arial" w:hAnsi="Arial" w:cs="Arial"/>
          <w:sz w:val="24"/>
          <w:szCs w:val="24"/>
        </w:rPr>
      </w:pPr>
      <w:r>
        <w:rPr>
          <w:rFonts w:ascii="Arial" w:hAnsi="Arial" w:cs="Arial"/>
          <w:sz w:val="24"/>
          <w:szCs w:val="24"/>
        </w:rPr>
        <w:t xml:space="preserve">New, S, R. </w:t>
      </w:r>
      <w:proofErr w:type="spellStart"/>
      <w:r>
        <w:rPr>
          <w:rFonts w:ascii="Arial" w:hAnsi="Arial" w:cs="Arial"/>
          <w:sz w:val="24"/>
          <w:szCs w:val="24"/>
        </w:rPr>
        <w:t>Cochran</w:t>
      </w:r>
      <w:proofErr w:type="spellEnd"/>
      <w:r>
        <w:rPr>
          <w:rFonts w:ascii="Arial" w:hAnsi="Arial" w:cs="Arial"/>
          <w:sz w:val="24"/>
          <w:szCs w:val="24"/>
        </w:rPr>
        <w:t xml:space="preserve">, M. (2007). </w:t>
      </w:r>
      <w:proofErr w:type="spellStart"/>
      <w:r w:rsidRPr="008A143D">
        <w:rPr>
          <w:rFonts w:ascii="Arial" w:hAnsi="Arial" w:cs="Arial"/>
          <w:i/>
          <w:sz w:val="24"/>
          <w:szCs w:val="24"/>
        </w:rPr>
        <w:t>Early</w:t>
      </w:r>
      <w:proofErr w:type="spellEnd"/>
      <w:r w:rsidRPr="008A143D">
        <w:rPr>
          <w:rFonts w:ascii="Arial" w:hAnsi="Arial" w:cs="Arial"/>
          <w:i/>
          <w:sz w:val="24"/>
          <w:szCs w:val="24"/>
        </w:rPr>
        <w:t xml:space="preserve"> </w:t>
      </w:r>
      <w:proofErr w:type="spellStart"/>
      <w:r w:rsidRPr="008A143D">
        <w:rPr>
          <w:rFonts w:ascii="Arial" w:hAnsi="Arial" w:cs="Arial"/>
          <w:i/>
          <w:sz w:val="24"/>
          <w:szCs w:val="24"/>
        </w:rPr>
        <w:t>Childhood</w:t>
      </w:r>
      <w:proofErr w:type="spellEnd"/>
      <w:r w:rsidRPr="008A143D">
        <w:rPr>
          <w:rFonts w:ascii="Arial" w:hAnsi="Arial" w:cs="Arial"/>
          <w:i/>
          <w:sz w:val="24"/>
          <w:szCs w:val="24"/>
        </w:rPr>
        <w:t xml:space="preserve"> </w:t>
      </w:r>
      <w:proofErr w:type="spellStart"/>
      <w:r w:rsidRPr="008A143D">
        <w:rPr>
          <w:rFonts w:ascii="Arial" w:hAnsi="Arial" w:cs="Arial"/>
          <w:i/>
          <w:sz w:val="24"/>
          <w:szCs w:val="24"/>
        </w:rPr>
        <w:t>Education</w:t>
      </w:r>
      <w:proofErr w:type="spellEnd"/>
      <w:r w:rsidRPr="008A143D">
        <w:rPr>
          <w:rFonts w:ascii="Arial" w:hAnsi="Arial" w:cs="Arial"/>
          <w:i/>
          <w:sz w:val="24"/>
          <w:szCs w:val="24"/>
        </w:rPr>
        <w:t xml:space="preserve">: </w:t>
      </w:r>
      <w:proofErr w:type="spellStart"/>
      <w:r w:rsidRPr="008A143D">
        <w:rPr>
          <w:rFonts w:ascii="Arial" w:hAnsi="Arial" w:cs="Arial"/>
          <w:i/>
          <w:sz w:val="24"/>
          <w:szCs w:val="24"/>
        </w:rPr>
        <w:t>An</w:t>
      </w:r>
      <w:proofErr w:type="spellEnd"/>
      <w:r w:rsidRPr="008A143D">
        <w:rPr>
          <w:rFonts w:ascii="Arial" w:hAnsi="Arial" w:cs="Arial"/>
          <w:i/>
          <w:sz w:val="24"/>
          <w:szCs w:val="24"/>
        </w:rPr>
        <w:t xml:space="preserve"> International </w:t>
      </w:r>
      <w:proofErr w:type="spellStart"/>
      <w:r w:rsidRPr="008A143D">
        <w:rPr>
          <w:rFonts w:ascii="Arial" w:hAnsi="Arial" w:cs="Arial"/>
          <w:i/>
          <w:sz w:val="24"/>
          <w:szCs w:val="24"/>
        </w:rPr>
        <w:t>Encyclopedia</w:t>
      </w:r>
      <w:proofErr w:type="spellEnd"/>
      <w:r w:rsidRPr="008A143D">
        <w:rPr>
          <w:rFonts w:ascii="Arial" w:hAnsi="Arial" w:cs="Arial"/>
          <w:i/>
          <w:sz w:val="24"/>
          <w:szCs w:val="24"/>
        </w:rPr>
        <w:t xml:space="preserve">, </w:t>
      </w:r>
      <w:proofErr w:type="spellStart"/>
      <w:r w:rsidRPr="008A143D">
        <w:rPr>
          <w:rFonts w:ascii="Arial" w:hAnsi="Arial" w:cs="Arial"/>
          <w:i/>
          <w:sz w:val="24"/>
          <w:szCs w:val="24"/>
        </w:rPr>
        <w:t>Volume</w:t>
      </w:r>
      <w:proofErr w:type="spellEnd"/>
      <w:r w:rsidRPr="008A143D">
        <w:rPr>
          <w:rFonts w:ascii="Arial" w:hAnsi="Arial" w:cs="Arial"/>
          <w:i/>
          <w:sz w:val="24"/>
          <w:szCs w:val="24"/>
        </w:rPr>
        <w:t xml:space="preserve"> 2</w:t>
      </w:r>
      <w:r>
        <w:rPr>
          <w:rFonts w:ascii="Arial" w:hAnsi="Arial" w:cs="Arial"/>
          <w:sz w:val="24"/>
          <w:szCs w:val="24"/>
        </w:rPr>
        <w:t xml:space="preserve">. Llundain: </w:t>
      </w:r>
      <w:proofErr w:type="spellStart"/>
      <w:r>
        <w:rPr>
          <w:rFonts w:ascii="Arial" w:hAnsi="Arial" w:cs="Arial"/>
          <w:sz w:val="24"/>
          <w:szCs w:val="24"/>
        </w:rPr>
        <w:t>Praeger</w:t>
      </w:r>
      <w:proofErr w:type="spellEnd"/>
      <w:r>
        <w:rPr>
          <w:rFonts w:ascii="Arial" w:hAnsi="Arial" w:cs="Arial"/>
          <w:sz w:val="24"/>
          <w:szCs w:val="24"/>
        </w:rPr>
        <w:t>.</w:t>
      </w:r>
    </w:p>
    <w:p w14:paraId="1325F0A5" w14:textId="77777777" w:rsidR="00936F31" w:rsidRDefault="00936F31" w:rsidP="00FF7C92">
      <w:pPr>
        <w:rPr>
          <w:rFonts w:ascii="Arial" w:hAnsi="Arial" w:cs="Arial"/>
          <w:sz w:val="24"/>
          <w:szCs w:val="24"/>
        </w:rPr>
      </w:pPr>
      <w:proofErr w:type="spellStart"/>
      <w:r w:rsidRPr="0077365E">
        <w:rPr>
          <w:rFonts w:ascii="Arial" w:hAnsi="Arial" w:cs="Arial"/>
          <w:sz w:val="24"/>
          <w:szCs w:val="24"/>
        </w:rPr>
        <w:lastRenderedPageBreak/>
        <w:t>No</w:t>
      </w:r>
      <w:r>
        <w:rPr>
          <w:rFonts w:ascii="Arial" w:hAnsi="Arial" w:cs="Arial"/>
          <w:sz w:val="24"/>
          <w:szCs w:val="24"/>
        </w:rPr>
        <w:t>tt</w:t>
      </w:r>
      <w:r w:rsidRPr="0077365E">
        <w:rPr>
          <w:rFonts w:ascii="Arial" w:hAnsi="Arial" w:cs="Arial"/>
          <w:sz w:val="24"/>
          <w:szCs w:val="24"/>
        </w:rPr>
        <w:t>ingham</w:t>
      </w:r>
      <w:proofErr w:type="spellEnd"/>
      <w:r w:rsidRPr="0077365E">
        <w:rPr>
          <w:rFonts w:ascii="Arial" w:hAnsi="Arial" w:cs="Arial"/>
          <w:sz w:val="24"/>
          <w:szCs w:val="24"/>
        </w:rPr>
        <w:t xml:space="preserve">, J. (2016). </w:t>
      </w:r>
      <w:proofErr w:type="spellStart"/>
      <w:r w:rsidRPr="00321D88">
        <w:rPr>
          <w:rFonts w:ascii="Arial" w:hAnsi="Arial" w:cs="Arial"/>
          <w:i/>
          <w:sz w:val="24"/>
          <w:szCs w:val="24"/>
        </w:rPr>
        <w:t>Challenging</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Learning</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Theory</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effective</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practice</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and</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lesson</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ideas</w:t>
      </w:r>
      <w:proofErr w:type="spellEnd"/>
      <w:r w:rsidRPr="00321D88">
        <w:rPr>
          <w:rFonts w:ascii="Arial" w:hAnsi="Arial" w:cs="Arial"/>
          <w:i/>
          <w:sz w:val="24"/>
          <w:szCs w:val="24"/>
        </w:rPr>
        <w:t xml:space="preserve"> to </w:t>
      </w:r>
      <w:proofErr w:type="spellStart"/>
      <w:r w:rsidRPr="00321D88">
        <w:rPr>
          <w:rFonts w:ascii="Arial" w:hAnsi="Arial" w:cs="Arial"/>
          <w:i/>
          <w:sz w:val="24"/>
          <w:szCs w:val="24"/>
        </w:rPr>
        <w:t>create</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optimal</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learning</w:t>
      </w:r>
      <w:proofErr w:type="spellEnd"/>
      <w:r w:rsidRPr="00321D88">
        <w:rPr>
          <w:rFonts w:ascii="Arial" w:hAnsi="Arial" w:cs="Arial"/>
          <w:i/>
          <w:sz w:val="24"/>
          <w:szCs w:val="24"/>
        </w:rPr>
        <w:t xml:space="preserve"> </w:t>
      </w:r>
      <w:proofErr w:type="spellStart"/>
      <w:r w:rsidRPr="00321D88">
        <w:rPr>
          <w:rFonts w:ascii="Arial" w:hAnsi="Arial" w:cs="Arial"/>
          <w:i/>
          <w:sz w:val="24"/>
          <w:szCs w:val="24"/>
        </w:rPr>
        <w:t>in</w:t>
      </w:r>
      <w:proofErr w:type="spellEnd"/>
      <w:r w:rsidRPr="00321D88">
        <w:rPr>
          <w:rFonts w:ascii="Arial" w:hAnsi="Arial" w:cs="Arial"/>
          <w:i/>
          <w:sz w:val="24"/>
          <w:szCs w:val="24"/>
        </w:rPr>
        <w:t xml:space="preserve"> the </w:t>
      </w:r>
      <w:proofErr w:type="spellStart"/>
      <w:r w:rsidRPr="00321D88">
        <w:rPr>
          <w:rFonts w:ascii="Arial" w:hAnsi="Arial" w:cs="Arial"/>
          <w:i/>
          <w:sz w:val="24"/>
          <w:szCs w:val="24"/>
        </w:rPr>
        <w:t>classroom</w:t>
      </w:r>
      <w:proofErr w:type="spellEnd"/>
      <w:r>
        <w:rPr>
          <w:rFonts w:ascii="Arial" w:hAnsi="Arial" w:cs="Arial"/>
          <w:sz w:val="24"/>
          <w:szCs w:val="24"/>
        </w:rPr>
        <w:t xml:space="preserve">. (2il </w:t>
      </w:r>
      <w:proofErr w:type="spellStart"/>
      <w:r>
        <w:rPr>
          <w:rFonts w:ascii="Arial" w:hAnsi="Arial" w:cs="Arial"/>
          <w:sz w:val="24"/>
          <w:szCs w:val="24"/>
        </w:rPr>
        <w:t>arg</w:t>
      </w:r>
      <w:proofErr w:type="spellEnd"/>
      <w:r>
        <w:rPr>
          <w:rFonts w:ascii="Arial" w:hAnsi="Arial" w:cs="Arial"/>
          <w:sz w:val="24"/>
          <w:szCs w:val="24"/>
        </w:rPr>
        <w:t>.), Llundain: Routledge.</w:t>
      </w:r>
    </w:p>
    <w:p w14:paraId="318DB1E0" w14:textId="77777777" w:rsidR="00936F31" w:rsidRPr="00567008" w:rsidRDefault="00936F31" w:rsidP="00FF7C92">
      <w:pPr>
        <w:rPr>
          <w:rStyle w:val="selectable"/>
          <w:rFonts w:ascii="Arial" w:hAnsi="Arial" w:cs="Arial"/>
          <w:sz w:val="24"/>
          <w:szCs w:val="20"/>
        </w:rPr>
      </w:pPr>
      <w:proofErr w:type="spellStart"/>
      <w:r w:rsidRPr="00567008">
        <w:rPr>
          <w:rStyle w:val="selectable"/>
          <w:rFonts w:ascii="Arial" w:hAnsi="Arial" w:cs="Arial"/>
          <w:sz w:val="24"/>
          <w:szCs w:val="20"/>
        </w:rPr>
        <w:t>Nottingham</w:t>
      </w:r>
      <w:proofErr w:type="spellEnd"/>
      <w:r w:rsidRPr="00567008">
        <w:rPr>
          <w:rStyle w:val="selectable"/>
          <w:rFonts w:ascii="Arial" w:hAnsi="Arial" w:cs="Arial"/>
          <w:sz w:val="24"/>
          <w:szCs w:val="20"/>
        </w:rPr>
        <w:t xml:space="preserve">, J. (2017). </w:t>
      </w:r>
      <w:r w:rsidRPr="00567008">
        <w:rPr>
          <w:rStyle w:val="selectable"/>
          <w:rFonts w:ascii="Arial" w:hAnsi="Arial" w:cs="Arial"/>
          <w:i/>
          <w:iCs/>
          <w:sz w:val="24"/>
          <w:szCs w:val="20"/>
        </w:rPr>
        <w:t xml:space="preserve">The </w:t>
      </w:r>
      <w:proofErr w:type="spellStart"/>
      <w:r w:rsidRPr="00567008">
        <w:rPr>
          <w:rStyle w:val="selectable"/>
          <w:rFonts w:ascii="Arial" w:hAnsi="Arial" w:cs="Arial"/>
          <w:i/>
          <w:iCs/>
          <w:sz w:val="24"/>
          <w:szCs w:val="20"/>
        </w:rPr>
        <w:t>learning</w:t>
      </w:r>
      <w:proofErr w:type="spellEnd"/>
      <w:r w:rsidRPr="00567008">
        <w:rPr>
          <w:rStyle w:val="selectable"/>
          <w:rFonts w:ascii="Arial" w:hAnsi="Arial" w:cs="Arial"/>
          <w:i/>
          <w:iCs/>
          <w:sz w:val="24"/>
          <w:szCs w:val="20"/>
        </w:rPr>
        <w:t xml:space="preserve"> </w:t>
      </w:r>
      <w:proofErr w:type="spellStart"/>
      <w:r w:rsidRPr="00567008">
        <w:rPr>
          <w:rStyle w:val="selectable"/>
          <w:rFonts w:ascii="Arial" w:hAnsi="Arial" w:cs="Arial"/>
          <w:i/>
          <w:iCs/>
          <w:sz w:val="24"/>
          <w:szCs w:val="20"/>
        </w:rPr>
        <w:t>challenge</w:t>
      </w:r>
      <w:proofErr w:type="spellEnd"/>
      <w:r w:rsidRPr="00567008">
        <w:rPr>
          <w:rStyle w:val="selectable"/>
          <w:rFonts w:ascii="Arial" w:hAnsi="Arial" w:cs="Arial"/>
          <w:sz w:val="24"/>
          <w:szCs w:val="20"/>
        </w:rPr>
        <w:t xml:space="preserve">. </w:t>
      </w:r>
      <w:proofErr w:type="spellStart"/>
      <w:r w:rsidRPr="00567008">
        <w:rPr>
          <w:rStyle w:val="selectable"/>
          <w:rFonts w:ascii="Arial" w:hAnsi="Arial" w:cs="Arial"/>
          <w:sz w:val="24"/>
          <w:szCs w:val="20"/>
        </w:rPr>
        <w:t>Corwin</w:t>
      </w:r>
      <w:proofErr w:type="spellEnd"/>
      <w:r w:rsidRPr="00567008">
        <w:rPr>
          <w:rStyle w:val="selectable"/>
          <w:rFonts w:ascii="Arial" w:hAnsi="Arial" w:cs="Arial"/>
          <w:sz w:val="24"/>
          <w:szCs w:val="20"/>
        </w:rPr>
        <w:t xml:space="preserve"> </w:t>
      </w:r>
      <w:proofErr w:type="spellStart"/>
      <w:r w:rsidRPr="00567008">
        <w:rPr>
          <w:rStyle w:val="selectable"/>
          <w:rFonts w:ascii="Arial" w:hAnsi="Arial" w:cs="Arial"/>
          <w:sz w:val="24"/>
          <w:szCs w:val="20"/>
        </w:rPr>
        <w:t>Press</w:t>
      </w:r>
      <w:proofErr w:type="spellEnd"/>
      <w:r w:rsidRPr="00567008">
        <w:rPr>
          <w:rStyle w:val="selectable"/>
          <w:rFonts w:ascii="Arial" w:hAnsi="Arial" w:cs="Arial"/>
          <w:sz w:val="24"/>
          <w:szCs w:val="20"/>
        </w:rPr>
        <w:t>.</w:t>
      </w:r>
    </w:p>
    <w:p w14:paraId="23EDA03D" w14:textId="77777777" w:rsidR="00936F31" w:rsidRDefault="00936F31" w:rsidP="00FF7C92">
      <w:pPr>
        <w:rPr>
          <w:rFonts w:ascii="Arial" w:hAnsi="Arial" w:cs="Arial"/>
          <w:sz w:val="24"/>
        </w:rPr>
      </w:pPr>
      <w:proofErr w:type="spellStart"/>
      <w:r w:rsidRPr="00F01D35">
        <w:rPr>
          <w:rFonts w:ascii="Arial" w:hAnsi="Arial" w:cs="Arial"/>
          <w:sz w:val="24"/>
        </w:rPr>
        <w:t>Papatheodorou</w:t>
      </w:r>
      <w:proofErr w:type="spellEnd"/>
      <w:r w:rsidRPr="00F01D35">
        <w:rPr>
          <w:rFonts w:ascii="Arial" w:hAnsi="Arial" w:cs="Arial"/>
          <w:sz w:val="24"/>
        </w:rPr>
        <w:t xml:space="preserve">, T. </w:t>
      </w:r>
      <w:proofErr w:type="spellStart"/>
      <w:r w:rsidRPr="00F01D35">
        <w:rPr>
          <w:rFonts w:ascii="Arial" w:hAnsi="Arial" w:cs="Arial"/>
          <w:sz w:val="24"/>
        </w:rPr>
        <w:t>Luff</w:t>
      </w:r>
      <w:proofErr w:type="spellEnd"/>
      <w:r w:rsidRPr="00F01D35">
        <w:rPr>
          <w:rFonts w:ascii="Arial" w:hAnsi="Arial" w:cs="Arial"/>
          <w:sz w:val="24"/>
        </w:rPr>
        <w:t>, P.</w:t>
      </w:r>
      <w:r>
        <w:rPr>
          <w:rFonts w:ascii="Arial" w:hAnsi="Arial" w:cs="Arial"/>
          <w:sz w:val="24"/>
        </w:rPr>
        <w:t xml:space="preserve"> a</w:t>
      </w:r>
      <w:r w:rsidRPr="00F01D35">
        <w:rPr>
          <w:rFonts w:ascii="Arial" w:hAnsi="Arial" w:cs="Arial"/>
          <w:sz w:val="24"/>
        </w:rPr>
        <w:t xml:space="preserve"> Gill, J</w:t>
      </w:r>
      <w:r w:rsidRPr="00567008">
        <w:rPr>
          <w:rFonts w:ascii="Arial" w:hAnsi="Arial" w:cs="Arial"/>
          <w:sz w:val="24"/>
        </w:rPr>
        <w:t xml:space="preserve">. (2013). </w:t>
      </w:r>
      <w:proofErr w:type="spellStart"/>
      <w:r w:rsidRPr="00567008">
        <w:rPr>
          <w:rFonts w:ascii="Arial" w:hAnsi="Arial" w:cs="Arial"/>
          <w:i/>
          <w:sz w:val="24"/>
        </w:rPr>
        <w:t>Child</w:t>
      </w:r>
      <w:proofErr w:type="spellEnd"/>
      <w:r w:rsidRPr="00567008">
        <w:rPr>
          <w:rFonts w:ascii="Arial" w:hAnsi="Arial" w:cs="Arial"/>
          <w:i/>
          <w:sz w:val="24"/>
        </w:rPr>
        <w:t xml:space="preserve"> </w:t>
      </w:r>
      <w:proofErr w:type="spellStart"/>
      <w:r w:rsidRPr="00567008">
        <w:rPr>
          <w:rFonts w:ascii="Arial" w:hAnsi="Arial" w:cs="Arial"/>
          <w:i/>
          <w:sz w:val="24"/>
        </w:rPr>
        <w:t>Observation</w:t>
      </w:r>
      <w:proofErr w:type="spellEnd"/>
      <w:r w:rsidRPr="00567008">
        <w:rPr>
          <w:rFonts w:ascii="Arial" w:hAnsi="Arial" w:cs="Arial"/>
          <w:i/>
          <w:sz w:val="24"/>
        </w:rPr>
        <w:t xml:space="preserve"> </w:t>
      </w:r>
      <w:proofErr w:type="spellStart"/>
      <w:r w:rsidRPr="00567008">
        <w:rPr>
          <w:rFonts w:ascii="Arial" w:hAnsi="Arial" w:cs="Arial"/>
          <w:i/>
          <w:sz w:val="24"/>
        </w:rPr>
        <w:t>for</w:t>
      </w:r>
      <w:proofErr w:type="spellEnd"/>
      <w:r w:rsidRPr="00567008">
        <w:rPr>
          <w:rFonts w:ascii="Arial" w:hAnsi="Arial" w:cs="Arial"/>
          <w:i/>
          <w:sz w:val="24"/>
        </w:rPr>
        <w:t xml:space="preserve"> </w:t>
      </w:r>
      <w:proofErr w:type="spellStart"/>
      <w:r w:rsidRPr="00567008">
        <w:rPr>
          <w:rFonts w:ascii="Arial" w:hAnsi="Arial" w:cs="Arial"/>
          <w:i/>
          <w:sz w:val="24"/>
        </w:rPr>
        <w:t>Learning</w:t>
      </w:r>
      <w:proofErr w:type="spellEnd"/>
      <w:r w:rsidRPr="00567008">
        <w:rPr>
          <w:rFonts w:ascii="Arial" w:hAnsi="Arial" w:cs="Arial"/>
          <w:i/>
          <w:sz w:val="24"/>
        </w:rPr>
        <w:t xml:space="preserve"> </w:t>
      </w:r>
      <w:proofErr w:type="spellStart"/>
      <w:r w:rsidRPr="00567008">
        <w:rPr>
          <w:rFonts w:ascii="Arial" w:hAnsi="Arial" w:cs="Arial"/>
          <w:i/>
          <w:sz w:val="24"/>
        </w:rPr>
        <w:t>and</w:t>
      </w:r>
      <w:proofErr w:type="spellEnd"/>
      <w:r w:rsidRPr="00567008">
        <w:rPr>
          <w:rFonts w:ascii="Arial" w:hAnsi="Arial" w:cs="Arial"/>
          <w:i/>
          <w:sz w:val="24"/>
        </w:rPr>
        <w:t xml:space="preserve"> Research</w:t>
      </w:r>
      <w:r w:rsidRPr="00567008">
        <w:rPr>
          <w:rFonts w:ascii="Arial" w:hAnsi="Arial" w:cs="Arial"/>
          <w:sz w:val="24"/>
        </w:rPr>
        <w:t xml:space="preserve">. </w:t>
      </w:r>
      <w:r>
        <w:rPr>
          <w:rFonts w:ascii="Arial" w:hAnsi="Arial" w:cs="Arial"/>
          <w:sz w:val="24"/>
        </w:rPr>
        <w:t>Llundain</w:t>
      </w:r>
      <w:r w:rsidRPr="00567008">
        <w:rPr>
          <w:rFonts w:ascii="Arial" w:hAnsi="Arial" w:cs="Arial"/>
          <w:sz w:val="24"/>
        </w:rPr>
        <w:t>:</w:t>
      </w:r>
      <w:r w:rsidRPr="00567008">
        <w:rPr>
          <w:rFonts w:ascii="Arial" w:hAnsi="Arial" w:cs="Arial"/>
        </w:rPr>
        <w:t xml:space="preserve"> </w:t>
      </w:r>
      <w:r w:rsidRPr="00567008">
        <w:rPr>
          <w:rFonts w:ascii="Arial" w:hAnsi="Arial" w:cs="Arial"/>
          <w:sz w:val="24"/>
        </w:rPr>
        <w:t>Routledge.</w:t>
      </w:r>
    </w:p>
    <w:p w14:paraId="6E291109" w14:textId="77777777" w:rsidR="00936F31" w:rsidRDefault="00936F31" w:rsidP="00FF7C92">
      <w:pPr>
        <w:rPr>
          <w:rFonts w:ascii="Arial" w:hAnsi="Arial" w:cs="Arial"/>
          <w:sz w:val="24"/>
        </w:rPr>
      </w:pPr>
      <w:r>
        <w:rPr>
          <w:rFonts w:ascii="Arial" w:hAnsi="Arial" w:cs="Arial"/>
          <w:sz w:val="24"/>
        </w:rPr>
        <w:t xml:space="preserve">Pritchard, A. (2014). </w:t>
      </w:r>
      <w:proofErr w:type="spellStart"/>
      <w:r w:rsidRPr="0011793D">
        <w:rPr>
          <w:rFonts w:ascii="Arial" w:hAnsi="Arial" w:cs="Arial"/>
          <w:i/>
          <w:sz w:val="24"/>
        </w:rPr>
        <w:t>Ways</w:t>
      </w:r>
      <w:proofErr w:type="spellEnd"/>
      <w:r w:rsidRPr="0011793D">
        <w:rPr>
          <w:rFonts w:ascii="Arial" w:hAnsi="Arial" w:cs="Arial"/>
          <w:i/>
          <w:sz w:val="24"/>
        </w:rPr>
        <w:t xml:space="preserve"> of </w:t>
      </w:r>
      <w:proofErr w:type="spellStart"/>
      <w:r w:rsidRPr="0011793D">
        <w:rPr>
          <w:rFonts w:ascii="Arial" w:hAnsi="Arial" w:cs="Arial"/>
          <w:i/>
          <w:sz w:val="24"/>
        </w:rPr>
        <w:t>Learning</w:t>
      </w:r>
      <w:proofErr w:type="spellEnd"/>
      <w:r w:rsidRPr="0011793D">
        <w:rPr>
          <w:rFonts w:ascii="Arial" w:hAnsi="Arial" w:cs="Arial"/>
          <w:i/>
          <w:sz w:val="24"/>
        </w:rPr>
        <w:t xml:space="preserve">: </w:t>
      </w:r>
      <w:proofErr w:type="spellStart"/>
      <w:r w:rsidRPr="0011793D">
        <w:rPr>
          <w:rFonts w:ascii="Arial" w:hAnsi="Arial" w:cs="Arial"/>
          <w:i/>
          <w:sz w:val="24"/>
        </w:rPr>
        <w:t>Learning</w:t>
      </w:r>
      <w:proofErr w:type="spellEnd"/>
      <w:r w:rsidRPr="0011793D">
        <w:rPr>
          <w:rFonts w:ascii="Arial" w:hAnsi="Arial" w:cs="Arial"/>
          <w:i/>
          <w:sz w:val="24"/>
        </w:rPr>
        <w:t xml:space="preserve"> </w:t>
      </w:r>
      <w:proofErr w:type="spellStart"/>
      <w:r w:rsidRPr="0011793D">
        <w:rPr>
          <w:rFonts w:ascii="Arial" w:hAnsi="Arial" w:cs="Arial"/>
          <w:i/>
          <w:sz w:val="24"/>
        </w:rPr>
        <w:t>Theories</w:t>
      </w:r>
      <w:proofErr w:type="spellEnd"/>
      <w:r w:rsidRPr="0011793D">
        <w:rPr>
          <w:rFonts w:ascii="Arial" w:hAnsi="Arial" w:cs="Arial"/>
          <w:i/>
          <w:sz w:val="24"/>
        </w:rPr>
        <w:t xml:space="preserve"> </w:t>
      </w:r>
      <w:proofErr w:type="spellStart"/>
      <w:r w:rsidRPr="0011793D">
        <w:rPr>
          <w:rFonts w:ascii="Arial" w:hAnsi="Arial" w:cs="Arial"/>
          <w:i/>
          <w:sz w:val="24"/>
        </w:rPr>
        <w:t>and</w:t>
      </w:r>
      <w:proofErr w:type="spellEnd"/>
      <w:r w:rsidRPr="0011793D">
        <w:rPr>
          <w:rFonts w:ascii="Arial" w:hAnsi="Arial" w:cs="Arial"/>
          <w:i/>
          <w:sz w:val="24"/>
        </w:rPr>
        <w:t xml:space="preserve"> </w:t>
      </w:r>
      <w:proofErr w:type="spellStart"/>
      <w:r w:rsidRPr="0011793D">
        <w:rPr>
          <w:rFonts w:ascii="Arial" w:hAnsi="Arial" w:cs="Arial"/>
          <w:i/>
          <w:sz w:val="24"/>
        </w:rPr>
        <w:t>Learning</w:t>
      </w:r>
      <w:proofErr w:type="spellEnd"/>
      <w:r w:rsidRPr="0011793D">
        <w:rPr>
          <w:rFonts w:ascii="Arial" w:hAnsi="Arial" w:cs="Arial"/>
          <w:i/>
          <w:sz w:val="24"/>
        </w:rPr>
        <w:t xml:space="preserve"> </w:t>
      </w:r>
      <w:proofErr w:type="spellStart"/>
      <w:r w:rsidRPr="0011793D">
        <w:rPr>
          <w:rFonts w:ascii="Arial" w:hAnsi="Arial" w:cs="Arial"/>
          <w:i/>
          <w:sz w:val="24"/>
        </w:rPr>
        <w:t>Styles</w:t>
      </w:r>
      <w:proofErr w:type="spellEnd"/>
      <w:r w:rsidRPr="0011793D">
        <w:rPr>
          <w:rFonts w:ascii="Arial" w:hAnsi="Arial" w:cs="Arial"/>
          <w:i/>
          <w:sz w:val="24"/>
        </w:rPr>
        <w:t xml:space="preserve"> </w:t>
      </w:r>
      <w:proofErr w:type="spellStart"/>
      <w:r w:rsidRPr="0011793D">
        <w:rPr>
          <w:rFonts w:ascii="Arial" w:hAnsi="Arial" w:cs="Arial"/>
          <w:i/>
          <w:sz w:val="24"/>
        </w:rPr>
        <w:t>in</w:t>
      </w:r>
      <w:proofErr w:type="spellEnd"/>
      <w:r w:rsidRPr="0011793D">
        <w:rPr>
          <w:rFonts w:ascii="Arial" w:hAnsi="Arial" w:cs="Arial"/>
          <w:i/>
          <w:sz w:val="24"/>
        </w:rPr>
        <w:t xml:space="preserve"> the </w:t>
      </w:r>
      <w:proofErr w:type="spellStart"/>
      <w:r w:rsidRPr="0011793D">
        <w:rPr>
          <w:rFonts w:ascii="Arial" w:hAnsi="Arial" w:cs="Arial"/>
          <w:i/>
          <w:sz w:val="24"/>
        </w:rPr>
        <w:t>Classroom</w:t>
      </w:r>
      <w:proofErr w:type="spellEnd"/>
      <w:r>
        <w:rPr>
          <w:rFonts w:ascii="Arial" w:hAnsi="Arial" w:cs="Arial"/>
          <w:sz w:val="24"/>
        </w:rPr>
        <w:t xml:space="preserve">. (3ydd </w:t>
      </w:r>
      <w:proofErr w:type="spellStart"/>
      <w:r>
        <w:rPr>
          <w:rFonts w:ascii="Arial" w:hAnsi="Arial" w:cs="Arial"/>
          <w:sz w:val="24"/>
        </w:rPr>
        <w:t>arg</w:t>
      </w:r>
      <w:proofErr w:type="spellEnd"/>
      <w:r>
        <w:rPr>
          <w:rFonts w:ascii="Arial" w:hAnsi="Arial" w:cs="Arial"/>
          <w:sz w:val="24"/>
        </w:rPr>
        <w:t xml:space="preserve">). </w:t>
      </w:r>
      <w:proofErr w:type="spellStart"/>
      <w:r>
        <w:rPr>
          <w:rFonts w:ascii="Arial" w:hAnsi="Arial" w:cs="Arial"/>
          <w:sz w:val="24"/>
        </w:rPr>
        <w:t>Oxon</w:t>
      </w:r>
      <w:proofErr w:type="spellEnd"/>
      <w:r>
        <w:rPr>
          <w:rFonts w:ascii="Arial" w:hAnsi="Arial" w:cs="Arial"/>
          <w:sz w:val="24"/>
        </w:rPr>
        <w:t>: Routledge.</w:t>
      </w:r>
    </w:p>
    <w:p w14:paraId="387F6E0C" w14:textId="77777777" w:rsidR="00936F31" w:rsidRDefault="00936F31" w:rsidP="00FF7C92">
      <w:pPr>
        <w:rPr>
          <w:rFonts w:ascii="Arial" w:hAnsi="Arial" w:cs="Arial"/>
          <w:sz w:val="24"/>
          <w:szCs w:val="24"/>
        </w:rPr>
      </w:pPr>
      <w:proofErr w:type="spellStart"/>
      <w:r>
        <w:rPr>
          <w:rFonts w:ascii="Arial" w:hAnsi="Arial" w:cs="Arial"/>
          <w:sz w:val="24"/>
          <w:szCs w:val="24"/>
        </w:rPr>
        <w:t>Stronge</w:t>
      </w:r>
      <w:proofErr w:type="spellEnd"/>
      <w:r>
        <w:rPr>
          <w:rFonts w:ascii="Arial" w:hAnsi="Arial" w:cs="Arial"/>
          <w:sz w:val="24"/>
          <w:szCs w:val="24"/>
        </w:rPr>
        <w:t xml:space="preserve">, H, J. (2018). </w:t>
      </w:r>
      <w:proofErr w:type="spellStart"/>
      <w:r w:rsidRPr="003A6DCB">
        <w:rPr>
          <w:rFonts w:ascii="Arial" w:hAnsi="Arial" w:cs="Arial"/>
          <w:i/>
          <w:sz w:val="24"/>
          <w:szCs w:val="24"/>
        </w:rPr>
        <w:t>Qualities</w:t>
      </w:r>
      <w:proofErr w:type="spellEnd"/>
      <w:r w:rsidRPr="003A6DCB">
        <w:rPr>
          <w:rFonts w:ascii="Arial" w:hAnsi="Arial" w:cs="Arial"/>
          <w:i/>
          <w:sz w:val="24"/>
          <w:szCs w:val="24"/>
        </w:rPr>
        <w:t xml:space="preserve"> of </w:t>
      </w:r>
      <w:proofErr w:type="spellStart"/>
      <w:r w:rsidRPr="003A6DCB">
        <w:rPr>
          <w:rFonts w:ascii="Arial" w:hAnsi="Arial" w:cs="Arial"/>
          <w:i/>
          <w:sz w:val="24"/>
          <w:szCs w:val="24"/>
        </w:rPr>
        <w:t>Effective</w:t>
      </w:r>
      <w:proofErr w:type="spellEnd"/>
      <w:r w:rsidRPr="003A6DCB">
        <w:rPr>
          <w:rFonts w:ascii="Arial" w:hAnsi="Arial" w:cs="Arial"/>
          <w:i/>
          <w:sz w:val="24"/>
          <w:szCs w:val="24"/>
        </w:rPr>
        <w:t xml:space="preserve"> </w:t>
      </w:r>
      <w:proofErr w:type="spellStart"/>
      <w:r w:rsidRPr="003A6DCB">
        <w:rPr>
          <w:rFonts w:ascii="Arial" w:hAnsi="Arial" w:cs="Arial"/>
          <w:i/>
          <w:sz w:val="24"/>
          <w:szCs w:val="24"/>
        </w:rPr>
        <w:t>Teachers</w:t>
      </w:r>
      <w:proofErr w:type="spellEnd"/>
      <w:r>
        <w:rPr>
          <w:rFonts w:ascii="Arial" w:hAnsi="Arial" w:cs="Arial"/>
          <w:sz w:val="24"/>
          <w:szCs w:val="24"/>
        </w:rPr>
        <w:t>. (</w:t>
      </w:r>
      <w:r w:rsidRPr="003A6DCB">
        <w:rPr>
          <w:rFonts w:ascii="Arial" w:hAnsi="Arial" w:cs="Arial"/>
          <w:sz w:val="24"/>
          <w:szCs w:val="24"/>
        </w:rPr>
        <w:t>3</w:t>
      </w:r>
      <w:r>
        <w:rPr>
          <w:rFonts w:ascii="Arial" w:hAnsi="Arial" w:cs="Arial"/>
          <w:sz w:val="24"/>
          <w:szCs w:val="24"/>
        </w:rPr>
        <w:t xml:space="preserve">ydd </w:t>
      </w:r>
      <w:proofErr w:type="spellStart"/>
      <w:r>
        <w:rPr>
          <w:rFonts w:ascii="Arial" w:hAnsi="Arial" w:cs="Arial"/>
          <w:sz w:val="24"/>
          <w:szCs w:val="24"/>
        </w:rPr>
        <w:t>arg</w:t>
      </w:r>
      <w:proofErr w:type="spellEnd"/>
      <w:r>
        <w:rPr>
          <w:rFonts w:ascii="Arial" w:hAnsi="Arial" w:cs="Arial"/>
          <w:sz w:val="24"/>
          <w:szCs w:val="24"/>
        </w:rPr>
        <w:t>). ASDC.</w:t>
      </w:r>
    </w:p>
    <w:p w14:paraId="0BAD8BDE" w14:textId="77777777" w:rsidR="00936F31" w:rsidRPr="00567008" w:rsidRDefault="00936F31" w:rsidP="00FF7C92">
      <w:pPr>
        <w:rPr>
          <w:rFonts w:ascii="Arial" w:hAnsi="Arial" w:cs="Arial"/>
          <w:sz w:val="24"/>
        </w:rPr>
      </w:pPr>
      <w:proofErr w:type="spellStart"/>
      <w:r w:rsidRPr="00567008">
        <w:rPr>
          <w:rFonts w:ascii="Arial" w:hAnsi="Arial" w:cs="Arial"/>
          <w:sz w:val="24"/>
        </w:rPr>
        <w:t>Swainston</w:t>
      </w:r>
      <w:proofErr w:type="spellEnd"/>
      <w:r w:rsidRPr="00567008">
        <w:rPr>
          <w:rFonts w:ascii="Arial" w:hAnsi="Arial" w:cs="Arial"/>
          <w:sz w:val="24"/>
        </w:rPr>
        <w:t xml:space="preserve">, T. (2008). </w:t>
      </w:r>
      <w:proofErr w:type="spellStart"/>
      <w:r w:rsidRPr="00567008">
        <w:rPr>
          <w:rFonts w:ascii="Arial" w:hAnsi="Arial" w:cs="Arial"/>
          <w:i/>
          <w:sz w:val="24"/>
        </w:rPr>
        <w:t>Effective</w:t>
      </w:r>
      <w:proofErr w:type="spellEnd"/>
      <w:r w:rsidRPr="00567008">
        <w:rPr>
          <w:rFonts w:ascii="Arial" w:hAnsi="Arial" w:cs="Arial"/>
          <w:i/>
          <w:sz w:val="24"/>
        </w:rPr>
        <w:t xml:space="preserve"> </w:t>
      </w:r>
      <w:proofErr w:type="spellStart"/>
      <w:r w:rsidRPr="00567008">
        <w:rPr>
          <w:rFonts w:ascii="Arial" w:hAnsi="Arial" w:cs="Arial"/>
          <w:i/>
          <w:sz w:val="24"/>
        </w:rPr>
        <w:t>Teachers</w:t>
      </w:r>
      <w:proofErr w:type="spellEnd"/>
      <w:r w:rsidRPr="00567008">
        <w:rPr>
          <w:rFonts w:ascii="Arial" w:hAnsi="Arial" w:cs="Arial"/>
          <w:i/>
          <w:sz w:val="24"/>
        </w:rPr>
        <w:t xml:space="preserve"> </w:t>
      </w:r>
      <w:proofErr w:type="spellStart"/>
      <w:r w:rsidRPr="00567008">
        <w:rPr>
          <w:rFonts w:ascii="Arial" w:hAnsi="Arial" w:cs="Arial"/>
          <w:i/>
          <w:sz w:val="24"/>
        </w:rPr>
        <w:t>in</w:t>
      </w:r>
      <w:proofErr w:type="spellEnd"/>
      <w:r w:rsidRPr="00567008">
        <w:rPr>
          <w:rFonts w:ascii="Arial" w:hAnsi="Arial" w:cs="Arial"/>
          <w:i/>
          <w:sz w:val="24"/>
        </w:rPr>
        <w:t xml:space="preserve"> </w:t>
      </w:r>
      <w:proofErr w:type="spellStart"/>
      <w:r w:rsidRPr="00567008">
        <w:rPr>
          <w:rFonts w:ascii="Arial" w:hAnsi="Arial" w:cs="Arial"/>
          <w:i/>
          <w:sz w:val="24"/>
        </w:rPr>
        <w:t>Primary</w:t>
      </w:r>
      <w:proofErr w:type="spellEnd"/>
      <w:r w:rsidRPr="00567008">
        <w:rPr>
          <w:rFonts w:ascii="Arial" w:hAnsi="Arial" w:cs="Arial"/>
          <w:i/>
          <w:sz w:val="24"/>
        </w:rPr>
        <w:t xml:space="preserve"> </w:t>
      </w:r>
      <w:proofErr w:type="spellStart"/>
      <w:r w:rsidRPr="00567008">
        <w:rPr>
          <w:rFonts w:ascii="Arial" w:hAnsi="Arial" w:cs="Arial"/>
          <w:i/>
          <w:sz w:val="24"/>
        </w:rPr>
        <w:t>Schools</w:t>
      </w:r>
      <w:proofErr w:type="spellEnd"/>
      <w:r w:rsidRPr="00567008">
        <w:rPr>
          <w:rFonts w:ascii="Arial" w:hAnsi="Arial" w:cs="Arial"/>
          <w:sz w:val="24"/>
        </w:rPr>
        <w:t xml:space="preserve">. </w:t>
      </w:r>
      <w:r>
        <w:rPr>
          <w:rFonts w:ascii="Arial" w:hAnsi="Arial" w:cs="Arial"/>
          <w:sz w:val="24"/>
        </w:rPr>
        <w:t>(</w:t>
      </w:r>
      <w:r w:rsidRPr="00567008">
        <w:rPr>
          <w:rFonts w:ascii="Arial" w:hAnsi="Arial" w:cs="Arial"/>
          <w:sz w:val="24"/>
        </w:rPr>
        <w:t>2</w:t>
      </w:r>
      <w:r>
        <w:rPr>
          <w:rFonts w:ascii="Arial" w:hAnsi="Arial" w:cs="Arial"/>
          <w:sz w:val="24"/>
          <w:vertAlign w:val="superscript"/>
        </w:rPr>
        <w:t>il</w:t>
      </w:r>
      <w:r w:rsidRPr="00567008">
        <w:rPr>
          <w:rFonts w:ascii="Arial" w:hAnsi="Arial" w:cs="Arial"/>
          <w:sz w:val="24"/>
        </w:rPr>
        <w:t xml:space="preserve"> </w:t>
      </w:r>
      <w:proofErr w:type="spellStart"/>
      <w:r>
        <w:rPr>
          <w:rFonts w:ascii="Arial" w:hAnsi="Arial" w:cs="Arial"/>
          <w:sz w:val="24"/>
        </w:rPr>
        <w:t>arg</w:t>
      </w:r>
      <w:proofErr w:type="spellEnd"/>
      <w:r>
        <w:rPr>
          <w:rFonts w:ascii="Arial" w:hAnsi="Arial" w:cs="Arial"/>
          <w:sz w:val="24"/>
        </w:rPr>
        <w:t>)</w:t>
      </w:r>
      <w:r w:rsidRPr="00567008">
        <w:rPr>
          <w:rFonts w:ascii="Arial" w:hAnsi="Arial" w:cs="Arial"/>
          <w:sz w:val="24"/>
        </w:rPr>
        <w:t>. L</w:t>
      </w:r>
      <w:r>
        <w:rPr>
          <w:rFonts w:ascii="Arial" w:hAnsi="Arial" w:cs="Arial"/>
          <w:sz w:val="24"/>
        </w:rPr>
        <w:t>lundain</w:t>
      </w:r>
      <w:r w:rsidRPr="00567008">
        <w:rPr>
          <w:rFonts w:ascii="Arial" w:hAnsi="Arial" w:cs="Arial"/>
          <w:sz w:val="24"/>
        </w:rPr>
        <w:t xml:space="preserve">: </w:t>
      </w:r>
      <w:proofErr w:type="spellStart"/>
      <w:r w:rsidRPr="00567008">
        <w:rPr>
          <w:rFonts w:ascii="Arial" w:hAnsi="Arial" w:cs="Arial"/>
          <w:sz w:val="24"/>
        </w:rPr>
        <w:t>Continuum</w:t>
      </w:r>
      <w:proofErr w:type="spellEnd"/>
      <w:r w:rsidRPr="00567008">
        <w:rPr>
          <w:rFonts w:ascii="Arial" w:hAnsi="Arial" w:cs="Arial"/>
          <w:sz w:val="24"/>
        </w:rPr>
        <w:t xml:space="preserve"> </w:t>
      </w:r>
      <w:proofErr w:type="spellStart"/>
      <w:r w:rsidRPr="00567008">
        <w:rPr>
          <w:rFonts w:ascii="Arial" w:hAnsi="Arial" w:cs="Arial"/>
          <w:sz w:val="24"/>
        </w:rPr>
        <w:t>international</w:t>
      </w:r>
      <w:proofErr w:type="spellEnd"/>
      <w:r w:rsidRPr="00567008">
        <w:rPr>
          <w:rFonts w:ascii="Arial" w:hAnsi="Arial" w:cs="Arial"/>
          <w:sz w:val="24"/>
        </w:rPr>
        <w:t xml:space="preserve"> </w:t>
      </w:r>
      <w:proofErr w:type="spellStart"/>
      <w:r w:rsidRPr="00567008">
        <w:rPr>
          <w:rFonts w:ascii="Arial" w:hAnsi="Arial" w:cs="Arial"/>
          <w:sz w:val="24"/>
        </w:rPr>
        <w:t>Publishing</w:t>
      </w:r>
      <w:proofErr w:type="spellEnd"/>
      <w:r w:rsidRPr="00567008">
        <w:rPr>
          <w:rFonts w:ascii="Arial" w:hAnsi="Arial" w:cs="Arial"/>
          <w:sz w:val="24"/>
        </w:rPr>
        <w:t xml:space="preserve"> Group.</w:t>
      </w:r>
    </w:p>
    <w:p w14:paraId="1BDB7E65" w14:textId="77777777" w:rsidR="00936F31" w:rsidRDefault="00936F31" w:rsidP="00FF7C92">
      <w:pPr>
        <w:rPr>
          <w:rFonts w:ascii="Arial" w:hAnsi="Arial" w:cs="Arial"/>
          <w:sz w:val="24"/>
          <w:szCs w:val="24"/>
        </w:rPr>
      </w:pPr>
      <w:proofErr w:type="spellStart"/>
      <w:r>
        <w:rPr>
          <w:rFonts w:ascii="Arial" w:hAnsi="Arial" w:cs="Arial"/>
          <w:sz w:val="24"/>
          <w:szCs w:val="24"/>
        </w:rPr>
        <w:t>Tassoni</w:t>
      </w:r>
      <w:proofErr w:type="spellEnd"/>
      <w:r>
        <w:rPr>
          <w:rFonts w:ascii="Arial" w:hAnsi="Arial" w:cs="Arial"/>
          <w:sz w:val="24"/>
          <w:szCs w:val="24"/>
        </w:rPr>
        <w:t xml:space="preserve">, P. (2002). </w:t>
      </w:r>
      <w:r w:rsidRPr="009A36DB">
        <w:rPr>
          <w:rFonts w:ascii="Arial" w:hAnsi="Arial" w:cs="Arial"/>
          <w:i/>
          <w:sz w:val="24"/>
          <w:szCs w:val="24"/>
        </w:rPr>
        <w:t xml:space="preserve">Diploma </w:t>
      </w:r>
      <w:proofErr w:type="spellStart"/>
      <w:r w:rsidRPr="009A36DB">
        <w:rPr>
          <w:rFonts w:ascii="Arial" w:hAnsi="Arial" w:cs="Arial"/>
          <w:i/>
          <w:sz w:val="24"/>
          <w:szCs w:val="24"/>
        </w:rPr>
        <w:t>in</w:t>
      </w:r>
      <w:proofErr w:type="spellEnd"/>
      <w:r w:rsidRPr="009A36DB">
        <w:rPr>
          <w:rFonts w:ascii="Arial" w:hAnsi="Arial" w:cs="Arial"/>
          <w:i/>
          <w:sz w:val="24"/>
          <w:szCs w:val="24"/>
        </w:rPr>
        <w:t xml:space="preserve"> </w:t>
      </w:r>
      <w:proofErr w:type="spellStart"/>
      <w:r w:rsidRPr="009A36DB">
        <w:rPr>
          <w:rFonts w:ascii="Arial" w:hAnsi="Arial" w:cs="Arial"/>
          <w:i/>
          <w:sz w:val="24"/>
          <w:szCs w:val="24"/>
        </w:rPr>
        <w:t>Child</w:t>
      </w:r>
      <w:proofErr w:type="spellEnd"/>
      <w:r w:rsidRPr="009A36DB">
        <w:rPr>
          <w:rFonts w:ascii="Arial" w:hAnsi="Arial" w:cs="Arial"/>
          <w:i/>
          <w:sz w:val="24"/>
          <w:szCs w:val="24"/>
        </w:rPr>
        <w:t xml:space="preserve"> Care </w:t>
      </w:r>
      <w:proofErr w:type="spellStart"/>
      <w:r w:rsidRPr="009A36DB">
        <w:rPr>
          <w:rFonts w:ascii="Arial" w:hAnsi="Arial" w:cs="Arial"/>
          <w:i/>
          <w:sz w:val="24"/>
          <w:szCs w:val="24"/>
        </w:rPr>
        <w:t>and</w:t>
      </w:r>
      <w:proofErr w:type="spellEnd"/>
      <w:r w:rsidRPr="009A36DB">
        <w:rPr>
          <w:rFonts w:ascii="Arial" w:hAnsi="Arial" w:cs="Arial"/>
          <w:i/>
          <w:sz w:val="24"/>
          <w:szCs w:val="24"/>
        </w:rPr>
        <w:t xml:space="preserve"> </w:t>
      </w:r>
      <w:proofErr w:type="spellStart"/>
      <w:r w:rsidRPr="009A36DB">
        <w:rPr>
          <w:rFonts w:ascii="Arial" w:hAnsi="Arial" w:cs="Arial"/>
          <w:i/>
          <w:sz w:val="24"/>
          <w:szCs w:val="24"/>
        </w:rPr>
        <w:t>Education</w:t>
      </w:r>
      <w:proofErr w:type="spellEnd"/>
      <w:r>
        <w:rPr>
          <w:rFonts w:ascii="Arial" w:hAnsi="Arial" w:cs="Arial"/>
          <w:sz w:val="24"/>
          <w:szCs w:val="24"/>
        </w:rPr>
        <w:t xml:space="preserve">. </w:t>
      </w:r>
      <w:proofErr w:type="spellStart"/>
      <w:r>
        <w:rPr>
          <w:rFonts w:ascii="Arial" w:hAnsi="Arial" w:cs="Arial"/>
          <w:sz w:val="24"/>
          <w:szCs w:val="24"/>
        </w:rPr>
        <w:t>Oxford</w:t>
      </w:r>
      <w:proofErr w:type="spellEnd"/>
      <w:r>
        <w:rPr>
          <w:rFonts w:ascii="Arial" w:hAnsi="Arial" w:cs="Arial"/>
          <w:sz w:val="24"/>
          <w:szCs w:val="24"/>
        </w:rPr>
        <w:t xml:space="preserve">: </w:t>
      </w:r>
      <w:proofErr w:type="spellStart"/>
      <w:r>
        <w:rPr>
          <w:rFonts w:ascii="Arial" w:hAnsi="Arial" w:cs="Arial"/>
          <w:sz w:val="24"/>
          <w:szCs w:val="24"/>
        </w:rPr>
        <w:t>Heinemann</w:t>
      </w:r>
      <w:proofErr w:type="spellEnd"/>
      <w:r>
        <w:rPr>
          <w:rFonts w:ascii="Arial" w:hAnsi="Arial" w:cs="Arial"/>
          <w:sz w:val="24"/>
          <w:szCs w:val="24"/>
        </w:rPr>
        <w:t>.</w:t>
      </w:r>
    </w:p>
    <w:p w14:paraId="4E8CABC0" w14:textId="77777777" w:rsidR="00936F31" w:rsidRDefault="00936F31" w:rsidP="00FF7C92">
      <w:pPr>
        <w:rPr>
          <w:rFonts w:ascii="Arial" w:hAnsi="Arial" w:cs="Arial"/>
          <w:sz w:val="24"/>
          <w:szCs w:val="24"/>
        </w:rPr>
      </w:pPr>
      <w:r w:rsidRPr="00AA4B9C">
        <w:rPr>
          <w:rFonts w:ascii="Arial" w:hAnsi="Arial" w:cs="Arial"/>
          <w:sz w:val="24"/>
          <w:szCs w:val="24"/>
        </w:rPr>
        <w:t xml:space="preserve">White, R. (2017). </w:t>
      </w:r>
      <w:proofErr w:type="spellStart"/>
      <w:r w:rsidRPr="00AA4B9C">
        <w:rPr>
          <w:rFonts w:ascii="Arial" w:hAnsi="Arial" w:cs="Arial"/>
          <w:i/>
          <w:sz w:val="24"/>
          <w:szCs w:val="24"/>
        </w:rPr>
        <w:t>Helping</w:t>
      </w:r>
      <w:proofErr w:type="spellEnd"/>
      <w:r w:rsidRPr="00AA4B9C">
        <w:rPr>
          <w:rFonts w:ascii="Arial" w:hAnsi="Arial" w:cs="Arial"/>
          <w:i/>
          <w:sz w:val="24"/>
          <w:szCs w:val="24"/>
        </w:rPr>
        <w:t xml:space="preserve"> </w:t>
      </w:r>
      <w:proofErr w:type="spellStart"/>
      <w:r w:rsidRPr="00AA4B9C">
        <w:rPr>
          <w:rFonts w:ascii="Arial" w:hAnsi="Arial" w:cs="Arial"/>
          <w:i/>
          <w:sz w:val="24"/>
          <w:szCs w:val="24"/>
        </w:rPr>
        <w:t>Children</w:t>
      </w:r>
      <w:proofErr w:type="spellEnd"/>
      <w:r w:rsidRPr="00AA4B9C">
        <w:rPr>
          <w:rFonts w:ascii="Arial" w:hAnsi="Arial" w:cs="Arial"/>
          <w:i/>
          <w:sz w:val="24"/>
          <w:szCs w:val="24"/>
        </w:rPr>
        <w:t xml:space="preserve"> to </w:t>
      </w:r>
      <w:proofErr w:type="spellStart"/>
      <w:r w:rsidRPr="00AA4B9C">
        <w:rPr>
          <w:rFonts w:ascii="Arial" w:hAnsi="Arial" w:cs="Arial"/>
          <w:i/>
          <w:sz w:val="24"/>
          <w:szCs w:val="24"/>
        </w:rPr>
        <w:t>Improve</w:t>
      </w:r>
      <w:proofErr w:type="spellEnd"/>
      <w:r w:rsidRPr="00AA4B9C">
        <w:rPr>
          <w:rFonts w:ascii="Arial" w:hAnsi="Arial" w:cs="Arial"/>
          <w:i/>
          <w:sz w:val="24"/>
          <w:szCs w:val="24"/>
        </w:rPr>
        <w:t xml:space="preserve"> </w:t>
      </w:r>
      <w:proofErr w:type="spellStart"/>
      <w:r w:rsidRPr="00AA4B9C">
        <w:rPr>
          <w:rFonts w:ascii="Arial" w:hAnsi="Arial" w:cs="Arial"/>
          <w:i/>
          <w:sz w:val="24"/>
          <w:szCs w:val="24"/>
        </w:rPr>
        <w:t>Their</w:t>
      </w:r>
      <w:proofErr w:type="spellEnd"/>
      <w:r w:rsidRPr="00AA4B9C">
        <w:rPr>
          <w:rFonts w:ascii="Arial" w:hAnsi="Arial" w:cs="Arial"/>
          <w:i/>
          <w:sz w:val="24"/>
          <w:szCs w:val="24"/>
        </w:rPr>
        <w:t xml:space="preserve"> </w:t>
      </w:r>
      <w:proofErr w:type="spellStart"/>
      <w:r w:rsidRPr="00AA4B9C">
        <w:rPr>
          <w:rFonts w:ascii="Arial" w:hAnsi="Arial" w:cs="Arial"/>
          <w:i/>
          <w:sz w:val="24"/>
          <w:szCs w:val="24"/>
        </w:rPr>
        <w:t>Gross</w:t>
      </w:r>
      <w:proofErr w:type="spellEnd"/>
      <w:r w:rsidRPr="00AA4B9C">
        <w:rPr>
          <w:rFonts w:ascii="Arial" w:hAnsi="Arial" w:cs="Arial"/>
          <w:i/>
          <w:sz w:val="24"/>
          <w:szCs w:val="24"/>
        </w:rPr>
        <w:t xml:space="preserve"> Motor </w:t>
      </w:r>
      <w:proofErr w:type="spellStart"/>
      <w:r w:rsidRPr="00AA4B9C">
        <w:rPr>
          <w:rFonts w:ascii="Arial" w:hAnsi="Arial" w:cs="Arial"/>
          <w:i/>
          <w:sz w:val="24"/>
          <w:szCs w:val="24"/>
        </w:rPr>
        <w:t>Skills</w:t>
      </w:r>
      <w:proofErr w:type="spellEnd"/>
      <w:r w:rsidRPr="00AA4B9C">
        <w:rPr>
          <w:rFonts w:ascii="Arial" w:hAnsi="Arial" w:cs="Arial"/>
          <w:sz w:val="24"/>
          <w:szCs w:val="24"/>
        </w:rPr>
        <w:t xml:space="preserve">. Llundain: Jessica </w:t>
      </w:r>
      <w:proofErr w:type="spellStart"/>
      <w:r w:rsidRPr="00AA4B9C">
        <w:rPr>
          <w:rFonts w:ascii="Arial" w:hAnsi="Arial" w:cs="Arial"/>
          <w:sz w:val="24"/>
          <w:szCs w:val="24"/>
        </w:rPr>
        <w:t>Kingsley</w:t>
      </w:r>
      <w:proofErr w:type="spellEnd"/>
      <w:r w:rsidRPr="00AA4B9C">
        <w:rPr>
          <w:rFonts w:ascii="Arial" w:hAnsi="Arial" w:cs="Arial"/>
          <w:sz w:val="24"/>
          <w:szCs w:val="24"/>
        </w:rPr>
        <w:t>.</w:t>
      </w:r>
    </w:p>
    <w:p w14:paraId="05A5D466" w14:textId="77777777" w:rsidR="00936F31" w:rsidRDefault="00936F31" w:rsidP="00FF7C92">
      <w:pPr>
        <w:rPr>
          <w:rFonts w:ascii="Arial" w:hAnsi="Arial" w:cs="Arial"/>
          <w:sz w:val="24"/>
        </w:rPr>
      </w:pPr>
      <w:r>
        <w:rPr>
          <w:rFonts w:ascii="Arial" w:hAnsi="Arial" w:cs="Arial"/>
          <w:sz w:val="24"/>
        </w:rPr>
        <w:t>Williams, K, M. (2017). ‘</w:t>
      </w:r>
      <w:r w:rsidRPr="005B3F7A">
        <w:rPr>
          <w:rFonts w:ascii="Arial" w:hAnsi="Arial" w:cs="Arial"/>
          <w:sz w:val="24"/>
        </w:rPr>
        <w:t xml:space="preserve">John </w:t>
      </w:r>
      <w:proofErr w:type="spellStart"/>
      <w:r w:rsidRPr="005B3F7A">
        <w:rPr>
          <w:rFonts w:ascii="Arial" w:hAnsi="Arial" w:cs="Arial"/>
          <w:sz w:val="24"/>
        </w:rPr>
        <w:t>Dewey</w:t>
      </w:r>
      <w:proofErr w:type="spellEnd"/>
      <w:r w:rsidRPr="005B3F7A">
        <w:rPr>
          <w:rFonts w:ascii="Arial" w:hAnsi="Arial" w:cs="Arial"/>
          <w:sz w:val="24"/>
        </w:rPr>
        <w:t xml:space="preserve"> </w:t>
      </w:r>
      <w:proofErr w:type="spellStart"/>
      <w:r w:rsidRPr="005B3F7A">
        <w:rPr>
          <w:rFonts w:ascii="Arial" w:hAnsi="Arial" w:cs="Arial"/>
          <w:sz w:val="24"/>
        </w:rPr>
        <w:t>in</w:t>
      </w:r>
      <w:proofErr w:type="spellEnd"/>
      <w:r w:rsidRPr="005B3F7A">
        <w:rPr>
          <w:rFonts w:ascii="Arial" w:hAnsi="Arial" w:cs="Arial"/>
          <w:sz w:val="24"/>
        </w:rPr>
        <w:t xml:space="preserve"> the 21st </w:t>
      </w:r>
      <w:proofErr w:type="spellStart"/>
      <w:r w:rsidRPr="005B3F7A">
        <w:rPr>
          <w:rFonts w:ascii="Arial" w:hAnsi="Arial" w:cs="Arial"/>
          <w:sz w:val="24"/>
        </w:rPr>
        <w:t>Century</w:t>
      </w:r>
      <w:proofErr w:type="spellEnd"/>
      <w:r>
        <w:rPr>
          <w:rFonts w:ascii="Arial" w:hAnsi="Arial" w:cs="Arial"/>
          <w:sz w:val="24"/>
        </w:rPr>
        <w:t xml:space="preserve">’ </w:t>
      </w:r>
      <w:proofErr w:type="spellStart"/>
      <w:r w:rsidRPr="005B3F7A">
        <w:rPr>
          <w:rFonts w:ascii="Arial" w:hAnsi="Arial" w:cs="Arial"/>
          <w:i/>
          <w:sz w:val="24"/>
        </w:rPr>
        <w:t>Journal</w:t>
      </w:r>
      <w:proofErr w:type="spellEnd"/>
      <w:r w:rsidRPr="005B3F7A">
        <w:rPr>
          <w:rFonts w:ascii="Arial" w:hAnsi="Arial" w:cs="Arial"/>
          <w:i/>
          <w:sz w:val="24"/>
        </w:rPr>
        <w:t xml:space="preserve"> of </w:t>
      </w:r>
      <w:proofErr w:type="spellStart"/>
      <w:r w:rsidRPr="005B3F7A">
        <w:rPr>
          <w:rFonts w:ascii="Arial" w:hAnsi="Arial" w:cs="Arial"/>
          <w:i/>
          <w:sz w:val="24"/>
        </w:rPr>
        <w:t>Inquiry</w:t>
      </w:r>
      <w:proofErr w:type="spellEnd"/>
      <w:r w:rsidRPr="005B3F7A">
        <w:rPr>
          <w:rFonts w:ascii="Arial" w:hAnsi="Arial" w:cs="Arial"/>
          <w:i/>
          <w:sz w:val="24"/>
        </w:rPr>
        <w:t xml:space="preserve"> &amp; Action </w:t>
      </w:r>
      <w:proofErr w:type="spellStart"/>
      <w:r w:rsidRPr="005B3F7A">
        <w:rPr>
          <w:rFonts w:ascii="Arial" w:hAnsi="Arial" w:cs="Arial"/>
          <w:i/>
          <w:sz w:val="24"/>
        </w:rPr>
        <w:t>in</w:t>
      </w:r>
      <w:proofErr w:type="spellEnd"/>
      <w:r w:rsidRPr="005B3F7A">
        <w:rPr>
          <w:rFonts w:ascii="Arial" w:hAnsi="Arial" w:cs="Arial"/>
          <w:i/>
          <w:sz w:val="24"/>
        </w:rPr>
        <w:t xml:space="preserve"> </w:t>
      </w:r>
      <w:proofErr w:type="spellStart"/>
      <w:r w:rsidRPr="005B3F7A">
        <w:rPr>
          <w:rFonts w:ascii="Arial" w:hAnsi="Arial" w:cs="Arial"/>
          <w:i/>
          <w:sz w:val="24"/>
        </w:rPr>
        <w:t>Education</w:t>
      </w:r>
      <w:proofErr w:type="spellEnd"/>
      <w:r w:rsidRPr="005712EB">
        <w:rPr>
          <w:rFonts w:ascii="Arial" w:hAnsi="Arial" w:cs="Arial"/>
          <w:sz w:val="24"/>
        </w:rPr>
        <w:t>,</w:t>
      </w:r>
      <w:r>
        <w:rPr>
          <w:rFonts w:ascii="Arial" w:hAnsi="Arial" w:cs="Arial"/>
          <w:sz w:val="24"/>
        </w:rPr>
        <w:t xml:space="preserve"> </w:t>
      </w:r>
      <w:proofErr w:type="spellStart"/>
      <w:r>
        <w:rPr>
          <w:rFonts w:ascii="Arial" w:hAnsi="Arial" w:cs="Arial"/>
          <w:sz w:val="24"/>
        </w:rPr>
        <w:t>volume</w:t>
      </w:r>
      <w:proofErr w:type="spellEnd"/>
      <w:r w:rsidRPr="005712EB">
        <w:rPr>
          <w:rFonts w:ascii="Arial" w:hAnsi="Arial" w:cs="Arial"/>
          <w:sz w:val="24"/>
        </w:rPr>
        <w:t xml:space="preserve"> 9</w:t>
      </w:r>
      <w:r>
        <w:rPr>
          <w:rFonts w:ascii="Arial" w:hAnsi="Arial" w:cs="Arial"/>
          <w:sz w:val="24"/>
        </w:rPr>
        <w:t>, 1</w:t>
      </w:r>
      <w:r w:rsidRPr="005712EB">
        <w:rPr>
          <w:rFonts w:ascii="Arial" w:hAnsi="Arial" w:cs="Arial"/>
          <w:sz w:val="24"/>
        </w:rPr>
        <w:t>,</w:t>
      </w:r>
      <w:r>
        <w:rPr>
          <w:rFonts w:ascii="Arial" w:hAnsi="Arial" w:cs="Arial"/>
          <w:sz w:val="24"/>
        </w:rPr>
        <w:t xml:space="preserve"> </w:t>
      </w:r>
      <w:proofErr w:type="spellStart"/>
      <w:r>
        <w:rPr>
          <w:rFonts w:ascii="Arial" w:hAnsi="Arial" w:cs="Arial"/>
          <w:sz w:val="24"/>
        </w:rPr>
        <w:t>pp</w:t>
      </w:r>
      <w:proofErr w:type="spellEnd"/>
      <w:r>
        <w:rPr>
          <w:rFonts w:ascii="Arial" w:hAnsi="Arial" w:cs="Arial"/>
          <w:sz w:val="24"/>
        </w:rPr>
        <w:t xml:space="preserve"> 91-102.</w:t>
      </w:r>
    </w:p>
    <w:p w14:paraId="45D1F2E5" w14:textId="77777777" w:rsidR="00936F31" w:rsidRDefault="00936F31" w:rsidP="00FF7C92">
      <w:pPr>
        <w:rPr>
          <w:rFonts w:ascii="Arial" w:hAnsi="Arial" w:cs="Arial"/>
          <w:sz w:val="24"/>
        </w:rPr>
      </w:pPr>
      <w:proofErr w:type="spellStart"/>
      <w:r>
        <w:rPr>
          <w:rFonts w:ascii="Arial" w:hAnsi="Arial" w:cs="Arial"/>
          <w:sz w:val="24"/>
        </w:rPr>
        <w:t>Woonton</w:t>
      </w:r>
      <w:proofErr w:type="spellEnd"/>
      <w:r>
        <w:rPr>
          <w:rFonts w:ascii="Arial" w:hAnsi="Arial" w:cs="Arial"/>
          <w:sz w:val="24"/>
        </w:rPr>
        <w:t xml:space="preserve">, M. (2010). </w:t>
      </w:r>
      <w:proofErr w:type="spellStart"/>
      <w:r w:rsidRPr="0010072C">
        <w:rPr>
          <w:rFonts w:ascii="Arial" w:hAnsi="Arial" w:cs="Arial"/>
          <w:i/>
          <w:sz w:val="24"/>
        </w:rPr>
        <w:t>Learning</w:t>
      </w:r>
      <w:proofErr w:type="spellEnd"/>
      <w:r w:rsidRPr="0010072C">
        <w:rPr>
          <w:rFonts w:ascii="Arial" w:hAnsi="Arial" w:cs="Arial"/>
          <w:i/>
          <w:sz w:val="24"/>
        </w:rPr>
        <w:t xml:space="preserve"> </w:t>
      </w:r>
      <w:proofErr w:type="spellStart"/>
      <w:r w:rsidRPr="0010072C">
        <w:rPr>
          <w:rFonts w:ascii="Arial" w:hAnsi="Arial" w:cs="Arial"/>
          <w:i/>
          <w:sz w:val="24"/>
        </w:rPr>
        <w:t>Outdoors</w:t>
      </w:r>
      <w:proofErr w:type="spellEnd"/>
      <w:r w:rsidRPr="0010072C">
        <w:rPr>
          <w:rFonts w:ascii="Arial" w:hAnsi="Arial" w:cs="Arial"/>
          <w:i/>
          <w:sz w:val="24"/>
        </w:rPr>
        <w:t xml:space="preserve">: </w:t>
      </w:r>
      <w:proofErr w:type="spellStart"/>
      <w:r w:rsidRPr="0010072C">
        <w:rPr>
          <w:rFonts w:ascii="Arial" w:hAnsi="Arial" w:cs="Arial"/>
          <w:i/>
          <w:sz w:val="24"/>
        </w:rPr>
        <w:t>Improving</w:t>
      </w:r>
      <w:proofErr w:type="spellEnd"/>
      <w:r w:rsidRPr="0010072C">
        <w:rPr>
          <w:rFonts w:ascii="Arial" w:hAnsi="Arial" w:cs="Arial"/>
          <w:i/>
          <w:sz w:val="24"/>
        </w:rPr>
        <w:t xml:space="preserve"> the </w:t>
      </w:r>
      <w:proofErr w:type="spellStart"/>
      <w:r w:rsidRPr="0010072C">
        <w:rPr>
          <w:rFonts w:ascii="Arial" w:hAnsi="Arial" w:cs="Arial"/>
          <w:i/>
          <w:sz w:val="24"/>
        </w:rPr>
        <w:t>Quality</w:t>
      </w:r>
      <w:proofErr w:type="spellEnd"/>
      <w:r w:rsidRPr="0010072C">
        <w:rPr>
          <w:rFonts w:ascii="Arial" w:hAnsi="Arial" w:cs="Arial"/>
          <w:i/>
          <w:sz w:val="24"/>
        </w:rPr>
        <w:t xml:space="preserve"> of Young </w:t>
      </w:r>
      <w:proofErr w:type="spellStart"/>
      <w:r w:rsidRPr="0010072C">
        <w:rPr>
          <w:rFonts w:ascii="Arial" w:hAnsi="Arial" w:cs="Arial"/>
          <w:i/>
          <w:sz w:val="24"/>
        </w:rPr>
        <w:t>Children's</w:t>
      </w:r>
      <w:proofErr w:type="spellEnd"/>
      <w:r w:rsidRPr="0010072C">
        <w:rPr>
          <w:rFonts w:ascii="Arial" w:hAnsi="Arial" w:cs="Arial"/>
          <w:i/>
          <w:sz w:val="24"/>
        </w:rPr>
        <w:t xml:space="preserve"> </w:t>
      </w:r>
      <w:proofErr w:type="spellStart"/>
      <w:r w:rsidRPr="0010072C">
        <w:rPr>
          <w:rFonts w:ascii="Arial" w:hAnsi="Arial" w:cs="Arial"/>
          <w:i/>
          <w:sz w:val="24"/>
        </w:rPr>
        <w:t>Play</w:t>
      </w:r>
      <w:proofErr w:type="spellEnd"/>
      <w:r w:rsidRPr="0010072C">
        <w:rPr>
          <w:rFonts w:ascii="Arial" w:hAnsi="Arial" w:cs="Arial"/>
          <w:i/>
          <w:sz w:val="24"/>
        </w:rPr>
        <w:t xml:space="preserve"> </w:t>
      </w:r>
      <w:proofErr w:type="spellStart"/>
      <w:r w:rsidRPr="0010072C">
        <w:rPr>
          <w:rFonts w:ascii="Arial" w:hAnsi="Arial" w:cs="Arial"/>
          <w:i/>
          <w:sz w:val="24"/>
        </w:rPr>
        <w:t>Outdoors</w:t>
      </w:r>
      <w:proofErr w:type="spellEnd"/>
      <w:r>
        <w:rPr>
          <w:rFonts w:ascii="Arial" w:hAnsi="Arial" w:cs="Arial"/>
          <w:sz w:val="24"/>
        </w:rPr>
        <w:t>. Efrog Newydd: Routledge.</w:t>
      </w:r>
    </w:p>
    <w:sectPr w:rsidR="00936F3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C661E" w14:textId="77777777" w:rsidR="00F64310" w:rsidRDefault="00F64310" w:rsidP="00485DDB">
      <w:pPr>
        <w:spacing w:after="0" w:line="240" w:lineRule="auto"/>
      </w:pPr>
      <w:r>
        <w:separator/>
      </w:r>
    </w:p>
  </w:endnote>
  <w:endnote w:type="continuationSeparator" w:id="0">
    <w:p w14:paraId="28E876AD" w14:textId="77777777" w:rsidR="00F64310" w:rsidRDefault="00F64310" w:rsidP="00485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7789110"/>
      <w:docPartObj>
        <w:docPartGallery w:val="Page Numbers (Bottom of Page)"/>
        <w:docPartUnique/>
      </w:docPartObj>
    </w:sdtPr>
    <w:sdtEndPr>
      <w:rPr>
        <w:noProof/>
      </w:rPr>
    </w:sdtEndPr>
    <w:sdtContent>
      <w:p w14:paraId="153F4F1F" w14:textId="01765ECA" w:rsidR="00130CDF" w:rsidRDefault="00130CDF">
        <w:pPr>
          <w:pStyle w:val="Troedyn"/>
          <w:jc w:val="right"/>
        </w:pPr>
        <w:r>
          <w:fldChar w:fldCharType="begin"/>
        </w:r>
        <w:r>
          <w:instrText xml:space="preserve"> PAGE   \* MERGEFORMAT </w:instrText>
        </w:r>
        <w:r>
          <w:fldChar w:fldCharType="separate"/>
        </w:r>
        <w:r>
          <w:rPr>
            <w:noProof/>
          </w:rPr>
          <w:t>14</w:t>
        </w:r>
        <w:r>
          <w:rPr>
            <w:noProof/>
          </w:rPr>
          <w:fldChar w:fldCharType="end"/>
        </w:r>
      </w:p>
    </w:sdtContent>
  </w:sdt>
  <w:p w14:paraId="2755A2DE" w14:textId="77777777" w:rsidR="00130CDF" w:rsidRDefault="00130CDF">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79660" w14:textId="77777777" w:rsidR="00F64310" w:rsidRDefault="00F64310" w:rsidP="00485DDB">
      <w:pPr>
        <w:spacing w:after="0" w:line="240" w:lineRule="auto"/>
      </w:pPr>
      <w:r>
        <w:separator/>
      </w:r>
    </w:p>
  </w:footnote>
  <w:footnote w:type="continuationSeparator" w:id="0">
    <w:p w14:paraId="744D452C" w14:textId="77777777" w:rsidR="00F64310" w:rsidRDefault="00F64310" w:rsidP="00485D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912F85" w14:textId="77777777" w:rsidR="00130CDF" w:rsidRDefault="00130CDF" w:rsidP="00485DDB">
    <w:pPr>
      <w:pStyle w:val="Pennyn"/>
      <w:tabs>
        <w:tab w:val="clear" w:pos="4513"/>
        <w:tab w:val="clear" w:pos="9026"/>
        <w:tab w:val="left" w:pos="8177"/>
      </w:tabs>
    </w:pPr>
    <w:r>
      <w:t xml:space="preserve">1501135                                                                                                                                           </w:t>
    </w:r>
    <w:r w:rsidRPr="00485DDB">
      <w:t>M6X001438/C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5DDB"/>
    <w:rsid w:val="00000B35"/>
    <w:rsid w:val="0001117D"/>
    <w:rsid w:val="00017F02"/>
    <w:rsid w:val="00024E00"/>
    <w:rsid w:val="00036F4E"/>
    <w:rsid w:val="00040B47"/>
    <w:rsid w:val="00041C95"/>
    <w:rsid w:val="00044659"/>
    <w:rsid w:val="000542B4"/>
    <w:rsid w:val="00055725"/>
    <w:rsid w:val="00071F92"/>
    <w:rsid w:val="00075C5C"/>
    <w:rsid w:val="00076ECF"/>
    <w:rsid w:val="00085BFB"/>
    <w:rsid w:val="000A029C"/>
    <w:rsid w:val="000A1FBA"/>
    <w:rsid w:val="000A4F3B"/>
    <w:rsid w:val="000B1486"/>
    <w:rsid w:val="000B6EB9"/>
    <w:rsid w:val="000C368E"/>
    <w:rsid w:val="000C7640"/>
    <w:rsid w:val="000D2CFF"/>
    <w:rsid w:val="000E2644"/>
    <w:rsid w:val="000E5A5A"/>
    <w:rsid w:val="000F277F"/>
    <w:rsid w:val="000F2E35"/>
    <w:rsid w:val="0010072C"/>
    <w:rsid w:val="001141C6"/>
    <w:rsid w:val="00117138"/>
    <w:rsid w:val="0011793D"/>
    <w:rsid w:val="00120574"/>
    <w:rsid w:val="00123EC6"/>
    <w:rsid w:val="001248BD"/>
    <w:rsid w:val="001274D0"/>
    <w:rsid w:val="00130B1D"/>
    <w:rsid w:val="00130CDF"/>
    <w:rsid w:val="00155B1C"/>
    <w:rsid w:val="001576E1"/>
    <w:rsid w:val="00165E44"/>
    <w:rsid w:val="00167306"/>
    <w:rsid w:val="0016743E"/>
    <w:rsid w:val="00170CE1"/>
    <w:rsid w:val="001710ED"/>
    <w:rsid w:val="001773CA"/>
    <w:rsid w:val="00181907"/>
    <w:rsid w:val="00190565"/>
    <w:rsid w:val="0019763C"/>
    <w:rsid w:val="001A6A82"/>
    <w:rsid w:val="001B2204"/>
    <w:rsid w:val="001B4669"/>
    <w:rsid w:val="001B5A68"/>
    <w:rsid w:val="001C3656"/>
    <w:rsid w:val="001C4DF4"/>
    <w:rsid w:val="001D501D"/>
    <w:rsid w:val="001E58CF"/>
    <w:rsid w:val="001F3F66"/>
    <w:rsid w:val="001F724D"/>
    <w:rsid w:val="001F78DC"/>
    <w:rsid w:val="002024A3"/>
    <w:rsid w:val="00207BEE"/>
    <w:rsid w:val="002104ED"/>
    <w:rsid w:val="002365B1"/>
    <w:rsid w:val="002373D6"/>
    <w:rsid w:val="0024380A"/>
    <w:rsid w:val="0026472B"/>
    <w:rsid w:val="002757B2"/>
    <w:rsid w:val="00277462"/>
    <w:rsid w:val="0029594C"/>
    <w:rsid w:val="002A470D"/>
    <w:rsid w:val="002B7A9B"/>
    <w:rsid w:val="002C6540"/>
    <w:rsid w:val="002E138B"/>
    <w:rsid w:val="002E1502"/>
    <w:rsid w:val="002F2438"/>
    <w:rsid w:val="002F63E8"/>
    <w:rsid w:val="002F7082"/>
    <w:rsid w:val="00302FCD"/>
    <w:rsid w:val="00303B0D"/>
    <w:rsid w:val="00305069"/>
    <w:rsid w:val="00306AB8"/>
    <w:rsid w:val="00317E89"/>
    <w:rsid w:val="003211B0"/>
    <w:rsid w:val="00321D88"/>
    <w:rsid w:val="00324147"/>
    <w:rsid w:val="00327DDE"/>
    <w:rsid w:val="00332463"/>
    <w:rsid w:val="00332786"/>
    <w:rsid w:val="0033456A"/>
    <w:rsid w:val="00334B1E"/>
    <w:rsid w:val="00337D85"/>
    <w:rsid w:val="00351865"/>
    <w:rsid w:val="0035651F"/>
    <w:rsid w:val="00356892"/>
    <w:rsid w:val="00357E76"/>
    <w:rsid w:val="00363927"/>
    <w:rsid w:val="00365131"/>
    <w:rsid w:val="00365596"/>
    <w:rsid w:val="00366EEC"/>
    <w:rsid w:val="00381C63"/>
    <w:rsid w:val="00381FC0"/>
    <w:rsid w:val="00383F7E"/>
    <w:rsid w:val="00385C83"/>
    <w:rsid w:val="003872AE"/>
    <w:rsid w:val="003920B0"/>
    <w:rsid w:val="00396686"/>
    <w:rsid w:val="003A4B72"/>
    <w:rsid w:val="003A6DCB"/>
    <w:rsid w:val="003B16A0"/>
    <w:rsid w:val="003B5FE6"/>
    <w:rsid w:val="003C3389"/>
    <w:rsid w:val="003D06EA"/>
    <w:rsid w:val="003E3AB4"/>
    <w:rsid w:val="003E3C2B"/>
    <w:rsid w:val="003F1C62"/>
    <w:rsid w:val="003F7E2D"/>
    <w:rsid w:val="004078D0"/>
    <w:rsid w:val="00413513"/>
    <w:rsid w:val="00416561"/>
    <w:rsid w:val="0042146B"/>
    <w:rsid w:val="00424A34"/>
    <w:rsid w:val="00425FE3"/>
    <w:rsid w:val="00430456"/>
    <w:rsid w:val="00432AD7"/>
    <w:rsid w:val="0043634F"/>
    <w:rsid w:val="00440B40"/>
    <w:rsid w:val="0044161F"/>
    <w:rsid w:val="00451A57"/>
    <w:rsid w:val="00462887"/>
    <w:rsid w:val="00477E39"/>
    <w:rsid w:val="00482F76"/>
    <w:rsid w:val="00485096"/>
    <w:rsid w:val="00485DDB"/>
    <w:rsid w:val="004975CF"/>
    <w:rsid w:val="004B2A58"/>
    <w:rsid w:val="004B4220"/>
    <w:rsid w:val="004B5153"/>
    <w:rsid w:val="004B6ADD"/>
    <w:rsid w:val="004C758A"/>
    <w:rsid w:val="004D4603"/>
    <w:rsid w:val="004F0A14"/>
    <w:rsid w:val="004F70CF"/>
    <w:rsid w:val="00501C8B"/>
    <w:rsid w:val="00501CA6"/>
    <w:rsid w:val="00505127"/>
    <w:rsid w:val="00520AD6"/>
    <w:rsid w:val="00523F86"/>
    <w:rsid w:val="005360B9"/>
    <w:rsid w:val="00554DB4"/>
    <w:rsid w:val="00557E23"/>
    <w:rsid w:val="00567008"/>
    <w:rsid w:val="00570895"/>
    <w:rsid w:val="005712EB"/>
    <w:rsid w:val="0057425B"/>
    <w:rsid w:val="00574A33"/>
    <w:rsid w:val="00576966"/>
    <w:rsid w:val="0058586F"/>
    <w:rsid w:val="0058655E"/>
    <w:rsid w:val="005867D0"/>
    <w:rsid w:val="00591617"/>
    <w:rsid w:val="00593A42"/>
    <w:rsid w:val="00595319"/>
    <w:rsid w:val="00597457"/>
    <w:rsid w:val="005A16FE"/>
    <w:rsid w:val="005A4FB2"/>
    <w:rsid w:val="005B3F7A"/>
    <w:rsid w:val="005B6690"/>
    <w:rsid w:val="005B7820"/>
    <w:rsid w:val="005C3CFA"/>
    <w:rsid w:val="005C3D37"/>
    <w:rsid w:val="005C4177"/>
    <w:rsid w:val="005D27A4"/>
    <w:rsid w:val="005D4788"/>
    <w:rsid w:val="005E11CD"/>
    <w:rsid w:val="005F0F55"/>
    <w:rsid w:val="005F6415"/>
    <w:rsid w:val="006027DB"/>
    <w:rsid w:val="006159FB"/>
    <w:rsid w:val="00617D13"/>
    <w:rsid w:val="00621010"/>
    <w:rsid w:val="006260DA"/>
    <w:rsid w:val="006317BC"/>
    <w:rsid w:val="006350FC"/>
    <w:rsid w:val="00637A6E"/>
    <w:rsid w:val="00647643"/>
    <w:rsid w:val="00650664"/>
    <w:rsid w:val="00655F84"/>
    <w:rsid w:val="00660476"/>
    <w:rsid w:val="006630B1"/>
    <w:rsid w:val="00670B48"/>
    <w:rsid w:val="006745BE"/>
    <w:rsid w:val="006A1E2C"/>
    <w:rsid w:val="006A2FB5"/>
    <w:rsid w:val="006B0219"/>
    <w:rsid w:val="006B0D85"/>
    <w:rsid w:val="006E7259"/>
    <w:rsid w:val="006F14AB"/>
    <w:rsid w:val="006F4BA8"/>
    <w:rsid w:val="0070187B"/>
    <w:rsid w:val="00704108"/>
    <w:rsid w:val="007122D7"/>
    <w:rsid w:val="007141F7"/>
    <w:rsid w:val="007151C9"/>
    <w:rsid w:val="00716AF6"/>
    <w:rsid w:val="007314DB"/>
    <w:rsid w:val="007403F1"/>
    <w:rsid w:val="007451FA"/>
    <w:rsid w:val="00745A49"/>
    <w:rsid w:val="007525BE"/>
    <w:rsid w:val="00754686"/>
    <w:rsid w:val="007627EB"/>
    <w:rsid w:val="00773236"/>
    <w:rsid w:val="00773627"/>
    <w:rsid w:val="0077365E"/>
    <w:rsid w:val="0078242F"/>
    <w:rsid w:val="007875AB"/>
    <w:rsid w:val="007A4D6D"/>
    <w:rsid w:val="007B306C"/>
    <w:rsid w:val="007B5B08"/>
    <w:rsid w:val="007B7B38"/>
    <w:rsid w:val="007C52C9"/>
    <w:rsid w:val="007C5548"/>
    <w:rsid w:val="007D0759"/>
    <w:rsid w:val="007D69CC"/>
    <w:rsid w:val="007E13E8"/>
    <w:rsid w:val="007E6C3C"/>
    <w:rsid w:val="007E7A31"/>
    <w:rsid w:val="007F0974"/>
    <w:rsid w:val="007F4D24"/>
    <w:rsid w:val="00803322"/>
    <w:rsid w:val="00804027"/>
    <w:rsid w:val="00804674"/>
    <w:rsid w:val="00811C49"/>
    <w:rsid w:val="00815B38"/>
    <w:rsid w:val="0082275D"/>
    <w:rsid w:val="00852BFB"/>
    <w:rsid w:val="00852CCC"/>
    <w:rsid w:val="00853F3E"/>
    <w:rsid w:val="00855522"/>
    <w:rsid w:val="0085598F"/>
    <w:rsid w:val="00864567"/>
    <w:rsid w:val="00864D28"/>
    <w:rsid w:val="008703DB"/>
    <w:rsid w:val="008868C5"/>
    <w:rsid w:val="008873E6"/>
    <w:rsid w:val="0088745E"/>
    <w:rsid w:val="00894F5F"/>
    <w:rsid w:val="008A143D"/>
    <w:rsid w:val="008C7906"/>
    <w:rsid w:val="008C791F"/>
    <w:rsid w:val="008F1310"/>
    <w:rsid w:val="008F4914"/>
    <w:rsid w:val="008F5C7B"/>
    <w:rsid w:val="00904B33"/>
    <w:rsid w:val="00905718"/>
    <w:rsid w:val="00922981"/>
    <w:rsid w:val="00936F31"/>
    <w:rsid w:val="009474A3"/>
    <w:rsid w:val="00962F8B"/>
    <w:rsid w:val="009705A7"/>
    <w:rsid w:val="00973C2E"/>
    <w:rsid w:val="009831FF"/>
    <w:rsid w:val="00987341"/>
    <w:rsid w:val="00987E68"/>
    <w:rsid w:val="0099247E"/>
    <w:rsid w:val="00995A00"/>
    <w:rsid w:val="00996A31"/>
    <w:rsid w:val="00997F1A"/>
    <w:rsid w:val="009A3225"/>
    <w:rsid w:val="009A36DB"/>
    <w:rsid w:val="009B0322"/>
    <w:rsid w:val="009C376C"/>
    <w:rsid w:val="009C5507"/>
    <w:rsid w:val="009C7DCC"/>
    <w:rsid w:val="009D274E"/>
    <w:rsid w:val="009D5292"/>
    <w:rsid w:val="009E0214"/>
    <w:rsid w:val="009E185E"/>
    <w:rsid w:val="009E62FB"/>
    <w:rsid w:val="009E6CED"/>
    <w:rsid w:val="009F4AF1"/>
    <w:rsid w:val="009F591F"/>
    <w:rsid w:val="00A00463"/>
    <w:rsid w:val="00A067ED"/>
    <w:rsid w:val="00A35A0F"/>
    <w:rsid w:val="00A35CA3"/>
    <w:rsid w:val="00A42E5C"/>
    <w:rsid w:val="00A51FFD"/>
    <w:rsid w:val="00A5350B"/>
    <w:rsid w:val="00A60553"/>
    <w:rsid w:val="00A60AAA"/>
    <w:rsid w:val="00A6470B"/>
    <w:rsid w:val="00A66F12"/>
    <w:rsid w:val="00A725D3"/>
    <w:rsid w:val="00A801C5"/>
    <w:rsid w:val="00A86453"/>
    <w:rsid w:val="00A96792"/>
    <w:rsid w:val="00A96C2A"/>
    <w:rsid w:val="00AA3485"/>
    <w:rsid w:val="00AA3F5C"/>
    <w:rsid w:val="00AA4B9C"/>
    <w:rsid w:val="00AA6DE1"/>
    <w:rsid w:val="00AC126A"/>
    <w:rsid w:val="00AC1384"/>
    <w:rsid w:val="00AC3F82"/>
    <w:rsid w:val="00AD0007"/>
    <w:rsid w:val="00AE20D6"/>
    <w:rsid w:val="00AF0BBA"/>
    <w:rsid w:val="00AF0D21"/>
    <w:rsid w:val="00B07318"/>
    <w:rsid w:val="00B10B39"/>
    <w:rsid w:val="00B11D50"/>
    <w:rsid w:val="00B15295"/>
    <w:rsid w:val="00B16CC7"/>
    <w:rsid w:val="00B20BB3"/>
    <w:rsid w:val="00B3250B"/>
    <w:rsid w:val="00B37927"/>
    <w:rsid w:val="00B43888"/>
    <w:rsid w:val="00B5427D"/>
    <w:rsid w:val="00B55431"/>
    <w:rsid w:val="00B6038A"/>
    <w:rsid w:val="00B6436A"/>
    <w:rsid w:val="00B66437"/>
    <w:rsid w:val="00B67656"/>
    <w:rsid w:val="00B85B65"/>
    <w:rsid w:val="00B85EA8"/>
    <w:rsid w:val="00B9238A"/>
    <w:rsid w:val="00B93F06"/>
    <w:rsid w:val="00BA0F82"/>
    <w:rsid w:val="00BA1C72"/>
    <w:rsid w:val="00BA3C0E"/>
    <w:rsid w:val="00BA4E7B"/>
    <w:rsid w:val="00BA5F7D"/>
    <w:rsid w:val="00BB0685"/>
    <w:rsid w:val="00BB3371"/>
    <w:rsid w:val="00BB37A1"/>
    <w:rsid w:val="00BB5EBF"/>
    <w:rsid w:val="00BE1E42"/>
    <w:rsid w:val="00BE2492"/>
    <w:rsid w:val="00BE6AB5"/>
    <w:rsid w:val="00BF49BE"/>
    <w:rsid w:val="00BF5F0B"/>
    <w:rsid w:val="00C0644E"/>
    <w:rsid w:val="00C072AC"/>
    <w:rsid w:val="00C13B84"/>
    <w:rsid w:val="00C20643"/>
    <w:rsid w:val="00C23C04"/>
    <w:rsid w:val="00C30BBD"/>
    <w:rsid w:val="00C32E99"/>
    <w:rsid w:val="00C33488"/>
    <w:rsid w:val="00C43DC1"/>
    <w:rsid w:val="00C46D82"/>
    <w:rsid w:val="00C50B0C"/>
    <w:rsid w:val="00C615C1"/>
    <w:rsid w:val="00C63021"/>
    <w:rsid w:val="00C65CEC"/>
    <w:rsid w:val="00C75759"/>
    <w:rsid w:val="00C806F5"/>
    <w:rsid w:val="00C82645"/>
    <w:rsid w:val="00C94636"/>
    <w:rsid w:val="00CB434B"/>
    <w:rsid w:val="00CB55D0"/>
    <w:rsid w:val="00CB7226"/>
    <w:rsid w:val="00CC45F4"/>
    <w:rsid w:val="00CC76DC"/>
    <w:rsid w:val="00CD2980"/>
    <w:rsid w:val="00CE0C5F"/>
    <w:rsid w:val="00CE4BE1"/>
    <w:rsid w:val="00CE7C29"/>
    <w:rsid w:val="00CF358A"/>
    <w:rsid w:val="00D07D9D"/>
    <w:rsid w:val="00D1650E"/>
    <w:rsid w:val="00D205DD"/>
    <w:rsid w:val="00D263DA"/>
    <w:rsid w:val="00D36E15"/>
    <w:rsid w:val="00D435B9"/>
    <w:rsid w:val="00D4399F"/>
    <w:rsid w:val="00D441AF"/>
    <w:rsid w:val="00D44602"/>
    <w:rsid w:val="00D455A1"/>
    <w:rsid w:val="00D510BC"/>
    <w:rsid w:val="00D54A3A"/>
    <w:rsid w:val="00D55F46"/>
    <w:rsid w:val="00D63BE1"/>
    <w:rsid w:val="00D64BF8"/>
    <w:rsid w:val="00D65C61"/>
    <w:rsid w:val="00D67797"/>
    <w:rsid w:val="00D727C1"/>
    <w:rsid w:val="00D76D76"/>
    <w:rsid w:val="00D76F7A"/>
    <w:rsid w:val="00D90EA9"/>
    <w:rsid w:val="00D92C6A"/>
    <w:rsid w:val="00D9686C"/>
    <w:rsid w:val="00DA4B8C"/>
    <w:rsid w:val="00DA78CD"/>
    <w:rsid w:val="00DA7FB7"/>
    <w:rsid w:val="00DB767E"/>
    <w:rsid w:val="00DC1F63"/>
    <w:rsid w:val="00DC3F15"/>
    <w:rsid w:val="00DD303C"/>
    <w:rsid w:val="00DE083C"/>
    <w:rsid w:val="00DF3F48"/>
    <w:rsid w:val="00DF5BD4"/>
    <w:rsid w:val="00E12466"/>
    <w:rsid w:val="00E127E2"/>
    <w:rsid w:val="00E13DBA"/>
    <w:rsid w:val="00E17B26"/>
    <w:rsid w:val="00E228B3"/>
    <w:rsid w:val="00E377A8"/>
    <w:rsid w:val="00E42632"/>
    <w:rsid w:val="00E51389"/>
    <w:rsid w:val="00E5514F"/>
    <w:rsid w:val="00E57DBA"/>
    <w:rsid w:val="00E6315C"/>
    <w:rsid w:val="00E67126"/>
    <w:rsid w:val="00E81BF0"/>
    <w:rsid w:val="00E840B4"/>
    <w:rsid w:val="00E8435D"/>
    <w:rsid w:val="00E8590B"/>
    <w:rsid w:val="00E86809"/>
    <w:rsid w:val="00E9179D"/>
    <w:rsid w:val="00E96BA2"/>
    <w:rsid w:val="00EA01C6"/>
    <w:rsid w:val="00EB2E60"/>
    <w:rsid w:val="00EC1B1D"/>
    <w:rsid w:val="00EC20CF"/>
    <w:rsid w:val="00EC4EC8"/>
    <w:rsid w:val="00EF0DA1"/>
    <w:rsid w:val="00EF5AA0"/>
    <w:rsid w:val="00F00C9A"/>
    <w:rsid w:val="00F01D35"/>
    <w:rsid w:val="00F118C0"/>
    <w:rsid w:val="00F15F51"/>
    <w:rsid w:val="00F16C86"/>
    <w:rsid w:val="00F2109D"/>
    <w:rsid w:val="00F25D38"/>
    <w:rsid w:val="00F312EC"/>
    <w:rsid w:val="00F401B1"/>
    <w:rsid w:val="00F403BC"/>
    <w:rsid w:val="00F408B7"/>
    <w:rsid w:val="00F455F9"/>
    <w:rsid w:val="00F5206F"/>
    <w:rsid w:val="00F55023"/>
    <w:rsid w:val="00F55905"/>
    <w:rsid w:val="00F618EE"/>
    <w:rsid w:val="00F64310"/>
    <w:rsid w:val="00F71CD9"/>
    <w:rsid w:val="00F72337"/>
    <w:rsid w:val="00F733DC"/>
    <w:rsid w:val="00F75632"/>
    <w:rsid w:val="00F85115"/>
    <w:rsid w:val="00F87673"/>
    <w:rsid w:val="00F90357"/>
    <w:rsid w:val="00FB682A"/>
    <w:rsid w:val="00FC522D"/>
    <w:rsid w:val="00FC7206"/>
    <w:rsid w:val="00FD077C"/>
    <w:rsid w:val="00FD1B88"/>
    <w:rsid w:val="00FE01F4"/>
    <w:rsid w:val="00FE1CEB"/>
    <w:rsid w:val="00FE476D"/>
    <w:rsid w:val="00FE4786"/>
    <w:rsid w:val="00FE56B4"/>
    <w:rsid w:val="00FE61DC"/>
    <w:rsid w:val="00FF7304"/>
    <w:rsid w:val="00FF7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037198"/>
  <w15:docId w15:val="{CAF544F0-6962-46A8-8A36-E938BB730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485DDB"/>
    <w:pPr>
      <w:tabs>
        <w:tab w:val="center" w:pos="4513"/>
        <w:tab w:val="right" w:pos="9026"/>
      </w:tabs>
      <w:spacing w:after="0" w:line="240" w:lineRule="auto"/>
    </w:pPr>
  </w:style>
  <w:style w:type="character" w:customStyle="1" w:styleId="PennynNod">
    <w:name w:val="Pennyn Nod"/>
    <w:basedOn w:val="FfontParagraffDdiofyn"/>
    <w:link w:val="Pennyn"/>
    <w:uiPriority w:val="99"/>
    <w:rsid w:val="00485DDB"/>
  </w:style>
  <w:style w:type="paragraph" w:styleId="Troedyn">
    <w:name w:val="footer"/>
    <w:basedOn w:val="Normal"/>
    <w:link w:val="TroedynNod"/>
    <w:uiPriority w:val="99"/>
    <w:unhideWhenUsed/>
    <w:rsid w:val="00485DDB"/>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485DDB"/>
  </w:style>
  <w:style w:type="character" w:customStyle="1" w:styleId="selectable">
    <w:name w:val="selectable"/>
    <w:basedOn w:val="FfontParagraffDdiofyn"/>
    <w:rsid w:val="00C13B84"/>
  </w:style>
  <w:style w:type="character" w:styleId="Hyperddolen">
    <w:name w:val="Hyperlink"/>
    <w:basedOn w:val="FfontParagraffDdiofyn"/>
    <w:uiPriority w:val="99"/>
    <w:unhideWhenUsed/>
    <w:rsid w:val="005B7820"/>
    <w:rPr>
      <w:color w:val="0563C1" w:themeColor="hyperlink"/>
      <w:u w:val="single"/>
    </w:rPr>
  </w:style>
  <w:style w:type="character" w:customStyle="1" w:styleId="SnhebeiDdatrys1">
    <w:name w:val="Sôn heb ei Ddatrys1"/>
    <w:basedOn w:val="FfontParagraffDdiofyn"/>
    <w:uiPriority w:val="99"/>
    <w:semiHidden/>
    <w:unhideWhenUsed/>
    <w:rsid w:val="005B7820"/>
    <w:rPr>
      <w:color w:val="605E5C"/>
      <w:shd w:val="clear" w:color="auto" w:fill="E1DFDD"/>
    </w:rPr>
  </w:style>
  <w:style w:type="character" w:styleId="HyperddolenWediiDilyn">
    <w:name w:val="FollowedHyperlink"/>
    <w:basedOn w:val="FfontParagraffDdiofyn"/>
    <w:uiPriority w:val="99"/>
    <w:semiHidden/>
    <w:unhideWhenUsed/>
    <w:rsid w:val="00AA3485"/>
    <w:rPr>
      <w:color w:val="954F72" w:themeColor="followedHyperlink"/>
      <w:u w:val="single"/>
    </w:rPr>
  </w:style>
  <w:style w:type="character" w:styleId="SnhebeiDdatrys">
    <w:name w:val="Unresolved Mention"/>
    <w:basedOn w:val="FfontParagraffDdiofyn"/>
    <w:uiPriority w:val="99"/>
    <w:semiHidden/>
    <w:unhideWhenUsed/>
    <w:rsid w:val="003C33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469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cy.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childrensrights.wales/index.php/right/file" TargetMode="External"/><Relationship Id="rId4" Type="http://schemas.openxmlformats.org/officeDocument/2006/relationships/webSettings" Target="webSettings.xml"/><Relationship Id="rId9" Type="http://schemas.openxmlformats.org/officeDocument/2006/relationships/hyperlink" Target="https://www.estyn.llyw.cymru/chwilio?search=ysgol+llanhar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34591-7B18-4EB7-B133-58531387A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5349</Words>
  <Characters>30495</Characters>
  <Application>Microsoft Office Word</Application>
  <DocSecurity>0</DocSecurity>
  <Lines>254</Lines>
  <Paragraphs>71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Hewlett-Packard</Company>
  <LinksUpToDate>false</LinksUpToDate>
  <CharactersWithSpaces>35773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Amber</dc:creator>
  <cp:lastModifiedBy>Amber Louise Edwards</cp:lastModifiedBy>
  <cp:revision>51</cp:revision>
  <dcterms:created xsi:type="dcterms:W3CDTF">2018-10-14T12:29:00Z</dcterms:created>
  <dcterms:modified xsi:type="dcterms:W3CDTF">2018-10-16T15:07:00Z</dcterms:modified>
</cp:coreProperties>
</file>