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82BFE4B" wp14:paraId="2C078E63" wp14:textId="1959D716">
      <w:pPr>
        <w:jc w:val="center"/>
        <w:rPr>
          <w:sz w:val="36"/>
          <w:szCs w:val="36"/>
        </w:rPr>
      </w:pPr>
      <w:r w:rsidRPr="2E8A9A75" w:rsidR="23DA1ED6">
        <w:rPr>
          <w:sz w:val="36"/>
          <w:szCs w:val="36"/>
        </w:rPr>
        <w:t xml:space="preserve">Evaluate examples of successful policing </w:t>
      </w:r>
      <w:r w:rsidRPr="2E8A9A75" w:rsidR="38B00FAC">
        <w:rPr>
          <w:sz w:val="36"/>
          <w:szCs w:val="36"/>
        </w:rPr>
        <w:t>initiatives</w:t>
      </w:r>
      <w:r w:rsidRPr="2E8A9A75" w:rsidR="23DA1ED6">
        <w:rPr>
          <w:sz w:val="36"/>
          <w:szCs w:val="36"/>
        </w:rPr>
        <w:t xml:space="preserve"> aimed at protecting vulnerable individuals</w:t>
      </w:r>
      <w:r w:rsidRPr="2E8A9A75" w:rsidR="6F7BAD8F">
        <w:rPr>
          <w:sz w:val="36"/>
          <w:szCs w:val="36"/>
        </w:rPr>
        <w:t>.</w:t>
      </w:r>
      <w:r w:rsidRPr="2E8A9A75" w:rsidR="6F7BAD8F">
        <w:rPr>
          <w:sz w:val="36"/>
          <w:szCs w:val="36"/>
        </w:rPr>
        <w:t xml:space="preserve"> </w:t>
      </w:r>
    </w:p>
    <w:p w:rsidR="2E8A9A75" w:rsidP="2E8A9A75" w:rsidRDefault="2E8A9A75" w14:paraId="33E1B1D1" w14:textId="6458F15C">
      <w:pPr>
        <w:jc w:val="center"/>
        <w:rPr>
          <w:sz w:val="36"/>
          <w:szCs w:val="36"/>
        </w:rPr>
      </w:pPr>
    </w:p>
    <w:p w:rsidR="153AFD35" w:rsidP="2E8A9A75" w:rsidRDefault="153AFD35" w14:paraId="5BA99D36" w14:textId="7D2F2744">
      <w:pPr>
        <w:jc w:val="left"/>
        <w:rPr>
          <w:sz w:val="28"/>
          <w:szCs w:val="28"/>
        </w:rPr>
      </w:pPr>
      <w:r w:rsidRPr="2E8A9A75" w:rsidR="153AFD35">
        <w:rPr>
          <w:sz w:val="28"/>
          <w:szCs w:val="28"/>
        </w:rPr>
        <w:t>T</w:t>
      </w:r>
      <w:r w:rsidRPr="2E8A9A75" w:rsidR="1D5EB3C2">
        <w:rPr>
          <w:sz w:val="28"/>
          <w:szCs w:val="28"/>
        </w:rPr>
        <w:t>his essay</w:t>
      </w:r>
      <w:r w:rsidRPr="2E8A9A75" w:rsidR="1D5EB3C2">
        <w:rPr>
          <w:sz w:val="28"/>
          <w:szCs w:val="28"/>
        </w:rPr>
        <w:t xml:space="preserve"> will be looking at</w:t>
      </w:r>
      <w:r w:rsidRPr="2E8A9A75" w:rsidR="2CF47BA6">
        <w:rPr>
          <w:sz w:val="28"/>
          <w:szCs w:val="28"/>
        </w:rPr>
        <w:t xml:space="preserve"> </w:t>
      </w:r>
      <w:r w:rsidRPr="2E8A9A75" w:rsidR="2AC8C2DB">
        <w:rPr>
          <w:sz w:val="28"/>
          <w:szCs w:val="28"/>
        </w:rPr>
        <w:t>2</w:t>
      </w:r>
      <w:r w:rsidRPr="2E8A9A75" w:rsidR="1D5EB3C2">
        <w:rPr>
          <w:sz w:val="28"/>
          <w:szCs w:val="28"/>
        </w:rPr>
        <w:t xml:space="preserve"> </w:t>
      </w:r>
      <w:r w:rsidRPr="2E8A9A75" w:rsidR="1D5EB3C2">
        <w:rPr>
          <w:sz w:val="28"/>
          <w:szCs w:val="28"/>
        </w:rPr>
        <w:t xml:space="preserve">different initiatives made </w:t>
      </w:r>
      <w:r w:rsidRPr="2E8A9A75" w:rsidR="13449877">
        <w:rPr>
          <w:sz w:val="28"/>
          <w:szCs w:val="28"/>
        </w:rPr>
        <w:t xml:space="preserve">by the government and the police aimed at </w:t>
      </w:r>
      <w:r w:rsidRPr="2E8A9A75" w:rsidR="26559501">
        <w:rPr>
          <w:sz w:val="28"/>
          <w:szCs w:val="28"/>
        </w:rPr>
        <w:t>identifying and protecting vulnerable individuals</w:t>
      </w:r>
      <w:r w:rsidRPr="2E8A9A75" w:rsidR="37CF0EC7">
        <w:rPr>
          <w:sz w:val="28"/>
          <w:szCs w:val="28"/>
        </w:rPr>
        <w:t xml:space="preserve"> and will be comparing them to each other</w:t>
      </w:r>
      <w:r w:rsidRPr="2E8A9A75" w:rsidR="26559501">
        <w:rPr>
          <w:sz w:val="28"/>
          <w:szCs w:val="28"/>
        </w:rPr>
        <w:t>,</w:t>
      </w:r>
      <w:r w:rsidRPr="2E8A9A75" w:rsidR="2D51967C">
        <w:rPr>
          <w:sz w:val="28"/>
          <w:szCs w:val="28"/>
        </w:rPr>
        <w:t xml:space="preserve"> the essay will the shift its focus and </w:t>
      </w:r>
      <w:r w:rsidRPr="2E8A9A75" w:rsidR="2836C047">
        <w:rPr>
          <w:sz w:val="28"/>
          <w:szCs w:val="28"/>
        </w:rPr>
        <w:t xml:space="preserve">will then </w:t>
      </w:r>
      <w:r w:rsidRPr="2E8A9A75" w:rsidR="0A1A6315">
        <w:rPr>
          <w:sz w:val="28"/>
          <w:szCs w:val="28"/>
        </w:rPr>
        <w:t>look at some legislation that failed or examples of where the police failed a vulnerable person</w:t>
      </w:r>
      <w:r w:rsidRPr="2E8A9A75" w:rsidR="49120865">
        <w:rPr>
          <w:sz w:val="28"/>
          <w:szCs w:val="28"/>
        </w:rPr>
        <w:t xml:space="preserve"> Ian Tomlinson</w:t>
      </w:r>
      <w:r w:rsidRPr="2E8A9A75" w:rsidR="0A1A6315">
        <w:rPr>
          <w:sz w:val="28"/>
          <w:szCs w:val="28"/>
        </w:rPr>
        <w:t xml:space="preserve"> </w:t>
      </w:r>
      <w:r w:rsidRPr="2E8A9A75" w:rsidR="2375F5A2">
        <w:rPr>
          <w:sz w:val="28"/>
          <w:szCs w:val="28"/>
        </w:rPr>
        <w:t xml:space="preserve">and have a look at what allowed this situation to happen. </w:t>
      </w:r>
    </w:p>
    <w:p w:rsidR="2E8A9A75" w:rsidP="2E8A9A75" w:rsidRDefault="2E8A9A75" w14:paraId="6E550AE0" w14:textId="3DB8ABD9">
      <w:pPr>
        <w:jc w:val="left"/>
        <w:rPr>
          <w:sz w:val="28"/>
          <w:szCs w:val="28"/>
        </w:rPr>
      </w:pPr>
    </w:p>
    <w:p w:rsidR="681EA404" w:rsidP="2E8A9A75" w:rsidRDefault="681EA404" w14:paraId="4369171E" w14:textId="3872F26A">
      <w:pPr>
        <w:pStyle w:val="Normal"/>
        <w:jc w:val="left"/>
        <w:rPr>
          <w:sz w:val="28"/>
          <w:szCs w:val="28"/>
        </w:rPr>
      </w:pPr>
      <w:r w:rsidRPr="2E8A9A75" w:rsidR="681EA404">
        <w:rPr>
          <w:sz w:val="28"/>
          <w:szCs w:val="28"/>
        </w:rPr>
        <w:t xml:space="preserve">What is a vulnerable </w:t>
      </w:r>
      <w:r w:rsidRPr="2E8A9A75" w:rsidR="199D8F24">
        <w:rPr>
          <w:sz w:val="28"/>
          <w:szCs w:val="28"/>
        </w:rPr>
        <w:t>individual?</w:t>
      </w:r>
      <w:r w:rsidRPr="2E8A9A75" w:rsidR="681EA404">
        <w:rPr>
          <w:sz w:val="28"/>
          <w:szCs w:val="28"/>
        </w:rPr>
        <w:t xml:space="preserve"> </w:t>
      </w:r>
      <w:r w:rsidRPr="2E8A9A75" w:rsidR="4F0E6F83">
        <w:rPr>
          <w:sz w:val="28"/>
          <w:szCs w:val="28"/>
        </w:rPr>
        <w:t>A vulnerable individual is defined as ‘'</w:t>
      </w:r>
      <w:r w:rsidRPr="2E8A9A75" w:rsidR="0BBD8C41">
        <w:rPr>
          <w:sz w:val="28"/>
          <w:szCs w:val="28"/>
        </w:rPr>
        <w:t xml:space="preserve"> in need of </w:t>
      </w:r>
      <w:r w:rsidRPr="2E8A9A75" w:rsidR="0BBD8C41">
        <w:rPr>
          <w:sz w:val="28"/>
          <w:szCs w:val="28"/>
        </w:rPr>
        <w:t>special care</w:t>
      </w:r>
      <w:r w:rsidRPr="2E8A9A75" w:rsidR="0BBD8C41">
        <w:rPr>
          <w:sz w:val="28"/>
          <w:szCs w:val="28"/>
        </w:rPr>
        <w:t xml:space="preserve">, support, or protection because of age, disability, risk of abuse or neglect’’ by </w:t>
      </w:r>
      <w:r w:rsidRPr="2E8A9A75" w:rsidR="2F976A21">
        <w:rPr>
          <w:sz w:val="28"/>
          <w:szCs w:val="28"/>
        </w:rPr>
        <w:t>Office for Health Improvements and Disparities</w:t>
      </w:r>
      <w:r w:rsidRPr="2E8A9A75" w:rsidR="42115BC9">
        <w:rPr>
          <w:sz w:val="28"/>
          <w:szCs w:val="28"/>
        </w:rPr>
        <w:t xml:space="preserve"> </w:t>
      </w:r>
      <w:r w:rsidRPr="2E8A9A75" w:rsidR="42115BC9">
        <w:rPr>
          <w:sz w:val="28"/>
          <w:szCs w:val="28"/>
        </w:rPr>
        <w:t>(2022)</w:t>
      </w:r>
      <w:r w:rsidRPr="2E8A9A75" w:rsidR="47C9041E">
        <w:rPr>
          <w:sz w:val="28"/>
          <w:szCs w:val="28"/>
        </w:rPr>
        <w:t xml:space="preserve">, this definition includes a wide variety of people, and </w:t>
      </w:r>
      <w:r w:rsidRPr="2E8A9A75" w:rsidR="57E94EB8">
        <w:rPr>
          <w:sz w:val="28"/>
          <w:szCs w:val="28"/>
        </w:rPr>
        <w:t>everyone can be vulnerable</w:t>
      </w:r>
      <w:r w:rsidRPr="2E8A9A75" w:rsidR="0287DA6A">
        <w:rPr>
          <w:sz w:val="28"/>
          <w:szCs w:val="28"/>
        </w:rPr>
        <w:t xml:space="preserve">. But what is vulnerability? </w:t>
      </w:r>
      <w:r w:rsidRPr="2E8A9A75" w:rsidR="5EA435CF">
        <w:rPr>
          <w:sz w:val="28"/>
          <w:szCs w:val="28"/>
        </w:rPr>
        <w:t xml:space="preserve">The definition of vulnerability as defined by the College of Policing (2021) ‘’ a person is vulnerable if, </w:t>
      </w:r>
      <w:r w:rsidRPr="2E8A9A75" w:rsidR="5EA435CF">
        <w:rPr>
          <w:sz w:val="28"/>
          <w:szCs w:val="28"/>
        </w:rPr>
        <w:t>as a result of</w:t>
      </w:r>
      <w:r w:rsidRPr="2E8A9A75" w:rsidR="5EA435CF">
        <w:rPr>
          <w:sz w:val="28"/>
          <w:szCs w:val="28"/>
        </w:rPr>
        <w:t xml:space="preserve"> </w:t>
      </w:r>
      <w:r w:rsidRPr="2E8A9A75" w:rsidR="7B00B889">
        <w:rPr>
          <w:sz w:val="28"/>
          <w:szCs w:val="28"/>
        </w:rPr>
        <w:t>their</w:t>
      </w:r>
      <w:r w:rsidRPr="2E8A9A75" w:rsidR="5EA435CF">
        <w:rPr>
          <w:sz w:val="28"/>
          <w:szCs w:val="28"/>
        </w:rPr>
        <w:t xml:space="preserve"> situation or circumstances, they are unable to take care of or protect themselves or others from harm or </w:t>
      </w:r>
      <w:r w:rsidRPr="2E8A9A75" w:rsidR="74EDE1B9">
        <w:rPr>
          <w:sz w:val="28"/>
          <w:szCs w:val="28"/>
        </w:rPr>
        <w:t>exploitation</w:t>
      </w:r>
      <w:r w:rsidRPr="2E8A9A75" w:rsidR="5EA435CF">
        <w:rPr>
          <w:sz w:val="28"/>
          <w:szCs w:val="28"/>
        </w:rPr>
        <w:t>’’</w:t>
      </w:r>
      <w:r w:rsidRPr="2E8A9A75" w:rsidR="2AF1F5BF">
        <w:rPr>
          <w:sz w:val="28"/>
          <w:szCs w:val="28"/>
        </w:rPr>
        <w:t>. B</w:t>
      </w:r>
      <w:r w:rsidRPr="2E8A9A75" w:rsidR="57E94EB8">
        <w:rPr>
          <w:sz w:val="28"/>
          <w:szCs w:val="28"/>
        </w:rPr>
        <w:t xml:space="preserve">ecoming vulnerable is considered </w:t>
      </w:r>
      <w:r w:rsidRPr="2E8A9A75" w:rsidR="57E94EB8">
        <w:rPr>
          <w:sz w:val="28"/>
          <w:szCs w:val="28"/>
        </w:rPr>
        <w:t>a</w:t>
      </w:r>
      <w:r w:rsidRPr="2E8A9A75" w:rsidR="1167EC04">
        <w:rPr>
          <w:sz w:val="28"/>
          <w:szCs w:val="28"/>
        </w:rPr>
        <w:t xml:space="preserve"> inevitable part of life and everyone will be vulnerable at some point in </w:t>
      </w:r>
      <w:r w:rsidRPr="2E8A9A75" w:rsidR="7B1EB8E6">
        <w:rPr>
          <w:sz w:val="28"/>
          <w:szCs w:val="28"/>
        </w:rPr>
        <w:t>their</w:t>
      </w:r>
      <w:r w:rsidRPr="2E8A9A75" w:rsidR="1167EC04">
        <w:rPr>
          <w:sz w:val="28"/>
          <w:szCs w:val="28"/>
        </w:rPr>
        <w:t xml:space="preserve"> life </w:t>
      </w:r>
      <w:r w:rsidRPr="2E8A9A75" w:rsidR="1FEEA4D9">
        <w:rPr>
          <w:sz w:val="28"/>
          <w:szCs w:val="28"/>
        </w:rPr>
        <w:t>whether</w:t>
      </w:r>
      <w:r w:rsidRPr="2E8A9A75" w:rsidR="1167EC04">
        <w:rPr>
          <w:sz w:val="28"/>
          <w:szCs w:val="28"/>
        </w:rPr>
        <w:t xml:space="preserve"> it is because you have recently lost someone or </w:t>
      </w:r>
      <w:r w:rsidRPr="2E8A9A75" w:rsidR="305D651D">
        <w:rPr>
          <w:sz w:val="28"/>
          <w:szCs w:val="28"/>
        </w:rPr>
        <w:t xml:space="preserve">if you have just recently </w:t>
      </w:r>
      <w:r w:rsidRPr="2E8A9A75" w:rsidR="2BB02152">
        <w:rPr>
          <w:sz w:val="28"/>
          <w:szCs w:val="28"/>
        </w:rPr>
        <w:t>lost your job, this would make you considered to be vulnerable</w:t>
      </w:r>
      <w:r w:rsidRPr="2E8A9A75" w:rsidR="2BB02152">
        <w:rPr>
          <w:sz w:val="28"/>
          <w:szCs w:val="28"/>
        </w:rPr>
        <w:t>.</w:t>
      </w:r>
      <w:r w:rsidRPr="2E8A9A75" w:rsidR="63DCE256">
        <w:rPr>
          <w:sz w:val="28"/>
          <w:szCs w:val="28"/>
        </w:rPr>
        <w:t xml:space="preserve"> </w:t>
      </w:r>
      <w:r w:rsidRPr="2E8A9A75" w:rsidR="6744B6A6">
        <w:rPr>
          <w:sz w:val="28"/>
          <w:szCs w:val="28"/>
        </w:rPr>
        <w:t xml:space="preserve"> </w:t>
      </w:r>
      <w:r w:rsidRPr="2E8A9A75" w:rsidR="38078E1E">
        <w:rPr>
          <w:sz w:val="28"/>
          <w:szCs w:val="28"/>
        </w:rPr>
        <w:t xml:space="preserve">There are some people who are automatically considered vulnerable these people include, </w:t>
      </w:r>
      <w:r w:rsidRPr="2E8A9A75" w:rsidR="4A339354">
        <w:rPr>
          <w:sz w:val="28"/>
          <w:szCs w:val="28"/>
        </w:rPr>
        <w:t>anyone who has been a victim of a crime, anyone under the age of 18, anyone who may have any disability mentally or physically.</w:t>
      </w:r>
      <w:r w:rsidRPr="2E8A9A75" w:rsidR="4A339354">
        <w:rPr>
          <w:sz w:val="28"/>
          <w:szCs w:val="28"/>
        </w:rPr>
        <w:t xml:space="preserve"> </w:t>
      </w:r>
    </w:p>
    <w:p w:rsidR="55244808" w:rsidP="2E8A9A75" w:rsidRDefault="55244808" w14:paraId="4BFC996F" w14:textId="23D4C676">
      <w:pPr>
        <w:jc w:val="left"/>
        <w:rPr>
          <w:sz w:val="28"/>
          <w:szCs w:val="28"/>
        </w:rPr>
      </w:pPr>
      <w:r w:rsidRPr="2E8A9A75" w:rsidR="55244808">
        <w:rPr>
          <w:sz w:val="28"/>
          <w:szCs w:val="28"/>
        </w:rPr>
        <w:t>How would the police recognise a vulnerable individual.</w:t>
      </w:r>
      <w:r w:rsidRPr="2E8A9A75" w:rsidR="55244808">
        <w:rPr>
          <w:sz w:val="28"/>
          <w:szCs w:val="28"/>
        </w:rPr>
        <w:t xml:space="preserve"> </w:t>
      </w:r>
      <w:r w:rsidRPr="2E8A9A75" w:rsidR="31E9782A">
        <w:rPr>
          <w:sz w:val="28"/>
          <w:szCs w:val="28"/>
        </w:rPr>
        <w:t xml:space="preserve">The way that the police have been taught to recognise and </w:t>
      </w:r>
      <w:r w:rsidRPr="2E8A9A75" w:rsidR="31E9782A">
        <w:rPr>
          <w:sz w:val="28"/>
          <w:szCs w:val="28"/>
        </w:rPr>
        <w:t>identify</w:t>
      </w:r>
      <w:r w:rsidRPr="2E8A9A75" w:rsidR="31E9782A">
        <w:rPr>
          <w:sz w:val="28"/>
          <w:szCs w:val="28"/>
        </w:rPr>
        <w:t xml:space="preserve"> vulnerable individuals is the T.H.R.I.V.E method</w:t>
      </w:r>
      <w:r w:rsidRPr="2E8A9A75" w:rsidR="1ACFBB16">
        <w:rPr>
          <w:sz w:val="28"/>
          <w:szCs w:val="28"/>
        </w:rPr>
        <w:t xml:space="preserve">, </w:t>
      </w:r>
      <w:r w:rsidRPr="2E8A9A75" w:rsidR="2FAF3DE4">
        <w:rPr>
          <w:sz w:val="28"/>
          <w:szCs w:val="28"/>
        </w:rPr>
        <w:t>‘’</w:t>
      </w:r>
      <w:r w:rsidRPr="2E8A9A75" w:rsidR="1ACFBB16">
        <w:rPr>
          <w:sz w:val="28"/>
          <w:szCs w:val="28"/>
        </w:rPr>
        <w:t xml:space="preserve">THRIVE stands for Threat, Harm, Risk, Investigation, Vulnerability and </w:t>
      </w:r>
      <w:r w:rsidRPr="2E8A9A75" w:rsidR="06B961B2">
        <w:rPr>
          <w:sz w:val="28"/>
          <w:szCs w:val="28"/>
        </w:rPr>
        <w:t>Engagement</w:t>
      </w:r>
      <w:r w:rsidRPr="2E8A9A75" w:rsidR="098FD71E">
        <w:rPr>
          <w:sz w:val="28"/>
          <w:szCs w:val="28"/>
        </w:rPr>
        <w:t>’’</w:t>
      </w:r>
      <w:r w:rsidRPr="2E8A9A75" w:rsidR="06B961B2">
        <w:rPr>
          <w:sz w:val="28"/>
          <w:szCs w:val="28"/>
        </w:rPr>
        <w:t xml:space="preserve"> College of Policing (2021). </w:t>
      </w:r>
      <w:r w:rsidRPr="2E8A9A75" w:rsidR="76AFA8D7">
        <w:rPr>
          <w:sz w:val="28"/>
          <w:szCs w:val="28"/>
        </w:rPr>
        <w:t xml:space="preserve">The THRIVE method includes 4 steps every officer must take if they believe that, that person may be vulnerable, first they must establish </w:t>
      </w:r>
      <w:r w:rsidRPr="2E8A9A75" w:rsidR="399EC98E">
        <w:rPr>
          <w:sz w:val="28"/>
          <w:szCs w:val="28"/>
        </w:rPr>
        <w:t>whether</w:t>
      </w:r>
      <w:r w:rsidRPr="2E8A9A75" w:rsidR="76AFA8D7">
        <w:rPr>
          <w:sz w:val="28"/>
          <w:szCs w:val="28"/>
        </w:rPr>
        <w:t xml:space="preserve"> o</w:t>
      </w:r>
      <w:r w:rsidRPr="2E8A9A75" w:rsidR="49B74CA8">
        <w:rPr>
          <w:sz w:val="28"/>
          <w:szCs w:val="28"/>
        </w:rPr>
        <w:t>r not that person is in fact vulnerable then they must understand these vulnerabilities and understand how these vulnerabilities may create harm or the risk of harm, then the police officers wi</w:t>
      </w:r>
      <w:r w:rsidRPr="2E8A9A75" w:rsidR="6CC1F96B">
        <w:rPr>
          <w:sz w:val="28"/>
          <w:szCs w:val="28"/>
        </w:rPr>
        <w:t xml:space="preserve">ll assess the likely hood of risk and finally they will take appropriate and </w:t>
      </w:r>
      <w:r w:rsidRPr="2E8A9A75" w:rsidR="27A2B8DE">
        <w:rPr>
          <w:sz w:val="28"/>
          <w:szCs w:val="28"/>
        </w:rPr>
        <w:t xml:space="preserve">proportionate, College of Policing (2021). </w:t>
      </w:r>
    </w:p>
    <w:p w:rsidR="2E8A9A75" w:rsidP="2E8A9A75" w:rsidRDefault="2E8A9A75" w14:paraId="253B9D5E" w14:textId="082434DB">
      <w:pPr>
        <w:jc w:val="left"/>
        <w:rPr>
          <w:sz w:val="28"/>
          <w:szCs w:val="28"/>
        </w:rPr>
      </w:pPr>
    </w:p>
    <w:p w:rsidR="280098D3" w:rsidP="2E8A9A75" w:rsidRDefault="280098D3" w14:paraId="6C10FFA6" w14:textId="7DE70407">
      <w:pPr>
        <w:pStyle w:val="Normal"/>
        <w:jc w:val="left"/>
        <w:rPr>
          <w:sz w:val="28"/>
          <w:szCs w:val="28"/>
        </w:rPr>
      </w:pPr>
      <w:r w:rsidRPr="2E8A9A75" w:rsidR="280098D3">
        <w:rPr>
          <w:sz w:val="28"/>
          <w:szCs w:val="28"/>
        </w:rPr>
        <w:t xml:space="preserve">Now </w:t>
      </w:r>
      <w:r w:rsidRPr="2E8A9A75" w:rsidR="280098D3">
        <w:rPr>
          <w:sz w:val="28"/>
          <w:szCs w:val="28"/>
        </w:rPr>
        <w:t>lets</w:t>
      </w:r>
      <w:r w:rsidRPr="2E8A9A75" w:rsidR="280098D3">
        <w:rPr>
          <w:sz w:val="28"/>
          <w:szCs w:val="28"/>
        </w:rPr>
        <w:t xml:space="preserve"> look at some </w:t>
      </w:r>
      <w:r w:rsidRPr="2E8A9A75" w:rsidR="1ABF6892">
        <w:rPr>
          <w:sz w:val="28"/>
          <w:szCs w:val="28"/>
        </w:rPr>
        <w:t xml:space="preserve">new </w:t>
      </w:r>
      <w:r w:rsidRPr="2E8A9A75" w:rsidR="7A3CC0DA">
        <w:rPr>
          <w:sz w:val="28"/>
          <w:szCs w:val="28"/>
        </w:rPr>
        <w:t xml:space="preserve">and old </w:t>
      </w:r>
      <w:r w:rsidRPr="2E8A9A75" w:rsidR="280098D3">
        <w:rPr>
          <w:sz w:val="28"/>
          <w:szCs w:val="28"/>
        </w:rPr>
        <w:t>legislation</w:t>
      </w:r>
      <w:r w:rsidRPr="2E8A9A75" w:rsidR="1365E885">
        <w:rPr>
          <w:sz w:val="28"/>
          <w:szCs w:val="28"/>
        </w:rPr>
        <w:t xml:space="preserve">s </w:t>
      </w:r>
      <w:r w:rsidRPr="2E8A9A75" w:rsidR="66B4E8FF">
        <w:rPr>
          <w:sz w:val="28"/>
          <w:szCs w:val="28"/>
        </w:rPr>
        <w:t>that are being brought to the UK</w:t>
      </w:r>
      <w:r w:rsidRPr="2E8A9A75" w:rsidR="1123470A">
        <w:rPr>
          <w:sz w:val="28"/>
          <w:szCs w:val="28"/>
        </w:rPr>
        <w:t xml:space="preserve">, the first legislation this essay will cover is </w:t>
      </w:r>
      <w:r w:rsidRPr="2E8A9A75" w:rsidR="0EE8C652">
        <w:rPr>
          <w:sz w:val="28"/>
          <w:szCs w:val="28"/>
        </w:rPr>
        <w:t>Disability</w:t>
      </w:r>
      <w:r w:rsidRPr="2E8A9A75" w:rsidR="0D1D9F1C">
        <w:rPr>
          <w:sz w:val="28"/>
          <w:szCs w:val="28"/>
        </w:rPr>
        <w:t xml:space="preserve">, having a disability </w:t>
      </w:r>
      <w:r w:rsidRPr="2E8A9A75" w:rsidR="4ED022FA">
        <w:rPr>
          <w:sz w:val="28"/>
          <w:szCs w:val="28"/>
        </w:rPr>
        <w:t xml:space="preserve">automatically makes you considered to be vulnerable under the law in the UK, because of this legislation had to be made to </w:t>
      </w:r>
      <w:r w:rsidRPr="2E8A9A75" w:rsidR="2493DEC5">
        <w:rPr>
          <w:sz w:val="28"/>
          <w:szCs w:val="28"/>
        </w:rPr>
        <w:t>ensure</w:t>
      </w:r>
      <w:r w:rsidRPr="2E8A9A75" w:rsidR="4ED022FA">
        <w:rPr>
          <w:sz w:val="28"/>
          <w:szCs w:val="28"/>
        </w:rPr>
        <w:t xml:space="preserve"> that people with </w:t>
      </w:r>
      <w:r w:rsidRPr="2E8A9A75" w:rsidR="3E66437D">
        <w:rPr>
          <w:sz w:val="28"/>
          <w:szCs w:val="28"/>
        </w:rPr>
        <w:t>disabilities</w:t>
      </w:r>
      <w:r w:rsidRPr="2E8A9A75" w:rsidR="4ED022FA">
        <w:rPr>
          <w:sz w:val="28"/>
          <w:szCs w:val="28"/>
        </w:rPr>
        <w:t xml:space="preserve"> </w:t>
      </w:r>
      <w:r w:rsidRPr="2E8A9A75" w:rsidR="7B57F6FD">
        <w:rPr>
          <w:sz w:val="28"/>
          <w:szCs w:val="28"/>
        </w:rPr>
        <w:t xml:space="preserve">in the UK </w:t>
      </w:r>
      <w:r w:rsidRPr="2E8A9A75" w:rsidR="4ED022FA">
        <w:rPr>
          <w:sz w:val="28"/>
          <w:szCs w:val="28"/>
        </w:rPr>
        <w:t xml:space="preserve">are living as </w:t>
      </w:r>
      <w:r w:rsidRPr="2E8A9A75" w:rsidR="1327BEE2">
        <w:rPr>
          <w:sz w:val="28"/>
          <w:szCs w:val="28"/>
        </w:rPr>
        <w:t>comfortably</w:t>
      </w:r>
      <w:r w:rsidRPr="2E8A9A75" w:rsidR="58F50090">
        <w:rPr>
          <w:sz w:val="28"/>
          <w:szCs w:val="28"/>
        </w:rPr>
        <w:t xml:space="preserve"> as possible and that </w:t>
      </w:r>
      <w:r w:rsidRPr="2E8A9A75" w:rsidR="0A7E515A">
        <w:rPr>
          <w:sz w:val="28"/>
          <w:szCs w:val="28"/>
        </w:rPr>
        <w:t xml:space="preserve">there are no </w:t>
      </w:r>
      <w:r w:rsidRPr="2E8A9A75" w:rsidR="025E4C1E">
        <w:rPr>
          <w:sz w:val="28"/>
          <w:szCs w:val="28"/>
        </w:rPr>
        <w:t xml:space="preserve">to very little discrimination against people with </w:t>
      </w:r>
      <w:r w:rsidRPr="2E8A9A75" w:rsidR="0EA43B1A">
        <w:rPr>
          <w:sz w:val="28"/>
          <w:szCs w:val="28"/>
        </w:rPr>
        <w:t>disabilities</w:t>
      </w:r>
      <w:r w:rsidRPr="2E8A9A75" w:rsidR="025E4C1E">
        <w:rPr>
          <w:sz w:val="28"/>
          <w:szCs w:val="28"/>
        </w:rPr>
        <w:t xml:space="preserve"> in the UK.</w:t>
      </w:r>
      <w:r w:rsidRPr="2E8A9A75" w:rsidR="11EB684E">
        <w:rPr>
          <w:sz w:val="28"/>
          <w:szCs w:val="28"/>
        </w:rPr>
        <w:t xml:space="preserve"> </w:t>
      </w:r>
      <w:r w:rsidRPr="2E8A9A75" w:rsidR="393FE9A9">
        <w:rPr>
          <w:sz w:val="28"/>
          <w:szCs w:val="28"/>
        </w:rPr>
        <w:t xml:space="preserve">Recently there have been big steps taken in the UK to bring more rights to people with </w:t>
      </w:r>
      <w:r w:rsidRPr="2E8A9A75" w:rsidR="5D66B989">
        <w:rPr>
          <w:sz w:val="28"/>
          <w:szCs w:val="28"/>
        </w:rPr>
        <w:t>disabilities</w:t>
      </w:r>
      <w:r w:rsidRPr="2E8A9A75" w:rsidR="393FE9A9">
        <w:rPr>
          <w:sz w:val="28"/>
          <w:szCs w:val="28"/>
        </w:rPr>
        <w:t xml:space="preserve"> and one of the most </w:t>
      </w:r>
      <w:r w:rsidRPr="2E8A9A75" w:rsidR="37CFAC6B">
        <w:rPr>
          <w:sz w:val="28"/>
          <w:szCs w:val="28"/>
        </w:rPr>
        <w:t>impactful</w:t>
      </w:r>
      <w:r w:rsidRPr="2E8A9A75" w:rsidR="393FE9A9">
        <w:rPr>
          <w:sz w:val="28"/>
          <w:szCs w:val="28"/>
        </w:rPr>
        <w:t xml:space="preserve"> and recent laws which have been brought around is the Equality act 2010, this act</w:t>
      </w:r>
      <w:r w:rsidRPr="2E8A9A75" w:rsidR="21BA11D7">
        <w:rPr>
          <w:sz w:val="28"/>
          <w:szCs w:val="28"/>
        </w:rPr>
        <w:t xml:space="preserve"> caused some changes in the UK</w:t>
      </w:r>
      <w:r w:rsidRPr="2E8A9A75" w:rsidR="6529A7F8">
        <w:rPr>
          <w:sz w:val="28"/>
          <w:szCs w:val="28"/>
        </w:rPr>
        <w:t xml:space="preserve">, but even with the Equality act of 2010 changes are still being made to this day to ensure that we are continuing to be up to date with any changes with </w:t>
      </w:r>
      <w:r w:rsidRPr="2E8A9A75" w:rsidR="7B7B9EDC">
        <w:rPr>
          <w:sz w:val="28"/>
          <w:szCs w:val="28"/>
        </w:rPr>
        <w:t>disabilities</w:t>
      </w:r>
      <w:r w:rsidRPr="2E8A9A75" w:rsidR="6529A7F8">
        <w:rPr>
          <w:sz w:val="28"/>
          <w:szCs w:val="28"/>
        </w:rPr>
        <w:t xml:space="preserve"> and to try to be as </w:t>
      </w:r>
      <w:r w:rsidRPr="2E8A9A75" w:rsidR="11CEF0DF">
        <w:rPr>
          <w:sz w:val="28"/>
          <w:szCs w:val="28"/>
        </w:rPr>
        <w:t>understanding</w:t>
      </w:r>
      <w:r w:rsidRPr="2E8A9A75" w:rsidR="6529A7F8">
        <w:rPr>
          <w:sz w:val="28"/>
          <w:szCs w:val="28"/>
        </w:rPr>
        <w:t xml:space="preserve"> as we pos</w:t>
      </w:r>
      <w:r w:rsidRPr="2E8A9A75" w:rsidR="4390EF80">
        <w:rPr>
          <w:sz w:val="28"/>
          <w:szCs w:val="28"/>
        </w:rPr>
        <w:t>sibly can.</w:t>
      </w:r>
      <w:r w:rsidRPr="2E8A9A75" w:rsidR="255638E8">
        <w:rPr>
          <w:sz w:val="28"/>
          <w:szCs w:val="28"/>
        </w:rPr>
        <w:t xml:space="preserve"> This is shown in the current South Wales’ Police Commissioners crime plan where Emma Wools outlines the importance of protecting the vulnerable shown h</w:t>
      </w:r>
      <w:r w:rsidRPr="2E8A9A75" w:rsidR="3440AD35">
        <w:rPr>
          <w:sz w:val="28"/>
          <w:szCs w:val="28"/>
        </w:rPr>
        <w:t xml:space="preserve">ere as Emma Wools makes her third priority for the police ‘’ We will work to protect the most vulnerable in our communities, understanding causes </w:t>
      </w:r>
      <w:r w:rsidRPr="2E8A9A75" w:rsidR="0C13B2F4">
        <w:rPr>
          <w:sz w:val="28"/>
          <w:szCs w:val="28"/>
        </w:rPr>
        <w:t xml:space="preserve">and taking prompt action as issues arise’’ Emma Wools (2024). Emma then goes on to further explain on </w:t>
      </w:r>
      <w:r w:rsidRPr="2E8A9A75" w:rsidR="71B25D39">
        <w:rPr>
          <w:sz w:val="28"/>
          <w:szCs w:val="28"/>
        </w:rPr>
        <w:t xml:space="preserve">how she plans on completing and fulfilling her </w:t>
      </w:r>
      <w:r w:rsidRPr="2E8A9A75" w:rsidR="71B25D39">
        <w:rPr>
          <w:sz w:val="28"/>
          <w:szCs w:val="28"/>
        </w:rPr>
        <w:t>disire</w:t>
      </w:r>
      <w:r w:rsidRPr="2E8A9A75" w:rsidR="71B25D39">
        <w:rPr>
          <w:sz w:val="28"/>
          <w:szCs w:val="28"/>
        </w:rPr>
        <w:t xml:space="preserve"> to protect the vulnerable</w:t>
      </w:r>
      <w:r w:rsidRPr="2E8A9A75" w:rsidR="0135DEDE">
        <w:rPr>
          <w:sz w:val="28"/>
          <w:szCs w:val="28"/>
        </w:rPr>
        <w:t xml:space="preserve">, even more specifically Emma Wools cuts up her plan into the different </w:t>
      </w:r>
      <w:r w:rsidRPr="2E8A9A75" w:rsidR="74BF7AB6">
        <w:rPr>
          <w:sz w:val="28"/>
          <w:szCs w:val="28"/>
        </w:rPr>
        <w:t>categories</w:t>
      </w:r>
      <w:r w:rsidRPr="2E8A9A75" w:rsidR="0135DEDE">
        <w:rPr>
          <w:sz w:val="28"/>
          <w:szCs w:val="28"/>
        </w:rPr>
        <w:t xml:space="preserve"> </w:t>
      </w:r>
      <w:r w:rsidRPr="2E8A9A75" w:rsidR="445742A0">
        <w:rPr>
          <w:sz w:val="28"/>
          <w:szCs w:val="28"/>
        </w:rPr>
        <w:t xml:space="preserve">the one that will be targeted in this part of the essay will be the section on Disabilities, Emma Wools </w:t>
      </w:r>
      <w:r w:rsidRPr="2E8A9A75" w:rsidR="57D89105">
        <w:rPr>
          <w:sz w:val="28"/>
          <w:szCs w:val="28"/>
        </w:rPr>
        <w:t xml:space="preserve">(2024) </w:t>
      </w:r>
      <w:r w:rsidRPr="2E8A9A75" w:rsidR="445742A0">
        <w:rPr>
          <w:sz w:val="28"/>
          <w:szCs w:val="28"/>
        </w:rPr>
        <w:t xml:space="preserve">mentions that the police are </w:t>
      </w:r>
      <w:r w:rsidRPr="2E8A9A75" w:rsidR="5FAF86D9">
        <w:rPr>
          <w:sz w:val="28"/>
          <w:szCs w:val="28"/>
        </w:rPr>
        <w:t xml:space="preserve">focusing on improving the partnership work between different agencies and the Police to ensure strong </w:t>
      </w:r>
      <w:r w:rsidRPr="2E8A9A75" w:rsidR="7449F986">
        <w:rPr>
          <w:sz w:val="28"/>
          <w:szCs w:val="28"/>
        </w:rPr>
        <w:t>connections</w:t>
      </w:r>
      <w:r w:rsidRPr="2E8A9A75" w:rsidR="5FAF86D9">
        <w:rPr>
          <w:sz w:val="28"/>
          <w:szCs w:val="28"/>
        </w:rPr>
        <w:t xml:space="preserve"> ar</w:t>
      </w:r>
      <w:r w:rsidRPr="2E8A9A75" w:rsidR="51353A33">
        <w:rPr>
          <w:sz w:val="28"/>
          <w:szCs w:val="28"/>
        </w:rPr>
        <w:t xml:space="preserve">e built </w:t>
      </w:r>
      <w:r w:rsidRPr="2E8A9A75" w:rsidR="0BDF2924">
        <w:rPr>
          <w:sz w:val="28"/>
          <w:szCs w:val="28"/>
        </w:rPr>
        <w:t>and to ensure that the demand is met,</w:t>
      </w:r>
      <w:r w:rsidRPr="2E8A9A75" w:rsidR="51353A33">
        <w:rPr>
          <w:sz w:val="28"/>
          <w:szCs w:val="28"/>
        </w:rPr>
        <w:t xml:space="preserve"> to also ‘’ Promote the Keep Cymru Safe card’’</w:t>
      </w:r>
      <w:r w:rsidRPr="2E8A9A75" w:rsidR="287783C0">
        <w:rPr>
          <w:sz w:val="28"/>
          <w:szCs w:val="28"/>
        </w:rPr>
        <w:t xml:space="preserve">. </w:t>
      </w:r>
      <w:r w:rsidRPr="2E8A9A75" w:rsidR="0A32D4DC">
        <w:rPr>
          <w:sz w:val="28"/>
          <w:szCs w:val="28"/>
        </w:rPr>
        <w:t xml:space="preserve">More actions are being made in the UK for people with </w:t>
      </w:r>
      <w:r w:rsidRPr="2E8A9A75" w:rsidR="0AC031BE">
        <w:rPr>
          <w:sz w:val="28"/>
          <w:szCs w:val="28"/>
        </w:rPr>
        <w:t>disabilities</w:t>
      </w:r>
      <w:r w:rsidRPr="2E8A9A75" w:rsidR="0A32D4DC">
        <w:rPr>
          <w:sz w:val="28"/>
          <w:szCs w:val="28"/>
        </w:rPr>
        <w:t xml:space="preserve"> another example is the Disability Action Plan which was made this year in the UK </w:t>
      </w:r>
      <w:r w:rsidRPr="2E8A9A75" w:rsidR="5EA022FC">
        <w:rPr>
          <w:sz w:val="28"/>
          <w:szCs w:val="28"/>
        </w:rPr>
        <w:t xml:space="preserve">which focuses on immediate changes which can and will be made in the UK to improve the lives for people living with a disability, Disability </w:t>
      </w:r>
      <w:r w:rsidRPr="2E8A9A75" w:rsidR="1D7968DB">
        <w:rPr>
          <w:sz w:val="28"/>
          <w:szCs w:val="28"/>
        </w:rPr>
        <w:t xml:space="preserve">Unit + Equality Hub (2024), explains that 1 in 5 people in the UK are living with a disability </w:t>
      </w:r>
      <w:r w:rsidRPr="2E8A9A75" w:rsidR="0803AC34">
        <w:rPr>
          <w:sz w:val="28"/>
          <w:szCs w:val="28"/>
        </w:rPr>
        <w:t>and because of this the UK very ambitiously want to ‘’ Make the UK the most accessible place in the world for disabled people to live’’</w:t>
      </w:r>
      <w:r w:rsidRPr="2E8A9A75" w:rsidR="3069F8F6">
        <w:rPr>
          <w:sz w:val="28"/>
          <w:szCs w:val="28"/>
        </w:rPr>
        <w:t xml:space="preserve">. This plan is a pilot meant to make immediate changes and to test to see what works and what </w:t>
      </w:r>
      <w:r w:rsidRPr="2E8A9A75" w:rsidR="3069F8F6">
        <w:rPr>
          <w:sz w:val="28"/>
          <w:szCs w:val="28"/>
        </w:rPr>
        <w:t>doesn't</w:t>
      </w:r>
      <w:r w:rsidRPr="2E8A9A75" w:rsidR="3069F8F6">
        <w:rPr>
          <w:sz w:val="28"/>
          <w:szCs w:val="28"/>
        </w:rPr>
        <w:t xml:space="preserve"> while also ‘’setting the foundation for </w:t>
      </w:r>
      <w:r w:rsidRPr="2E8A9A75" w:rsidR="3069F8F6">
        <w:rPr>
          <w:sz w:val="28"/>
          <w:szCs w:val="28"/>
        </w:rPr>
        <w:t>future plans</w:t>
      </w:r>
      <w:r w:rsidRPr="2E8A9A75" w:rsidR="3069F8F6">
        <w:rPr>
          <w:sz w:val="28"/>
          <w:szCs w:val="28"/>
        </w:rPr>
        <w:t xml:space="preserve">’’, Disability Unit + Equality Hub (2024). </w:t>
      </w:r>
      <w:r w:rsidRPr="2E8A9A75" w:rsidR="0EC16CCF">
        <w:rPr>
          <w:sz w:val="28"/>
          <w:szCs w:val="28"/>
        </w:rPr>
        <w:t xml:space="preserve"> </w:t>
      </w:r>
    </w:p>
    <w:p w:rsidR="2E8A9A75" w:rsidP="2E8A9A75" w:rsidRDefault="2E8A9A75" w14:paraId="28214B30" w14:textId="307A8FDC">
      <w:pPr>
        <w:pStyle w:val="Normal"/>
        <w:jc w:val="left"/>
        <w:rPr>
          <w:sz w:val="28"/>
          <w:szCs w:val="28"/>
        </w:rPr>
      </w:pPr>
    </w:p>
    <w:p w:rsidR="176FCC54" w:rsidP="2E8A9A75" w:rsidRDefault="176FCC54" w14:paraId="3983FA74" w14:textId="6FFF554B">
      <w:pPr>
        <w:pStyle w:val="Normal"/>
        <w:jc w:val="left"/>
        <w:rPr>
          <w:sz w:val="28"/>
          <w:szCs w:val="28"/>
        </w:rPr>
      </w:pPr>
      <w:r w:rsidRPr="2E8A9A75" w:rsidR="176FCC54">
        <w:rPr>
          <w:sz w:val="28"/>
          <w:szCs w:val="28"/>
        </w:rPr>
        <w:t xml:space="preserve">The second main point this essay will be looking at </w:t>
      </w:r>
      <w:r w:rsidRPr="2E8A9A75" w:rsidR="4CD9AEC0">
        <w:rPr>
          <w:sz w:val="28"/>
          <w:szCs w:val="28"/>
        </w:rPr>
        <w:t>is the legislations in the UK surrounding children as all children are considered automatically vulnerable due to their age as</w:t>
      </w:r>
      <w:r w:rsidRPr="2E8A9A75" w:rsidR="396D9031">
        <w:rPr>
          <w:sz w:val="28"/>
          <w:szCs w:val="28"/>
        </w:rPr>
        <w:t xml:space="preserve"> </w:t>
      </w:r>
      <w:r w:rsidRPr="2E8A9A75" w:rsidR="4CD9AEC0">
        <w:rPr>
          <w:sz w:val="28"/>
          <w:szCs w:val="28"/>
        </w:rPr>
        <w:t xml:space="preserve">explained further up in </w:t>
      </w:r>
      <w:r w:rsidRPr="2E8A9A75" w:rsidR="4514AB1D">
        <w:rPr>
          <w:sz w:val="28"/>
          <w:szCs w:val="28"/>
        </w:rPr>
        <w:t>this essay</w:t>
      </w:r>
      <w:r w:rsidRPr="2E8A9A75" w:rsidR="19912CA6">
        <w:rPr>
          <w:sz w:val="28"/>
          <w:szCs w:val="28"/>
        </w:rPr>
        <w:t>. Children in the UK are the most protected individuals in the UK</w:t>
      </w:r>
      <w:r w:rsidRPr="2E8A9A75" w:rsidR="479F516A">
        <w:rPr>
          <w:sz w:val="28"/>
          <w:szCs w:val="28"/>
        </w:rPr>
        <w:t xml:space="preserve">. There are many different laws within the UK which are focused on protecting children </w:t>
      </w:r>
      <w:r w:rsidRPr="2E8A9A75" w:rsidR="1384B502">
        <w:rPr>
          <w:sz w:val="28"/>
          <w:szCs w:val="28"/>
        </w:rPr>
        <w:t xml:space="preserve">the three main ones are, 1. Children act 1989, 2. Children act 2004, 3. Children and Social Work act </w:t>
      </w:r>
      <w:r w:rsidRPr="2E8A9A75" w:rsidR="11C0CEDF">
        <w:rPr>
          <w:sz w:val="28"/>
          <w:szCs w:val="28"/>
        </w:rPr>
        <w:t>201</w:t>
      </w:r>
      <w:r w:rsidRPr="2E8A9A75" w:rsidR="0A459137">
        <w:rPr>
          <w:sz w:val="28"/>
          <w:szCs w:val="28"/>
        </w:rPr>
        <w:t>7</w:t>
      </w:r>
      <w:r w:rsidRPr="2E8A9A75" w:rsidR="11C0CEDF">
        <w:rPr>
          <w:sz w:val="28"/>
          <w:szCs w:val="28"/>
        </w:rPr>
        <w:t>, NSPCC</w:t>
      </w:r>
      <w:r w:rsidRPr="2E8A9A75" w:rsidR="4C985C48">
        <w:rPr>
          <w:sz w:val="28"/>
          <w:szCs w:val="28"/>
        </w:rPr>
        <w:t xml:space="preserve"> (2024). </w:t>
      </w:r>
      <w:r w:rsidRPr="2E8A9A75" w:rsidR="3A310191">
        <w:rPr>
          <w:sz w:val="28"/>
          <w:szCs w:val="28"/>
        </w:rPr>
        <w:t xml:space="preserve">First </w:t>
      </w:r>
      <w:r w:rsidRPr="2E8A9A75" w:rsidR="3A310191">
        <w:rPr>
          <w:sz w:val="28"/>
          <w:szCs w:val="28"/>
        </w:rPr>
        <w:t>let's</w:t>
      </w:r>
      <w:r w:rsidRPr="2E8A9A75" w:rsidR="3A310191">
        <w:rPr>
          <w:sz w:val="28"/>
          <w:szCs w:val="28"/>
        </w:rPr>
        <w:t xml:space="preserve"> look at the Children act 1989</w:t>
      </w:r>
      <w:r w:rsidRPr="2E8A9A75" w:rsidR="0ADE89C4">
        <w:rPr>
          <w:sz w:val="28"/>
          <w:szCs w:val="28"/>
        </w:rPr>
        <w:t>, this firs</w:t>
      </w:r>
      <w:r w:rsidRPr="2E8A9A75" w:rsidR="15EF934A">
        <w:rPr>
          <w:sz w:val="28"/>
          <w:szCs w:val="28"/>
        </w:rPr>
        <w:t xml:space="preserve">t act focused on protecting children from harm and to ensure the ‘’welfare and </w:t>
      </w:r>
      <w:r w:rsidRPr="2E8A9A75" w:rsidR="5E2DEF1E">
        <w:rPr>
          <w:sz w:val="28"/>
          <w:szCs w:val="28"/>
        </w:rPr>
        <w:t xml:space="preserve">developmental needs of every child are met’’ Family Rights Group (2024). </w:t>
      </w:r>
      <w:r w:rsidRPr="2E8A9A75" w:rsidR="170AF2A9">
        <w:rPr>
          <w:sz w:val="28"/>
          <w:szCs w:val="28"/>
        </w:rPr>
        <w:t xml:space="preserve">This act was the first </w:t>
      </w:r>
      <w:r w:rsidRPr="2E8A9A75" w:rsidR="170AF2A9">
        <w:rPr>
          <w:sz w:val="28"/>
          <w:szCs w:val="28"/>
        </w:rPr>
        <w:t>really big</w:t>
      </w:r>
      <w:r w:rsidRPr="2E8A9A75" w:rsidR="170AF2A9">
        <w:rPr>
          <w:sz w:val="28"/>
          <w:szCs w:val="28"/>
        </w:rPr>
        <w:t xml:space="preserve"> step into protecting children and ensuring that they can have the best life possible even though sometimes it failed some children which is why some changes were made in the Children Act 2004</w:t>
      </w:r>
      <w:r w:rsidRPr="2E8A9A75" w:rsidR="73A35BD6">
        <w:rPr>
          <w:sz w:val="28"/>
          <w:szCs w:val="28"/>
        </w:rPr>
        <w:t xml:space="preserve">. The Children Act 2004 was brought in </w:t>
      </w:r>
      <w:r w:rsidRPr="2E8A9A75" w:rsidR="4222C826">
        <w:rPr>
          <w:sz w:val="28"/>
          <w:szCs w:val="28"/>
        </w:rPr>
        <w:t xml:space="preserve">to make some changes and revise the Children Act 1989, some of the biggest changes made was the introduction of some goals </w:t>
      </w:r>
      <w:r w:rsidRPr="2E8A9A75" w:rsidR="12BBAE29">
        <w:rPr>
          <w:sz w:val="28"/>
          <w:szCs w:val="28"/>
        </w:rPr>
        <w:t>in which one of the biggest was the introduction of boundaries which helped authorities and sch</w:t>
      </w:r>
      <w:r w:rsidRPr="2E8A9A75" w:rsidR="68BE7EA4">
        <w:rPr>
          <w:sz w:val="28"/>
          <w:szCs w:val="28"/>
        </w:rPr>
        <w:t>ools to regulate official intervention as long as it was in the best interests of the child Online Learning Colle</w:t>
      </w:r>
      <w:r w:rsidRPr="2E8A9A75" w:rsidR="279949E0">
        <w:rPr>
          <w:sz w:val="28"/>
          <w:szCs w:val="28"/>
        </w:rPr>
        <w:t xml:space="preserve">ge (2024). </w:t>
      </w:r>
      <w:r w:rsidRPr="2E8A9A75" w:rsidR="6489F0E5">
        <w:rPr>
          <w:sz w:val="28"/>
          <w:szCs w:val="28"/>
        </w:rPr>
        <w:t>Finally,</w:t>
      </w:r>
      <w:r w:rsidRPr="2E8A9A75" w:rsidR="2737AAF2">
        <w:rPr>
          <w:sz w:val="28"/>
          <w:szCs w:val="28"/>
        </w:rPr>
        <w:t xml:space="preserve"> the most recent law introduced in the UK which amended the Children Act of 2004 is the Children and Social </w:t>
      </w:r>
      <w:r w:rsidRPr="2E8A9A75" w:rsidR="6A5DEEB4">
        <w:rPr>
          <w:sz w:val="28"/>
          <w:szCs w:val="28"/>
        </w:rPr>
        <w:t>Worker Act 2017</w:t>
      </w:r>
      <w:r w:rsidRPr="2E8A9A75" w:rsidR="43086CA2">
        <w:rPr>
          <w:sz w:val="28"/>
          <w:szCs w:val="28"/>
        </w:rPr>
        <w:t xml:space="preserve"> Child Protection (2023).</w:t>
      </w:r>
      <w:r w:rsidRPr="2E8A9A75" w:rsidR="5D8F3A3C">
        <w:rPr>
          <w:sz w:val="28"/>
          <w:szCs w:val="28"/>
        </w:rPr>
        <w:t xml:space="preserve"> This most recent law introduced heavily focused on children in the care system and care leavers and to also promote the safeguarding and </w:t>
      </w:r>
      <w:r w:rsidRPr="2E8A9A75" w:rsidR="5579594B">
        <w:rPr>
          <w:sz w:val="28"/>
          <w:szCs w:val="28"/>
        </w:rPr>
        <w:t>welfare</w:t>
      </w:r>
      <w:r w:rsidRPr="2E8A9A75" w:rsidR="5D8F3A3C">
        <w:rPr>
          <w:sz w:val="28"/>
          <w:szCs w:val="28"/>
        </w:rPr>
        <w:t xml:space="preserve"> of children</w:t>
      </w:r>
      <w:r w:rsidRPr="2E8A9A75" w:rsidR="4CFDDB2F">
        <w:rPr>
          <w:sz w:val="28"/>
          <w:szCs w:val="28"/>
        </w:rPr>
        <w:t xml:space="preserve">, </w:t>
      </w:r>
      <w:r w:rsidRPr="2E8A9A75" w:rsidR="7C4FE9A3">
        <w:rPr>
          <w:sz w:val="28"/>
          <w:szCs w:val="28"/>
        </w:rPr>
        <w:t xml:space="preserve">section 4 of the Children and Social Worker Act 2017 </w:t>
      </w:r>
      <w:r w:rsidRPr="2E8A9A75" w:rsidR="6FFF0124">
        <w:rPr>
          <w:sz w:val="28"/>
          <w:szCs w:val="28"/>
        </w:rPr>
        <w:t>‘’</w:t>
      </w:r>
      <w:r w:rsidRPr="2E8A9A75" w:rsidR="6FFF0124">
        <w:rPr>
          <w:rFonts w:ascii="Aptos" w:hAnsi="Aptos" w:eastAsia="Aptos" w:cs="Aptos"/>
          <w:noProof w:val="0"/>
          <w:sz w:val="28"/>
          <w:szCs w:val="28"/>
          <w:lang w:val="en-GB"/>
        </w:rPr>
        <w:t xml:space="preserve">places a duty on local authorities to make advice and information available to parents, designated teachers in maintained schools, and academies to promote the educational achievement of looked after children’’ Local Government Association (2017). </w:t>
      </w:r>
      <w:r w:rsidRPr="2E8A9A75" w:rsidR="6693A697">
        <w:rPr>
          <w:rFonts w:ascii="Aptos" w:hAnsi="Aptos" w:eastAsia="Aptos" w:cs="Aptos"/>
          <w:noProof w:val="0"/>
          <w:sz w:val="28"/>
          <w:szCs w:val="28"/>
          <w:lang w:val="en-GB"/>
        </w:rPr>
        <w:t xml:space="preserve"> </w:t>
      </w:r>
    </w:p>
    <w:p w:rsidR="2E8A9A75" w:rsidP="2E8A9A75" w:rsidRDefault="2E8A9A75" w14:paraId="6B9C4961" w14:textId="1037A9F2">
      <w:pPr>
        <w:pStyle w:val="Normal"/>
        <w:jc w:val="left"/>
        <w:rPr>
          <w:rFonts w:ascii="Aptos" w:hAnsi="Aptos" w:eastAsia="Aptos" w:cs="Aptos"/>
          <w:noProof w:val="0"/>
          <w:sz w:val="28"/>
          <w:szCs w:val="28"/>
          <w:lang w:val="en-GB"/>
        </w:rPr>
      </w:pPr>
    </w:p>
    <w:p w:rsidR="6693A697" w:rsidP="2E8A9A75" w:rsidRDefault="6693A697" w14:paraId="3C538AA1" w14:textId="45EEAD27">
      <w:pPr>
        <w:pStyle w:val="Normal"/>
        <w:jc w:val="left"/>
        <w:rPr>
          <w:rFonts w:ascii="Aptos" w:hAnsi="Aptos" w:eastAsia="Aptos" w:cs="Aptos"/>
          <w:noProof w:val="0"/>
          <w:sz w:val="28"/>
          <w:szCs w:val="28"/>
          <w:lang w:val="en-GB"/>
        </w:rPr>
      </w:pPr>
      <w:r w:rsidRPr="2E8A9A75" w:rsidR="6693A697">
        <w:rPr>
          <w:rFonts w:ascii="Aptos" w:hAnsi="Aptos" w:eastAsia="Aptos" w:cs="Aptos"/>
          <w:noProof w:val="0"/>
          <w:sz w:val="28"/>
          <w:szCs w:val="28"/>
          <w:lang w:val="en-GB"/>
        </w:rPr>
        <w:t xml:space="preserve">Comparing the Laws between protecting disabled people and children it is clear to see that both have many different laws </w:t>
      </w:r>
      <w:r w:rsidRPr="2E8A9A75" w:rsidR="2BCE76B5">
        <w:rPr>
          <w:rFonts w:ascii="Aptos" w:hAnsi="Aptos" w:eastAsia="Aptos" w:cs="Aptos"/>
          <w:noProof w:val="0"/>
          <w:sz w:val="28"/>
          <w:szCs w:val="28"/>
          <w:lang w:val="en-GB"/>
        </w:rPr>
        <w:t xml:space="preserve">and that even though they are different they are </w:t>
      </w:r>
      <w:r w:rsidRPr="2E8A9A75" w:rsidR="3FAB35ED">
        <w:rPr>
          <w:rFonts w:ascii="Aptos" w:hAnsi="Aptos" w:eastAsia="Aptos" w:cs="Aptos"/>
          <w:noProof w:val="0"/>
          <w:sz w:val="28"/>
          <w:szCs w:val="28"/>
          <w:lang w:val="en-GB"/>
        </w:rPr>
        <w:t>similar</w:t>
      </w:r>
      <w:r w:rsidRPr="2E8A9A75" w:rsidR="2BCE76B5">
        <w:rPr>
          <w:rFonts w:ascii="Aptos" w:hAnsi="Aptos" w:eastAsia="Aptos" w:cs="Aptos"/>
          <w:noProof w:val="0"/>
          <w:sz w:val="28"/>
          <w:szCs w:val="28"/>
          <w:lang w:val="en-GB"/>
        </w:rPr>
        <w:t xml:space="preserve"> and that laws for every person considered Vulnerable are constantly being changed and </w:t>
      </w:r>
      <w:r w:rsidRPr="2E8A9A75" w:rsidR="2B9856AB">
        <w:rPr>
          <w:rFonts w:ascii="Aptos" w:hAnsi="Aptos" w:eastAsia="Aptos" w:cs="Aptos"/>
          <w:noProof w:val="0"/>
          <w:sz w:val="28"/>
          <w:szCs w:val="28"/>
          <w:lang w:val="en-GB"/>
        </w:rPr>
        <w:t>amended</w:t>
      </w:r>
      <w:r w:rsidRPr="2E8A9A75" w:rsidR="2BCE76B5">
        <w:rPr>
          <w:rFonts w:ascii="Aptos" w:hAnsi="Aptos" w:eastAsia="Aptos" w:cs="Aptos"/>
          <w:noProof w:val="0"/>
          <w:sz w:val="28"/>
          <w:szCs w:val="28"/>
          <w:lang w:val="en-GB"/>
        </w:rPr>
        <w:t xml:space="preserve"> to ensure that everyone is </w:t>
      </w:r>
      <w:r w:rsidRPr="2E8A9A75" w:rsidR="6B55F168">
        <w:rPr>
          <w:rFonts w:ascii="Aptos" w:hAnsi="Aptos" w:eastAsia="Aptos" w:cs="Aptos"/>
          <w:noProof w:val="0"/>
          <w:sz w:val="28"/>
          <w:szCs w:val="28"/>
          <w:lang w:val="en-GB"/>
        </w:rPr>
        <w:t>safe and also able to access any help that they may need and to also make sure that people who may not be classed as vulnerable themselves are educated and aware of people who are con</w:t>
      </w:r>
      <w:r w:rsidRPr="2E8A9A75" w:rsidR="3DE9FE75">
        <w:rPr>
          <w:rFonts w:ascii="Aptos" w:hAnsi="Aptos" w:eastAsia="Aptos" w:cs="Aptos"/>
          <w:noProof w:val="0"/>
          <w:sz w:val="28"/>
          <w:szCs w:val="28"/>
          <w:lang w:val="en-GB"/>
        </w:rPr>
        <w:t xml:space="preserve">sidered vulnerable so that they can act in the correct way and help in any way needed, being able to understand vulnerability is a </w:t>
      </w:r>
      <w:r w:rsidRPr="2E8A9A75" w:rsidR="3AB8CDB4">
        <w:rPr>
          <w:rFonts w:ascii="Aptos" w:hAnsi="Aptos" w:eastAsia="Aptos" w:cs="Aptos"/>
          <w:noProof w:val="0"/>
          <w:sz w:val="28"/>
          <w:szCs w:val="28"/>
          <w:lang w:val="en-GB"/>
        </w:rPr>
        <w:t>pivotal</w:t>
      </w:r>
      <w:r w:rsidRPr="2E8A9A75" w:rsidR="3DE9FE75">
        <w:rPr>
          <w:rFonts w:ascii="Aptos" w:hAnsi="Aptos" w:eastAsia="Aptos" w:cs="Aptos"/>
          <w:noProof w:val="0"/>
          <w:sz w:val="28"/>
          <w:szCs w:val="28"/>
          <w:lang w:val="en-GB"/>
        </w:rPr>
        <w:t xml:space="preserve"> part of the police and in any public service </w:t>
      </w:r>
      <w:r w:rsidRPr="2E8A9A75" w:rsidR="7895FB8D">
        <w:rPr>
          <w:rFonts w:ascii="Aptos" w:hAnsi="Aptos" w:eastAsia="Aptos" w:cs="Aptos"/>
          <w:noProof w:val="0"/>
          <w:sz w:val="28"/>
          <w:szCs w:val="28"/>
          <w:lang w:val="en-GB"/>
        </w:rPr>
        <w:t>as it allows everyone to feel safe and protect in times of vulnerability, this is why it has been so important in the UK to get these laws right which is why so man</w:t>
      </w:r>
      <w:r w:rsidRPr="2E8A9A75" w:rsidR="55C57F54">
        <w:rPr>
          <w:rFonts w:ascii="Aptos" w:hAnsi="Aptos" w:eastAsia="Aptos" w:cs="Aptos"/>
          <w:noProof w:val="0"/>
          <w:sz w:val="28"/>
          <w:szCs w:val="28"/>
          <w:lang w:val="en-GB"/>
        </w:rPr>
        <w:t>y</w:t>
      </w:r>
      <w:r w:rsidRPr="2E8A9A75" w:rsidR="7895FB8D">
        <w:rPr>
          <w:rFonts w:ascii="Aptos" w:hAnsi="Aptos" w:eastAsia="Aptos" w:cs="Aptos"/>
          <w:noProof w:val="0"/>
          <w:sz w:val="28"/>
          <w:szCs w:val="28"/>
          <w:lang w:val="en-GB"/>
        </w:rPr>
        <w:t xml:space="preserve"> changes have been made across the years to ensure the law is</w:t>
      </w:r>
      <w:r w:rsidRPr="2E8A9A75" w:rsidR="1631480A">
        <w:rPr>
          <w:rFonts w:ascii="Aptos" w:hAnsi="Aptos" w:eastAsia="Aptos" w:cs="Aptos"/>
          <w:noProof w:val="0"/>
          <w:sz w:val="28"/>
          <w:szCs w:val="28"/>
          <w:lang w:val="en-GB"/>
        </w:rPr>
        <w:t xml:space="preserve"> up to date much like any other law. </w:t>
      </w:r>
      <w:r w:rsidRPr="2E8A9A75" w:rsidR="1287F7B3">
        <w:rPr>
          <w:rFonts w:ascii="Aptos" w:hAnsi="Aptos" w:eastAsia="Aptos" w:cs="Aptos"/>
          <w:noProof w:val="0"/>
          <w:sz w:val="28"/>
          <w:szCs w:val="28"/>
          <w:lang w:val="en-GB"/>
        </w:rPr>
        <w:t xml:space="preserve">The most recent minor change in the law was made only last </w:t>
      </w:r>
      <w:r w:rsidRPr="2E8A9A75" w:rsidR="1287F7B3">
        <w:rPr>
          <w:rFonts w:ascii="Aptos" w:hAnsi="Aptos" w:eastAsia="Aptos" w:cs="Aptos"/>
          <w:noProof w:val="0"/>
          <w:sz w:val="28"/>
          <w:szCs w:val="28"/>
          <w:lang w:val="en-GB"/>
        </w:rPr>
        <w:t>year</w:t>
      </w:r>
      <w:r w:rsidRPr="2E8A9A75" w:rsidR="1287F7B3">
        <w:rPr>
          <w:rFonts w:ascii="Aptos" w:hAnsi="Aptos" w:eastAsia="Aptos" w:cs="Aptos"/>
          <w:noProof w:val="0"/>
          <w:sz w:val="28"/>
          <w:szCs w:val="28"/>
          <w:lang w:val="en-GB"/>
        </w:rPr>
        <w:t xml:space="preserve"> which was named W</w:t>
      </w:r>
      <w:r w:rsidRPr="2E8A9A75" w:rsidR="663C6884">
        <w:rPr>
          <w:rFonts w:ascii="Aptos" w:hAnsi="Aptos" w:eastAsia="Aptos" w:cs="Aptos"/>
          <w:noProof w:val="0"/>
          <w:sz w:val="28"/>
          <w:szCs w:val="28"/>
          <w:lang w:val="en-GB"/>
        </w:rPr>
        <w:t>orking together to safeguard children 2023, Department of Education (2023).</w:t>
      </w:r>
      <w:r w:rsidRPr="2E8A9A75" w:rsidR="77181ACC">
        <w:rPr>
          <w:rFonts w:ascii="Aptos" w:hAnsi="Aptos" w:eastAsia="Aptos" w:cs="Aptos"/>
          <w:noProof w:val="0"/>
          <w:sz w:val="28"/>
          <w:szCs w:val="28"/>
          <w:lang w:val="en-GB"/>
        </w:rPr>
        <w:t xml:space="preserve"> </w:t>
      </w:r>
    </w:p>
    <w:p w:rsidR="2E8A9A75" w:rsidP="2E8A9A75" w:rsidRDefault="2E8A9A75" w14:paraId="31F68315" w14:textId="23D43BAD">
      <w:pPr>
        <w:pStyle w:val="Normal"/>
        <w:jc w:val="left"/>
        <w:rPr>
          <w:rFonts w:ascii="Aptos" w:hAnsi="Aptos" w:eastAsia="Aptos" w:cs="Aptos"/>
          <w:noProof w:val="0"/>
          <w:sz w:val="28"/>
          <w:szCs w:val="28"/>
          <w:lang w:val="en-GB"/>
        </w:rPr>
      </w:pPr>
    </w:p>
    <w:p w:rsidR="183D0138" w:rsidP="2E8A9A75" w:rsidRDefault="183D0138" w14:paraId="3EE4BE89" w14:textId="3B363CB6">
      <w:pPr>
        <w:pStyle w:val="Normal"/>
        <w:jc w:val="left"/>
        <w:rPr>
          <w:rFonts w:ascii="Aptos" w:hAnsi="Aptos" w:eastAsia="Aptos" w:cs="Aptos"/>
          <w:noProof w:val="0"/>
          <w:sz w:val="28"/>
          <w:szCs w:val="28"/>
          <w:lang w:val="en-GB"/>
        </w:rPr>
      </w:pPr>
      <w:r w:rsidRPr="2E8A9A75" w:rsidR="183D0138">
        <w:rPr>
          <w:rFonts w:ascii="Aptos" w:hAnsi="Aptos" w:eastAsia="Aptos" w:cs="Aptos"/>
          <w:noProof w:val="0"/>
          <w:sz w:val="28"/>
          <w:szCs w:val="28"/>
          <w:lang w:val="en-GB"/>
        </w:rPr>
        <w:t xml:space="preserve">Now this essay will go on to focus an example where the police failed to identify vulnerability and as a result a man </w:t>
      </w:r>
      <w:r w:rsidRPr="2E8A9A75" w:rsidR="6429DD76">
        <w:rPr>
          <w:rFonts w:ascii="Aptos" w:hAnsi="Aptos" w:eastAsia="Aptos" w:cs="Aptos"/>
          <w:noProof w:val="0"/>
          <w:sz w:val="28"/>
          <w:szCs w:val="28"/>
          <w:lang w:val="en-GB"/>
        </w:rPr>
        <w:t>sadly</w:t>
      </w:r>
      <w:r w:rsidRPr="2E8A9A75" w:rsidR="183D0138">
        <w:rPr>
          <w:rFonts w:ascii="Aptos" w:hAnsi="Aptos" w:eastAsia="Aptos" w:cs="Aptos"/>
          <w:noProof w:val="0"/>
          <w:sz w:val="28"/>
          <w:szCs w:val="28"/>
          <w:lang w:val="en-GB"/>
        </w:rPr>
        <w:t xml:space="preserve"> lost his life, it must be noted that this example is </w:t>
      </w:r>
      <w:r w:rsidRPr="2E8A9A75" w:rsidR="47BDFDFA">
        <w:rPr>
          <w:rFonts w:ascii="Aptos" w:hAnsi="Aptos" w:eastAsia="Aptos" w:cs="Aptos"/>
          <w:noProof w:val="0"/>
          <w:sz w:val="28"/>
          <w:szCs w:val="28"/>
          <w:lang w:val="en-GB"/>
        </w:rPr>
        <w:t xml:space="preserve">a very </w:t>
      </w:r>
      <w:r w:rsidRPr="2E8A9A75" w:rsidR="504171D6">
        <w:rPr>
          <w:rFonts w:ascii="Aptos" w:hAnsi="Aptos" w:eastAsia="Aptos" w:cs="Aptos"/>
          <w:noProof w:val="0"/>
          <w:sz w:val="28"/>
          <w:szCs w:val="28"/>
          <w:lang w:val="en-GB"/>
        </w:rPr>
        <w:t xml:space="preserve">extreme example but it is important to show what can happen when the police fail to identify vulnerability. Ian Tomlinson </w:t>
      </w:r>
      <w:r w:rsidRPr="2E8A9A75" w:rsidR="29788339">
        <w:rPr>
          <w:rFonts w:ascii="Aptos" w:hAnsi="Aptos" w:eastAsia="Aptos" w:cs="Aptos"/>
          <w:noProof w:val="0"/>
          <w:sz w:val="28"/>
          <w:szCs w:val="28"/>
          <w:lang w:val="en-GB"/>
        </w:rPr>
        <w:t xml:space="preserve">was a man in London </w:t>
      </w:r>
      <w:r w:rsidRPr="2E8A9A75" w:rsidR="20460CAD">
        <w:rPr>
          <w:rFonts w:ascii="Aptos" w:hAnsi="Aptos" w:eastAsia="Aptos" w:cs="Aptos"/>
          <w:noProof w:val="0"/>
          <w:sz w:val="28"/>
          <w:szCs w:val="28"/>
          <w:lang w:val="en-GB"/>
        </w:rPr>
        <w:t xml:space="preserve">who was unfortunately caught up in a G20 riot while trying to get home after work, </w:t>
      </w:r>
      <w:r w:rsidRPr="2E8A9A75" w:rsidR="3618EB58">
        <w:rPr>
          <w:rFonts w:ascii="Aptos" w:hAnsi="Aptos" w:eastAsia="Aptos" w:cs="Aptos"/>
          <w:noProof w:val="0"/>
          <w:sz w:val="28"/>
          <w:szCs w:val="28"/>
          <w:lang w:val="en-GB"/>
        </w:rPr>
        <w:t xml:space="preserve">BBC (2013), </w:t>
      </w:r>
      <w:r w:rsidRPr="2E8A9A75" w:rsidR="272513A6">
        <w:rPr>
          <w:rFonts w:ascii="Aptos" w:hAnsi="Aptos" w:eastAsia="Aptos" w:cs="Aptos"/>
          <w:noProof w:val="0"/>
          <w:sz w:val="28"/>
          <w:szCs w:val="28"/>
          <w:lang w:val="en-GB"/>
        </w:rPr>
        <w:t>Ian Tomlinson was considered a vulnerable person due to having liver disease</w:t>
      </w:r>
      <w:r w:rsidRPr="2E8A9A75" w:rsidR="6930187D">
        <w:rPr>
          <w:rFonts w:ascii="Aptos" w:hAnsi="Aptos" w:eastAsia="Aptos" w:cs="Aptos"/>
          <w:noProof w:val="0"/>
          <w:sz w:val="28"/>
          <w:szCs w:val="28"/>
          <w:lang w:val="en-GB"/>
        </w:rPr>
        <w:t xml:space="preserve"> and potentially some learning </w:t>
      </w:r>
      <w:r w:rsidRPr="2E8A9A75" w:rsidR="14FC6A1D">
        <w:rPr>
          <w:rFonts w:ascii="Aptos" w:hAnsi="Aptos" w:eastAsia="Aptos" w:cs="Aptos"/>
          <w:noProof w:val="0"/>
          <w:sz w:val="28"/>
          <w:szCs w:val="28"/>
          <w:lang w:val="en-GB"/>
        </w:rPr>
        <w:t>difficulties</w:t>
      </w:r>
      <w:r w:rsidRPr="2E8A9A75" w:rsidR="63BE3895">
        <w:rPr>
          <w:rFonts w:ascii="Aptos" w:hAnsi="Aptos" w:eastAsia="Aptos" w:cs="Aptos"/>
          <w:noProof w:val="0"/>
          <w:sz w:val="28"/>
          <w:szCs w:val="28"/>
          <w:lang w:val="en-GB"/>
        </w:rPr>
        <w:t>, The Guardian (20</w:t>
      </w:r>
      <w:r w:rsidRPr="2E8A9A75" w:rsidR="2DF53B0F">
        <w:rPr>
          <w:rFonts w:ascii="Aptos" w:hAnsi="Aptos" w:eastAsia="Aptos" w:cs="Aptos"/>
          <w:noProof w:val="0"/>
          <w:sz w:val="28"/>
          <w:szCs w:val="28"/>
          <w:lang w:val="en-GB"/>
        </w:rPr>
        <w:t xml:space="preserve">11). </w:t>
      </w:r>
      <w:r w:rsidRPr="2E8A9A75" w:rsidR="1595BC42">
        <w:rPr>
          <w:rFonts w:ascii="Aptos" w:hAnsi="Aptos" w:eastAsia="Aptos" w:cs="Aptos"/>
          <w:noProof w:val="0"/>
          <w:sz w:val="28"/>
          <w:szCs w:val="28"/>
          <w:lang w:val="en-GB"/>
        </w:rPr>
        <w:t>While Tomlinson was walking back home he was caught in the middle of the riot where the police were setting up a defensive position, an officer then assuming that</w:t>
      </w:r>
      <w:r w:rsidRPr="2E8A9A75" w:rsidR="61F0B157">
        <w:rPr>
          <w:rFonts w:ascii="Aptos" w:hAnsi="Aptos" w:eastAsia="Aptos" w:cs="Aptos"/>
          <w:noProof w:val="0"/>
          <w:sz w:val="28"/>
          <w:szCs w:val="28"/>
          <w:lang w:val="en-GB"/>
        </w:rPr>
        <w:t xml:space="preserve"> Tomlinson was a part of the riot hit Tomlinson with a </w:t>
      </w:r>
      <w:r w:rsidRPr="2E8A9A75" w:rsidR="34ADA4DE">
        <w:rPr>
          <w:rFonts w:ascii="Aptos" w:hAnsi="Aptos" w:eastAsia="Aptos" w:cs="Aptos"/>
          <w:noProof w:val="0"/>
          <w:sz w:val="28"/>
          <w:szCs w:val="28"/>
          <w:lang w:val="en-GB"/>
        </w:rPr>
        <w:t>baton</w:t>
      </w:r>
      <w:r w:rsidRPr="2E8A9A75" w:rsidR="61F0B157">
        <w:rPr>
          <w:rFonts w:ascii="Aptos" w:hAnsi="Aptos" w:eastAsia="Aptos" w:cs="Aptos"/>
          <w:noProof w:val="0"/>
          <w:sz w:val="28"/>
          <w:szCs w:val="28"/>
          <w:lang w:val="en-GB"/>
        </w:rPr>
        <w:t xml:space="preserve"> then pushed him to the ground, Tomlinson seemed to get back up and walk a couple of steps before collapsing where the police then </w:t>
      </w:r>
      <w:r w:rsidRPr="2E8A9A75" w:rsidR="30EB1604">
        <w:rPr>
          <w:rFonts w:ascii="Aptos" w:hAnsi="Aptos" w:eastAsia="Aptos" w:cs="Aptos"/>
          <w:noProof w:val="0"/>
          <w:sz w:val="28"/>
          <w:szCs w:val="28"/>
          <w:lang w:val="en-GB"/>
        </w:rPr>
        <w:t>immediately</w:t>
      </w:r>
      <w:r w:rsidRPr="2E8A9A75" w:rsidR="61F0B157">
        <w:rPr>
          <w:rFonts w:ascii="Aptos" w:hAnsi="Aptos" w:eastAsia="Aptos" w:cs="Aptos"/>
          <w:noProof w:val="0"/>
          <w:sz w:val="28"/>
          <w:szCs w:val="28"/>
          <w:lang w:val="en-GB"/>
        </w:rPr>
        <w:t xml:space="preserve"> rushed to </w:t>
      </w:r>
      <w:r w:rsidRPr="2E8A9A75" w:rsidR="72C21A70">
        <w:rPr>
          <w:rFonts w:ascii="Aptos" w:hAnsi="Aptos" w:eastAsia="Aptos" w:cs="Aptos"/>
          <w:noProof w:val="0"/>
          <w:sz w:val="28"/>
          <w:szCs w:val="28"/>
          <w:lang w:val="en-GB"/>
        </w:rPr>
        <w:t>Tomlinson's</w:t>
      </w:r>
      <w:r w:rsidRPr="2E8A9A75" w:rsidR="11647314">
        <w:rPr>
          <w:rFonts w:ascii="Aptos" w:hAnsi="Aptos" w:eastAsia="Aptos" w:cs="Aptos"/>
          <w:noProof w:val="0"/>
          <w:sz w:val="28"/>
          <w:szCs w:val="28"/>
          <w:lang w:val="en-GB"/>
        </w:rPr>
        <w:t xml:space="preserve"> side </w:t>
      </w:r>
      <w:r w:rsidRPr="2E8A9A75" w:rsidR="24B61C53">
        <w:rPr>
          <w:rFonts w:ascii="Aptos" w:hAnsi="Aptos" w:eastAsia="Aptos" w:cs="Aptos"/>
          <w:noProof w:val="0"/>
          <w:sz w:val="28"/>
          <w:szCs w:val="28"/>
          <w:lang w:val="en-GB"/>
        </w:rPr>
        <w:t>while trying to provide first aid while still being pressured by the protestors, unfortunately Tomlinson died due to bleeding in his stomach, the officer wh</w:t>
      </w:r>
      <w:r w:rsidRPr="2E8A9A75" w:rsidR="3D96DAE1">
        <w:rPr>
          <w:rFonts w:ascii="Aptos" w:hAnsi="Aptos" w:eastAsia="Aptos" w:cs="Aptos"/>
          <w:noProof w:val="0"/>
          <w:sz w:val="28"/>
          <w:szCs w:val="28"/>
          <w:lang w:val="en-GB"/>
        </w:rPr>
        <w:t xml:space="preserve">o had hit Tomlinson was named as PC Simon Harwood was promptly suspended from duty </w:t>
      </w:r>
      <w:r w:rsidRPr="2E8A9A75" w:rsidR="4DD33DD1">
        <w:rPr>
          <w:rFonts w:ascii="Aptos" w:hAnsi="Aptos" w:eastAsia="Aptos" w:cs="Aptos"/>
          <w:noProof w:val="0"/>
          <w:sz w:val="28"/>
          <w:szCs w:val="28"/>
          <w:lang w:val="en-GB"/>
        </w:rPr>
        <w:t>until</w:t>
      </w:r>
      <w:r w:rsidRPr="2E8A9A75" w:rsidR="3D96DAE1">
        <w:rPr>
          <w:rFonts w:ascii="Aptos" w:hAnsi="Aptos" w:eastAsia="Aptos" w:cs="Aptos"/>
          <w:noProof w:val="0"/>
          <w:sz w:val="28"/>
          <w:szCs w:val="28"/>
          <w:lang w:val="en-GB"/>
        </w:rPr>
        <w:t xml:space="preserve"> the </w:t>
      </w:r>
      <w:r w:rsidRPr="2E8A9A75" w:rsidR="39C2FB25">
        <w:rPr>
          <w:rFonts w:ascii="Aptos" w:hAnsi="Aptos" w:eastAsia="Aptos" w:cs="Aptos"/>
          <w:noProof w:val="0"/>
          <w:sz w:val="28"/>
          <w:szCs w:val="28"/>
          <w:lang w:val="en-GB"/>
        </w:rPr>
        <w:t xml:space="preserve">court cases had finished where the court deemed PC </w:t>
      </w:r>
      <w:r w:rsidRPr="2E8A9A75" w:rsidR="252DDBDA">
        <w:rPr>
          <w:rFonts w:ascii="Aptos" w:hAnsi="Aptos" w:eastAsia="Aptos" w:cs="Aptos"/>
          <w:noProof w:val="0"/>
          <w:sz w:val="28"/>
          <w:szCs w:val="28"/>
          <w:lang w:val="en-GB"/>
        </w:rPr>
        <w:t>Harwood</w:t>
      </w:r>
      <w:r w:rsidRPr="2E8A9A75" w:rsidR="39C2FB25">
        <w:rPr>
          <w:rFonts w:ascii="Aptos" w:hAnsi="Aptos" w:eastAsia="Aptos" w:cs="Aptos"/>
          <w:noProof w:val="0"/>
          <w:sz w:val="28"/>
          <w:szCs w:val="28"/>
          <w:lang w:val="en-GB"/>
        </w:rPr>
        <w:t xml:space="preserve"> </w:t>
      </w:r>
      <w:r w:rsidRPr="2E8A9A75" w:rsidR="13BD7681">
        <w:rPr>
          <w:rFonts w:ascii="Aptos" w:hAnsi="Aptos" w:eastAsia="Aptos" w:cs="Aptos"/>
          <w:noProof w:val="0"/>
          <w:sz w:val="28"/>
          <w:szCs w:val="28"/>
          <w:lang w:val="en-GB"/>
        </w:rPr>
        <w:t>innocent</w:t>
      </w:r>
      <w:r w:rsidRPr="2E8A9A75" w:rsidR="39C2FB25">
        <w:rPr>
          <w:rFonts w:ascii="Aptos" w:hAnsi="Aptos" w:eastAsia="Aptos" w:cs="Aptos"/>
          <w:noProof w:val="0"/>
          <w:sz w:val="28"/>
          <w:szCs w:val="28"/>
          <w:lang w:val="en-GB"/>
        </w:rPr>
        <w:t xml:space="preserve"> due to the underlying </w:t>
      </w:r>
      <w:r w:rsidRPr="2E8A9A75" w:rsidR="23F4A449">
        <w:rPr>
          <w:rFonts w:ascii="Aptos" w:hAnsi="Aptos" w:eastAsia="Aptos" w:cs="Aptos"/>
          <w:noProof w:val="0"/>
          <w:sz w:val="28"/>
          <w:szCs w:val="28"/>
          <w:lang w:val="en-GB"/>
        </w:rPr>
        <w:t>health conditions of Mr Tomlinson</w:t>
      </w:r>
      <w:r w:rsidRPr="2E8A9A75" w:rsidR="41B34A6D">
        <w:rPr>
          <w:rFonts w:ascii="Aptos" w:hAnsi="Aptos" w:eastAsia="Aptos" w:cs="Aptos"/>
          <w:noProof w:val="0"/>
          <w:sz w:val="28"/>
          <w:szCs w:val="28"/>
          <w:lang w:val="en-GB"/>
        </w:rPr>
        <w:t xml:space="preserve"> Mr Dominic Grieve (2010),</w:t>
      </w:r>
      <w:r w:rsidRPr="2E8A9A75" w:rsidR="23F4A449">
        <w:rPr>
          <w:rFonts w:ascii="Aptos" w:hAnsi="Aptos" w:eastAsia="Aptos" w:cs="Aptos"/>
          <w:noProof w:val="0"/>
          <w:sz w:val="28"/>
          <w:szCs w:val="28"/>
          <w:lang w:val="en-GB"/>
        </w:rPr>
        <w:t xml:space="preserve"> </w:t>
      </w:r>
      <w:r w:rsidRPr="2E8A9A75" w:rsidR="667D66FC">
        <w:rPr>
          <w:rFonts w:ascii="Aptos" w:hAnsi="Aptos" w:eastAsia="Aptos" w:cs="Aptos"/>
          <w:noProof w:val="0"/>
          <w:sz w:val="28"/>
          <w:szCs w:val="28"/>
          <w:lang w:val="en-GB"/>
        </w:rPr>
        <w:t>although</w:t>
      </w:r>
      <w:r w:rsidRPr="2E8A9A75" w:rsidR="23F4A449">
        <w:rPr>
          <w:rFonts w:ascii="Aptos" w:hAnsi="Aptos" w:eastAsia="Aptos" w:cs="Aptos"/>
          <w:noProof w:val="0"/>
          <w:sz w:val="28"/>
          <w:szCs w:val="28"/>
          <w:lang w:val="en-GB"/>
        </w:rPr>
        <w:t xml:space="preserve"> the officer was proven innocent the public perception of the police heavily dropped as many believed it was a miscarriage of justice </w:t>
      </w:r>
      <w:r w:rsidRPr="2E8A9A75" w:rsidR="16182F23">
        <w:rPr>
          <w:rFonts w:ascii="Aptos" w:hAnsi="Aptos" w:eastAsia="Aptos" w:cs="Aptos"/>
          <w:noProof w:val="0"/>
          <w:sz w:val="28"/>
          <w:szCs w:val="28"/>
          <w:lang w:val="en-GB"/>
        </w:rPr>
        <w:t xml:space="preserve">and a lot of people lost trust in the police. It was an </w:t>
      </w:r>
      <w:r w:rsidRPr="2E8A9A75" w:rsidR="0DA6421A">
        <w:rPr>
          <w:rFonts w:ascii="Aptos" w:hAnsi="Aptos" w:eastAsia="Aptos" w:cs="Aptos"/>
          <w:noProof w:val="0"/>
          <w:sz w:val="28"/>
          <w:szCs w:val="28"/>
          <w:lang w:val="en-GB"/>
        </w:rPr>
        <w:t>unfortunate</w:t>
      </w:r>
      <w:r w:rsidRPr="2E8A9A75" w:rsidR="16182F23">
        <w:rPr>
          <w:rFonts w:ascii="Aptos" w:hAnsi="Aptos" w:eastAsia="Aptos" w:cs="Aptos"/>
          <w:noProof w:val="0"/>
          <w:sz w:val="28"/>
          <w:szCs w:val="28"/>
          <w:lang w:val="en-GB"/>
        </w:rPr>
        <w:t xml:space="preserve"> situation for all parties included </w:t>
      </w:r>
      <w:r w:rsidRPr="2E8A9A75" w:rsidR="49697392">
        <w:rPr>
          <w:rFonts w:ascii="Aptos" w:hAnsi="Aptos" w:eastAsia="Aptos" w:cs="Aptos"/>
          <w:noProof w:val="0"/>
          <w:sz w:val="28"/>
          <w:szCs w:val="28"/>
          <w:lang w:val="en-GB"/>
        </w:rPr>
        <w:t xml:space="preserve">and unfortunately this cost an innocent man his life but to </w:t>
      </w:r>
      <w:r w:rsidRPr="2E8A9A75" w:rsidR="49697392">
        <w:rPr>
          <w:rFonts w:ascii="Aptos" w:hAnsi="Aptos" w:eastAsia="Aptos" w:cs="Aptos"/>
          <w:noProof w:val="0"/>
          <w:sz w:val="28"/>
          <w:szCs w:val="28"/>
          <w:lang w:val="en-GB"/>
        </w:rPr>
        <w:t>as a result of</w:t>
      </w:r>
      <w:r w:rsidRPr="2E8A9A75" w:rsidR="49697392">
        <w:rPr>
          <w:rFonts w:ascii="Aptos" w:hAnsi="Aptos" w:eastAsia="Aptos" w:cs="Aptos"/>
          <w:noProof w:val="0"/>
          <w:sz w:val="28"/>
          <w:szCs w:val="28"/>
          <w:lang w:val="en-GB"/>
        </w:rPr>
        <w:t xml:space="preserve"> this police officers are being taught on how to better </w:t>
      </w:r>
      <w:r w:rsidRPr="2E8A9A75" w:rsidR="34BDAE96">
        <w:rPr>
          <w:rFonts w:ascii="Aptos" w:hAnsi="Aptos" w:eastAsia="Aptos" w:cs="Aptos"/>
          <w:noProof w:val="0"/>
          <w:sz w:val="28"/>
          <w:szCs w:val="28"/>
          <w:lang w:val="en-GB"/>
        </w:rPr>
        <w:t>identify</w:t>
      </w:r>
      <w:r w:rsidRPr="2E8A9A75" w:rsidR="34BDAE96">
        <w:rPr>
          <w:rFonts w:ascii="Aptos" w:hAnsi="Aptos" w:eastAsia="Aptos" w:cs="Aptos"/>
          <w:noProof w:val="0"/>
          <w:sz w:val="28"/>
          <w:szCs w:val="28"/>
          <w:lang w:val="en-GB"/>
        </w:rPr>
        <w:t xml:space="preserve"> a vulnerable person </w:t>
      </w:r>
      <w:r w:rsidRPr="2E8A9A75" w:rsidR="2D9F4A62">
        <w:rPr>
          <w:rFonts w:ascii="Aptos" w:hAnsi="Aptos" w:eastAsia="Aptos" w:cs="Aptos"/>
          <w:noProof w:val="0"/>
          <w:sz w:val="28"/>
          <w:szCs w:val="28"/>
          <w:lang w:val="en-GB"/>
        </w:rPr>
        <w:t xml:space="preserve">and to also use softer force or no force at all when dealing with a vulnerable person. </w:t>
      </w:r>
    </w:p>
    <w:p w:rsidR="2E8A9A75" w:rsidP="2E8A9A75" w:rsidRDefault="2E8A9A75" w14:paraId="077DFEDD" w14:textId="6971FEBD">
      <w:pPr>
        <w:pStyle w:val="Normal"/>
        <w:jc w:val="left"/>
        <w:rPr>
          <w:rFonts w:ascii="Aptos" w:hAnsi="Aptos" w:eastAsia="Aptos" w:cs="Aptos"/>
          <w:noProof w:val="0"/>
          <w:sz w:val="28"/>
          <w:szCs w:val="28"/>
          <w:lang w:val="en-GB"/>
        </w:rPr>
      </w:pPr>
    </w:p>
    <w:p w:rsidR="09E3969B" w:rsidP="2E8A9A75" w:rsidRDefault="09E3969B" w14:paraId="429699D2" w14:textId="2E0193CF">
      <w:pPr>
        <w:pStyle w:val="Normal"/>
        <w:jc w:val="left"/>
        <w:rPr>
          <w:rFonts w:ascii="Aptos" w:hAnsi="Aptos" w:eastAsia="Aptos" w:cs="Aptos"/>
          <w:noProof w:val="0"/>
          <w:sz w:val="28"/>
          <w:szCs w:val="28"/>
          <w:lang w:val="en-GB"/>
        </w:rPr>
      </w:pPr>
      <w:r w:rsidRPr="2E8A9A75" w:rsidR="09E3969B">
        <w:rPr>
          <w:rFonts w:ascii="Aptos" w:hAnsi="Aptos" w:eastAsia="Aptos" w:cs="Aptos"/>
          <w:noProof w:val="0"/>
          <w:sz w:val="28"/>
          <w:szCs w:val="28"/>
          <w:lang w:val="en-GB"/>
        </w:rPr>
        <w:t xml:space="preserve">In summary, the UK and its government are always improving and altering their laws to </w:t>
      </w:r>
      <w:r w:rsidRPr="2E8A9A75" w:rsidR="3507C399">
        <w:rPr>
          <w:rFonts w:ascii="Aptos" w:hAnsi="Aptos" w:eastAsia="Aptos" w:cs="Aptos"/>
          <w:noProof w:val="0"/>
          <w:sz w:val="28"/>
          <w:szCs w:val="28"/>
          <w:lang w:val="en-GB"/>
        </w:rPr>
        <w:t xml:space="preserve">allow the UK to reach its goal as stated above of being the most accessible country in the world for people with </w:t>
      </w:r>
      <w:r w:rsidRPr="2E8A9A75" w:rsidR="50AD713A">
        <w:rPr>
          <w:rFonts w:ascii="Aptos" w:hAnsi="Aptos" w:eastAsia="Aptos" w:cs="Aptos"/>
          <w:noProof w:val="0"/>
          <w:sz w:val="28"/>
          <w:szCs w:val="28"/>
          <w:lang w:val="en-GB"/>
        </w:rPr>
        <w:t>disabilities</w:t>
      </w:r>
      <w:r w:rsidRPr="2E8A9A75" w:rsidR="3507C399">
        <w:rPr>
          <w:rFonts w:ascii="Aptos" w:hAnsi="Aptos" w:eastAsia="Aptos" w:cs="Aptos"/>
          <w:noProof w:val="0"/>
          <w:sz w:val="28"/>
          <w:szCs w:val="28"/>
          <w:lang w:val="en-GB"/>
        </w:rPr>
        <w:t xml:space="preserve">, but for this to happen there is still a lot of work left for the UK as a whole to do to achieve this goal, also </w:t>
      </w:r>
      <w:r w:rsidRPr="2E8A9A75" w:rsidR="2EF330B7">
        <w:rPr>
          <w:rFonts w:ascii="Aptos" w:hAnsi="Aptos" w:eastAsia="Aptos" w:cs="Aptos"/>
          <w:noProof w:val="0"/>
          <w:sz w:val="28"/>
          <w:szCs w:val="28"/>
          <w:lang w:val="en-GB"/>
        </w:rPr>
        <w:t xml:space="preserve">this goal would be very hard to achieve due to the general </w:t>
      </w:r>
      <w:r w:rsidRPr="2E8A9A75" w:rsidR="7EEC760E">
        <w:rPr>
          <w:rFonts w:ascii="Aptos" w:hAnsi="Aptos" w:eastAsia="Aptos" w:cs="Aptos"/>
          <w:noProof w:val="0"/>
          <w:sz w:val="28"/>
          <w:szCs w:val="28"/>
          <w:lang w:val="en-GB"/>
        </w:rPr>
        <w:t>public's</w:t>
      </w:r>
      <w:r w:rsidRPr="2E8A9A75" w:rsidR="2EF330B7">
        <w:rPr>
          <w:rFonts w:ascii="Aptos" w:hAnsi="Aptos" w:eastAsia="Aptos" w:cs="Aptos"/>
          <w:noProof w:val="0"/>
          <w:sz w:val="28"/>
          <w:szCs w:val="28"/>
          <w:lang w:val="en-GB"/>
        </w:rPr>
        <w:t xml:space="preserve"> </w:t>
      </w:r>
      <w:r w:rsidRPr="2E8A9A75" w:rsidR="11A86D7D">
        <w:rPr>
          <w:rFonts w:ascii="Aptos" w:hAnsi="Aptos" w:eastAsia="Aptos" w:cs="Aptos"/>
          <w:noProof w:val="0"/>
          <w:sz w:val="28"/>
          <w:szCs w:val="28"/>
          <w:lang w:val="en-GB"/>
        </w:rPr>
        <w:t>opinions</w:t>
      </w:r>
      <w:r w:rsidRPr="2E8A9A75" w:rsidR="2EF330B7">
        <w:rPr>
          <w:rFonts w:ascii="Aptos" w:hAnsi="Aptos" w:eastAsia="Aptos" w:cs="Aptos"/>
          <w:noProof w:val="0"/>
          <w:sz w:val="28"/>
          <w:szCs w:val="28"/>
          <w:lang w:val="en-GB"/>
        </w:rPr>
        <w:t xml:space="preserve"> on different things always</w:t>
      </w:r>
      <w:r w:rsidRPr="2E8A9A75" w:rsidR="7E3435DF">
        <w:rPr>
          <w:rFonts w:ascii="Aptos" w:hAnsi="Aptos" w:eastAsia="Aptos" w:cs="Aptos"/>
          <w:noProof w:val="0"/>
          <w:sz w:val="28"/>
          <w:szCs w:val="28"/>
          <w:lang w:val="en-GB"/>
        </w:rPr>
        <w:t xml:space="preserve"> meaning that the laws in the UK will also have to always be changing. </w:t>
      </w:r>
      <w:r w:rsidRPr="2E8A9A75" w:rsidR="031F45A7">
        <w:rPr>
          <w:rFonts w:ascii="Aptos" w:hAnsi="Aptos" w:eastAsia="Aptos" w:cs="Aptos"/>
          <w:noProof w:val="0"/>
          <w:sz w:val="28"/>
          <w:szCs w:val="28"/>
          <w:lang w:val="en-GB"/>
        </w:rPr>
        <w:t>Overall, the UK is currently doing a good job at keeping the law up to date for vulnerable person and keeping t</w:t>
      </w:r>
      <w:r w:rsidRPr="2E8A9A75" w:rsidR="5F6AE4CD">
        <w:rPr>
          <w:rFonts w:ascii="Aptos" w:hAnsi="Aptos" w:eastAsia="Aptos" w:cs="Aptos"/>
          <w:noProof w:val="0"/>
          <w:sz w:val="28"/>
          <w:szCs w:val="28"/>
          <w:lang w:val="en-GB"/>
        </w:rPr>
        <w:t xml:space="preserve">hem protected well but there is still some work that can be done to improve as pointed out by the UN </w:t>
      </w:r>
      <w:r w:rsidRPr="2E8A9A75" w:rsidR="2C96A0AA">
        <w:rPr>
          <w:rFonts w:ascii="Aptos" w:hAnsi="Aptos" w:eastAsia="Aptos" w:cs="Aptos"/>
          <w:noProof w:val="0"/>
          <w:sz w:val="28"/>
          <w:szCs w:val="28"/>
          <w:lang w:val="en-GB"/>
        </w:rPr>
        <w:t xml:space="preserve">which has advised the UK to make some changes and has also warned of the consequences of continued inaction Equality </w:t>
      </w:r>
      <w:r w:rsidRPr="2E8A9A75" w:rsidR="066F659C">
        <w:rPr>
          <w:rFonts w:ascii="Aptos" w:hAnsi="Aptos" w:eastAsia="Aptos" w:cs="Aptos"/>
          <w:noProof w:val="0"/>
          <w:sz w:val="28"/>
          <w:szCs w:val="28"/>
          <w:lang w:val="en-GB"/>
        </w:rPr>
        <w:t xml:space="preserve">and Human Rights Commision (2023). </w:t>
      </w:r>
      <w:r w:rsidRPr="2E8A9A75" w:rsidR="1CAA9DB7">
        <w:rPr>
          <w:rFonts w:ascii="Aptos" w:hAnsi="Aptos" w:eastAsia="Aptos" w:cs="Aptos"/>
          <w:noProof w:val="0"/>
          <w:sz w:val="28"/>
          <w:szCs w:val="28"/>
          <w:lang w:val="en-GB"/>
        </w:rPr>
        <w:t xml:space="preserve">Another group which </w:t>
      </w:r>
      <w:r w:rsidRPr="2E8A9A75" w:rsidR="2E132DB2">
        <w:rPr>
          <w:rFonts w:ascii="Aptos" w:hAnsi="Aptos" w:eastAsia="Aptos" w:cs="Aptos"/>
          <w:noProof w:val="0"/>
          <w:sz w:val="28"/>
          <w:szCs w:val="28"/>
          <w:lang w:val="en-GB"/>
        </w:rPr>
        <w:t>has</w:t>
      </w:r>
      <w:r w:rsidRPr="2E8A9A75" w:rsidR="1CAA9DB7">
        <w:rPr>
          <w:rFonts w:ascii="Aptos" w:hAnsi="Aptos" w:eastAsia="Aptos" w:cs="Aptos"/>
          <w:noProof w:val="0"/>
          <w:sz w:val="28"/>
          <w:szCs w:val="28"/>
          <w:lang w:val="en-GB"/>
        </w:rPr>
        <w:t xml:space="preserve"> been </w:t>
      </w:r>
      <w:r w:rsidRPr="2E8A9A75" w:rsidR="14F6EF0D">
        <w:rPr>
          <w:rFonts w:ascii="Aptos" w:hAnsi="Aptos" w:eastAsia="Aptos" w:cs="Aptos"/>
          <w:noProof w:val="0"/>
          <w:sz w:val="28"/>
          <w:szCs w:val="28"/>
          <w:lang w:val="en-GB"/>
        </w:rPr>
        <w:t>following</w:t>
      </w:r>
      <w:r w:rsidRPr="2E8A9A75" w:rsidR="1CAA9DB7">
        <w:rPr>
          <w:rFonts w:ascii="Aptos" w:hAnsi="Aptos" w:eastAsia="Aptos" w:cs="Aptos"/>
          <w:noProof w:val="0"/>
          <w:sz w:val="28"/>
          <w:szCs w:val="28"/>
          <w:lang w:val="en-GB"/>
        </w:rPr>
        <w:t xml:space="preserve"> </w:t>
      </w:r>
      <w:r w:rsidRPr="2E8A9A75" w:rsidR="10246006">
        <w:rPr>
          <w:rFonts w:ascii="Aptos" w:hAnsi="Aptos" w:eastAsia="Aptos" w:cs="Aptos"/>
          <w:noProof w:val="0"/>
          <w:sz w:val="28"/>
          <w:szCs w:val="28"/>
          <w:lang w:val="en-GB"/>
        </w:rPr>
        <w:t xml:space="preserve">the UK’s progress on the laws and rights for vulnerable people is </w:t>
      </w:r>
      <w:r w:rsidRPr="2E8A9A75" w:rsidR="68F301D1">
        <w:rPr>
          <w:rFonts w:ascii="Aptos" w:hAnsi="Aptos" w:eastAsia="Aptos" w:cs="Aptos"/>
          <w:noProof w:val="0"/>
          <w:sz w:val="28"/>
          <w:szCs w:val="28"/>
          <w:lang w:val="en-GB"/>
        </w:rPr>
        <w:t>VoiceAbility</w:t>
      </w:r>
      <w:r w:rsidRPr="2E8A9A75" w:rsidR="68F301D1">
        <w:rPr>
          <w:rFonts w:ascii="Aptos" w:hAnsi="Aptos" w:eastAsia="Aptos" w:cs="Aptos"/>
          <w:noProof w:val="0"/>
          <w:sz w:val="28"/>
          <w:szCs w:val="28"/>
          <w:lang w:val="en-GB"/>
        </w:rPr>
        <w:t xml:space="preserve">, </w:t>
      </w:r>
      <w:r w:rsidRPr="2E8A9A75" w:rsidR="68F301D1">
        <w:rPr>
          <w:rFonts w:ascii="Aptos" w:hAnsi="Aptos" w:eastAsia="Aptos" w:cs="Aptos"/>
          <w:noProof w:val="0"/>
          <w:sz w:val="28"/>
          <w:szCs w:val="28"/>
          <w:lang w:val="en-GB"/>
        </w:rPr>
        <w:t>VoiceAbility</w:t>
      </w:r>
      <w:r w:rsidRPr="2E8A9A75" w:rsidR="68F301D1">
        <w:rPr>
          <w:rFonts w:ascii="Aptos" w:hAnsi="Aptos" w:eastAsia="Aptos" w:cs="Aptos"/>
          <w:noProof w:val="0"/>
          <w:sz w:val="28"/>
          <w:szCs w:val="28"/>
          <w:lang w:val="en-GB"/>
        </w:rPr>
        <w:t xml:space="preserve"> also agree that the UK still has some short comings when it comes to protecting the vulnerable</w:t>
      </w:r>
      <w:r w:rsidRPr="2E8A9A75" w:rsidR="2BBCD123">
        <w:rPr>
          <w:rFonts w:ascii="Aptos" w:hAnsi="Aptos" w:eastAsia="Aptos" w:cs="Aptos"/>
          <w:noProof w:val="0"/>
          <w:sz w:val="28"/>
          <w:szCs w:val="28"/>
          <w:lang w:val="en-GB"/>
        </w:rPr>
        <w:t xml:space="preserve"> Polly Lord</w:t>
      </w:r>
      <w:r w:rsidRPr="2E8A9A75" w:rsidR="5E68294B">
        <w:rPr>
          <w:rFonts w:ascii="Aptos" w:hAnsi="Aptos" w:eastAsia="Aptos" w:cs="Aptos"/>
          <w:noProof w:val="0"/>
          <w:sz w:val="28"/>
          <w:szCs w:val="28"/>
          <w:lang w:val="en-GB"/>
        </w:rPr>
        <w:t xml:space="preserve"> (2023).</w:t>
      </w:r>
    </w:p>
    <w:p w:rsidR="2E8A9A75" w:rsidRDefault="2E8A9A75" w14:paraId="2BB4F9FB" w14:textId="569E4482">
      <w:r>
        <w:br w:type="page"/>
      </w:r>
    </w:p>
    <w:p w:rsidR="5138A38D" w:rsidP="2E8A9A75" w:rsidRDefault="5138A38D" w14:paraId="69DBD656" w14:textId="4A4E4B64">
      <w:pPr>
        <w:pStyle w:val="Normal"/>
        <w:jc w:val="left"/>
        <w:rPr>
          <w:rFonts w:ascii="Aptos" w:hAnsi="Aptos" w:eastAsia="Aptos" w:cs="Aptos"/>
          <w:noProof w:val="0"/>
          <w:sz w:val="28"/>
          <w:szCs w:val="28"/>
          <w:lang w:val="en-GB"/>
        </w:rPr>
      </w:pPr>
      <w:r w:rsidRPr="2E8A9A75" w:rsidR="5138A38D">
        <w:rPr>
          <w:sz w:val="28"/>
          <w:szCs w:val="28"/>
        </w:rPr>
        <w:t xml:space="preserve">Reference list </w:t>
      </w:r>
    </w:p>
    <w:p w:rsidR="2E8A9A75" w:rsidP="2E8A9A75" w:rsidRDefault="2E8A9A75" w14:paraId="0D1D7845" w14:textId="067724FD">
      <w:pPr>
        <w:pStyle w:val="Normal"/>
        <w:jc w:val="left"/>
        <w:rPr>
          <w:sz w:val="28"/>
          <w:szCs w:val="28"/>
        </w:rPr>
      </w:pPr>
    </w:p>
    <w:p w:rsidR="41C2296E" w:rsidP="2E8A9A75" w:rsidRDefault="41C2296E" w14:paraId="7DB84EA0" w14:textId="1485BC00">
      <w:pPr>
        <w:pStyle w:val="ListParagraph"/>
        <w:numPr>
          <w:ilvl w:val="0"/>
          <w:numId w:val="1"/>
        </w:numPr>
        <w:jc w:val="left"/>
        <w:rPr>
          <w:rFonts w:ascii="Aptos" w:hAnsi="Aptos" w:eastAsia="Aptos" w:cs="Aptos"/>
          <w:i w:val="0"/>
          <w:iCs w:val="0"/>
          <w:noProof w:val="0"/>
          <w:sz w:val="28"/>
          <w:szCs w:val="28"/>
          <w:lang w:val="en-GB"/>
        </w:rPr>
      </w:pPr>
      <w:r w:rsidRPr="2E8A9A75" w:rsidR="41C2296E">
        <w:rPr>
          <w:rFonts w:ascii="Aptos" w:hAnsi="Aptos" w:eastAsia="Aptos" w:cs="Aptos"/>
          <w:noProof w:val="0"/>
          <w:sz w:val="28"/>
          <w:szCs w:val="28"/>
          <w:lang w:val="en-GB"/>
        </w:rPr>
        <w:t xml:space="preserve">BBC (2013), </w:t>
      </w:r>
      <w:r w:rsidRPr="2E8A9A75" w:rsidR="41C2296E">
        <w:rPr>
          <w:rFonts w:ascii="Aptos" w:hAnsi="Aptos" w:eastAsia="Aptos" w:cs="Aptos"/>
          <w:i w:val="1"/>
          <w:iCs w:val="1"/>
          <w:noProof w:val="0"/>
          <w:sz w:val="28"/>
          <w:szCs w:val="28"/>
          <w:lang w:val="en-GB"/>
        </w:rPr>
        <w:t xml:space="preserve">Timeline Ian Tomlinson’s death, </w:t>
      </w:r>
      <w:r w:rsidRPr="2E8A9A75" w:rsidR="41C2296E">
        <w:rPr>
          <w:rFonts w:ascii="Aptos" w:hAnsi="Aptos" w:eastAsia="Aptos" w:cs="Aptos"/>
          <w:i w:val="0"/>
          <w:iCs w:val="0"/>
          <w:noProof w:val="0"/>
          <w:sz w:val="28"/>
          <w:szCs w:val="28"/>
          <w:lang w:val="en-GB"/>
        </w:rPr>
        <w:t xml:space="preserve">available at </w:t>
      </w:r>
      <w:hyperlink r:id="R4f440ead595d4807">
        <w:r w:rsidRPr="2E8A9A75" w:rsidR="41C2296E">
          <w:rPr>
            <w:rStyle w:val="Hyperlink"/>
            <w:rFonts w:ascii="Aptos" w:hAnsi="Aptos" w:eastAsia="Aptos" w:cs="Aptos"/>
            <w:i w:val="0"/>
            <w:iCs w:val="0"/>
            <w:noProof w:val="0"/>
            <w:sz w:val="28"/>
            <w:szCs w:val="28"/>
            <w:lang w:val="en-GB"/>
          </w:rPr>
          <w:t>https://www.bbc.co.uk/news/uk-10728685</w:t>
        </w:r>
      </w:hyperlink>
      <w:r w:rsidRPr="2E8A9A75" w:rsidR="41C2296E">
        <w:rPr>
          <w:rFonts w:ascii="Aptos" w:hAnsi="Aptos" w:eastAsia="Aptos" w:cs="Aptos"/>
          <w:i w:val="0"/>
          <w:iCs w:val="0"/>
          <w:noProof w:val="0"/>
          <w:sz w:val="28"/>
          <w:szCs w:val="28"/>
          <w:lang w:val="en-GB"/>
        </w:rPr>
        <w:t xml:space="preserve"> accessed on 6/11/2024.</w:t>
      </w:r>
    </w:p>
    <w:p w:rsidR="41C2296E" w:rsidP="2E8A9A75" w:rsidRDefault="41C2296E" w14:paraId="49002F3D" w14:textId="7EE2E740">
      <w:pPr>
        <w:pStyle w:val="ListParagraph"/>
        <w:numPr>
          <w:ilvl w:val="0"/>
          <w:numId w:val="1"/>
        </w:numPr>
        <w:jc w:val="left"/>
        <w:rPr>
          <w:sz w:val="28"/>
          <w:szCs w:val="28"/>
        </w:rPr>
      </w:pPr>
      <w:r w:rsidRPr="2E8A9A75" w:rsidR="41C2296E">
        <w:rPr>
          <w:sz w:val="28"/>
          <w:szCs w:val="28"/>
        </w:rPr>
        <w:t xml:space="preserve">College of Policing (2021), </w:t>
      </w:r>
      <w:r w:rsidRPr="2E8A9A75" w:rsidR="41C2296E">
        <w:rPr>
          <w:i w:val="1"/>
          <w:iCs w:val="1"/>
          <w:sz w:val="28"/>
          <w:szCs w:val="28"/>
        </w:rPr>
        <w:t>Introduction to Vulnerability-related risk</w:t>
      </w:r>
      <w:r w:rsidRPr="2E8A9A75" w:rsidR="41C2296E">
        <w:rPr>
          <w:sz w:val="28"/>
          <w:szCs w:val="28"/>
        </w:rPr>
        <w:t xml:space="preserve">, available at,  </w:t>
      </w:r>
      <w:hyperlink w:anchor=":~:text=We%20have%20adopted%20the%20THRIVE,others%20from%20harm%20or%20exploitation" r:id="Rf6cbe10e5018406b">
        <w:r w:rsidRPr="2E8A9A75" w:rsidR="41C2296E">
          <w:rPr>
            <w:rStyle w:val="Hyperlink"/>
            <w:sz w:val="28"/>
            <w:szCs w:val="28"/>
          </w:rPr>
          <w:t>https://www.college.police.uk/guidance/vulnerability-related-risks/introduction-vulnerability-related-risk#:~:text=We%20have%20adopted%20the%20THRIVE,others%20from%20harm%20or%20exploitation</w:t>
        </w:r>
      </w:hyperlink>
      <w:r w:rsidRPr="2E8A9A75" w:rsidR="41C2296E">
        <w:rPr>
          <w:sz w:val="28"/>
          <w:szCs w:val="28"/>
        </w:rPr>
        <w:t>. Accessed on 5/11/2024.</w:t>
      </w:r>
    </w:p>
    <w:p w:rsidR="41C2296E" w:rsidP="2E8A9A75" w:rsidRDefault="41C2296E" w14:paraId="1040515E" w14:textId="27344134">
      <w:pPr>
        <w:pStyle w:val="ListParagraph"/>
        <w:numPr>
          <w:ilvl w:val="0"/>
          <w:numId w:val="1"/>
        </w:numPr>
        <w:jc w:val="left"/>
        <w:rPr>
          <w:rFonts w:ascii="Aptos" w:hAnsi="Aptos" w:eastAsia="Aptos" w:cs="Aptos"/>
          <w:i w:val="0"/>
          <w:iCs w:val="0"/>
          <w:noProof w:val="0"/>
          <w:sz w:val="28"/>
          <w:szCs w:val="28"/>
          <w:lang w:val="en-GB"/>
        </w:rPr>
      </w:pPr>
      <w:r w:rsidRPr="2E8A9A75" w:rsidR="41C2296E">
        <w:rPr>
          <w:rFonts w:ascii="Aptos" w:hAnsi="Aptos" w:eastAsia="Aptos" w:cs="Aptos"/>
          <w:i w:val="0"/>
          <w:iCs w:val="0"/>
          <w:noProof w:val="0"/>
          <w:sz w:val="28"/>
          <w:szCs w:val="28"/>
          <w:lang w:val="en-GB"/>
        </w:rPr>
        <w:t xml:space="preserve">Child Protection (2023), </w:t>
      </w:r>
      <w:r w:rsidRPr="2E8A9A75" w:rsidR="41C2296E">
        <w:rPr>
          <w:rFonts w:ascii="Aptos" w:hAnsi="Aptos" w:eastAsia="Aptos" w:cs="Aptos"/>
          <w:i w:val="1"/>
          <w:iCs w:val="1"/>
          <w:noProof w:val="0"/>
          <w:sz w:val="28"/>
          <w:szCs w:val="28"/>
          <w:lang w:val="en-GB"/>
        </w:rPr>
        <w:t>Legislation for Safeguarding</w:t>
      </w:r>
      <w:r w:rsidRPr="2E8A9A75" w:rsidR="41C2296E">
        <w:rPr>
          <w:rFonts w:ascii="Aptos" w:hAnsi="Aptos" w:eastAsia="Aptos" w:cs="Aptos"/>
          <w:i w:val="0"/>
          <w:iCs w:val="0"/>
          <w:noProof w:val="0"/>
          <w:sz w:val="28"/>
          <w:szCs w:val="28"/>
          <w:lang w:val="en-GB"/>
        </w:rPr>
        <w:t xml:space="preserve">, available at </w:t>
      </w:r>
      <w:hyperlink r:id="R5628213b985b4e5f">
        <w:r w:rsidRPr="2E8A9A75" w:rsidR="41C2296E">
          <w:rPr>
            <w:rStyle w:val="Hyperlink"/>
            <w:rFonts w:ascii="Aptos" w:hAnsi="Aptos" w:eastAsia="Aptos" w:cs="Aptos"/>
            <w:i w:val="0"/>
            <w:iCs w:val="0"/>
            <w:noProof w:val="0"/>
            <w:sz w:val="28"/>
            <w:szCs w:val="28"/>
            <w:lang w:val="en-GB"/>
          </w:rPr>
          <w:t>https://www.childprotectioncompany.com/safeguarding-children/legislation-for-safeguarding/</w:t>
        </w:r>
      </w:hyperlink>
      <w:r w:rsidRPr="2E8A9A75" w:rsidR="41C2296E">
        <w:rPr>
          <w:rFonts w:ascii="Aptos" w:hAnsi="Aptos" w:eastAsia="Aptos" w:cs="Aptos"/>
          <w:i w:val="0"/>
          <w:iCs w:val="0"/>
          <w:noProof w:val="0"/>
          <w:sz w:val="28"/>
          <w:szCs w:val="28"/>
          <w:lang w:val="en-GB"/>
        </w:rPr>
        <w:t xml:space="preserve"> Accessed on 6/11/2024.</w:t>
      </w:r>
    </w:p>
    <w:p w:rsidR="41C2296E" w:rsidP="2E8A9A75" w:rsidRDefault="41C2296E" w14:paraId="61B09D76" w14:textId="0C257FB9">
      <w:pPr>
        <w:pStyle w:val="ListParagraph"/>
        <w:numPr>
          <w:ilvl w:val="0"/>
          <w:numId w:val="1"/>
        </w:numPr>
        <w:jc w:val="left"/>
        <w:rPr>
          <w:sz w:val="28"/>
          <w:szCs w:val="28"/>
        </w:rPr>
      </w:pPr>
      <w:r w:rsidRPr="2E8A9A75" w:rsidR="41C2296E">
        <w:rPr>
          <w:sz w:val="28"/>
          <w:szCs w:val="28"/>
        </w:rPr>
        <w:t>Disabilities rights UK (2024),</w:t>
      </w:r>
      <w:r w:rsidRPr="2E8A9A75" w:rsidR="41C2296E">
        <w:rPr>
          <w:i w:val="1"/>
          <w:iCs w:val="1"/>
          <w:sz w:val="28"/>
          <w:szCs w:val="28"/>
        </w:rPr>
        <w:t xml:space="preserve"> Disabilities Rights UK responds to Disability Action Plan,</w:t>
      </w:r>
      <w:r w:rsidRPr="2E8A9A75" w:rsidR="41C2296E">
        <w:rPr>
          <w:i w:val="0"/>
          <w:iCs w:val="0"/>
          <w:sz w:val="28"/>
          <w:szCs w:val="28"/>
        </w:rPr>
        <w:t xml:space="preserve"> available at,  </w:t>
      </w:r>
      <w:hyperlink r:id="Rf5dc99f217ff4692">
        <w:r w:rsidRPr="2E8A9A75" w:rsidR="41C2296E">
          <w:rPr>
            <w:rStyle w:val="Hyperlink"/>
            <w:sz w:val="28"/>
            <w:szCs w:val="28"/>
          </w:rPr>
          <w:t>https://www.disabilityrightsuk.org/news/disability-rights-uk-responds-disability-action-plan,</w:t>
        </w:r>
      </w:hyperlink>
      <w:r w:rsidRPr="2E8A9A75" w:rsidR="41C2296E">
        <w:rPr>
          <w:sz w:val="28"/>
          <w:szCs w:val="28"/>
        </w:rPr>
        <w:t xml:space="preserve"> Accessed on 6/11/2024.</w:t>
      </w:r>
    </w:p>
    <w:p w:rsidR="41C2296E" w:rsidP="2E8A9A75" w:rsidRDefault="41C2296E" w14:paraId="6EF7896E" w14:textId="0F1DA446">
      <w:pPr>
        <w:pStyle w:val="ListParagraph"/>
        <w:numPr>
          <w:ilvl w:val="0"/>
          <w:numId w:val="1"/>
        </w:numPr>
        <w:jc w:val="left"/>
        <w:rPr>
          <w:sz w:val="28"/>
          <w:szCs w:val="28"/>
        </w:rPr>
      </w:pPr>
      <w:r w:rsidRPr="2E8A9A75" w:rsidR="41C2296E">
        <w:rPr>
          <w:sz w:val="28"/>
          <w:szCs w:val="28"/>
        </w:rPr>
        <w:t>Disability Unit + Equality Hub (2024), Gov.UK,</w:t>
      </w:r>
      <w:r w:rsidRPr="2E8A9A75" w:rsidR="41C2296E">
        <w:rPr>
          <w:i w:val="1"/>
          <w:iCs w:val="1"/>
          <w:sz w:val="28"/>
          <w:szCs w:val="28"/>
        </w:rPr>
        <w:t xml:space="preserve"> Disability Action Plan</w:t>
      </w:r>
      <w:r w:rsidRPr="2E8A9A75" w:rsidR="41C2296E">
        <w:rPr>
          <w:sz w:val="28"/>
          <w:szCs w:val="28"/>
        </w:rPr>
        <w:t xml:space="preserve">, available at,  </w:t>
      </w:r>
      <w:hyperlink r:id="R9a41fccee73042c0">
        <w:r w:rsidRPr="2E8A9A75" w:rsidR="41C2296E">
          <w:rPr>
            <w:rStyle w:val="Hyperlink"/>
            <w:sz w:val="28"/>
            <w:szCs w:val="28"/>
          </w:rPr>
          <w:t>https://www.gov.uk/government/publications/disability-action-plan/disability-action-plan</w:t>
        </w:r>
      </w:hyperlink>
      <w:r w:rsidRPr="2E8A9A75" w:rsidR="41C2296E">
        <w:rPr>
          <w:sz w:val="28"/>
          <w:szCs w:val="28"/>
        </w:rPr>
        <w:t xml:space="preserve"> Accessed on 6/11/2024.</w:t>
      </w:r>
    </w:p>
    <w:p w:rsidR="41C2296E" w:rsidP="2E8A9A75" w:rsidRDefault="41C2296E" w14:paraId="49B11061" w14:textId="799B247C">
      <w:pPr>
        <w:pStyle w:val="ListParagraph"/>
        <w:numPr>
          <w:ilvl w:val="0"/>
          <w:numId w:val="1"/>
        </w:numPr>
        <w:jc w:val="left"/>
        <w:rPr>
          <w:rFonts w:ascii="Aptos" w:hAnsi="Aptos" w:eastAsia="Aptos" w:cs="Aptos"/>
          <w:noProof w:val="0"/>
          <w:sz w:val="28"/>
          <w:szCs w:val="28"/>
          <w:lang w:val="en-GB"/>
        </w:rPr>
      </w:pPr>
      <w:r w:rsidRPr="2E8A9A75" w:rsidR="41C2296E">
        <w:rPr>
          <w:rFonts w:ascii="Aptos" w:hAnsi="Aptos" w:eastAsia="Aptos" w:cs="Aptos"/>
          <w:noProof w:val="0"/>
          <w:sz w:val="28"/>
          <w:szCs w:val="28"/>
          <w:lang w:val="en-GB"/>
        </w:rPr>
        <w:t xml:space="preserve">Department of Education (2023) Gov.UK, </w:t>
      </w:r>
      <w:r w:rsidRPr="2E8A9A75" w:rsidR="41C2296E">
        <w:rPr>
          <w:rFonts w:ascii="Aptos" w:hAnsi="Aptos" w:eastAsia="Aptos" w:cs="Aptos"/>
          <w:i w:val="1"/>
          <w:iCs w:val="1"/>
          <w:noProof w:val="0"/>
          <w:sz w:val="28"/>
          <w:szCs w:val="28"/>
          <w:lang w:val="en-GB"/>
        </w:rPr>
        <w:t xml:space="preserve">Working Together to Safeguard Children, </w:t>
      </w:r>
      <w:r w:rsidRPr="2E8A9A75" w:rsidR="41C2296E">
        <w:rPr>
          <w:rFonts w:ascii="Aptos" w:hAnsi="Aptos" w:eastAsia="Aptos" w:cs="Aptos"/>
          <w:i w:val="0"/>
          <w:iCs w:val="0"/>
          <w:noProof w:val="0"/>
          <w:sz w:val="28"/>
          <w:szCs w:val="28"/>
          <w:lang w:val="en-GB"/>
        </w:rPr>
        <w:t xml:space="preserve">available at, </w:t>
      </w:r>
      <w:r w:rsidRPr="2E8A9A75" w:rsidR="41C2296E">
        <w:rPr>
          <w:rFonts w:ascii="Aptos" w:hAnsi="Aptos" w:eastAsia="Aptos" w:cs="Aptos"/>
          <w:i w:val="1"/>
          <w:iCs w:val="1"/>
          <w:noProof w:val="0"/>
          <w:sz w:val="28"/>
          <w:szCs w:val="28"/>
          <w:lang w:val="en-GB"/>
        </w:rPr>
        <w:t xml:space="preserve"> </w:t>
      </w:r>
      <w:hyperlink r:id="R0b9eea9e1c1c4ac0">
        <w:r w:rsidRPr="2E8A9A75" w:rsidR="41C2296E">
          <w:rPr>
            <w:rStyle w:val="Hyperlink"/>
            <w:rFonts w:ascii="Aptos" w:hAnsi="Aptos" w:eastAsia="Aptos" w:cs="Aptos"/>
            <w:noProof w:val="0"/>
            <w:sz w:val="28"/>
            <w:szCs w:val="28"/>
            <w:lang w:val="en-GB"/>
          </w:rPr>
          <w:t>https://www.gov.uk/government/publications/working-together-to-safeguard-children--2</w:t>
        </w:r>
      </w:hyperlink>
      <w:r w:rsidRPr="2E8A9A75" w:rsidR="41C2296E">
        <w:rPr>
          <w:rFonts w:ascii="Aptos" w:hAnsi="Aptos" w:eastAsia="Aptos" w:cs="Aptos"/>
          <w:noProof w:val="0"/>
          <w:sz w:val="28"/>
          <w:szCs w:val="28"/>
          <w:lang w:val="en-GB"/>
        </w:rPr>
        <w:t xml:space="preserve"> Accessed on 6/11/2024.</w:t>
      </w:r>
    </w:p>
    <w:p w:rsidR="41C2296E" w:rsidP="2E8A9A75" w:rsidRDefault="41C2296E" w14:paraId="0D1E3D1E" w14:textId="60BBE3AB">
      <w:pPr>
        <w:pStyle w:val="ListParagraph"/>
        <w:numPr>
          <w:ilvl w:val="0"/>
          <w:numId w:val="1"/>
        </w:numPr>
        <w:jc w:val="left"/>
        <w:rPr>
          <w:sz w:val="28"/>
          <w:szCs w:val="28"/>
        </w:rPr>
      </w:pPr>
      <w:r w:rsidRPr="2E8A9A75" w:rsidR="41C2296E">
        <w:rPr>
          <w:sz w:val="28"/>
          <w:szCs w:val="28"/>
        </w:rPr>
        <w:t xml:space="preserve">Emma Wools (2024), </w:t>
      </w:r>
      <w:r w:rsidRPr="2E8A9A75" w:rsidR="41C2296E">
        <w:rPr>
          <w:i w:val="1"/>
          <w:iCs w:val="1"/>
          <w:sz w:val="28"/>
          <w:szCs w:val="28"/>
        </w:rPr>
        <w:t>Priority 3</w:t>
      </w:r>
      <w:r w:rsidRPr="2E8A9A75" w:rsidR="41C2296E">
        <w:rPr>
          <w:sz w:val="28"/>
          <w:szCs w:val="28"/>
        </w:rPr>
        <w:t xml:space="preserve">, available at, </w:t>
      </w:r>
      <w:hyperlink r:id="R858228a41efd47c4">
        <w:r w:rsidRPr="2E8A9A75" w:rsidR="41C2296E">
          <w:rPr>
            <w:rStyle w:val="Hyperlink"/>
            <w:sz w:val="28"/>
            <w:szCs w:val="28"/>
          </w:rPr>
          <w:t>https://www.southwalescommissioner.org.uk/commissioners-priorities/police-crime-plan-2023-27/anti-social-behaviour/</w:t>
        </w:r>
      </w:hyperlink>
      <w:r w:rsidRPr="2E8A9A75" w:rsidR="41C2296E">
        <w:rPr>
          <w:sz w:val="28"/>
          <w:szCs w:val="28"/>
        </w:rPr>
        <w:t xml:space="preserve"> accessed on 5/11/2024.</w:t>
      </w:r>
    </w:p>
    <w:p w:rsidR="41C2296E" w:rsidP="2E8A9A75" w:rsidRDefault="41C2296E" w14:paraId="62519518" w14:textId="6284E887">
      <w:pPr>
        <w:pStyle w:val="ListParagraph"/>
        <w:numPr>
          <w:ilvl w:val="0"/>
          <w:numId w:val="1"/>
        </w:numPr>
        <w:jc w:val="left"/>
        <w:rPr>
          <w:sz w:val="28"/>
          <w:szCs w:val="28"/>
        </w:rPr>
      </w:pPr>
      <w:r w:rsidRPr="2E8A9A75" w:rsidR="41C2296E">
        <w:rPr>
          <w:sz w:val="28"/>
          <w:szCs w:val="28"/>
        </w:rPr>
        <w:t xml:space="preserve">Family rights group (2024), </w:t>
      </w:r>
      <w:r w:rsidRPr="2E8A9A75" w:rsidR="41C2296E">
        <w:rPr>
          <w:i w:val="1"/>
          <w:iCs w:val="1"/>
          <w:sz w:val="28"/>
          <w:szCs w:val="28"/>
        </w:rPr>
        <w:t>Children Act 1989</w:t>
      </w:r>
      <w:r w:rsidRPr="2E8A9A75" w:rsidR="41C2296E">
        <w:rPr>
          <w:sz w:val="28"/>
          <w:szCs w:val="28"/>
        </w:rPr>
        <w:t xml:space="preserve">, available at,  </w:t>
      </w:r>
      <w:hyperlink w:anchor=":~:text=Its%20main%20purpose%20is%20to,for%20the%20child%20protection%20system" r:id="R887b9249fed84cae">
        <w:r w:rsidRPr="2E8A9A75" w:rsidR="41C2296E">
          <w:rPr>
            <w:rStyle w:val="Hyperlink"/>
            <w:sz w:val="28"/>
            <w:szCs w:val="28"/>
          </w:rPr>
          <w:t>https://frg.org.uk/get-help-and-advice/a-z-of-terms/children-act-1989/#:~:text=Its%20main%20purpose%20is%20to,for%20the%20child%20protection%20system</w:t>
        </w:r>
      </w:hyperlink>
      <w:r w:rsidRPr="2E8A9A75" w:rsidR="41C2296E">
        <w:rPr>
          <w:sz w:val="28"/>
          <w:szCs w:val="28"/>
        </w:rPr>
        <w:t>. Accessed on 6/11/2024.</w:t>
      </w:r>
    </w:p>
    <w:p w:rsidR="41C2296E" w:rsidP="2E8A9A75" w:rsidRDefault="41C2296E" w14:paraId="7A5802D3" w14:textId="237BF1AC">
      <w:pPr>
        <w:pStyle w:val="ListParagraph"/>
        <w:numPr>
          <w:ilvl w:val="0"/>
          <w:numId w:val="1"/>
        </w:numPr>
        <w:jc w:val="left"/>
        <w:rPr>
          <w:rFonts w:ascii="Aptos" w:hAnsi="Aptos" w:eastAsia="Aptos" w:cs="Aptos"/>
          <w:noProof w:val="0"/>
          <w:sz w:val="28"/>
          <w:szCs w:val="28"/>
          <w:lang w:val="en-GB"/>
        </w:rPr>
      </w:pPr>
      <w:r w:rsidRPr="2E8A9A75" w:rsidR="41C2296E">
        <w:rPr>
          <w:rFonts w:ascii="Aptos" w:hAnsi="Aptos" w:eastAsia="Aptos" w:cs="Aptos"/>
          <w:noProof w:val="0"/>
          <w:sz w:val="28"/>
          <w:szCs w:val="28"/>
          <w:lang w:val="en-GB"/>
        </w:rPr>
        <w:t xml:space="preserve">Local Government Association (2017), </w:t>
      </w:r>
      <w:r w:rsidRPr="2E8A9A75" w:rsidR="41C2296E">
        <w:rPr>
          <w:rFonts w:ascii="Aptos" w:hAnsi="Aptos" w:eastAsia="Aptos" w:cs="Aptos"/>
          <w:i w:val="1"/>
          <w:iCs w:val="1"/>
          <w:noProof w:val="0"/>
          <w:sz w:val="28"/>
          <w:szCs w:val="28"/>
          <w:lang w:val="en-GB"/>
        </w:rPr>
        <w:t xml:space="preserve">Get in on the Act Children and Social Worker Act 2017, </w:t>
      </w:r>
      <w:r w:rsidRPr="2E8A9A75" w:rsidR="41C2296E">
        <w:rPr>
          <w:rFonts w:ascii="Aptos" w:hAnsi="Aptos" w:eastAsia="Aptos" w:cs="Aptos"/>
          <w:i w:val="0"/>
          <w:iCs w:val="0"/>
          <w:noProof w:val="0"/>
          <w:sz w:val="28"/>
          <w:szCs w:val="28"/>
          <w:lang w:val="en-GB"/>
        </w:rPr>
        <w:t xml:space="preserve">available at, </w:t>
      </w:r>
      <w:r w:rsidRPr="2E8A9A75" w:rsidR="41C2296E">
        <w:rPr>
          <w:rFonts w:ascii="Aptos" w:hAnsi="Aptos" w:eastAsia="Aptos" w:cs="Aptos"/>
          <w:i w:val="1"/>
          <w:iCs w:val="1"/>
          <w:noProof w:val="0"/>
          <w:sz w:val="28"/>
          <w:szCs w:val="28"/>
          <w:lang w:val="en-GB"/>
        </w:rPr>
        <w:t xml:space="preserve"> </w:t>
      </w:r>
      <w:hyperlink r:id="R80efc4f1ee2042bf">
        <w:r w:rsidRPr="2E8A9A75" w:rsidR="41C2296E">
          <w:rPr>
            <w:rStyle w:val="Hyperlink"/>
            <w:rFonts w:ascii="Aptos" w:hAnsi="Aptos" w:eastAsia="Aptos" w:cs="Aptos"/>
            <w:noProof w:val="0"/>
            <w:sz w:val="28"/>
            <w:szCs w:val="28"/>
            <w:lang w:val="en-GB"/>
          </w:rPr>
          <w:t>https://www.local.gov.uk/sites/default/files/documents/9.36_Get_in_on_the_Act_-_Children_02%20web.pdf</w:t>
        </w:r>
      </w:hyperlink>
      <w:r w:rsidRPr="2E8A9A75" w:rsidR="41C2296E">
        <w:rPr>
          <w:rFonts w:ascii="Aptos" w:hAnsi="Aptos" w:eastAsia="Aptos" w:cs="Aptos"/>
          <w:noProof w:val="0"/>
          <w:sz w:val="28"/>
          <w:szCs w:val="28"/>
          <w:lang w:val="en-GB"/>
        </w:rPr>
        <w:t xml:space="preserve"> Accessed on 6/11/2024.</w:t>
      </w:r>
    </w:p>
    <w:p w:rsidR="41C2296E" w:rsidP="2E8A9A75" w:rsidRDefault="41C2296E" w14:paraId="3CB73106" w14:textId="41EAB4AD">
      <w:pPr>
        <w:pStyle w:val="ListParagraph"/>
        <w:numPr>
          <w:ilvl w:val="0"/>
          <w:numId w:val="1"/>
        </w:numPr>
        <w:jc w:val="left"/>
        <w:rPr>
          <w:rFonts w:ascii="Aptos" w:hAnsi="Aptos" w:eastAsia="Aptos" w:cs="Aptos"/>
          <w:i w:val="0"/>
          <w:iCs w:val="0"/>
          <w:noProof w:val="0"/>
          <w:sz w:val="28"/>
          <w:szCs w:val="28"/>
          <w:lang w:val="en-GB"/>
        </w:rPr>
      </w:pPr>
      <w:r w:rsidRPr="2E8A9A75" w:rsidR="41C2296E">
        <w:rPr>
          <w:rFonts w:ascii="Aptos" w:hAnsi="Aptos" w:eastAsia="Aptos" w:cs="Aptos"/>
          <w:i w:val="0"/>
          <w:iCs w:val="0"/>
          <w:noProof w:val="0"/>
          <w:sz w:val="28"/>
          <w:szCs w:val="28"/>
          <w:lang w:val="en-GB"/>
        </w:rPr>
        <w:t xml:space="preserve">Mr Dominic Greive (2010), UK Parliament, </w:t>
      </w:r>
      <w:r w:rsidRPr="2E8A9A75" w:rsidR="41C2296E">
        <w:rPr>
          <w:rFonts w:ascii="Aptos" w:hAnsi="Aptos" w:eastAsia="Aptos" w:cs="Aptos"/>
          <w:i w:val="1"/>
          <w:iCs w:val="1"/>
          <w:noProof w:val="0"/>
          <w:sz w:val="28"/>
          <w:szCs w:val="28"/>
          <w:lang w:val="en-GB"/>
        </w:rPr>
        <w:t>Ian Tomlinson</w:t>
      </w:r>
      <w:r w:rsidRPr="2E8A9A75" w:rsidR="41C2296E">
        <w:rPr>
          <w:rFonts w:ascii="Aptos" w:hAnsi="Aptos" w:eastAsia="Aptos" w:cs="Aptos"/>
          <w:i w:val="0"/>
          <w:iCs w:val="0"/>
          <w:noProof w:val="0"/>
          <w:sz w:val="28"/>
          <w:szCs w:val="28"/>
          <w:lang w:val="en-GB"/>
        </w:rPr>
        <w:t xml:space="preserve">, available at </w:t>
      </w:r>
      <w:hyperlink r:id="R7140b2d7871b4e8f">
        <w:r w:rsidRPr="2E8A9A75" w:rsidR="41C2296E">
          <w:rPr>
            <w:rStyle w:val="Hyperlink"/>
            <w:rFonts w:ascii="Aptos" w:hAnsi="Aptos" w:eastAsia="Aptos" w:cs="Aptos"/>
            <w:i w:val="0"/>
            <w:iCs w:val="0"/>
            <w:noProof w:val="0"/>
            <w:sz w:val="28"/>
            <w:szCs w:val="28"/>
            <w:lang w:val="en-GB"/>
          </w:rPr>
          <w:t>https://hansard.parliament.uk/Commons/2010-07-26/debates/10072611000004/IanTomlinson</w:t>
        </w:r>
      </w:hyperlink>
      <w:r w:rsidRPr="2E8A9A75" w:rsidR="41C2296E">
        <w:rPr>
          <w:rFonts w:ascii="Aptos" w:hAnsi="Aptos" w:eastAsia="Aptos" w:cs="Aptos"/>
          <w:i w:val="0"/>
          <w:iCs w:val="0"/>
          <w:noProof w:val="0"/>
          <w:sz w:val="28"/>
          <w:szCs w:val="28"/>
          <w:lang w:val="en-GB"/>
        </w:rPr>
        <w:t xml:space="preserve"> accessed on 7/11/2024.</w:t>
      </w:r>
    </w:p>
    <w:p w:rsidR="41C2296E" w:rsidP="2E8A9A75" w:rsidRDefault="41C2296E" w14:paraId="2DEBF95A" w14:textId="209C5AE4">
      <w:pPr>
        <w:pStyle w:val="ListParagraph"/>
        <w:numPr>
          <w:ilvl w:val="0"/>
          <w:numId w:val="1"/>
        </w:numPr>
        <w:jc w:val="left"/>
        <w:rPr>
          <w:sz w:val="28"/>
          <w:szCs w:val="28"/>
        </w:rPr>
      </w:pPr>
      <w:r w:rsidRPr="2E8A9A75" w:rsidR="41C2296E">
        <w:rPr>
          <w:sz w:val="28"/>
          <w:szCs w:val="28"/>
        </w:rPr>
        <w:t xml:space="preserve">NSPCC (2024), </w:t>
      </w:r>
      <w:r w:rsidRPr="2E8A9A75" w:rsidR="41C2296E">
        <w:rPr>
          <w:i w:val="1"/>
          <w:iCs w:val="1"/>
          <w:sz w:val="28"/>
          <w:szCs w:val="28"/>
        </w:rPr>
        <w:t>Child protection system in England</w:t>
      </w:r>
      <w:r w:rsidRPr="2E8A9A75" w:rsidR="41C2296E">
        <w:rPr>
          <w:sz w:val="28"/>
          <w:szCs w:val="28"/>
        </w:rPr>
        <w:t xml:space="preserve">, available at, </w:t>
      </w:r>
      <w:hyperlink r:id="Re54e29f4779e4e8d">
        <w:r w:rsidRPr="2E8A9A75" w:rsidR="41C2296E">
          <w:rPr>
            <w:rStyle w:val="Hyperlink"/>
            <w:sz w:val="28"/>
            <w:szCs w:val="28"/>
          </w:rPr>
          <w:t>https://learning.nspcc.org.uk/child-protection-system/england</w:t>
        </w:r>
      </w:hyperlink>
      <w:r w:rsidRPr="2E8A9A75" w:rsidR="41C2296E">
        <w:rPr>
          <w:sz w:val="28"/>
          <w:szCs w:val="28"/>
        </w:rPr>
        <w:t xml:space="preserve"> Accessed on 6/11/2024.</w:t>
      </w:r>
    </w:p>
    <w:p w:rsidR="41C2296E" w:rsidP="2E8A9A75" w:rsidRDefault="41C2296E" w14:paraId="549E38C3" w14:textId="73E0F68F">
      <w:pPr>
        <w:pStyle w:val="ListParagraph"/>
        <w:numPr>
          <w:ilvl w:val="0"/>
          <w:numId w:val="1"/>
        </w:numPr>
        <w:jc w:val="left"/>
        <w:rPr>
          <w:sz w:val="28"/>
          <w:szCs w:val="28"/>
        </w:rPr>
      </w:pPr>
      <w:r w:rsidRPr="2E8A9A75" w:rsidR="41C2296E">
        <w:rPr>
          <w:sz w:val="28"/>
          <w:szCs w:val="28"/>
        </w:rPr>
        <w:t xml:space="preserve">Office for Health Improvements and Disparities, Gov.uk (2022), </w:t>
      </w:r>
      <w:r w:rsidRPr="2E8A9A75" w:rsidR="41C2296E">
        <w:rPr>
          <w:i w:val="1"/>
          <w:iCs w:val="1"/>
          <w:sz w:val="28"/>
          <w:szCs w:val="28"/>
        </w:rPr>
        <w:t>Vulnerabilities: apply All our Health</w:t>
      </w:r>
      <w:r w:rsidRPr="2E8A9A75" w:rsidR="41C2296E">
        <w:rPr>
          <w:sz w:val="28"/>
          <w:szCs w:val="28"/>
        </w:rPr>
        <w:t xml:space="preserve">, available at,  </w:t>
      </w:r>
      <w:hyperlink r:id="R363c53183b514642">
        <w:r w:rsidRPr="2E8A9A75" w:rsidR="41C2296E">
          <w:rPr>
            <w:rStyle w:val="Hyperlink"/>
            <w:sz w:val="28"/>
            <w:szCs w:val="28"/>
          </w:rPr>
          <w:t>https://www.gov.uk/government/publications/vulnerabilities-applying-all-our-health/vulnerabilities-applying-all-our-health</w:t>
        </w:r>
      </w:hyperlink>
      <w:r w:rsidRPr="2E8A9A75" w:rsidR="41C2296E">
        <w:rPr>
          <w:sz w:val="28"/>
          <w:szCs w:val="28"/>
        </w:rPr>
        <w:t xml:space="preserve"> accessed on 4/11/2024. </w:t>
      </w:r>
    </w:p>
    <w:p w:rsidR="41C2296E" w:rsidP="2E8A9A75" w:rsidRDefault="41C2296E" w14:paraId="08133685" w14:textId="24899AED">
      <w:pPr>
        <w:pStyle w:val="ListParagraph"/>
        <w:numPr>
          <w:ilvl w:val="0"/>
          <w:numId w:val="1"/>
        </w:numPr>
        <w:jc w:val="left"/>
        <w:rPr>
          <w:sz w:val="28"/>
          <w:szCs w:val="28"/>
        </w:rPr>
      </w:pPr>
      <w:r w:rsidRPr="2E8A9A75" w:rsidR="41C2296E">
        <w:rPr>
          <w:sz w:val="28"/>
          <w:szCs w:val="28"/>
        </w:rPr>
        <w:t xml:space="preserve">Online Learning College (2024), </w:t>
      </w:r>
      <w:r w:rsidRPr="2E8A9A75" w:rsidR="41C2296E">
        <w:rPr>
          <w:i w:val="1"/>
          <w:iCs w:val="1"/>
          <w:sz w:val="28"/>
          <w:szCs w:val="28"/>
        </w:rPr>
        <w:t>Children's Act 2004</w:t>
      </w:r>
      <w:r w:rsidRPr="2E8A9A75" w:rsidR="41C2296E">
        <w:rPr>
          <w:sz w:val="28"/>
          <w:szCs w:val="28"/>
        </w:rPr>
        <w:t xml:space="preserve">, available at,  </w:t>
      </w:r>
      <w:hyperlink r:id="Rc4d516d5e5da4f78">
        <w:r w:rsidRPr="2E8A9A75" w:rsidR="41C2296E">
          <w:rPr>
            <w:rStyle w:val="Hyperlink"/>
            <w:sz w:val="28"/>
            <w:szCs w:val="28"/>
          </w:rPr>
          <w:t>https://online-learning-college.com/knowledge-hub/early-years/childrens-act-2004/</w:t>
        </w:r>
      </w:hyperlink>
      <w:r w:rsidRPr="2E8A9A75" w:rsidR="41C2296E">
        <w:rPr>
          <w:sz w:val="28"/>
          <w:szCs w:val="28"/>
        </w:rPr>
        <w:t xml:space="preserve"> Accessed on 6/11/2024.</w:t>
      </w:r>
    </w:p>
    <w:p w:rsidR="41C2296E" w:rsidP="2E8A9A75" w:rsidRDefault="41C2296E" w14:paraId="70F92062" w14:textId="663CF808">
      <w:pPr>
        <w:pStyle w:val="ListParagraph"/>
        <w:numPr>
          <w:ilvl w:val="0"/>
          <w:numId w:val="1"/>
        </w:numPr>
        <w:jc w:val="left"/>
        <w:rPr>
          <w:rFonts w:ascii="Aptos" w:hAnsi="Aptos" w:eastAsia="Aptos" w:cs="Aptos"/>
          <w:i w:val="0"/>
          <w:iCs w:val="0"/>
          <w:noProof w:val="0"/>
          <w:sz w:val="28"/>
          <w:szCs w:val="28"/>
          <w:u w:val="none"/>
          <w:lang w:val="en-GB"/>
        </w:rPr>
      </w:pPr>
      <w:r w:rsidRPr="2E8A9A75" w:rsidR="41C2296E">
        <w:rPr>
          <w:rFonts w:ascii="Aptos" w:hAnsi="Aptos" w:eastAsia="Aptos" w:cs="Aptos"/>
          <w:i w:val="0"/>
          <w:iCs w:val="0"/>
          <w:noProof w:val="0"/>
          <w:sz w:val="28"/>
          <w:szCs w:val="28"/>
          <w:lang w:val="en-GB"/>
        </w:rPr>
        <w:t xml:space="preserve">Polly Lord (2023), VoiceAbility, </w:t>
      </w:r>
      <w:r w:rsidRPr="2E8A9A75" w:rsidR="41C2296E">
        <w:rPr>
          <w:rFonts w:ascii="Aptos" w:hAnsi="Aptos" w:eastAsia="Aptos" w:cs="Aptos"/>
          <w:i w:val="1"/>
          <w:iCs w:val="1"/>
          <w:noProof w:val="0"/>
          <w:sz w:val="28"/>
          <w:szCs w:val="28"/>
          <w:lang w:val="en-GB"/>
        </w:rPr>
        <w:t xml:space="preserve">UK governments are failing disabled people, </w:t>
      </w:r>
      <w:r w:rsidRPr="2E8A9A75" w:rsidR="41C2296E">
        <w:rPr>
          <w:rFonts w:ascii="Aptos" w:hAnsi="Aptos" w:eastAsia="Aptos" w:cs="Aptos"/>
          <w:i w:val="0"/>
          <w:iCs w:val="0"/>
          <w:noProof w:val="0"/>
          <w:sz w:val="28"/>
          <w:szCs w:val="28"/>
          <w:lang w:val="en-GB"/>
        </w:rPr>
        <w:t xml:space="preserve">available at </w:t>
      </w:r>
      <w:hyperlink r:id="Re7eddfcab9964a9f">
        <w:r w:rsidRPr="2E8A9A75" w:rsidR="41C2296E">
          <w:rPr>
            <w:rStyle w:val="Hyperlink"/>
            <w:rFonts w:ascii="Aptos" w:hAnsi="Aptos" w:eastAsia="Aptos" w:cs="Aptos"/>
            <w:i w:val="0"/>
            <w:iCs w:val="0"/>
            <w:noProof w:val="0"/>
            <w:sz w:val="28"/>
            <w:szCs w:val="28"/>
            <w:lang w:val="en-GB"/>
          </w:rPr>
          <w:t>https://www.voiceability.org/news/uk-governments-are-failing-disabled-people</w:t>
        </w:r>
      </w:hyperlink>
      <w:r w:rsidRPr="2E8A9A75" w:rsidR="41C2296E">
        <w:rPr>
          <w:rFonts w:ascii="Aptos" w:hAnsi="Aptos" w:eastAsia="Aptos" w:cs="Aptos"/>
          <w:i w:val="0"/>
          <w:iCs w:val="0"/>
          <w:noProof w:val="0"/>
          <w:sz w:val="28"/>
          <w:szCs w:val="28"/>
          <w:lang w:val="en-GB"/>
        </w:rPr>
        <w:t xml:space="preserve"> accessed on 7/11/2024.</w:t>
      </w:r>
    </w:p>
    <w:p w:rsidR="41C2296E" w:rsidP="2E8A9A75" w:rsidRDefault="41C2296E" w14:paraId="1F51F7AD" w14:textId="09052946">
      <w:pPr>
        <w:pStyle w:val="ListParagraph"/>
        <w:numPr>
          <w:ilvl w:val="0"/>
          <w:numId w:val="1"/>
        </w:numPr>
        <w:jc w:val="left"/>
        <w:rPr>
          <w:rFonts w:ascii="Aptos" w:hAnsi="Aptos" w:eastAsia="Aptos" w:cs="Aptos"/>
          <w:i w:val="0"/>
          <w:iCs w:val="0"/>
          <w:noProof w:val="0"/>
          <w:sz w:val="28"/>
          <w:szCs w:val="28"/>
          <w:lang w:val="en-GB"/>
        </w:rPr>
      </w:pPr>
      <w:r w:rsidRPr="2E8A9A75" w:rsidR="41C2296E">
        <w:rPr>
          <w:rFonts w:ascii="Aptos" w:hAnsi="Aptos" w:eastAsia="Aptos" w:cs="Aptos"/>
          <w:i w:val="0"/>
          <w:iCs w:val="0"/>
          <w:noProof w:val="0"/>
          <w:sz w:val="28"/>
          <w:szCs w:val="28"/>
          <w:lang w:val="en-GB"/>
        </w:rPr>
        <w:t xml:space="preserve">The Equality and Human Rights Commision (2023), </w:t>
      </w:r>
      <w:r w:rsidRPr="2E8A9A75" w:rsidR="41C2296E">
        <w:rPr>
          <w:rFonts w:ascii="Aptos" w:hAnsi="Aptos" w:eastAsia="Aptos" w:cs="Aptos"/>
          <w:i w:val="1"/>
          <w:iCs w:val="1"/>
          <w:noProof w:val="0"/>
          <w:sz w:val="28"/>
          <w:szCs w:val="28"/>
          <w:lang w:val="en-GB"/>
        </w:rPr>
        <w:t xml:space="preserve">UK government </w:t>
      </w:r>
      <w:r w:rsidRPr="2E8A9A75" w:rsidR="41C2296E">
        <w:rPr>
          <w:rFonts w:ascii="Aptos" w:hAnsi="Aptos" w:eastAsia="Aptos" w:cs="Aptos"/>
          <w:i w:val="1"/>
          <w:iCs w:val="1"/>
          <w:noProof w:val="0"/>
          <w:sz w:val="28"/>
          <w:szCs w:val="28"/>
          <w:lang w:val="en-GB"/>
        </w:rPr>
        <w:t>failing to protect</w:t>
      </w:r>
      <w:r w:rsidRPr="2E8A9A75" w:rsidR="41C2296E">
        <w:rPr>
          <w:rFonts w:ascii="Aptos" w:hAnsi="Aptos" w:eastAsia="Aptos" w:cs="Aptos"/>
          <w:i w:val="1"/>
          <w:iCs w:val="1"/>
          <w:noProof w:val="0"/>
          <w:sz w:val="28"/>
          <w:szCs w:val="28"/>
          <w:lang w:val="en-GB"/>
        </w:rPr>
        <w:t xml:space="preserve"> disabled people, warns equality watchdog report, </w:t>
      </w:r>
      <w:r w:rsidRPr="2E8A9A75" w:rsidR="41C2296E">
        <w:rPr>
          <w:rFonts w:ascii="Aptos" w:hAnsi="Aptos" w:eastAsia="Aptos" w:cs="Aptos"/>
          <w:i w:val="0"/>
          <w:iCs w:val="0"/>
          <w:noProof w:val="0"/>
          <w:sz w:val="28"/>
          <w:szCs w:val="28"/>
          <w:lang w:val="en-GB"/>
        </w:rPr>
        <w:t xml:space="preserve">available at </w:t>
      </w:r>
      <w:hyperlink r:id="Ra0489236fb1c4123">
        <w:r w:rsidRPr="2E8A9A75" w:rsidR="41C2296E">
          <w:rPr>
            <w:rStyle w:val="Hyperlink"/>
            <w:rFonts w:ascii="Aptos" w:hAnsi="Aptos" w:eastAsia="Aptos" w:cs="Aptos"/>
            <w:i w:val="0"/>
            <w:iCs w:val="0"/>
            <w:noProof w:val="0"/>
            <w:sz w:val="28"/>
            <w:szCs w:val="28"/>
            <w:lang w:val="en-GB"/>
          </w:rPr>
          <w:t>https://www.equalityhumanrights.com/uk-government-failing-protect-disabled-people-warns-equality-watchdog-report</w:t>
        </w:r>
      </w:hyperlink>
      <w:r w:rsidRPr="2E8A9A75" w:rsidR="41C2296E">
        <w:rPr>
          <w:rFonts w:ascii="Aptos" w:hAnsi="Aptos" w:eastAsia="Aptos" w:cs="Aptos"/>
          <w:i w:val="0"/>
          <w:iCs w:val="0"/>
          <w:noProof w:val="0"/>
          <w:sz w:val="28"/>
          <w:szCs w:val="28"/>
          <w:lang w:val="en-GB"/>
        </w:rPr>
        <w:t xml:space="preserve"> accessed on 7/11/2024.</w:t>
      </w:r>
    </w:p>
    <w:p w:rsidR="2A153DB1" w:rsidP="2E8A9A75" w:rsidRDefault="2A153DB1" w14:paraId="31D36962" w14:textId="4B8F4BEF">
      <w:pPr>
        <w:pStyle w:val="ListParagraph"/>
        <w:numPr>
          <w:ilvl w:val="0"/>
          <w:numId w:val="1"/>
        </w:numPr>
        <w:jc w:val="left"/>
        <w:rPr>
          <w:rFonts w:ascii="Aptos" w:hAnsi="Aptos" w:eastAsia="Aptos" w:cs="Aptos"/>
          <w:i w:val="0"/>
          <w:iCs w:val="0"/>
          <w:noProof w:val="0"/>
          <w:sz w:val="28"/>
          <w:szCs w:val="28"/>
          <w:lang w:val="en-GB"/>
        </w:rPr>
      </w:pPr>
      <w:r w:rsidRPr="2E8A9A75" w:rsidR="2A153DB1">
        <w:rPr>
          <w:rFonts w:ascii="Aptos" w:hAnsi="Aptos" w:eastAsia="Aptos" w:cs="Aptos"/>
          <w:i w:val="0"/>
          <w:iCs w:val="0"/>
          <w:noProof w:val="0"/>
          <w:sz w:val="28"/>
          <w:szCs w:val="28"/>
          <w:lang w:val="en-GB"/>
        </w:rPr>
        <w:t>The Guardian (2011),</w:t>
      </w:r>
      <w:r w:rsidRPr="2E8A9A75" w:rsidR="2A153DB1">
        <w:rPr>
          <w:rFonts w:ascii="Aptos" w:hAnsi="Aptos" w:eastAsia="Aptos" w:cs="Aptos"/>
          <w:i w:val="1"/>
          <w:iCs w:val="1"/>
          <w:noProof w:val="0"/>
          <w:sz w:val="28"/>
          <w:szCs w:val="28"/>
          <w:lang w:val="en-GB"/>
        </w:rPr>
        <w:t xml:space="preserve"> Ian Tomlinson Inquest</w:t>
      </w:r>
      <w:r w:rsidRPr="2E8A9A75" w:rsidR="2A153DB1">
        <w:rPr>
          <w:rFonts w:ascii="Aptos" w:hAnsi="Aptos" w:eastAsia="Aptos" w:cs="Aptos"/>
          <w:i w:val="0"/>
          <w:iCs w:val="0"/>
          <w:noProof w:val="0"/>
          <w:sz w:val="28"/>
          <w:szCs w:val="28"/>
          <w:lang w:val="en-GB"/>
        </w:rPr>
        <w:t xml:space="preserve">, available at </w:t>
      </w:r>
      <w:hyperlink r:id="R89d0f37167eb4b84">
        <w:r w:rsidRPr="2E8A9A75" w:rsidR="2A153DB1">
          <w:rPr>
            <w:rStyle w:val="Hyperlink"/>
            <w:rFonts w:ascii="Aptos" w:hAnsi="Aptos" w:eastAsia="Aptos" w:cs="Aptos"/>
            <w:i w:val="0"/>
            <w:iCs w:val="0"/>
            <w:noProof w:val="0"/>
            <w:sz w:val="28"/>
            <w:szCs w:val="28"/>
            <w:lang w:val="en-GB"/>
          </w:rPr>
          <w:t>https://www.theguardian.com/uk/blog/2011/apr/28/ian-tomlinson-inquest-summing-up-live-updates</w:t>
        </w:r>
      </w:hyperlink>
      <w:r w:rsidRPr="2E8A9A75" w:rsidR="2A153DB1">
        <w:rPr>
          <w:rFonts w:ascii="Aptos" w:hAnsi="Aptos" w:eastAsia="Aptos" w:cs="Aptos"/>
          <w:i w:val="0"/>
          <w:iCs w:val="0"/>
          <w:noProof w:val="0"/>
          <w:sz w:val="28"/>
          <w:szCs w:val="28"/>
          <w:lang w:val="en-GB"/>
        </w:rPr>
        <w:t xml:space="preserve"> accessed on 6/11/2024. </w:t>
      </w:r>
    </w:p>
    <w:sectPr>
      <w:pgSz w:w="12240" w:h="15840" w:orient="portrait"/>
      <w:pgMar w:top="1440" w:right="1440" w:bottom="1440" w:left="1440" w:header="720" w:footer="720" w:gutter="0"/>
      <w:cols w:space="720"/>
      <w:docGrid w:linePitch="360"/>
      <w:headerReference w:type="default" r:id="Rd196af1a436b4794"/>
      <w:footerReference w:type="default" r:id="Ra7ac35493f0f4d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8A9A75" w:rsidTr="2E8A9A75" w14:paraId="596091E2">
      <w:trPr>
        <w:trHeight w:val="300"/>
      </w:trPr>
      <w:tc>
        <w:tcPr>
          <w:tcW w:w="3120" w:type="dxa"/>
          <w:tcMar/>
        </w:tcPr>
        <w:p w:rsidR="2E8A9A75" w:rsidP="2E8A9A75" w:rsidRDefault="2E8A9A75" w14:paraId="75ADF9BC" w14:textId="0CC81940">
          <w:pPr>
            <w:pStyle w:val="Header"/>
            <w:bidi w:val="0"/>
            <w:ind w:left="-115"/>
            <w:jc w:val="left"/>
          </w:pPr>
        </w:p>
      </w:tc>
      <w:tc>
        <w:tcPr>
          <w:tcW w:w="3120" w:type="dxa"/>
          <w:tcMar/>
        </w:tcPr>
        <w:p w:rsidR="2E8A9A75" w:rsidP="2E8A9A75" w:rsidRDefault="2E8A9A75" w14:paraId="2427F095" w14:textId="30FFE7EC">
          <w:pPr>
            <w:pStyle w:val="Header"/>
            <w:bidi w:val="0"/>
            <w:jc w:val="center"/>
          </w:pPr>
        </w:p>
      </w:tc>
      <w:tc>
        <w:tcPr>
          <w:tcW w:w="3120" w:type="dxa"/>
          <w:tcMar/>
        </w:tcPr>
        <w:p w:rsidR="2E8A9A75" w:rsidP="2E8A9A75" w:rsidRDefault="2E8A9A75" w14:paraId="3A325004" w14:textId="1713C94C">
          <w:pPr>
            <w:pStyle w:val="Header"/>
            <w:bidi w:val="0"/>
            <w:ind w:right="-115"/>
            <w:jc w:val="right"/>
          </w:pPr>
        </w:p>
      </w:tc>
    </w:tr>
  </w:tbl>
  <w:p w:rsidR="2E8A9A75" w:rsidP="2E8A9A75" w:rsidRDefault="2E8A9A75" w14:paraId="1120ABE6" w14:textId="4342117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8A9A75" w:rsidTr="2E8A9A75" w14:paraId="6D99CC83">
      <w:trPr>
        <w:trHeight w:val="300"/>
      </w:trPr>
      <w:tc>
        <w:tcPr>
          <w:tcW w:w="3120" w:type="dxa"/>
          <w:tcMar/>
        </w:tcPr>
        <w:p w:rsidR="2E8A9A75" w:rsidP="2E8A9A75" w:rsidRDefault="2E8A9A75" w14:paraId="1EEA359F" w14:textId="38DAB597">
          <w:pPr>
            <w:pStyle w:val="Header"/>
            <w:bidi w:val="0"/>
            <w:ind w:left="-115"/>
            <w:jc w:val="left"/>
          </w:pPr>
        </w:p>
      </w:tc>
      <w:tc>
        <w:tcPr>
          <w:tcW w:w="3120" w:type="dxa"/>
          <w:tcMar/>
        </w:tcPr>
        <w:p w:rsidR="2E8A9A75" w:rsidP="2E8A9A75" w:rsidRDefault="2E8A9A75" w14:paraId="5918E8F5" w14:textId="240240CD">
          <w:pPr>
            <w:pStyle w:val="Header"/>
            <w:bidi w:val="0"/>
            <w:jc w:val="center"/>
          </w:pPr>
        </w:p>
      </w:tc>
      <w:tc>
        <w:tcPr>
          <w:tcW w:w="3120" w:type="dxa"/>
          <w:tcMar/>
        </w:tcPr>
        <w:p w:rsidR="2E8A9A75" w:rsidP="2E8A9A75" w:rsidRDefault="2E8A9A75" w14:paraId="5AE83077" w14:textId="24930976">
          <w:pPr>
            <w:pStyle w:val="Header"/>
            <w:bidi w:val="0"/>
            <w:ind w:right="-115"/>
            <w:jc w:val="right"/>
          </w:pPr>
        </w:p>
      </w:tc>
    </w:tr>
  </w:tbl>
  <w:p w:rsidR="2E8A9A75" w:rsidP="2E8A9A75" w:rsidRDefault="2E8A9A75" w14:paraId="460F798C" w14:textId="5AEA0977">
    <w:pPr>
      <w:pStyle w:val="Header"/>
      <w:bidi w:val="0"/>
    </w:pPr>
  </w:p>
</w:hdr>
</file>

<file path=word/intelligence2.xml><?xml version="1.0" encoding="utf-8"?>
<int2:intelligence xmlns:int2="http://schemas.microsoft.com/office/intelligence/2020/intelligence">
  <int2:observations>
    <int2:textHash int2:hashCode="IxTDAbRsK6Cjwj" int2:id="T76Ic9m9">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be903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393602"/>
    <w:rsid w:val="005CAC2B"/>
    <w:rsid w:val="008F6944"/>
    <w:rsid w:val="00985BF7"/>
    <w:rsid w:val="00B7CEA2"/>
    <w:rsid w:val="00D4FDCC"/>
    <w:rsid w:val="0135DEDE"/>
    <w:rsid w:val="0163E144"/>
    <w:rsid w:val="01C7523C"/>
    <w:rsid w:val="01C911AD"/>
    <w:rsid w:val="025E4C1E"/>
    <w:rsid w:val="026B3E89"/>
    <w:rsid w:val="0287DA6A"/>
    <w:rsid w:val="031F45A7"/>
    <w:rsid w:val="03B78EAE"/>
    <w:rsid w:val="03CBBFB3"/>
    <w:rsid w:val="0471D7C3"/>
    <w:rsid w:val="052A3151"/>
    <w:rsid w:val="05371CD5"/>
    <w:rsid w:val="059BD2F6"/>
    <w:rsid w:val="066F659C"/>
    <w:rsid w:val="0687B847"/>
    <w:rsid w:val="06B961B2"/>
    <w:rsid w:val="078E65C2"/>
    <w:rsid w:val="07B059C1"/>
    <w:rsid w:val="0803AC34"/>
    <w:rsid w:val="0812168F"/>
    <w:rsid w:val="082D5C36"/>
    <w:rsid w:val="083F27E1"/>
    <w:rsid w:val="085BA0AD"/>
    <w:rsid w:val="0964CCBB"/>
    <w:rsid w:val="098FD71E"/>
    <w:rsid w:val="09E3969B"/>
    <w:rsid w:val="0A1A6315"/>
    <w:rsid w:val="0A32D4DC"/>
    <w:rsid w:val="0A459137"/>
    <w:rsid w:val="0A5238B7"/>
    <w:rsid w:val="0A7E515A"/>
    <w:rsid w:val="0AC031BE"/>
    <w:rsid w:val="0AD62398"/>
    <w:rsid w:val="0ADE89C4"/>
    <w:rsid w:val="0BBD8C41"/>
    <w:rsid w:val="0BDF2924"/>
    <w:rsid w:val="0C13B2F4"/>
    <w:rsid w:val="0C328C39"/>
    <w:rsid w:val="0C827852"/>
    <w:rsid w:val="0C92A14D"/>
    <w:rsid w:val="0D1D9F1C"/>
    <w:rsid w:val="0D5DB4A1"/>
    <w:rsid w:val="0DA6421A"/>
    <w:rsid w:val="0DAD9C16"/>
    <w:rsid w:val="0DBF9FDA"/>
    <w:rsid w:val="0DFE9B91"/>
    <w:rsid w:val="0E240700"/>
    <w:rsid w:val="0EA43B1A"/>
    <w:rsid w:val="0EC16CCF"/>
    <w:rsid w:val="0EE8C652"/>
    <w:rsid w:val="0F11F560"/>
    <w:rsid w:val="0F8007D0"/>
    <w:rsid w:val="10246006"/>
    <w:rsid w:val="10B415B8"/>
    <w:rsid w:val="1123470A"/>
    <w:rsid w:val="11647314"/>
    <w:rsid w:val="1167EC04"/>
    <w:rsid w:val="11A86D7D"/>
    <w:rsid w:val="11C0CEDF"/>
    <w:rsid w:val="11CEF0DF"/>
    <w:rsid w:val="11EB684E"/>
    <w:rsid w:val="122B8D43"/>
    <w:rsid w:val="123E7023"/>
    <w:rsid w:val="1287F7B3"/>
    <w:rsid w:val="129272E7"/>
    <w:rsid w:val="129D650C"/>
    <w:rsid w:val="12BBAE29"/>
    <w:rsid w:val="12DCBA1D"/>
    <w:rsid w:val="1312FCDF"/>
    <w:rsid w:val="1327BEE2"/>
    <w:rsid w:val="13449877"/>
    <w:rsid w:val="1365E885"/>
    <w:rsid w:val="1384B502"/>
    <w:rsid w:val="13BD7681"/>
    <w:rsid w:val="14691FEC"/>
    <w:rsid w:val="14F6EF0D"/>
    <w:rsid w:val="14FC6A1D"/>
    <w:rsid w:val="15115657"/>
    <w:rsid w:val="153AFD35"/>
    <w:rsid w:val="1556E261"/>
    <w:rsid w:val="1595BC42"/>
    <w:rsid w:val="15EF934A"/>
    <w:rsid w:val="16182F23"/>
    <w:rsid w:val="1618D073"/>
    <w:rsid w:val="1631480A"/>
    <w:rsid w:val="170AF2A9"/>
    <w:rsid w:val="176FCC54"/>
    <w:rsid w:val="1789B0FC"/>
    <w:rsid w:val="17ABF63A"/>
    <w:rsid w:val="182BFE4B"/>
    <w:rsid w:val="183D0138"/>
    <w:rsid w:val="183DFAB1"/>
    <w:rsid w:val="18577BC2"/>
    <w:rsid w:val="1899AB94"/>
    <w:rsid w:val="191E0F65"/>
    <w:rsid w:val="191E0F65"/>
    <w:rsid w:val="19912CA6"/>
    <w:rsid w:val="199D8F24"/>
    <w:rsid w:val="1A7C4428"/>
    <w:rsid w:val="1ABC97C4"/>
    <w:rsid w:val="1ABF6892"/>
    <w:rsid w:val="1ACFBB16"/>
    <w:rsid w:val="1AF05D3B"/>
    <w:rsid w:val="1B537921"/>
    <w:rsid w:val="1B7815A6"/>
    <w:rsid w:val="1BC69073"/>
    <w:rsid w:val="1C3D8F91"/>
    <w:rsid w:val="1CA47C67"/>
    <w:rsid w:val="1CAA9DB7"/>
    <w:rsid w:val="1D2EBB08"/>
    <w:rsid w:val="1D2FA4F3"/>
    <w:rsid w:val="1D393602"/>
    <w:rsid w:val="1D5EB3C2"/>
    <w:rsid w:val="1D7968DB"/>
    <w:rsid w:val="1EFEF3DC"/>
    <w:rsid w:val="1F5ADE55"/>
    <w:rsid w:val="1F68F592"/>
    <w:rsid w:val="1F9D014E"/>
    <w:rsid w:val="1FEEA4D9"/>
    <w:rsid w:val="20122DCC"/>
    <w:rsid w:val="203574B7"/>
    <w:rsid w:val="20460CAD"/>
    <w:rsid w:val="20700EF5"/>
    <w:rsid w:val="20EDC894"/>
    <w:rsid w:val="21BA11D7"/>
    <w:rsid w:val="21C30EDD"/>
    <w:rsid w:val="22650A71"/>
    <w:rsid w:val="22650A71"/>
    <w:rsid w:val="227C455E"/>
    <w:rsid w:val="228CA5F6"/>
    <w:rsid w:val="22CCE9FB"/>
    <w:rsid w:val="230CD884"/>
    <w:rsid w:val="2375F5A2"/>
    <w:rsid w:val="23DA1ED6"/>
    <w:rsid w:val="23DE22AE"/>
    <w:rsid w:val="23F4A449"/>
    <w:rsid w:val="241F453A"/>
    <w:rsid w:val="2493DEC5"/>
    <w:rsid w:val="24B61C53"/>
    <w:rsid w:val="24D477D4"/>
    <w:rsid w:val="251E8B99"/>
    <w:rsid w:val="252DDBDA"/>
    <w:rsid w:val="255638E8"/>
    <w:rsid w:val="2562C1B2"/>
    <w:rsid w:val="25A71C6A"/>
    <w:rsid w:val="25A71C6A"/>
    <w:rsid w:val="262D40AB"/>
    <w:rsid w:val="2644E237"/>
    <w:rsid w:val="26559501"/>
    <w:rsid w:val="272513A6"/>
    <w:rsid w:val="2737AAF2"/>
    <w:rsid w:val="274799BC"/>
    <w:rsid w:val="278ADBCB"/>
    <w:rsid w:val="279949E0"/>
    <w:rsid w:val="27A2B8DE"/>
    <w:rsid w:val="280098D3"/>
    <w:rsid w:val="28368AEB"/>
    <w:rsid w:val="2836C047"/>
    <w:rsid w:val="2850F9FD"/>
    <w:rsid w:val="287783C0"/>
    <w:rsid w:val="28851F82"/>
    <w:rsid w:val="2899F084"/>
    <w:rsid w:val="28DB054F"/>
    <w:rsid w:val="293B7588"/>
    <w:rsid w:val="29788339"/>
    <w:rsid w:val="29B60947"/>
    <w:rsid w:val="29E975F7"/>
    <w:rsid w:val="29FF1D5A"/>
    <w:rsid w:val="2A153DB1"/>
    <w:rsid w:val="2A4B8A96"/>
    <w:rsid w:val="2A7462E1"/>
    <w:rsid w:val="2A7B4536"/>
    <w:rsid w:val="2A8D9C12"/>
    <w:rsid w:val="2AC8C2DB"/>
    <w:rsid w:val="2AF1F5BF"/>
    <w:rsid w:val="2AF9B224"/>
    <w:rsid w:val="2B538083"/>
    <w:rsid w:val="2B6592B5"/>
    <w:rsid w:val="2B9856AB"/>
    <w:rsid w:val="2BB02152"/>
    <w:rsid w:val="2BBCD123"/>
    <w:rsid w:val="2BCE76B5"/>
    <w:rsid w:val="2BF9639E"/>
    <w:rsid w:val="2C016243"/>
    <w:rsid w:val="2C4F5AF3"/>
    <w:rsid w:val="2C8ED4B0"/>
    <w:rsid w:val="2C96A0AA"/>
    <w:rsid w:val="2CB619DF"/>
    <w:rsid w:val="2CF47BA6"/>
    <w:rsid w:val="2D1171FA"/>
    <w:rsid w:val="2D1CEB35"/>
    <w:rsid w:val="2D51967C"/>
    <w:rsid w:val="2D55C109"/>
    <w:rsid w:val="2D9407C2"/>
    <w:rsid w:val="2D942D9E"/>
    <w:rsid w:val="2D9F4A62"/>
    <w:rsid w:val="2DF53B0F"/>
    <w:rsid w:val="2E132DB2"/>
    <w:rsid w:val="2E3D9DD9"/>
    <w:rsid w:val="2E670D4E"/>
    <w:rsid w:val="2E8A9A75"/>
    <w:rsid w:val="2E9C1F86"/>
    <w:rsid w:val="2EF330B7"/>
    <w:rsid w:val="2F976A21"/>
    <w:rsid w:val="2FAF3DE4"/>
    <w:rsid w:val="2FD5263D"/>
    <w:rsid w:val="305D651D"/>
    <w:rsid w:val="3069F8F6"/>
    <w:rsid w:val="30EB1604"/>
    <w:rsid w:val="3100330F"/>
    <w:rsid w:val="318B88D1"/>
    <w:rsid w:val="31DF3814"/>
    <w:rsid w:val="31E9782A"/>
    <w:rsid w:val="329CC099"/>
    <w:rsid w:val="3308969F"/>
    <w:rsid w:val="330F078F"/>
    <w:rsid w:val="33151424"/>
    <w:rsid w:val="34198727"/>
    <w:rsid w:val="34316C78"/>
    <w:rsid w:val="3440AD35"/>
    <w:rsid w:val="34ADA4DE"/>
    <w:rsid w:val="34BDAE96"/>
    <w:rsid w:val="34C5AE83"/>
    <w:rsid w:val="3507C399"/>
    <w:rsid w:val="351C5852"/>
    <w:rsid w:val="35A92AE4"/>
    <w:rsid w:val="3618EB58"/>
    <w:rsid w:val="37CF0EC7"/>
    <w:rsid w:val="37CFAC6B"/>
    <w:rsid w:val="38078E1E"/>
    <w:rsid w:val="386F69E1"/>
    <w:rsid w:val="38A273E6"/>
    <w:rsid w:val="38B00FAC"/>
    <w:rsid w:val="39004147"/>
    <w:rsid w:val="391E5C09"/>
    <w:rsid w:val="393476E9"/>
    <w:rsid w:val="393FE9A9"/>
    <w:rsid w:val="396AB1D1"/>
    <w:rsid w:val="396D9031"/>
    <w:rsid w:val="399EC98E"/>
    <w:rsid w:val="39C2FB25"/>
    <w:rsid w:val="3A310191"/>
    <w:rsid w:val="3A65648D"/>
    <w:rsid w:val="3AB8CDB4"/>
    <w:rsid w:val="3B1D53C4"/>
    <w:rsid w:val="3D0B5A2A"/>
    <w:rsid w:val="3D1EEB3D"/>
    <w:rsid w:val="3D4FBABD"/>
    <w:rsid w:val="3D96DAE1"/>
    <w:rsid w:val="3DD452E4"/>
    <w:rsid w:val="3DE9FE75"/>
    <w:rsid w:val="3E66437D"/>
    <w:rsid w:val="3EB25350"/>
    <w:rsid w:val="3EDB2A20"/>
    <w:rsid w:val="3FA533E4"/>
    <w:rsid w:val="3FAB35ED"/>
    <w:rsid w:val="3FAF3C7B"/>
    <w:rsid w:val="403BC07A"/>
    <w:rsid w:val="40ABCB2F"/>
    <w:rsid w:val="40B676CC"/>
    <w:rsid w:val="41087469"/>
    <w:rsid w:val="417FBB2F"/>
    <w:rsid w:val="41874EA8"/>
    <w:rsid w:val="41B34A6D"/>
    <w:rsid w:val="41C2296E"/>
    <w:rsid w:val="42115BC9"/>
    <w:rsid w:val="4222C826"/>
    <w:rsid w:val="42A8056F"/>
    <w:rsid w:val="43086CA2"/>
    <w:rsid w:val="43203749"/>
    <w:rsid w:val="4333C518"/>
    <w:rsid w:val="43421DE3"/>
    <w:rsid w:val="4390EF80"/>
    <w:rsid w:val="4392A30E"/>
    <w:rsid w:val="445742A0"/>
    <w:rsid w:val="44FAADED"/>
    <w:rsid w:val="4514AB1D"/>
    <w:rsid w:val="4557771F"/>
    <w:rsid w:val="460DCEE6"/>
    <w:rsid w:val="463796AF"/>
    <w:rsid w:val="46D57E25"/>
    <w:rsid w:val="47738418"/>
    <w:rsid w:val="477B2608"/>
    <w:rsid w:val="4780C65B"/>
    <w:rsid w:val="479EE6B6"/>
    <w:rsid w:val="479F516A"/>
    <w:rsid w:val="47BDFDFA"/>
    <w:rsid w:val="47C9041E"/>
    <w:rsid w:val="482BC6F9"/>
    <w:rsid w:val="48DFD21A"/>
    <w:rsid w:val="49120865"/>
    <w:rsid w:val="492EB0B9"/>
    <w:rsid w:val="4954B428"/>
    <w:rsid w:val="49697392"/>
    <w:rsid w:val="49B74CA8"/>
    <w:rsid w:val="49D608AE"/>
    <w:rsid w:val="49E35968"/>
    <w:rsid w:val="4A339354"/>
    <w:rsid w:val="4A40C988"/>
    <w:rsid w:val="4A9A4AC0"/>
    <w:rsid w:val="4AA50695"/>
    <w:rsid w:val="4BCD8594"/>
    <w:rsid w:val="4C985C48"/>
    <w:rsid w:val="4CD9AEC0"/>
    <w:rsid w:val="4CFDDB2F"/>
    <w:rsid w:val="4D3DB3B4"/>
    <w:rsid w:val="4DB13302"/>
    <w:rsid w:val="4DD33DD1"/>
    <w:rsid w:val="4E5F2D6F"/>
    <w:rsid w:val="4E9F5CF6"/>
    <w:rsid w:val="4ED022FA"/>
    <w:rsid w:val="4F0E6F83"/>
    <w:rsid w:val="4F345BBF"/>
    <w:rsid w:val="4FE0C1F1"/>
    <w:rsid w:val="504171D6"/>
    <w:rsid w:val="50AD713A"/>
    <w:rsid w:val="51353A33"/>
    <w:rsid w:val="5138A38D"/>
    <w:rsid w:val="51410505"/>
    <w:rsid w:val="5153CDB8"/>
    <w:rsid w:val="51CDE8C5"/>
    <w:rsid w:val="51E754CD"/>
    <w:rsid w:val="52CCFB5B"/>
    <w:rsid w:val="537B9E1E"/>
    <w:rsid w:val="55244808"/>
    <w:rsid w:val="553CB641"/>
    <w:rsid w:val="5579594B"/>
    <w:rsid w:val="55C57F54"/>
    <w:rsid w:val="5625C637"/>
    <w:rsid w:val="57D89105"/>
    <w:rsid w:val="57E94EB8"/>
    <w:rsid w:val="582087AC"/>
    <w:rsid w:val="58B82D72"/>
    <w:rsid w:val="58F1CBC8"/>
    <w:rsid w:val="58F50090"/>
    <w:rsid w:val="59373875"/>
    <w:rsid w:val="5A646C6C"/>
    <w:rsid w:val="5A8D1FE8"/>
    <w:rsid w:val="5A9C2F5E"/>
    <w:rsid w:val="5B3D91A0"/>
    <w:rsid w:val="5C0C5D00"/>
    <w:rsid w:val="5D66B989"/>
    <w:rsid w:val="5D8F3A3C"/>
    <w:rsid w:val="5DAE03AA"/>
    <w:rsid w:val="5DF22649"/>
    <w:rsid w:val="5E2DEF1E"/>
    <w:rsid w:val="5E68294B"/>
    <w:rsid w:val="5EA022FC"/>
    <w:rsid w:val="5EA435CF"/>
    <w:rsid w:val="5EE77021"/>
    <w:rsid w:val="5EE7E566"/>
    <w:rsid w:val="5F6AE4CD"/>
    <w:rsid w:val="5FAF86D9"/>
    <w:rsid w:val="601857B0"/>
    <w:rsid w:val="60B83C06"/>
    <w:rsid w:val="60BD9019"/>
    <w:rsid w:val="61B1C9E7"/>
    <w:rsid w:val="61D310D5"/>
    <w:rsid w:val="61DE4725"/>
    <w:rsid w:val="61F0B157"/>
    <w:rsid w:val="6205339A"/>
    <w:rsid w:val="6218AF4A"/>
    <w:rsid w:val="6255CC41"/>
    <w:rsid w:val="6294FC15"/>
    <w:rsid w:val="62C0CD92"/>
    <w:rsid w:val="63BE3895"/>
    <w:rsid w:val="63DCE256"/>
    <w:rsid w:val="6429DD76"/>
    <w:rsid w:val="645B900E"/>
    <w:rsid w:val="6489F0E5"/>
    <w:rsid w:val="6529A7F8"/>
    <w:rsid w:val="65B4B1A5"/>
    <w:rsid w:val="663C6884"/>
    <w:rsid w:val="667D66FC"/>
    <w:rsid w:val="6693A697"/>
    <w:rsid w:val="66B4E8FF"/>
    <w:rsid w:val="670A182B"/>
    <w:rsid w:val="6744B6A6"/>
    <w:rsid w:val="677C7553"/>
    <w:rsid w:val="6791D423"/>
    <w:rsid w:val="681EA404"/>
    <w:rsid w:val="68BE7EA4"/>
    <w:rsid w:val="68F301D1"/>
    <w:rsid w:val="6930187D"/>
    <w:rsid w:val="6997A396"/>
    <w:rsid w:val="6A1A15EE"/>
    <w:rsid w:val="6A31C045"/>
    <w:rsid w:val="6A5DEEB4"/>
    <w:rsid w:val="6A79315B"/>
    <w:rsid w:val="6B55F168"/>
    <w:rsid w:val="6B70AA70"/>
    <w:rsid w:val="6B7FB30E"/>
    <w:rsid w:val="6BBAC60E"/>
    <w:rsid w:val="6BBAC60E"/>
    <w:rsid w:val="6C712AA3"/>
    <w:rsid w:val="6CC1F96B"/>
    <w:rsid w:val="6CF166D8"/>
    <w:rsid w:val="6D07DFCD"/>
    <w:rsid w:val="6DA82F2E"/>
    <w:rsid w:val="6DC288A7"/>
    <w:rsid w:val="6DF433BE"/>
    <w:rsid w:val="6E22152D"/>
    <w:rsid w:val="6E528234"/>
    <w:rsid w:val="6E922773"/>
    <w:rsid w:val="6EC85FE1"/>
    <w:rsid w:val="6F31A00B"/>
    <w:rsid w:val="6F7BAD8F"/>
    <w:rsid w:val="6FD7CFFC"/>
    <w:rsid w:val="6FFF0124"/>
    <w:rsid w:val="6FFF987B"/>
    <w:rsid w:val="703DE407"/>
    <w:rsid w:val="7144F7F5"/>
    <w:rsid w:val="71B25D39"/>
    <w:rsid w:val="72BB24D4"/>
    <w:rsid w:val="72C21A70"/>
    <w:rsid w:val="72CE51E4"/>
    <w:rsid w:val="72DFA11F"/>
    <w:rsid w:val="7314E414"/>
    <w:rsid w:val="731AF51E"/>
    <w:rsid w:val="738B6060"/>
    <w:rsid w:val="738D6CE8"/>
    <w:rsid w:val="73A35BD6"/>
    <w:rsid w:val="74189B02"/>
    <w:rsid w:val="7445E68F"/>
    <w:rsid w:val="7449F986"/>
    <w:rsid w:val="746A823A"/>
    <w:rsid w:val="749FB337"/>
    <w:rsid w:val="74BF7AB6"/>
    <w:rsid w:val="74CAE2F0"/>
    <w:rsid w:val="74EDE1B9"/>
    <w:rsid w:val="7592CE63"/>
    <w:rsid w:val="76AFA8D7"/>
    <w:rsid w:val="77181ACC"/>
    <w:rsid w:val="775AD74A"/>
    <w:rsid w:val="7772A94A"/>
    <w:rsid w:val="778719EB"/>
    <w:rsid w:val="778A4DC7"/>
    <w:rsid w:val="778FCC8C"/>
    <w:rsid w:val="77B0495F"/>
    <w:rsid w:val="77F04D93"/>
    <w:rsid w:val="7895FB8D"/>
    <w:rsid w:val="78DB2463"/>
    <w:rsid w:val="7971AB6D"/>
    <w:rsid w:val="797FFBF2"/>
    <w:rsid w:val="79E5D894"/>
    <w:rsid w:val="7A3CC0DA"/>
    <w:rsid w:val="7B00B889"/>
    <w:rsid w:val="7B1A822C"/>
    <w:rsid w:val="7B1EB8E6"/>
    <w:rsid w:val="7B2AA179"/>
    <w:rsid w:val="7B3925D2"/>
    <w:rsid w:val="7B57F6FD"/>
    <w:rsid w:val="7B7B9EDC"/>
    <w:rsid w:val="7C4FE9A3"/>
    <w:rsid w:val="7CEDA976"/>
    <w:rsid w:val="7D3678A4"/>
    <w:rsid w:val="7D627A19"/>
    <w:rsid w:val="7DD5960E"/>
    <w:rsid w:val="7DEF8072"/>
    <w:rsid w:val="7E3435DF"/>
    <w:rsid w:val="7E862CA8"/>
    <w:rsid w:val="7EBE2039"/>
    <w:rsid w:val="7EDEE240"/>
    <w:rsid w:val="7EEC760E"/>
    <w:rsid w:val="7F0F3C45"/>
    <w:rsid w:val="7F95BD73"/>
    <w:rsid w:val="7FFD99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93602"/>
  <w15:chartTrackingRefBased/>
  <w15:docId w15:val="{5816232E-D099-41DB-8C8B-C27EDAAD5D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E8A9A7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E8A9A7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E8A9A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E8A9A7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E8A9A7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E8A9A7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E8A9A7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E8A9A7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E8A9A7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E8A9A7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E8A9A7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E8A9A7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E8A9A7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E8A9A7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E8A9A75"/>
    <w:pPr>
      <w:spacing/>
      <w:ind w:left="720"/>
      <w:contextualSpacing/>
    </w:pPr>
  </w:style>
  <w:style w:type="paragraph" w:styleId="TOC1">
    <w:uiPriority w:val="39"/>
    <w:name w:val="toc 1"/>
    <w:basedOn w:val="Normal"/>
    <w:next w:val="Normal"/>
    <w:unhideWhenUsed/>
    <w:rsid w:val="2E8A9A75"/>
    <w:pPr>
      <w:spacing w:after="100"/>
    </w:pPr>
  </w:style>
  <w:style w:type="paragraph" w:styleId="TOC2">
    <w:uiPriority w:val="39"/>
    <w:name w:val="toc 2"/>
    <w:basedOn w:val="Normal"/>
    <w:next w:val="Normal"/>
    <w:unhideWhenUsed/>
    <w:rsid w:val="2E8A9A75"/>
    <w:pPr>
      <w:spacing w:after="100"/>
      <w:ind w:left="220"/>
    </w:pPr>
  </w:style>
  <w:style w:type="paragraph" w:styleId="TOC3">
    <w:uiPriority w:val="39"/>
    <w:name w:val="toc 3"/>
    <w:basedOn w:val="Normal"/>
    <w:next w:val="Normal"/>
    <w:unhideWhenUsed/>
    <w:rsid w:val="2E8A9A75"/>
    <w:pPr>
      <w:spacing w:after="100"/>
      <w:ind w:left="440"/>
    </w:pPr>
  </w:style>
  <w:style w:type="paragraph" w:styleId="TOC4">
    <w:uiPriority w:val="39"/>
    <w:name w:val="toc 4"/>
    <w:basedOn w:val="Normal"/>
    <w:next w:val="Normal"/>
    <w:unhideWhenUsed/>
    <w:rsid w:val="2E8A9A75"/>
    <w:pPr>
      <w:spacing w:after="100"/>
      <w:ind w:left="660"/>
    </w:pPr>
  </w:style>
  <w:style w:type="paragraph" w:styleId="TOC5">
    <w:uiPriority w:val="39"/>
    <w:name w:val="toc 5"/>
    <w:basedOn w:val="Normal"/>
    <w:next w:val="Normal"/>
    <w:unhideWhenUsed/>
    <w:rsid w:val="2E8A9A75"/>
    <w:pPr>
      <w:spacing w:after="100"/>
      <w:ind w:left="880"/>
    </w:pPr>
  </w:style>
  <w:style w:type="paragraph" w:styleId="TOC6">
    <w:uiPriority w:val="39"/>
    <w:name w:val="toc 6"/>
    <w:basedOn w:val="Normal"/>
    <w:next w:val="Normal"/>
    <w:unhideWhenUsed/>
    <w:rsid w:val="2E8A9A75"/>
    <w:pPr>
      <w:spacing w:after="100"/>
      <w:ind w:left="1100"/>
    </w:pPr>
  </w:style>
  <w:style w:type="paragraph" w:styleId="TOC7">
    <w:uiPriority w:val="39"/>
    <w:name w:val="toc 7"/>
    <w:basedOn w:val="Normal"/>
    <w:next w:val="Normal"/>
    <w:unhideWhenUsed/>
    <w:rsid w:val="2E8A9A75"/>
    <w:pPr>
      <w:spacing w:after="100"/>
      <w:ind w:left="1320"/>
    </w:pPr>
  </w:style>
  <w:style w:type="paragraph" w:styleId="TOC8">
    <w:uiPriority w:val="39"/>
    <w:name w:val="toc 8"/>
    <w:basedOn w:val="Normal"/>
    <w:next w:val="Normal"/>
    <w:unhideWhenUsed/>
    <w:rsid w:val="2E8A9A75"/>
    <w:pPr>
      <w:spacing w:after="100"/>
      <w:ind w:left="1540"/>
    </w:pPr>
  </w:style>
  <w:style w:type="paragraph" w:styleId="TOC9">
    <w:uiPriority w:val="39"/>
    <w:name w:val="toc 9"/>
    <w:basedOn w:val="Normal"/>
    <w:next w:val="Normal"/>
    <w:unhideWhenUsed/>
    <w:rsid w:val="2E8A9A75"/>
    <w:pPr>
      <w:spacing w:after="100"/>
      <w:ind w:left="1760"/>
    </w:pPr>
  </w:style>
  <w:style w:type="paragraph" w:styleId="EndnoteText">
    <w:uiPriority w:val="99"/>
    <w:name w:val="endnote text"/>
    <w:basedOn w:val="Normal"/>
    <w:semiHidden/>
    <w:unhideWhenUsed/>
    <w:link w:val="EndnoteTextChar"/>
    <w:rsid w:val="2E8A9A75"/>
    <w:rPr>
      <w:sz w:val="20"/>
      <w:szCs w:val="20"/>
    </w:rPr>
    <w:pPr>
      <w:spacing w:after="0" w:line="240" w:lineRule="auto"/>
    </w:pPr>
  </w:style>
  <w:style w:type="paragraph" w:styleId="Footer">
    <w:uiPriority w:val="99"/>
    <w:name w:val="footer"/>
    <w:basedOn w:val="Normal"/>
    <w:unhideWhenUsed/>
    <w:link w:val="FooterChar"/>
    <w:rsid w:val="2E8A9A7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E8A9A75"/>
    <w:rPr>
      <w:sz w:val="20"/>
      <w:szCs w:val="20"/>
    </w:rPr>
    <w:pPr>
      <w:spacing w:after="0" w:line="240" w:lineRule="auto"/>
    </w:pPr>
  </w:style>
  <w:style w:type="paragraph" w:styleId="Header">
    <w:uiPriority w:val="99"/>
    <w:name w:val="header"/>
    <w:basedOn w:val="Normal"/>
    <w:unhideWhenUsed/>
    <w:link w:val="HeaderChar"/>
    <w:rsid w:val="2E8A9A75"/>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uk-10728685" TargetMode="External" Id="R4f440ead595d4807" /><Relationship Type="http://schemas.openxmlformats.org/officeDocument/2006/relationships/hyperlink" Target="https://www.college.police.uk/guidance/vulnerability-related-risks/introduction-vulnerability-related-risk" TargetMode="External" Id="Rf6cbe10e5018406b" /><Relationship Type="http://schemas.openxmlformats.org/officeDocument/2006/relationships/hyperlink" Target="https://www.childprotectioncompany.com/safeguarding-children/legislation-for-safeguarding/" TargetMode="External" Id="R5628213b985b4e5f" /><Relationship Type="http://schemas.openxmlformats.org/officeDocument/2006/relationships/hyperlink" Target="https://www.disabilityrightsuk.org/news/disability-rights-uk-responds-disability-action-plan," TargetMode="External" Id="Rf5dc99f217ff4692" /><Relationship Type="http://schemas.openxmlformats.org/officeDocument/2006/relationships/hyperlink" Target="https://www.gov.uk/government/publications/disability-action-plan/disability-action-plan" TargetMode="External" Id="R9a41fccee73042c0" /><Relationship Type="http://schemas.openxmlformats.org/officeDocument/2006/relationships/hyperlink" Target="https://www.gov.uk/government/publications/working-together-to-safeguard-children--2" TargetMode="External" Id="R0b9eea9e1c1c4ac0" /><Relationship Type="http://schemas.openxmlformats.org/officeDocument/2006/relationships/hyperlink" Target="https://www.southwalescommissioner.org.uk/commissioners-priorities/police-crime-plan-2023-27/anti-social-behaviour/" TargetMode="External" Id="R858228a41efd47c4" /><Relationship Type="http://schemas.openxmlformats.org/officeDocument/2006/relationships/hyperlink" Target="https://frg.org.uk/get-help-and-advice/a-z-of-terms/children-act-1989/" TargetMode="External" Id="R887b9249fed84cae" /><Relationship Type="http://schemas.openxmlformats.org/officeDocument/2006/relationships/hyperlink" Target="https://www.local.gov.uk/sites/default/files/documents/9.36_Get_in_on_the_Act_-_Children_02%20web.pdf" TargetMode="External" Id="R80efc4f1ee2042bf" /><Relationship Type="http://schemas.openxmlformats.org/officeDocument/2006/relationships/hyperlink" Target="https://hansard.parliament.uk/Commons/2010-07-26/debates/10072611000004/IanTomlinson" TargetMode="External" Id="R7140b2d7871b4e8f" /><Relationship Type="http://schemas.openxmlformats.org/officeDocument/2006/relationships/hyperlink" Target="https://learning.nspcc.org.uk/child-protection-system/england" TargetMode="External" Id="Re54e29f4779e4e8d" /><Relationship Type="http://schemas.openxmlformats.org/officeDocument/2006/relationships/hyperlink" Target="https://www.gov.uk/government/publications/vulnerabilities-applying-all-our-health/vulnerabilities-applying-all-our-health" TargetMode="External" Id="R363c53183b514642" /><Relationship Type="http://schemas.openxmlformats.org/officeDocument/2006/relationships/hyperlink" Target="https://online-learning-college.com/knowledge-hub/early-years/childrens-act-2004/" TargetMode="External" Id="Rc4d516d5e5da4f78" /><Relationship Type="http://schemas.openxmlformats.org/officeDocument/2006/relationships/hyperlink" Target="https://www.voiceability.org/news/uk-governments-are-failing-disabled-people" TargetMode="External" Id="Re7eddfcab9964a9f" /><Relationship Type="http://schemas.openxmlformats.org/officeDocument/2006/relationships/hyperlink" Target="https://www.equalityhumanrights.com/uk-government-failing-protect-disabled-people-warns-equality-watchdog-report" TargetMode="External" Id="Ra0489236fb1c4123" /><Relationship Type="http://schemas.openxmlformats.org/officeDocument/2006/relationships/hyperlink" Target="https://www.theguardian.com/uk/blog/2011/apr/28/ian-tomlinson-inquest-summing-up-live-updates" TargetMode="External" Id="R89d0f37167eb4b84" /><Relationship Type="http://schemas.openxmlformats.org/officeDocument/2006/relationships/header" Target="header.xml" Id="Rd196af1a436b4794" /><Relationship Type="http://schemas.openxmlformats.org/officeDocument/2006/relationships/footer" Target="footer.xml" Id="Ra7ac35493f0f4d3f" /><Relationship Type="http://schemas.microsoft.com/office/2020/10/relationships/intelligence" Target="intelligence2.xml" Id="Rd0f5aa6a49eb49a1" /><Relationship Type="http://schemas.openxmlformats.org/officeDocument/2006/relationships/numbering" Target="numbering.xml" Id="Rb7162d0cf0c34a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2024-10-31T17:21:19.9603639Z</dcterms:created>
  <dcterms:modified xsi:type="dcterms:W3CDTF">2024-11-07T13:42:58.8243927Z</dcterms:modified>
  <dc:creator>Zach Nelmes-Palmer (2304226)</dc:creator>
  <lastModifiedBy>Zach Nelmes-Palmer (2304226)</lastModifiedBy>
</coreProperties>
</file>