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39DFF8BB" w14:textId="77777777" w:rsidR="005A3626" w:rsidRDefault="005A3626" w:rsidP="005A3626">
      <w:pPr>
        <w:pStyle w:val="Title"/>
        <w:jc w:val="center"/>
      </w:pPr>
    </w:p>
    <w:p w14:paraId="4DBDC58C" w14:textId="77777777" w:rsidR="005A3626" w:rsidRPr="005A3626" w:rsidRDefault="005A3626" w:rsidP="005A3626">
      <w:pPr>
        <w:jc w:val="center"/>
        <w:rPr>
          <w:sz w:val="48"/>
          <w:szCs w:val="48"/>
        </w:rPr>
      </w:pPr>
    </w:p>
    <w:p w14:paraId="576A317E" w14:textId="24B9E146" w:rsidR="005A3626" w:rsidRDefault="0053696F" w:rsidP="005A3626">
      <w:pPr>
        <w:jc w:val="center"/>
        <w:rPr>
          <w:sz w:val="48"/>
          <w:szCs w:val="48"/>
        </w:rPr>
      </w:pPr>
      <w:r>
        <w:rPr>
          <w:sz w:val="48"/>
          <w:szCs w:val="48"/>
        </w:rPr>
        <w:t xml:space="preserve">Designing a waveguide and half dipole antenna </w:t>
      </w:r>
    </w:p>
    <w:p w14:paraId="1DA6197E" w14:textId="77777777" w:rsidR="005A3626" w:rsidRDefault="005A3626" w:rsidP="005A3626">
      <w:pPr>
        <w:jc w:val="center"/>
        <w:rPr>
          <w:sz w:val="48"/>
          <w:szCs w:val="48"/>
        </w:rPr>
      </w:pPr>
    </w:p>
    <w:p w14:paraId="638432C5" w14:textId="5428828E" w:rsidR="005A3626" w:rsidRPr="005A3626" w:rsidRDefault="005A3626" w:rsidP="005A3626">
      <w:pPr>
        <w:jc w:val="center"/>
        <w:rPr>
          <w:sz w:val="48"/>
          <w:szCs w:val="48"/>
        </w:rPr>
      </w:pPr>
      <w:r>
        <w:rPr>
          <w:noProof/>
        </w:rPr>
        <w:drawing>
          <wp:inline distT="0" distB="0" distL="0" distR="0" wp14:anchorId="58045450" wp14:editId="26F3058C">
            <wp:extent cx="2054831" cy="2550399"/>
            <wp:effectExtent l="0" t="0" r="3175" b="2540"/>
            <wp:docPr id="901285456"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rotWithShape="1">
                    <a:blip r:embed="rId11">
                      <a:extLst>
                        <a:ext uri="{28A0092B-C50C-407E-A947-70E740481C1C}">
                          <a14:useLocalDpi xmlns:a14="http://schemas.microsoft.com/office/drawing/2010/main" val="0"/>
                        </a:ext>
                      </a:extLst>
                    </a:blip>
                    <a:srcRect l="614" t="6642" r="73003" b="11551"/>
                    <a:stretch/>
                  </pic:blipFill>
                  <pic:spPr bwMode="auto">
                    <a:xfrm>
                      <a:off x="0" y="0"/>
                      <a:ext cx="2064856" cy="2562842"/>
                    </a:xfrm>
                    <a:prstGeom prst="rect">
                      <a:avLst/>
                    </a:prstGeom>
                    <a:noFill/>
                    <a:ln>
                      <a:noFill/>
                    </a:ln>
                    <a:extLst>
                      <a:ext uri="{53640926-AAD7-44D8-BBD7-CCE9431645EC}">
                        <a14:shadowObscured xmlns:a14="http://schemas.microsoft.com/office/drawing/2010/main"/>
                      </a:ext>
                    </a:extLst>
                  </pic:spPr>
                </pic:pic>
              </a:graphicData>
            </a:graphic>
          </wp:inline>
        </w:drawing>
      </w:r>
    </w:p>
    <w:p w14:paraId="5212F59E" w14:textId="77777777" w:rsidR="005A3626" w:rsidRDefault="005A3626" w:rsidP="005A3626"/>
    <w:p w14:paraId="20B2009B" w14:textId="0769DC17" w:rsidR="005A3626" w:rsidRDefault="005A3626" w:rsidP="005A3626">
      <w:pPr>
        <w:jc w:val="center"/>
        <w:rPr>
          <w:sz w:val="40"/>
          <w:szCs w:val="40"/>
        </w:rPr>
      </w:pPr>
      <w:r w:rsidRPr="005A3626">
        <w:rPr>
          <w:rFonts w:hint="eastAsia"/>
          <w:sz w:val="40"/>
          <w:szCs w:val="40"/>
        </w:rPr>
        <w:t xml:space="preserve">L5 </w:t>
      </w:r>
      <w:r w:rsidR="002776E1">
        <w:rPr>
          <w:sz w:val="40"/>
          <w:szCs w:val="40"/>
        </w:rPr>
        <w:t>–</w:t>
      </w:r>
      <w:r w:rsidRPr="005A3626">
        <w:rPr>
          <w:rFonts w:hint="eastAsia"/>
          <w:sz w:val="40"/>
          <w:szCs w:val="40"/>
        </w:rPr>
        <w:t xml:space="preserve"> </w:t>
      </w:r>
      <w:r w:rsidR="002776E1">
        <w:rPr>
          <w:sz w:val="40"/>
          <w:szCs w:val="40"/>
        </w:rPr>
        <w:t>Electromagnetic Radiation</w:t>
      </w:r>
      <w:r w:rsidRPr="005A3626">
        <w:rPr>
          <w:rFonts w:hint="eastAsia"/>
          <w:sz w:val="40"/>
          <w:szCs w:val="40"/>
        </w:rPr>
        <w:t xml:space="preserve"> (ACDB500</w:t>
      </w:r>
      <w:r w:rsidR="002776E1">
        <w:rPr>
          <w:sz w:val="40"/>
          <w:szCs w:val="40"/>
        </w:rPr>
        <w:t>9</w:t>
      </w:r>
      <w:r w:rsidRPr="005A3626">
        <w:rPr>
          <w:rFonts w:hint="eastAsia"/>
          <w:sz w:val="40"/>
          <w:szCs w:val="40"/>
        </w:rPr>
        <w:t>)</w:t>
      </w:r>
    </w:p>
    <w:p w14:paraId="208C07B6" w14:textId="7DB6E385" w:rsidR="005A3626" w:rsidRPr="005A3626" w:rsidRDefault="005A3626" w:rsidP="005A3626">
      <w:pPr>
        <w:jc w:val="center"/>
        <w:rPr>
          <w:sz w:val="40"/>
          <w:szCs w:val="40"/>
        </w:rPr>
      </w:pPr>
    </w:p>
    <w:p w14:paraId="01D25CCD" w14:textId="0123C530" w:rsidR="005A3626" w:rsidRPr="005A3626" w:rsidRDefault="005A3626" w:rsidP="005A3626">
      <w:pPr>
        <w:jc w:val="center"/>
        <w:rPr>
          <w:sz w:val="32"/>
          <w:szCs w:val="32"/>
        </w:rPr>
      </w:pPr>
      <w:r w:rsidRPr="005A3626">
        <w:rPr>
          <w:sz w:val="32"/>
          <w:szCs w:val="32"/>
        </w:rPr>
        <w:t>By William Critchley</w:t>
      </w:r>
    </w:p>
    <w:p w14:paraId="09E0162A" w14:textId="479CE384" w:rsidR="005A3626" w:rsidRPr="005A3626" w:rsidRDefault="005A3626" w:rsidP="005A3626">
      <w:pPr>
        <w:jc w:val="center"/>
        <w:rPr>
          <w:sz w:val="32"/>
          <w:szCs w:val="32"/>
        </w:rPr>
      </w:pPr>
      <w:r w:rsidRPr="005A3626">
        <w:rPr>
          <w:rFonts w:hint="eastAsia"/>
          <w:sz w:val="32"/>
          <w:szCs w:val="32"/>
        </w:rPr>
        <w:br w:type="page"/>
      </w:r>
    </w:p>
    <w:sdt>
      <w:sdtPr>
        <w:rPr>
          <w:rFonts w:asciiTheme="minorHAnsi" w:eastAsiaTheme="minorEastAsia" w:hAnsiTheme="minorHAnsi" w:cstheme="minorBidi"/>
          <w:color w:val="auto"/>
          <w:kern w:val="2"/>
          <w:sz w:val="24"/>
          <w:szCs w:val="24"/>
          <w14:ligatures w14:val="standardContextual"/>
        </w:rPr>
        <w:id w:val="578789254"/>
        <w:docPartObj>
          <w:docPartGallery w:val="Table of Contents"/>
          <w:docPartUnique/>
        </w:docPartObj>
      </w:sdtPr>
      <w:sdtEndPr>
        <w:rPr>
          <w:b/>
          <w:bCs/>
        </w:rPr>
      </w:sdtEndPr>
      <w:sdtContent>
        <w:p w14:paraId="4A9953CE" w14:textId="2528CA7E" w:rsidR="00A3052A" w:rsidRPr="00A3052A" w:rsidRDefault="005A3626" w:rsidP="00A3052A">
          <w:pPr>
            <w:pStyle w:val="TOCHeading"/>
            <w:rPr>
              <w:sz w:val="40"/>
              <w:szCs w:val="40"/>
            </w:rPr>
          </w:pPr>
          <w:r w:rsidRPr="005A3626">
            <w:rPr>
              <w:rStyle w:val="Heading1Char"/>
            </w:rPr>
            <w:t>Contents</w:t>
          </w:r>
        </w:p>
        <w:p w14:paraId="394AF00A" w14:textId="4C25F38B" w:rsidR="001A51C5" w:rsidRDefault="005A3626">
          <w:pPr>
            <w:pStyle w:val="TOC1"/>
            <w:tabs>
              <w:tab w:val="right" w:leader="dot" w:pos="9016"/>
            </w:tabs>
            <w:rPr>
              <w:noProof/>
              <w:lang w:eastAsia="en-GB"/>
            </w:rPr>
          </w:pPr>
          <w:r>
            <w:fldChar w:fldCharType="begin"/>
          </w:r>
          <w:r>
            <w:instrText xml:space="preserve"> TOC \o "1-3" \h \z \u </w:instrText>
          </w:r>
          <w:r>
            <w:fldChar w:fldCharType="separate"/>
          </w:r>
          <w:hyperlink w:anchor="_Toc196436758" w:history="1">
            <w:r w:rsidR="001A51C5" w:rsidRPr="00A030F2">
              <w:rPr>
                <w:rStyle w:val="Hyperlink"/>
                <w:noProof/>
              </w:rPr>
              <w:t>Abstract</w:t>
            </w:r>
            <w:r w:rsidR="001A51C5">
              <w:rPr>
                <w:noProof/>
                <w:webHidden/>
              </w:rPr>
              <w:tab/>
            </w:r>
            <w:r w:rsidR="001A51C5">
              <w:rPr>
                <w:noProof/>
                <w:webHidden/>
              </w:rPr>
              <w:fldChar w:fldCharType="begin"/>
            </w:r>
            <w:r w:rsidR="001A51C5">
              <w:rPr>
                <w:noProof/>
                <w:webHidden/>
              </w:rPr>
              <w:instrText xml:space="preserve"> PAGEREF _Toc196436758 \h </w:instrText>
            </w:r>
            <w:r w:rsidR="001A51C5">
              <w:rPr>
                <w:noProof/>
                <w:webHidden/>
              </w:rPr>
            </w:r>
            <w:r w:rsidR="001A51C5">
              <w:rPr>
                <w:noProof/>
                <w:webHidden/>
              </w:rPr>
              <w:fldChar w:fldCharType="separate"/>
            </w:r>
            <w:r w:rsidR="001A51C5">
              <w:rPr>
                <w:noProof/>
                <w:webHidden/>
              </w:rPr>
              <w:t>3</w:t>
            </w:r>
            <w:r w:rsidR="001A51C5">
              <w:rPr>
                <w:noProof/>
                <w:webHidden/>
              </w:rPr>
              <w:fldChar w:fldCharType="end"/>
            </w:r>
          </w:hyperlink>
        </w:p>
        <w:p w14:paraId="0AE793E4" w14:textId="616BF94C" w:rsidR="001A51C5" w:rsidRDefault="001A51C5">
          <w:pPr>
            <w:pStyle w:val="TOC1"/>
            <w:tabs>
              <w:tab w:val="right" w:leader="dot" w:pos="9016"/>
            </w:tabs>
            <w:rPr>
              <w:noProof/>
              <w:lang w:eastAsia="en-GB"/>
            </w:rPr>
          </w:pPr>
          <w:hyperlink w:anchor="_Toc196436759" w:history="1">
            <w:r w:rsidRPr="00A030F2">
              <w:rPr>
                <w:rStyle w:val="Hyperlink"/>
                <w:noProof/>
              </w:rPr>
              <w:t>Table of Figures</w:t>
            </w:r>
            <w:r>
              <w:rPr>
                <w:noProof/>
                <w:webHidden/>
              </w:rPr>
              <w:tab/>
            </w:r>
            <w:r>
              <w:rPr>
                <w:noProof/>
                <w:webHidden/>
              </w:rPr>
              <w:fldChar w:fldCharType="begin"/>
            </w:r>
            <w:r>
              <w:rPr>
                <w:noProof/>
                <w:webHidden/>
              </w:rPr>
              <w:instrText xml:space="preserve"> PAGEREF _Toc196436759 \h </w:instrText>
            </w:r>
            <w:r>
              <w:rPr>
                <w:noProof/>
                <w:webHidden/>
              </w:rPr>
            </w:r>
            <w:r>
              <w:rPr>
                <w:noProof/>
                <w:webHidden/>
              </w:rPr>
              <w:fldChar w:fldCharType="separate"/>
            </w:r>
            <w:r>
              <w:rPr>
                <w:noProof/>
                <w:webHidden/>
              </w:rPr>
              <w:t>4</w:t>
            </w:r>
            <w:r>
              <w:rPr>
                <w:noProof/>
                <w:webHidden/>
              </w:rPr>
              <w:fldChar w:fldCharType="end"/>
            </w:r>
          </w:hyperlink>
        </w:p>
        <w:p w14:paraId="712146A6" w14:textId="3ED36894" w:rsidR="001A51C5" w:rsidRDefault="001A51C5">
          <w:pPr>
            <w:pStyle w:val="TOC1"/>
            <w:tabs>
              <w:tab w:val="right" w:leader="dot" w:pos="9016"/>
            </w:tabs>
            <w:rPr>
              <w:noProof/>
              <w:lang w:eastAsia="en-GB"/>
            </w:rPr>
          </w:pPr>
          <w:hyperlink w:anchor="_Toc196436760" w:history="1">
            <w:r w:rsidRPr="00A030F2">
              <w:rPr>
                <w:rStyle w:val="Hyperlink"/>
                <w:noProof/>
              </w:rPr>
              <w:t>Introduction</w:t>
            </w:r>
            <w:r>
              <w:rPr>
                <w:noProof/>
                <w:webHidden/>
              </w:rPr>
              <w:tab/>
            </w:r>
            <w:r>
              <w:rPr>
                <w:noProof/>
                <w:webHidden/>
              </w:rPr>
              <w:fldChar w:fldCharType="begin"/>
            </w:r>
            <w:r>
              <w:rPr>
                <w:noProof/>
                <w:webHidden/>
              </w:rPr>
              <w:instrText xml:space="preserve"> PAGEREF _Toc196436760 \h </w:instrText>
            </w:r>
            <w:r>
              <w:rPr>
                <w:noProof/>
                <w:webHidden/>
              </w:rPr>
            </w:r>
            <w:r>
              <w:rPr>
                <w:noProof/>
                <w:webHidden/>
              </w:rPr>
              <w:fldChar w:fldCharType="separate"/>
            </w:r>
            <w:r>
              <w:rPr>
                <w:noProof/>
                <w:webHidden/>
              </w:rPr>
              <w:t>5</w:t>
            </w:r>
            <w:r>
              <w:rPr>
                <w:noProof/>
                <w:webHidden/>
              </w:rPr>
              <w:fldChar w:fldCharType="end"/>
            </w:r>
          </w:hyperlink>
        </w:p>
        <w:p w14:paraId="24A050AF" w14:textId="4C4A518D" w:rsidR="001A51C5" w:rsidRDefault="001A51C5">
          <w:pPr>
            <w:pStyle w:val="TOC1"/>
            <w:tabs>
              <w:tab w:val="right" w:leader="dot" w:pos="9016"/>
            </w:tabs>
            <w:rPr>
              <w:noProof/>
              <w:lang w:eastAsia="en-GB"/>
            </w:rPr>
          </w:pPr>
          <w:hyperlink w:anchor="_Toc196436761" w:history="1">
            <w:r w:rsidRPr="00A030F2">
              <w:rPr>
                <w:rStyle w:val="Hyperlink"/>
                <w:noProof/>
              </w:rPr>
              <w:t>Task 1</w:t>
            </w:r>
            <w:r>
              <w:rPr>
                <w:noProof/>
                <w:webHidden/>
              </w:rPr>
              <w:tab/>
            </w:r>
            <w:r>
              <w:rPr>
                <w:noProof/>
                <w:webHidden/>
              </w:rPr>
              <w:fldChar w:fldCharType="begin"/>
            </w:r>
            <w:r>
              <w:rPr>
                <w:noProof/>
                <w:webHidden/>
              </w:rPr>
              <w:instrText xml:space="preserve"> PAGEREF _Toc196436761 \h </w:instrText>
            </w:r>
            <w:r>
              <w:rPr>
                <w:noProof/>
                <w:webHidden/>
              </w:rPr>
            </w:r>
            <w:r>
              <w:rPr>
                <w:noProof/>
                <w:webHidden/>
              </w:rPr>
              <w:fldChar w:fldCharType="separate"/>
            </w:r>
            <w:r>
              <w:rPr>
                <w:noProof/>
                <w:webHidden/>
              </w:rPr>
              <w:t>7</w:t>
            </w:r>
            <w:r>
              <w:rPr>
                <w:noProof/>
                <w:webHidden/>
              </w:rPr>
              <w:fldChar w:fldCharType="end"/>
            </w:r>
          </w:hyperlink>
        </w:p>
        <w:p w14:paraId="3543FF26" w14:textId="6D252D51" w:rsidR="001A51C5" w:rsidRDefault="001A51C5">
          <w:pPr>
            <w:pStyle w:val="TOC2"/>
            <w:tabs>
              <w:tab w:val="right" w:leader="dot" w:pos="9016"/>
            </w:tabs>
            <w:rPr>
              <w:noProof/>
              <w:lang w:eastAsia="en-GB"/>
            </w:rPr>
          </w:pPr>
          <w:hyperlink w:anchor="_Toc196436762" w:history="1">
            <w:r w:rsidRPr="00A030F2">
              <w:rPr>
                <w:rStyle w:val="Hyperlink"/>
                <w:noProof/>
              </w:rPr>
              <w:t>Task 1a</w:t>
            </w:r>
            <w:r>
              <w:rPr>
                <w:noProof/>
                <w:webHidden/>
              </w:rPr>
              <w:tab/>
            </w:r>
            <w:r>
              <w:rPr>
                <w:noProof/>
                <w:webHidden/>
              </w:rPr>
              <w:fldChar w:fldCharType="begin"/>
            </w:r>
            <w:r>
              <w:rPr>
                <w:noProof/>
                <w:webHidden/>
              </w:rPr>
              <w:instrText xml:space="preserve"> PAGEREF _Toc196436762 \h </w:instrText>
            </w:r>
            <w:r>
              <w:rPr>
                <w:noProof/>
                <w:webHidden/>
              </w:rPr>
            </w:r>
            <w:r>
              <w:rPr>
                <w:noProof/>
                <w:webHidden/>
              </w:rPr>
              <w:fldChar w:fldCharType="separate"/>
            </w:r>
            <w:r>
              <w:rPr>
                <w:noProof/>
                <w:webHidden/>
              </w:rPr>
              <w:t>7</w:t>
            </w:r>
            <w:r>
              <w:rPr>
                <w:noProof/>
                <w:webHidden/>
              </w:rPr>
              <w:fldChar w:fldCharType="end"/>
            </w:r>
          </w:hyperlink>
        </w:p>
        <w:p w14:paraId="0CA029C7" w14:textId="18A3229B" w:rsidR="001A51C5" w:rsidRDefault="001A51C5">
          <w:pPr>
            <w:pStyle w:val="TOC3"/>
            <w:tabs>
              <w:tab w:val="right" w:leader="dot" w:pos="9016"/>
            </w:tabs>
            <w:rPr>
              <w:noProof/>
              <w:lang w:eastAsia="en-GB"/>
            </w:rPr>
          </w:pPr>
          <w:hyperlink w:anchor="_Toc196436763" w:history="1">
            <w:r w:rsidRPr="00A030F2">
              <w:rPr>
                <w:rStyle w:val="Hyperlink"/>
                <w:noProof/>
              </w:rPr>
              <w:t>I</w:t>
            </w:r>
            <w:r>
              <w:rPr>
                <w:noProof/>
                <w:webHidden/>
              </w:rPr>
              <w:tab/>
            </w:r>
            <w:r>
              <w:rPr>
                <w:noProof/>
                <w:webHidden/>
              </w:rPr>
              <w:fldChar w:fldCharType="begin"/>
            </w:r>
            <w:r>
              <w:rPr>
                <w:noProof/>
                <w:webHidden/>
              </w:rPr>
              <w:instrText xml:space="preserve"> PAGEREF _Toc196436763 \h </w:instrText>
            </w:r>
            <w:r>
              <w:rPr>
                <w:noProof/>
                <w:webHidden/>
              </w:rPr>
            </w:r>
            <w:r>
              <w:rPr>
                <w:noProof/>
                <w:webHidden/>
              </w:rPr>
              <w:fldChar w:fldCharType="separate"/>
            </w:r>
            <w:r>
              <w:rPr>
                <w:noProof/>
                <w:webHidden/>
              </w:rPr>
              <w:t>7</w:t>
            </w:r>
            <w:r>
              <w:rPr>
                <w:noProof/>
                <w:webHidden/>
              </w:rPr>
              <w:fldChar w:fldCharType="end"/>
            </w:r>
          </w:hyperlink>
        </w:p>
        <w:p w14:paraId="776F6A04" w14:textId="00F5E14B" w:rsidR="001A51C5" w:rsidRDefault="001A51C5">
          <w:pPr>
            <w:pStyle w:val="TOC3"/>
            <w:tabs>
              <w:tab w:val="right" w:leader="dot" w:pos="9016"/>
            </w:tabs>
            <w:rPr>
              <w:noProof/>
              <w:lang w:eastAsia="en-GB"/>
            </w:rPr>
          </w:pPr>
          <w:hyperlink w:anchor="_Toc196436764" w:history="1">
            <w:r w:rsidRPr="00A030F2">
              <w:rPr>
                <w:rStyle w:val="Hyperlink"/>
                <w:noProof/>
              </w:rPr>
              <w:t>II</w:t>
            </w:r>
            <w:r>
              <w:rPr>
                <w:noProof/>
                <w:webHidden/>
              </w:rPr>
              <w:tab/>
            </w:r>
            <w:r>
              <w:rPr>
                <w:noProof/>
                <w:webHidden/>
              </w:rPr>
              <w:fldChar w:fldCharType="begin"/>
            </w:r>
            <w:r>
              <w:rPr>
                <w:noProof/>
                <w:webHidden/>
              </w:rPr>
              <w:instrText xml:space="preserve"> PAGEREF _Toc196436764 \h </w:instrText>
            </w:r>
            <w:r>
              <w:rPr>
                <w:noProof/>
                <w:webHidden/>
              </w:rPr>
            </w:r>
            <w:r>
              <w:rPr>
                <w:noProof/>
                <w:webHidden/>
              </w:rPr>
              <w:fldChar w:fldCharType="separate"/>
            </w:r>
            <w:r>
              <w:rPr>
                <w:noProof/>
                <w:webHidden/>
              </w:rPr>
              <w:t>8</w:t>
            </w:r>
            <w:r>
              <w:rPr>
                <w:noProof/>
                <w:webHidden/>
              </w:rPr>
              <w:fldChar w:fldCharType="end"/>
            </w:r>
          </w:hyperlink>
        </w:p>
        <w:p w14:paraId="08431A89" w14:textId="660BF578" w:rsidR="001A51C5" w:rsidRDefault="001A51C5">
          <w:pPr>
            <w:pStyle w:val="TOC3"/>
            <w:tabs>
              <w:tab w:val="right" w:leader="dot" w:pos="9016"/>
            </w:tabs>
            <w:rPr>
              <w:noProof/>
              <w:lang w:eastAsia="en-GB"/>
            </w:rPr>
          </w:pPr>
          <w:hyperlink w:anchor="_Toc196436765" w:history="1">
            <w:r w:rsidRPr="00A030F2">
              <w:rPr>
                <w:rStyle w:val="Hyperlink"/>
                <w:noProof/>
              </w:rPr>
              <w:t>III</w:t>
            </w:r>
            <w:r>
              <w:rPr>
                <w:noProof/>
                <w:webHidden/>
              </w:rPr>
              <w:tab/>
            </w:r>
            <w:r>
              <w:rPr>
                <w:noProof/>
                <w:webHidden/>
              </w:rPr>
              <w:fldChar w:fldCharType="begin"/>
            </w:r>
            <w:r>
              <w:rPr>
                <w:noProof/>
                <w:webHidden/>
              </w:rPr>
              <w:instrText xml:space="preserve"> PAGEREF _Toc196436765 \h </w:instrText>
            </w:r>
            <w:r>
              <w:rPr>
                <w:noProof/>
                <w:webHidden/>
              </w:rPr>
            </w:r>
            <w:r>
              <w:rPr>
                <w:noProof/>
                <w:webHidden/>
              </w:rPr>
              <w:fldChar w:fldCharType="separate"/>
            </w:r>
            <w:r>
              <w:rPr>
                <w:noProof/>
                <w:webHidden/>
              </w:rPr>
              <w:t>9</w:t>
            </w:r>
            <w:r>
              <w:rPr>
                <w:noProof/>
                <w:webHidden/>
              </w:rPr>
              <w:fldChar w:fldCharType="end"/>
            </w:r>
          </w:hyperlink>
        </w:p>
        <w:p w14:paraId="115DAFA5" w14:textId="1F8136A8" w:rsidR="001A51C5" w:rsidRDefault="001A51C5">
          <w:pPr>
            <w:pStyle w:val="TOC3"/>
            <w:tabs>
              <w:tab w:val="right" w:leader="dot" w:pos="9016"/>
            </w:tabs>
            <w:rPr>
              <w:noProof/>
              <w:lang w:eastAsia="en-GB"/>
            </w:rPr>
          </w:pPr>
          <w:hyperlink w:anchor="_Toc196436766" w:history="1">
            <w:r w:rsidRPr="00A030F2">
              <w:rPr>
                <w:rStyle w:val="Hyperlink"/>
                <w:noProof/>
              </w:rPr>
              <w:t>IV</w:t>
            </w:r>
            <w:r>
              <w:rPr>
                <w:noProof/>
                <w:webHidden/>
              </w:rPr>
              <w:tab/>
            </w:r>
            <w:r>
              <w:rPr>
                <w:noProof/>
                <w:webHidden/>
              </w:rPr>
              <w:fldChar w:fldCharType="begin"/>
            </w:r>
            <w:r>
              <w:rPr>
                <w:noProof/>
                <w:webHidden/>
              </w:rPr>
              <w:instrText xml:space="preserve"> PAGEREF _Toc196436766 \h </w:instrText>
            </w:r>
            <w:r>
              <w:rPr>
                <w:noProof/>
                <w:webHidden/>
              </w:rPr>
            </w:r>
            <w:r>
              <w:rPr>
                <w:noProof/>
                <w:webHidden/>
              </w:rPr>
              <w:fldChar w:fldCharType="separate"/>
            </w:r>
            <w:r>
              <w:rPr>
                <w:noProof/>
                <w:webHidden/>
              </w:rPr>
              <w:t>15</w:t>
            </w:r>
            <w:r>
              <w:rPr>
                <w:noProof/>
                <w:webHidden/>
              </w:rPr>
              <w:fldChar w:fldCharType="end"/>
            </w:r>
          </w:hyperlink>
        </w:p>
        <w:p w14:paraId="5228176B" w14:textId="3B512D79" w:rsidR="001A51C5" w:rsidRDefault="001A51C5">
          <w:pPr>
            <w:pStyle w:val="TOC3"/>
            <w:tabs>
              <w:tab w:val="right" w:leader="dot" w:pos="9016"/>
            </w:tabs>
            <w:rPr>
              <w:noProof/>
              <w:lang w:eastAsia="en-GB"/>
            </w:rPr>
          </w:pPr>
          <w:hyperlink w:anchor="_Toc196436767" w:history="1">
            <w:r w:rsidRPr="00A030F2">
              <w:rPr>
                <w:rStyle w:val="Hyperlink"/>
                <w:noProof/>
              </w:rPr>
              <w:t>V</w:t>
            </w:r>
            <w:r>
              <w:rPr>
                <w:noProof/>
                <w:webHidden/>
              </w:rPr>
              <w:tab/>
            </w:r>
            <w:r>
              <w:rPr>
                <w:noProof/>
                <w:webHidden/>
              </w:rPr>
              <w:fldChar w:fldCharType="begin"/>
            </w:r>
            <w:r>
              <w:rPr>
                <w:noProof/>
                <w:webHidden/>
              </w:rPr>
              <w:instrText xml:space="preserve"> PAGEREF _Toc196436767 \h </w:instrText>
            </w:r>
            <w:r>
              <w:rPr>
                <w:noProof/>
                <w:webHidden/>
              </w:rPr>
            </w:r>
            <w:r>
              <w:rPr>
                <w:noProof/>
                <w:webHidden/>
              </w:rPr>
              <w:fldChar w:fldCharType="separate"/>
            </w:r>
            <w:r>
              <w:rPr>
                <w:noProof/>
                <w:webHidden/>
              </w:rPr>
              <w:t>15</w:t>
            </w:r>
            <w:r>
              <w:rPr>
                <w:noProof/>
                <w:webHidden/>
              </w:rPr>
              <w:fldChar w:fldCharType="end"/>
            </w:r>
          </w:hyperlink>
        </w:p>
        <w:p w14:paraId="671752D6" w14:textId="205AE495" w:rsidR="001A51C5" w:rsidRDefault="001A51C5">
          <w:pPr>
            <w:pStyle w:val="TOC2"/>
            <w:tabs>
              <w:tab w:val="right" w:leader="dot" w:pos="9016"/>
            </w:tabs>
            <w:rPr>
              <w:noProof/>
              <w:lang w:eastAsia="en-GB"/>
            </w:rPr>
          </w:pPr>
          <w:hyperlink w:anchor="_Toc196436768" w:history="1">
            <w:r w:rsidRPr="00A030F2">
              <w:rPr>
                <w:rStyle w:val="Hyperlink"/>
                <w:noProof/>
              </w:rPr>
              <w:t>Task 1b</w:t>
            </w:r>
            <w:r>
              <w:rPr>
                <w:noProof/>
                <w:webHidden/>
              </w:rPr>
              <w:tab/>
            </w:r>
            <w:r>
              <w:rPr>
                <w:noProof/>
                <w:webHidden/>
              </w:rPr>
              <w:fldChar w:fldCharType="begin"/>
            </w:r>
            <w:r>
              <w:rPr>
                <w:noProof/>
                <w:webHidden/>
              </w:rPr>
              <w:instrText xml:space="preserve"> PAGEREF _Toc196436768 \h </w:instrText>
            </w:r>
            <w:r>
              <w:rPr>
                <w:noProof/>
                <w:webHidden/>
              </w:rPr>
            </w:r>
            <w:r>
              <w:rPr>
                <w:noProof/>
                <w:webHidden/>
              </w:rPr>
              <w:fldChar w:fldCharType="separate"/>
            </w:r>
            <w:r>
              <w:rPr>
                <w:noProof/>
                <w:webHidden/>
              </w:rPr>
              <w:t>16</w:t>
            </w:r>
            <w:r>
              <w:rPr>
                <w:noProof/>
                <w:webHidden/>
              </w:rPr>
              <w:fldChar w:fldCharType="end"/>
            </w:r>
          </w:hyperlink>
        </w:p>
        <w:p w14:paraId="04D1DC53" w14:textId="08A41134" w:rsidR="001A51C5" w:rsidRDefault="001A51C5">
          <w:pPr>
            <w:pStyle w:val="TOC3"/>
            <w:tabs>
              <w:tab w:val="right" w:leader="dot" w:pos="9016"/>
            </w:tabs>
            <w:rPr>
              <w:noProof/>
              <w:lang w:eastAsia="en-GB"/>
            </w:rPr>
          </w:pPr>
          <w:hyperlink w:anchor="_Toc196436769" w:history="1">
            <w:r w:rsidRPr="00A030F2">
              <w:rPr>
                <w:rStyle w:val="Hyperlink"/>
                <w:noProof/>
              </w:rPr>
              <w:t>I</w:t>
            </w:r>
            <w:r>
              <w:rPr>
                <w:noProof/>
                <w:webHidden/>
              </w:rPr>
              <w:tab/>
            </w:r>
            <w:r>
              <w:rPr>
                <w:noProof/>
                <w:webHidden/>
              </w:rPr>
              <w:fldChar w:fldCharType="begin"/>
            </w:r>
            <w:r>
              <w:rPr>
                <w:noProof/>
                <w:webHidden/>
              </w:rPr>
              <w:instrText xml:space="preserve"> PAGEREF _Toc196436769 \h </w:instrText>
            </w:r>
            <w:r>
              <w:rPr>
                <w:noProof/>
                <w:webHidden/>
              </w:rPr>
            </w:r>
            <w:r>
              <w:rPr>
                <w:noProof/>
                <w:webHidden/>
              </w:rPr>
              <w:fldChar w:fldCharType="separate"/>
            </w:r>
            <w:r>
              <w:rPr>
                <w:noProof/>
                <w:webHidden/>
              </w:rPr>
              <w:t>16</w:t>
            </w:r>
            <w:r>
              <w:rPr>
                <w:noProof/>
                <w:webHidden/>
              </w:rPr>
              <w:fldChar w:fldCharType="end"/>
            </w:r>
          </w:hyperlink>
        </w:p>
        <w:p w14:paraId="01FE03F2" w14:textId="10A08DAD" w:rsidR="001A51C5" w:rsidRDefault="001A51C5">
          <w:pPr>
            <w:pStyle w:val="TOC3"/>
            <w:tabs>
              <w:tab w:val="right" w:leader="dot" w:pos="9016"/>
            </w:tabs>
            <w:rPr>
              <w:noProof/>
              <w:lang w:eastAsia="en-GB"/>
            </w:rPr>
          </w:pPr>
          <w:hyperlink w:anchor="_Toc196436770" w:history="1">
            <w:r w:rsidRPr="00A030F2">
              <w:rPr>
                <w:rStyle w:val="Hyperlink"/>
                <w:noProof/>
              </w:rPr>
              <w:t>II</w:t>
            </w:r>
            <w:r>
              <w:rPr>
                <w:noProof/>
                <w:webHidden/>
              </w:rPr>
              <w:tab/>
            </w:r>
            <w:r>
              <w:rPr>
                <w:noProof/>
                <w:webHidden/>
              </w:rPr>
              <w:fldChar w:fldCharType="begin"/>
            </w:r>
            <w:r>
              <w:rPr>
                <w:noProof/>
                <w:webHidden/>
              </w:rPr>
              <w:instrText xml:space="preserve"> PAGEREF _Toc196436770 \h </w:instrText>
            </w:r>
            <w:r>
              <w:rPr>
                <w:noProof/>
                <w:webHidden/>
              </w:rPr>
            </w:r>
            <w:r>
              <w:rPr>
                <w:noProof/>
                <w:webHidden/>
              </w:rPr>
              <w:fldChar w:fldCharType="separate"/>
            </w:r>
            <w:r>
              <w:rPr>
                <w:noProof/>
                <w:webHidden/>
              </w:rPr>
              <w:t>16</w:t>
            </w:r>
            <w:r>
              <w:rPr>
                <w:noProof/>
                <w:webHidden/>
              </w:rPr>
              <w:fldChar w:fldCharType="end"/>
            </w:r>
          </w:hyperlink>
        </w:p>
        <w:p w14:paraId="08E9F957" w14:textId="05BA2F15" w:rsidR="001A51C5" w:rsidRDefault="001A51C5">
          <w:pPr>
            <w:pStyle w:val="TOC3"/>
            <w:tabs>
              <w:tab w:val="right" w:leader="dot" w:pos="9016"/>
            </w:tabs>
            <w:rPr>
              <w:noProof/>
              <w:lang w:eastAsia="en-GB"/>
            </w:rPr>
          </w:pPr>
          <w:hyperlink w:anchor="_Toc196436771" w:history="1">
            <w:r w:rsidRPr="00A030F2">
              <w:rPr>
                <w:rStyle w:val="Hyperlink"/>
                <w:noProof/>
              </w:rPr>
              <w:t>III</w:t>
            </w:r>
            <w:r>
              <w:rPr>
                <w:noProof/>
                <w:webHidden/>
              </w:rPr>
              <w:tab/>
            </w:r>
            <w:r>
              <w:rPr>
                <w:noProof/>
                <w:webHidden/>
              </w:rPr>
              <w:fldChar w:fldCharType="begin"/>
            </w:r>
            <w:r>
              <w:rPr>
                <w:noProof/>
                <w:webHidden/>
              </w:rPr>
              <w:instrText xml:space="preserve"> PAGEREF _Toc196436771 \h </w:instrText>
            </w:r>
            <w:r>
              <w:rPr>
                <w:noProof/>
                <w:webHidden/>
              </w:rPr>
            </w:r>
            <w:r>
              <w:rPr>
                <w:noProof/>
                <w:webHidden/>
              </w:rPr>
              <w:fldChar w:fldCharType="separate"/>
            </w:r>
            <w:r>
              <w:rPr>
                <w:noProof/>
                <w:webHidden/>
              </w:rPr>
              <w:t>17</w:t>
            </w:r>
            <w:r>
              <w:rPr>
                <w:noProof/>
                <w:webHidden/>
              </w:rPr>
              <w:fldChar w:fldCharType="end"/>
            </w:r>
          </w:hyperlink>
        </w:p>
        <w:p w14:paraId="130F2859" w14:textId="718FAE83" w:rsidR="001A51C5" w:rsidRDefault="001A51C5">
          <w:pPr>
            <w:pStyle w:val="TOC3"/>
            <w:tabs>
              <w:tab w:val="right" w:leader="dot" w:pos="9016"/>
            </w:tabs>
            <w:rPr>
              <w:noProof/>
              <w:lang w:eastAsia="en-GB"/>
            </w:rPr>
          </w:pPr>
          <w:hyperlink w:anchor="_Toc196436772" w:history="1">
            <w:r w:rsidRPr="00A030F2">
              <w:rPr>
                <w:rStyle w:val="Hyperlink"/>
                <w:noProof/>
              </w:rPr>
              <w:t>IV</w:t>
            </w:r>
            <w:r>
              <w:rPr>
                <w:noProof/>
                <w:webHidden/>
              </w:rPr>
              <w:tab/>
            </w:r>
            <w:r>
              <w:rPr>
                <w:noProof/>
                <w:webHidden/>
              </w:rPr>
              <w:fldChar w:fldCharType="begin"/>
            </w:r>
            <w:r>
              <w:rPr>
                <w:noProof/>
                <w:webHidden/>
              </w:rPr>
              <w:instrText xml:space="preserve"> PAGEREF _Toc196436772 \h </w:instrText>
            </w:r>
            <w:r>
              <w:rPr>
                <w:noProof/>
                <w:webHidden/>
              </w:rPr>
            </w:r>
            <w:r>
              <w:rPr>
                <w:noProof/>
                <w:webHidden/>
              </w:rPr>
              <w:fldChar w:fldCharType="separate"/>
            </w:r>
            <w:r>
              <w:rPr>
                <w:noProof/>
                <w:webHidden/>
              </w:rPr>
              <w:t>23</w:t>
            </w:r>
            <w:r>
              <w:rPr>
                <w:noProof/>
                <w:webHidden/>
              </w:rPr>
              <w:fldChar w:fldCharType="end"/>
            </w:r>
          </w:hyperlink>
        </w:p>
        <w:p w14:paraId="478B891B" w14:textId="32280C63" w:rsidR="001A51C5" w:rsidRDefault="001A51C5">
          <w:pPr>
            <w:pStyle w:val="TOC3"/>
            <w:tabs>
              <w:tab w:val="right" w:leader="dot" w:pos="9016"/>
            </w:tabs>
            <w:rPr>
              <w:noProof/>
              <w:lang w:eastAsia="en-GB"/>
            </w:rPr>
          </w:pPr>
          <w:hyperlink w:anchor="_Toc196436773" w:history="1">
            <w:r w:rsidRPr="00A030F2">
              <w:rPr>
                <w:rStyle w:val="Hyperlink"/>
                <w:noProof/>
              </w:rPr>
              <w:t>V</w:t>
            </w:r>
            <w:r>
              <w:rPr>
                <w:noProof/>
                <w:webHidden/>
              </w:rPr>
              <w:tab/>
            </w:r>
            <w:r>
              <w:rPr>
                <w:noProof/>
                <w:webHidden/>
              </w:rPr>
              <w:fldChar w:fldCharType="begin"/>
            </w:r>
            <w:r>
              <w:rPr>
                <w:noProof/>
                <w:webHidden/>
              </w:rPr>
              <w:instrText xml:space="preserve"> PAGEREF _Toc196436773 \h </w:instrText>
            </w:r>
            <w:r>
              <w:rPr>
                <w:noProof/>
                <w:webHidden/>
              </w:rPr>
            </w:r>
            <w:r>
              <w:rPr>
                <w:noProof/>
                <w:webHidden/>
              </w:rPr>
              <w:fldChar w:fldCharType="separate"/>
            </w:r>
            <w:r>
              <w:rPr>
                <w:noProof/>
                <w:webHidden/>
              </w:rPr>
              <w:t>23</w:t>
            </w:r>
            <w:r>
              <w:rPr>
                <w:noProof/>
                <w:webHidden/>
              </w:rPr>
              <w:fldChar w:fldCharType="end"/>
            </w:r>
          </w:hyperlink>
        </w:p>
        <w:p w14:paraId="4F17B6E6" w14:textId="642AE546" w:rsidR="001A51C5" w:rsidRDefault="001A51C5">
          <w:pPr>
            <w:pStyle w:val="TOC3"/>
            <w:tabs>
              <w:tab w:val="right" w:leader="dot" w:pos="9016"/>
            </w:tabs>
            <w:rPr>
              <w:noProof/>
              <w:lang w:eastAsia="en-GB"/>
            </w:rPr>
          </w:pPr>
          <w:hyperlink w:anchor="_Toc196436774" w:history="1">
            <w:r w:rsidRPr="00A030F2">
              <w:rPr>
                <w:rStyle w:val="Hyperlink"/>
                <w:noProof/>
              </w:rPr>
              <w:t>VI</w:t>
            </w:r>
            <w:r>
              <w:rPr>
                <w:noProof/>
                <w:webHidden/>
              </w:rPr>
              <w:tab/>
            </w:r>
            <w:r>
              <w:rPr>
                <w:noProof/>
                <w:webHidden/>
              </w:rPr>
              <w:fldChar w:fldCharType="begin"/>
            </w:r>
            <w:r>
              <w:rPr>
                <w:noProof/>
                <w:webHidden/>
              </w:rPr>
              <w:instrText xml:space="preserve"> PAGEREF _Toc196436774 \h </w:instrText>
            </w:r>
            <w:r>
              <w:rPr>
                <w:noProof/>
                <w:webHidden/>
              </w:rPr>
            </w:r>
            <w:r>
              <w:rPr>
                <w:noProof/>
                <w:webHidden/>
              </w:rPr>
              <w:fldChar w:fldCharType="separate"/>
            </w:r>
            <w:r>
              <w:rPr>
                <w:noProof/>
                <w:webHidden/>
              </w:rPr>
              <w:t>24</w:t>
            </w:r>
            <w:r>
              <w:rPr>
                <w:noProof/>
                <w:webHidden/>
              </w:rPr>
              <w:fldChar w:fldCharType="end"/>
            </w:r>
          </w:hyperlink>
        </w:p>
        <w:p w14:paraId="5BD06EDE" w14:textId="1837BD2F" w:rsidR="001A51C5" w:rsidRDefault="001A51C5">
          <w:pPr>
            <w:pStyle w:val="TOC1"/>
            <w:tabs>
              <w:tab w:val="right" w:leader="dot" w:pos="9016"/>
            </w:tabs>
            <w:rPr>
              <w:noProof/>
              <w:lang w:eastAsia="en-GB"/>
            </w:rPr>
          </w:pPr>
          <w:hyperlink w:anchor="_Toc196436775" w:history="1">
            <w:r w:rsidRPr="00A030F2">
              <w:rPr>
                <w:rStyle w:val="Hyperlink"/>
                <w:noProof/>
              </w:rPr>
              <w:t>Task 2</w:t>
            </w:r>
            <w:r>
              <w:rPr>
                <w:noProof/>
                <w:webHidden/>
              </w:rPr>
              <w:tab/>
            </w:r>
            <w:r>
              <w:rPr>
                <w:noProof/>
                <w:webHidden/>
              </w:rPr>
              <w:fldChar w:fldCharType="begin"/>
            </w:r>
            <w:r>
              <w:rPr>
                <w:noProof/>
                <w:webHidden/>
              </w:rPr>
              <w:instrText xml:space="preserve"> PAGEREF _Toc196436775 \h </w:instrText>
            </w:r>
            <w:r>
              <w:rPr>
                <w:noProof/>
                <w:webHidden/>
              </w:rPr>
            </w:r>
            <w:r>
              <w:rPr>
                <w:noProof/>
                <w:webHidden/>
              </w:rPr>
              <w:fldChar w:fldCharType="separate"/>
            </w:r>
            <w:r>
              <w:rPr>
                <w:noProof/>
                <w:webHidden/>
              </w:rPr>
              <w:t>25</w:t>
            </w:r>
            <w:r>
              <w:rPr>
                <w:noProof/>
                <w:webHidden/>
              </w:rPr>
              <w:fldChar w:fldCharType="end"/>
            </w:r>
          </w:hyperlink>
        </w:p>
        <w:p w14:paraId="663A2844" w14:textId="7D885428" w:rsidR="001A51C5" w:rsidRDefault="001A51C5">
          <w:pPr>
            <w:pStyle w:val="TOC2"/>
            <w:tabs>
              <w:tab w:val="right" w:leader="dot" w:pos="9016"/>
            </w:tabs>
            <w:rPr>
              <w:noProof/>
              <w:lang w:eastAsia="en-GB"/>
            </w:rPr>
          </w:pPr>
          <w:hyperlink w:anchor="_Toc196436776" w:history="1">
            <w:r w:rsidRPr="00A030F2">
              <w:rPr>
                <w:rStyle w:val="Hyperlink"/>
                <w:noProof/>
              </w:rPr>
              <w:t>Calculating the length of the halfwave dipole antenna</w:t>
            </w:r>
            <w:r>
              <w:rPr>
                <w:noProof/>
                <w:webHidden/>
              </w:rPr>
              <w:tab/>
            </w:r>
            <w:r>
              <w:rPr>
                <w:noProof/>
                <w:webHidden/>
              </w:rPr>
              <w:fldChar w:fldCharType="begin"/>
            </w:r>
            <w:r>
              <w:rPr>
                <w:noProof/>
                <w:webHidden/>
              </w:rPr>
              <w:instrText xml:space="preserve"> PAGEREF _Toc196436776 \h </w:instrText>
            </w:r>
            <w:r>
              <w:rPr>
                <w:noProof/>
                <w:webHidden/>
              </w:rPr>
            </w:r>
            <w:r>
              <w:rPr>
                <w:noProof/>
                <w:webHidden/>
              </w:rPr>
              <w:fldChar w:fldCharType="separate"/>
            </w:r>
            <w:r>
              <w:rPr>
                <w:noProof/>
                <w:webHidden/>
              </w:rPr>
              <w:t>25</w:t>
            </w:r>
            <w:r>
              <w:rPr>
                <w:noProof/>
                <w:webHidden/>
              </w:rPr>
              <w:fldChar w:fldCharType="end"/>
            </w:r>
          </w:hyperlink>
        </w:p>
        <w:p w14:paraId="6027AEF0" w14:textId="449EA445" w:rsidR="001A51C5" w:rsidRDefault="001A51C5">
          <w:pPr>
            <w:pStyle w:val="TOC2"/>
            <w:tabs>
              <w:tab w:val="right" w:leader="dot" w:pos="9016"/>
            </w:tabs>
            <w:rPr>
              <w:noProof/>
              <w:lang w:eastAsia="en-GB"/>
            </w:rPr>
          </w:pPr>
          <w:hyperlink w:anchor="_Toc196436777" w:history="1">
            <w:r w:rsidRPr="00A030F2">
              <w:rPr>
                <w:rStyle w:val="Hyperlink"/>
                <w:noProof/>
              </w:rPr>
              <w:t>Calculating the operating frequency of the halfwave dipole antenna</w:t>
            </w:r>
            <w:r>
              <w:rPr>
                <w:noProof/>
                <w:webHidden/>
              </w:rPr>
              <w:tab/>
            </w:r>
            <w:r>
              <w:rPr>
                <w:noProof/>
                <w:webHidden/>
              </w:rPr>
              <w:fldChar w:fldCharType="begin"/>
            </w:r>
            <w:r>
              <w:rPr>
                <w:noProof/>
                <w:webHidden/>
              </w:rPr>
              <w:instrText xml:space="preserve"> PAGEREF _Toc196436777 \h </w:instrText>
            </w:r>
            <w:r>
              <w:rPr>
                <w:noProof/>
                <w:webHidden/>
              </w:rPr>
            </w:r>
            <w:r>
              <w:rPr>
                <w:noProof/>
                <w:webHidden/>
              </w:rPr>
              <w:fldChar w:fldCharType="separate"/>
            </w:r>
            <w:r>
              <w:rPr>
                <w:noProof/>
                <w:webHidden/>
              </w:rPr>
              <w:t>27</w:t>
            </w:r>
            <w:r>
              <w:rPr>
                <w:noProof/>
                <w:webHidden/>
              </w:rPr>
              <w:fldChar w:fldCharType="end"/>
            </w:r>
          </w:hyperlink>
        </w:p>
        <w:p w14:paraId="6D6F1F27" w14:textId="0155AF0C" w:rsidR="001A51C5" w:rsidRDefault="001A51C5">
          <w:pPr>
            <w:pStyle w:val="TOC2"/>
            <w:tabs>
              <w:tab w:val="right" w:leader="dot" w:pos="9016"/>
            </w:tabs>
            <w:rPr>
              <w:noProof/>
              <w:lang w:eastAsia="en-GB"/>
            </w:rPr>
          </w:pPr>
          <w:hyperlink w:anchor="_Toc196436778" w:history="1">
            <w:r w:rsidRPr="00A030F2">
              <w:rPr>
                <w:rStyle w:val="Hyperlink"/>
                <w:noProof/>
              </w:rPr>
              <w:t>Identifying the experimental operating frequency from an S plot</w:t>
            </w:r>
            <w:r>
              <w:rPr>
                <w:noProof/>
                <w:webHidden/>
              </w:rPr>
              <w:tab/>
            </w:r>
            <w:r>
              <w:rPr>
                <w:noProof/>
                <w:webHidden/>
              </w:rPr>
              <w:fldChar w:fldCharType="begin"/>
            </w:r>
            <w:r>
              <w:rPr>
                <w:noProof/>
                <w:webHidden/>
              </w:rPr>
              <w:instrText xml:space="preserve"> PAGEREF _Toc196436778 \h </w:instrText>
            </w:r>
            <w:r>
              <w:rPr>
                <w:noProof/>
                <w:webHidden/>
              </w:rPr>
            </w:r>
            <w:r>
              <w:rPr>
                <w:noProof/>
                <w:webHidden/>
              </w:rPr>
              <w:fldChar w:fldCharType="separate"/>
            </w:r>
            <w:r>
              <w:rPr>
                <w:noProof/>
                <w:webHidden/>
              </w:rPr>
              <w:t>28</w:t>
            </w:r>
            <w:r>
              <w:rPr>
                <w:noProof/>
                <w:webHidden/>
              </w:rPr>
              <w:fldChar w:fldCharType="end"/>
            </w:r>
          </w:hyperlink>
        </w:p>
        <w:p w14:paraId="5B0AFF92" w14:textId="5E344B65" w:rsidR="001A51C5" w:rsidRDefault="001A51C5">
          <w:pPr>
            <w:pStyle w:val="TOC2"/>
            <w:tabs>
              <w:tab w:val="right" w:leader="dot" w:pos="9016"/>
            </w:tabs>
            <w:rPr>
              <w:noProof/>
              <w:lang w:eastAsia="en-GB"/>
            </w:rPr>
          </w:pPr>
          <w:hyperlink w:anchor="_Toc196436779" w:history="1">
            <w:r w:rsidRPr="00A030F2">
              <w:rPr>
                <w:rStyle w:val="Hyperlink"/>
                <w:noProof/>
              </w:rPr>
              <w:t>Collecting the experimental radiation pattern</w:t>
            </w:r>
            <w:r>
              <w:rPr>
                <w:noProof/>
                <w:webHidden/>
              </w:rPr>
              <w:tab/>
            </w:r>
            <w:r>
              <w:rPr>
                <w:noProof/>
                <w:webHidden/>
              </w:rPr>
              <w:fldChar w:fldCharType="begin"/>
            </w:r>
            <w:r>
              <w:rPr>
                <w:noProof/>
                <w:webHidden/>
              </w:rPr>
              <w:instrText xml:space="preserve"> PAGEREF _Toc196436779 \h </w:instrText>
            </w:r>
            <w:r>
              <w:rPr>
                <w:noProof/>
                <w:webHidden/>
              </w:rPr>
            </w:r>
            <w:r>
              <w:rPr>
                <w:noProof/>
                <w:webHidden/>
              </w:rPr>
              <w:fldChar w:fldCharType="separate"/>
            </w:r>
            <w:r>
              <w:rPr>
                <w:noProof/>
                <w:webHidden/>
              </w:rPr>
              <w:t>29</w:t>
            </w:r>
            <w:r>
              <w:rPr>
                <w:noProof/>
                <w:webHidden/>
              </w:rPr>
              <w:fldChar w:fldCharType="end"/>
            </w:r>
          </w:hyperlink>
        </w:p>
        <w:p w14:paraId="4FFB6D2A" w14:textId="1D08EA7A" w:rsidR="001A51C5" w:rsidRDefault="001A51C5">
          <w:pPr>
            <w:pStyle w:val="TOC1"/>
            <w:tabs>
              <w:tab w:val="right" w:leader="dot" w:pos="9016"/>
            </w:tabs>
            <w:rPr>
              <w:noProof/>
              <w:lang w:eastAsia="en-GB"/>
            </w:rPr>
          </w:pPr>
          <w:hyperlink w:anchor="_Toc196436780" w:history="1">
            <w:r w:rsidRPr="00A030F2">
              <w:rPr>
                <w:rStyle w:val="Hyperlink"/>
                <w:noProof/>
              </w:rPr>
              <w:t>Conclusion</w:t>
            </w:r>
            <w:r>
              <w:rPr>
                <w:noProof/>
                <w:webHidden/>
              </w:rPr>
              <w:tab/>
            </w:r>
            <w:r>
              <w:rPr>
                <w:noProof/>
                <w:webHidden/>
              </w:rPr>
              <w:fldChar w:fldCharType="begin"/>
            </w:r>
            <w:r>
              <w:rPr>
                <w:noProof/>
                <w:webHidden/>
              </w:rPr>
              <w:instrText xml:space="preserve"> PAGEREF _Toc196436780 \h </w:instrText>
            </w:r>
            <w:r>
              <w:rPr>
                <w:noProof/>
                <w:webHidden/>
              </w:rPr>
            </w:r>
            <w:r>
              <w:rPr>
                <w:noProof/>
                <w:webHidden/>
              </w:rPr>
              <w:fldChar w:fldCharType="separate"/>
            </w:r>
            <w:r>
              <w:rPr>
                <w:noProof/>
                <w:webHidden/>
              </w:rPr>
              <w:t>30</w:t>
            </w:r>
            <w:r>
              <w:rPr>
                <w:noProof/>
                <w:webHidden/>
              </w:rPr>
              <w:fldChar w:fldCharType="end"/>
            </w:r>
          </w:hyperlink>
        </w:p>
        <w:p w14:paraId="7B97B806" w14:textId="3252A024" w:rsidR="001A51C5" w:rsidRDefault="001A51C5">
          <w:pPr>
            <w:pStyle w:val="TOC1"/>
            <w:tabs>
              <w:tab w:val="right" w:leader="dot" w:pos="9016"/>
            </w:tabs>
            <w:rPr>
              <w:noProof/>
              <w:lang w:eastAsia="en-GB"/>
            </w:rPr>
          </w:pPr>
          <w:hyperlink w:anchor="_Toc196436781" w:history="1">
            <w:r w:rsidRPr="00A030F2">
              <w:rPr>
                <w:rStyle w:val="Hyperlink"/>
                <w:noProof/>
              </w:rPr>
              <w:t>References</w:t>
            </w:r>
            <w:r>
              <w:rPr>
                <w:noProof/>
                <w:webHidden/>
              </w:rPr>
              <w:tab/>
            </w:r>
            <w:r>
              <w:rPr>
                <w:noProof/>
                <w:webHidden/>
              </w:rPr>
              <w:fldChar w:fldCharType="begin"/>
            </w:r>
            <w:r>
              <w:rPr>
                <w:noProof/>
                <w:webHidden/>
              </w:rPr>
              <w:instrText xml:space="preserve"> PAGEREF _Toc196436781 \h </w:instrText>
            </w:r>
            <w:r>
              <w:rPr>
                <w:noProof/>
                <w:webHidden/>
              </w:rPr>
            </w:r>
            <w:r>
              <w:rPr>
                <w:noProof/>
                <w:webHidden/>
              </w:rPr>
              <w:fldChar w:fldCharType="separate"/>
            </w:r>
            <w:r>
              <w:rPr>
                <w:noProof/>
                <w:webHidden/>
              </w:rPr>
              <w:t>31</w:t>
            </w:r>
            <w:r>
              <w:rPr>
                <w:noProof/>
                <w:webHidden/>
              </w:rPr>
              <w:fldChar w:fldCharType="end"/>
            </w:r>
          </w:hyperlink>
        </w:p>
        <w:p w14:paraId="5E71B55D" w14:textId="067BC13C" w:rsidR="005A3626" w:rsidRDefault="005A3626">
          <w:r>
            <w:rPr>
              <w:b/>
              <w:bCs/>
            </w:rPr>
            <w:fldChar w:fldCharType="end"/>
          </w:r>
        </w:p>
      </w:sdtContent>
    </w:sdt>
    <w:p w14:paraId="1C03E402" w14:textId="5A248E74" w:rsidR="005A3626" w:rsidRDefault="005A3626" w:rsidP="005A3626">
      <w:pPr>
        <w:rPr>
          <w:sz w:val="40"/>
          <w:szCs w:val="40"/>
        </w:rPr>
      </w:pPr>
    </w:p>
    <w:p w14:paraId="4D7D10F1" w14:textId="55E33E7F" w:rsidR="0053696F" w:rsidRDefault="0053696F">
      <w:pPr>
        <w:rPr>
          <w:sz w:val="40"/>
          <w:szCs w:val="40"/>
        </w:rPr>
      </w:pPr>
      <w:r>
        <w:rPr>
          <w:sz w:val="40"/>
          <w:szCs w:val="40"/>
        </w:rPr>
        <w:br w:type="page"/>
      </w:r>
    </w:p>
    <w:p w14:paraId="556B7C33" w14:textId="239A93F8" w:rsidR="005A3626" w:rsidRDefault="0053696F" w:rsidP="0053696F">
      <w:pPr>
        <w:pStyle w:val="Heading1"/>
      </w:pPr>
      <w:bookmarkStart w:id="0" w:name="_Toc196436758"/>
      <w:r>
        <w:lastRenderedPageBreak/>
        <w:t>Abstract</w:t>
      </w:r>
      <w:bookmarkEnd w:id="0"/>
    </w:p>
    <w:p w14:paraId="1C3C8288" w14:textId="79BA13CD" w:rsidR="005F01A7" w:rsidRDefault="00F57F76" w:rsidP="00F57F76">
      <w:r>
        <w:t>This report details the simulation of a waveguide filled with a vacuum and teflon</w:t>
      </w:r>
      <w:r w:rsidR="00165A70">
        <w:t>,</w:t>
      </w:r>
      <w:r>
        <w:t xml:space="preserve"> and a halfwave dipole antenna. It looks at the potential uses </w:t>
      </w:r>
      <w:r w:rsidR="005F01A7">
        <w:t xml:space="preserve">for this equipment from both defence </w:t>
      </w:r>
      <w:r w:rsidR="00165A70">
        <w:t xml:space="preserve">and </w:t>
      </w:r>
      <w:r w:rsidR="005F01A7">
        <w:t>civilian standpoint</w:t>
      </w:r>
      <w:r w:rsidR="00165A70">
        <w:t>s,</w:t>
      </w:r>
      <w:r w:rsidR="005F01A7">
        <w:t xml:space="preserve"> including missile guidance</w:t>
      </w:r>
      <w:r w:rsidR="00165A70">
        <w:t xml:space="preserve"> and</w:t>
      </w:r>
      <w:r w:rsidR="005F01A7">
        <w:t xml:space="preserve"> communications</w:t>
      </w:r>
      <w:r w:rsidR="00165A70">
        <w:t xml:space="preserve">, amongst other </w:t>
      </w:r>
      <w:r w:rsidR="0070194D">
        <w:t>use cases</w:t>
      </w:r>
      <w:r w:rsidR="005F01A7">
        <w:t>. The report looks specifically into the propagation modes and cutoff frequency of the waveguides</w:t>
      </w:r>
      <w:r w:rsidR="00D03352">
        <w:t xml:space="preserve">, as well </w:t>
      </w:r>
      <w:proofErr w:type="gramStart"/>
      <w:r w:rsidR="00D03352">
        <w:t xml:space="preserve">as </w:t>
      </w:r>
      <w:r w:rsidR="005F01A7">
        <w:t xml:space="preserve"> the</w:t>
      </w:r>
      <w:proofErr w:type="gramEnd"/>
      <w:r w:rsidR="005F01A7">
        <w:t xml:space="preserve"> radiation pattern and ideal operating frequency for the dipole. The results suggest </w:t>
      </w:r>
      <w:r w:rsidR="005B6FB8">
        <w:t>that</w:t>
      </w:r>
      <w:r w:rsidR="005F01A7">
        <w:t xml:space="preserve"> teflon allows for lower frequency transmission in a waveguide</w:t>
      </w:r>
      <w:r w:rsidR="005B6FB8">
        <w:t>,</w:t>
      </w:r>
      <w:r w:rsidR="005F01A7">
        <w:t xml:space="preserve"> and </w:t>
      </w:r>
      <w:r w:rsidR="005B6FB8">
        <w:t xml:space="preserve">that </w:t>
      </w:r>
      <w:r w:rsidR="005F01A7">
        <w:t>the given parameters of the waveguide are not ideal for its role</w:t>
      </w:r>
      <w:r w:rsidR="006271DC">
        <w:t>. I</w:t>
      </w:r>
      <w:r w:rsidR="005F01A7">
        <w:t>f it were to be created</w:t>
      </w:r>
      <w:r w:rsidR="006271DC">
        <w:t>,</w:t>
      </w:r>
      <w:r w:rsidR="005F01A7">
        <w:t xml:space="preserve"> a different geometry should be decided upon and modelled</w:t>
      </w:r>
      <w:r w:rsidR="005333D8">
        <w:t>.</w:t>
      </w:r>
      <w:r w:rsidR="005F01A7">
        <w:t xml:space="preserve"> </w:t>
      </w:r>
      <w:r w:rsidR="005333D8">
        <w:t xml:space="preserve">Additionally, </w:t>
      </w:r>
      <w:r w:rsidR="005F01A7">
        <w:t xml:space="preserve">the dipole was found to be very efficient for its characteristics. </w:t>
      </w:r>
    </w:p>
    <w:p w14:paraId="37C341F3" w14:textId="77777777" w:rsidR="005F01A7" w:rsidRDefault="005F01A7" w:rsidP="00F57F76"/>
    <w:p w14:paraId="3F20FAB0" w14:textId="586863A3" w:rsidR="005F01A7" w:rsidRDefault="00A3052A" w:rsidP="00F57F76">
      <w:r>
        <w:rPr>
          <w:rFonts w:hint="eastAsia"/>
        </w:rPr>
        <w:br w:type="page"/>
      </w:r>
    </w:p>
    <w:p w14:paraId="1EB681A9" w14:textId="77777777" w:rsidR="001935B5" w:rsidRDefault="00A3052A" w:rsidP="00A3052A">
      <w:pPr>
        <w:pStyle w:val="Heading1"/>
      </w:pPr>
      <w:bookmarkStart w:id="1" w:name="_Toc196436759"/>
      <w:r>
        <w:lastRenderedPageBreak/>
        <w:t>Table of Figures</w:t>
      </w:r>
      <w:bookmarkEnd w:id="1"/>
    </w:p>
    <w:p w14:paraId="587AB7D4" w14:textId="27890B5A" w:rsidR="001A51C5" w:rsidRDefault="001935B5">
      <w:pPr>
        <w:pStyle w:val="TableofFigures"/>
        <w:tabs>
          <w:tab w:val="right" w:leader="dot" w:pos="9016"/>
        </w:tabs>
        <w:rPr>
          <w:noProof/>
          <w:lang w:eastAsia="en-GB"/>
        </w:rPr>
      </w:pPr>
      <w:r>
        <w:rPr>
          <w:rFonts w:hint="eastAsia"/>
        </w:rPr>
        <w:fldChar w:fldCharType="begin"/>
      </w:r>
      <w:r>
        <w:rPr>
          <w:rFonts w:hint="eastAsia"/>
        </w:rPr>
        <w:instrText xml:space="preserve"> TOC \h \z \c "Figure" </w:instrText>
      </w:r>
      <w:r>
        <w:rPr>
          <w:rFonts w:hint="eastAsia"/>
        </w:rPr>
        <w:fldChar w:fldCharType="separate"/>
      </w:r>
      <w:hyperlink w:anchor="_Toc196436782" w:history="1">
        <w:r w:rsidR="001A51C5" w:rsidRPr="00AD19A9">
          <w:rPr>
            <w:rStyle w:val="Hyperlink"/>
            <w:noProof/>
          </w:rPr>
          <w:t>Figure 1: Mode 1 – vacuum</w:t>
        </w:r>
        <w:r w:rsidR="001A51C5">
          <w:rPr>
            <w:noProof/>
            <w:webHidden/>
          </w:rPr>
          <w:tab/>
        </w:r>
        <w:r w:rsidR="001A51C5">
          <w:rPr>
            <w:noProof/>
            <w:webHidden/>
          </w:rPr>
          <w:fldChar w:fldCharType="begin"/>
        </w:r>
        <w:r w:rsidR="001A51C5">
          <w:rPr>
            <w:noProof/>
            <w:webHidden/>
          </w:rPr>
          <w:instrText xml:space="preserve"> PAGEREF _Toc196436782 \h </w:instrText>
        </w:r>
        <w:r w:rsidR="001A51C5">
          <w:rPr>
            <w:noProof/>
            <w:webHidden/>
          </w:rPr>
        </w:r>
        <w:r w:rsidR="001A51C5">
          <w:rPr>
            <w:noProof/>
            <w:webHidden/>
          </w:rPr>
          <w:fldChar w:fldCharType="separate"/>
        </w:r>
        <w:r w:rsidR="001A51C5">
          <w:rPr>
            <w:noProof/>
            <w:webHidden/>
          </w:rPr>
          <w:t>8</w:t>
        </w:r>
        <w:r w:rsidR="001A51C5">
          <w:rPr>
            <w:noProof/>
            <w:webHidden/>
          </w:rPr>
          <w:fldChar w:fldCharType="end"/>
        </w:r>
      </w:hyperlink>
    </w:p>
    <w:p w14:paraId="76EB343A" w14:textId="26152991" w:rsidR="001A51C5" w:rsidRDefault="001A51C5">
      <w:pPr>
        <w:pStyle w:val="TableofFigures"/>
        <w:tabs>
          <w:tab w:val="right" w:leader="dot" w:pos="9016"/>
        </w:tabs>
        <w:rPr>
          <w:noProof/>
          <w:lang w:eastAsia="en-GB"/>
        </w:rPr>
      </w:pPr>
      <w:hyperlink w:anchor="_Toc196436783" w:history="1">
        <w:r w:rsidRPr="00AD19A9">
          <w:rPr>
            <w:rStyle w:val="Hyperlink"/>
            <w:noProof/>
          </w:rPr>
          <w:t>Figure 2: Mode 2 – vacuum</w:t>
        </w:r>
        <w:r>
          <w:rPr>
            <w:noProof/>
            <w:webHidden/>
          </w:rPr>
          <w:tab/>
        </w:r>
        <w:r>
          <w:rPr>
            <w:noProof/>
            <w:webHidden/>
          </w:rPr>
          <w:fldChar w:fldCharType="begin"/>
        </w:r>
        <w:r>
          <w:rPr>
            <w:noProof/>
            <w:webHidden/>
          </w:rPr>
          <w:instrText xml:space="preserve"> PAGEREF _Toc196436783 \h </w:instrText>
        </w:r>
        <w:r>
          <w:rPr>
            <w:noProof/>
            <w:webHidden/>
          </w:rPr>
        </w:r>
        <w:r>
          <w:rPr>
            <w:noProof/>
            <w:webHidden/>
          </w:rPr>
          <w:fldChar w:fldCharType="separate"/>
        </w:r>
        <w:r>
          <w:rPr>
            <w:noProof/>
            <w:webHidden/>
          </w:rPr>
          <w:t>8</w:t>
        </w:r>
        <w:r>
          <w:rPr>
            <w:noProof/>
            <w:webHidden/>
          </w:rPr>
          <w:fldChar w:fldCharType="end"/>
        </w:r>
      </w:hyperlink>
    </w:p>
    <w:p w14:paraId="383F8AB5" w14:textId="15ECD817" w:rsidR="001A51C5" w:rsidRDefault="001A51C5">
      <w:pPr>
        <w:pStyle w:val="TableofFigures"/>
        <w:tabs>
          <w:tab w:val="right" w:leader="dot" w:pos="9016"/>
        </w:tabs>
        <w:rPr>
          <w:noProof/>
          <w:lang w:eastAsia="en-GB"/>
        </w:rPr>
      </w:pPr>
      <w:hyperlink w:anchor="_Toc196436784" w:history="1">
        <w:r w:rsidRPr="00AD19A9">
          <w:rPr>
            <w:rStyle w:val="Hyperlink"/>
            <w:noProof/>
          </w:rPr>
          <w:t>Figure 3: Mode 3 – vacuum</w:t>
        </w:r>
        <w:r>
          <w:rPr>
            <w:noProof/>
            <w:webHidden/>
          </w:rPr>
          <w:tab/>
        </w:r>
        <w:r>
          <w:rPr>
            <w:noProof/>
            <w:webHidden/>
          </w:rPr>
          <w:fldChar w:fldCharType="begin"/>
        </w:r>
        <w:r>
          <w:rPr>
            <w:noProof/>
            <w:webHidden/>
          </w:rPr>
          <w:instrText xml:space="preserve"> PAGEREF _Toc196436784 \h </w:instrText>
        </w:r>
        <w:r>
          <w:rPr>
            <w:noProof/>
            <w:webHidden/>
          </w:rPr>
        </w:r>
        <w:r>
          <w:rPr>
            <w:noProof/>
            <w:webHidden/>
          </w:rPr>
          <w:fldChar w:fldCharType="separate"/>
        </w:r>
        <w:r>
          <w:rPr>
            <w:noProof/>
            <w:webHidden/>
          </w:rPr>
          <w:t>8</w:t>
        </w:r>
        <w:r>
          <w:rPr>
            <w:noProof/>
            <w:webHidden/>
          </w:rPr>
          <w:fldChar w:fldCharType="end"/>
        </w:r>
      </w:hyperlink>
    </w:p>
    <w:p w14:paraId="78B9227C" w14:textId="079955F9" w:rsidR="001A51C5" w:rsidRDefault="001A51C5">
      <w:pPr>
        <w:pStyle w:val="TableofFigures"/>
        <w:tabs>
          <w:tab w:val="right" w:leader="dot" w:pos="9016"/>
        </w:tabs>
        <w:rPr>
          <w:noProof/>
          <w:lang w:eastAsia="en-GB"/>
        </w:rPr>
      </w:pPr>
      <w:hyperlink w:anchor="_Toc196436785" w:history="1">
        <w:r w:rsidRPr="00AD19A9">
          <w:rPr>
            <w:rStyle w:val="Hyperlink"/>
            <w:noProof/>
          </w:rPr>
          <w:t>Figure 4: electric field magnitude vacuum mode 1</w:t>
        </w:r>
        <w:r>
          <w:rPr>
            <w:noProof/>
            <w:webHidden/>
          </w:rPr>
          <w:tab/>
        </w:r>
        <w:r>
          <w:rPr>
            <w:noProof/>
            <w:webHidden/>
          </w:rPr>
          <w:fldChar w:fldCharType="begin"/>
        </w:r>
        <w:r>
          <w:rPr>
            <w:noProof/>
            <w:webHidden/>
          </w:rPr>
          <w:instrText xml:space="preserve"> PAGEREF _Toc196436785 \h </w:instrText>
        </w:r>
        <w:r>
          <w:rPr>
            <w:noProof/>
            <w:webHidden/>
          </w:rPr>
        </w:r>
        <w:r>
          <w:rPr>
            <w:noProof/>
            <w:webHidden/>
          </w:rPr>
          <w:fldChar w:fldCharType="separate"/>
        </w:r>
        <w:r>
          <w:rPr>
            <w:noProof/>
            <w:webHidden/>
          </w:rPr>
          <w:t>9</w:t>
        </w:r>
        <w:r>
          <w:rPr>
            <w:noProof/>
            <w:webHidden/>
          </w:rPr>
          <w:fldChar w:fldCharType="end"/>
        </w:r>
      </w:hyperlink>
    </w:p>
    <w:p w14:paraId="716CDBFD" w14:textId="03EF55B2" w:rsidR="001A51C5" w:rsidRDefault="001A51C5">
      <w:pPr>
        <w:pStyle w:val="TableofFigures"/>
        <w:tabs>
          <w:tab w:val="right" w:leader="dot" w:pos="9016"/>
        </w:tabs>
        <w:rPr>
          <w:noProof/>
          <w:lang w:eastAsia="en-GB"/>
        </w:rPr>
      </w:pPr>
      <w:hyperlink w:anchor="_Toc196436786" w:history="1">
        <w:r w:rsidRPr="00AD19A9">
          <w:rPr>
            <w:rStyle w:val="Hyperlink"/>
            <w:noProof/>
          </w:rPr>
          <w:t>Figure 5: electric field vector vacuum mode 1</w:t>
        </w:r>
        <w:r>
          <w:rPr>
            <w:noProof/>
            <w:webHidden/>
          </w:rPr>
          <w:tab/>
        </w:r>
        <w:r>
          <w:rPr>
            <w:noProof/>
            <w:webHidden/>
          </w:rPr>
          <w:fldChar w:fldCharType="begin"/>
        </w:r>
        <w:r>
          <w:rPr>
            <w:noProof/>
            <w:webHidden/>
          </w:rPr>
          <w:instrText xml:space="preserve"> PAGEREF _Toc196436786 \h </w:instrText>
        </w:r>
        <w:r>
          <w:rPr>
            <w:noProof/>
            <w:webHidden/>
          </w:rPr>
        </w:r>
        <w:r>
          <w:rPr>
            <w:noProof/>
            <w:webHidden/>
          </w:rPr>
          <w:fldChar w:fldCharType="separate"/>
        </w:r>
        <w:r>
          <w:rPr>
            <w:noProof/>
            <w:webHidden/>
          </w:rPr>
          <w:t>9</w:t>
        </w:r>
        <w:r>
          <w:rPr>
            <w:noProof/>
            <w:webHidden/>
          </w:rPr>
          <w:fldChar w:fldCharType="end"/>
        </w:r>
      </w:hyperlink>
    </w:p>
    <w:p w14:paraId="78407D4E" w14:textId="1CC0A7F2" w:rsidR="001A51C5" w:rsidRDefault="001A51C5">
      <w:pPr>
        <w:pStyle w:val="TableofFigures"/>
        <w:tabs>
          <w:tab w:val="right" w:leader="dot" w:pos="9016"/>
        </w:tabs>
        <w:rPr>
          <w:noProof/>
          <w:lang w:eastAsia="en-GB"/>
        </w:rPr>
      </w:pPr>
      <w:hyperlink w:anchor="_Toc196436787" w:history="1">
        <w:r w:rsidRPr="00AD19A9">
          <w:rPr>
            <w:rStyle w:val="Hyperlink"/>
            <w:noProof/>
          </w:rPr>
          <w:t>Figure 6: magnetic field magnitude vacuum mode 1</w:t>
        </w:r>
        <w:r>
          <w:rPr>
            <w:noProof/>
            <w:webHidden/>
          </w:rPr>
          <w:tab/>
        </w:r>
        <w:r>
          <w:rPr>
            <w:noProof/>
            <w:webHidden/>
          </w:rPr>
          <w:fldChar w:fldCharType="begin"/>
        </w:r>
        <w:r>
          <w:rPr>
            <w:noProof/>
            <w:webHidden/>
          </w:rPr>
          <w:instrText xml:space="preserve"> PAGEREF _Toc196436787 \h </w:instrText>
        </w:r>
        <w:r>
          <w:rPr>
            <w:noProof/>
            <w:webHidden/>
          </w:rPr>
        </w:r>
        <w:r>
          <w:rPr>
            <w:noProof/>
            <w:webHidden/>
          </w:rPr>
          <w:fldChar w:fldCharType="separate"/>
        </w:r>
        <w:r>
          <w:rPr>
            <w:noProof/>
            <w:webHidden/>
          </w:rPr>
          <w:t>10</w:t>
        </w:r>
        <w:r>
          <w:rPr>
            <w:noProof/>
            <w:webHidden/>
          </w:rPr>
          <w:fldChar w:fldCharType="end"/>
        </w:r>
      </w:hyperlink>
    </w:p>
    <w:p w14:paraId="5D14180A" w14:textId="2BC54190" w:rsidR="001A51C5" w:rsidRDefault="001A51C5">
      <w:pPr>
        <w:pStyle w:val="TableofFigures"/>
        <w:tabs>
          <w:tab w:val="right" w:leader="dot" w:pos="9016"/>
        </w:tabs>
        <w:rPr>
          <w:noProof/>
          <w:lang w:eastAsia="en-GB"/>
        </w:rPr>
      </w:pPr>
      <w:hyperlink w:anchor="_Toc196436788" w:history="1">
        <w:r w:rsidRPr="00AD19A9">
          <w:rPr>
            <w:rStyle w:val="Hyperlink"/>
            <w:noProof/>
          </w:rPr>
          <w:t>Figure 7: magnetic field vector vacuum mode 1</w:t>
        </w:r>
        <w:r>
          <w:rPr>
            <w:noProof/>
            <w:webHidden/>
          </w:rPr>
          <w:tab/>
        </w:r>
        <w:r>
          <w:rPr>
            <w:noProof/>
            <w:webHidden/>
          </w:rPr>
          <w:fldChar w:fldCharType="begin"/>
        </w:r>
        <w:r>
          <w:rPr>
            <w:noProof/>
            <w:webHidden/>
          </w:rPr>
          <w:instrText xml:space="preserve"> PAGEREF _Toc196436788 \h </w:instrText>
        </w:r>
        <w:r>
          <w:rPr>
            <w:noProof/>
            <w:webHidden/>
          </w:rPr>
        </w:r>
        <w:r>
          <w:rPr>
            <w:noProof/>
            <w:webHidden/>
          </w:rPr>
          <w:fldChar w:fldCharType="separate"/>
        </w:r>
        <w:r>
          <w:rPr>
            <w:noProof/>
            <w:webHidden/>
          </w:rPr>
          <w:t>10</w:t>
        </w:r>
        <w:r>
          <w:rPr>
            <w:noProof/>
            <w:webHidden/>
          </w:rPr>
          <w:fldChar w:fldCharType="end"/>
        </w:r>
      </w:hyperlink>
    </w:p>
    <w:p w14:paraId="66EB1777" w14:textId="749266E1" w:rsidR="001A51C5" w:rsidRDefault="001A51C5">
      <w:pPr>
        <w:pStyle w:val="TableofFigures"/>
        <w:tabs>
          <w:tab w:val="right" w:leader="dot" w:pos="9016"/>
        </w:tabs>
        <w:rPr>
          <w:noProof/>
          <w:lang w:eastAsia="en-GB"/>
        </w:rPr>
      </w:pPr>
      <w:hyperlink w:anchor="_Toc196436789" w:history="1">
        <w:r w:rsidRPr="00AD19A9">
          <w:rPr>
            <w:rStyle w:val="Hyperlink"/>
            <w:noProof/>
          </w:rPr>
          <w:t>Figure 8: electric field magnitude vacuum mode 2</w:t>
        </w:r>
        <w:r>
          <w:rPr>
            <w:noProof/>
            <w:webHidden/>
          </w:rPr>
          <w:tab/>
        </w:r>
        <w:r>
          <w:rPr>
            <w:noProof/>
            <w:webHidden/>
          </w:rPr>
          <w:fldChar w:fldCharType="begin"/>
        </w:r>
        <w:r>
          <w:rPr>
            <w:noProof/>
            <w:webHidden/>
          </w:rPr>
          <w:instrText xml:space="preserve"> PAGEREF _Toc196436789 \h </w:instrText>
        </w:r>
        <w:r>
          <w:rPr>
            <w:noProof/>
            <w:webHidden/>
          </w:rPr>
        </w:r>
        <w:r>
          <w:rPr>
            <w:noProof/>
            <w:webHidden/>
          </w:rPr>
          <w:fldChar w:fldCharType="separate"/>
        </w:r>
        <w:r>
          <w:rPr>
            <w:noProof/>
            <w:webHidden/>
          </w:rPr>
          <w:t>11</w:t>
        </w:r>
        <w:r>
          <w:rPr>
            <w:noProof/>
            <w:webHidden/>
          </w:rPr>
          <w:fldChar w:fldCharType="end"/>
        </w:r>
      </w:hyperlink>
    </w:p>
    <w:p w14:paraId="63F01648" w14:textId="71C39A24" w:rsidR="001A51C5" w:rsidRDefault="001A51C5">
      <w:pPr>
        <w:pStyle w:val="TableofFigures"/>
        <w:tabs>
          <w:tab w:val="right" w:leader="dot" w:pos="9016"/>
        </w:tabs>
        <w:rPr>
          <w:noProof/>
          <w:lang w:eastAsia="en-GB"/>
        </w:rPr>
      </w:pPr>
      <w:hyperlink w:anchor="_Toc196436790" w:history="1">
        <w:r w:rsidRPr="00AD19A9">
          <w:rPr>
            <w:rStyle w:val="Hyperlink"/>
            <w:noProof/>
          </w:rPr>
          <w:t>Figure 9: electric field vector vacuum mode 2</w:t>
        </w:r>
        <w:r>
          <w:rPr>
            <w:noProof/>
            <w:webHidden/>
          </w:rPr>
          <w:tab/>
        </w:r>
        <w:r>
          <w:rPr>
            <w:noProof/>
            <w:webHidden/>
          </w:rPr>
          <w:fldChar w:fldCharType="begin"/>
        </w:r>
        <w:r>
          <w:rPr>
            <w:noProof/>
            <w:webHidden/>
          </w:rPr>
          <w:instrText xml:space="preserve"> PAGEREF _Toc196436790 \h </w:instrText>
        </w:r>
        <w:r>
          <w:rPr>
            <w:noProof/>
            <w:webHidden/>
          </w:rPr>
        </w:r>
        <w:r>
          <w:rPr>
            <w:noProof/>
            <w:webHidden/>
          </w:rPr>
          <w:fldChar w:fldCharType="separate"/>
        </w:r>
        <w:r>
          <w:rPr>
            <w:noProof/>
            <w:webHidden/>
          </w:rPr>
          <w:t>11</w:t>
        </w:r>
        <w:r>
          <w:rPr>
            <w:noProof/>
            <w:webHidden/>
          </w:rPr>
          <w:fldChar w:fldCharType="end"/>
        </w:r>
      </w:hyperlink>
    </w:p>
    <w:p w14:paraId="0C93B122" w14:textId="590EC641" w:rsidR="001A51C5" w:rsidRDefault="001A51C5">
      <w:pPr>
        <w:pStyle w:val="TableofFigures"/>
        <w:tabs>
          <w:tab w:val="right" w:leader="dot" w:pos="9016"/>
        </w:tabs>
        <w:rPr>
          <w:noProof/>
          <w:lang w:eastAsia="en-GB"/>
        </w:rPr>
      </w:pPr>
      <w:hyperlink w:anchor="_Toc196436791" w:history="1">
        <w:r w:rsidRPr="00AD19A9">
          <w:rPr>
            <w:rStyle w:val="Hyperlink"/>
            <w:noProof/>
          </w:rPr>
          <w:t>Figure 10: magnetic field magnitude vacuum mode 2</w:t>
        </w:r>
        <w:r>
          <w:rPr>
            <w:noProof/>
            <w:webHidden/>
          </w:rPr>
          <w:tab/>
        </w:r>
        <w:r>
          <w:rPr>
            <w:noProof/>
            <w:webHidden/>
          </w:rPr>
          <w:fldChar w:fldCharType="begin"/>
        </w:r>
        <w:r>
          <w:rPr>
            <w:noProof/>
            <w:webHidden/>
          </w:rPr>
          <w:instrText xml:space="preserve"> PAGEREF _Toc196436791 \h </w:instrText>
        </w:r>
        <w:r>
          <w:rPr>
            <w:noProof/>
            <w:webHidden/>
          </w:rPr>
        </w:r>
        <w:r>
          <w:rPr>
            <w:noProof/>
            <w:webHidden/>
          </w:rPr>
          <w:fldChar w:fldCharType="separate"/>
        </w:r>
        <w:r>
          <w:rPr>
            <w:noProof/>
            <w:webHidden/>
          </w:rPr>
          <w:t>12</w:t>
        </w:r>
        <w:r>
          <w:rPr>
            <w:noProof/>
            <w:webHidden/>
          </w:rPr>
          <w:fldChar w:fldCharType="end"/>
        </w:r>
      </w:hyperlink>
    </w:p>
    <w:p w14:paraId="18FF2B30" w14:textId="5E49AD49" w:rsidR="001A51C5" w:rsidRDefault="001A51C5">
      <w:pPr>
        <w:pStyle w:val="TableofFigures"/>
        <w:tabs>
          <w:tab w:val="right" w:leader="dot" w:pos="9016"/>
        </w:tabs>
        <w:rPr>
          <w:noProof/>
          <w:lang w:eastAsia="en-GB"/>
        </w:rPr>
      </w:pPr>
      <w:hyperlink w:anchor="_Toc196436792" w:history="1">
        <w:r w:rsidRPr="00AD19A9">
          <w:rPr>
            <w:rStyle w:val="Hyperlink"/>
            <w:noProof/>
          </w:rPr>
          <w:t>Figure 11: magnetic field vector vacuum mode 2</w:t>
        </w:r>
        <w:r>
          <w:rPr>
            <w:noProof/>
            <w:webHidden/>
          </w:rPr>
          <w:tab/>
        </w:r>
        <w:r>
          <w:rPr>
            <w:noProof/>
            <w:webHidden/>
          </w:rPr>
          <w:fldChar w:fldCharType="begin"/>
        </w:r>
        <w:r>
          <w:rPr>
            <w:noProof/>
            <w:webHidden/>
          </w:rPr>
          <w:instrText xml:space="preserve"> PAGEREF _Toc196436792 \h </w:instrText>
        </w:r>
        <w:r>
          <w:rPr>
            <w:noProof/>
            <w:webHidden/>
          </w:rPr>
        </w:r>
        <w:r>
          <w:rPr>
            <w:noProof/>
            <w:webHidden/>
          </w:rPr>
          <w:fldChar w:fldCharType="separate"/>
        </w:r>
        <w:r>
          <w:rPr>
            <w:noProof/>
            <w:webHidden/>
          </w:rPr>
          <w:t>12</w:t>
        </w:r>
        <w:r>
          <w:rPr>
            <w:noProof/>
            <w:webHidden/>
          </w:rPr>
          <w:fldChar w:fldCharType="end"/>
        </w:r>
      </w:hyperlink>
    </w:p>
    <w:p w14:paraId="10288F02" w14:textId="58975CB3" w:rsidR="001A51C5" w:rsidRDefault="001A51C5">
      <w:pPr>
        <w:pStyle w:val="TableofFigures"/>
        <w:tabs>
          <w:tab w:val="right" w:leader="dot" w:pos="9016"/>
        </w:tabs>
        <w:rPr>
          <w:noProof/>
          <w:lang w:eastAsia="en-GB"/>
        </w:rPr>
      </w:pPr>
      <w:hyperlink w:anchor="_Toc196436793" w:history="1">
        <w:r w:rsidRPr="00AD19A9">
          <w:rPr>
            <w:rStyle w:val="Hyperlink"/>
            <w:noProof/>
          </w:rPr>
          <w:t>Figure 12: electric field magnitude vacuum mode 3</w:t>
        </w:r>
        <w:r>
          <w:rPr>
            <w:noProof/>
            <w:webHidden/>
          </w:rPr>
          <w:tab/>
        </w:r>
        <w:r>
          <w:rPr>
            <w:noProof/>
            <w:webHidden/>
          </w:rPr>
          <w:fldChar w:fldCharType="begin"/>
        </w:r>
        <w:r>
          <w:rPr>
            <w:noProof/>
            <w:webHidden/>
          </w:rPr>
          <w:instrText xml:space="preserve"> PAGEREF _Toc196436793 \h </w:instrText>
        </w:r>
        <w:r>
          <w:rPr>
            <w:noProof/>
            <w:webHidden/>
          </w:rPr>
        </w:r>
        <w:r>
          <w:rPr>
            <w:noProof/>
            <w:webHidden/>
          </w:rPr>
          <w:fldChar w:fldCharType="separate"/>
        </w:r>
        <w:r>
          <w:rPr>
            <w:noProof/>
            <w:webHidden/>
          </w:rPr>
          <w:t>13</w:t>
        </w:r>
        <w:r>
          <w:rPr>
            <w:noProof/>
            <w:webHidden/>
          </w:rPr>
          <w:fldChar w:fldCharType="end"/>
        </w:r>
      </w:hyperlink>
    </w:p>
    <w:p w14:paraId="7F02E689" w14:textId="51C730FF" w:rsidR="001A51C5" w:rsidRDefault="001A51C5">
      <w:pPr>
        <w:pStyle w:val="TableofFigures"/>
        <w:tabs>
          <w:tab w:val="right" w:leader="dot" w:pos="9016"/>
        </w:tabs>
        <w:rPr>
          <w:noProof/>
          <w:lang w:eastAsia="en-GB"/>
        </w:rPr>
      </w:pPr>
      <w:hyperlink w:anchor="_Toc196436794" w:history="1">
        <w:r w:rsidRPr="00AD19A9">
          <w:rPr>
            <w:rStyle w:val="Hyperlink"/>
            <w:noProof/>
          </w:rPr>
          <w:t>Figure 13: electric field vector vacuum mode 3</w:t>
        </w:r>
        <w:r>
          <w:rPr>
            <w:noProof/>
            <w:webHidden/>
          </w:rPr>
          <w:tab/>
        </w:r>
        <w:r>
          <w:rPr>
            <w:noProof/>
            <w:webHidden/>
          </w:rPr>
          <w:fldChar w:fldCharType="begin"/>
        </w:r>
        <w:r>
          <w:rPr>
            <w:noProof/>
            <w:webHidden/>
          </w:rPr>
          <w:instrText xml:space="preserve"> PAGEREF _Toc196436794 \h </w:instrText>
        </w:r>
        <w:r>
          <w:rPr>
            <w:noProof/>
            <w:webHidden/>
          </w:rPr>
        </w:r>
        <w:r>
          <w:rPr>
            <w:noProof/>
            <w:webHidden/>
          </w:rPr>
          <w:fldChar w:fldCharType="separate"/>
        </w:r>
        <w:r>
          <w:rPr>
            <w:noProof/>
            <w:webHidden/>
          </w:rPr>
          <w:t>13</w:t>
        </w:r>
        <w:r>
          <w:rPr>
            <w:noProof/>
            <w:webHidden/>
          </w:rPr>
          <w:fldChar w:fldCharType="end"/>
        </w:r>
      </w:hyperlink>
    </w:p>
    <w:p w14:paraId="2D53196C" w14:textId="4994B0AE" w:rsidR="001A51C5" w:rsidRDefault="001A51C5">
      <w:pPr>
        <w:pStyle w:val="TableofFigures"/>
        <w:tabs>
          <w:tab w:val="right" w:leader="dot" w:pos="9016"/>
        </w:tabs>
        <w:rPr>
          <w:noProof/>
          <w:lang w:eastAsia="en-GB"/>
        </w:rPr>
      </w:pPr>
      <w:hyperlink w:anchor="_Toc196436795" w:history="1">
        <w:r w:rsidRPr="00AD19A9">
          <w:rPr>
            <w:rStyle w:val="Hyperlink"/>
            <w:noProof/>
          </w:rPr>
          <w:t>Figure 14: magnetic field magnitude vacuum mode 3</w:t>
        </w:r>
        <w:r>
          <w:rPr>
            <w:noProof/>
            <w:webHidden/>
          </w:rPr>
          <w:tab/>
        </w:r>
        <w:r>
          <w:rPr>
            <w:noProof/>
            <w:webHidden/>
          </w:rPr>
          <w:fldChar w:fldCharType="begin"/>
        </w:r>
        <w:r>
          <w:rPr>
            <w:noProof/>
            <w:webHidden/>
          </w:rPr>
          <w:instrText xml:space="preserve"> PAGEREF _Toc196436795 \h </w:instrText>
        </w:r>
        <w:r>
          <w:rPr>
            <w:noProof/>
            <w:webHidden/>
          </w:rPr>
        </w:r>
        <w:r>
          <w:rPr>
            <w:noProof/>
            <w:webHidden/>
          </w:rPr>
          <w:fldChar w:fldCharType="separate"/>
        </w:r>
        <w:r>
          <w:rPr>
            <w:noProof/>
            <w:webHidden/>
          </w:rPr>
          <w:t>14</w:t>
        </w:r>
        <w:r>
          <w:rPr>
            <w:noProof/>
            <w:webHidden/>
          </w:rPr>
          <w:fldChar w:fldCharType="end"/>
        </w:r>
      </w:hyperlink>
    </w:p>
    <w:p w14:paraId="6802FD41" w14:textId="2144921F" w:rsidR="001A51C5" w:rsidRDefault="001A51C5">
      <w:pPr>
        <w:pStyle w:val="TableofFigures"/>
        <w:tabs>
          <w:tab w:val="right" w:leader="dot" w:pos="9016"/>
        </w:tabs>
        <w:rPr>
          <w:noProof/>
          <w:lang w:eastAsia="en-GB"/>
        </w:rPr>
      </w:pPr>
      <w:hyperlink w:anchor="_Toc196436796" w:history="1">
        <w:r w:rsidRPr="00AD19A9">
          <w:rPr>
            <w:rStyle w:val="Hyperlink"/>
            <w:noProof/>
          </w:rPr>
          <w:t>Figure 15: magnetic field vector vacuum mode 3</w:t>
        </w:r>
        <w:r>
          <w:rPr>
            <w:noProof/>
            <w:webHidden/>
          </w:rPr>
          <w:tab/>
        </w:r>
        <w:r>
          <w:rPr>
            <w:noProof/>
            <w:webHidden/>
          </w:rPr>
          <w:fldChar w:fldCharType="begin"/>
        </w:r>
        <w:r>
          <w:rPr>
            <w:noProof/>
            <w:webHidden/>
          </w:rPr>
          <w:instrText xml:space="preserve"> PAGEREF _Toc196436796 \h </w:instrText>
        </w:r>
        <w:r>
          <w:rPr>
            <w:noProof/>
            <w:webHidden/>
          </w:rPr>
        </w:r>
        <w:r>
          <w:rPr>
            <w:noProof/>
            <w:webHidden/>
          </w:rPr>
          <w:fldChar w:fldCharType="separate"/>
        </w:r>
        <w:r>
          <w:rPr>
            <w:noProof/>
            <w:webHidden/>
          </w:rPr>
          <w:t>14</w:t>
        </w:r>
        <w:r>
          <w:rPr>
            <w:noProof/>
            <w:webHidden/>
          </w:rPr>
          <w:fldChar w:fldCharType="end"/>
        </w:r>
      </w:hyperlink>
    </w:p>
    <w:p w14:paraId="55BA8938" w14:textId="54B90864" w:rsidR="001A51C5" w:rsidRDefault="001A51C5">
      <w:pPr>
        <w:pStyle w:val="TableofFigures"/>
        <w:tabs>
          <w:tab w:val="right" w:leader="dot" w:pos="9016"/>
        </w:tabs>
        <w:rPr>
          <w:noProof/>
          <w:lang w:eastAsia="en-GB"/>
        </w:rPr>
      </w:pPr>
      <w:hyperlink w:anchor="_Toc196436797" w:history="1">
        <w:r w:rsidRPr="00AD19A9">
          <w:rPr>
            <w:rStyle w:val="Hyperlink"/>
            <w:noProof/>
          </w:rPr>
          <w:t>Figure 16: Rectangular Plot showing cut off frequencies for modes 1, 2 &amp; 3</w:t>
        </w:r>
        <w:r>
          <w:rPr>
            <w:noProof/>
            <w:webHidden/>
          </w:rPr>
          <w:tab/>
        </w:r>
        <w:r>
          <w:rPr>
            <w:noProof/>
            <w:webHidden/>
          </w:rPr>
          <w:fldChar w:fldCharType="begin"/>
        </w:r>
        <w:r>
          <w:rPr>
            <w:noProof/>
            <w:webHidden/>
          </w:rPr>
          <w:instrText xml:space="preserve"> PAGEREF _Toc196436797 \h </w:instrText>
        </w:r>
        <w:r>
          <w:rPr>
            <w:noProof/>
            <w:webHidden/>
          </w:rPr>
        </w:r>
        <w:r>
          <w:rPr>
            <w:noProof/>
            <w:webHidden/>
          </w:rPr>
          <w:fldChar w:fldCharType="separate"/>
        </w:r>
        <w:r>
          <w:rPr>
            <w:noProof/>
            <w:webHidden/>
          </w:rPr>
          <w:t>15</w:t>
        </w:r>
        <w:r>
          <w:rPr>
            <w:noProof/>
            <w:webHidden/>
          </w:rPr>
          <w:fldChar w:fldCharType="end"/>
        </w:r>
      </w:hyperlink>
    </w:p>
    <w:p w14:paraId="702F04AE" w14:textId="185C4326" w:rsidR="001A51C5" w:rsidRDefault="001A51C5">
      <w:pPr>
        <w:pStyle w:val="TableofFigures"/>
        <w:tabs>
          <w:tab w:val="right" w:leader="dot" w:pos="9016"/>
        </w:tabs>
        <w:rPr>
          <w:noProof/>
          <w:lang w:eastAsia="en-GB"/>
        </w:rPr>
      </w:pPr>
      <w:hyperlink w:anchor="_Toc196436798" w:history="1">
        <w:r w:rsidRPr="00AD19A9">
          <w:rPr>
            <w:rStyle w:val="Hyperlink"/>
            <w:noProof/>
          </w:rPr>
          <w:t>Figure 17: Mode 1 - teflon</w:t>
        </w:r>
        <w:r>
          <w:rPr>
            <w:noProof/>
            <w:webHidden/>
          </w:rPr>
          <w:tab/>
        </w:r>
        <w:r>
          <w:rPr>
            <w:noProof/>
            <w:webHidden/>
          </w:rPr>
          <w:fldChar w:fldCharType="begin"/>
        </w:r>
        <w:r>
          <w:rPr>
            <w:noProof/>
            <w:webHidden/>
          </w:rPr>
          <w:instrText xml:space="preserve"> PAGEREF _Toc196436798 \h </w:instrText>
        </w:r>
        <w:r>
          <w:rPr>
            <w:noProof/>
            <w:webHidden/>
          </w:rPr>
        </w:r>
        <w:r>
          <w:rPr>
            <w:noProof/>
            <w:webHidden/>
          </w:rPr>
          <w:fldChar w:fldCharType="separate"/>
        </w:r>
        <w:r>
          <w:rPr>
            <w:noProof/>
            <w:webHidden/>
          </w:rPr>
          <w:t>16</w:t>
        </w:r>
        <w:r>
          <w:rPr>
            <w:noProof/>
            <w:webHidden/>
          </w:rPr>
          <w:fldChar w:fldCharType="end"/>
        </w:r>
      </w:hyperlink>
    </w:p>
    <w:p w14:paraId="56D37129" w14:textId="01AF21DC" w:rsidR="001A51C5" w:rsidRDefault="001A51C5">
      <w:pPr>
        <w:pStyle w:val="TableofFigures"/>
        <w:tabs>
          <w:tab w:val="right" w:leader="dot" w:pos="9016"/>
        </w:tabs>
        <w:rPr>
          <w:noProof/>
          <w:lang w:eastAsia="en-GB"/>
        </w:rPr>
      </w:pPr>
      <w:hyperlink w:anchor="_Toc196436799" w:history="1">
        <w:r w:rsidRPr="00AD19A9">
          <w:rPr>
            <w:rStyle w:val="Hyperlink"/>
            <w:noProof/>
          </w:rPr>
          <w:t>Figure 18: Mode 2 - teflon</w:t>
        </w:r>
        <w:r>
          <w:rPr>
            <w:noProof/>
            <w:webHidden/>
          </w:rPr>
          <w:tab/>
        </w:r>
        <w:r>
          <w:rPr>
            <w:noProof/>
            <w:webHidden/>
          </w:rPr>
          <w:fldChar w:fldCharType="begin"/>
        </w:r>
        <w:r>
          <w:rPr>
            <w:noProof/>
            <w:webHidden/>
          </w:rPr>
          <w:instrText xml:space="preserve"> PAGEREF _Toc196436799 \h </w:instrText>
        </w:r>
        <w:r>
          <w:rPr>
            <w:noProof/>
            <w:webHidden/>
          </w:rPr>
        </w:r>
        <w:r>
          <w:rPr>
            <w:noProof/>
            <w:webHidden/>
          </w:rPr>
          <w:fldChar w:fldCharType="separate"/>
        </w:r>
        <w:r>
          <w:rPr>
            <w:noProof/>
            <w:webHidden/>
          </w:rPr>
          <w:t>16</w:t>
        </w:r>
        <w:r>
          <w:rPr>
            <w:noProof/>
            <w:webHidden/>
          </w:rPr>
          <w:fldChar w:fldCharType="end"/>
        </w:r>
      </w:hyperlink>
    </w:p>
    <w:p w14:paraId="08A905BE" w14:textId="0595CF30" w:rsidR="001A51C5" w:rsidRDefault="001A51C5">
      <w:pPr>
        <w:pStyle w:val="TableofFigures"/>
        <w:tabs>
          <w:tab w:val="right" w:leader="dot" w:pos="9016"/>
        </w:tabs>
        <w:rPr>
          <w:noProof/>
          <w:lang w:eastAsia="en-GB"/>
        </w:rPr>
      </w:pPr>
      <w:hyperlink w:anchor="_Toc196436800" w:history="1">
        <w:r w:rsidRPr="00AD19A9">
          <w:rPr>
            <w:rStyle w:val="Hyperlink"/>
            <w:noProof/>
          </w:rPr>
          <w:t>Figure 19: Mode 3 - teflon</w:t>
        </w:r>
        <w:r>
          <w:rPr>
            <w:noProof/>
            <w:webHidden/>
          </w:rPr>
          <w:tab/>
        </w:r>
        <w:r>
          <w:rPr>
            <w:noProof/>
            <w:webHidden/>
          </w:rPr>
          <w:fldChar w:fldCharType="begin"/>
        </w:r>
        <w:r>
          <w:rPr>
            <w:noProof/>
            <w:webHidden/>
          </w:rPr>
          <w:instrText xml:space="preserve"> PAGEREF _Toc196436800 \h </w:instrText>
        </w:r>
        <w:r>
          <w:rPr>
            <w:noProof/>
            <w:webHidden/>
          </w:rPr>
        </w:r>
        <w:r>
          <w:rPr>
            <w:noProof/>
            <w:webHidden/>
          </w:rPr>
          <w:fldChar w:fldCharType="separate"/>
        </w:r>
        <w:r>
          <w:rPr>
            <w:noProof/>
            <w:webHidden/>
          </w:rPr>
          <w:t>16</w:t>
        </w:r>
        <w:r>
          <w:rPr>
            <w:noProof/>
            <w:webHidden/>
          </w:rPr>
          <w:fldChar w:fldCharType="end"/>
        </w:r>
      </w:hyperlink>
    </w:p>
    <w:p w14:paraId="574E0750" w14:textId="6995F9A9" w:rsidR="001A51C5" w:rsidRDefault="001A51C5">
      <w:pPr>
        <w:pStyle w:val="TableofFigures"/>
        <w:tabs>
          <w:tab w:val="right" w:leader="dot" w:pos="9016"/>
        </w:tabs>
        <w:rPr>
          <w:noProof/>
          <w:lang w:eastAsia="en-GB"/>
        </w:rPr>
      </w:pPr>
      <w:hyperlink w:anchor="_Toc196436801" w:history="1">
        <w:r w:rsidRPr="00AD19A9">
          <w:rPr>
            <w:rStyle w:val="Hyperlink"/>
            <w:noProof/>
          </w:rPr>
          <w:t>Figure 20: electric field magnitude teflon mode 1</w:t>
        </w:r>
        <w:r>
          <w:rPr>
            <w:noProof/>
            <w:webHidden/>
          </w:rPr>
          <w:tab/>
        </w:r>
        <w:r>
          <w:rPr>
            <w:noProof/>
            <w:webHidden/>
          </w:rPr>
          <w:fldChar w:fldCharType="begin"/>
        </w:r>
        <w:r>
          <w:rPr>
            <w:noProof/>
            <w:webHidden/>
          </w:rPr>
          <w:instrText xml:space="preserve"> PAGEREF _Toc196436801 \h </w:instrText>
        </w:r>
        <w:r>
          <w:rPr>
            <w:noProof/>
            <w:webHidden/>
          </w:rPr>
        </w:r>
        <w:r>
          <w:rPr>
            <w:noProof/>
            <w:webHidden/>
          </w:rPr>
          <w:fldChar w:fldCharType="separate"/>
        </w:r>
        <w:r>
          <w:rPr>
            <w:noProof/>
            <w:webHidden/>
          </w:rPr>
          <w:t>17</w:t>
        </w:r>
        <w:r>
          <w:rPr>
            <w:noProof/>
            <w:webHidden/>
          </w:rPr>
          <w:fldChar w:fldCharType="end"/>
        </w:r>
      </w:hyperlink>
    </w:p>
    <w:p w14:paraId="677B783A" w14:textId="09215946" w:rsidR="001A51C5" w:rsidRDefault="001A51C5">
      <w:pPr>
        <w:pStyle w:val="TableofFigures"/>
        <w:tabs>
          <w:tab w:val="right" w:leader="dot" w:pos="9016"/>
        </w:tabs>
        <w:rPr>
          <w:noProof/>
          <w:lang w:eastAsia="en-GB"/>
        </w:rPr>
      </w:pPr>
      <w:hyperlink w:anchor="_Toc196436802" w:history="1">
        <w:r w:rsidRPr="00AD19A9">
          <w:rPr>
            <w:rStyle w:val="Hyperlink"/>
            <w:noProof/>
          </w:rPr>
          <w:t>Figure 21: electric field vector teflon mode 1</w:t>
        </w:r>
        <w:r>
          <w:rPr>
            <w:noProof/>
            <w:webHidden/>
          </w:rPr>
          <w:tab/>
        </w:r>
        <w:r>
          <w:rPr>
            <w:noProof/>
            <w:webHidden/>
          </w:rPr>
          <w:fldChar w:fldCharType="begin"/>
        </w:r>
        <w:r>
          <w:rPr>
            <w:noProof/>
            <w:webHidden/>
          </w:rPr>
          <w:instrText xml:space="preserve"> PAGEREF _Toc196436802 \h </w:instrText>
        </w:r>
        <w:r>
          <w:rPr>
            <w:noProof/>
            <w:webHidden/>
          </w:rPr>
        </w:r>
        <w:r>
          <w:rPr>
            <w:noProof/>
            <w:webHidden/>
          </w:rPr>
          <w:fldChar w:fldCharType="separate"/>
        </w:r>
        <w:r>
          <w:rPr>
            <w:noProof/>
            <w:webHidden/>
          </w:rPr>
          <w:t>17</w:t>
        </w:r>
        <w:r>
          <w:rPr>
            <w:noProof/>
            <w:webHidden/>
          </w:rPr>
          <w:fldChar w:fldCharType="end"/>
        </w:r>
      </w:hyperlink>
    </w:p>
    <w:p w14:paraId="06C0460E" w14:textId="692B8F4F" w:rsidR="001A51C5" w:rsidRDefault="001A51C5">
      <w:pPr>
        <w:pStyle w:val="TableofFigures"/>
        <w:tabs>
          <w:tab w:val="right" w:leader="dot" w:pos="9016"/>
        </w:tabs>
        <w:rPr>
          <w:noProof/>
          <w:lang w:eastAsia="en-GB"/>
        </w:rPr>
      </w:pPr>
      <w:hyperlink w:anchor="_Toc196436803" w:history="1">
        <w:r w:rsidRPr="00AD19A9">
          <w:rPr>
            <w:rStyle w:val="Hyperlink"/>
            <w:noProof/>
          </w:rPr>
          <w:t>Figure 22: magnetic field magnitude teflon mode 1</w:t>
        </w:r>
        <w:r>
          <w:rPr>
            <w:noProof/>
            <w:webHidden/>
          </w:rPr>
          <w:tab/>
        </w:r>
        <w:r>
          <w:rPr>
            <w:noProof/>
            <w:webHidden/>
          </w:rPr>
          <w:fldChar w:fldCharType="begin"/>
        </w:r>
        <w:r>
          <w:rPr>
            <w:noProof/>
            <w:webHidden/>
          </w:rPr>
          <w:instrText xml:space="preserve"> PAGEREF _Toc196436803 \h </w:instrText>
        </w:r>
        <w:r>
          <w:rPr>
            <w:noProof/>
            <w:webHidden/>
          </w:rPr>
        </w:r>
        <w:r>
          <w:rPr>
            <w:noProof/>
            <w:webHidden/>
          </w:rPr>
          <w:fldChar w:fldCharType="separate"/>
        </w:r>
        <w:r>
          <w:rPr>
            <w:noProof/>
            <w:webHidden/>
          </w:rPr>
          <w:t>18</w:t>
        </w:r>
        <w:r>
          <w:rPr>
            <w:noProof/>
            <w:webHidden/>
          </w:rPr>
          <w:fldChar w:fldCharType="end"/>
        </w:r>
      </w:hyperlink>
    </w:p>
    <w:p w14:paraId="194C39AA" w14:textId="5D047597" w:rsidR="001A51C5" w:rsidRDefault="001A51C5">
      <w:pPr>
        <w:pStyle w:val="TableofFigures"/>
        <w:tabs>
          <w:tab w:val="right" w:leader="dot" w:pos="9016"/>
        </w:tabs>
        <w:rPr>
          <w:noProof/>
          <w:lang w:eastAsia="en-GB"/>
        </w:rPr>
      </w:pPr>
      <w:hyperlink w:anchor="_Toc196436804" w:history="1">
        <w:r w:rsidRPr="00AD19A9">
          <w:rPr>
            <w:rStyle w:val="Hyperlink"/>
            <w:noProof/>
          </w:rPr>
          <w:t>Figure 23: magnetic field vector teflon mode 1</w:t>
        </w:r>
        <w:r>
          <w:rPr>
            <w:noProof/>
            <w:webHidden/>
          </w:rPr>
          <w:tab/>
        </w:r>
        <w:r>
          <w:rPr>
            <w:noProof/>
            <w:webHidden/>
          </w:rPr>
          <w:fldChar w:fldCharType="begin"/>
        </w:r>
        <w:r>
          <w:rPr>
            <w:noProof/>
            <w:webHidden/>
          </w:rPr>
          <w:instrText xml:space="preserve"> PAGEREF _Toc196436804 \h </w:instrText>
        </w:r>
        <w:r>
          <w:rPr>
            <w:noProof/>
            <w:webHidden/>
          </w:rPr>
        </w:r>
        <w:r>
          <w:rPr>
            <w:noProof/>
            <w:webHidden/>
          </w:rPr>
          <w:fldChar w:fldCharType="separate"/>
        </w:r>
        <w:r>
          <w:rPr>
            <w:noProof/>
            <w:webHidden/>
          </w:rPr>
          <w:t>18</w:t>
        </w:r>
        <w:r>
          <w:rPr>
            <w:noProof/>
            <w:webHidden/>
          </w:rPr>
          <w:fldChar w:fldCharType="end"/>
        </w:r>
      </w:hyperlink>
    </w:p>
    <w:p w14:paraId="1C4CF98A" w14:textId="1BC9CD66" w:rsidR="001A51C5" w:rsidRDefault="001A51C5">
      <w:pPr>
        <w:pStyle w:val="TableofFigures"/>
        <w:tabs>
          <w:tab w:val="right" w:leader="dot" w:pos="9016"/>
        </w:tabs>
        <w:rPr>
          <w:noProof/>
          <w:lang w:eastAsia="en-GB"/>
        </w:rPr>
      </w:pPr>
      <w:hyperlink w:anchor="_Toc196436805" w:history="1">
        <w:r w:rsidRPr="00AD19A9">
          <w:rPr>
            <w:rStyle w:val="Hyperlink"/>
            <w:noProof/>
          </w:rPr>
          <w:t>Figure 24: electric field magnitude teflon mode 2</w:t>
        </w:r>
        <w:r>
          <w:rPr>
            <w:noProof/>
            <w:webHidden/>
          </w:rPr>
          <w:tab/>
        </w:r>
        <w:r>
          <w:rPr>
            <w:noProof/>
            <w:webHidden/>
          </w:rPr>
          <w:fldChar w:fldCharType="begin"/>
        </w:r>
        <w:r>
          <w:rPr>
            <w:noProof/>
            <w:webHidden/>
          </w:rPr>
          <w:instrText xml:space="preserve"> PAGEREF _Toc196436805 \h </w:instrText>
        </w:r>
        <w:r>
          <w:rPr>
            <w:noProof/>
            <w:webHidden/>
          </w:rPr>
        </w:r>
        <w:r>
          <w:rPr>
            <w:noProof/>
            <w:webHidden/>
          </w:rPr>
          <w:fldChar w:fldCharType="separate"/>
        </w:r>
        <w:r>
          <w:rPr>
            <w:noProof/>
            <w:webHidden/>
          </w:rPr>
          <w:t>19</w:t>
        </w:r>
        <w:r>
          <w:rPr>
            <w:noProof/>
            <w:webHidden/>
          </w:rPr>
          <w:fldChar w:fldCharType="end"/>
        </w:r>
      </w:hyperlink>
    </w:p>
    <w:p w14:paraId="500DE13F" w14:textId="32CADE5D" w:rsidR="001A51C5" w:rsidRDefault="001A51C5">
      <w:pPr>
        <w:pStyle w:val="TableofFigures"/>
        <w:tabs>
          <w:tab w:val="right" w:leader="dot" w:pos="9016"/>
        </w:tabs>
        <w:rPr>
          <w:noProof/>
          <w:lang w:eastAsia="en-GB"/>
        </w:rPr>
      </w:pPr>
      <w:hyperlink w:anchor="_Toc196436806" w:history="1">
        <w:r w:rsidRPr="00AD19A9">
          <w:rPr>
            <w:rStyle w:val="Hyperlink"/>
            <w:noProof/>
          </w:rPr>
          <w:t>Figure 25: electric field vector teflon mode 2</w:t>
        </w:r>
        <w:r>
          <w:rPr>
            <w:noProof/>
            <w:webHidden/>
          </w:rPr>
          <w:tab/>
        </w:r>
        <w:r>
          <w:rPr>
            <w:noProof/>
            <w:webHidden/>
          </w:rPr>
          <w:fldChar w:fldCharType="begin"/>
        </w:r>
        <w:r>
          <w:rPr>
            <w:noProof/>
            <w:webHidden/>
          </w:rPr>
          <w:instrText xml:space="preserve"> PAGEREF _Toc196436806 \h </w:instrText>
        </w:r>
        <w:r>
          <w:rPr>
            <w:noProof/>
            <w:webHidden/>
          </w:rPr>
        </w:r>
        <w:r>
          <w:rPr>
            <w:noProof/>
            <w:webHidden/>
          </w:rPr>
          <w:fldChar w:fldCharType="separate"/>
        </w:r>
        <w:r>
          <w:rPr>
            <w:noProof/>
            <w:webHidden/>
          </w:rPr>
          <w:t>19</w:t>
        </w:r>
        <w:r>
          <w:rPr>
            <w:noProof/>
            <w:webHidden/>
          </w:rPr>
          <w:fldChar w:fldCharType="end"/>
        </w:r>
      </w:hyperlink>
    </w:p>
    <w:p w14:paraId="3F871DFB" w14:textId="01F294FA" w:rsidR="001A51C5" w:rsidRDefault="001A51C5">
      <w:pPr>
        <w:pStyle w:val="TableofFigures"/>
        <w:tabs>
          <w:tab w:val="right" w:leader="dot" w:pos="9016"/>
        </w:tabs>
        <w:rPr>
          <w:noProof/>
          <w:lang w:eastAsia="en-GB"/>
        </w:rPr>
      </w:pPr>
      <w:hyperlink w:anchor="_Toc196436807" w:history="1">
        <w:r w:rsidRPr="00AD19A9">
          <w:rPr>
            <w:rStyle w:val="Hyperlink"/>
            <w:noProof/>
          </w:rPr>
          <w:t>Figure 26: magnetic field magnitude teflon mode 2</w:t>
        </w:r>
        <w:r>
          <w:rPr>
            <w:noProof/>
            <w:webHidden/>
          </w:rPr>
          <w:tab/>
        </w:r>
        <w:r>
          <w:rPr>
            <w:noProof/>
            <w:webHidden/>
          </w:rPr>
          <w:fldChar w:fldCharType="begin"/>
        </w:r>
        <w:r>
          <w:rPr>
            <w:noProof/>
            <w:webHidden/>
          </w:rPr>
          <w:instrText xml:space="preserve"> PAGEREF _Toc196436807 \h </w:instrText>
        </w:r>
        <w:r>
          <w:rPr>
            <w:noProof/>
            <w:webHidden/>
          </w:rPr>
        </w:r>
        <w:r>
          <w:rPr>
            <w:noProof/>
            <w:webHidden/>
          </w:rPr>
          <w:fldChar w:fldCharType="separate"/>
        </w:r>
        <w:r>
          <w:rPr>
            <w:noProof/>
            <w:webHidden/>
          </w:rPr>
          <w:t>20</w:t>
        </w:r>
        <w:r>
          <w:rPr>
            <w:noProof/>
            <w:webHidden/>
          </w:rPr>
          <w:fldChar w:fldCharType="end"/>
        </w:r>
      </w:hyperlink>
    </w:p>
    <w:p w14:paraId="3D95F5D5" w14:textId="7B5245D5" w:rsidR="001A51C5" w:rsidRDefault="001A51C5">
      <w:pPr>
        <w:pStyle w:val="TableofFigures"/>
        <w:tabs>
          <w:tab w:val="right" w:leader="dot" w:pos="9016"/>
        </w:tabs>
        <w:rPr>
          <w:noProof/>
          <w:lang w:eastAsia="en-GB"/>
        </w:rPr>
      </w:pPr>
      <w:hyperlink w:anchor="_Toc196436808" w:history="1">
        <w:r w:rsidRPr="00AD19A9">
          <w:rPr>
            <w:rStyle w:val="Hyperlink"/>
            <w:noProof/>
          </w:rPr>
          <w:t>Figure 27: magnetic field vector teflon mode 2</w:t>
        </w:r>
        <w:r>
          <w:rPr>
            <w:noProof/>
            <w:webHidden/>
          </w:rPr>
          <w:tab/>
        </w:r>
        <w:r>
          <w:rPr>
            <w:noProof/>
            <w:webHidden/>
          </w:rPr>
          <w:fldChar w:fldCharType="begin"/>
        </w:r>
        <w:r>
          <w:rPr>
            <w:noProof/>
            <w:webHidden/>
          </w:rPr>
          <w:instrText xml:space="preserve"> PAGEREF _Toc196436808 \h </w:instrText>
        </w:r>
        <w:r>
          <w:rPr>
            <w:noProof/>
            <w:webHidden/>
          </w:rPr>
        </w:r>
        <w:r>
          <w:rPr>
            <w:noProof/>
            <w:webHidden/>
          </w:rPr>
          <w:fldChar w:fldCharType="separate"/>
        </w:r>
        <w:r>
          <w:rPr>
            <w:noProof/>
            <w:webHidden/>
          </w:rPr>
          <w:t>20</w:t>
        </w:r>
        <w:r>
          <w:rPr>
            <w:noProof/>
            <w:webHidden/>
          </w:rPr>
          <w:fldChar w:fldCharType="end"/>
        </w:r>
      </w:hyperlink>
    </w:p>
    <w:p w14:paraId="3D04C971" w14:textId="269C744B" w:rsidR="001A51C5" w:rsidRDefault="001A51C5">
      <w:pPr>
        <w:pStyle w:val="TableofFigures"/>
        <w:tabs>
          <w:tab w:val="right" w:leader="dot" w:pos="9016"/>
        </w:tabs>
        <w:rPr>
          <w:noProof/>
          <w:lang w:eastAsia="en-GB"/>
        </w:rPr>
      </w:pPr>
      <w:hyperlink w:anchor="_Toc196436809" w:history="1">
        <w:r w:rsidRPr="00AD19A9">
          <w:rPr>
            <w:rStyle w:val="Hyperlink"/>
            <w:noProof/>
          </w:rPr>
          <w:t>Figure 28: electric field teflon vacuum mode 3</w:t>
        </w:r>
        <w:r>
          <w:rPr>
            <w:noProof/>
            <w:webHidden/>
          </w:rPr>
          <w:tab/>
        </w:r>
        <w:r>
          <w:rPr>
            <w:noProof/>
            <w:webHidden/>
          </w:rPr>
          <w:fldChar w:fldCharType="begin"/>
        </w:r>
        <w:r>
          <w:rPr>
            <w:noProof/>
            <w:webHidden/>
          </w:rPr>
          <w:instrText xml:space="preserve"> PAGEREF _Toc196436809 \h </w:instrText>
        </w:r>
        <w:r>
          <w:rPr>
            <w:noProof/>
            <w:webHidden/>
          </w:rPr>
        </w:r>
        <w:r>
          <w:rPr>
            <w:noProof/>
            <w:webHidden/>
          </w:rPr>
          <w:fldChar w:fldCharType="separate"/>
        </w:r>
        <w:r>
          <w:rPr>
            <w:noProof/>
            <w:webHidden/>
          </w:rPr>
          <w:t>21</w:t>
        </w:r>
        <w:r>
          <w:rPr>
            <w:noProof/>
            <w:webHidden/>
          </w:rPr>
          <w:fldChar w:fldCharType="end"/>
        </w:r>
      </w:hyperlink>
    </w:p>
    <w:p w14:paraId="7BB0BE74" w14:textId="286AA5EB" w:rsidR="001A51C5" w:rsidRDefault="001A51C5">
      <w:pPr>
        <w:pStyle w:val="TableofFigures"/>
        <w:tabs>
          <w:tab w:val="right" w:leader="dot" w:pos="9016"/>
        </w:tabs>
        <w:rPr>
          <w:noProof/>
          <w:lang w:eastAsia="en-GB"/>
        </w:rPr>
      </w:pPr>
      <w:hyperlink w:anchor="_Toc196436810" w:history="1">
        <w:r w:rsidRPr="00AD19A9">
          <w:rPr>
            <w:rStyle w:val="Hyperlink"/>
            <w:noProof/>
          </w:rPr>
          <w:t>Figure 29: electric field vector teflon mode 3</w:t>
        </w:r>
        <w:r>
          <w:rPr>
            <w:noProof/>
            <w:webHidden/>
          </w:rPr>
          <w:tab/>
        </w:r>
        <w:r>
          <w:rPr>
            <w:noProof/>
            <w:webHidden/>
          </w:rPr>
          <w:fldChar w:fldCharType="begin"/>
        </w:r>
        <w:r>
          <w:rPr>
            <w:noProof/>
            <w:webHidden/>
          </w:rPr>
          <w:instrText xml:space="preserve"> PAGEREF _Toc196436810 \h </w:instrText>
        </w:r>
        <w:r>
          <w:rPr>
            <w:noProof/>
            <w:webHidden/>
          </w:rPr>
        </w:r>
        <w:r>
          <w:rPr>
            <w:noProof/>
            <w:webHidden/>
          </w:rPr>
          <w:fldChar w:fldCharType="separate"/>
        </w:r>
        <w:r>
          <w:rPr>
            <w:noProof/>
            <w:webHidden/>
          </w:rPr>
          <w:t>21</w:t>
        </w:r>
        <w:r>
          <w:rPr>
            <w:noProof/>
            <w:webHidden/>
          </w:rPr>
          <w:fldChar w:fldCharType="end"/>
        </w:r>
      </w:hyperlink>
    </w:p>
    <w:p w14:paraId="46875024" w14:textId="2311B420" w:rsidR="001A51C5" w:rsidRDefault="001A51C5">
      <w:pPr>
        <w:pStyle w:val="TableofFigures"/>
        <w:tabs>
          <w:tab w:val="right" w:leader="dot" w:pos="9016"/>
        </w:tabs>
        <w:rPr>
          <w:noProof/>
          <w:lang w:eastAsia="en-GB"/>
        </w:rPr>
      </w:pPr>
      <w:hyperlink w:anchor="_Toc196436811" w:history="1">
        <w:r w:rsidRPr="00AD19A9">
          <w:rPr>
            <w:rStyle w:val="Hyperlink"/>
            <w:noProof/>
          </w:rPr>
          <w:t>Figure 30: magnetic field magnitude teflon mode 3</w:t>
        </w:r>
        <w:r>
          <w:rPr>
            <w:noProof/>
            <w:webHidden/>
          </w:rPr>
          <w:tab/>
        </w:r>
        <w:r>
          <w:rPr>
            <w:noProof/>
            <w:webHidden/>
          </w:rPr>
          <w:fldChar w:fldCharType="begin"/>
        </w:r>
        <w:r>
          <w:rPr>
            <w:noProof/>
            <w:webHidden/>
          </w:rPr>
          <w:instrText xml:space="preserve"> PAGEREF _Toc196436811 \h </w:instrText>
        </w:r>
        <w:r>
          <w:rPr>
            <w:noProof/>
            <w:webHidden/>
          </w:rPr>
        </w:r>
        <w:r>
          <w:rPr>
            <w:noProof/>
            <w:webHidden/>
          </w:rPr>
          <w:fldChar w:fldCharType="separate"/>
        </w:r>
        <w:r>
          <w:rPr>
            <w:noProof/>
            <w:webHidden/>
          </w:rPr>
          <w:t>22</w:t>
        </w:r>
        <w:r>
          <w:rPr>
            <w:noProof/>
            <w:webHidden/>
          </w:rPr>
          <w:fldChar w:fldCharType="end"/>
        </w:r>
      </w:hyperlink>
    </w:p>
    <w:p w14:paraId="501A536A" w14:textId="743109B3" w:rsidR="001A51C5" w:rsidRDefault="001A51C5">
      <w:pPr>
        <w:pStyle w:val="TableofFigures"/>
        <w:tabs>
          <w:tab w:val="right" w:leader="dot" w:pos="9016"/>
        </w:tabs>
        <w:rPr>
          <w:noProof/>
          <w:lang w:eastAsia="en-GB"/>
        </w:rPr>
      </w:pPr>
      <w:hyperlink w:anchor="_Toc196436812" w:history="1">
        <w:r w:rsidRPr="00AD19A9">
          <w:rPr>
            <w:rStyle w:val="Hyperlink"/>
            <w:noProof/>
          </w:rPr>
          <w:t>Figure 31: magnetic field vector teflon mode 3</w:t>
        </w:r>
        <w:r>
          <w:rPr>
            <w:noProof/>
            <w:webHidden/>
          </w:rPr>
          <w:tab/>
        </w:r>
        <w:r>
          <w:rPr>
            <w:noProof/>
            <w:webHidden/>
          </w:rPr>
          <w:fldChar w:fldCharType="begin"/>
        </w:r>
        <w:r>
          <w:rPr>
            <w:noProof/>
            <w:webHidden/>
          </w:rPr>
          <w:instrText xml:space="preserve"> PAGEREF _Toc196436812 \h </w:instrText>
        </w:r>
        <w:r>
          <w:rPr>
            <w:noProof/>
            <w:webHidden/>
          </w:rPr>
        </w:r>
        <w:r>
          <w:rPr>
            <w:noProof/>
            <w:webHidden/>
          </w:rPr>
          <w:fldChar w:fldCharType="separate"/>
        </w:r>
        <w:r>
          <w:rPr>
            <w:noProof/>
            <w:webHidden/>
          </w:rPr>
          <w:t>22</w:t>
        </w:r>
        <w:r>
          <w:rPr>
            <w:noProof/>
            <w:webHidden/>
          </w:rPr>
          <w:fldChar w:fldCharType="end"/>
        </w:r>
      </w:hyperlink>
    </w:p>
    <w:p w14:paraId="1CFED749" w14:textId="11A606CF" w:rsidR="001A51C5" w:rsidRDefault="001A51C5">
      <w:pPr>
        <w:pStyle w:val="TableofFigures"/>
        <w:tabs>
          <w:tab w:val="right" w:leader="dot" w:pos="9016"/>
        </w:tabs>
        <w:rPr>
          <w:noProof/>
          <w:lang w:eastAsia="en-GB"/>
        </w:rPr>
      </w:pPr>
      <w:hyperlink w:anchor="_Toc196436813" w:history="1">
        <w:r w:rsidRPr="00AD19A9">
          <w:rPr>
            <w:rStyle w:val="Hyperlink"/>
            <w:noProof/>
          </w:rPr>
          <w:t>Figure 32: Rectangular Plot showing cut off frequencies for modes 1, 2 &amp; 3</w:t>
        </w:r>
        <w:r>
          <w:rPr>
            <w:noProof/>
            <w:webHidden/>
          </w:rPr>
          <w:tab/>
        </w:r>
        <w:r>
          <w:rPr>
            <w:noProof/>
            <w:webHidden/>
          </w:rPr>
          <w:fldChar w:fldCharType="begin"/>
        </w:r>
        <w:r>
          <w:rPr>
            <w:noProof/>
            <w:webHidden/>
          </w:rPr>
          <w:instrText xml:space="preserve"> PAGEREF _Toc196436813 \h </w:instrText>
        </w:r>
        <w:r>
          <w:rPr>
            <w:noProof/>
            <w:webHidden/>
          </w:rPr>
        </w:r>
        <w:r>
          <w:rPr>
            <w:noProof/>
            <w:webHidden/>
          </w:rPr>
          <w:fldChar w:fldCharType="separate"/>
        </w:r>
        <w:r>
          <w:rPr>
            <w:noProof/>
            <w:webHidden/>
          </w:rPr>
          <w:t>23</w:t>
        </w:r>
        <w:r>
          <w:rPr>
            <w:noProof/>
            <w:webHidden/>
          </w:rPr>
          <w:fldChar w:fldCharType="end"/>
        </w:r>
      </w:hyperlink>
    </w:p>
    <w:p w14:paraId="7795D3D3" w14:textId="2E6936BB" w:rsidR="001A51C5" w:rsidRDefault="001A51C5">
      <w:pPr>
        <w:pStyle w:val="TableofFigures"/>
        <w:tabs>
          <w:tab w:val="right" w:leader="dot" w:pos="9016"/>
        </w:tabs>
        <w:rPr>
          <w:noProof/>
          <w:lang w:eastAsia="en-GB"/>
        </w:rPr>
      </w:pPr>
      <w:hyperlink w:anchor="_Toc196436814" w:history="1">
        <w:r w:rsidRPr="00AD19A9">
          <w:rPr>
            <w:rStyle w:val="Hyperlink"/>
            <w:noProof/>
          </w:rPr>
          <w:t>Figure 33: Lumped port in the centre of halfwave dipole antenna</w:t>
        </w:r>
        <w:r>
          <w:rPr>
            <w:noProof/>
            <w:webHidden/>
          </w:rPr>
          <w:tab/>
        </w:r>
        <w:r>
          <w:rPr>
            <w:noProof/>
            <w:webHidden/>
          </w:rPr>
          <w:fldChar w:fldCharType="begin"/>
        </w:r>
        <w:r>
          <w:rPr>
            <w:noProof/>
            <w:webHidden/>
          </w:rPr>
          <w:instrText xml:space="preserve"> PAGEREF _Toc196436814 \h </w:instrText>
        </w:r>
        <w:r>
          <w:rPr>
            <w:noProof/>
            <w:webHidden/>
          </w:rPr>
        </w:r>
        <w:r>
          <w:rPr>
            <w:noProof/>
            <w:webHidden/>
          </w:rPr>
          <w:fldChar w:fldCharType="separate"/>
        </w:r>
        <w:r>
          <w:rPr>
            <w:noProof/>
            <w:webHidden/>
          </w:rPr>
          <w:t>25</w:t>
        </w:r>
        <w:r>
          <w:rPr>
            <w:noProof/>
            <w:webHidden/>
          </w:rPr>
          <w:fldChar w:fldCharType="end"/>
        </w:r>
      </w:hyperlink>
    </w:p>
    <w:p w14:paraId="49EC2A5B" w14:textId="712120A9" w:rsidR="001A51C5" w:rsidRDefault="001A51C5">
      <w:pPr>
        <w:pStyle w:val="TableofFigures"/>
        <w:tabs>
          <w:tab w:val="right" w:leader="dot" w:pos="9016"/>
        </w:tabs>
        <w:rPr>
          <w:noProof/>
          <w:lang w:eastAsia="en-GB"/>
        </w:rPr>
      </w:pPr>
      <w:hyperlink w:anchor="_Toc196436815" w:history="1">
        <w:r w:rsidRPr="00AD19A9">
          <w:rPr>
            <w:rStyle w:val="Hyperlink"/>
            <w:noProof/>
          </w:rPr>
          <w:t>Figure 34: halfwave dipole antenna fully displayed in simulation software</w:t>
        </w:r>
        <w:r>
          <w:rPr>
            <w:noProof/>
            <w:webHidden/>
          </w:rPr>
          <w:tab/>
        </w:r>
        <w:r>
          <w:rPr>
            <w:noProof/>
            <w:webHidden/>
          </w:rPr>
          <w:fldChar w:fldCharType="begin"/>
        </w:r>
        <w:r>
          <w:rPr>
            <w:noProof/>
            <w:webHidden/>
          </w:rPr>
          <w:instrText xml:space="preserve"> PAGEREF _Toc196436815 \h </w:instrText>
        </w:r>
        <w:r>
          <w:rPr>
            <w:noProof/>
            <w:webHidden/>
          </w:rPr>
        </w:r>
        <w:r>
          <w:rPr>
            <w:noProof/>
            <w:webHidden/>
          </w:rPr>
          <w:fldChar w:fldCharType="separate"/>
        </w:r>
        <w:r>
          <w:rPr>
            <w:noProof/>
            <w:webHidden/>
          </w:rPr>
          <w:t>26</w:t>
        </w:r>
        <w:r>
          <w:rPr>
            <w:noProof/>
            <w:webHidden/>
          </w:rPr>
          <w:fldChar w:fldCharType="end"/>
        </w:r>
      </w:hyperlink>
    </w:p>
    <w:p w14:paraId="0421C3B2" w14:textId="7E8D4C6F" w:rsidR="001A51C5" w:rsidRDefault="001A51C5">
      <w:pPr>
        <w:pStyle w:val="TableofFigures"/>
        <w:tabs>
          <w:tab w:val="right" w:leader="dot" w:pos="9016"/>
        </w:tabs>
        <w:rPr>
          <w:noProof/>
          <w:lang w:eastAsia="en-GB"/>
        </w:rPr>
      </w:pPr>
      <w:hyperlink w:anchor="_Toc196436816" w:history="1">
        <w:r w:rsidRPr="00AD19A9">
          <w:rPr>
            <w:rStyle w:val="Hyperlink"/>
            <w:noProof/>
          </w:rPr>
          <w:t>Figure 35: S plot of Halfwave dipole antenna</w:t>
        </w:r>
        <w:r>
          <w:rPr>
            <w:noProof/>
            <w:webHidden/>
          </w:rPr>
          <w:tab/>
        </w:r>
        <w:r>
          <w:rPr>
            <w:noProof/>
            <w:webHidden/>
          </w:rPr>
          <w:fldChar w:fldCharType="begin"/>
        </w:r>
        <w:r>
          <w:rPr>
            <w:noProof/>
            <w:webHidden/>
          </w:rPr>
          <w:instrText xml:space="preserve"> PAGEREF _Toc196436816 \h </w:instrText>
        </w:r>
        <w:r>
          <w:rPr>
            <w:noProof/>
            <w:webHidden/>
          </w:rPr>
        </w:r>
        <w:r>
          <w:rPr>
            <w:noProof/>
            <w:webHidden/>
          </w:rPr>
          <w:fldChar w:fldCharType="separate"/>
        </w:r>
        <w:r>
          <w:rPr>
            <w:noProof/>
            <w:webHidden/>
          </w:rPr>
          <w:t>28</w:t>
        </w:r>
        <w:r>
          <w:rPr>
            <w:noProof/>
            <w:webHidden/>
          </w:rPr>
          <w:fldChar w:fldCharType="end"/>
        </w:r>
      </w:hyperlink>
    </w:p>
    <w:p w14:paraId="1E5D46F4" w14:textId="0EB29885" w:rsidR="001A51C5" w:rsidRDefault="001A51C5">
      <w:pPr>
        <w:pStyle w:val="TableofFigures"/>
        <w:tabs>
          <w:tab w:val="right" w:leader="dot" w:pos="9016"/>
        </w:tabs>
        <w:rPr>
          <w:noProof/>
          <w:lang w:eastAsia="en-GB"/>
        </w:rPr>
      </w:pPr>
      <w:hyperlink w:anchor="_Toc196436817" w:history="1">
        <w:r w:rsidRPr="00AD19A9">
          <w:rPr>
            <w:rStyle w:val="Hyperlink"/>
            <w:noProof/>
          </w:rPr>
          <w:t>Figure 36: Radiation pattern of halfwave dipole antenna</w:t>
        </w:r>
        <w:r>
          <w:rPr>
            <w:noProof/>
            <w:webHidden/>
          </w:rPr>
          <w:tab/>
        </w:r>
        <w:r>
          <w:rPr>
            <w:noProof/>
            <w:webHidden/>
          </w:rPr>
          <w:fldChar w:fldCharType="begin"/>
        </w:r>
        <w:r>
          <w:rPr>
            <w:noProof/>
            <w:webHidden/>
          </w:rPr>
          <w:instrText xml:space="preserve"> PAGEREF _Toc196436817 \h </w:instrText>
        </w:r>
        <w:r>
          <w:rPr>
            <w:noProof/>
            <w:webHidden/>
          </w:rPr>
        </w:r>
        <w:r>
          <w:rPr>
            <w:noProof/>
            <w:webHidden/>
          </w:rPr>
          <w:fldChar w:fldCharType="separate"/>
        </w:r>
        <w:r>
          <w:rPr>
            <w:noProof/>
            <w:webHidden/>
          </w:rPr>
          <w:t>29</w:t>
        </w:r>
        <w:r>
          <w:rPr>
            <w:noProof/>
            <w:webHidden/>
          </w:rPr>
          <w:fldChar w:fldCharType="end"/>
        </w:r>
      </w:hyperlink>
    </w:p>
    <w:p w14:paraId="4853ABF0" w14:textId="7B77B675" w:rsidR="00A3052A" w:rsidRDefault="001935B5" w:rsidP="00746088">
      <w:r>
        <w:rPr>
          <w:rFonts w:hint="eastAsia"/>
        </w:rPr>
        <w:fldChar w:fldCharType="end"/>
      </w:r>
      <w:r w:rsidR="00A3052A">
        <w:rPr>
          <w:rFonts w:hint="eastAsia"/>
        </w:rPr>
        <w:br w:type="page"/>
      </w:r>
    </w:p>
    <w:p w14:paraId="5F0DAAB9" w14:textId="4FD5AE77" w:rsidR="00A3052A" w:rsidRDefault="0053696F" w:rsidP="00A3052A">
      <w:pPr>
        <w:pStyle w:val="Heading1"/>
      </w:pPr>
      <w:bookmarkStart w:id="2" w:name="_Toc196436760"/>
      <w:r>
        <w:lastRenderedPageBreak/>
        <w:t>Introduction</w:t>
      </w:r>
      <w:bookmarkEnd w:id="2"/>
    </w:p>
    <w:p w14:paraId="757A32BB" w14:textId="6BF920FF" w:rsidR="00490C43" w:rsidRDefault="006F09DD" w:rsidP="00D15E70">
      <w:r>
        <w:t xml:space="preserve">Electromagnetic radiation has a large number of uses </w:t>
      </w:r>
      <w:r w:rsidR="0047442B">
        <w:t>in defence environment</w:t>
      </w:r>
      <w:r w:rsidR="00056FE1">
        <w:t>s</w:t>
      </w:r>
      <w:r w:rsidR="0047442B">
        <w:t>, from radar on air platform</w:t>
      </w:r>
      <w:r w:rsidR="004D147C">
        <w:t>s</w:t>
      </w:r>
      <w:r w:rsidR="0047442B">
        <w:t xml:space="preserve"> being able to track </w:t>
      </w:r>
      <w:r w:rsidR="004102B6">
        <w:t xml:space="preserve">multiple </w:t>
      </w:r>
      <w:r w:rsidR="0047442B">
        <w:t>targets at one time, to the use of Laser Directed Energy Weapons (LDEW), like Dragonfire, for the defence of surface ships from Unmanned arial vehicles (UAV’s), with costs as low as £10 per shot [</w:t>
      </w:r>
      <w:r w:rsidR="00D42DCE">
        <w:t>1</w:t>
      </w:r>
      <w:r w:rsidR="0047442B">
        <w:t xml:space="preserve">]. </w:t>
      </w:r>
    </w:p>
    <w:p w14:paraId="107E7D5A" w14:textId="329B8027" w:rsidR="0047442B" w:rsidRDefault="0047442B" w:rsidP="00D15E70">
      <w:r>
        <w:t>In the field of Ordnance Munitions and Explosives (OME)</w:t>
      </w:r>
      <w:r w:rsidR="004102B6">
        <w:t xml:space="preserve">, understanding </w:t>
      </w:r>
      <w:r>
        <w:t xml:space="preserve">electromagnetic radiation </w:t>
      </w:r>
      <w:r w:rsidR="004102B6">
        <w:t xml:space="preserve">can allow for numerous advantageous </w:t>
      </w:r>
      <w:r w:rsidR="00B242EC">
        <w:t>effects</w:t>
      </w:r>
      <w:r w:rsidR="004102B6">
        <w:t xml:space="preserve"> to be achieved. A good example of this is in the use of pyrotechnic composition in aircraft flares </w:t>
      </w:r>
      <w:r w:rsidR="00BE7287">
        <w:t>historically made out of Magnesium, Teflon and Viton (MTV). Understanding how these compositions burn is important when matching the flares to each aircraft, the heat signature of a C-130 cargo plane will be very different to that of an F-35 multirole fighter jet. Missile seekers have</w:t>
      </w:r>
      <w:r w:rsidR="00701EC8">
        <w:t xml:space="preserve"> made</w:t>
      </w:r>
      <w:r w:rsidR="00BE7287">
        <w:t xml:space="preserve"> significantly advances since MTV was first formulated and it is no longer the most effective way of defeating a passive Infrared (IR) missile seeker, which are becoming better at differentiating between decoys and the target. [</w:t>
      </w:r>
      <w:r w:rsidR="00D42DCE">
        <w:t>2</w:t>
      </w:r>
      <w:r w:rsidR="00BE7287">
        <w:t xml:space="preserve">] </w:t>
      </w:r>
    </w:p>
    <w:p w14:paraId="6E85E435" w14:textId="6523BE42" w:rsidR="00701EC8" w:rsidRDefault="00701EC8" w:rsidP="00D15E70">
      <w:r>
        <w:t xml:space="preserve">When an IR seeker is tracking a </w:t>
      </w:r>
      <w:r w:rsidR="00EF0613">
        <w:t>target,</w:t>
      </w:r>
      <w:r w:rsidR="00CA0217">
        <w:t xml:space="preserve"> it uses a</w:t>
      </w:r>
      <w:r w:rsidR="00EF0613">
        <w:t>n</w:t>
      </w:r>
      <w:r w:rsidR="00CA0217">
        <w:t xml:space="preserve"> optic sensor to take in the IR output coming off of the aircrafts body, most of this coming from the engine.</w:t>
      </w:r>
      <w:r w:rsidR="00E36422">
        <w:t xml:space="preserve"> This information is </w:t>
      </w:r>
      <w:r w:rsidR="00FB1BF3">
        <w:t>gathered</w:t>
      </w:r>
      <w:r w:rsidR="00E36422">
        <w:t xml:space="preserve"> by the optical sensors and fed into the missiles computer system to distinguish the target from the background and any decoys. A simple way of defeating countermeasures is by ignoring sudden bright spots</w:t>
      </w:r>
      <w:r w:rsidR="008B7727">
        <w:t xml:space="preserve">; </w:t>
      </w:r>
      <w:r w:rsidR="00E36422">
        <w:t xml:space="preserve">where a simple missile would track the brightest item in view a smarter missile would be able to ignore some countermeasures. </w:t>
      </w:r>
      <w:r w:rsidR="00CA0217">
        <w:t xml:space="preserve"> [ </w:t>
      </w:r>
      <w:r w:rsidR="00D42DCE">
        <w:t>3,</w:t>
      </w:r>
      <w:r w:rsidR="00CA0217">
        <w:t xml:space="preserve">4] </w:t>
      </w:r>
    </w:p>
    <w:p w14:paraId="14A84907" w14:textId="65857CEE" w:rsidR="00E36422" w:rsidRDefault="00E36422" w:rsidP="00D15E70">
      <w:r>
        <w:t xml:space="preserve">For </w:t>
      </w:r>
      <w:r w:rsidR="00D73F33">
        <w:t xml:space="preserve">this assignment we were </w:t>
      </w:r>
      <w:r w:rsidR="001E5BFD">
        <w:t>tasked</w:t>
      </w:r>
      <w:r w:rsidR="00D73F33">
        <w:t xml:space="preserve"> with simulating a waveguide and a halfwave dipole antenna. </w:t>
      </w:r>
    </w:p>
    <w:p w14:paraId="3AE7BFE4" w14:textId="6A4D580A" w:rsidR="005F01A7" w:rsidRDefault="00D73F33" w:rsidP="00D15E70">
      <w:r>
        <w:t xml:space="preserve">Waveguides are </w:t>
      </w:r>
      <w:r w:rsidR="000D1716">
        <w:t xml:space="preserve">used as part of </w:t>
      </w:r>
      <w:r w:rsidR="006D56CE">
        <w:t xml:space="preserve">a </w:t>
      </w:r>
      <w:r w:rsidR="00EF6195">
        <w:t xml:space="preserve">radar system, specifically </w:t>
      </w:r>
      <w:r w:rsidR="006D56CE">
        <w:t xml:space="preserve">for </w:t>
      </w:r>
      <w:r w:rsidR="00EF6195">
        <w:t xml:space="preserve">guiding </w:t>
      </w:r>
      <w:r w:rsidR="00AD72AC">
        <w:t>the beam</w:t>
      </w:r>
      <w:r w:rsidR="000D1716">
        <w:t xml:space="preserve"> of electromagnetic radiation. This is done by confining the waves within a tube with a transmission medium inside, </w:t>
      </w:r>
      <w:r w:rsidR="00700587">
        <w:t>which</w:t>
      </w:r>
      <w:r w:rsidR="000D1716">
        <w:t xml:space="preserve"> allows for the waves to </w:t>
      </w:r>
      <w:r w:rsidR="007B5199">
        <w:t xml:space="preserve">undergo total internal </w:t>
      </w:r>
      <w:r w:rsidR="000D1716">
        <w:t>reflect</w:t>
      </w:r>
      <w:r w:rsidR="007B5199">
        <w:t>ion</w:t>
      </w:r>
      <w:r w:rsidR="000D1716">
        <w:t xml:space="preserve"> and propagate forwards. </w:t>
      </w:r>
      <w:r w:rsidR="00EF6195">
        <w:t xml:space="preserve">Only waves above a certain frequency </w:t>
      </w:r>
      <w:r w:rsidR="001E5BBA">
        <w:t xml:space="preserve">(known as the “cutoff frequency”) </w:t>
      </w:r>
      <w:r w:rsidR="00EF6195">
        <w:t xml:space="preserve">are able to propagate down the waveguide. There are four main modes </w:t>
      </w:r>
      <w:r w:rsidR="00693228">
        <w:t>which</w:t>
      </w:r>
      <w:r w:rsidR="00EF6195">
        <w:t xml:space="preserve"> waves follow when propagating through a waveguide: </w:t>
      </w:r>
    </w:p>
    <w:p w14:paraId="654E8FDA" w14:textId="6A271E03" w:rsidR="00EF6195" w:rsidRDefault="00EF6195" w:rsidP="00EF6195">
      <w:pPr>
        <w:pStyle w:val="ListParagraph"/>
        <w:numPr>
          <w:ilvl w:val="0"/>
          <w:numId w:val="1"/>
        </w:numPr>
      </w:pPr>
      <w:r>
        <w:t xml:space="preserve">Transverse Electromagnetic (TEM) </w:t>
      </w:r>
    </w:p>
    <w:p w14:paraId="11F18E11" w14:textId="2E8A58D3" w:rsidR="00EF6195" w:rsidRDefault="00EF6195" w:rsidP="00EF6195">
      <w:pPr>
        <w:pStyle w:val="ListParagraph"/>
        <w:numPr>
          <w:ilvl w:val="0"/>
          <w:numId w:val="1"/>
        </w:numPr>
      </w:pPr>
      <w:r>
        <w:t xml:space="preserve">Transverse Electric (TE) </w:t>
      </w:r>
    </w:p>
    <w:p w14:paraId="7AE3DCEB" w14:textId="663B45D7" w:rsidR="00EF6195" w:rsidRDefault="00EF6195" w:rsidP="00EF6195">
      <w:pPr>
        <w:pStyle w:val="ListParagraph"/>
        <w:numPr>
          <w:ilvl w:val="0"/>
          <w:numId w:val="1"/>
        </w:numPr>
      </w:pPr>
      <w:r>
        <w:t xml:space="preserve">Transverse Magnetic (TM) </w:t>
      </w:r>
    </w:p>
    <w:p w14:paraId="0F7F866A" w14:textId="06E70695" w:rsidR="00EF6195" w:rsidRDefault="00EF6195" w:rsidP="00EF6195">
      <w:pPr>
        <w:pStyle w:val="ListParagraph"/>
        <w:numPr>
          <w:ilvl w:val="0"/>
          <w:numId w:val="1"/>
        </w:numPr>
      </w:pPr>
      <w:r>
        <w:t>Hybrid</w:t>
      </w:r>
    </w:p>
    <w:p w14:paraId="1D775B78" w14:textId="62CE4238" w:rsidR="00EF6195" w:rsidRDefault="00CB0486" w:rsidP="00EF6195">
      <w:r>
        <w:t xml:space="preserve">These modes relate to the direction of the magnetic and electric fields within </w:t>
      </w:r>
      <w:r w:rsidR="00726DFD">
        <w:t>the waveguide. In this example</w:t>
      </w:r>
      <w:r w:rsidR="00E874B7">
        <w:t>,</w:t>
      </w:r>
      <w:r w:rsidR="00726DFD">
        <w:t xml:space="preserve"> only TM and TE can be supported by a rectangular waveguide. [</w:t>
      </w:r>
      <w:r w:rsidR="00D42DCE">
        <w:t>5,</w:t>
      </w:r>
      <w:r w:rsidR="00726DFD">
        <w:t>6,7]</w:t>
      </w:r>
    </w:p>
    <w:p w14:paraId="111B4D21" w14:textId="77777777" w:rsidR="005F01A7" w:rsidRDefault="005F01A7" w:rsidP="00EF6195"/>
    <w:p w14:paraId="5A813893" w14:textId="5AB13DD7" w:rsidR="00726DFD" w:rsidRDefault="00726DFD" w:rsidP="00EF6195">
      <w:r>
        <w:t>Halfwave dipole antennas</w:t>
      </w:r>
      <w:r w:rsidR="001B12BA" w:rsidRPr="001B12BA">
        <w:t xml:space="preserve"> operate by </w:t>
      </w:r>
      <w:r w:rsidR="001B12BA">
        <w:t xml:space="preserve">using a </w:t>
      </w:r>
      <w:r w:rsidR="001B12BA" w:rsidRPr="001B12BA">
        <w:t>conduc</w:t>
      </w:r>
      <w:r w:rsidR="001B12BA">
        <w:t xml:space="preserve">ting rod with </w:t>
      </w:r>
      <w:r w:rsidR="001B12BA" w:rsidRPr="001B12BA">
        <w:t>approximate</w:t>
      </w:r>
      <w:r w:rsidR="001B12BA">
        <w:t xml:space="preserve"> length of </w:t>
      </w:r>
      <w:r w:rsidR="001B12BA" w:rsidRPr="001B12BA">
        <w:t xml:space="preserve">half the wavelength of the desired </w:t>
      </w:r>
      <w:r w:rsidR="001B12BA">
        <w:t>output electromagnetic wave.</w:t>
      </w:r>
      <w:r w:rsidR="001B12BA" w:rsidRPr="001B12BA">
        <w:t xml:space="preserve"> This configuration results in </w:t>
      </w:r>
      <w:r w:rsidR="001B12BA">
        <w:t>the</w:t>
      </w:r>
      <w:r w:rsidR="004F1253">
        <w:t xml:space="preserve"> current being at maximum in the centre and </w:t>
      </w:r>
      <w:r w:rsidR="00B17BB3">
        <w:t xml:space="preserve">at </w:t>
      </w:r>
      <w:r w:rsidR="004F1253">
        <w:t xml:space="preserve">minimum </w:t>
      </w:r>
      <w:r w:rsidR="000526E4">
        <w:t>at the</w:t>
      </w:r>
      <w:r w:rsidR="004F1253">
        <w:t xml:space="preserve"> ends</w:t>
      </w:r>
      <w:r w:rsidR="0094395C">
        <w:t>. The inverse is true</w:t>
      </w:r>
      <w:r w:rsidR="004F1253">
        <w:t xml:space="preserve"> for voltage following Ohm</w:t>
      </w:r>
      <w:r w:rsidR="00C173A1">
        <w:t>’</w:t>
      </w:r>
      <w:r w:rsidR="004F1253">
        <w:t xml:space="preserve">s law. </w:t>
      </w:r>
      <w:r w:rsidR="007B542A">
        <w:t xml:space="preserve">This antenna </w:t>
      </w:r>
      <w:r w:rsidR="00F85220" w:rsidRPr="00F85220">
        <w:t xml:space="preserve">predominantly </w:t>
      </w:r>
      <w:r w:rsidR="007B542A">
        <w:t xml:space="preserve">radiates </w:t>
      </w:r>
      <w:r w:rsidR="001B12BA" w:rsidRPr="001B12BA">
        <w:t xml:space="preserve">in directions perpendicular to the antenna's axis, forming a </w:t>
      </w:r>
      <w:r w:rsidR="007B542A">
        <w:t>doughnut shaped</w:t>
      </w:r>
      <w:r w:rsidR="001B12BA" w:rsidRPr="001B12BA">
        <w:t xml:space="preserve"> radiation pattern. </w:t>
      </w:r>
      <w:r w:rsidR="007B542A">
        <w:t xml:space="preserve">Given how simple halfwave dipole antennas are, they are </w:t>
      </w:r>
      <w:r w:rsidR="00AD72AC">
        <w:t xml:space="preserve">a </w:t>
      </w:r>
      <w:r w:rsidR="00AD72AC" w:rsidRPr="001B12BA">
        <w:t>fundamental</w:t>
      </w:r>
      <w:r w:rsidR="001B12BA" w:rsidRPr="001B12BA">
        <w:t xml:space="preserve"> and widely used antenna in </w:t>
      </w:r>
      <w:r w:rsidR="007B542A">
        <w:t>all kinds of</w:t>
      </w:r>
      <w:r w:rsidR="001B12BA" w:rsidRPr="001B12BA">
        <w:t xml:space="preserve"> wireless communication</w:t>
      </w:r>
      <w:r w:rsidR="007B542A">
        <w:t>, from radio communication to TV aerials.</w:t>
      </w:r>
      <w:r w:rsidR="005045DE">
        <w:t xml:space="preserve"> [</w:t>
      </w:r>
      <w:r w:rsidR="00D42DCE">
        <w:t>8,</w:t>
      </w:r>
      <w:r w:rsidR="005045DE">
        <w:t xml:space="preserve">9] </w:t>
      </w:r>
    </w:p>
    <w:p w14:paraId="5BEF155F" w14:textId="372DC564" w:rsidR="00D15E70" w:rsidRDefault="00E52D75">
      <w:r>
        <w:t xml:space="preserve">For this assignment we used Ansys Electronics, specifically the </w:t>
      </w:r>
      <w:r w:rsidR="000B4D08">
        <w:t>High Frequency Structure Simulator (</w:t>
      </w:r>
      <w:r>
        <w:t>HFSS</w:t>
      </w:r>
      <w:r w:rsidR="000B4D08">
        <w:t>)</w:t>
      </w:r>
      <w:r>
        <w:t xml:space="preserve"> package. </w:t>
      </w:r>
      <w:r w:rsidR="00A55AC0">
        <w:t>This addition to Ansys allows for the simulation of structures used in high frequency environments</w:t>
      </w:r>
      <w:r w:rsidR="00EA6195">
        <w:t>,</w:t>
      </w:r>
      <w:r w:rsidR="00A55AC0">
        <w:t xml:space="preserve"> such as waveguides and antennas. It allows for the computational modelling of </w:t>
      </w:r>
      <w:r w:rsidR="00773B62">
        <w:t>characteristics such as</w:t>
      </w:r>
      <w:r w:rsidR="00A55AC0">
        <w:t xml:space="preserve"> S-parameters, wave transmission through a body</w:t>
      </w:r>
      <w:r w:rsidR="00BE7748">
        <w:t>,</w:t>
      </w:r>
      <w:r w:rsidR="00A55AC0">
        <w:t xml:space="preserve"> and radiation patterns. Th</w:t>
      </w:r>
      <w:r w:rsidR="00921B11">
        <w:t xml:space="preserve">ese capabilities </w:t>
      </w:r>
      <w:r w:rsidR="00A55AC0">
        <w:t xml:space="preserve">allow for </w:t>
      </w:r>
      <w:r w:rsidR="00035616">
        <w:t xml:space="preserve">complex calculations to be performed </w:t>
      </w:r>
      <w:r w:rsidR="00A55AC0">
        <w:t xml:space="preserve">by the computer, </w:t>
      </w:r>
      <w:r w:rsidR="0049289A">
        <w:t>replacing expensive physical research and development</w:t>
      </w:r>
      <w:r w:rsidR="00A55AC0">
        <w:t>.</w:t>
      </w:r>
      <w:r w:rsidR="0049289A">
        <w:t xml:space="preserve"> </w:t>
      </w:r>
      <w:r w:rsidR="00F4054D">
        <w:t xml:space="preserve">Expertise on </w:t>
      </w:r>
      <w:r w:rsidR="0049289A">
        <w:t>material properties allows researchers to trial new shapes and materials to improve the efficiency of their structure</w:t>
      </w:r>
      <w:r w:rsidR="00266A9A">
        <w:t>,</w:t>
      </w:r>
      <w:r w:rsidR="0049289A">
        <w:t xml:space="preserve"> whil</w:t>
      </w:r>
      <w:r w:rsidR="00266A9A">
        <w:t>st</w:t>
      </w:r>
      <w:r w:rsidR="0049289A">
        <w:t xml:space="preserve"> keeping cost</w:t>
      </w:r>
      <w:r w:rsidR="00935537">
        <w:t>s</w:t>
      </w:r>
      <w:r w:rsidR="0049289A">
        <w:t xml:space="preserve"> low</w:t>
      </w:r>
      <w:r w:rsidR="00935537">
        <w:t>,</w:t>
      </w:r>
      <w:r w:rsidR="0049289A">
        <w:t xml:space="preserve"> and ensuring the final product made </w:t>
      </w:r>
      <w:r w:rsidR="007E4985">
        <w:t xml:space="preserve">meets </w:t>
      </w:r>
      <w:r w:rsidR="0049289A">
        <w:t>customer</w:t>
      </w:r>
      <w:r w:rsidR="006A6133">
        <w:t xml:space="preserve"> requirements</w:t>
      </w:r>
      <w:r w:rsidR="0049289A">
        <w:t xml:space="preserve">. </w:t>
      </w:r>
      <w:r w:rsidR="00D15E70">
        <w:rPr>
          <w:rFonts w:hint="eastAsia"/>
        </w:rPr>
        <w:br w:type="page"/>
      </w:r>
    </w:p>
    <w:p w14:paraId="5573891C" w14:textId="2CB8340A" w:rsidR="00D15E70" w:rsidRPr="00D15E70" w:rsidRDefault="0053696F" w:rsidP="00D15E70">
      <w:pPr>
        <w:pStyle w:val="Heading1"/>
      </w:pPr>
      <w:bookmarkStart w:id="3" w:name="_Toc196436761"/>
      <w:r>
        <w:lastRenderedPageBreak/>
        <w:t>Task 1</w:t>
      </w:r>
      <w:bookmarkEnd w:id="3"/>
      <w:r>
        <w:t xml:space="preserve"> </w:t>
      </w:r>
    </w:p>
    <w:p w14:paraId="49F8A51E" w14:textId="74285BE3" w:rsidR="00202F7E" w:rsidRDefault="00202F7E" w:rsidP="00A3052A">
      <w:r>
        <w:t xml:space="preserve">Task 1 </w:t>
      </w:r>
      <w:r w:rsidR="00F73A39">
        <w:t xml:space="preserve">involved </w:t>
      </w:r>
      <w:r>
        <w:t xml:space="preserve">designing a rectangular waveguide that could </w:t>
      </w:r>
      <w:r w:rsidR="0057596E">
        <w:t>theoretically</w:t>
      </w:r>
      <w:r>
        <w:t xml:space="preserve"> be used for a number of applications</w:t>
      </w:r>
      <w:r w:rsidR="008B4CD5">
        <w:t xml:space="preserve">, </w:t>
      </w:r>
      <w:r>
        <w:t xml:space="preserve">for example, Anti-Aircraft missile </w:t>
      </w:r>
      <w:r w:rsidR="00AD72AC">
        <w:t>g</w:t>
      </w:r>
      <w:r>
        <w:t xml:space="preserve">uidance, </w:t>
      </w:r>
      <w:r w:rsidR="00AD72AC">
        <w:t>m</w:t>
      </w:r>
      <w:r>
        <w:t>icrowave communication,</w:t>
      </w:r>
      <w:r w:rsidR="008B4CD5">
        <w:t xml:space="preserve"> and</w:t>
      </w:r>
      <w:r>
        <w:t xml:space="preserve"> medical imaging</w:t>
      </w:r>
      <w:r w:rsidR="008B4CD5">
        <w:t xml:space="preserve">. </w:t>
      </w:r>
      <w:r>
        <w:t xml:space="preserve">The waveguide had certain size characteristics derived from my student ID, 2309517, as directed in the assignment brief. </w:t>
      </w:r>
    </w:p>
    <w:p w14:paraId="5D43B871" w14:textId="17F32619" w:rsidR="00C8507E" w:rsidRDefault="00C8507E" w:rsidP="00A3052A">
      <w:r>
        <w:t xml:space="preserve">A brief was provided with outlined the method to construct the waveguide and take </w:t>
      </w:r>
      <w:proofErr w:type="spellStart"/>
      <w:r>
        <w:t>att</w:t>
      </w:r>
      <w:proofErr w:type="spellEnd"/>
      <w:r>
        <w:t xml:space="preserve"> the relevant measurements. </w:t>
      </w:r>
    </w:p>
    <w:p w14:paraId="6F44F6B2" w14:textId="5558DDA4" w:rsidR="00202F7E" w:rsidRDefault="00202F7E" w:rsidP="00A3052A">
      <w:r>
        <w:t xml:space="preserve">The width of the waveguide, </w:t>
      </w:r>
      <w:r w:rsidRPr="008F2C68">
        <w:rPr>
          <w:i/>
          <w:iCs/>
        </w:rPr>
        <w:t>a</w:t>
      </w:r>
      <w:r>
        <w:t>, was calculated with the formula</w:t>
      </w:r>
      <w:r w:rsidR="00F63166">
        <w:t>:</w:t>
      </w:r>
      <w:r>
        <w:t xml:space="preserve"> </w:t>
      </w:r>
    </w:p>
    <w:p w14:paraId="4B9B5E41" w14:textId="03D34537" w:rsidR="00202F7E" w:rsidRPr="00202F7E" w:rsidRDefault="00202F7E" w:rsidP="00A3052A">
      <m:oMathPara>
        <m:oMath>
          <m:r>
            <w:rPr>
              <w:rFonts w:ascii="Cambria Math" w:hAnsi="Cambria Math"/>
            </w:rPr>
            <m:t>a=first two numbers ofstudent ID</m:t>
          </m:r>
        </m:oMath>
      </m:oMathPara>
    </w:p>
    <w:p w14:paraId="2AC8CF38" w14:textId="7833BA0A" w:rsidR="00202F7E" w:rsidRDefault="00202F7E" w:rsidP="00A3052A">
      <w:r>
        <w:t xml:space="preserve">In this case </w:t>
      </w:r>
      <w:r w:rsidR="00F63166" w:rsidRPr="008F2C68">
        <w:rPr>
          <w:i/>
          <w:iCs/>
        </w:rPr>
        <w:t>a</w:t>
      </w:r>
      <w:r w:rsidR="00F63166">
        <w:t xml:space="preserve"> = </w:t>
      </w:r>
      <w:r>
        <w:t>23 mm</w:t>
      </w:r>
      <w:r w:rsidR="00F63166">
        <w:t>.</w:t>
      </w:r>
      <w:r>
        <w:t xml:space="preserve"> </w:t>
      </w:r>
    </w:p>
    <w:p w14:paraId="5D68E496" w14:textId="76E5F3F7" w:rsidR="00202F7E" w:rsidRDefault="00F63166" w:rsidP="00A3052A">
      <w:r>
        <w:t xml:space="preserve">The Height of the waveguide, </w:t>
      </w:r>
      <w:r w:rsidRPr="0043585E">
        <w:rPr>
          <w:i/>
          <w:iCs/>
        </w:rPr>
        <w:t>b</w:t>
      </w:r>
      <w:r>
        <w:t xml:space="preserve">, was calculated with the following formulae: </w:t>
      </w:r>
    </w:p>
    <w:p w14:paraId="15ECB6B9" w14:textId="79A963A4" w:rsidR="00F63166" w:rsidRPr="00F63166" w:rsidRDefault="00F63166" w:rsidP="00F63166">
      <m:oMathPara>
        <m:oMath>
          <m:r>
            <w:rPr>
              <w:rFonts w:ascii="Cambria Math" w:hAnsi="Cambria Math"/>
            </w:rPr>
            <m:t>b=</m:t>
          </m:r>
          <m:f>
            <m:fPr>
              <m:ctrlPr>
                <w:rPr>
                  <w:rFonts w:ascii="Cambria Math" w:hAnsi="Cambria Math"/>
                  <w:i/>
                </w:rPr>
              </m:ctrlPr>
            </m:fPr>
            <m:num>
              <m:r>
                <w:rPr>
                  <w:rFonts w:ascii="Cambria Math" w:hAnsi="Cambria Math"/>
                </w:rPr>
                <m:t>3rd and 4th  numbers ofstudent ID</m:t>
              </m:r>
            </m:num>
            <m:den>
              <m:r>
                <w:rPr>
                  <w:rFonts w:ascii="Cambria Math" w:hAnsi="Cambria Math"/>
                </w:rPr>
                <m:t>2</m:t>
              </m:r>
            </m:den>
          </m:f>
        </m:oMath>
      </m:oMathPara>
    </w:p>
    <w:p w14:paraId="7D2BE73A" w14:textId="3CDFF5D0" w:rsidR="00F63166" w:rsidRDefault="00F63166" w:rsidP="00F63166">
      <w:r>
        <w:t xml:space="preserve">In this case: </w:t>
      </w:r>
    </w:p>
    <w:p w14:paraId="3878DABC" w14:textId="1C6F6872" w:rsidR="00F63166" w:rsidRPr="00202F7E" w:rsidRDefault="00F63166" w:rsidP="00F63166">
      <m:oMathPara>
        <m:oMath>
          <m:r>
            <w:rPr>
              <w:rFonts w:ascii="Cambria Math" w:hAnsi="Cambria Math"/>
            </w:rPr>
            <m:t xml:space="preserve">b= </m:t>
          </m:r>
          <m:f>
            <m:fPr>
              <m:ctrlPr>
                <w:rPr>
                  <w:rFonts w:ascii="Cambria Math" w:hAnsi="Cambria Math"/>
                  <w:i/>
                </w:rPr>
              </m:ctrlPr>
            </m:fPr>
            <m:num>
              <m:r>
                <w:rPr>
                  <w:rFonts w:ascii="Cambria Math" w:hAnsi="Cambria Math"/>
                </w:rPr>
                <m:t>9</m:t>
              </m:r>
            </m:num>
            <m:den>
              <m:r>
                <w:rPr>
                  <w:rFonts w:ascii="Cambria Math" w:hAnsi="Cambria Math"/>
                </w:rPr>
                <m:t>2</m:t>
              </m:r>
            </m:den>
          </m:f>
        </m:oMath>
      </m:oMathPara>
    </w:p>
    <w:p w14:paraId="7BB060A7" w14:textId="11003D43" w:rsidR="00F63166" w:rsidRDefault="00F63166" w:rsidP="00F63166">
      <w:r>
        <w:t xml:space="preserve">With </w:t>
      </w:r>
      <w:r w:rsidRPr="0043585E">
        <w:rPr>
          <w:i/>
          <w:iCs/>
        </w:rPr>
        <w:t xml:space="preserve">b </w:t>
      </w:r>
      <w:r>
        <w:t xml:space="preserve">= 4.5 mm </w:t>
      </w:r>
    </w:p>
    <w:p w14:paraId="5D64DE33" w14:textId="676BE2A2" w:rsidR="00F63166" w:rsidRPr="00202F7E" w:rsidRDefault="00F63166" w:rsidP="00F63166">
      <w:r>
        <w:t>The length of the waveguide was given as 50 mm</w:t>
      </w:r>
    </w:p>
    <w:p w14:paraId="2CFD93C4" w14:textId="77777777" w:rsidR="00F63166" w:rsidRDefault="00F63166" w:rsidP="00A3052A"/>
    <w:p w14:paraId="6F216B84" w14:textId="7BCF622A" w:rsidR="00202F7E" w:rsidRDefault="00202F7E" w:rsidP="00202F7E">
      <w:pPr>
        <w:pStyle w:val="Heading2"/>
      </w:pPr>
      <w:bookmarkStart w:id="4" w:name="_Toc196436762"/>
      <w:r>
        <w:t>Task 1a</w:t>
      </w:r>
      <w:bookmarkEnd w:id="4"/>
      <w:r>
        <w:t xml:space="preserve"> </w:t>
      </w:r>
    </w:p>
    <w:p w14:paraId="17A8CC61" w14:textId="1D5235F4" w:rsidR="00A3052A" w:rsidRDefault="00202F7E" w:rsidP="00A3052A">
      <w:r>
        <w:t xml:space="preserve"> The waveguide was modelled with walls made from a perfect electric conductor filled with a vacuum. </w:t>
      </w:r>
    </w:p>
    <w:p w14:paraId="10E64339" w14:textId="716611A8" w:rsidR="00184ED1" w:rsidRDefault="00184ED1" w:rsidP="00184ED1">
      <w:pPr>
        <w:pStyle w:val="Heading3"/>
      </w:pPr>
      <w:bookmarkStart w:id="5" w:name="_Toc196436763"/>
      <w:r>
        <w:t>I</w:t>
      </w:r>
      <w:bookmarkEnd w:id="5"/>
      <w:r>
        <w:t xml:space="preserve"> </w:t>
      </w:r>
    </w:p>
    <w:p w14:paraId="34724BA2" w14:textId="1CFB3734" w:rsidR="00184ED1" w:rsidRDefault="0049289A" w:rsidP="00184ED1">
      <w:r>
        <w:t xml:space="preserve">The dominant mode of a waveguide is the mode with the lowest cut off frequency. This can be seen in </w:t>
      </w:r>
      <w:r w:rsidR="00D5242E">
        <w:t xml:space="preserve">Fig. </w:t>
      </w:r>
      <w:r w:rsidR="005F01A7">
        <w:t>16</w:t>
      </w:r>
      <w:r w:rsidR="00D5242E">
        <w:t xml:space="preserve">. </w:t>
      </w:r>
      <w:r w:rsidR="008D24FF">
        <w:t>T</w:t>
      </w:r>
      <w:r w:rsidR="00D5242E">
        <w:t xml:space="preserve">he dominant mode for the waveguide with a vacuum is Mode </w:t>
      </w:r>
      <w:r w:rsidR="0017678A">
        <w:t>1</w:t>
      </w:r>
      <w:r w:rsidR="005F01A7">
        <w:t xml:space="preserve"> with a</w:t>
      </w:r>
      <w:r w:rsidR="00BD158E">
        <w:t>n experimental</w:t>
      </w:r>
      <w:r w:rsidR="005F01A7">
        <w:t xml:space="preserve"> cutoff frequency of just 4.68 GHz. </w:t>
      </w:r>
    </w:p>
    <w:p w14:paraId="6B642A8C" w14:textId="4232F82C" w:rsidR="0017678A" w:rsidRDefault="00555447" w:rsidP="00184ED1">
      <w:r>
        <w:t xml:space="preserve">The patterns produced when a wave moves down a waveguide are determined by the mode indices </w:t>
      </w:r>
      <w:r w:rsidRPr="00555447">
        <w:rPr>
          <w:i/>
          <w:iCs/>
        </w:rPr>
        <w:t>m</w:t>
      </w:r>
      <w:r>
        <w:t xml:space="preserve"> and </w:t>
      </w:r>
      <w:r w:rsidRPr="00555447">
        <w:rPr>
          <w:i/>
          <w:iCs/>
        </w:rPr>
        <w:t>n</w:t>
      </w:r>
      <w:r>
        <w:t xml:space="preserve">. </w:t>
      </w:r>
      <w:r w:rsidRPr="00555447">
        <w:rPr>
          <w:i/>
          <w:iCs/>
        </w:rPr>
        <w:t>m</w:t>
      </w:r>
      <w:r>
        <w:t xml:space="preserve"> and </w:t>
      </w:r>
      <w:r w:rsidRPr="00555447">
        <w:rPr>
          <w:i/>
          <w:iCs/>
        </w:rPr>
        <w:t>n</w:t>
      </w:r>
      <w:r>
        <w:rPr>
          <w:i/>
          <w:iCs/>
        </w:rPr>
        <w:t xml:space="preserve"> </w:t>
      </w:r>
      <w:r>
        <w:t>show the number of half wavelengths that occur in the port in the X (</w:t>
      </w:r>
      <w:r>
        <w:rPr>
          <w:i/>
          <w:iCs/>
        </w:rPr>
        <w:t>m</w:t>
      </w:r>
      <w:r>
        <w:t>) plane and Y(</w:t>
      </w:r>
      <w:r>
        <w:rPr>
          <w:i/>
          <w:iCs/>
        </w:rPr>
        <w:t>n</w:t>
      </w:r>
      <w:r>
        <w:t xml:space="preserve">) plane. </w:t>
      </w:r>
      <w:r w:rsidR="000A132F">
        <w:t>T</w:t>
      </w:r>
      <w:r>
        <w:t xml:space="preserve">he mode </w:t>
      </w:r>
      <w:proofErr w:type="gramStart"/>
      <w:r>
        <w:t>type</w:t>
      </w:r>
      <w:r w:rsidR="000A132F">
        <w:t xml:space="preserve"> </w:t>
      </w:r>
      <w:r>
        <w:t xml:space="preserve"> is</w:t>
      </w:r>
      <w:proofErr w:type="gramEnd"/>
      <w:r>
        <w:t xml:space="preserve"> displayed as </w:t>
      </w:r>
      <w:proofErr w:type="gramStart"/>
      <w:r>
        <w:t>XX</w:t>
      </w:r>
      <w:r>
        <w:rPr>
          <w:vertAlign w:val="subscript"/>
        </w:rPr>
        <w:t xml:space="preserve">mn </w:t>
      </w:r>
      <w:r w:rsidR="00D56EBC">
        <w:rPr>
          <w:vertAlign w:val="subscript"/>
        </w:rPr>
        <w:t>,</w:t>
      </w:r>
      <w:proofErr w:type="gramEnd"/>
      <w:r w:rsidR="00D56EBC">
        <w:rPr>
          <w:vertAlign w:val="subscript"/>
        </w:rPr>
        <w:t xml:space="preserve"> </w:t>
      </w:r>
      <w:r>
        <w:t xml:space="preserve"> for example a waveguide in TE mode with 5 half </w:t>
      </w:r>
      <w:proofErr w:type="gramStart"/>
      <w:r>
        <w:t>wavelength</w:t>
      </w:r>
      <w:proofErr w:type="gramEnd"/>
      <w:r>
        <w:t xml:space="preserve"> visible in the port would be TE</w:t>
      </w:r>
      <w:r>
        <w:rPr>
          <w:vertAlign w:val="subscript"/>
        </w:rPr>
        <w:t>50</w:t>
      </w:r>
      <w:r>
        <w:t xml:space="preserve">. </w:t>
      </w:r>
    </w:p>
    <w:p w14:paraId="619BB84A" w14:textId="5982FFF5" w:rsidR="00555447" w:rsidRPr="00555447" w:rsidRDefault="005C4A39" w:rsidP="00184ED1">
      <w:r>
        <w:t xml:space="preserve">In Figures 1-3, it can be seen </w:t>
      </w:r>
      <w:r w:rsidR="00555447">
        <w:t>that Mode 1 is TE</w:t>
      </w:r>
      <w:r w:rsidR="00555447">
        <w:rPr>
          <w:vertAlign w:val="subscript"/>
        </w:rPr>
        <w:t>10</w:t>
      </w:r>
      <w:r w:rsidR="00555447">
        <w:t xml:space="preserve">, Mode 2 is </w:t>
      </w:r>
      <w:proofErr w:type="gramStart"/>
      <w:r w:rsidR="00555447">
        <w:t>TE</w:t>
      </w:r>
      <w:r w:rsidR="00555447">
        <w:rPr>
          <w:vertAlign w:val="subscript"/>
        </w:rPr>
        <w:t>20</w:t>
      </w:r>
      <w:proofErr w:type="gramEnd"/>
      <w:r w:rsidR="00555447">
        <w:t xml:space="preserve"> and Mode 3 is TE</w:t>
      </w:r>
      <w:r w:rsidR="00555447">
        <w:rPr>
          <w:vertAlign w:val="subscript"/>
        </w:rPr>
        <w:t>30</w:t>
      </w:r>
      <w:r w:rsidR="00555447">
        <w:t>.</w:t>
      </w:r>
    </w:p>
    <w:p w14:paraId="751771F3" w14:textId="77777777" w:rsidR="00184ED1" w:rsidRDefault="00184ED1" w:rsidP="00184ED1">
      <w:pPr>
        <w:pStyle w:val="Heading3"/>
      </w:pPr>
      <w:bookmarkStart w:id="6" w:name="_Toc196436764"/>
      <w:r>
        <w:lastRenderedPageBreak/>
        <w:t>II</w:t>
      </w:r>
      <w:bookmarkEnd w:id="6"/>
    </w:p>
    <w:p w14:paraId="7CAF1EA8" w14:textId="4D52BCE4" w:rsidR="00D5242E" w:rsidRPr="00D5242E" w:rsidRDefault="00D5242E" w:rsidP="00D5242E">
      <w:r>
        <w:t xml:space="preserve">The modes in the waveguide were identical at either end of the </w:t>
      </w:r>
      <w:r w:rsidR="0017678A">
        <w:t>waveguide</w:t>
      </w:r>
      <w:r w:rsidR="00CD5DB8">
        <w:t>,</w:t>
      </w:r>
      <w:r>
        <w:t xml:space="preserve"> </w:t>
      </w:r>
      <w:r w:rsidR="00BA02DA">
        <w:t>as such,</w:t>
      </w:r>
      <w:r>
        <w:t xml:space="preserve"> they will be shown as one image </w:t>
      </w:r>
      <w:r w:rsidR="0017678A">
        <w:t xml:space="preserve">below. </w:t>
      </w:r>
    </w:p>
    <w:p w14:paraId="00AC756F" w14:textId="77777777" w:rsidR="0049289A" w:rsidRDefault="00184ED1" w:rsidP="00F35AE0">
      <w:r>
        <w:rPr>
          <w:noProof/>
          <w:bdr w:val="none" w:sz="0" w:space="0" w:color="auto" w:frame="1"/>
        </w:rPr>
        <w:drawing>
          <wp:inline distT="0" distB="0" distL="0" distR="0" wp14:anchorId="7FEE1E57" wp14:editId="3DB410A6">
            <wp:extent cx="4285615" cy="1057275"/>
            <wp:effectExtent l="0" t="0" r="635" b="9525"/>
            <wp:docPr id="1074229190" name="Picture 1"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229190" name="Picture 1" descr="A graph with red lines&#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85615" cy="1057275"/>
                    </a:xfrm>
                    <a:prstGeom prst="rect">
                      <a:avLst/>
                    </a:prstGeom>
                    <a:noFill/>
                    <a:ln>
                      <a:noFill/>
                    </a:ln>
                  </pic:spPr>
                </pic:pic>
              </a:graphicData>
            </a:graphic>
          </wp:inline>
        </w:drawing>
      </w:r>
    </w:p>
    <w:p w14:paraId="5E056278" w14:textId="67376DB3" w:rsidR="00184ED1" w:rsidRDefault="0049289A" w:rsidP="0049289A">
      <w:pPr>
        <w:pStyle w:val="Caption"/>
      </w:pPr>
      <w:bookmarkStart w:id="7" w:name="_Toc196436782"/>
      <w:r>
        <w:t xml:space="preserve">Figure </w:t>
      </w:r>
      <w:fldSimple w:instr=" SEQ Figure \* ARABIC ">
        <w:r w:rsidR="00A85A10">
          <w:rPr>
            <w:noProof/>
          </w:rPr>
          <w:t>1</w:t>
        </w:r>
      </w:fldSimple>
      <w:r>
        <w:t xml:space="preserve">: </w:t>
      </w:r>
      <w:r w:rsidR="005F01A7">
        <w:t>Mode</w:t>
      </w:r>
      <w:r>
        <w:t xml:space="preserve"> 1 </w:t>
      </w:r>
      <w:r w:rsidR="0017678A">
        <w:t>–</w:t>
      </w:r>
      <w:r>
        <w:t xml:space="preserve"> </w:t>
      </w:r>
      <w:r w:rsidR="0017678A">
        <w:t>vacuum</w:t>
      </w:r>
      <w:bookmarkEnd w:id="7"/>
    </w:p>
    <w:p w14:paraId="07D712C2" w14:textId="77777777" w:rsidR="006A64F5" w:rsidRPr="006A64F5" w:rsidRDefault="006A64F5" w:rsidP="006A64F5"/>
    <w:p w14:paraId="06C98143" w14:textId="77777777" w:rsidR="0049289A" w:rsidRDefault="00184ED1" w:rsidP="00F35AE0">
      <w:r>
        <w:rPr>
          <w:noProof/>
          <w:bdr w:val="none" w:sz="0" w:space="0" w:color="auto" w:frame="1"/>
        </w:rPr>
        <w:drawing>
          <wp:inline distT="0" distB="0" distL="0" distR="0" wp14:anchorId="24BB83B2" wp14:editId="6285AFBF">
            <wp:extent cx="4214495" cy="954405"/>
            <wp:effectExtent l="0" t="0" r="0" b="0"/>
            <wp:docPr id="206290503" name="Picture 2" descr="A grid with many colore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90503" name="Picture 2" descr="A grid with many colored dots&#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14495" cy="954405"/>
                    </a:xfrm>
                    <a:prstGeom prst="rect">
                      <a:avLst/>
                    </a:prstGeom>
                    <a:noFill/>
                    <a:ln>
                      <a:noFill/>
                    </a:ln>
                  </pic:spPr>
                </pic:pic>
              </a:graphicData>
            </a:graphic>
          </wp:inline>
        </w:drawing>
      </w:r>
    </w:p>
    <w:p w14:paraId="3D2F711E" w14:textId="7472ADD8" w:rsidR="00184ED1" w:rsidRDefault="0049289A" w:rsidP="0049289A">
      <w:pPr>
        <w:pStyle w:val="Caption"/>
      </w:pPr>
      <w:bookmarkStart w:id="8" w:name="_Toc196436783"/>
      <w:r>
        <w:t xml:space="preserve">Figure </w:t>
      </w:r>
      <w:fldSimple w:instr=" SEQ Figure \* ARABIC ">
        <w:r w:rsidR="00A85A10">
          <w:rPr>
            <w:noProof/>
          </w:rPr>
          <w:t>2</w:t>
        </w:r>
      </w:fldSimple>
      <w:r>
        <w:t>:</w:t>
      </w:r>
      <w:r w:rsidRPr="003F39F3">
        <w:t xml:space="preserve"> </w:t>
      </w:r>
      <w:r w:rsidR="005F01A7">
        <w:t>Mode</w:t>
      </w:r>
      <w:r w:rsidRPr="003F39F3">
        <w:t xml:space="preserve"> </w:t>
      </w:r>
      <w:r>
        <w:t>2</w:t>
      </w:r>
      <w:r w:rsidRPr="003F39F3">
        <w:t xml:space="preserve"> </w:t>
      </w:r>
      <w:r w:rsidR="0017678A">
        <w:t>–</w:t>
      </w:r>
      <w:r w:rsidRPr="003F39F3">
        <w:t xml:space="preserve"> </w:t>
      </w:r>
      <w:r w:rsidR="0017678A">
        <w:t>vacuum</w:t>
      </w:r>
      <w:bookmarkEnd w:id="8"/>
    </w:p>
    <w:p w14:paraId="1C84DD01" w14:textId="77777777" w:rsidR="0017678A" w:rsidRPr="0017678A" w:rsidRDefault="0017678A" w:rsidP="0017678A"/>
    <w:p w14:paraId="6F8691BB" w14:textId="77777777" w:rsidR="0049289A" w:rsidRDefault="00184ED1" w:rsidP="00F35AE0">
      <w:r>
        <w:rPr>
          <w:noProof/>
          <w:bdr w:val="none" w:sz="0" w:space="0" w:color="auto" w:frame="1"/>
        </w:rPr>
        <w:drawing>
          <wp:inline distT="0" distB="0" distL="0" distR="0" wp14:anchorId="15DDEA4F" wp14:editId="03BC1BDD">
            <wp:extent cx="4222115" cy="1089025"/>
            <wp:effectExtent l="0" t="0" r="6985" b="0"/>
            <wp:docPr id="266954059" name="Picture 3" descr="A graph with red and yellow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954059" name="Picture 3" descr="A graph with red and yellow lines&#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222115" cy="1089025"/>
                    </a:xfrm>
                    <a:prstGeom prst="rect">
                      <a:avLst/>
                    </a:prstGeom>
                    <a:noFill/>
                    <a:ln>
                      <a:noFill/>
                    </a:ln>
                  </pic:spPr>
                </pic:pic>
              </a:graphicData>
            </a:graphic>
          </wp:inline>
        </w:drawing>
      </w:r>
    </w:p>
    <w:p w14:paraId="3E6458AF" w14:textId="5ADA5A1D" w:rsidR="00184ED1" w:rsidRDefault="0049289A" w:rsidP="0049289A">
      <w:pPr>
        <w:pStyle w:val="Caption"/>
      </w:pPr>
      <w:bookmarkStart w:id="9" w:name="_Toc196436784"/>
      <w:r>
        <w:t xml:space="preserve">Figure </w:t>
      </w:r>
      <w:fldSimple w:instr=" SEQ Figure \* ARABIC ">
        <w:r w:rsidR="00A85A10">
          <w:rPr>
            <w:noProof/>
          </w:rPr>
          <w:t>3</w:t>
        </w:r>
      </w:fldSimple>
      <w:r w:rsidRPr="008B511E">
        <w:t xml:space="preserve">: </w:t>
      </w:r>
      <w:r w:rsidR="005F01A7">
        <w:t>Mode</w:t>
      </w:r>
      <w:r w:rsidRPr="008B511E">
        <w:t xml:space="preserve"> </w:t>
      </w:r>
      <w:r>
        <w:t>3</w:t>
      </w:r>
      <w:r w:rsidRPr="008B511E">
        <w:t xml:space="preserve"> </w:t>
      </w:r>
      <w:r w:rsidR="0017678A">
        <w:t>–</w:t>
      </w:r>
      <w:r w:rsidRPr="008B511E">
        <w:t xml:space="preserve"> </w:t>
      </w:r>
      <w:r w:rsidR="0017678A">
        <w:t>vacuum</w:t>
      </w:r>
      <w:bookmarkEnd w:id="9"/>
    </w:p>
    <w:p w14:paraId="4943C267" w14:textId="77777777" w:rsidR="0017678A" w:rsidRPr="0017678A" w:rsidRDefault="0017678A" w:rsidP="0017678A"/>
    <w:p w14:paraId="0A91B2E8" w14:textId="44156B12" w:rsidR="00184ED1" w:rsidRDefault="00184ED1" w:rsidP="00184ED1">
      <w:pPr>
        <w:pStyle w:val="Heading3"/>
      </w:pPr>
      <w:bookmarkStart w:id="10" w:name="_Toc196436765"/>
      <w:r>
        <w:lastRenderedPageBreak/>
        <w:t>III</w:t>
      </w:r>
      <w:bookmarkEnd w:id="10"/>
    </w:p>
    <w:p w14:paraId="005E2DF8" w14:textId="547A16A1" w:rsidR="00123B62" w:rsidRDefault="00B72D7C" w:rsidP="00123B62">
      <w:pPr>
        <w:pStyle w:val="Heading4"/>
      </w:pPr>
      <w:r>
        <w:t>Mode</w:t>
      </w:r>
      <w:r w:rsidR="00123B62">
        <w:t xml:space="preserve"> 1 </w:t>
      </w:r>
    </w:p>
    <w:p w14:paraId="6FB33680" w14:textId="77777777" w:rsidR="00B72D7C" w:rsidRDefault="00123B62" w:rsidP="00B72D7C">
      <w:pPr>
        <w:keepNext/>
      </w:pPr>
      <w:r>
        <w:rPr>
          <w:rFonts w:ascii="Arial" w:hAnsi="Arial" w:cs="Arial"/>
          <w:noProof/>
          <w:color w:val="000000"/>
          <w:sz w:val="22"/>
          <w:szCs w:val="22"/>
          <w:bdr w:val="none" w:sz="0" w:space="0" w:color="auto" w:frame="1"/>
        </w:rPr>
        <w:drawing>
          <wp:inline distT="0" distB="0" distL="0" distR="0" wp14:anchorId="3ED4823E" wp14:editId="6F935F4E">
            <wp:extent cx="5518205" cy="3092298"/>
            <wp:effectExtent l="0" t="0" r="6350" b="0"/>
            <wp:docPr id="446172322" name="Picture 10" descr="A computer generated image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172322" name="Picture 10" descr="A computer generated image of a rectangular object&#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525928" cy="3096626"/>
                    </a:xfrm>
                    <a:prstGeom prst="rect">
                      <a:avLst/>
                    </a:prstGeom>
                    <a:noFill/>
                    <a:ln>
                      <a:noFill/>
                    </a:ln>
                  </pic:spPr>
                </pic:pic>
              </a:graphicData>
            </a:graphic>
          </wp:inline>
        </w:drawing>
      </w:r>
    </w:p>
    <w:p w14:paraId="493EC98E" w14:textId="139E577A" w:rsidR="00B72D7C" w:rsidRDefault="00B72D7C" w:rsidP="00B72D7C">
      <w:pPr>
        <w:pStyle w:val="Caption"/>
      </w:pPr>
      <w:bookmarkStart w:id="11" w:name="_Toc196436785"/>
      <w:r>
        <w:t xml:space="preserve">Figure </w:t>
      </w:r>
      <w:fldSimple w:instr=" SEQ Figure \* ARABIC ">
        <w:r w:rsidR="00A85A10">
          <w:rPr>
            <w:noProof/>
          </w:rPr>
          <w:t>4</w:t>
        </w:r>
      </w:fldSimple>
      <w:r>
        <w:t xml:space="preserve">: </w:t>
      </w:r>
      <w:r w:rsidR="00B242EC">
        <w:t>e</w:t>
      </w:r>
      <w:r>
        <w:t xml:space="preserve">lectric </w:t>
      </w:r>
      <w:r w:rsidR="00B242EC">
        <w:t>f</w:t>
      </w:r>
      <w:r>
        <w:t>ield magnitude vacuum mode 1</w:t>
      </w:r>
      <w:bookmarkEnd w:id="11"/>
    </w:p>
    <w:p w14:paraId="2D930B70" w14:textId="77777777" w:rsidR="00B72D7C" w:rsidRDefault="00123B62" w:rsidP="00B72D7C">
      <w:pPr>
        <w:keepNext/>
      </w:pPr>
      <w:r>
        <w:rPr>
          <w:rFonts w:ascii="Arial" w:hAnsi="Arial" w:cs="Arial"/>
          <w:noProof/>
          <w:color w:val="000000"/>
          <w:sz w:val="22"/>
          <w:szCs w:val="22"/>
          <w:bdr w:val="none" w:sz="0" w:space="0" w:color="auto" w:frame="1"/>
        </w:rPr>
        <w:drawing>
          <wp:inline distT="0" distB="0" distL="0" distR="0" wp14:anchorId="30969AB9" wp14:editId="4F14D057">
            <wp:extent cx="5557962" cy="3091178"/>
            <wp:effectExtent l="0" t="0" r="5080" b="0"/>
            <wp:docPr id="2062746079" name="Picture 11" descr="A computer generated image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746079" name="Picture 11" descr="A computer generated image of a rectangular object&#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57962" cy="3091178"/>
                    </a:xfrm>
                    <a:prstGeom prst="rect">
                      <a:avLst/>
                    </a:prstGeom>
                    <a:noFill/>
                    <a:ln>
                      <a:noFill/>
                    </a:ln>
                  </pic:spPr>
                </pic:pic>
              </a:graphicData>
            </a:graphic>
          </wp:inline>
        </w:drawing>
      </w:r>
    </w:p>
    <w:p w14:paraId="2DC95FA7" w14:textId="403194E7" w:rsidR="00B72D7C" w:rsidRDefault="00B72D7C" w:rsidP="00B72D7C">
      <w:pPr>
        <w:pStyle w:val="Caption"/>
      </w:pPr>
      <w:bookmarkStart w:id="12" w:name="_Toc196436786"/>
      <w:r>
        <w:t xml:space="preserve">Figure </w:t>
      </w:r>
      <w:fldSimple w:instr=" SEQ Figure \* ARABIC ">
        <w:r w:rsidR="00A85A10">
          <w:rPr>
            <w:noProof/>
          </w:rPr>
          <w:t>5</w:t>
        </w:r>
      </w:fldSimple>
      <w:r>
        <w:t xml:space="preserve">: electric field vector </w:t>
      </w:r>
      <w:r w:rsidR="00B242EC">
        <w:t xml:space="preserve">vacuum </w:t>
      </w:r>
      <w:r>
        <w:t>mode 1</w:t>
      </w:r>
      <w:bookmarkEnd w:id="12"/>
    </w:p>
    <w:p w14:paraId="0012407D" w14:textId="77777777" w:rsidR="00B72D7C" w:rsidRDefault="00123B62" w:rsidP="00B72D7C">
      <w:pPr>
        <w:keepNext/>
      </w:pPr>
      <w:r>
        <w:rPr>
          <w:rFonts w:ascii="Arial" w:hAnsi="Arial" w:cs="Arial"/>
          <w:noProof/>
          <w:color w:val="000000"/>
          <w:sz w:val="22"/>
          <w:szCs w:val="22"/>
          <w:bdr w:val="none" w:sz="0" w:space="0" w:color="auto" w:frame="1"/>
        </w:rPr>
        <w:lastRenderedPageBreak/>
        <w:drawing>
          <wp:inline distT="0" distB="0" distL="0" distR="0" wp14:anchorId="0CB40FCD" wp14:editId="1A6F8F82">
            <wp:extent cx="5731510" cy="3243580"/>
            <wp:effectExtent l="0" t="0" r="2540" b="0"/>
            <wp:docPr id="438775441" name="Picture 12" descr="A multicolored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775441" name="Picture 12" descr="A multicolored rectangular object&#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43580"/>
                    </a:xfrm>
                    <a:prstGeom prst="rect">
                      <a:avLst/>
                    </a:prstGeom>
                    <a:noFill/>
                    <a:ln>
                      <a:noFill/>
                    </a:ln>
                  </pic:spPr>
                </pic:pic>
              </a:graphicData>
            </a:graphic>
          </wp:inline>
        </w:drawing>
      </w:r>
    </w:p>
    <w:p w14:paraId="11621D74" w14:textId="1C362E4D" w:rsidR="00B72D7C" w:rsidRDefault="00B72D7C" w:rsidP="00B72D7C">
      <w:pPr>
        <w:pStyle w:val="Caption"/>
      </w:pPr>
      <w:bookmarkStart w:id="13" w:name="_Toc196436787"/>
      <w:r>
        <w:t xml:space="preserve">Figure </w:t>
      </w:r>
      <w:fldSimple w:instr=" SEQ Figure \* ARABIC ">
        <w:r w:rsidR="00A85A10">
          <w:rPr>
            <w:noProof/>
          </w:rPr>
          <w:t>6</w:t>
        </w:r>
      </w:fldSimple>
      <w:r>
        <w:t xml:space="preserve">: magnetic field magnitude </w:t>
      </w:r>
      <w:r w:rsidR="00B242EC">
        <w:t xml:space="preserve">vacuum </w:t>
      </w:r>
      <w:r>
        <w:t>mode 1</w:t>
      </w:r>
      <w:bookmarkEnd w:id="13"/>
    </w:p>
    <w:p w14:paraId="06E7E708" w14:textId="77777777" w:rsidR="00B72D7C" w:rsidRDefault="00123B62" w:rsidP="00B72D7C">
      <w:pPr>
        <w:keepNext/>
      </w:pPr>
      <w:r>
        <w:rPr>
          <w:rFonts w:ascii="Arial" w:hAnsi="Arial" w:cs="Arial"/>
          <w:noProof/>
          <w:color w:val="000000"/>
          <w:sz w:val="22"/>
          <w:szCs w:val="22"/>
          <w:bdr w:val="none" w:sz="0" w:space="0" w:color="auto" w:frame="1"/>
        </w:rPr>
        <w:drawing>
          <wp:inline distT="0" distB="0" distL="0" distR="0" wp14:anchorId="361D3440" wp14:editId="2897A4B6">
            <wp:extent cx="5731510" cy="3227705"/>
            <wp:effectExtent l="0" t="0" r="2540" b="0"/>
            <wp:docPr id="1600957782" name="Picture 13" descr="A blue and green dott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957782" name="Picture 13" descr="A blue and green dotted object&#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16B80300" w14:textId="453B4A52" w:rsidR="00123B62" w:rsidRDefault="00B72D7C" w:rsidP="00B72D7C">
      <w:pPr>
        <w:pStyle w:val="Caption"/>
      </w:pPr>
      <w:bookmarkStart w:id="14" w:name="_Toc196436788"/>
      <w:r>
        <w:t xml:space="preserve">Figure </w:t>
      </w:r>
      <w:fldSimple w:instr=" SEQ Figure \* ARABIC ">
        <w:r w:rsidR="00A85A10">
          <w:rPr>
            <w:noProof/>
          </w:rPr>
          <w:t>7</w:t>
        </w:r>
      </w:fldSimple>
      <w:r>
        <w:t xml:space="preserve">: </w:t>
      </w:r>
      <w:r w:rsidRPr="00A04228">
        <w:t xml:space="preserve">magnetic field </w:t>
      </w:r>
      <w:r>
        <w:t>v</w:t>
      </w:r>
      <w:r w:rsidRPr="00A04228">
        <w:t>e</w:t>
      </w:r>
      <w:r>
        <w:t>ctor</w:t>
      </w:r>
      <w:r w:rsidRPr="00A04228">
        <w:t xml:space="preserve"> </w:t>
      </w:r>
      <w:r w:rsidR="00B242EC">
        <w:t xml:space="preserve">vacuum </w:t>
      </w:r>
      <w:r w:rsidRPr="00A04228">
        <w:t>mode 1</w:t>
      </w:r>
      <w:bookmarkEnd w:id="14"/>
    </w:p>
    <w:p w14:paraId="236E52E9" w14:textId="77777777" w:rsidR="00B72D7C" w:rsidRDefault="00B72D7C" w:rsidP="00123B62"/>
    <w:p w14:paraId="17BFC683" w14:textId="3F185529" w:rsidR="00123B62" w:rsidRDefault="00B242EC" w:rsidP="00123B62">
      <w:pPr>
        <w:pStyle w:val="Heading4"/>
      </w:pPr>
      <w:r>
        <w:lastRenderedPageBreak/>
        <w:t>Mode 2</w:t>
      </w:r>
      <w:r w:rsidR="00123B62">
        <w:t xml:space="preserve"> </w:t>
      </w:r>
    </w:p>
    <w:p w14:paraId="4EBEA4FB" w14:textId="77777777" w:rsidR="00B72D7C" w:rsidRDefault="00123B62" w:rsidP="00B72D7C">
      <w:pPr>
        <w:keepNext/>
      </w:pPr>
      <w:r>
        <w:rPr>
          <w:rFonts w:ascii="Arial" w:hAnsi="Arial" w:cs="Arial"/>
          <w:noProof/>
          <w:color w:val="000000"/>
          <w:sz w:val="22"/>
          <w:szCs w:val="22"/>
          <w:bdr w:val="none" w:sz="0" w:space="0" w:color="auto" w:frame="1"/>
        </w:rPr>
        <w:drawing>
          <wp:inline distT="0" distB="0" distL="0" distR="0" wp14:anchorId="18A0B205" wp14:editId="6937EF41">
            <wp:extent cx="5731510" cy="3243580"/>
            <wp:effectExtent l="0" t="0" r="2540" b="0"/>
            <wp:docPr id="442449713" name="Picture 14" descr="A multicolored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449713" name="Picture 14" descr="A multicolored rectangular object&#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43580"/>
                    </a:xfrm>
                    <a:prstGeom prst="rect">
                      <a:avLst/>
                    </a:prstGeom>
                    <a:noFill/>
                    <a:ln>
                      <a:noFill/>
                    </a:ln>
                  </pic:spPr>
                </pic:pic>
              </a:graphicData>
            </a:graphic>
          </wp:inline>
        </w:drawing>
      </w:r>
    </w:p>
    <w:p w14:paraId="5AC91452" w14:textId="0FEDDFC4" w:rsidR="00B72D7C" w:rsidRDefault="00B72D7C" w:rsidP="00B72D7C">
      <w:pPr>
        <w:pStyle w:val="Caption"/>
      </w:pPr>
      <w:bookmarkStart w:id="15" w:name="_Toc196436789"/>
      <w:r>
        <w:t xml:space="preserve">Figure </w:t>
      </w:r>
      <w:fldSimple w:instr=" SEQ Figure \* ARABIC ">
        <w:r w:rsidR="00A85A10">
          <w:rPr>
            <w:noProof/>
          </w:rPr>
          <w:t>8</w:t>
        </w:r>
      </w:fldSimple>
      <w:r w:rsidRPr="002B3C76">
        <w:t xml:space="preserve">: </w:t>
      </w:r>
      <w:r w:rsidR="00B242EC">
        <w:t>e</w:t>
      </w:r>
      <w:r w:rsidRPr="002B3C76">
        <w:t xml:space="preserve">lectric </w:t>
      </w:r>
      <w:r w:rsidR="00B242EC">
        <w:t>f</w:t>
      </w:r>
      <w:r w:rsidRPr="002B3C76">
        <w:t xml:space="preserve">ield magnitude vacuum </w:t>
      </w:r>
      <w:r w:rsidR="00B242EC">
        <w:t>m</w:t>
      </w:r>
      <w:r>
        <w:t>ode</w:t>
      </w:r>
      <w:r w:rsidRPr="002B3C76">
        <w:t xml:space="preserve"> </w:t>
      </w:r>
      <w:r>
        <w:t>2</w:t>
      </w:r>
      <w:bookmarkEnd w:id="15"/>
    </w:p>
    <w:p w14:paraId="3E4B0725" w14:textId="77777777" w:rsidR="00B242EC" w:rsidRDefault="00123B62" w:rsidP="00B242EC">
      <w:pPr>
        <w:keepNext/>
      </w:pPr>
      <w:r>
        <w:rPr>
          <w:rFonts w:ascii="Arial" w:hAnsi="Arial" w:cs="Arial"/>
          <w:noProof/>
          <w:color w:val="000000"/>
          <w:sz w:val="22"/>
          <w:szCs w:val="22"/>
          <w:bdr w:val="none" w:sz="0" w:space="0" w:color="auto" w:frame="1"/>
        </w:rPr>
        <w:drawing>
          <wp:inline distT="0" distB="0" distL="0" distR="0" wp14:anchorId="058C39EE" wp14:editId="2078BE9B">
            <wp:extent cx="5731510" cy="3235325"/>
            <wp:effectExtent l="0" t="0" r="2540" b="3175"/>
            <wp:docPr id="1965529749" name="Picture 15" descr="A colorful object with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529749" name="Picture 15" descr="A colorful object with dots&#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35325"/>
                    </a:xfrm>
                    <a:prstGeom prst="rect">
                      <a:avLst/>
                    </a:prstGeom>
                    <a:noFill/>
                    <a:ln>
                      <a:noFill/>
                    </a:ln>
                  </pic:spPr>
                </pic:pic>
              </a:graphicData>
            </a:graphic>
          </wp:inline>
        </w:drawing>
      </w:r>
    </w:p>
    <w:p w14:paraId="578D4C9B" w14:textId="630EAF89" w:rsidR="00B72D7C" w:rsidRDefault="00B242EC" w:rsidP="00B242EC">
      <w:pPr>
        <w:pStyle w:val="Caption"/>
      </w:pPr>
      <w:bookmarkStart w:id="16" w:name="_Toc196436790"/>
      <w:r>
        <w:t xml:space="preserve">Figure </w:t>
      </w:r>
      <w:fldSimple w:instr=" SEQ Figure \* ARABIC ">
        <w:r w:rsidR="00A85A10">
          <w:rPr>
            <w:noProof/>
          </w:rPr>
          <w:t>9</w:t>
        </w:r>
      </w:fldSimple>
      <w:r>
        <w:t>: electric field vector vacuum mode 2</w:t>
      </w:r>
      <w:bookmarkEnd w:id="16"/>
    </w:p>
    <w:p w14:paraId="4569606D" w14:textId="77777777" w:rsidR="00B242EC" w:rsidRDefault="00123B62" w:rsidP="00B242EC">
      <w:pPr>
        <w:keepNext/>
      </w:pPr>
      <w:r>
        <w:rPr>
          <w:rFonts w:ascii="Arial" w:hAnsi="Arial" w:cs="Arial"/>
          <w:noProof/>
          <w:color w:val="000000"/>
          <w:sz w:val="22"/>
          <w:szCs w:val="22"/>
          <w:bdr w:val="none" w:sz="0" w:space="0" w:color="auto" w:frame="1"/>
        </w:rPr>
        <w:lastRenderedPageBreak/>
        <w:drawing>
          <wp:inline distT="0" distB="0" distL="0" distR="0" wp14:anchorId="672569B5" wp14:editId="0A66B245">
            <wp:extent cx="5731510" cy="3243580"/>
            <wp:effectExtent l="0" t="0" r="2540" b="0"/>
            <wp:docPr id="1995964438" name="Picture 16" descr="A multicolored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964438" name="Picture 16" descr="A multicolored rectangular object&#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43580"/>
                    </a:xfrm>
                    <a:prstGeom prst="rect">
                      <a:avLst/>
                    </a:prstGeom>
                    <a:noFill/>
                    <a:ln>
                      <a:noFill/>
                    </a:ln>
                  </pic:spPr>
                </pic:pic>
              </a:graphicData>
            </a:graphic>
          </wp:inline>
        </w:drawing>
      </w:r>
    </w:p>
    <w:p w14:paraId="1696E371" w14:textId="704A5B1E" w:rsidR="00B72D7C" w:rsidRDefault="00B242EC" w:rsidP="00B242EC">
      <w:pPr>
        <w:pStyle w:val="Caption"/>
      </w:pPr>
      <w:bookmarkStart w:id="17" w:name="_Toc196436791"/>
      <w:r>
        <w:t xml:space="preserve">Figure </w:t>
      </w:r>
      <w:fldSimple w:instr=" SEQ Figure \* ARABIC ">
        <w:r w:rsidR="00A85A10">
          <w:rPr>
            <w:noProof/>
          </w:rPr>
          <w:t>10</w:t>
        </w:r>
      </w:fldSimple>
      <w:r>
        <w:t xml:space="preserve">: </w:t>
      </w:r>
      <w:r w:rsidRPr="00E77621">
        <w:t>magnetic field magnitude</w:t>
      </w:r>
      <w:r>
        <w:t xml:space="preserve"> vacuum</w:t>
      </w:r>
      <w:r w:rsidRPr="00E77621">
        <w:t xml:space="preserve"> mode </w:t>
      </w:r>
      <w:r>
        <w:t>2</w:t>
      </w:r>
      <w:bookmarkEnd w:id="17"/>
    </w:p>
    <w:p w14:paraId="0E789C23" w14:textId="77777777" w:rsidR="00B242EC" w:rsidRDefault="00123B62" w:rsidP="00B242EC">
      <w:pPr>
        <w:keepNext/>
      </w:pPr>
      <w:r>
        <w:rPr>
          <w:rFonts w:ascii="Arial" w:hAnsi="Arial" w:cs="Arial"/>
          <w:noProof/>
          <w:color w:val="000000"/>
          <w:sz w:val="22"/>
          <w:szCs w:val="22"/>
          <w:bdr w:val="none" w:sz="0" w:space="0" w:color="auto" w:frame="1"/>
        </w:rPr>
        <w:drawing>
          <wp:inline distT="0" distB="0" distL="0" distR="0" wp14:anchorId="4030A77E" wp14:editId="66DC889F">
            <wp:extent cx="5731510" cy="3235325"/>
            <wp:effectExtent l="0" t="0" r="2540" b="3175"/>
            <wp:docPr id="1771051481" name="Picture 17" descr="A computer screen shot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051481" name="Picture 17" descr="A computer screen shot of a box&#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35325"/>
                    </a:xfrm>
                    <a:prstGeom prst="rect">
                      <a:avLst/>
                    </a:prstGeom>
                    <a:noFill/>
                    <a:ln>
                      <a:noFill/>
                    </a:ln>
                  </pic:spPr>
                </pic:pic>
              </a:graphicData>
            </a:graphic>
          </wp:inline>
        </w:drawing>
      </w:r>
    </w:p>
    <w:p w14:paraId="32426EA4" w14:textId="2DD2699F" w:rsidR="00123B62" w:rsidRDefault="00B242EC" w:rsidP="00B242EC">
      <w:pPr>
        <w:pStyle w:val="Caption"/>
      </w:pPr>
      <w:bookmarkStart w:id="18" w:name="_Toc196436792"/>
      <w:r>
        <w:t xml:space="preserve">Figure </w:t>
      </w:r>
      <w:fldSimple w:instr=" SEQ Figure \* ARABIC ">
        <w:r w:rsidR="00A85A10">
          <w:rPr>
            <w:noProof/>
          </w:rPr>
          <w:t>11</w:t>
        </w:r>
      </w:fldSimple>
      <w:r>
        <w:t>: magnetic field vector vacuum mode 2</w:t>
      </w:r>
      <w:bookmarkEnd w:id="18"/>
    </w:p>
    <w:p w14:paraId="7914942D" w14:textId="345B19EF" w:rsidR="00123B62" w:rsidRDefault="00B72D7C" w:rsidP="00123B62">
      <w:pPr>
        <w:pStyle w:val="Heading4"/>
      </w:pPr>
      <w:r>
        <w:lastRenderedPageBreak/>
        <w:t>Mode</w:t>
      </w:r>
      <w:r w:rsidR="00123B62">
        <w:t xml:space="preserve"> 3</w:t>
      </w:r>
    </w:p>
    <w:p w14:paraId="27B99591" w14:textId="77777777" w:rsidR="00B72D7C" w:rsidRDefault="00123B62" w:rsidP="00B72D7C">
      <w:pPr>
        <w:keepNext/>
      </w:pPr>
      <w:r>
        <w:rPr>
          <w:rFonts w:ascii="Arial" w:hAnsi="Arial" w:cs="Arial"/>
          <w:noProof/>
          <w:color w:val="000000"/>
          <w:sz w:val="22"/>
          <w:szCs w:val="22"/>
          <w:bdr w:val="none" w:sz="0" w:space="0" w:color="auto" w:frame="1"/>
        </w:rPr>
        <w:drawing>
          <wp:inline distT="0" distB="0" distL="0" distR="0" wp14:anchorId="14A27B4C" wp14:editId="4C36CB33">
            <wp:extent cx="5731510" cy="3267075"/>
            <wp:effectExtent l="0" t="0" r="2540" b="9525"/>
            <wp:docPr id="1288216878" name="Picture 18" descr="A multicolored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216878" name="Picture 18" descr="A multicolored rectangular object&#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267075"/>
                    </a:xfrm>
                    <a:prstGeom prst="rect">
                      <a:avLst/>
                    </a:prstGeom>
                    <a:noFill/>
                    <a:ln>
                      <a:noFill/>
                    </a:ln>
                  </pic:spPr>
                </pic:pic>
              </a:graphicData>
            </a:graphic>
          </wp:inline>
        </w:drawing>
      </w:r>
    </w:p>
    <w:p w14:paraId="15AB9F7D" w14:textId="6D66570F" w:rsidR="00B72D7C" w:rsidRDefault="00B72D7C" w:rsidP="00B72D7C">
      <w:pPr>
        <w:pStyle w:val="Caption"/>
      </w:pPr>
      <w:bookmarkStart w:id="19" w:name="_Toc196436793"/>
      <w:r>
        <w:t xml:space="preserve">Figure </w:t>
      </w:r>
      <w:fldSimple w:instr=" SEQ Figure \* ARABIC ">
        <w:r w:rsidR="00A85A10">
          <w:rPr>
            <w:noProof/>
          </w:rPr>
          <w:t>12</w:t>
        </w:r>
      </w:fldSimple>
      <w:r w:rsidRPr="004378CD">
        <w:t xml:space="preserve">: </w:t>
      </w:r>
      <w:r w:rsidR="00B242EC">
        <w:t>e</w:t>
      </w:r>
      <w:r w:rsidRPr="004378CD">
        <w:t xml:space="preserve">lectric </w:t>
      </w:r>
      <w:r w:rsidR="00B242EC">
        <w:t>f</w:t>
      </w:r>
      <w:r w:rsidRPr="004378CD">
        <w:t xml:space="preserve">ield magnitude vacuum </w:t>
      </w:r>
      <w:r w:rsidR="00B242EC">
        <w:t>m</w:t>
      </w:r>
      <w:r w:rsidRPr="004378CD">
        <w:t xml:space="preserve">ode </w:t>
      </w:r>
      <w:r>
        <w:t>3</w:t>
      </w:r>
      <w:bookmarkEnd w:id="19"/>
    </w:p>
    <w:p w14:paraId="5CC97942" w14:textId="77777777" w:rsidR="00B242EC" w:rsidRDefault="00123B62" w:rsidP="00B242EC">
      <w:pPr>
        <w:keepNext/>
      </w:pPr>
      <w:r>
        <w:rPr>
          <w:rFonts w:ascii="Arial" w:hAnsi="Arial" w:cs="Arial"/>
          <w:noProof/>
          <w:color w:val="000000"/>
          <w:sz w:val="22"/>
          <w:szCs w:val="22"/>
          <w:bdr w:val="none" w:sz="0" w:space="0" w:color="auto" w:frame="1"/>
        </w:rPr>
        <w:drawing>
          <wp:inline distT="0" distB="0" distL="0" distR="0" wp14:anchorId="209D0942" wp14:editId="73F1C193">
            <wp:extent cx="5731510" cy="3243580"/>
            <wp:effectExtent l="0" t="0" r="2540" b="0"/>
            <wp:docPr id="956634391" name="Picture 19" descr="A computer screen shot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634391" name="Picture 19" descr="A computer screen shot of a box&#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243580"/>
                    </a:xfrm>
                    <a:prstGeom prst="rect">
                      <a:avLst/>
                    </a:prstGeom>
                    <a:noFill/>
                    <a:ln>
                      <a:noFill/>
                    </a:ln>
                  </pic:spPr>
                </pic:pic>
              </a:graphicData>
            </a:graphic>
          </wp:inline>
        </w:drawing>
      </w:r>
    </w:p>
    <w:p w14:paraId="387ACC2D" w14:textId="60AFEC5F" w:rsidR="00B72D7C" w:rsidRDefault="00B242EC" w:rsidP="00B242EC">
      <w:pPr>
        <w:pStyle w:val="Caption"/>
      </w:pPr>
      <w:bookmarkStart w:id="20" w:name="_Toc196436794"/>
      <w:r>
        <w:t xml:space="preserve">Figure </w:t>
      </w:r>
      <w:fldSimple w:instr=" SEQ Figure \* ARABIC ">
        <w:r w:rsidR="00A85A10">
          <w:rPr>
            <w:noProof/>
          </w:rPr>
          <w:t>13</w:t>
        </w:r>
      </w:fldSimple>
      <w:r>
        <w:t>: electric field vector vacuum mode 3</w:t>
      </w:r>
      <w:bookmarkEnd w:id="20"/>
    </w:p>
    <w:p w14:paraId="221ADA62" w14:textId="77777777" w:rsidR="00B242EC" w:rsidRDefault="00123B62" w:rsidP="00B242EC">
      <w:pPr>
        <w:keepNext/>
      </w:pPr>
      <w:r>
        <w:rPr>
          <w:rFonts w:ascii="Arial" w:hAnsi="Arial" w:cs="Arial"/>
          <w:noProof/>
          <w:color w:val="000000"/>
          <w:sz w:val="22"/>
          <w:szCs w:val="22"/>
          <w:bdr w:val="none" w:sz="0" w:space="0" w:color="auto" w:frame="1"/>
        </w:rPr>
        <w:lastRenderedPageBreak/>
        <w:drawing>
          <wp:inline distT="0" distB="0" distL="0" distR="0" wp14:anchorId="346050E6" wp14:editId="126BD4E0">
            <wp:extent cx="5731510" cy="3267075"/>
            <wp:effectExtent l="0" t="0" r="2540" b="9525"/>
            <wp:docPr id="1937501395" name="Picture 20" descr="A colorful rectangular object with a sca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501395" name="Picture 20" descr="A colorful rectangular object with a scale&#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267075"/>
                    </a:xfrm>
                    <a:prstGeom prst="rect">
                      <a:avLst/>
                    </a:prstGeom>
                    <a:noFill/>
                    <a:ln>
                      <a:noFill/>
                    </a:ln>
                  </pic:spPr>
                </pic:pic>
              </a:graphicData>
            </a:graphic>
          </wp:inline>
        </w:drawing>
      </w:r>
    </w:p>
    <w:p w14:paraId="0BB1EAAD" w14:textId="5218A504" w:rsidR="00B72D7C" w:rsidRDefault="00B242EC" w:rsidP="00B242EC">
      <w:pPr>
        <w:pStyle w:val="Caption"/>
      </w:pPr>
      <w:bookmarkStart w:id="21" w:name="_Toc196436795"/>
      <w:r>
        <w:t xml:space="preserve">Figure </w:t>
      </w:r>
      <w:fldSimple w:instr=" SEQ Figure \* ARABIC ">
        <w:r w:rsidR="00A85A10">
          <w:rPr>
            <w:noProof/>
          </w:rPr>
          <w:t>14</w:t>
        </w:r>
      </w:fldSimple>
      <w:r>
        <w:t>: magnetic field magnitude vacuum mode 3</w:t>
      </w:r>
      <w:bookmarkEnd w:id="21"/>
    </w:p>
    <w:p w14:paraId="4369B3FF" w14:textId="77777777" w:rsidR="00B242EC" w:rsidRDefault="00123B62" w:rsidP="00B242EC">
      <w:pPr>
        <w:keepNext/>
      </w:pPr>
      <w:r>
        <w:rPr>
          <w:rFonts w:ascii="Arial" w:hAnsi="Arial" w:cs="Arial"/>
          <w:noProof/>
          <w:color w:val="000000"/>
          <w:sz w:val="22"/>
          <w:szCs w:val="22"/>
          <w:bdr w:val="none" w:sz="0" w:space="0" w:color="auto" w:frame="1"/>
        </w:rPr>
        <w:drawing>
          <wp:inline distT="0" distB="0" distL="0" distR="0" wp14:anchorId="04F002D7" wp14:editId="2C3ED7B7">
            <wp:extent cx="5731510" cy="3243580"/>
            <wp:effectExtent l="0" t="0" r="2540" b="0"/>
            <wp:docPr id="187814440" name="Picture 21" descr="A diagram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14440" name="Picture 21" descr="A diagram of a rectangular object&#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243580"/>
                    </a:xfrm>
                    <a:prstGeom prst="rect">
                      <a:avLst/>
                    </a:prstGeom>
                    <a:noFill/>
                    <a:ln>
                      <a:noFill/>
                    </a:ln>
                  </pic:spPr>
                </pic:pic>
              </a:graphicData>
            </a:graphic>
          </wp:inline>
        </w:drawing>
      </w:r>
    </w:p>
    <w:p w14:paraId="02350825" w14:textId="1C45EA57" w:rsidR="00123B62" w:rsidRDefault="00B242EC" w:rsidP="00B242EC">
      <w:pPr>
        <w:pStyle w:val="Caption"/>
      </w:pPr>
      <w:bookmarkStart w:id="22" w:name="_Toc196436796"/>
      <w:r>
        <w:t xml:space="preserve">Figure </w:t>
      </w:r>
      <w:fldSimple w:instr=" SEQ Figure \* ARABIC ">
        <w:r w:rsidR="00A85A10">
          <w:rPr>
            <w:noProof/>
          </w:rPr>
          <w:t>15</w:t>
        </w:r>
      </w:fldSimple>
      <w:r>
        <w:t>: magnetic field vector vacuum mode 3</w:t>
      </w:r>
      <w:bookmarkEnd w:id="22"/>
    </w:p>
    <w:p w14:paraId="79D22AC4" w14:textId="77777777" w:rsidR="00123B62" w:rsidRDefault="00123B62" w:rsidP="00123B62"/>
    <w:p w14:paraId="642731EB" w14:textId="77777777" w:rsidR="00555447" w:rsidRDefault="00555447" w:rsidP="00123B62"/>
    <w:p w14:paraId="4DA9973A" w14:textId="77777777" w:rsidR="00896BD2" w:rsidRDefault="00896BD2" w:rsidP="00123B62"/>
    <w:p w14:paraId="4181B294" w14:textId="77777777" w:rsidR="00555447" w:rsidRPr="00123B62" w:rsidRDefault="00555447" w:rsidP="00123B62"/>
    <w:p w14:paraId="4B8FA6C9" w14:textId="4941508D" w:rsidR="00184ED1" w:rsidRDefault="00184ED1" w:rsidP="00184ED1">
      <w:pPr>
        <w:pStyle w:val="Heading3"/>
      </w:pPr>
      <w:bookmarkStart w:id="23" w:name="_Toc196436766"/>
      <w:r>
        <w:lastRenderedPageBreak/>
        <w:t>IV</w:t>
      </w:r>
      <w:bookmarkEnd w:id="23"/>
    </w:p>
    <w:p w14:paraId="5D6C4CB7" w14:textId="1618649D" w:rsidR="00555447" w:rsidRDefault="00555447" w:rsidP="00555447">
      <w:r>
        <w:t>The cutoff frequency for the waveguide can be calculated using the below equation:</w:t>
      </w:r>
    </w:p>
    <w:p w14:paraId="1EC7E146" w14:textId="77777777" w:rsidR="00555447" w:rsidRPr="00555447" w:rsidRDefault="00000000" w:rsidP="00555447">
      <w:pPr>
        <w:jc w:val="center"/>
      </w:pPr>
      <m:oMathPara>
        <m:oMath>
          <m:sSub>
            <m:sSubPr>
              <m:ctrlPr>
                <w:rPr>
                  <w:rFonts w:ascii="Cambria Math" w:hAnsi="Cambria Math"/>
                  <w:i/>
                </w:rPr>
              </m:ctrlPr>
            </m:sSubPr>
            <m:e>
              <m:r>
                <w:rPr>
                  <w:rFonts w:ascii="Cambria Math" w:hAnsi="Cambria Math"/>
                </w:rPr>
                <m:t>f</m:t>
              </m:r>
            </m:e>
            <m:sub>
              <m:r>
                <w:rPr>
                  <w:rFonts w:ascii="Cambria Math" w:hAnsi="Cambria Math"/>
                </w:rPr>
                <m:t>e</m:t>
              </m:r>
            </m:sub>
          </m:sSub>
          <m:r>
            <w:rPr>
              <w:rFonts w:ascii="Cambria Math" w:hAnsi="Cambria Math"/>
            </w:rPr>
            <m:t>=</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m</m:t>
                          </m:r>
                        </m:num>
                        <m:den>
                          <m:r>
                            <w:rPr>
                              <w:rFonts w:ascii="Cambria Math" w:hAnsi="Cambria Math"/>
                            </w:rPr>
                            <m:t>a</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n</m:t>
                          </m:r>
                        </m:num>
                        <m:den>
                          <m:r>
                            <w:rPr>
                              <w:rFonts w:ascii="Cambria Math" w:hAnsi="Cambria Math"/>
                            </w:rPr>
                            <m:t>b</m:t>
                          </m:r>
                        </m:den>
                      </m:f>
                    </m:e>
                  </m:d>
                </m:e>
                <m:sup>
                  <m:r>
                    <w:rPr>
                      <w:rFonts w:ascii="Cambria Math" w:hAnsi="Cambria Math"/>
                    </w:rPr>
                    <m:t>2</m:t>
                  </m:r>
                </m:sup>
              </m:sSup>
            </m:e>
          </m:rad>
        </m:oMath>
      </m:oMathPara>
    </w:p>
    <w:p w14:paraId="7519F745" w14:textId="4970E108" w:rsidR="00555447" w:rsidRDefault="00555447" w:rsidP="00555447">
      <w:r>
        <w:t xml:space="preserve">This </w:t>
      </w:r>
      <w:r w:rsidR="005E1F13">
        <w:t>equation</w:t>
      </w:r>
      <w:r w:rsidR="00E0155A">
        <w:t xml:space="preserve"> </w:t>
      </w:r>
      <w:r>
        <w:t>uses the dimensions of the waveguide and the parameters of the node to calculate the cutoff frequency.</w:t>
      </w:r>
    </w:p>
    <w:p w14:paraId="56874D00" w14:textId="08171A93" w:rsidR="00555447" w:rsidRDefault="00555447" w:rsidP="00555447">
      <w:r>
        <w:t xml:space="preserve">The values given below were entered for each calculation: </w:t>
      </w:r>
    </w:p>
    <w:tbl>
      <w:tblPr>
        <w:tblStyle w:val="TableGrid"/>
        <w:tblW w:w="0" w:type="auto"/>
        <w:tblLook w:val="04A0" w:firstRow="1" w:lastRow="0" w:firstColumn="1" w:lastColumn="0" w:noHBand="0" w:noVBand="1"/>
      </w:tblPr>
      <w:tblGrid>
        <w:gridCol w:w="2254"/>
        <w:gridCol w:w="2254"/>
        <w:gridCol w:w="2254"/>
        <w:gridCol w:w="2254"/>
      </w:tblGrid>
      <w:tr w:rsidR="00555447" w14:paraId="289A3C5B" w14:textId="77777777" w:rsidTr="00555447">
        <w:tc>
          <w:tcPr>
            <w:tcW w:w="2254" w:type="dxa"/>
          </w:tcPr>
          <w:p w14:paraId="2946C046" w14:textId="6CE53C86" w:rsidR="00555447" w:rsidRDefault="00555447" w:rsidP="00555447">
            <w:pPr>
              <w:jc w:val="center"/>
            </w:pPr>
            <w:r>
              <w:t>Value</w:t>
            </w:r>
          </w:p>
        </w:tc>
        <w:tc>
          <w:tcPr>
            <w:tcW w:w="2254" w:type="dxa"/>
          </w:tcPr>
          <w:p w14:paraId="1A4B0729" w14:textId="314FC90E" w:rsidR="00555447" w:rsidRDefault="00555447" w:rsidP="00555447">
            <w:pPr>
              <w:jc w:val="center"/>
            </w:pPr>
            <w:r>
              <w:t>Mode 1</w:t>
            </w:r>
          </w:p>
        </w:tc>
        <w:tc>
          <w:tcPr>
            <w:tcW w:w="2254" w:type="dxa"/>
          </w:tcPr>
          <w:p w14:paraId="4B5E7F8B" w14:textId="5CE0F8F9" w:rsidR="00555447" w:rsidRDefault="00555447" w:rsidP="00555447">
            <w:pPr>
              <w:jc w:val="center"/>
            </w:pPr>
            <w:r>
              <w:t>Mode 2</w:t>
            </w:r>
          </w:p>
        </w:tc>
        <w:tc>
          <w:tcPr>
            <w:tcW w:w="2254" w:type="dxa"/>
          </w:tcPr>
          <w:p w14:paraId="034FD490" w14:textId="38BAAF56" w:rsidR="00555447" w:rsidRDefault="00555447" w:rsidP="00555447">
            <w:pPr>
              <w:jc w:val="center"/>
            </w:pPr>
            <w:r>
              <w:t>Mode 3</w:t>
            </w:r>
          </w:p>
        </w:tc>
      </w:tr>
      <w:tr w:rsidR="00555447" w14:paraId="4362CE89" w14:textId="77777777" w:rsidTr="00D0507C">
        <w:tc>
          <w:tcPr>
            <w:tcW w:w="2254" w:type="dxa"/>
          </w:tcPr>
          <w:p w14:paraId="400A30B3" w14:textId="3DBC4EF6" w:rsidR="00555447" w:rsidRDefault="00555447" w:rsidP="00555447">
            <w:pPr>
              <w:jc w:val="center"/>
            </w:pPr>
            <w:r>
              <w:t>c</w:t>
            </w:r>
          </w:p>
        </w:tc>
        <w:tc>
          <w:tcPr>
            <w:tcW w:w="6762" w:type="dxa"/>
            <w:gridSpan w:val="3"/>
          </w:tcPr>
          <w:p w14:paraId="120E2309" w14:textId="17AD39B5" w:rsidR="00555447" w:rsidRPr="00555447" w:rsidRDefault="00555447" w:rsidP="00555447">
            <w:pPr>
              <w:jc w:val="center"/>
            </w:pPr>
            <w:r>
              <w:t>3x10</w:t>
            </w:r>
            <w:r>
              <w:rPr>
                <w:vertAlign w:val="superscript"/>
              </w:rPr>
              <w:t xml:space="preserve">8 </w:t>
            </w:r>
            <w:r>
              <w:t>m/s</w:t>
            </w:r>
          </w:p>
        </w:tc>
      </w:tr>
      <w:tr w:rsidR="00555447" w14:paraId="0BE3136F" w14:textId="77777777" w:rsidTr="002822AD">
        <w:tc>
          <w:tcPr>
            <w:tcW w:w="2254" w:type="dxa"/>
          </w:tcPr>
          <w:p w14:paraId="409A3570" w14:textId="7C2DF96C" w:rsidR="00555447" w:rsidRDefault="00555447" w:rsidP="00555447">
            <w:pPr>
              <w:jc w:val="center"/>
            </w:pPr>
            <w:r>
              <w:t>a</w:t>
            </w:r>
          </w:p>
        </w:tc>
        <w:tc>
          <w:tcPr>
            <w:tcW w:w="6762" w:type="dxa"/>
            <w:gridSpan w:val="3"/>
          </w:tcPr>
          <w:p w14:paraId="5A911BC4" w14:textId="53D451BC" w:rsidR="00555447" w:rsidRDefault="00555447" w:rsidP="00555447">
            <w:pPr>
              <w:jc w:val="center"/>
            </w:pPr>
            <w:r>
              <w:t>0.023 m</w:t>
            </w:r>
          </w:p>
        </w:tc>
      </w:tr>
      <w:tr w:rsidR="00555447" w14:paraId="57A434F7" w14:textId="77777777" w:rsidTr="00896BA5">
        <w:tc>
          <w:tcPr>
            <w:tcW w:w="2254" w:type="dxa"/>
          </w:tcPr>
          <w:p w14:paraId="216D4C03" w14:textId="0AC69E12" w:rsidR="00555447" w:rsidRDefault="00555447" w:rsidP="00555447">
            <w:pPr>
              <w:jc w:val="center"/>
            </w:pPr>
            <w:r>
              <w:t>b</w:t>
            </w:r>
          </w:p>
        </w:tc>
        <w:tc>
          <w:tcPr>
            <w:tcW w:w="6762" w:type="dxa"/>
            <w:gridSpan w:val="3"/>
          </w:tcPr>
          <w:p w14:paraId="2B4A2CC4" w14:textId="1276AED7" w:rsidR="00555447" w:rsidRDefault="00555447" w:rsidP="00555447">
            <w:pPr>
              <w:jc w:val="center"/>
            </w:pPr>
            <w:r>
              <w:t>0.0045 m</w:t>
            </w:r>
          </w:p>
        </w:tc>
      </w:tr>
      <w:tr w:rsidR="00555447" w14:paraId="2768E149" w14:textId="77777777" w:rsidTr="00555447">
        <w:tc>
          <w:tcPr>
            <w:tcW w:w="2254" w:type="dxa"/>
          </w:tcPr>
          <w:p w14:paraId="5190D8CC" w14:textId="00AAD982" w:rsidR="00555447" w:rsidRDefault="00555447" w:rsidP="00555447">
            <w:pPr>
              <w:jc w:val="center"/>
            </w:pPr>
            <w:r>
              <w:t>m</w:t>
            </w:r>
          </w:p>
        </w:tc>
        <w:tc>
          <w:tcPr>
            <w:tcW w:w="2254" w:type="dxa"/>
          </w:tcPr>
          <w:p w14:paraId="3CD9E79F" w14:textId="490C2456" w:rsidR="00555447" w:rsidRDefault="00555447" w:rsidP="00555447">
            <w:r>
              <w:t>1</w:t>
            </w:r>
          </w:p>
        </w:tc>
        <w:tc>
          <w:tcPr>
            <w:tcW w:w="2254" w:type="dxa"/>
          </w:tcPr>
          <w:p w14:paraId="0E978C9E" w14:textId="71DAC7A3" w:rsidR="00555447" w:rsidRDefault="00555447" w:rsidP="00555447">
            <w:r>
              <w:t>2</w:t>
            </w:r>
          </w:p>
        </w:tc>
        <w:tc>
          <w:tcPr>
            <w:tcW w:w="2254" w:type="dxa"/>
          </w:tcPr>
          <w:p w14:paraId="66FA324F" w14:textId="7129B498" w:rsidR="00555447" w:rsidRDefault="00555447" w:rsidP="00555447">
            <w:r>
              <w:t>3</w:t>
            </w:r>
          </w:p>
        </w:tc>
      </w:tr>
      <w:tr w:rsidR="00555447" w14:paraId="4FF18E3B" w14:textId="77777777" w:rsidTr="00B25F10">
        <w:tc>
          <w:tcPr>
            <w:tcW w:w="2254" w:type="dxa"/>
          </w:tcPr>
          <w:p w14:paraId="7D976629" w14:textId="3566EFD9" w:rsidR="00555447" w:rsidRDefault="00555447" w:rsidP="00555447">
            <w:pPr>
              <w:jc w:val="center"/>
            </w:pPr>
            <w:r>
              <w:t>n</w:t>
            </w:r>
          </w:p>
        </w:tc>
        <w:tc>
          <w:tcPr>
            <w:tcW w:w="6762" w:type="dxa"/>
            <w:gridSpan w:val="3"/>
          </w:tcPr>
          <w:p w14:paraId="57AAD671" w14:textId="33D297D3" w:rsidR="00555447" w:rsidRDefault="00555447" w:rsidP="00555447">
            <w:pPr>
              <w:jc w:val="center"/>
            </w:pPr>
            <w:r>
              <w:t>0</w:t>
            </w:r>
          </w:p>
        </w:tc>
      </w:tr>
    </w:tbl>
    <w:p w14:paraId="6DF3F771" w14:textId="760D7051" w:rsidR="00555447" w:rsidRDefault="00555447" w:rsidP="00555447">
      <w:r>
        <w:t>With calculated frequencies of</w:t>
      </w:r>
      <w:r w:rsidR="00494023">
        <w:t>:</w:t>
      </w:r>
    </w:p>
    <w:p w14:paraId="3D38E2ED" w14:textId="72EF6EF0" w:rsidR="00555447" w:rsidRDefault="00555447" w:rsidP="00555447">
      <w:r>
        <w:t xml:space="preserve">Mode 1: 6.52 GHz </w:t>
      </w:r>
    </w:p>
    <w:p w14:paraId="3A58F527" w14:textId="63BA3FF8" w:rsidR="00555447" w:rsidRDefault="00555447" w:rsidP="00555447">
      <w:r>
        <w:t>Mode 2: 13.04 GHz</w:t>
      </w:r>
    </w:p>
    <w:p w14:paraId="563ADA72" w14:textId="40DC8F66" w:rsidR="00555447" w:rsidRPr="00184ED1" w:rsidRDefault="00555447" w:rsidP="00555447">
      <w:r>
        <w:t xml:space="preserve">Mode 3: 19.57 GHz </w:t>
      </w:r>
    </w:p>
    <w:p w14:paraId="6F154112" w14:textId="1D6E3A3D" w:rsidR="00184ED1" w:rsidRDefault="00184ED1" w:rsidP="00184ED1">
      <w:pPr>
        <w:pStyle w:val="Heading3"/>
      </w:pPr>
      <w:bookmarkStart w:id="24" w:name="_Toc196436767"/>
      <w:r>
        <w:t>V</w:t>
      </w:r>
      <w:bookmarkEnd w:id="24"/>
    </w:p>
    <w:p w14:paraId="5A0B5135" w14:textId="77777777" w:rsidR="0049289A" w:rsidRDefault="00184ED1" w:rsidP="0049289A">
      <w:pPr>
        <w:keepNext/>
      </w:pPr>
      <w:r>
        <w:rPr>
          <w:rFonts w:ascii="Arial" w:hAnsi="Arial" w:cs="Arial"/>
          <w:noProof/>
          <w:color w:val="000000"/>
          <w:sz w:val="22"/>
          <w:szCs w:val="22"/>
          <w:bdr w:val="none" w:sz="0" w:space="0" w:color="auto" w:frame="1"/>
        </w:rPr>
        <w:drawing>
          <wp:inline distT="0" distB="0" distL="0" distR="0" wp14:anchorId="372DC85A" wp14:editId="4D84829B">
            <wp:extent cx="5731510" cy="2464435"/>
            <wp:effectExtent l="0" t="0" r="2540" b="0"/>
            <wp:docPr id="1362131695" name="Picture 4" descr="A graph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131695" name="Picture 4" descr="A graph with different colored lines&#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464435"/>
                    </a:xfrm>
                    <a:prstGeom prst="rect">
                      <a:avLst/>
                    </a:prstGeom>
                    <a:noFill/>
                    <a:ln>
                      <a:noFill/>
                    </a:ln>
                  </pic:spPr>
                </pic:pic>
              </a:graphicData>
            </a:graphic>
          </wp:inline>
        </w:drawing>
      </w:r>
    </w:p>
    <w:p w14:paraId="32D41009" w14:textId="6AB7B0DF" w:rsidR="003E1666" w:rsidRDefault="0049289A" w:rsidP="00B72D7C">
      <w:pPr>
        <w:pStyle w:val="Caption"/>
      </w:pPr>
      <w:bookmarkStart w:id="25" w:name="_Toc196436797"/>
      <w:r>
        <w:t xml:space="preserve">Figure </w:t>
      </w:r>
      <w:fldSimple w:instr=" SEQ Figure \* ARABIC ">
        <w:r w:rsidR="00A85A10">
          <w:rPr>
            <w:noProof/>
          </w:rPr>
          <w:t>16</w:t>
        </w:r>
      </w:fldSimple>
      <w:r>
        <w:t>: Rectangular Plot showing cut off frequencies for modes 1, 2 &amp; 3</w:t>
      </w:r>
      <w:bookmarkEnd w:id="25"/>
    </w:p>
    <w:p w14:paraId="46027600" w14:textId="6C26A5EA" w:rsidR="00A63C47" w:rsidRDefault="00A63C47" w:rsidP="00A63C47">
      <w:r>
        <w:t>The experimental cutoff frequencies are as below:</w:t>
      </w:r>
    </w:p>
    <w:tbl>
      <w:tblPr>
        <w:tblStyle w:val="TableGrid"/>
        <w:tblW w:w="0" w:type="auto"/>
        <w:tblLook w:val="04A0" w:firstRow="1" w:lastRow="0" w:firstColumn="1" w:lastColumn="0" w:noHBand="0" w:noVBand="1"/>
      </w:tblPr>
      <w:tblGrid>
        <w:gridCol w:w="4508"/>
        <w:gridCol w:w="4508"/>
      </w:tblGrid>
      <w:tr w:rsidR="00A63C47" w14:paraId="7E0092D0" w14:textId="77777777" w:rsidTr="00A63C47">
        <w:tc>
          <w:tcPr>
            <w:tcW w:w="4508" w:type="dxa"/>
          </w:tcPr>
          <w:p w14:paraId="4F974E7B" w14:textId="7A0E1D5C" w:rsidR="00A63C47" w:rsidRDefault="00A63C47" w:rsidP="00A63C47">
            <w:pPr>
              <w:jc w:val="center"/>
            </w:pPr>
            <w:r>
              <w:t>Mode</w:t>
            </w:r>
          </w:p>
        </w:tc>
        <w:tc>
          <w:tcPr>
            <w:tcW w:w="4508" w:type="dxa"/>
          </w:tcPr>
          <w:p w14:paraId="7AAA9AC6" w14:textId="7E11ADF3" w:rsidR="00A63C47" w:rsidRDefault="00A63C47" w:rsidP="00A63C47">
            <w:pPr>
              <w:jc w:val="center"/>
            </w:pPr>
            <w:r>
              <w:t>Cutoff Frequency (GHz)</w:t>
            </w:r>
          </w:p>
        </w:tc>
      </w:tr>
      <w:tr w:rsidR="00A63C47" w14:paraId="43C07398" w14:textId="77777777" w:rsidTr="00A63C47">
        <w:tc>
          <w:tcPr>
            <w:tcW w:w="4508" w:type="dxa"/>
          </w:tcPr>
          <w:p w14:paraId="770D438C" w14:textId="11DCF7D5" w:rsidR="00A63C47" w:rsidRDefault="00A63C47" w:rsidP="00A63C47">
            <w:r>
              <w:t>Mode 1</w:t>
            </w:r>
          </w:p>
        </w:tc>
        <w:tc>
          <w:tcPr>
            <w:tcW w:w="4508" w:type="dxa"/>
          </w:tcPr>
          <w:p w14:paraId="52E55A27" w14:textId="651C6CE2" w:rsidR="00A63C47" w:rsidRDefault="00A63C47" w:rsidP="00A63C47">
            <w:r>
              <w:t>6.48</w:t>
            </w:r>
          </w:p>
        </w:tc>
      </w:tr>
      <w:tr w:rsidR="00A63C47" w14:paraId="2AB7E9D1" w14:textId="77777777" w:rsidTr="00A63C47">
        <w:tc>
          <w:tcPr>
            <w:tcW w:w="4508" w:type="dxa"/>
          </w:tcPr>
          <w:p w14:paraId="491F5780" w14:textId="0E8A1763" w:rsidR="00A63C47" w:rsidRDefault="00A63C47" w:rsidP="00A63C47">
            <w:r>
              <w:t>Mode 2</w:t>
            </w:r>
          </w:p>
        </w:tc>
        <w:tc>
          <w:tcPr>
            <w:tcW w:w="4508" w:type="dxa"/>
          </w:tcPr>
          <w:p w14:paraId="526C95B4" w14:textId="62AFD90D" w:rsidR="00A63C47" w:rsidRDefault="00A63C47" w:rsidP="00A63C47">
            <w:r>
              <w:t>12.99</w:t>
            </w:r>
          </w:p>
        </w:tc>
      </w:tr>
      <w:tr w:rsidR="00A63C47" w14:paraId="28C48CB8" w14:textId="77777777" w:rsidTr="00A63C47">
        <w:tc>
          <w:tcPr>
            <w:tcW w:w="4508" w:type="dxa"/>
          </w:tcPr>
          <w:p w14:paraId="6C91BF14" w14:textId="0F26A862" w:rsidR="00A63C47" w:rsidRDefault="00A63C47" w:rsidP="00A63C47">
            <w:r>
              <w:t>Mode 3</w:t>
            </w:r>
          </w:p>
        </w:tc>
        <w:tc>
          <w:tcPr>
            <w:tcW w:w="4508" w:type="dxa"/>
          </w:tcPr>
          <w:p w14:paraId="2E5C5F66" w14:textId="59167737" w:rsidR="00A63C47" w:rsidRDefault="00A63C47" w:rsidP="00A63C47">
            <w:r>
              <w:t>19.5</w:t>
            </w:r>
          </w:p>
        </w:tc>
      </w:tr>
    </w:tbl>
    <w:p w14:paraId="048B6D41" w14:textId="77777777" w:rsidR="00A63C47" w:rsidRPr="00A63C47" w:rsidRDefault="00A63C47" w:rsidP="00A63C47"/>
    <w:p w14:paraId="061F97E2" w14:textId="5C876C29" w:rsidR="0057596E" w:rsidRDefault="0057596E" w:rsidP="0057596E">
      <w:pPr>
        <w:pStyle w:val="Heading2"/>
      </w:pPr>
      <w:bookmarkStart w:id="26" w:name="_Toc196436768"/>
      <w:r>
        <w:t>Task 1b</w:t>
      </w:r>
      <w:bookmarkEnd w:id="26"/>
      <w:r>
        <w:t xml:space="preserve"> </w:t>
      </w:r>
    </w:p>
    <w:p w14:paraId="29A3A61C" w14:textId="5E5956D3" w:rsidR="0057596E" w:rsidRDefault="0057596E" w:rsidP="0057596E">
      <w:r>
        <w:t xml:space="preserve">The waveguide was modelled with walls made from a perfect electric conductor filled with a </w:t>
      </w:r>
      <w:r w:rsidR="0064403C">
        <w:t>t</w:t>
      </w:r>
      <w:r>
        <w:t xml:space="preserve">eflon. The </w:t>
      </w:r>
      <w:r w:rsidR="0064403C">
        <w:t>t</w:t>
      </w:r>
      <w:r>
        <w:t xml:space="preserve">eflon had relative permeability of 1 and relative permittivity of 2.1. </w:t>
      </w:r>
    </w:p>
    <w:p w14:paraId="6D76A9C2" w14:textId="77777777" w:rsidR="00184ED1" w:rsidRDefault="00184ED1" w:rsidP="00184ED1">
      <w:pPr>
        <w:pStyle w:val="Heading3"/>
      </w:pPr>
      <w:bookmarkStart w:id="27" w:name="_Toc196436769"/>
      <w:r>
        <w:t>I</w:t>
      </w:r>
      <w:bookmarkEnd w:id="27"/>
      <w:r>
        <w:t xml:space="preserve"> </w:t>
      </w:r>
    </w:p>
    <w:p w14:paraId="508E8EC2" w14:textId="08077881" w:rsidR="00C723F0" w:rsidRDefault="005F01A7" w:rsidP="00184ED1">
      <w:r>
        <w:t>The Dominant mode for the teflon waveguide, seen in figure 32, is mode 1 with a</w:t>
      </w:r>
      <w:r w:rsidR="00BD158E">
        <w:t>n experimental</w:t>
      </w:r>
      <w:r>
        <w:t xml:space="preserve"> cutoff frequency of </w:t>
      </w:r>
      <w:r w:rsidR="00A63C47">
        <w:t>4.45 GHz.</w:t>
      </w:r>
    </w:p>
    <w:p w14:paraId="4BAC1A1B" w14:textId="411A944C" w:rsidR="0057203B" w:rsidRPr="00184ED1" w:rsidRDefault="00C723F0" w:rsidP="00184ED1">
      <w:r>
        <w:t xml:space="preserve">The modes, explained in task 1a part I, can be seen below and have been identified as </w:t>
      </w:r>
      <w:r w:rsidR="00F74AE3">
        <w:t xml:space="preserve">follows: </w:t>
      </w:r>
      <w:r w:rsidR="0057203B">
        <w:t>Mode 1 is TE</w:t>
      </w:r>
      <w:r w:rsidR="0057203B">
        <w:rPr>
          <w:vertAlign w:val="subscript"/>
        </w:rPr>
        <w:t>10</w:t>
      </w:r>
      <w:r w:rsidR="0057203B">
        <w:t xml:space="preserve">, Mode 2 is </w:t>
      </w:r>
      <w:proofErr w:type="gramStart"/>
      <w:r w:rsidR="0057203B">
        <w:t>TE</w:t>
      </w:r>
      <w:r w:rsidR="0057203B">
        <w:rPr>
          <w:vertAlign w:val="subscript"/>
        </w:rPr>
        <w:t>20</w:t>
      </w:r>
      <w:proofErr w:type="gramEnd"/>
      <w:r w:rsidR="0057203B">
        <w:t xml:space="preserve"> and Mode 3 is TE</w:t>
      </w:r>
      <w:r w:rsidR="0057203B">
        <w:rPr>
          <w:vertAlign w:val="subscript"/>
        </w:rPr>
        <w:t>30</w:t>
      </w:r>
      <w:r w:rsidR="0057203B">
        <w:t xml:space="preserve">. This follows the same pattern as the vacuum waveguide. </w:t>
      </w:r>
    </w:p>
    <w:p w14:paraId="5A8FB107" w14:textId="77777777" w:rsidR="00184ED1" w:rsidRDefault="00184ED1" w:rsidP="00184ED1">
      <w:pPr>
        <w:pStyle w:val="Heading3"/>
      </w:pPr>
      <w:bookmarkStart w:id="28" w:name="_Toc196436770"/>
      <w:r>
        <w:t>II</w:t>
      </w:r>
      <w:bookmarkEnd w:id="28"/>
    </w:p>
    <w:p w14:paraId="68641073" w14:textId="77777777" w:rsidR="0049289A" w:rsidRDefault="00184ED1" w:rsidP="00F35AE0">
      <w:r>
        <w:rPr>
          <w:noProof/>
          <w:bdr w:val="none" w:sz="0" w:space="0" w:color="auto" w:frame="1"/>
        </w:rPr>
        <w:drawing>
          <wp:inline distT="0" distB="0" distL="0" distR="0" wp14:anchorId="40E8389B" wp14:editId="66D9D31A">
            <wp:extent cx="4285615" cy="1057275"/>
            <wp:effectExtent l="0" t="0" r="635" b="9525"/>
            <wp:docPr id="1892194819" name="Picture 1"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229190" name="Picture 1" descr="A graph with red lines&#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85615" cy="1057275"/>
                    </a:xfrm>
                    <a:prstGeom prst="rect">
                      <a:avLst/>
                    </a:prstGeom>
                    <a:noFill/>
                    <a:ln>
                      <a:noFill/>
                    </a:ln>
                  </pic:spPr>
                </pic:pic>
              </a:graphicData>
            </a:graphic>
          </wp:inline>
        </w:drawing>
      </w:r>
    </w:p>
    <w:p w14:paraId="558740DE" w14:textId="7273C9EE" w:rsidR="00184ED1" w:rsidRDefault="0049289A" w:rsidP="0049289A">
      <w:pPr>
        <w:pStyle w:val="Caption"/>
      </w:pPr>
      <w:bookmarkStart w:id="29" w:name="_Toc196436798"/>
      <w:r>
        <w:t xml:space="preserve">Figure </w:t>
      </w:r>
      <w:fldSimple w:instr=" SEQ Figure \* ARABIC ">
        <w:r w:rsidR="00A85A10">
          <w:rPr>
            <w:noProof/>
          </w:rPr>
          <w:t>17</w:t>
        </w:r>
      </w:fldSimple>
      <w:r w:rsidRPr="00FB36F4">
        <w:t xml:space="preserve">: </w:t>
      </w:r>
      <w:r w:rsidR="005F01A7">
        <w:t>Mode</w:t>
      </w:r>
      <w:r w:rsidRPr="00FB36F4">
        <w:t xml:space="preserve"> 1 - </w:t>
      </w:r>
      <w:r>
        <w:t>teflon</w:t>
      </w:r>
      <w:bookmarkEnd w:id="29"/>
    </w:p>
    <w:p w14:paraId="45A95392" w14:textId="77777777" w:rsidR="0049289A" w:rsidRDefault="00184ED1" w:rsidP="00F35AE0">
      <w:r>
        <w:rPr>
          <w:noProof/>
          <w:bdr w:val="none" w:sz="0" w:space="0" w:color="auto" w:frame="1"/>
        </w:rPr>
        <w:drawing>
          <wp:inline distT="0" distB="0" distL="0" distR="0" wp14:anchorId="7EE66119" wp14:editId="3005BABE">
            <wp:extent cx="4214495" cy="954405"/>
            <wp:effectExtent l="0" t="0" r="0" b="0"/>
            <wp:docPr id="70961103" name="Picture 2" descr="A grid with many colore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90503" name="Picture 2" descr="A grid with many colored dots&#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14495" cy="954405"/>
                    </a:xfrm>
                    <a:prstGeom prst="rect">
                      <a:avLst/>
                    </a:prstGeom>
                    <a:noFill/>
                    <a:ln>
                      <a:noFill/>
                    </a:ln>
                  </pic:spPr>
                </pic:pic>
              </a:graphicData>
            </a:graphic>
          </wp:inline>
        </w:drawing>
      </w:r>
    </w:p>
    <w:p w14:paraId="40D070FF" w14:textId="40BA6636" w:rsidR="00184ED1" w:rsidRDefault="0049289A" w:rsidP="0049289A">
      <w:pPr>
        <w:pStyle w:val="Caption"/>
      </w:pPr>
      <w:bookmarkStart w:id="30" w:name="_Toc196436799"/>
      <w:r>
        <w:t xml:space="preserve">Figure </w:t>
      </w:r>
      <w:fldSimple w:instr=" SEQ Figure \* ARABIC ">
        <w:r w:rsidR="00A85A10">
          <w:rPr>
            <w:noProof/>
          </w:rPr>
          <w:t>18</w:t>
        </w:r>
      </w:fldSimple>
      <w:r w:rsidRPr="00D54B8A">
        <w:t xml:space="preserve">: </w:t>
      </w:r>
      <w:r w:rsidR="005F01A7">
        <w:t>Mode</w:t>
      </w:r>
      <w:r w:rsidRPr="00D54B8A">
        <w:t xml:space="preserve"> </w:t>
      </w:r>
      <w:r>
        <w:t>2</w:t>
      </w:r>
      <w:r w:rsidRPr="00D54B8A">
        <w:t xml:space="preserve"> - teflon</w:t>
      </w:r>
      <w:bookmarkEnd w:id="30"/>
    </w:p>
    <w:p w14:paraId="2FF19FA2" w14:textId="77777777" w:rsidR="0049289A" w:rsidRDefault="00184ED1" w:rsidP="00F35AE0">
      <w:r>
        <w:rPr>
          <w:noProof/>
          <w:bdr w:val="none" w:sz="0" w:space="0" w:color="auto" w:frame="1"/>
        </w:rPr>
        <w:drawing>
          <wp:inline distT="0" distB="0" distL="0" distR="0" wp14:anchorId="038D93B4" wp14:editId="67653095">
            <wp:extent cx="4222115" cy="1089025"/>
            <wp:effectExtent l="0" t="0" r="6985" b="0"/>
            <wp:docPr id="728718446" name="Picture 3" descr="A graph with red and yellow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954059" name="Picture 3" descr="A graph with red and yellow lines&#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222115" cy="1089025"/>
                    </a:xfrm>
                    <a:prstGeom prst="rect">
                      <a:avLst/>
                    </a:prstGeom>
                    <a:noFill/>
                    <a:ln>
                      <a:noFill/>
                    </a:ln>
                  </pic:spPr>
                </pic:pic>
              </a:graphicData>
            </a:graphic>
          </wp:inline>
        </w:drawing>
      </w:r>
    </w:p>
    <w:p w14:paraId="178BB324" w14:textId="434E328B" w:rsidR="00184ED1" w:rsidRDefault="0049289A" w:rsidP="0049289A">
      <w:pPr>
        <w:pStyle w:val="Caption"/>
      </w:pPr>
      <w:bookmarkStart w:id="31" w:name="_Toc196436800"/>
      <w:r>
        <w:t xml:space="preserve">Figure </w:t>
      </w:r>
      <w:fldSimple w:instr=" SEQ Figure \* ARABIC ">
        <w:r w:rsidR="00A85A10">
          <w:rPr>
            <w:noProof/>
          </w:rPr>
          <w:t>19</w:t>
        </w:r>
      </w:fldSimple>
      <w:r w:rsidRPr="00363081">
        <w:t xml:space="preserve">: </w:t>
      </w:r>
      <w:r w:rsidR="005F01A7">
        <w:t>Mode</w:t>
      </w:r>
      <w:r w:rsidRPr="00363081">
        <w:t xml:space="preserve"> </w:t>
      </w:r>
      <w:r>
        <w:t>3</w:t>
      </w:r>
      <w:r w:rsidRPr="00363081">
        <w:t xml:space="preserve"> - teflon</w:t>
      </w:r>
      <w:bookmarkEnd w:id="31"/>
    </w:p>
    <w:p w14:paraId="65643103" w14:textId="77777777" w:rsidR="00184ED1" w:rsidRDefault="00184ED1" w:rsidP="00184ED1">
      <w:pPr>
        <w:pStyle w:val="Heading3"/>
      </w:pPr>
      <w:bookmarkStart w:id="32" w:name="_Toc196436771"/>
      <w:r>
        <w:lastRenderedPageBreak/>
        <w:t>III</w:t>
      </w:r>
      <w:bookmarkEnd w:id="32"/>
    </w:p>
    <w:p w14:paraId="7372717C" w14:textId="188DFD29" w:rsidR="00B72D7C" w:rsidRDefault="00B72D7C" w:rsidP="00B72D7C">
      <w:pPr>
        <w:pStyle w:val="Heading4"/>
      </w:pPr>
      <w:r>
        <w:t xml:space="preserve">Mode 1 </w:t>
      </w:r>
    </w:p>
    <w:p w14:paraId="2AC1BCB5" w14:textId="77777777" w:rsidR="00B72D7C" w:rsidRDefault="00B72D7C" w:rsidP="00B72D7C">
      <w:pPr>
        <w:keepNext/>
      </w:pPr>
      <w:r>
        <w:rPr>
          <w:rFonts w:ascii="Arial" w:hAnsi="Arial" w:cs="Arial"/>
          <w:noProof/>
          <w:color w:val="000000"/>
          <w:sz w:val="22"/>
          <w:szCs w:val="22"/>
          <w:bdr w:val="none" w:sz="0" w:space="0" w:color="auto" w:frame="1"/>
        </w:rPr>
        <w:drawing>
          <wp:inline distT="0" distB="0" distL="0" distR="0" wp14:anchorId="407D2654" wp14:editId="6230060E">
            <wp:extent cx="5731510" cy="3307080"/>
            <wp:effectExtent l="0" t="0" r="2540" b="7620"/>
            <wp:docPr id="1279558492" name="Picture 22" descr="A blue and green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558492" name="Picture 22" descr="A blue and green rectangular object&#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307080"/>
                    </a:xfrm>
                    <a:prstGeom prst="rect">
                      <a:avLst/>
                    </a:prstGeom>
                    <a:noFill/>
                    <a:ln>
                      <a:noFill/>
                    </a:ln>
                  </pic:spPr>
                </pic:pic>
              </a:graphicData>
            </a:graphic>
          </wp:inline>
        </w:drawing>
      </w:r>
    </w:p>
    <w:p w14:paraId="1C0302C8" w14:textId="0A53106E" w:rsidR="00B72D7C" w:rsidRDefault="00B72D7C" w:rsidP="00B72D7C">
      <w:pPr>
        <w:pStyle w:val="Caption"/>
      </w:pPr>
      <w:bookmarkStart w:id="33" w:name="_Toc196436801"/>
      <w:r>
        <w:t xml:space="preserve">Figure </w:t>
      </w:r>
      <w:fldSimple w:instr=" SEQ Figure \* ARABIC ">
        <w:r w:rsidR="00A85A10">
          <w:rPr>
            <w:noProof/>
          </w:rPr>
          <w:t>20</w:t>
        </w:r>
      </w:fldSimple>
      <w:r w:rsidRPr="009E7D51">
        <w:t xml:space="preserve">: </w:t>
      </w:r>
      <w:r w:rsidR="00B242EC">
        <w:t>e</w:t>
      </w:r>
      <w:r w:rsidRPr="009E7D51">
        <w:t xml:space="preserve">lectric </w:t>
      </w:r>
      <w:r w:rsidR="00B242EC">
        <w:t>f</w:t>
      </w:r>
      <w:r w:rsidRPr="009E7D51">
        <w:t xml:space="preserve">ield magnitude </w:t>
      </w:r>
      <w:r w:rsidR="00B242EC">
        <w:t>t</w:t>
      </w:r>
      <w:r>
        <w:t>eflon</w:t>
      </w:r>
      <w:r w:rsidRPr="009E7D51">
        <w:t xml:space="preserve"> </w:t>
      </w:r>
      <w:r w:rsidR="00B242EC">
        <w:t>m</w:t>
      </w:r>
      <w:r w:rsidRPr="009E7D51">
        <w:t xml:space="preserve">ode </w:t>
      </w:r>
      <w:r>
        <w:t>1</w:t>
      </w:r>
      <w:bookmarkEnd w:id="33"/>
    </w:p>
    <w:p w14:paraId="4E41F637" w14:textId="77777777" w:rsidR="00A85A10" w:rsidRDefault="00B72D7C" w:rsidP="00A85A10">
      <w:pPr>
        <w:keepNext/>
      </w:pPr>
      <w:r>
        <w:rPr>
          <w:rFonts w:ascii="Arial" w:hAnsi="Arial" w:cs="Arial"/>
          <w:noProof/>
          <w:color w:val="000000"/>
          <w:sz w:val="22"/>
          <w:szCs w:val="22"/>
          <w:bdr w:val="none" w:sz="0" w:space="0" w:color="auto" w:frame="1"/>
        </w:rPr>
        <w:drawing>
          <wp:inline distT="0" distB="0" distL="0" distR="0" wp14:anchorId="19209AF5" wp14:editId="5145147E">
            <wp:extent cx="5731510" cy="3315335"/>
            <wp:effectExtent l="0" t="0" r="2540" b="0"/>
            <wp:docPr id="702509568" name="Picture 23" descr="A computer generated image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509568" name="Picture 23" descr="A computer generated image of a rectangular object&#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315335"/>
                    </a:xfrm>
                    <a:prstGeom prst="rect">
                      <a:avLst/>
                    </a:prstGeom>
                    <a:noFill/>
                    <a:ln>
                      <a:noFill/>
                    </a:ln>
                  </pic:spPr>
                </pic:pic>
              </a:graphicData>
            </a:graphic>
          </wp:inline>
        </w:drawing>
      </w:r>
    </w:p>
    <w:p w14:paraId="03F997A4" w14:textId="67B8A8A3" w:rsidR="00B72D7C" w:rsidRDefault="00A85A10" w:rsidP="00A85A10">
      <w:pPr>
        <w:pStyle w:val="Caption"/>
      </w:pPr>
      <w:bookmarkStart w:id="34" w:name="_Toc196436802"/>
      <w:r>
        <w:t xml:space="preserve">Figure </w:t>
      </w:r>
      <w:fldSimple w:instr=" SEQ Figure \* ARABIC ">
        <w:r>
          <w:rPr>
            <w:noProof/>
          </w:rPr>
          <w:t>21</w:t>
        </w:r>
      </w:fldSimple>
      <w:r>
        <w:t>: electric field vector teflon mode 1</w:t>
      </w:r>
      <w:bookmarkEnd w:id="34"/>
    </w:p>
    <w:p w14:paraId="19CC99C3" w14:textId="77777777" w:rsidR="00A85A10" w:rsidRDefault="00B72D7C" w:rsidP="00A85A10">
      <w:pPr>
        <w:keepNext/>
      </w:pPr>
      <w:r>
        <w:rPr>
          <w:rFonts w:ascii="Arial" w:hAnsi="Arial" w:cs="Arial"/>
          <w:noProof/>
          <w:color w:val="000000"/>
          <w:sz w:val="22"/>
          <w:szCs w:val="22"/>
          <w:bdr w:val="none" w:sz="0" w:space="0" w:color="auto" w:frame="1"/>
        </w:rPr>
        <w:lastRenderedPageBreak/>
        <w:drawing>
          <wp:inline distT="0" distB="0" distL="0" distR="0" wp14:anchorId="5BF214F9" wp14:editId="692BD2DB">
            <wp:extent cx="5731510" cy="3282950"/>
            <wp:effectExtent l="0" t="0" r="2540" b="0"/>
            <wp:docPr id="1008203059" name="Picture 24" descr="A colorful rectangular object with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203059" name="Picture 24" descr="A colorful rectangular object with a grid&#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282950"/>
                    </a:xfrm>
                    <a:prstGeom prst="rect">
                      <a:avLst/>
                    </a:prstGeom>
                    <a:noFill/>
                    <a:ln>
                      <a:noFill/>
                    </a:ln>
                  </pic:spPr>
                </pic:pic>
              </a:graphicData>
            </a:graphic>
          </wp:inline>
        </w:drawing>
      </w:r>
    </w:p>
    <w:p w14:paraId="0AAABAE0" w14:textId="13291B73" w:rsidR="00B72D7C" w:rsidRDefault="00A85A10" w:rsidP="00A85A10">
      <w:pPr>
        <w:pStyle w:val="Caption"/>
      </w:pPr>
      <w:bookmarkStart w:id="35" w:name="_Toc196436803"/>
      <w:r>
        <w:t xml:space="preserve">Figure </w:t>
      </w:r>
      <w:fldSimple w:instr=" SEQ Figure \* ARABIC ">
        <w:r>
          <w:rPr>
            <w:noProof/>
          </w:rPr>
          <w:t>22</w:t>
        </w:r>
      </w:fldSimple>
      <w:r w:rsidRPr="00A875DE">
        <w:t xml:space="preserve">: </w:t>
      </w:r>
      <w:r>
        <w:t>magnetic</w:t>
      </w:r>
      <w:r w:rsidRPr="00A875DE">
        <w:t xml:space="preserve"> field magnitude teflon mode 1</w:t>
      </w:r>
      <w:bookmarkEnd w:id="35"/>
    </w:p>
    <w:p w14:paraId="64E5C361" w14:textId="77777777" w:rsidR="00A85A10" w:rsidRDefault="00B72D7C" w:rsidP="00A85A10">
      <w:pPr>
        <w:keepNext/>
      </w:pPr>
      <w:r>
        <w:rPr>
          <w:rFonts w:ascii="Arial" w:hAnsi="Arial" w:cs="Arial"/>
          <w:noProof/>
          <w:color w:val="000000"/>
          <w:sz w:val="22"/>
          <w:szCs w:val="22"/>
          <w:bdr w:val="none" w:sz="0" w:space="0" w:color="auto" w:frame="1"/>
        </w:rPr>
        <w:drawing>
          <wp:inline distT="0" distB="0" distL="0" distR="0" wp14:anchorId="083BDA87" wp14:editId="22F9EDFD">
            <wp:extent cx="5731510" cy="3267075"/>
            <wp:effectExtent l="0" t="0" r="2540" b="9525"/>
            <wp:docPr id="906939905" name="Picture 25" descr="A computer generated image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939905" name="Picture 25" descr="A computer generated image of a rectangular object&#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267075"/>
                    </a:xfrm>
                    <a:prstGeom prst="rect">
                      <a:avLst/>
                    </a:prstGeom>
                    <a:noFill/>
                    <a:ln>
                      <a:noFill/>
                    </a:ln>
                  </pic:spPr>
                </pic:pic>
              </a:graphicData>
            </a:graphic>
          </wp:inline>
        </w:drawing>
      </w:r>
    </w:p>
    <w:p w14:paraId="58756811" w14:textId="392D057D" w:rsidR="00B72D7C" w:rsidRPr="00B72D7C" w:rsidRDefault="00A85A10" w:rsidP="00A85A10">
      <w:pPr>
        <w:pStyle w:val="Caption"/>
      </w:pPr>
      <w:bookmarkStart w:id="36" w:name="_Toc196436804"/>
      <w:r>
        <w:t xml:space="preserve">Figure </w:t>
      </w:r>
      <w:fldSimple w:instr=" SEQ Figure \* ARABIC ">
        <w:r>
          <w:rPr>
            <w:noProof/>
          </w:rPr>
          <w:t>23</w:t>
        </w:r>
      </w:fldSimple>
      <w:r w:rsidRPr="00C95EFD">
        <w:t xml:space="preserve">: </w:t>
      </w:r>
      <w:r>
        <w:t>magnetic</w:t>
      </w:r>
      <w:r w:rsidRPr="00C95EFD">
        <w:t xml:space="preserve"> field vector teflon mode 1</w:t>
      </w:r>
      <w:bookmarkEnd w:id="36"/>
    </w:p>
    <w:p w14:paraId="7CDAF963" w14:textId="779E3DE7" w:rsidR="00B72D7C" w:rsidRDefault="00B72D7C" w:rsidP="00B72D7C">
      <w:pPr>
        <w:pStyle w:val="Heading4"/>
      </w:pPr>
      <w:r>
        <w:lastRenderedPageBreak/>
        <w:t xml:space="preserve">Port 2 </w:t>
      </w:r>
    </w:p>
    <w:p w14:paraId="748AD545" w14:textId="77777777" w:rsidR="00B72D7C" w:rsidRDefault="00B72D7C" w:rsidP="00B72D7C">
      <w:pPr>
        <w:keepNext/>
      </w:pPr>
      <w:r>
        <w:rPr>
          <w:rFonts w:ascii="Arial" w:hAnsi="Arial" w:cs="Arial"/>
          <w:noProof/>
          <w:color w:val="000000"/>
          <w:sz w:val="22"/>
          <w:szCs w:val="22"/>
          <w:bdr w:val="none" w:sz="0" w:space="0" w:color="auto" w:frame="1"/>
        </w:rPr>
        <w:drawing>
          <wp:inline distT="0" distB="0" distL="0" distR="0" wp14:anchorId="68B2DA98" wp14:editId="1EEA70E6">
            <wp:extent cx="5731510" cy="3164205"/>
            <wp:effectExtent l="0" t="0" r="2540" b="0"/>
            <wp:docPr id="374966959" name="Picture 26" descr="A blue rectangular object with a colorful patter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966959" name="Picture 26" descr="A blue rectangular object with a colorful pattern&#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164205"/>
                    </a:xfrm>
                    <a:prstGeom prst="rect">
                      <a:avLst/>
                    </a:prstGeom>
                    <a:noFill/>
                    <a:ln>
                      <a:noFill/>
                    </a:ln>
                  </pic:spPr>
                </pic:pic>
              </a:graphicData>
            </a:graphic>
          </wp:inline>
        </w:drawing>
      </w:r>
    </w:p>
    <w:p w14:paraId="2A7240F3" w14:textId="3E2BCF1C" w:rsidR="00B72D7C" w:rsidRDefault="00B72D7C" w:rsidP="00B72D7C">
      <w:pPr>
        <w:pStyle w:val="Caption"/>
      </w:pPr>
      <w:bookmarkStart w:id="37" w:name="_Toc196436805"/>
      <w:r>
        <w:t xml:space="preserve">Figure </w:t>
      </w:r>
      <w:fldSimple w:instr=" SEQ Figure \* ARABIC ">
        <w:r w:rsidR="00A85A10">
          <w:rPr>
            <w:noProof/>
          </w:rPr>
          <w:t>24</w:t>
        </w:r>
      </w:fldSimple>
      <w:r w:rsidRPr="00645522">
        <w:t xml:space="preserve">: </w:t>
      </w:r>
      <w:r w:rsidR="00A85A10">
        <w:t>e</w:t>
      </w:r>
      <w:r w:rsidRPr="00645522">
        <w:t xml:space="preserve">lectric </w:t>
      </w:r>
      <w:r w:rsidR="00A85A10">
        <w:t>f</w:t>
      </w:r>
      <w:r w:rsidRPr="00645522">
        <w:t xml:space="preserve">ield magnitude </w:t>
      </w:r>
      <w:r>
        <w:t>teflon</w:t>
      </w:r>
      <w:r w:rsidRPr="00645522">
        <w:t xml:space="preserve"> </w:t>
      </w:r>
      <w:r w:rsidR="00A85A10">
        <w:t>m</w:t>
      </w:r>
      <w:r w:rsidRPr="00645522">
        <w:t>ode 2</w:t>
      </w:r>
      <w:bookmarkEnd w:id="37"/>
    </w:p>
    <w:p w14:paraId="6F4305F7" w14:textId="77777777" w:rsidR="00A85A10" w:rsidRDefault="00B72D7C" w:rsidP="00A85A10">
      <w:pPr>
        <w:keepNext/>
      </w:pPr>
      <w:r>
        <w:rPr>
          <w:rFonts w:ascii="Arial" w:hAnsi="Arial" w:cs="Arial"/>
          <w:noProof/>
          <w:color w:val="000000"/>
          <w:sz w:val="22"/>
          <w:szCs w:val="22"/>
          <w:bdr w:val="none" w:sz="0" w:space="0" w:color="auto" w:frame="1"/>
        </w:rPr>
        <w:drawing>
          <wp:inline distT="0" distB="0" distL="0" distR="0" wp14:anchorId="2FA186F0" wp14:editId="05155855">
            <wp:extent cx="5731510" cy="3203575"/>
            <wp:effectExtent l="0" t="0" r="2540" b="0"/>
            <wp:docPr id="1643577654" name="Picture 27" descr="A computer generated image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577654" name="Picture 27" descr="A computer generated image of a rectangular object&#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3203575"/>
                    </a:xfrm>
                    <a:prstGeom prst="rect">
                      <a:avLst/>
                    </a:prstGeom>
                    <a:noFill/>
                    <a:ln>
                      <a:noFill/>
                    </a:ln>
                  </pic:spPr>
                </pic:pic>
              </a:graphicData>
            </a:graphic>
          </wp:inline>
        </w:drawing>
      </w:r>
    </w:p>
    <w:p w14:paraId="342C5C50" w14:textId="0109B56D" w:rsidR="00B72D7C" w:rsidRDefault="00A85A10" w:rsidP="00A85A10">
      <w:pPr>
        <w:pStyle w:val="Caption"/>
      </w:pPr>
      <w:bookmarkStart w:id="38" w:name="_Toc196436806"/>
      <w:r>
        <w:t xml:space="preserve">Figure </w:t>
      </w:r>
      <w:fldSimple w:instr=" SEQ Figure \* ARABIC ">
        <w:r>
          <w:rPr>
            <w:noProof/>
          </w:rPr>
          <w:t>25</w:t>
        </w:r>
      </w:fldSimple>
      <w:r>
        <w:t>: electric field vector teflon mode 2</w:t>
      </w:r>
      <w:bookmarkEnd w:id="38"/>
    </w:p>
    <w:p w14:paraId="0B2A2F37" w14:textId="77777777" w:rsidR="00A85A10" w:rsidRDefault="00B72D7C" w:rsidP="00A85A10">
      <w:pPr>
        <w:keepNext/>
      </w:pPr>
      <w:r>
        <w:rPr>
          <w:rFonts w:ascii="Arial" w:hAnsi="Arial" w:cs="Arial"/>
          <w:noProof/>
          <w:color w:val="000000"/>
          <w:sz w:val="22"/>
          <w:szCs w:val="22"/>
          <w:bdr w:val="none" w:sz="0" w:space="0" w:color="auto" w:frame="1"/>
        </w:rPr>
        <w:lastRenderedPageBreak/>
        <w:drawing>
          <wp:inline distT="0" distB="0" distL="0" distR="0" wp14:anchorId="3E20F9B6" wp14:editId="23B8D6CE">
            <wp:extent cx="5731510" cy="3187700"/>
            <wp:effectExtent l="0" t="0" r="2540" b="0"/>
            <wp:docPr id="101696401" name="Picture 28" descr="A blue rectangular object with green and blue sp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96401" name="Picture 28" descr="A blue rectangular object with green and blue spots&#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3187700"/>
                    </a:xfrm>
                    <a:prstGeom prst="rect">
                      <a:avLst/>
                    </a:prstGeom>
                    <a:noFill/>
                    <a:ln>
                      <a:noFill/>
                    </a:ln>
                  </pic:spPr>
                </pic:pic>
              </a:graphicData>
            </a:graphic>
          </wp:inline>
        </w:drawing>
      </w:r>
    </w:p>
    <w:p w14:paraId="79A318A9" w14:textId="6ADC134E" w:rsidR="00B72D7C" w:rsidRDefault="00A85A10" w:rsidP="00A85A10">
      <w:pPr>
        <w:pStyle w:val="Caption"/>
      </w:pPr>
      <w:bookmarkStart w:id="39" w:name="_Toc196436807"/>
      <w:r>
        <w:t xml:space="preserve">Figure </w:t>
      </w:r>
      <w:fldSimple w:instr=" SEQ Figure \* ARABIC ">
        <w:r>
          <w:rPr>
            <w:noProof/>
          </w:rPr>
          <w:t>26</w:t>
        </w:r>
      </w:fldSimple>
      <w:r w:rsidRPr="00C35D70">
        <w:t xml:space="preserve">: </w:t>
      </w:r>
      <w:r>
        <w:t>magnetic</w:t>
      </w:r>
      <w:r w:rsidRPr="00C35D70">
        <w:t xml:space="preserve"> field magnitude teflon mode </w:t>
      </w:r>
      <w:r>
        <w:t>2</w:t>
      </w:r>
      <w:bookmarkEnd w:id="39"/>
    </w:p>
    <w:p w14:paraId="37B3C002" w14:textId="77777777" w:rsidR="00A85A10" w:rsidRDefault="00B72D7C" w:rsidP="00A85A10">
      <w:pPr>
        <w:keepNext/>
      </w:pPr>
      <w:r>
        <w:rPr>
          <w:rFonts w:ascii="Arial" w:hAnsi="Arial" w:cs="Arial"/>
          <w:noProof/>
          <w:color w:val="000000"/>
          <w:sz w:val="22"/>
          <w:szCs w:val="22"/>
          <w:bdr w:val="none" w:sz="0" w:space="0" w:color="auto" w:frame="1"/>
        </w:rPr>
        <w:drawing>
          <wp:inline distT="0" distB="0" distL="0" distR="0" wp14:anchorId="5B926BC5" wp14:editId="0792BF12">
            <wp:extent cx="5731510" cy="3187700"/>
            <wp:effectExtent l="0" t="0" r="2540" b="0"/>
            <wp:docPr id="2057674141" name="Picture 29" descr="A computer generated image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674141" name="Picture 29" descr="A computer generated image of a rectangular object&#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3187700"/>
                    </a:xfrm>
                    <a:prstGeom prst="rect">
                      <a:avLst/>
                    </a:prstGeom>
                    <a:noFill/>
                    <a:ln>
                      <a:noFill/>
                    </a:ln>
                  </pic:spPr>
                </pic:pic>
              </a:graphicData>
            </a:graphic>
          </wp:inline>
        </w:drawing>
      </w:r>
    </w:p>
    <w:p w14:paraId="7685F5AB" w14:textId="74470ED5" w:rsidR="00B72D7C" w:rsidRPr="00B72D7C" w:rsidRDefault="00A85A10" w:rsidP="00A85A10">
      <w:pPr>
        <w:pStyle w:val="Caption"/>
      </w:pPr>
      <w:bookmarkStart w:id="40" w:name="_Toc196436808"/>
      <w:r>
        <w:t xml:space="preserve">Figure </w:t>
      </w:r>
      <w:fldSimple w:instr=" SEQ Figure \* ARABIC ">
        <w:r>
          <w:rPr>
            <w:noProof/>
          </w:rPr>
          <w:t>27</w:t>
        </w:r>
      </w:fldSimple>
      <w:r>
        <w:t>: magnetic field vector teflon mode 2</w:t>
      </w:r>
      <w:bookmarkEnd w:id="40"/>
    </w:p>
    <w:p w14:paraId="5B581BC9" w14:textId="5205E522" w:rsidR="00B72D7C" w:rsidRDefault="00B72D7C" w:rsidP="00B72D7C">
      <w:pPr>
        <w:pStyle w:val="Heading4"/>
      </w:pPr>
      <w:r>
        <w:lastRenderedPageBreak/>
        <w:t>Port 3</w:t>
      </w:r>
    </w:p>
    <w:p w14:paraId="3BCE8CCD" w14:textId="77777777" w:rsidR="00B72D7C" w:rsidRDefault="00B72D7C" w:rsidP="00B72D7C">
      <w:pPr>
        <w:keepNext/>
      </w:pPr>
      <w:r>
        <w:rPr>
          <w:rFonts w:ascii="Arial" w:hAnsi="Arial" w:cs="Arial"/>
          <w:noProof/>
          <w:color w:val="000000"/>
          <w:sz w:val="22"/>
          <w:szCs w:val="22"/>
          <w:bdr w:val="none" w:sz="0" w:space="0" w:color="auto" w:frame="1"/>
        </w:rPr>
        <w:drawing>
          <wp:inline distT="0" distB="0" distL="0" distR="0" wp14:anchorId="543BCE9B" wp14:editId="78023406">
            <wp:extent cx="5731510" cy="3148330"/>
            <wp:effectExtent l="0" t="0" r="2540" b="0"/>
            <wp:docPr id="244186396" name="Picture 30" descr="A colorful rectangular object with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186396" name="Picture 30" descr="A colorful rectangular object with a grid&#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3148330"/>
                    </a:xfrm>
                    <a:prstGeom prst="rect">
                      <a:avLst/>
                    </a:prstGeom>
                    <a:noFill/>
                    <a:ln>
                      <a:noFill/>
                    </a:ln>
                  </pic:spPr>
                </pic:pic>
              </a:graphicData>
            </a:graphic>
          </wp:inline>
        </w:drawing>
      </w:r>
    </w:p>
    <w:p w14:paraId="7DFC7906" w14:textId="2E9CEE47" w:rsidR="00B72D7C" w:rsidRDefault="00B72D7C" w:rsidP="00B72D7C">
      <w:pPr>
        <w:pStyle w:val="Caption"/>
      </w:pPr>
      <w:bookmarkStart w:id="41" w:name="_Toc196436809"/>
      <w:r>
        <w:t xml:space="preserve">Figure </w:t>
      </w:r>
      <w:fldSimple w:instr=" SEQ Figure \* ARABIC ">
        <w:r w:rsidR="00A85A10">
          <w:rPr>
            <w:noProof/>
          </w:rPr>
          <w:t>28</w:t>
        </w:r>
      </w:fldSimple>
      <w:r w:rsidRPr="00B71C32">
        <w:t xml:space="preserve">: </w:t>
      </w:r>
      <w:r w:rsidR="00A85A10">
        <w:t>e</w:t>
      </w:r>
      <w:r w:rsidRPr="00B71C32">
        <w:t xml:space="preserve">lectric </w:t>
      </w:r>
      <w:r w:rsidR="00A85A10">
        <w:t>f</w:t>
      </w:r>
      <w:r w:rsidRPr="00B71C32">
        <w:t xml:space="preserve">ield </w:t>
      </w:r>
      <w:r>
        <w:t>teflon</w:t>
      </w:r>
      <w:r w:rsidRPr="00B71C32">
        <w:t xml:space="preserve"> vacuum </w:t>
      </w:r>
      <w:r w:rsidR="00A85A10">
        <w:t>m</w:t>
      </w:r>
      <w:r w:rsidRPr="00B71C32">
        <w:t xml:space="preserve">ode </w:t>
      </w:r>
      <w:r>
        <w:t>3</w:t>
      </w:r>
      <w:bookmarkEnd w:id="41"/>
    </w:p>
    <w:p w14:paraId="10E05280" w14:textId="77777777" w:rsidR="00A85A10" w:rsidRDefault="00B72D7C" w:rsidP="00A85A10">
      <w:pPr>
        <w:keepNext/>
      </w:pPr>
      <w:r>
        <w:rPr>
          <w:rFonts w:ascii="Arial" w:hAnsi="Arial" w:cs="Arial"/>
          <w:noProof/>
          <w:color w:val="000000"/>
          <w:sz w:val="22"/>
          <w:szCs w:val="22"/>
          <w:bdr w:val="none" w:sz="0" w:space="0" w:color="auto" w:frame="1"/>
        </w:rPr>
        <w:drawing>
          <wp:inline distT="0" distB="0" distL="0" distR="0" wp14:anchorId="04157F91" wp14:editId="54F938BB">
            <wp:extent cx="5731510" cy="3148330"/>
            <wp:effectExtent l="0" t="0" r="2540" b="0"/>
            <wp:docPr id="1638085453" name="Picture 31" descr="A computer generated image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085453" name="Picture 31" descr="A computer generated image of a rectangular object&#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3148330"/>
                    </a:xfrm>
                    <a:prstGeom prst="rect">
                      <a:avLst/>
                    </a:prstGeom>
                    <a:noFill/>
                    <a:ln>
                      <a:noFill/>
                    </a:ln>
                  </pic:spPr>
                </pic:pic>
              </a:graphicData>
            </a:graphic>
          </wp:inline>
        </w:drawing>
      </w:r>
    </w:p>
    <w:p w14:paraId="13E42F5D" w14:textId="0A2D697A" w:rsidR="00B72D7C" w:rsidRDefault="00A85A10" w:rsidP="00A85A10">
      <w:pPr>
        <w:pStyle w:val="Caption"/>
      </w:pPr>
      <w:bookmarkStart w:id="42" w:name="_Toc196436810"/>
      <w:r>
        <w:t xml:space="preserve">Figure </w:t>
      </w:r>
      <w:fldSimple w:instr=" SEQ Figure \* ARABIC ">
        <w:r>
          <w:rPr>
            <w:noProof/>
          </w:rPr>
          <w:t>29</w:t>
        </w:r>
      </w:fldSimple>
      <w:r>
        <w:t>: electric field vector teflon mode 3</w:t>
      </w:r>
      <w:bookmarkEnd w:id="42"/>
    </w:p>
    <w:p w14:paraId="2A61DE08" w14:textId="77777777" w:rsidR="00A85A10" w:rsidRDefault="00B72D7C" w:rsidP="00A85A10">
      <w:pPr>
        <w:keepNext/>
      </w:pPr>
      <w:r>
        <w:rPr>
          <w:rFonts w:ascii="Arial" w:hAnsi="Arial" w:cs="Arial"/>
          <w:noProof/>
          <w:color w:val="000000"/>
          <w:sz w:val="22"/>
          <w:szCs w:val="22"/>
          <w:bdr w:val="none" w:sz="0" w:space="0" w:color="auto" w:frame="1"/>
        </w:rPr>
        <w:lastRenderedPageBreak/>
        <w:drawing>
          <wp:inline distT="0" distB="0" distL="0" distR="0" wp14:anchorId="2C579A54" wp14:editId="6A302B47">
            <wp:extent cx="5731510" cy="3171825"/>
            <wp:effectExtent l="0" t="0" r="2540" b="9525"/>
            <wp:docPr id="1003622032" name="Picture 32" descr="A blue rectangular object with a colorful patter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622032" name="Picture 32" descr="A blue rectangular object with a colorful pattern&#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3171825"/>
                    </a:xfrm>
                    <a:prstGeom prst="rect">
                      <a:avLst/>
                    </a:prstGeom>
                    <a:noFill/>
                    <a:ln>
                      <a:noFill/>
                    </a:ln>
                  </pic:spPr>
                </pic:pic>
              </a:graphicData>
            </a:graphic>
          </wp:inline>
        </w:drawing>
      </w:r>
    </w:p>
    <w:p w14:paraId="0C6D8A0D" w14:textId="50E3570D" w:rsidR="00B72D7C" w:rsidRDefault="00A85A10" w:rsidP="00A85A10">
      <w:pPr>
        <w:pStyle w:val="Caption"/>
      </w:pPr>
      <w:bookmarkStart w:id="43" w:name="_Toc196436811"/>
      <w:r>
        <w:t xml:space="preserve">Figure </w:t>
      </w:r>
      <w:fldSimple w:instr=" SEQ Figure \* ARABIC ">
        <w:r>
          <w:rPr>
            <w:noProof/>
          </w:rPr>
          <w:t>30</w:t>
        </w:r>
      </w:fldSimple>
      <w:r w:rsidRPr="0068441B">
        <w:t>: magnetic field magnitude teflon mode</w:t>
      </w:r>
      <w:r>
        <w:t xml:space="preserve"> 3</w:t>
      </w:r>
      <w:bookmarkEnd w:id="43"/>
    </w:p>
    <w:p w14:paraId="17DEEF7C" w14:textId="77777777" w:rsidR="00A85A10" w:rsidRDefault="00B72D7C" w:rsidP="00A85A10">
      <w:pPr>
        <w:keepNext/>
      </w:pPr>
      <w:r>
        <w:rPr>
          <w:rFonts w:ascii="Arial" w:hAnsi="Arial" w:cs="Arial"/>
          <w:noProof/>
          <w:color w:val="000000"/>
          <w:sz w:val="22"/>
          <w:szCs w:val="22"/>
          <w:bdr w:val="none" w:sz="0" w:space="0" w:color="auto" w:frame="1"/>
        </w:rPr>
        <w:drawing>
          <wp:inline distT="0" distB="0" distL="0" distR="0" wp14:anchorId="2F105DDA" wp14:editId="18D62402">
            <wp:extent cx="5731510" cy="3164205"/>
            <wp:effectExtent l="0" t="0" r="2540" b="0"/>
            <wp:docPr id="493660388" name="Picture 33" descr="A computer generated image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660388" name="Picture 33" descr="A computer generated image of a rectangular object&#10;&#10;AI-generated content may be incorrect."/>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3164205"/>
                    </a:xfrm>
                    <a:prstGeom prst="rect">
                      <a:avLst/>
                    </a:prstGeom>
                    <a:noFill/>
                    <a:ln>
                      <a:noFill/>
                    </a:ln>
                  </pic:spPr>
                </pic:pic>
              </a:graphicData>
            </a:graphic>
          </wp:inline>
        </w:drawing>
      </w:r>
    </w:p>
    <w:p w14:paraId="735485E1" w14:textId="763966A5" w:rsidR="00B72D7C" w:rsidRDefault="00A85A10" w:rsidP="00A85A10">
      <w:pPr>
        <w:pStyle w:val="Caption"/>
      </w:pPr>
      <w:bookmarkStart w:id="44" w:name="_Toc196436812"/>
      <w:r>
        <w:t xml:space="preserve">Figure </w:t>
      </w:r>
      <w:fldSimple w:instr=" SEQ Figure \* ARABIC ">
        <w:r>
          <w:rPr>
            <w:noProof/>
          </w:rPr>
          <w:t>31</w:t>
        </w:r>
      </w:fldSimple>
      <w:r w:rsidRPr="00D574E7">
        <w:t>: magnetic field vector teflon mode</w:t>
      </w:r>
      <w:r>
        <w:t xml:space="preserve"> 3</w:t>
      </w:r>
      <w:bookmarkEnd w:id="44"/>
    </w:p>
    <w:p w14:paraId="47C58C5A" w14:textId="77777777" w:rsidR="00B72D7C" w:rsidRDefault="00B72D7C" w:rsidP="00B72D7C"/>
    <w:p w14:paraId="7E9E12BA" w14:textId="77777777" w:rsidR="00C723F0" w:rsidRDefault="00C723F0" w:rsidP="00B72D7C"/>
    <w:p w14:paraId="15C2DFD6" w14:textId="77777777" w:rsidR="00C723F0" w:rsidRPr="00B72D7C" w:rsidRDefault="00C723F0" w:rsidP="00B72D7C"/>
    <w:p w14:paraId="4FB91E20" w14:textId="77777777" w:rsidR="00184ED1" w:rsidRDefault="00184ED1" w:rsidP="00184ED1">
      <w:pPr>
        <w:pStyle w:val="Heading3"/>
      </w:pPr>
      <w:bookmarkStart w:id="45" w:name="_Toc196436772"/>
      <w:r>
        <w:lastRenderedPageBreak/>
        <w:t>IV</w:t>
      </w:r>
      <w:bookmarkEnd w:id="45"/>
    </w:p>
    <w:p w14:paraId="7CD1C8EE" w14:textId="2B6F1F59" w:rsidR="00555447" w:rsidRDefault="00555447" w:rsidP="00555447">
      <w:r>
        <w:t xml:space="preserve">As mentioned </w:t>
      </w:r>
      <w:r w:rsidR="00630E18">
        <w:t>in</w:t>
      </w:r>
      <w:r>
        <w:t xml:space="preserve"> Task 1a part IV</w:t>
      </w:r>
      <w:r w:rsidR="00874609">
        <w:t>,</w:t>
      </w:r>
      <w:r>
        <w:t xml:space="preserve"> the theoretical wavelength can be calculated</w:t>
      </w:r>
      <w:r w:rsidR="00874609">
        <w:t>. In</w:t>
      </w:r>
      <w:r>
        <w:t xml:space="preserve"> this</w:t>
      </w:r>
      <w:r w:rsidR="00874609">
        <w:t xml:space="preserve"> case,</w:t>
      </w:r>
      <w:r>
        <w:t xml:space="preserve"> the speed of light </w:t>
      </w:r>
      <w:r w:rsidR="00F6563E">
        <w:t>must</w:t>
      </w:r>
      <w:r>
        <w:t xml:space="preserve"> be altered</w:t>
      </w:r>
      <w:r w:rsidR="00F6563E">
        <w:t>,</w:t>
      </w:r>
      <w:r>
        <w:t xml:space="preserve"> as light </w:t>
      </w:r>
      <w:r w:rsidR="00681CC8">
        <w:t>travels at different speeds</w:t>
      </w:r>
      <w:r>
        <w:t xml:space="preserve"> in a vacuum and teflon. </w:t>
      </w:r>
    </w:p>
    <w:p w14:paraId="0CB746D7" w14:textId="171986E8" w:rsidR="00555447" w:rsidRPr="00555447" w:rsidRDefault="00555447" w:rsidP="00555447">
      <m:oMathPara>
        <m:oMath>
          <m:r>
            <w:rPr>
              <w:rFonts w:ascii="Cambria Math" w:hAnsi="Cambria Math"/>
            </w:rPr>
            <m:t>v=</m:t>
          </m:r>
          <m:f>
            <m:fPr>
              <m:ctrlPr>
                <w:rPr>
                  <w:rFonts w:ascii="Cambria Math" w:hAnsi="Cambria Math"/>
                  <w:i/>
                </w:rPr>
              </m:ctrlPr>
            </m:fPr>
            <m:num>
              <m:r>
                <w:rPr>
                  <w:rFonts w:ascii="Cambria Math" w:hAnsi="Cambria Math"/>
                </w:rPr>
                <m:t>c</m:t>
              </m:r>
            </m:num>
            <m:den>
              <m:rad>
                <m:radPr>
                  <m:degHide m:val="1"/>
                  <m:ctrlPr>
                    <w:rPr>
                      <w:rFonts w:ascii="Cambria Math" w:hAnsi="Cambria Math"/>
                      <w:i/>
                    </w:rPr>
                  </m:ctrlPr>
                </m:radPr>
                <m:deg/>
                <m:e>
                  <m:sSub>
                    <m:sSubPr>
                      <m:ctrlPr>
                        <w:rPr>
                          <w:rFonts w:ascii="Cambria Math" w:hAnsi="Cambria Math"/>
                          <w:i/>
                        </w:rPr>
                      </m:ctrlPr>
                    </m:sSubPr>
                    <m:e>
                      <m:r>
                        <w:rPr>
                          <w:rFonts w:ascii="Cambria Math" w:hAnsi="Cambria Math"/>
                        </w:rPr>
                        <m:t>ε</m:t>
                      </m:r>
                    </m:e>
                    <m:sub>
                      <m:r>
                        <w:rPr>
                          <w:rFonts w:ascii="Cambria Math" w:hAnsi="Cambria Math"/>
                        </w:rPr>
                        <m:t>t</m:t>
                      </m:r>
                    </m:sub>
                  </m:sSub>
                </m:e>
              </m:rad>
            </m:den>
          </m:f>
        </m:oMath>
      </m:oMathPara>
    </w:p>
    <w:p w14:paraId="4833F98E" w14:textId="30A42243" w:rsidR="00555447" w:rsidRDefault="00555447" w:rsidP="00555447">
      <w:r>
        <w:t>v = 2.07×</w:t>
      </w:r>
      <w:proofErr w:type="gramStart"/>
      <w:r>
        <w:t>10</w:t>
      </w:r>
      <w:r>
        <w:rPr>
          <w:vertAlign w:val="superscript"/>
        </w:rPr>
        <w:t>8</w:t>
      </w:r>
      <w:r>
        <w:t xml:space="preserve">  m</w:t>
      </w:r>
      <w:proofErr w:type="gramEnd"/>
      <w:r>
        <w:t>/s</w:t>
      </w:r>
    </w:p>
    <w:tbl>
      <w:tblPr>
        <w:tblStyle w:val="TableGrid"/>
        <w:tblW w:w="0" w:type="auto"/>
        <w:tblLook w:val="04A0" w:firstRow="1" w:lastRow="0" w:firstColumn="1" w:lastColumn="0" w:noHBand="0" w:noVBand="1"/>
      </w:tblPr>
      <w:tblGrid>
        <w:gridCol w:w="2254"/>
        <w:gridCol w:w="2254"/>
        <w:gridCol w:w="2254"/>
        <w:gridCol w:w="2254"/>
      </w:tblGrid>
      <w:tr w:rsidR="00555447" w14:paraId="348CCD01" w14:textId="77777777" w:rsidTr="00434DDD">
        <w:tc>
          <w:tcPr>
            <w:tcW w:w="2254" w:type="dxa"/>
          </w:tcPr>
          <w:p w14:paraId="04F6BFD1" w14:textId="77777777" w:rsidR="00555447" w:rsidRDefault="00555447" w:rsidP="00434DDD">
            <w:pPr>
              <w:jc w:val="center"/>
            </w:pPr>
            <w:r>
              <w:t>Value</w:t>
            </w:r>
          </w:p>
        </w:tc>
        <w:tc>
          <w:tcPr>
            <w:tcW w:w="2254" w:type="dxa"/>
          </w:tcPr>
          <w:p w14:paraId="0929682E" w14:textId="77777777" w:rsidR="00555447" w:rsidRDefault="00555447" w:rsidP="00434DDD">
            <w:pPr>
              <w:jc w:val="center"/>
            </w:pPr>
            <w:r>
              <w:t>Mode 1</w:t>
            </w:r>
          </w:p>
        </w:tc>
        <w:tc>
          <w:tcPr>
            <w:tcW w:w="2254" w:type="dxa"/>
          </w:tcPr>
          <w:p w14:paraId="148E697B" w14:textId="77777777" w:rsidR="00555447" w:rsidRDefault="00555447" w:rsidP="00434DDD">
            <w:pPr>
              <w:jc w:val="center"/>
            </w:pPr>
            <w:r>
              <w:t>Mode 2</w:t>
            </w:r>
          </w:p>
        </w:tc>
        <w:tc>
          <w:tcPr>
            <w:tcW w:w="2254" w:type="dxa"/>
          </w:tcPr>
          <w:p w14:paraId="36715313" w14:textId="77777777" w:rsidR="00555447" w:rsidRDefault="00555447" w:rsidP="00434DDD">
            <w:pPr>
              <w:jc w:val="center"/>
            </w:pPr>
            <w:r>
              <w:t>Mode 3</w:t>
            </w:r>
          </w:p>
        </w:tc>
      </w:tr>
      <w:tr w:rsidR="00555447" w14:paraId="15F6A9D8" w14:textId="77777777" w:rsidTr="00434DDD">
        <w:tc>
          <w:tcPr>
            <w:tcW w:w="2254" w:type="dxa"/>
          </w:tcPr>
          <w:p w14:paraId="18A175AF" w14:textId="77777777" w:rsidR="00555447" w:rsidRDefault="00555447" w:rsidP="00434DDD">
            <w:pPr>
              <w:jc w:val="center"/>
            </w:pPr>
            <w:r>
              <w:t>c</w:t>
            </w:r>
          </w:p>
        </w:tc>
        <w:tc>
          <w:tcPr>
            <w:tcW w:w="6762" w:type="dxa"/>
            <w:gridSpan w:val="3"/>
          </w:tcPr>
          <w:p w14:paraId="052C77A5" w14:textId="7EF29F7C" w:rsidR="00555447" w:rsidRPr="00555447" w:rsidRDefault="00555447" w:rsidP="00434DDD">
            <w:pPr>
              <w:jc w:val="center"/>
            </w:pPr>
            <w:r>
              <w:t>2.07×</w:t>
            </w:r>
            <w:proofErr w:type="gramStart"/>
            <w:r>
              <w:t>10</w:t>
            </w:r>
            <w:r>
              <w:rPr>
                <w:vertAlign w:val="superscript"/>
              </w:rPr>
              <w:t>8</w:t>
            </w:r>
            <w:r>
              <w:t xml:space="preserve">  m</w:t>
            </w:r>
            <w:proofErr w:type="gramEnd"/>
            <w:r>
              <w:t>/s</w:t>
            </w:r>
          </w:p>
        </w:tc>
      </w:tr>
      <w:tr w:rsidR="00555447" w14:paraId="0A6D118C" w14:textId="77777777" w:rsidTr="00434DDD">
        <w:tc>
          <w:tcPr>
            <w:tcW w:w="2254" w:type="dxa"/>
          </w:tcPr>
          <w:p w14:paraId="32DE8016" w14:textId="77777777" w:rsidR="00555447" w:rsidRDefault="00555447" w:rsidP="00434DDD">
            <w:pPr>
              <w:jc w:val="center"/>
            </w:pPr>
            <w:r>
              <w:t>a</w:t>
            </w:r>
          </w:p>
        </w:tc>
        <w:tc>
          <w:tcPr>
            <w:tcW w:w="6762" w:type="dxa"/>
            <w:gridSpan w:val="3"/>
          </w:tcPr>
          <w:p w14:paraId="1CE4A3D0" w14:textId="77777777" w:rsidR="00555447" w:rsidRDefault="00555447" w:rsidP="00434DDD">
            <w:pPr>
              <w:jc w:val="center"/>
            </w:pPr>
            <w:r>
              <w:t>0.023 m</w:t>
            </w:r>
          </w:p>
        </w:tc>
      </w:tr>
      <w:tr w:rsidR="00555447" w14:paraId="1FE1ADA2" w14:textId="77777777" w:rsidTr="00434DDD">
        <w:tc>
          <w:tcPr>
            <w:tcW w:w="2254" w:type="dxa"/>
          </w:tcPr>
          <w:p w14:paraId="1546D711" w14:textId="77777777" w:rsidR="00555447" w:rsidRDefault="00555447" w:rsidP="00434DDD">
            <w:pPr>
              <w:jc w:val="center"/>
            </w:pPr>
            <w:r>
              <w:t>b</w:t>
            </w:r>
          </w:p>
        </w:tc>
        <w:tc>
          <w:tcPr>
            <w:tcW w:w="6762" w:type="dxa"/>
            <w:gridSpan w:val="3"/>
          </w:tcPr>
          <w:p w14:paraId="59B56B49" w14:textId="77777777" w:rsidR="00555447" w:rsidRDefault="00555447" w:rsidP="00434DDD">
            <w:pPr>
              <w:jc w:val="center"/>
            </w:pPr>
            <w:r>
              <w:t>0.0045 m</w:t>
            </w:r>
          </w:p>
        </w:tc>
      </w:tr>
      <w:tr w:rsidR="00555447" w14:paraId="30F234D8" w14:textId="77777777" w:rsidTr="00434DDD">
        <w:tc>
          <w:tcPr>
            <w:tcW w:w="2254" w:type="dxa"/>
          </w:tcPr>
          <w:p w14:paraId="2FCED8B9" w14:textId="77777777" w:rsidR="00555447" w:rsidRDefault="00555447" w:rsidP="00434DDD">
            <w:pPr>
              <w:jc w:val="center"/>
            </w:pPr>
            <w:r>
              <w:t>m</w:t>
            </w:r>
          </w:p>
        </w:tc>
        <w:tc>
          <w:tcPr>
            <w:tcW w:w="2254" w:type="dxa"/>
          </w:tcPr>
          <w:p w14:paraId="2D5D05E1" w14:textId="77777777" w:rsidR="00555447" w:rsidRDefault="00555447" w:rsidP="00434DDD">
            <w:r>
              <w:t>1</w:t>
            </w:r>
          </w:p>
        </w:tc>
        <w:tc>
          <w:tcPr>
            <w:tcW w:w="2254" w:type="dxa"/>
          </w:tcPr>
          <w:p w14:paraId="64B745F4" w14:textId="77777777" w:rsidR="00555447" w:rsidRDefault="00555447" w:rsidP="00434DDD">
            <w:r>
              <w:t>2</w:t>
            </w:r>
          </w:p>
        </w:tc>
        <w:tc>
          <w:tcPr>
            <w:tcW w:w="2254" w:type="dxa"/>
          </w:tcPr>
          <w:p w14:paraId="66038AD7" w14:textId="77777777" w:rsidR="00555447" w:rsidRDefault="00555447" w:rsidP="00434DDD">
            <w:r>
              <w:t>3</w:t>
            </w:r>
          </w:p>
        </w:tc>
      </w:tr>
      <w:tr w:rsidR="00555447" w14:paraId="538711C2" w14:textId="77777777" w:rsidTr="00434DDD">
        <w:tc>
          <w:tcPr>
            <w:tcW w:w="2254" w:type="dxa"/>
          </w:tcPr>
          <w:p w14:paraId="56E21B08" w14:textId="77777777" w:rsidR="00555447" w:rsidRDefault="00555447" w:rsidP="00434DDD">
            <w:pPr>
              <w:jc w:val="center"/>
            </w:pPr>
            <w:r>
              <w:t>n</w:t>
            </w:r>
          </w:p>
        </w:tc>
        <w:tc>
          <w:tcPr>
            <w:tcW w:w="6762" w:type="dxa"/>
            <w:gridSpan w:val="3"/>
          </w:tcPr>
          <w:p w14:paraId="3B33F692" w14:textId="77777777" w:rsidR="00555447" w:rsidRDefault="00555447" w:rsidP="00434DDD">
            <w:pPr>
              <w:jc w:val="center"/>
            </w:pPr>
            <w:r>
              <w:t>0</w:t>
            </w:r>
          </w:p>
        </w:tc>
      </w:tr>
    </w:tbl>
    <w:p w14:paraId="7FC12DB1" w14:textId="43273A7F" w:rsidR="00555447" w:rsidRDefault="00555447" w:rsidP="00555447">
      <w:r>
        <w:t>With calculated frequencies of</w:t>
      </w:r>
      <w:r w:rsidR="00BB707F">
        <w:t>:</w:t>
      </w:r>
    </w:p>
    <w:p w14:paraId="3102E6EC" w14:textId="11DF6BE7" w:rsidR="00555447" w:rsidRDefault="00555447" w:rsidP="00555447">
      <w:r>
        <w:t xml:space="preserve">Mode 1: 4.5 GHz </w:t>
      </w:r>
    </w:p>
    <w:p w14:paraId="5761BCE1" w14:textId="4B4C6C45" w:rsidR="00555447" w:rsidRDefault="00555447" w:rsidP="00555447">
      <w:r>
        <w:t>Mode 2: 8.99 GHz</w:t>
      </w:r>
    </w:p>
    <w:p w14:paraId="5B97F913" w14:textId="5079D049" w:rsidR="00555447" w:rsidRPr="00184ED1" w:rsidRDefault="00555447" w:rsidP="00555447">
      <w:r>
        <w:t xml:space="preserve">Mode 3: 13.49 GHz </w:t>
      </w:r>
    </w:p>
    <w:p w14:paraId="3297CF41" w14:textId="77777777" w:rsidR="00555447" w:rsidRPr="00555447" w:rsidRDefault="00555447" w:rsidP="00555447"/>
    <w:p w14:paraId="3447C89F" w14:textId="77777777" w:rsidR="00184ED1" w:rsidRDefault="00184ED1" w:rsidP="00184ED1">
      <w:pPr>
        <w:pStyle w:val="Heading3"/>
      </w:pPr>
      <w:bookmarkStart w:id="46" w:name="_Toc196436773"/>
      <w:r>
        <w:t>V</w:t>
      </w:r>
      <w:bookmarkEnd w:id="46"/>
    </w:p>
    <w:p w14:paraId="69F19352" w14:textId="77777777" w:rsidR="0049289A" w:rsidRDefault="00DA5D4B" w:rsidP="0049289A">
      <w:pPr>
        <w:keepNext/>
      </w:pPr>
      <w:r>
        <w:rPr>
          <w:rFonts w:ascii="Arial" w:hAnsi="Arial" w:cs="Arial"/>
          <w:noProof/>
          <w:color w:val="000000"/>
          <w:sz w:val="22"/>
          <w:szCs w:val="22"/>
          <w:bdr w:val="none" w:sz="0" w:space="0" w:color="auto" w:frame="1"/>
        </w:rPr>
        <w:drawing>
          <wp:inline distT="0" distB="0" distL="0" distR="0" wp14:anchorId="1961E6B7" wp14:editId="7DDD093F">
            <wp:extent cx="5731510" cy="2599690"/>
            <wp:effectExtent l="0" t="0" r="2540" b="0"/>
            <wp:docPr id="1393748625" name="Picture 5"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748625" name="Picture 5" descr="A graph of a graph&#10;&#10;AI-generated content may b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1B1128C9" w14:textId="3B63FADA" w:rsidR="00A63C47" w:rsidRDefault="0049289A" w:rsidP="00555447">
      <w:pPr>
        <w:pStyle w:val="Caption"/>
      </w:pPr>
      <w:bookmarkStart w:id="47" w:name="_Toc196436813"/>
      <w:r>
        <w:t xml:space="preserve">Figure </w:t>
      </w:r>
      <w:fldSimple w:instr=" SEQ Figure \* ARABIC ">
        <w:r w:rsidR="00A85A10">
          <w:rPr>
            <w:noProof/>
          </w:rPr>
          <w:t>32</w:t>
        </w:r>
      </w:fldSimple>
      <w:r w:rsidRPr="00603971">
        <w:t>: Rectangular Plot showing cut off frequencies for modes 1, 2 &amp; 3</w:t>
      </w:r>
      <w:bookmarkEnd w:id="47"/>
      <w:r w:rsidR="00123B62">
        <w:t xml:space="preserve"> </w:t>
      </w:r>
    </w:p>
    <w:p w14:paraId="077D4CA7" w14:textId="77777777" w:rsidR="00C723F0" w:rsidRDefault="00C723F0" w:rsidP="00A63C47"/>
    <w:p w14:paraId="263BEDFF" w14:textId="77777777" w:rsidR="00C723F0" w:rsidRDefault="00C723F0" w:rsidP="00A63C47"/>
    <w:p w14:paraId="252F14B9" w14:textId="77777777" w:rsidR="00C723F0" w:rsidRDefault="00C723F0" w:rsidP="00A63C47"/>
    <w:p w14:paraId="47CD8B9D" w14:textId="64261CE3" w:rsidR="00A63C47" w:rsidRDefault="00A63C47" w:rsidP="00A63C47">
      <w:r>
        <w:lastRenderedPageBreak/>
        <w:t>The experimental cutoff frequencies are as below:</w:t>
      </w:r>
    </w:p>
    <w:tbl>
      <w:tblPr>
        <w:tblStyle w:val="TableGrid"/>
        <w:tblW w:w="0" w:type="auto"/>
        <w:tblLook w:val="04A0" w:firstRow="1" w:lastRow="0" w:firstColumn="1" w:lastColumn="0" w:noHBand="0" w:noVBand="1"/>
      </w:tblPr>
      <w:tblGrid>
        <w:gridCol w:w="4508"/>
        <w:gridCol w:w="4508"/>
      </w:tblGrid>
      <w:tr w:rsidR="00A63C47" w14:paraId="2CCBE948" w14:textId="77777777" w:rsidTr="00434DDD">
        <w:tc>
          <w:tcPr>
            <w:tcW w:w="4508" w:type="dxa"/>
          </w:tcPr>
          <w:p w14:paraId="3371DED4" w14:textId="77777777" w:rsidR="00A63C47" w:rsidRDefault="00A63C47" w:rsidP="00434DDD">
            <w:pPr>
              <w:jc w:val="center"/>
            </w:pPr>
            <w:r>
              <w:t>Mode</w:t>
            </w:r>
          </w:p>
        </w:tc>
        <w:tc>
          <w:tcPr>
            <w:tcW w:w="4508" w:type="dxa"/>
          </w:tcPr>
          <w:p w14:paraId="327E27DC" w14:textId="77777777" w:rsidR="00A63C47" w:rsidRDefault="00A63C47" w:rsidP="00434DDD">
            <w:pPr>
              <w:jc w:val="center"/>
            </w:pPr>
            <w:r>
              <w:t>Cutoff Frequency (GHz)</w:t>
            </w:r>
          </w:p>
        </w:tc>
      </w:tr>
      <w:tr w:rsidR="00A63C47" w14:paraId="32D90EB1" w14:textId="77777777" w:rsidTr="00434DDD">
        <w:tc>
          <w:tcPr>
            <w:tcW w:w="4508" w:type="dxa"/>
          </w:tcPr>
          <w:p w14:paraId="25C13823" w14:textId="77777777" w:rsidR="00A63C47" w:rsidRDefault="00A63C47" w:rsidP="00A63C47">
            <w:r>
              <w:t>Mode 1</w:t>
            </w:r>
          </w:p>
        </w:tc>
        <w:tc>
          <w:tcPr>
            <w:tcW w:w="4508" w:type="dxa"/>
          </w:tcPr>
          <w:p w14:paraId="00936D69" w14:textId="623E4E1F" w:rsidR="00A63C47" w:rsidRDefault="00A63C47" w:rsidP="00A63C47">
            <w:r>
              <w:t>4.45</w:t>
            </w:r>
          </w:p>
        </w:tc>
      </w:tr>
      <w:tr w:rsidR="00A63C47" w14:paraId="7F123B3D" w14:textId="77777777" w:rsidTr="00434DDD">
        <w:tc>
          <w:tcPr>
            <w:tcW w:w="4508" w:type="dxa"/>
          </w:tcPr>
          <w:p w14:paraId="4C1562F5" w14:textId="77777777" w:rsidR="00A63C47" w:rsidRDefault="00A63C47" w:rsidP="00A63C47">
            <w:r>
              <w:t>Mode 2</w:t>
            </w:r>
          </w:p>
        </w:tc>
        <w:tc>
          <w:tcPr>
            <w:tcW w:w="4508" w:type="dxa"/>
          </w:tcPr>
          <w:p w14:paraId="6B82415B" w14:textId="601A1D58" w:rsidR="00A63C47" w:rsidRDefault="00A63C47" w:rsidP="00A63C47">
            <w:r>
              <w:t>8.86</w:t>
            </w:r>
          </w:p>
        </w:tc>
      </w:tr>
      <w:tr w:rsidR="00A63C47" w14:paraId="51FFB745" w14:textId="77777777" w:rsidTr="00434DDD">
        <w:tc>
          <w:tcPr>
            <w:tcW w:w="4508" w:type="dxa"/>
          </w:tcPr>
          <w:p w14:paraId="797784AC" w14:textId="77777777" w:rsidR="00A63C47" w:rsidRDefault="00A63C47" w:rsidP="00A63C47">
            <w:r>
              <w:t>Mode 3</w:t>
            </w:r>
          </w:p>
        </w:tc>
        <w:tc>
          <w:tcPr>
            <w:tcW w:w="4508" w:type="dxa"/>
          </w:tcPr>
          <w:p w14:paraId="7929C1E0" w14:textId="34338F15" w:rsidR="00A63C47" w:rsidRDefault="00A63C47" w:rsidP="00A63C47">
            <w:r>
              <w:t>13.41</w:t>
            </w:r>
          </w:p>
        </w:tc>
      </w:tr>
    </w:tbl>
    <w:p w14:paraId="08B3EA7E" w14:textId="77777777" w:rsidR="00555447" w:rsidRPr="00A63C47" w:rsidRDefault="00555447" w:rsidP="00A63C47"/>
    <w:p w14:paraId="2F601F52" w14:textId="4D9DB76B" w:rsidR="00B72D7C" w:rsidRDefault="00B72D7C" w:rsidP="00B72D7C">
      <w:pPr>
        <w:pStyle w:val="Heading3"/>
      </w:pPr>
      <w:bookmarkStart w:id="48" w:name="_Toc196436774"/>
      <w:r>
        <w:t>VI</w:t>
      </w:r>
      <w:bookmarkEnd w:id="48"/>
      <w:r>
        <w:t xml:space="preserve"> </w:t>
      </w:r>
    </w:p>
    <w:p w14:paraId="648ACBC0" w14:textId="16589BB7" w:rsidR="00555447" w:rsidRDefault="00555447">
      <w:r>
        <w:t xml:space="preserve">The below tables </w:t>
      </w:r>
      <w:r w:rsidR="00731196">
        <w:t>summaris</w:t>
      </w:r>
      <w:r w:rsidR="00340697">
        <w:t>e</w:t>
      </w:r>
      <w:r>
        <w:t xml:space="preserve"> the differences in frequency</w:t>
      </w:r>
      <w:r w:rsidR="00731196">
        <w:t>.</w:t>
      </w:r>
    </w:p>
    <w:p w14:paraId="3DE1C4AA" w14:textId="206DE6BB" w:rsidR="00555447" w:rsidRDefault="00555447">
      <w:r>
        <w:t xml:space="preserve">Vacuum </w:t>
      </w:r>
    </w:p>
    <w:tbl>
      <w:tblPr>
        <w:tblStyle w:val="TableGrid"/>
        <w:tblW w:w="0" w:type="auto"/>
        <w:tblLook w:val="04A0" w:firstRow="1" w:lastRow="0" w:firstColumn="1" w:lastColumn="0" w:noHBand="0" w:noVBand="1"/>
      </w:tblPr>
      <w:tblGrid>
        <w:gridCol w:w="2254"/>
        <w:gridCol w:w="2254"/>
        <w:gridCol w:w="2254"/>
        <w:gridCol w:w="2254"/>
      </w:tblGrid>
      <w:tr w:rsidR="00555447" w14:paraId="1F1279B8" w14:textId="77777777" w:rsidTr="00555447">
        <w:tc>
          <w:tcPr>
            <w:tcW w:w="2254" w:type="dxa"/>
          </w:tcPr>
          <w:p w14:paraId="50821D8A" w14:textId="09436AA3" w:rsidR="00555447" w:rsidRDefault="00555447" w:rsidP="00555447">
            <w:r>
              <w:t xml:space="preserve">Modes </w:t>
            </w:r>
          </w:p>
        </w:tc>
        <w:tc>
          <w:tcPr>
            <w:tcW w:w="2254" w:type="dxa"/>
          </w:tcPr>
          <w:p w14:paraId="2AB41D43" w14:textId="7A5EAD67" w:rsidR="00555447" w:rsidRDefault="00555447" w:rsidP="00555447">
            <w:r>
              <w:t xml:space="preserve">Calculated </w:t>
            </w:r>
          </w:p>
        </w:tc>
        <w:tc>
          <w:tcPr>
            <w:tcW w:w="2254" w:type="dxa"/>
          </w:tcPr>
          <w:p w14:paraId="5AD35CEB" w14:textId="5E4D44F8" w:rsidR="00555447" w:rsidRDefault="00555447" w:rsidP="00555447">
            <w:r>
              <w:t xml:space="preserve">Experimental </w:t>
            </w:r>
          </w:p>
        </w:tc>
        <w:tc>
          <w:tcPr>
            <w:tcW w:w="2254" w:type="dxa"/>
          </w:tcPr>
          <w:p w14:paraId="79A08B71" w14:textId="38A31D49" w:rsidR="00555447" w:rsidRDefault="00555447" w:rsidP="00555447">
            <w:r>
              <w:t xml:space="preserve">Percentage difference </w:t>
            </w:r>
          </w:p>
        </w:tc>
      </w:tr>
      <w:tr w:rsidR="00555447" w14:paraId="60AFBFDD" w14:textId="77777777" w:rsidTr="00555447">
        <w:tc>
          <w:tcPr>
            <w:tcW w:w="2254" w:type="dxa"/>
          </w:tcPr>
          <w:p w14:paraId="22D45180" w14:textId="06A097D7" w:rsidR="00555447" w:rsidRDefault="00555447" w:rsidP="00555447">
            <w:r>
              <w:t>Mode 1</w:t>
            </w:r>
          </w:p>
        </w:tc>
        <w:tc>
          <w:tcPr>
            <w:tcW w:w="2254" w:type="dxa"/>
          </w:tcPr>
          <w:p w14:paraId="4647642E" w14:textId="729F2173" w:rsidR="00555447" w:rsidRDefault="00555447" w:rsidP="00555447">
            <w:r>
              <w:t>6.52</w:t>
            </w:r>
          </w:p>
        </w:tc>
        <w:tc>
          <w:tcPr>
            <w:tcW w:w="2254" w:type="dxa"/>
          </w:tcPr>
          <w:p w14:paraId="3BDB19E5" w14:textId="0A40C879" w:rsidR="00555447" w:rsidRDefault="00555447" w:rsidP="00555447">
            <w:r>
              <w:t>6.48</w:t>
            </w:r>
          </w:p>
        </w:tc>
        <w:tc>
          <w:tcPr>
            <w:tcW w:w="2254" w:type="dxa"/>
          </w:tcPr>
          <w:p w14:paraId="5F7D3038" w14:textId="120D501A" w:rsidR="00555447" w:rsidRDefault="00555447" w:rsidP="00555447">
            <w:r>
              <w:t>0.62%</w:t>
            </w:r>
          </w:p>
        </w:tc>
      </w:tr>
      <w:tr w:rsidR="00555447" w14:paraId="7522686F" w14:textId="77777777" w:rsidTr="00555447">
        <w:tc>
          <w:tcPr>
            <w:tcW w:w="2254" w:type="dxa"/>
          </w:tcPr>
          <w:p w14:paraId="51607439" w14:textId="29AEC3A6" w:rsidR="00555447" w:rsidRDefault="00555447" w:rsidP="00555447">
            <w:r>
              <w:t xml:space="preserve">Mode 2 </w:t>
            </w:r>
          </w:p>
        </w:tc>
        <w:tc>
          <w:tcPr>
            <w:tcW w:w="2254" w:type="dxa"/>
          </w:tcPr>
          <w:p w14:paraId="7C57A0F8" w14:textId="0F369F33" w:rsidR="00555447" w:rsidRDefault="00555447" w:rsidP="00555447">
            <w:r>
              <w:t>13.04</w:t>
            </w:r>
          </w:p>
        </w:tc>
        <w:tc>
          <w:tcPr>
            <w:tcW w:w="2254" w:type="dxa"/>
          </w:tcPr>
          <w:p w14:paraId="48C74A5F" w14:textId="72578A05" w:rsidR="00555447" w:rsidRDefault="00555447" w:rsidP="00555447">
            <w:r>
              <w:t>12.99</w:t>
            </w:r>
          </w:p>
        </w:tc>
        <w:tc>
          <w:tcPr>
            <w:tcW w:w="2254" w:type="dxa"/>
          </w:tcPr>
          <w:p w14:paraId="207CF727" w14:textId="008D9DAF" w:rsidR="00555447" w:rsidRDefault="00555447" w:rsidP="00555447">
            <w:r>
              <w:t>0.38%</w:t>
            </w:r>
          </w:p>
        </w:tc>
      </w:tr>
      <w:tr w:rsidR="00555447" w14:paraId="7292B6C3" w14:textId="77777777" w:rsidTr="00555447">
        <w:tc>
          <w:tcPr>
            <w:tcW w:w="2254" w:type="dxa"/>
          </w:tcPr>
          <w:p w14:paraId="440D5F4A" w14:textId="4785FE93" w:rsidR="00555447" w:rsidRDefault="00555447" w:rsidP="00555447">
            <w:r>
              <w:t xml:space="preserve">Mode 3 </w:t>
            </w:r>
          </w:p>
        </w:tc>
        <w:tc>
          <w:tcPr>
            <w:tcW w:w="2254" w:type="dxa"/>
          </w:tcPr>
          <w:p w14:paraId="500D6230" w14:textId="23C7267A" w:rsidR="00555447" w:rsidRDefault="00555447" w:rsidP="00555447">
            <w:r>
              <w:t>19.57</w:t>
            </w:r>
          </w:p>
        </w:tc>
        <w:tc>
          <w:tcPr>
            <w:tcW w:w="2254" w:type="dxa"/>
          </w:tcPr>
          <w:p w14:paraId="2C7CB025" w14:textId="2356C745" w:rsidR="00555447" w:rsidRDefault="00555447" w:rsidP="00555447">
            <w:r>
              <w:t>19.5</w:t>
            </w:r>
          </w:p>
        </w:tc>
        <w:tc>
          <w:tcPr>
            <w:tcW w:w="2254" w:type="dxa"/>
          </w:tcPr>
          <w:p w14:paraId="467E33B6" w14:textId="4C950596" w:rsidR="00555447" w:rsidRDefault="00555447" w:rsidP="00555447">
            <w:r>
              <w:t>0.36%</w:t>
            </w:r>
          </w:p>
        </w:tc>
      </w:tr>
    </w:tbl>
    <w:p w14:paraId="03E9F740" w14:textId="77777777" w:rsidR="00555447" w:rsidRDefault="00555447" w:rsidP="00555447"/>
    <w:p w14:paraId="0CA461B7" w14:textId="11040FA2" w:rsidR="00555447" w:rsidRDefault="00555447" w:rsidP="00555447">
      <w:r>
        <w:t xml:space="preserve">Teflon </w:t>
      </w:r>
    </w:p>
    <w:tbl>
      <w:tblPr>
        <w:tblStyle w:val="TableGrid"/>
        <w:tblW w:w="0" w:type="auto"/>
        <w:tblLook w:val="04A0" w:firstRow="1" w:lastRow="0" w:firstColumn="1" w:lastColumn="0" w:noHBand="0" w:noVBand="1"/>
      </w:tblPr>
      <w:tblGrid>
        <w:gridCol w:w="2254"/>
        <w:gridCol w:w="2254"/>
        <w:gridCol w:w="2254"/>
        <w:gridCol w:w="2254"/>
      </w:tblGrid>
      <w:tr w:rsidR="00555447" w14:paraId="7C71CD33" w14:textId="77777777" w:rsidTr="00434DDD">
        <w:tc>
          <w:tcPr>
            <w:tcW w:w="2254" w:type="dxa"/>
          </w:tcPr>
          <w:p w14:paraId="194550AC" w14:textId="77777777" w:rsidR="00555447" w:rsidRDefault="00555447" w:rsidP="00434DDD">
            <w:r>
              <w:t xml:space="preserve">Modes </w:t>
            </w:r>
          </w:p>
        </w:tc>
        <w:tc>
          <w:tcPr>
            <w:tcW w:w="2254" w:type="dxa"/>
          </w:tcPr>
          <w:p w14:paraId="133489E3" w14:textId="77777777" w:rsidR="00555447" w:rsidRDefault="00555447" w:rsidP="00434DDD">
            <w:r>
              <w:t xml:space="preserve">Calculated </w:t>
            </w:r>
          </w:p>
        </w:tc>
        <w:tc>
          <w:tcPr>
            <w:tcW w:w="2254" w:type="dxa"/>
          </w:tcPr>
          <w:p w14:paraId="619A942B" w14:textId="5244EAB4" w:rsidR="00555447" w:rsidRDefault="00555447" w:rsidP="00434DDD">
            <w:r>
              <w:t>Experimental</w:t>
            </w:r>
          </w:p>
        </w:tc>
        <w:tc>
          <w:tcPr>
            <w:tcW w:w="2254" w:type="dxa"/>
          </w:tcPr>
          <w:p w14:paraId="02331323" w14:textId="77777777" w:rsidR="00555447" w:rsidRDefault="00555447" w:rsidP="00434DDD">
            <w:r>
              <w:t xml:space="preserve">Percentage difference </w:t>
            </w:r>
          </w:p>
        </w:tc>
      </w:tr>
      <w:tr w:rsidR="00555447" w14:paraId="7676B0DD" w14:textId="77777777" w:rsidTr="00434DDD">
        <w:tc>
          <w:tcPr>
            <w:tcW w:w="2254" w:type="dxa"/>
          </w:tcPr>
          <w:p w14:paraId="34DA132B" w14:textId="77777777" w:rsidR="00555447" w:rsidRDefault="00555447" w:rsidP="00555447">
            <w:r>
              <w:t>Mode 1</w:t>
            </w:r>
          </w:p>
        </w:tc>
        <w:tc>
          <w:tcPr>
            <w:tcW w:w="2254" w:type="dxa"/>
          </w:tcPr>
          <w:p w14:paraId="2D1E29EB" w14:textId="1D52A323" w:rsidR="00555447" w:rsidRDefault="00555447" w:rsidP="00555447">
            <w:r>
              <w:t>4.5</w:t>
            </w:r>
          </w:p>
        </w:tc>
        <w:tc>
          <w:tcPr>
            <w:tcW w:w="2254" w:type="dxa"/>
          </w:tcPr>
          <w:p w14:paraId="793AF947" w14:textId="1B84A557" w:rsidR="00555447" w:rsidRDefault="00555447" w:rsidP="00555447">
            <w:r>
              <w:t>4.45</w:t>
            </w:r>
          </w:p>
        </w:tc>
        <w:tc>
          <w:tcPr>
            <w:tcW w:w="2254" w:type="dxa"/>
          </w:tcPr>
          <w:p w14:paraId="667A21FC" w14:textId="5737E729" w:rsidR="00555447" w:rsidRDefault="00555447" w:rsidP="00555447">
            <w:r>
              <w:t>1.12%</w:t>
            </w:r>
          </w:p>
        </w:tc>
      </w:tr>
      <w:tr w:rsidR="00555447" w14:paraId="13429EFF" w14:textId="77777777" w:rsidTr="00434DDD">
        <w:tc>
          <w:tcPr>
            <w:tcW w:w="2254" w:type="dxa"/>
          </w:tcPr>
          <w:p w14:paraId="426BF2D7" w14:textId="77777777" w:rsidR="00555447" w:rsidRDefault="00555447" w:rsidP="00555447">
            <w:r>
              <w:t xml:space="preserve">Mode 2 </w:t>
            </w:r>
          </w:p>
        </w:tc>
        <w:tc>
          <w:tcPr>
            <w:tcW w:w="2254" w:type="dxa"/>
          </w:tcPr>
          <w:p w14:paraId="424FF2F4" w14:textId="283C15A7" w:rsidR="00555447" w:rsidRDefault="00555447" w:rsidP="00555447">
            <w:r>
              <w:t>8.99</w:t>
            </w:r>
          </w:p>
        </w:tc>
        <w:tc>
          <w:tcPr>
            <w:tcW w:w="2254" w:type="dxa"/>
          </w:tcPr>
          <w:p w14:paraId="1028541C" w14:textId="4AC7C5AF" w:rsidR="00555447" w:rsidRDefault="00555447" w:rsidP="00555447">
            <w:r>
              <w:t>8.86</w:t>
            </w:r>
          </w:p>
        </w:tc>
        <w:tc>
          <w:tcPr>
            <w:tcW w:w="2254" w:type="dxa"/>
          </w:tcPr>
          <w:p w14:paraId="762F6500" w14:textId="27BC18D4" w:rsidR="00555447" w:rsidRDefault="00555447" w:rsidP="00555447">
            <w:r>
              <w:t>1.46%</w:t>
            </w:r>
          </w:p>
        </w:tc>
      </w:tr>
      <w:tr w:rsidR="00555447" w14:paraId="750F83A9" w14:textId="77777777" w:rsidTr="00434DDD">
        <w:tc>
          <w:tcPr>
            <w:tcW w:w="2254" w:type="dxa"/>
          </w:tcPr>
          <w:p w14:paraId="7DDA68FC" w14:textId="77777777" w:rsidR="00555447" w:rsidRDefault="00555447" w:rsidP="00555447">
            <w:r>
              <w:t xml:space="preserve">Mode 3 </w:t>
            </w:r>
          </w:p>
        </w:tc>
        <w:tc>
          <w:tcPr>
            <w:tcW w:w="2254" w:type="dxa"/>
          </w:tcPr>
          <w:p w14:paraId="3EFA8F45" w14:textId="4E6FCC41" w:rsidR="00555447" w:rsidRDefault="00555447" w:rsidP="00555447">
            <w:r>
              <w:t>13.49</w:t>
            </w:r>
          </w:p>
        </w:tc>
        <w:tc>
          <w:tcPr>
            <w:tcW w:w="2254" w:type="dxa"/>
          </w:tcPr>
          <w:p w14:paraId="2D57307F" w14:textId="6CF7A490" w:rsidR="00555447" w:rsidRDefault="00555447" w:rsidP="00555447">
            <w:r>
              <w:t>13.41</w:t>
            </w:r>
          </w:p>
        </w:tc>
        <w:tc>
          <w:tcPr>
            <w:tcW w:w="2254" w:type="dxa"/>
          </w:tcPr>
          <w:p w14:paraId="04EC373B" w14:textId="16D111DE" w:rsidR="00555447" w:rsidRDefault="00555447" w:rsidP="00555447">
            <w:r>
              <w:t>0.59%</w:t>
            </w:r>
          </w:p>
        </w:tc>
      </w:tr>
    </w:tbl>
    <w:p w14:paraId="401FD01C" w14:textId="77777777" w:rsidR="00555447" w:rsidRDefault="00555447"/>
    <w:p w14:paraId="2A08EFF9" w14:textId="1199272E" w:rsidR="007E636B" w:rsidRDefault="007E636B">
      <w:r>
        <w:t>This data shows the teflon</w:t>
      </w:r>
      <w:r w:rsidR="0051633D">
        <w:t>’s</w:t>
      </w:r>
      <w:r>
        <w:t xml:space="preserve"> ability to operate a</w:t>
      </w:r>
      <w:r w:rsidR="00C173A1">
        <w:t>t</w:t>
      </w:r>
      <w:r>
        <w:t xml:space="preserve"> lower frequencies due to its higher permittivity s</w:t>
      </w:r>
      <w:r w:rsidR="00C173A1">
        <w:t>l</w:t>
      </w:r>
      <w:r>
        <w:t>owing down waves passing through it. It also has high deviance from the calculated values</w:t>
      </w:r>
      <w:r w:rsidR="001B3EC4">
        <w:t>,</w:t>
      </w:r>
      <w:r>
        <w:t xml:space="preserve"> averaging 1.056% difference between the values compared to </w:t>
      </w:r>
      <w:r w:rsidR="00E1011D">
        <w:t>an</w:t>
      </w:r>
      <w:r>
        <w:t xml:space="preserve"> average </w:t>
      </w:r>
      <w:r w:rsidR="006E31F6">
        <w:t xml:space="preserve">of </w:t>
      </w:r>
      <w:r>
        <w:t>0.453% for the vacuum</w:t>
      </w:r>
      <w:r w:rsidR="00236301">
        <w:t>. T</w:t>
      </w:r>
      <w:r>
        <w:t>h</w:t>
      </w:r>
      <w:r w:rsidR="00236301">
        <w:t xml:space="preserve">e </w:t>
      </w:r>
      <w:r>
        <w:t>value</w:t>
      </w:r>
      <w:r w:rsidR="00236301">
        <w:t xml:space="preserve"> for teflon</w:t>
      </w:r>
      <w:r>
        <w:t xml:space="preserve"> is over double the percentage difference</w:t>
      </w:r>
      <w:r w:rsidR="00231F47">
        <w:t>,</w:t>
      </w:r>
      <w:r>
        <w:t xml:space="preserve"> suggest</w:t>
      </w:r>
      <w:r w:rsidR="00231F47">
        <w:t>ing</w:t>
      </w:r>
      <w:r>
        <w:t xml:space="preserve"> that teflon</w:t>
      </w:r>
      <w:r w:rsidR="00CD519A">
        <w:t xml:space="preserve"> is more variable in its operation</w:t>
      </w:r>
      <w:r>
        <w:t xml:space="preserve">. </w:t>
      </w:r>
    </w:p>
    <w:p w14:paraId="65B9DD5E" w14:textId="3C8C7BDE" w:rsidR="00A3052A" w:rsidRDefault="007E636B">
      <w:r>
        <w:t xml:space="preserve">Given these waveguides are identical </w:t>
      </w:r>
      <w:r w:rsidR="004039FE">
        <w:t>except for</w:t>
      </w:r>
      <w:r>
        <w:t xml:space="preserve"> the interior material, both having TE</w:t>
      </w:r>
      <w:r>
        <w:rPr>
          <w:vertAlign w:val="subscript"/>
        </w:rPr>
        <w:t>10</w:t>
      </w:r>
      <w:r>
        <w:t xml:space="preserve"> as the dominant mode</w:t>
      </w:r>
      <w:r w:rsidR="00C173A1">
        <w:t xml:space="preserve">, </w:t>
      </w:r>
      <w:r>
        <w:t>it is easy to see how they behave similarly under use</w:t>
      </w:r>
      <w:r w:rsidR="00041805">
        <w:t>. However,</w:t>
      </w:r>
      <w:r>
        <w:t xml:space="preserve"> </w:t>
      </w:r>
      <w:r w:rsidR="008C5999">
        <w:t xml:space="preserve">when designing a system, </w:t>
      </w:r>
      <w:r>
        <w:t xml:space="preserve">the differences in their transmission characteristics should be considered </w:t>
      </w:r>
      <w:r w:rsidR="008C5999">
        <w:t>with regards to</w:t>
      </w:r>
      <w:r>
        <w:t xml:space="preserve"> </w:t>
      </w:r>
      <w:r w:rsidR="008C5999">
        <w:t xml:space="preserve">the desired operating frequency.  For </w:t>
      </w:r>
      <w:proofErr w:type="gramStart"/>
      <w:r w:rsidR="008C5999">
        <w:t xml:space="preserve">example, </w:t>
      </w:r>
      <w:r>
        <w:t xml:space="preserve"> </w:t>
      </w:r>
      <w:r w:rsidR="00C173A1">
        <w:t>using</w:t>
      </w:r>
      <w:proofErr w:type="gramEnd"/>
      <w:r w:rsidR="00C173A1">
        <w:t xml:space="preserve"> a vacuum for high frequency applications</w:t>
      </w:r>
      <w:r w:rsidR="008C5999">
        <w:t xml:space="preserve"> </w:t>
      </w:r>
      <w:r w:rsidR="00C173A1">
        <w:t>due to its reduced losses</w:t>
      </w:r>
      <w:r w:rsidR="008C5999">
        <w:t>,</w:t>
      </w:r>
      <w:r w:rsidR="00C173A1">
        <w:t xml:space="preserve"> and teflon for its lower frequency transmission ability. </w:t>
      </w:r>
      <w:r w:rsidR="00A3052A">
        <w:rPr>
          <w:rFonts w:hint="eastAsia"/>
        </w:rPr>
        <w:br w:type="page"/>
      </w:r>
    </w:p>
    <w:p w14:paraId="6EBDC5DF" w14:textId="04297FE9" w:rsidR="00A3052A" w:rsidRDefault="0053696F" w:rsidP="00A3052A">
      <w:pPr>
        <w:pStyle w:val="Heading1"/>
      </w:pPr>
      <w:bookmarkStart w:id="49" w:name="_Toc196436775"/>
      <w:r>
        <w:lastRenderedPageBreak/>
        <w:t>Task 2</w:t>
      </w:r>
      <w:bookmarkEnd w:id="49"/>
      <w:r>
        <w:t xml:space="preserve"> </w:t>
      </w:r>
    </w:p>
    <w:p w14:paraId="3A96981E" w14:textId="3895DACA" w:rsidR="0057596E" w:rsidRDefault="0057596E" w:rsidP="0057596E">
      <w:r>
        <w:t xml:space="preserve">Task 2 </w:t>
      </w:r>
      <w:r w:rsidR="008C5999">
        <w:t>involved</w:t>
      </w:r>
      <w:r>
        <w:t xml:space="preserve"> designing a halfwave dipole antenna </w:t>
      </w:r>
      <w:r w:rsidR="008C5999">
        <w:t>applicable to</w:t>
      </w:r>
      <w:r>
        <w:t xml:space="preserve"> a number of applications</w:t>
      </w:r>
      <w:r w:rsidR="008C5999">
        <w:t>,</w:t>
      </w:r>
      <w:r>
        <w:t xml:space="preserve"> for example</w:t>
      </w:r>
      <w:r w:rsidR="008C5999">
        <w:t>:</w:t>
      </w:r>
      <w:r>
        <w:t xml:space="preserve"> </w:t>
      </w:r>
      <w:r w:rsidR="008C5999">
        <w:t>r</w:t>
      </w:r>
      <w:r>
        <w:t xml:space="preserve">adio communications, </w:t>
      </w:r>
      <w:r w:rsidR="00CF4610">
        <w:t>ground-based</w:t>
      </w:r>
      <w:r>
        <w:t xml:space="preserve"> radar</w:t>
      </w:r>
      <w:r w:rsidR="008C5999">
        <w:t xml:space="preserve">, and </w:t>
      </w:r>
      <w:r>
        <w:t xml:space="preserve">tv </w:t>
      </w:r>
      <w:r w:rsidR="00CF4610">
        <w:t>aerials</w:t>
      </w:r>
      <w:r>
        <w:t xml:space="preserve">. The antenna had certain size characteristics derived from my student ID, 2309517, as directed in the assignment brief. </w:t>
      </w:r>
    </w:p>
    <w:p w14:paraId="1C5A255D" w14:textId="15DAB1E1" w:rsidR="0057596E" w:rsidRDefault="0057596E" w:rsidP="0057596E">
      <w:r>
        <w:t xml:space="preserve">The halfwave dipole antenna had a radius of 1 mm and was designed to radiate waves of wavelength λ, calculated as below. </w:t>
      </w:r>
    </w:p>
    <w:p w14:paraId="424CCE36" w14:textId="1DCDCBAE" w:rsidR="0057596E" w:rsidRPr="0057596E" w:rsidRDefault="0057596E" w:rsidP="0057596E">
      <w:pPr>
        <w:spacing w:line="360" w:lineRule="auto"/>
        <w:ind w:left="284" w:right="248"/>
        <w:jc w:val="center"/>
        <w:rPr>
          <w:rFonts w:ascii="Arial" w:hAnsi="Arial" w:cs="Arial"/>
          <w:i/>
          <w:iCs/>
        </w:rPr>
      </w:pPr>
      <m:oMathPara>
        <m:oMath>
          <m:r>
            <w:rPr>
              <w:rFonts w:ascii="Cambria Math" w:hAnsi="Cambria Math" w:cs="Cambria Math"/>
            </w:rPr>
            <m:t>λ</m:t>
          </m:r>
          <m:r>
            <w:rPr>
              <w:rFonts w:ascii="Cambria Math" w:hAnsi="Cambria Math" w:cs="Arial"/>
            </w:rPr>
            <m:t>=first three digits of the student ID</m:t>
          </m:r>
        </m:oMath>
      </m:oMathPara>
    </w:p>
    <w:p w14:paraId="7DAC0FCE" w14:textId="0A503497" w:rsidR="0057596E" w:rsidRDefault="0057596E" w:rsidP="0057596E">
      <w:pPr>
        <w:spacing w:line="360" w:lineRule="auto"/>
        <w:ind w:right="248"/>
      </w:pPr>
      <w:r>
        <w:t xml:space="preserve">λ = 230 mm </w:t>
      </w:r>
    </w:p>
    <w:p w14:paraId="53282B01" w14:textId="01E6B72B" w:rsidR="0057596E" w:rsidRDefault="008C5999" w:rsidP="0057596E">
      <w:pPr>
        <w:spacing w:line="360" w:lineRule="auto"/>
        <w:ind w:right="248"/>
      </w:pPr>
      <w:r>
        <w:t>T</w:t>
      </w:r>
      <w:r w:rsidR="0057596E">
        <w:t xml:space="preserve">he excitation was applied to this antenna via a lumped port with impedance of 50 Ohms. </w:t>
      </w:r>
    </w:p>
    <w:p w14:paraId="47DCD990" w14:textId="77777777" w:rsidR="009F30BD" w:rsidRDefault="009F30BD" w:rsidP="009F30BD">
      <w:pPr>
        <w:keepNext/>
        <w:spacing w:line="360" w:lineRule="auto"/>
        <w:ind w:right="248"/>
      </w:pPr>
      <w:r>
        <w:rPr>
          <w:rFonts w:ascii="Arial" w:hAnsi="Arial" w:cs="Arial"/>
          <w:noProof/>
          <w:color w:val="000000"/>
          <w:bdr w:val="none" w:sz="0" w:space="0" w:color="auto" w:frame="1"/>
        </w:rPr>
        <w:drawing>
          <wp:inline distT="0" distB="0" distL="0" distR="0" wp14:anchorId="7889DE7E" wp14:editId="16CDDD96">
            <wp:extent cx="5731510" cy="3855720"/>
            <wp:effectExtent l="0" t="0" r="2540" b="0"/>
            <wp:docPr id="1099173807" name="Picture 3" descr="A screen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173807" name="Picture 3" descr="A screenshot of a computer generated image&#10;&#10;AI-generated content may be incorrect."/>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855720"/>
                    </a:xfrm>
                    <a:prstGeom prst="rect">
                      <a:avLst/>
                    </a:prstGeom>
                    <a:noFill/>
                    <a:ln>
                      <a:noFill/>
                    </a:ln>
                  </pic:spPr>
                </pic:pic>
              </a:graphicData>
            </a:graphic>
          </wp:inline>
        </w:drawing>
      </w:r>
    </w:p>
    <w:p w14:paraId="61475D9A" w14:textId="69614D70" w:rsidR="009F30BD" w:rsidRDefault="009F30BD" w:rsidP="009F30BD">
      <w:pPr>
        <w:pStyle w:val="Caption"/>
      </w:pPr>
      <w:bookmarkStart w:id="50" w:name="_Toc196436814"/>
      <w:r>
        <w:t xml:space="preserve">Figure </w:t>
      </w:r>
      <w:fldSimple w:instr=" SEQ Figure \* ARABIC ">
        <w:r w:rsidR="00A85A10">
          <w:rPr>
            <w:noProof/>
          </w:rPr>
          <w:t>33</w:t>
        </w:r>
      </w:fldSimple>
      <w:r>
        <w:t>: Lumped port in the centre of halfwave dipole antenna</w:t>
      </w:r>
      <w:bookmarkEnd w:id="50"/>
    </w:p>
    <w:p w14:paraId="0466CFAF" w14:textId="7E5DC0BB" w:rsidR="00CF4610" w:rsidRDefault="00CF4610" w:rsidP="00CF4610">
      <w:pPr>
        <w:pStyle w:val="Heading2"/>
      </w:pPr>
      <w:bookmarkStart w:id="51" w:name="_Toc196436776"/>
      <w:r>
        <w:t xml:space="preserve">Calculating the </w:t>
      </w:r>
      <w:r w:rsidR="009C0AFF">
        <w:t>l</w:t>
      </w:r>
      <w:r>
        <w:t>ength of the halfwave dipole antenna</w:t>
      </w:r>
      <w:bookmarkEnd w:id="51"/>
      <w:r>
        <w:t xml:space="preserve"> </w:t>
      </w:r>
    </w:p>
    <w:p w14:paraId="4AF5349B" w14:textId="1AD4592F" w:rsidR="0057596E" w:rsidRDefault="0057596E" w:rsidP="0057596E">
      <w:pPr>
        <w:spacing w:line="360" w:lineRule="auto"/>
        <w:ind w:right="248"/>
      </w:pPr>
      <w:r>
        <w:t>When creating a halfwave dipole antenna</w:t>
      </w:r>
      <w:r w:rsidR="008C5999">
        <w:t>,</w:t>
      </w:r>
      <w:r>
        <w:t xml:space="preserve"> </w:t>
      </w:r>
      <w:r w:rsidR="00F71BFC">
        <w:t xml:space="preserve">the total length of the </w:t>
      </w:r>
      <w:r w:rsidR="00F265E5">
        <w:t>leg</w:t>
      </w:r>
      <w:r w:rsidR="00F71BFC">
        <w:t>s must be equal to half of the desired wavelength. In this case</w:t>
      </w:r>
      <w:r w:rsidR="008C5999">
        <w:t>,</w:t>
      </w:r>
      <w:r w:rsidR="00FD3CE8">
        <w:t xml:space="preserve"> 230/2 =</w:t>
      </w:r>
      <w:r w:rsidR="00F71BFC">
        <w:t xml:space="preserve"> 115 mm, </w:t>
      </w:r>
      <w:r w:rsidR="00FD3CE8">
        <w:t>e</w:t>
      </w:r>
      <w:r w:rsidR="00F71BFC">
        <w:t xml:space="preserve">ach individual </w:t>
      </w:r>
      <w:r w:rsidR="00F265E5">
        <w:t>leg</w:t>
      </w:r>
      <w:r w:rsidR="00F71BFC">
        <w:t xml:space="preserve"> is then half of this value 115/2 = 57.5 mm</w:t>
      </w:r>
      <w:r w:rsidR="00FD3CE8">
        <w:t xml:space="preserve">. </w:t>
      </w:r>
    </w:p>
    <w:p w14:paraId="4566FF4E" w14:textId="77777777" w:rsidR="009F30BD" w:rsidRDefault="009F30BD" w:rsidP="009F30BD">
      <w:pPr>
        <w:keepNext/>
        <w:spacing w:line="360" w:lineRule="auto"/>
        <w:ind w:right="248"/>
      </w:pPr>
      <w:r>
        <w:rPr>
          <w:rFonts w:ascii="Arial" w:hAnsi="Arial" w:cs="Arial"/>
          <w:noProof/>
          <w:color w:val="000000"/>
          <w:bdr w:val="none" w:sz="0" w:space="0" w:color="auto" w:frame="1"/>
        </w:rPr>
        <w:lastRenderedPageBreak/>
        <w:drawing>
          <wp:inline distT="0" distB="0" distL="0" distR="0" wp14:anchorId="50DC1ED5" wp14:editId="422DB926">
            <wp:extent cx="5088890" cy="7863840"/>
            <wp:effectExtent l="0" t="0" r="0" b="3810"/>
            <wp:docPr id="370108905" name="Picture 2" descr="A graphing lines and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108905" name="Picture 2" descr="A graphing lines and arrows&#10;&#10;AI-generated content may be incorrect."/>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088890" cy="7863840"/>
                    </a:xfrm>
                    <a:prstGeom prst="rect">
                      <a:avLst/>
                    </a:prstGeom>
                    <a:noFill/>
                    <a:ln>
                      <a:noFill/>
                    </a:ln>
                  </pic:spPr>
                </pic:pic>
              </a:graphicData>
            </a:graphic>
          </wp:inline>
        </w:drawing>
      </w:r>
    </w:p>
    <w:p w14:paraId="409B48BE" w14:textId="4F23E018" w:rsidR="009F30BD" w:rsidRDefault="009F30BD" w:rsidP="009F30BD">
      <w:pPr>
        <w:pStyle w:val="Caption"/>
      </w:pPr>
      <w:bookmarkStart w:id="52" w:name="_Toc196436815"/>
      <w:r>
        <w:t xml:space="preserve">Figure </w:t>
      </w:r>
      <w:fldSimple w:instr=" SEQ Figure \* ARABIC ">
        <w:r w:rsidR="00A85A10">
          <w:rPr>
            <w:noProof/>
          </w:rPr>
          <w:t>34</w:t>
        </w:r>
      </w:fldSimple>
      <w:r>
        <w:t>: halfwave dipole antenna fully displayed in simulation software</w:t>
      </w:r>
      <w:bookmarkEnd w:id="52"/>
    </w:p>
    <w:p w14:paraId="79023C47" w14:textId="77777777" w:rsidR="009F30BD" w:rsidRPr="0057596E" w:rsidRDefault="009F30BD" w:rsidP="0057596E">
      <w:pPr>
        <w:spacing w:line="360" w:lineRule="auto"/>
        <w:ind w:right="248"/>
      </w:pPr>
    </w:p>
    <w:p w14:paraId="4642202C" w14:textId="604B4CB2" w:rsidR="0057596E" w:rsidRDefault="00FD3CE8" w:rsidP="00FD3CE8">
      <w:pPr>
        <w:pStyle w:val="Heading2"/>
      </w:pPr>
      <w:bookmarkStart w:id="53" w:name="_Toc196436777"/>
      <w:r>
        <w:lastRenderedPageBreak/>
        <w:t>Calculating the operating frequency of the halfwave dipole antenna</w:t>
      </w:r>
      <w:bookmarkEnd w:id="53"/>
    </w:p>
    <w:p w14:paraId="4051F5BB" w14:textId="468F019F" w:rsidR="00FD3CE8" w:rsidRDefault="00FD3CE8" w:rsidP="00FD3CE8">
      <w:r>
        <w:t>To calculate the operating frequency of a halfwave dipole antenn</w:t>
      </w:r>
      <w:r w:rsidR="008C5999">
        <w:t>a, the following theoretical formula is used:</w:t>
      </w:r>
    </w:p>
    <w:p w14:paraId="76D4252A" w14:textId="0130C8BB" w:rsidR="00FD3CE8" w:rsidRPr="00FB665F" w:rsidRDefault="00FB665F" w:rsidP="00FD3CE8">
      <m:oMathPara>
        <m:oMath>
          <m:r>
            <w:rPr>
              <w:rFonts w:ascii="Cambria Math" w:hAnsi="Cambria Math"/>
            </w:rPr>
            <m:t>f=</m:t>
          </m:r>
          <m:f>
            <m:fPr>
              <m:ctrlPr>
                <w:rPr>
                  <w:rFonts w:ascii="Cambria Math" w:hAnsi="Cambria Math"/>
                  <w:i/>
                </w:rPr>
              </m:ctrlPr>
            </m:fPr>
            <m:num>
              <m:r>
                <w:rPr>
                  <w:rFonts w:ascii="Cambria Math" w:hAnsi="Cambria Math"/>
                </w:rPr>
                <m:t>c</m:t>
              </m:r>
            </m:num>
            <m:den>
              <m:r>
                <w:rPr>
                  <w:rFonts w:ascii="Cambria Math" w:hAnsi="Cambria Math"/>
                </w:rPr>
                <m:t>λ</m:t>
              </m:r>
            </m:den>
          </m:f>
        </m:oMath>
      </m:oMathPara>
    </w:p>
    <w:p w14:paraId="2E6155AF" w14:textId="36106066" w:rsidR="00FB665F" w:rsidRDefault="00FB665F" w:rsidP="00FD3CE8">
      <w:r>
        <w:t xml:space="preserve">Where: </w:t>
      </w:r>
    </w:p>
    <w:p w14:paraId="4B2BFCFE" w14:textId="3E9C4F3D" w:rsidR="00FB665F" w:rsidRDefault="00FB665F" w:rsidP="00FD3CE8">
      <w:r>
        <w:tab/>
        <w:t>f = Operating frequency (in Hz)</w:t>
      </w:r>
    </w:p>
    <w:p w14:paraId="3A126456" w14:textId="236EDA6A" w:rsidR="00FB665F" w:rsidRDefault="00FB665F" w:rsidP="00FD3CE8">
      <w:r>
        <w:tab/>
        <w:t>c = the speed of light (in m/s)</w:t>
      </w:r>
    </w:p>
    <w:p w14:paraId="005EB503" w14:textId="5636E648" w:rsidR="00FB665F" w:rsidRDefault="00FB665F" w:rsidP="00FD3CE8">
      <w:r>
        <w:tab/>
        <w:t xml:space="preserve">λ = wavelength (in m) </w:t>
      </w:r>
    </w:p>
    <w:p w14:paraId="346C9055" w14:textId="03AC0CCB" w:rsidR="00FB665F" w:rsidRPr="00FB665F" w:rsidRDefault="00FB665F" w:rsidP="00FD3CE8">
      <m:oMathPara>
        <m:oMath>
          <m:r>
            <w:rPr>
              <w:rFonts w:ascii="Cambria Math" w:hAnsi="Cambria Math"/>
            </w:rPr>
            <m:t>f=</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0.23</m:t>
              </m:r>
            </m:den>
          </m:f>
        </m:oMath>
      </m:oMathPara>
    </w:p>
    <w:p w14:paraId="399EBEA6" w14:textId="0A670838" w:rsidR="00FB665F" w:rsidRDefault="00FB665F" w:rsidP="00FD3CE8">
      <w:r>
        <w:tab/>
        <w:t xml:space="preserve">f = 1304347828.09 Hz </w:t>
      </w:r>
      <w:r w:rsidR="00353EE8">
        <w:t xml:space="preserve">(2 d.p.) </w:t>
      </w:r>
      <w:r>
        <w:t>or 1.304 GHz</w:t>
      </w:r>
    </w:p>
    <w:p w14:paraId="2DF0D5E4" w14:textId="0BB8C9CC" w:rsidR="00A3052A" w:rsidRDefault="00FB665F" w:rsidP="00A3052A">
      <w:r>
        <w:t>The operating frequency of the dipole antenna is approximately 1.304 GHz.</w:t>
      </w:r>
    </w:p>
    <w:p w14:paraId="14D19402" w14:textId="77777777" w:rsidR="00353EE8" w:rsidRDefault="00353EE8" w:rsidP="00A3052A"/>
    <w:p w14:paraId="7B4CA86A" w14:textId="6C3B1E12" w:rsidR="00FB665F" w:rsidRDefault="00FC24FF" w:rsidP="00A3052A">
      <w:r>
        <w:t>Open access online tooling was then used to validate</w:t>
      </w:r>
      <w:r w:rsidR="00353EE8">
        <w:t>:</w:t>
      </w:r>
    </w:p>
    <w:p w14:paraId="5D1A3F7D" w14:textId="71AFF7E4" w:rsidR="00353EE8" w:rsidRDefault="00353EE8" w:rsidP="00353EE8">
      <w:pPr>
        <w:jc w:val="center"/>
      </w:pPr>
      <w:hyperlink r:id="rId43" w:history="1">
        <w:r w:rsidRPr="00321BDA">
          <w:rPr>
            <w:rStyle w:val="Hyperlink"/>
          </w:rPr>
          <w:t>https://www.omnicalculator.com/physics/dipole</w:t>
        </w:r>
      </w:hyperlink>
    </w:p>
    <w:p w14:paraId="66802445" w14:textId="715AAB4B" w:rsidR="00353EE8" w:rsidRDefault="00353EE8" w:rsidP="00353EE8">
      <w:r>
        <w:t xml:space="preserve">This confirmed </w:t>
      </w:r>
      <w:r w:rsidR="00FC24FF">
        <w:t xml:space="preserve">that the calculations were accurate </w:t>
      </w:r>
      <w:r>
        <w:t xml:space="preserve">to within 0.16 of a millimetre, returning a calculated wavelength of 229.84 mm. This tool </w:t>
      </w:r>
      <w:r w:rsidR="00FC24FF">
        <w:t>returned</w:t>
      </w:r>
      <w:r>
        <w:t xml:space="preserve"> slightly different values for the theoretical length of the dipole’s </w:t>
      </w:r>
      <w:r w:rsidR="00F265E5">
        <w:t>leg</w:t>
      </w:r>
      <w:r>
        <w:t>s, with a total length of 109.37 mm and leg length of 54.68 mm. Interestingly</w:t>
      </w:r>
      <w:r w:rsidR="00FC24FF">
        <w:t>,</w:t>
      </w:r>
      <w:r>
        <w:t xml:space="preserve"> when adding extra information on the thickness of the dipole</w:t>
      </w:r>
      <w:r w:rsidR="00FC24FF">
        <w:t>,</w:t>
      </w:r>
      <w:r>
        <w:t xml:space="preserve"> the results become closer to the experimental values used. </w:t>
      </w:r>
    </w:p>
    <w:p w14:paraId="23AA1894" w14:textId="4C7799AD" w:rsidR="00353EE8" w:rsidRDefault="00C548F5" w:rsidP="00C548F5">
      <w:pPr>
        <w:pStyle w:val="Heading2"/>
      </w:pPr>
      <w:bookmarkStart w:id="54" w:name="_Toc196436778"/>
      <w:r>
        <w:lastRenderedPageBreak/>
        <w:t>Identifying the experimental operating frequency from an S plot</w:t>
      </w:r>
      <w:bookmarkEnd w:id="54"/>
      <w:r>
        <w:t xml:space="preserve"> </w:t>
      </w:r>
    </w:p>
    <w:p w14:paraId="05249147" w14:textId="77777777" w:rsidR="004673ED" w:rsidRDefault="004673ED" w:rsidP="004673ED">
      <w:pPr>
        <w:keepNext/>
      </w:pPr>
      <w:r w:rsidRPr="004673ED">
        <w:rPr>
          <w:noProof/>
        </w:rPr>
        <w:drawing>
          <wp:inline distT="0" distB="0" distL="0" distR="0" wp14:anchorId="6ADB279B" wp14:editId="7491CF99">
            <wp:extent cx="5731510" cy="2806065"/>
            <wp:effectExtent l="0" t="0" r="2540" b="0"/>
            <wp:docPr id="1887338280" name="Picture 1"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338280" name="Picture 1" descr="A graph with red lines&#10;&#10;AI-generated content may be incorrect."/>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2806065"/>
                    </a:xfrm>
                    <a:prstGeom prst="rect">
                      <a:avLst/>
                    </a:prstGeom>
                    <a:noFill/>
                    <a:ln>
                      <a:noFill/>
                    </a:ln>
                  </pic:spPr>
                </pic:pic>
              </a:graphicData>
            </a:graphic>
          </wp:inline>
        </w:drawing>
      </w:r>
    </w:p>
    <w:p w14:paraId="66E610DB" w14:textId="6BF6B399" w:rsidR="004673ED" w:rsidRDefault="004673ED" w:rsidP="004673ED">
      <w:pPr>
        <w:pStyle w:val="Caption"/>
      </w:pPr>
      <w:bookmarkStart w:id="55" w:name="_Toc196436816"/>
      <w:r>
        <w:t xml:space="preserve">Figure </w:t>
      </w:r>
      <w:fldSimple w:instr=" SEQ Figure \* ARABIC ">
        <w:r w:rsidR="00A85A10">
          <w:rPr>
            <w:noProof/>
          </w:rPr>
          <w:t>35</w:t>
        </w:r>
      </w:fldSimple>
      <w:r>
        <w:t>: S plot of Halfwave dipole antenna</w:t>
      </w:r>
      <w:bookmarkEnd w:id="55"/>
    </w:p>
    <w:p w14:paraId="4E2F4B8B" w14:textId="366CDE58" w:rsidR="00BE2612" w:rsidRPr="002C51EC" w:rsidRDefault="00F36A11">
      <w:r>
        <w:t xml:space="preserve">The above plot </w:t>
      </w:r>
      <w:r w:rsidR="00BE2612">
        <w:t xml:space="preserve">was obtained after modelling the antenna. The point m1 shows the lowest point on the graph. </w:t>
      </w:r>
      <w:r w:rsidR="00BD0DD8">
        <w:t>Th</w:t>
      </w:r>
      <w:r w:rsidR="00FC24FF">
        <w:t>e clear</w:t>
      </w:r>
      <w:r w:rsidR="00BD0DD8">
        <w:t xml:space="preserve"> dip</w:t>
      </w:r>
      <w:r w:rsidR="00FC24FF">
        <w:t xml:space="preserve"> on the graph </w:t>
      </w:r>
      <w:r w:rsidR="00BD0DD8">
        <w:t>represents the resonant frequency of the dipole</w:t>
      </w:r>
      <w:r w:rsidR="00FC24FF">
        <w:t xml:space="preserve"> (the </w:t>
      </w:r>
      <w:r w:rsidR="00BD0DD8">
        <w:t>frequency where the antenna radiates most efficiently</w:t>
      </w:r>
      <w:r w:rsidR="00FC24FF">
        <w:t>)</w:t>
      </w:r>
      <w:r w:rsidR="00BD0DD8">
        <w:t xml:space="preserve">. </w:t>
      </w:r>
      <w:r w:rsidR="002C51EC">
        <w:t>An S</w:t>
      </w:r>
      <w:r w:rsidR="002C51EC">
        <w:rPr>
          <w:vertAlign w:val="subscript"/>
        </w:rPr>
        <w:t>11</w:t>
      </w:r>
      <w:r w:rsidR="002C51EC">
        <w:t xml:space="preserve"> value of &lt;-10 is desirable as this means the antenna is absorbing nearly 90% of incident radiation. [1</w:t>
      </w:r>
      <w:r w:rsidR="00D42DCE">
        <w:t>0</w:t>
      </w:r>
      <w:r w:rsidR="002C51EC">
        <w:t>]</w:t>
      </w:r>
    </w:p>
    <w:p w14:paraId="4C229C51" w14:textId="2C34FCC6" w:rsidR="001412C8" w:rsidRDefault="00C43E51">
      <w:r>
        <w:t xml:space="preserve">The </w:t>
      </w:r>
      <w:r w:rsidR="002C51EC">
        <w:t>p</w:t>
      </w:r>
      <w:r>
        <w:t xml:space="preserve">oint m1 has a value of 1.1938 Ghz, this is similar to the calculated frequency with </w:t>
      </w:r>
      <w:r w:rsidR="002C51EC">
        <w:t xml:space="preserve">only </w:t>
      </w:r>
      <w:r>
        <w:t xml:space="preserve">a </w:t>
      </w:r>
      <w:r w:rsidR="00B242EC">
        <w:t>0.1102 Ghz</w:t>
      </w:r>
      <w:r w:rsidR="001412C8">
        <w:t xml:space="preserve"> difference. </w:t>
      </w:r>
    </w:p>
    <w:p w14:paraId="665F5ACC" w14:textId="0E83CFED" w:rsidR="001412C8" w:rsidRDefault="001412C8" w:rsidP="001412C8">
      <w:pPr>
        <w:pStyle w:val="Heading2"/>
      </w:pPr>
      <w:bookmarkStart w:id="56" w:name="_Toc196436779"/>
      <w:r>
        <w:lastRenderedPageBreak/>
        <w:t>Collecting the experimental radiation pattern</w:t>
      </w:r>
      <w:bookmarkEnd w:id="56"/>
      <w:r>
        <w:t xml:space="preserve"> </w:t>
      </w:r>
    </w:p>
    <w:p w14:paraId="28A7E9CA" w14:textId="77777777" w:rsidR="00E83B19" w:rsidRDefault="00E83B19" w:rsidP="009F30BD">
      <w:r>
        <w:rPr>
          <w:noProof/>
          <w:bdr w:val="none" w:sz="0" w:space="0" w:color="auto" w:frame="1"/>
        </w:rPr>
        <w:drawing>
          <wp:inline distT="0" distB="0" distL="0" distR="0" wp14:anchorId="2AA39BB2" wp14:editId="282EE117">
            <wp:extent cx="6345141" cy="3804867"/>
            <wp:effectExtent l="0" t="0" r="0" b="5715"/>
            <wp:docPr id="3" name="Picture 2" descr="A red and yellow ap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red and yellow apple&#10;&#10;AI-generated content may be incorrect."/>
                    <pic:cNvPicPr>
                      <a:picLocks noChangeAspect="1" noChangeArrowheads="1"/>
                    </pic:cNvPicPr>
                  </pic:nvPicPr>
                  <pic:blipFill rotWithShape="1">
                    <a:blip r:embed="rId45">
                      <a:extLst>
                        <a:ext uri="{28A0092B-C50C-407E-A947-70E740481C1C}">
                          <a14:useLocalDpi xmlns:a14="http://schemas.microsoft.com/office/drawing/2010/main" val="0"/>
                        </a:ext>
                      </a:extLst>
                    </a:blip>
                    <a:srcRect r="20631" b="9694"/>
                    <a:stretch/>
                  </pic:blipFill>
                  <pic:spPr bwMode="auto">
                    <a:xfrm>
                      <a:off x="0" y="0"/>
                      <a:ext cx="6359662" cy="3813574"/>
                    </a:xfrm>
                    <a:prstGeom prst="rect">
                      <a:avLst/>
                    </a:prstGeom>
                    <a:noFill/>
                    <a:ln>
                      <a:noFill/>
                    </a:ln>
                    <a:extLst>
                      <a:ext uri="{53640926-AAD7-44D8-BBD7-CCE9431645EC}">
                        <a14:shadowObscured xmlns:a14="http://schemas.microsoft.com/office/drawing/2010/main"/>
                      </a:ext>
                    </a:extLst>
                  </pic:spPr>
                </pic:pic>
              </a:graphicData>
            </a:graphic>
          </wp:inline>
        </w:drawing>
      </w:r>
    </w:p>
    <w:p w14:paraId="4CC0AEB8" w14:textId="1A63CEC4" w:rsidR="00E83B19" w:rsidRDefault="00E83B19" w:rsidP="00E83B19">
      <w:pPr>
        <w:pStyle w:val="Caption"/>
      </w:pPr>
      <w:bookmarkStart w:id="57" w:name="_Toc196436817"/>
      <w:r>
        <w:t xml:space="preserve">Figure </w:t>
      </w:r>
      <w:fldSimple w:instr=" SEQ Figure \* ARABIC ">
        <w:r w:rsidR="00A85A10">
          <w:rPr>
            <w:noProof/>
          </w:rPr>
          <w:t>36</w:t>
        </w:r>
      </w:fldSimple>
      <w:r>
        <w:t>: Radiation pattern of halfwave dipole antenna</w:t>
      </w:r>
      <w:bookmarkEnd w:id="57"/>
    </w:p>
    <w:p w14:paraId="4ED26214" w14:textId="781189B1" w:rsidR="00970000" w:rsidRDefault="00970000" w:rsidP="00E83B19">
      <w:r>
        <w:t xml:space="preserve">Figure X shows the 3D polar gain plot of the halfwave dipole </w:t>
      </w:r>
      <w:proofErr w:type="gramStart"/>
      <w:r>
        <w:t>antenna</w:t>
      </w:r>
      <w:r w:rsidR="00FC24FF">
        <w:t>, and</w:t>
      </w:r>
      <w:proofErr w:type="gramEnd"/>
      <w:r w:rsidR="00FC24FF">
        <w:t xml:space="preserve"> indicates</w:t>
      </w:r>
      <w:r>
        <w:t xml:space="preserve"> how the antenna gain radiates from the </w:t>
      </w:r>
      <w:r w:rsidR="00F265E5">
        <w:t>leg</w:t>
      </w:r>
      <w:r>
        <w:t xml:space="preserve">s with values ranging from -65.77 dB to 3.14 dB. </w:t>
      </w:r>
      <w:r w:rsidR="00FC24FF">
        <w:t>The</w:t>
      </w:r>
      <w:r>
        <w:t xml:space="preserve"> colour of the plot indicat</w:t>
      </w:r>
      <w:r w:rsidR="00FC24FF">
        <w:t xml:space="preserve">es </w:t>
      </w:r>
      <w:r>
        <w:t>the strength of the signal</w:t>
      </w:r>
      <w:r w:rsidR="00FC24FF">
        <w:t>.</w:t>
      </w:r>
      <w:r>
        <w:t xml:space="preserve"> </w:t>
      </w:r>
      <w:r w:rsidR="00FC24FF">
        <w:t>T</w:t>
      </w:r>
      <w:r>
        <w:t>he shape show</w:t>
      </w:r>
      <w:r w:rsidR="00FC24FF">
        <w:t>s</w:t>
      </w:r>
      <w:r>
        <w:t xml:space="preserve"> </w:t>
      </w:r>
      <w:r w:rsidR="00FC24FF">
        <w:t>the drop in gain</w:t>
      </w:r>
      <w:r w:rsidR="00BD0DD8">
        <w:t xml:space="preserve"> where the </w:t>
      </w:r>
      <w:r w:rsidR="00FC24FF">
        <w:t>antenna</w:t>
      </w:r>
      <w:r w:rsidR="00BD0DD8">
        <w:t xml:space="preserve"> </w:t>
      </w:r>
      <w:r w:rsidR="00FC24FF">
        <w:t>legs</w:t>
      </w:r>
      <w:r w:rsidR="00BD0DD8">
        <w:t xml:space="preserve"> sit</w:t>
      </w:r>
      <w:r w:rsidR="00FC24FF">
        <w:t>,</w:t>
      </w:r>
      <w:r w:rsidR="00BD0DD8">
        <w:t xml:space="preserve"> forming a</w:t>
      </w:r>
      <w:r w:rsidR="00F265E5">
        <w:t xml:space="preserve"> toroidal field.</w:t>
      </w:r>
    </w:p>
    <w:p w14:paraId="05AD16AB" w14:textId="6A34FA9B" w:rsidR="00E83BAB" w:rsidRDefault="00E83BAB" w:rsidP="00C8507E">
      <w:pPr>
        <w:pStyle w:val="Heading1"/>
      </w:pPr>
      <w:r>
        <w:t xml:space="preserve"> </w:t>
      </w:r>
    </w:p>
    <w:p w14:paraId="351A501F" w14:textId="001D78BA" w:rsidR="000E43FE" w:rsidRPr="00E83BAB" w:rsidRDefault="000E43FE">
      <w:r>
        <w:br w:type="page"/>
      </w:r>
    </w:p>
    <w:p w14:paraId="1A67836D" w14:textId="2A19A6A2" w:rsidR="00A3052A" w:rsidRDefault="00D15E70" w:rsidP="00D15E70">
      <w:pPr>
        <w:pStyle w:val="Heading1"/>
      </w:pPr>
      <w:bookmarkStart w:id="58" w:name="_Toc196436780"/>
      <w:r>
        <w:rPr>
          <w:rFonts w:hint="eastAsia"/>
        </w:rPr>
        <w:lastRenderedPageBreak/>
        <w:t>C</w:t>
      </w:r>
      <w:r>
        <w:t>onclusion</w:t>
      </w:r>
      <w:bookmarkEnd w:id="58"/>
      <w:r>
        <w:t xml:space="preserve"> </w:t>
      </w:r>
    </w:p>
    <w:p w14:paraId="47AC6473" w14:textId="4B7AA5A2" w:rsidR="00CD519A" w:rsidRDefault="00CD519A">
      <w:r>
        <w:t>Electromagnetic radiation plays a vital role in everyday life</w:t>
      </w:r>
      <w:r w:rsidR="00F265E5">
        <w:t>,</w:t>
      </w:r>
      <w:r>
        <w:t xml:space="preserve"> from mobile phone signal to </w:t>
      </w:r>
      <w:r w:rsidR="00F265E5">
        <w:t>S</w:t>
      </w:r>
      <w:r>
        <w:t>at</w:t>
      </w:r>
      <w:r w:rsidR="00F265E5">
        <w:t>-N</w:t>
      </w:r>
      <w:r>
        <w:t>av. Given its prevalence in the field of OME</w:t>
      </w:r>
      <w:r w:rsidR="00F265E5">
        <w:t>,</w:t>
      </w:r>
      <w:r>
        <w:t xml:space="preserve"> it is important to have an appreciation for how electromagnetic waves interact with explosives and how devices that use electromagnetic waves are used in tandem to provide a complete weapon package. </w:t>
      </w:r>
    </w:p>
    <w:p w14:paraId="331BF4CF" w14:textId="4387159A" w:rsidR="00A3052A" w:rsidRDefault="00CD519A">
      <w:r>
        <w:t>This study has allowed me to gain an understanding of how devices that use electromagnetic radiation</w:t>
      </w:r>
      <w:r w:rsidR="001846C8">
        <w:t xml:space="preserve"> and their key </w:t>
      </w:r>
      <w:proofErr w:type="gramStart"/>
      <w:r w:rsidR="001846C8">
        <w:t>components</w:t>
      </w:r>
      <w:proofErr w:type="gramEnd"/>
      <w:r>
        <w:t xml:space="preserve"> function. The simulation comparison</w:t>
      </w:r>
      <w:r w:rsidR="00516971">
        <w:t xml:space="preserve">s, when </w:t>
      </w:r>
      <w:proofErr w:type="gramStart"/>
      <w:r w:rsidR="00516971">
        <w:t xml:space="preserve">combined </w:t>
      </w:r>
      <w:r>
        <w:t xml:space="preserve"> </w:t>
      </w:r>
      <w:r w:rsidR="00516971">
        <w:t>with</w:t>
      </w:r>
      <w:proofErr w:type="gramEnd"/>
      <w:r w:rsidR="00516971">
        <w:t xml:space="preserve"> </w:t>
      </w:r>
      <w:proofErr w:type="gramStart"/>
      <w:r w:rsidR="00516971">
        <w:t xml:space="preserve">the </w:t>
      </w:r>
      <w:r>
        <w:t xml:space="preserve"> calculations</w:t>
      </w:r>
      <w:proofErr w:type="gramEnd"/>
      <w:r w:rsidR="00516971">
        <w:t>,</w:t>
      </w:r>
      <w:r>
        <w:t xml:space="preserve"> </w:t>
      </w:r>
      <w:r w:rsidR="00516971">
        <w:t xml:space="preserve">demonstrate </w:t>
      </w:r>
      <w:proofErr w:type="gramStart"/>
      <w:r w:rsidR="00516971">
        <w:t xml:space="preserve">how </w:t>
      </w:r>
      <w:r>
        <w:t xml:space="preserve"> vital</w:t>
      </w:r>
      <w:proofErr w:type="gramEnd"/>
      <w:r>
        <w:t xml:space="preserve"> mathematical models are</w:t>
      </w:r>
      <w:r w:rsidR="00516971">
        <w:t>,</w:t>
      </w:r>
      <w:r>
        <w:t xml:space="preserve"> and how they can differ from devices in practice. </w:t>
      </w:r>
      <w:r w:rsidR="00A3052A">
        <w:rPr>
          <w:rFonts w:hint="eastAsia"/>
        </w:rPr>
        <w:br w:type="page"/>
      </w:r>
    </w:p>
    <w:p w14:paraId="49BF4FE1" w14:textId="1B8B7822" w:rsidR="00A3052A" w:rsidRDefault="00A3052A" w:rsidP="00A3052A">
      <w:pPr>
        <w:pStyle w:val="Heading1"/>
      </w:pPr>
      <w:bookmarkStart w:id="59" w:name="_Toc196436781"/>
      <w:r>
        <w:lastRenderedPageBreak/>
        <w:t>References</w:t>
      </w:r>
      <w:bookmarkEnd w:id="59"/>
      <w:r>
        <w:t xml:space="preserve"> </w:t>
      </w:r>
    </w:p>
    <w:p w14:paraId="4433ED84" w14:textId="583C94FE" w:rsidR="00A45BAE" w:rsidRPr="00A45BAE" w:rsidRDefault="00A45BAE" w:rsidP="00A45BAE">
      <w:r w:rsidRPr="00A45BAE">
        <w:t>[</w:t>
      </w:r>
      <w:r>
        <w:t>1</w:t>
      </w:r>
      <w:r w:rsidRPr="00A45BAE">
        <w:t>]</w:t>
      </w:r>
      <w:r w:rsidR="00F169A7">
        <w:tab/>
      </w:r>
      <w:r w:rsidRPr="00A45BAE">
        <w:t xml:space="preserve">"Laser weapons: </w:t>
      </w:r>
      <w:proofErr w:type="spellStart"/>
      <w:r w:rsidRPr="00A45BAE">
        <w:t>DragonFire</w:t>
      </w:r>
      <w:proofErr w:type="spellEnd"/>
      <w:r w:rsidRPr="00A45BAE">
        <w:t xml:space="preserve"> hits target in UK test," </w:t>
      </w:r>
      <w:r w:rsidRPr="00A45BAE">
        <w:rPr>
          <w:i/>
          <w:iCs/>
        </w:rPr>
        <w:t>BBC News</w:t>
      </w:r>
      <w:r w:rsidRPr="00A45BAE">
        <w:t xml:space="preserve">, Jan. 2024. [Online]. Available: </w:t>
      </w:r>
      <w:hyperlink r:id="rId46" w:tgtFrame="_new" w:history="1">
        <w:r w:rsidRPr="00A45BAE">
          <w:rPr>
            <w:rStyle w:val="Hyperlink"/>
          </w:rPr>
          <w:t>https://www.bbc.co.uk/news/uk-68031257</w:t>
        </w:r>
      </w:hyperlink>
    </w:p>
    <w:p w14:paraId="172BAB6F" w14:textId="7C9E2C79" w:rsidR="00A45BAE" w:rsidRPr="00A45BAE" w:rsidRDefault="00A45BAE" w:rsidP="00A45BAE">
      <w:r w:rsidRPr="00A45BAE">
        <w:t>[</w:t>
      </w:r>
      <w:r>
        <w:t>2</w:t>
      </w:r>
      <w:r w:rsidRPr="00A45BAE">
        <w:t>]</w:t>
      </w:r>
      <w:r w:rsidR="00F169A7">
        <w:tab/>
      </w:r>
      <w:r w:rsidRPr="00A45BAE">
        <w:t xml:space="preserve">NATO Munitions Safety Information Analysis </w:t>
      </w:r>
      <w:proofErr w:type="spellStart"/>
      <w:r w:rsidRPr="00A45BAE">
        <w:t>Center</w:t>
      </w:r>
      <w:proofErr w:type="spellEnd"/>
      <w:r w:rsidRPr="00A45BAE">
        <w:t xml:space="preserve">, "Lifecycle of a Flare Countermeasure," </w:t>
      </w:r>
      <w:r w:rsidRPr="00A45BAE">
        <w:rPr>
          <w:i/>
          <w:iCs/>
        </w:rPr>
        <w:t>MSIAC</w:t>
      </w:r>
      <w:r w:rsidRPr="00A45BAE">
        <w:t>, [</w:t>
      </w:r>
      <w:proofErr w:type="gramStart"/>
      <w:r w:rsidRPr="00A45BAE">
        <w:t>Online</w:t>
      </w:r>
      <w:proofErr w:type="gramEnd"/>
      <w:r w:rsidRPr="00A45BAE">
        <w:t xml:space="preserve">]. Available: </w:t>
      </w:r>
      <w:hyperlink r:id="rId47" w:tgtFrame="_new" w:history="1">
        <w:r w:rsidRPr="00A45BAE">
          <w:rPr>
            <w:rStyle w:val="Hyperlink"/>
          </w:rPr>
          <w:t>https://www.msiac.nato.int/publication/o-189-lifecycle-of-a-flare-countermeasure/</w:t>
        </w:r>
      </w:hyperlink>
    </w:p>
    <w:p w14:paraId="015C89EF" w14:textId="07379B5A" w:rsidR="00A45BAE" w:rsidRPr="00A45BAE" w:rsidRDefault="00A45BAE" w:rsidP="00A45BAE">
      <w:r w:rsidRPr="00A45BAE">
        <w:t>[</w:t>
      </w:r>
      <w:r>
        <w:t>3</w:t>
      </w:r>
      <w:r w:rsidRPr="00A45BAE">
        <w:t>]</w:t>
      </w:r>
      <w:r w:rsidR="00F169A7">
        <w:tab/>
      </w:r>
      <w:r w:rsidRPr="00A45BAE">
        <w:t xml:space="preserve">R. Watkins, "Infrared Homing Head for Rotating Missiles," </w:t>
      </w:r>
      <w:r w:rsidRPr="00A45BAE">
        <w:rPr>
          <w:i/>
          <w:iCs/>
        </w:rPr>
        <w:t>Academia.edu</w:t>
      </w:r>
      <w:r w:rsidRPr="00A45BAE">
        <w:t xml:space="preserve">, [Online]. Available: </w:t>
      </w:r>
      <w:hyperlink r:id="rId48" w:tgtFrame="_new" w:history="1">
        <w:r w:rsidRPr="00A45BAE">
          <w:rPr>
            <w:rStyle w:val="Hyperlink"/>
          </w:rPr>
          <w:t>https://www.academia.edu/15479538/Infrared_homing_head_for_rotating_missiles</w:t>
        </w:r>
      </w:hyperlink>
    </w:p>
    <w:p w14:paraId="562449AC" w14:textId="345B6652" w:rsidR="00A45BAE" w:rsidRPr="00A45BAE" w:rsidRDefault="00A45BAE" w:rsidP="00A45BAE">
      <w:r w:rsidRPr="00A45BAE">
        <w:t>[</w:t>
      </w:r>
      <w:r>
        <w:t>4</w:t>
      </w:r>
      <w:r w:rsidRPr="00A45BAE">
        <w:t>]</w:t>
      </w:r>
      <w:r w:rsidR="00F169A7">
        <w:tab/>
      </w:r>
      <w:r w:rsidRPr="00A45BAE">
        <w:t xml:space="preserve">M. Fahim, "System Design of an Infrared Dual-band Seeker," </w:t>
      </w:r>
      <w:r w:rsidRPr="00A45BAE">
        <w:rPr>
          <w:i/>
          <w:iCs/>
        </w:rPr>
        <w:t>ResearchGate</w:t>
      </w:r>
      <w:r w:rsidRPr="00A45BAE">
        <w:t xml:space="preserve">, Jan. 2020. [Online]. Available: </w:t>
      </w:r>
      <w:hyperlink r:id="rId49" w:tgtFrame="_new" w:history="1">
        <w:r w:rsidRPr="00A45BAE">
          <w:rPr>
            <w:rStyle w:val="Hyperlink"/>
          </w:rPr>
          <w:t>https://www.researchgate.net/publication/338433319_System_Design_Of_An_Infrared_Dual-band_Seeker</w:t>
        </w:r>
      </w:hyperlink>
    </w:p>
    <w:p w14:paraId="492B4000" w14:textId="720B9C35" w:rsidR="00A45BAE" w:rsidRPr="00A45BAE" w:rsidRDefault="00A45BAE" w:rsidP="00A45BAE">
      <w:r w:rsidRPr="00A45BAE">
        <w:t>[</w:t>
      </w:r>
      <w:r>
        <w:t>5</w:t>
      </w:r>
      <w:r w:rsidRPr="00A45BAE">
        <w:t>]</w:t>
      </w:r>
      <w:r w:rsidR="00F169A7">
        <w:tab/>
      </w:r>
      <w:r w:rsidR="000E43FE" w:rsidRPr="000E43FE">
        <w:t>W</w:t>
      </w:r>
      <w:r w:rsidR="000E43FE">
        <w:t>.</w:t>
      </w:r>
      <w:r w:rsidR="000E43FE" w:rsidRPr="000E43FE">
        <w:t xml:space="preserve"> L. Melvin</w:t>
      </w:r>
      <w:r w:rsidR="000E43FE">
        <w:t xml:space="preserve"> </w:t>
      </w:r>
      <w:r w:rsidR="000E43FE" w:rsidRPr="000E43FE">
        <w:t>J</w:t>
      </w:r>
      <w:r w:rsidR="000E43FE">
        <w:t>.</w:t>
      </w:r>
      <w:r w:rsidR="000E43FE" w:rsidRPr="000E43FE">
        <w:t xml:space="preserve"> A. Scheer</w:t>
      </w:r>
      <w:r w:rsidRPr="00A45BAE">
        <w:t xml:space="preserve">, "Electromagnetic Theory and Applications," [Online]. Available: </w:t>
      </w:r>
      <w:hyperlink r:id="rId50" w:tgtFrame="_new" w:history="1">
        <w:r w:rsidRPr="00A45BAE">
          <w:rPr>
            <w:rStyle w:val="Hyperlink"/>
          </w:rPr>
          <w:t>https://research-ebsco-com.ezproxy.uwtsd.ac.uk/c/onvpsy/search/details/wtvboi2dvj?db=nlebk</w:t>
        </w:r>
      </w:hyperlink>
    </w:p>
    <w:p w14:paraId="1B431040" w14:textId="43FDB51A" w:rsidR="00A45BAE" w:rsidRPr="00A45BAE" w:rsidRDefault="00A45BAE" w:rsidP="00A45BAE">
      <w:r w:rsidRPr="00A45BAE">
        <w:t>[</w:t>
      </w:r>
      <w:r>
        <w:t>6</w:t>
      </w:r>
      <w:r w:rsidRPr="00A45BAE">
        <w:t>]</w:t>
      </w:r>
      <w:r w:rsidR="000E43FE">
        <w:tab/>
      </w:r>
      <w:r w:rsidR="000E43FE" w:rsidRPr="000E43FE">
        <w:t>M</w:t>
      </w:r>
      <w:r w:rsidR="000E43FE">
        <w:t>.</w:t>
      </w:r>
      <w:r w:rsidR="000E43FE" w:rsidRPr="000E43FE">
        <w:t xml:space="preserve"> </w:t>
      </w:r>
      <w:proofErr w:type="spellStart"/>
      <w:r w:rsidR="000E43FE" w:rsidRPr="000E43FE">
        <w:t>Nahvi</w:t>
      </w:r>
      <w:proofErr w:type="spellEnd"/>
      <w:r w:rsidR="000E43FE">
        <w:t xml:space="preserve"> </w:t>
      </w:r>
      <w:r w:rsidR="000E43FE" w:rsidRPr="000E43FE">
        <w:t>J</w:t>
      </w:r>
      <w:r w:rsidR="000E43FE">
        <w:t>.</w:t>
      </w:r>
      <w:r w:rsidR="000E43FE" w:rsidRPr="000E43FE">
        <w:t xml:space="preserve"> </w:t>
      </w:r>
      <w:proofErr w:type="spellStart"/>
      <w:r w:rsidR="000E43FE" w:rsidRPr="000E43FE">
        <w:t>Edminister</w:t>
      </w:r>
      <w:proofErr w:type="spellEnd"/>
      <w:r w:rsidRPr="00A45BAE">
        <w:t xml:space="preserve">, "Modern Electromagnetic Analysis," [Online]. Available: </w:t>
      </w:r>
      <w:hyperlink r:id="rId51" w:tgtFrame="_new" w:history="1">
        <w:r w:rsidRPr="00A45BAE">
          <w:rPr>
            <w:rStyle w:val="Hyperlink"/>
          </w:rPr>
          <w:t>https://ebookcentral.proquest.com/lib/trinity/detail.action?docID=6403785</w:t>
        </w:r>
      </w:hyperlink>
    </w:p>
    <w:p w14:paraId="76D32F54" w14:textId="302F49CE" w:rsidR="00A45BAE" w:rsidRPr="00A45BAE" w:rsidRDefault="00A45BAE" w:rsidP="00A45BAE">
      <w:r w:rsidRPr="00A45BAE">
        <w:t>[</w:t>
      </w:r>
      <w:r>
        <w:t>7</w:t>
      </w:r>
      <w:r w:rsidRPr="00A45BAE">
        <w:t>]</w:t>
      </w:r>
      <w:r w:rsidR="000E43FE">
        <w:tab/>
      </w:r>
      <w:r w:rsidRPr="00A45BAE">
        <w:t>M. Al-</w:t>
      </w:r>
      <w:proofErr w:type="spellStart"/>
      <w:r w:rsidRPr="00A45BAE">
        <w:t>Sulaimi</w:t>
      </w:r>
      <w:proofErr w:type="spellEnd"/>
      <w:r w:rsidRPr="00A45BAE">
        <w:t>, "Electromagnetic Waveguides," EE340 Student Reports, King Fahd University of Petroleum &amp; Minerals, [</w:t>
      </w:r>
      <w:proofErr w:type="gramStart"/>
      <w:r w:rsidRPr="00A45BAE">
        <w:t>Online</w:t>
      </w:r>
      <w:proofErr w:type="gramEnd"/>
      <w:r w:rsidRPr="00A45BAE">
        <w:t xml:space="preserve">]. Available: </w:t>
      </w:r>
      <w:hyperlink r:id="rId52" w:tgtFrame="_new" w:history="1">
        <w:r w:rsidRPr="00A45BAE">
          <w:rPr>
            <w:rStyle w:val="Hyperlink"/>
          </w:rPr>
          <w:t>https://faculty.kfupm.edu.sa/ee/husainm/EE%20340/Research%20Projects/Students%20Reports/10-Electromagnetic%20Waveguides-%20%20Al-Sulaimi.pdf</w:t>
        </w:r>
      </w:hyperlink>
    </w:p>
    <w:p w14:paraId="1ECB9FAE" w14:textId="2B7AD1BD" w:rsidR="00A45BAE" w:rsidRPr="00A45BAE" w:rsidRDefault="00A45BAE" w:rsidP="00A45BAE">
      <w:r w:rsidRPr="00A45BAE">
        <w:t>[</w:t>
      </w:r>
      <w:r>
        <w:t>8</w:t>
      </w:r>
      <w:r w:rsidRPr="00A45BAE">
        <w:t>]</w:t>
      </w:r>
      <w:r w:rsidR="000E43FE">
        <w:tab/>
      </w:r>
      <w:r w:rsidRPr="00A45BAE">
        <w:t xml:space="preserve">R. Singh, "Design Analysis for a Half-Wave Dipole Antenna for 24GHz Wireless Application Using CST Microwave Studio," </w:t>
      </w:r>
      <w:r w:rsidRPr="00A45BAE">
        <w:rPr>
          <w:i/>
          <w:iCs/>
        </w:rPr>
        <w:t>ResearchGate</w:t>
      </w:r>
      <w:r w:rsidRPr="00A45BAE">
        <w:t xml:space="preserve">, 2022. [Online]. Available: </w:t>
      </w:r>
      <w:hyperlink r:id="rId53" w:tgtFrame="_new" w:history="1">
        <w:r w:rsidRPr="00A45BAE">
          <w:rPr>
            <w:rStyle w:val="Hyperlink"/>
          </w:rPr>
          <w:t>https://www.researchgate.net/publication/358662735_Design_Analysis_for_A_Half-Wave_Dipole_Antenna_For_24ghz_Wireless_Application_using_CST_Microwave_Studio</w:t>
        </w:r>
      </w:hyperlink>
    </w:p>
    <w:p w14:paraId="04B99AED" w14:textId="6A751C34" w:rsidR="00A45BAE" w:rsidRDefault="00A45BAE" w:rsidP="00A45BAE">
      <w:r w:rsidRPr="00A45BAE">
        <w:t>[</w:t>
      </w:r>
      <w:r>
        <w:t>9</w:t>
      </w:r>
      <w:r w:rsidRPr="00A45BAE">
        <w:t>]</w:t>
      </w:r>
      <w:r w:rsidR="000E43FE">
        <w:tab/>
        <w:t xml:space="preserve">S. W. Ellingson, </w:t>
      </w:r>
      <w:r w:rsidRPr="00A45BAE">
        <w:t xml:space="preserve">"Far-Field Radiation from a Half-Wave Dipole," </w:t>
      </w:r>
      <w:proofErr w:type="spellStart"/>
      <w:r w:rsidRPr="00A45BAE">
        <w:rPr>
          <w:i/>
          <w:iCs/>
        </w:rPr>
        <w:t>LibreTexts</w:t>
      </w:r>
      <w:proofErr w:type="spellEnd"/>
      <w:r w:rsidRPr="00A45BAE">
        <w:rPr>
          <w:i/>
          <w:iCs/>
        </w:rPr>
        <w:t xml:space="preserve"> Physics</w:t>
      </w:r>
      <w:r w:rsidRPr="00A45BAE">
        <w:t xml:space="preserve">, Kettering University. [Online]. Available: </w:t>
      </w:r>
      <w:hyperlink r:id="rId54" w:tgtFrame="_new" w:history="1">
        <w:r w:rsidRPr="00A45BAE">
          <w:rPr>
            <w:rStyle w:val="Hyperlink"/>
          </w:rPr>
          <w:t>https://phys.libretexts.org/Courses/Kettering_University/Electricity_and_Magnetism_with_Applications_to_Amateur_Radio_and_Wireless_Technology/22%3A_Generation_and_Detection_of_Electromagnetic_Waves/22.05%3A_Far-Field_Radiation_from_a_Half-Wave_Dipole</w:t>
        </w:r>
      </w:hyperlink>
    </w:p>
    <w:p w14:paraId="4375BCD2" w14:textId="37065204" w:rsidR="00A45BAE" w:rsidRPr="00B26285" w:rsidRDefault="00A45BAE" w:rsidP="00B26285">
      <w:r w:rsidRPr="00A45BAE">
        <w:t>[1</w:t>
      </w:r>
      <w:r>
        <w:t>0</w:t>
      </w:r>
      <w:r w:rsidRPr="00A45BAE">
        <w:t>]</w:t>
      </w:r>
      <w:r w:rsidR="000E43FE">
        <w:tab/>
      </w:r>
      <w:r w:rsidRPr="00A45BAE">
        <w:t xml:space="preserve">H. Yang, et al., "A Review of Antenna Parameter Evaluation Using S-Parameters," </w:t>
      </w:r>
      <w:r w:rsidRPr="00A45BAE">
        <w:rPr>
          <w:i/>
          <w:iCs/>
        </w:rPr>
        <w:t>Sensors</w:t>
      </w:r>
      <w:r w:rsidRPr="00A45BAE">
        <w:t xml:space="preserve">, vol. 25, no. 1, pp. 1055, Jan. 2023. [Online]. Available: </w:t>
      </w:r>
      <w:hyperlink r:id="rId55" w:tgtFrame="_new" w:history="1">
        <w:r w:rsidRPr="00A45BAE">
          <w:rPr>
            <w:rStyle w:val="Hyperlink"/>
          </w:rPr>
          <w:t>https://pmc.ncbi.nlm.nih.gov/articles/PMC11859205/pdf/sensors-25-01055.pdf</w:t>
        </w:r>
      </w:hyperlink>
    </w:p>
    <w:sectPr w:rsidR="00A45BAE" w:rsidRPr="00B26285">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C96957" w14:textId="77777777" w:rsidR="00170A2A" w:rsidRDefault="00170A2A" w:rsidP="005A3626">
      <w:pPr>
        <w:spacing w:after="0" w:line="240" w:lineRule="auto"/>
      </w:pPr>
      <w:r>
        <w:separator/>
      </w:r>
    </w:p>
  </w:endnote>
  <w:endnote w:type="continuationSeparator" w:id="0">
    <w:p w14:paraId="20B17A23" w14:textId="77777777" w:rsidR="00170A2A" w:rsidRDefault="00170A2A" w:rsidP="005A36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6358692"/>
      <w:docPartObj>
        <w:docPartGallery w:val="Page Numbers (Bottom of Page)"/>
        <w:docPartUnique/>
      </w:docPartObj>
    </w:sdtPr>
    <w:sdtContent>
      <w:p w14:paraId="470666A8" w14:textId="357B5212" w:rsidR="005A3626" w:rsidRDefault="005A3626">
        <w:pPr>
          <w:pStyle w:val="Footer"/>
        </w:pPr>
        <w:r>
          <w:fldChar w:fldCharType="begin"/>
        </w:r>
        <w:r>
          <w:instrText>PAGE   \* MERGEFORMAT</w:instrText>
        </w:r>
        <w:r>
          <w:fldChar w:fldCharType="separate"/>
        </w:r>
        <w:r>
          <w:t>2</w:t>
        </w:r>
        <w:r>
          <w:fldChar w:fldCharType="end"/>
        </w:r>
      </w:p>
    </w:sdtContent>
  </w:sdt>
  <w:p w14:paraId="6D576E64" w14:textId="77777777" w:rsidR="005A3626" w:rsidRDefault="005A36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F3BCEB" w14:textId="77777777" w:rsidR="00170A2A" w:rsidRDefault="00170A2A" w:rsidP="005A3626">
      <w:pPr>
        <w:spacing w:after="0" w:line="240" w:lineRule="auto"/>
      </w:pPr>
      <w:r>
        <w:separator/>
      </w:r>
    </w:p>
  </w:footnote>
  <w:footnote w:type="continuationSeparator" w:id="0">
    <w:p w14:paraId="0D5613A9" w14:textId="77777777" w:rsidR="00170A2A" w:rsidRDefault="00170A2A" w:rsidP="005A36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785AEF"/>
    <w:multiLevelType w:val="hybridMultilevel"/>
    <w:tmpl w:val="75408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01147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626"/>
    <w:rsid w:val="00027C4A"/>
    <w:rsid w:val="00032D8C"/>
    <w:rsid w:val="00035616"/>
    <w:rsid w:val="00041805"/>
    <w:rsid w:val="00045CEF"/>
    <w:rsid w:val="000516D0"/>
    <w:rsid w:val="000526E4"/>
    <w:rsid w:val="00056FE1"/>
    <w:rsid w:val="000A132F"/>
    <w:rsid w:val="000B4D08"/>
    <w:rsid w:val="000D1716"/>
    <w:rsid w:val="000E43FE"/>
    <w:rsid w:val="00123B62"/>
    <w:rsid w:val="001412C8"/>
    <w:rsid w:val="001502C8"/>
    <w:rsid w:val="001535FC"/>
    <w:rsid w:val="00165A70"/>
    <w:rsid w:val="00170A2A"/>
    <w:rsid w:val="0017678A"/>
    <w:rsid w:val="001846C8"/>
    <w:rsid w:val="00184ED1"/>
    <w:rsid w:val="00185093"/>
    <w:rsid w:val="001935B5"/>
    <w:rsid w:val="001A51C5"/>
    <w:rsid w:val="001B12BA"/>
    <w:rsid w:val="001B3EC4"/>
    <w:rsid w:val="001E5BBA"/>
    <w:rsid w:val="001E5BFD"/>
    <w:rsid w:val="00202F7E"/>
    <w:rsid w:val="00231F47"/>
    <w:rsid w:val="00236301"/>
    <w:rsid w:val="00266A9A"/>
    <w:rsid w:val="002776E1"/>
    <w:rsid w:val="002C51EC"/>
    <w:rsid w:val="00306D5F"/>
    <w:rsid w:val="0030778D"/>
    <w:rsid w:val="00340697"/>
    <w:rsid w:val="003522EC"/>
    <w:rsid w:val="00353EE8"/>
    <w:rsid w:val="00396C3B"/>
    <w:rsid w:val="003E1666"/>
    <w:rsid w:val="004039FE"/>
    <w:rsid w:val="004102B6"/>
    <w:rsid w:val="0043585E"/>
    <w:rsid w:val="004673ED"/>
    <w:rsid w:val="0047442B"/>
    <w:rsid w:val="0048310F"/>
    <w:rsid w:val="00490C43"/>
    <w:rsid w:val="0049289A"/>
    <w:rsid w:val="00494023"/>
    <w:rsid w:val="004A2A2C"/>
    <w:rsid w:val="004D147C"/>
    <w:rsid w:val="004E0337"/>
    <w:rsid w:val="004F1253"/>
    <w:rsid w:val="005045DE"/>
    <w:rsid w:val="0051633D"/>
    <w:rsid w:val="00516971"/>
    <w:rsid w:val="005333D8"/>
    <w:rsid w:val="0053696F"/>
    <w:rsid w:val="00545B60"/>
    <w:rsid w:val="00555447"/>
    <w:rsid w:val="0057203B"/>
    <w:rsid w:val="0057596E"/>
    <w:rsid w:val="005A3626"/>
    <w:rsid w:val="005B6FB8"/>
    <w:rsid w:val="005C4A39"/>
    <w:rsid w:val="005D62C8"/>
    <w:rsid w:val="005D6839"/>
    <w:rsid w:val="005E1F13"/>
    <w:rsid w:val="005F01A7"/>
    <w:rsid w:val="006271DC"/>
    <w:rsid w:val="00630E18"/>
    <w:rsid w:val="0064403C"/>
    <w:rsid w:val="0065464F"/>
    <w:rsid w:val="00681CC8"/>
    <w:rsid w:val="00693228"/>
    <w:rsid w:val="006A6133"/>
    <w:rsid w:val="006A64F5"/>
    <w:rsid w:val="006D56CE"/>
    <w:rsid w:val="006E31F6"/>
    <w:rsid w:val="006F09DD"/>
    <w:rsid w:val="00700587"/>
    <w:rsid w:val="0070194D"/>
    <w:rsid w:val="00701EC8"/>
    <w:rsid w:val="00726DFD"/>
    <w:rsid w:val="00731196"/>
    <w:rsid w:val="00746088"/>
    <w:rsid w:val="00773B62"/>
    <w:rsid w:val="007B5199"/>
    <w:rsid w:val="007B542A"/>
    <w:rsid w:val="007E32DF"/>
    <w:rsid w:val="007E4985"/>
    <w:rsid w:val="007E636B"/>
    <w:rsid w:val="00800C70"/>
    <w:rsid w:val="00872796"/>
    <w:rsid w:val="00874609"/>
    <w:rsid w:val="00896BD2"/>
    <w:rsid w:val="008B4CD5"/>
    <w:rsid w:val="008B7727"/>
    <w:rsid w:val="008C5999"/>
    <w:rsid w:val="008D24FF"/>
    <w:rsid w:val="008F2C68"/>
    <w:rsid w:val="00921B11"/>
    <w:rsid w:val="009229A3"/>
    <w:rsid w:val="009343EB"/>
    <w:rsid w:val="00935537"/>
    <w:rsid w:val="0094395C"/>
    <w:rsid w:val="00970000"/>
    <w:rsid w:val="009953C0"/>
    <w:rsid w:val="009A37BC"/>
    <w:rsid w:val="009C0AFF"/>
    <w:rsid w:val="009C4283"/>
    <w:rsid w:val="009F30BD"/>
    <w:rsid w:val="00A14376"/>
    <w:rsid w:val="00A17364"/>
    <w:rsid w:val="00A23199"/>
    <w:rsid w:val="00A3052A"/>
    <w:rsid w:val="00A45BAE"/>
    <w:rsid w:val="00A55AC0"/>
    <w:rsid w:val="00A63C47"/>
    <w:rsid w:val="00A85A10"/>
    <w:rsid w:val="00AD72AC"/>
    <w:rsid w:val="00B0627B"/>
    <w:rsid w:val="00B17BB3"/>
    <w:rsid w:val="00B242EC"/>
    <w:rsid w:val="00B26285"/>
    <w:rsid w:val="00B50CBC"/>
    <w:rsid w:val="00B72D7C"/>
    <w:rsid w:val="00BA02DA"/>
    <w:rsid w:val="00BB707F"/>
    <w:rsid w:val="00BD0DD8"/>
    <w:rsid w:val="00BD158E"/>
    <w:rsid w:val="00BE2612"/>
    <w:rsid w:val="00BE7287"/>
    <w:rsid w:val="00BE7748"/>
    <w:rsid w:val="00C173A1"/>
    <w:rsid w:val="00C215D5"/>
    <w:rsid w:val="00C43E51"/>
    <w:rsid w:val="00C548F5"/>
    <w:rsid w:val="00C662FA"/>
    <w:rsid w:val="00C723F0"/>
    <w:rsid w:val="00C8507E"/>
    <w:rsid w:val="00CA0217"/>
    <w:rsid w:val="00CB0486"/>
    <w:rsid w:val="00CD519A"/>
    <w:rsid w:val="00CD5DB8"/>
    <w:rsid w:val="00CF4610"/>
    <w:rsid w:val="00D03352"/>
    <w:rsid w:val="00D15E70"/>
    <w:rsid w:val="00D30327"/>
    <w:rsid w:val="00D30B5A"/>
    <w:rsid w:val="00D42DCE"/>
    <w:rsid w:val="00D5242E"/>
    <w:rsid w:val="00D56EBC"/>
    <w:rsid w:val="00D626A6"/>
    <w:rsid w:val="00D73AC4"/>
    <w:rsid w:val="00D73F33"/>
    <w:rsid w:val="00D8300D"/>
    <w:rsid w:val="00DA5D4B"/>
    <w:rsid w:val="00E0155A"/>
    <w:rsid w:val="00E1011D"/>
    <w:rsid w:val="00E36422"/>
    <w:rsid w:val="00E52D75"/>
    <w:rsid w:val="00E5311C"/>
    <w:rsid w:val="00E83B19"/>
    <w:rsid w:val="00E83BAB"/>
    <w:rsid w:val="00E84AED"/>
    <w:rsid w:val="00E874B7"/>
    <w:rsid w:val="00EA6195"/>
    <w:rsid w:val="00EB36FA"/>
    <w:rsid w:val="00ED5E00"/>
    <w:rsid w:val="00EF0613"/>
    <w:rsid w:val="00EF6195"/>
    <w:rsid w:val="00F169A7"/>
    <w:rsid w:val="00F17826"/>
    <w:rsid w:val="00F265E5"/>
    <w:rsid w:val="00F35AE0"/>
    <w:rsid w:val="00F36A11"/>
    <w:rsid w:val="00F4054D"/>
    <w:rsid w:val="00F53AAC"/>
    <w:rsid w:val="00F57F76"/>
    <w:rsid w:val="00F63166"/>
    <w:rsid w:val="00F6563E"/>
    <w:rsid w:val="00F71BFC"/>
    <w:rsid w:val="00F73A39"/>
    <w:rsid w:val="00F74AE3"/>
    <w:rsid w:val="00F85220"/>
    <w:rsid w:val="00FB1BF3"/>
    <w:rsid w:val="00FB665F"/>
    <w:rsid w:val="00FC24FF"/>
    <w:rsid w:val="00FD3CE8"/>
    <w:rsid w:val="00FF7E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colormru v:ext="edit" colors="#f5f5f5"/>
    </o:shapedefaults>
    <o:shapelayout v:ext="edit">
      <o:idmap v:ext="edit" data="1"/>
    </o:shapelayout>
  </w:shapeDefaults>
  <w:decimalSymbol w:val="."/>
  <w:listSeparator w:val=","/>
  <w14:docId w14:val="7CE08684"/>
  <w15:chartTrackingRefBased/>
  <w15:docId w15:val="{BD576650-30FA-4B2D-9D3B-86584359E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5447"/>
  </w:style>
  <w:style w:type="paragraph" w:styleId="Heading1">
    <w:name w:val="heading 1"/>
    <w:basedOn w:val="Normal"/>
    <w:next w:val="Normal"/>
    <w:link w:val="Heading1Char"/>
    <w:uiPriority w:val="9"/>
    <w:qFormat/>
    <w:rsid w:val="005A36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A36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A36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A36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36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36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36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36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36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6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A36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A36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A36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36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36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36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36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3626"/>
    <w:rPr>
      <w:rFonts w:eastAsiaTheme="majorEastAsia" w:cstheme="majorBidi"/>
      <w:color w:val="272727" w:themeColor="text1" w:themeTint="D8"/>
    </w:rPr>
  </w:style>
  <w:style w:type="paragraph" w:styleId="Title">
    <w:name w:val="Title"/>
    <w:basedOn w:val="Normal"/>
    <w:next w:val="Normal"/>
    <w:link w:val="TitleChar"/>
    <w:uiPriority w:val="10"/>
    <w:qFormat/>
    <w:rsid w:val="005A36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36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36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36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3626"/>
    <w:pPr>
      <w:spacing w:before="160"/>
      <w:jc w:val="center"/>
    </w:pPr>
    <w:rPr>
      <w:i/>
      <w:iCs/>
      <w:color w:val="404040" w:themeColor="text1" w:themeTint="BF"/>
    </w:rPr>
  </w:style>
  <w:style w:type="character" w:customStyle="1" w:styleId="QuoteChar">
    <w:name w:val="Quote Char"/>
    <w:basedOn w:val="DefaultParagraphFont"/>
    <w:link w:val="Quote"/>
    <w:uiPriority w:val="29"/>
    <w:rsid w:val="005A3626"/>
    <w:rPr>
      <w:i/>
      <w:iCs/>
      <w:color w:val="404040" w:themeColor="text1" w:themeTint="BF"/>
    </w:rPr>
  </w:style>
  <w:style w:type="paragraph" w:styleId="ListParagraph">
    <w:name w:val="List Paragraph"/>
    <w:basedOn w:val="Normal"/>
    <w:uiPriority w:val="34"/>
    <w:qFormat/>
    <w:rsid w:val="005A3626"/>
    <w:pPr>
      <w:ind w:left="720"/>
      <w:contextualSpacing/>
    </w:pPr>
  </w:style>
  <w:style w:type="character" w:styleId="IntenseEmphasis">
    <w:name w:val="Intense Emphasis"/>
    <w:basedOn w:val="DefaultParagraphFont"/>
    <w:uiPriority w:val="21"/>
    <w:qFormat/>
    <w:rsid w:val="005A3626"/>
    <w:rPr>
      <w:i/>
      <w:iCs/>
      <w:color w:val="0F4761" w:themeColor="accent1" w:themeShade="BF"/>
    </w:rPr>
  </w:style>
  <w:style w:type="paragraph" w:styleId="IntenseQuote">
    <w:name w:val="Intense Quote"/>
    <w:basedOn w:val="Normal"/>
    <w:next w:val="Normal"/>
    <w:link w:val="IntenseQuoteChar"/>
    <w:uiPriority w:val="30"/>
    <w:qFormat/>
    <w:rsid w:val="005A36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3626"/>
    <w:rPr>
      <w:i/>
      <w:iCs/>
      <w:color w:val="0F4761" w:themeColor="accent1" w:themeShade="BF"/>
    </w:rPr>
  </w:style>
  <w:style w:type="character" w:styleId="IntenseReference">
    <w:name w:val="Intense Reference"/>
    <w:basedOn w:val="DefaultParagraphFont"/>
    <w:uiPriority w:val="32"/>
    <w:qFormat/>
    <w:rsid w:val="005A3626"/>
    <w:rPr>
      <w:b/>
      <w:bCs/>
      <w:smallCaps/>
      <w:color w:val="0F4761" w:themeColor="accent1" w:themeShade="BF"/>
      <w:spacing w:val="5"/>
    </w:rPr>
  </w:style>
  <w:style w:type="paragraph" w:styleId="Header">
    <w:name w:val="header"/>
    <w:basedOn w:val="Normal"/>
    <w:link w:val="HeaderChar"/>
    <w:uiPriority w:val="99"/>
    <w:unhideWhenUsed/>
    <w:rsid w:val="005A36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626"/>
  </w:style>
  <w:style w:type="paragraph" w:styleId="Footer">
    <w:name w:val="footer"/>
    <w:basedOn w:val="Normal"/>
    <w:link w:val="FooterChar"/>
    <w:uiPriority w:val="99"/>
    <w:unhideWhenUsed/>
    <w:rsid w:val="005A36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626"/>
  </w:style>
  <w:style w:type="paragraph" w:styleId="TOCHeading">
    <w:name w:val="TOC Heading"/>
    <w:basedOn w:val="Heading1"/>
    <w:next w:val="Normal"/>
    <w:uiPriority w:val="39"/>
    <w:unhideWhenUsed/>
    <w:qFormat/>
    <w:rsid w:val="005A362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A3626"/>
    <w:pPr>
      <w:spacing w:after="100"/>
    </w:pPr>
  </w:style>
  <w:style w:type="paragraph" w:styleId="TOC2">
    <w:name w:val="toc 2"/>
    <w:basedOn w:val="Normal"/>
    <w:next w:val="Normal"/>
    <w:autoRedefine/>
    <w:uiPriority w:val="39"/>
    <w:unhideWhenUsed/>
    <w:rsid w:val="005A3626"/>
    <w:pPr>
      <w:spacing w:after="100"/>
      <w:ind w:left="240"/>
    </w:pPr>
  </w:style>
  <w:style w:type="character" w:styleId="Hyperlink">
    <w:name w:val="Hyperlink"/>
    <w:basedOn w:val="DefaultParagraphFont"/>
    <w:uiPriority w:val="99"/>
    <w:unhideWhenUsed/>
    <w:rsid w:val="005A3626"/>
    <w:rPr>
      <w:color w:val="467886" w:themeColor="hyperlink"/>
      <w:u w:val="single"/>
    </w:rPr>
  </w:style>
  <w:style w:type="character" w:styleId="PlaceholderText">
    <w:name w:val="Placeholder Text"/>
    <w:basedOn w:val="DefaultParagraphFont"/>
    <w:uiPriority w:val="99"/>
    <w:semiHidden/>
    <w:rsid w:val="00202F7E"/>
    <w:rPr>
      <w:color w:val="666666"/>
    </w:rPr>
  </w:style>
  <w:style w:type="character" w:styleId="UnresolvedMention">
    <w:name w:val="Unresolved Mention"/>
    <w:basedOn w:val="DefaultParagraphFont"/>
    <w:uiPriority w:val="99"/>
    <w:semiHidden/>
    <w:unhideWhenUsed/>
    <w:rsid w:val="00FB665F"/>
    <w:rPr>
      <w:color w:val="605E5C"/>
      <w:shd w:val="clear" w:color="auto" w:fill="E1DFDD"/>
    </w:rPr>
  </w:style>
  <w:style w:type="paragraph" w:styleId="Caption">
    <w:name w:val="caption"/>
    <w:basedOn w:val="Normal"/>
    <w:next w:val="Normal"/>
    <w:uiPriority w:val="35"/>
    <w:unhideWhenUsed/>
    <w:qFormat/>
    <w:rsid w:val="004673ED"/>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9F30BD"/>
    <w:pPr>
      <w:spacing w:after="0"/>
    </w:pPr>
  </w:style>
  <w:style w:type="paragraph" w:styleId="TOC3">
    <w:name w:val="toc 3"/>
    <w:basedOn w:val="Normal"/>
    <w:next w:val="Normal"/>
    <w:autoRedefine/>
    <w:uiPriority w:val="39"/>
    <w:unhideWhenUsed/>
    <w:rsid w:val="00184ED1"/>
    <w:pPr>
      <w:spacing w:after="100"/>
      <w:ind w:left="480"/>
    </w:pPr>
  </w:style>
  <w:style w:type="table" w:styleId="TableGrid">
    <w:name w:val="Table Grid"/>
    <w:basedOn w:val="TableNormal"/>
    <w:uiPriority w:val="39"/>
    <w:rsid w:val="00027C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A45BA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015255">
      <w:bodyDiv w:val="1"/>
      <w:marLeft w:val="0"/>
      <w:marRight w:val="0"/>
      <w:marTop w:val="0"/>
      <w:marBottom w:val="0"/>
      <w:divBdr>
        <w:top w:val="none" w:sz="0" w:space="0" w:color="auto"/>
        <w:left w:val="none" w:sz="0" w:space="0" w:color="auto"/>
        <w:bottom w:val="none" w:sz="0" w:space="0" w:color="auto"/>
        <w:right w:val="none" w:sz="0" w:space="0" w:color="auto"/>
      </w:divBdr>
    </w:div>
    <w:div w:id="303320453">
      <w:bodyDiv w:val="1"/>
      <w:marLeft w:val="0"/>
      <w:marRight w:val="0"/>
      <w:marTop w:val="0"/>
      <w:marBottom w:val="0"/>
      <w:divBdr>
        <w:top w:val="none" w:sz="0" w:space="0" w:color="auto"/>
        <w:left w:val="none" w:sz="0" w:space="0" w:color="auto"/>
        <w:bottom w:val="none" w:sz="0" w:space="0" w:color="auto"/>
        <w:right w:val="none" w:sz="0" w:space="0" w:color="auto"/>
      </w:divBdr>
    </w:div>
    <w:div w:id="782308373">
      <w:bodyDiv w:val="1"/>
      <w:marLeft w:val="0"/>
      <w:marRight w:val="0"/>
      <w:marTop w:val="0"/>
      <w:marBottom w:val="0"/>
      <w:divBdr>
        <w:top w:val="none" w:sz="0" w:space="0" w:color="auto"/>
        <w:left w:val="none" w:sz="0" w:space="0" w:color="auto"/>
        <w:bottom w:val="none" w:sz="0" w:space="0" w:color="auto"/>
        <w:right w:val="none" w:sz="0" w:space="0" w:color="auto"/>
      </w:divBdr>
      <w:divsChild>
        <w:div w:id="1584024429">
          <w:marLeft w:val="0"/>
          <w:marRight w:val="0"/>
          <w:marTop w:val="0"/>
          <w:marBottom w:val="0"/>
          <w:divBdr>
            <w:top w:val="none" w:sz="0" w:space="0" w:color="auto"/>
            <w:left w:val="none" w:sz="0" w:space="0" w:color="auto"/>
            <w:bottom w:val="none" w:sz="0" w:space="0" w:color="auto"/>
            <w:right w:val="none" w:sz="0" w:space="0" w:color="auto"/>
          </w:divBdr>
          <w:divsChild>
            <w:div w:id="258148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5011156">
      <w:bodyDiv w:val="1"/>
      <w:marLeft w:val="0"/>
      <w:marRight w:val="0"/>
      <w:marTop w:val="0"/>
      <w:marBottom w:val="0"/>
      <w:divBdr>
        <w:top w:val="none" w:sz="0" w:space="0" w:color="auto"/>
        <w:left w:val="none" w:sz="0" w:space="0" w:color="auto"/>
        <w:bottom w:val="none" w:sz="0" w:space="0" w:color="auto"/>
        <w:right w:val="none" w:sz="0" w:space="0" w:color="auto"/>
      </w:divBdr>
      <w:divsChild>
        <w:div w:id="588777611">
          <w:marLeft w:val="0"/>
          <w:marRight w:val="0"/>
          <w:marTop w:val="0"/>
          <w:marBottom w:val="0"/>
          <w:divBdr>
            <w:top w:val="none" w:sz="0" w:space="0" w:color="auto"/>
            <w:left w:val="none" w:sz="0" w:space="0" w:color="auto"/>
            <w:bottom w:val="none" w:sz="0" w:space="0" w:color="auto"/>
            <w:right w:val="none" w:sz="0" w:space="0" w:color="auto"/>
          </w:divBdr>
          <w:divsChild>
            <w:div w:id="1734695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hyperlink" Target="https://www.msiac.nato.int/publication/o-189-lifecycle-of-a-flare-countermeasure/" TargetMode="External"/><Relationship Id="rId50" Type="http://schemas.openxmlformats.org/officeDocument/2006/relationships/hyperlink" Target="https://research-ebsco-com.ezproxy.uwtsd.ac.uk/c/onvpsy/search/details/wtvboi2dvj?db=nlebk" TargetMode="External"/><Relationship Id="rId55" Type="http://schemas.openxmlformats.org/officeDocument/2006/relationships/hyperlink" Target="https://pmc.ncbi.nlm.nih.gov/articles/PMC11859205/pdf/sensors-25-01055.pdf"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hyperlink" Target="https://www.bbc.co.uk/news/uk-68031257"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image" Target="media/image31.png"/><Relationship Id="rId54" Type="http://schemas.openxmlformats.org/officeDocument/2006/relationships/hyperlink" Target="https://phys.libretexts.org/Courses/Kettering_University/Electricity_and_Magnetism_with_Applications_to_Amateur_Radio_and_Wireless_Technology/22%3A_Generation_and_Detection_of_Electromagnetic_Waves/22.05%3A_Far-Field_Radiation_from_a_Half-Wave_Dipo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4.png"/><Relationship Id="rId53" Type="http://schemas.openxmlformats.org/officeDocument/2006/relationships/hyperlink" Target="https://www.researchgate.net/publication/358662735_Design_Analysis_for_A_Half-Wave_Dipole_Antenna_For_24ghz_Wireless_Application_using_CST_Microwave_Studio" TargetMode="External"/><Relationship Id="rId58"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hyperlink" Target="https://www.researchgate.net/publication/338433319_System_Design_Of_An_Infrared_Dual-band_Seeker" TargetMode="External"/><Relationship Id="rId57"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3.png"/><Relationship Id="rId52" Type="http://schemas.openxmlformats.org/officeDocument/2006/relationships/hyperlink" Target="https://faculty.kfupm.edu.sa/ee/husainm/EE%20340/Research%20Projects/Students%20Reports/10-Electromagnetic%20Waveguides-%20%20Al-Sulaimi.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hyperlink" Target="https://www.omnicalculator.com/physics/dipole" TargetMode="External"/><Relationship Id="rId48" Type="http://schemas.openxmlformats.org/officeDocument/2006/relationships/hyperlink" Target="https://www.academia.edu/15479538/Infrared_homing_head_for_rotating_missiles" TargetMode="External"/><Relationship Id="rId56"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hyperlink" Target="https://ebookcentral.proquest.com/lib/trinity/detail.action?docID=6403785"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0" ma:contentTypeDescription="Create a new document." ma:contentTypeScope="" ma:versionID="4c87fd927dde8feddb1eb34e2288cd3f">
  <xsd:schema xmlns:xsd="http://www.w3.org/2001/XMLSchema" xmlns:xs="http://www.w3.org/2001/XMLSchema" xmlns:p="http://schemas.microsoft.com/office/2006/metadata/properties" xmlns:ns3="b6c735d2-3114-479d-9f38-f4e14bc16876" targetNamespace="http://schemas.microsoft.com/office/2006/metadata/properties" ma:root="true" ma:fieldsID="e55500d82613175fa7531f7fe0421c4d" ns3:_="">
    <xsd:import namespace="b6c735d2-3114-479d-9f38-f4e14bc1687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92C75BD1-5B0F-4825-8EE4-A0F31BFAB4A9}">
  <ds:schemaRefs>
    <ds:schemaRef ds:uri="http://schemas.microsoft.com/sharepoint/v3/contenttype/forms"/>
  </ds:schemaRefs>
</ds:datastoreItem>
</file>

<file path=customXml/itemProps2.xml><?xml version="1.0" encoding="utf-8"?>
<ds:datastoreItem xmlns:ds="http://schemas.openxmlformats.org/officeDocument/2006/customXml" ds:itemID="{BD072826-68DE-4E54-A9D0-88F07AC071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87213F-76C5-488E-B8A4-56791DB931A6}">
  <ds:schemaRefs>
    <ds:schemaRef ds:uri="http://schemas.openxmlformats.org/officeDocument/2006/bibliography"/>
  </ds:schemaRefs>
</ds:datastoreItem>
</file>

<file path=customXml/itemProps4.xml><?xml version="1.0" encoding="utf-8"?>
<ds:datastoreItem xmlns:ds="http://schemas.openxmlformats.org/officeDocument/2006/customXml" ds:itemID="{27F29FB9-81E1-4122-9EB0-A312AE4F6828}">
  <ds:schemaRefs>
    <ds:schemaRef ds:uri="http://schemas.microsoft.com/office/2006/metadata/properties"/>
    <ds:schemaRef ds:uri="http://schemas.microsoft.com/office/infopath/2007/PartnerControls"/>
    <ds:schemaRef ds:uri="b6c735d2-3114-479d-9f38-f4e14bc16876"/>
  </ds:schemaRefs>
</ds:datastoreItem>
</file>

<file path=docProps/app.xml><?xml version="1.0" encoding="utf-8"?>
<Properties xmlns="http://schemas.openxmlformats.org/officeDocument/2006/extended-properties" xmlns:vt="http://schemas.openxmlformats.org/officeDocument/2006/docPropsVTypes">
  <Template>Normal</Template>
  <TotalTime>19040</TotalTime>
  <Pages>31</Pages>
  <Words>3775</Words>
  <Characters>21518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Critchley (2309517)</dc:creator>
  <cp:keywords/>
  <dc:description/>
  <cp:lastModifiedBy>Iain Critchley</cp:lastModifiedBy>
  <cp:revision>128</cp:revision>
  <dcterms:created xsi:type="dcterms:W3CDTF">2025-03-17T14:39:00Z</dcterms:created>
  <dcterms:modified xsi:type="dcterms:W3CDTF">2025-04-25T00:25:00Z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