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60443945"/>
        <w:docPartObj>
          <w:docPartGallery w:val="Cover Pages"/>
          <w:docPartUnique/>
        </w:docPartObj>
      </w:sdtPr>
      <w:sdtContent>
        <w:p w14:paraId="7FDFF382" w14:textId="35557FF5" w:rsidR="006C1FCE" w:rsidRPr="007E7C4C" w:rsidRDefault="006C1FCE">
          <w:pPr>
            <w:rPr>
              <w:rFonts w:ascii="Arial" w:hAnsi="Arial" w:cs="Arial"/>
            </w:rPr>
          </w:pPr>
          <w:r w:rsidRPr="007E7C4C">
            <w:rPr>
              <w:rFonts w:ascii="Arial" w:hAnsi="Arial" w:cs="Arial"/>
              <w:noProof/>
            </w:rPr>
            <mc:AlternateContent>
              <mc:Choice Requires="wpg">
                <w:drawing>
                  <wp:anchor distT="0" distB="0" distL="114300" distR="114300" simplePos="0" relativeHeight="251662336" behindDoc="0" locked="0" layoutInCell="1" allowOverlap="1" wp14:anchorId="4D8DAE59" wp14:editId="4F666A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2F669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Pr="007E7C4C">
            <w:rPr>
              <w:rFonts w:ascii="Arial" w:hAnsi="Arial" w:cs="Arial"/>
              <w:noProof/>
            </w:rPr>
            <mc:AlternateContent>
              <mc:Choice Requires="wps">
                <w:drawing>
                  <wp:anchor distT="0" distB="0" distL="114300" distR="114300" simplePos="0" relativeHeight="251660288" behindDoc="0" locked="0" layoutInCell="1" allowOverlap="1" wp14:anchorId="270B706A" wp14:editId="7CE46B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0FEF3D" w14:textId="27F8E9EC" w:rsidR="006C1FCE" w:rsidRDefault="006C1FCE">
                                    <w:pPr>
                                      <w:pStyle w:val="NoSpacing"/>
                                      <w:jc w:val="right"/>
                                      <w:rPr>
                                        <w:color w:val="595959" w:themeColor="text1" w:themeTint="A6"/>
                                        <w:sz w:val="28"/>
                                        <w:szCs w:val="28"/>
                                      </w:rPr>
                                    </w:pPr>
                                    <w:r>
                                      <w:rPr>
                                        <w:color w:val="595959" w:themeColor="text1" w:themeTint="A6"/>
                                        <w:sz w:val="28"/>
                                        <w:szCs w:val="28"/>
                                      </w:rPr>
                                      <w:t xml:space="preserve">Tomasz </w:t>
                                    </w:r>
                                    <w:proofErr w:type="gramStart"/>
                                    <w:r>
                                      <w:rPr>
                                        <w:color w:val="595959" w:themeColor="text1" w:themeTint="A6"/>
                                        <w:sz w:val="28"/>
                                        <w:szCs w:val="28"/>
                                      </w:rPr>
                                      <w:t>Paczkowski</w:t>
                                    </w:r>
                                    <w:r w:rsidR="00581FEC">
                                      <w:rPr>
                                        <w:color w:val="595959" w:themeColor="text1" w:themeTint="A6"/>
                                        <w:sz w:val="28"/>
                                        <w:szCs w:val="28"/>
                                      </w:rPr>
                                      <w:t>(</w:t>
                                    </w:r>
                                    <w:proofErr w:type="gramEnd"/>
                                    <w:r w:rsidR="00581FEC">
                                      <w:rPr>
                                        <w:color w:val="595959" w:themeColor="text1" w:themeTint="A6"/>
                                        <w:sz w:val="28"/>
                                        <w:szCs w:val="28"/>
                                      </w:rPr>
                                      <w:t>2018054)</w:t>
                                    </w:r>
                                  </w:p>
                                </w:sdtContent>
                              </w:sdt>
                              <w:p w14:paraId="1A59E2C3" w14:textId="1E620650" w:rsidR="006C1FCE" w:rsidRDefault="006C1F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81FE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0B706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0FEF3D" w14:textId="27F8E9EC" w:rsidR="006C1FCE" w:rsidRDefault="006C1FCE">
                              <w:pPr>
                                <w:pStyle w:val="NoSpacing"/>
                                <w:jc w:val="right"/>
                                <w:rPr>
                                  <w:color w:val="595959" w:themeColor="text1" w:themeTint="A6"/>
                                  <w:sz w:val="28"/>
                                  <w:szCs w:val="28"/>
                                </w:rPr>
                              </w:pPr>
                              <w:r>
                                <w:rPr>
                                  <w:color w:val="595959" w:themeColor="text1" w:themeTint="A6"/>
                                  <w:sz w:val="28"/>
                                  <w:szCs w:val="28"/>
                                </w:rPr>
                                <w:t xml:space="preserve">Tomasz </w:t>
                              </w:r>
                              <w:proofErr w:type="gramStart"/>
                              <w:r>
                                <w:rPr>
                                  <w:color w:val="595959" w:themeColor="text1" w:themeTint="A6"/>
                                  <w:sz w:val="28"/>
                                  <w:szCs w:val="28"/>
                                </w:rPr>
                                <w:t>Paczkowski</w:t>
                              </w:r>
                              <w:r w:rsidR="00581FEC">
                                <w:rPr>
                                  <w:color w:val="595959" w:themeColor="text1" w:themeTint="A6"/>
                                  <w:sz w:val="28"/>
                                  <w:szCs w:val="28"/>
                                </w:rPr>
                                <w:t>(</w:t>
                              </w:r>
                              <w:proofErr w:type="gramEnd"/>
                              <w:r w:rsidR="00581FEC">
                                <w:rPr>
                                  <w:color w:val="595959" w:themeColor="text1" w:themeTint="A6"/>
                                  <w:sz w:val="28"/>
                                  <w:szCs w:val="28"/>
                                </w:rPr>
                                <w:t>2018054)</w:t>
                              </w:r>
                            </w:p>
                          </w:sdtContent>
                        </w:sdt>
                        <w:p w14:paraId="1A59E2C3" w14:textId="1E620650" w:rsidR="006C1FCE" w:rsidRDefault="006C1F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81FEC">
                                <w:rPr>
                                  <w:color w:val="595959" w:themeColor="text1" w:themeTint="A6"/>
                                  <w:sz w:val="18"/>
                                  <w:szCs w:val="18"/>
                                </w:rPr>
                                <w:t xml:space="preserve">     </w:t>
                              </w:r>
                            </w:sdtContent>
                          </w:sdt>
                        </w:p>
                      </w:txbxContent>
                    </v:textbox>
                    <w10:wrap type="square" anchorx="page" anchory="page"/>
                  </v:shape>
                </w:pict>
              </mc:Fallback>
            </mc:AlternateContent>
          </w:r>
          <w:r w:rsidRPr="007E7C4C">
            <w:rPr>
              <w:rFonts w:ascii="Arial" w:hAnsi="Arial" w:cs="Arial"/>
              <w:noProof/>
            </w:rPr>
            <mc:AlternateContent>
              <mc:Choice Requires="wps">
                <w:drawing>
                  <wp:anchor distT="0" distB="0" distL="114300" distR="114300" simplePos="0" relativeHeight="251661312" behindDoc="0" locked="0" layoutInCell="1" allowOverlap="1" wp14:anchorId="61F525D0" wp14:editId="14B8894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C90A8" w14:textId="76D72795" w:rsidR="006C1FCE" w:rsidRDefault="007E7C4C" w:rsidP="007E7C4C">
                                <w:pPr>
                                  <w:pStyle w:val="NoSpacing"/>
                                  <w:rPr>
                                    <w:color w:val="595959" w:themeColor="text1" w:themeTint="A6"/>
                                    <w:sz w:val="20"/>
                                    <w:szCs w:val="20"/>
                                  </w:rPr>
                                </w:pPr>
                                <w:sdt>
                                  <w:sdtPr>
                                    <w:rPr>
                                      <w:color w:val="156082" w:themeColor="accent1"/>
                                      <w:sz w:val="28"/>
                                      <w:szCs w:val="28"/>
                                    </w:rPr>
                                    <w:alias w:val="Abstract"/>
                                    <w:tag w:val=""/>
                                    <w:id w:val="1375273687"/>
                                    <w:showingPlcHdr/>
                                    <w: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rPr>
                                  </w:sdtEndPr>
                                  <w:sdtContent>
                                    <w:r>
                                      <w:rPr>
                                        <w:color w:val="156082" w:themeColor="accent1"/>
                                        <w:sz w:val="28"/>
                                        <w:szCs w:val="28"/>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F525D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5DC90A8" w14:textId="76D72795" w:rsidR="006C1FCE" w:rsidRDefault="007E7C4C" w:rsidP="007E7C4C">
                          <w:pPr>
                            <w:pStyle w:val="NoSpacing"/>
                            <w:rPr>
                              <w:color w:val="595959" w:themeColor="text1" w:themeTint="A6"/>
                              <w:sz w:val="20"/>
                              <w:szCs w:val="20"/>
                            </w:rPr>
                          </w:pPr>
                          <w:sdt>
                            <w:sdtPr>
                              <w:rPr>
                                <w:color w:val="156082" w:themeColor="accent1"/>
                                <w:sz w:val="28"/>
                                <w:szCs w:val="28"/>
                              </w:rPr>
                              <w:alias w:val="Abstract"/>
                              <w:tag w:val=""/>
                              <w:id w:val="1375273687"/>
                              <w:showingPlcHdr/>
                              <w: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rPr>
                            </w:sdtEndPr>
                            <w:sdtContent>
                              <w:r>
                                <w:rPr>
                                  <w:color w:val="156082" w:themeColor="accent1"/>
                                  <w:sz w:val="28"/>
                                  <w:szCs w:val="28"/>
                                </w:rPr>
                                <w:t xml:space="preserve">     </w:t>
                              </w:r>
                            </w:sdtContent>
                          </w:sdt>
                        </w:p>
                      </w:txbxContent>
                    </v:textbox>
                    <w10:wrap type="square" anchorx="page" anchory="page"/>
                  </v:shape>
                </w:pict>
              </mc:Fallback>
            </mc:AlternateContent>
          </w:r>
        </w:p>
        <w:p w14:paraId="301F2BFA" w14:textId="77777777" w:rsidR="006C1FCE" w:rsidRPr="007E7C4C" w:rsidRDefault="006C1FCE">
          <w:pPr>
            <w:rPr>
              <w:rFonts w:ascii="Arial" w:hAnsi="Arial" w:cs="Arial"/>
            </w:rPr>
          </w:pPr>
        </w:p>
        <w:p w14:paraId="7DBE86CD" w14:textId="77777777" w:rsidR="007E7C4C" w:rsidRDefault="007E7C4C">
          <w:pPr>
            <w:rPr>
              <w:rFonts w:ascii="Arial" w:hAnsi="Arial" w:cs="Arial"/>
            </w:rPr>
          </w:pPr>
        </w:p>
        <w:p w14:paraId="56B25797" w14:textId="05A1D680" w:rsidR="007E7C4C" w:rsidRDefault="007E7C4C">
          <w:pPr>
            <w:rPr>
              <w:rFonts w:ascii="Arial" w:hAnsi="Arial" w:cs="Arial"/>
            </w:rPr>
          </w:pPr>
        </w:p>
        <w:p w14:paraId="1DCFE240" w14:textId="4841620F" w:rsidR="007E7C4C" w:rsidRDefault="00581FEC">
          <w:pPr>
            <w:rPr>
              <w:rFonts w:ascii="Arial" w:hAnsi="Arial" w:cs="Arial"/>
              <w:b/>
              <w:bCs/>
              <w:sz w:val="48"/>
              <w:szCs w:val="48"/>
            </w:rPr>
          </w:pPr>
          <w:r w:rsidRPr="007E7C4C">
            <w:rPr>
              <w:rFonts w:ascii="Arial" w:hAnsi="Arial" w:cs="Arial"/>
              <w:noProof/>
            </w:rPr>
            <mc:AlternateContent>
              <mc:Choice Requires="wps">
                <w:drawing>
                  <wp:anchor distT="0" distB="0" distL="114300" distR="114300" simplePos="0" relativeHeight="251659264" behindDoc="0" locked="0" layoutInCell="1" allowOverlap="1" wp14:anchorId="06777E81" wp14:editId="6BBFAEFD">
                    <wp:simplePos x="0" y="0"/>
                    <wp:positionH relativeFrom="margin">
                      <wp:posOffset>-1638300</wp:posOffset>
                    </wp:positionH>
                    <wp:positionV relativeFrom="page">
                      <wp:posOffset>2705100</wp:posOffset>
                    </wp:positionV>
                    <wp:extent cx="7749540" cy="139446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749540" cy="1394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E55DA" w14:textId="516053E6" w:rsidR="006C1FCE" w:rsidRPr="00581FEC" w:rsidRDefault="007E7C4C" w:rsidP="00581FEC">
                                <w:pPr>
                                  <w:rPr>
                                    <w:color w:val="000000" w:themeColor="text1"/>
                                    <w:sz w:val="40"/>
                                    <w:szCs w:val="40"/>
                                  </w:rPr>
                                </w:pPr>
                                <w:r w:rsidRPr="00581FEC">
                                  <w:rPr>
                                    <w:caps/>
                                    <w:color w:val="000000" w:themeColor="text1"/>
                                    <w:sz w:val="40"/>
                                    <w:szCs w:val="40"/>
                                  </w:rPr>
                                  <w:t>Developing a Knowledge Management Framework to Improve Organisational Performance in a UK Transport Company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6777E81" id="Text Box 163" o:spid="_x0000_s1028" type="#_x0000_t202" style="position:absolute;margin-left:-129pt;margin-top:213pt;width:610.2pt;height:109.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" filled="f" stroked="f" strokeweight=".5pt">
                    <v:textbox inset="126pt,0,54pt,0">
                      <w:txbxContent>
                        <w:p w14:paraId="3F9E55DA" w14:textId="516053E6" w:rsidR="006C1FCE" w:rsidRPr="00581FEC" w:rsidRDefault="007E7C4C" w:rsidP="00581FEC">
                          <w:pPr>
                            <w:rPr>
                              <w:color w:val="000000" w:themeColor="text1"/>
                              <w:sz w:val="40"/>
                              <w:szCs w:val="40"/>
                            </w:rPr>
                          </w:pPr>
                          <w:r w:rsidRPr="00581FEC">
                            <w:rPr>
                              <w:caps/>
                              <w:color w:val="000000" w:themeColor="text1"/>
                              <w:sz w:val="40"/>
                              <w:szCs w:val="40"/>
                            </w:rPr>
                            <w:t>Developing a Knowledge Management Framework to Improve Organisational Performance in a UK Transport Company</w:t>
                          </w:r>
                        </w:p>
                      </w:txbxContent>
                    </v:textbox>
                    <w10:wrap type="square" anchorx="margin" anchory="page"/>
                  </v:shape>
                </w:pict>
              </mc:Fallback>
            </mc:AlternateContent>
          </w:r>
          <w:r w:rsidR="007E7C4C" w:rsidRPr="007E7C4C">
            <w:rPr>
              <w:rFonts w:ascii="Arial" w:hAnsi="Arial" w:cs="Arial"/>
              <w:b/>
              <w:bCs/>
              <w:sz w:val="48"/>
              <w:szCs w:val="48"/>
            </w:rPr>
            <w:t>BMSK5013</w:t>
          </w:r>
        </w:p>
        <w:p w14:paraId="31D7E45A" w14:textId="77777777" w:rsidR="004937D8" w:rsidRPr="007E7C4C" w:rsidRDefault="006C1FCE">
          <w:pPr>
            <w:rPr>
              <w:rFonts w:ascii="Arial" w:hAnsi="Arial" w:cs="Arial"/>
              <w:b/>
              <w:bCs/>
              <w:sz w:val="48"/>
              <w:szCs w:val="48"/>
            </w:rPr>
          </w:pPr>
          <w:r w:rsidRPr="007E7C4C">
            <w:rPr>
              <w:rFonts w:ascii="Arial" w:hAnsi="Arial" w:cs="Arial"/>
              <w:b/>
              <w:bCs/>
              <w:sz w:val="48"/>
              <w:szCs w:val="48"/>
            </w:rPr>
            <w:br w:type="page"/>
          </w:r>
        </w:p>
        <w:sdt>
          <w:sdtPr>
            <w:id w:val="76234155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C66FB8B" w14:textId="63177A35" w:rsidR="00E25164" w:rsidRPr="0079474C" w:rsidRDefault="00E25164">
              <w:pPr>
                <w:pStyle w:val="TOCHeading"/>
                <w:rPr>
                  <w:b/>
                  <w:bCs/>
                  <w:color w:val="auto"/>
                </w:rPr>
              </w:pPr>
              <w:r w:rsidRPr="0079474C">
                <w:rPr>
                  <w:b/>
                  <w:bCs/>
                  <w:color w:val="auto"/>
                </w:rPr>
                <w:t>Contents</w:t>
              </w:r>
            </w:p>
            <w:p w14:paraId="1CE4D3BE" w14:textId="3F8B2C83" w:rsidR="00E25164" w:rsidRPr="0079474C" w:rsidRDefault="00E25164" w:rsidP="0079474C">
              <w:pPr>
                <w:pStyle w:val="TOC1"/>
              </w:pPr>
              <w:r w:rsidRPr="0079474C">
                <w:fldChar w:fldCharType="begin"/>
              </w:r>
              <w:r w:rsidRPr="0079474C">
                <w:instrText xml:space="preserve"> TOC \o "1-3" \h \z \u </w:instrText>
              </w:r>
              <w:r w:rsidRPr="0079474C">
                <w:fldChar w:fldCharType="separate"/>
              </w:r>
              <w:hyperlink w:anchor="_Toc231767671" w:history="1">
                <w:r w:rsidRPr="0079474C">
                  <w:rPr>
                    <w:rStyle w:val="Hyperlink"/>
                  </w:rPr>
                  <w:t>1. Introduction</w:t>
                </w:r>
                <w:r w:rsidRPr="0079474C">
                  <w:rPr>
                    <w:webHidden/>
                  </w:rPr>
                  <w:tab/>
                </w:r>
                <w:r w:rsidRPr="0079474C">
                  <w:rPr>
                    <w:webHidden/>
                  </w:rPr>
                  <w:fldChar w:fldCharType="begin"/>
                </w:r>
                <w:r w:rsidRPr="0079474C">
                  <w:rPr>
                    <w:webHidden/>
                  </w:rPr>
                  <w:instrText xml:space="preserve"> PAGEREF _Toc231767671 \h </w:instrText>
                </w:r>
                <w:r w:rsidRPr="0079474C">
                  <w:rPr>
                    <w:webHidden/>
                  </w:rPr>
                </w:r>
                <w:r w:rsidRPr="0079474C">
                  <w:rPr>
                    <w:webHidden/>
                  </w:rPr>
                  <w:fldChar w:fldCharType="separate"/>
                </w:r>
                <w:r w:rsidRPr="0079474C">
                  <w:rPr>
                    <w:webHidden/>
                  </w:rPr>
                  <w:t>2</w:t>
                </w:r>
                <w:r w:rsidRPr="0079474C">
                  <w:rPr>
                    <w:webHidden/>
                  </w:rPr>
                  <w:fldChar w:fldCharType="end"/>
                </w:r>
              </w:hyperlink>
            </w:p>
            <w:p w14:paraId="119BF107" w14:textId="41C7D34B" w:rsidR="00E25164" w:rsidRPr="0079474C" w:rsidRDefault="00E25164" w:rsidP="0079474C">
              <w:pPr>
                <w:pStyle w:val="TOC1"/>
              </w:pPr>
              <w:hyperlink w:anchor="_Toc231767672" w:history="1">
                <w:r w:rsidRPr="0079474C">
                  <w:rPr>
                    <w:rStyle w:val="Hyperlink"/>
                  </w:rPr>
                  <w:t>2. Evaluation of Knowledge Management</w:t>
                </w:r>
                <w:r w:rsidRPr="0079474C">
                  <w:rPr>
                    <w:webHidden/>
                  </w:rPr>
                  <w:tab/>
                </w:r>
                <w:r w:rsidRPr="0079474C">
                  <w:rPr>
                    <w:webHidden/>
                  </w:rPr>
                  <w:fldChar w:fldCharType="begin"/>
                </w:r>
                <w:r w:rsidRPr="0079474C">
                  <w:rPr>
                    <w:webHidden/>
                  </w:rPr>
                  <w:instrText xml:space="preserve"> PAGEREF _Toc231767672 \h </w:instrText>
                </w:r>
                <w:r w:rsidRPr="0079474C">
                  <w:rPr>
                    <w:webHidden/>
                  </w:rPr>
                </w:r>
                <w:r w:rsidRPr="0079474C">
                  <w:rPr>
                    <w:webHidden/>
                  </w:rPr>
                  <w:fldChar w:fldCharType="separate"/>
                </w:r>
                <w:r w:rsidRPr="0079474C">
                  <w:rPr>
                    <w:webHidden/>
                  </w:rPr>
                  <w:t>3</w:t>
                </w:r>
                <w:r w:rsidRPr="0079474C">
                  <w:rPr>
                    <w:webHidden/>
                  </w:rPr>
                  <w:fldChar w:fldCharType="end"/>
                </w:r>
              </w:hyperlink>
            </w:p>
            <w:p w14:paraId="267A4B39" w14:textId="216A3235" w:rsidR="00E25164" w:rsidRPr="0079474C" w:rsidRDefault="00E25164" w:rsidP="0079474C">
              <w:pPr>
                <w:pStyle w:val="TOC1"/>
              </w:pPr>
              <w:hyperlink w:anchor="_Toc231767673" w:history="1">
                <w:r w:rsidRPr="0079474C">
                  <w:rPr>
                    <w:rStyle w:val="Hyperlink"/>
                  </w:rPr>
                  <w:t>3. Current State Analysis of the Transport Company</w:t>
                </w:r>
                <w:r w:rsidRPr="0079474C">
                  <w:rPr>
                    <w:webHidden/>
                  </w:rPr>
                  <w:tab/>
                </w:r>
                <w:r w:rsidRPr="0079474C">
                  <w:rPr>
                    <w:webHidden/>
                  </w:rPr>
                  <w:fldChar w:fldCharType="begin"/>
                </w:r>
                <w:r w:rsidRPr="0079474C">
                  <w:rPr>
                    <w:webHidden/>
                  </w:rPr>
                  <w:instrText xml:space="preserve"> PAGEREF _Toc231767673 \h </w:instrText>
                </w:r>
                <w:r w:rsidRPr="0079474C">
                  <w:rPr>
                    <w:webHidden/>
                  </w:rPr>
                </w:r>
                <w:r w:rsidRPr="0079474C">
                  <w:rPr>
                    <w:webHidden/>
                  </w:rPr>
                  <w:fldChar w:fldCharType="separate"/>
                </w:r>
                <w:r w:rsidRPr="0079474C">
                  <w:rPr>
                    <w:webHidden/>
                  </w:rPr>
                  <w:t>6</w:t>
                </w:r>
                <w:r w:rsidRPr="0079474C">
                  <w:rPr>
                    <w:webHidden/>
                  </w:rPr>
                  <w:fldChar w:fldCharType="end"/>
                </w:r>
              </w:hyperlink>
            </w:p>
            <w:p w14:paraId="3CA48D98" w14:textId="76176D66" w:rsidR="00E25164" w:rsidRPr="0079474C" w:rsidRDefault="00E25164" w:rsidP="0079474C">
              <w:pPr>
                <w:pStyle w:val="TOC1"/>
              </w:pPr>
              <w:hyperlink w:anchor="_Toc231767674" w:history="1">
                <w:r w:rsidRPr="0079474C">
                  <w:rPr>
                    <w:rStyle w:val="Hyperlink"/>
                  </w:rPr>
                  <w:t>4. Knowledge Management Framework and Business Case</w:t>
                </w:r>
                <w:r w:rsidRPr="0079474C">
                  <w:rPr>
                    <w:webHidden/>
                  </w:rPr>
                  <w:tab/>
                </w:r>
                <w:r w:rsidRPr="0079474C">
                  <w:rPr>
                    <w:webHidden/>
                  </w:rPr>
                  <w:fldChar w:fldCharType="begin"/>
                </w:r>
                <w:r w:rsidRPr="0079474C">
                  <w:rPr>
                    <w:webHidden/>
                  </w:rPr>
                  <w:instrText xml:space="preserve"> PAGEREF _Toc231767674 \h </w:instrText>
                </w:r>
                <w:r w:rsidRPr="0079474C">
                  <w:rPr>
                    <w:webHidden/>
                  </w:rPr>
                </w:r>
                <w:r w:rsidRPr="0079474C">
                  <w:rPr>
                    <w:webHidden/>
                  </w:rPr>
                  <w:fldChar w:fldCharType="separate"/>
                </w:r>
                <w:r w:rsidRPr="0079474C">
                  <w:rPr>
                    <w:webHidden/>
                  </w:rPr>
                  <w:t>14</w:t>
                </w:r>
                <w:r w:rsidRPr="0079474C">
                  <w:rPr>
                    <w:webHidden/>
                  </w:rPr>
                  <w:fldChar w:fldCharType="end"/>
                </w:r>
              </w:hyperlink>
            </w:p>
            <w:p w14:paraId="0FD8C96D" w14:textId="7F7276D1" w:rsidR="00E25164" w:rsidRPr="0079474C" w:rsidRDefault="00E25164" w:rsidP="0079474C">
              <w:pPr>
                <w:pStyle w:val="TOC1"/>
              </w:pPr>
              <w:hyperlink w:anchor="_Toc231767675" w:history="1">
                <w:r w:rsidRPr="0079474C">
                  <w:rPr>
                    <w:rStyle w:val="Hyperlink"/>
                  </w:rPr>
                  <w:t>5. Key Performance Indicators (KPIs) and Information Security</w:t>
                </w:r>
                <w:r w:rsidRPr="0079474C">
                  <w:rPr>
                    <w:webHidden/>
                  </w:rPr>
                  <w:tab/>
                </w:r>
                <w:r w:rsidRPr="0079474C">
                  <w:rPr>
                    <w:webHidden/>
                  </w:rPr>
                  <w:fldChar w:fldCharType="begin"/>
                </w:r>
                <w:r w:rsidRPr="0079474C">
                  <w:rPr>
                    <w:webHidden/>
                  </w:rPr>
                  <w:instrText xml:space="preserve"> PAGEREF _Toc231767675 \h </w:instrText>
                </w:r>
                <w:r w:rsidRPr="0079474C">
                  <w:rPr>
                    <w:webHidden/>
                  </w:rPr>
                </w:r>
                <w:r w:rsidRPr="0079474C">
                  <w:rPr>
                    <w:webHidden/>
                  </w:rPr>
                  <w:fldChar w:fldCharType="separate"/>
                </w:r>
                <w:r w:rsidRPr="0079474C">
                  <w:rPr>
                    <w:webHidden/>
                  </w:rPr>
                  <w:t>19</w:t>
                </w:r>
                <w:r w:rsidRPr="0079474C">
                  <w:rPr>
                    <w:webHidden/>
                  </w:rPr>
                  <w:fldChar w:fldCharType="end"/>
                </w:r>
              </w:hyperlink>
            </w:p>
            <w:p w14:paraId="0AB41FD6" w14:textId="28BC061A" w:rsidR="00E25164" w:rsidRPr="0079474C" w:rsidRDefault="00E25164" w:rsidP="0079474C">
              <w:pPr>
                <w:pStyle w:val="TOC1"/>
              </w:pPr>
              <w:hyperlink w:anchor="_Toc231767676" w:history="1">
                <w:r w:rsidRPr="0079474C">
                  <w:rPr>
                    <w:rStyle w:val="Hyperlink"/>
                  </w:rPr>
                  <w:t>6. Strategic Recommendations</w:t>
                </w:r>
                <w:r w:rsidRPr="0079474C">
                  <w:rPr>
                    <w:webHidden/>
                  </w:rPr>
                  <w:tab/>
                </w:r>
                <w:r w:rsidRPr="0079474C">
                  <w:rPr>
                    <w:webHidden/>
                  </w:rPr>
                  <w:fldChar w:fldCharType="begin"/>
                </w:r>
                <w:r w:rsidRPr="0079474C">
                  <w:rPr>
                    <w:webHidden/>
                  </w:rPr>
                  <w:instrText xml:space="preserve"> PAGEREF _Toc231767676 \h </w:instrText>
                </w:r>
                <w:r w:rsidRPr="0079474C">
                  <w:rPr>
                    <w:webHidden/>
                  </w:rPr>
                </w:r>
                <w:r w:rsidRPr="0079474C">
                  <w:rPr>
                    <w:webHidden/>
                  </w:rPr>
                  <w:fldChar w:fldCharType="separate"/>
                </w:r>
                <w:r w:rsidRPr="0079474C">
                  <w:rPr>
                    <w:webHidden/>
                  </w:rPr>
                  <w:t>26</w:t>
                </w:r>
                <w:r w:rsidRPr="0079474C">
                  <w:rPr>
                    <w:webHidden/>
                  </w:rPr>
                  <w:fldChar w:fldCharType="end"/>
                </w:r>
              </w:hyperlink>
            </w:p>
            <w:p w14:paraId="3B3601ED" w14:textId="2F45E158" w:rsidR="00E25164" w:rsidRPr="0079474C" w:rsidRDefault="00E25164" w:rsidP="0079474C">
              <w:pPr>
                <w:pStyle w:val="TOC1"/>
              </w:pPr>
              <w:hyperlink w:anchor="_Toc231767677" w:history="1">
                <w:r w:rsidRPr="0079474C">
                  <w:rPr>
                    <w:rStyle w:val="Hyperlink"/>
                  </w:rPr>
                  <w:t>7. Conclusion</w:t>
                </w:r>
                <w:r w:rsidRPr="0079474C">
                  <w:rPr>
                    <w:webHidden/>
                  </w:rPr>
                  <w:tab/>
                </w:r>
                <w:r w:rsidRPr="0079474C">
                  <w:rPr>
                    <w:webHidden/>
                  </w:rPr>
                  <w:fldChar w:fldCharType="begin"/>
                </w:r>
                <w:r w:rsidRPr="0079474C">
                  <w:rPr>
                    <w:webHidden/>
                  </w:rPr>
                  <w:instrText xml:space="preserve"> PAGEREF _Toc231767677 \h </w:instrText>
                </w:r>
                <w:r w:rsidRPr="0079474C">
                  <w:rPr>
                    <w:webHidden/>
                  </w:rPr>
                </w:r>
                <w:r w:rsidRPr="0079474C">
                  <w:rPr>
                    <w:webHidden/>
                  </w:rPr>
                  <w:fldChar w:fldCharType="separate"/>
                </w:r>
                <w:r w:rsidRPr="0079474C">
                  <w:rPr>
                    <w:webHidden/>
                  </w:rPr>
                  <w:t>27</w:t>
                </w:r>
                <w:r w:rsidRPr="0079474C">
                  <w:rPr>
                    <w:webHidden/>
                  </w:rPr>
                  <w:fldChar w:fldCharType="end"/>
                </w:r>
              </w:hyperlink>
            </w:p>
            <w:p w14:paraId="45CD0798" w14:textId="26E2BA72" w:rsidR="00E25164" w:rsidRDefault="00E25164">
              <w:r w:rsidRPr="0079474C">
                <w:rPr>
                  <w:b/>
                  <w:bCs/>
                  <w:noProof/>
                </w:rPr>
                <w:fldChar w:fldCharType="end"/>
              </w:r>
            </w:p>
          </w:sdtContent>
        </w:sdt>
        <w:p w14:paraId="51BEF802" w14:textId="406D07FA" w:rsidR="006C1FCE" w:rsidRPr="007E7C4C" w:rsidRDefault="006C1FCE">
          <w:pPr>
            <w:rPr>
              <w:rFonts w:ascii="Arial" w:hAnsi="Arial" w:cs="Arial"/>
              <w:b/>
              <w:bCs/>
              <w:sz w:val="48"/>
              <w:szCs w:val="48"/>
            </w:rPr>
          </w:pPr>
        </w:p>
        <w:p w14:paraId="0B54472F" w14:textId="36E6DD27" w:rsidR="006C1FCE" w:rsidRPr="007E7C4C" w:rsidRDefault="006C1FCE">
          <w:pPr>
            <w:rPr>
              <w:rFonts w:ascii="Arial" w:hAnsi="Arial" w:cs="Arial"/>
            </w:rPr>
          </w:pPr>
          <w:r w:rsidRPr="007E7C4C">
            <w:rPr>
              <w:rFonts w:ascii="Arial" w:hAnsi="Arial" w:cs="Arial"/>
            </w:rPr>
            <w:br w:type="page"/>
          </w:r>
        </w:p>
        <w:p w14:paraId="4F68D605" w14:textId="6955D46D" w:rsidR="006C1FCE" w:rsidRPr="00E25164" w:rsidRDefault="006C1FCE" w:rsidP="00256C48">
          <w:pPr>
            <w:pStyle w:val="Heading1"/>
            <w:rPr>
              <w:b/>
              <w:bCs/>
              <w:color w:val="auto"/>
              <w:sz w:val="32"/>
              <w:szCs w:val="32"/>
            </w:rPr>
          </w:pPr>
          <w:bookmarkStart w:id="0" w:name="_Toc231767671"/>
          <w:r w:rsidRPr="00E25164">
            <w:rPr>
              <w:b/>
              <w:bCs/>
              <w:color w:val="auto"/>
              <w:sz w:val="32"/>
              <w:szCs w:val="32"/>
            </w:rPr>
            <w:lastRenderedPageBreak/>
            <w:t xml:space="preserve">1. </w:t>
          </w:r>
          <w:r w:rsidRPr="00E25164">
            <w:rPr>
              <w:b/>
              <w:bCs/>
              <w:color w:val="auto"/>
              <w:sz w:val="32"/>
              <w:szCs w:val="32"/>
            </w:rPr>
            <w:t>Introduction</w:t>
          </w:r>
          <w:bookmarkEnd w:id="0"/>
        </w:p>
        <w:p w14:paraId="5278BB72" w14:textId="77777777" w:rsidR="006C1FCE" w:rsidRPr="007E7C4C" w:rsidRDefault="006C1FCE" w:rsidP="006C1FCE">
          <w:pPr>
            <w:rPr>
              <w:rFonts w:ascii="Arial" w:hAnsi="Arial" w:cs="Arial"/>
            </w:rPr>
          </w:pPr>
        </w:p>
        <w:p w14:paraId="03E76692" w14:textId="77777777" w:rsidR="006C1FCE" w:rsidRPr="007E7C4C" w:rsidRDefault="006C1FCE" w:rsidP="006C1FCE">
          <w:pPr>
            <w:rPr>
              <w:rFonts w:ascii="Arial" w:hAnsi="Arial" w:cs="Arial"/>
            </w:rPr>
          </w:pPr>
          <w:r w:rsidRPr="007E7C4C">
            <w:rPr>
              <w:rFonts w:ascii="Arial" w:hAnsi="Arial" w:cs="Arial"/>
            </w:rPr>
            <w:t>In today's highly competitive and rapidly evolving business environment, organisations increasingly recognise knowledge as one of their most valuable strategic assets. Within the transport sector, effective knowledge management (KM) plays a critical role in supporting operational efficiency, regulatory compliance, service quality and organisational learning. UK transport companies operate in a complex environment characterised by increasing customer expectations, technological advancements, stringent health and safety requirements, and growing demands for sustainable transport solutions. As a result, organisations must ensure that valuable knowledge is effectively captured, stored, shared and utilised to support informed decision-making and continuous improvement.</w:t>
          </w:r>
        </w:p>
        <w:p w14:paraId="5F569FF7" w14:textId="77777777" w:rsidR="006C1FCE" w:rsidRPr="007E7C4C" w:rsidRDefault="006C1FCE" w:rsidP="006C1FCE">
          <w:pPr>
            <w:rPr>
              <w:rFonts w:ascii="Arial" w:hAnsi="Arial" w:cs="Arial"/>
            </w:rPr>
          </w:pPr>
          <w:r w:rsidRPr="007E7C4C">
            <w:rPr>
              <w:rFonts w:ascii="Arial" w:hAnsi="Arial" w:cs="Arial"/>
            </w:rPr>
            <w:t>Knowledge management refers to the systematic process of creating, collecting, organising, storing, sharing and applying knowledge to achieve organisational objectives. Effective KM enables organisations to improve productivity, reduce operational risks, retain critical expertise and enhance overall organisational performance. In transport organisations, knowledge can exist in various forms, including operational procedures, driver experience, fleet maintenance records, customer service data, compliance documentation and organisational best practices.</w:t>
          </w:r>
        </w:p>
        <w:p w14:paraId="1943B806" w14:textId="77777777" w:rsidR="006C1FCE" w:rsidRPr="007E7C4C" w:rsidRDefault="006C1FCE" w:rsidP="006C1FCE">
          <w:pPr>
            <w:rPr>
              <w:rFonts w:ascii="Arial" w:hAnsi="Arial" w:cs="Arial"/>
            </w:rPr>
          </w:pPr>
          <w:r w:rsidRPr="007E7C4C">
            <w:rPr>
              <w:rFonts w:ascii="Arial" w:hAnsi="Arial" w:cs="Arial"/>
            </w:rPr>
            <w:t>This report develops a strategic knowledge management action plan for a UK transport company. The report evaluates the concept of knowledge management by examining the relationship between data, information and knowledge, as well as the connection between individual and organisational knowledge. Furthermore, the report analyses current knowledge assets and information management practices within the organisation and proposes a framework for establishing a knowledge management culture. The proposed framework focuses on the effective collection, storage and implementation of organisational knowledge to improve operational performance and support long-term business objectives.</w:t>
          </w:r>
        </w:p>
        <w:p w14:paraId="55F78A3B" w14:textId="77777777" w:rsidR="006C1FCE" w:rsidRPr="007E7C4C" w:rsidRDefault="006C1FCE" w:rsidP="006C1FCE">
          <w:pPr>
            <w:rPr>
              <w:rFonts w:ascii="Arial" w:hAnsi="Arial" w:cs="Arial"/>
            </w:rPr>
          </w:pPr>
          <w:r w:rsidRPr="007E7C4C">
            <w:rPr>
              <w:rFonts w:ascii="Arial" w:hAnsi="Arial" w:cs="Arial"/>
            </w:rPr>
            <w:t>The report also identifies key performance indicators (KPIs) that can be used to measure the effectiveness of knowledge management initiatives and discusses systems designed to ensure the confidentiality, integrity and availability of organisational information. Finally, strategic recommendations are presented to support the successful implementation of knowledge management practices within the organisation and to create a sustainable competitive advantage.</w:t>
          </w:r>
        </w:p>
        <w:p w14:paraId="7618B7E4" w14:textId="77777777" w:rsidR="006C1FCE" w:rsidRPr="007E7C4C" w:rsidRDefault="006C1FCE">
          <w:pPr>
            <w:rPr>
              <w:rFonts w:ascii="Arial" w:hAnsi="Arial" w:cs="Arial"/>
            </w:rPr>
          </w:pPr>
          <w:r w:rsidRPr="007E7C4C">
            <w:rPr>
              <w:rFonts w:ascii="Arial" w:hAnsi="Arial" w:cs="Arial"/>
            </w:rPr>
            <w:br w:type="page"/>
          </w:r>
        </w:p>
        <w:p w14:paraId="04D5FA7C" w14:textId="77777777" w:rsidR="00D60EFD" w:rsidRPr="00E25164" w:rsidRDefault="00D60EFD" w:rsidP="00256C48">
          <w:pPr>
            <w:pStyle w:val="Heading1"/>
            <w:rPr>
              <w:b/>
              <w:bCs/>
              <w:color w:val="auto"/>
              <w:sz w:val="32"/>
              <w:szCs w:val="32"/>
            </w:rPr>
          </w:pPr>
          <w:bookmarkStart w:id="1" w:name="_Toc231767672"/>
          <w:r w:rsidRPr="00E25164">
            <w:rPr>
              <w:b/>
              <w:bCs/>
              <w:color w:val="auto"/>
              <w:sz w:val="32"/>
              <w:szCs w:val="32"/>
            </w:rPr>
            <w:lastRenderedPageBreak/>
            <w:t>2. Evaluation of Knowledge Management</w:t>
          </w:r>
          <w:bookmarkEnd w:id="1"/>
        </w:p>
        <w:p w14:paraId="63E70DB0" w14:textId="77777777" w:rsidR="00D60EFD" w:rsidRPr="007E7C4C" w:rsidRDefault="00D60EFD">
          <w:pPr>
            <w:rPr>
              <w:rFonts w:ascii="Arial" w:hAnsi="Arial" w:cs="Arial"/>
            </w:rPr>
          </w:pPr>
        </w:p>
        <w:p w14:paraId="70C0D7A6" w14:textId="77777777" w:rsidR="00D60EFD" w:rsidRPr="007E7C4C" w:rsidRDefault="00D60EFD" w:rsidP="00D60EFD">
          <w:pPr>
            <w:rPr>
              <w:rFonts w:ascii="Arial" w:hAnsi="Arial" w:cs="Arial"/>
              <w:b/>
              <w:bCs/>
            </w:rPr>
          </w:pPr>
          <w:r w:rsidRPr="007E7C4C">
            <w:rPr>
              <w:rFonts w:ascii="Arial" w:hAnsi="Arial" w:cs="Arial"/>
              <w:b/>
              <w:bCs/>
            </w:rPr>
            <w:t>2.1 Understanding Knowledge Management</w:t>
          </w:r>
        </w:p>
        <w:p w14:paraId="311DF271" w14:textId="77777777" w:rsidR="00D60EFD" w:rsidRPr="007E7C4C" w:rsidRDefault="00D60EFD" w:rsidP="00D60EFD">
          <w:pPr>
            <w:rPr>
              <w:rFonts w:ascii="Arial" w:hAnsi="Arial" w:cs="Arial"/>
            </w:rPr>
          </w:pPr>
          <w:r w:rsidRPr="007E7C4C">
            <w:rPr>
              <w:rFonts w:ascii="Arial" w:hAnsi="Arial" w:cs="Arial"/>
            </w:rPr>
            <w:t xml:space="preserve">Knowledge management (KM) is the systematic process through which organisations create, capture, store, share and utilise knowledge to improve organisational performance and achieve strategic objectives. According to Davenport and Prusak (1998), knowledge represents a valuable organisational asset that can support innovation, improve decision-making and create a sustainable competitive advantage. Alavi and Leidner (2001) further argue that effective knowledge management systems enable organisations to create, store, transfer and apply knowledge in ways that enhance organisational effectiveness. In modern organisations, particularly within the UK transport sector, knowledge management has become increasingly important due to the growing reliance on digital technologies, regulatory compliance requirements and the need for operational efficiency. Knowledge management is widely recognised as a strategic process that supports organisational learning, collaboration and innovation. </w:t>
          </w:r>
        </w:p>
        <w:p w14:paraId="64EAABB2" w14:textId="77777777" w:rsidR="00D60EFD" w:rsidRPr="007E7C4C" w:rsidRDefault="00D60EFD" w:rsidP="00D60EFD">
          <w:pPr>
            <w:rPr>
              <w:rFonts w:ascii="Arial" w:hAnsi="Arial" w:cs="Arial"/>
            </w:rPr>
          </w:pPr>
          <w:r w:rsidRPr="007E7C4C">
            <w:rPr>
              <w:rFonts w:ascii="Arial" w:hAnsi="Arial" w:cs="Arial"/>
            </w:rPr>
            <w:t>For transport companies, knowledge management encompasses a wide range of organisational activities, including fleet management, driver training, route planning, health and safety procedures, customer service operations and regulatory compliance. Effective management of these knowledge assets enables organisations to reduce operational disruptions, improve service quality and maintain competitiveness within the industry.</w:t>
          </w:r>
        </w:p>
        <w:p w14:paraId="19C9B2EB" w14:textId="77777777" w:rsidR="00D60EFD" w:rsidRPr="007E7C4C" w:rsidRDefault="00D60EFD" w:rsidP="00D60EFD">
          <w:pPr>
            <w:rPr>
              <w:rFonts w:ascii="Arial" w:hAnsi="Arial" w:cs="Arial"/>
            </w:rPr>
          </w:pPr>
          <w:r w:rsidRPr="007E7C4C">
            <w:rPr>
              <w:rFonts w:ascii="Arial" w:hAnsi="Arial" w:cs="Arial"/>
            </w:rPr>
            <w:t>Knowledge management is particularly important because organisations risk losing valuable expertise when experienced employees retire, change roles or leave the business. By implementing effective KM systems, organisations can ensure that critical knowledge is retained and made accessible to current and future employees.</w:t>
          </w:r>
        </w:p>
        <w:p w14:paraId="7BC71DF2" w14:textId="77777777" w:rsidR="00D60EFD" w:rsidRPr="007E7C4C" w:rsidRDefault="00D60EFD">
          <w:pPr>
            <w:rPr>
              <w:rFonts w:ascii="Arial" w:hAnsi="Arial" w:cs="Arial"/>
            </w:rPr>
          </w:pPr>
        </w:p>
        <w:p w14:paraId="2082B5FD" w14:textId="77777777" w:rsidR="00D60EFD" w:rsidRPr="007E7C4C" w:rsidRDefault="00D60EFD">
          <w:pPr>
            <w:rPr>
              <w:rFonts w:ascii="Arial" w:hAnsi="Arial" w:cs="Arial"/>
            </w:rPr>
          </w:pPr>
          <w:r w:rsidRPr="007E7C4C">
            <w:rPr>
              <w:rFonts w:ascii="Arial" w:hAnsi="Arial" w:cs="Arial"/>
            </w:rPr>
            <w:br w:type="page"/>
          </w:r>
        </w:p>
        <w:p w14:paraId="2EAB105E" w14:textId="77777777" w:rsidR="00D60EFD" w:rsidRPr="007E7C4C" w:rsidRDefault="00D60EFD" w:rsidP="00D60EFD">
          <w:pPr>
            <w:rPr>
              <w:rFonts w:ascii="Arial" w:hAnsi="Arial" w:cs="Arial"/>
              <w:b/>
              <w:bCs/>
            </w:rPr>
          </w:pPr>
          <w:r w:rsidRPr="007E7C4C">
            <w:rPr>
              <w:rFonts w:ascii="Arial" w:hAnsi="Arial" w:cs="Arial"/>
              <w:b/>
              <w:bCs/>
            </w:rPr>
            <w:lastRenderedPageBreak/>
            <w:t>2.2 The Relationship Between Data, Information and Knowledge</w:t>
          </w:r>
        </w:p>
        <w:p w14:paraId="739FB7D1" w14:textId="77777777" w:rsidR="00D60EFD" w:rsidRPr="007E7C4C" w:rsidRDefault="00D60EFD" w:rsidP="00D60EFD">
          <w:pPr>
            <w:rPr>
              <w:rFonts w:ascii="Arial" w:hAnsi="Arial" w:cs="Arial"/>
            </w:rPr>
          </w:pPr>
          <w:r w:rsidRPr="007E7C4C">
            <w:rPr>
              <w:rFonts w:ascii="Arial" w:hAnsi="Arial" w:cs="Arial"/>
            </w:rPr>
            <w:t>One of the most widely recognised frameworks in knowledge management is the Data-Information-Knowledge-Wisdom (DIKW) hierarchy. This model explains how raw facts are transformed into meaningful organisational knowledge that supports decision-making.</w:t>
          </w:r>
        </w:p>
        <w:p w14:paraId="515BCCAE" w14:textId="77777777" w:rsidR="00D60EFD" w:rsidRPr="007E7C4C" w:rsidRDefault="00D60EFD" w:rsidP="00D60EFD">
          <w:pPr>
            <w:rPr>
              <w:rFonts w:ascii="Arial" w:hAnsi="Arial" w:cs="Arial"/>
            </w:rPr>
          </w:pPr>
          <w:r w:rsidRPr="007E7C4C">
            <w:rPr>
              <w:rFonts w:ascii="Arial" w:hAnsi="Arial" w:cs="Arial"/>
            </w:rPr>
            <w:t>The relationship between data, information, knowledge and wisdom is commonly explained through the DIKW hierarchy, which demonstrates how organisations transform raw facts into actionable knowledge that supports decision-making (</w:t>
          </w:r>
          <w:proofErr w:type="spellStart"/>
          <w:r w:rsidRPr="007E7C4C">
            <w:rPr>
              <w:rFonts w:ascii="Arial" w:hAnsi="Arial" w:cs="Arial"/>
            </w:rPr>
            <w:t>Ackoff</w:t>
          </w:r>
          <w:proofErr w:type="spellEnd"/>
          <w:r w:rsidRPr="007E7C4C">
            <w:rPr>
              <w:rFonts w:ascii="Arial" w:hAnsi="Arial" w:cs="Arial"/>
            </w:rPr>
            <w:t>, 1989; Rowley, 2007).</w:t>
          </w:r>
        </w:p>
        <w:p w14:paraId="021BF4F4" w14:textId="77777777" w:rsidR="007E7C4C" w:rsidRDefault="007E7C4C" w:rsidP="00D60EFD">
          <w:pPr>
            <w:rPr>
              <w:rFonts w:ascii="Arial" w:hAnsi="Arial" w:cs="Arial"/>
              <w:b/>
              <w:bCs/>
            </w:rPr>
          </w:pPr>
        </w:p>
        <w:p w14:paraId="49C7FD83" w14:textId="4CF585D4" w:rsidR="00D60EFD" w:rsidRPr="007E7C4C" w:rsidRDefault="00D60EFD" w:rsidP="00D60EFD">
          <w:pPr>
            <w:rPr>
              <w:rFonts w:ascii="Arial" w:hAnsi="Arial" w:cs="Arial"/>
              <w:b/>
              <w:bCs/>
            </w:rPr>
          </w:pPr>
          <w:r w:rsidRPr="007E7C4C">
            <w:rPr>
              <w:rFonts w:ascii="Arial" w:hAnsi="Arial" w:cs="Arial"/>
              <w:b/>
              <w:bCs/>
            </w:rPr>
            <w:t>Explicit and Tacit Knowledge</w:t>
          </w:r>
        </w:p>
        <w:p w14:paraId="18555D50" w14:textId="77777777" w:rsidR="00D60EFD" w:rsidRPr="007E7C4C" w:rsidRDefault="00D60EFD" w:rsidP="00D60EFD">
          <w:pPr>
            <w:rPr>
              <w:rFonts w:ascii="Arial" w:hAnsi="Arial" w:cs="Arial"/>
            </w:rPr>
          </w:pPr>
          <w:r w:rsidRPr="007E7C4C">
            <w:rPr>
              <w:rFonts w:ascii="Arial" w:hAnsi="Arial" w:cs="Arial"/>
            </w:rPr>
            <w:t>Knowledge can be divided into two categories: explicit knowledge and tacit knowledge. Explicit knowledge can be documented, stored and easily shared throughout the organisation, whereas tacit knowledge exists within individuals and is developed through personal experience.</w:t>
          </w:r>
        </w:p>
        <w:p w14:paraId="1DE98DEC" w14:textId="77777777" w:rsidR="00D60EFD" w:rsidRPr="007E7C4C" w:rsidRDefault="00D60EFD" w:rsidP="00D60EFD">
          <w:pPr>
            <w:rPr>
              <w:rFonts w:ascii="Arial" w:hAnsi="Arial" w:cs="Arial"/>
            </w:rPr>
          </w:pPr>
          <w:r w:rsidRPr="007E7C4C">
            <w:rPr>
              <w:rFonts w:ascii="Arial" w:hAnsi="Arial" w:cs="Arial"/>
            </w:rPr>
            <w:t>Nonaka and Takeuchi (1995) argue that the interaction between tacit and explicit knowledge is essential for innovation and organisational learning. Organisations that effectively capture tacit knowledge are more likely to retain valuable expertise and maintain long-term competitive advantage.</w:t>
          </w:r>
        </w:p>
        <w:p w14:paraId="2EB83E0D" w14:textId="77777777" w:rsidR="00D60EFD" w:rsidRPr="007E7C4C" w:rsidRDefault="00D60EFD">
          <w:pPr>
            <w:rPr>
              <w:rFonts w:ascii="Arial" w:hAnsi="Arial" w:cs="Arial"/>
            </w:rPr>
          </w:pPr>
        </w:p>
        <w:p w14:paraId="1398E545" w14:textId="77777777" w:rsidR="00D60EFD" w:rsidRPr="007E7C4C" w:rsidRDefault="00D60EFD">
          <w:pPr>
            <w:rPr>
              <w:rFonts w:ascii="Arial" w:hAnsi="Arial" w:cs="Arial"/>
            </w:rPr>
          </w:pPr>
          <w:r w:rsidRPr="007E7C4C">
            <w:rPr>
              <w:rFonts w:ascii="Arial" w:hAnsi="Arial" w:cs="Arial"/>
            </w:rPr>
            <w:br w:type="page"/>
          </w:r>
        </w:p>
        <w:p w14:paraId="63920187" w14:textId="77777777" w:rsidR="00D60EFD" w:rsidRPr="007E7C4C" w:rsidRDefault="00D60EFD" w:rsidP="00D60EFD">
          <w:pPr>
            <w:rPr>
              <w:rFonts w:ascii="Arial" w:hAnsi="Arial" w:cs="Arial"/>
              <w:b/>
              <w:bCs/>
            </w:rPr>
          </w:pPr>
          <w:r w:rsidRPr="007E7C4C">
            <w:rPr>
              <w:rFonts w:ascii="Arial" w:hAnsi="Arial" w:cs="Arial"/>
              <w:b/>
              <w:bCs/>
            </w:rPr>
            <w:lastRenderedPageBreak/>
            <w:t>2.3 Relationship Between Individual and Organisational Knowledge</w:t>
          </w:r>
        </w:p>
        <w:p w14:paraId="23F1AF64" w14:textId="77777777" w:rsidR="007E7C4C" w:rsidRDefault="007E7C4C" w:rsidP="00D60EFD">
          <w:pPr>
            <w:rPr>
              <w:rFonts w:ascii="Arial" w:hAnsi="Arial" w:cs="Arial"/>
            </w:rPr>
          </w:pPr>
        </w:p>
        <w:p w14:paraId="735176F9" w14:textId="0590ED71" w:rsidR="00D60EFD" w:rsidRPr="007E7C4C" w:rsidRDefault="00D60EFD" w:rsidP="00D60EFD">
          <w:pPr>
            <w:rPr>
              <w:rFonts w:ascii="Arial" w:hAnsi="Arial" w:cs="Arial"/>
            </w:rPr>
          </w:pPr>
          <w:r w:rsidRPr="007E7C4C">
            <w:rPr>
              <w:rFonts w:ascii="Arial" w:hAnsi="Arial" w:cs="Arial"/>
            </w:rPr>
            <w:t>Individual knowledge refers to the skills, experience, expertise and understanding possessed by employees. Within a transport company, employees develop knowledge through professional training, operational experience, problem-solving activities, customer interactions and regulatory compliance activities.</w:t>
          </w:r>
        </w:p>
        <w:p w14:paraId="174E33FB" w14:textId="77777777" w:rsidR="00D60EFD" w:rsidRPr="007E7C4C" w:rsidRDefault="00D60EFD" w:rsidP="00D60EFD">
          <w:pPr>
            <w:rPr>
              <w:rFonts w:ascii="Arial" w:hAnsi="Arial" w:cs="Arial"/>
            </w:rPr>
          </w:pPr>
          <w:r w:rsidRPr="007E7C4C">
            <w:rPr>
              <w:rFonts w:ascii="Arial" w:hAnsi="Arial" w:cs="Arial"/>
            </w:rPr>
            <w:t>Organisational learning occurs when individual knowledge is captured, transferred and embedded within organisational systems and processes. According to Argote (2013), organisations that successfully retain and transfer knowledge are better positioned to sustain performance and adapt to changing business environments.</w:t>
          </w:r>
        </w:p>
        <w:p w14:paraId="2E2CF209" w14:textId="77777777" w:rsidR="00D60EFD" w:rsidRPr="007E7C4C" w:rsidRDefault="00D60EFD" w:rsidP="00D60EFD">
          <w:pPr>
            <w:rPr>
              <w:rFonts w:ascii="Arial" w:hAnsi="Arial" w:cs="Arial"/>
            </w:rPr>
          </w:pPr>
          <w:r w:rsidRPr="007E7C4C">
            <w:rPr>
              <w:rFonts w:ascii="Arial" w:hAnsi="Arial" w:cs="Arial"/>
            </w:rPr>
            <w:t>Organisational knowledge refers to knowledge that has been captured, shared and embedded within organisational systems, processes and culture. This includes policies and procedures, databases and information systems, training programmes, best-practice documentation and organisational learning initiatives.</w:t>
          </w:r>
        </w:p>
        <w:p w14:paraId="5C2D7504" w14:textId="77777777" w:rsidR="00D60EFD" w:rsidRPr="007E7C4C" w:rsidRDefault="00D60EFD">
          <w:pPr>
            <w:rPr>
              <w:rFonts w:ascii="Arial" w:hAnsi="Arial" w:cs="Arial"/>
            </w:rPr>
          </w:pPr>
        </w:p>
        <w:p w14:paraId="28B42C32" w14:textId="77777777" w:rsidR="00D60EFD" w:rsidRPr="007E7C4C" w:rsidRDefault="00D60EFD">
          <w:pPr>
            <w:rPr>
              <w:rFonts w:ascii="Arial" w:hAnsi="Arial" w:cs="Arial"/>
            </w:rPr>
          </w:pPr>
          <w:r w:rsidRPr="007E7C4C">
            <w:rPr>
              <w:rFonts w:ascii="Arial" w:hAnsi="Arial" w:cs="Arial"/>
            </w:rPr>
            <w:br w:type="page"/>
          </w:r>
        </w:p>
        <w:p w14:paraId="31605837" w14:textId="77777777" w:rsidR="00D60EFD" w:rsidRPr="00E25164" w:rsidRDefault="00D60EFD" w:rsidP="00256C48">
          <w:pPr>
            <w:pStyle w:val="Heading1"/>
            <w:rPr>
              <w:b/>
              <w:bCs/>
              <w:color w:val="auto"/>
              <w:sz w:val="32"/>
              <w:szCs w:val="32"/>
            </w:rPr>
          </w:pPr>
          <w:bookmarkStart w:id="2" w:name="_Toc231767673"/>
          <w:r w:rsidRPr="00E25164">
            <w:rPr>
              <w:b/>
              <w:bCs/>
              <w:color w:val="auto"/>
              <w:sz w:val="32"/>
              <w:szCs w:val="32"/>
            </w:rPr>
            <w:lastRenderedPageBreak/>
            <w:t>3. Current State Analysis of the Transport Company</w:t>
          </w:r>
          <w:bookmarkEnd w:id="2"/>
        </w:p>
        <w:p w14:paraId="03B5B18F" w14:textId="77777777" w:rsidR="00D60EFD" w:rsidRPr="007E7C4C" w:rsidRDefault="00D60EFD" w:rsidP="00D60EFD">
          <w:pPr>
            <w:rPr>
              <w:rFonts w:ascii="Arial" w:hAnsi="Arial" w:cs="Arial"/>
            </w:rPr>
          </w:pPr>
        </w:p>
        <w:p w14:paraId="2A15E9D8" w14:textId="77777777" w:rsidR="00D60EFD" w:rsidRPr="007E7C4C" w:rsidRDefault="00D60EFD" w:rsidP="00D60EFD">
          <w:pPr>
            <w:rPr>
              <w:rFonts w:ascii="Arial" w:hAnsi="Arial" w:cs="Arial"/>
              <w:b/>
              <w:bCs/>
            </w:rPr>
          </w:pPr>
          <w:r w:rsidRPr="007E7C4C">
            <w:rPr>
              <w:rFonts w:ascii="Arial" w:hAnsi="Arial" w:cs="Arial"/>
              <w:b/>
              <w:bCs/>
            </w:rPr>
            <w:t>3.1 Organisational Background</w:t>
          </w:r>
        </w:p>
        <w:p w14:paraId="500099B6" w14:textId="77777777" w:rsidR="007E7C4C" w:rsidRDefault="007E7C4C" w:rsidP="00D60EFD">
          <w:pPr>
            <w:rPr>
              <w:rFonts w:ascii="Arial" w:hAnsi="Arial" w:cs="Arial"/>
            </w:rPr>
          </w:pPr>
        </w:p>
        <w:p w14:paraId="25B8BDFD" w14:textId="2338AAE3" w:rsidR="00D60EFD" w:rsidRPr="007E7C4C" w:rsidRDefault="00D60EFD" w:rsidP="00D60EFD">
          <w:pPr>
            <w:rPr>
              <w:rFonts w:ascii="Arial" w:hAnsi="Arial" w:cs="Arial"/>
            </w:rPr>
          </w:pPr>
          <w:r w:rsidRPr="007E7C4C">
            <w:rPr>
              <w:rFonts w:ascii="Arial" w:hAnsi="Arial" w:cs="Arial"/>
            </w:rPr>
            <w:t>The organisation examined in this report is a medium-sized UK transport company providing road transport and logistics services to commercial and private customers across the United Kingdom. The company operates a fleet of vehicles and employs drivers, transport planners, warehouse personnel, administrative staff and management teams responsible for coordinating daily operations.</w:t>
          </w:r>
        </w:p>
        <w:p w14:paraId="3B5D676E" w14:textId="77777777" w:rsidR="00D60EFD" w:rsidRPr="007E7C4C" w:rsidRDefault="00D60EFD" w:rsidP="00D60EFD">
          <w:pPr>
            <w:rPr>
              <w:rFonts w:ascii="Arial" w:hAnsi="Arial" w:cs="Arial"/>
            </w:rPr>
          </w:pPr>
          <w:r w:rsidRPr="007E7C4C">
            <w:rPr>
              <w:rFonts w:ascii="Arial" w:hAnsi="Arial" w:cs="Arial"/>
            </w:rPr>
            <w:t>The transport industry operates within a highly regulated environment, requiring organisations to comply with legislation relating to road safety, driver working hours, vehicle maintenance, data protection and environmental sustainability. Consequently, effective knowledge management is essential to ensure that employees have access to accurate and up-to-date information required for operational and regulatory compliance.</w:t>
          </w:r>
        </w:p>
        <w:p w14:paraId="0955BC9C" w14:textId="77777777" w:rsidR="00D60EFD" w:rsidRPr="007E7C4C" w:rsidRDefault="00D60EFD" w:rsidP="00D60EFD">
          <w:pPr>
            <w:rPr>
              <w:rFonts w:ascii="Arial" w:hAnsi="Arial" w:cs="Arial"/>
            </w:rPr>
          </w:pPr>
          <w:r w:rsidRPr="007E7C4C">
            <w:rPr>
              <w:rFonts w:ascii="Arial" w:hAnsi="Arial" w:cs="Arial"/>
            </w:rPr>
            <w:t>As the company continues to grow, increasing volumes of operational information are generated daily. These include vehicle tracking data, delivery schedules, maintenance records, customer communications, financial information and health and safety documentation. Managing this information effectively has become increasingly important to support operational efficiency and informed decision-making.</w:t>
          </w:r>
        </w:p>
        <w:p w14:paraId="2F20743D" w14:textId="77777777" w:rsidR="00D60EFD" w:rsidRPr="007E7C4C" w:rsidRDefault="00D60EFD" w:rsidP="00D60EFD">
          <w:pPr>
            <w:rPr>
              <w:rFonts w:ascii="Arial" w:hAnsi="Arial" w:cs="Arial"/>
              <w:b/>
              <w:bCs/>
            </w:rPr>
          </w:pPr>
        </w:p>
        <w:p w14:paraId="375611C0" w14:textId="77777777" w:rsidR="00D60EFD" w:rsidRPr="007E7C4C" w:rsidRDefault="00D60EFD">
          <w:pPr>
            <w:rPr>
              <w:rFonts w:ascii="Arial" w:hAnsi="Arial" w:cs="Arial"/>
              <w:b/>
              <w:bCs/>
            </w:rPr>
          </w:pPr>
          <w:r w:rsidRPr="007E7C4C">
            <w:rPr>
              <w:rFonts w:ascii="Arial" w:hAnsi="Arial" w:cs="Arial"/>
              <w:b/>
              <w:bCs/>
            </w:rPr>
            <w:br w:type="page"/>
          </w:r>
        </w:p>
        <w:p w14:paraId="019BA391" w14:textId="77777777" w:rsidR="00D60EFD" w:rsidRPr="007E7C4C" w:rsidRDefault="00D60EFD" w:rsidP="00D60EFD">
          <w:pPr>
            <w:rPr>
              <w:rFonts w:ascii="Arial" w:hAnsi="Arial" w:cs="Arial"/>
              <w:b/>
              <w:bCs/>
            </w:rPr>
          </w:pPr>
          <w:r w:rsidRPr="007E7C4C">
            <w:rPr>
              <w:rFonts w:ascii="Arial" w:hAnsi="Arial" w:cs="Arial"/>
              <w:b/>
              <w:bCs/>
            </w:rPr>
            <w:lastRenderedPageBreak/>
            <w:t>3.2 Current Information Storage Systems</w:t>
          </w:r>
        </w:p>
        <w:p w14:paraId="4ADE97BD" w14:textId="77777777" w:rsidR="00D60EFD" w:rsidRPr="007E7C4C" w:rsidRDefault="00D60EFD" w:rsidP="00D60EFD">
          <w:pPr>
            <w:rPr>
              <w:rFonts w:ascii="Arial" w:hAnsi="Arial" w:cs="Arial"/>
            </w:rPr>
          </w:pPr>
          <w:r w:rsidRPr="007E7C4C">
            <w:rPr>
              <w:rFonts w:ascii="Arial" w:hAnsi="Arial" w:cs="Arial"/>
            </w:rPr>
            <w:t>The company currently utilises a combination of digital and manual systems to store and manage information. While these systems support daily operations, there are opportunities to improve the integration, accessibility and sharing of knowledge across the organisation.</w:t>
          </w:r>
        </w:p>
        <w:p w14:paraId="587011FD" w14:textId="77777777" w:rsidR="00D60EFD" w:rsidRPr="007E7C4C" w:rsidRDefault="00D60EFD" w:rsidP="00D60EFD">
          <w:pPr>
            <w:rPr>
              <w:rFonts w:ascii="Arial" w:hAnsi="Arial" w:cs="Arial"/>
            </w:rPr>
          </w:pPr>
          <w:r w:rsidRPr="007E7C4C">
            <w:rPr>
              <w:rFonts w:ascii="Arial" w:hAnsi="Arial" w:cs="Arial"/>
            </w:rPr>
            <w:t>Current systems include:</w:t>
          </w:r>
        </w:p>
        <w:p w14:paraId="5E6F0487" w14:textId="77777777" w:rsidR="00D60EFD" w:rsidRPr="007E7C4C" w:rsidRDefault="00D60EFD" w:rsidP="00D60EFD">
          <w:pPr>
            <w:rPr>
              <w:rFonts w:ascii="Arial" w:hAnsi="Arial" w:cs="Arial"/>
            </w:rPr>
          </w:pPr>
          <w:r w:rsidRPr="007E7C4C">
            <w:rPr>
              <w:rFonts w:ascii="Arial" w:hAnsi="Arial" w:cs="Arial"/>
            </w:rPr>
            <w:t>Transport Management System (TMS)</w:t>
          </w:r>
        </w:p>
        <w:p w14:paraId="640DA547" w14:textId="77777777" w:rsidR="00D60EFD" w:rsidRPr="007E7C4C" w:rsidRDefault="00D60EFD" w:rsidP="00D60EFD">
          <w:pPr>
            <w:rPr>
              <w:rFonts w:ascii="Arial" w:hAnsi="Arial" w:cs="Arial"/>
            </w:rPr>
          </w:pPr>
          <w:r w:rsidRPr="007E7C4C">
            <w:rPr>
              <w:rFonts w:ascii="Arial" w:hAnsi="Arial" w:cs="Arial"/>
            </w:rPr>
            <w:t>The Transport Management System is used to manage transport operations, including:</w:t>
          </w:r>
        </w:p>
        <w:p w14:paraId="7A8A86C1" w14:textId="77777777" w:rsidR="00D60EFD" w:rsidRPr="007E7C4C" w:rsidRDefault="00D60EFD" w:rsidP="00D60EFD">
          <w:pPr>
            <w:numPr>
              <w:ilvl w:val="0"/>
              <w:numId w:val="2"/>
            </w:numPr>
            <w:rPr>
              <w:rFonts w:ascii="Arial" w:hAnsi="Arial" w:cs="Arial"/>
            </w:rPr>
          </w:pPr>
          <w:r w:rsidRPr="007E7C4C">
            <w:rPr>
              <w:rFonts w:ascii="Arial" w:hAnsi="Arial" w:cs="Arial"/>
            </w:rPr>
            <w:t xml:space="preserve">Vehicle scheduling </w:t>
          </w:r>
        </w:p>
        <w:p w14:paraId="2F60A4E2" w14:textId="77777777" w:rsidR="00D60EFD" w:rsidRPr="007E7C4C" w:rsidRDefault="00D60EFD" w:rsidP="00D60EFD">
          <w:pPr>
            <w:numPr>
              <w:ilvl w:val="0"/>
              <w:numId w:val="2"/>
            </w:numPr>
            <w:rPr>
              <w:rFonts w:ascii="Arial" w:hAnsi="Arial" w:cs="Arial"/>
            </w:rPr>
          </w:pPr>
          <w:r w:rsidRPr="007E7C4C">
            <w:rPr>
              <w:rFonts w:ascii="Arial" w:hAnsi="Arial" w:cs="Arial"/>
            </w:rPr>
            <w:t xml:space="preserve">Route planning </w:t>
          </w:r>
        </w:p>
        <w:p w14:paraId="29A234DD" w14:textId="77777777" w:rsidR="00D60EFD" w:rsidRPr="007E7C4C" w:rsidRDefault="00D60EFD" w:rsidP="00D60EFD">
          <w:pPr>
            <w:numPr>
              <w:ilvl w:val="0"/>
              <w:numId w:val="2"/>
            </w:numPr>
            <w:rPr>
              <w:rFonts w:ascii="Arial" w:hAnsi="Arial" w:cs="Arial"/>
            </w:rPr>
          </w:pPr>
          <w:r w:rsidRPr="007E7C4C">
            <w:rPr>
              <w:rFonts w:ascii="Arial" w:hAnsi="Arial" w:cs="Arial"/>
            </w:rPr>
            <w:t xml:space="preserve">Delivery tracking </w:t>
          </w:r>
        </w:p>
        <w:p w14:paraId="4ED2D60E" w14:textId="77777777" w:rsidR="00D60EFD" w:rsidRPr="007E7C4C" w:rsidRDefault="00D60EFD" w:rsidP="00D60EFD">
          <w:pPr>
            <w:numPr>
              <w:ilvl w:val="0"/>
              <w:numId w:val="2"/>
            </w:numPr>
            <w:rPr>
              <w:rFonts w:ascii="Arial" w:hAnsi="Arial" w:cs="Arial"/>
            </w:rPr>
          </w:pPr>
          <w:r w:rsidRPr="007E7C4C">
            <w:rPr>
              <w:rFonts w:ascii="Arial" w:hAnsi="Arial" w:cs="Arial"/>
            </w:rPr>
            <w:t xml:space="preserve">Driver allocation </w:t>
          </w:r>
        </w:p>
        <w:p w14:paraId="096AB3C7" w14:textId="77777777" w:rsidR="00D60EFD" w:rsidRPr="007E7C4C" w:rsidRDefault="00D60EFD" w:rsidP="00D60EFD">
          <w:pPr>
            <w:numPr>
              <w:ilvl w:val="0"/>
              <w:numId w:val="2"/>
            </w:numPr>
            <w:rPr>
              <w:rFonts w:ascii="Arial" w:hAnsi="Arial" w:cs="Arial"/>
            </w:rPr>
          </w:pPr>
          <w:r w:rsidRPr="007E7C4C">
            <w:rPr>
              <w:rFonts w:ascii="Arial" w:hAnsi="Arial" w:cs="Arial"/>
            </w:rPr>
            <w:t xml:space="preserve">Customer booking information </w:t>
          </w:r>
        </w:p>
        <w:p w14:paraId="5D7F80DB" w14:textId="77777777" w:rsidR="00D60EFD" w:rsidRPr="007E7C4C" w:rsidRDefault="00D60EFD" w:rsidP="00D60EFD">
          <w:pPr>
            <w:rPr>
              <w:rFonts w:ascii="Arial" w:hAnsi="Arial" w:cs="Arial"/>
            </w:rPr>
          </w:pPr>
          <w:r w:rsidRPr="007E7C4C">
            <w:rPr>
              <w:rFonts w:ascii="Arial" w:hAnsi="Arial" w:cs="Arial"/>
            </w:rPr>
            <w:t>The system generates large amounts of operational data that can be analysed to support decision-making and performance improvement.</w:t>
          </w:r>
        </w:p>
        <w:p w14:paraId="7F7F27CC" w14:textId="77777777" w:rsidR="00D60EFD" w:rsidRPr="007E7C4C" w:rsidRDefault="00D60EFD" w:rsidP="00D60EFD">
          <w:pPr>
            <w:rPr>
              <w:rFonts w:ascii="Arial" w:hAnsi="Arial" w:cs="Arial"/>
            </w:rPr>
          </w:pPr>
          <w:r w:rsidRPr="007E7C4C">
            <w:rPr>
              <w:rFonts w:ascii="Arial" w:hAnsi="Arial" w:cs="Arial"/>
            </w:rPr>
            <w:t>Fleet Maintenance Records</w:t>
          </w:r>
        </w:p>
        <w:p w14:paraId="4C26BFEF" w14:textId="77777777" w:rsidR="00D60EFD" w:rsidRPr="007E7C4C" w:rsidRDefault="00D60EFD" w:rsidP="00D60EFD">
          <w:pPr>
            <w:rPr>
              <w:rFonts w:ascii="Arial" w:hAnsi="Arial" w:cs="Arial"/>
            </w:rPr>
          </w:pPr>
          <w:r w:rsidRPr="007E7C4C">
            <w:rPr>
              <w:rFonts w:ascii="Arial" w:hAnsi="Arial" w:cs="Arial"/>
            </w:rPr>
            <w:t>Vehicle maintenance information is stored electronically through maintenance management software and supporting documentation. These records include:</w:t>
          </w:r>
        </w:p>
        <w:p w14:paraId="059E135D" w14:textId="77777777" w:rsidR="00D60EFD" w:rsidRPr="007E7C4C" w:rsidRDefault="00D60EFD" w:rsidP="00D60EFD">
          <w:pPr>
            <w:numPr>
              <w:ilvl w:val="0"/>
              <w:numId w:val="3"/>
            </w:numPr>
            <w:rPr>
              <w:rFonts w:ascii="Arial" w:hAnsi="Arial" w:cs="Arial"/>
            </w:rPr>
          </w:pPr>
          <w:r w:rsidRPr="007E7C4C">
            <w:rPr>
              <w:rFonts w:ascii="Arial" w:hAnsi="Arial" w:cs="Arial"/>
            </w:rPr>
            <w:t xml:space="preserve">Vehicle inspections </w:t>
          </w:r>
        </w:p>
        <w:p w14:paraId="1C597A9A" w14:textId="77777777" w:rsidR="00D60EFD" w:rsidRPr="007E7C4C" w:rsidRDefault="00D60EFD" w:rsidP="00D60EFD">
          <w:pPr>
            <w:numPr>
              <w:ilvl w:val="0"/>
              <w:numId w:val="3"/>
            </w:numPr>
            <w:rPr>
              <w:rFonts w:ascii="Arial" w:hAnsi="Arial" w:cs="Arial"/>
            </w:rPr>
          </w:pPr>
          <w:r w:rsidRPr="007E7C4C">
            <w:rPr>
              <w:rFonts w:ascii="Arial" w:hAnsi="Arial" w:cs="Arial"/>
            </w:rPr>
            <w:t xml:space="preserve">Repair histories </w:t>
          </w:r>
        </w:p>
        <w:p w14:paraId="2FC1390B" w14:textId="77777777" w:rsidR="00D60EFD" w:rsidRPr="007E7C4C" w:rsidRDefault="00D60EFD" w:rsidP="00D60EFD">
          <w:pPr>
            <w:numPr>
              <w:ilvl w:val="0"/>
              <w:numId w:val="3"/>
            </w:numPr>
            <w:rPr>
              <w:rFonts w:ascii="Arial" w:hAnsi="Arial" w:cs="Arial"/>
            </w:rPr>
          </w:pPr>
          <w:r w:rsidRPr="007E7C4C">
            <w:rPr>
              <w:rFonts w:ascii="Arial" w:hAnsi="Arial" w:cs="Arial"/>
            </w:rPr>
            <w:t xml:space="preserve">MOT information </w:t>
          </w:r>
        </w:p>
        <w:p w14:paraId="22B61F55" w14:textId="77777777" w:rsidR="00D60EFD" w:rsidRPr="007E7C4C" w:rsidRDefault="00D60EFD" w:rsidP="00D60EFD">
          <w:pPr>
            <w:numPr>
              <w:ilvl w:val="0"/>
              <w:numId w:val="3"/>
            </w:numPr>
            <w:rPr>
              <w:rFonts w:ascii="Arial" w:hAnsi="Arial" w:cs="Arial"/>
            </w:rPr>
          </w:pPr>
          <w:r w:rsidRPr="007E7C4C">
            <w:rPr>
              <w:rFonts w:ascii="Arial" w:hAnsi="Arial" w:cs="Arial"/>
            </w:rPr>
            <w:t xml:space="preserve">Service schedules </w:t>
          </w:r>
        </w:p>
        <w:p w14:paraId="3FDCCC88" w14:textId="77777777" w:rsidR="00D60EFD" w:rsidRPr="007E7C4C" w:rsidRDefault="00D60EFD" w:rsidP="00D60EFD">
          <w:pPr>
            <w:numPr>
              <w:ilvl w:val="0"/>
              <w:numId w:val="3"/>
            </w:numPr>
            <w:rPr>
              <w:rFonts w:ascii="Arial" w:hAnsi="Arial" w:cs="Arial"/>
            </w:rPr>
          </w:pPr>
          <w:r w:rsidRPr="007E7C4C">
            <w:rPr>
              <w:rFonts w:ascii="Arial" w:hAnsi="Arial" w:cs="Arial"/>
            </w:rPr>
            <w:t xml:space="preserve">Defect reporting </w:t>
          </w:r>
        </w:p>
        <w:p w14:paraId="149F5048" w14:textId="77777777" w:rsidR="00D60EFD" w:rsidRPr="007E7C4C" w:rsidRDefault="00D60EFD" w:rsidP="00D60EFD">
          <w:pPr>
            <w:rPr>
              <w:rFonts w:ascii="Arial" w:hAnsi="Arial" w:cs="Arial"/>
            </w:rPr>
          </w:pPr>
          <w:r w:rsidRPr="007E7C4C">
            <w:rPr>
              <w:rFonts w:ascii="Arial" w:hAnsi="Arial" w:cs="Arial"/>
            </w:rPr>
            <w:t>These records are essential for ensuring vehicle safety, legal compliance and operational reliability.</w:t>
          </w:r>
        </w:p>
        <w:p w14:paraId="146219CB" w14:textId="77777777" w:rsidR="00D60EFD" w:rsidRPr="007E7C4C" w:rsidRDefault="00D60EFD" w:rsidP="00D60EFD">
          <w:pPr>
            <w:rPr>
              <w:rFonts w:ascii="Arial" w:hAnsi="Arial" w:cs="Arial"/>
              <w:b/>
              <w:bCs/>
            </w:rPr>
          </w:pPr>
        </w:p>
        <w:p w14:paraId="775DE326" w14:textId="77777777" w:rsidR="00D60EFD" w:rsidRPr="007E7C4C" w:rsidRDefault="00D60EFD" w:rsidP="00D60EFD">
          <w:pPr>
            <w:rPr>
              <w:rFonts w:ascii="Arial" w:hAnsi="Arial" w:cs="Arial"/>
              <w:b/>
              <w:bCs/>
            </w:rPr>
          </w:pPr>
        </w:p>
        <w:p w14:paraId="1BE8969E" w14:textId="77777777" w:rsidR="00D60EFD" w:rsidRPr="007E7C4C" w:rsidRDefault="00D60EFD" w:rsidP="00D60EFD">
          <w:pPr>
            <w:rPr>
              <w:rFonts w:ascii="Arial" w:hAnsi="Arial" w:cs="Arial"/>
              <w:b/>
              <w:bCs/>
            </w:rPr>
          </w:pPr>
        </w:p>
        <w:p w14:paraId="6865A485" w14:textId="77777777" w:rsidR="00D60EFD" w:rsidRPr="007E7C4C" w:rsidRDefault="00D60EFD" w:rsidP="00D60EFD">
          <w:pPr>
            <w:rPr>
              <w:rFonts w:ascii="Arial" w:hAnsi="Arial" w:cs="Arial"/>
              <w:b/>
              <w:bCs/>
            </w:rPr>
          </w:pPr>
        </w:p>
        <w:p w14:paraId="37608524" w14:textId="77777777" w:rsidR="00256C48" w:rsidRDefault="00256C48" w:rsidP="00D60EFD">
          <w:pPr>
            <w:rPr>
              <w:rFonts w:ascii="Arial" w:hAnsi="Arial" w:cs="Arial"/>
            </w:rPr>
          </w:pPr>
        </w:p>
        <w:p w14:paraId="3ED78996" w14:textId="2B74B56B" w:rsidR="00D60EFD" w:rsidRPr="007E7C4C" w:rsidRDefault="00D60EFD" w:rsidP="00D60EFD">
          <w:pPr>
            <w:rPr>
              <w:rFonts w:ascii="Arial" w:hAnsi="Arial" w:cs="Arial"/>
            </w:rPr>
          </w:pPr>
          <w:r w:rsidRPr="007E7C4C">
            <w:rPr>
              <w:rFonts w:ascii="Arial" w:hAnsi="Arial" w:cs="Arial"/>
            </w:rPr>
            <w:lastRenderedPageBreak/>
            <w:t>Human Resources Records</w:t>
          </w:r>
        </w:p>
        <w:p w14:paraId="6DC61881" w14:textId="77777777" w:rsidR="00D60EFD" w:rsidRPr="007E7C4C" w:rsidRDefault="00D60EFD" w:rsidP="00D60EFD">
          <w:pPr>
            <w:rPr>
              <w:rFonts w:ascii="Arial" w:hAnsi="Arial" w:cs="Arial"/>
            </w:rPr>
          </w:pPr>
          <w:r w:rsidRPr="007E7C4C">
            <w:rPr>
              <w:rFonts w:ascii="Arial" w:hAnsi="Arial" w:cs="Arial"/>
            </w:rPr>
            <w:t>Employee information is maintained through HR systems and personnel files, including:</w:t>
          </w:r>
        </w:p>
        <w:p w14:paraId="63A704F9" w14:textId="77777777" w:rsidR="00D60EFD" w:rsidRPr="007E7C4C" w:rsidRDefault="00D60EFD" w:rsidP="00D60EFD">
          <w:pPr>
            <w:numPr>
              <w:ilvl w:val="0"/>
              <w:numId w:val="4"/>
            </w:numPr>
            <w:rPr>
              <w:rFonts w:ascii="Arial" w:hAnsi="Arial" w:cs="Arial"/>
            </w:rPr>
          </w:pPr>
          <w:r w:rsidRPr="007E7C4C">
            <w:rPr>
              <w:rFonts w:ascii="Arial" w:hAnsi="Arial" w:cs="Arial"/>
            </w:rPr>
            <w:t xml:space="preserve">Training records </w:t>
          </w:r>
        </w:p>
        <w:p w14:paraId="1976A4E4" w14:textId="77777777" w:rsidR="00D60EFD" w:rsidRPr="007E7C4C" w:rsidRDefault="00D60EFD" w:rsidP="00D60EFD">
          <w:pPr>
            <w:numPr>
              <w:ilvl w:val="0"/>
              <w:numId w:val="4"/>
            </w:numPr>
            <w:rPr>
              <w:rFonts w:ascii="Arial" w:hAnsi="Arial" w:cs="Arial"/>
            </w:rPr>
          </w:pPr>
          <w:r w:rsidRPr="007E7C4C">
            <w:rPr>
              <w:rFonts w:ascii="Arial" w:hAnsi="Arial" w:cs="Arial"/>
            </w:rPr>
            <w:t xml:space="preserve">Driver qualifications </w:t>
          </w:r>
        </w:p>
        <w:p w14:paraId="77A08FE6" w14:textId="77777777" w:rsidR="00D60EFD" w:rsidRPr="007E7C4C" w:rsidRDefault="00D60EFD" w:rsidP="00D60EFD">
          <w:pPr>
            <w:numPr>
              <w:ilvl w:val="0"/>
              <w:numId w:val="4"/>
            </w:numPr>
            <w:rPr>
              <w:rFonts w:ascii="Arial" w:hAnsi="Arial" w:cs="Arial"/>
            </w:rPr>
          </w:pPr>
          <w:r w:rsidRPr="007E7C4C">
            <w:rPr>
              <w:rFonts w:ascii="Arial" w:hAnsi="Arial" w:cs="Arial"/>
            </w:rPr>
            <w:t xml:space="preserve">Performance reviews </w:t>
          </w:r>
        </w:p>
        <w:p w14:paraId="65BD58EC" w14:textId="77777777" w:rsidR="00D60EFD" w:rsidRPr="007E7C4C" w:rsidRDefault="00D60EFD" w:rsidP="00D60EFD">
          <w:pPr>
            <w:numPr>
              <w:ilvl w:val="0"/>
              <w:numId w:val="4"/>
            </w:numPr>
            <w:rPr>
              <w:rFonts w:ascii="Arial" w:hAnsi="Arial" w:cs="Arial"/>
            </w:rPr>
          </w:pPr>
          <w:r w:rsidRPr="007E7C4C">
            <w:rPr>
              <w:rFonts w:ascii="Arial" w:hAnsi="Arial" w:cs="Arial"/>
            </w:rPr>
            <w:t xml:space="preserve">Absence records </w:t>
          </w:r>
        </w:p>
        <w:p w14:paraId="2C094501" w14:textId="77777777" w:rsidR="00D60EFD" w:rsidRPr="007E7C4C" w:rsidRDefault="00D60EFD" w:rsidP="00D60EFD">
          <w:pPr>
            <w:numPr>
              <w:ilvl w:val="0"/>
              <w:numId w:val="4"/>
            </w:numPr>
            <w:rPr>
              <w:rFonts w:ascii="Arial" w:hAnsi="Arial" w:cs="Arial"/>
            </w:rPr>
          </w:pPr>
          <w:r w:rsidRPr="007E7C4C">
            <w:rPr>
              <w:rFonts w:ascii="Arial" w:hAnsi="Arial" w:cs="Arial"/>
            </w:rPr>
            <w:t xml:space="preserve">Compliance certifications </w:t>
          </w:r>
        </w:p>
        <w:p w14:paraId="7AA90715" w14:textId="77777777" w:rsidR="00D60EFD" w:rsidRPr="007E7C4C" w:rsidRDefault="00D60EFD" w:rsidP="00D60EFD">
          <w:pPr>
            <w:rPr>
              <w:rFonts w:ascii="Arial" w:hAnsi="Arial" w:cs="Arial"/>
            </w:rPr>
          </w:pPr>
          <w:r w:rsidRPr="007E7C4C">
            <w:rPr>
              <w:rFonts w:ascii="Arial" w:hAnsi="Arial" w:cs="Arial"/>
            </w:rPr>
            <w:t>These records support workforce planning and regulatory compliance.</w:t>
          </w:r>
        </w:p>
        <w:p w14:paraId="4181BB06" w14:textId="77777777" w:rsidR="00D60EFD" w:rsidRPr="007E7C4C" w:rsidRDefault="00D60EFD" w:rsidP="00D60EFD">
          <w:pPr>
            <w:rPr>
              <w:rFonts w:ascii="Arial" w:hAnsi="Arial" w:cs="Arial"/>
            </w:rPr>
          </w:pPr>
          <w:r w:rsidRPr="007E7C4C">
            <w:rPr>
              <w:rFonts w:ascii="Arial" w:hAnsi="Arial" w:cs="Arial"/>
            </w:rPr>
            <w:t>Shared Digital Storage</w:t>
          </w:r>
        </w:p>
        <w:p w14:paraId="28F09B8A" w14:textId="77777777" w:rsidR="00D60EFD" w:rsidRPr="007E7C4C" w:rsidRDefault="00D60EFD" w:rsidP="00D60EFD">
          <w:pPr>
            <w:rPr>
              <w:rFonts w:ascii="Arial" w:hAnsi="Arial" w:cs="Arial"/>
            </w:rPr>
          </w:pPr>
          <w:r w:rsidRPr="007E7C4C">
            <w:rPr>
              <w:rFonts w:ascii="Arial" w:hAnsi="Arial" w:cs="Arial"/>
            </w:rPr>
            <w:t>The organisation uses shared network drives and cloud-based storage systems to maintain policies, procedures, operational documents and compliance records.</w:t>
          </w:r>
        </w:p>
        <w:p w14:paraId="318BC61D" w14:textId="77777777" w:rsidR="00D60EFD" w:rsidRPr="007E7C4C" w:rsidRDefault="00D60EFD" w:rsidP="00D60EFD">
          <w:pPr>
            <w:rPr>
              <w:rFonts w:ascii="Arial" w:hAnsi="Arial" w:cs="Arial"/>
            </w:rPr>
          </w:pPr>
          <w:r w:rsidRPr="007E7C4C">
            <w:rPr>
              <w:rFonts w:ascii="Arial" w:hAnsi="Arial" w:cs="Arial"/>
            </w:rPr>
            <w:t>Although these systems provide access to organisational information, document management practices vary between departments, resulting in inconsistencies in information storage and retrieval.</w:t>
          </w:r>
        </w:p>
        <w:p w14:paraId="53332C12" w14:textId="77777777" w:rsidR="00D60EFD" w:rsidRPr="007E7C4C" w:rsidRDefault="00D60EFD" w:rsidP="00D60EFD">
          <w:pPr>
            <w:rPr>
              <w:rFonts w:ascii="Arial" w:hAnsi="Arial" w:cs="Arial"/>
              <w:b/>
              <w:bCs/>
            </w:rPr>
          </w:pPr>
        </w:p>
        <w:p w14:paraId="2CE80646" w14:textId="77777777" w:rsidR="00D60EFD" w:rsidRPr="007E7C4C" w:rsidRDefault="00D60EFD">
          <w:pPr>
            <w:rPr>
              <w:rFonts w:ascii="Arial" w:hAnsi="Arial" w:cs="Arial"/>
              <w:b/>
              <w:bCs/>
            </w:rPr>
          </w:pPr>
          <w:r w:rsidRPr="007E7C4C">
            <w:rPr>
              <w:rFonts w:ascii="Arial" w:hAnsi="Arial" w:cs="Arial"/>
              <w:b/>
              <w:bCs/>
            </w:rPr>
            <w:br w:type="page"/>
          </w:r>
        </w:p>
        <w:p w14:paraId="1A3EB23C" w14:textId="77777777" w:rsidR="00D60EFD" w:rsidRPr="007E7C4C" w:rsidRDefault="00D60EFD" w:rsidP="00D60EFD">
          <w:pPr>
            <w:rPr>
              <w:rFonts w:ascii="Arial" w:hAnsi="Arial" w:cs="Arial"/>
              <w:b/>
              <w:bCs/>
            </w:rPr>
          </w:pPr>
          <w:r w:rsidRPr="007E7C4C">
            <w:rPr>
              <w:rFonts w:ascii="Arial" w:hAnsi="Arial" w:cs="Arial"/>
              <w:b/>
              <w:bCs/>
            </w:rPr>
            <w:lastRenderedPageBreak/>
            <w:t>3.3 Current Knowledge Assets</w:t>
          </w:r>
        </w:p>
        <w:p w14:paraId="724860D1" w14:textId="77777777" w:rsidR="00D60EFD" w:rsidRPr="007E7C4C" w:rsidRDefault="00D60EFD" w:rsidP="00D60EFD">
          <w:pPr>
            <w:rPr>
              <w:rFonts w:ascii="Arial" w:hAnsi="Arial" w:cs="Arial"/>
            </w:rPr>
          </w:pPr>
          <w:r w:rsidRPr="007E7C4C">
            <w:rPr>
              <w:rFonts w:ascii="Arial" w:hAnsi="Arial" w:cs="Arial"/>
            </w:rPr>
            <w:t>Knowledge assets represent the collective expertise, information and intellectual resources that contribute to organisational performance.</w:t>
          </w:r>
        </w:p>
        <w:p w14:paraId="5DB72008" w14:textId="77777777" w:rsidR="00D60EFD" w:rsidRPr="007E7C4C" w:rsidRDefault="00D60EFD" w:rsidP="00D60EFD">
          <w:pPr>
            <w:rPr>
              <w:rFonts w:ascii="Arial" w:hAnsi="Arial" w:cs="Arial"/>
            </w:rPr>
          </w:pPr>
          <w:r w:rsidRPr="007E7C4C">
            <w:rPr>
              <w:rFonts w:ascii="Arial" w:hAnsi="Arial" w:cs="Arial"/>
            </w:rPr>
            <w:t>The company's key knowledge assets include:</w:t>
          </w:r>
        </w:p>
        <w:p w14:paraId="54A999BD" w14:textId="77777777" w:rsidR="007E7C4C" w:rsidRDefault="007E7C4C" w:rsidP="00D60EFD">
          <w:pPr>
            <w:rPr>
              <w:rFonts w:ascii="Arial" w:hAnsi="Arial" w:cs="Arial"/>
              <w:b/>
              <w:bCs/>
            </w:rPr>
          </w:pPr>
        </w:p>
        <w:p w14:paraId="5554BCEE" w14:textId="4215AD63" w:rsidR="00D60EFD" w:rsidRPr="007E7C4C" w:rsidRDefault="00D60EFD" w:rsidP="00D60EFD">
          <w:pPr>
            <w:rPr>
              <w:rFonts w:ascii="Arial" w:hAnsi="Arial" w:cs="Arial"/>
              <w:b/>
              <w:bCs/>
            </w:rPr>
          </w:pPr>
          <w:r w:rsidRPr="007E7C4C">
            <w:rPr>
              <w:rFonts w:ascii="Arial" w:hAnsi="Arial" w:cs="Arial"/>
              <w:b/>
              <w:bCs/>
            </w:rPr>
            <w:t>Operational Knowledge</w:t>
          </w:r>
        </w:p>
        <w:p w14:paraId="2EE0D120" w14:textId="77777777" w:rsidR="00D60EFD" w:rsidRPr="007E7C4C" w:rsidRDefault="00D60EFD" w:rsidP="00D60EFD">
          <w:pPr>
            <w:rPr>
              <w:rFonts w:ascii="Arial" w:hAnsi="Arial" w:cs="Arial"/>
            </w:rPr>
          </w:pPr>
          <w:r w:rsidRPr="007E7C4C">
            <w:rPr>
              <w:rFonts w:ascii="Arial" w:hAnsi="Arial" w:cs="Arial"/>
            </w:rPr>
            <w:t>Operational knowledge includes the procedures and practices used to deliver transport services efficiently and safely.</w:t>
          </w:r>
        </w:p>
        <w:p w14:paraId="01C38A3A" w14:textId="77777777" w:rsidR="00D60EFD" w:rsidRPr="007E7C4C" w:rsidRDefault="00D60EFD" w:rsidP="00D60EFD">
          <w:pPr>
            <w:rPr>
              <w:rFonts w:ascii="Arial" w:hAnsi="Arial" w:cs="Arial"/>
            </w:rPr>
          </w:pPr>
          <w:r w:rsidRPr="007E7C4C">
            <w:rPr>
              <w:rFonts w:ascii="Arial" w:hAnsi="Arial" w:cs="Arial"/>
            </w:rPr>
            <w:t>Examples include:</w:t>
          </w:r>
        </w:p>
        <w:p w14:paraId="459A7F21" w14:textId="77777777" w:rsidR="00D60EFD" w:rsidRPr="007E7C4C" w:rsidRDefault="00D60EFD" w:rsidP="00D60EFD">
          <w:pPr>
            <w:numPr>
              <w:ilvl w:val="0"/>
              <w:numId w:val="5"/>
            </w:numPr>
            <w:rPr>
              <w:rFonts w:ascii="Arial" w:hAnsi="Arial" w:cs="Arial"/>
            </w:rPr>
          </w:pPr>
          <w:r w:rsidRPr="007E7C4C">
            <w:rPr>
              <w:rFonts w:ascii="Arial" w:hAnsi="Arial" w:cs="Arial"/>
            </w:rPr>
            <w:t xml:space="preserve">Route planning procedures </w:t>
          </w:r>
        </w:p>
        <w:p w14:paraId="530BE756" w14:textId="77777777" w:rsidR="00D60EFD" w:rsidRPr="007E7C4C" w:rsidRDefault="00D60EFD" w:rsidP="00D60EFD">
          <w:pPr>
            <w:numPr>
              <w:ilvl w:val="0"/>
              <w:numId w:val="5"/>
            </w:numPr>
            <w:rPr>
              <w:rFonts w:ascii="Arial" w:hAnsi="Arial" w:cs="Arial"/>
            </w:rPr>
          </w:pPr>
          <w:r w:rsidRPr="007E7C4C">
            <w:rPr>
              <w:rFonts w:ascii="Arial" w:hAnsi="Arial" w:cs="Arial"/>
            </w:rPr>
            <w:t xml:space="preserve">Vehicle loading requirements </w:t>
          </w:r>
        </w:p>
        <w:p w14:paraId="0AB6B0A0" w14:textId="77777777" w:rsidR="00D60EFD" w:rsidRPr="007E7C4C" w:rsidRDefault="00D60EFD" w:rsidP="00D60EFD">
          <w:pPr>
            <w:numPr>
              <w:ilvl w:val="0"/>
              <w:numId w:val="5"/>
            </w:numPr>
            <w:rPr>
              <w:rFonts w:ascii="Arial" w:hAnsi="Arial" w:cs="Arial"/>
            </w:rPr>
          </w:pPr>
          <w:r w:rsidRPr="007E7C4C">
            <w:rPr>
              <w:rFonts w:ascii="Arial" w:hAnsi="Arial" w:cs="Arial"/>
            </w:rPr>
            <w:t xml:space="preserve">Driver scheduling processes </w:t>
          </w:r>
        </w:p>
        <w:p w14:paraId="1DA2B08F" w14:textId="77777777" w:rsidR="00D60EFD" w:rsidRPr="007E7C4C" w:rsidRDefault="00D60EFD" w:rsidP="00D60EFD">
          <w:pPr>
            <w:numPr>
              <w:ilvl w:val="0"/>
              <w:numId w:val="5"/>
            </w:numPr>
            <w:rPr>
              <w:rFonts w:ascii="Arial" w:hAnsi="Arial" w:cs="Arial"/>
            </w:rPr>
          </w:pPr>
          <w:r w:rsidRPr="007E7C4C">
            <w:rPr>
              <w:rFonts w:ascii="Arial" w:hAnsi="Arial" w:cs="Arial"/>
            </w:rPr>
            <w:t xml:space="preserve">Incident reporting procedures </w:t>
          </w:r>
        </w:p>
        <w:p w14:paraId="055C2DE7" w14:textId="77777777" w:rsidR="00D60EFD" w:rsidRPr="007E7C4C" w:rsidRDefault="00D60EFD" w:rsidP="00D60EFD">
          <w:pPr>
            <w:numPr>
              <w:ilvl w:val="0"/>
              <w:numId w:val="5"/>
            </w:numPr>
            <w:rPr>
              <w:rFonts w:ascii="Arial" w:hAnsi="Arial" w:cs="Arial"/>
            </w:rPr>
          </w:pPr>
          <w:r w:rsidRPr="007E7C4C">
            <w:rPr>
              <w:rFonts w:ascii="Arial" w:hAnsi="Arial" w:cs="Arial"/>
            </w:rPr>
            <w:t xml:space="preserve">Health and safety guidance </w:t>
          </w:r>
        </w:p>
        <w:p w14:paraId="3C59A320" w14:textId="77777777" w:rsidR="00D60EFD" w:rsidRPr="007E7C4C" w:rsidRDefault="00D60EFD" w:rsidP="00D60EFD">
          <w:pPr>
            <w:rPr>
              <w:rFonts w:ascii="Arial" w:hAnsi="Arial" w:cs="Arial"/>
            </w:rPr>
          </w:pPr>
          <w:r w:rsidRPr="007E7C4C">
            <w:rPr>
              <w:rFonts w:ascii="Arial" w:hAnsi="Arial" w:cs="Arial"/>
            </w:rPr>
            <w:t>This knowledge is critical for maintaining service quality and operational consistency.</w:t>
          </w:r>
        </w:p>
        <w:p w14:paraId="4C055C1B" w14:textId="77777777" w:rsidR="00D60EFD" w:rsidRPr="007E7C4C" w:rsidRDefault="00D60EFD" w:rsidP="00D60EFD">
          <w:pPr>
            <w:rPr>
              <w:rFonts w:ascii="Arial" w:hAnsi="Arial" w:cs="Arial"/>
              <w:b/>
              <w:bCs/>
            </w:rPr>
          </w:pPr>
        </w:p>
        <w:p w14:paraId="55D3E2E8" w14:textId="7294A831" w:rsidR="00D60EFD" w:rsidRPr="007E7C4C" w:rsidRDefault="00D60EFD" w:rsidP="00D60EFD">
          <w:pPr>
            <w:rPr>
              <w:rFonts w:ascii="Arial" w:hAnsi="Arial" w:cs="Arial"/>
              <w:b/>
              <w:bCs/>
            </w:rPr>
          </w:pPr>
          <w:r w:rsidRPr="007E7C4C">
            <w:rPr>
              <w:rFonts w:ascii="Arial" w:hAnsi="Arial" w:cs="Arial"/>
              <w:b/>
              <w:bCs/>
            </w:rPr>
            <w:t>Employee Experience and Expertise</w:t>
          </w:r>
        </w:p>
        <w:p w14:paraId="3CB4C7C8" w14:textId="77777777" w:rsidR="00D60EFD" w:rsidRPr="007E7C4C" w:rsidRDefault="00D60EFD" w:rsidP="00D60EFD">
          <w:pPr>
            <w:rPr>
              <w:rFonts w:ascii="Arial" w:hAnsi="Arial" w:cs="Arial"/>
            </w:rPr>
          </w:pPr>
          <w:r w:rsidRPr="007E7C4C">
            <w:rPr>
              <w:rFonts w:ascii="Arial" w:hAnsi="Arial" w:cs="Arial"/>
            </w:rPr>
            <w:t>A significant proportion of organisational knowledge exists within employees, particularly experienced drivers, transport planners and fleet managers.</w:t>
          </w:r>
        </w:p>
        <w:p w14:paraId="7E6113E7" w14:textId="77777777" w:rsidR="00D60EFD" w:rsidRPr="007E7C4C" w:rsidRDefault="00D60EFD" w:rsidP="00D60EFD">
          <w:pPr>
            <w:rPr>
              <w:rFonts w:ascii="Arial" w:hAnsi="Arial" w:cs="Arial"/>
            </w:rPr>
          </w:pPr>
          <w:r w:rsidRPr="007E7C4C">
            <w:rPr>
              <w:rFonts w:ascii="Arial" w:hAnsi="Arial" w:cs="Arial"/>
            </w:rPr>
            <w:t>Examples include:</w:t>
          </w:r>
        </w:p>
        <w:p w14:paraId="6D45735C" w14:textId="77777777" w:rsidR="00D60EFD" w:rsidRPr="007E7C4C" w:rsidRDefault="00D60EFD" w:rsidP="00D60EFD">
          <w:pPr>
            <w:numPr>
              <w:ilvl w:val="0"/>
              <w:numId w:val="6"/>
            </w:numPr>
            <w:rPr>
              <w:rFonts w:ascii="Arial" w:hAnsi="Arial" w:cs="Arial"/>
            </w:rPr>
          </w:pPr>
          <w:r w:rsidRPr="007E7C4C">
            <w:rPr>
              <w:rFonts w:ascii="Arial" w:hAnsi="Arial" w:cs="Arial"/>
            </w:rPr>
            <w:t xml:space="preserve">Knowledge of efficient delivery routes </w:t>
          </w:r>
        </w:p>
        <w:p w14:paraId="1C6786BC" w14:textId="77777777" w:rsidR="00D60EFD" w:rsidRPr="007E7C4C" w:rsidRDefault="00D60EFD" w:rsidP="00D60EFD">
          <w:pPr>
            <w:numPr>
              <w:ilvl w:val="0"/>
              <w:numId w:val="6"/>
            </w:numPr>
            <w:rPr>
              <w:rFonts w:ascii="Arial" w:hAnsi="Arial" w:cs="Arial"/>
            </w:rPr>
          </w:pPr>
          <w:r w:rsidRPr="007E7C4C">
            <w:rPr>
              <w:rFonts w:ascii="Arial" w:hAnsi="Arial" w:cs="Arial"/>
            </w:rPr>
            <w:t xml:space="preserve">Customer-specific requirements </w:t>
          </w:r>
        </w:p>
        <w:p w14:paraId="4AA8ACF1" w14:textId="77777777" w:rsidR="00D60EFD" w:rsidRPr="007E7C4C" w:rsidRDefault="00D60EFD" w:rsidP="00D60EFD">
          <w:pPr>
            <w:numPr>
              <w:ilvl w:val="0"/>
              <w:numId w:val="6"/>
            </w:numPr>
            <w:rPr>
              <w:rFonts w:ascii="Arial" w:hAnsi="Arial" w:cs="Arial"/>
            </w:rPr>
          </w:pPr>
          <w:r w:rsidRPr="007E7C4C">
            <w:rPr>
              <w:rFonts w:ascii="Arial" w:hAnsi="Arial" w:cs="Arial"/>
            </w:rPr>
            <w:t xml:space="preserve">Problem-solving techniques </w:t>
          </w:r>
        </w:p>
        <w:p w14:paraId="43FF80CD" w14:textId="77777777" w:rsidR="00D60EFD" w:rsidRPr="007E7C4C" w:rsidRDefault="00D60EFD" w:rsidP="00D60EFD">
          <w:pPr>
            <w:numPr>
              <w:ilvl w:val="0"/>
              <w:numId w:val="6"/>
            </w:numPr>
            <w:rPr>
              <w:rFonts w:ascii="Arial" w:hAnsi="Arial" w:cs="Arial"/>
            </w:rPr>
          </w:pPr>
          <w:r w:rsidRPr="007E7C4C">
            <w:rPr>
              <w:rFonts w:ascii="Arial" w:hAnsi="Arial" w:cs="Arial"/>
            </w:rPr>
            <w:t xml:space="preserve">Understanding of traffic patterns </w:t>
          </w:r>
        </w:p>
        <w:p w14:paraId="3BFD1DDA" w14:textId="77777777" w:rsidR="00D60EFD" w:rsidRPr="007E7C4C" w:rsidRDefault="00D60EFD" w:rsidP="00D60EFD">
          <w:pPr>
            <w:numPr>
              <w:ilvl w:val="0"/>
              <w:numId w:val="6"/>
            </w:numPr>
            <w:rPr>
              <w:rFonts w:ascii="Arial" w:hAnsi="Arial" w:cs="Arial"/>
            </w:rPr>
          </w:pPr>
          <w:r w:rsidRPr="007E7C4C">
            <w:rPr>
              <w:rFonts w:ascii="Arial" w:hAnsi="Arial" w:cs="Arial"/>
            </w:rPr>
            <w:t xml:space="preserve">Practical knowledge of vehicle operations </w:t>
          </w:r>
        </w:p>
        <w:p w14:paraId="786F04D1" w14:textId="77777777" w:rsidR="00D60EFD" w:rsidRPr="007E7C4C" w:rsidRDefault="00D60EFD" w:rsidP="00D60EFD">
          <w:pPr>
            <w:rPr>
              <w:rFonts w:ascii="Arial" w:hAnsi="Arial" w:cs="Arial"/>
            </w:rPr>
          </w:pPr>
          <w:r w:rsidRPr="007E7C4C">
            <w:rPr>
              <w:rFonts w:ascii="Arial" w:hAnsi="Arial" w:cs="Arial"/>
            </w:rPr>
            <w:t>Much of this knowledge is tacit and remains undocumented, creating a risk of knowledge loss if experienced employees leave the organisation.</w:t>
          </w:r>
        </w:p>
        <w:p w14:paraId="7869E3BA" w14:textId="77777777" w:rsidR="00D60EFD" w:rsidRPr="007E7C4C" w:rsidRDefault="00D60EFD" w:rsidP="00D60EFD">
          <w:pPr>
            <w:rPr>
              <w:rFonts w:ascii="Arial" w:hAnsi="Arial" w:cs="Arial"/>
              <w:b/>
              <w:bCs/>
            </w:rPr>
          </w:pPr>
        </w:p>
        <w:p w14:paraId="1F1CB893" w14:textId="77777777" w:rsidR="00D60EFD" w:rsidRPr="007E7C4C" w:rsidRDefault="00D60EFD" w:rsidP="00D60EFD">
          <w:pPr>
            <w:rPr>
              <w:rFonts w:ascii="Arial" w:hAnsi="Arial" w:cs="Arial"/>
              <w:b/>
              <w:bCs/>
            </w:rPr>
          </w:pPr>
        </w:p>
        <w:p w14:paraId="0B338C3A" w14:textId="77777777" w:rsidR="00D60EFD" w:rsidRPr="007E7C4C" w:rsidRDefault="00D60EFD" w:rsidP="00D60EFD">
          <w:pPr>
            <w:rPr>
              <w:rFonts w:ascii="Arial" w:hAnsi="Arial" w:cs="Arial"/>
              <w:b/>
              <w:bCs/>
            </w:rPr>
          </w:pPr>
        </w:p>
        <w:p w14:paraId="6F1ACF6E" w14:textId="77777777" w:rsidR="00D60EFD" w:rsidRPr="007E7C4C" w:rsidRDefault="00D60EFD" w:rsidP="00D60EFD">
          <w:pPr>
            <w:rPr>
              <w:rFonts w:ascii="Arial" w:hAnsi="Arial" w:cs="Arial"/>
              <w:b/>
              <w:bCs/>
            </w:rPr>
          </w:pPr>
        </w:p>
        <w:p w14:paraId="5618B0D9" w14:textId="53975167" w:rsidR="00D60EFD" w:rsidRPr="007E7C4C" w:rsidRDefault="00D60EFD" w:rsidP="00D60EFD">
          <w:pPr>
            <w:rPr>
              <w:rFonts w:ascii="Arial" w:hAnsi="Arial" w:cs="Arial"/>
              <w:b/>
              <w:bCs/>
            </w:rPr>
          </w:pPr>
          <w:r w:rsidRPr="007E7C4C">
            <w:rPr>
              <w:rFonts w:ascii="Arial" w:hAnsi="Arial" w:cs="Arial"/>
              <w:b/>
              <w:bCs/>
            </w:rPr>
            <w:t>Customer Knowledge</w:t>
          </w:r>
        </w:p>
        <w:p w14:paraId="0C455678" w14:textId="77777777" w:rsidR="00D60EFD" w:rsidRPr="007E7C4C" w:rsidRDefault="00D60EFD" w:rsidP="00D60EFD">
          <w:pPr>
            <w:rPr>
              <w:rFonts w:ascii="Arial" w:hAnsi="Arial" w:cs="Arial"/>
            </w:rPr>
          </w:pPr>
          <w:r w:rsidRPr="007E7C4C">
            <w:rPr>
              <w:rFonts w:ascii="Arial" w:hAnsi="Arial" w:cs="Arial"/>
            </w:rPr>
            <w:t>The organisation possesses valuable information regarding customer expectations, service requirements and operational preferences.</w:t>
          </w:r>
        </w:p>
        <w:p w14:paraId="5B12E0B4" w14:textId="77777777" w:rsidR="00D60EFD" w:rsidRPr="007E7C4C" w:rsidRDefault="00D60EFD" w:rsidP="00D60EFD">
          <w:pPr>
            <w:rPr>
              <w:rFonts w:ascii="Arial" w:hAnsi="Arial" w:cs="Arial"/>
            </w:rPr>
          </w:pPr>
          <w:r w:rsidRPr="007E7C4C">
            <w:rPr>
              <w:rFonts w:ascii="Arial" w:hAnsi="Arial" w:cs="Arial"/>
            </w:rPr>
            <w:t>This knowledge supports:</w:t>
          </w:r>
        </w:p>
        <w:p w14:paraId="7E43528C" w14:textId="77777777" w:rsidR="00D60EFD" w:rsidRPr="007E7C4C" w:rsidRDefault="00D60EFD" w:rsidP="00D60EFD">
          <w:pPr>
            <w:numPr>
              <w:ilvl w:val="0"/>
              <w:numId w:val="7"/>
            </w:numPr>
            <w:rPr>
              <w:rFonts w:ascii="Arial" w:hAnsi="Arial" w:cs="Arial"/>
            </w:rPr>
          </w:pPr>
          <w:r w:rsidRPr="007E7C4C">
            <w:rPr>
              <w:rFonts w:ascii="Arial" w:hAnsi="Arial" w:cs="Arial"/>
            </w:rPr>
            <w:t xml:space="preserve">Customer retention </w:t>
          </w:r>
        </w:p>
        <w:p w14:paraId="77C2BA0B" w14:textId="77777777" w:rsidR="00D60EFD" w:rsidRPr="007E7C4C" w:rsidRDefault="00D60EFD" w:rsidP="00D60EFD">
          <w:pPr>
            <w:numPr>
              <w:ilvl w:val="0"/>
              <w:numId w:val="7"/>
            </w:numPr>
            <w:rPr>
              <w:rFonts w:ascii="Arial" w:hAnsi="Arial" w:cs="Arial"/>
            </w:rPr>
          </w:pPr>
          <w:r w:rsidRPr="007E7C4C">
            <w:rPr>
              <w:rFonts w:ascii="Arial" w:hAnsi="Arial" w:cs="Arial"/>
            </w:rPr>
            <w:t xml:space="preserve">Service improvement </w:t>
          </w:r>
        </w:p>
        <w:p w14:paraId="04683B80" w14:textId="77777777" w:rsidR="00D60EFD" w:rsidRPr="007E7C4C" w:rsidRDefault="00D60EFD" w:rsidP="00D60EFD">
          <w:pPr>
            <w:numPr>
              <w:ilvl w:val="0"/>
              <w:numId w:val="7"/>
            </w:numPr>
            <w:rPr>
              <w:rFonts w:ascii="Arial" w:hAnsi="Arial" w:cs="Arial"/>
            </w:rPr>
          </w:pPr>
          <w:r w:rsidRPr="007E7C4C">
            <w:rPr>
              <w:rFonts w:ascii="Arial" w:hAnsi="Arial" w:cs="Arial"/>
            </w:rPr>
            <w:t xml:space="preserve">Relationship management </w:t>
          </w:r>
        </w:p>
        <w:p w14:paraId="2DBF4896" w14:textId="77777777" w:rsidR="00D60EFD" w:rsidRPr="007E7C4C" w:rsidRDefault="00D60EFD" w:rsidP="00D60EFD">
          <w:pPr>
            <w:numPr>
              <w:ilvl w:val="0"/>
              <w:numId w:val="7"/>
            </w:numPr>
            <w:rPr>
              <w:rFonts w:ascii="Arial" w:hAnsi="Arial" w:cs="Arial"/>
            </w:rPr>
          </w:pPr>
          <w:r w:rsidRPr="007E7C4C">
            <w:rPr>
              <w:rFonts w:ascii="Arial" w:hAnsi="Arial" w:cs="Arial"/>
            </w:rPr>
            <w:t xml:space="preserve">Business development opportunities </w:t>
          </w:r>
        </w:p>
        <w:p w14:paraId="6ACC87E7" w14:textId="77777777" w:rsidR="007E7C4C" w:rsidRDefault="007E7C4C" w:rsidP="00D60EFD">
          <w:pPr>
            <w:rPr>
              <w:rFonts w:ascii="Arial" w:hAnsi="Arial" w:cs="Arial"/>
              <w:b/>
              <w:bCs/>
            </w:rPr>
          </w:pPr>
        </w:p>
        <w:p w14:paraId="1E5066FB" w14:textId="097BBB49" w:rsidR="00D60EFD" w:rsidRPr="007E7C4C" w:rsidRDefault="00D60EFD" w:rsidP="00D60EFD">
          <w:pPr>
            <w:rPr>
              <w:rFonts w:ascii="Arial" w:hAnsi="Arial" w:cs="Arial"/>
              <w:b/>
              <w:bCs/>
            </w:rPr>
          </w:pPr>
          <w:r w:rsidRPr="007E7C4C">
            <w:rPr>
              <w:rFonts w:ascii="Arial" w:hAnsi="Arial" w:cs="Arial"/>
              <w:b/>
              <w:bCs/>
            </w:rPr>
            <w:t>Regulatory and Compliance Knowledge</w:t>
          </w:r>
        </w:p>
        <w:p w14:paraId="0D8B5F69" w14:textId="77777777" w:rsidR="00D60EFD" w:rsidRPr="007E7C4C" w:rsidRDefault="00D60EFD" w:rsidP="00D60EFD">
          <w:pPr>
            <w:rPr>
              <w:rFonts w:ascii="Arial" w:hAnsi="Arial" w:cs="Arial"/>
            </w:rPr>
          </w:pPr>
          <w:r w:rsidRPr="007E7C4C">
            <w:rPr>
              <w:rFonts w:ascii="Arial" w:hAnsi="Arial" w:cs="Arial"/>
            </w:rPr>
            <w:t>Transport companies must continuously monitor regulatory requirements and industry standards.</w:t>
          </w:r>
        </w:p>
        <w:p w14:paraId="36D809C6" w14:textId="77777777" w:rsidR="00D60EFD" w:rsidRPr="007E7C4C" w:rsidRDefault="00D60EFD" w:rsidP="00D60EFD">
          <w:pPr>
            <w:rPr>
              <w:rFonts w:ascii="Arial" w:hAnsi="Arial" w:cs="Arial"/>
            </w:rPr>
          </w:pPr>
          <w:r w:rsidRPr="007E7C4C">
            <w:rPr>
              <w:rFonts w:ascii="Arial" w:hAnsi="Arial" w:cs="Arial"/>
            </w:rPr>
            <w:t>Knowledge assets include:</w:t>
          </w:r>
        </w:p>
        <w:p w14:paraId="18FBC779" w14:textId="77777777" w:rsidR="00D60EFD" w:rsidRPr="007E7C4C" w:rsidRDefault="00D60EFD" w:rsidP="00D60EFD">
          <w:pPr>
            <w:numPr>
              <w:ilvl w:val="0"/>
              <w:numId w:val="8"/>
            </w:numPr>
            <w:rPr>
              <w:rFonts w:ascii="Arial" w:hAnsi="Arial" w:cs="Arial"/>
            </w:rPr>
          </w:pPr>
          <w:r w:rsidRPr="007E7C4C">
            <w:rPr>
              <w:rFonts w:ascii="Arial" w:hAnsi="Arial" w:cs="Arial"/>
            </w:rPr>
            <w:t xml:space="preserve">Driver and Vehicle Standards Agency (DVSA) requirements </w:t>
          </w:r>
        </w:p>
        <w:p w14:paraId="0E203EEF" w14:textId="77777777" w:rsidR="00D60EFD" w:rsidRPr="007E7C4C" w:rsidRDefault="00D60EFD" w:rsidP="00D60EFD">
          <w:pPr>
            <w:numPr>
              <w:ilvl w:val="0"/>
              <w:numId w:val="8"/>
            </w:numPr>
            <w:rPr>
              <w:rFonts w:ascii="Arial" w:hAnsi="Arial" w:cs="Arial"/>
            </w:rPr>
          </w:pPr>
          <w:r w:rsidRPr="007E7C4C">
            <w:rPr>
              <w:rFonts w:ascii="Arial" w:hAnsi="Arial" w:cs="Arial"/>
            </w:rPr>
            <w:t xml:space="preserve">Health and safety regulations </w:t>
          </w:r>
        </w:p>
        <w:p w14:paraId="061AFF5D" w14:textId="77777777" w:rsidR="00D60EFD" w:rsidRPr="007E7C4C" w:rsidRDefault="00D60EFD" w:rsidP="00D60EFD">
          <w:pPr>
            <w:numPr>
              <w:ilvl w:val="0"/>
              <w:numId w:val="8"/>
            </w:numPr>
            <w:rPr>
              <w:rFonts w:ascii="Arial" w:hAnsi="Arial" w:cs="Arial"/>
            </w:rPr>
          </w:pPr>
          <w:r w:rsidRPr="007E7C4C">
            <w:rPr>
              <w:rFonts w:ascii="Arial" w:hAnsi="Arial" w:cs="Arial"/>
            </w:rPr>
            <w:t xml:space="preserve">Data protection obligations under UK GDPR </w:t>
          </w:r>
        </w:p>
        <w:p w14:paraId="54C35086" w14:textId="77777777" w:rsidR="00D60EFD" w:rsidRPr="007E7C4C" w:rsidRDefault="00D60EFD" w:rsidP="00D60EFD">
          <w:pPr>
            <w:numPr>
              <w:ilvl w:val="0"/>
              <w:numId w:val="8"/>
            </w:numPr>
            <w:rPr>
              <w:rFonts w:ascii="Arial" w:hAnsi="Arial" w:cs="Arial"/>
            </w:rPr>
          </w:pPr>
          <w:r w:rsidRPr="007E7C4C">
            <w:rPr>
              <w:rFonts w:ascii="Arial" w:hAnsi="Arial" w:cs="Arial"/>
            </w:rPr>
            <w:t xml:space="preserve">Environmental compliance requirements </w:t>
          </w:r>
        </w:p>
        <w:p w14:paraId="63F5184B" w14:textId="77777777" w:rsidR="00D60EFD" w:rsidRPr="007E7C4C" w:rsidRDefault="00D60EFD" w:rsidP="00D60EFD">
          <w:pPr>
            <w:numPr>
              <w:ilvl w:val="0"/>
              <w:numId w:val="8"/>
            </w:numPr>
            <w:rPr>
              <w:rFonts w:ascii="Arial" w:hAnsi="Arial" w:cs="Arial"/>
            </w:rPr>
          </w:pPr>
          <w:r w:rsidRPr="007E7C4C">
            <w:rPr>
              <w:rFonts w:ascii="Arial" w:hAnsi="Arial" w:cs="Arial"/>
            </w:rPr>
            <w:t xml:space="preserve">Industry best-practice guidance </w:t>
          </w:r>
        </w:p>
        <w:p w14:paraId="4CB1D980" w14:textId="77777777" w:rsidR="00D60EFD" w:rsidRPr="007E7C4C" w:rsidRDefault="00D60EFD" w:rsidP="00D60EFD">
          <w:pPr>
            <w:rPr>
              <w:rFonts w:ascii="Arial" w:hAnsi="Arial" w:cs="Arial"/>
            </w:rPr>
          </w:pPr>
          <w:r w:rsidRPr="007E7C4C">
            <w:rPr>
              <w:rFonts w:ascii="Arial" w:hAnsi="Arial" w:cs="Arial"/>
            </w:rPr>
            <w:t>Maintaining current regulatory knowledge is essential to minimise legal and operational risks.</w:t>
          </w:r>
        </w:p>
        <w:p w14:paraId="6171B756" w14:textId="56EEF830" w:rsidR="006C1FCE" w:rsidRPr="007E7C4C" w:rsidRDefault="006C1FCE">
          <w:pPr>
            <w:rPr>
              <w:rFonts w:ascii="Arial" w:hAnsi="Arial" w:cs="Arial"/>
            </w:rPr>
          </w:pPr>
        </w:p>
      </w:sdtContent>
    </w:sdt>
    <w:p w14:paraId="023F3238" w14:textId="77777777" w:rsidR="006C1FCE" w:rsidRPr="007E7C4C" w:rsidRDefault="006C1FCE">
      <w:pPr>
        <w:rPr>
          <w:rFonts w:ascii="Arial" w:hAnsi="Arial" w:cs="Arial"/>
        </w:rPr>
      </w:pPr>
    </w:p>
    <w:p w14:paraId="6F23A8D9" w14:textId="77777777" w:rsidR="00570060" w:rsidRPr="007E7C4C" w:rsidRDefault="00570060">
      <w:pPr>
        <w:rPr>
          <w:rFonts w:ascii="Arial" w:hAnsi="Arial" w:cs="Arial"/>
        </w:rPr>
      </w:pPr>
    </w:p>
    <w:p w14:paraId="26883031" w14:textId="77777777" w:rsidR="00570060" w:rsidRPr="007E7C4C" w:rsidRDefault="00570060">
      <w:pPr>
        <w:rPr>
          <w:rFonts w:ascii="Arial" w:hAnsi="Arial" w:cs="Arial"/>
        </w:rPr>
      </w:pPr>
    </w:p>
    <w:p w14:paraId="0D05036B" w14:textId="77777777" w:rsidR="00570060" w:rsidRPr="007E7C4C" w:rsidRDefault="00570060">
      <w:pPr>
        <w:rPr>
          <w:rFonts w:ascii="Arial" w:hAnsi="Arial" w:cs="Arial"/>
        </w:rPr>
      </w:pPr>
    </w:p>
    <w:p w14:paraId="6156B1FA" w14:textId="77777777" w:rsidR="00570060" w:rsidRPr="007E7C4C" w:rsidRDefault="00570060">
      <w:pPr>
        <w:rPr>
          <w:rFonts w:ascii="Arial" w:hAnsi="Arial" w:cs="Arial"/>
        </w:rPr>
      </w:pPr>
    </w:p>
    <w:p w14:paraId="73AEAFAC" w14:textId="77777777" w:rsidR="00570060" w:rsidRPr="007E7C4C" w:rsidRDefault="00570060">
      <w:pPr>
        <w:rPr>
          <w:rFonts w:ascii="Arial" w:hAnsi="Arial" w:cs="Arial"/>
        </w:rPr>
      </w:pPr>
    </w:p>
    <w:p w14:paraId="1482F78E" w14:textId="77777777" w:rsidR="00570060" w:rsidRPr="007E7C4C" w:rsidRDefault="00570060">
      <w:pPr>
        <w:rPr>
          <w:rFonts w:ascii="Arial" w:hAnsi="Arial" w:cs="Arial"/>
        </w:rPr>
      </w:pPr>
    </w:p>
    <w:p w14:paraId="1631717A" w14:textId="77777777" w:rsidR="00570060" w:rsidRPr="007E7C4C" w:rsidRDefault="00570060">
      <w:pPr>
        <w:rPr>
          <w:rFonts w:ascii="Arial" w:hAnsi="Arial" w:cs="Arial"/>
        </w:rPr>
      </w:pPr>
    </w:p>
    <w:p w14:paraId="19D597C9" w14:textId="77777777" w:rsidR="00570060" w:rsidRPr="007E7C4C" w:rsidRDefault="00570060" w:rsidP="00570060">
      <w:pPr>
        <w:rPr>
          <w:rFonts w:ascii="Arial" w:hAnsi="Arial" w:cs="Arial"/>
          <w:b/>
          <w:bCs/>
        </w:rPr>
      </w:pPr>
      <w:r w:rsidRPr="007E7C4C">
        <w:rPr>
          <w:rFonts w:ascii="Arial" w:hAnsi="Arial" w:cs="Arial"/>
          <w:b/>
          <w:bCs/>
        </w:rPr>
        <w:lastRenderedPageBreak/>
        <w:t>3.4 Current Knowledge Management Challenges</w:t>
      </w:r>
    </w:p>
    <w:p w14:paraId="322CC194" w14:textId="77777777" w:rsidR="00570060" w:rsidRPr="007E7C4C" w:rsidRDefault="00570060" w:rsidP="00570060">
      <w:pPr>
        <w:rPr>
          <w:rFonts w:ascii="Arial" w:hAnsi="Arial" w:cs="Arial"/>
        </w:rPr>
      </w:pPr>
      <w:r w:rsidRPr="007E7C4C">
        <w:rPr>
          <w:rFonts w:ascii="Arial" w:hAnsi="Arial" w:cs="Arial"/>
        </w:rPr>
        <w:t>Despite possessing valuable knowledge assets, the organisation faces several challenges associated with knowledge management.</w:t>
      </w:r>
    </w:p>
    <w:p w14:paraId="5878579C" w14:textId="77777777" w:rsidR="00570060" w:rsidRPr="007E7C4C" w:rsidRDefault="00570060" w:rsidP="00570060">
      <w:pPr>
        <w:rPr>
          <w:rFonts w:ascii="Arial" w:hAnsi="Arial" w:cs="Arial"/>
          <w:b/>
          <w:bCs/>
        </w:rPr>
      </w:pPr>
    </w:p>
    <w:p w14:paraId="7A0B1025" w14:textId="69E02F02" w:rsidR="00570060" w:rsidRPr="007E7C4C" w:rsidRDefault="00570060" w:rsidP="00570060">
      <w:pPr>
        <w:rPr>
          <w:rFonts w:ascii="Arial" w:hAnsi="Arial" w:cs="Arial"/>
          <w:b/>
          <w:bCs/>
        </w:rPr>
      </w:pPr>
      <w:r w:rsidRPr="007E7C4C">
        <w:rPr>
          <w:rFonts w:ascii="Arial" w:hAnsi="Arial" w:cs="Arial"/>
          <w:b/>
          <w:bCs/>
        </w:rPr>
        <w:t>Knowledge Silos</w:t>
      </w:r>
    </w:p>
    <w:p w14:paraId="1577634A" w14:textId="77777777" w:rsidR="00570060" w:rsidRPr="007E7C4C" w:rsidRDefault="00570060" w:rsidP="00570060">
      <w:pPr>
        <w:rPr>
          <w:rFonts w:ascii="Arial" w:hAnsi="Arial" w:cs="Arial"/>
        </w:rPr>
      </w:pPr>
      <w:r w:rsidRPr="007E7C4C">
        <w:rPr>
          <w:rFonts w:ascii="Arial" w:hAnsi="Arial" w:cs="Arial"/>
        </w:rPr>
        <w:t>Information is frequently retained within individual departments rather than shared across the organisation. Drivers, planners, warehouse staff and management teams often develop specialised knowledge that remains isolated within their respective functions.</w:t>
      </w:r>
    </w:p>
    <w:p w14:paraId="2028CD80" w14:textId="77777777" w:rsidR="00570060" w:rsidRPr="007E7C4C" w:rsidRDefault="00570060" w:rsidP="00570060">
      <w:pPr>
        <w:rPr>
          <w:rFonts w:ascii="Arial" w:hAnsi="Arial" w:cs="Arial"/>
        </w:rPr>
      </w:pPr>
      <w:r w:rsidRPr="007E7C4C">
        <w:rPr>
          <w:rFonts w:ascii="Arial" w:hAnsi="Arial" w:cs="Arial"/>
        </w:rPr>
        <w:t>This can lead to:</w:t>
      </w:r>
    </w:p>
    <w:p w14:paraId="58606324" w14:textId="77777777" w:rsidR="00570060" w:rsidRPr="007E7C4C" w:rsidRDefault="00570060" w:rsidP="00570060">
      <w:pPr>
        <w:numPr>
          <w:ilvl w:val="0"/>
          <w:numId w:val="9"/>
        </w:numPr>
        <w:rPr>
          <w:rFonts w:ascii="Arial" w:hAnsi="Arial" w:cs="Arial"/>
        </w:rPr>
      </w:pPr>
      <w:r w:rsidRPr="007E7C4C">
        <w:rPr>
          <w:rFonts w:ascii="Arial" w:hAnsi="Arial" w:cs="Arial"/>
        </w:rPr>
        <w:t xml:space="preserve">Duplication of effort </w:t>
      </w:r>
    </w:p>
    <w:p w14:paraId="04C84C66" w14:textId="77777777" w:rsidR="00570060" w:rsidRPr="007E7C4C" w:rsidRDefault="00570060" w:rsidP="00570060">
      <w:pPr>
        <w:numPr>
          <w:ilvl w:val="0"/>
          <w:numId w:val="9"/>
        </w:numPr>
        <w:rPr>
          <w:rFonts w:ascii="Arial" w:hAnsi="Arial" w:cs="Arial"/>
        </w:rPr>
      </w:pPr>
      <w:r w:rsidRPr="007E7C4C">
        <w:rPr>
          <w:rFonts w:ascii="Arial" w:hAnsi="Arial" w:cs="Arial"/>
        </w:rPr>
        <w:t xml:space="preserve">Communication failures </w:t>
      </w:r>
    </w:p>
    <w:p w14:paraId="1327A340" w14:textId="77777777" w:rsidR="00570060" w:rsidRPr="007E7C4C" w:rsidRDefault="00570060" w:rsidP="00570060">
      <w:pPr>
        <w:numPr>
          <w:ilvl w:val="0"/>
          <w:numId w:val="9"/>
        </w:numPr>
        <w:rPr>
          <w:rFonts w:ascii="Arial" w:hAnsi="Arial" w:cs="Arial"/>
        </w:rPr>
      </w:pPr>
      <w:r w:rsidRPr="007E7C4C">
        <w:rPr>
          <w:rFonts w:ascii="Arial" w:hAnsi="Arial" w:cs="Arial"/>
        </w:rPr>
        <w:t xml:space="preserve">Reduced collaboration </w:t>
      </w:r>
    </w:p>
    <w:p w14:paraId="72AE7895" w14:textId="77777777" w:rsidR="00570060" w:rsidRPr="007E7C4C" w:rsidRDefault="00570060" w:rsidP="00570060">
      <w:pPr>
        <w:numPr>
          <w:ilvl w:val="0"/>
          <w:numId w:val="9"/>
        </w:numPr>
        <w:rPr>
          <w:rFonts w:ascii="Arial" w:hAnsi="Arial" w:cs="Arial"/>
        </w:rPr>
      </w:pPr>
      <w:r w:rsidRPr="007E7C4C">
        <w:rPr>
          <w:rFonts w:ascii="Arial" w:hAnsi="Arial" w:cs="Arial"/>
        </w:rPr>
        <w:t xml:space="preserve">Operational inefficiencies </w:t>
      </w:r>
    </w:p>
    <w:p w14:paraId="3A1F9D3E" w14:textId="77777777" w:rsidR="00570060" w:rsidRPr="007E7C4C" w:rsidRDefault="00570060" w:rsidP="00570060">
      <w:pPr>
        <w:rPr>
          <w:rFonts w:ascii="Arial" w:hAnsi="Arial" w:cs="Arial"/>
          <w:b/>
          <w:bCs/>
        </w:rPr>
      </w:pPr>
    </w:p>
    <w:p w14:paraId="2A54DE06" w14:textId="6D7845EE" w:rsidR="00570060" w:rsidRPr="007E7C4C" w:rsidRDefault="00570060" w:rsidP="00570060">
      <w:pPr>
        <w:rPr>
          <w:rFonts w:ascii="Arial" w:hAnsi="Arial" w:cs="Arial"/>
          <w:b/>
          <w:bCs/>
        </w:rPr>
      </w:pPr>
      <w:r w:rsidRPr="007E7C4C">
        <w:rPr>
          <w:rFonts w:ascii="Arial" w:hAnsi="Arial" w:cs="Arial"/>
          <w:b/>
          <w:bCs/>
        </w:rPr>
        <w:t>Dependence on Tacit Knowledge</w:t>
      </w:r>
    </w:p>
    <w:p w14:paraId="14D64341" w14:textId="77777777" w:rsidR="00570060" w:rsidRPr="007E7C4C" w:rsidRDefault="00570060" w:rsidP="00570060">
      <w:pPr>
        <w:rPr>
          <w:rFonts w:ascii="Arial" w:hAnsi="Arial" w:cs="Arial"/>
        </w:rPr>
      </w:pPr>
      <w:r w:rsidRPr="007E7C4C">
        <w:rPr>
          <w:rFonts w:ascii="Arial" w:hAnsi="Arial" w:cs="Arial"/>
        </w:rPr>
        <w:t>Many operational activities rely heavily on employee experience rather than documented procedures.</w:t>
      </w:r>
    </w:p>
    <w:p w14:paraId="7ADEDB7E" w14:textId="77777777" w:rsidR="00570060" w:rsidRPr="007E7C4C" w:rsidRDefault="00570060" w:rsidP="00570060">
      <w:pPr>
        <w:rPr>
          <w:rFonts w:ascii="Arial" w:hAnsi="Arial" w:cs="Arial"/>
        </w:rPr>
      </w:pPr>
      <w:r w:rsidRPr="007E7C4C">
        <w:rPr>
          <w:rFonts w:ascii="Arial" w:hAnsi="Arial" w:cs="Arial"/>
        </w:rPr>
        <w:t>For example:</w:t>
      </w:r>
    </w:p>
    <w:p w14:paraId="52976A88" w14:textId="77777777" w:rsidR="00570060" w:rsidRPr="007E7C4C" w:rsidRDefault="00570060" w:rsidP="00570060">
      <w:pPr>
        <w:numPr>
          <w:ilvl w:val="0"/>
          <w:numId w:val="10"/>
        </w:numPr>
        <w:rPr>
          <w:rFonts w:ascii="Arial" w:hAnsi="Arial" w:cs="Arial"/>
        </w:rPr>
      </w:pPr>
      <w:r w:rsidRPr="007E7C4C">
        <w:rPr>
          <w:rFonts w:ascii="Arial" w:hAnsi="Arial" w:cs="Arial"/>
        </w:rPr>
        <w:t xml:space="preserve">Experienced drivers often possess detailed route knowledge. </w:t>
      </w:r>
    </w:p>
    <w:p w14:paraId="15DEC3B1" w14:textId="77777777" w:rsidR="00570060" w:rsidRPr="007E7C4C" w:rsidRDefault="00570060" w:rsidP="00570060">
      <w:pPr>
        <w:numPr>
          <w:ilvl w:val="0"/>
          <w:numId w:val="10"/>
        </w:numPr>
        <w:rPr>
          <w:rFonts w:ascii="Arial" w:hAnsi="Arial" w:cs="Arial"/>
        </w:rPr>
      </w:pPr>
      <w:r w:rsidRPr="007E7C4C">
        <w:rPr>
          <w:rFonts w:ascii="Arial" w:hAnsi="Arial" w:cs="Arial"/>
        </w:rPr>
        <w:t xml:space="preserve">Transport planners develop effective scheduling practices through experience. </w:t>
      </w:r>
    </w:p>
    <w:p w14:paraId="1E062070" w14:textId="77777777" w:rsidR="00570060" w:rsidRPr="007E7C4C" w:rsidRDefault="00570060" w:rsidP="00570060">
      <w:pPr>
        <w:numPr>
          <w:ilvl w:val="0"/>
          <w:numId w:val="10"/>
        </w:numPr>
        <w:rPr>
          <w:rFonts w:ascii="Arial" w:hAnsi="Arial" w:cs="Arial"/>
        </w:rPr>
      </w:pPr>
      <w:r w:rsidRPr="007E7C4C">
        <w:rPr>
          <w:rFonts w:ascii="Arial" w:hAnsi="Arial" w:cs="Arial"/>
        </w:rPr>
        <w:t xml:space="preserve">Managers rely on personal judgement when resolving operational issues. </w:t>
      </w:r>
    </w:p>
    <w:p w14:paraId="6C1738EF" w14:textId="77777777" w:rsidR="00570060" w:rsidRPr="007E7C4C" w:rsidRDefault="00570060" w:rsidP="00570060">
      <w:pPr>
        <w:rPr>
          <w:rFonts w:ascii="Arial" w:hAnsi="Arial" w:cs="Arial"/>
        </w:rPr>
      </w:pPr>
      <w:r w:rsidRPr="007E7C4C">
        <w:rPr>
          <w:rFonts w:ascii="Arial" w:hAnsi="Arial" w:cs="Arial"/>
        </w:rPr>
        <w:t>While this knowledge is valuable, excessive dependence on tacit knowledge creates organisational vulnerability.</w:t>
      </w:r>
    </w:p>
    <w:p w14:paraId="0CB01381" w14:textId="77777777" w:rsidR="00570060" w:rsidRPr="007E7C4C" w:rsidRDefault="00570060" w:rsidP="00570060">
      <w:pPr>
        <w:rPr>
          <w:rFonts w:ascii="Arial" w:hAnsi="Arial" w:cs="Arial"/>
          <w:b/>
          <w:bCs/>
        </w:rPr>
      </w:pPr>
    </w:p>
    <w:p w14:paraId="5A46765A" w14:textId="77777777" w:rsidR="00570060" w:rsidRPr="007E7C4C" w:rsidRDefault="00570060" w:rsidP="00570060">
      <w:pPr>
        <w:rPr>
          <w:rFonts w:ascii="Arial" w:hAnsi="Arial" w:cs="Arial"/>
          <w:b/>
          <w:bCs/>
        </w:rPr>
      </w:pPr>
    </w:p>
    <w:p w14:paraId="4D90D5D0" w14:textId="77777777" w:rsidR="00570060" w:rsidRPr="007E7C4C" w:rsidRDefault="00570060" w:rsidP="00570060">
      <w:pPr>
        <w:rPr>
          <w:rFonts w:ascii="Arial" w:hAnsi="Arial" w:cs="Arial"/>
          <w:b/>
          <w:bCs/>
        </w:rPr>
      </w:pPr>
    </w:p>
    <w:p w14:paraId="3FCDC63D" w14:textId="77777777" w:rsidR="00570060" w:rsidRPr="007E7C4C" w:rsidRDefault="00570060" w:rsidP="00570060">
      <w:pPr>
        <w:rPr>
          <w:rFonts w:ascii="Arial" w:hAnsi="Arial" w:cs="Arial"/>
          <w:b/>
          <w:bCs/>
        </w:rPr>
      </w:pPr>
    </w:p>
    <w:p w14:paraId="74BB9F50" w14:textId="77777777" w:rsidR="00570060" w:rsidRPr="007E7C4C" w:rsidRDefault="00570060" w:rsidP="00570060">
      <w:pPr>
        <w:rPr>
          <w:rFonts w:ascii="Arial" w:hAnsi="Arial" w:cs="Arial"/>
          <w:b/>
          <w:bCs/>
        </w:rPr>
      </w:pPr>
    </w:p>
    <w:p w14:paraId="75CA9E1B" w14:textId="77777777" w:rsidR="00570060" w:rsidRPr="007E7C4C" w:rsidRDefault="00570060" w:rsidP="00570060">
      <w:pPr>
        <w:rPr>
          <w:rFonts w:ascii="Arial" w:hAnsi="Arial" w:cs="Arial"/>
          <w:b/>
          <w:bCs/>
        </w:rPr>
      </w:pPr>
    </w:p>
    <w:p w14:paraId="698F73C4" w14:textId="77777777" w:rsidR="00570060" w:rsidRPr="007E7C4C" w:rsidRDefault="00570060" w:rsidP="00570060">
      <w:pPr>
        <w:rPr>
          <w:rFonts w:ascii="Arial" w:hAnsi="Arial" w:cs="Arial"/>
          <w:b/>
          <w:bCs/>
        </w:rPr>
      </w:pPr>
    </w:p>
    <w:p w14:paraId="59F53785" w14:textId="77777777" w:rsidR="00570060" w:rsidRPr="007E7C4C" w:rsidRDefault="00570060" w:rsidP="00570060">
      <w:pPr>
        <w:rPr>
          <w:rFonts w:ascii="Arial" w:hAnsi="Arial" w:cs="Arial"/>
          <w:b/>
          <w:bCs/>
        </w:rPr>
      </w:pPr>
    </w:p>
    <w:p w14:paraId="51F01745" w14:textId="3F592535" w:rsidR="00570060" w:rsidRPr="007E7C4C" w:rsidRDefault="00570060" w:rsidP="00570060">
      <w:pPr>
        <w:rPr>
          <w:rFonts w:ascii="Arial" w:hAnsi="Arial" w:cs="Arial"/>
          <w:b/>
          <w:bCs/>
        </w:rPr>
      </w:pPr>
      <w:r w:rsidRPr="007E7C4C">
        <w:rPr>
          <w:rFonts w:ascii="Arial" w:hAnsi="Arial" w:cs="Arial"/>
          <w:b/>
          <w:bCs/>
        </w:rPr>
        <w:t>Inconsistent Information Management</w:t>
      </w:r>
    </w:p>
    <w:p w14:paraId="02B98205" w14:textId="77777777" w:rsidR="00570060" w:rsidRPr="007E7C4C" w:rsidRDefault="00570060" w:rsidP="00570060">
      <w:pPr>
        <w:rPr>
          <w:rFonts w:ascii="Arial" w:hAnsi="Arial" w:cs="Arial"/>
        </w:rPr>
      </w:pPr>
      <w:r w:rsidRPr="007E7C4C">
        <w:rPr>
          <w:rFonts w:ascii="Arial" w:hAnsi="Arial" w:cs="Arial"/>
        </w:rPr>
        <w:t>Different departments may utilise varying approaches to document storage and record management.</w:t>
      </w:r>
    </w:p>
    <w:p w14:paraId="21BDA607" w14:textId="77777777" w:rsidR="00570060" w:rsidRPr="007E7C4C" w:rsidRDefault="00570060" w:rsidP="00570060">
      <w:pPr>
        <w:rPr>
          <w:rFonts w:ascii="Arial" w:hAnsi="Arial" w:cs="Arial"/>
        </w:rPr>
      </w:pPr>
      <w:r w:rsidRPr="007E7C4C">
        <w:rPr>
          <w:rFonts w:ascii="Arial" w:hAnsi="Arial" w:cs="Arial"/>
        </w:rPr>
        <w:t>Consequences include:</w:t>
      </w:r>
    </w:p>
    <w:p w14:paraId="03971478" w14:textId="77777777" w:rsidR="00570060" w:rsidRPr="007E7C4C" w:rsidRDefault="00570060" w:rsidP="00570060">
      <w:pPr>
        <w:numPr>
          <w:ilvl w:val="0"/>
          <w:numId w:val="11"/>
        </w:numPr>
        <w:rPr>
          <w:rFonts w:ascii="Arial" w:hAnsi="Arial" w:cs="Arial"/>
        </w:rPr>
      </w:pPr>
      <w:r w:rsidRPr="007E7C4C">
        <w:rPr>
          <w:rFonts w:ascii="Arial" w:hAnsi="Arial" w:cs="Arial"/>
        </w:rPr>
        <w:t xml:space="preserve">Difficulty locating information </w:t>
      </w:r>
    </w:p>
    <w:p w14:paraId="55F8F35E" w14:textId="77777777" w:rsidR="00570060" w:rsidRPr="007E7C4C" w:rsidRDefault="00570060" w:rsidP="00570060">
      <w:pPr>
        <w:numPr>
          <w:ilvl w:val="0"/>
          <w:numId w:val="11"/>
        </w:numPr>
        <w:rPr>
          <w:rFonts w:ascii="Arial" w:hAnsi="Arial" w:cs="Arial"/>
        </w:rPr>
      </w:pPr>
      <w:r w:rsidRPr="007E7C4C">
        <w:rPr>
          <w:rFonts w:ascii="Arial" w:hAnsi="Arial" w:cs="Arial"/>
        </w:rPr>
        <w:t xml:space="preserve">Version control issues </w:t>
      </w:r>
    </w:p>
    <w:p w14:paraId="4A9D4AB1" w14:textId="77777777" w:rsidR="00570060" w:rsidRPr="007E7C4C" w:rsidRDefault="00570060" w:rsidP="00570060">
      <w:pPr>
        <w:numPr>
          <w:ilvl w:val="0"/>
          <w:numId w:val="11"/>
        </w:numPr>
        <w:rPr>
          <w:rFonts w:ascii="Arial" w:hAnsi="Arial" w:cs="Arial"/>
        </w:rPr>
      </w:pPr>
      <w:r w:rsidRPr="007E7C4C">
        <w:rPr>
          <w:rFonts w:ascii="Arial" w:hAnsi="Arial" w:cs="Arial"/>
        </w:rPr>
        <w:t xml:space="preserve">Inconsistent documentation standards </w:t>
      </w:r>
    </w:p>
    <w:p w14:paraId="0F475793" w14:textId="77777777" w:rsidR="00570060" w:rsidRPr="007E7C4C" w:rsidRDefault="00570060" w:rsidP="00570060">
      <w:pPr>
        <w:numPr>
          <w:ilvl w:val="0"/>
          <w:numId w:val="11"/>
        </w:numPr>
        <w:rPr>
          <w:rFonts w:ascii="Arial" w:hAnsi="Arial" w:cs="Arial"/>
        </w:rPr>
      </w:pPr>
      <w:r w:rsidRPr="007E7C4C">
        <w:rPr>
          <w:rFonts w:ascii="Arial" w:hAnsi="Arial" w:cs="Arial"/>
        </w:rPr>
        <w:t xml:space="preserve">Reduced efficiency </w:t>
      </w:r>
    </w:p>
    <w:p w14:paraId="7764B4C8" w14:textId="77777777" w:rsidR="00570060" w:rsidRPr="007E7C4C" w:rsidRDefault="00570060" w:rsidP="00570060">
      <w:pPr>
        <w:rPr>
          <w:rFonts w:ascii="Arial" w:hAnsi="Arial" w:cs="Arial"/>
          <w:b/>
          <w:bCs/>
        </w:rPr>
      </w:pPr>
    </w:p>
    <w:p w14:paraId="3EF74BC3" w14:textId="0D830BB4" w:rsidR="00570060" w:rsidRPr="007E7C4C" w:rsidRDefault="00570060" w:rsidP="00570060">
      <w:pPr>
        <w:rPr>
          <w:rFonts w:ascii="Arial" w:hAnsi="Arial" w:cs="Arial"/>
          <w:b/>
          <w:bCs/>
        </w:rPr>
      </w:pPr>
      <w:r w:rsidRPr="007E7C4C">
        <w:rPr>
          <w:rFonts w:ascii="Arial" w:hAnsi="Arial" w:cs="Arial"/>
          <w:b/>
          <w:bCs/>
        </w:rPr>
        <w:t>Limited Knowledge Sharing</w:t>
      </w:r>
    </w:p>
    <w:p w14:paraId="30225BDF" w14:textId="77777777" w:rsidR="00570060" w:rsidRPr="007E7C4C" w:rsidRDefault="00570060" w:rsidP="00570060">
      <w:pPr>
        <w:rPr>
          <w:rFonts w:ascii="Arial" w:hAnsi="Arial" w:cs="Arial"/>
        </w:rPr>
      </w:pPr>
      <w:r w:rsidRPr="007E7C4C">
        <w:rPr>
          <w:rFonts w:ascii="Arial" w:hAnsi="Arial" w:cs="Arial"/>
        </w:rPr>
        <w:t>Although informal communication occurs regularly, there is currently no structured process for capturing lessons learned, sharing best practices or transferring knowledge between employees.</w:t>
      </w:r>
    </w:p>
    <w:p w14:paraId="312B404C" w14:textId="77777777" w:rsidR="00570060" w:rsidRPr="007E7C4C" w:rsidRDefault="00570060" w:rsidP="00570060">
      <w:pPr>
        <w:rPr>
          <w:rFonts w:ascii="Arial" w:hAnsi="Arial" w:cs="Arial"/>
        </w:rPr>
      </w:pPr>
      <w:r w:rsidRPr="007E7C4C">
        <w:rPr>
          <w:rFonts w:ascii="Arial" w:hAnsi="Arial" w:cs="Arial"/>
        </w:rPr>
        <w:t>As a result, opportunities for organisational learning may be missed.</w:t>
      </w:r>
    </w:p>
    <w:p w14:paraId="0BDF3864" w14:textId="77777777" w:rsidR="00570060" w:rsidRPr="007E7C4C" w:rsidRDefault="00570060" w:rsidP="00570060">
      <w:pPr>
        <w:rPr>
          <w:rFonts w:ascii="Arial" w:hAnsi="Arial" w:cs="Arial"/>
          <w:b/>
          <w:bCs/>
        </w:rPr>
      </w:pPr>
    </w:p>
    <w:p w14:paraId="634E659F" w14:textId="2F5FDE48" w:rsidR="00570060" w:rsidRPr="007E7C4C" w:rsidRDefault="00570060" w:rsidP="00570060">
      <w:pPr>
        <w:rPr>
          <w:rFonts w:ascii="Arial" w:hAnsi="Arial" w:cs="Arial"/>
          <w:b/>
          <w:bCs/>
        </w:rPr>
      </w:pPr>
      <w:r w:rsidRPr="007E7C4C">
        <w:rPr>
          <w:rFonts w:ascii="Arial" w:hAnsi="Arial" w:cs="Arial"/>
          <w:b/>
          <w:bCs/>
        </w:rPr>
        <w:t>Risk of Knowledge Loss</w:t>
      </w:r>
    </w:p>
    <w:p w14:paraId="519D5F93" w14:textId="77777777" w:rsidR="00570060" w:rsidRPr="007E7C4C" w:rsidRDefault="00570060" w:rsidP="00570060">
      <w:pPr>
        <w:rPr>
          <w:rFonts w:ascii="Arial" w:hAnsi="Arial" w:cs="Arial"/>
        </w:rPr>
      </w:pPr>
      <w:r w:rsidRPr="007E7C4C">
        <w:rPr>
          <w:rFonts w:ascii="Arial" w:hAnsi="Arial" w:cs="Arial"/>
        </w:rPr>
        <w:t>Employee turnover represents a significant risk. When experienced employees leave the organisation, valuable operational knowledge may be lost if it has not been formally documented or transferred to other employees.</w:t>
      </w:r>
    </w:p>
    <w:p w14:paraId="1D6869F0" w14:textId="77777777" w:rsidR="00570060" w:rsidRPr="007E7C4C" w:rsidRDefault="00570060" w:rsidP="00570060">
      <w:pPr>
        <w:rPr>
          <w:rFonts w:ascii="Arial" w:hAnsi="Arial" w:cs="Arial"/>
        </w:rPr>
      </w:pPr>
      <w:r w:rsidRPr="007E7C4C">
        <w:rPr>
          <w:rFonts w:ascii="Arial" w:hAnsi="Arial" w:cs="Arial"/>
        </w:rPr>
        <w:t>This risk is particularly relevant within the transport sector, where experienced drivers and planners often possess specialised knowledge developed over many years.</w:t>
      </w:r>
    </w:p>
    <w:p w14:paraId="4EB8E012" w14:textId="77777777" w:rsidR="00570060" w:rsidRPr="007E7C4C" w:rsidRDefault="00570060">
      <w:pPr>
        <w:rPr>
          <w:rFonts w:ascii="Arial" w:hAnsi="Arial" w:cs="Arial"/>
        </w:rPr>
      </w:pPr>
    </w:p>
    <w:p w14:paraId="1334AAE1" w14:textId="77777777" w:rsidR="00570060" w:rsidRPr="007E7C4C" w:rsidRDefault="00570060">
      <w:pPr>
        <w:rPr>
          <w:rFonts w:ascii="Arial" w:hAnsi="Arial" w:cs="Arial"/>
        </w:rPr>
      </w:pPr>
    </w:p>
    <w:p w14:paraId="2E36000C" w14:textId="77777777" w:rsidR="00570060" w:rsidRPr="007E7C4C" w:rsidRDefault="00570060">
      <w:pPr>
        <w:rPr>
          <w:rFonts w:ascii="Arial" w:hAnsi="Arial" w:cs="Arial"/>
        </w:rPr>
      </w:pPr>
    </w:p>
    <w:p w14:paraId="3E2C7558" w14:textId="77777777" w:rsidR="00570060" w:rsidRPr="007E7C4C" w:rsidRDefault="00570060">
      <w:pPr>
        <w:rPr>
          <w:rFonts w:ascii="Arial" w:hAnsi="Arial" w:cs="Arial"/>
        </w:rPr>
      </w:pPr>
    </w:p>
    <w:p w14:paraId="3E26458C" w14:textId="77777777" w:rsidR="00570060" w:rsidRPr="007E7C4C" w:rsidRDefault="00570060">
      <w:pPr>
        <w:rPr>
          <w:rFonts w:ascii="Arial" w:hAnsi="Arial" w:cs="Arial"/>
        </w:rPr>
      </w:pPr>
    </w:p>
    <w:p w14:paraId="011DF5C7" w14:textId="77777777" w:rsidR="00570060" w:rsidRPr="007E7C4C" w:rsidRDefault="00570060">
      <w:pPr>
        <w:rPr>
          <w:rFonts w:ascii="Arial" w:hAnsi="Arial" w:cs="Arial"/>
        </w:rPr>
      </w:pPr>
    </w:p>
    <w:p w14:paraId="109EDDD1" w14:textId="77777777" w:rsidR="00570060" w:rsidRPr="007E7C4C" w:rsidRDefault="00570060">
      <w:pPr>
        <w:rPr>
          <w:rFonts w:ascii="Arial" w:hAnsi="Arial" w:cs="Arial"/>
        </w:rPr>
      </w:pPr>
    </w:p>
    <w:p w14:paraId="1F86026C" w14:textId="77777777" w:rsidR="007E7C4C" w:rsidRDefault="007E7C4C" w:rsidP="00570060">
      <w:pPr>
        <w:rPr>
          <w:rFonts w:ascii="Arial" w:hAnsi="Arial" w:cs="Arial"/>
          <w:b/>
          <w:bCs/>
        </w:rPr>
      </w:pPr>
    </w:p>
    <w:p w14:paraId="5C2C31BF" w14:textId="4386A573" w:rsidR="00570060" w:rsidRPr="007E7C4C" w:rsidRDefault="00570060" w:rsidP="00570060">
      <w:pPr>
        <w:rPr>
          <w:rFonts w:ascii="Arial" w:hAnsi="Arial" w:cs="Arial"/>
          <w:b/>
          <w:bCs/>
        </w:rPr>
      </w:pPr>
      <w:r w:rsidRPr="007E7C4C">
        <w:rPr>
          <w:rFonts w:ascii="Arial" w:hAnsi="Arial" w:cs="Arial"/>
          <w:b/>
          <w:bCs/>
        </w:rPr>
        <w:lastRenderedPageBreak/>
        <w:t>3.5 Need for an Improved Knowledge Management Strategy</w:t>
      </w:r>
    </w:p>
    <w:p w14:paraId="6F6D3B0C" w14:textId="77777777" w:rsidR="007E7C4C" w:rsidRDefault="007E7C4C" w:rsidP="00570060">
      <w:pPr>
        <w:rPr>
          <w:rFonts w:ascii="Arial" w:hAnsi="Arial" w:cs="Arial"/>
        </w:rPr>
      </w:pPr>
    </w:p>
    <w:p w14:paraId="267D4734" w14:textId="7317B44F" w:rsidR="00570060" w:rsidRPr="007E7C4C" w:rsidRDefault="00570060" w:rsidP="00570060">
      <w:pPr>
        <w:rPr>
          <w:rFonts w:ascii="Arial" w:hAnsi="Arial" w:cs="Arial"/>
        </w:rPr>
      </w:pPr>
      <w:r w:rsidRPr="007E7C4C">
        <w:rPr>
          <w:rFonts w:ascii="Arial" w:hAnsi="Arial" w:cs="Arial"/>
        </w:rPr>
        <w:t>The current analysis demonstrates that the company possesses substantial knowledge assets but lacks a fully integrated knowledge management framework.</w:t>
      </w:r>
    </w:p>
    <w:p w14:paraId="2F214F10" w14:textId="77777777" w:rsidR="00570060" w:rsidRPr="007E7C4C" w:rsidRDefault="00570060" w:rsidP="00570060">
      <w:pPr>
        <w:rPr>
          <w:rFonts w:ascii="Arial" w:hAnsi="Arial" w:cs="Arial"/>
        </w:rPr>
      </w:pPr>
      <w:r w:rsidRPr="007E7C4C">
        <w:rPr>
          <w:rFonts w:ascii="Arial" w:hAnsi="Arial" w:cs="Arial"/>
        </w:rPr>
        <w:t>Several factors support the need for improvement:</w:t>
      </w:r>
    </w:p>
    <w:p w14:paraId="2BE2E2FE" w14:textId="77777777" w:rsidR="00570060" w:rsidRPr="007E7C4C" w:rsidRDefault="00570060" w:rsidP="00570060">
      <w:pPr>
        <w:numPr>
          <w:ilvl w:val="0"/>
          <w:numId w:val="12"/>
        </w:numPr>
        <w:rPr>
          <w:rFonts w:ascii="Arial" w:hAnsi="Arial" w:cs="Arial"/>
        </w:rPr>
      </w:pPr>
      <w:r w:rsidRPr="007E7C4C">
        <w:rPr>
          <w:rFonts w:ascii="Arial" w:hAnsi="Arial" w:cs="Arial"/>
        </w:rPr>
        <w:t xml:space="preserve">Increasing operational complexity </w:t>
      </w:r>
    </w:p>
    <w:p w14:paraId="3A2AFD5F" w14:textId="77777777" w:rsidR="00570060" w:rsidRPr="007E7C4C" w:rsidRDefault="00570060" w:rsidP="00570060">
      <w:pPr>
        <w:numPr>
          <w:ilvl w:val="0"/>
          <w:numId w:val="12"/>
        </w:numPr>
        <w:rPr>
          <w:rFonts w:ascii="Arial" w:hAnsi="Arial" w:cs="Arial"/>
        </w:rPr>
      </w:pPr>
      <w:r w:rsidRPr="007E7C4C">
        <w:rPr>
          <w:rFonts w:ascii="Arial" w:hAnsi="Arial" w:cs="Arial"/>
        </w:rPr>
        <w:t xml:space="preserve">Growth in digital information </w:t>
      </w:r>
    </w:p>
    <w:p w14:paraId="1E46E9D9" w14:textId="77777777" w:rsidR="00570060" w:rsidRPr="007E7C4C" w:rsidRDefault="00570060" w:rsidP="00570060">
      <w:pPr>
        <w:numPr>
          <w:ilvl w:val="0"/>
          <w:numId w:val="12"/>
        </w:numPr>
        <w:rPr>
          <w:rFonts w:ascii="Arial" w:hAnsi="Arial" w:cs="Arial"/>
        </w:rPr>
      </w:pPr>
      <w:r w:rsidRPr="007E7C4C">
        <w:rPr>
          <w:rFonts w:ascii="Arial" w:hAnsi="Arial" w:cs="Arial"/>
        </w:rPr>
        <w:t xml:space="preserve">Regulatory compliance requirements </w:t>
      </w:r>
    </w:p>
    <w:p w14:paraId="2185F67C" w14:textId="77777777" w:rsidR="00570060" w:rsidRPr="007E7C4C" w:rsidRDefault="00570060" w:rsidP="00570060">
      <w:pPr>
        <w:numPr>
          <w:ilvl w:val="0"/>
          <w:numId w:val="12"/>
        </w:numPr>
        <w:rPr>
          <w:rFonts w:ascii="Arial" w:hAnsi="Arial" w:cs="Arial"/>
        </w:rPr>
      </w:pPr>
      <w:r w:rsidRPr="007E7C4C">
        <w:rPr>
          <w:rFonts w:ascii="Arial" w:hAnsi="Arial" w:cs="Arial"/>
        </w:rPr>
        <w:t xml:space="preserve">Workforce succession planning </w:t>
      </w:r>
    </w:p>
    <w:p w14:paraId="2B4DC5EB" w14:textId="77777777" w:rsidR="00570060" w:rsidRPr="007E7C4C" w:rsidRDefault="00570060" w:rsidP="00570060">
      <w:pPr>
        <w:numPr>
          <w:ilvl w:val="0"/>
          <w:numId w:val="12"/>
        </w:numPr>
        <w:rPr>
          <w:rFonts w:ascii="Arial" w:hAnsi="Arial" w:cs="Arial"/>
        </w:rPr>
      </w:pPr>
      <w:r w:rsidRPr="007E7C4C">
        <w:rPr>
          <w:rFonts w:ascii="Arial" w:hAnsi="Arial" w:cs="Arial"/>
        </w:rPr>
        <w:t xml:space="preserve">Service quality improvement </w:t>
      </w:r>
    </w:p>
    <w:p w14:paraId="61AE9E2A" w14:textId="77777777" w:rsidR="00570060" w:rsidRPr="007E7C4C" w:rsidRDefault="00570060" w:rsidP="00570060">
      <w:pPr>
        <w:numPr>
          <w:ilvl w:val="0"/>
          <w:numId w:val="12"/>
        </w:numPr>
        <w:rPr>
          <w:rFonts w:ascii="Arial" w:hAnsi="Arial" w:cs="Arial"/>
        </w:rPr>
      </w:pPr>
      <w:r w:rsidRPr="007E7C4C">
        <w:rPr>
          <w:rFonts w:ascii="Arial" w:hAnsi="Arial" w:cs="Arial"/>
        </w:rPr>
        <w:t xml:space="preserve">Competitive pressures within the UK transport industry </w:t>
      </w:r>
    </w:p>
    <w:p w14:paraId="02F68A47" w14:textId="77777777" w:rsidR="00570060" w:rsidRPr="007E7C4C" w:rsidRDefault="00570060" w:rsidP="00570060">
      <w:pPr>
        <w:rPr>
          <w:rFonts w:ascii="Arial" w:hAnsi="Arial" w:cs="Arial"/>
        </w:rPr>
      </w:pPr>
      <w:r w:rsidRPr="007E7C4C">
        <w:rPr>
          <w:rFonts w:ascii="Arial" w:hAnsi="Arial" w:cs="Arial"/>
        </w:rPr>
        <w:t>An effective knowledge management strategy would enable the organisation to capture valuable expertise, improve information accessibility, support employee development and enhance organisational performance.</w:t>
      </w:r>
    </w:p>
    <w:p w14:paraId="4723712D" w14:textId="77777777" w:rsidR="00570060" w:rsidRPr="007E7C4C" w:rsidRDefault="00570060" w:rsidP="00570060">
      <w:pPr>
        <w:rPr>
          <w:rFonts w:ascii="Arial" w:hAnsi="Arial" w:cs="Arial"/>
        </w:rPr>
      </w:pPr>
      <w:r w:rsidRPr="007E7C4C">
        <w:rPr>
          <w:rFonts w:ascii="Arial" w:hAnsi="Arial" w:cs="Arial"/>
        </w:rPr>
        <w:t>Furthermore, by transforming individual knowledge into organisational knowledge, the company can reduce operational risks and create a more resilient and sustainable business model.</w:t>
      </w:r>
    </w:p>
    <w:p w14:paraId="3A01EB02" w14:textId="77777777" w:rsidR="00570060" w:rsidRPr="007E7C4C" w:rsidRDefault="00570060">
      <w:pPr>
        <w:rPr>
          <w:rFonts w:ascii="Arial" w:hAnsi="Arial" w:cs="Arial"/>
        </w:rPr>
      </w:pPr>
    </w:p>
    <w:p w14:paraId="361A3ACB" w14:textId="77777777" w:rsidR="00570060" w:rsidRPr="007E7C4C" w:rsidRDefault="00570060">
      <w:pPr>
        <w:rPr>
          <w:rFonts w:ascii="Arial" w:hAnsi="Arial" w:cs="Arial"/>
        </w:rPr>
      </w:pPr>
    </w:p>
    <w:p w14:paraId="027A7311" w14:textId="77777777" w:rsidR="00570060" w:rsidRPr="007E7C4C" w:rsidRDefault="00570060">
      <w:pPr>
        <w:rPr>
          <w:rFonts w:ascii="Arial" w:hAnsi="Arial" w:cs="Arial"/>
        </w:rPr>
      </w:pPr>
    </w:p>
    <w:p w14:paraId="58574EE0" w14:textId="77777777" w:rsidR="00570060" w:rsidRPr="007E7C4C" w:rsidRDefault="00570060">
      <w:pPr>
        <w:rPr>
          <w:rFonts w:ascii="Arial" w:hAnsi="Arial" w:cs="Arial"/>
        </w:rPr>
      </w:pPr>
    </w:p>
    <w:p w14:paraId="65DB9FC6" w14:textId="77777777" w:rsidR="00570060" w:rsidRPr="007E7C4C" w:rsidRDefault="00570060">
      <w:pPr>
        <w:rPr>
          <w:rFonts w:ascii="Arial" w:hAnsi="Arial" w:cs="Arial"/>
        </w:rPr>
      </w:pPr>
    </w:p>
    <w:p w14:paraId="0C46B00A" w14:textId="77777777" w:rsidR="00570060" w:rsidRPr="007E7C4C" w:rsidRDefault="00570060">
      <w:pPr>
        <w:rPr>
          <w:rFonts w:ascii="Arial" w:hAnsi="Arial" w:cs="Arial"/>
        </w:rPr>
      </w:pPr>
    </w:p>
    <w:p w14:paraId="2CF6E976" w14:textId="77777777" w:rsidR="00570060" w:rsidRPr="007E7C4C" w:rsidRDefault="00570060">
      <w:pPr>
        <w:rPr>
          <w:rFonts w:ascii="Arial" w:hAnsi="Arial" w:cs="Arial"/>
        </w:rPr>
      </w:pPr>
    </w:p>
    <w:p w14:paraId="674C643B" w14:textId="77777777" w:rsidR="00570060" w:rsidRPr="007E7C4C" w:rsidRDefault="00570060">
      <w:pPr>
        <w:rPr>
          <w:rFonts w:ascii="Arial" w:hAnsi="Arial" w:cs="Arial"/>
        </w:rPr>
      </w:pPr>
    </w:p>
    <w:p w14:paraId="4CD57D80" w14:textId="77777777" w:rsidR="00570060" w:rsidRPr="007E7C4C" w:rsidRDefault="00570060">
      <w:pPr>
        <w:rPr>
          <w:rFonts w:ascii="Arial" w:hAnsi="Arial" w:cs="Arial"/>
        </w:rPr>
      </w:pPr>
    </w:p>
    <w:p w14:paraId="68EC3E43" w14:textId="77777777" w:rsidR="00570060" w:rsidRPr="007E7C4C" w:rsidRDefault="00570060">
      <w:pPr>
        <w:rPr>
          <w:rFonts w:ascii="Arial" w:hAnsi="Arial" w:cs="Arial"/>
        </w:rPr>
      </w:pPr>
    </w:p>
    <w:p w14:paraId="66EF27D4" w14:textId="77777777" w:rsidR="00570060" w:rsidRPr="007E7C4C" w:rsidRDefault="00570060">
      <w:pPr>
        <w:rPr>
          <w:rFonts w:ascii="Arial" w:hAnsi="Arial" w:cs="Arial"/>
        </w:rPr>
      </w:pPr>
    </w:p>
    <w:p w14:paraId="15C65875" w14:textId="77777777" w:rsidR="00570060" w:rsidRPr="007E7C4C" w:rsidRDefault="00570060">
      <w:pPr>
        <w:rPr>
          <w:rFonts w:ascii="Arial" w:hAnsi="Arial" w:cs="Arial"/>
        </w:rPr>
      </w:pPr>
    </w:p>
    <w:p w14:paraId="20F67D9E" w14:textId="77777777" w:rsidR="00570060" w:rsidRPr="007E7C4C" w:rsidRDefault="00570060">
      <w:pPr>
        <w:rPr>
          <w:rFonts w:ascii="Arial" w:hAnsi="Arial" w:cs="Arial"/>
        </w:rPr>
      </w:pPr>
    </w:p>
    <w:p w14:paraId="48FD0AF9" w14:textId="77777777" w:rsidR="007E7C4C" w:rsidRDefault="007E7C4C" w:rsidP="00570060">
      <w:pPr>
        <w:rPr>
          <w:rFonts w:ascii="Arial" w:hAnsi="Arial" w:cs="Arial"/>
          <w:b/>
          <w:bCs/>
        </w:rPr>
      </w:pPr>
    </w:p>
    <w:p w14:paraId="229B5091" w14:textId="4C7F4168" w:rsidR="00570060" w:rsidRPr="00E25164" w:rsidRDefault="00570060" w:rsidP="00256C48">
      <w:pPr>
        <w:pStyle w:val="Heading1"/>
        <w:rPr>
          <w:b/>
          <w:bCs/>
          <w:color w:val="000000" w:themeColor="text1"/>
          <w:sz w:val="32"/>
          <w:szCs w:val="32"/>
        </w:rPr>
      </w:pPr>
      <w:bookmarkStart w:id="3" w:name="_Toc231767674"/>
      <w:r w:rsidRPr="00E25164">
        <w:rPr>
          <w:b/>
          <w:bCs/>
          <w:color w:val="000000" w:themeColor="text1"/>
          <w:sz w:val="32"/>
          <w:szCs w:val="32"/>
        </w:rPr>
        <w:lastRenderedPageBreak/>
        <w:t>4. Knowledge Management Framework and Business Case</w:t>
      </w:r>
      <w:bookmarkEnd w:id="3"/>
    </w:p>
    <w:p w14:paraId="76654383" w14:textId="77777777" w:rsidR="00570060" w:rsidRPr="007E7C4C" w:rsidRDefault="00570060" w:rsidP="00570060">
      <w:pPr>
        <w:rPr>
          <w:rFonts w:ascii="Arial" w:hAnsi="Arial" w:cs="Arial"/>
          <w:b/>
          <w:bCs/>
        </w:rPr>
      </w:pPr>
    </w:p>
    <w:p w14:paraId="3B6E869E" w14:textId="35FE4336" w:rsidR="00570060" w:rsidRPr="007E7C4C" w:rsidRDefault="00570060" w:rsidP="00570060">
      <w:pPr>
        <w:rPr>
          <w:rFonts w:ascii="Arial" w:hAnsi="Arial" w:cs="Arial"/>
          <w:b/>
          <w:bCs/>
        </w:rPr>
      </w:pPr>
      <w:r w:rsidRPr="007E7C4C">
        <w:rPr>
          <w:rFonts w:ascii="Arial" w:hAnsi="Arial" w:cs="Arial"/>
          <w:b/>
          <w:bCs/>
        </w:rPr>
        <w:t>4.1 Business Case for Knowledge Management</w:t>
      </w:r>
    </w:p>
    <w:p w14:paraId="4ABAA445" w14:textId="77777777" w:rsidR="007E7C4C" w:rsidRDefault="007E7C4C" w:rsidP="00570060">
      <w:pPr>
        <w:rPr>
          <w:rFonts w:ascii="Arial" w:hAnsi="Arial" w:cs="Arial"/>
        </w:rPr>
      </w:pPr>
    </w:p>
    <w:p w14:paraId="1A2F413B" w14:textId="6924FAE9" w:rsidR="00570060" w:rsidRPr="007E7C4C" w:rsidRDefault="00570060" w:rsidP="00570060">
      <w:pPr>
        <w:rPr>
          <w:rFonts w:ascii="Arial" w:hAnsi="Arial" w:cs="Arial"/>
        </w:rPr>
      </w:pPr>
      <w:r w:rsidRPr="007E7C4C">
        <w:rPr>
          <w:rFonts w:ascii="Arial" w:hAnsi="Arial" w:cs="Arial"/>
        </w:rPr>
        <w:t>Knowledge is increasingly recognised as a strategic organisational asset that contributes directly to operational efficiency, service quality and competitive advantage. For a UK transport company, effective knowledge management is essential due to the complexity of transport operations, regulatory requirements and the need to maintain high levels of customer satisfaction.</w:t>
      </w:r>
    </w:p>
    <w:p w14:paraId="21E62224" w14:textId="77777777" w:rsidR="00570060" w:rsidRPr="007E7C4C" w:rsidRDefault="00570060" w:rsidP="00570060">
      <w:pPr>
        <w:rPr>
          <w:rFonts w:ascii="Arial" w:hAnsi="Arial" w:cs="Arial"/>
        </w:rPr>
      </w:pPr>
      <w:r w:rsidRPr="007E7C4C">
        <w:rPr>
          <w:rFonts w:ascii="Arial" w:hAnsi="Arial" w:cs="Arial"/>
        </w:rPr>
        <w:t>Currently, valuable knowledge within the organisation is dispersed across departments and often retained by individual employees. This creates risks associated with employee turnover, inconsistent practices and limited organisational learning. Implementing a structured knowledge management framework would address these challenges by ensuring that knowledge is systematically captured, shared and utilised throughout the organisation.</w:t>
      </w:r>
    </w:p>
    <w:p w14:paraId="14B89147" w14:textId="77777777" w:rsidR="00570060" w:rsidRPr="007E7C4C" w:rsidRDefault="00570060" w:rsidP="00570060">
      <w:pPr>
        <w:rPr>
          <w:rFonts w:ascii="Arial" w:hAnsi="Arial" w:cs="Arial"/>
        </w:rPr>
      </w:pPr>
      <w:r w:rsidRPr="007E7C4C">
        <w:rPr>
          <w:rFonts w:ascii="Arial" w:hAnsi="Arial" w:cs="Arial"/>
        </w:rPr>
        <w:t>The business benefits of implementing a knowledge management strategy include:</w:t>
      </w:r>
    </w:p>
    <w:p w14:paraId="07AA0E3D" w14:textId="77777777" w:rsidR="00570060" w:rsidRPr="007E7C4C" w:rsidRDefault="00570060" w:rsidP="00570060">
      <w:pPr>
        <w:numPr>
          <w:ilvl w:val="0"/>
          <w:numId w:val="13"/>
        </w:numPr>
        <w:rPr>
          <w:rFonts w:ascii="Arial" w:hAnsi="Arial" w:cs="Arial"/>
        </w:rPr>
      </w:pPr>
      <w:r w:rsidRPr="007E7C4C">
        <w:rPr>
          <w:rFonts w:ascii="Arial" w:hAnsi="Arial" w:cs="Arial"/>
        </w:rPr>
        <w:t xml:space="preserve">Improved operational efficiency through better access to information. </w:t>
      </w:r>
    </w:p>
    <w:p w14:paraId="21F0EB8A" w14:textId="77777777" w:rsidR="00570060" w:rsidRPr="007E7C4C" w:rsidRDefault="00570060" w:rsidP="00570060">
      <w:pPr>
        <w:numPr>
          <w:ilvl w:val="0"/>
          <w:numId w:val="13"/>
        </w:numPr>
        <w:rPr>
          <w:rFonts w:ascii="Arial" w:hAnsi="Arial" w:cs="Arial"/>
        </w:rPr>
      </w:pPr>
      <w:r w:rsidRPr="007E7C4C">
        <w:rPr>
          <w:rFonts w:ascii="Arial" w:hAnsi="Arial" w:cs="Arial"/>
        </w:rPr>
        <w:t xml:space="preserve">Reduced duplication of work and administrative errors. </w:t>
      </w:r>
    </w:p>
    <w:p w14:paraId="3288DB82" w14:textId="77777777" w:rsidR="00570060" w:rsidRPr="007E7C4C" w:rsidRDefault="00570060" w:rsidP="00570060">
      <w:pPr>
        <w:numPr>
          <w:ilvl w:val="0"/>
          <w:numId w:val="13"/>
        </w:numPr>
        <w:rPr>
          <w:rFonts w:ascii="Arial" w:hAnsi="Arial" w:cs="Arial"/>
        </w:rPr>
      </w:pPr>
      <w:r w:rsidRPr="007E7C4C">
        <w:rPr>
          <w:rFonts w:ascii="Arial" w:hAnsi="Arial" w:cs="Arial"/>
        </w:rPr>
        <w:t xml:space="preserve">Faster decision-making based on reliable information. </w:t>
      </w:r>
    </w:p>
    <w:p w14:paraId="4759E3EA" w14:textId="77777777" w:rsidR="00570060" w:rsidRPr="007E7C4C" w:rsidRDefault="00570060" w:rsidP="00570060">
      <w:pPr>
        <w:numPr>
          <w:ilvl w:val="0"/>
          <w:numId w:val="13"/>
        </w:numPr>
        <w:rPr>
          <w:rFonts w:ascii="Arial" w:hAnsi="Arial" w:cs="Arial"/>
        </w:rPr>
      </w:pPr>
      <w:r w:rsidRPr="007E7C4C">
        <w:rPr>
          <w:rFonts w:ascii="Arial" w:hAnsi="Arial" w:cs="Arial"/>
        </w:rPr>
        <w:t xml:space="preserve">Improved employee performance and development. </w:t>
      </w:r>
    </w:p>
    <w:p w14:paraId="5E89721B" w14:textId="77777777" w:rsidR="00570060" w:rsidRPr="007E7C4C" w:rsidRDefault="00570060" w:rsidP="00570060">
      <w:pPr>
        <w:numPr>
          <w:ilvl w:val="0"/>
          <w:numId w:val="13"/>
        </w:numPr>
        <w:rPr>
          <w:rFonts w:ascii="Arial" w:hAnsi="Arial" w:cs="Arial"/>
        </w:rPr>
      </w:pPr>
      <w:r w:rsidRPr="007E7C4C">
        <w:rPr>
          <w:rFonts w:ascii="Arial" w:hAnsi="Arial" w:cs="Arial"/>
        </w:rPr>
        <w:t xml:space="preserve">Enhanced customer service and satisfaction. </w:t>
      </w:r>
    </w:p>
    <w:p w14:paraId="59EB5770" w14:textId="77777777" w:rsidR="00570060" w:rsidRPr="007E7C4C" w:rsidRDefault="00570060" w:rsidP="00570060">
      <w:pPr>
        <w:numPr>
          <w:ilvl w:val="0"/>
          <w:numId w:val="13"/>
        </w:numPr>
        <w:rPr>
          <w:rFonts w:ascii="Arial" w:hAnsi="Arial" w:cs="Arial"/>
        </w:rPr>
      </w:pPr>
      <w:r w:rsidRPr="007E7C4C">
        <w:rPr>
          <w:rFonts w:ascii="Arial" w:hAnsi="Arial" w:cs="Arial"/>
        </w:rPr>
        <w:t xml:space="preserve">Reduced risk of knowledge loss. </w:t>
      </w:r>
    </w:p>
    <w:p w14:paraId="34865787" w14:textId="77777777" w:rsidR="00570060" w:rsidRPr="007E7C4C" w:rsidRDefault="00570060" w:rsidP="00570060">
      <w:pPr>
        <w:numPr>
          <w:ilvl w:val="0"/>
          <w:numId w:val="13"/>
        </w:numPr>
        <w:rPr>
          <w:rFonts w:ascii="Arial" w:hAnsi="Arial" w:cs="Arial"/>
        </w:rPr>
      </w:pPr>
      <w:r w:rsidRPr="007E7C4C">
        <w:rPr>
          <w:rFonts w:ascii="Arial" w:hAnsi="Arial" w:cs="Arial"/>
        </w:rPr>
        <w:t xml:space="preserve">Stronger compliance with regulatory requirements. </w:t>
      </w:r>
    </w:p>
    <w:p w14:paraId="20D8A8D7" w14:textId="77777777" w:rsidR="00570060" w:rsidRPr="007E7C4C" w:rsidRDefault="00570060" w:rsidP="00570060">
      <w:pPr>
        <w:numPr>
          <w:ilvl w:val="0"/>
          <w:numId w:val="13"/>
        </w:numPr>
        <w:rPr>
          <w:rFonts w:ascii="Arial" w:hAnsi="Arial" w:cs="Arial"/>
        </w:rPr>
      </w:pPr>
      <w:r w:rsidRPr="007E7C4C">
        <w:rPr>
          <w:rFonts w:ascii="Arial" w:hAnsi="Arial" w:cs="Arial"/>
        </w:rPr>
        <w:t xml:space="preserve">Increased organisational resilience and adaptability. </w:t>
      </w:r>
    </w:p>
    <w:p w14:paraId="32D20EEE" w14:textId="77777777" w:rsidR="00570060" w:rsidRPr="007E7C4C" w:rsidRDefault="00570060" w:rsidP="00570060">
      <w:pPr>
        <w:rPr>
          <w:rFonts w:ascii="Arial" w:hAnsi="Arial" w:cs="Arial"/>
        </w:rPr>
      </w:pPr>
      <w:r w:rsidRPr="007E7C4C">
        <w:rPr>
          <w:rFonts w:ascii="Arial" w:hAnsi="Arial" w:cs="Arial"/>
        </w:rPr>
        <w:t>In a highly competitive transport industry, organisations that effectively manage knowledge are better positioned to respond to operational challenges, technological developments and changing customer expectations.</w:t>
      </w:r>
    </w:p>
    <w:p w14:paraId="7EFA4B13" w14:textId="77777777" w:rsidR="00570060" w:rsidRPr="007E7C4C" w:rsidRDefault="00570060">
      <w:pPr>
        <w:rPr>
          <w:rFonts w:ascii="Arial" w:hAnsi="Arial" w:cs="Arial"/>
        </w:rPr>
      </w:pPr>
    </w:p>
    <w:p w14:paraId="7F6EFD52" w14:textId="77777777" w:rsidR="00570060" w:rsidRPr="007E7C4C" w:rsidRDefault="00570060">
      <w:pPr>
        <w:rPr>
          <w:rFonts w:ascii="Arial" w:hAnsi="Arial" w:cs="Arial"/>
        </w:rPr>
      </w:pPr>
    </w:p>
    <w:p w14:paraId="779E9B26" w14:textId="77777777" w:rsidR="00570060" w:rsidRPr="007E7C4C" w:rsidRDefault="00570060">
      <w:pPr>
        <w:rPr>
          <w:rFonts w:ascii="Arial" w:hAnsi="Arial" w:cs="Arial"/>
        </w:rPr>
      </w:pPr>
    </w:p>
    <w:p w14:paraId="61D5890E" w14:textId="77777777" w:rsidR="00570060" w:rsidRPr="007E7C4C" w:rsidRDefault="00570060">
      <w:pPr>
        <w:rPr>
          <w:rFonts w:ascii="Arial" w:hAnsi="Arial" w:cs="Arial"/>
        </w:rPr>
      </w:pPr>
    </w:p>
    <w:p w14:paraId="5549716A" w14:textId="77777777" w:rsidR="00570060" w:rsidRPr="007E7C4C" w:rsidRDefault="00570060">
      <w:pPr>
        <w:rPr>
          <w:rFonts w:ascii="Arial" w:hAnsi="Arial" w:cs="Arial"/>
        </w:rPr>
      </w:pPr>
    </w:p>
    <w:p w14:paraId="055BC2CE" w14:textId="77777777" w:rsidR="00570060" w:rsidRPr="007E7C4C" w:rsidRDefault="00570060" w:rsidP="00570060">
      <w:pPr>
        <w:rPr>
          <w:rFonts w:ascii="Arial" w:hAnsi="Arial" w:cs="Arial"/>
          <w:b/>
          <w:bCs/>
        </w:rPr>
      </w:pPr>
      <w:r w:rsidRPr="007E7C4C">
        <w:rPr>
          <w:rFonts w:ascii="Arial" w:hAnsi="Arial" w:cs="Arial"/>
          <w:b/>
          <w:bCs/>
        </w:rPr>
        <w:t>4.2 Proposed Knowledge Management Framework</w:t>
      </w:r>
    </w:p>
    <w:p w14:paraId="2C4D0AD1" w14:textId="77777777" w:rsidR="00570060" w:rsidRPr="007E7C4C" w:rsidRDefault="00570060" w:rsidP="00570060">
      <w:pPr>
        <w:rPr>
          <w:rFonts w:ascii="Arial" w:hAnsi="Arial" w:cs="Arial"/>
        </w:rPr>
      </w:pPr>
      <w:r w:rsidRPr="007E7C4C">
        <w:rPr>
          <w:rFonts w:ascii="Arial" w:hAnsi="Arial" w:cs="Arial"/>
        </w:rPr>
        <w:lastRenderedPageBreak/>
        <w:t>To support long-term organisational development, the company should establish a formal knowledge management framework based on three core principles:</w:t>
      </w:r>
    </w:p>
    <w:p w14:paraId="388E5C1E" w14:textId="77777777" w:rsidR="007E7C4C" w:rsidRDefault="007E7C4C" w:rsidP="00570060">
      <w:pPr>
        <w:rPr>
          <w:rFonts w:ascii="Arial" w:hAnsi="Arial" w:cs="Arial"/>
          <w:b/>
          <w:bCs/>
        </w:rPr>
      </w:pPr>
    </w:p>
    <w:p w14:paraId="22A4AD53" w14:textId="753CCCEB" w:rsidR="00570060" w:rsidRPr="007E7C4C" w:rsidRDefault="00570060" w:rsidP="00570060">
      <w:pPr>
        <w:rPr>
          <w:rFonts w:ascii="Arial" w:hAnsi="Arial" w:cs="Arial"/>
          <w:b/>
          <w:bCs/>
        </w:rPr>
      </w:pPr>
      <w:r w:rsidRPr="007E7C4C">
        <w:rPr>
          <w:rFonts w:ascii="Arial" w:hAnsi="Arial" w:cs="Arial"/>
          <w:b/>
          <w:bCs/>
        </w:rPr>
        <w:t>1. Knowledge Creation</w:t>
      </w:r>
    </w:p>
    <w:p w14:paraId="229A01E0" w14:textId="77777777" w:rsidR="00570060" w:rsidRPr="007E7C4C" w:rsidRDefault="00570060" w:rsidP="00570060">
      <w:pPr>
        <w:rPr>
          <w:rFonts w:ascii="Arial" w:hAnsi="Arial" w:cs="Arial"/>
        </w:rPr>
      </w:pPr>
      <w:r w:rsidRPr="007E7C4C">
        <w:rPr>
          <w:rFonts w:ascii="Arial" w:hAnsi="Arial" w:cs="Arial"/>
        </w:rPr>
        <w:t>The organisation must create mechanisms that encourage employees to generate and share knowledge.</w:t>
      </w:r>
    </w:p>
    <w:p w14:paraId="2652B9B3" w14:textId="77777777" w:rsidR="007E7C4C" w:rsidRDefault="007E7C4C" w:rsidP="00570060">
      <w:pPr>
        <w:rPr>
          <w:rFonts w:ascii="Arial" w:hAnsi="Arial" w:cs="Arial"/>
          <w:b/>
          <w:bCs/>
        </w:rPr>
      </w:pPr>
    </w:p>
    <w:p w14:paraId="0946B51C" w14:textId="4870B168" w:rsidR="00570060" w:rsidRPr="007E7C4C" w:rsidRDefault="00570060" w:rsidP="00570060">
      <w:pPr>
        <w:rPr>
          <w:rFonts w:ascii="Arial" w:hAnsi="Arial" w:cs="Arial"/>
          <w:b/>
          <w:bCs/>
        </w:rPr>
      </w:pPr>
      <w:r w:rsidRPr="007E7C4C">
        <w:rPr>
          <w:rFonts w:ascii="Arial" w:hAnsi="Arial" w:cs="Arial"/>
          <w:b/>
          <w:bCs/>
        </w:rPr>
        <w:t>2. Knowledge Storage</w:t>
      </w:r>
    </w:p>
    <w:p w14:paraId="789EB8A1" w14:textId="77777777" w:rsidR="00570060" w:rsidRPr="007E7C4C" w:rsidRDefault="00570060" w:rsidP="00570060">
      <w:pPr>
        <w:rPr>
          <w:rFonts w:ascii="Arial" w:hAnsi="Arial" w:cs="Arial"/>
        </w:rPr>
      </w:pPr>
      <w:r w:rsidRPr="007E7C4C">
        <w:rPr>
          <w:rFonts w:ascii="Arial" w:hAnsi="Arial" w:cs="Arial"/>
        </w:rPr>
        <w:t>Knowledge should be stored securely in accessible and organised systems.</w:t>
      </w:r>
    </w:p>
    <w:p w14:paraId="0AF2E6FB" w14:textId="77777777" w:rsidR="007E7C4C" w:rsidRDefault="007E7C4C" w:rsidP="00570060">
      <w:pPr>
        <w:rPr>
          <w:rFonts w:ascii="Arial" w:hAnsi="Arial" w:cs="Arial"/>
          <w:b/>
          <w:bCs/>
        </w:rPr>
      </w:pPr>
    </w:p>
    <w:p w14:paraId="7C1DE0EF" w14:textId="4EAAD67A" w:rsidR="00570060" w:rsidRPr="007E7C4C" w:rsidRDefault="00570060" w:rsidP="00570060">
      <w:pPr>
        <w:rPr>
          <w:rFonts w:ascii="Arial" w:hAnsi="Arial" w:cs="Arial"/>
          <w:b/>
          <w:bCs/>
        </w:rPr>
      </w:pPr>
      <w:r w:rsidRPr="007E7C4C">
        <w:rPr>
          <w:rFonts w:ascii="Arial" w:hAnsi="Arial" w:cs="Arial"/>
          <w:b/>
          <w:bCs/>
        </w:rPr>
        <w:t>3. Knowledge Application</w:t>
      </w:r>
    </w:p>
    <w:p w14:paraId="214B391F" w14:textId="77777777" w:rsidR="00570060" w:rsidRPr="007E7C4C" w:rsidRDefault="00570060" w:rsidP="00570060">
      <w:pPr>
        <w:rPr>
          <w:rFonts w:ascii="Arial" w:hAnsi="Arial" w:cs="Arial"/>
        </w:rPr>
      </w:pPr>
      <w:r w:rsidRPr="007E7C4C">
        <w:rPr>
          <w:rFonts w:ascii="Arial" w:hAnsi="Arial" w:cs="Arial"/>
        </w:rPr>
        <w:t>Knowledge must be actively used to improve decision-making, performance and continuous improvement.</w:t>
      </w:r>
    </w:p>
    <w:p w14:paraId="5DDB1D52" w14:textId="77777777" w:rsidR="00570060" w:rsidRPr="007E7C4C" w:rsidRDefault="00570060" w:rsidP="00570060">
      <w:pPr>
        <w:rPr>
          <w:rFonts w:ascii="Arial" w:hAnsi="Arial" w:cs="Arial"/>
        </w:rPr>
      </w:pPr>
      <w:r w:rsidRPr="007E7C4C">
        <w:rPr>
          <w:rFonts w:ascii="Arial" w:hAnsi="Arial" w:cs="Arial"/>
        </w:rPr>
        <w:t>The framework should integrate people, processes and technology to ensure that knowledge becomes embedded within everyday operations.</w:t>
      </w:r>
    </w:p>
    <w:p w14:paraId="398E6A37" w14:textId="77777777" w:rsidR="00570060" w:rsidRPr="007E7C4C" w:rsidRDefault="00570060">
      <w:pPr>
        <w:rPr>
          <w:rFonts w:ascii="Arial" w:hAnsi="Arial" w:cs="Arial"/>
        </w:rPr>
      </w:pPr>
    </w:p>
    <w:p w14:paraId="7F7A9783" w14:textId="77777777" w:rsidR="00570060" w:rsidRPr="007E7C4C" w:rsidRDefault="00570060">
      <w:pPr>
        <w:rPr>
          <w:rFonts w:ascii="Arial" w:hAnsi="Arial" w:cs="Arial"/>
        </w:rPr>
      </w:pPr>
    </w:p>
    <w:p w14:paraId="0EC71395" w14:textId="77777777" w:rsidR="00570060" w:rsidRPr="007E7C4C" w:rsidRDefault="00570060">
      <w:pPr>
        <w:rPr>
          <w:rFonts w:ascii="Arial" w:hAnsi="Arial" w:cs="Arial"/>
        </w:rPr>
      </w:pPr>
    </w:p>
    <w:p w14:paraId="6D643DA3" w14:textId="77777777" w:rsidR="00570060" w:rsidRPr="007E7C4C" w:rsidRDefault="00570060">
      <w:pPr>
        <w:rPr>
          <w:rFonts w:ascii="Arial" w:hAnsi="Arial" w:cs="Arial"/>
        </w:rPr>
      </w:pPr>
    </w:p>
    <w:p w14:paraId="6C7E05C1" w14:textId="77777777" w:rsidR="00570060" w:rsidRPr="007E7C4C" w:rsidRDefault="00570060">
      <w:pPr>
        <w:rPr>
          <w:rFonts w:ascii="Arial" w:hAnsi="Arial" w:cs="Arial"/>
        </w:rPr>
      </w:pPr>
    </w:p>
    <w:p w14:paraId="2166F325" w14:textId="77777777" w:rsidR="00570060" w:rsidRPr="007E7C4C" w:rsidRDefault="00570060">
      <w:pPr>
        <w:rPr>
          <w:rFonts w:ascii="Arial" w:hAnsi="Arial" w:cs="Arial"/>
        </w:rPr>
      </w:pPr>
    </w:p>
    <w:p w14:paraId="2FE6E709" w14:textId="77777777" w:rsidR="00570060" w:rsidRPr="007E7C4C" w:rsidRDefault="00570060">
      <w:pPr>
        <w:rPr>
          <w:rFonts w:ascii="Arial" w:hAnsi="Arial" w:cs="Arial"/>
        </w:rPr>
      </w:pPr>
    </w:p>
    <w:p w14:paraId="74047EFE" w14:textId="77777777" w:rsidR="00570060" w:rsidRPr="007E7C4C" w:rsidRDefault="00570060">
      <w:pPr>
        <w:rPr>
          <w:rFonts w:ascii="Arial" w:hAnsi="Arial" w:cs="Arial"/>
        </w:rPr>
      </w:pPr>
    </w:p>
    <w:p w14:paraId="7C64EEF5" w14:textId="77777777" w:rsidR="00570060" w:rsidRPr="007E7C4C" w:rsidRDefault="00570060">
      <w:pPr>
        <w:rPr>
          <w:rFonts w:ascii="Arial" w:hAnsi="Arial" w:cs="Arial"/>
        </w:rPr>
      </w:pPr>
    </w:p>
    <w:p w14:paraId="1CB0AE1C" w14:textId="77777777" w:rsidR="00570060" w:rsidRPr="007E7C4C" w:rsidRDefault="00570060">
      <w:pPr>
        <w:rPr>
          <w:rFonts w:ascii="Arial" w:hAnsi="Arial" w:cs="Arial"/>
        </w:rPr>
      </w:pPr>
    </w:p>
    <w:p w14:paraId="3CA91324" w14:textId="77777777" w:rsidR="00570060" w:rsidRPr="007E7C4C" w:rsidRDefault="00570060">
      <w:pPr>
        <w:rPr>
          <w:rFonts w:ascii="Arial" w:hAnsi="Arial" w:cs="Arial"/>
        </w:rPr>
      </w:pPr>
    </w:p>
    <w:p w14:paraId="43E2FB8A" w14:textId="77777777" w:rsidR="00570060" w:rsidRPr="007E7C4C" w:rsidRDefault="00570060">
      <w:pPr>
        <w:rPr>
          <w:rFonts w:ascii="Arial" w:hAnsi="Arial" w:cs="Arial"/>
        </w:rPr>
      </w:pPr>
    </w:p>
    <w:p w14:paraId="14D96CAD" w14:textId="77777777" w:rsidR="00570060" w:rsidRPr="007E7C4C" w:rsidRDefault="00570060">
      <w:pPr>
        <w:rPr>
          <w:rFonts w:ascii="Arial" w:hAnsi="Arial" w:cs="Arial"/>
        </w:rPr>
      </w:pPr>
    </w:p>
    <w:p w14:paraId="200E81A7" w14:textId="77777777" w:rsidR="00570060" w:rsidRPr="007E7C4C" w:rsidRDefault="00570060" w:rsidP="00570060">
      <w:pPr>
        <w:rPr>
          <w:rFonts w:ascii="Arial" w:hAnsi="Arial" w:cs="Arial"/>
          <w:b/>
          <w:bCs/>
        </w:rPr>
      </w:pPr>
      <w:r w:rsidRPr="007E7C4C">
        <w:rPr>
          <w:rFonts w:ascii="Arial" w:hAnsi="Arial" w:cs="Arial"/>
          <w:b/>
          <w:bCs/>
        </w:rPr>
        <w:t>4.3 Knowledge Creation</w:t>
      </w:r>
    </w:p>
    <w:p w14:paraId="6790B710" w14:textId="77777777" w:rsidR="00570060" w:rsidRPr="007E7C4C" w:rsidRDefault="00570060" w:rsidP="00570060">
      <w:pPr>
        <w:rPr>
          <w:rFonts w:ascii="Arial" w:hAnsi="Arial" w:cs="Arial"/>
        </w:rPr>
      </w:pPr>
      <w:r w:rsidRPr="007E7C4C">
        <w:rPr>
          <w:rFonts w:ascii="Arial" w:hAnsi="Arial" w:cs="Arial"/>
        </w:rPr>
        <w:t>Knowledge creation occurs when employees develop new insights, solve problems and identify opportunities for improvement.</w:t>
      </w:r>
    </w:p>
    <w:p w14:paraId="35CBC105" w14:textId="77777777" w:rsidR="00570060" w:rsidRPr="007E7C4C" w:rsidRDefault="00570060" w:rsidP="00570060">
      <w:pPr>
        <w:rPr>
          <w:rFonts w:ascii="Arial" w:hAnsi="Arial" w:cs="Arial"/>
        </w:rPr>
      </w:pPr>
      <w:r w:rsidRPr="007E7C4C">
        <w:rPr>
          <w:rFonts w:ascii="Arial" w:hAnsi="Arial" w:cs="Arial"/>
        </w:rPr>
        <w:lastRenderedPageBreak/>
        <w:t>The company should introduce several initiatives to support knowledge creation.</w:t>
      </w:r>
    </w:p>
    <w:p w14:paraId="7CA3761D" w14:textId="77777777" w:rsidR="007E7C4C" w:rsidRDefault="007E7C4C" w:rsidP="00570060">
      <w:pPr>
        <w:rPr>
          <w:rFonts w:ascii="Arial" w:hAnsi="Arial" w:cs="Arial"/>
          <w:b/>
          <w:bCs/>
        </w:rPr>
      </w:pPr>
    </w:p>
    <w:p w14:paraId="64B8BF58" w14:textId="2393EACD" w:rsidR="00570060" w:rsidRPr="007E7C4C" w:rsidRDefault="00570060" w:rsidP="00570060">
      <w:pPr>
        <w:rPr>
          <w:rFonts w:ascii="Arial" w:hAnsi="Arial" w:cs="Arial"/>
          <w:b/>
          <w:bCs/>
        </w:rPr>
      </w:pPr>
      <w:r w:rsidRPr="007E7C4C">
        <w:rPr>
          <w:rFonts w:ascii="Arial" w:hAnsi="Arial" w:cs="Arial"/>
          <w:b/>
          <w:bCs/>
        </w:rPr>
        <w:t>Staff Debrief Sessions</w:t>
      </w:r>
    </w:p>
    <w:p w14:paraId="1E918DB4" w14:textId="77777777" w:rsidR="00570060" w:rsidRPr="007E7C4C" w:rsidRDefault="00570060" w:rsidP="00570060">
      <w:pPr>
        <w:rPr>
          <w:rFonts w:ascii="Arial" w:hAnsi="Arial" w:cs="Arial"/>
        </w:rPr>
      </w:pPr>
      <w:r w:rsidRPr="007E7C4C">
        <w:rPr>
          <w:rFonts w:ascii="Arial" w:hAnsi="Arial" w:cs="Arial"/>
        </w:rPr>
        <w:t>Regular operational debrief meetings should be conducted following significant projects, incidents or operational challenges.</w:t>
      </w:r>
    </w:p>
    <w:p w14:paraId="50F5FA19" w14:textId="77777777" w:rsidR="00570060" w:rsidRPr="007E7C4C" w:rsidRDefault="00570060" w:rsidP="00570060">
      <w:pPr>
        <w:rPr>
          <w:rFonts w:ascii="Arial" w:hAnsi="Arial" w:cs="Arial"/>
        </w:rPr>
      </w:pPr>
      <w:r w:rsidRPr="007E7C4C">
        <w:rPr>
          <w:rFonts w:ascii="Arial" w:hAnsi="Arial" w:cs="Arial"/>
        </w:rPr>
        <w:t>These sessions would allow employees to discuss:</w:t>
      </w:r>
    </w:p>
    <w:p w14:paraId="07886468" w14:textId="77777777" w:rsidR="00570060" w:rsidRPr="007E7C4C" w:rsidRDefault="00570060" w:rsidP="00570060">
      <w:pPr>
        <w:numPr>
          <w:ilvl w:val="0"/>
          <w:numId w:val="14"/>
        </w:numPr>
        <w:rPr>
          <w:rFonts w:ascii="Arial" w:hAnsi="Arial" w:cs="Arial"/>
        </w:rPr>
      </w:pPr>
      <w:r w:rsidRPr="007E7C4C">
        <w:rPr>
          <w:rFonts w:ascii="Arial" w:hAnsi="Arial" w:cs="Arial"/>
        </w:rPr>
        <w:t xml:space="preserve">Operational successes </w:t>
      </w:r>
    </w:p>
    <w:p w14:paraId="16809CA9" w14:textId="77777777" w:rsidR="00570060" w:rsidRPr="007E7C4C" w:rsidRDefault="00570060" w:rsidP="00570060">
      <w:pPr>
        <w:numPr>
          <w:ilvl w:val="0"/>
          <w:numId w:val="14"/>
        </w:numPr>
        <w:rPr>
          <w:rFonts w:ascii="Arial" w:hAnsi="Arial" w:cs="Arial"/>
        </w:rPr>
      </w:pPr>
      <w:r w:rsidRPr="007E7C4C">
        <w:rPr>
          <w:rFonts w:ascii="Arial" w:hAnsi="Arial" w:cs="Arial"/>
        </w:rPr>
        <w:t xml:space="preserve">Challenges encountered </w:t>
      </w:r>
    </w:p>
    <w:p w14:paraId="5F06BFAE" w14:textId="77777777" w:rsidR="00570060" w:rsidRPr="007E7C4C" w:rsidRDefault="00570060" w:rsidP="00570060">
      <w:pPr>
        <w:numPr>
          <w:ilvl w:val="0"/>
          <w:numId w:val="14"/>
        </w:numPr>
        <w:rPr>
          <w:rFonts w:ascii="Arial" w:hAnsi="Arial" w:cs="Arial"/>
        </w:rPr>
      </w:pPr>
      <w:r w:rsidRPr="007E7C4C">
        <w:rPr>
          <w:rFonts w:ascii="Arial" w:hAnsi="Arial" w:cs="Arial"/>
        </w:rPr>
        <w:t xml:space="preserve">Lessons learned </w:t>
      </w:r>
    </w:p>
    <w:p w14:paraId="20F47092" w14:textId="77777777" w:rsidR="00570060" w:rsidRPr="007E7C4C" w:rsidRDefault="00570060" w:rsidP="00570060">
      <w:pPr>
        <w:numPr>
          <w:ilvl w:val="0"/>
          <w:numId w:val="14"/>
        </w:numPr>
        <w:rPr>
          <w:rFonts w:ascii="Arial" w:hAnsi="Arial" w:cs="Arial"/>
        </w:rPr>
      </w:pPr>
      <w:r w:rsidRPr="007E7C4C">
        <w:rPr>
          <w:rFonts w:ascii="Arial" w:hAnsi="Arial" w:cs="Arial"/>
        </w:rPr>
        <w:t xml:space="preserve">Opportunities for improvement </w:t>
      </w:r>
    </w:p>
    <w:p w14:paraId="5C8F5C44" w14:textId="77777777" w:rsidR="00570060" w:rsidRPr="007E7C4C" w:rsidRDefault="00570060" w:rsidP="00570060">
      <w:pPr>
        <w:rPr>
          <w:rFonts w:ascii="Arial" w:hAnsi="Arial" w:cs="Arial"/>
        </w:rPr>
      </w:pPr>
      <w:r w:rsidRPr="007E7C4C">
        <w:rPr>
          <w:rFonts w:ascii="Arial" w:hAnsi="Arial" w:cs="Arial"/>
        </w:rPr>
        <w:t>The information generated can then be documented and shared throughout the organisation.</w:t>
      </w:r>
    </w:p>
    <w:p w14:paraId="159A5DD4" w14:textId="77777777" w:rsidR="007E7C4C" w:rsidRDefault="007E7C4C" w:rsidP="00570060">
      <w:pPr>
        <w:rPr>
          <w:rFonts w:ascii="Arial" w:hAnsi="Arial" w:cs="Arial"/>
          <w:b/>
          <w:bCs/>
        </w:rPr>
      </w:pPr>
    </w:p>
    <w:p w14:paraId="02D384A2" w14:textId="25F726DB" w:rsidR="00570060" w:rsidRPr="007E7C4C" w:rsidRDefault="00570060" w:rsidP="00570060">
      <w:pPr>
        <w:rPr>
          <w:rFonts w:ascii="Arial" w:hAnsi="Arial" w:cs="Arial"/>
          <w:b/>
          <w:bCs/>
        </w:rPr>
      </w:pPr>
      <w:r w:rsidRPr="007E7C4C">
        <w:rPr>
          <w:rFonts w:ascii="Arial" w:hAnsi="Arial" w:cs="Arial"/>
          <w:b/>
          <w:bCs/>
        </w:rPr>
        <w:t>Continuous Improvement Programme</w:t>
      </w:r>
    </w:p>
    <w:p w14:paraId="0793EBDC" w14:textId="77777777" w:rsidR="00570060" w:rsidRPr="007E7C4C" w:rsidRDefault="00570060" w:rsidP="00570060">
      <w:pPr>
        <w:rPr>
          <w:rFonts w:ascii="Arial" w:hAnsi="Arial" w:cs="Arial"/>
        </w:rPr>
      </w:pPr>
      <w:r w:rsidRPr="007E7C4C">
        <w:rPr>
          <w:rFonts w:ascii="Arial" w:hAnsi="Arial" w:cs="Arial"/>
        </w:rPr>
        <w:t>Employees should be encouraged to contribute suggestions for improving operational efficiency and service delivery.</w:t>
      </w:r>
    </w:p>
    <w:p w14:paraId="50CC0275" w14:textId="77777777" w:rsidR="00570060" w:rsidRPr="007E7C4C" w:rsidRDefault="00570060" w:rsidP="00570060">
      <w:pPr>
        <w:rPr>
          <w:rFonts w:ascii="Arial" w:hAnsi="Arial" w:cs="Arial"/>
        </w:rPr>
      </w:pPr>
      <w:r w:rsidRPr="007E7C4C">
        <w:rPr>
          <w:rFonts w:ascii="Arial" w:hAnsi="Arial" w:cs="Arial"/>
        </w:rPr>
        <w:t>Examples include:</w:t>
      </w:r>
    </w:p>
    <w:p w14:paraId="3D87216E" w14:textId="77777777" w:rsidR="00570060" w:rsidRPr="007E7C4C" w:rsidRDefault="00570060" w:rsidP="00570060">
      <w:pPr>
        <w:numPr>
          <w:ilvl w:val="0"/>
          <w:numId w:val="15"/>
        </w:numPr>
        <w:rPr>
          <w:rFonts w:ascii="Arial" w:hAnsi="Arial" w:cs="Arial"/>
        </w:rPr>
      </w:pPr>
      <w:r w:rsidRPr="007E7C4C">
        <w:rPr>
          <w:rFonts w:ascii="Arial" w:hAnsi="Arial" w:cs="Arial"/>
        </w:rPr>
        <w:t xml:space="preserve">Route optimisation ideas </w:t>
      </w:r>
    </w:p>
    <w:p w14:paraId="041A48D7" w14:textId="77777777" w:rsidR="00570060" w:rsidRPr="007E7C4C" w:rsidRDefault="00570060" w:rsidP="00570060">
      <w:pPr>
        <w:numPr>
          <w:ilvl w:val="0"/>
          <w:numId w:val="15"/>
        </w:numPr>
        <w:rPr>
          <w:rFonts w:ascii="Arial" w:hAnsi="Arial" w:cs="Arial"/>
        </w:rPr>
      </w:pPr>
      <w:r w:rsidRPr="007E7C4C">
        <w:rPr>
          <w:rFonts w:ascii="Arial" w:hAnsi="Arial" w:cs="Arial"/>
        </w:rPr>
        <w:t xml:space="preserve">Fuel reduction initiatives </w:t>
      </w:r>
    </w:p>
    <w:p w14:paraId="7F690557" w14:textId="77777777" w:rsidR="00570060" w:rsidRPr="007E7C4C" w:rsidRDefault="00570060" w:rsidP="00570060">
      <w:pPr>
        <w:numPr>
          <w:ilvl w:val="0"/>
          <w:numId w:val="15"/>
        </w:numPr>
        <w:rPr>
          <w:rFonts w:ascii="Arial" w:hAnsi="Arial" w:cs="Arial"/>
        </w:rPr>
      </w:pPr>
      <w:r w:rsidRPr="007E7C4C">
        <w:rPr>
          <w:rFonts w:ascii="Arial" w:hAnsi="Arial" w:cs="Arial"/>
        </w:rPr>
        <w:t xml:space="preserve">Customer service improvements </w:t>
      </w:r>
    </w:p>
    <w:p w14:paraId="7AFEE55F" w14:textId="77777777" w:rsidR="00570060" w:rsidRPr="007E7C4C" w:rsidRDefault="00570060" w:rsidP="00570060">
      <w:pPr>
        <w:numPr>
          <w:ilvl w:val="0"/>
          <w:numId w:val="15"/>
        </w:numPr>
        <w:rPr>
          <w:rFonts w:ascii="Arial" w:hAnsi="Arial" w:cs="Arial"/>
        </w:rPr>
      </w:pPr>
      <w:r w:rsidRPr="007E7C4C">
        <w:rPr>
          <w:rFonts w:ascii="Arial" w:hAnsi="Arial" w:cs="Arial"/>
        </w:rPr>
        <w:t xml:space="preserve">Safety enhancement proposals </w:t>
      </w:r>
    </w:p>
    <w:p w14:paraId="1FB256A3" w14:textId="77777777" w:rsidR="00570060" w:rsidRPr="007E7C4C" w:rsidRDefault="00570060" w:rsidP="00570060">
      <w:pPr>
        <w:rPr>
          <w:rFonts w:ascii="Arial" w:hAnsi="Arial" w:cs="Arial"/>
        </w:rPr>
      </w:pPr>
      <w:r w:rsidRPr="007E7C4C">
        <w:rPr>
          <w:rFonts w:ascii="Arial" w:hAnsi="Arial" w:cs="Arial"/>
        </w:rPr>
        <w:t>Encouraging employee participation helps create a culture of innovation and organisational learning.</w:t>
      </w:r>
    </w:p>
    <w:p w14:paraId="56900B3A" w14:textId="77777777" w:rsidR="00256C48" w:rsidRDefault="00256C48" w:rsidP="00570060">
      <w:pPr>
        <w:rPr>
          <w:rFonts w:ascii="Arial" w:hAnsi="Arial" w:cs="Arial"/>
          <w:b/>
          <w:bCs/>
        </w:rPr>
      </w:pPr>
    </w:p>
    <w:p w14:paraId="2999971A" w14:textId="77777777" w:rsidR="00256C48" w:rsidRDefault="00256C48" w:rsidP="00570060">
      <w:pPr>
        <w:rPr>
          <w:rFonts w:ascii="Arial" w:hAnsi="Arial" w:cs="Arial"/>
          <w:b/>
          <w:bCs/>
        </w:rPr>
      </w:pPr>
    </w:p>
    <w:p w14:paraId="7D9B0E86" w14:textId="77777777" w:rsidR="00256C48" w:rsidRDefault="00570060" w:rsidP="00570060">
      <w:pPr>
        <w:rPr>
          <w:rFonts w:ascii="Arial" w:hAnsi="Arial" w:cs="Arial"/>
          <w:b/>
          <w:bCs/>
        </w:rPr>
      </w:pPr>
      <w:r w:rsidRPr="007E7C4C">
        <w:rPr>
          <w:rFonts w:ascii="Arial" w:hAnsi="Arial" w:cs="Arial"/>
          <w:b/>
          <w:bCs/>
        </w:rPr>
        <w:t>Cross-Department Collaboration</w:t>
      </w:r>
    </w:p>
    <w:p w14:paraId="35C1461B" w14:textId="45CDA761" w:rsidR="00570060" w:rsidRPr="00256C48" w:rsidRDefault="00570060" w:rsidP="00570060">
      <w:pPr>
        <w:rPr>
          <w:rFonts w:ascii="Arial" w:hAnsi="Arial" w:cs="Arial"/>
          <w:b/>
          <w:bCs/>
        </w:rPr>
      </w:pPr>
      <w:r w:rsidRPr="007E7C4C">
        <w:rPr>
          <w:rFonts w:ascii="Arial" w:hAnsi="Arial" w:cs="Arial"/>
        </w:rPr>
        <w:t>Knowledge creation can be enhanced by improving collaboration between departments.</w:t>
      </w:r>
    </w:p>
    <w:p w14:paraId="22CDB711" w14:textId="77777777" w:rsidR="00570060" w:rsidRPr="007E7C4C" w:rsidRDefault="00570060">
      <w:pPr>
        <w:rPr>
          <w:rFonts w:ascii="Arial" w:hAnsi="Arial" w:cs="Arial"/>
        </w:rPr>
      </w:pPr>
    </w:p>
    <w:p w14:paraId="18E28AA7" w14:textId="77777777" w:rsidR="00570060" w:rsidRPr="007E7C4C" w:rsidRDefault="00570060">
      <w:pPr>
        <w:rPr>
          <w:rFonts w:ascii="Arial" w:hAnsi="Arial" w:cs="Arial"/>
        </w:rPr>
      </w:pPr>
    </w:p>
    <w:p w14:paraId="50F82B0D" w14:textId="77777777" w:rsidR="00570060" w:rsidRPr="007E7C4C" w:rsidRDefault="00570060">
      <w:pPr>
        <w:rPr>
          <w:rFonts w:ascii="Arial" w:hAnsi="Arial" w:cs="Arial"/>
        </w:rPr>
      </w:pPr>
    </w:p>
    <w:p w14:paraId="550FE41F" w14:textId="77777777" w:rsidR="00570060" w:rsidRPr="007E7C4C" w:rsidRDefault="00570060" w:rsidP="00570060">
      <w:pPr>
        <w:rPr>
          <w:rFonts w:ascii="Arial" w:hAnsi="Arial" w:cs="Arial"/>
          <w:b/>
          <w:bCs/>
        </w:rPr>
      </w:pPr>
      <w:r w:rsidRPr="007E7C4C">
        <w:rPr>
          <w:rFonts w:ascii="Arial" w:hAnsi="Arial" w:cs="Arial"/>
          <w:b/>
          <w:bCs/>
        </w:rPr>
        <w:lastRenderedPageBreak/>
        <w:t>4.4 Knowledge Storage</w:t>
      </w:r>
    </w:p>
    <w:p w14:paraId="5DAF5C3E" w14:textId="77777777" w:rsidR="00570060" w:rsidRPr="007E7C4C" w:rsidRDefault="00570060" w:rsidP="00570060">
      <w:pPr>
        <w:rPr>
          <w:rFonts w:ascii="Arial" w:hAnsi="Arial" w:cs="Arial"/>
        </w:rPr>
      </w:pPr>
      <w:r w:rsidRPr="007E7C4C">
        <w:rPr>
          <w:rFonts w:ascii="Arial" w:hAnsi="Arial" w:cs="Arial"/>
        </w:rPr>
        <w:t>One of the most significant weaknesses identified in the current analysis is the inconsistent storage of information. To address this issue, the organisation should establish a centralised digital knowledge repository.</w:t>
      </w:r>
    </w:p>
    <w:p w14:paraId="2B728E57" w14:textId="0A67FFFA" w:rsidR="00570060" w:rsidRPr="007E7C4C" w:rsidRDefault="00570060" w:rsidP="00570060">
      <w:pPr>
        <w:rPr>
          <w:rFonts w:ascii="Arial" w:hAnsi="Arial" w:cs="Arial"/>
          <w:b/>
          <w:bCs/>
        </w:rPr>
      </w:pPr>
      <w:r w:rsidRPr="007E7C4C">
        <w:rPr>
          <w:rFonts w:ascii="Arial" w:hAnsi="Arial" w:cs="Arial"/>
          <w:b/>
          <w:bCs/>
        </w:rPr>
        <w:t>Central Knowledge Repository</w:t>
      </w:r>
    </w:p>
    <w:p w14:paraId="64CB74F2" w14:textId="77777777" w:rsidR="00570060" w:rsidRPr="007E7C4C" w:rsidRDefault="00570060" w:rsidP="00570060">
      <w:pPr>
        <w:rPr>
          <w:rFonts w:ascii="Arial" w:hAnsi="Arial" w:cs="Arial"/>
        </w:rPr>
      </w:pPr>
      <w:r w:rsidRPr="007E7C4C">
        <w:rPr>
          <w:rFonts w:ascii="Arial" w:hAnsi="Arial" w:cs="Arial"/>
        </w:rPr>
        <w:t>The repository should contain:</w:t>
      </w:r>
    </w:p>
    <w:p w14:paraId="6C5263D8" w14:textId="77777777" w:rsidR="00570060" w:rsidRPr="007E7C4C" w:rsidRDefault="00570060" w:rsidP="00570060">
      <w:pPr>
        <w:numPr>
          <w:ilvl w:val="0"/>
          <w:numId w:val="17"/>
        </w:numPr>
        <w:rPr>
          <w:rFonts w:ascii="Arial" w:hAnsi="Arial" w:cs="Arial"/>
        </w:rPr>
      </w:pPr>
      <w:r w:rsidRPr="007E7C4C">
        <w:rPr>
          <w:rFonts w:ascii="Arial" w:hAnsi="Arial" w:cs="Arial"/>
        </w:rPr>
        <w:t xml:space="preserve">Policies and procedures </w:t>
      </w:r>
    </w:p>
    <w:p w14:paraId="2FCD3FF1" w14:textId="77777777" w:rsidR="00570060" w:rsidRPr="007E7C4C" w:rsidRDefault="00570060" w:rsidP="00570060">
      <w:pPr>
        <w:numPr>
          <w:ilvl w:val="0"/>
          <w:numId w:val="17"/>
        </w:numPr>
        <w:rPr>
          <w:rFonts w:ascii="Arial" w:hAnsi="Arial" w:cs="Arial"/>
        </w:rPr>
      </w:pPr>
      <w:r w:rsidRPr="007E7C4C">
        <w:rPr>
          <w:rFonts w:ascii="Arial" w:hAnsi="Arial" w:cs="Arial"/>
        </w:rPr>
        <w:t xml:space="preserve">Driver handbooks </w:t>
      </w:r>
    </w:p>
    <w:p w14:paraId="701ADEBC" w14:textId="77777777" w:rsidR="00570060" w:rsidRPr="007E7C4C" w:rsidRDefault="00570060" w:rsidP="00570060">
      <w:pPr>
        <w:numPr>
          <w:ilvl w:val="0"/>
          <w:numId w:val="17"/>
        </w:numPr>
        <w:rPr>
          <w:rFonts w:ascii="Arial" w:hAnsi="Arial" w:cs="Arial"/>
        </w:rPr>
      </w:pPr>
      <w:r w:rsidRPr="007E7C4C">
        <w:rPr>
          <w:rFonts w:ascii="Arial" w:hAnsi="Arial" w:cs="Arial"/>
        </w:rPr>
        <w:t xml:space="preserve">Training materials </w:t>
      </w:r>
    </w:p>
    <w:p w14:paraId="51DFB880" w14:textId="77777777" w:rsidR="00570060" w:rsidRPr="007E7C4C" w:rsidRDefault="00570060" w:rsidP="00570060">
      <w:pPr>
        <w:numPr>
          <w:ilvl w:val="0"/>
          <w:numId w:val="17"/>
        </w:numPr>
        <w:rPr>
          <w:rFonts w:ascii="Arial" w:hAnsi="Arial" w:cs="Arial"/>
        </w:rPr>
      </w:pPr>
      <w:r w:rsidRPr="007E7C4C">
        <w:rPr>
          <w:rFonts w:ascii="Arial" w:hAnsi="Arial" w:cs="Arial"/>
        </w:rPr>
        <w:t xml:space="preserve">Health and safety documentation </w:t>
      </w:r>
    </w:p>
    <w:p w14:paraId="0EB5D70D" w14:textId="77777777" w:rsidR="00570060" w:rsidRPr="007E7C4C" w:rsidRDefault="00570060" w:rsidP="00570060">
      <w:pPr>
        <w:numPr>
          <w:ilvl w:val="0"/>
          <w:numId w:val="17"/>
        </w:numPr>
        <w:rPr>
          <w:rFonts w:ascii="Arial" w:hAnsi="Arial" w:cs="Arial"/>
        </w:rPr>
      </w:pPr>
      <w:r w:rsidRPr="007E7C4C">
        <w:rPr>
          <w:rFonts w:ascii="Arial" w:hAnsi="Arial" w:cs="Arial"/>
        </w:rPr>
        <w:t xml:space="preserve">Best-practice guides </w:t>
      </w:r>
    </w:p>
    <w:p w14:paraId="7107CB50" w14:textId="77777777" w:rsidR="00570060" w:rsidRPr="007E7C4C" w:rsidRDefault="00570060" w:rsidP="00570060">
      <w:pPr>
        <w:numPr>
          <w:ilvl w:val="0"/>
          <w:numId w:val="17"/>
        </w:numPr>
        <w:rPr>
          <w:rFonts w:ascii="Arial" w:hAnsi="Arial" w:cs="Arial"/>
        </w:rPr>
      </w:pPr>
      <w:r w:rsidRPr="007E7C4C">
        <w:rPr>
          <w:rFonts w:ascii="Arial" w:hAnsi="Arial" w:cs="Arial"/>
        </w:rPr>
        <w:t xml:space="preserve">Incident reports </w:t>
      </w:r>
    </w:p>
    <w:p w14:paraId="530FA1BD" w14:textId="77777777" w:rsidR="00570060" w:rsidRPr="007E7C4C" w:rsidRDefault="00570060" w:rsidP="00570060">
      <w:pPr>
        <w:numPr>
          <w:ilvl w:val="0"/>
          <w:numId w:val="17"/>
        </w:numPr>
        <w:rPr>
          <w:rFonts w:ascii="Arial" w:hAnsi="Arial" w:cs="Arial"/>
        </w:rPr>
      </w:pPr>
      <w:r w:rsidRPr="007E7C4C">
        <w:rPr>
          <w:rFonts w:ascii="Arial" w:hAnsi="Arial" w:cs="Arial"/>
        </w:rPr>
        <w:t xml:space="preserve">Lessons learned records </w:t>
      </w:r>
    </w:p>
    <w:p w14:paraId="19BCBC3C" w14:textId="77777777" w:rsidR="00570060" w:rsidRPr="007E7C4C" w:rsidRDefault="00570060" w:rsidP="00570060">
      <w:pPr>
        <w:numPr>
          <w:ilvl w:val="0"/>
          <w:numId w:val="17"/>
        </w:numPr>
        <w:rPr>
          <w:rFonts w:ascii="Arial" w:hAnsi="Arial" w:cs="Arial"/>
        </w:rPr>
      </w:pPr>
      <w:r w:rsidRPr="007E7C4C">
        <w:rPr>
          <w:rFonts w:ascii="Arial" w:hAnsi="Arial" w:cs="Arial"/>
        </w:rPr>
        <w:t xml:space="preserve">Compliance documents </w:t>
      </w:r>
    </w:p>
    <w:p w14:paraId="788E04D6" w14:textId="77777777" w:rsidR="00570060" w:rsidRPr="007E7C4C" w:rsidRDefault="00570060" w:rsidP="00570060">
      <w:pPr>
        <w:rPr>
          <w:rFonts w:ascii="Arial" w:hAnsi="Arial" w:cs="Arial"/>
        </w:rPr>
      </w:pPr>
      <w:r w:rsidRPr="007E7C4C">
        <w:rPr>
          <w:rFonts w:ascii="Arial" w:hAnsi="Arial" w:cs="Arial"/>
        </w:rPr>
        <w:t>A centralised system would ensure that employees can easily locate current and accurate information.</w:t>
      </w:r>
    </w:p>
    <w:p w14:paraId="7B5C8B09" w14:textId="77777777" w:rsidR="00570060" w:rsidRPr="007E7C4C" w:rsidRDefault="00570060" w:rsidP="00570060">
      <w:pPr>
        <w:rPr>
          <w:rFonts w:ascii="Arial" w:hAnsi="Arial" w:cs="Arial"/>
          <w:b/>
          <w:bCs/>
        </w:rPr>
      </w:pPr>
      <w:r w:rsidRPr="007E7C4C">
        <w:rPr>
          <w:rFonts w:ascii="Arial" w:hAnsi="Arial" w:cs="Arial"/>
          <w:b/>
          <w:bCs/>
        </w:rPr>
        <w:t>Document Management Standards</w:t>
      </w:r>
    </w:p>
    <w:p w14:paraId="284EDDDE" w14:textId="77777777" w:rsidR="00570060" w:rsidRPr="007E7C4C" w:rsidRDefault="00570060" w:rsidP="00570060">
      <w:pPr>
        <w:rPr>
          <w:rFonts w:ascii="Arial" w:hAnsi="Arial" w:cs="Arial"/>
        </w:rPr>
      </w:pPr>
      <w:r w:rsidRPr="007E7C4C">
        <w:rPr>
          <w:rFonts w:ascii="Arial" w:hAnsi="Arial" w:cs="Arial"/>
        </w:rPr>
        <w:t>The organisation should implement standardised procedures for:</w:t>
      </w:r>
    </w:p>
    <w:p w14:paraId="74A26264" w14:textId="77777777" w:rsidR="00570060" w:rsidRPr="007E7C4C" w:rsidRDefault="00570060" w:rsidP="00570060">
      <w:pPr>
        <w:numPr>
          <w:ilvl w:val="0"/>
          <w:numId w:val="18"/>
        </w:numPr>
        <w:rPr>
          <w:rFonts w:ascii="Arial" w:hAnsi="Arial" w:cs="Arial"/>
        </w:rPr>
      </w:pPr>
      <w:r w:rsidRPr="007E7C4C">
        <w:rPr>
          <w:rFonts w:ascii="Arial" w:hAnsi="Arial" w:cs="Arial"/>
        </w:rPr>
        <w:t xml:space="preserve">Document naming conventions </w:t>
      </w:r>
    </w:p>
    <w:p w14:paraId="14A580E1" w14:textId="77777777" w:rsidR="00570060" w:rsidRPr="007E7C4C" w:rsidRDefault="00570060" w:rsidP="00570060">
      <w:pPr>
        <w:numPr>
          <w:ilvl w:val="0"/>
          <w:numId w:val="18"/>
        </w:numPr>
        <w:rPr>
          <w:rFonts w:ascii="Arial" w:hAnsi="Arial" w:cs="Arial"/>
        </w:rPr>
      </w:pPr>
      <w:r w:rsidRPr="007E7C4C">
        <w:rPr>
          <w:rFonts w:ascii="Arial" w:hAnsi="Arial" w:cs="Arial"/>
        </w:rPr>
        <w:t xml:space="preserve">Version control </w:t>
      </w:r>
    </w:p>
    <w:p w14:paraId="2C4DF69B" w14:textId="77777777" w:rsidR="00570060" w:rsidRPr="007E7C4C" w:rsidRDefault="00570060" w:rsidP="00570060">
      <w:pPr>
        <w:numPr>
          <w:ilvl w:val="0"/>
          <w:numId w:val="18"/>
        </w:numPr>
        <w:rPr>
          <w:rFonts w:ascii="Arial" w:hAnsi="Arial" w:cs="Arial"/>
        </w:rPr>
      </w:pPr>
      <w:r w:rsidRPr="007E7C4C">
        <w:rPr>
          <w:rFonts w:ascii="Arial" w:hAnsi="Arial" w:cs="Arial"/>
        </w:rPr>
        <w:t xml:space="preserve">Approval processes </w:t>
      </w:r>
    </w:p>
    <w:p w14:paraId="45FA5AFF" w14:textId="77777777" w:rsidR="00570060" w:rsidRPr="007E7C4C" w:rsidRDefault="00570060" w:rsidP="00570060">
      <w:pPr>
        <w:numPr>
          <w:ilvl w:val="0"/>
          <w:numId w:val="18"/>
        </w:numPr>
        <w:rPr>
          <w:rFonts w:ascii="Arial" w:hAnsi="Arial" w:cs="Arial"/>
        </w:rPr>
      </w:pPr>
      <w:r w:rsidRPr="007E7C4C">
        <w:rPr>
          <w:rFonts w:ascii="Arial" w:hAnsi="Arial" w:cs="Arial"/>
        </w:rPr>
        <w:t xml:space="preserve">Retention periods </w:t>
      </w:r>
    </w:p>
    <w:p w14:paraId="3081B571" w14:textId="77777777" w:rsidR="00570060" w:rsidRPr="007E7C4C" w:rsidRDefault="00570060" w:rsidP="00570060">
      <w:pPr>
        <w:numPr>
          <w:ilvl w:val="0"/>
          <w:numId w:val="18"/>
        </w:numPr>
        <w:rPr>
          <w:rFonts w:ascii="Arial" w:hAnsi="Arial" w:cs="Arial"/>
        </w:rPr>
      </w:pPr>
      <w:r w:rsidRPr="007E7C4C">
        <w:rPr>
          <w:rFonts w:ascii="Arial" w:hAnsi="Arial" w:cs="Arial"/>
        </w:rPr>
        <w:t xml:space="preserve">Information classification </w:t>
      </w:r>
    </w:p>
    <w:p w14:paraId="7B1A6A7E" w14:textId="77777777" w:rsidR="00570060" w:rsidRPr="007E7C4C" w:rsidRDefault="00570060" w:rsidP="00570060">
      <w:pPr>
        <w:rPr>
          <w:rFonts w:ascii="Arial" w:hAnsi="Arial" w:cs="Arial"/>
        </w:rPr>
      </w:pPr>
      <w:r w:rsidRPr="007E7C4C">
        <w:rPr>
          <w:rFonts w:ascii="Arial" w:hAnsi="Arial" w:cs="Arial"/>
        </w:rPr>
        <w:t>These controls would improve information quality and reduce confusion caused by outdated documentation.</w:t>
      </w:r>
    </w:p>
    <w:p w14:paraId="3F7457B0" w14:textId="77777777" w:rsidR="00570060" w:rsidRPr="007E7C4C" w:rsidRDefault="00570060" w:rsidP="00570060">
      <w:pPr>
        <w:rPr>
          <w:rFonts w:ascii="Arial" w:hAnsi="Arial" w:cs="Arial"/>
          <w:b/>
          <w:bCs/>
        </w:rPr>
      </w:pPr>
      <w:r w:rsidRPr="007E7C4C">
        <w:rPr>
          <w:rFonts w:ascii="Arial" w:hAnsi="Arial" w:cs="Arial"/>
          <w:b/>
          <w:bCs/>
        </w:rPr>
        <w:t>Knowledge Database</w:t>
      </w:r>
    </w:p>
    <w:p w14:paraId="6D54D4C6" w14:textId="77777777" w:rsidR="00570060" w:rsidRPr="007E7C4C" w:rsidRDefault="00570060" w:rsidP="00570060">
      <w:pPr>
        <w:rPr>
          <w:rFonts w:ascii="Arial" w:hAnsi="Arial" w:cs="Arial"/>
        </w:rPr>
      </w:pPr>
      <w:r w:rsidRPr="007E7C4C">
        <w:rPr>
          <w:rFonts w:ascii="Arial" w:hAnsi="Arial" w:cs="Arial"/>
        </w:rPr>
        <w:t>A searchable database should be developed to capture operational knowledge and frequently encountered issues.</w:t>
      </w:r>
    </w:p>
    <w:p w14:paraId="04D5BD49" w14:textId="77777777" w:rsidR="00570060" w:rsidRPr="007E7C4C" w:rsidRDefault="00570060">
      <w:pPr>
        <w:rPr>
          <w:rFonts w:ascii="Arial" w:hAnsi="Arial" w:cs="Arial"/>
        </w:rPr>
      </w:pPr>
    </w:p>
    <w:p w14:paraId="12AADB9E" w14:textId="77777777" w:rsidR="00570060" w:rsidRPr="007E7C4C" w:rsidRDefault="00570060" w:rsidP="00570060">
      <w:pPr>
        <w:rPr>
          <w:rFonts w:ascii="Arial" w:hAnsi="Arial" w:cs="Arial"/>
          <w:b/>
          <w:bCs/>
        </w:rPr>
      </w:pPr>
      <w:r w:rsidRPr="007E7C4C">
        <w:rPr>
          <w:rFonts w:ascii="Arial" w:hAnsi="Arial" w:cs="Arial"/>
          <w:b/>
          <w:bCs/>
        </w:rPr>
        <w:t>4.5 Knowledge Sharing Culture</w:t>
      </w:r>
    </w:p>
    <w:p w14:paraId="3FB80621" w14:textId="77777777" w:rsidR="00570060" w:rsidRPr="007E7C4C" w:rsidRDefault="00570060" w:rsidP="00570060">
      <w:pPr>
        <w:rPr>
          <w:rFonts w:ascii="Arial" w:hAnsi="Arial" w:cs="Arial"/>
        </w:rPr>
      </w:pPr>
      <w:r w:rsidRPr="007E7C4C">
        <w:rPr>
          <w:rFonts w:ascii="Arial" w:hAnsi="Arial" w:cs="Arial"/>
        </w:rPr>
        <w:lastRenderedPageBreak/>
        <w:t>Technology alone cannot guarantee effective knowledge management. Organisational culture plays a critical role in determining whether employees are willing to share knowledge.</w:t>
      </w:r>
    </w:p>
    <w:p w14:paraId="11CFEFA4" w14:textId="77777777" w:rsidR="00570060" w:rsidRPr="007E7C4C" w:rsidRDefault="00570060" w:rsidP="00570060">
      <w:pPr>
        <w:rPr>
          <w:rFonts w:ascii="Arial" w:hAnsi="Arial" w:cs="Arial"/>
        </w:rPr>
      </w:pPr>
      <w:r w:rsidRPr="007E7C4C">
        <w:rPr>
          <w:rFonts w:ascii="Arial" w:hAnsi="Arial" w:cs="Arial"/>
        </w:rPr>
        <w:t>The company should develop a culture that actively encourages collaboration and learning.</w:t>
      </w:r>
    </w:p>
    <w:p w14:paraId="36B58A5E" w14:textId="77777777" w:rsidR="007E7C4C" w:rsidRDefault="007E7C4C" w:rsidP="00570060">
      <w:pPr>
        <w:rPr>
          <w:rFonts w:ascii="Arial" w:hAnsi="Arial" w:cs="Arial"/>
          <w:b/>
          <w:bCs/>
        </w:rPr>
      </w:pPr>
    </w:p>
    <w:p w14:paraId="71291D46" w14:textId="24D912DE" w:rsidR="00570060" w:rsidRPr="007E7C4C" w:rsidRDefault="00570060" w:rsidP="00570060">
      <w:pPr>
        <w:rPr>
          <w:rFonts w:ascii="Arial" w:hAnsi="Arial" w:cs="Arial"/>
          <w:b/>
          <w:bCs/>
        </w:rPr>
      </w:pPr>
      <w:r w:rsidRPr="007E7C4C">
        <w:rPr>
          <w:rFonts w:ascii="Arial" w:hAnsi="Arial" w:cs="Arial"/>
          <w:b/>
          <w:bCs/>
        </w:rPr>
        <w:t>Mentoring Programme</w:t>
      </w:r>
    </w:p>
    <w:p w14:paraId="5154F732" w14:textId="77777777" w:rsidR="00570060" w:rsidRPr="007E7C4C" w:rsidRDefault="00570060" w:rsidP="00570060">
      <w:pPr>
        <w:rPr>
          <w:rFonts w:ascii="Arial" w:hAnsi="Arial" w:cs="Arial"/>
        </w:rPr>
      </w:pPr>
      <w:r w:rsidRPr="007E7C4C">
        <w:rPr>
          <w:rFonts w:ascii="Arial" w:hAnsi="Arial" w:cs="Arial"/>
        </w:rPr>
        <w:t>Experienced employees should be paired with newer staff members to facilitate knowledge transfer.</w:t>
      </w:r>
    </w:p>
    <w:p w14:paraId="439C213D" w14:textId="77777777" w:rsidR="00570060" w:rsidRPr="007E7C4C" w:rsidRDefault="00570060" w:rsidP="00570060">
      <w:pPr>
        <w:rPr>
          <w:rFonts w:ascii="Arial" w:hAnsi="Arial" w:cs="Arial"/>
        </w:rPr>
      </w:pPr>
      <w:r w:rsidRPr="007E7C4C">
        <w:rPr>
          <w:rFonts w:ascii="Arial" w:hAnsi="Arial" w:cs="Arial"/>
        </w:rPr>
        <w:t>Benefits include:</w:t>
      </w:r>
    </w:p>
    <w:p w14:paraId="57B40676" w14:textId="77777777" w:rsidR="00570060" w:rsidRPr="007E7C4C" w:rsidRDefault="00570060" w:rsidP="00570060">
      <w:pPr>
        <w:numPr>
          <w:ilvl w:val="0"/>
          <w:numId w:val="19"/>
        </w:numPr>
        <w:rPr>
          <w:rFonts w:ascii="Arial" w:hAnsi="Arial" w:cs="Arial"/>
        </w:rPr>
      </w:pPr>
      <w:r w:rsidRPr="007E7C4C">
        <w:rPr>
          <w:rFonts w:ascii="Arial" w:hAnsi="Arial" w:cs="Arial"/>
        </w:rPr>
        <w:t xml:space="preserve">Faster employee development </w:t>
      </w:r>
    </w:p>
    <w:p w14:paraId="3068CCE3" w14:textId="77777777" w:rsidR="00570060" w:rsidRPr="007E7C4C" w:rsidRDefault="00570060" w:rsidP="00570060">
      <w:pPr>
        <w:numPr>
          <w:ilvl w:val="0"/>
          <w:numId w:val="19"/>
        </w:numPr>
        <w:rPr>
          <w:rFonts w:ascii="Arial" w:hAnsi="Arial" w:cs="Arial"/>
        </w:rPr>
      </w:pPr>
      <w:r w:rsidRPr="007E7C4C">
        <w:rPr>
          <w:rFonts w:ascii="Arial" w:hAnsi="Arial" w:cs="Arial"/>
        </w:rPr>
        <w:t xml:space="preserve">Retention of tacit knowledge </w:t>
      </w:r>
    </w:p>
    <w:p w14:paraId="3F88E925" w14:textId="77777777" w:rsidR="00570060" w:rsidRPr="007E7C4C" w:rsidRDefault="00570060" w:rsidP="00570060">
      <w:pPr>
        <w:numPr>
          <w:ilvl w:val="0"/>
          <w:numId w:val="19"/>
        </w:numPr>
        <w:rPr>
          <w:rFonts w:ascii="Arial" w:hAnsi="Arial" w:cs="Arial"/>
        </w:rPr>
      </w:pPr>
      <w:r w:rsidRPr="007E7C4C">
        <w:rPr>
          <w:rFonts w:ascii="Arial" w:hAnsi="Arial" w:cs="Arial"/>
        </w:rPr>
        <w:t xml:space="preserve">Improved succession planning </w:t>
      </w:r>
    </w:p>
    <w:p w14:paraId="026511A1" w14:textId="77777777" w:rsidR="00570060" w:rsidRPr="007E7C4C" w:rsidRDefault="00570060" w:rsidP="00570060">
      <w:pPr>
        <w:numPr>
          <w:ilvl w:val="0"/>
          <w:numId w:val="19"/>
        </w:numPr>
        <w:rPr>
          <w:rFonts w:ascii="Arial" w:hAnsi="Arial" w:cs="Arial"/>
        </w:rPr>
      </w:pPr>
      <w:r w:rsidRPr="007E7C4C">
        <w:rPr>
          <w:rFonts w:ascii="Arial" w:hAnsi="Arial" w:cs="Arial"/>
        </w:rPr>
        <w:t xml:space="preserve">Enhanced employee engagement </w:t>
      </w:r>
    </w:p>
    <w:p w14:paraId="7A61F127" w14:textId="77777777" w:rsidR="00570060" w:rsidRPr="007E7C4C" w:rsidRDefault="00570060" w:rsidP="00570060">
      <w:pPr>
        <w:rPr>
          <w:rFonts w:ascii="Arial" w:hAnsi="Arial" w:cs="Arial"/>
        </w:rPr>
      </w:pPr>
      <w:r w:rsidRPr="007E7C4C">
        <w:rPr>
          <w:rFonts w:ascii="Arial" w:hAnsi="Arial" w:cs="Arial"/>
        </w:rPr>
        <w:t>This is particularly important within the transport sector, where experienced drivers often possess valuable practical knowledge.</w:t>
      </w:r>
    </w:p>
    <w:p w14:paraId="638AD7F8" w14:textId="77777777" w:rsidR="007E7C4C" w:rsidRDefault="007E7C4C" w:rsidP="00570060">
      <w:pPr>
        <w:rPr>
          <w:rFonts w:ascii="Arial" w:hAnsi="Arial" w:cs="Arial"/>
          <w:b/>
          <w:bCs/>
        </w:rPr>
      </w:pPr>
    </w:p>
    <w:p w14:paraId="1A6D50B2" w14:textId="6D8A0912" w:rsidR="00570060" w:rsidRPr="007E7C4C" w:rsidRDefault="00570060" w:rsidP="00570060">
      <w:pPr>
        <w:rPr>
          <w:rFonts w:ascii="Arial" w:hAnsi="Arial" w:cs="Arial"/>
          <w:b/>
          <w:bCs/>
        </w:rPr>
      </w:pPr>
      <w:r w:rsidRPr="007E7C4C">
        <w:rPr>
          <w:rFonts w:ascii="Arial" w:hAnsi="Arial" w:cs="Arial"/>
          <w:b/>
          <w:bCs/>
        </w:rPr>
        <w:t>Knowledge-Sharing Workshops</w:t>
      </w:r>
    </w:p>
    <w:p w14:paraId="6EBD79E1" w14:textId="77777777" w:rsidR="00570060" w:rsidRPr="007E7C4C" w:rsidRDefault="00570060" w:rsidP="00570060">
      <w:pPr>
        <w:rPr>
          <w:rFonts w:ascii="Arial" w:hAnsi="Arial" w:cs="Arial"/>
        </w:rPr>
      </w:pPr>
      <w:r w:rsidRPr="007E7C4C">
        <w:rPr>
          <w:rFonts w:ascii="Arial" w:hAnsi="Arial" w:cs="Arial"/>
        </w:rPr>
        <w:t>Quarterly workshops should be introduced to allow employees to discuss:</w:t>
      </w:r>
    </w:p>
    <w:p w14:paraId="75F995EF" w14:textId="77777777" w:rsidR="00570060" w:rsidRPr="007E7C4C" w:rsidRDefault="00570060" w:rsidP="00570060">
      <w:pPr>
        <w:numPr>
          <w:ilvl w:val="0"/>
          <w:numId w:val="20"/>
        </w:numPr>
        <w:rPr>
          <w:rFonts w:ascii="Arial" w:hAnsi="Arial" w:cs="Arial"/>
        </w:rPr>
      </w:pPr>
      <w:r w:rsidRPr="007E7C4C">
        <w:rPr>
          <w:rFonts w:ascii="Arial" w:hAnsi="Arial" w:cs="Arial"/>
        </w:rPr>
        <w:t xml:space="preserve">Operational challenges </w:t>
      </w:r>
    </w:p>
    <w:p w14:paraId="02F9F2EE" w14:textId="77777777" w:rsidR="00570060" w:rsidRPr="007E7C4C" w:rsidRDefault="00570060" w:rsidP="00570060">
      <w:pPr>
        <w:numPr>
          <w:ilvl w:val="0"/>
          <w:numId w:val="20"/>
        </w:numPr>
        <w:rPr>
          <w:rFonts w:ascii="Arial" w:hAnsi="Arial" w:cs="Arial"/>
        </w:rPr>
      </w:pPr>
      <w:r w:rsidRPr="007E7C4C">
        <w:rPr>
          <w:rFonts w:ascii="Arial" w:hAnsi="Arial" w:cs="Arial"/>
        </w:rPr>
        <w:t xml:space="preserve">Industry developments </w:t>
      </w:r>
    </w:p>
    <w:p w14:paraId="49E946BD" w14:textId="77777777" w:rsidR="00570060" w:rsidRPr="007E7C4C" w:rsidRDefault="00570060" w:rsidP="00570060">
      <w:pPr>
        <w:numPr>
          <w:ilvl w:val="0"/>
          <w:numId w:val="20"/>
        </w:numPr>
        <w:rPr>
          <w:rFonts w:ascii="Arial" w:hAnsi="Arial" w:cs="Arial"/>
        </w:rPr>
      </w:pPr>
      <w:r w:rsidRPr="007E7C4C">
        <w:rPr>
          <w:rFonts w:ascii="Arial" w:hAnsi="Arial" w:cs="Arial"/>
        </w:rPr>
        <w:t xml:space="preserve">Regulatory changes </w:t>
      </w:r>
    </w:p>
    <w:p w14:paraId="154B95EF" w14:textId="77777777" w:rsidR="00570060" w:rsidRPr="007E7C4C" w:rsidRDefault="00570060" w:rsidP="00570060">
      <w:pPr>
        <w:numPr>
          <w:ilvl w:val="0"/>
          <w:numId w:val="20"/>
        </w:numPr>
        <w:rPr>
          <w:rFonts w:ascii="Arial" w:hAnsi="Arial" w:cs="Arial"/>
        </w:rPr>
      </w:pPr>
      <w:r w:rsidRPr="007E7C4C">
        <w:rPr>
          <w:rFonts w:ascii="Arial" w:hAnsi="Arial" w:cs="Arial"/>
        </w:rPr>
        <w:t xml:space="preserve">Best-practice approaches </w:t>
      </w:r>
    </w:p>
    <w:p w14:paraId="0FC3B111" w14:textId="77777777" w:rsidR="00570060" w:rsidRPr="007E7C4C" w:rsidRDefault="00570060" w:rsidP="00570060">
      <w:pPr>
        <w:rPr>
          <w:rFonts w:ascii="Arial" w:hAnsi="Arial" w:cs="Arial"/>
        </w:rPr>
      </w:pPr>
      <w:r w:rsidRPr="007E7C4C">
        <w:rPr>
          <w:rFonts w:ascii="Arial" w:hAnsi="Arial" w:cs="Arial"/>
        </w:rPr>
        <w:t>These workshops encourage communication and strengthen organisational learning.</w:t>
      </w:r>
    </w:p>
    <w:p w14:paraId="7EFDD548" w14:textId="77777777" w:rsidR="007E7C4C" w:rsidRDefault="007E7C4C" w:rsidP="00570060">
      <w:pPr>
        <w:rPr>
          <w:rFonts w:ascii="Arial" w:hAnsi="Arial" w:cs="Arial"/>
          <w:b/>
          <w:bCs/>
        </w:rPr>
      </w:pPr>
    </w:p>
    <w:p w14:paraId="616C9857" w14:textId="608C3C9A" w:rsidR="00570060" w:rsidRPr="007E7C4C" w:rsidRDefault="00570060" w:rsidP="00570060">
      <w:pPr>
        <w:rPr>
          <w:rFonts w:ascii="Arial" w:hAnsi="Arial" w:cs="Arial"/>
          <w:b/>
          <w:bCs/>
        </w:rPr>
      </w:pPr>
      <w:r w:rsidRPr="007E7C4C">
        <w:rPr>
          <w:rFonts w:ascii="Arial" w:hAnsi="Arial" w:cs="Arial"/>
          <w:b/>
          <w:bCs/>
        </w:rPr>
        <w:t>Communities of Practice</w:t>
      </w:r>
    </w:p>
    <w:p w14:paraId="1E1D202B" w14:textId="77777777" w:rsidR="00570060" w:rsidRPr="007E7C4C" w:rsidRDefault="00570060" w:rsidP="00570060">
      <w:pPr>
        <w:rPr>
          <w:rFonts w:ascii="Arial" w:hAnsi="Arial" w:cs="Arial"/>
        </w:rPr>
      </w:pPr>
      <w:r w:rsidRPr="007E7C4C">
        <w:rPr>
          <w:rFonts w:ascii="Arial" w:hAnsi="Arial" w:cs="Arial"/>
        </w:rPr>
        <w:t>Groups of employees with similar responsibilities can meet regularly to exchange ideas and experiences.</w:t>
      </w:r>
    </w:p>
    <w:p w14:paraId="5E104758" w14:textId="77777777" w:rsidR="00570060" w:rsidRPr="007E7C4C" w:rsidRDefault="00570060">
      <w:pPr>
        <w:rPr>
          <w:rFonts w:ascii="Arial" w:hAnsi="Arial" w:cs="Arial"/>
        </w:rPr>
      </w:pPr>
    </w:p>
    <w:p w14:paraId="49010023" w14:textId="77777777" w:rsidR="00570060" w:rsidRPr="007E7C4C" w:rsidRDefault="00570060">
      <w:pPr>
        <w:rPr>
          <w:rFonts w:ascii="Arial" w:hAnsi="Arial" w:cs="Arial"/>
        </w:rPr>
      </w:pPr>
    </w:p>
    <w:p w14:paraId="2CE8C9F6" w14:textId="77777777" w:rsidR="00570060" w:rsidRPr="007E7C4C" w:rsidRDefault="00570060">
      <w:pPr>
        <w:rPr>
          <w:rFonts w:ascii="Arial" w:hAnsi="Arial" w:cs="Arial"/>
        </w:rPr>
      </w:pPr>
    </w:p>
    <w:p w14:paraId="5F81B8D5" w14:textId="77777777" w:rsidR="00570060" w:rsidRPr="007E7C4C" w:rsidRDefault="00570060">
      <w:pPr>
        <w:rPr>
          <w:rFonts w:ascii="Arial" w:hAnsi="Arial" w:cs="Arial"/>
        </w:rPr>
      </w:pPr>
    </w:p>
    <w:p w14:paraId="621E3B1D" w14:textId="77777777" w:rsidR="00570060" w:rsidRPr="00E25164" w:rsidRDefault="00570060" w:rsidP="00256C48">
      <w:pPr>
        <w:pStyle w:val="Heading1"/>
        <w:rPr>
          <w:b/>
          <w:bCs/>
          <w:color w:val="000000" w:themeColor="text1"/>
          <w:sz w:val="32"/>
          <w:szCs w:val="32"/>
        </w:rPr>
      </w:pPr>
      <w:bookmarkStart w:id="4" w:name="_Toc231767675"/>
      <w:r w:rsidRPr="00E25164">
        <w:rPr>
          <w:b/>
          <w:bCs/>
          <w:color w:val="000000" w:themeColor="text1"/>
          <w:sz w:val="32"/>
          <w:szCs w:val="32"/>
        </w:rPr>
        <w:t>5. Key Performance Indicators (KPIs) and Information Security</w:t>
      </w:r>
      <w:bookmarkEnd w:id="4"/>
    </w:p>
    <w:p w14:paraId="0721866F" w14:textId="77777777" w:rsidR="00570060" w:rsidRPr="007E7C4C" w:rsidRDefault="00570060" w:rsidP="00570060">
      <w:pPr>
        <w:rPr>
          <w:rFonts w:ascii="Arial" w:hAnsi="Arial" w:cs="Arial"/>
          <w:b/>
          <w:bCs/>
        </w:rPr>
      </w:pPr>
    </w:p>
    <w:p w14:paraId="2507863F" w14:textId="77777777" w:rsidR="00570060" w:rsidRPr="007E7C4C" w:rsidRDefault="00570060" w:rsidP="00570060">
      <w:pPr>
        <w:rPr>
          <w:rFonts w:ascii="Arial" w:hAnsi="Arial" w:cs="Arial"/>
          <w:b/>
          <w:bCs/>
        </w:rPr>
      </w:pPr>
    </w:p>
    <w:p w14:paraId="3CCEB096" w14:textId="2C2F1363" w:rsidR="00570060" w:rsidRPr="007E7C4C" w:rsidRDefault="00570060" w:rsidP="00570060">
      <w:pPr>
        <w:rPr>
          <w:rFonts w:ascii="Arial" w:hAnsi="Arial" w:cs="Arial"/>
          <w:b/>
          <w:bCs/>
        </w:rPr>
      </w:pPr>
      <w:r w:rsidRPr="007E7C4C">
        <w:rPr>
          <w:rFonts w:ascii="Arial" w:hAnsi="Arial" w:cs="Arial"/>
          <w:b/>
          <w:bCs/>
        </w:rPr>
        <w:t>5.1 Importance of Key Performance Indicators</w:t>
      </w:r>
    </w:p>
    <w:p w14:paraId="6059374B" w14:textId="77777777" w:rsidR="00570060" w:rsidRPr="007E7C4C" w:rsidRDefault="00570060" w:rsidP="00570060">
      <w:pPr>
        <w:rPr>
          <w:rFonts w:ascii="Arial" w:hAnsi="Arial" w:cs="Arial"/>
        </w:rPr>
      </w:pPr>
      <w:r w:rsidRPr="007E7C4C">
        <w:rPr>
          <w:rFonts w:ascii="Arial" w:hAnsi="Arial" w:cs="Arial"/>
        </w:rPr>
        <w:t>Key Performance Indicators (KPIs) are measurable values used by organisations to evaluate performance against strategic objectives. Within a knowledge management framework, KPIs enable management to assess whether knowledge is being effectively created, shared, stored and utilised across the organisation.</w:t>
      </w:r>
    </w:p>
    <w:p w14:paraId="59AB190D" w14:textId="77777777" w:rsidR="00570060" w:rsidRPr="007E7C4C" w:rsidRDefault="00570060" w:rsidP="00570060">
      <w:pPr>
        <w:rPr>
          <w:rFonts w:ascii="Arial" w:hAnsi="Arial" w:cs="Arial"/>
        </w:rPr>
      </w:pPr>
      <w:r w:rsidRPr="007E7C4C">
        <w:rPr>
          <w:rFonts w:ascii="Arial" w:hAnsi="Arial" w:cs="Arial"/>
        </w:rPr>
        <w:t>For a transport company, KPIs are particularly important because they provide evidence-based insights into operational efficiency, employee performance, customer satisfaction and regulatory compliance. By monitoring relevant indicators, management can identify trends, evaluate the success of knowledge management initiatives and make informed decisions regarding future improvements.</w:t>
      </w:r>
    </w:p>
    <w:p w14:paraId="13ECFBA4" w14:textId="77777777" w:rsidR="00570060" w:rsidRPr="007E7C4C" w:rsidRDefault="00570060" w:rsidP="00570060">
      <w:pPr>
        <w:rPr>
          <w:rFonts w:ascii="Arial" w:hAnsi="Arial" w:cs="Arial"/>
        </w:rPr>
      </w:pPr>
      <w:r w:rsidRPr="007E7C4C">
        <w:rPr>
          <w:rFonts w:ascii="Arial" w:hAnsi="Arial" w:cs="Arial"/>
        </w:rPr>
        <w:t>The proposed KPIs have been selected to support both operational performance and the successful implementation of the knowledge management strategy.</w:t>
      </w:r>
    </w:p>
    <w:p w14:paraId="1D8A2525" w14:textId="77777777" w:rsidR="00570060" w:rsidRPr="007E7C4C" w:rsidRDefault="00570060" w:rsidP="00570060">
      <w:pPr>
        <w:ind w:firstLine="720"/>
        <w:rPr>
          <w:rFonts w:ascii="Arial" w:hAnsi="Arial" w:cs="Arial"/>
        </w:rPr>
      </w:pPr>
    </w:p>
    <w:p w14:paraId="7313F647" w14:textId="77777777" w:rsidR="00570060" w:rsidRPr="007E7C4C" w:rsidRDefault="00570060" w:rsidP="00570060">
      <w:pPr>
        <w:rPr>
          <w:rFonts w:ascii="Arial" w:hAnsi="Arial" w:cs="Arial"/>
        </w:rPr>
      </w:pPr>
    </w:p>
    <w:p w14:paraId="55F74EDF" w14:textId="77777777" w:rsidR="00570060" w:rsidRPr="007E7C4C" w:rsidRDefault="00570060" w:rsidP="00570060">
      <w:pPr>
        <w:rPr>
          <w:rFonts w:ascii="Arial" w:hAnsi="Arial" w:cs="Arial"/>
          <w:b/>
          <w:bCs/>
        </w:rPr>
      </w:pPr>
      <w:r w:rsidRPr="007E7C4C">
        <w:rPr>
          <w:rFonts w:ascii="Arial" w:hAnsi="Arial" w:cs="Arial"/>
          <w:b/>
          <w:bCs/>
        </w:rPr>
        <w:t>5.2 Proposed Key Performance Indicators</w:t>
      </w:r>
    </w:p>
    <w:p w14:paraId="1EF2124A" w14:textId="77777777" w:rsidR="007E7C4C" w:rsidRDefault="007E7C4C" w:rsidP="00570060">
      <w:pPr>
        <w:rPr>
          <w:rFonts w:ascii="Arial" w:hAnsi="Arial" w:cs="Arial"/>
          <w:b/>
          <w:bCs/>
        </w:rPr>
      </w:pPr>
    </w:p>
    <w:p w14:paraId="0B99B694" w14:textId="3C36D765" w:rsidR="00570060" w:rsidRPr="007E7C4C" w:rsidRDefault="00570060" w:rsidP="00570060">
      <w:pPr>
        <w:rPr>
          <w:rFonts w:ascii="Arial" w:hAnsi="Arial" w:cs="Arial"/>
          <w:b/>
          <w:bCs/>
        </w:rPr>
      </w:pPr>
      <w:r w:rsidRPr="007E7C4C">
        <w:rPr>
          <w:rFonts w:ascii="Arial" w:hAnsi="Arial" w:cs="Arial"/>
          <w:b/>
          <w:bCs/>
        </w:rPr>
        <w:t>Knowledge Sharing Participation Rate</w:t>
      </w:r>
    </w:p>
    <w:p w14:paraId="22FDFF05" w14:textId="77777777" w:rsidR="00570060" w:rsidRPr="007E7C4C" w:rsidRDefault="00570060" w:rsidP="00570060">
      <w:pPr>
        <w:rPr>
          <w:rFonts w:ascii="Arial" w:hAnsi="Arial" w:cs="Arial"/>
        </w:rPr>
      </w:pPr>
      <w:r w:rsidRPr="007E7C4C">
        <w:rPr>
          <w:rFonts w:ascii="Arial" w:hAnsi="Arial" w:cs="Arial"/>
        </w:rPr>
        <w:t>This KPI measures employee engagement with knowledge-sharing activities.</w:t>
      </w:r>
    </w:p>
    <w:p w14:paraId="052D1F96" w14:textId="77777777" w:rsidR="00570060" w:rsidRPr="007E7C4C" w:rsidRDefault="00570060" w:rsidP="00570060">
      <w:pPr>
        <w:rPr>
          <w:rFonts w:ascii="Arial" w:hAnsi="Arial" w:cs="Arial"/>
        </w:rPr>
      </w:pPr>
      <w:r w:rsidRPr="007E7C4C">
        <w:rPr>
          <w:rFonts w:ascii="Arial" w:hAnsi="Arial" w:cs="Arial"/>
          <w:b/>
          <w:bCs/>
        </w:rPr>
        <w:t>Calculation:</w:t>
      </w:r>
    </w:p>
    <w:p w14:paraId="2F217CE2" w14:textId="77777777" w:rsidR="00570060" w:rsidRPr="007E7C4C" w:rsidRDefault="00570060" w:rsidP="00570060">
      <w:pPr>
        <w:rPr>
          <w:rFonts w:ascii="Arial" w:hAnsi="Arial" w:cs="Arial"/>
        </w:rPr>
      </w:pPr>
      <w:r w:rsidRPr="007E7C4C">
        <w:rPr>
          <w:rFonts w:ascii="Arial" w:hAnsi="Arial" w:cs="Arial"/>
        </w:rPr>
        <w:t>(Number of employees participating in knowledge-sharing activities ÷ Total number of employees) × 100</w:t>
      </w:r>
    </w:p>
    <w:p w14:paraId="32C0B734" w14:textId="77777777" w:rsidR="00570060" w:rsidRPr="007E7C4C" w:rsidRDefault="00570060" w:rsidP="00570060">
      <w:pPr>
        <w:rPr>
          <w:rFonts w:ascii="Arial" w:hAnsi="Arial" w:cs="Arial"/>
        </w:rPr>
      </w:pPr>
      <w:r w:rsidRPr="007E7C4C">
        <w:rPr>
          <w:rFonts w:ascii="Arial" w:hAnsi="Arial" w:cs="Arial"/>
          <w:b/>
          <w:bCs/>
        </w:rPr>
        <w:t>Target:</w:t>
      </w:r>
      <w:r w:rsidRPr="007E7C4C">
        <w:rPr>
          <w:rFonts w:ascii="Arial" w:hAnsi="Arial" w:cs="Arial"/>
        </w:rPr>
        <w:t xml:space="preserve"> 90%</w:t>
      </w:r>
    </w:p>
    <w:p w14:paraId="26411C36" w14:textId="77777777" w:rsidR="00570060" w:rsidRPr="007E7C4C" w:rsidRDefault="00570060" w:rsidP="00570060">
      <w:pPr>
        <w:rPr>
          <w:rFonts w:ascii="Arial" w:hAnsi="Arial" w:cs="Arial"/>
        </w:rPr>
      </w:pPr>
      <w:r w:rsidRPr="007E7C4C">
        <w:rPr>
          <w:rFonts w:ascii="Arial" w:hAnsi="Arial" w:cs="Arial"/>
        </w:rPr>
        <w:t>A high participation rate indicates that employees actively contribute to organisational learning and knowledge transfer.</w:t>
      </w:r>
    </w:p>
    <w:p w14:paraId="1417BE7A" w14:textId="77777777" w:rsidR="00570060" w:rsidRPr="007E7C4C" w:rsidRDefault="00570060" w:rsidP="00570060">
      <w:pPr>
        <w:rPr>
          <w:rFonts w:ascii="Arial" w:hAnsi="Arial" w:cs="Arial"/>
        </w:rPr>
      </w:pPr>
    </w:p>
    <w:p w14:paraId="3691DF4F" w14:textId="77777777" w:rsidR="00570060" w:rsidRPr="007E7C4C" w:rsidRDefault="00570060" w:rsidP="00570060">
      <w:pPr>
        <w:rPr>
          <w:rFonts w:ascii="Arial" w:hAnsi="Arial" w:cs="Arial"/>
        </w:rPr>
      </w:pPr>
    </w:p>
    <w:p w14:paraId="08CC0227" w14:textId="77777777" w:rsidR="00570060" w:rsidRPr="007E7C4C" w:rsidRDefault="00570060" w:rsidP="00570060">
      <w:pPr>
        <w:rPr>
          <w:rFonts w:ascii="Arial" w:hAnsi="Arial" w:cs="Arial"/>
        </w:rPr>
      </w:pPr>
    </w:p>
    <w:p w14:paraId="35DDD499" w14:textId="77777777" w:rsidR="00570060" w:rsidRPr="007E7C4C" w:rsidRDefault="00570060" w:rsidP="00570060">
      <w:pPr>
        <w:rPr>
          <w:rFonts w:ascii="Arial" w:hAnsi="Arial" w:cs="Arial"/>
        </w:rPr>
      </w:pPr>
    </w:p>
    <w:p w14:paraId="031D1A11" w14:textId="77777777" w:rsidR="00570060" w:rsidRPr="007E7C4C" w:rsidRDefault="00570060" w:rsidP="00570060">
      <w:pPr>
        <w:rPr>
          <w:rFonts w:ascii="Arial" w:hAnsi="Arial" w:cs="Arial"/>
        </w:rPr>
      </w:pPr>
    </w:p>
    <w:p w14:paraId="6D1F716C" w14:textId="77777777" w:rsidR="00570060" w:rsidRPr="007E7C4C" w:rsidRDefault="00570060" w:rsidP="00570060">
      <w:pPr>
        <w:rPr>
          <w:rFonts w:ascii="Arial" w:hAnsi="Arial" w:cs="Arial"/>
          <w:b/>
          <w:bCs/>
        </w:rPr>
      </w:pPr>
      <w:r w:rsidRPr="007E7C4C">
        <w:rPr>
          <w:rFonts w:ascii="Arial" w:hAnsi="Arial" w:cs="Arial"/>
          <w:b/>
          <w:bCs/>
        </w:rPr>
        <w:t>Operational Incident Rate</w:t>
      </w:r>
    </w:p>
    <w:p w14:paraId="6A4F304C" w14:textId="77777777" w:rsidR="00570060" w:rsidRPr="007E7C4C" w:rsidRDefault="00570060" w:rsidP="00570060">
      <w:pPr>
        <w:rPr>
          <w:rFonts w:ascii="Arial" w:hAnsi="Arial" w:cs="Arial"/>
        </w:rPr>
      </w:pPr>
      <w:r w:rsidRPr="007E7C4C">
        <w:rPr>
          <w:rFonts w:ascii="Arial" w:hAnsi="Arial" w:cs="Arial"/>
        </w:rPr>
        <w:t>Knowledge management should contribute to reducing operational errors and incidents.</w:t>
      </w:r>
    </w:p>
    <w:p w14:paraId="7AFCBB62" w14:textId="77777777" w:rsidR="00570060" w:rsidRPr="007E7C4C" w:rsidRDefault="00570060" w:rsidP="00570060">
      <w:pPr>
        <w:rPr>
          <w:rFonts w:ascii="Arial" w:hAnsi="Arial" w:cs="Arial"/>
        </w:rPr>
      </w:pPr>
      <w:r w:rsidRPr="007E7C4C">
        <w:rPr>
          <w:rFonts w:ascii="Arial" w:hAnsi="Arial" w:cs="Arial"/>
          <w:b/>
          <w:bCs/>
        </w:rPr>
        <w:t>Calculation:</w:t>
      </w:r>
    </w:p>
    <w:p w14:paraId="4CAD8E65" w14:textId="77777777" w:rsidR="00570060" w:rsidRPr="007E7C4C" w:rsidRDefault="00570060" w:rsidP="00570060">
      <w:pPr>
        <w:rPr>
          <w:rFonts w:ascii="Arial" w:hAnsi="Arial" w:cs="Arial"/>
        </w:rPr>
      </w:pPr>
      <w:r w:rsidRPr="007E7C4C">
        <w:rPr>
          <w:rFonts w:ascii="Arial" w:hAnsi="Arial" w:cs="Arial"/>
        </w:rPr>
        <w:t>(Number of operational incidents ÷ Total transport activities) × 100</w:t>
      </w:r>
    </w:p>
    <w:p w14:paraId="393C92D5" w14:textId="77777777" w:rsidR="00570060" w:rsidRPr="007E7C4C" w:rsidRDefault="00570060" w:rsidP="00570060">
      <w:pPr>
        <w:rPr>
          <w:rFonts w:ascii="Arial" w:hAnsi="Arial" w:cs="Arial"/>
        </w:rPr>
      </w:pPr>
      <w:r w:rsidRPr="007E7C4C">
        <w:rPr>
          <w:rFonts w:ascii="Arial" w:hAnsi="Arial" w:cs="Arial"/>
        </w:rPr>
        <w:t>Examples include:</w:t>
      </w:r>
    </w:p>
    <w:p w14:paraId="63D9BC8F" w14:textId="77777777" w:rsidR="00570060" w:rsidRPr="007E7C4C" w:rsidRDefault="00570060" w:rsidP="00570060">
      <w:pPr>
        <w:numPr>
          <w:ilvl w:val="0"/>
          <w:numId w:val="21"/>
        </w:numPr>
        <w:rPr>
          <w:rFonts w:ascii="Arial" w:hAnsi="Arial" w:cs="Arial"/>
        </w:rPr>
      </w:pPr>
      <w:r w:rsidRPr="007E7C4C">
        <w:rPr>
          <w:rFonts w:ascii="Arial" w:hAnsi="Arial" w:cs="Arial"/>
        </w:rPr>
        <w:t xml:space="preserve">Delivery errors </w:t>
      </w:r>
    </w:p>
    <w:p w14:paraId="3323A938" w14:textId="77777777" w:rsidR="00570060" w:rsidRPr="007E7C4C" w:rsidRDefault="00570060" w:rsidP="00570060">
      <w:pPr>
        <w:numPr>
          <w:ilvl w:val="0"/>
          <w:numId w:val="21"/>
        </w:numPr>
        <w:rPr>
          <w:rFonts w:ascii="Arial" w:hAnsi="Arial" w:cs="Arial"/>
        </w:rPr>
      </w:pPr>
      <w:r w:rsidRPr="007E7C4C">
        <w:rPr>
          <w:rFonts w:ascii="Arial" w:hAnsi="Arial" w:cs="Arial"/>
        </w:rPr>
        <w:t xml:space="preserve">Vehicle damage incidents </w:t>
      </w:r>
    </w:p>
    <w:p w14:paraId="7A1F9910" w14:textId="77777777" w:rsidR="00570060" w:rsidRPr="007E7C4C" w:rsidRDefault="00570060" w:rsidP="00570060">
      <w:pPr>
        <w:numPr>
          <w:ilvl w:val="0"/>
          <w:numId w:val="21"/>
        </w:numPr>
        <w:rPr>
          <w:rFonts w:ascii="Arial" w:hAnsi="Arial" w:cs="Arial"/>
        </w:rPr>
      </w:pPr>
      <w:r w:rsidRPr="007E7C4C">
        <w:rPr>
          <w:rFonts w:ascii="Arial" w:hAnsi="Arial" w:cs="Arial"/>
        </w:rPr>
        <w:t xml:space="preserve">Compliance breaches </w:t>
      </w:r>
    </w:p>
    <w:p w14:paraId="29400535" w14:textId="77777777" w:rsidR="00570060" w:rsidRPr="007E7C4C" w:rsidRDefault="00570060" w:rsidP="00570060">
      <w:pPr>
        <w:numPr>
          <w:ilvl w:val="0"/>
          <w:numId w:val="21"/>
        </w:numPr>
        <w:rPr>
          <w:rFonts w:ascii="Arial" w:hAnsi="Arial" w:cs="Arial"/>
        </w:rPr>
      </w:pPr>
      <w:r w:rsidRPr="007E7C4C">
        <w:rPr>
          <w:rFonts w:ascii="Arial" w:hAnsi="Arial" w:cs="Arial"/>
        </w:rPr>
        <w:t xml:space="preserve">Health and safety incidents </w:t>
      </w:r>
    </w:p>
    <w:p w14:paraId="1814889D" w14:textId="77777777" w:rsidR="00570060" w:rsidRPr="007E7C4C" w:rsidRDefault="00570060" w:rsidP="00570060">
      <w:pPr>
        <w:rPr>
          <w:rFonts w:ascii="Arial" w:hAnsi="Arial" w:cs="Arial"/>
        </w:rPr>
      </w:pPr>
      <w:r w:rsidRPr="007E7C4C">
        <w:rPr>
          <w:rFonts w:ascii="Arial" w:hAnsi="Arial" w:cs="Arial"/>
          <w:b/>
          <w:bCs/>
        </w:rPr>
        <w:t>Target:</w:t>
      </w:r>
      <w:r w:rsidRPr="007E7C4C">
        <w:rPr>
          <w:rFonts w:ascii="Arial" w:hAnsi="Arial" w:cs="Arial"/>
        </w:rPr>
        <w:t xml:space="preserve"> Continuous annual reduction</w:t>
      </w:r>
    </w:p>
    <w:p w14:paraId="66C9B803" w14:textId="77777777" w:rsidR="00570060" w:rsidRPr="007E7C4C" w:rsidRDefault="00570060" w:rsidP="00570060">
      <w:pPr>
        <w:rPr>
          <w:rFonts w:ascii="Arial" w:hAnsi="Arial" w:cs="Arial"/>
        </w:rPr>
      </w:pPr>
      <w:r w:rsidRPr="007E7C4C">
        <w:rPr>
          <w:rFonts w:ascii="Arial" w:hAnsi="Arial" w:cs="Arial"/>
        </w:rPr>
        <w:t>A reduction in incidents demonstrates improved organisational learning and knowledge application.</w:t>
      </w:r>
    </w:p>
    <w:p w14:paraId="095CAB18" w14:textId="77777777" w:rsidR="00570060" w:rsidRPr="007E7C4C" w:rsidRDefault="00570060" w:rsidP="00570060">
      <w:pPr>
        <w:rPr>
          <w:rFonts w:ascii="Arial" w:hAnsi="Arial" w:cs="Arial"/>
        </w:rPr>
      </w:pPr>
    </w:p>
    <w:p w14:paraId="009C5FA5" w14:textId="77777777" w:rsidR="00570060" w:rsidRPr="007E7C4C" w:rsidRDefault="00570060" w:rsidP="00570060">
      <w:pPr>
        <w:rPr>
          <w:rFonts w:ascii="Arial" w:hAnsi="Arial" w:cs="Arial"/>
        </w:rPr>
      </w:pPr>
    </w:p>
    <w:p w14:paraId="51D0416F" w14:textId="77777777" w:rsidR="00570060" w:rsidRPr="007E7C4C" w:rsidRDefault="00570060" w:rsidP="00570060">
      <w:pPr>
        <w:rPr>
          <w:rFonts w:ascii="Arial" w:hAnsi="Arial" w:cs="Arial"/>
        </w:rPr>
      </w:pPr>
    </w:p>
    <w:p w14:paraId="526D4DE9" w14:textId="77777777" w:rsidR="00570060" w:rsidRPr="007E7C4C" w:rsidRDefault="00570060" w:rsidP="00570060">
      <w:pPr>
        <w:rPr>
          <w:rFonts w:ascii="Arial" w:hAnsi="Arial" w:cs="Arial"/>
        </w:rPr>
      </w:pPr>
    </w:p>
    <w:p w14:paraId="70F6BBCD" w14:textId="77777777" w:rsidR="00570060" w:rsidRPr="007E7C4C" w:rsidRDefault="00570060" w:rsidP="00570060">
      <w:pPr>
        <w:rPr>
          <w:rFonts w:ascii="Arial" w:hAnsi="Arial" w:cs="Arial"/>
        </w:rPr>
      </w:pPr>
    </w:p>
    <w:p w14:paraId="52F00E52" w14:textId="77777777" w:rsidR="00570060" w:rsidRPr="007E7C4C" w:rsidRDefault="00570060" w:rsidP="00570060">
      <w:pPr>
        <w:rPr>
          <w:rFonts w:ascii="Arial" w:hAnsi="Arial" w:cs="Arial"/>
        </w:rPr>
      </w:pPr>
    </w:p>
    <w:p w14:paraId="7D2F1A48" w14:textId="77777777" w:rsidR="00570060" w:rsidRPr="007E7C4C" w:rsidRDefault="00570060" w:rsidP="00570060">
      <w:pPr>
        <w:rPr>
          <w:rFonts w:ascii="Arial" w:hAnsi="Arial" w:cs="Arial"/>
        </w:rPr>
      </w:pPr>
    </w:p>
    <w:p w14:paraId="6F41DA1A" w14:textId="77777777" w:rsidR="00570060" w:rsidRPr="007E7C4C" w:rsidRDefault="00570060" w:rsidP="00570060">
      <w:pPr>
        <w:rPr>
          <w:rFonts w:ascii="Arial" w:hAnsi="Arial" w:cs="Arial"/>
        </w:rPr>
      </w:pPr>
    </w:p>
    <w:p w14:paraId="0FA83BBE" w14:textId="77777777" w:rsidR="00570060" w:rsidRPr="007E7C4C" w:rsidRDefault="00570060" w:rsidP="00570060">
      <w:pPr>
        <w:rPr>
          <w:rFonts w:ascii="Arial" w:hAnsi="Arial" w:cs="Arial"/>
        </w:rPr>
      </w:pPr>
    </w:p>
    <w:p w14:paraId="1C13CEB7" w14:textId="77777777" w:rsidR="00570060" w:rsidRPr="007E7C4C" w:rsidRDefault="00570060" w:rsidP="00570060">
      <w:pPr>
        <w:rPr>
          <w:rFonts w:ascii="Arial" w:hAnsi="Arial" w:cs="Arial"/>
        </w:rPr>
      </w:pPr>
    </w:p>
    <w:p w14:paraId="4A26E7FF" w14:textId="77777777" w:rsidR="00570060" w:rsidRPr="007E7C4C" w:rsidRDefault="00570060" w:rsidP="00570060">
      <w:pPr>
        <w:rPr>
          <w:rFonts w:ascii="Arial" w:hAnsi="Arial" w:cs="Arial"/>
        </w:rPr>
      </w:pPr>
    </w:p>
    <w:p w14:paraId="58C98405" w14:textId="77777777" w:rsidR="00570060" w:rsidRPr="007E7C4C" w:rsidRDefault="00570060" w:rsidP="00570060">
      <w:pPr>
        <w:rPr>
          <w:rFonts w:ascii="Arial" w:hAnsi="Arial" w:cs="Arial"/>
        </w:rPr>
      </w:pPr>
    </w:p>
    <w:p w14:paraId="6EFFFA9A" w14:textId="77777777" w:rsidR="00570060" w:rsidRPr="007E7C4C" w:rsidRDefault="00570060" w:rsidP="00570060">
      <w:pPr>
        <w:rPr>
          <w:rFonts w:ascii="Arial" w:hAnsi="Arial" w:cs="Arial"/>
        </w:rPr>
      </w:pPr>
    </w:p>
    <w:p w14:paraId="79A7BDA7" w14:textId="77777777" w:rsidR="00570060" w:rsidRPr="007E7C4C" w:rsidRDefault="00570060" w:rsidP="00570060">
      <w:pPr>
        <w:rPr>
          <w:rFonts w:ascii="Arial" w:hAnsi="Arial" w:cs="Arial"/>
        </w:rPr>
      </w:pPr>
    </w:p>
    <w:p w14:paraId="7758FB35" w14:textId="77777777" w:rsidR="00570060" w:rsidRPr="007E7C4C" w:rsidRDefault="00570060" w:rsidP="00570060">
      <w:pPr>
        <w:rPr>
          <w:rFonts w:ascii="Arial" w:hAnsi="Arial" w:cs="Arial"/>
        </w:rPr>
      </w:pPr>
    </w:p>
    <w:p w14:paraId="3A3008DE" w14:textId="77777777" w:rsidR="00570060" w:rsidRPr="007E7C4C" w:rsidRDefault="00570060" w:rsidP="00570060">
      <w:pPr>
        <w:rPr>
          <w:rFonts w:ascii="Arial" w:hAnsi="Arial" w:cs="Arial"/>
        </w:rPr>
      </w:pPr>
    </w:p>
    <w:p w14:paraId="62621DA5" w14:textId="77777777" w:rsidR="00570060" w:rsidRPr="007E7C4C" w:rsidRDefault="00570060" w:rsidP="00570060">
      <w:pPr>
        <w:rPr>
          <w:rFonts w:ascii="Arial" w:hAnsi="Arial" w:cs="Arial"/>
          <w:b/>
          <w:bCs/>
        </w:rPr>
      </w:pPr>
      <w:r w:rsidRPr="007E7C4C">
        <w:rPr>
          <w:rFonts w:ascii="Arial" w:hAnsi="Arial" w:cs="Arial"/>
          <w:b/>
          <w:bCs/>
        </w:rPr>
        <w:lastRenderedPageBreak/>
        <w:t>5.3 Information Required by the Business</w:t>
      </w:r>
    </w:p>
    <w:p w14:paraId="69182E76" w14:textId="77777777" w:rsidR="00570060" w:rsidRPr="007E7C4C" w:rsidRDefault="00570060" w:rsidP="00570060">
      <w:pPr>
        <w:rPr>
          <w:rFonts w:ascii="Arial" w:hAnsi="Arial" w:cs="Arial"/>
        </w:rPr>
      </w:pPr>
      <w:r w:rsidRPr="007E7C4C">
        <w:rPr>
          <w:rFonts w:ascii="Arial" w:hAnsi="Arial" w:cs="Arial"/>
        </w:rPr>
        <w:t>To operate effectively, the transport company must collect and manage a wide range of information.</w:t>
      </w:r>
    </w:p>
    <w:p w14:paraId="5FBB57CE" w14:textId="77777777" w:rsidR="00570060" w:rsidRPr="007E7C4C" w:rsidRDefault="00570060" w:rsidP="00570060">
      <w:pPr>
        <w:rPr>
          <w:rFonts w:ascii="Arial" w:hAnsi="Arial" w:cs="Arial"/>
        </w:rPr>
      </w:pPr>
      <w:r w:rsidRPr="007E7C4C">
        <w:rPr>
          <w:rFonts w:ascii="Arial" w:hAnsi="Arial" w:cs="Arial"/>
        </w:rPr>
        <w:t>Key information requirements include:</w:t>
      </w:r>
    </w:p>
    <w:p w14:paraId="0FA82D65" w14:textId="77777777" w:rsidR="00570060" w:rsidRPr="007E7C4C" w:rsidRDefault="00570060" w:rsidP="00570060">
      <w:pPr>
        <w:rPr>
          <w:rFonts w:ascii="Arial" w:hAnsi="Arial" w:cs="Arial"/>
          <w:b/>
          <w:bCs/>
        </w:rPr>
      </w:pPr>
    </w:p>
    <w:p w14:paraId="31246C1A" w14:textId="14B57076" w:rsidR="00570060" w:rsidRPr="007E7C4C" w:rsidRDefault="00570060" w:rsidP="00570060">
      <w:pPr>
        <w:rPr>
          <w:rFonts w:ascii="Arial" w:hAnsi="Arial" w:cs="Arial"/>
          <w:b/>
          <w:bCs/>
        </w:rPr>
      </w:pPr>
      <w:r w:rsidRPr="007E7C4C">
        <w:rPr>
          <w:rFonts w:ascii="Arial" w:hAnsi="Arial" w:cs="Arial"/>
          <w:b/>
          <w:bCs/>
        </w:rPr>
        <w:t>Operational Information</w:t>
      </w:r>
    </w:p>
    <w:p w14:paraId="5D53FB5C" w14:textId="77777777" w:rsidR="00570060" w:rsidRPr="007E7C4C" w:rsidRDefault="00570060" w:rsidP="00570060">
      <w:pPr>
        <w:numPr>
          <w:ilvl w:val="0"/>
          <w:numId w:val="22"/>
        </w:numPr>
        <w:rPr>
          <w:rFonts w:ascii="Arial" w:hAnsi="Arial" w:cs="Arial"/>
        </w:rPr>
      </w:pPr>
      <w:r w:rsidRPr="007E7C4C">
        <w:rPr>
          <w:rFonts w:ascii="Arial" w:hAnsi="Arial" w:cs="Arial"/>
        </w:rPr>
        <w:t xml:space="preserve">Vehicle locations </w:t>
      </w:r>
    </w:p>
    <w:p w14:paraId="79DED10F" w14:textId="77777777" w:rsidR="00570060" w:rsidRPr="007E7C4C" w:rsidRDefault="00570060" w:rsidP="00570060">
      <w:pPr>
        <w:numPr>
          <w:ilvl w:val="0"/>
          <w:numId w:val="22"/>
        </w:numPr>
        <w:rPr>
          <w:rFonts w:ascii="Arial" w:hAnsi="Arial" w:cs="Arial"/>
        </w:rPr>
      </w:pPr>
      <w:r w:rsidRPr="007E7C4C">
        <w:rPr>
          <w:rFonts w:ascii="Arial" w:hAnsi="Arial" w:cs="Arial"/>
        </w:rPr>
        <w:t xml:space="preserve">Delivery schedules </w:t>
      </w:r>
    </w:p>
    <w:p w14:paraId="74072814" w14:textId="77777777" w:rsidR="00570060" w:rsidRPr="007E7C4C" w:rsidRDefault="00570060" w:rsidP="00570060">
      <w:pPr>
        <w:numPr>
          <w:ilvl w:val="0"/>
          <w:numId w:val="22"/>
        </w:numPr>
        <w:rPr>
          <w:rFonts w:ascii="Arial" w:hAnsi="Arial" w:cs="Arial"/>
        </w:rPr>
      </w:pPr>
      <w:r w:rsidRPr="007E7C4C">
        <w:rPr>
          <w:rFonts w:ascii="Arial" w:hAnsi="Arial" w:cs="Arial"/>
        </w:rPr>
        <w:t xml:space="preserve">Route planning data </w:t>
      </w:r>
    </w:p>
    <w:p w14:paraId="51997C61" w14:textId="77777777" w:rsidR="00570060" w:rsidRPr="007E7C4C" w:rsidRDefault="00570060" w:rsidP="00570060">
      <w:pPr>
        <w:numPr>
          <w:ilvl w:val="0"/>
          <w:numId w:val="22"/>
        </w:numPr>
        <w:rPr>
          <w:rFonts w:ascii="Arial" w:hAnsi="Arial" w:cs="Arial"/>
        </w:rPr>
      </w:pPr>
      <w:r w:rsidRPr="007E7C4C">
        <w:rPr>
          <w:rFonts w:ascii="Arial" w:hAnsi="Arial" w:cs="Arial"/>
        </w:rPr>
        <w:t xml:space="preserve">Fuel consumption information </w:t>
      </w:r>
    </w:p>
    <w:p w14:paraId="08456B7C" w14:textId="77777777" w:rsidR="00570060" w:rsidRPr="007E7C4C" w:rsidRDefault="00570060" w:rsidP="00570060">
      <w:pPr>
        <w:numPr>
          <w:ilvl w:val="0"/>
          <w:numId w:val="22"/>
        </w:numPr>
        <w:rPr>
          <w:rFonts w:ascii="Arial" w:hAnsi="Arial" w:cs="Arial"/>
        </w:rPr>
      </w:pPr>
      <w:r w:rsidRPr="007E7C4C">
        <w:rPr>
          <w:rFonts w:ascii="Arial" w:hAnsi="Arial" w:cs="Arial"/>
        </w:rPr>
        <w:t xml:space="preserve">Driver availability </w:t>
      </w:r>
    </w:p>
    <w:p w14:paraId="6A392A25" w14:textId="77777777" w:rsidR="00570060" w:rsidRPr="007E7C4C" w:rsidRDefault="00570060" w:rsidP="00570060">
      <w:pPr>
        <w:rPr>
          <w:rFonts w:ascii="Arial" w:hAnsi="Arial" w:cs="Arial"/>
        </w:rPr>
      </w:pPr>
      <w:r w:rsidRPr="007E7C4C">
        <w:rPr>
          <w:rFonts w:ascii="Arial" w:hAnsi="Arial" w:cs="Arial"/>
        </w:rPr>
        <w:t>This information supports daily operational decision-making.</w:t>
      </w:r>
    </w:p>
    <w:p w14:paraId="2E12ACD4" w14:textId="22E40FBF" w:rsidR="00570060" w:rsidRPr="007E7C4C" w:rsidRDefault="00570060" w:rsidP="00570060">
      <w:pPr>
        <w:rPr>
          <w:rFonts w:ascii="Arial" w:hAnsi="Arial" w:cs="Arial"/>
          <w:b/>
          <w:bCs/>
        </w:rPr>
      </w:pPr>
      <w:r w:rsidRPr="007E7C4C">
        <w:rPr>
          <w:rFonts w:ascii="Arial" w:hAnsi="Arial" w:cs="Arial"/>
          <w:b/>
          <w:bCs/>
        </w:rPr>
        <w:t>Employee Information</w:t>
      </w:r>
    </w:p>
    <w:p w14:paraId="1D7CFD43" w14:textId="77777777" w:rsidR="00570060" w:rsidRPr="007E7C4C" w:rsidRDefault="00570060" w:rsidP="00570060">
      <w:pPr>
        <w:numPr>
          <w:ilvl w:val="0"/>
          <w:numId w:val="23"/>
        </w:numPr>
        <w:rPr>
          <w:rFonts w:ascii="Arial" w:hAnsi="Arial" w:cs="Arial"/>
        </w:rPr>
      </w:pPr>
      <w:r w:rsidRPr="007E7C4C">
        <w:rPr>
          <w:rFonts w:ascii="Arial" w:hAnsi="Arial" w:cs="Arial"/>
        </w:rPr>
        <w:t xml:space="preserve">Training records </w:t>
      </w:r>
    </w:p>
    <w:p w14:paraId="5F0CA850" w14:textId="77777777" w:rsidR="00570060" w:rsidRPr="007E7C4C" w:rsidRDefault="00570060" w:rsidP="00570060">
      <w:pPr>
        <w:numPr>
          <w:ilvl w:val="0"/>
          <w:numId w:val="23"/>
        </w:numPr>
        <w:rPr>
          <w:rFonts w:ascii="Arial" w:hAnsi="Arial" w:cs="Arial"/>
        </w:rPr>
      </w:pPr>
      <w:r w:rsidRPr="007E7C4C">
        <w:rPr>
          <w:rFonts w:ascii="Arial" w:hAnsi="Arial" w:cs="Arial"/>
        </w:rPr>
        <w:t xml:space="preserve">Qualifications </w:t>
      </w:r>
    </w:p>
    <w:p w14:paraId="03A1EF04" w14:textId="77777777" w:rsidR="00570060" w:rsidRPr="007E7C4C" w:rsidRDefault="00570060" w:rsidP="00570060">
      <w:pPr>
        <w:numPr>
          <w:ilvl w:val="0"/>
          <w:numId w:val="23"/>
        </w:numPr>
        <w:rPr>
          <w:rFonts w:ascii="Arial" w:hAnsi="Arial" w:cs="Arial"/>
        </w:rPr>
      </w:pPr>
      <w:r w:rsidRPr="007E7C4C">
        <w:rPr>
          <w:rFonts w:ascii="Arial" w:hAnsi="Arial" w:cs="Arial"/>
        </w:rPr>
        <w:t xml:space="preserve">Driving licences </w:t>
      </w:r>
    </w:p>
    <w:p w14:paraId="765B19C8" w14:textId="77777777" w:rsidR="00570060" w:rsidRPr="007E7C4C" w:rsidRDefault="00570060" w:rsidP="00570060">
      <w:pPr>
        <w:numPr>
          <w:ilvl w:val="0"/>
          <w:numId w:val="23"/>
        </w:numPr>
        <w:rPr>
          <w:rFonts w:ascii="Arial" w:hAnsi="Arial" w:cs="Arial"/>
        </w:rPr>
      </w:pPr>
      <w:r w:rsidRPr="007E7C4C">
        <w:rPr>
          <w:rFonts w:ascii="Arial" w:hAnsi="Arial" w:cs="Arial"/>
        </w:rPr>
        <w:t xml:space="preserve">Performance reviews </w:t>
      </w:r>
    </w:p>
    <w:p w14:paraId="1FF909BD" w14:textId="77777777" w:rsidR="00570060" w:rsidRPr="007E7C4C" w:rsidRDefault="00570060" w:rsidP="00570060">
      <w:pPr>
        <w:numPr>
          <w:ilvl w:val="0"/>
          <w:numId w:val="23"/>
        </w:numPr>
        <w:rPr>
          <w:rFonts w:ascii="Arial" w:hAnsi="Arial" w:cs="Arial"/>
        </w:rPr>
      </w:pPr>
      <w:r w:rsidRPr="007E7C4C">
        <w:rPr>
          <w:rFonts w:ascii="Arial" w:hAnsi="Arial" w:cs="Arial"/>
        </w:rPr>
        <w:t xml:space="preserve">Health and safety certifications </w:t>
      </w:r>
    </w:p>
    <w:p w14:paraId="2FF769B5" w14:textId="77777777" w:rsidR="00570060" w:rsidRPr="007E7C4C" w:rsidRDefault="00570060" w:rsidP="00570060">
      <w:pPr>
        <w:rPr>
          <w:rFonts w:ascii="Arial" w:hAnsi="Arial" w:cs="Arial"/>
        </w:rPr>
      </w:pPr>
      <w:r w:rsidRPr="007E7C4C">
        <w:rPr>
          <w:rFonts w:ascii="Arial" w:hAnsi="Arial" w:cs="Arial"/>
        </w:rPr>
        <w:t>This information supports workforce management and regulatory compliance.</w:t>
      </w:r>
    </w:p>
    <w:p w14:paraId="419F1A9F" w14:textId="47B45721" w:rsidR="00570060" w:rsidRPr="007E7C4C" w:rsidRDefault="00570060" w:rsidP="00570060">
      <w:pPr>
        <w:rPr>
          <w:rFonts w:ascii="Arial" w:hAnsi="Arial" w:cs="Arial"/>
          <w:b/>
          <w:bCs/>
        </w:rPr>
      </w:pPr>
      <w:r w:rsidRPr="007E7C4C">
        <w:rPr>
          <w:rFonts w:ascii="Arial" w:hAnsi="Arial" w:cs="Arial"/>
          <w:b/>
          <w:bCs/>
        </w:rPr>
        <w:t>Customer Information</w:t>
      </w:r>
    </w:p>
    <w:p w14:paraId="0FCD25C0" w14:textId="77777777" w:rsidR="00570060" w:rsidRPr="007E7C4C" w:rsidRDefault="00570060" w:rsidP="00570060">
      <w:pPr>
        <w:numPr>
          <w:ilvl w:val="0"/>
          <w:numId w:val="24"/>
        </w:numPr>
        <w:rPr>
          <w:rFonts w:ascii="Arial" w:hAnsi="Arial" w:cs="Arial"/>
        </w:rPr>
      </w:pPr>
      <w:r w:rsidRPr="007E7C4C">
        <w:rPr>
          <w:rFonts w:ascii="Arial" w:hAnsi="Arial" w:cs="Arial"/>
        </w:rPr>
        <w:t xml:space="preserve">Contact details </w:t>
      </w:r>
    </w:p>
    <w:p w14:paraId="4C2DDE03" w14:textId="77777777" w:rsidR="00570060" w:rsidRPr="007E7C4C" w:rsidRDefault="00570060" w:rsidP="00570060">
      <w:pPr>
        <w:numPr>
          <w:ilvl w:val="0"/>
          <w:numId w:val="24"/>
        </w:numPr>
        <w:rPr>
          <w:rFonts w:ascii="Arial" w:hAnsi="Arial" w:cs="Arial"/>
        </w:rPr>
      </w:pPr>
      <w:r w:rsidRPr="007E7C4C">
        <w:rPr>
          <w:rFonts w:ascii="Arial" w:hAnsi="Arial" w:cs="Arial"/>
        </w:rPr>
        <w:t xml:space="preserve">Service requirements </w:t>
      </w:r>
    </w:p>
    <w:p w14:paraId="16AAF9D3" w14:textId="77777777" w:rsidR="00570060" w:rsidRPr="007E7C4C" w:rsidRDefault="00570060" w:rsidP="00570060">
      <w:pPr>
        <w:numPr>
          <w:ilvl w:val="0"/>
          <w:numId w:val="24"/>
        </w:numPr>
        <w:rPr>
          <w:rFonts w:ascii="Arial" w:hAnsi="Arial" w:cs="Arial"/>
        </w:rPr>
      </w:pPr>
      <w:r w:rsidRPr="007E7C4C">
        <w:rPr>
          <w:rFonts w:ascii="Arial" w:hAnsi="Arial" w:cs="Arial"/>
        </w:rPr>
        <w:t xml:space="preserve">Delivery instructions </w:t>
      </w:r>
    </w:p>
    <w:p w14:paraId="383EDA3C" w14:textId="77777777" w:rsidR="00570060" w:rsidRPr="007E7C4C" w:rsidRDefault="00570060" w:rsidP="00570060">
      <w:pPr>
        <w:numPr>
          <w:ilvl w:val="0"/>
          <w:numId w:val="24"/>
        </w:numPr>
        <w:rPr>
          <w:rFonts w:ascii="Arial" w:hAnsi="Arial" w:cs="Arial"/>
        </w:rPr>
      </w:pPr>
      <w:r w:rsidRPr="007E7C4C">
        <w:rPr>
          <w:rFonts w:ascii="Arial" w:hAnsi="Arial" w:cs="Arial"/>
        </w:rPr>
        <w:t xml:space="preserve">Customer feedback </w:t>
      </w:r>
    </w:p>
    <w:p w14:paraId="5E470DAE" w14:textId="77777777" w:rsidR="00570060" w:rsidRPr="007E7C4C" w:rsidRDefault="00570060" w:rsidP="00570060">
      <w:pPr>
        <w:numPr>
          <w:ilvl w:val="0"/>
          <w:numId w:val="24"/>
        </w:numPr>
        <w:rPr>
          <w:rFonts w:ascii="Arial" w:hAnsi="Arial" w:cs="Arial"/>
        </w:rPr>
      </w:pPr>
      <w:r w:rsidRPr="007E7C4C">
        <w:rPr>
          <w:rFonts w:ascii="Arial" w:hAnsi="Arial" w:cs="Arial"/>
        </w:rPr>
        <w:t xml:space="preserve">Contract information </w:t>
      </w:r>
    </w:p>
    <w:p w14:paraId="66E4BCE7" w14:textId="77777777" w:rsidR="00570060" w:rsidRPr="007E7C4C" w:rsidRDefault="00570060" w:rsidP="00570060">
      <w:pPr>
        <w:rPr>
          <w:rFonts w:ascii="Arial" w:hAnsi="Arial" w:cs="Arial"/>
        </w:rPr>
      </w:pPr>
      <w:r w:rsidRPr="007E7C4C">
        <w:rPr>
          <w:rFonts w:ascii="Arial" w:hAnsi="Arial" w:cs="Arial"/>
        </w:rPr>
        <w:t>Customer information enables the organisation to deliver high-quality services and maintain strong business relationships.</w:t>
      </w:r>
    </w:p>
    <w:p w14:paraId="702FCAF3" w14:textId="13A061B8" w:rsidR="00570060" w:rsidRPr="007E7C4C" w:rsidRDefault="00570060" w:rsidP="00570060">
      <w:pPr>
        <w:rPr>
          <w:rFonts w:ascii="Arial" w:hAnsi="Arial" w:cs="Arial"/>
          <w:b/>
          <w:bCs/>
        </w:rPr>
      </w:pPr>
      <w:r w:rsidRPr="007E7C4C">
        <w:rPr>
          <w:rFonts w:ascii="Arial" w:hAnsi="Arial" w:cs="Arial"/>
          <w:b/>
          <w:bCs/>
        </w:rPr>
        <w:t>Financial Information</w:t>
      </w:r>
    </w:p>
    <w:p w14:paraId="7489AEBB" w14:textId="77777777" w:rsidR="00570060" w:rsidRPr="007E7C4C" w:rsidRDefault="00570060" w:rsidP="00570060">
      <w:pPr>
        <w:numPr>
          <w:ilvl w:val="0"/>
          <w:numId w:val="25"/>
        </w:numPr>
        <w:rPr>
          <w:rFonts w:ascii="Arial" w:hAnsi="Arial" w:cs="Arial"/>
        </w:rPr>
      </w:pPr>
      <w:r w:rsidRPr="007E7C4C">
        <w:rPr>
          <w:rFonts w:ascii="Arial" w:hAnsi="Arial" w:cs="Arial"/>
        </w:rPr>
        <w:t xml:space="preserve">Operating costs </w:t>
      </w:r>
    </w:p>
    <w:p w14:paraId="61012FD9" w14:textId="77777777" w:rsidR="00570060" w:rsidRPr="007E7C4C" w:rsidRDefault="00570060" w:rsidP="00570060">
      <w:pPr>
        <w:numPr>
          <w:ilvl w:val="0"/>
          <w:numId w:val="25"/>
        </w:numPr>
        <w:rPr>
          <w:rFonts w:ascii="Arial" w:hAnsi="Arial" w:cs="Arial"/>
        </w:rPr>
      </w:pPr>
      <w:r w:rsidRPr="007E7C4C">
        <w:rPr>
          <w:rFonts w:ascii="Arial" w:hAnsi="Arial" w:cs="Arial"/>
        </w:rPr>
        <w:t xml:space="preserve">Revenue data </w:t>
      </w:r>
    </w:p>
    <w:p w14:paraId="059571AD" w14:textId="77777777" w:rsidR="00570060" w:rsidRPr="007E7C4C" w:rsidRDefault="00570060" w:rsidP="00570060">
      <w:pPr>
        <w:numPr>
          <w:ilvl w:val="0"/>
          <w:numId w:val="25"/>
        </w:numPr>
        <w:rPr>
          <w:rFonts w:ascii="Arial" w:hAnsi="Arial" w:cs="Arial"/>
        </w:rPr>
      </w:pPr>
      <w:r w:rsidRPr="007E7C4C">
        <w:rPr>
          <w:rFonts w:ascii="Arial" w:hAnsi="Arial" w:cs="Arial"/>
        </w:rPr>
        <w:lastRenderedPageBreak/>
        <w:t xml:space="preserve">Fuel expenditure </w:t>
      </w:r>
    </w:p>
    <w:p w14:paraId="5136A528" w14:textId="77777777" w:rsidR="00570060" w:rsidRPr="007E7C4C" w:rsidRDefault="00570060" w:rsidP="00570060">
      <w:pPr>
        <w:numPr>
          <w:ilvl w:val="0"/>
          <w:numId w:val="25"/>
        </w:numPr>
        <w:rPr>
          <w:rFonts w:ascii="Arial" w:hAnsi="Arial" w:cs="Arial"/>
        </w:rPr>
      </w:pPr>
      <w:r w:rsidRPr="007E7C4C">
        <w:rPr>
          <w:rFonts w:ascii="Arial" w:hAnsi="Arial" w:cs="Arial"/>
        </w:rPr>
        <w:t xml:space="preserve">Maintenance costs </w:t>
      </w:r>
    </w:p>
    <w:p w14:paraId="386AC8EC" w14:textId="77777777" w:rsidR="00570060" w:rsidRPr="007E7C4C" w:rsidRDefault="00570060" w:rsidP="00570060">
      <w:pPr>
        <w:numPr>
          <w:ilvl w:val="0"/>
          <w:numId w:val="25"/>
        </w:numPr>
        <w:rPr>
          <w:rFonts w:ascii="Arial" w:hAnsi="Arial" w:cs="Arial"/>
        </w:rPr>
      </w:pPr>
      <w:r w:rsidRPr="007E7C4C">
        <w:rPr>
          <w:rFonts w:ascii="Arial" w:hAnsi="Arial" w:cs="Arial"/>
        </w:rPr>
        <w:t xml:space="preserve">Budget information </w:t>
      </w:r>
    </w:p>
    <w:p w14:paraId="73AAD3F5" w14:textId="77777777" w:rsidR="00570060" w:rsidRPr="007E7C4C" w:rsidRDefault="00570060" w:rsidP="00570060">
      <w:pPr>
        <w:rPr>
          <w:rFonts w:ascii="Arial" w:hAnsi="Arial" w:cs="Arial"/>
        </w:rPr>
      </w:pPr>
      <w:r w:rsidRPr="007E7C4C">
        <w:rPr>
          <w:rFonts w:ascii="Arial" w:hAnsi="Arial" w:cs="Arial"/>
        </w:rPr>
        <w:t>Financial information supports strategic planning and resource allocation.</w:t>
      </w:r>
    </w:p>
    <w:p w14:paraId="7B92501E" w14:textId="77777777" w:rsidR="00570060" w:rsidRPr="007E7C4C" w:rsidRDefault="00570060" w:rsidP="00570060">
      <w:pPr>
        <w:rPr>
          <w:rFonts w:ascii="Arial" w:hAnsi="Arial" w:cs="Arial"/>
          <w:b/>
          <w:bCs/>
        </w:rPr>
      </w:pPr>
      <w:r w:rsidRPr="007E7C4C">
        <w:rPr>
          <w:rFonts w:ascii="Arial" w:hAnsi="Arial" w:cs="Arial"/>
          <w:b/>
          <w:bCs/>
        </w:rPr>
        <w:t>Compliance Information</w:t>
      </w:r>
    </w:p>
    <w:p w14:paraId="37188151" w14:textId="77777777" w:rsidR="00570060" w:rsidRPr="007E7C4C" w:rsidRDefault="00570060" w:rsidP="00570060">
      <w:pPr>
        <w:numPr>
          <w:ilvl w:val="0"/>
          <w:numId w:val="26"/>
        </w:numPr>
        <w:rPr>
          <w:rFonts w:ascii="Arial" w:hAnsi="Arial" w:cs="Arial"/>
        </w:rPr>
      </w:pPr>
      <w:r w:rsidRPr="007E7C4C">
        <w:rPr>
          <w:rFonts w:ascii="Arial" w:hAnsi="Arial" w:cs="Arial"/>
        </w:rPr>
        <w:t xml:space="preserve">Vehicle inspection records </w:t>
      </w:r>
    </w:p>
    <w:p w14:paraId="4225C1FD" w14:textId="77777777" w:rsidR="00570060" w:rsidRPr="007E7C4C" w:rsidRDefault="00570060" w:rsidP="00570060">
      <w:pPr>
        <w:numPr>
          <w:ilvl w:val="0"/>
          <w:numId w:val="26"/>
        </w:numPr>
        <w:rPr>
          <w:rFonts w:ascii="Arial" w:hAnsi="Arial" w:cs="Arial"/>
        </w:rPr>
      </w:pPr>
      <w:r w:rsidRPr="007E7C4C">
        <w:rPr>
          <w:rFonts w:ascii="Arial" w:hAnsi="Arial" w:cs="Arial"/>
        </w:rPr>
        <w:t xml:space="preserve">Driver hours records </w:t>
      </w:r>
    </w:p>
    <w:p w14:paraId="3D8FDE47" w14:textId="77777777" w:rsidR="00570060" w:rsidRPr="007E7C4C" w:rsidRDefault="00570060" w:rsidP="00570060">
      <w:pPr>
        <w:numPr>
          <w:ilvl w:val="0"/>
          <w:numId w:val="26"/>
        </w:numPr>
        <w:rPr>
          <w:rFonts w:ascii="Arial" w:hAnsi="Arial" w:cs="Arial"/>
        </w:rPr>
      </w:pPr>
      <w:r w:rsidRPr="007E7C4C">
        <w:rPr>
          <w:rFonts w:ascii="Arial" w:hAnsi="Arial" w:cs="Arial"/>
        </w:rPr>
        <w:t xml:space="preserve">Accident reports </w:t>
      </w:r>
    </w:p>
    <w:p w14:paraId="534F1BB0" w14:textId="77777777" w:rsidR="00570060" w:rsidRPr="007E7C4C" w:rsidRDefault="00570060" w:rsidP="00570060">
      <w:pPr>
        <w:numPr>
          <w:ilvl w:val="0"/>
          <w:numId w:val="26"/>
        </w:numPr>
        <w:rPr>
          <w:rFonts w:ascii="Arial" w:hAnsi="Arial" w:cs="Arial"/>
        </w:rPr>
      </w:pPr>
      <w:r w:rsidRPr="007E7C4C">
        <w:rPr>
          <w:rFonts w:ascii="Arial" w:hAnsi="Arial" w:cs="Arial"/>
        </w:rPr>
        <w:t xml:space="preserve">Risk assessments </w:t>
      </w:r>
    </w:p>
    <w:p w14:paraId="1CE61D3C" w14:textId="77777777" w:rsidR="00570060" w:rsidRPr="007E7C4C" w:rsidRDefault="00570060" w:rsidP="00570060">
      <w:pPr>
        <w:numPr>
          <w:ilvl w:val="0"/>
          <w:numId w:val="26"/>
        </w:numPr>
        <w:rPr>
          <w:rFonts w:ascii="Arial" w:hAnsi="Arial" w:cs="Arial"/>
        </w:rPr>
      </w:pPr>
      <w:r w:rsidRPr="007E7C4C">
        <w:rPr>
          <w:rFonts w:ascii="Arial" w:hAnsi="Arial" w:cs="Arial"/>
        </w:rPr>
        <w:t xml:space="preserve">Regulatory documentation </w:t>
      </w:r>
    </w:p>
    <w:p w14:paraId="42FC48A9" w14:textId="77777777" w:rsidR="00570060" w:rsidRPr="007E7C4C" w:rsidRDefault="00570060" w:rsidP="00570060">
      <w:pPr>
        <w:rPr>
          <w:rFonts w:ascii="Arial" w:hAnsi="Arial" w:cs="Arial"/>
        </w:rPr>
      </w:pPr>
      <w:r w:rsidRPr="007E7C4C">
        <w:rPr>
          <w:rFonts w:ascii="Arial" w:hAnsi="Arial" w:cs="Arial"/>
        </w:rPr>
        <w:t>Maintaining accurate compliance information is essential for avoiding legal penalties and maintaining organisational credibility.</w:t>
      </w:r>
    </w:p>
    <w:p w14:paraId="7015650A" w14:textId="77777777" w:rsidR="00570060" w:rsidRPr="007E7C4C" w:rsidRDefault="00570060" w:rsidP="00570060">
      <w:pPr>
        <w:rPr>
          <w:rFonts w:ascii="Arial" w:hAnsi="Arial" w:cs="Arial"/>
        </w:rPr>
      </w:pPr>
    </w:p>
    <w:p w14:paraId="1F493E80" w14:textId="77777777" w:rsidR="00570060" w:rsidRPr="007E7C4C" w:rsidRDefault="00570060" w:rsidP="00570060">
      <w:pPr>
        <w:rPr>
          <w:rFonts w:ascii="Arial" w:hAnsi="Arial" w:cs="Arial"/>
        </w:rPr>
      </w:pPr>
    </w:p>
    <w:p w14:paraId="17BC64C0" w14:textId="77777777" w:rsidR="00570060" w:rsidRPr="007E7C4C" w:rsidRDefault="00570060" w:rsidP="00570060">
      <w:pPr>
        <w:rPr>
          <w:rFonts w:ascii="Arial" w:hAnsi="Arial" w:cs="Arial"/>
        </w:rPr>
      </w:pPr>
    </w:p>
    <w:p w14:paraId="7A1F4A98" w14:textId="77777777" w:rsidR="00570060" w:rsidRPr="007E7C4C" w:rsidRDefault="00570060" w:rsidP="00570060">
      <w:pPr>
        <w:rPr>
          <w:rFonts w:ascii="Arial" w:hAnsi="Arial" w:cs="Arial"/>
        </w:rPr>
      </w:pPr>
    </w:p>
    <w:p w14:paraId="79D09ADB" w14:textId="77777777" w:rsidR="00570060" w:rsidRPr="007E7C4C" w:rsidRDefault="00570060" w:rsidP="00570060">
      <w:pPr>
        <w:rPr>
          <w:rFonts w:ascii="Arial" w:hAnsi="Arial" w:cs="Arial"/>
        </w:rPr>
      </w:pPr>
    </w:p>
    <w:p w14:paraId="53EB460A" w14:textId="77777777" w:rsidR="00570060" w:rsidRPr="007E7C4C" w:rsidRDefault="00570060" w:rsidP="00570060">
      <w:pPr>
        <w:rPr>
          <w:rFonts w:ascii="Arial" w:hAnsi="Arial" w:cs="Arial"/>
        </w:rPr>
      </w:pPr>
    </w:p>
    <w:p w14:paraId="5F806F4F" w14:textId="77777777" w:rsidR="00570060" w:rsidRPr="007E7C4C" w:rsidRDefault="00570060" w:rsidP="00570060">
      <w:pPr>
        <w:rPr>
          <w:rFonts w:ascii="Arial" w:hAnsi="Arial" w:cs="Arial"/>
        </w:rPr>
      </w:pPr>
    </w:p>
    <w:p w14:paraId="40E03ECF" w14:textId="77777777" w:rsidR="00570060" w:rsidRPr="007E7C4C" w:rsidRDefault="00570060" w:rsidP="00570060">
      <w:pPr>
        <w:rPr>
          <w:rFonts w:ascii="Arial" w:hAnsi="Arial" w:cs="Arial"/>
        </w:rPr>
      </w:pPr>
    </w:p>
    <w:p w14:paraId="39E9C518" w14:textId="77777777" w:rsidR="00570060" w:rsidRPr="007E7C4C" w:rsidRDefault="00570060" w:rsidP="00570060">
      <w:pPr>
        <w:rPr>
          <w:rFonts w:ascii="Arial" w:hAnsi="Arial" w:cs="Arial"/>
        </w:rPr>
      </w:pPr>
    </w:p>
    <w:p w14:paraId="6A5D9E1F" w14:textId="77777777" w:rsidR="00570060" w:rsidRPr="007E7C4C" w:rsidRDefault="00570060" w:rsidP="00570060">
      <w:pPr>
        <w:rPr>
          <w:rFonts w:ascii="Arial" w:hAnsi="Arial" w:cs="Arial"/>
        </w:rPr>
      </w:pPr>
    </w:p>
    <w:p w14:paraId="0DAED9A3" w14:textId="77777777" w:rsidR="00570060" w:rsidRPr="007E7C4C" w:rsidRDefault="00570060" w:rsidP="00570060">
      <w:pPr>
        <w:rPr>
          <w:rFonts w:ascii="Arial" w:hAnsi="Arial" w:cs="Arial"/>
        </w:rPr>
      </w:pPr>
    </w:p>
    <w:p w14:paraId="7076590C" w14:textId="77777777" w:rsidR="007E7C4C" w:rsidRDefault="007E7C4C" w:rsidP="00570060">
      <w:pPr>
        <w:rPr>
          <w:rFonts w:ascii="Arial" w:hAnsi="Arial" w:cs="Arial"/>
          <w:b/>
          <w:bCs/>
        </w:rPr>
      </w:pPr>
    </w:p>
    <w:p w14:paraId="3320FD71" w14:textId="77777777" w:rsidR="007E7C4C" w:rsidRDefault="007E7C4C" w:rsidP="00570060">
      <w:pPr>
        <w:rPr>
          <w:rFonts w:ascii="Arial" w:hAnsi="Arial" w:cs="Arial"/>
          <w:b/>
          <w:bCs/>
        </w:rPr>
      </w:pPr>
    </w:p>
    <w:p w14:paraId="23DBE3F1" w14:textId="77777777" w:rsidR="007E7C4C" w:rsidRDefault="007E7C4C" w:rsidP="00570060">
      <w:pPr>
        <w:rPr>
          <w:rFonts w:ascii="Arial" w:hAnsi="Arial" w:cs="Arial"/>
          <w:b/>
          <w:bCs/>
        </w:rPr>
      </w:pPr>
    </w:p>
    <w:p w14:paraId="74DD438D" w14:textId="13A7B51D" w:rsidR="00570060" w:rsidRPr="007E7C4C" w:rsidRDefault="00570060" w:rsidP="00570060">
      <w:pPr>
        <w:rPr>
          <w:rFonts w:ascii="Arial" w:hAnsi="Arial" w:cs="Arial"/>
          <w:b/>
          <w:bCs/>
        </w:rPr>
      </w:pPr>
      <w:r w:rsidRPr="007E7C4C">
        <w:rPr>
          <w:rFonts w:ascii="Arial" w:hAnsi="Arial" w:cs="Arial"/>
          <w:b/>
          <w:bCs/>
        </w:rPr>
        <w:t>5.4 Information Security: Confidentiality, Integrity and Availability (CIA)</w:t>
      </w:r>
    </w:p>
    <w:p w14:paraId="182B4DC6" w14:textId="77777777" w:rsidR="007E7C4C" w:rsidRDefault="007E7C4C" w:rsidP="00570060">
      <w:pPr>
        <w:rPr>
          <w:rFonts w:ascii="Arial" w:hAnsi="Arial" w:cs="Arial"/>
        </w:rPr>
      </w:pPr>
    </w:p>
    <w:p w14:paraId="677578CC" w14:textId="45C45630" w:rsidR="00570060" w:rsidRPr="007E7C4C" w:rsidRDefault="00570060" w:rsidP="00570060">
      <w:pPr>
        <w:rPr>
          <w:rFonts w:ascii="Arial" w:hAnsi="Arial" w:cs="Arial"/>
        </w:rPr>
      </w:pPr>
      <w:r w:rsidRPr="007E7C4C">
        <w:rPr>
          <w:rFonts w:ascii="Arial" w:hAnsi="Arial" w:cs="Arial"/>
        </w:rPr>
        <w:lastRenderedPageBreak/>
        <w:t>A successful knowledge management strategy must ensure that organisational information is protected. One of the most widely recognised frameworks for information security is the Confidentiality, Integrity and Availability (CIA) model.</w:t>
      </w:r>
    </w:p>
    <w:p w14:paraId="35A21BD2" w14:textId="77777777" w:rsidR="00570060" w:rsidRPr="007E7C4C" w:rsidRDefault="00570060" w:rsidP="00570060">
      <w:pPr>
        <w:rPr>
          <w:rFonts w:ascii="Arial" w:hAnsi="Arial" w:cs="Arial"/>
        </w:rPr>
      </w:pPr>
    </w:p>
    <w:p w14:paraId="71A6C666" w14:textId="77777777" w:rsidR="00570060" w:rsidRPr="007E7C4C" w:rsidRDefault="00570060" w:rsidP="00570060">
      <w:pPr>
        <w:rPr>
          <w:rFonts w:ascii="Arial" w:hAnsi="Arial" w:cs="Arial"/>
          <w:b/>
          <w:bCs/>
        </w:rPr>
      </w:pPr>
      <w:r w:rsidRPr="007E7C4C">
        <w:rPr>
          <w:rFonts w:ascii="Arial" w:hAnsi="Arial" w:cs="Arial"/>
          <w:b/>
          <w:bCs/>
        </w:rPr>
        <w:t>Confidentiality</w:t>
      </w:r>
    </w:p>
    <w:p w14:paraId="261631CA" w14:textId="77777777" w:rsidR="00570060" w:rsidRPr="007E7C4C" w:rsidRDefault="00570060" w:rsidP="00570060">
      <w:pPr>
        <w:rPr>
          <w:rFonts w:ascii="Arial" w:hAnsi="Arial" w:cs="Arial"/>
        </w:rPr>
      </w:pPr>
      <w:r w:rsidRPr="007E7C4C">
        <w:rPr>
          <w:rFonts w:ascii="Arial" w:hAnsi="Arial" w:cs="Arial"/>
        </w:rPr>
        <w:t>Confidentiality ensures that sensitive information is only accessible to authorised individuals.</w:t>
      </w:r>
    </w:p>
    <w:p w14:paraId="3C80DA3D" w14:textId="77777777" w:rsidR="00570060" w:rsidRPr="007E7C4C" w:rsidRDefault="00570060" w:rsidP="00570060">
      <w:pPr>
        <w:rPr>
          <w:rFonts w:ascii="Arial" w:hAnsi="Arial" w:cs="Arial"/>
        </w:rPr>
      </w:pPr>
      <w:r w:rsidRPr="007E7C4C">
        <w:rPr>
          <w:rFonts w:ascii="Arial" w:hAnsi="Arial" w:cs="Arial"/>
        </w:rPr>
        <w:t>Within the transport company, confidential information includes:</w:t>
      </w:r>
    </w:p>
    <w:p w14:paraId="3641376B" w14:textId="77777777" w:rsidR="00570060" w:rsidRPr="007E7C4C" w:rsidRDefault="00570060" w:rsidP="00570060">
      <w:pPr>
        <w:numPr>
          <w:ilvl w:val="0"/>
          <w:numId w:val="27"/>
        </w:numPr>
        <w:rPr>
          <w:rFonts w:ascii="Arial" w:hAnsi="Arial" w:cs="Arial"/>
        </w:rPr>
      </w:pPr>
      <w:r w:rsidRPr="007E7C4C">
        <w:rPr>
          <w:rFonts w:ascii="Arial" w:hAnsi="Arial" w:cs="Arial"/>
        </w:rPr>
        <w:t xml:space="preserve">Employee records </w:t>
      </w:r>
    </w:p>
    <w:p w14:paraId="7EF7D4DD" w14:textId="77777777" w:rsidR="00570060" w:rsidRPr="007E7C4C" w:rsidRDefault="00570060" w:rsidP="00570060">
      <w:pPr>
        <w:numPr>
          <w:ilvl w:val="0"/>
          <w:numId w:val="27"/>
        </w:numPr>
        <w:rPr>
          <w:rFonts w:ascii="Arial" w:hAnsi="Arial" w:cs="Arial"/>
        </w:rPr>
      </w:pPr>
      <w:r w:rsidRPr="007E7C4C">
        <w:rPr>
          <w:rFonts w:ascii="Arial" w:hAnsi="Arial" w:cs="Arial"/>
        </w:rPr>
        <w:t xml:space="preserve">Customer data </w:t>
      </w:r>
    </w:p>
    <w:p w14:paraId="04AE300E" w14:textId="77777777" w:rsidR="00570060" w:rsidRPr="007E7C4C" w:rsidRDefault="00570060" w:rsidP="00570060">
      <w:pPr>
        <w:numPr>
          <w:ilvl w:val="0"/>
          <w:numId w:val="27"/>
        </w:numPr>
        <w:rPr>
          <w:rFonts w:ascii="Arial" w:hAnsi="Arial" w:cs="Arial"/>
        </w:rPr>
      </w:pPr>
      <w:r w:rsidRPr="007E7C4C">
        <w:rPr>
          <w:rFonts w:ascii="Arial" w:hAnsi="Arial" w:cs="Arial"/>
        </w:rPr>
        <w:t xml:space="preserve">Financial information </w:t>
      </w:r>
    </w:p>
    <w:p w14:paraId="29762FAD" w14:textId="77777777" w:rsidR="00570060" w:rsidRPr="007E7C4C" w:rsidRDefault="00570060" w:rsidP="00570060">
      <w:pPr>
        <w:numPr>
          <w:ilvl w:val="0"/>
          <w:numId w:val="27"/>
        </w:numPr>
        <w:rPr>
          <w:rFonts w:ascii="Arial" w:hAnsi="Arial" w:cs="Arial"/>
        </w:rPr>
      </w:pPr>
      <w:r w:rsidRPr="007E7C4C">
        <w:rPr>
          <w:rFonts w:ascii="Arial" w:hAnsi="Arial" w:cs="Arial"/>
        </w:rPr>
        <w:t xml:space="preserve">Commercial contracts </w:t>
      </w:r>
    </w:p>
    <w:p w14:paraId="360FC83B" w14:textId="77777777" w:rsidR="00570060" w:rsidRPr="007E7C4C" w:rsidRDefault="00570060" w:rsidP="00570060">
      <w:pPr>
        <w:numPr>
          <w:ilvl w:val="0"/>
          <w:numId w:val="27"/>
        </w:numPr>
        <w:rPr>
          <w:rFonts w:ascii="Arial" w:hAnsi="Arial" w:cs="Arial"/>
        </w:rPr>
      </w:pPr>
      <w:r w:rsidRPr="007E7C4C">
        <w:rPr>
          <w:rFonts w:ascii="Arial" w:hAnsi="Arial" w:cs="Arial"/>
        </w:rPr>
        <w:t xml:space="preserve">Business strategies </w:t>
      </w:r>
    </w:p>
    <w:p w14:paraId="168144BF" w14:textId="77777777" w:rsidR="00570060" w:rsidRPr="007E7C4C" w:rsidRDefault="00570060" w:rsidP="00570060">
      <w:pPr>
        <w:rPr>
          <w:rFonts w:ascii="Arial" w:hAnsi="Arial" w:cs="Arial"/>
        </w:rPr>
      </w:pPr>
      <w:r w:rsidRPr="007E7C4C">
        <w:rPr>
          <w:rFonts w:ascii="Arial" w:hAnsi="Arial" w:cs="Arial"/>
        </w:rPr>
        <w:t>To protect confidentiality, the organisation should implement:</w:t>
      </w:r>
    </w:p>
    <w:p w14:paraId="78370789" w14:textId="77777777" w:rsidR="00570060" w:rsidRPr="007E7C4C" w:rsidRDefault="00570060" w:rsidP="00570060">
      <w:pPr>
        <w:numPr>
          <w:ilvl w:val="0"/>
          <w:numId w:val="28"/>
        </w:numPr>
        <w:rPr>
          <w:rFonts w:ascii="Arial" w:hAnsi="Arial" w:cs="Arial"/>
        </w:rPr>
      </w:pPr>
      <w:r w:rsidRPr="007E7C4C">
        <w:rPr>
          <w:rFonts w:ascii="Arial" w:hAnsi="Arial" w:cs="Arial"/>
        </w:rPr>
        <w:t xml:space="preserve">Password-protected systems </w:t>
      </w:r>
    </w:p>
    <w:p w14:paraId="7228FCCA" w14:textId="77777777" w:rsidR="00570060" w:rsidRPr="007E7C4C" w:rsidRDefault="00570060" w:rsidP="00570060">
      <w:pPr>
        <w:numPr>
          <w:ilvl w:val="0"/>
          <w:numId w:val="28"/>
        </w:numPr>
        <w:rPr>
          <w:rFonts w:ascii="Arial" w:hAnsi="Arial" w:cs="Arial"/>
        </w:rPr>
      </w:pPr>
      <w:r w:rsidRPr="007E7C4C">
        <w:rPr>
          <w:rFonts w:ascii="Arial" w:hAnsi="Arial" w:cs="Arial"/>
        </w:rPr>
        <w:t xml:space="preserve">Multi-factor authentication </w:t>
      </w:r>
    </w:p>
    <w:p w14:paraId="2976D27C" w14:textId="77777777" w:rsidR="00570060" w:rsidRPr="007E7C4C" w:rsidRDefault="00570060" w:rsidP="00570060">
      <w:pPr>
        <w:numPr>
          <w:ilvl w:val="0"/>
          <w:numId w:val="28"/>
        </w:numPr>
        <w:rPr>
          <w:rFonts w:ascii="Arial" w:hAnsi="Arial" w:cs="Arial"/>
        </w:rPr>
      </w:pPr>
      <w:r w:rsidRPr="007E7C4C">
        <w:rPr>
          <w:rFonts w:ascii="Arial" w:hAnsi="Arial" w:cs="Arial"/>
        </w:rPr>
        <w:t xml:space="preserve">Role-based access controls </w:t>
      </w:r>
    </w:p>
    <w:p w14:paraId="4E75B7B0" w14:textId="77777777" w:rsidR="00570060" w:rsidRPr="007E7C4C" w:rsidRDefault="00570060" w:rsidP="00570060">
      <w:pPr>
        <w:numPr>
          <w:ilvl w:val="0"/>
          <w:numId w:val="28"/>
        </w:numPr>
        <w:rPr>
          <w:rFonts w:ascii="Arial" w:hAnsi="Arial" w:cs="Arial"/>
        </w:rPr>
      </w:pPr>
      <w:r w:rsidRPr="007E7C4C">
        <w:rPr>
          <w:rFonts w:ascii="Arial" w:hAnsi="Arial" w:cs="Arial"/>
        </w:rPr>
        <w:t xml:space="preserve">Staff data protection training </w:t>
      </w:r>
    </w:p>
    <w:p w14:paraId="1514B035" w14:textId="77777777" w:rsidR="00570060" w:rsidRPr="007E7C4C" w:rsidRDefault="00570060" w:rsidP="00570060">
      <w:pPr>
        <w:numPr>
          <w:ilvl w:val="0"/>
          <w:numId w:val="28"/>
        </w:numPr>
        <w:rPr>
          <w:rFonts w:ascii="Arial" w:hAnsi="Arial" w:cs="Arial"/>
        </w:rPr>
      </w:pPr>
      <w:r w:rsidRPr="007E7C4C">
        <w:rPr>
          <w:rFonts w:ascii="Arial" w:hAnsi="Arial" w:cs="Arial"/>
        </w:rPr>
        <w:t xml:space="preserve">Secure cloud storage solutions </w:t>
      </w:r>
    </w:p>
    <w:p w14:paraId="55B8AFDA" w14:textId="77777777" w:rsidR="00570060" w:rsidRPr="007E7C4C" w:rsidRDefault="00570060" w:rsidP="00570060">
      <w:pPr>
        <w:rPr>
          <w:rFonts w:ascii="Arial" w:hAnsi="Arial" w:cs="Arial"/>
        </w:rPr>
      </w:pPr>
      <w:r w:rsidRPr="007E7C4C">
        <w:rPr>
          <w:rFonts w:ascii="Arial" w:hAnsi="Arial" w:cs="Arial"/>
        </w:rPr>
        <w:t>These measures help prevent unauthorised access and support compliance with UK GDPR requirements.</w:t>
      </w:r>
    </w:p>
    <w:p w14:paraId="76078E23" w14:textId="77777777" w:rsidR="00570060" w:rsidRPr="007E7C4C" w:rsidRDefault="00570060" w:rsidP="00570060">
      <w:pPr>
        <w:rPr>
          <w:rFonts w:ascii="Arial" w:hAnsi="Arial" w:cs="Arial"/>
        </w:rPr>
      </w:pPr>
    </w:p>
    <w:p w14:paraId="514F4759" w14:textId="77777777" w:rsidR="00570060" w:rsidRPr="007E7C4C" w:rsidRDefault="00570060" w:rsidP="00570060">
      <w:pPr>
        <w:rPr>
          <w:rFonts w:ascii="Arial" w:hAnsi="Arial" w:cs="Arial"/>
          <w:b/>
          <w:bCs/>
        </w:rPr>
      </w:pPr>
    </w:p>
    <w:p w14:paraId="306041A3" w14:textId="77777777" w:rsidR="00570060" w:rsidRPr="007E7C4C" w:rsidRDefault="00570060" w:rsidP="00570060">
      <w:pPr>
        <w:rPr>
          <w:rFonts w:ascii="Arial" w:hAnsi="Arial" w:cs="Arial"/>
          <w:b/>
          <w:bCs/>
        </w:rPr>
      </w:pPr>
    </w:p>
    <w:p w14:paraId="09F0478E" w14:textId="77777777" w:rsidR="00570060" w:rsidRPr="007E7C4C" w:rsidRDefault="00570060" w:rsidP="00570060">
      <w:pPr>
        <w:rPr>
          <w:rFonts w:ascii="Arial" w:hAnsi="Arial" w:cs="Arial"/>
          <w:b/>
          <w:bCs/>
        </w:rPr>
      </w:pPr>
    </w:p>
    <w:p w14:paraId="2E7111D4" w14:textId="77777777" w:rsidR="00570060" w:rsidRPr="007E7C4C" w:rsidRDefault="00570060" w:rsidP="00570060">
      <w:pPr>
        <w:rPr>
          <w:rFonts w:ascii="Arial" w:hAnsi="Arial" w:cs="Arial"/>
          <w:b/>
          <w:bCs/>
        </w:rPr>
      </w:pPr>
    </w:p>
    <w:p w14:paraId="373638BC" w14:textId="77777777" w:rsidR="00570060" w:rsidRPr="007E7C4C" w:rsidRDefault="00570060" w:rsidP="00570060">
      <w:pPr>
        <w:rPr>
          <w:rFonts w:ascii="Arial" w:hAnsi="Arial" w:cs="Arial"/>
          <w:b/>
          <w:bCs/>
        </w:rPr>
      </w:pPr>
    </w:p>
    <w:p w14:paraId="36EFCB99" w14:textId="77777777" w:rsidR="00570060" w:rsidRPr="007E7C4C" w:rsidRDefault="00570060" w:rsidP="00570060">
      <w:pPr>
        <w:rPr>
          <w:rFonts w:ascii="Arial" w:hAnsi="Arial" w:cs="Arial"/>
          <w:b/>
          <w:bCs/>
        </w:rPr>
      </w:pPr>
    </w:p>
    <w:p w14:paraId="6B789774" w14:textId="362B51D9" w:rsidR="00570060" w:rsidRPr="007E7C4C" w:rsidRDefault="00570060" w:rsidP="00570060">
      <w:pPr>
        <w:rPr>
          <w:rFonts w:ascii="Arial" w:hAnsi="Arial" w:cs="Arial"/>
          <w:b/>
          <w:bCs/>
        </w:rPr>
      </w:pPr>
      <w:r w:rsidRPr="007E7C4C">
        <w:rPr>
          <w:rFonts w:ascii="Arial" w:hAnsi="Arial" w:cs="Arial"/>
          <w:b/>
          <w:bCs/>
        </w:rPr>
        <w:t>Integrity</w:t>
      </w:r>
    </w:p>
    <w:p w14:paraId="0C5721EC" w14:textId="77777777" w:rsidR="00570060" w:rsidRPr="007E7C4C" w:rsidRDefault="00570060" w:rsidP="00570060">
      <w:pPr>
        <w:rPr>
          <w:rFonts w:ascii="Arial" w:hAnsi="Arial" w:cs="Arial"/>
        </w:rPr>
      </w:pPr>
      <w:r w:rsidRPr="007E7C4C">
        <w:rPr>
          <w:rFonts w:ascii="Arial" w:hAnsi="Arial" w:cs="Arial"/>
        </w:rPr>
        <w:t>Integrity refers to the accuracy, consistency and reliability of information.</w:t>
      </w:r>
    </w:p>
    <w:p w14:paraId="05BD1A0D" w14:textId="77777777" w:rsidR="00570060" w:rsidRPr="007E7C4C" w:rsidRDefault="00570060" w:rsidP="00570060">
      <w:pPr>
        <w:rPr>
          <w:rFonts w:ascii="Arial" w:hAnsi="Arial" w:cs="Arial"/>
        </w:rPr>
      </w:pPr>
      <w:r w:rsidRPr="007E7C4C">
        <w:rPr>
          <w:rFonts w:ascii="Arial" w:hAnsi="Arial" w:cs="Arial"/>
        </w:rPr>
        <w:lastRenderedPageBreak/>
        <w:t>Employees must be able to trust that information is complete and has not been altered improperly.</w:t>
      </w:r>
    </w:p>
    <w:p w14:paraId="429D2ADB" w14:textId="77777777" w:rsidR="00570060" w:rsidRPr="007E7C4C" w:rsidRDefault="00570060" w:rsidP="00570060">
      <w:pPr>
        <w:rPr>
          <w:rFonts w:ascii="Arial" w:hAnsi="Arial" w:cs="Arial"/>
        </w:rPr>
      </w:pPr>
      <w:r w:rsidRPr="007E7C4C">
        <w:rPr>
          <w:rFonts w:ascii="Arial" w:hAnsi="Arial" w:cs="Arial"/>
        </w:rPr>
        <w:t>Measures to maintain integrity include:</w:t>
      </w:r>
    </w:p>
    <w:p w14:paraId="2281EE00" w14:textId="77777777" w:rsidR="00570060" w:rsidRPr="007E7C4C" w:rsidRDefault="00570060" w:rsidP="00570060">
      <w:pPr>
        <w:numPr>
          <w:ilvl w:val="0"/>
          <w:numId w:val="30"/>
        </w:numPr>
        <w:rPr>
          <w:rFonts w:ascii="Arial" w:hAnsi="Arial" w:cs="Arial"/>
        </w:rPr>
      </w:pPr>
      <w:r w:rsidRPr="007E7C4C">
        <w:rPr>
          <w:rFonts w:ascii="Arial" w:hAnsi="Arial" w:cs="Arial"/>
        </w:rPr>
        <w:t xml:space="preserve">Version control systems </w:t>
      </w:r>
    </w:p>
    <w:p w14:paraId="6D9432B1" w14:textId="77777777" w:rsidR="00570060" w:rsidRPr="007E7C4C" w:rsidRDefault="00570060" w:rsidP="00570060">
      <w:pPr>
        <w:numPr>
          <w:ilvl w:val="0"/>
          <w:numId w:val="30"/>
        </w:numPr>
        <w:rPr>
          <w:rFonts w:ascii="Arial" w:hAnsi="Arial" w:cs="Arial"/>
        </w:rPr>
      </w:pPr>
      <w:r w:rsidRPr="007E7C4C">
        <w:rPr>
          <w:rFonts w:ascii="Arial" w:hAnsi="Arial" w:cs="Arial"/>
        </w:rPr>
        <w:t xml:space="preserve">Audit trails </w:t>
      </w:r>
    </w:p>
    <w:p w14:paraId="69698F15" w14:textId="77777777" w:rsidR="00570060" w:rsidRPr="007E7C4C" w:rsidRDefault="00570060" w:rsidP="00570060">
      <w:pPr>
        <w:numPr>
          <w:ilvl w:val="0"/>
          <w:numId w:val="30"/>
        </w:numPr>
        <w:rPr>
          <w:rFonts w:ascii="Arial" w:hAnsi="Arial" w:cs="Arial"/>
        </w:rPr>
      </w:pPr>
      <w:r w:rsidRPr="007E7C4C">
        <w:rPr>
          <w:rFonts w:ascii="Arial" w:hAnsi="Arial" w:cs="Arial"/>
        </w:rPr>
        <w:t xml:space="preserve">Data validation procedures </w:t>
      </w:r>
    </w:p>
    <w:p w14:paraId="11A3104B" w14:textId="77777777" w:rsidR="00570060" w:rsidRPr="007E7C4C" w:rsidRDefault="00570060" w:rsidP="00570060">
      <w:pPr>
        <w:numPr>
          <w:ilvl w:val="0"/>
          <w:numId w:val="30"/>
        </w:numPr>
        <w:rPr>
          <w:rFonts w:ascii="Arial" w:hAnsi="Arial" w:cs="Arial"/>
        </w:rPr>
      </w:pPr>
      <w:r w:rsidRPr="007E7C4C">
        <w:rPr>
          <w:rFonts w:ascii="Arial" w:hAnsi="Arial" w:cs="Arial"/>
        </w:rPr>
        <w:t xml:space="preserve">Regular information reviews </w:t>
      </w:r>
    </w:p>
    <w:p w14:paraId="37B4C3CB" w14:textId="77777777" w:rsidR="00570060" w:rsidRPr="007E7C4C" w:rsidRDefault="00570060" w:rsidP="00570060">
      <w:pPr>
        <w:numPr>
          <w:ilvl w:val="0"/>
          <w:numId w:val="30"/>
        </w:numPr>
        <w:rPr>
          <w:rFonts w:ascii="Arial" w:hAnsi="Arial" w:cs="Arial"/>
        </w:rPr>
      </w:pPr>
      <w:r w:rsidRPr="007E7C4C">
        <w:rPr>
          <w:rFonts w:ascii="Arial" w:hAnsi="Arial" w:cs="Arial"/>
        </w:rPr>
        <w:t xml:space="preserve">Controlled document approval processes </w:t>
      </w:r>
    </w:p>
    <w:p w14:paraId="2CC82594" w14:textId="77777777" w:rsidR="00570060" w:rsidRPr="007E7C4C" w:rsidRDefault="00570060" w:rsidP="00570060">
      <w:pPr>
        <w:rPr>
          <w:rFonts w:ascii="Arial" w:hAnsi="Arial" w:cs="Arial"/>
        </w:rPr>
      </w:pPr>
      <w:r w:rsidRPr="007E7C4C">
        <w:rPr>
          <w:rFonts w:ascii="Arial" w:hAnsi="Arial" w:cs="Arial"/>
        </w:rPr>
        <w:t>For example, maintenance records must remain accurate because incorrect information could lead to vehicle safety risks and regulatory breaches.</w:t>
      </w:r>
    </w:p>
    <w:p w14:paraId="782A9317" w14:textId="77777777" w:rsidR="00570060" w:rsidRPr="007E7C4C" w:rsidRDefault="00570060" w:rsidP="00570060">
      <w:pPr>
        <w:rPr>
          <w:rFonts w:ascii="Arial" w:hAnsi="Arial" w:cs="Arial"/>
        </w:rPr>
      </w:pPr>
    </w:p>
    <w:p w14:paraId="122A04CC" w14:textId="77777777" w:rsidR="00570060" w:rsidRPr="007E7C4C" w:rsidRDefault="00570060" w:rsidP="00570060">
      <w:pPr>
        <w:rPr>
          <w:rFonts w:ascii="Arial" w:hAnsi="Arial" w:cs="Arial"/>
          <w:b/>
          <w:bCs/>
        </w:rPr>
      </w:pPr>
      <w:r w:rsidRPr="007E7C4C">
        <w:rPr>
          <w:rFonts w:ascii="Arial" w:hAnsi="Arial" w:cs="Arial"/>
          <w:b/>
          <w:bCs/>
        </w:rPr>
        <w:t>Availability</w:t>
      </w:r>
    </w:p>
    <w:p w14:paraId="7106D23C" w14:textId="77777777" w:rsidR="00570060" w:rsidRPr="007E7C4C" w:rsidRDefault="00570060" w:rsidP="00570060">
      <w:pPr>
        <w:rPr>
          <w:rFonts w:ascii="Arial" w:hAnsi="Arial" w:cs="Arial"/>
        </w:rPr>
      </w:pPr>
      <w:r w:rsidRPr="007E7C4C">
        <w:rPr>
          <w:rFonts w:ascii="Arial" w:hAnsi="Arial" w:cs="Arial"/>
        </w:rPr>
        <w:t>Availability ensures that information is accessible when required by authorised users.</w:t>
      </w:r>
    </w:p>
    <w:p w14:paraId="2DBC369E" w14:textId="77777777" w:rsidR="00570060" w:rsidRPr="007E7C4C" w:rsidRDefault="00570060" w:rsidP="00570060">
      <w:pPr>
        <w:rPr>
          <w:rFonts w:ascii="Arial" w:hAnsi="Arial" w:cs="Arial"/>
        </w:rPr>
      </w:pPr>
      <w:r w:rsidRPr="007E7C4C">
        <w:rPr>
          <w:rFonts w:ascii="Arial" w:hAnsi="Arial" w:cs="Arial"/>
        </w:rPr>
        <w:t>Operational disruptions can occur if employees cannot access critical information during transport operations.</w:t>
      </w:r>
    </w:p>
    <w:p w14:paraId="288817C1" w14:textId="77777777" w:rsidR="00570060" w:rsidRPr="007E7C4C" w:rsidRDefault="00570060" w:rsidP="00570060">
      <w:pPr>
        <w:rPr>
          <w:rFonts w:ascii="Arial" w:hAnsi="Arial" w:cs="Arial"/>
        </w:rPr>
      </w:pPr>
      <w:r w:rsidRPr="007E7C4C">
        <w:rPr>
          <w:rFonts w:ascii="Arial" w:hAnsi="Arial" w:cs="Arial"/>
        </w:rPr>
        <w:t>Measures to ensure availability include:</w:t>
      </w:r>
    </w:p>
    <w:p w14:paraId="0803FE1D" w14:textId="77777777" w:rsidR="00570060" w:rsidRPr="007E7C4C" w:rsidRDefault="00570060" w:rsidP="00570060">
      <w:pPr>
        <w:numPr>
          <w:ilvl w:val="0"/>
          <w:numId w:val="31"/>
        </w:numPr>
        <w:rPr>
          <w:rFonts w:ascii="Arial" w:hAnsi="Arial" w:cs="Arial"/>
        </w:rPr>
      </w:pPr>
      <w:r w:rsidRPr="007E7C4C">
        <w:rPr>
          <w:rFonts w:ascii="Arial" w:hAnsi="Arial" w:cs="Arial"/>
        </w:rPr>
        <w:t xml:space="preserve">Cloud-based backup systems </w:t>
      </w:r>
    </w:p>
    <w:p w14:paraId="1C385E74" w14:textId="77777777" w:rsidR="00570060" w:rsidRPr="007E7C4C" w:rsidRDefault="00570060" w:rsidP="00570060">
      <w:pPr>
        <w:numPr>
          <w:ilvl w:val="0"/>
          <w:numId w:val="31"/>
        </w:numPr>
        <w:rPr>
          <w:rFonts w:ascii="Arial" w:hAnsi="Arial" w:cs="Arial"/>
        </w:rPr>
      </w:pPr>
      <w:r w:rsidRPr="007E7C4C">
        <w:rPr>
          <w:rFonts w:ascii="Arial" w:hAnsi="Arial" w:cs="Arial"/>
        </w:rPr>
        <w:t xml:space="preserve">Disaster recovery plans </w:t>
      </w:r>
    </w:p>
    <w:p w14:paraId="398C394B" w14:textId="77777777" w:rsidR="00570060" w:rsidRPr="007E7C4C" w:rsidRDefault="00570060" w:rsidP="00570060">
      <w:pPr>
        <w:numPr>
          <w:ilvl w:val="0"/>
          <w:numId w:val="31"/>
        </w:numPr>
        <w:rPr>
          <w:rFonts w:ascii="Arial" w:hAnsi="Arial" w:cs="Arial"/>
        </w:rPr>
      </w:pPr>
      <w:r w:rsidRPr="007E7C4C">
        <w:rPr>
          <w:rFonts w:ascii="Arial" w:hAnsi="Arial" w:cs="Arial"/>
        </w:rPr>
        <w:t xml:space="preserve">System redundancy </w:t>
      </w:r>
    </w:p>
    <w:p w14:paraId="537ED214" w14:textId="77777777" w:rsidR="00570060" w:rsidRPr="007E7C4C" w:rsidRDefault="00570060" w:rsidP="00570060">
      <w:pPr>
        <w:numPr>
          <w:ilvl w:val="0"/>
          <w:numId w:val="31"/>
        </w:numPr>
        <w:rPr>
          <w:rFonts w:ascii="Arial" w:hAnsi="Arial" w:cs="Arial"/>
        </w:rPr>
      </w:pPr>
      <w:r w:rsidRPr="007E7C4C">
        <w:rPr>
          <w:rFonts w:ascii="Arial" w:hAnsi="Arial" w:cs="Arial"/>
        </w:rPr>
        <w:t xml:space="preserve">Regular data backups </w:t>
      </w:r>
    </w:p>
    <w:p w14:paraId="434E2F51" w14:textId="77777777" w:rsidR="00570060" w:rsidRPr="007E7C4C" w:rsidRDefault="00570060" w:rsidP="00570060">
      <w:pPr>
        <w:numPr>
          <w:ilvl w:val="0"/>
          <w:numId w:val="31"/>
        </w:numPr>
        <w:rPr>
          <w:rFonts w:ascii="Arial" w:hAnsi="Arial" w:cs="Arial"/>
        </w:rPr>
      </w:pPr>
      <w:r w:rsidRPr="007E7C4C">
        <w:rPr>
          <w:rFonts w:ascii="Arial" w:hAnsi="Arial" w:cs="Arial"/>
        </w:rPr>
        <w:t xml:space="preserve">Cybersecurity monitoring </w:t>
      </w:r>
    </w:p>
    <w:p w14:paraId="297A1F67" w14:textId="77777777" w:rsidR="00570060" w:rsidRPr="007E7C4C" w:rsidRDefault="00570060" w:rsidP="00570060">
      <w:pPr>
        <w:rPr>
          <w:rFonts w:ascii="Arial" w:hAnsi="Arial" w:cs="Arial"/>
        </w:rPr>
      </w:pPr>
      <w:r w:rsidRPr="007E7C4C">
        <w:rPr>
          <w:rFonts w:ascii="Arial" w:hAnsi="Arial" w:cs="Arial"/>
        </w:rPr>
        <w:t>Ensuring availability supports business continuity and operational resilience.</w:t>
      </w:r>
    </w:p>
    <w:p w14:paraId="64870907" w14:textId="77777777" w:rsidR="00570060" w:rsidRPr="007E7C4C" w:rsidRDefault="00570060" w:rsidP="00570060">
      <w:pPr>
        <w:rPr>
          <w:rFonts w:ascii="Arial" w:hAnsi="Arial" w:cs="Arial"/>
        </w:rPr>
      </w:pPr>
    </w:p>
    <w:p w14:paraId="18C05D45" w14:textId="77777777" w:rsidR="00570060" w:rsidRPr="007E7C4C" w:rsidRDefault="00570060" w:rsidP="00570060">
      <w:pPr>
        <w:rPr>
          <w:rFonts w:ascii="Arial" w:hAnsi="Arial" w:cs="Arial"/>
        </w:rPr>
      </w:pPr>
    </w:p>
    <w:p w14:paraId="387141D8" w14:textId="77777777" w:rsidR="00570060" w:rsidRPr="007E7C4C" w:rsidRDefault="00570060" w:rsidP="00570060">
      <w:pPr>
        <w:rPr>
          <w:rFonts w:ascii="Arial" w:hAnsi="Arial" w:cs="Arial"/>
        </w:rPr>
      </w:pPr>
    </w:p>
    <w:p w14:paraId="1DC1E93F" w14:textId="77777777" w:rsidR="00570060" w:rsidRPr="007E7C4C" w:rsidRDefault="00570060" w:rsidP="00570060">
      <w:pPr>
        <w:rPr>
          <w:rFonts w:ascii="Arial" w:hAnsi="Arial" w:cs="Arial"/>
        </w:rPr>
      </w:pPr>
    </w:p>
    <w:p w14:paraId="18164E38" w14:textId="77777777" w:rsidR="00570060" w:rsidRPr="007E7C4C" w:rsidRDefault="00570060" w:rsidP="00570060">
      <w:pPr>
        <w:rPr>
          <w:rFonts w:ascii="Arial" w:hAnsi="Arial" w:cs="Arial"/>
        </w:rPr>
      </w:pPr>
    </w:p>
    <w:p w14:paraId="2C645210" w14:textId="77777777" w:rsidR="007E7C4C" w:rsidRDefault="007E7C4C" w:rsidP="00570060">
      <w:pPr>
        <w:rPr>
          <w:rFonts w:ascii="Arial" w:hAnsi="Arial" w:cs="Arial"/>
          <w:b/>
          <w:bCs/>
        </w:rPr>
      </w:pPr>
    </w:p>
    <w:p w14:paraId="20A34955" w14:textId="505372B4" w:rsidR="00570060" w:rsidRPr="007E7C4C" w:rsidRDefault="00570060" w:rsidP="00570060">
      <w:pPr>
        <w:rPr>
          <w:rFonts w:ascii="Arial" w:hAnsi="Arial" w:cs="Arial"/>
          <w:b/>
          <w:bCs/>
        </w:rPr>
      </w:pPr>
      <w:r w:rsidRPr="007E7C4C">
        <w:rPr>
          <w:rFonts w:ascii="Arial" w:hAnsi="Arial" w:cs="Arial"/>
          <w:b/>
          <w:bCs/>
        </w:rPr>
        <w:t>5.5 Benefits of Secure Information Management</w:t>
      </w:r>
    </w:p>
    <w:p w14:paraId="48392CCD" w14:textId="77777777" w:rsidR="007E7C4C" w:rsidRDefault="007E7C4C" w:rsidP="00570060">
      <w:pPr>
        <w:rPr>
          <w:rFonts w:ascii="Arial" w:hAnsi="Arial" w:cs="Arial"/>
        </w:rPr>
      </w:pPr>
    </w:p>
    <w:p w14:paraId="33411341" w14:textId="1FACEE28" w:rsidR="00570060" w:rsidRPr="007E7C4C" w:rsidRDefault="00570060" w:rsidP="00570060">
      <w:pPr>
        <w:rPr>
          <w:rFonts w:ascii="Arial" w:hAnsi="Arial" w:cs="Arial"/>
        </w:rPr>
      </w:pPr>
      <w:r w:rsidRPr="007E7C4C">
        <w:rPr>
          <w:rFonts w:ascii="Arial" w:hAnsi="Arial" w:cs="Arial"/>
        </w:rPr>
        <w:lastRenderedPageBreak/>
        <w:t>Implementing strong information security controls alongside knowledge management processes provides several organisational benefits:</w:t>
      </w:r>
    </w:p>
    <w:p w14:paraId="628C7921" w14:textId="77777777" w:rsidR="00570060" w:rsidRPr="007E7C4C" w:rsidRDefault="00570060" w:rsidP="00570060">
      <w:pPr>
        <w:numPr>
          <w:ilvl w:val="0"/>
          <w:numId w:val="32"/>
        </w:numPr>
        <w:rPr>
          <w:rFonts w:ascii="Arial" w:hAnsi="Arial" w:cs="Arial"/>
        </w:rPr>
      </w:pPr>
      <w:r w:rsidRPr="007E7C4C">
        <w:rPr>
          <w:rFonts w:ascii="Arial" w:hAnsi="Arial" w:cs="Arial"/>
        </w:rPr>
        <w:t xml:space="preserve">Improved regulatory compliance. </w:t>
      </w:r>
    </w:p>
    <w:p w14:paraId="420FE2FF" w14:textId="77777777" w:rsidR="00570060" w:rsidRPr="007E7C4C" w:rsidRDefault="00570060" w:rsidP="00570060">
      <w:pPr>
        <w:numPr>
          <w:ilvl w:val="0"/>
          <w:numId w:val="32"/>
        </w:numPr>
        <w:rPr>
          <w:rFonts w:ascii="Arial" w:hAnsi="Arial" w:cs="Arial"/>
        </w:rPr>
      </w:pPr>
      <w:r w:rsidRPr="007E7C4C">
        <w:rPr>
          <w:rFonts w:ascii="Arial" w:hAnsi="Arial" w:cs="Arial"/>
        </w:rPr>
        <w:t xml:space="preserve">Protection of customer and employee information. </w:t>
      </w:r>
    </w:p>
    <w:p w14:paraId="76841BB6" w14:textId="77777777" w:rsidR="00570060" w:rsidRPr="007E7C4C" w:rsidRDefault="00570060" w:rsidP="00570060">
      <w:pPr>
        <w:numPr>
          <w:ilvl w:val="0"/>
          <w:numId w:val="32"/>
        </w:numPr>
        <w:rPr>
          <w:rFonts w:ascii="Arial" w:hAnsi="Arial" w:cs="Arial"/>
        </w:rPr>
      </w:pPr>
      <w:r w:rsidRPr="007E7C4C">
        <w:rPr>
          <w:rFonts w:ascii="Arial" w:hAnsi="Arial" w:cs="Arial"/>
        </w:rPr>
        <w:t xml:space="preserve">Reduced cybersecurity risks. </w:t>
      </w:r>
    </w:p>
    <w:p w14:paraId="45281578" w14:textId="77777777" w:rsidR="00570060" w:rsidRPr="007E7C4C" w:rsidRDefault="00570060" w:rsidP="00570060">
      <w:pPr>
        <w:numPr>
          <w:ilvl w:val="0"/>
          <w:numId w:val="32"/>
        </w:numPr>
        <w:rPr>
          <w:rFonts w:ascii="Arial" w:hAnsi="Arial" w:cs="Arial"/>
        </w:rPr>
      </w:pPr>
      <w:r w:rsidRPr="007E7C4C">
        <w:rPr>
          <w:rFonts w:ascii="Arial" w:hAnsi="Arial" w:cs="Arial"/>
        </w:rPr>
        <w:t xml:space="preserve">Increased trust among stakeholders. </w:t>
      </w:r>
    </w:p>
    <w:p w14:paraId="2DCC7C47" w14:textId="77777777" w:rsidR="00570060" w:rsidRPr="007E7C4C" w:rsidRDefault="00570060" w:rsidP="00570060">
      <w:pPr>
        <w:numPr>
          <w:ilvl w:val="0"/>
          <w:numId w:val="32"/>
        </w:numPr>
        <w:rPr>
          <w:rFonts w:ascii="Arial" w:hAnsi="Arial" w:cs="Arial"/>
        </w:rPr>
      </w:pPr>
      <w:r w:rsidRPr="007E7C4C">
        <w:rPr>
          <w:rFonts w:ascii="Arial" w:hAnsi="Arial" w:cs="Arial"/>
        </w:rPr>
        <w:t xml:space="preserve">Improved operational continuity. </w:t>
      </w:r>
    </w:p>
    <w:p w14:paraId="18C887E9" w14:textId="77777777" w:rsidR="00570060" w:rsidRPr="007E7C4C" w:rsidRDefault="00570060" w:rsidP="00570060">
      <w:pPr>
        <w:numPr>
          <w:ilvl w:val="0"/>
          <w:numId w:val="32"/>
        </w:numPr>
        <w:rPr>
          <w:rFonts w:ascii="Arial" w:hAnsi="Arial" w:cs="Arial"/>
        </w:rPr>
      </w:pPr>
      <w:r w:rsidRPr="007E7C4C">
        <w:rPr>
          <w:rFonts w:ascii="Arial" w:hAnsi="Arial" w:cs="Arial"/>
        </w:rPr>
        <w:t xml:space="preserve">Greater confidence in organisational decision-making. </w:t>
      </w:r>
    </w:p>
    <w:p w14:paraId="6012C07F" w14:textId="77777777" w:rsidR="00570060" w:rsidRPr="007E7C4C" w:rsidRDefault="00570060" w:rsidP="00570060">
      <w:pPr>
        <w:rPr>
          <w:rFonts w:ascii="Arial" w:hAnsi="Arial" w:cs="Arial"/>
        </w:rPr>
      </w:pPr>
      <w:r w:rsidRPr="007E7C4C">
        <w:rPr>
          <w:rFonts w:ascii="Arial" w:hAnsi="Arial" w:cs="Arial"/>
        </w:rPr>
        <w:t>By integrating the CIA framework into the knowledge management strategy, the organisation can ensure that valuable knowledge assets remain secure, accurate and accessible.</w:t>
      </w:r>
    </w:p>
    <w:p w14:paraId="28D70641" w14:textId="77777777" w:rsidR="00570060" w:rsidRPr="007E7C4C" w:rsidRDefault="00570060" w:rsidP="00570060">
      <w:pPr>
        <w:rPr>
          <w:rFonts w:ascii="Arial" w:hAnsi="Arial" w:cs="Arial"/>
        </w:rPr>
      </w:pPr>
    </w:p>
    <w:p w14:paraId="51038545" w14:textId="77777777" w:rsidR="00570060" w:rsidRPr="007E7C4C" w:rsidRDefault="00570060" w:rsidP="00570060">
      <w:pPr>
        <w:rPr>
          <w:rFonts w:ascii="Arial" w:hAnsi="Arial" w:cs="Arial"/>
          <w:b/>
          <w:bCs/>
        </w:rPr>
      </w:pPr>
    </w:p>
    <w:p w14:paraId="574E094F" w14:textId="77777777" w:rsidR="00570060" w:rsidRPr="007E7C4C" w:rsidRDefault="00570060" w:rsidP="00570060">
      <w:pPr>
        <w:rPr>
          <w:rFonts w:ascii="Arial" w:hAnsi="Arial" w:cs="Arial"/>
          <w:b/>
          <w:bCs/>
        </w:rPr>
      </w:pPr>
    </w:p>
    <w:p w14:paraId="7F6DE66B" w14:textId="77777777" w:rsidR="00570060" w:rsidRPr="007E7C4C" w:rsidRDefault="00570060" w:rsidP="00570060">
      <w:pPr>
        <w:rPr>
          <w:rFonts w:ascii="Arial" w:hAnsi="Arial" w:cs="Arial"/>
          <w:b/>
          <w:bCs/>
        </w:rPr>
      </w:pPr>
    </w:p>
    <w:p w14:paraId="0E76C0BD" w14:textId="77777777" w:rsidR="00570060" w:rsidRPr="007E7C4C" w:rsidRDefault="00570060" w:rsidP="00570060">
      <w:pPr>
        <w:rPr>
          <w:rFonts w:ascii="Arial" w:hAnsi="Arial" w:cs="Arial"/>
          <w:b/>
          <w:bCs/>
        </w:rPr>
      </w:pPr>
    </w:p>
    <w:p w14:paraId="575B5891" w14:textId="77777777" w:rsidR="00570060" w:rsidRPr="007E7C4C" w:rsidRDefault="00570060" w:rsidP="00570060">
      <w:pPr>
        <w:rPr>
          <w:rFonts w:ascii="Arial" w:hAnsi="Arial" w:cs="Arial"/>
          <w:b/>
          <w:bCs/>
        </w:rPr>
      </w:pPr>
    </w:p>
    <w:p w14:paraId="483E6B47" w14:textId="77777777" w:rsidR="00570060" w:rsidRPr="007E7C4C" w:rsidRDefault="00570060" w:rsidP="00570060">
      <w:pPr>
        <w:rPr>
          <w:rFonts w:ascii="Arial" w:hAnsi="Arial" w:cs="Arial"/>
          <w:b/>
          <w:bCs/>
        </w:rPr>
      </w:pPr>
    </w:p>
    <w:p w14:paraId="14812A67" w14:textId="77777777" w:rsidR="00570060" w:rsidRPr="007E7C4C" w:rsidRDefault="00570060" w:rsidP="00570060">
      <w:pPr>
        <w:rPr>
          <w:rFonts w:ascii="Arial" w:hAnsi="Arial" w:cs="Arial"/>
          <w:b/>
          <w:bCs/>
        </w:rPr>
      </w:pPr>
    </w:p>
    <w:p w14:paraId="6E88E3B8" w14:textId="77777777" w:rsidR="00570060" w:rsidRPr="007E7C4C" w:rsidRDefault="00570060" w:rsidP="00570060">
      <w:pPr>
        <w:rPr>
          <w:rFonts w:ascii="Arial" w:hAnsi="Arial" w:cs="Arial"/>
          <w:b/>
          <w:bCs/>
        </w:rPr>
      </w:pPr>
    </w:p>
    <w:p w14:paraId="35337A28" w14:textId="77777777" w:rsidR="00570060" w:rsidRPr="007E7C4C" w:rsidRDefault="00570060" w:rsidP="00570060">
      <w:pPr>
        <w:rPr>
          <w:rFonts w:ascii="Arial" w:hAnsi="Arial" w:cs="Arial"/>
          <w:b/>
          <w:bCs/>
        </w:rPr>
      </w:pPr>
    </w:p>
    <w:p w14:paraId="0AD0A10E" w14:textId="77777777" w:rsidR="00570060" w:rsidRPr="007E7C4C" w:rsidRDefault="00570060" w:rsidP="00570060">
      <w:pPr>
        <w:rPr>
          <w:rFonts w:ascii="Arial" w:hAnsi="Arial" w:cs="Arial"/>
          <w:b/>
          <w:bCs/>
        </w:rPr>
      </w:pPr>
    </w:p>
    <w:p w14:paraId="47DFEF2E" w14:textId="77777777" w:rsidR="00570060" w:rsidRPr="007E7C4C" w:rsidRDefault="00570060" w:rsidP="00570060">
      <w:pPr>
        <w:rPr>
          <w:rFonts w:ascii="Arial" w:hAnsi="Arial" w:cs="Arial"/>
          <w:b/>
          <w:bCs/>
        </w:rPr>
      </w:pPr>
    </w:p>
    <w:p w14:paraId="72299278" w14:textId="77777777" w:rsidR="00570060" w:rsidRPr="007E7C4C" w:rsidRDefault="00570060" w:rsidP="00570060">
      <w:pPr>
        <w:rPr>
          <w:rFonts w:ascii="Arial" w:hAnsi="Arial" w:cs="Arial"/>
          <w:b/>
          <w:bCs/>
        </w:rPr>
      </w:pPr>
    </w:p>
    <w:p w14:paraId="4E50498C" w14:textId="77777777" w:rsidR="00570060" w:rsidRPr="007E7C4C" w:rsidRDefault="00570060" w:rsidP="00570060">
      <w:pPr>
        <w:rPr>
          <w:rFonts w:ascii="Arial" w:hAnsi="Arial" w:cs="Arial"/>
          <w:b/>
          <w:bCs/>
        </w:rPr>
      </w:pPr>
    </w:p>
    <w:p w14:paraId="37E60209" w14:textId="77777777" w:rsidR="00570060" w:rsidRPr="007E7C4C" w:rsidRDefault="00570060" w:rsidP="00570060">
      <w:pPr>
        <w:rPr>
          <w:rFonts w:ascii="Arial" w:hAnsi="Arial" w:cs="Arial"/>
          <w:b/>
          <w:bCs/>
        </w:rPr>
      </w:pPr>
    </w:p>
    <w:p w14:paraId="38060913" w14:textId="77777777" w:rsidR="00570060" w:rsidRPr="007E7C4C" w:rsidRDefault="00570060" w:rsidP="00570060">
      <w:pPr>
        <w:rPr>
          <w:rFonts w:ascii="Arial" w:hAnsi="Arial" w:cs="Arial"/>
          <w:b/>
          <w:bCs/>
        </w:rPr>
      </w:pPr>
    </w:p>
    <w:p w14:paraId="6B1897CC" w14:textId="77777777" w:rsidR="00570060" w:rsidRPr="007E7C4C" w:rsidRDefault="00570060" w:rsidP="00570060">
      <w:pPr>
        <w:rPr>
          <w:rFonts w:ascii="Arial" w:hAnsi="Arial" w:cs="Arial"/>
          <w:b/>
          <w:bCs/>
        </w:rPr>
      </w:pPr>
    </w:p>
    <w:p w14:paraId="1BC14B57" w14:textId="31426A46" w:rsidR="00570060" w:rsidRPr="00E25164" w:rsidRDefault="00570060" w:rsidP="00E25164">
      <w:pPr>
        <w:pStyle w:val="Heading1"/>
        <w:rPr>
          <w:b/>
          <w:bCs/>
          <w:color w:val="000000" w:themeColor="text1"/>
        </w:rPr>
      </w:pPr>
      <w:bookmarkStart w:id="5" w:name="_Toc231767676"/>
      <w:r w:rsidRPr="00E25164">
        <w:rPr>
          <w:b/>
          <w:bCs/>
          <w:color w:val="000000" w:themeColor="text1"/>
        </w:rPr>
        <w:lastRenderedPageBreak/>
        <w:t>6. Strategic Recommendations</w:t>
      </w:r>
      <w:bookmarkEnd w:id="5"/>
      <w:r w:rsidRPr="00E25164">
        <w:rPr>
          <w:b/>
          <w:bCs/>
          <w:color w:val="000000" w:themeColor="text1"/>
        </w:rPr>
        <w:t xml:space="preserve"> </w:t>
      </w:r>
    </w:p>
    <w:p w14:paraId="2E1FA349" w14:textId="77777777" w:rsidR="00E25164" w:rsidRDefault="00E25164" w:rsidP="00570060">
      <w:pPr>
        <w:rPr>
          <w:rFonts w:ascii="Arial" w:hAnsi="Arial" w:cs="Arial"/>
        </w:rPr>
      </w:pPr>
    </w:p>
    <w:p w14:paraId="6174054C" w14:textId="31809D4F" w:rsidR="00570060" w:rsidRPr="007E7C4C" w:rsidRDefault="00570060" w:rsidP="00570060">
      <w:pPr>
        <w:rPr>
          <w:rFonts w:ascii="Arial" w:hAnsi="Arial" w:cs="Arial"/>
        </w:rPr>
      </w:pPr>
      <w:r w:rsidRPr="007E7C4C">
        <w:rPr>
          <w:rFonts w:ascii="Arial" w:hAnsi="Arial" w:cs="Arial"/>
        </w:rPr>
        <w:t>Based on the analysis conducted throughout this report, several strategic recommendations are proposed to improve knowledge management within the transport company.</w:t>
      </w:r>
    </w:p>
    <w:p w14:paraId="3256E973" w14:textId="77777777" w:rsidR="007E7C4C" w:rsidRDefault="007E7C4C" w:rsidP="00570060">
      <w:pPr>
        <w:rPr>
          <w:rFonts w:ascii="Arial" w:hAnsi="Arial" w:cs="Arial"/>
          <w:b/>
          <w:bCs/>
        </w:rPr>
      </w:pPr>
    </w:p>
    <w:p w14:paraId="3AFC1365" w14:textId="4B46A09E" w:rsidR="00570060" w:rsidRPr="007E7C4C" w:rsidRDefault="00570060" w:rsidP="00570060">
      <w:pPr>
        <w:rPr>
          <w:rFonts w:ascii="Arial" w:hAnsi="Arial" w:cs="Arial"/>
          <w:b/>
          <w:bCs/>
        </w:rPr>
      </w:pPr>
      <w:r w:rsidRPr="007E7C4C">
        <w:rPr>
          <w:rFonts w:ascii="Arial" w:hAnsi="Arial" w:cs="Arial"/>
          <w:b/>
          <w:bCs/>
        </w:rPr>
        <w:t>1: Establish a Centralised Knowledge Repository</w:t>
      </w:r>
    </w:p>
    <w:p w14:paraId="7380DAE9" w14:textId="77777777" w:rsidR="00570060" w:rsidRPr="007E7C4C" w:rsidRDefault="00570060" w:rsidP="00570060">
      <w:pPr>
        <w:rPr>
          <w:rFonts w:ascii="Arial" w:hAnsi="Arial" w:cs="Arial"/>
        </w:rPr>
      </w:pPr>
      <w:r w:rsidRPr="007E7C4C">
        <w:rPr>
          <w:rFonts w:ascii="Arial" w:hAnsi="Arial" w:cs="Arial"/>
        </w:rPr>
        <w:t>A central digital platform should be developed to store policies, procedures, training materials, compliance documentation and lessons learned. This will improve information accessibility and reduce knowledge fragmentation.</w:t>
      </w:r>
    </w:p>
    <w:p w14:paraId="315B18F4" w14:textId="6F8C9DF2" w:rsidR="00570060" w:rsidRPr="007E7C4C" w:rsidRDefault="00570060" w:rsidP="00570060">
      <w:pPr>
        <w:rPr>
          <w:rFonts w:ascii="Arial" w:hAnsi="Arial" w:cs="Arial"/>
          <w:b/>
          <w:bCs/>
        </w:rPr>
      </w:pPr>
      <w:r w:rsidRPr="007E7C4C">
        <w:rPr>
          <w:rFonts w:ascii="Arial" w:hAnsi="Arial" w:cs="Arial"/>
          <w:b/>
          <w:bCs/>
        </w:rPr>
        <w:t>2: Implement a Formal Knowledge-Sharing Programme</w:t>
      </w:r>
    </w:p>
    <w:p w14:paraId="0ED9094F" w14:textId="77777777" w:rsidR="00570060" w:rsidRPr="007E7C4C" w:rsidRDefault="00570060" w:rsidP="00570060">
      <w:pPr>
        <w:rPr>
          <w:rFonts w:ascii="Arial" w:hAnsi="Arial" w:cs="Arial"/>
        </w:rPr>
      </w:pPr>
      <w:r w:rsidRPr="007E7C4C">
        <w:rPr>
          <w:rFonts w:ascii="Arial" w:hAnsi="Arial" w:cs="Arial"/>
        </w:rPr>
        <w:t>The organisation should introduce structured knowledge-sharing initiatives, including mentoring schemes, workshops and cross-departmental meetings.</w:t>
      </w:r>
    </w:p>
    <w:p w14:paraId="3746C5CF" w14:textId="009430DF" w:rsidR="00570060" w:rsidRPr="007E7C4C" w:rsidRDefault="00570060" w:rsidP="00570060">
      <w:pPr>
        <w:rPr>
          <w:rFonts w:ascii="Arial" w:hAnsi="Arial" w:cs="Arial"/>
          <w:b/>
          <w:bCs/>
        </w:rPr>
      </w:pPr>
      <w:r w:rsidRPr="007E7C4C">
        <w:rPr>
          <w:rFonts w:ascii="Arial" w:hAnsi="Arial" w:cs="Arial"/>
          <w:b/>
          <w:bCs/>
        </w:rPr>
        <w:t>3: Improve Knowledge Capture Processes</w:t>
      </w:r>
    </w:p>
    <w:p w14:paraId="311F7330" w14:textId="77777777" w:rsidR="00570060" w:rsidRPr="007E7C4C" w:rsidRDefault="00570060" w:rsidP="00570060">
      <w:pPr>
        <w:rPr>
          <w:rFonts w:ascii="Arial" w:hAnsi="Arial" w:cs="Arial"/>
        </w:rPr>
      </w:pPr>
      <w:r w:rsidRPr="007E7C4C">
        <w:rPr>
          <w:rFonts w:ascii="Arial" w:hAnsi="Arial" w:cs="Arial"/>
        </w:rPr>
        <w:t>Procedures should be established to document operational experiences, best practices and lessons learned from significant projects or incidents.</w:t>
      </w:r>
    </w:p>
    <w:p w14:paraId="1E92BBE0" w14:textId="50239A7A" w:rsidR="00570060" w:rsidRPr="007E7C4C" w:rsidRDefault="00570060" w:rsidP="00570060">
      <w:pPr>
        <w:rPr>
          <w:rFonts w:ascii="Arial" w:hAnsi="Arial" w:cs="Arial"/>
          <w:b/>
          <w:bCs/>
        </w:rPr>
      </w:pPr>
      <w:r w:rsidRPr="007E7C4C">
        <w:rPr>
          <w:rFonts w:ascii="Arial" w:hAnsi="Arial" w:cs="Arial"/>
          <w:b/>
          <w:bCs/>
        </w:rPr>
        <w:t>4: Standardise Information Management Procedures</w:t>
      </w:r>
    </w:p>
    <w:p w14:paraId="7E3E4621" w14:textId="77777777" w:rsidR="00570060" w:rsidRPr="007E7C4C" w:rsidRDefault="00570060" w:rsidP="00570060">
      <w:pPr>
        <w:rPr>
          <w:rFonts w:ascii="Arial" w:hAnsi="Arial" w:cs="Arial"/>
        </w:rPr>
      </w:pPr>
      <w:r w:rsidRPr="007E7C4C">
        <w:rPr>
          <w:rFonts w:ascii="Arial" w:hAnsi="Arial" w:cs="Arial"/>
        </w:rPr>
        <w:t>Consistent approaches to document management, version control and information classification should be implemented across all departments.</w:t>
      </w:r>
    </w:p>
    <w:p w14:paraId="36156450" w14:textId="00EA0E65" w:rsidR="00570060" w:rsidRPr="007E7C4C" w:rsidRDefault="00570060" w:rsidP="00570060">
      <w:pPr>
        <w:rPr>
          <w:rFonts w:ascii="Arial" w:hAnsi="Arial" w:cs="Arial"/>
          <w:b/>
          <w:bCs/>
        </w:rPr>
      </w:pPr>
      <w:r w:rsidRPr="007E7C4C">
        <w:rPr>
          <w:rFonts w:ascii="Arial" w:hAnsi="Arial" w:cs="Arial"/>
          <w:b/>
          <w:bCs/>
        </w:rPr>
        <w:t>5: Strengthen Information Security Controls</w:t>
      </w:r>
    </w:p>
    <w:p w14:paraId="6DB62282" w14:textId="77777777" w:rsidR="00570060" w:rsidRPr="007E7C4C" w:rsidRDefault="00570060" w:rsidP="00570060">
      <w:pPr>
        <w:rPr>
          <w:rFonts w:ascii="Arial" w:hAnsi="Arial" w:cs="Arial"/>
        </w:rPr>
      </w:pPr>
      <w:r w:rsidRPr="007E7C4C">
        <w:rPr>
          <w:rFonts w:ascii="Arial" w:hAnsi="Arial" w:cs="Arial"/>
        </w:rPr>
        <w:t>The organisation should continue to invest in cybersecurity measures, employee training and data protection systems to safeguard valuable knowledge assets.</w:t>
      </w:r>
    </w:p>
    <w:p w14:paraId="0D86F698" w14:textId="77777777" w:rsidR="00570060" w:rsidRPr="007E7C4C" w:rsidRDefault="00570060" w:rsidP="00570060">
      <w:pPr>
        <w:rPr>
          <w:rFonts w:ascii="Arial" w:hAnsi="Arial" w:cs="Arial"/>
        </w:rPr>
      </w:pPr>
    </w:p>
    <w:p w14:paraId="588AA5FF" w14:textId="77777777" w:rsidR="00570060" w:rsidRPr="007E7C4C" w:rsidRDefault="00570060" w:rsidP="00570060">
      <w:pPr>
        <w:rPr>
          <w:rFonts w:ascii="Arial" w:hAnsi="Arial" w:cs="Arial"/>
        </w:rPr>
      </w:pPr>
    </w:p>
    <w:p w14:paraId="108CAAE5" w14:textId="77777777" w:rsidR="00570060" w:rsidRPr="007E7C4C" w:rsidRDefault="00570060" w:rsidP="00570060">
      <w:pPr>
        <w:rPr>
          <w:rFonts w:ascii="Arial" w:hAnsi="Arial" w:cs="Arial"/>
        </w:rPr>
      </w:pPr>
    </w:p>
    <w:p w14:paraId="25D46821" w14:textId="77777777" w:rsidR="00570060" w:rsidRPr="007E7C4C" w:rsidRDefault="00570060" w:rsidP="00570060">
      <w:pPr>
        <w:rPr>
          <w:rFonts w:ascii="Arial" w:hAnsi="Arial" w:cs="Arial"/>
        </w:rPr>
      </w:pPr>
    </w:p>
    <w:p w14:paraId="2D7BE9EB" w14:textId="77777777" w:rsidR="00570060" w:rsidRPr="007E7C4C" w:rsidRDefault="00570060" w:rsidP="00570060">
      <w:pPr>
        <w:rPr>
          <w:rFonts w:ascii="Arial" w:hAnsi="Arial" w:cs="Arial"/>
        </w:rPr>
      </w:pPr>
    </w:p>
    <w:p w14:paraId="24CD9966" w14:textId="77777777" w:rsidR="00570060" w:rsidRPr="007E7C4C" w:rsidRDefault="00570060" w:rsidP="00570060">
      <w:pPr>
        <w:rPr>
          <w:rFonts w:ascii="Arial" w:hAnsi="Arial" w:cs="Arial"/>
        </w:rPr>
      </w:pPr>
    </w:p>
    <w:p w14:paraId="723E1E44" w14:textId="77777777" w:rsidR="00570060" w:rsidRPr="007E7C4C" w:rsidRDefault="00570060" w:rsidP="00570060">
      <w:pPr>
        <w:rPr>
          <w:rFonts w:ascii="Arial" w:hAnsi="Arial" w:cs="Arial"/>
        </w:rPr>
      </w:pPr>
    </w:p>
    <w:p w14:paraId="51B0B62B" w14:textId="77777777" w:rsidR="00570060" w:rsidRPr="007E7C4C" w:rsidRDefault="00570060" w:rsidP="00570060">
      <w:pPr>
        <w:rPr>
          <w:rFonts w:ascii="Arial" w:hAnsi="Arial" w:cs="Arial"/>
        </w:rPr>
      </w:pPr>
    </w:p>
    <w:p w14:paraId="356AA27E" w14:textId="77777777" w:rsidR="00570060" w:rsidRPr="007E7C4C" w:rsidRDefault="00570060" w:rsidP="00570060">
      <w:pPr>
        <w:rPr>
          <w:rFonts w:ascii="Arial" w:hAnsi="Arial" w:cs="Arial"/>
        </w:rPr>
      </w:pPr>
    </w:p>
    <w:p w14:paraId="330B78DC" w14:textId="77777777" w:rsidR="00570060" w:rsidRPr="007E7C4C" w:rsidRDefault="00570060" w:rsidP="00570060">
      <w:pPr>
        <w:rPr>
          <w:rFonts w:ascii="Arial" w:hAnsi="Arial" w:cs="Arial"/>
        </w:rPr>
      </w:pPr>
    </w:p>
    <w:p w14:paraId="0CA198B4" w14:textId="77777777" w:rsidR="007E7C4C" w:rsidRDefault="007E7C4C" w:rsidP="00570060">
      <w:pPr>
        <w:rPr>
          <w:rFonts w:ascii="Arial" w:hAnsi="Arial" w:cs="Arial"/>
          <w:b/>
          <w:bCs/>
        </w:rPr>
      </w:pPr>
    </w:p>
    <w:p w14:paraId="4A77AA9B" w14:textId="2E36EFFD" w:rsidR="00570060" w:rsidRPr="00E25164" w:rsidRDefault="00570060" w:rsidP="00E25164">
      <w:pPr>
        <w:pStyle w:val="Heading1"/>
        <w:rPr>
          <w:color w:val="000000" w:themeColor="text1"/>
        </w:rPr>
      </w:pPr>
      <w:bookmarkStart w:id="6" w:name="_Toc231767677"/>
      <w:r w:rsidRPr="00E25164">
        <w:rPr>
          <w:color w:val="000000" w:themeColor="text1"/>
        </w:rPr>
        <w:t>7. Conclusion</w:t>
      </w:r>
      <w:bookmarkEnd w:id="6"/>
    </w:p>
    <w:p w14:paraId="7B1FA6ED" w14:textId="77777777" w:rsidR="007E7C4C" w:rsidRDefault="007E7C4C" w:rsidP="00570060">
      <w:pPr>
        <w:rPr>
          <w:rFonts w:ascii="Arial" w:hAnsi="Arial" w:cs="Arial"/>
        </w:rPr>
      </w:pPr>
    </w:p>
    <w:p w14:paraId="6BD8D22D" w14:textId="2E6BDD90" w:rsidR="00570060" w:rsidRPr="007E7C4C" w:rsidRDefault="00570060" w:rsidP="00570060">
      <w:pPr>
        <w:rPr>
          <w:rFonts w:ascii="Arial" w:hAnsi="Arial" w:cs="Arial"/>
        </w:rPr>
      </w:pPr>
      <w:r w:rsidRPr="007E7C4C">
        <w:rPr>
          <w:rFonts w:ascii="Arial" w:hAnsi="Arial" w:cs="Arial"/>
        </w:rPr>
        <w:t>Knowledge management has become an essential organisational capability within modern transport organisations. This report evaluated the concept of knowledge management by examining the relationship between data, information and knowledge, as well as the interaction between individual and organisational knowledge. The analysis demonstrated that while the transport company possesses significant knowledge assets, several challenges exist, including knowledge silos, inconsistent information management practices and reliance on tacit knowledge held by experienced employees.</w:t>
      </w:r>
    </w:p>
    <w:p w14:paraId="7803E854" w14:textId="77777777" w:rsidR="00570060" w:rsidRPr="007E7C4C" w:rsidRDefault="00570060" w:rsidP="00570060">
      <w:pPr>
        <w:rPr>
          <w:rFonts w:ascii="Arial" w:hAnsi="Arial" w:cs="Arial"/>
        </w:rPr>
      </w:pPr>
      <w:r w:rsidRPr="007E7C4C">
        <w:rPr>
          <w:rFonts w:ascii="Arial" w:hAnsi="Arial" w:cs="Arial"/>
        </w:rPr>
        <w:t>To address these challenges, a comprehensive knowledge management framework was proposed, focusing on knowledge creation, storage and application. The framework incorporates structured knowledge-sharing initiatives, a centralised knowledge repository and processes designed to capture valuable organisational expertise. Furthermore, a series of key performance indicators were developed to measure the effectiveness of knowledge management activities and support continuous improvement.</w:t>
      </w:r>
    </w:p>
    <w:p w14:paraId="48F4D294" w14:textId="77777777" w:rsidR="00570060" w:rsidRPr="007E7C4C" w:rsidRDefault="00570060" w:rsidP="00570060">
      <w:pPr>
        <w:rPr>
          <w:rFonts w:ascii="Arial" w:hAnsi="Arial" w:cs="Arial"/>
        </w:rPr>
      </w:pPr>
      <w:r w:rsidRPr="007E7C4C">
        <w:rPr>
          <w:rFonts w:ascii="Arial" w:hAnsi="Arial" w:cs="Arial"/>
        </w:rPr>
        <w:t>The report also highlighted the importance of protecting organisational knowledge through the implementation of confidentiality, integrity and availability controls. Effective information security measures ensure that valuable knowledge assets remain secure, reliable and accessible to authorised users.</w:t>
      </w:r>
    </w:p>
    <w:p w14:paraId="733F5F8A" w14:textId="77777777" w:rsidR="00570060" w:rsidRPr="007E7C4C" w:rsidRDefault="00570060" w:rsidP="00570060">
      <w:pPr>
        <w:rPr>
          <w:rFonts w:ascii="Arial" w:hAnsi="Arial" w:cs="Arial"/>
        </w:rPr>
      </w:pPr>
      <w:r w:rsidRPr="007E7C4C">
        <w:rPr>
          <w:rFonts w:ascii="Arial" w:hAnsi="Arial" w:cs="Arial"/>
        </w:rPr>
        <w:t>Overall, the implementation of the proposed strategic action plan will improve operational efficiency, support organisational learning, enhance regulatory compliance and strengthen the company's long-term competitive position within the UK transport sector. By embedding knowledge management into organisational culture and daily operations, the company can create a sustainable environment in which knowledge is recognised, shared and utilised as a key driver of business success.</w:t>
      </w:r>
    </w:p>
    <w:p w14:paraId="58AB0F53" w14:textId="77777777" w:rsidR="00570060" w:rsidRPr="007E7C4C" w:rsidRDefault="00570060" w:rsidP="00570060">
      <w:pPr>
        <w:rPr>
          <w:rFonts w:ascii="Arial" w:hAnsi="Arial" w:cs="Arial"/>
        </w:rPr>
      </w:pPr>
    </w:p>
    <w:p w14:paraId="0C45727F" w14:textId="77777777" w:rsidR="007E7C4C" w:rsidRPr="007E7C4C" w:rsidRDefault="007E7C4C" w:rsidP="00570060">
      <w:pPr>
        <w:rPr>
          <w:rFonts w:ascii="Arial" w:hAnsi="Arial" w:cs="Arial"/>
        </w:rPr>
      </w:pPr>
    </w:p>
    <w:p w14:paraId="23CCCACD" w14:textId="77777777" w:rsidR="007E7C4C" w:rsidRPr="007E7C4C" w:rsidRDefault="007E7C4C" w:rsidP="00570060">
      <w:pPr>
        <w:rPr>
          <w:rFonts w:ascii="Arial" w:hAnsi="Arial" w:cs="Arial"/>
        </w:rPr>
      </w:pPr>
    </w:p>
    <w:p w14:paraId="70948020" w14:textId="77777777" w:rsidR="007E7C4C" w:rsidRPr="007E7C4C" w:rsidRDefault="007E7C4C" w:rsidP="00570060">
      <w:pPr>
        <w:rPr>
          <w:rFonts w:ascii="Arial" w:hAnsi="Arial" w:cs="Arial"/>
        </w:rPr>
      </w:pPr>
    </w:p>
    <w:p w14:paraId="1A1AA112" w14:textId="77777777" w:rsidR="007E7C4C" w:rsidRPr="007E7C4C" w:rsidRDefault="007E7C4C" w:rsidP="00570060">
      <w:pPr>
        <w:rPr>
          <w:rFonts w:ascii="Arial" w:hAnsi="Arial" w:cs="Arial"/>
        </w:rPr>
      </w:pPr>
    </w:p>
    <w:p w14:paraId="04268D3C" w14:textId="77777777" w:rsidR="007E7C4C" w:rsidRPr="007E7C4C" w:rsidRDefault="007E7C4C" w:rsidP="00570060">
      <w:pPr>
        <w:rPr>
          <w:rFonts w:ascii="Arial" w:hAnsi="Arial" w:cs="Arial"/>
        </w:rPr>
      </w:pPr>
    </w:p>
    <w:p w14:paraId="15E9ED9D" w14:textId="77777777" w:rsidR="007E7C4C" w:rsidRPr="007E7C4C" w:rsidRDefault="007E7C4C" w:rsidP="00570060">
      <w:pPr>
        <w:rPr>
          <w:rFonts w:ascii="Arial" w:hAnsi="Arial" w:cs="Arial"/>
        </w:rPr>
      </w:pPr>
    </w:p>
    <w:p w14:paraId="140AF472" w14:textId="77777777" w:rsidR="007E7C4C" w:rsidRPr="007E7C4C" w:rsidRDefault="007E7C4C" w:rsidP="00570060">
      <w:pPr>
        <w:rPr>
          <w:rFonts w:ascii="Arial" w:hAnsi="Arial" w:cs="Arial"/>
        </w:rPr>
      </w:pPr>
    </w:p>
    <w:p w14:paraId="40514E49" w14:textId="77777777" w:rsidR="007E7C4C" w:rsidRPr="007E7C4C" w:rsidRDefault="007E7C4C" w:rsidP="00570060">
      <w:pPr>
        <w:rPr>
          <w:rFonts w:ascii="Arial" w:hAnsi="Arial" w:cs="Arial"/>
        </w:rPr>
      </w:pPr>
    </w:p>
    <w:p w14:paraId="644316A3" w14:textId="77777777" w:rsidR="007E7C4C" w:rsidRPr="007E7C4C" w:rsidRDefault="007E7C4C" w:rsidP="007E7C4C">
      <w:pPr>
        <w:rPr>
          <w:rFonts w:ascii="Arial" w:hAnsi="Arial" w:cs="Arial"/>
          <w:b/>
          <w:bCs/>
        </w:rPr>
      </w:pPr>
      <w:r w:rsidRPr="007E7C4C">
        <w:rPr>
          <w:rFonts w:ascii="Arial" w:hAnsi="Arial" w:cs="Arial"/>
          <w:b/>
          <w:bCs/>
        </w:rPr>
        <w:t>Reference List (APA 7)</w:t>
      </w:r>
    </w:p>
    <w:p w14:paraId="2C52A1A3" w14:textId="77777777" w:rsidR="007E7C4C" w:rsidRPr="007E7C4C" w:rsidRDefault="007E7C4C" w:rsidP="007E7C4C">
      <w:pPr>
        <w:rPr>
          <w:rFonts w:ascii="Arial" w:hAnsi="Arial" w:cs="Arial"/>
        </w:rPr>
      </w:pPr>
      <w:r w:rsidRPr="007E7C4C">
        <w:rPr>
          <w:rFonts w:ascii="Arial" w:hAnsi="Arial" w:cs="Arial"/>
        </w:rPr>
        <w:t xml:space="preserve">Ackoff, R. L. (1989). </w:t>
      </w:r>
      <w:r w:rsidRPr="007E7C4C">
        <w:rPr>
          <w:rFonts w:ascii="Arial" w:hAnsi="Arial" w:cs="Arial"/>
          <w:i/>
          <w:iCs/>
        </w:rPr>
        <w:t>From data to wisdom</w:t>
      </w:r>
      <w:r w:rsidRPr="007E7C4C">
        <w:rPr>
          <w:rFonts w:ascii="Arial" w:hAnsi="Arial" w:cs="Arial"/>
        </w:rPr>
        <w:t>. Journal of Applied Systems Analysis, 16, 3–9.</w:t>
      </w:r>
    </w:p>
    <w:p w14:paraId="790FA8C7" w14:textId="77777777" w:rsidR="007E7C4C" w:rsidRPr="007E7C4C" w:rsidRDefault="007E7C4C" w:rsidP="007E7C4C">
      <w:pPr>
        <w:rPr>
          <w:rFonts w:ascii="Arial" w:hAnsi="Arial" w:cs="Arial"/>
        </w:rPr>
      </w:pPr>
      <w:r w:rsidRPr="007E7C4C">
        <w:rPr>
          <w:rFonts w:ascii="Arial" w:hAnsi="Arial" w:cs="Arial"/>
        </w:rPr>
        <w:t xml:space="preserve">Alavi, M., &amp; Leidner, D. E. (2001). Review: Knowledge management and knowledge management systems: Conceptual foundations and research issues. </w:t>
      </w:r>
      <w:r w:rsidRPr="007E7C4C">
        <w:rPr>
          <w:rFonts w:ascii="Arial" w:hAnsi="Arial" w:cs="Arial"/>
          <w:i/>
          <w:iCs/>
        </w:rPr>
        <w:t>MIS Quarterly, 25</w:t>
      </w:r>
      <w:r w:rsidRPr="007E7C4C">
        <w:rPr>
          <w:rFonts w:ascii="Arial" w:hAnsi="Arial" w:cs="Arial"/>
        </w:rPr>
        <w:t>(1), 107–136.</w:t>
      </w:r>
    </w:p>
    <w:p w14:paraId="68CACDD5" w14:textId="77777777" w:rsidR="007E7C4C" w:rsidRPr="007E7C4C" w:rsidRDefault="007E7C4C" w:rsidP="007E7C4C">
      <w:pPr>
        <w:rPr>
          <w:rFonts w:ascii="Arial" w:hAnsi="Arial" w:cs="Arial"/>
        </w:rPr>
      </w:pPr>
      <w:r w:rsidRPr="007E7C4C">
        <w:rPr>
          <w:rFonts w:ascii="Arial" w:hAnsi="Arial" w:cs="Arial"/>
        </w:rPr>
        <w:t xml:space="preserve">Argote, L. (2013). </w:t>
      </w:r>
      <w:r w:rsidRPr="007E7C4C">
        <w:rPr>
          <w:rFonts w:ascii="Arial" w:hAnsi="Arial" w:cs="Arial"/>
          <w:i/>
          <w:iCs/>
        </w:rPr>
        <w:t>Organizational learning: Creating, retaining and transferring knowledge</w:t>
      </w:r>
      <w:r w:rsidRPr="007E7C4C">
        <w:rPr>
          <w:rFonts w:ascii="Arial" w:hAnsi="Arial" w:cs="Arial"/>
        </w:rPr>
        <w:t>. Springer.</w:t>
      </w:r>
    </w:p>
    <w:p w14:paraId="474741D0" w14:textId="77777777" w:rsidR="007E7C4C" w:rsidRPr="007E7C4C" w:rsidRDefault="007E7C4C" w:rsidP="007E7C4C">
      <w:pPr>
        <w:rPr>
          <w:rFonts w:ascii="Arial" w:hAnsi="Arial" w:cs="Arial"/>
        </w:rPr>
      </w:pPr>
      <w:r w:rsidRPr="007E7C4C">
        <w:rPr>
          <w:rFonts w:ascii="Arial" w:hAnsi="Arial" w:cs="Arial"/>
        </w:rPr>
        <w:t xml:space="preserve">Davenport, T. H., &amp; Prusak, L. (1998). </w:t>
      </w:r>
      <w:r w:rsidRPr="007E7C4C">
        <w:rPr>
          <w:rFonts w:ascii="Arial" w:hAnsi="Arial" w:cs="Arial"/>
          <w:i/>
          <w:iCs/>
        </w:rPr>
        <w:t>Working knowledge: How organizations manage what they know</w:t>
      </w:r>
      <w:r w:rsidRPr="007E7C4C">
        <w:rPr>
          <w:rFonts w:ascii="Arial" w:hAnsi="Arial" w:cs="Arial"/>
        </w:rPr>
        <w:t>. Harvard Business School Press.</w:t>
      </w:r>
    </w:p>
    <w:p w14:paraId="13B4B5D0" w14:textId="77777777" w:rsidR="007E7C4C" w:rsidRPr="007E7C4C" w:rsidRDefault="007E7C4C" w:rsidP="007E7C4C">
      <w:pPr>
        <w:rPr>
          <w:rFonts w:ascii="Arial" w:hAnsi="Arial" w:cs="Arial"/>
        </w:rPr>
      </w:pPr>
      <w:r w:rsidRPr="007E7C4C">
        <w:rPr>
          <w:rFonts w:ascii="Arial" w:hAnsi="Arial" w:cs="Arial"/>
        </w:rPr>
        <w:t xml:space="preserve">Kaplan, R. S., &amp; Norton, D. P. (1996). </w:t>
      </w:r>
      <w:r w:rsidRPr="007E7C4C">
        <w:rPr>
          <w:rFonts w:ascii="Arial" w:hAnsi="Arial" w:cs="Arial"/>
          <w:i/>
          <w:iCs/>
        </w:rPr>
        <w:t>The balanced scorecard</w:t>
      </w:r>
      <w:r w:rsidRPr="007E7C4C">
        <w:rPr>
          <w:rFonts w:ascii="Arial" w:hAnsi="Arial" w:cs="Arial"/>
        </w:rPr>
        <w:t>. Harvard Business School Press.</w:t>
      </w:r>
    </w:p>
    <w:p w14:paraId="16AF9999" w14:textId="77777777" w:rsidR="007E7C4C" w:rsidRPr="007E7C4C" w:rsidRDefault="007E7C4C" w:rsidP="007E7C4C">
      <w:pPr>
        <w:rPr>
          <w:rFonts w:ascii="Arial" w:hAnsi="Arial" w:cs="Arial"/>
        </w:rPr>
      </w:pPr>
      <w:r w:rsidRPr="007E7C4C">
        <w:rPr>
          <w:rFonts w:ascii="Arial" w:hAnsi="Arial" w:cs="Arial"/>
        </w:rPr>
        <w:t xml:space="preserve">Nonaka, I., &amp; Takeuchi, H. (1995). </w:t>
      </w:r>
      <w:r w:rsidRPr="007E7C4C">
        <w:rPr>
          <w:rFonts w:ascii="Arial" w:hAnsi="Arial" w:cs="Arial"/>
          <w:i/>
          <w:iCs/>
        </w:rPr>
        <w:t>The knowledge-creating company</w:t>
      </w:r>
      <w:r w:rsidRPr="007E7C4C">
        <w:rPr>
          <w:rFonts w:ascii="Arial" w:hAnsi="Arial" w:cs="Arial"/>
        </w:rPr>
        <w:t>. Oxford University Press.</w:t>
      </w:r>
    </w:p>
    <w:p w14:paraId="69A43C6D" w14:textId="77777777" w:rsidR="007E7C4C" w:rsidRPr="007E7C4C" w:rsidRDefault="007E7C4C" w:rsidP="007E7C4C">
      <w:pPr>
        <w:rPr>
          <w:rFonts w:ascii="Arial" w:hAnsi="Arial" w:cs="Arial"/>
        </w:rPr>
      </w:pPr>
      <w:r w:rsidRPr="007E7C4C">
        <w:rPr>
          <w:rFonts w:ascii="Arial" w:hAnsi="Arial" w:cs="Arial"/>
        </w:rPr>
        <w:t xml:space="preserve">Parmenter, D. (2020). </w:t>
      </w:r>
      <w:r w:rsidRPr="007E7C4C">
        <w:rPr>
          <w:rFonts w:ascii="Arial" w:hAnsi="Arial" w:cs="Arial"/>
          <w:i/>
          <w:iCs/>
        </w:rPr>
        <w:t>Key performance indicators: Developing, implementing and using winning KPIs</w:t>
      </w:r>
      <w:r w:rsidRPr="007E7C4C">
        <w:rPr>
          <w:rFonts w:ascii="Arial" w:hAnsi="Arial" w:cs="Arial"/>
        </w:rPr>
        <w:t xml:space="preserve"> (4th ed.). Wiley.</w:t>
      </w:r>
    </w:p>
    <w:p w14:paraId="5CAF0420" w14:textId="77777777" w:rsidR="007E7C4C" w:rsidRPr="007E7C4C" w:rsidRDefault="007E7C4C" w:rsidP="007E7C4C">
      <w:pPr>
        <w:rPr>
          <w:rFonts w:ascii="Arial" w:hAnsi="Arial" w:cs="Arial"/>
        </w:rPr>
      </w:pPr>
      <w:r w:rsidRPr="007E7C4C">
        <w:rPr>
          <w:rFonts w:ascii="Arial" w:hAnsi="Arial" w:cs="Arial"/>
        </w:rPr>
        <w:t xml:space="preserve">Rowley, J. (2007). The wisdom hierarchy: Representations of the DIKW hierarchy. </w:t>
      </w:r>
      <w:r w:rsidRPr="007E7C4C">
        <w:rPr>
          <w:rFonts w:ascii="Arial" w:hAnsi="Arial" w:cs="Arial"/>
          <w:i/>
          <w:iCs/>
        </w:rPr>
        <w:t>Journal of Information Science, 33</w:t>
      </w:r>
      <w:r w:rsidRPr="007E7C4C">
        <w:rPr>
          <w:rFonts w:ascii="Arial" w:hAnsi="Arial" w:cs="Arial"/>
        </w:rPr>
        <w:t>(2), 163–180.</w:t>
      </w:r>
    </w:p>
    <w:p w14:paraId="413E3A5C" w14:textId="77777777" w:rsidR="007E7C4C" w:rsidRPr="007E7C4C" w:rsidRDefault="007E7C4C" w:rsidP="007E7C4C">
      <w:pPr>
        <w:rPr>
          <w:rFonts w:ascii="Arial" w:hAnsi="Arial" w:cs="Arial"/>
        </w:rPr>
      </w:pPr>
      <w:r w:rsidRPr="007E7C4C">
        <w:rPr>
          <w:rFonts w:ascii="Arial" w:hAnsi="Arial" w:cs="Arial"/>
        </w:rPr>
        <w:t xml:space="preserve">Senge, P. M. (2006). </w:t>
      </w:r>
      <w:r w:rsidRPr="007E7C4C">
        <w:rPr>
          <w:rFonts w:ascii="Arial" w:hAnsi="Arial" w:cs="Arial"/>
          <w:i/>
          <w:iCs/>
        </w:rPr>
        <w:t>The fifth discipline: The art and practice of the learning organization</w:t>
      </w:r>
      <w:r w:rsidRPr="007E7C4C">
        <w:rPr>
          <w:rFonts w:ascii="Arial" w:hAnsi="Arial" w:cs="Arial"/>
        </w:rPr>
        <w:t>. Doubleday.</w:t>
      </w:r>
    </w:p>
    <w:p w14:paraId="0B51A322" w14:textId="77777777" w:rsidR="007E7C4C" w:rsidRPr="007E7C4C" w:rsidRDefault="007E7C4C" w:rsidP="007E7C4C">
      <w:pPr>
        <w:rPr>
          <w:rFonts w:ascii="Arial" w:hAnsi="Arial" w:cs="Arial"/>
        </w:rPr>
      </w:pPr>
      <w:r w:rsidRPr="007E7C4C">
        <w:rPr>
          <w:rFonts w:ascii="Arial" w:hAnsi="Arial" w:cs="Arial"/>
        </w:rPr>
        <w:t xml:space="preserve">Von Solms, B., &amp; Van Niekerk, J. (2013). From information security to cyber security. </w:t>
      </w:r>
      <w:r w:rsidRPr="007E7C4C">
        <w:rPr>
          <w:rFonts w:ascii="Arial" w:hAnsi="Arial" w:cs="Arial"/>
          <w:i/>
          <w:iCs/>
        </w:rPr>
        <w:t>Computers &amp; Security, 38</w:t>
      </w:r>
      <w:r w:rsidRPr="007E7C4C">
        <w:rPr>
          <w:rFonts w:ascii="Arial" w:hAnsi="Arial" w:cs="Arial"/>
        </w:rPr>
        <w:t>, 97–102.</w:t>
      </w:r>
    </w:p>
    <w:p w14:paraId="55EBFC4F" w14:textId="77777777" w:rsidR="007E7C4C" w:rsidRPr="007E7C4C" w:rsidRDefault="007E7C4C" w:rsidP="007E7C4C">
      <w:pPr>
        <w:rPr>
          <w:rFonts w:ascii="Arial" w:hAnsi="Arial" w:cs="Arial"/>
        </w:rPr>
      </w:pPr>
      <w:r w:rsidRPr="007E7C4C">
        <w:rPr>
          <w:rFonts w:ascii="Arial" w:hAnsi="Arial" w:cs="Arial"/>
        </w:rPr>
        <w:t xml:space="preserve">Whitman, M. E., &amp; </w:t>
      </w:r>
      <w:proofErr w:type="spellStart"/>
      <w:r w:rsidRPr="007E7C4C">
        <w:rPr>
          <w:rFonts w:ascii="Arial" w:hAnsi="Arial" w:cs="Arial"/>
        </w:rPr>
        <w:t>Mattord</w:t>
      </w:r>
      <w:proofErr w:type="spellEnd"/>
      <w:r w:rsidRPr="007E7C4C">
        <w:rPr>
          <w:rFonts w:ascii="Arial" w:hAnsi="Arial" w:cs="Arial"/>
        </w:rPr>
        <w:t xml:space="preserve">, H. J. (2022). </w:t>
      </w:r>
      <w:r w:rsidRPr="007E7C4C">
        <w:rPr>
          <w:rFonts w:ascii="Arial" w:hAnsi="Arial" w:cs="Arial"/>
          <w:i/>
          <w:iCs/>
        </w:rPr>
        <w:t>Principles of information security</w:t>
      </w:r>
      <w:r w:rsidRPr="007E7C4C">
        <w:rPr>
          <w:rFonts w:ascii="Arial" w:hAnsi="Arial" w:cs="Arial"/>
        </w:rPr>
        <w:t xml:space="preserve"> (7th ed.). Cengage.</w:t>
      </w:r>
    </w:p>
    <w:p w14:paraId="593B3BF0" w14:textId="77777777" w:rsidR="007E7C4C" w:rsidRPr="007E7C4C" w:rsidRDefault="007E7C4C" w:rsidP="007E7C4C">
      <w:pPr>
        <w:rPr>
          <w:rFonts w:ascii="Arial" w:hAnsi="Arial" w:cs="Arial"/>
        </w:rPr>
      </w:pPr>
      <w:r w:rsidRPr="007E7C4C">
        <w:rPr>
          <w:rFonts w:ascii="Arial" w:hAnsi="Arial" w:cs="Arial"/>
        </w:rPr>
        <w:t xml:space="preserve">Wiig, K. M. (1997). Knowledge management: An introduction and perspective. </w:t>
      </w:r>
      <w:r w:rsidRPr="007E7C4C">
        <w:rPr>
          <w:rFonts w:ascii="Arial" w:hAnsi="Arial" w:cs="Arial"/>
          <w:i/>
          <w:iCs/>
        </w:rPr>
        <w:t>Journal of Knowledge Management, 1</w:t>
      </w:r>
      <w:r w:rsidRPr="007E7C4C">
        <w:rPr>
          <w:rFonts w:ascii="Arial" w:hAnsi="Arial" w:cs="Arial"/>
        </w:rPr>
        <w:t>(1), 6–14.</w:t>
      </w:r>
    </w:p>
    <w:p w14:paraId="7BBFD61F" w14:textId="77777777" w:rsidR="007E7C4C" w:rsidRPr="00570060" w:rsidRDefault="007E7C4C" w:rsidP="00570060"/>
    <w:sectPr w:rsidR="007E7C4C" w:rsidRPr="00570060" w:rsidSect="006C1FC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00612" w14:textId="77777777" w:rsidR="00AE1345" w:rsidRDefault="00AE1345" w:rsidP="00570060">
      <w:pPr>
        <w:spacing w:after="0" w:line="240" w:lineRule="auto"/>
      </w:pPr>
      <w:r>
        <w:separator/>
      </w:r>
    </w:p>
  </w:endnote>
  <w:endnote w:type="continuationSeparator" w:id="0">
    <w:p w14:paraId="0D608A96" w14:textId="77777777" w:rsidR="00AE1345" w:rsidRDefault="00AE1345" w:rsidP="00570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110911"/>
      <w:docPartObj>
        <w:docPartGallery w:val="Page Numbers (Bottom of Page)"/>
        <w:docPartUnique/>
      </w:docPartObj>
    </w:sdtPr>
    <w:sdtEndPr>
      <w:rPr>
        <w:noProof/>
      </w:rPr>
    </w:sdtEndPr>
    <w:sdtContent>
      <w:p w14:paraId="6C12CD81" w14:textId="7D85C008" w:rsidR="0079474C" w:rsidRDefault="007947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2C51F" w14:textId="77777777" w:rsidR="0079474C" w:rsidRDefault="00794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32893C" w14:textId="77777777" w:rsidR="00AE1345" w:rsidRDefault="00AE1345" w:rsidP="00570060">
      <w:pPr>
        <w:spacing w:after="0" w:line="240" w:lineRule="auto"/>
      </w:pPr>
      <w:r>
        <w:separator/>
      </w:r>
    </w:p>
  </w:footnote>
  <w:footnote w:type="continuationSeparator" w:id="0">
    <w:p w14:paraId="3F1ACE20" w14:textId="77777777" w:rsidR="00AE1345" w:rsidRDefault="00AE1345" w:rsidP="005700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44B61"/>
    <w:multiLevelType w:val="multilevel"/>
    <w:tmpl w:val="FF8E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22DD4"/>
    <w:multiLevelType w:val="multilevel"/>
    <w:tmpl w:val="B7D85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9098B"/>
    <w:multiLevelType w:val="multilevel"/>
    <w:tmpl w:val="ABC2A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CB3953"/>
    <w:multiLevelType w:val="hybridMultilevel"/>
    <w:tmpl w:val="D0E6C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B6E40"/>
    <w:multiLevelType w:val="multilevel"/>
    <w:tmpl w:val="AA4A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0827B4"/>
    <w:multiLevelType w:val="multilevel"/>
    <w:tmpl w:val="A5A88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8A3EA2"/>
    <w:multiLevelType w:val="multilevel"/>
    <w:tmpl w:val="0130C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3A53EB"/>
    <w:multiLevelType w:val="multilevel"/>
    <w:tmpl w:val="64162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927F18"/>
    <w:multiLevelType w:val="multilevel"/>
    <w:tmpl w:val="387E8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AF5AB9"/>
    <w:multiLevelType w:val="multilevel"/>
    <w:tmpl w:val="50600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F1656E"/>
    <w:multiLevelType w:val="multilevel"/>
    <w:tmpl w:val="FF7A7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A127F"/>
    <w:multiLevelType w:val="multilevel"/>
    <w:tmpl w:val="65EA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5666ED"/>
    <w:multiLevelType w:val="multilevel"/>
    <w:tmpl w:val="9BF45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520F42"/>
    <w:multiLevelType w:val="multilevel"/>
    <w:tmpl w:val="30824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B57BA5"/>
    <w:multiLevelType w:val="multilevel"/>
    <w:tmpl w:val="55949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ED3A85"/>
    <w:multiLevelType w:val="multilevel"/>
    <w:tmpl w:val="90BCF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B6091F"/>
    <w:multiLevelType w:val="multilevel"/>
    <w:tmpl w:val="1BC0E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6B6121"/>
    <w:multiLevelType w:val="multilevel"/>
    <w:tmpl w:val="0C44E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7B6A2A"/>
    <w:multiLevelType w:val="multilevel"/>
    <w:tmpl w:val="4A40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3B4D73"/>
    <w:multiLevelType w:val="multilevel"/>
    <w:tmpl w:val="E8581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6F337F"/>
    <w:multiLevelType w:val="multilevel"/>
    <w:tmpl w:val="94B8B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1149FE"/>
    <w:multiLevelType w:val="multilevel"/>
    <w:tmpl w:val="B4D4D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791DE3"/>
    <w:multiLevelType w:val="multilevel"/>
    <w:tmpl w:val="9D60E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C860DC"/>
    <w:multiLevelType w:val="multilevel"/>
    <w:tmpl w:val="389E5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BE7546"/>
    <w:multiLevelType w:val="multilevel"/>
    <w:tmpl w:val="B35EB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547F1D"/>
    <w:multiLevelType w:val="multilevel"/>
    <w:tmpl w:val="AFF25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EE52AB"/>
    <w:multiLevelType w:val="multilevel"/>
    <w:tmpl w:val="80AE2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655921"/>
    <w:multiLevelType w:val="multilevel"/>
    <w:tmpl w:val="17567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695F12"/>
    <w:multiLevelType w:val="multilevel"/>
    <w:tmpl w:val="E59E9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F93480"/>
    <w:multiLevelType w:val="multilevel"/>
    <w:tmpl w:val="97BE0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352B12"/>
    <w:multiLevelType w:val="multilevel"/>
    <w:tmpl w:val="1B98E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4C28BB"/>
    <w:multiLevelType w:val="multilevel"/>
    <w:tmpl w:val="7E18C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6982388">
    <w:abstractNumId w:val="3"/>
  </w:num>
  <w:num w:numId="2" w16cid:durableId="1363359411">
    <w:abstractNumId w:val="23"/>
  </w:num>
  <w:num w:numId="3" w16cid:durableId="771437001">
    <w:abstractNumId w:val="12"/>
  </w:num>
  <w:num w:numId="4" w16cid:durableId="909120240">
    <w:abstractNumId w:val="4"/>
  </w:num>
  <w:num w:numId="5" w16cid:durableId="1906456058">
    <w:abstractNumId w:val="10"/>
  </w:num>
  <w:num w:numId="6" w16cid:durableId="516039372">
    <w:abstractNumId w:val="1"/>
  </w:num>
  <w:num w:numId="7" w16cid:durableId="2090350243">
    <w:abstractNumId w:val="7"/>
  </w:num>
  <w:num w:numId="8" w16cid:durableId="871653431">
    <w:abstractNumId w:val="26"/>
  </w:num>
  <w:num w:numId="9" w16cid:durableId="1129647">
    <w:abstractNumId w:val="31"/>
  </w:num>
  <w:num w:numId="10" w16cid:durableId="1906640276">
    <w:abstractNumId w:val="21"/>
  </w:num>
  <w:num w:numId="11" w16cid:durableId="1691299207">
    <w:abstractNumId w:val="15"/>
  </w:num>
  <w:num w:numId="12" w16cid:durableId="1875651924">
    <w:abstractNumId w:val="13"/>
  </w:num>
  <w:num w:numId="13" w16cid:durableId="1419210945">
    <w:abstractNumId w:val="14"/>
  </w:num>
  <w:num w:numId="14" w16cid:durableId="1434941008">
    <w:abstractNumId w:val="17"/>
  </w:num>
  <w:num w:numId="15" w16cid:durableId="1631590866">
    <w:abstractNumId w:val="8"/>
  </w:num>
  <w:num w:numId="16" w16cid:durableId="1095711567">
    <w:abstractNumId w:val="25"/>
  </w:num>
  <w:num w:numId="17" w16cid:durableId="1771468592">
    <w:abstractNumId w:val="29"/>
  </w:num>
  <w:num w:numId="18" w16cid:durableId="1276060362">
    <w:abstractNumId w:val="24"/>
  </w:num>
  <w:num w:numId="19" w16cid:durableId="674962150">
    <w:abstractNumId w:val="16"/>
  </w:num>
  <w:num w:numId="20" w16cid:durableId="515274113">
    <w:abstractNumId w:val="11"/>
  </w:num>
  <w:num w:numId="21" w16cid:durableId="1192838432">
    <w:abstractNumId w:val="6"/>
  </w:num>
  <w:num w:numId="22" w16cid:durableId="2074967993">
    <w:abstractNumId w:val="18"/>
  </w:num>
  <w:num w:numId="23" w16cid:durableId="1592616189">
    <w:abstractNumId w:val="5"/>
  </w:num>
  <w:num w:numId="24" w16cid:durableId="984091304">
    <w:abstractNumId w:val="2"/>
  </w:num>
  <w:num w:numId="25" w16cid:durableId="1209488012">
    <w:abstractNumId w:val="28"/>
  </w:num>
  <w:num w:numId="26" w16cid:durableId="166604405">
    <w:abstractNumId w:val="0"/>
  </w:num>
  <w:num w:numId="27" w16cid:durableId="1637370761">
    <w:abstractNumId w:val="22"/>
  </w:num>
  <w:num w:numId="28" w16cid:durableId="349645893">
    <w:abstractNumId w:val="30"/>
  </w:num>
  <w:num w:numId="29" w16cid:durableId="502817008">
    <w:abstractNumId w:val="9"/>
  </w:num>
  <w:num w:numId="30" w16cid:durableId="1213618538">
    <w:abstractNumId w:val="20"/>
  </w:num>
  <w:num w:numId="31" w16cid:durableId="1691106343">
    <w:abstractNumId w:val="27"/>
  </w:num>
  <w:num w:numId="32" w16cid:durableId="96049770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FCE"/>
    <w:rsid w:val="00256C48"/>
    <w:rsid w:val="004937D8"/>
    <w:rsid w:val="00570060"/>
    <w:rsid w:val="00581FEC"/>
    <w:rsid w:val="006C1FCE"/>
    <w:rsid w:val="0079474C"/>
    <w:rsid w:val="007E7C4C"/>
    <w:rsid w:val="008223C5"/>
    <w:rsid w:val="00AE1345"/>
    <w:rsid w:val="00D60EFD"/>
    <w:rsid w:val="00E25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A80EE"/>
  <w15:chartTrackingRefBased/>
  <w15:docId w15:val="{9ABFBAAB-C37C-4F6C-8D60-2CC8FCD2C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1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1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FCE"/>
    <w:rPr>
      <w:rFonts w:eastAsiaTheme="majorEastAsia" w:cstheme="majorBidi"/>
      <w:color w:val="272727" w:themeColor="text1" w:themeTint="D8"/>
    </w:rPr>
  </w:style>
  <w:style w:type="paragraph" w:styleId="Title">
    <w:name w:val="Title"/>
    <w:basedOn w:val="Normal"/>
    <w:next w:val="Normal"/>
    <w:link w:val="TitleChar"/>
    <w:uiPriority w:val="10"/>
    <w:qFormat/>
    <w:rsid w:val="006C1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FCE"/>
    <w:pPr>
      <w:spacing w:before="160"/>
      <w:jc w:val="center"/>
    </w:pPr>
    <w:rPr>
      <w:i/>
      <w:iCs/>
      <w:color w:val="404040" w:themeColor="text1" w:themeTint="BF"/>
    </w:rPr>
  </w:style>
  <w:style w:type="character" w:customStyle="1" w:styleId="QuoteChar">
    <w:name w:val="Quote Char"/>
    <w:basedOn w:val="DefaultParagraphFont"/>
    <w:link w:val="Quote"/>
    <w:uiPriority w:val="29"/>
    <w:rsid w:val="006C1FCE"/>
    <w:rPr>
      <w:i/>
      <w:iCs/>
      <w:color w:val="404040" w:themeColor="text1" w:themeTint="BF"/>
    </w:rPr>
  </w:style>
  <w:style w:type="paragraph" w:styleId="ListParagraph">
    <w:name w:val="List Paragraph"/>
    <w:basedOn w:val="Normal"/>
    <w:uiPriority w:val="34"/>
    <w:qFormat/>
    <w:rsid w:val="006C1FCE"/>
    <w:pPr>
      <w:ind w:left="720"/>
      <w:contextualSpacing/>
    </w:pPr>
  </w:style>
  <w:style w:type="character" w:styleId="IntenseEmphasis">
    <w:name w:val="Intense Emphasis"/>
    <w:basedOn w:val="DefaultParagraphFont"/>
    <w:uiPriority w:val="21"/>
    <w:qFormat/>
    <w:rsid w:val="006C1FCE"/>
    <w:rPr>
      <w:i/>
      <w:iCs/>
      <w:color w:val="0F4761" w:themeColor="accent1" w:themeShade="BF"/>
    </w:rPr>
  </w:style>
  <w:style w:type="paragraph" w:styleId="IntenseQuote">
    <w:name w:val="Intense Quote"/>
    <w:basedOn w:val="Normal"/>
    <w:next w:val="Normal"/>
    <w:link w:val="IntenseQuoteChar"/>
    <w:uiPriority w:val="30"/>
    <w:qFormat/>
    <w:rsid w:val="006C1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FCE"/>
    <w:rPr>
      <w:i/>
      <w:iCs/>
      <w:color w:val="0F4761" w:themeColor="accent1" w:themeShade="BF"/>
    </w:rPr>
  </w:style>
  <w:style w:type="character" w:styleId="IntenseReference">
    <w:name w:val="Intense Reference"/>
    <w:basedOn w:val="DefaultParagraphFont"/>
    <w:uiPriority w:val="32"/>
    <w:qFormat/>
    <w:rsid w:val="006C1FCE"/>
    <w:rPr>
      <w:b/>
      <w:bCs/>
      <w:smallCaps/>
      <w:color w:val="0F4761" w:themeColor="accent1" w:themeShade="BF"/>
      <w:spacing w:val="5"/>
    </w:rPr>
  </w:style>
  <w:style w:type="paragraph" w:styleId="NoSpacing">
    <w:name w:val="No Spacing"/>
    <w:link w:val="NoSpacingChar"/>
    <w:uiPriority w:val="1"/>
    <w:qFormat/>
    <w:rsid w:val="006C1FC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C1FCE"/>
    <w:rPr>
      <w:rFonts w:eastAsiaTheme="minorEastAsia"/>
      <w:kern w:val="0"/>
      <w:sz w:val="22"/>
      <w:szCs w:val="22"/>
      <w:lang w:val="en-US"/>
      <w14:ligatures w14:val="none"/>
    </w:rPr>
  </w:style>
  <w:style w:type="paragraph" w:styleId="Header">
    <w:name w:val="header"/>
    <w:basedOn w:val="Normal"/>
    <w:link w:val="HeaderChar"/>
    <w:uiPriority w:val="99"/>
    <w:unhideWhenUsed/>
    <w:rsid w:val="00570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060"/>
  </w:style>
  <w:style w:type="paragraph" w:styleId="Footer">
    <w:name w:val="footer"/>
    <w:basedOn w:val="Normal"/>
    <w:link w:val="FooterChar"/>
    <w:uiPriority w:val="99"/>
    <w:unhideWhenUsed/>
    <w:rsid w:val="00570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060"/>
  </w:style>
  <w:style w:type="paragraph" w:styleId="TOCHeading">
    <w:name w:val="TOC Heading"/>
    <w:basedOn w:val="Heading1"/>
    <w:next w:val="Normal"/>
    <w:uiPriority w:val="39"/>
    <w:unhideWhenUsed/>
    <w:qFormat/>
    <w:rsid w:val="004937D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9474C"/>
    <w:pPr>
      <w:tabs>
        <w:tab w:val="right" w:leader="dot" w:pos="9016"/>
      </w:tabs>
      <w:spacing w:after="100"/>
    </w:pPr>
    <w:rPr>
      <w:b/>
      <w:bCs/>
      <w:noProof/>
    </w:rPr>
  </w:style>
  <w:style w:type="character" w:styleId="Hyperlink">
    <w:name w:val="Hyperlink"/>
    <w:basedOn w:val="DefaultParagraphFont"/>
    <w:uiPriority w:val="99"/>
    <w:unhideWhenUsed/>
    <w:rsid w:val="00E2516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75D9A-C62D-485F-A5F4-15C0F0F16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29</Pages>
  <Words>3763</Words>
  <Characters>26912</Characters>
  <Application>Microsoft Office Word</Application>
  <DocSecurity>0</DocSecurity>
  <Lines>498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Tomasz Paczkowski(2018054)</dc:creator>
  <cp:keywords/>
  <dc:description/>
  <cp:lastModifiedBy>Tomasz Paczkowski</cp:lastModifiedBy>
  <cp:revision>5</cp:revision>
  <dcterms:created xsi:type="dcterms:W3CDTF">2026-06-07T11:29:00Z</dcterms:created>
  <dcterms:modified xsi:type="dcterms:W3CDTF">2026-06-07T22:36:00Z</dcterms:modified>
</cp:coreProperties>
</file>