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B9D" w:rsidRPr="00AF6941" w:rsidRDefault="00310B9D" w:rsidP="00100340">
      <w:pPr>
        <w:spacing w:after="0" w:line="360" w:lineRule="auto"/>
        <w:contextualSpacing/>
        <w:jc w:val="center"/>
        <w:rPr>
          <w:rFonts w:ascii="DFKai-SB" w:eastAsia="DFKai-SB" w:hAnsi="DFKai-SB"/>
          <w:b/>
          <w:sz w:val="32"/>
          <w:szCs w:val="32"/>
          <w:lang w:eastAsia="zh-TW"/>
        </w:rPr>
      </w:pPr>
      <w:r w:rsidRPr="00AF6941">
        <w:rPr>
          <w:rFonts w:ascii="DFKai-SB" w:eastAsia="DFKai-SB" w:hAnsi="DFKai-SB"/>
          <w:b/>
          <w:sz w:val="32"/>
          <w:szCs w:val="32"/>
          <w:lang w:eastAsia="zh-TW"/>
        </w:rPr>
        <w:t>論文</w:t>
      </w:r>
      <w:r w:rsidR="001B019A" w:rsidRPr="00AF6941">
        <w:rPr>
          <w:rFonts w:ascii="DFKai-SB" w:eastAsia="DFKai-SB" w:hAnsi="DFKai-SB"/>
          <w:b/>
          <w:sz w:val="32"/>
          <w:szCs w:val="32"/>
          <w:lang w:eastAsia="zh-TW"/>
        </w:rPr>
        <w:t>第四</w:t>
      </w:r>
      <w:r w:rsidRPr="00AF6941">
        <w:rPr>
          <w:rFonts w:ascii="DFKai-SB" w:eastAsia="DFKai-SB" w:hAnsi="DFKai-SB"/>
          <w:b/>
          <w:sz w:val="32"/>
          <w:szCs w:val="32"/>
          <w:lang w:eastAsia="zh-TW"/>
        </w:rPr>
        <w:t>稿</w:t>
      </w:r>
      <w:r w:rsidRPr="00AF6941">
        <w:rPr>
          <w:rFonts w:ascii="DFKai-SB" w:eastAsia="DFKai-SB" w:hAnsi="DFKai-SB" w:hint="eastAsia"/>
          <w:b/>
          <w:sz w:val="32"/>
          <w:szCs w:val="32"/>
          <w:lang w:eastAsia="zh-TW"/>
        </w:rPr>
        <w:t>：</w:t>
      </w:r>
    </w:p>
    <w:p w:rsidR="004C4D60" w:rsidRPr="00AF6941" w:rsidRDefault="009F43CA" w:rsidP="00100340">
      <w:pPr>
        <w:spacing w:after="0" w:line="360" w:lineRule="auto"/>
        <w:contextualSpacing/>
        <w:jc w:val="center"/>
        <w:rPr>
          <w:rFonts w:ascii="DFKai-SB" w:eastAsia="DFKai-SB" w:hAnsi="DFKai-SB"/>
          <w:b/>
          <w:sz w:val="36"/>
          <w:szCs w:val="36"/>
          <w:lang w:eastAsia="zh-TW"/>
        </w:rPr>
      </w:pPr>
      <w:r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依《金剛經》淺談</w:t>
      </w:r>
      <w:r w:rsidR="00667289" w:rsidRPr="00AF6941">
        <w:rPr>
          <w:rFonts w:ascii="DFKai-SB" w:eastAsia="DFKai-SB" w:hAnsi="DFKai-SB" w:hint="eastAsia"/>
          <w:color w:val="000000"/>
          <w:sz w:val="36"/>
          <w:szCs w:val="36"/>
          <w:lang w:eastAsia="zh-TW"/>
        </w:rPr>
        <w:t>「</w:t>
      </w:r>
      <w:r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淨土以般若為導</w:t>
      </w:r>
      <w:r w:rsidR="00667289" w:rsidRPr="00AF6941">
        <w:rPr>
          <w:rFonts w:ascii="DFKai-SB" w:eastAsia="DFKai-SB" w:hAnsi="DFKai-SB" w:hint="eastAsia"/>
          <w:color w:val="000000"/>
          <w:sz w:val="36"/>
          <w:szCs w:val="36"/>
          <w:lang w:eastAsia="zh-TW"/>
        </w:rPr>
        <w:t>」</w:t>
      </w:r>
    </w:p>
    <w:p w:rsidR="00137E60" w:rsidRPr="00AF6941" w:rsidRDefault="00137E60" w:rsidP="003E4FE1">
      <w:pPr>
        <w:spacing w:after="0" w:line="360" w:lineRule="auto"/>
        <w:ind w:left="1436" w:hanging="1436"/>
        <w:contextualSpacing/>
        <w:jc w:val="both"/>
        <w:rPr>
          <w:rFonts w:ascii="DFKai-SB" w:eastAsia="DFKai-SB" w:hAnsi="DFKai-SB"/>
          <w:color w:val="333333"/>
          <w:sz w:val="32"/>
          <w:szCs w:val="32"/>
          <w:lang w:eastAsia="zh-Hans"/>
        </w:rPr>
      </w:pPr>
      <w:r w:rsidRPr="00AF6941">
        <w:rPr>
          <w:rFonts w:ascii="DFKai-SB" w:eastAsia="DFKai-SB" w:hAnsi="DFKai-SB"/>
          <w:color w:val="333333"/>
          <w:sz w:val="36"/>
          <w:szCs w:val="36"/>
          <w:lang w:eastAsia="zh-Hans"/>
        </w:rPr>
        <w:tab/>
      </w:r>
      <w:r w:rsidRPr="00AF6941">
        <w:rPr>
          <w:rFonts w:ascii="DFKai-SB" w:eastAsia="DFKai-SB" w:hAnsi="DFKai-SB"/>
          <w:color w:val="333333"/>
          <w:sz w:val="36"/>
          <w:szCs w:val="36"/>
          <w:lang w:eastAsia="zh-Hans"/>
        </w:rPr>
        <w:tab/>
      </w:r>
      <w:r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ab/>
      </w:r>
      <w:r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ab/>
      </w:r>
      <w:r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ab/>
      </w:r>
    </w:p>
    <w:p w:rsidR="008D3C56" w:rsidRPr="00AF6941" w:rsidRDefault="00434546" w:rsidP="00C67460">
      <w:pPr>
        <w:pStyle w:val="NormalWeb"/>
        <w:widowControl w:val="0"/>
        <w:spacing w:line="360" w:lineRule="auto"/>
        <w:ind w:firstLineChars="200" w:firstLine="640"/>
        <w:jc w:val="both"/>
        <w:rPr>
          <w:rFonts w:ascii="DFKai-SB" w:eastAsia="DFKai-SB" w:hAnsi="DFKai-SB" w:cs="SimSun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《金剛經</w:t>
      </w:r>
      <w:r w:rsidR="004D6464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》曰：「</w:t>
      </w:r>
      <w:bookmarkStart w:id="0" w:name="_Ref496959563"/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須菩提！一切諸佛，及諸佛阿耨多羅三藐三菩提法，皆從此經出。</w:t>
      </w:r>
      <w:bookmarkStart w:id="1" w:name="_Ref497657624"/>
      <w:r w:rsidR="004D6464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1"/>
      </w:r>
      <w:bookmarkEnd w:id="0"/>
      <w:bookmarkEnd w:id="1"/>
      <w:r w:rsidR="004D6464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」</w:t>
      </w:r>
      <w:r w:rsidR="005726B3" w:rsidRPr="00AF6941">
        <w:rPr>
          <w:rFonts w:ascii="DFKai-SB" w:eastAsia="DFKai-SB" w:hAnsi="DFKai-SB" w:cs="SimSun" w:hint="eastAsia"/>
          <w:sz w:val="32"/>
          <w:szCs w:val="32"/>
          <w:lang w:eastAsia="zh-TW"/>
        </w:rPr>
        <w:t>顯示</w:t>
      </w:r>
      <w:r w:rsidR="00DF59A3" w:rsidRPr="00AF6941">
        <w:rPr>
          <w:rFonts w:ascii="DFKai-SB" w:eastAsia="DFKai-SB" w:hAnsi="DFKai-SB" w:cs="Microsoft YaHei" w:hint="eastAsia"/>
          <w:sz w:val="32"/>
          <w:szCs w:val="32"/>
          <w:lang w:eastAsia="zh-TW"/>
        </w:rPr>
        <w:t>《金剛經》</w:t>
      </w:r>
      <w:r w:rsidR="005726B3" w:rsidRPr="00AF6941">
        <w:rPr>
          <w:rFonts w:ascii="DFKai-SB" w:eastAsia="DFKai-SB" w:hAnsi="DFKai-SB" w:cs="Microsoft YaHei" w:hint="eastAsia"/>
          <w:sz w:val="32"/>
          <w:szCs w:val="32"/>
          <w:lang w:eastAsia="zh-TW"/>
        </w:rPr>
        <w:t>是成佛的總原則，</w:t>
      </w:r>
      <w:r w:rsidR="00DF59A3" w:rsidRPr="00AF6941">
        <w:rPr>
          <w:rFonts w:ascii="DFKai-SB" w:eastAsia="DFKai-SB" w:hAnsi="DFKai-SB" w:cs="Microsoft YaHei" w:hint="eastAsia"/>
          <w:sz w:val="32"/>
          <w:szCs w:val="32"/>
          <w:lang w:eastAsia="zh-TW"/>
        </w:rPr>
        <w:t>所以一切法門不能離開《金剛經》的指導原則，</w:t>
      </w:r>
      <w:r w:rsidR="006E6DB5" w:rsidRPr="00AF6941">
        <w:rPr>
          <w:rFonts w:ascii="DFKai-SB" w:eastAsia="DFKai-SB" w:hAnsi="DFKai-SB" w:cs="SimSun" w:hint="eastAsia"/>
          <w:sz w:val="32"/>
          <w:szCs w:val="32"/>
          <w:lang w:eastAsia="zh-TW"/>
        </w:rPr>
        <w:t>修淨土</w:t>
      </w:r>
      <w:r w:rsidR="001711F7" w:rsidRPr="00AF6941">
        <w:rPr>
          <w:rFonts w:ascii="DFKai-SB" w:eastAsia="DFKai-SB" w:hAnsi="DFKai-SB" w:cs="SimSun" w:hint="eastAsia"/>
          <w:sz w:val="32"/>
          <w:szCs w:val="32"/>
          <w:lang w:eastAsia="zh-TW"/>
        </w:rPr>
        <w:t>法門</w:t>
      </w:r>
      <w:r w:rsidR="006E6DB5" w:rsidRPr="00AF6941">
        <w:rPr>
          <w:rFonts w:ascii="DFKai-SB" w:eastAsia="DFKai-SB" w:hAnsi="DFKai-SB" w:cs="SimSun" w:hint="eastAsia"/>
          <w:sz w:val="32"/>
          <w:szCs w:val="32"/>
          <w:lang w:eastAsia="zh-TW"/>
        </w:rPr>
        <w:t>亦然。</w:t>
      </w:r>
    </w:p>
    <w:p w:rsidR="007B2F21" w:rsidRPr="00AF6941" w:rsidRDefault="001018D1" w:rsidP="00C67460">
      <w:pPr>
        <w:pStyle w:val="NormalWeb"/>
        <w:widowControl w:val="0"/>
        <w:spacing w:line="360" w:lineRule="auto"/>
        <w:ind w:firstLineChars="200" w:firstLine="640"/>
        <w:jc w:val="both"/>
        <w:rPr>
          <w:rFonts w:ascii="DFKai-SB" w:eastAsia="DFKai-SB" w:hAnsi="DFKai-SB" w:cstheme="minorBidi"/>
          <w:color w:val="000000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淨土法門雖三根普</w:t>
      </w:r>
      <w:r w:rsidR="00BF25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攝</w:t>
      </w:r>
      <w:r w:rsidR="00BF2583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2"/>
      </w:r>
      <w:r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="00F605B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然必須如《佛說阿彌陀經》所言</w:t>
      </w:r>
      <w:r w:rsidR="00F605BA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3"/>
      </w:r>
      <w:r w:rsidR="002452C4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具備信願行</w:t>
      </w:r>
      <w:r w:rsidR="003253A7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4"/>
      </w:r>
      <w:r w:rsidR="000A376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方能成就。凡夫</w:t>
      </w:r>
      <w:r w:rsidR="0081565C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被</w:t>
      </w:r>
      <w:r w:rsidR="008D3C56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妄想障蔽，疑根深種，</w:t>
      </w:r>
      <w:r w:rsidR="00F7257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對淨土法門不易生信。又對於世間</w:t>
      </w:r>
      <w:r w:rsidR="000A376B" w:rsidRPr="00AF6941">
        <w:rPr>
          <w:rFonts w:ascii="DFKai-SB" w:eastAsia="DFKai-SB" w:hAnsi="DFKai-SB" w:cs="SimSun" w:hint="eastAsia"/>
          <w:sz w:val="32"/>
          <w:szCs w:val="32"/>
          <w:lang w:eastAsia="zh-TW"/>
        </w:rPr>
        <w:t>染緣，</w:t>
      </w:r>
      <w:r w:rsidR="009A0F5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攀緣不息</w:t>
      </w:r>
      <w:r w:rsidR="00F7257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="00F70BAA" w:rsidRPr="00AF6941">
        <w:rPr>
          <w:rFonts w:ascii="DFKai-SB" w:eastAsia="DFKai-SB" w:hAnsi="DFKai-SB" w:cs="SimSun" w:hint="eastAsia"/>
          <w:sz w:val="32"/>
          <w:szCs w:val="32"/>
          <w:lang w:eastAsia="zh-TW"/>
        </w:rPr>
        <w:t>情執深重</w:t>
      </w:r>
      <w:r w:rsidR="000C7D19" w:rsidRPr="00AF6941">
        <w:rPr>
          <w:rFonts w:ascii="DFKai-SB" w:eastAsia="DFKai-SB" w:hAnsi="DFKai-SB" w:cs="SimSun" w:hint="eastAsia"/>
          <w:sz w:val="32"/>
          <w:szCs w:val="32"/>
          <w:lang w:eastAsia="zh-TW"/>
        </w:rPr>
        <w:t>，</w:t>
      </w:r>
      <w:r w:rsidR="00F72573" w:rsidRPr="00AF6941">
        <w:rPr>
          <w:rFonts w:ascii="DFKai-SB" w:eastAsia="DFKai-SB" w:hAnsi="DFKai-SB" w:cs="SimSun" w:hint="eastAsia"/>
          <w:sz w:val="32"/>
          <w:szCs w:val="32"/>
          <w:lang w:eastAsia="zh-TW"/>
        </w:rPr>
        <w:t>難以發起往生淨土的切願</w:t>
      </w:r>
      <w:r w:rsidR="00D4458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</w:t>
      </w:r>
      <w:r w:rsidR="00F7257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即使具有信願，但因智慧不明，常被境轉，不能一心念佛。這些是淨業不能成就的原因。《金剛經》所</w:t>
      </w:r>
      <w:r w:rsidR="0042435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談的理</w:t>
      </w:r>
      <w:r w:rsidR="0011475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論與方法，正可對治這些問題。</w:t>
      </w:r>
    </w:p>
    <w:p w:rsidR="005A03EF" w:rsidRPr="00AF6941" w:rsidRDefault="005A03EF" w:rsidP="005A03EF">
      <w:pPr>
        <w:spacing w:after="0" w:line="360" w:lineRule="auto"/>
        <w:ind w:firstLine="72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此篇論文</w:t>
      </w:r>
      <w:r w:rsidR="009A5967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，</w:t>
      </w:r>
      <w:r w:rsidR="0042435D" w:rsidRPr="00AF6941">
        <w:rPr>
          <w:rFonts w:ascii="DFKai-SB" w:eastAsia="DFKai-SB" w:hAnsi="DFKai-SB" w:hint="eastAsia"/>
          <w:sz w:val="32"/>
          <w:szCs w:val="32"/>
          <w:lang w:eastAsia="zh-TW"/>
        </w:rPr>
        <w:t>針對</w:t>
      </w:r>
      <w:r w:rsidR="00441A1D" w:rsidRPr="00AF6941">
        <w:rPr>
          <w:rFonts w:ascii="DFKai-SB" w:eastAsia="DFKai-SB" w:hAnsi="DFKai-SB" w:hint="eastAsia"/>
          <w:sz w:val="32"/>
          <w:szCs w:val="32"/>
          <w:lang w:eastAsia="zh-TW"/>
        </w:rPr>
        <w:t>近</w:t>
      </w:r>
      <w:r w:rsidR="00434546" w:rsidRPr="00AF6941">
        <w:rPr>
          <w:rFonts w:ascii="DFKai-SB" w:eastAsia="DFKai-SB" w:hAnsi="DFKai-SB" w:hint="eastAsia"/>
          <w:sz w:val="32"/>
          <w:szCs w:val="32"/>
          <w:lang w:eastAsia="zh-TW"/>
        </w:rPr>
        <w:t>代</w:t>
      </w:r>
      <w:r w:rsidR="009A5967" w:rsidRPr="00AF6941">
        <w:rPr>
          <w:rFonts w:ascii="DFKai-SB" w:eastAsia="DFKai-SB" w:hAnsi="DFKai-SB" w:hint="eastAsia"/>
          <w:sz w:val="32"/>
          <w:szCs w:val="32"/>
          <w:lang w:eastAsia="zh-TW"/>
        </w:rPr>
        <w:t>念佛人</w:t>
      </w:r>
      <w:r w:rsidR="008037A1" w:rsidRPr="00AF6941">
        <w:rPr>
          <w:rFonts w:ascii="DFKai-SB" w:eastAsia="DFKai-SB" w:hAnsi="DFKai-SB" w:hint="eastAsia"/>
          <w:sz w:val="32"/>
          <w:szCs w:val="32"/>
          <w:lang w:eastAsia="zh-TW"/>
        </w:rPr>
        <w:t>未</w:t>
      </w:r>
      <w:r w:rsidR="00815393" w:rsidRPr="00AF6941">
        <w:rPr>
          <w:rFonts w:ascii="DFKai-SB" w:eastAsia="DFKai-SB" w:hAnsi="DFKai-SB" w:hint="eastAsia"/>
          <w:sz w:val="32"/>
          <w:szCs w:val="32"/>
          <w:lang w:eastAsia="zh-TW"/>
        </w:rPr>
        <w:t>能</w:t>
      </w:r>
      <w:r w:rsidR="008037A1" w:rsidRPr="00AF6941">
        <w:rPr>
          <w:rFonts w:ascii="DFKai-SB" w:eastAsia="DFKai-SB" w:hAnsi="DFKai-SB" w:hint="eastAsia"/>
          <w:sz w:val="32"/>
          <w:szCs w:val="32"/>
          <w:lang w:eastAsia="zh-TW"/>
        </w:rPr>
        <w:t>往生的主</w:t>
      </w:r>
      <w:r w:rsidR="00583694" w:rsidRPr="00AF6941">
        <w:rPr>
          <w:rFonts w:ascii="DFKai-SB" w:eastAsia="DFKai-SB" w:hAnsi="DFKai-SB" w:hint="eastAsia"/>
          <w:sz w:val="32"/>
          <w:szCs w:val="32"/>
          <w:lang w:eastAsia="zh-TW"/>
        </w:rPr>
        <w:t>要</w:t>
      </w:r>
      <w:r w:rsidR="008037A1" w:rsidRPr="00AF6941">
        <w:rPr>
          <w:rFonts w:ascii="DFKai-SB" w:eastAsia="DFKai-SB" w:hAnsi="DFKai-SB" w:hint="eastAsia"/>
          <w:sz w:val="32"/>
          <w:szCs w:val="32"/>
          <w:lang w:eastAsia="zh-TW"/>
        </w:rPr>
        <w:t>原因而</w:t>
      </w:r>
      <w:r w:rsidR="00C269D6" w:rsidRPr="00AF6941">
        <w:rPr>
          <w:rFonts w:ascii="DFKai-SB" w:eastAsia="DFKai-SB" w:hAnsi="DFKai-SB" w:hint="eastAsia"/>
          <w:sz w:val="32"/>
          <w:szCs w:val="32"/>
          <w:lang w:eastAsia="zh-TW"/>
        </w:rPr>
        <w:t>提出</w:t>
      </w:r>
      <w:r w:rsidR="003B6E17" w:rsidRPr="00AF6941">
        <w:rPr>
          <w:rFonts w:ascii="DFKai-SB" w:eastAsia="DFKai-SB" w:hAnsi="DFKai-SB" w:hint="eastAsia"/>
          <w:sz w:val="32"/>
          <w:szCs w:val="32"/>
          <w:lang w:eastAsia="zh-TW"/>
        </w:rPr>
        <w:t>依</w:t>
      </w:r>
      <w:r w:rsidR="0024056A" w:rsidRPr="00AF6941">
        <w:rPr>
          <w:rFonts w:ascii="DFKai-SB" w:eastAsia="DFKai-SB" w:hAnsi="DFKai-SB" w:hint="eastAsia"/>
          <w:sz w:val="32"/>
          <w:szCs w:val="32"/>
          <w:lang w:eastAsia="zh-TW"/>
        </w:rPr>
        <w:t>《金剛</w:t>
      </w:r>
      <w:r w:rsidR="00583694" w:rsidRPr="00AF6941">
        <w:rPr>
          <w:rFonts w:ascii="DFKai-SB" w:eastAsia="DFKai-SB" w:hAnsi="DFKai-SB" w:hint="eastAsia"/>
          <w:sz w:val="32"/>
          <w:szCs w:val="32"/>
          <w:lang w:eastAsia="zh-TW"/>
        </w:rPr>
        <w:t>經</w:t>
      </w:r>
      <w:r w:rsidR="00382543" w:rsidRPr="00AF6941">
        <w:rPr>
          <w:rFonts w:ascii="DFKai-SB" w:eastAsia="DFKai-SB" w:hAnsi="DFKai-SB" w:hint="eastAsia"/>
          <w:sz w:val="32"/>
          <w:szCs w:val="32"/>
          <w:lang w:eastAsia="zh-TW"/>
        </w:rPr>
        <w:t>》</w:t>
      </w:r>
      <w:r w:rsidR="0042435D" w:rsidRPr="00AF6941">
        <w:rPr>
          <w:rFonts w:ascii="DFKai-SB" w:eastAsia="DFKai-SB" w:hAnsi="DFKai-SB" w:hint="eastAsia"/>
          <w:sz w:val="32"/>
          <w:szCs w:val="32"/>
          <w:lang w:eastAsia="zh-TW"/>
        </w:rPr>
        <w:t>的指導原則，完善</w:t>
      </w:r>
      <w:r w:rsidR="003B6E17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3B6E17" w:rsidRPr="00AF6941">
        <w:rPr>
          <w:rFonts w:ascii="DFKai-SB" w:eastAsia="DFKai-SB" w:hAnsi="DFKai-SB" w:cs="Times New Roman" w:hint="eastAsia"/>
          <w:color w:val="000000"/>
          <w:sz w:val="32"/>
          <w:szCs w:val="32"/>
          <w:lang w:eastAsia="zh-TW"/>
        </w:rPr>
        <w:t>信願</w:t>
      </w:r>
      <w:r w:rsidR="0081565C" w:rsidRPr="00AF6941">
        <w:rPr>
          <w:rFonts w:ascii="DFKai-SB" w:eastAsia="DFKai-SB" w:hAnsi="DFKai-SB" w:cs="Times New Roman" w:hint="eastAsia"/>
          <w:color w:val="000000"/>
          <w:sz w:val="32"/>
          <w:szCs w:val="32"/>
          <w:lang w:eastAsia="zh-TW"/>
        </w:rPr>
        <w:t>行</w:t>
      </w:r>
      <w:r w:rsidR="003B6E17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583694" w:rsidRPr="00AF6941">
        <w:rPr>
          <w:rFonts w:ascii="DFKai-SB" w:eastAsia="DFKai-SB" w:hAnsi="DFKai-SB" w:hint="eastAsia"/>
          <w:sz w:val="32"/>
          <w:szCs w:val="32"/>
          <w:lang w:eastAsia="zh-TW"/>
        </w:rPr>
        <w:t>，幫助淨土行人成就淨業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</w:p>
    <w:p w:rsidR="001B019A" w:rsidRPr="00AF6941" w:rsidRDefault="001B019A" w:rsidP="00E13E3F">
      <w:pPr>
        <w:spacing w:after="0" w:line="360" w:lineRule="auto"/>
        <w:ind w:firstLine="720"/>
        <w:contextualSpacing/>
        <w:jc w:val="center"/>
        <w:rPr>
          <w:rFonts w:ascii="DFKai-SB" w:eastAsia="DFKai-SB" w:hAnsi="DFKai-SB"/>
          <w:b/>
          <w:sz w:val="32"/>
          <w:szCs w:val="32"/>
          <w:lang w:eastAsia="zh-TW"/>
        </w:rPr>
      </w:pPr>
    </w:p>
    <w:p w:rsidR="00100340" w:rsidRPr="00AF6941" w:rsidRDefault="006E46B1" w:rsidP="00E13E3F">
      <w:pPr>
        <w:spacing w:after="0" w:line="360" w:lineRule="auto"/>
        <w:ind w:firstLine="720"/>
        <w:contextualSpacing/>
        <w:jc w:val="center"/>
        <w:rPr>
          <w:rFonts w:ascii="DFKai-SB" w:eastAsia="DFKai-SB" w:hAnsi="DFKai-SB"/>
          <w:b/>
          <w:sz w:val="36"/>
          <w:szCs w:val="36"/>
          <w:lang w:eastAsia="zh-TW"/>
        </w:rPr>
      </w:pPr>
      <w:r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一、</w:t>
      </w:r>
      <w:r w:rsidR="001243E6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近</w:t>
      </w:r>
      <w:r w:rsidR="00434546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代</w:t>
      </w:r>
      <w:r w:rsidR="005A7FD4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念佛人未</w:t>
      </w:r>
      <w:r w:rsidR="00E95690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能</w:t>
      </w:r>
      <w:r w:rsidR="00505572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往生</w:t>
      </w:r>
      <w:r w:rsidR="00E95690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淨土</w:t>
      </w:r>
      <w:r w:rsidR="005A7FD4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的主</w:t>
      </w:r>
      <w:r w:rsidR="00E95690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要</w:t>
      </w:r>
      <w:r w:rsidR="005A7FD4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原因</w:t>
      </w:r>
    </w:p>
    <w:p w:rsidR="004D23B5" w:rsidRPr="00AF6941" w:rsidRDefault="008215DA" w:rsidP="008670C5">
      <w:pPr>
        <w:spacing w:after="0" w:line="360" w:lineRule="auto"/>
        <w:ind w:firstLine="72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蕅益大師在《</w:t>
      </w:r>
      <w:r w:rsidR="001B019A" w:rsidRPr="00AF6941">
        <w:rPr>
          <w:rFonts w:ascii="DFKai-SB" w:eastAsia="DFKai-SB" w:hAnsi="DFKai-SB" w:hint="eastAsia"/>
          <w:sz w:val="32"/>
          <w:szCs w:val="32"/>
          <w:lang w:eastAsia="zh-TW"/>
        </w:rPr>
        <w:t>佛說阿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彌陀經要解》開篇即分析了</w:t>
      </w:r>
      <w:r w:rsidR="00A51913" w:rsidRPr="00AF6941">
        <w:rPr>
          <w:rFonts w:ascii="DFKai-SB" w:eastAsia="DFKai-SB" w:hAnsi="DFKai-SB" w:hint="eastAsia"/>
          <w:sz w:val="32"/>
          <w:szCs w:val="32"/>
          <w:lang w:eastAsia="zh-TW"/>
        </w:rPr>
        <w:t>往生</w:t>
      </w:r>
      <w:r w:rsidR="001B019A" w:rsidRPr="00AF6941">
        <w:rPr>
          <w:rFonts w:ascii="DFKai-SB" w:eastAsia="DFKai-SB" w:hAnsi="DFKai-SB" w:hint="eastAsia"/>
          <w:sz w:val="32"/>
          <w:szCs w:val="32"/>
          <w:lang w:eastAsia="zh-TW"/>
        </w:rPr>
        <w:t>淨土</w:t>
      </w:r>
      <w:r w:rsidR="00A51913" w:rsidRPr="00AF6941">
        <w:rPr>
          <w:rFonts w:ascii="DFKai-SB" w:eastAsia="DFKai-SB" w:hAnsi="DFKai-SB" w:hint="eastAsia"/>
          <w:sz w:val="32"/>
          <w:szCs w:val="32"/>
          <w:lang w:eastAsia="zh-TW"/>
        </w:rPr>
        <w:t>最重要的條件</w:t>
      </w:r>
      <w:r w:rsidR="008037A1" w:rsidRPr="00AF6941">
        <w:rPr>
          <w:rFonts w:ascii="DFKai-SB" w:eastAsia="DFKai-SB" w:hAnsi="DFKai-SB" w:hint="eastAsia"/>
          <w:sz w:val="32"/>
          <w:szCs w:val="32"/>
          <w:lang w:eastAsia="zh-TW"/>
        </w:rPr>
        <w:t>，曰: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「得生與否，全由信願之有無；品位高下，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lastRenderedPageBreak/>
        <w:t>全由持名之深淺。</w:t>
      </w:r>
      <w:r w:rsidR="004D23B5" w:rsidRPr="00AF6941">
        <w:rPr>
          <w:rFonts w:ascii="DFKai-SB" w:eastAsia="DFKai-SB" w:hAnsi="DFKai-SB" w:hint="eastAsia"/>
          <w:sz w:val="32"/>
          <w:szCs w:val="32"/>
          <w:lang w:eastAsia="zh-TW"/>
        </w:rPr>
        <w:t>信願為慧行、前導，持名為行行、正修</w:t>
      </w:r>
      <w:r w:rsidR="000F1840" w:rsidRPr="00AF6941">
        <w:rPr>
          <w:rFonts w:ascii="DFKai-SB" w:eastAsia="DFKai-SB" w:hAnsi="DFKai-SB" w:hint="eastAsia"/>
          <w:sz w:val="32"/>
          <w:szCs w:val="32"/>
          <w:lang w:eastAsia="zh-TW"/>
        </w:rPr>
        <w:t>，如目足並運也</w:t>
      </w:r>
      <w:r w:rsidR="000F1840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」</w:t>
      </w:r>
      <w:bookmarkStart w:id="2" w:name="_Ref497706653"/>
      <w:r w:rsidR="000F1840" w:rsidRPr="00AF6941">
        <w:rPr>
          <w:rStyle w:val="FootnoteReference"/>
          <w:rFonts w:ascii="DFKai-SB" w:eastAsia="DFKai-SB" w:hAnsi="DFKai-SB" w:cs="PMingLiU"/>
          <w:sz w:val="32"/>
          <w:szCs w:val="32"/>
          <w:lang w:eastAsia="zh-TW"/>
        </w:rPr>
        <w:footnoteReference w:id="5"/>
      </w:r>
      <w:bookmarkEnd w:id="2"/>
      <w:r w:rsidR="004D23B5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</w:p>
    <w:p w:rsidR="004228A2" w:rsidRPr="00AF6941" w:rsidRDefault="00441ABA" w:rsidP="00FE3027">
      <w:pPr>
        <w:pStyle w:val="NormalWeb"/>
        <w:spacing w:line="360" w:lineRule="auto"/>
        <w:ind w:firstLine="720"/>
        <w:jc w:val="both"/>
        <w:rPr>
          <w:rFonts w:ascii="DFKai-SB" w:eastAsia="DFKai-SB" w:hAnsi="DFKai-SB"/>
          <w:color w:val="4C4646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古代</w:t>
      </w:r>
      <w:r w:rsidR="00C14A62" w:rsidRPr="00AF6941">
        <w:rPr>
          <w:rFonts w:ascii="DFKai-SB" w:eastAsia="DFKai-SB" w:hAnsi="DFKai-SB" w:hint="eastAsia"/>
          <w:sz w:val="32"/>
          <w:szCs w:val="32"/>
          <w:lang w:eastAsia="zh-TW"/>
        </w:rPr>
        <w:t>念佛人</w:t>
      </w:r>
      <w:r w:rsidR="00D56170" w:rsidRPr="00AF6941">
        <w:rPr>
          <w:rFonts w:ascii="DFKai-SB" w:eastAsia="DFKai-SB" w:hAnsi="DFKai-SB" w:hint="eastAsia"/>
          <w:sz w:val="32"/>
          <w:szCs w:val="32"/>
          <w:lang w:eastAsia="zh-TW"/>
        </w:rPr>
        <w:t>具備</w:t>
      </w:r>
      <w:r w:rsidR="00A30809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195A6E" w:rsidRPr="00AF6941">
        <w:rPr>
          <w:rFonts w:ascii="DFKai-SB" w:eastAsia="DFKai-SB" w:hAnsi="DFKai-SB" w:hint="eastAsia"/>
          <w:sz w:val="32"/>
          <w:szCs w:val="32"/>
          <w:lang w:eastAsia="zh-TW"/>
        </w:rPr>
        <w:t>信願</w:t>
      </w:r>
      <w:r w:rsidR="00A23C44" w:rsidRPr="00AF6941">
        <w:rPr>
          <w:rFonts w:ascii="DFKai-SB" w:eastAsia="DFKai-SB" w:hAnsi="DFKai-SB" w:hint="eastAsia"/>
          <w:sz w:val="32"/>
          <w:szCs w:val="32"/>
          <w:lang w:eastAsia="zh-TW"/>
        </w:rPr>
        <w:t>行</w:t>
      </w:r>
      <w:r w:rsidR="00A30809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C14A62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8215DA" w:rsidRPr="00AF6941">
        <w:rPr>
          <w:rFonts w:ascii="DFKai-SB" w:eastAsia="DFKai-SB" w:hAnsi="DFKai-SB" w:hint="eastAsia"/>
          <w:sz w:val="32"/>
          <w:szCs w:val="32"/>
          <w:lang w:eastAsia="zh-TW"/>
        </w:rPr>
        <w:t>可謂</w:t>
      </w:r>
      <w:r w:rsidR="00C14A62" w:rsidRPr="00AF6941">
        <w:rPr>
          <w:rFonts w:ascii="DFKai-SB" w:eastAsia="DFKai-SB" w:hAnsi="DFKai-SB"/>
          <w:sz w:val="32"/>
          <w:szCs w:val="32"/>
          <w:lang w:eastAsia="zh-TW"/>
        </w:rPr>
        <w:t>萬修萬人去</w:t>
      </w:r>
      <w:r w:rsidR="00A23C44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6"/>
      </w:r>
      <w:r w:rsidR="00C14A62" w:rsidRPr="00AF6941">
        <w:rPr>
          <w:rFonts w:ascii="DFKai-SB" w:eastAsia="DFKai-SB" w:hAnsi="DFKai-SB"/>
          <w:sz w:val="32"/>
          <w:szCs w:val="32"/>
          <w:lang w:eastAsia="zh-TW"/>
        </w:rPr>
        <w:t>也</w:t>
      </w:r>
      <w:r w:rsidR="00C14A62" w:rsidRPr="00AF6941">
        <w:rPr>
          <w:rFonts w:ascii="DFKai-SB" w:eastAsia="DFKai-SB" w:hAnsi="DFKai-SB" w:hint="eastAsia"/>
          <w:sz w:val="32"/>
          <w:szCs w:val="32"/>
          <w:lang w:eastAsia="zh-TW"/>
        </w:rPr>
        <w:t>。舉</w:t>
      </w:r>
      <w:r w:rsidR="008215DA" w:rsidRPr="00AF6941">
        <w:rPr>
          <w:rFonts w:ascii="DFKai-SB" w:eastAsia="DFKai-SB" w:hAnsi="DFKai-SB" w:hint="eastAsia"/>
          <w:sz w:val="32"/>
          <w:szCs w:val="32"/>
          <w:lang w:eastAsia="zh-TW"/>
        </w:rPr>
        <w:t>例</w:t>
      </w:r>
      <w:r w:rsidR="00580DD4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東晉時代，</w:t>
      </w:r>
      <w:r w:rsidR="0032324E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淨宗初祖</w:t>
      </w:r>
      <w:r w:rsidR="00D00DD9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慧遠</w:t>
      </w:r>
      <w:r w:rsidR="0032324E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大師</w:t>
      </w:r>
      <w:r w:rsidR="00580DD4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在廬山東林寺結</w:t>
      </w:r>
      <w:r w:rsidR="00D00DD9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蓮</w:t>
      </w:r>
      <w:r w:rsidR="00580DD4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社念佛，共期西方。蓮社</w:t>
      </w:r>
      <w:r w:rsidR="0032324E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一百二十三人</w:t>
      </w:r>
      <w:r w:rsidR="008215DA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皆得</w:t>
      </w:r>
      <w:r w:rsidR="0032324E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往生</w:t>
      </w:r>
      <w:r w:rsidR="00254372" w:rsidRPr="00AF6941">
        <w:rPr>
          <w:rStyle w:val="FootnoteReference"/>
          <w:rFonts w:ascii="DFKai-SB" w:eastAsia="DFKai-SB" w:hAnsi="DFKai-SB"/>
          <w:color w:val="4C4646"/>
          <w:sz w:val="32"/>
          <w:szCs w:val="32"/>
          <w:lang w:eastAsia="zh-TW"/>
        </w:rPr>
        <w:footnoteReference w:id="7"/>
      </w:r>
      <w:r w:rsidR="00580DD4" w:rsidRPr="00AF6941">
        <w:rPr>
          <w:rFonts w:ascii="DFKai-SB" w:eastAsia="DFKai-SB" w:hAnsi="DFKai-SB" w:hint="eastAsia"/>
          <w:color w:val="4C4646"/>
          <w:sz w:val="32"/>
          <w:szCs w:val="32"/>
          <w:lang w:eastAsia="zh-TW"/>
        </w:rPr>
        <w:t>。</w:t>
      </w:r>
    </w:p>
    <w:p w:rsidR="00A3753F" w:rsidRPr="00AF6941" w:rsidRDefault="00B53D97" w:rsidP="00DE2909">
      <w:pPr>
        <w:spacing w:line="360" w:lineRule="auto"/>
        <w:ind w:firstLineChars="200" w:firstLine="640"/>
        <w:jc w:val="both"/>
        <w:rPr>
          <w:rFonts w:ascii="DFKai-SB" w:eastAsia="DFKai-SB" w:hAnsi="DFKai-SB" w:cs="PMingLiU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近代</w:t>
      </w:r>
      <w:r w:rsidRPr="00AF6941">
        <w:rPr>
          <w:rFonts w:ascii="DFKai-SB" w:eastAsia="DFKai-SB" w:hAnsi="DFKai-SB"/>
          <w:sz w:val="32"/>
          <w:szCs w:val="32"/>
          <w:lang w:eastAsia="zh-TW"/>
        </w:rPr>
        <w:t>念佛人，往生</w:t>
      </w:r>
      <w:r w:rsidR="000D0C74" w:rsidRPr="00AF6941">
        <w:rPr>
          <w:rFonts w:ascii="DFKai-SB" w:eastAsia="DFKai-SB" w:hAnsi="DFKai-SB" w:hint="eastAsia"/>
          <w:sz w:val="32"/>
          <w:szCs w:val="32"/>
          <w:lang w:eastAsia="zh-TW"/>
        </w:rPr>
        <w:t>者占少數</w:t>
      </w:r>
      <w:r w:rsidR="00462A8D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8"/>
      </w:r>
      <w:r w:rsidRPr="00AF6941">
        <w:rPr>
          <w:rFonts w:ascii="DFKai-SB" w:eastAsia="DFKai-SB" w:hAnsi="DFKai-SB"/>
          <w:sz w:val="32"/>
          <w:szCs w:val="32"/>
          <w:lang w:eastAsia="zh-TW"/>
        </w:rPr>
        <w:t>，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跟</w:t>
      </w:r>
      <w:r w:rsidRPr="00AF6941">
        <w:rPr>
          <w:rFonts w:ascii="DFKai-SB" w:eastAsia="DFKai-SB" w:hAnsi="DFKai-SB"/>
          <w:sz w:val="32"/>
          <w:szCs w:val="32"/>
          <w:lang w:eastAsia="zh-TW"/>
        </w:rPr>
        <w:t>祖師大德所言「萬修萬人去」呈現極端的差別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6D2010" w:rsidRPr="00AF6941">
        <w:rPr>
          <w:rFonts w:ascii="DFKai-SB" w:eastAsia="DFKai-SB" w:hAnsi="DFKai-SB"/>
          <w:sz w:val="32"/>
          <w:szCs w:val="32"/>
          <w:lang w:eastAsia="zh-TW"/>
        </w:rPr>
        <w:t>原因</w:t>
      </w:r>
      <w:r w:rsidR="006D2010" w:rsidRPr="00AF6941">
        <w:rPr>
          <w:rFonts w:ascii="DFKai-SB" w:eastAsia="DFKai-SB" w:hAnsi="DFKai-SB" w:hint="eastAsia"/>
          <w:sz w:val="32"/>
          <w:szCs w:val="32"/>
          <w:lang w:eastAsia="zh-TW"/>
        </w:rPr>
        <w:t>何處</w:t>
      </w:r>
      <w:r w:rsidR="00DB1694" w:rsidRPr="00AF6941">
        <w:rPr>
          <w:rFonts w:ascii="DFKai-SB" w:eastAsia="DFKai-SB" w:hAnsi="DFKai-SB" w:hint="eastAsia"/>
          <w:sz w:val="32"/>
          <w:szCs w:val="32"/>
          <w:lang w:eastAsia="zh-TW"/>
        </w:rPr>
        <w:t>呢</w:t>
      </w:r>
      <w:r w:rsidR="006D2010" w:rsidRPr="00AF6941">
        <w:rPr>
          <w:rFonts w:ascii="DFKai-SB" w:eastAsia="DFKai-SB" w:hAnsi="DFKai-SB"/>
          <w:sz w:val="32"/>
          <w:szCs w:val="32"/>
          <w:lang w:eastAsia="zh-TW"/>
        </w:rPr>
        <w:t>？</w:t>
      </w:r>
      <w:r w:rsidR="00EA544C" w:rsidRPr="00AF6941">
        <w:rPr>
          <w:rFonts w:ascii="DFKai-SB" w:eastAsia="DFKai-SB" w:hAnsi="DFKai-SB" w:hint="eastAsia"/>
          <w:sz w:val="32"/>
          <w:szCs w:val="32"/>
          <w:lang w:eastAsia="zh-TW"/>
        </w:rPr>
        <w:t>蓮池大師於《</w:t>
      </w:r>
      <w:r w:rsidR="00EA544C" w:rsidRPr="00AF6941">
        <w:rPr>
          <w:rFonts w:ascii="DFKai-SB" w:eastAsia="DFKai-SB" w:hAnsi="DFKai-SB"/>
          <w:sz w:val="32"/>
          <w:szCs w:val="32"/>
          <w:lang w:eastAsia="zh-TW"/>
        </w:rPr>
        <w:t>阿彌陀經疏鈔演義</w:t>
      </w:r>
      <w:r w:rsidR="00EA544C" w:rsidRPr="00AF6941">
        <w:rPr>
          <w:rFonts w:ascii="DFKai-SB" w:eastAsia="DFKai-SB" w:hAnsi="DFKai-SB" w:hint="eastAsia"/>
          <w:sz w:val="32"/>
          <w:szCs w:val="32"/>
          <w:lang w:eastAsia="zh-TW"/>
        </w:rPr>
        <w:t>》</w:t>
      </w:r>
      <w:r w:rsidR="005C2AC9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有此回答：</w:t>
      </w:r>
      <w:r w:rsidR="009A5967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EE00CF" w:rsidRPr="00AF6941">
        <w:rPr>
          <w:rFonts w:ascii="DFKai-SB" w:eastAsia="DFKai-SB" w:hAnsi="DFKai-SB" w:hint="eastAsia"/>
          <w:sz w:val="32"/>
          <w:szCs w:val="32"/>
          <w:lang w:eastAsia="zh-TW"/>
        </w:rPr>
        <w:t>問：</w:t>
      </w:r>
      <w:r w:rsidR="009A5967" w:rsidRPr="00AF6941">
        <w:rPr>
          <w:rFonts w:ascii="DFKai-SB" w:eastAsia="DFKai-SB" w:hAnsi="DFKai-SB"/>
          <w:sz w:val="32"/>
          <w:szCs w:val="32"/>
          <w:lang w:eastAsia="zh-TW"/>
        </w:rPr>
        <w:t>見有一生念佛，臨終未必往生，何也？答：良繇一生念佛，未是一心念佛故</w:t>
      </w:r>
      <w:bookmarkStart w:id="3" w:name="_Ref496909532"/>
      <w:r w:rsidR="00627C9B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9"/>
      </w:r>
      <w:bookmarkEnd w:id="3"/>
      <w:r w:rsidR="009A5967" w:rsidRPr="00AF6941">
        <w:rPr>
          <w:rFonts w:ascii="DFKai-SB" w:eastAsia="DFKai-SB" w:hAnsi="DFKai-SB"/>
          <w:sz w:val="32"/>
          <w:szCs w:val="32"/>
          <w:lang w:eastAsia="zh-TW"/>
        </w:rPr>
        <w:t>。</w:t>
      </w:r>
      <w:r w:rsidR="00EE00CF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1E3E9D" w:rsidRPr="00AF6941">
        <w:rPr>
          <w:rFonts w:ascii="DFKai-SB" w:eastAsia="DFKai-SB" w:hAnsi="DFKai-SB" w:hint="eastAsia"/>
          <w:sz w:val="32"/>
          <w:szCs w:val="32"/>
          <w:lang w:eastAsia="zh-TW"/>
        </w:rPr>
        <w:t>由此可知</w:t>
      </w:r>
      <w:r w:rsidR="000668B2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3D0BD9" w:rsidRPr="00AF6941">
        <w:rPr>
          <w:rFonts w:ascii="DFKai-SB" w:eastAsia="DFKai-SB" w:hAnsi="DFKai-SB" w:hint="eastAsia"/>
          <w:sz w:val="32"/>
          <w:szCs w:val="32"/>
          <w:lang w:eastAsia="zh-TW"/>
        </w:rPr>
        <w:t>有人</w:t>
      </w:r>
      <w:r w:rsidR="001E3E9D" w:rsidRPr="00AF6941">
        <w:rPr>
          <w:rFonts w:ascii="DFKai-SB" w:eastAsia="DFKai-SB" w:hAnsi="DFKai-SB" w:hint="eastAsia"/>
          <w:sz w:val="32"/>
          <w:szCs w:val="32"/>
          <w:lang w:eastAsia="zh-TW"/>
        </w:rPr>
        <w:t>雖一生</w:t>
      </w:r>
      <w:r w:rsidR="00AE768C" w:rsidRPr="00AF6941">
        <w:rPr>
          <w:rFonts w:ascii="DFKai-SB" w:eastAsia="DFKai-SB" w:hAnsi="DFKai-SB"/>
          <w:sz w:val="32"/>
          <w:szCs w:val="32"/>
          <w:lang w:eastAsia="zh-TW"/>
        </w:rPr>
        <w:t>念佛</w:t>
      </w:r>
      <w:r w:rsidR="00AE768C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C16103" w:rsidRPr="00AF6941">
        <w:rPr>
          <w:rFonts w:ascii="DFKai-SB" w:eastAsia="DFKai-SB" w:hAnsi="DFKai-SB" w:hint="eastAsia"/>
          <w:sz w:val="32"/>
          <w:szCs w:val="32"/>
          <w:lang w:eastAsia="zh-TW"/>
        </w:rPr>
        <w:t>但因不明理</w:t>
      </w:r>
      <w:r w:rsidR="00CB2014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10"/>
      </w:r>
      <w:r w:rsidR="00832A74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C16103" w:rsidRPr="00AF6941">
        <w:rPr>
          <w:rFonts w:ascii="DFKai-SB" w:eastAsia="DFKai-SB" w:hAnsi="DFKai-SB" w:hint="eastAsia"/>
          <w:sz w:val="32"/>
          <w:szCs w:val="32"/>
          <w:lang w:eastAsia="zh-TW"/>
        </w:rPr>
        <w:t>造成或因懷疑，或因夾雜</w:t>
      </w:r>
      <w:r w:rsidR="00C719A0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，</w:t>
      </w:r>
      <w:r w:rsidR="00C16103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或因間斷，所以</w:t>
      </w:r>
      <w:r w:rsidR="00F7542B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未能</w:t>
      </w:r>
      <w:r w:rsidR="003D0BD9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一心</w:t>
      </w:r>
      <w:r w:rsidR="00F7542B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念佛，結果不能往生</w:t>
      </w:r>
      <w:r w:rsidR="00C16103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。</w:t>
      </w:r>
      <w:r w:rsidR="00F7542B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這就像</w:t>
      </w:r>
      <w:r w:rsidR="00AF39C3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世尊於</w:t>
      </w:r>
      <w:r w:rsidR="00B06A52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《</w:t>
      </w:r>
      <w:r w:rsidR="00F7542B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佛說</w:t>
      </w:r>
      <w:r w:rsidR="00BB2492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大乘</w:t>
      </w:r>
      <w:r w:rsidR="00B06A52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無量壽</w:t>
      </w:r>
      <w:r w:rsidR="00BB2492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莊嚴清淨平等覺</w:t>
      </w:r>
      <w:r w:rsidR="00B06A52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經》</w:t>
      </w:r>
      <w:r w:rsidR="00CE1641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第</w:t>
      </w:r>
      <w:r w:rsidR="00B06A52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四十一</w:t>
      </w:r>
      <w:r w:rsidR="00607E24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品</w:t>
      </w:r>
      <w:r w:rsidR="003E662A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云</w:t>
      </w:r>
      <w:r w:rsidR="009320DD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：</w:t>
      </w:r>
      <w:r w:rsidR="000C2E6D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B06A52" w:rsidRPr="00AF6941">
        <w:rPr>
          <w:rFonts w:ascii="DFKai-SB" w:eastAsia="DFKai-SB" w:hAnsi="DFKai-SB" w:hint="eastAsia"/>
          <w:sz w:val="32"/>
          <w:szCs w:val="32"/>
          <w:lang w:eastAsia="zh-TW"/>
        </w:rPr>
        <w:t>復有眾生，雖種善根，作大福田，取相分別，情執深重，求出輪迴，終不能得</w:t>
      </w:r>
      <w:bookmarkStart w:id="4" w:name="_Ref497829727"/>
      <w:r w:rsidR="003E2B9F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11"/>
      </w:r>
      <w:bookmarkEnd w:id="4"/>
      <w:r w:rsidR="000C2E6D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。」</w:t>
      </w:r>
      <w:r w:rsidR="00745AFE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佛在此段文</w:t>
      </w:r>
      <w:r w:rsidR="008D3C63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特指</w:t>
      </w:r>
      <w:r w:rsidR="009253D2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念</w:t>
      </w:r>
      <w:r w:rsidR="008D3C63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佛人，</w:t>
      </w:r>
      <w:r w:rsidR="00BB3001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因</w:t>
      </w:r>
      <w:r w:rsidR="00832A74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分別而生懷疑，因情執深重而夾雜</w:t>
      </w:r>
      <w:r w:rsidR="00BB3001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，</w:t>
      </w:r>
      <w:r w:rsidR="00832A74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因取相而間斷。如此而不具足信願行</w:t>
      </w:r>
      <w:r w:rsidR="00E41B0B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，故念佛亦不得生也。</w:t>
      </w:r>
      <w:r w:rsidR="00954FDE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此是</w:t>
      </w:r>
      <w:r w:rsidR="000C2E6D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念佛</w:t>
      </w:r>
      <w:r w:rsidR="00E93287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人</w:t>
      </w:r>
      <w:r w:rsidR="00120117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未</w:t>
      </w:r>
      <w:r w:rsidR="00EC1DC5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能</w:t>
      </w:r>
      <w:r w:rsidR="00832A74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往生淨土</w:t>
      </w:r>
      <w:r w:rsidR="00954FDE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的</w:t>
      </w:r>
      <w:r w:rsidR="004B586B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主</w:t>
      </w:r>
      <w:r w:rsidR="00EC1DC5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要</w:t>
      </w:r>
      <w:r w:rsidR="000C2E6D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原因。</w:t>
      </w:r>
    </w:p>
    <w:p w:rsidR="000447AA" w:rsidRPr="00AF6941" w:rsidRDefault="00A3753F" w:rsidP="00307A34">
      <w:pPr>
        <w:spacing w:after="0" w:line="360" w:lineRule="auto"/>
        <w:jc w:val="center"/>
        <w:rPr>
          <w:rFonts w:ascii="DFKai-SB" w:eastAsia="DFKai-SB" w:hAnsi="DFKai-SB"/>
          <w:b/>
          <w:sz w:val="36"/>
          <w:szCs w:val="36"/>
          <w:lang w:eastAsia="zh-TW"/>
        </w:rPr>
      </w:pPr>
      <w:r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lastRenderedPageBreak/>
        <w:t>二</w:t>
      </w:r>
      <w:r w:rsidR="000447AA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、</w:t>
      </w:r>
      <w:r w:rsidR="004044B8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依</w:t>
      </w:r>
      <w:r w:rsidR="004D12B3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《金剛經</w:t>
      </w:r>
      <w:r w:rsidR="00B31689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》建立「信願</w:t>
      </w:r>
      <w:r w:rsidR="00E228BE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行</w:t>
      </w:r>
      <w:r w:rsidR="00B31689" w:rsidRPr="00AF6941">
        <w:rPr>
          <w:rFonts w:ascii="DFKai-SB" w:eastAsia="DFKai-SB" w:hAnsi="DFKai-SB" w:hint="eastAsia"/>
          <w:b/>
          <w:sz w:val="36"/>
          <w:szCs w:val="36"/>
          <w:lang w:eastAsia="zh-TW"/>
        </w:rPr>
        <w:t>」</w:t>
      </w:r>
    </w:p>
    <w:p w:rsidR="001B42CA" w:rsidRPr="00AF6941" w:rsidRDefault="00446974" w:rsidP="00B44417">
      <w:pPr>
        <w:spacing w:after="0" w:line="360" w:lineRule="auto"/>
        <w:ind w:firstLine="72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金</w:t>
      </w:r>
      <w:r w:rsidR="00382567" w:rsidRPr="00AF6941">
        <w:rPr>
          <w:rFonts w:ascii="DFKai-SB" w:eastAsia="DFKai-SB" w:hAnsi="DFKai-SB" w:hint="eastAsia"/>
          <w:sz w:val="32"/>
          <w:szCs w:val="32"/>
          <w:lang w:eastAsia="zh-TW"/>
        </w:rPr>
        <w:t>剛般若喻如眼目，</w:t>
      </w:r>
      <w:r w:rsidR="00B529B6" w:rsidRPr="00AF6941">
        <w:rPr>
          <w:rFonts w:ascii="DFKai-SB" w:eastAsia="DFKai-SB" w:hAnsi="DFKai-SB" w:hint="eastAsia"/>
          <w:sz w:val="32"/>
          <w:szCs w:val="32"/>
          <w:lang w:eastAsia="zh-TW"/>
        </w:rPr>
        <w:t>可</w:t>
      </w:r>
      <w:r w:rsidR="00382567" w:rsidRPr="00AF6941">
        <w:rPr>
          <w:rFonts w:ascii="DFKai-SB" w:eastAsia="DFKai-SB" w:hAnsi="DFKai-SB" w:hint="eastAsia"/>
          <w:sz w:val="32"/>
          <w:szCs w:val="32"/>
          <w:lang w:eastAsia="zh-TW"/>
        </w:rPr>
        <w:t>幫助念佛人開道眼，建立信願</w:t>
      </w:r>
      <w:r w:rsidR="005E4ABF" w:rsidRPr="00AF6941">
        <w:rPr>
          <w:rFonts w:ascii="DFKai-SB" w:eastAsia="DFKai-SB" w:hAnsi="DFKai-SB" w:hint="eastAsia"/>
          <w:sz w:val="32"/>
          <w:szCs w:val="32"/>
          <w:lang w:eastAsia="zh-TW"/>
        </w:rPr>
        <w:t>行</w:t>
      </w:r>
      <w:r w:rsidR="00382567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921D0E"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</w:t>
      </w:r>
      <w:r w:rsidR="00F728D2" w:rsidRPr="00AF6941">
        <w:rPr>
          <w:rFonts w:ascii="DFKai-SB" w:eastAsia="DFKai-SB" w:hAnsi="DFKai-SB" w:hint="eastAsia"/>
          <w:sz w:val="32"/>
          <w:szCs w:val="32"/>
          <w:lang w:eastAsia="zh-TW"/>
        </w:rPr>
        <w:t>的宗旨即是</w:t>
      </w:r>
      <w:r w:rsidR="00D77B4D" w:rsidRPr="00AF6941">
        <w:rPr>
          <w:rFonts w:ascii="DFKai-SB" w:eastAsia="DFKai-SB" w:hAnsi="DFKai-SB" w:hint="eastAsia"/>
          <w:sz w:val="32"/>
          <w:szCs w:val="32"/>
          <w:lang w:eastAsia="zh-TW"/>
        </w:rPr>
        <w:t>看破、放下。真正能看破、能放下，</w:t>
      </w:r>
      <w:r w:rsidR="002233D3" w:rsidRPr="00AF6941">
        <w:rPr>
          <w:rFonts w:ascii="DFKai-SB" w:eastAsia="DFKai-SB" w:hAnsi="DFKai-SB" w:hint="eastAsia"/>
          <w:sz w:val="32"/>
          <w:szCs w:val="32"/>
          <w:lang w:eastAsia="zh-TW"/>
        </w:rPr>
        <w:t>就能</w:t>
      </w:r>
      <w:r w:rsidR="00D848C2" w:rsidRPr="00AF6941">
        <w:rPr>
          <w:rFonts w:ascii="DFKai-SB" w:eastAsia="DFKai-SB" w:hAnsi="DFKai-SB" w:hint="eastAsia"/>
          <w:sz w:val="32"/>
          <w:szCs w:val="32"/>
          <w:lang w:eastAsia="zh-TW"/>
        </w:rPr>
        <w:t>真信切願</w:t>
      </w:r>
      <w:r w:rsidR="00D77B4D" w:rsidRPr="00AF6941">
        <w:rPr>
          <w:rFonts w:ascii="DFKai-SB" w:eastAsia="DFKai-SB" w:hAnsi="DFKai-SB" w:hint="eastAsia"/>
          <w:sz w:val="32"/>
          <w:szCs w:val="32"/>
          <w:lang w:eastAsia="zh-TW"/>
        </w:rPr>
        <w:t>念佛</w:t>
      </w:r>
      <w:r w:rsidR="002233D3" w:rsidRPr="00AF6941">
        <w:rPr>
          <w:rFonts w:ascii="DFKai-SB" w:eastAsia="DFKai-SB" w:hAnsi="DFKai-SB" w:hint="eastAsia"/>
          <w:sz w:val="32"/>
          <w:szCs w:val="32"/>
          <w:lang w:eastAsia="zh-TW"/>
        </w:rPr>
        <w:t>，求生</w:t>
      </w:r>
      <w:r w:rsidR="00D77B4D" w:rsidRPr="00AF6941">
        <w:rPr>
          <w:rFonts w:ascii="DFKai-SB" w:eastAsia="DFKai-SB" w:hAnsi="DFKai-SB" w:hint="eastAsia"/>
          <w:sz w:val="32"/>
          <w:szCs w:val="32"/>
          <w:lang w:eastAsia="zh-TW"/>
        </w:rPr>
        <w:t>西方淨土。</w:t>
      </w:r>
      <w:r w:rsidR="0017236F" w:rsidRPr="00AF6941">
        <w:rPr>
          <w:rFonts w:ascii="DFKai-SB" w:eastAsia="DFKai-SB" w:hAnsi="DFKai-SB" w:cs="Times New Roman" w:hint="eastAsia"/>
          <w:sz w:val="32"/>
          <w:szCs w:val="32"/>
          <w:lang w:val="en-US" w:eastAsia="zh-TW"/>
        </w:rPr>
        <w:t> </w:t>
      </w:r>
    </w:p>
    <w:p w:rsidR="00CA0A86" w:rsidRPr="00AF6941" w:rsidRDefault="00B529B6" w:rsidP="00055E5B">
      <w:pPr>
        <w:spacing w:after="0" w:line="360" w:lineRule="auto"/>
        <w:ind w:firstLineChars="200" w:firstLine="64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以下</w:t>
      </w:r>
      <w:r w:rsidR="009F0E33" w:rsidRPr="00AF6941">
        <w:rPr>
          <w:rFonts w:ascii="DFKai-SB" w:eastAsia="DFKai-SB" w:hAnsi="DFKai-SB" w:hint="eastAsia"/>
          <w:sz w:val="32"/>
          <w:szCs w:val="32"/>
          <w:lang w:eastAsia="zh-TW"/>
        </w:rPr>
        <w:t>列</w:t>
      </w:r>
      <w:r w:rsidR="00CA0A86" w:rsidRPr="00AF6941">
        <w:rPr>
          <w:rFonts w:ascii="DFKai-SB" w:eastAsia="DFKai-SB" w:hAnsi="DFKai-SB" w:hint="eastAsia"/>
          <w:sz w:val="32"/>
          <w:szCs w:val="32"/>
          <w:lang w:eastAsia="zh-TW"/>
        </w:rPr>
        <w:t>舉《金剛經》相關經</w:t>
      </w:r>
      <w:r w:rsidR="00997FE0" w:rsidRPr="00AF6941">
        <w:rPr>
          <w:rFonts w:ascii="DFKai-SB" w:eastAsia="DFKai-SB" w:hAnsi="DFKai-SB" w:hint="eastAsia"/>
          <w:sz w:val="32"/>
          <w:szCs w:val="32"/>
          <w:lang w:eastAsia="zh-TW"/>
        </w:rPr>
        <w:t>文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，幫助淨土</w:t>
      </w:r>
      <w:r w:rsidR="009F0E33" w:rsidRPr="00AF6941">
        <w:rPr>
          <w:rFonts w:ascii="DFKai-SB" w:eastAsia="DFKai-SB" w:hAnsi="DFKai-SB" w:hint="eastAsia"/>
          <w:sz w:val="32"/>
          <w:szCs w:val="32"/>
          <w:lang w:eastAsia="zh-TW"/>
        </w:rPr>
        <w:t>行人建立信願行。</w:t>
      </w:r>
    </w:p>
    <w:p w:rsidR="001D4C89" w:rsidRPr="00AF6941" w:rsidRDefault="00707964" w:rsidP="00055E5B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一者</w:t>
      </w:r>
      <w:r w:rsidR="00EF00EE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0B1C51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E11F79" w:rsidRPr="00AF6941">
        <w:rPr>
          <w:rFonts w:ascii="DFKai-SB" w:eastAsia="DFKai-SB" w:hAnsi="DFKai-SB" w:hint="eastAsia"/>
          <w:sz w:val="32"/>
          <w:szCs w:val="32"/>
          <w:lang w:eastAsia="zh-TW"/>
        </w:rPr>
        <w:t>建立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信</w:t>
      </w:r>
      <w:r w:rsidR="000B1C51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EF00EE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0234B8" w:rsidRPr="00AF6941">
        <w:rPr>
          <w:rFonts w:ascii="DFKai-SB" w:eastAsia="DFKai-SB" w:hAnsi="DFKai-SB" w:hint="eastAsia"/>
          <w:sz w:val="32"/>
          <w:szCs w:val="32"/>
          <w:lang w:eastAsia="zh-TW"/>
        </w:rPr>
        <w:t>修學淨土法門首先要信自己</w:t>
      </w:r>
      <w:r w:rsidR="00003B0E" w:rsidRPr="00AF6941">
        <w:rPr>
          <w:rFonts w:ascii="DFKai-SB" w:eastAsia="DFKai-SB" w:hAnsi="DFKai-SB" w:hint="eastAsia"/>
          <w:sz w:val="32"/>
          <w:szCs w:val="32"/>
          <w:lang w:eastAsia="zh-TW"/>
        </w:rPr>
        <w:t>本具</w:t>
      </w:r>
      <w:r w:rsidR="00C54716" w:rsidRPr="00AF6941">
        <w:rPr>
          <w:rFonts w:ascii="DFKai-SB" w:eastAsia="DFKai-SB" w:hAnsi="DFKai-SB" w:hint="eastAsia"/>
          <w:sz w:val="32"/>
          <w:szCs w:val="32"/>
          <w:lang w:eastAsia="zh-TW"/>
        </w:rPr>
        <w:t>佛性，</w:t>
      </w:r>
      <w:r w:rsidR="00003B0E" w:rsidRPr="00AF6941">
        <w:rPr>
          <w:rFonts w:ascii="DFKai-SB" w:eastAsia="DFKai-SB" w:hAnsi="DFKai-SB" w:hint="eastAsia"/>
          <w:sz w:val="32"/>
          <w:szCs w:val="32"/>
          <w:lang w:eastAsia="zh-TW"/>
        </w:rPr>
        <w:t>定可成佛</w:t>
      </w:r>
      <w:r w:rsidR="00A62006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12"/>
      </w:r>
      <w:r w:rsidR="00003B0E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055E5B"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《金剛經》說「離一切諸相，則名</w:t>
      </w:r>
      <w:r w:rsidR="00EC04A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諸佛</w:t>
      </w:r>
      <w:r w:rsidR="00055E5B" w:rsidRPr="00AF6941">
        <w:rPr>
          <w:rFonts w:ascii="DFKai-SB" w:eastAsia="DFKai-SB" w:hAnsi="DFKai-SB" w:hint="eastAsia"/>
          <w:sz w:val="32"/>
          <w:szCs w:val="32"/>
          <w:lang w:eastAsia="zh-TW"/>
        </w:rPr>
        <w:t>」，又說「若見諸相非相，則見如來」</w:t>
      </w:r>
      <w:r w:rsidR="00E01AF7" w:rsidRPr="00AF6941">
        <w:rPr>
          <w:rFonts w:ascii="DFKai-SB" w:eastAsia="DFKai-SB" w:hAnsi="DFKai-SB" w:hint="eastAsia"/>
          <w:sz w:val="32"/>
          <w:szCs w:val="32"/>
          <w:lang w:eastAsia="zh-TW"/>
        </w:rPr>
        <w:t>，都是肯定眾生能成佛</w:t>
      </w:r>
      <w:r w:rsidR="00055E5B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3C4348" w:rsidRPr="00AF6941">
        <w:rPr>
          <w:rFonts w:ascii="DFKai-SB" w:eastAsia="DFKai-SB" w:hAnsi="DFKai-SB" w:hint="eastAsia"/>
          <w:sz w:val="32"/>
          <w:szCs w:val="32"/>
          <w:lang w:eastAsia="zh-TW"/>
        </w:rPr>
        <w:t>眾生雖具足佛性，然</w:t>
      </w:r>
      <w:r w:rsidR="003C4348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佛種須待緣生</w:t>
      </w:r>
      <w:r w:rsidR="00325138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13"/>
      </w:r>
      <w:r w:rsidR="003C4348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3E06EE" w:rsidRPr="00AF6941">
        <w:rPr>
          <w:rFonts w:ascii="DFKai-SB" w:eastAsia="DFKai-SB" w:hAnsi="DFKai-SB" w:hint="eastAsia"/>
          <w:sz w:val="32"/>
          <w:szCs w:val="32"/>
          <w:lang w:eastAsia="zh-TW"/>
        </w:rPr>
        <w:t>世尊</w:t>
      </w:r>
      <w:r w:rsidR="006D1A02" w:rsidRPr="00AF6941">
        <w:rPr>
          <w:rFonts w:ascii="DFKai-SB" w:eastAsia="DFKai-SB" w:hAnsi="DFKai-SB" w:hint="eastAsia"/>
          <w:sz w:val="32"/>
          <w:szCs w:val="32"/>
          <w:lang w:eastAsia="zh-TW"/>
        </w:rPr>
        <w:t>施設種之法門目的都是給眾生作為成熟佛種的增上緣，令眾生</w:t>
      </w:r>
      <w:r w:rsidR="00EC04A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開發本有的佛性。</w:t>
      </w:r>
      <w:r w:rsidR="007B05FF" w:rsidRPr="00AF6941">
        <w:rPr>
          <w:rFonts w:ascii="DFKai-SB" w:eastAsia="DFKai-SB" w:hAnsi="DFKai-SB" w:hint="eastAsia"/>
          <w:sz w:val="32"/>
          <w:szCs w:val="32"/>
          <w:lang w:eastAsia="zh-TW"/>
        </w:rPr>
        <w:t>世尊在</w:t>
      </w:r>
      <w:r w:rsidR="007B05FF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《金剛經》言：</w:t>
      </w:r>
      <w:r w:rsidR="007B05FF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7B05FF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我皆令入無餘涅槃而滅度之；如是滅度無量無數無邊眾生，實無眾生得滅度者</w:t>
      </w:r>
      <w:r w:rsidR="00FC1DC3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14"/>
      </w:r>
      <w:r w:rsidR="007B05FF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B12368" w:rsidRPr="00AF6941">
        <w:rPr>
          <w:rFonts w:ascii="DFKai-SB" w:eastAsia="DFKai-SB" w:hAnsi="DFKai-SB" w:hint="eastAsia"/>
          <w:sz w:val="32"/>
          <w:szCs w:val="32"/>
          <w:lang w:eastAsia="zh-TW"/>
        </w:rPr>
        <w:t>即是一個例證。</w:t>
      </w:r>
      <w:r w:rsidR="00820A35" w:rsidRPr="00AF6941">
        <w:rPr>
          <w:rFonts w:ascii="DFKai-SB" w:eastAsia="DFKai-SB" w:hAnsi="DFKai-SB" w:hint="eastAsia"/>
          <w:sz w:val="32"/>
          <w:szCs w:val="32"/>
          <w:lang w:eastAsia="zh-TW"/>
        </w:rPr>
        <w:t>同理</w:t>
      </w:r>
      <w:r w:rsidR="00820A35" w:rsidRPr="00AF6941">
        <w:rPr>
          <w:rFonts w:ascii="DFKai-SB" w:eastAsia="DFKai-SB" w:hAnsi="DFKai-SB" w:hint="eastAsia"/>
          <w:sz w:val="32"/>
          <w:szCs w:val="32"/>
        </w:rPr>
        <w:t>，</w:t>
      </w:r>
      <w:r w:rsidR="00820A35" w:rsidRPr="00AF6941">
        <w:rPr>
          <w:rFonts w:ascii="DFKai-SB" w:eastAsia="DFKai-SB" w:hAnsi="DFKai-SB" w:hint="eastAsia"/>
          <w:sz w:val="32"/>
          <w:szCs w:val="32"/>
          <w:lang w:eastAsia="zh-TW"/>
        </w:rPr>
        <w:t>淨土法門也是成熟眾生佛種的增上緣</w:t>
      </w:r>
      <w:r w:rsidR="00820A35" w:rsidRPr="00AF6941">
        <w:rPr>
          <w:rFonts w:ascii="DFKai-SB" w:eastAsia="DFKai-SB" w:hAnsi="DFKai-SB" w:hint="eastAsia"/>
          <w:sz w:val="32"/>
          <w:szCs w:val="32"/>
        </w:rPr>
        <w:t>。</w:t>
      </w:r>
      <w:r w:rsidR="00153186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如《</w:t>
      </w:r>
      <w:r w:rsidR="007D0E9D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佛說大乘無量壽莊嚴清淨平等覺經</w:t>
      </w:r>
      <w:r w:rsidR="00153186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》所</w:t>
      </w:r>
      <w:r w:rsidR="00B269D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云</w:t>
      </w:r>
      <w:r w:rsidR="00153186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：「</w:t>
      </w:r>
      <w:r w:rsidR="00972159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輪迴諸趣眾生類，</w:t>
      </w:r>
      <w:r w:rsidR="00CC5A22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速生我剎受安樂，常運慈心拔有情，度盡無邊苦眾生</w:t>
      </w:r>
      <w:r w:rsidR="00FC1DC3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15"/>
      </w:r>
      <w:r w:rsidR="00B269D3" w:rsidRPr="00AF6941">
        <w:rPr>
          <w:rFonts w:ascii="DFKai-SB" w:eastAsia="DFKai-SB" w:hAnsi="DFKai-SB" w:hint="eastAsia"/>
          <w:sz w:val="32"/>
          <w:szCs w:val="32"/>
          <w:lang w:eastAsia="zh-TW"/>
        </w:rPr>
        <w:t>」。</w:t>
      </w:r>
      <w:r w:rsidR="001D4C89" w:rsidRPr="00AF6941">
        <w:rPr>
          <w:rFonts w:ascii="DFKai-SB" w:eastAsia="DFKai-SB" w:hAnsi="DFKai-SB"/>
          <w:color w:val="000000"/>
          <w:sz w:val="32"/>
          <w:szCs w:val="32"/>
          <w:lang w:eastAsia="zh-TW"/>
        </w:rPr>
        <w:t xml:space="preserve"> </w:t>
      </w:r>
    </w:p>
    <w:p w:rsidR="00D25C1F" w:rsidRPr="00AF6941" w:rsidRDefault="00081A6B" w:rsidP="00230FF0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color w:val="000000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佛用種種善巧方便</w:t>
      </w:r>
      <w:r w:rsidR="001D4C89" w:rsidRPr="00AF6941">
        <w:rPr>
          <w:rFonts w:ascii="DFKai-SB" w:eastAsia="DFKai-SB" w:hAnsi="DFKai-SB" w:hint="eastAsia"/>
          <w:sz w:val="32"/>
          <w:szCs w:val="32"/>
          <w:lang w:eastAsia="zh-TW"/>
        </w:rPr>
        <w:t>幫助</w:t>
      </w:r>
      <w:r w:rsidR="00EF6C67" w:rsidRPr="00AF6941">
        <w:rPr>
          <w:rFonts w:ascii="DFKai-SB" w:eastAsia="DFKai-SB" w:hAnsi="DFKai-SB" w:hint="eastAsia"/>
          <w:sz w:val="32"/>
          <w:szCs w:val="32"/>
          <w:lang w:eastAsia="zh-TW"/>
        </w:rPr>
        <w:t>眾生</w:t>
      </w:r>
      <w:r w:rsidR="001D4C89" w:rsidRPr="00AF6941">
        <w:rPr>
          <w:rFonts w:ascii="DFKai-SB" w:eastAsia="DFKai-SB" w:hAnsi="DFKai-SB" w:hint="eastAsia"/>
          <w:sz w:val="32"/>
          <w:szCs w:val="32"/>
          <w:lang w:eastAsia="zh-TW"/>
        </w:rPr>
        <w:t>證得</w:t>
      </w:r>
      <w:r w:rsidR="003473B7" w:rsidRPr="00AF6941">
        <w:rPr>
          <w:rFonts w:ascii="DFKai-SB" w:eastAsia="DFKai-SB" w:hAnsi="DFKai-SB" w:hint="eastAsia"/>
          <w:sz w:val="32"/>
          <w:szCs w:val="32"/>
          <w:lang w:eastAsia="zh-TW"/>
        </w:rPr>
        <w:t>佛</w:t>
      </w:r>
      <w:r w:rsidR="001D4C89" w:rsidRPr="00AF6941">
        <w:rPr>
          <w:rFonts w:ascii="DFKai-SB" w:eastAsia="DFKai-SB" w:hAnsi="DFKai-SB" w:hint="eastAsia"/>
          <w:sz w:val="32"/>
          <w:szCs w:val="32"/>
          <w:lang w:eastAsia="zh-TW"/>
        </w:rPr>
        <w:t>性。</w:t>
      </w:r>
      <w:r w:rsidR="00C77ABE"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《金剛經》言：</w:t>
      </w:r>
      <w:r w:rsidR="0030621B" w:rsidRPr="00AF6941">
        <w:rPr>
          <w:rFonts w:ascii="DFKai-SB" w:eastAsia="DFKai-SB" w:hAnsi="DFKai-SB" w:hint="eastAsia"/>
          <w:sz w:val="32"/>
          <w:szCs w:val="32"/>
          <w:lang w:eastAsia="zh-TW"/>
        </w:rPr>
        <w:t>「信心清淨，即生實相</w:t>
      </w:r>
      <w:r w:rsidR="0031683A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16"/>
      </w:r>
      <w:r w:rsidR="0030621B" w:rsidRPr="00AF6941">
        <w:rPr>
          <w:rFonts w:ascii="DFKai-SB" w:eastAsia="DFKai-SB" w:hAnsi="DFKai-SB" w:hint="eastAsia"/>
          <w:sz w:val="32"/>
          <w:szCs w:val="32"/>
          <w:lang w:eastAsia="zh-TW"/>
        </w:rPr>
        <w:t>。」</w:t>
      </w:r>
      <w:r w:rsidR="00C201AE" w:rsidRPr="00AF6941">
        <w:rPr>
          <w:rFonts w:ascii="DFKai-SB" w:eastAsia="DFKai-SB" w:hAnsi="DFKai-SB" w:hint="eastAsia"/>
          <w:sz w:val="32"/>
          <w:szCs w:val="32"/>
          <w:lang w:eastAsia="zh-TW"/>
        </w:rPr>
        <w:t>指出對佛法</w:t>
      </w:r>
      <w:r w:rsidR="00BA679F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="0030621B" w:rsidRPr="00AF6941">
        <w:rPr>
          <w:rFonts w:ascii="DFKai-SB" w:eastAsia="DFKai-SB" w:hAnsi="DFKai-SB" w:hint="eastAsia"/>
          <w:sz w:val="32"/>
          <w:szCs w:val="32"/>
          <w:lang w:eastAsia="zh-TW"/>
        </w:rPr>
        <w:t>清淨的信心</w:t>
      </w:r>
      <w:r w:rsidR="00C201AE" w:rsidRPr="00AF6941">
        <w:rPr>
          <w:rFonts w:ascii="DFKai-SB" w:eastAsia="DFKai-SB" w:hAnsi="DFKai-SB" w:hint="eastAsia"/>
          <w:sz w:val="32"/>
          <w:szCs w:val="32"/>
          <w:lang w:eastAsia="zh-TW"/>
        </w:rPr>
        <w:t>是見性成佛的關鍵。</w:t>
      </w:r>
      <w:r w:rsidR="00054477" w:rsidRPr="00AF6941">
        <w:rPr>
          <w:rFonts w:ascii="DFKai-SB" w:eastAsia="DFKai-SB" w:hAnsi="DFKai-SB" w:hint="eastAsia"/>
          <w:sz w:val="32"/>
          <w:szCs w:val="32"/>
          <w:lang w:eastAsia="zh-TW"/>
        </w:rPr>
        <w:t>顯示要成就淨土法門</w:t>
      </w:r>
      <w:r w:rsidR="00054477" w:rsidRPr="00AF6941">
        <w:rPr>
          <w:rFonts w:ascii="DFKai-SB" w:eastAsia="DFKai-SB" w:hAnsi="DFKai-SB" w:hint="eastAsia"/>
          <w:sz w:val="32"/>
          <w:szCs w:val="32"/>
        </w:rPr>
        <w:t>，</w:t>
      </w:r>
      <w:r w:rsidR="00054477" w:rsidRPr="00AF6941">
        <w:rPr>
          <w:rFonts w:ascii="DFKai-SB" w:eastAsia="DFKai-SB" w:hAnsi="DFKai-SB" w:hint="eastAsia"/>
          <w:sz w:val="32"/>
          <w:szCs w:val="32"/>
          <w:lang w:eastAsia="zh-TW"/>
        </w:rPr>
        <w:t>清淨的信心是關鍵要素</w:t>
      </w:r>
      <w:r w:rsidR="00054477" w:rsidRPr="00AF6941">
        <w:rPr>
          <w:rFonts w:ascii="DFKai-SB" w:eastAsia="DFKai-SB" w:hAnsi="DFKai-SB" w:hint="eastAsia"/>
          <w:sz w:val="32"/>
          <w:szCs w:val="32"/>
        </w:rPr>
        <w:t>。</w:t>
      </w:r>
      <w:r w:rsidR="00E94034" w:rsidRPr="00AF6941">
        <w:rPr>
          <w:rFonts w:ascii="DFKai-SB" w:eastAsia="DFKai-SB" w:hAnsi="DFKai-SB" w:hint="eastAsia"/>
          <w:sz w:val="32"/>
          <w:szCs w:val="32"/>
          <w:lang w:eastAsia="zh-TW"/>
        </w:rPr>
        <w:t>用於淨土</w:t>
      </w:r>
      <w:r w:rsidR="00E94034" w:rsidRPr="00AF6941">
        <w:rPr>
          <w:rFonts w:ascii="DFKai-SB" w:eastAsia="DFKai-SB" w:hAnsi="DFKai-SB" w:hint="eastAsia"/>
          <w:sz w:val="32"/>
          <w:szCs w:val="32"/>
          <w:lang w:eastAsia="zh-TW"/>
        </w:rPr>
        <w:lastRenderedPageBreak/>
        <w:t>法門，如</w:t>
      </w:r>
      <w:r w:rsidR="006C32CC" w:rsidRPr="00AF6941">
        <w:rPr>
          <w:rFonts w:ascii="DFKai-SB" w:eastAsia="DFKai-SB" w:hAnsi="DFKai-SB" w:hint="eastAsia"/>
          <w:sz w:val="32"/>
          <w:szCs w:val="32"/>
          <w:lang w:eastAsia="zh-TW"/>
        </w:rPr>
        <w:t>《</w:t>
      </w:r>
      <w:r w:rsidR="006C32CC" w:rsidRPr="00AF6941">
        <w:rPr>
          <w:rFonts w:ascii="DFKai-SB" w:eastAsia="DFKai-SB" w:hAnsi="DFKai-SB" w:cs="PMingLiU" w:hint="eastAsia"/>
          <w:sz w:val="32"/>
          <w:szCs w:val="32"/>
          <w:lang w:eastAsia="zh-TW"/>
        </w:rPr>
        <w:t>佛說大乘無量壽莊嚴清淨平等覺經</w:t>
      </w:r>
      <w:r w:rsidR="006C32CC" w:rsidRPr="00AF6941">
        <w:rPr>
          <w:rFonts w:ascii="DFKai-SB" w:eastAsia="DFKai-SB" w:hAnsi="DFKai-SB" w:hint="eastAsia"/>
          <w:sz w:val="32"/>
          <w:szCs w:val="32"/>
          <w:lang w:eastAsia="zh-TW"/>
        </w:rPr>
        <w:t>》</w:t>
      </w:r>
      <w:r w:rsidR="00BE4283" w:rsidRPr="00AF6941">
        <w:rPr>
          <w:rFonts w:ascii="DFKai-SB" w:eastAsia="DFKai-SB" w:hAnsi="DFKai-SB" w:hint="eastAsia"/>
          <w:sz w:val="32"/>
          <w:szCs w:val="32"/>
          <w:lang w:eastAsia="zh-TW"/>
        </w:rPr>
        <w:t>云</w:t>
      </w:r>
      <w:r w:rsidR="006C32CC" w:rsidRPr="00AF6941">
        <w:rPr>
          <w:rFonts w:ascii="DFKai-SB" w:eastAsia="DFKai-SB" w:hAnsi="DFKai-SB" w:hint="eastAsia"/>
          <w:sz w:val="32"/>
          <w:szCs w:val="32"/>
          <w:lang w:eastAsia="zh-TW"/>
        </w:rPr>
        <w:t>「以清淨心，向無量壽</w:t>
      </w:r>
      <w:r w:rsidR="006C32CC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17"/>
      </w:r>
      <w:r w:rsidR="006C32CC" w:rsidRPr="00AF6941">
        <w:rPr>
          <w:rFonts w:ascii="DFKai-SB" w:eastAsia="DFKai-SB" w:hAnsi="DFKai-SB" w:hint="eastAsia"/>
          <w:sz w:val="32"/>
          <w:szCs w:val="32"/>
          <w:lang w:eastAsia="zh-TW"/>
        </w:rPr>
        <w:t>」「</w:t>
      </w:r>
      <w:r w:rsidR="006C32CC" w:rsidRPr="00AF6941">
        <w:rPr>
          <w:rFonts w:ascii="DFKai-SB" w:eastAsia="DFKai-SB" w:hAnsi="DFKai-SB"/>
          <w:sz w:val="32"/>
          <w:szCs w:val="32"/>
          <w:lang w:eastAsia="zh-TW"/>
        </w:rPr>
        <w:t>問我名字</w:t>
      </w:r>
      <w:r w:rsidR="006C32CC" w:rsidRPr="00AF6941">
        <w:rPr>
          <w:rFonts w:ascii="DFKai-SB" w:eastAsia="DFKai-SB" w:hAnsi="DFKai-SB" w:hint="eastAsia"/>
          <w:sz w:val="32"/>
          <w:szCs w:val="32"/>
          <w:lang w:eastAsia="zh-TW"/>
        </w:rPr>
        <w:t>，的清淨信，發菩提心</w:t>
      </w:r>
      <w:r w:rsidR="006C32CC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18"/>
      </w:r>
      <w:r w:rsidR="006C32CC" w:rsidRPr="00AF6941">
        <w:rPr>
          <w:rFonts w:ascii="DFKai-SB" w:eastAsia="DFKai-SB" w:hAnsi="DFKai-SB" w:hint="eastAsia"/>
          <w:sz w:val="32"/>
          <w:szCs w:val="32"/>
          <w:lang w:eastAsia="zh-TW"/>
        </w:rPr>
        <w:t>。」</w:t>
      </w:r>
      <w:r w:rsidR="00AD28C8" w:rsidRPr="00AF6941">
        <w:rPr>
          <w:rFonts w:ascii="DFKai-SB" w:eastAsia="DFKai-SB" w:hAnsi="DFKai-SB" w:hint="eastAsia"/>
          <w:sz w:val="32"/>
          <w:szCs w:val="32"/>
          <w:lang w:eastAsia="zh-TW"/>
        </w:rPr>
        <w:t>又如</w:t>
      </w:r>
      <w:r w:rsidR="00E94034" w:rsidRPr="00AF6941">
        <w:rPr>
          <w:rFonts w:ascii="DFKai-SB" w:eastAsia="DFKai-SB" w:hAnsi="DFKai-SB" w:hint="eastAsia"/>
          <w:sz w:val="32"/>
          <w:szCs w:val="32"/>
          <w:lang w:eastAsia="zh-TW"/>
        </w:rPr>
        <w:t>《</w:t>
      </w:r>
      <w:r w:rsidR="005C00D5" w:rsidRPr="00AF6941">
        <w:rPr>
          <w:rFonts w:ascii="DFKai-SB" w:eastAsia="DFKai-SB" w:hAnsi="DFKai-SB" w:hint="eastAsia"/>
          <w:sz w:val="32"/>
          <w:szCs w:val="32"/>
          <w:lang w:eastAsia="zh-TW"/>
        </w:rPr>
        <w:t>佛說</w:t>
      </w:r>
      <w:r w:rsidR="004F3F98" w:rsidRPr="00AF6941">
        <w:rPr>
          <w:rFonts w:ascii="DFKai-SB" w:eastAsia="DFKai-SB" w:hAnsi="DFKai-SB" w:hint="eastAsia"/>
          <w:sz w:val="32"/>
          <w:szCs w:val="32"/>
          <w:lang w:eastAsia="zh-TW"/>
        </w:rPr>
        <w:t>觀無量壽佛經</w:t>
      </w:r>
      <w:r w:rsidR="00AD28C8" w:rsidRPr="00AF6941">
        <w:rPr>
          <w:rFonts w:ascii="DFKai-SB" w:eastAsia="DFKai-SB" w:hAnsi="DFKai-SB" w:hint="eastAsia"/>
          <w:sz w:val="32"/>
          <w:szCs w:val="32"/>
          <w:lang w:eastAsia="zh-TW"/>
        </w:rPr>
        <w:t>》講到清淨業處，</w:t>
      </w:r>
      <w:r w:rsidR="00E0009C" w:rsidRPr="00AF6941">
        <w:rPr>
          <w:rFonts w:ascii="DFKai-SB" w:eastAsia="DFKai-SB" w:hAnsi="DFKai-SB" w:hint="eastAsia"/>
          <w:sz w:val="32"/>
          <w:szCs w:val="32"/>
          <w:lang w:eastAsia="zh-TW"/>
        </w:rPr>
        <w:t>教淨業行人</w:t>
      </w:r>
      <w:r w:rsidR="00230FF0" w:rsidRPr="00AF6941">
        <w:rPr>
          <w:rFonts w:ascii="DFKai-SB" w:eastAsia="DFKai-SB" w:hAnsi="DFKai-SB" w:hint="eastAsia"/>
          <w:sz w:val="32"/>
          <w:szCs w:val="32"/>
          <w:lang w:eastAsia="zh-TW"/>
        </w:rPr>
        <w:t>觀無量壽佛，身相光明，「</w:t>
      </w:r>
      <w:r w:rsidR="004F3F98" w:rsidRPr="00AF6941">
        <w:rPr>
          <w:rFonts w:ascii="DFKai-SB" w:eastAsia="DFKai-SB" w:hAnsi="DFKai-SB" w:hint="eastAsia"/>
          <w:sz w:val="32"/>
          <w:szCs w:val="32"/>
          <w:lang w:eastAsia="zh-TW"/>
        </w:rPr>
        <w:t>以觀佛身故</w:t>
      </w:r>
      <w:r w:rsidR="00230FF0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4F3F98" w:rsidRPr="00AF6941">
        <w:rPr>
          <w:rFonts w:ascii="DFKai-SB" w:eastAsia="DFKai-SB" w:hAnsi="DFKai-SB" w:hint="eastAsia"/>
          <w:sz w:val="32"/>
          <w:szCs w:val="32"/>
          <w:lang w:eastAsia="zh-TW"/>
        </w:rPr>
        <w:t>亦見佛心</w:t>
      </w:r>
      <w:bookmarkStart w:id="5" w:name="_Ref498616969"/>
      <w:r w:rsidR="005C00D5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19"/>
      </w:r>
      <w:bookmarkEnd w:id="5"/>
      <w:r w:rsidR="00230FF0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4F3F98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AB4E29" w:rsidRPr="00AF6941">
        <w:rPr>
          <w:rFonts w:ascii="DFKai-SB" w:eastAsia="DFKai-SB" w:hAnsi="DFKai-SB" w:hint="eastAsia"/>
          <w:sz w:val="32"/>
          <w:szCs w:val="32"/>
          <w:lang w:eastAsia="zh-TW"/>
        </w:rPr>
        <w:t>修學淨土法門，達到清淨心現前時，即能見</w:t>
      </w:r>
      <w:r w:rsidR="005C00D5" w:rsidRPr="00AF6941">
        <w:rPr>
          <w:rFonts w:ascii="DFKai-SB" w:eastAsia="DFKai-SB" w:hAnsi="DFKai-SB" w:hint="eastAsia"/>
          <w:sz w:val="32"/>
          <w:szCs w:val="32"/>
          <w:lang w:eastAsia="zh-TW"/>
        </w:rPr>
        <w:t>自</w:t>
      </w:r>
      <w:r w:rsidR="00AB4E29" w:rsidRPr="00AF6941">
        <w:rPr>
          <w:rFonts w:ascii="DFKai-SB" w:eastAsia="DFKai-SB" w:hAnsi="DFKai-SB" w:hint="eastAsia"/>
          <w:sz w:val="32"/>
          <w:szCs w:val="32"/>
          <w:lang w:eastAsia="zh-TW"/>
        </w:rPr>
        <w:t>性</w:t>
      </w:r>
      <w:r w:rsidR="005C00D5" w:rsidRPr="00AF6941">
        <w:rPr>
          <w:rFonts w:ascii="DFKai-SB" w:eastAsia="DFKai-SB" w:hAnsi="DFKai-SB" w:hint="eastAsia"/>
          <w:sz w:val="32"/>
          <w:szCs w:val="32"/>
          <w:lang w:eastAsia="zh-TW"/>
        </w:rPr>
        <w:t>佛，成就《佛說觀無量壽佛經》中所說的「是心作佛，是心做佛</w:t>
      </w:r>
      <w:r w:rsidR="005161E1" w:rsidRPr="00AF6941">
        <w:rPr>
          <w:rFonts w:ascii="DFKai-SB" w:eastAsia="DFKai-SB" w:hAnsi="DFKai-SB"/>
          <w:sz w:val="32"/>
          <w:szCs w:val="32"/>
          <w:lang w:eastAsia="zh-TW"/>
        </w:rPr>
        <w:fldChar w:fldCharType="begin"/>
      </w:r>
      <w:r w:rsidR="005161E1" w:rsidRPr="00AF6941">
        <w:rPr>
          <w:rFonts w:ascii="DFKai-SB" w:eastAsia="DFKai-SB" w:hAnsi="DFKai-SB"/>
          <w:sz w:val="32"/>
          <w:szCs w:val="32"/>
          <w:lang w:eastAsia="zh-TW"/>
        </w:rPr>
        <w:instrText xml:space="preserve"> </w:instrText>
      </w:r>
      <w:r w:rsidR="005161E1" w:rsidRPr="00AF6941">
        <w:rPr>
          <w:rFonts w:ascii="DFKai-SB" w:eastAsia="DFKai-SB" w:hAnsi="DFKai-SB" w:hint="eastAsia"/>
          <w:sz w:val="32"/>
          <w:szCs w:val="32"/>
          <w:lang w:eastAsia="zh-TW"/>
        </w:rPr>
        <w:instrText>NOTEREF _Ref498616969 \f \h</w:instrText>
      </w:r>
      <w:r w:rsidR="005161E1" w:rsidRPr="00AF6941">
        <w:rPr>
          <w:rFonts w:ascii="DFKai-SB" w:eastAsia="DFKai-SB" w:hAnsi="DFKai-SB"/>
          <w:sz w:val="32"/>
          <w:szCs w:val="32"/>
          <w:lang w:eastAsia="zh-TW"/>
        </w:rPr>
        <w:instrText xml:space="preserve"> </w:instrText>
      </w:r>
      <w:r w:rsidR="005161E1" w:rsidRPr="00AF6941">
        <w:rPr>
          <w:rFonts w:ascii="DFKai-SB" w:eastAsia="DFKai-SB" w:hAnsi="DFKai-SB"/>
          <w:sz w:val="32"/>
          <w:szCs w:val="32"/>
          <w:lang w:eastAsia="zh-TW"/>
        </w:rPr>
      </w:r>
      <w:r w:rsidR="005161E1" w:rsidRPr="00AF6941">
        <w:rPr>
          <w:rFonts w:ascii="DFKai-SB" w:eastAsia="DFKai-SB" w:hAnsi="DFKai-SB"/>
          <w:sz w:val="32"/>
          <w:szCs w:val="32"/>
          <w:lang w:eastAsia="zh-TW"/>
        </w:rPr>
        <w:instrText xml:space="preserve"> \* MERGEFORMAT </w:instrText>
      </w:r>
      <w:r w:rsidR="005161E1" w:rsidRPr="00AF6941">
        <w:rPr>
          <w:rFonts w:ascii="DFKai-SB" w:eastAsia="DFKai-SB" w:hAnsi="DFKai-SB"/>
          <w:sz w:val="32"/>
          <w:szCs w:val="32"/>
          <w:lang w:eastAsia="zh-TW"/>
        </w:rPr>
        <w:fldChar w:fldCharType="separate"/>
      </w:r>
      <w:r w:rsidR="005161E1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t>19</w:t>
      </w:r>
      <w:r w:rsidR="005161E1" w:rsidRPr="00AF6941">
        <w:rPr>
          <w:rFonts w:ascii="DFKai-SB" w:eastAsia="DFKai-SB" w:hAnsi="DFKai-SB"/>
          <w:sz w:val="32"/>
          <w:szCs w:val="32"/>
          <w:lang w:eastAsia="zh-TW"/>
        </w:rPr>
        <w:fldChar w:fldCharType="end"/>
      </w:r>
      <w:r w:rsidR="005C00D5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230FF0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7C16ED" w:rsidRPr="00AF6941">
        <w:rPr>
          <w:rFonts w:ascii="DFKai-SB" w:eastAsia="DFKai-SB" w:hAnsi="DFKai-SB" w:hint="eastAsia"/>
          <w:sz w:val="32"/>
          <w:szCs w:val="32"/>
          <w:lang w:eastAsia="zh-TW"/>
        </w:rPr>
        <w:t>又</w:t>
      </w:r>
      <w:r w:rsidR="00F92238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如</w:t>
      </w:r>
      <w:r w:rsidR="007C16ED" w:rsidRPr="00AF6941">
        <w:rPr>
          <w:rFonts w:ascii="DFKai-SB" w:eastAsia="DFKai-SB" w:hAnsi="DFKai-SB" w:hint="eastAsia"/>
          <w:sz w:val="32"/>
          <w:szCs w:val="32"/>
          <w:lang w:eastAsia="zh-TW"/>
        </w:rPr>
        <w:t>《</w:t>
      </w:r>
      <w:r w:rsidR="00D25C1F" w:rsidRPr="00AF6941">
        <w:rPr>
          <w:rFonts w:ascii="DFKai-SB" w:eastAsia="DFKai-SB" w:hAnsi="DFKai-SB" w:hint="eastAsia"/>
          <w:sz w:val="32"/>
          <w:szCs w:val="32"/>
          <w:lang w:eastAsia="zh-TW"/>
        </w:rPr>
        <w:t>中峰三時繫念佛事》曰：「阿彌陀佛即是我心，我心即是阿彌陀佛</w:t>
      </w:r>
      <w:r w:rsidR="007C16ED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20"/>
      </w:r>
      <w:r w:rsidR="00D25C1F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266D0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="00363AC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信心</w:t>
      </w:r>
      <w:r w:rsidR="00C36E89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清淨</w:t>
      </w:r>
      <w:r w:rsidR="00363AC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時，甚至</w:t>
      </w:r>
      <w:r w:rsidR="00C36E89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如《彌陀要解》云：「以生佛平等，能令持名者，光明壽命，同佛無異也</w:t>
      </w:r>
      <w:r w:rsidR="00363ACA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21"/>
      </w:r>
      <w:r w:rsidR="00C36E89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。」</w:t>
      </w:r>
    </w:p>
    <w:p w:rsidR="00DE20F2" w:rsidRPr="00AF6941" w:rsidRDefault="00B41F68" w:rsidP="00DE20F2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color w:val="000000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color w:val="000000"/>
          <w:sz w:val="32"/>
          <w:szCs w:val="32"/>
        </w:rPr>
        <w:t>要建立淨土法門的信心，必須先建立對佛的信心。</w:t>
      </w:r>
      <w:r w:rsidR="00EB1B4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《金剛經》云：「如來是真語者、實語者、如語者、不誑語者、不異語者。</w:t>
      </w:r>
      <w:r w:rsidR="00EB1B4B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22"/>
      </w:r>
      <w:r w:rsidR="00EB1B4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」</w:t>
      </w:r>
      <w:r w:rsidR="00383D2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就是說明佛</w:t>
      </w:r>
      <w:r w:rsidR="006658E8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所</w:t>
      </w:r>
      <w:r w:rsidR="00383D2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說的法，都是自己親身證得之後才說出來的，所以絕對可信。</w:t>
      </w:r>
      <w:r w:rsidR="00B07DA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依照這個精神，</w:t>
      </w:r>
      <w:r w:rsidR="00A6491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淨土</w:t>
      </w:r>
      <w:r w:rsidR="00EB1B4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行人</w:t>
      </w:r>
      <w:r w:rsidR="00D52BFB" w:rsidRPr="00AF6941">
        <w:rPr>
          <w:rStyle w:val="Strong"/>
          <w:rFonts w:ascii="DFKai-SB" w:eastAsia="DFKai-SB" w:hAnsi="DFKai-SB" w:hint="eastAsia"/>
          <w:color w:val="323E32"/>
          <w:sz w:val="32"/>
          <w:szCs w:val="32"/>
          <w:lang w:eastAsia="zh-TW"/>
        </w:rPr>
        <w:t>應深</w:t>
      </w:r>
      <w:r w:rsidR="0006590C" w:rsidRPr="00AF6941">
        <w:rPr>
          <w:rStyle w:val="Strong"/>
          <w:rFonts w:ascii="DFKai-SB" w:eastAsia="DFKai-SB" w:hAnsi="DFKai-SB" w:hint="eastAsia"/>
          <w:color w:val="323E32"/>
          <w:sz w:val="32"/>
          <w:szCs w:val="32"/>
          <w:lang w:eastAsia="zh-TW"/>
        </w:rPr>
        <w:t>信釋迦</w:t>
      </w:r>
      <w:r w:rsidR="00A64917" w:rsidRPr="00AF6941">
        <w:rPr>
          <w:rStyle w:val="Strong"/>
          <w:rFonts w:ascii="DFKai-SB" w:eastAsia="DFKai-SB" w:hAnsi="DFKai-SB" w:hint="eastAsia"/>
          <w:color w:val="323E32"/>
          <w:sz w:val="32"/>
          <w:szCs w:val="32"/>
          <w:lang w:eastAsia="zh-TW"/>
        </w:rPr>
        <w:t>摩尼佛</w:t>
      </w:r>
      <w:r w:rsidR="00EB1B4B" w:rsidRPr="00AF6941">
        <w:rPr>
          <w:rStyle w:val="Strong"/>
          <w:rFonts w:ascii="DFKai-SB" w:eastAsia="DFKai-SB" w:hAnsi="DFKai-SB" w:hint="eastAsia"/>
          <w:color w:val="323E32"/>
          <w:sz w:val="32"/>
          <w:szCs w:val="32"/>
          <w:lang w:eastAsia="zh-TW"/>
        </w:rPr>
        <w:t>在淨土諸經</w:t>
      </w:r>
      <w:r w:rsidR="0006590C" w:rsidRPr="00AF6941">
        <w:rPr>
          <w:rStyle w:val="Strong"/>
          <w:rFonts w:ascii="DFKai-SB" w:eastAsia="DFKai-SB" w:hAnsi="DFKai-SB" w:hint="eastAsia"/>
          <w:color w:val="323E32"/>
          <w:sz w:val="32"/>
          <w:szCs w:val="32"/>
          <w:lang w:eastAsia="zh-TW"/>
        </w:rPr>
        <w:t>所言非誑，</w:t>
      </w:r>
      <w:r w:rsidR="00EB1B4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深信</w:t>
      </w:r>
      <w:r w:rsidR="00EB1B4B" w:rsidRPr="00AF6941">
        <w:rPr>
          <w:rFonts w:ascii="DFKai-SB" w:eastAsia="DFKai-SB" w:hAnsi="DFKai-SB" w:hint="eastAsia"/>
          <w:sz w:val="32"/>
          <w:szCs w:val="32"/>
          <w:lang w:eastAsia="zh-TW"/>
        </w:rPr>
        <w:t>阿彌陀佛願力真實不虛</w:t>
      </w:r>
      <w:r w:rsidR="0006590C" w:rsidRPr="00AF6941">
        <w:rPr>
          <w:rStyle w:val="Strong"/>
          <w:rFonts w:ascii="DFKai-SB" w:eastAsia="DFKai-SB" w:hAnsi="DFKai-SB" w:hint="eastAsia"/>
          <w:color w:val="323E32"/>
          <w:sz w:val="32"/>
          <w:szCs w:val="32"/>
          <w:lang w:eastAsia="zh-TW"/>
        </w:rPr>
        <w:t>，六方諸佛廣長舌決無二言</w:t>
      </w:r>
      <w:r w:rsidR="00A64917" w:rsidRPr="00AF6941">
        <w:rPr>
          <w:rStyle w:val="FootnoteReference"/>
          <w:rFonts w:ascii="DFKai-SB" w:eastAsia="DFKai-SB" w:hAnsi="DFKai-SB"/>
          <w:color w:val="323E32"/>
          <w:sz w:val="32"/>
          <w:szCs w:val="32"/>
          <w:bdr w:val="none" w:sz="0" w:space="0" w:color="auto" w:frame="1"/>
          <w:lang w:eastAsia="zh-TW"/>
        </w:rPr>
        <w:footnoteReference w:id="23"/>
      </w:r>
      <w:r w:rsidR="0006590C" w:rsidRPr="00AF6941">
        <w:rPr>
          <w:rStyle w:val="Strong"/>
          <w:rFonts w:ascii="DFKai-SB" w:eastAsia="DFKai-SB" w:hAnsi="DFKai-SB" w:hint="eastAsia"/>
          <w:color w:val="323E32"/>
          <w:sz w:val="32"/>
          <w:szCs w:val="32"/>
          <w:lang w:eastAsia="zh-TW"/>
        </w:rPr>
        <w:t>。</w:t>
      </w:r>
      <w:r w:rsidR="00A6491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淨土行人</w:t>
      </w:r>
      <w:r w:rsidR="00DE20F2" w:rsidRPr="00AF6941">
        <w:rPr>
          <w:rFonts w:ascii="DFKai-SB" w:eastAsia="DFKai-SB" w:hAnsi="DFKai-SB" w:hint="eastAsia"/>
          <w:sz w:val="32"/>
          <w:szCs w:val="32"/>
          <w:lang w:eastAsia="zh-TW"/>
        </w:rPr>
        <w:t>應當深信諸佛無上之智慧，</w:t>
      </w:r>
      <w:r w:rsidR="00A64917" w:rsidRPr="00AF6941">
        <w:rPr>
          <w:rFonts w:ascii="DFKai-SB" w:eastAsia="DFKai-SB" w:hAnsi="DFKai-SB" w:hint="eastAsia"/>
          <w:sz w:val="32"/>
          <w:szCs w:val="32"/>
          <w:lang w:eastAsia="zh-TW"/>
        </w:rPr>
        <w:t>建立對淨土法</w:t>
      </w:r>
      <w:r w:rsidR="00B04B9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門</w:t>
      </w:r>
      <w:r w:rsidR="00A64917" w:rsidRPr="00AF6941">
        <w:rPr>
          <w:rFonts w:ascii="DFKai-SB" w:eastAsia="DFKai-SB" w:hAnsi="DFKai-SB" w:hint="eastAsia"/>
          <w:sz w:val="32"/>
          <w:szCs w:val="32"/>
          <w:lang w:eastAsia="zh-TW"/>
        </w:rPr>
        <w:t>的信心</w:t>
      </w:r>
      <w:r w:rsidR="00DE20F2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</w:p>
    <w:p w:rsidR="00AF6941" w:rsidRDefault="00AF6941" w:rsidP="005B23A7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sz w:val="32"/>
          <w:szCs w:val="32"/>
          <w:lang w:eastAsia="zh-TW"/>
        </w:rPr>
      </w:pPr>
    </w:p>
    <w:p w:rsidR="00814DBA" w:rsidRPr="00AF6941" w:rsidRDefault="006C4985" w:rsidP="005B23A7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color w:val="000000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lastRenderedPageBreak/>
        <w:t>二者，「</w:t>
      </w:r>
      <w:r w:rsidR="00E441C0" w:rsidRPr="00AF6941">
        <w:rPr>
          <w:rFonts w:ascii="DFKai-SB" w:eastAsia="DFKai-SB" w:hAnsi="DFKai-SB" w:hint="eastAsia"/>
          <w:sz w:val="32"/>
          <w:szCs w:val="32"/>
          <w:lang w:eastAsia="zh-TW"/>
        </w:rPr>
        <w:t>建立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願</w:t>
      </w:r>
      <w:r w:rsidR="00EA16C4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24"/>
      </w:r>
      <w:r w:rsidR="00311E2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」</w:t>
      </w:r>
      <w:r w:rsidR="00E441C0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</w:t>
      </w:r>
      <w:r w:rsidR="00BF1527"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《金剛經》言：「菩薩應離一切相，發阿耨多羅三藐三菩提心。」指明菩薩必須離相發心。發菩提心在淨土法門是屬於「願</w:t>
      </w:r>
      <w:r w:rsidR="00BF152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」</w:t>
      </w:r>
      <w:r w:rsidR="00BF1527" w:rsidRPr="00AF6941">
        <w:rPr>
          <w:rFonts w:ascii="DFKai-SB" w:eastAsia="DFKai-SB" w:hAnsi="DFKai-SB" w:cs="Times New Roman"/>
          <w:color w:val="000000"/>
          <w:sz w:val="32"/>
          <w:szCs w:val="32"/>
        </w:rPr>
        <w:t>。</w:t>
      </w:r>
      <w:r w:rsidR="007A68E8" w:rsidRPr="00AF6941">
        <w:rPr>
          <w:rFonts w:ascii="DFKai-SB" w:eastAsia="DFKai-SB" w:hAnsi="DFKai-SB" w:hint="eastAsia"/>
          <w:sz w:val="32"/>
          <w:szCs w:val="32"/>
          <w:lang w:eastAsia="zh-TW"/>
        </w:rPr>
        <w:t>《無量壽經》第二十四品《三輩往生》中提</w:t>
      </w:r>
      <w:r w:rsidR="00863680" w:rsidRPr="00AF6941">
        <w:rPr>
          <w:rFonts w:ascii="DFKai-SB" w:eastAsia="DFKai-SB" w:hAnsi="DFKai-SB" w:hint="eastAsia"/>
          <w:sz w:val="32"/>
          <w:szCs w:val="32"/>
          <w:lang w:eastAsia="zh-TW"/>
        </w:rPr>
        <w:t>及，須</w:t>
      </w:r>
      <w:r w:rsidR="00C260DF" w:rsidRPr="00AF6941">
        <w:rPr>
          <w:rFonts w:ascii="DFKai-SB" w:eastAsia="DFKai-SB" w:hAnsi="DFKai-SB" w:hint="eastAsia"/>
          <w:sz w:val="32"/>
          <w:szCs w:val="32"/>
          <w:lang w:eastAsia="zh-TW"/>
        </w:rPr>
        <w:t>「發菩提心，一向專念」</w:t>
      </w:r>
      <w:r w:rsidR="00E441C0" w:rsidRPr="00AF6941">
        <w:rPr>
          <w:rFonts w:ascii="DFKai-SB" w:eastAsia="DFKai-SB" w:hAnsi="DFKai-SB" w:hint="eastAsia"/>
          <w:sz w:val="32"/>
          <w:szCs w:val="32"/>
          <w:lang w:eastAsia="zh-TW"/>
        </w:rPr>
        <w:t>方</w:t>
      </w:r>
      <w:r w:rsidR="00C260DF" w:rsidRPr="00AF6941">
        <w:rPr>
          <w:rFonts w:ascii="DFKai-SB" w:eastAsia="DFKai-SB" w:hAnsi="DFKai-SB" w:hint="eastAsia"/>
          <w:sz w:val="32"/>
          <w:szCs w:val="32"/>
          <w:lang w:eastAsia="zh-TW"/>
        </w:rPr>
        <w:t>可得佛接引。</w:t>
      </w:r>
      <w:r w:rsidR="00E441C0" w:rsidRPr="00AF6941">
        <w:rPr>
          <w:rFonts w:ascii="DFKai-SB" w:eastAsia="DFKai-SB" w:hAnsi="DFKai-SB" w:hint="eastAsia"/>
          <w:sz w:val="32"/>
          <w:szCs w:val="32"/>
          <w:lang w:eastAsia="zh-TW"/>
        </w:rPr>
        <w:t>《往生論》</w:t>
      </w:r>
      <w:r w:rsidR="000252E3" w:rsidRPr="00AF6941">
        <w:rPr>
          <w:rFonts w:ascii="DFKai-SB" w:eastAsia="DFKai-SB" w:hAnsi="DFKai-SB" w:hint="eastAsia"/>
          <w:sz w:val="32"/>
          <w:szCs w:val="32"/>
          <w:lang w:eastAsia="zh-TW"/>
        </w:rPr>
        <w:t>也</w:t>
      </w:r>
      <w:r w:rsidR="00D00218" w:rsidRPr="00AF6941">
        <w:rPr>
          <w:rFonts w:ascii="DFKai-SB" w:eastAsia="DFKai-SB" w:hAnsi="DFKai-SB" w:hint="eastAsia"/>
          <w:sz w:val="32"/>
          <w:szCs w:val="32"/>
          <w:lang w:eastAsia="zh-TW"/>
        </w:rPr>
        <w:t>說</w:t>
      </w:r>
      <w:r w:rsidR="00E441C0" w:rsidRPr="00AF6941">
        <w:rPr>
          <w:rFonts w:ascii="DFKai-SB" w:eastAsia="DFKai-SB" w:hAnsi="DFKai-SB" w:hint="eastAsia"/>
          <w:sz w:val="32"/>
          <w:szCs w:val="32"/>
          <w:lang w:eastAsia="zh-TW"/>
        </w:rPr>
        <w:t>：</w:t>
      </w:r>
      <w:r w:rsidR="000252E3" w:rsidRPr="00AF6941">
        <w:rPr>
          <w:rFonts w:ascii="DFKai-SB" w:eastAsia="DFKai-SB" w:hAnsi="DFKai-SB" w:hint="eastAsia"/>
          <w:sz w:val="32"/>
          <w:szCs w:val="32"/>
          <w:lang w:eastAsia="zh-TW"/>
        </w:rPr>
        <w:t>極樂世界是</w:t>
      </w:r>
      <w:r w:rsidR="00E441C0" w:rsidRPr="00AF6941">
        <w:rPr>
          <w:rFonts w:ascii="DFKai-SB" w:eastAsia="DFKai-SB" w:hAnsi="DFKai-SB" w:hint="eastAsia"/>
          <w:sz w:val="32"/>
          <w:szCs w:val="32"/>
          <w:lang w:eastAsia="zh-TW"/>
        </w:rPr>
        <w:t>大乘善根界，二乘種不生</w:t>
      </w:r>
      <w:r w:rsidR="00E5329F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25"/>
      </w:r>
      <w:r w:rsidR="00D00218" w:rsidRPr="00AF6941">
        <w:rPr>
          <w:rFonts w:ascii="DFKai-SB" w:eastAsia="DFKai-SB" w:hAnsi="DFKai-SB" w:hint="eastAsia"/>
          <w:sz w:val="32"/>
          <w:szCs w:val="32"/>
          <w:lang w:eastAsia="zh-TW"/>
        </w:rPr>
        <w:t>。給</w:t>
      </w:r>
      <w:r w:rsidR="00814DBA" w:rsidRPr="00AF6941">
        <w:rPr>
          <w:rFonts w:ascii="DFKai-SB" w:eastAsia="DFKai-SB" w:hAnsi="DFKai-SB" w:hint="eastAsia"/>
          <w:sz w:val="32"/>
          <w:szCs w:val="32"/>
          <w:lang w:eastAsia="zh-TW"/>
        </w:rPr>
        <w:t>了</w:t>
      </w:r>
      <w:r w:rsidR="00D00218" w:rsidRPr="00AF6941">
        <w:rPr>
          <w:rFonts w:ascii="DFKai-SB" w:eastAsia="DFKai-SB" w:hAnsi="DFKai-SB" w:hint="eastAsia"/>
          <w:sz w:val="32"/>
          <w:szCs w:val="32"/>
          <w:lang w:eastAsia="zh-TW"/>
        </w:rPr>
        <w:t>淨</w:t>
      </w:r>
      <w:r w:rsidR="00814DBA" w:rsidRPr="00AF6941">
        <w:rPr>
          <w:rFonts w:ascii="DFKai-SB" w:eastAsia="DFKai-SB" w:hAnsi="DFKai-SB" w:hint="eastAsia"/>
          <w:sz w:val="32"/>
          <w:szCs w:val="32"/>
          <w:lang w:eastAsia="zh-TW"/>
        </w:rPr>
        <w:t>土</w:t>
      </w:r>
      <w:r w:rsidR="00D00218" w:rsidRPr="00AF6941">
        <w:rPr>
          <w:rFonts w:ascii="DFKai-SB" w:eastAsia="DFKai-SB" w:hAnsi="DFKai-SB" w:hint="eastAsia"/>
          <w:sz w:val="32"/>
          <w:szCs w:val="32"/>
          <w:lang w:eastAsia="zh-TW"/>
        </w:rPr>
        <w:t>行人很好的參考，要</w:t>
      </w:r>
      <w:r w:rsidR="00A464FE" w:rsidRPr="00AF6941">
        <w:rPr>
          <w:rFonts w:ascii="DFKai-SB" w:eastAsia="DFKai-SB" w:hAnsi="DFKai-SB" w:hint="eastAsia"/>
          <w:sz w:val="32"/>
          <w:szCs w:val="32"/>
          <w:lang w:eastAsia="zh-TW"/>
        </w:rPr>
        <w:t>遠離</w:t>
      </w:r>
      <w:r w:rsidR="00814DBA" w:rsidRPr="00AF6941">
        <w:rPr>
          <w:rFonts w:ascii="DFKai-SB" w:eastAsia="DFKai-SB" w:hAnsi="DFKai-SB" w:hint="eastAsia"/>
          <w:sz w:val="32"/>
          <w:szCs w:val="32"/>
          <w:lang w:eastAsia="zh-TW"/>
        </w:rPr>
        <w:t>對</w:t>
      </w:r>
      <w:r w:rsidR="00D00218" w:rsidRPr="00AF6941">
        <w:rPr>
          <w:rFonts w:ascii="DFKai-SB" w:eastAsia="DFKai-SB" w:hAnsi="DFKai-SB" w:hint="eastAsia"/>
          <w:sz w:val="32"/>
          <w:szCs w:val="32"/>
          <w:lang w:eastAsia="zh-TW"/>
        </w:rPr>
        <w:t>世間一切虛妄相的執著來發菩提心，</w:t>
      </w:r>
      <w:r w:rsidR="00814DBA"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《金剛經》的離相發菩提心，才</w:t>
      </w:r>
      <w:r w:rsidR="00D00218" w:rsidRPr="00AF6941">
        <w:rPr>
          <w:rFonts w:ascii="DFKai-SB" w:eastAsia="DFKai-SB" w:hAnsi="DFKai-SB" w:hint="eastAsia"/>
          <w:sz w:val="32"/>
          <w:szCs w:val="32"/>
          <w:lang w:eastAsia="zh-TW"/>
        </w:rPr>
        <w:t>能順利往生，見佛成佛</w:t>
      </w:r>
      <w:r w:rsidR="00C70D8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</w:t>
      </w:r>
    </w:p>
    <w:p w:rsidR="00AA7184" w:rsidRPr="00AF6941" w:rsidRDefault="00A464FE" w:rsidP="005B23A7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事實上，</w:t>
      </w:r>
      <w:r w:rsidR="000E5898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真能</w:t>
      </w:r>
      <w:r w:rsidR="00E51A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發願</w:t>
      </w:r>
      <w:r w:rsidR="00F15596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求生極樂世界並</w:t>
      </w:r>
      <w:r w:rsidR="00E51A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不</w:t>
      </w:r>
      <w:r w:rsidR="00F15596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容</w:t>
      </w:r>
      <w:r w:rsidR="00E51A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易</w:t>
      </w:r>
      <w:r w:rsidR="00AA4924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300023" w:rsidRPr="00AF6941">
        <w:rPr>
          <w:rFonts w:ascii="DFKai-SB" w:eastAsia="DFKai-SB" w:hAnsi="DFKai-SB" w:hint="eastAsia"/>
          <w:sz w:val="32"/>
          <w:szCs w:val="32"/>
          <w:lang w:eastAsia="zh-TW"/>
        </w:rPr>
        <w:t>唯有真正</w:t>
      </w:r>
      <w:r w:rsidR="00BC6CB4" w:rsidRPr="00AF6941">
        <w:rPr>
          <w:rFonts w:ascii="DFKai-SB" w:eastAsia="DFKai-SB" w:hAnsi="DFKai-SB" w:hint="eastAsia"/>
          <w:sz w:val="32"/>
          <w:szCs w:val="32"/>
          <w:lang w:eastAsia="zh-TW"/>
        </w:rPr>
        <w:t>看破</w:t>
      </w:r>
      <w:r w:rsidR="00F15596" w:rsidRPr="00AF6941">
        <w:rPr>
          <w:rFonts w:ascii="DFKai-SB" w:eastAsia="DFKai-SB" w:hAnsi="DFKai-SB" w:hint="eastAsia"/>
          <w:sz w:val="32"/>
          <w:szCs w:val="32"/>
          <w:lang w:eastAsia="zh-TW"/>
        </w:rPr>
        <w:t>宇宙人生的幻</w:t>
      </w:r>
      <w:r w:rsidR="00AA7184" w:rsidRPr="00AF6941">
        <w:rPr>
          <w:rFonts w:ascii="DFKai-SB" w:eastAsia="DFKai-SB" w:hAnsi="DFKai-SB" w:hint="eastAsia"/>
          <w:sz w:val="32"/>
          <w:szCs w:val="32"/>
          <w:lang w:eastAsia="zh-TW"/>
        </w:rPr>
        <w:t>相</w:t>
      </w:r>
      <w:r w:rsidR="0066678F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AA4924" w:rsidRPr="00AF6941">
        <w:rPr>
          <w:rFonts w:ascii="DFKai-SB" w:eastAsia="DFKai-SB" w:hAnsi="DFKai-SB" w:hint="eastAsia"/>
          <w:sz w:val="32"/>
          <w:szCs w:val="32"/>
          <w:lang w:eastAsia="zh-TW"/>
        </w:rPr>
        <w:t>才肯</w:t>
      </w:r>
      <w:r w:rsidR="00BC6CB4" w:rsidRPr="00AF6941">
        <w:rPr>
          <w:rFonts w:ascii="DFKai-SB" w:eastAsia="DFKai-SB" w:hAnsi="DFKai-SB" w:hint="eastAsia"/>
          <w:sz w:val="32"/>
          <w:szCs w:val="32"/>
          <w:lang w:eastAsia="zh-TW"/>
        </w:rPr>
        <w:t>全然放下</w:t>
      </w:r>
      <w:r w:rsidR="00F15596" w:rsidRPr="00AF6941">
        <w:rPr>
          <w:rFonts w:ascii="DFKai-SB" w:eastAsia="DFKai-SB" w:hAnsi="DFKai-SB" w:hint="eastAsia"/>
          <w:sz w:val="32"/>
          <w:szCs w:val="32"/>
          <w:lang w:eastAsia="zh-TW"/>
        </w:rPr>
        <w:t>對</w:t>
      </w:r>
      <w:r w:rsidR="00BC6CB4" w:rsidRPr="00AF6941">
        <w:rPr>
          <w:rFonts w:ascii="DFKai-SB" w:eastAsia="DFKai-SB" w:hAnsi="DFKai-SB" w:hint="eastAsia"/>
          <w:sz w:val="32"/>
          <w:szCs w:val="32"/>
          <w:lang w:eastAsia="zh-TW"/>
        </w:rPr>
        <w:t>娑婆</w:t>
      </w:r>
      <w:r w:rsidR="00F15596" w:rsidRPr="00AF6941">
        <w:rPr>
          <w:rFonts w:ascii="DFKai-SB" w:eastAsia="DFKai-SB" w:hAnsi="DFKai-SB" w:hint="eastAsia"/>
          <w:sz w:val="32"/>
          <w:szCs w:val="32"/>
          <w:lang w:eastAsia="zh-TW"/>
        </w:rPr>
        <w:t>世界之留戀</w:t>
      </w:r>
      <w:r w:rsidR="00BC6CB4" w:rsidRPr="00AF6941">
        <w:rPr>
          <w:rFonts w:ascii="DFKai-SB" w:eastAsia="DFKai-SB" w:hAnsi="DFKai-SB" w:hint="eastAsia"/>
          <w:sz w:val="32"/>
          <w:szCs w:val="32"/>
          <w:lang w:eastAsia="zh-TW"/>
        </w:rPr>
        <w:t>，欣求極樂</w:t>
      </w:r>
      <w:r w:rsidR="00300023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F15596"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</w:t>
      </w:r>
      <w:r w:rsidR="005E56A8" w:rsidRPr="00AF6941">
        <w:rPr>
          <w:rFonts w:ascii="DFKai-SB" w:eastAsia="DFKai-SB" w:hAnsi="DFKai-SB" w:hint="eastAsia"/>
          <w:sz w:val="32"/>
          <w:szCs w:val="32"/>
          <w:lang w:eastAsia="zh-TW"/>
        </w:rPr>
        <w:t>的教導正可幫助淨土</w:t>
      </w:r>
      <w:r w:rsidR="00F15596" w:rsidRPr="00AF6941">
        <w:rPr>
          <w:rFonts w:ascii="DFKai-SB" w:eastAsia="DFKai-SB" w:hAnsi="DFKai-SB" w:hint="eastAsia"/>
          <w:sz w:val="32"/>
          <w:szCs w:val="32"/>
          <w:lang w:eastAsia="zh-TW"/>
        </w:rPr>
        <w:t>行人看破、放下。</w:t>
      </w:r>
    </w:p>
    <w:p w:rsidR="00B42210" w:rsidRPr="00AF6941" w:rsidRDefault="005F6F4D" w:rsidP="0046013F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《金剛經》</w:t>
      </w:r>
      <w:r w:rsidR="002E7E02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言：</w:t>
      </w:r>
      <w:r w:rsidR="00CA115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「一切有為法，如夢幻泡影</w:t>
      </w:r>
      <w:r w:rsidR="002E7E02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，如露亦如電，應作如是觀</w:t>
      </w:r>
      <w:r w:rsidR="002A38A2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26"/>
      </w:r>
      <w:r w:rsidR="002E7E02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</w:t>
      </w:r>
      <w:r w:rsidR="00CA115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」</w:t>
      </w:r>
      <w:r w:rsidR="00E0718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念佛人應常在日常生活中</w:t>
      </w:r>
      <w:r w:rsidR="008C4CE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依</w:t>
      </w:r>
      <w:r w:rsidR="00E0718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此偈</w:t>
      </w:r>
      <w:r w:rsidR="008C4CE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觀照</w:t>
      </w:r>
      <w:r w:rsidR="00CA115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="00153EF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方可</w:t>
      </w:r>
      <w:r w:rsidR="005B2902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幫助</w:t>
      </w:r>
      <w:r w:rsidR="00CA115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看破</w:t>
      </w:r>
      <w:r w:rsidR="00E379C6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、放下</w:t>
      </w:r>
      <w:r w:rsidR="00106C14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世間的幻緣與深重的情執</w:t>
      </w:r>
      <w:r w:rsidR="00CA115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</w:t>
      </w:r>
      <w:r w:rsidR="00E0718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佛</w:t>
      </w:r>
      <w:r w:rsidR="00153EF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在此</w:t>
      </w:r>
      <w:r w:rsidR="00412E8F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偈中</w:t>
      </w:r>
      <w:r w:rsidR="00153EF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告訴</w:t>
      </w:r>
      <w:r w:rsidR="00CA115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我們</w:t>
      </w:r>
      <w:r w:rsidR="00153EF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="00E0718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眼前</w:t>
      </w:r>
      <w:r w:rsidR="005E56A8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的一切人事物</w:t>
      </w:r>
      <w:r w:rsidR="00C50F3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乃至於</w:t>
      </w:r>
      <w:r w:rsidR="00E0718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十法界依正莊嚴全是</w:t>
      </w:r>
      <w:r w:rsidR="005A578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眾生循業所現的幻相</w:t>
      </w:r>
      <w:r w:rsidR="007A665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="0065469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因緣所生，剎那生滅，</w:t>
      </w:r>
      <w:r w:rsidR="007A665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當體即空，了不可得</w:t>
      </w:r>
      <w:r w:rsidR="00E0718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</w:t>
      </w:r>
      <w:r w:rsidR="00B479C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應當觀一切有為法如夢，時過境遷，</w:t>
      </w:r>
      <w:r w:rsidR="007143C9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無跡可尋</w:t>
      </w:r>
      <w:r w:rsidR="007143C9" w:rsidRPr="00AF6941">
        <w:rPr>
          <w:rFonts w:ascii="DFKai-SB" w:eastAsia="DFKai-SB" w:hAnsi="DFKai-SB" w:hint="eastAsia"/>
          <w:color w:val="000000"/>
          <w:sz w:val="32"/>
          <w:szCs w:val="32"/>
        </w:rPr>
        <w:t>。</w:t>
      </w:r>
      <w:r w:rsidR="00B479C7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觀</w:t>
      </w:r>
      <w:r w:rsidR="007143C9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心識如幻，變現出種種境界，皆非真實。觀世界如泡，看似堅實，其實脆弱易碎。觀色身如影，</w:t>
      </w:r>
      <w:r w:rsidR="007143C9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lastRenderedPageBreak/>
        <w:t>其實只是心與心所映現出來的幻影</w:t>
      </w:r>
      <w:r w:rsidR="007143C9" w:rsidRPr="00AF6941">
        <w:rPr>
          <w:rStyle w:val="FootnoteReference"/>
          <w:rFonts w:ascii="DFKai-SB" w:eastAsia="DFKai-SB" w:hAnsi="DFKai-SB"/>
          <w:color w:val="000000"/>
          <w:sz w:val="32"/>
          <w:szCs w:val="32"/>
          <w:lang w:eastAsia="zh-TW"/>
        </w:rPr>
        <w:footnoteReference w:id="27"/>
      </w:r>
      <w:r w:rsidR="0020397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</w:t>
      </w:r>
      <w:r w:rsidR="00B76630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這一切都像</w:t>
      </w:r>
      <w:r w:rsidR="0022113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朝露一般無常短暫，也像閃電一樣快速生滅。</w:t>
      </w:r>
      <w:r w:rsidR="00970FCE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淨土行人能可及時常如此觀照，就能下對身心世界的執著，放下對娑婆世界的貪戀，發起求生極樂世界，見佛聞法的堅固願心。如此就能體會與落實《佛說無量壽經》</w:t>
      </w:r>
      <w:r w:rsidR="009F4515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所言：</w:t>
      </w:r>
      <w:r w:rsidR="009F4515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「</w:t>
      </w:r>
      <w:r w:rsidR="009F4515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愛欲榮華</w:t>
      </w:r>
      <w:r w:rsidR="002A38A2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，不可長保，皆當別離，無可樂者，遇佛在世，當勤精進</w:t>
      </w:r>
      <w:r w:rsidR="00ED79AB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="002A38A2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其有至願生安樂國</w:t>
      </w:r>
      <w:r w:rsidR="009F4515" w:rsidRPr="00AF6941">
        <w:rPr>
          <w:rStyle w:val="FootnoteReference"/>
          <w:rFonts w:ascii="DFKai-SB" w:eastAsia="DFKai-SB" w:hAnsi="DFKai-SB"/>
          <w:color w:val="000000"/>
          <w:sz w:val="32"/>
          <w:szCs w:val="32"/>
        </w:rPr>
        <w:footnoteReference w:id="28"/>
      </w:r>
      <w:r w:rsidR="002A38A2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。</w:t>
      </w:r>
      <w:r w:rsidR="009F4515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」</w:t>
      </w:r>
    </w:p>
    <w:p w:rsidR="00C10858" w:rsidRPr="00AF6941" w:rsidRDefault="00D15F5B" w:rsidP="003A24DD">
      <w:pPr>
        <w:widowControl w:val="0"/>
        <w:spacing w:after="0" w:line="360" w:lineRule="auto"/>
        <w:ind w:firstLine="72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/>
          <w:sz w:val="32"/>
          <w:szCs w:val="32"/>
          <w:lang w:eastAsia="zh-TW"/>
        </w:rPr>
        <w:t>三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者，「</w:t>
      </w:r>
      <w:r w:rsidR="00074903" w:rsidRPr="00AF6941">
        <w:rPr>
          <w:rFonts w:ascii="DFKai-SB" w:eastAsia="DFKai-SB" w:hAnsi="DFKai-SB" w:hint="eastAsia"/>
          <w:sz w:val="32"/>
          <w:szCs w:val="32"/>
          <w:lang w:eastAsia="zh-TW"/>
        </w:rPr>
        <w:t>建</w:t>
      </w:r>
      <w:r w:rsidR="004F44A2" w:rsidRPr="00AF6941">
        <w:rPr>
          <w:rFonts w:ascii="DFKai-SB" w:eastAsia="DFKai-SB" w:hAnsi="DFKai-SB" w:hint="eastAsia"/>
          <w:sz w:val="32"/>
          <w:szCs w:val="32"/>
          <w:lang w:eastAsia="zh-TW"/>
        </w:rPr>
        <w:t>立</w:t>
      </w:r>
      <w:r w:rsidR="0058239E" w:rsidRPr="00AF6941">
        <w:rPr>
          <w:rFonts w:ascii="DFKai-SB" w:eastAsia="DFKai-SB" w:hAnsi="DFKai-SB" w:hint="eastAsia"/>
          <w:sz w:val="32"/>
          <w:szCs w:val="32"/>
          <w:lang w:eastAsia="zh-TW"/>
        </w:rPr>
        <w:t>行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」。</w:t>
      </w:r>
      <w:r w:rsidR="009C0A86"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</w:t>
      </w:r>
      <w:r w:rsidR="00DC5D00" w:rsidRPr="00AF6941">
        <w:rPr>
          <w:rFonts w:ascii="DFKai-SB" w:eastAsia="DFKai-SB" w:hAnsi="DFKai-SB" w:hint="eastAsia"/>
          <w:sz w:val="32"/>
          <w:szCs w:val="32"/>
          <w:lang w:eastAsia="zh-TW"/>
        </w:rPr>
        <w:t>說</w:t>
      </w:r>
      <w:r w:rsidR="009C0A86" w:rsidRPr="00AF6941">
        <w:rPr>
          <w:rFonts w:ascii="DFKai-SB" w:eastAsia="DFKai-SB" w:hAnsi="DFKai-SB" w:hint="eastAsia"/>
          <w:sz w:val="32"/>
          <w:szCs w:val="32"/>
          <w:lang w:eastAsia="zh-TW"/>
        </w:rPr>
        <w:t>：「</w:t>
      </w:r>
      <w:r w:rsidR="00DC5D00" w:rsidRPr="00AF6941">
        <w:rPr>
          <w:rFonts w:ascii="DFKai-SB" w:eastAsia="DFKai-SB" w:hAnsi="DFKai-SB" w:hint="eastAsia"/>
          <w:sz w:val="32"/>
          <w:szCs w:val="32"/>
          <w:lang w:eastAsia="zh-TW"/>
        </w:rPr>
        <w:t>應如是生清淨心，不應住色生心，不應住聲、香、味、觸、法生心，應無所住，而生其心</w:t>
      </w:r>
      <w:r w:rsidR="009034D5"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29"/>
      </w:r>
      <w:r w:rsidR="001E7E00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9C0A86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1E7E00" w:rsidRPr="00AF6941">
        <w:rPr>
          <w:rFonts w:ascii="DFKai-SB" w:eastAsia="DFKai-SB" w:hAnsi="DFKai-SB" w:hint="eastAsia"/>
          <w:sz w:val="32"/>
          <w:szCs w:val="32"/>
          <w:lang w:eastAsia="zh-TW"/>
        </w:rPr>
        <w:t>教導菩薩修行時，不應住著在六塵境界，因為六塵都是緣生性空，虛妄不實的假相。這給淨土行人很好的指導。念佛人之所以功夫不得力</w:t>
      </w:r>
      <w:r w:rsidR="001E7E00" w:rsidRPr="00AF6941">
        <w:rPr>
          <w:rFonts w:ascii="DFKai-SB" w:eastAsia="DFKai-SB" w:hAnsi="DFKai-SB" w:hint="eastAsia"/>
          <w:sz w:val="32"/>
          <w:szCs w:val="32"/>
        </w:rPr>
        <w:t>，</w:t>
      </w:r>
      <w:r w:rsidR="001E7E00" w:rsidRPr="00AF6941">
        <w:rPr>
          <w:rFonts w:ascii="DFKai-SB" w:eastAsia="DFKai-SB" w:hAnsi="DFKai-SB" w:hint="eastAsia"/>
          <w:sz w:val="32"/>
          <w:szCs w:val="32"/>
          <w:lang w:eastAsia="zh-TW"/>
        </w:rPr>
        <w:t>很大的原因在於心時常攀緣六塵境界</w:t>
      </w:r>
      <w:r w:rsidR="001E7E00" w:rsidRPr="00AF6941">
        <w:rPr>
          <w:rFonts w:ascii="DFKai-SB" w:eastAsia="DFKai-SB" w:hAnsi="DFKai-SB" w:hint="eastAsia"/>
          <w:sz w:val="32"/>
          <w:szCs w:val="32"/>
        </w:rPr>
        <w:t>，</w:t>
      </w:r>
      <w:r w:rsidR="001E7E00" w:rsidRPr="00AF6941">
        <w:rPr>
          <w:rFonts w:ascii="DFKai-SB" w:eastAsia="DFKai-SB" w:hAnsi="DFKai-SB" w:hint="eastAsia"/>
          <w:sz w:val="32"/>
          <w:szCs w:val="32"/>
          <w:lang w:eastAsia="zh-TW"/>
        </w:rPr>
        <w:t>而生起種種妄想雜念</w:t>
      </w:r>
      <w:r w:rsidR="001E7E00" w:rsidRPr="00AF6941">
        <w:rPr>
          <w:rFonts w:ascii="DFKai-SB" w:eastAsia="DFKai-SB" w:hAnsi="DFKai-SB" w:hint="eastAsia"/>
          <w:sz w:val="32"/>
          <w:szCs w:val="32"/>
        </w:rPr>
        <w:t>，</w:t>
      </w:r>
      <w:r w:rsidR="001E7E00" w:rsidRPr="00AF6941">
        <w:rPr>
          <w:rFonts w:ascii="DFKai-SB" w:eastAsia="DFKai-SB" w:hAnsi="DFKai-SB" w:hint="eastAsia"/>
          <w:sz w:val="32"/>
          <w:szCs w:val="32"/>
          <w:lang w:eastAsia="zh-TW"/>
        </w:rPr>
        <w:t>妨礙一心念佛的功夫</w:t>
      </w:r>
      <w:r w:rsidR="001E7E00" w:rsidRPr="00AF6941">
        <w:rPr>
          <w:rFonts w:ascii="DFKai-SB" w:eastAsia="DFKai-SB" w:hAnsi="DFKai-SB" w:hint="eastAsia"/>
          <w:sz w:val="32"/>
          <w:szCs w:val="32"/>
        </w:rPr>
        <w:t>。</w:t>
      </w:r>
      <w:r w:rsidR="001E7E00" w:rsidRPr="00AF6941">
        <w:rPr>
          <w:rFonts w:ascii="DFKai-SB" w:eastAsia="DFKai-SB" w:hAnsi="DFKai-SB" w:hint="eastAsia"/>
          <w:sz w:val="32"/>
          <w:szCs w:val="32"/>
          <w:lang w:eastAsia="zh-TW"/>
        </w:rPr>
        <w:t>如果能</w:t>
      </w:r>
      <w:r w:rsidR="00D853F0" w:rsidRPr="00AF6941">
        <w:rPr>
          <w:rFonts w:ascii="DFKai-SB" w:eastAsia="DFKai-SB" w:hAnsi="DFKai-SB" w:hint="eastAsia"/>
          <w:sz w:val="32"/>
          <w:szCs w:val="32"/>
          <w:lang w:eastAsia="zh-TW"/>
        </w:rPr>
        <w:t>夠</w:t>
      </w:r>
      <w:r w:rsidR="009034D5" w:rsidRPr="00AF6941">
        <w:rPr>
          <w:rFonts w:ascii="DFKai-SB" w:eastAsia="DFKai-SB" w:hAnsi="DFKai-SB" w:hint="eastAsia"/>
          <w:sz w:val="32"/>
          <w:szCs w:val="32"/>
          <w:lang w:eastAsia="zh-TW"/>
        </w:rPr>
        <w:t>遵循《金剛經》的指導，看破放下六塵境界，就死心塔底老實念佛，功夫就容易成就</w:t>
      </w:r>
      <w:r w:rsidR="008D083C" w:rsidRPr="00AF6941">
        <w:rPr>
          <w:rFonts w:ascii="DFKai-SB" w:eastAsia="DFKai-SB" w:hAnsi="DFKai-SB" w:hint="eastAsia"/>
          <w:sz w:val="32"/>
          <w:szCs w:val="32"/>
          <w:lang w:eastAsia="zh-TW"/>
        </w:rPr>
        <w:t>，實現《大佛頂首楞嚴經大勢至菩薩念佛圓通章》</w:t>
      </w:r>
      <w:r w:rsidR="007831A7" w:rsidRPr="00AF6941">
        <w:rPr>
          <w:rFonts w:ascii="DFKai-SB" w:eastAsia="DFKai-SB" w:hAnsi="DFKai-SB" w:hint="eastAsia"/>
          <w:sz w:val="32"/>
          <w:szCs w:val="32"/>
          <w:lang w:eastAsia="zh-TW"/>
        </w:rPr>
        <w:t>所言</w:t>
      </w:r>
      <w:r w:rsidR="008D083C" w:rsidRPr="00AF6941">
        <w:rPr>
          <w:rFonts w:ascii="DFKai-SB" w:eastAsia="DFKai-SB" w:hAnsi="DFKai-SB" w:hint="eastAsia"/>
          <w:sz w:val="32"/>
          <w:szCs w:val="32"/>
          <w:lang w:eastAsia="zh-TW"/>
        </w:rPr>
        <w:t>的</w:t>
      </w:r>
      <w:r w:rsidR="00A60343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8D083C" w:rsidRPr="00AF6941">
        <w:rPr>
          <w:rFonts w:ascii="DFKai-SB" w:eastAsia="DFKai-SB" w:hAnsi="DFKai-SB" w:hint="eastAsia"/>
          <w:sz w:val="32"/>
          <w:szCs w:val="32"/>
          <w:lang w:eastAsia="zh-TW"/>
        </w:rPr>
        <w:t>都攝六根，凈念相繼，得三摩地，斯為第一</w:t>
      </w:r>
      <w:r w:rsidR="007831A7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A60343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</w:p>
    <w:p w:rsidR="00AF6941" w:rsidRDefault="00D853F0" w:rsidP="00DA115C">
      <w:pPr>
        <w:widowControl w:val="0"/>
        <w:spacing w:after="0" w:line="360" w:lineRule="auto"/>
        <w:ind w:firstLine="72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由以上論述可知</w:t>
      </w:r>
      <w:r w:rsidR="00C569EF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《金剛經》確實能幫助淨土行人健立信願行，成就淨業。或</w:t>
      </w:r>
      <w:r w:rsidR="00E976A2" w:rsidRPr="00AF6941">
        <w:rPr>
          <w:rFonts w:ascii="DFKai-SB" w:eastAsia="DFKai-SB" w:hAnsi="DFKai-SB"/>
          <w:sz w:val="32"/>
          <w:szCs w:val="32"/>
          <w:lang w:eastAsia="zh-TW"/>
        </w:rPr>
        <w:t>許</w:t>
      </w:r>
      <w:r w:rsidRPr="00AF6941">
        <w:rPr>
          <w:rFonts w:ascii="DFKai-SB" w:eastAsia="DFKai-SB" w:hAnsi="DFKai-SB"/>
          <w:sz w:val="32"/>
          <w:szCs w:val="32"/>
          <w:lang w:eastAsia="zh-TW"/>
        </w:rPr>
        <w:t>有人會懷疑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，許</w:t>
      </w:r>
      <w:r w:rsidR="00E976A2" w:rsidRPr="00AF6941">
        <w:rPr>
          <w:rFonts w:ascii="DFKai-SB" w:eastAsia="DFKai-SB" w:hAnsi="DFKai-SB"/>
          <w:sz w:val="32"/>
          <w:szCs w:val="32"/>
          <w:lang w:eastAsia="zh-TW"/>
        </w:rPr>
        <w:t>多鄉下的老阿公、老阿婆，</w:t>
      </w:r>
      <w:r w:rsidRPr="00AF6941">
        <w:rPr>
          <w:rFonts w:ascii="DFKai-SB" w:eastAsia="DFKai-SB" w:hAnsi="DFKai-SB"/>
          <w:sz w:val="32"/>
          <w:szCs w:val="32"/>
          <w:lang w:eastAsia="zh-TW"/>
        </w:rPr>
        <w:lastRenderedPageBreak/>
        <w:t>連</w:t>
      </w:r>
      <w:r w:rsidR="00E976A2" w:rsidRPr="00AF6941">
        <w:rPr>
          <w:rFonts w:ascii="DFKai-SB" w:eastAsia="DFKai-SB" w:hAnsi="DFKai-SB"/>
          <w:sz w:val="32"/>
          <w:szCs w:val="32"/>
          <w:lang w:eastAsia="zh-TW"/>
        </w:rPr>
        <w:t>字也不認識，</w:t>
      </w:r>
      <w:r w:rsidRPr="00AF6941">
        <w:rPr>
          <w:rFonts w:ascii="DFKai-SB" w:eastAsia="DFKai-SB" w:hAnsi="DFKai-SB"/>
          <w:sz w:val="32"/>
          <w:szCs w:val="32"/>
          <w:lang w:eastAsia="zh-TW"/>
        </w:rPr>
        <w:t>更不要說讀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《金剛經》。他們</w:t>
      </w:r>
      <w:r w:rsidR="00E976A2" w:rsidRPr="00AF6941">
        <w:rPr>
          <w:rFonts w:ascii="DFKai-SB" w:eastAsia="DFKai-SB" w:hAnsi="DFKai-SB"/>
          <w:sz w:val="32"/>
          <w:szCs w:val="32"/>
          <w:lang w:eastAsia="zh-TW"/>
        </w:rPr>
        <w:t>從朝至暮只</w:t>
      </w:r>
      <w:r w:rsidR="006D5503" w:rsidRPr="00AF6941">
        <w:rPr>
          <w:rFonts w:ascii="DFKai-SB" w:eastAsia="DFKai-SB" w:hAnsi="DFKai-SB" w:hint="eastAsia"/>
          <w:sz w:val="32"/>
          <w:szCs w:val="32"/>
          <w:lang w:eastAsia="zh-TW"/>
        </w:rPr>
        <w:t>會</w:t>
      </w:r>
      <w:r w:rsidR="00E976A2" w:rsidRPr="00AF6941">
        <w:rPr>
          <w:rFonts w:ascii="DFKai-SB" w:eastAsia="DFKai-SB" w:hAnsi="DFKai-SB"/>
          <w:sz w:val="32"/>
          <w:szCs w:val="32"/>
          <w:lang w:eastAsia="zh-TW"/>
        </w:rPr>
        <w:t>念</w:t>
      </w:r>
      <w:r w:rsidRPr="00AF6941">
        <w:rPr>
          <w:rFonts w:ascii="DFKai-SB" w:eastAsia="DFKai-SB" w:hAnsi="DFKai-SB"/>
          <w:sz w:val="32"/>
          <w:szCs w:val="32"/>
          <w:lang w:eastAsia="zh-TW"/>
        </w:rPr>
        <w:t>一句</w:t>
      </w:r>
      <w:r w:rsidR="00E976A2" w:rsidRPr="00AF6941">
        <w:rPr>
          <w:rFonts w:ascii="DFKai-SB" w:eastAsia="DFKai-SB" w:hAnsi="DFKai-SB"/>
          <w:sz w:val="32"/>
          <w:szCs w:val="32"/>
          <w:lang w:eastAsia="zh-TW"/>
        </w:rPr>
        <w:t>阿彌陀佛，</w:t>
      </w:r>
      <w:r w:rsidRPr="00AF6941">
        <w:rPr>
          <w:rFonts w:ascii="DFKai-SB" w:eastAsia="DFKai-SB" w:hAnsi="DFKai-SB"/>
          <w:sz w:val="32"/>
          <w:szCs w:val="32"/>
          <w:lang w:eastAsia="zh-TW"/>
        </w:rPr>
        <w:t>最後臨終時順利蒙佛接引往生</w:t>
      </w:r>
      <w:r w:rsidR="00C666D6" w:rsidRPr="00AF6941">
        <w:rPr>
          <w:rFonts w:ascii="DFKai-SB" w:eastAsia="DFKai-SB" w:hAnsi="DFKai-SB" w:hint="eastAsia"/>
          <w:sz w:val="32"/>
          <w:szCs w:val="32"/>
        </w:rPr>
        <w:t>，</w:t>
      </w:r>
      <w:r w:rsidR="00C666D6" w:rsidRPr="00AF6941">
        <w:rPr>
          <w:rFonts w:ascii="DFKai-SB" w:eastAsia="DFKai-SB" w:hAnsi="DFKai-SB"/>
          <w:sz w:val="32"/>
          <w:szCs w:val="32"/>
          <w:lang w:eastAsia="zh-TW"/>
        </w:rPr>
        <w:t>瑞相稀有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E976A2" w:rsidRPr="00AF6941">
        <w:rPr>
          <w:rFonts w:ascii="DFKai-SB" w:eastAsia="DFKai-SB" w:hAnsi="DFKai-SB" w:hint="eastAsia"/>
          <w:sz w:val="32"/>
          <w:szCs w:val="32"/>
          <w:lang w:eastAsia="zh-TW"/>
        </w:rPr>
        <w:t>他們並沒有學過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《</w:t>
      </w:r>
      <w:r w:rsidR="00E976A2" w:rsidRPr="00AF6941">
        <w:rPr>
          <w:rFonts w:ascii="DFKai-SB" w:eastAsia="DFKai-SB" w:hAnsi="DFKai-SB" w:hint="eastAsia"/>
          <w:sz w:val="32"/>
          <w:szCs w:val="32"/>
          <w:lang w:eastAsia="zh-TW"/>
        </w:rPr>
        <w:t>金剛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經》</w:t>
      </w:r>
      <w:r w:rsidR="00E976A2" w:rsidRPr="00AF6941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C666D6" w:rsidRPr="00AF6941">
        <w:rPr>
          <w:rFonts w:ascii="DFKai-SB" w:eastAsia="DFKai-SB" w:hAnsi="DFKai-SB" w:hint="eastAsia"/>
          <w:sz w:val="32"/>
          <w:szCs w:val="32"/>
          <w:lang w:eastAsia="zh-TW"/>
        </w:rPr>
        <w:t>同樣能夠成就淨業</w:t>
      </w:r>
      <w:r w:rsidR="00E976A2"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C666D6" w:rsidRPr="00AF6941">
        <w:rPr>
          <w:rFonts w:ascii="DFKai-SB" w:eastAsia="DFKai-SB" w:hAnsi="DFKai-SB" w:hint="eastAsia"/>
          <w:sz w:val="32"/>
          <w:szCs w:val="32"/>
          <w:lang w:eastAsia="zh-TW"/>
        </w:rPr>
        <w:t>這應該作何解釋？</w:t>
      </w:r>
      <w:r w:rsidR="00CB3D03" w:rsidRPr="00AF6941">
        <w:rPr>
          <w:rFonts w:ascii="DFKai-SB" w:eastAsia="DFKai-SB" w:hAnsi="DFKai-SB" w:hint="eastAsia"/>
          <w:sz w:val="32"/>
          <w:szCs w:val="32"/>
          <w:lang w:eastAsia="zh-TW"/>
        </w:rPr>
        <w:t>答覆是，他們雖然沒學過《金剛經》但是他們的心行都符合《金剛經》的原理原則</w:t>
      </w:r>
      <w:r w:rsidR="00CB3D03" w:rsidRPr="00AF6941">
        <w:rPr>
          <w:rFonts w:ascii="DFKai-SB" w:eastAsia="DFKai-SB" w:hAnsi="DFKai-SB" w:hint="eastAsia"/>
          <w:sz w:val="32"/>
          <w:szCs w:val="32"/>
        </w:rPr>
        <w:t>。</w:t>
      </w:r>
      <w:r w:rsidR="00CB3D03" w:rsidRPr="00AF6941">
        <w:rPr>
          <w:rFonts w:ascii="DFKai-SB" w:eastAsia="DFKai-SB" w:hAnsi="DFKai-SB" w:hint="eastAsia"/>
          <w:sz w:val="32"/>
          <w:szCs w:val="32"/>
          <w:lang w:eastAsia="zh-TW"/>
        </w:rPr>
        <w:t>所謂</w:t>
      </w:r>
      <w:r w:rsidR="00CB3D03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CB3D03" w:rsidRPr="00AF6941">
        <w:rPr>
          <w:rFonts w:ascii="DFKai-SB" w:eastAsia="DFKai-SB" w:hAnsi="DFKai-SB" w:hint="eastAsia"/>
          <w:sz w:val="32"/>
          <w:szCs w:val="32"/>
          <w:lang w:eastAsia="zh-TW"/>
        </w:rPr>
        <w:t>暗合道妙。</w:t>
      </w:r>
      <w:r w:rsidR="00CB3D03" w:rsidRPr="00AF6941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CB3D03" w:rsidRPr="00AF6941">
        <w:rPr>
          <w:rFonts w:ascii="DFKai-SB" w:eastAsia="DFKai-SB" w:hAnsi="DFKai-SB" w:hint="eastAsia"/>
          <w:sz w:val="32"/>
          <w:szCs w:val="32"/>
          <w:lang w:eastAsia="zh-TW"/>
        </w:rPr>
        <w:t>這是因為他們過去生中曾經學</w:t>
      </w:r>
      <w:r w:rsidR="00DA115C" w:rsidRPr="00AF6941">
        <w:rPr>
          <w:rFonts w:ascii="DFKai-SB" w:eastAsia="DFKai-SB" w:hAnsi="DFKai-SB" w:hint="eastAsia"/>
          <w:sz w:val="32"/>
          <w:szCs w:val="32"/>
          <w:lang w:eastAsia="zh-TW"/>
        </w:rPr>
        <w:t>習</w:t>
      </w:r>
      <w:r w:rsidR="00CB3D03" w:rsidRPr="00AF6941">
        <w:rPr>
          <w:rFonts w:ascii="DFKai-SB" w:eastAsia="DFKai-SB" w:hAnsi="DFKai-SB" w:hint="eastAsia"/>
          <w:sz w:val="32"/>
          <w:szCs w:val="32"/>
          <w:lang w:eastAsia="zh-TW"/>
        </w:rPr>
        <w:t>過《金剛經》</w:t>
      </w:r>
      <w:r w:rsidR="00DA115C" w:rsidRPr="00AF6941">
        <w:rPr>
          <w:rFonts w:ascii="DFKai-SB" w:eastAsia="DFKai-SB" w:hAnsi="DFKai-SB" w:hint="eastAsia"/>
          <w:sz w:val="32"/>
          <w:szCs w:val="32"/>
          <w:lang w:eastAsia="zh-TW"/>
        </w:rPr>
        <w:t>的錄放；正如《金剛經》上所說</w:t>
      </w:r>
      <w:r w:rsidR="00DA115C" w:rsidRPr="00AF6941">
        <w:rPr>
          <w:rFonts w:ascii="DFKai-SB" w:eastAsia="DFKai-SB" w:hAnsi="DFKai-SB" w:hint="eastAsia"/>
          <w:sz w:val="32"/>
          <w:szCs w:val="32"/>
          <w:lang w:eastAsia="zh-TW"/>
        </w:rPr>
        <w:t>「當知是人，不於一佛、二佛、三四五佛而種善根，已於無量千萬佛所種諸善根。」</w:t>
      </w:r>
    </w:p>
    <w:p w:rsidR="00DA115C" w:rsidRPr="00AF6941" w:rsidRDefault="00DA115C" w:rsidP="00DA115C">
      <w:pPr>
        <w:widowControl w:val="0"/>
        <w:spacing w:after="0" w:line="360" w:lineRule="auto"/>
        <w:ind w:firstLine="720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蕅益大師於《</w:t>
      </w:r>
      <w:r w:rsidRPr="00AF6941">
        <w:rPr>
          <w:rFonts w:ascii="DFKai-SB" w:eastAsia="DFKai-SB" w:hAnsi="DFKai-SB" w:hint="eastAsia"/>
          <w:bCs/>
          <w:sz w:val="32"/>
          <w:szCs w:val="32"/>
          <w:lang w:eastAsia="zh-TW"/>
        </w:rPr>
        <w:t>佛說阿彌陀經要解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》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上說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：「淨土法門，三根普攝，絕待圓融，不可思議。圓收圓超一切法門，甚深難信。故特告大智慧者，非第一智慧，不能直下無疑也</w:t>
      </w:r>
      <w:r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30"/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。」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可見淨土法門確實是難信之法</w:t>
      </w:r>
      <w:r w:rsidRPr="00AF6941">
        <w:rPr>
          <w:rFonts w:ascii="DFKai-SB" w:eastAsia="DFKai-SB" w:hAnsi="DFKai-SB" w:hint="eastAsia"/>
          <w:sz w:val="32"/>
          <w:szCs w:val="32"/>
        </w:rPr>
        <w:t>。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《金剛經》的般若智慧是第一智慧，</w:t>
      </w:r>
      <w:r w:rsidR="0088181D" w:rsidRPr="00AF6941">
        <w:rPr>
          <w:rFonts w:ascii="DFKai-SB" w:eastAsia="DFKai-SB" w:hAnsi="DFKai-SB" w:hint="eastAsia"/>
          <w:sz w:val="32"/>
          <w:szCs w:val="32"/>
          <w:lang w:eastAsia="zh-TW"/>
        </w:rPr>
        <w:t>能破除迷惑</w:t>
      </w:r>
      <w:r w:rsidR="0088181D" w:rsidRPr="00AF6941">
        <w:rPr>
          <w:rFonts w:ascii="DFKai-SB" w:eastAsia="DFKai-SB" w:hAnsi="DFKai-SB" w:hint="eastAsia"/>
          <w:sz w:val="32"/>
          <w:szCs w:val="32"/>
        </w:rPr>
        <w:t>，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能幫助淨土行人</w:t>
      </w:r>
      <w:r w:rsidR="0088181D" w:rsidRPr="00AF6941">
        <w:rPr>
          <w:rFonts w:ascii="DFKai-SB" w:eastAsia="DFKai-SB" w:hAnsi="DFKai-SB" w:hint="eastAsia"/>
          <w:sz w:val="32"/>
          <w:szCs w:val="32"/>
          <w:lang w:eastAsia="zh-TW"/>
        </w:rPr>
        <w:t>直下無疑</w:t>
      </w:r>
      <w:r w:rsidR="0088181D" w:rsidRPr="00AF6941">
        <w:rPr>
          <w:rFonts w:ascii="DFKai-SB" w:eastAsia="DFKai-SB" w:hAnsi="DFKai-SB" w:hint="eastAsia"/>
          <w:sz w:val="32"/>
          <w:szCs w:val="32"/>
        </w:rPr>
        <w:t>，</w:t>
      </w:r>
      <w:r w:rsidR="0088181D" w:rsidRPr="00AF6941">
        <w:rPr>
          <w:rFonts w:ascii="DFKai-SB" w:eastAsia="DFKai-SB" w:hAnsi="DFKai-SB" w:hint="eastAsia"/>
          <w:sz w:val="32"/>
          <w:szCs w:val="32"/>
          <w:lang w:eastAsia="zh-TW"/>
        </w:rPr>
        <w:t>建立信願行</w:t>
      </w:r>
      <w:r w:rsidR="0088181D" w:rsidRPr="00AF6941">
        <w:rPr>
          <w:rFonts w:ascii="DFKai-SB" w:eastAsia="DFKai-SB" w:hAnsi="DFKai-SB" w:hint="eastAsia"/>
          <w:sz w:val="32"/>
          <w:szCs w:val="32"/>
        </w:rPr>
        <w:t>，</w:t>
      </w:r>
      <w:r w:rsidR="0088181D" w:rsidRPr="00AF6941">
        <w:rPr>
          <w:rFonts w:ascii="DFKai-SB" w:eastAsia="DFKai-SB" w:hAnsi="DFKai-SB" w:hint="eastAsia"/>
          <w:sz w:val="32"/>
          <w:szCs w:val="32"/>
          <w:lang w:eastAsia="zh-TW"/>
        </w:rPr>
        <w:t>成就淨業</w:t>
      </w:r>
      <w:r w:rsidR="0088181D" w:rsidRPr="00AF6941">
        <w:rPr>
          <w:rFonts w:ascii="DFKai-SB" w:eastAsia="DFKai-SB" w:hAnsi="DFKai-SB" w:hint="eastAsia"/>
          <w:sz w:val="32"/>
          <w:szCs w:val="32"/>
        </w:rPr>
        <w:t>。</w:t>
      </w:r>
      <w:r w:rsidR="0088181D" w:rsidRPr="00AF6941">
        <w:rPr>
          <w:rFonts w:ascii="DFKai-SB" w:eastAsia="DFKai-SB" w:hAnsi="DFKai-SB" w:hint="eastAsia"/>
          <w:sz w:val="32"/>
          <w:szCs w:val="32"/>
          <w:lang w:eastAsia="zh-TW"/>
        </w:rPr>
        <w:t>所以</w:t>
      </w:r>
      <w:r w:rsidR="0088181D" w:rsidRPr="00AF6941">
        <w:rPr>
          <w:rFonts w:ascii="DFKai-SB" w:eastAsia="DFKai-SB" w:hAnsi="DFKai-SB" w:hint="eastAsia"/>
          <w:sz w:val="32"/>
          <w:szCs w:val="32"/>
        </w:rPr>
        <w:t>說</w:t>
      </w:r>
      <w:r w:rsidR="0088181D" w:rsidRPr="00AF6941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88181D" w:rsidRPr="00AF6941">
        <w:rPr>
          <w:rFonts w:ascii="DFKai-SB" w:eastAsia="DFKai-SB" w:hAnsi="DFKai-SB" w:hint="eastAsia"/>
          <w:sz w:val="32"/>
          <w:szCs w:val="32"/>
          <w:lang w:eastAsia="zh-TW"/>
        </w:rPr>
        <w:t>淨土以般若為導</w:t>
      </w:r>
      <w:r w:rsidR="0088181D" w:rsidRPr="00AF6941">
        <w:rPr>
          <w:rFonts w:ascii="DFKai-SB" w:eastAsia="DFKai-SB" w:hAnsi="DFKai-SB" w:hint="eastAsia"/>
          <w:sz w:val="32"/>
          <w:szCs w:val="32"/>
          <w:lang w:eastAsia="zh-TW"/>
        </w:rPr>
        <w:t>。」</w:t>
      </w:r>
    </w:p>
    <w:p w:rsidR="00E976A2" w:rsidRPr="00AF6941" w:rsidRDefault="00E976A2" w:rsidP="00DA115C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color w:val="000000"/>
          <w:sz w:val="32"/>
          <w:szCs w:val="32"/>
          <w:lang w:eastAsia="zh-TW"/>
        </w:rPr>
      </w:pPr>
    </w:p>
    <w:p w:rsidR="00856F67" w:rsidRPr="00AF6941" w:rsidRDefault="00856F67" w:rsidP="00856F67">
      <w:pPr>
        <w:widowControl w:val="0"/>
        <w:spacing w:after="0" w:line="360" w:lineRule="auto"/>
        <w:ind w:firstLine="640"/>
        <w:jc w:val="both"/>
        <w:rPr>
          <w:rFonts w:ascii="DFKai-SB" w:eastAsia="DFKai-SB" w:hAnsi="DFKai-SB"/>
          <w:sz w:val="32"/>
          <w:szCs w:val="32"/>
          <w:lang w:eastAsia="zh-TW"/>
        </w:rPr>
      </w:pPr>
    </w:p>
    <w:p w:rsidR="005B58D4" w:rsidRPr="00AF6941" w:rsidRDefault="005B58D4">
      <w:pPr>
        <w:rPr>
          <w:rFonts w:ascii="DFKai-SB" w:eastAsia="DFKai-SB" w:hAnsi="DFKai-SB"/>
          <w:b/>
          <w:sz w:val="32"/>
          <w:szCs w:val="32"/>
          <w:lang w:eastAsia="zh-TW"/>
        </w:rPr>
      </w:pPr>
      <w:r w:rsidRPr="00AF6941">
        <w:rPr>
          <w:rFonts w:ascii="DFKai-SB" w:eastAsia="DFKai-SB" w:hAnsi="DFKai-SB"/>
          <w:b/>
          <w:sz w:val="32"/>
          <w:szCs w:val="32"/>
          <w:lang w:eastAsia="zh-TW"/>
        </w:rPr>
        <w:br w:type="page"/>
      </w:r>
    </w:p>
    <w:p w:rsidR="00F960F2" w:rsidRPr="00AF6941" w:rsidRDefault="00F960F2" w:rsidP="0052285D">
      <w:pPr>
        <w:spacing w:after="0" w:line="360" w:lineRule="auto"/>
        <w:contextualSpacing/>
        <w:jc w:val="center"/>
        <w:rPr>
          <w:rFonts w:ascii="DFKai-SB" w:eastAsia="DFKai-SB" w:hAnsi="DFKai-SB"/>
          <w:b/>
          <w:sz w:val="36"/>
          <w:szCs w:val="36"/>
          <w:lang w:eastAsia="zh-TW"/>
        </w:rPr>
      </w:pPr>
      <w:bookmarkStart w:id="6" w:name="_GoBack"/>
      <w:bookmarkEnd w:id="6"/>
      <w:r w:rsidRPr="00AF6941">
        <w:rPr>
          <w:rFonts w:ascii="DFKai-SB" w:eastAsia="DFKai-SB" w:hAnsi="DFKai-SB"/>
          <w:b/>
          <w:sz w:val="36"/>
          <w:szCs w:val="36"/>
          <w:lang w:eastAsia="zh-TW"/>
        </w:rPr>
        <w:lastRenderedPageBreak/>
        <w:t>結論</w:t>
      </w:r>
    </w:p>
    <w:p w:rsidR="00D853F0" w:rsidRPr="00AF6941" w:rsidRDefault="00D853F0" w:rsidP="00FB72AC">
      <w:pPr>
        <w:spacing w:after="0" w:line="360" w:lineRule="auto"/>
        <w:ind w:firstLine="720"/>
        <w:contextualSpacing/>
        <w:jc w:val="both"/>
        <w:rPr>
          <w:rFonts w:ascii="DFKai-SB" w:eastAsia="DFKai-SB" w:hAnsi="DFKai-SB"/>
          <w:sz w:val="32"/>
          <w:szCs w:val="32"/>
          <w:lang w:eastAsia="zh-TW"/>
        </w:rPr>
      </w:pPr>
    </w:p>
    <w:p w:rsidR="008121E9" w:rsidRPr="00AF6941" w:rsidRDefault="00DE3311" w:rsidP="00FB72AC">
      <w:pPr>
        <w:spacing w:after="0" w:line="360" w:lineRule="auto"/>
        <w:ind w:firstLine="720"/>
        <w:contextualSpacing/>
        <w:jc w:val="both"/>
        <w:rPr>
          <w:rFonts w:ascii="DFKai-SB" w:eastAsia="DFKai-SB" w:hAnsi="DFKai-SB"/>
          <w:color w:val="000000"/>
          <w:sz w:val="32"/>
          <w:szCs w:val="32"/>
          <w:lang w:eastAsia="zh-TW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蕅益大師《要解》中有言：</w:t>
      </w:r>
      <w:r w:rsidR="000C4841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「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信願持名是正因緣，佛本願力是增上緣</w:t>
      </w:r>
      <w:r w:rsidRPr="00AF6941">
        <w:rPr>
          <w:rStyle w:val="FootnoteReference"/>
          <w:rFonts w:ascii="DFKai-SB" w:eastAsia="DFKai-SB" w:hAnsi="DFKai-SB"/>
          <w:sz w:val="32"/>
          <w:szCs w:val="32"/>
          <w:lang w:eastAsia="zh-TW"/>
        </w:rPr>
        <w:footnoteReference w:id="31"/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0C4841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」</w:t>
      </w:r>
      <w:r w:rsidR="00E440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可見得眾生要得度，四緣必具足。</w:t>
      </w:r>
      <w:r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釋迦</w:t>
      </w:r>
      <w:r w:rsidR="003D42B1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彌陀</w:t>
      </w:r>
      <w:r w:rsidR="00E440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只作增上緣，其三個緣</w:t>
      </w:r>
      <w:r w:rsidR="00E97F5D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必靠</w:t>
      </w:r>
      <w:r w:rsidR="00E440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自己具足，缺一亦不可。佛性即是吾人作佛的親因緣。另外兩個緣是吾人能否成就之關鍵。本經講「受持讀誦、為人演說」及「信受奉行」皆是所緣緣。再者，又須「無間緣」，不能間斷，要有恆心</w:t>
      </w:r>
      <w:r w:rsidR="009C6E79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、</w:t>
      </w:r>
      <w:r w:rsidR="00E440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毅力。念佛人能不能往生還是這二緣。念佛祕訣即「不懷疑、不夾雜」，為所緣緣；「不間斷」，為無間緣。四緣具足</w:t>
      </w:r>
      <w:r w:rsidR="004A30D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即</w:t>
      </w:r>
      <w:r w:rsidR="00E440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信願持名具足，此心真實，人雖</w:t>
      </w:r>
      <w:r w:rsidR="004A30DA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還</w:t>
      </w:r>
      <w:r w:rsidR="00E44083"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在娑婆，實已蒙彌陀攝受。</w:t>
      </w:r>
    </w:p>
    <w:p w:rsidR="00670D84" w:rsidRPr="00AF6941" w:rsidRDefault="004A30DA" w:rsidP="00FB72AC">
      <w:pPr>
        <w:spacing w:after="0" w:line="360" w:lineRule="auto"/>
        <w:ind w:firstLine="720"/>
        <w:contextualSpacing/>
        <w:jc w:val="both"/>
        <w:rPr>
          <w:rFonts w:ascii="DFKai-SB" w:eastAsia="DFKai-SB" w:hAnsi="DFKai-SB" w:cs="PMingLiU"/>
          <w:color w:val="333333"/>
          <w:sz w:val="32"/>
          <w:szCs w:val="32"/>
          <w:lang w:eastAsia="zh-Hans"/>
        </w:rPr>
      </w:pP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吾輩於今世有因緣</w:t>
      </w:r>
      <w:r w:rsidRPr="00AF6941">
        <w:rPr>
          <w:rFonts w:ascii="DFKai-SB" w:eastAsia="DFKai-SB" w:hAnsi="DFKai-SB" w:hint="eastAsia"/>
          <w:color w:val="000000"/>
          <w:sz w:val="32"/>
          <w:szCs w:val="32"/>
          <w:lang w:eastAsia="zh-TW"/>
        </w:rPr>
        <w:t>，</w:t>
      </w:r>
      <w:r w:rsidRPr="00AF6941">
        <w:rPr>
          <w:rFonts w:ascii="DFKai-SB" w:eastAsia="DFKai-SB" w:hAnsi="DFKai-SB" w:hint="eastAsia"/>
          <w:sz w:val="32"/>
          <w:szCs w:val="32"/>
          <w:lang w:eastAsia="zh-TW"/>
        </w:rPr>
        <w:t>善根、福德根基得聞此大法，應當信受奉行釋迦彌陀的無倦教誨。</w:t>
      </w:r>
      <w:r w:rsidR="008A2A6C" w:rsidRPr="00AF6941">
        <w:rPr>
          <w:rFonts w:ascii="DFKai-SB" w:eastAsia="DFKai-SB" w:hAnsi="DFKai-SB" w:hint="eastAsia"/>
          <w:sz w:val="32"/>
          <w:szCs w:val="32"/>
          <w:lang w:eastAsia="zh-TW"/>
        </w:rPr>
        <w:t>而</w:t>
      </w:r>
      <w:r w:rsidR="00B00FFE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信願持名</w:t>
      </w:r>
      <w:r w:rsidR="008121E9" w:rsidRPr="00AF6941">
        <w:rPr>
          <w:rFonts w:ascii="DFKai-SB" w:eastAsia="DFKai-SB" w:hAnsi="DFKai-SB" w:hint="eastAsia"/>
          <w:color w:val="333333"/>
          <w:sz w:val="32"/>
          <w:szCs w:val="32"/>
          <w:lang w:eastAsia="zh-Hans"/>
        </w:rPr>
        <w:t>應</w:t>
      </w:r>
      <w:r w:rsidR="00B00FFE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建立在日常生活的</w:t>
      </w:r>
      <w:r w:rsidR="00B00FFE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點點滴滴</w:t>
      </w:r>
      <w:r w:rsidR="00B00FFE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，包括穿衣</w:t>
      </w:r>
      <w:r w:rsidR="00B00FFE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，</w:t>
      </w:r>
      <w:r w:rsidR="00B00FFE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吃飯</w:t>
      </w:r>
      <w:r w:rsidR="00001B73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，處世待人接物。勘驗自己對此</w:t>
      </w:r>
      <w:r w:rsidR="00B00FFE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世間是否還有留念，不肯放下。若對衣食住行</w:t>
      </w:r>
      <w:r w:rsidR="00B00FFE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，</w:t>
      </w:r>
      <w:r w:rsidR="00B00FFE" w:rsidRPr="00AF6941">
        <w:rPr>
          <w:rFonts w:ascii="DFKai-SB" w:eastAsia="DFKai-SB" w:hAnsi="DFKai-SB" w:hint="eastAsia"/>
          <w:color w:val="333333"/>
          <w:sz w:val="32"/>
          <w:szCs w:val="32"/>
          <w:lang w:eastAsia="zh-Hans"/>
        </w:rPr>
        <w:t>家親眷屬還是</w:t>
      </w:r>
      <w:r w:rsidR="00B00FFE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斤斤計較，</w:t>
      </w:r>
      <w:r w:rsidR="00001B73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信願亦</w:t>
      </w:r>
      <w:r w:rsidR="00E44083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不</w:t>
      </w:r>
      <w:r w:rsidR="00001B73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真</w:t>
      </w:r>
      <w:r w:rsidR="00E44083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切</w:t>
      </w:r>
      <w:r w:rsidR="00B00FFE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。</w:t>
      </w:r>
      <w:r w:rsidR="00001B73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此時，應當返照學習佛陀</w:t>
      </w:r>
      <w:r w:rsidR="00001B73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具足圓滿波羅蜜</w:t>
      </w:r>
      <w:r w:rsidR="00001B73" w:rsidRPr="00AF6941">
        <w:rPr>
          <w:rFonts w:ascii="DFKai-SB" w:eastAsia="DFKai-SB" w:hAnsi="DFKai-SB" w:hint="eastAsia"/>
          <w:color w:val="333333"/>
          <w:sz w:val="32"/>
          <w:szCs w:val="32"/>
          <w:lang w:eastAsia="zh-TW"/>
        </w:rPr>
        <w:t>的生活</w:t>
      </w:r>
      <w:r w:rsidR="00B00FFE" w:rsidRPr="00AF6941">
        <w:rPr>
          <w:rFonts w:ascii="DFKai-SB" w:eastAsia="DFKai-SB" w:hAnsi="DFKai-SB"/>
          <w:color w:val="333333"/>
          <w:sz w:val="32"/>
          <w:szCs w:val="32"/>
          <w:lang w:eastAsia="zh-Hans"/>
        </w:rPr>
        <w:t>。</w:t>
      </w:r>
      <w:r w:rsidR="00B00FFE" w:rsidRPr="00AF6941">
        <w:rPr>
          <w:rFonts w:ascii="DFKai-SB" w:eastAsia="DFKai-SB" w:hAnsi="DFKai-SB" w:hint="eastAsia"/>
          <w:sz w:val="32"/>
          <w:szCs w:val="32"/>
          <w:lang w:eastAsia="zh-TW"/>
        </w:rPr>
        <w:t>故吾輩應以此經義理，觀照自心</w:t>
      </w:r>
      <w:r w:rsidR="00356A0D" w:rsidRPr="00AF6941">
        <w:rPr>
          <w:rFonts w:ascii="DFKai-SB" w:eastAsia="DFKai-SB" w:hAnsi="DFKai-SB" w:hint="eastAsia"/>
          <w:sz w:val="32"/>
          <w:szCs w:val="32"/>
          <w:lang w:eastAsia="zh-TW"/>
        </w:rPr>
        <w:t>，懇切持名求與眾生同生淨土，滿菩提願。</w:t>
      </w:r>
    </w:p>
    <w:sectPr w:rsidR="00670D84" w:rsidRPr="00AF6941" w:rsidSect="00921D0E">
      <w:footerReference w:type="default" r:id="rId8"/>
      <w:pgSz w:w="11906" w:h="16838"/>
      <w:pgMar w:top="1440" w:right="1440" w:bottom="1440" w:left="1440" w:header="794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975" w:rsidRDefault="008E3975" w:rsidP="00E02E0B">
      <w:pPr>
        <w:spacing w:after="0" w:line="240" w:lineRule="auto"/>
      </w:pPr>
      <w:r>
        <w:separator/>
      </w:r>
    </w:p>
  </w:endnote>
  <w:endnote w:type="continuationSeparator" w:id="0">
    <w:p w:rsidR="008E3975" w:rsidRDefault="008E3975" w:rsidP="00E02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82815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79C7" w:rsidRDefault="00B479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694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479C7" w:rsidRDefault="00B479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975" w:rsidRDefault="008E3975" w:rsidP="00E02E0B">
      <w:pPr>
        <w:spacing w:after="0" w:line="240" w:lineRule="auto"/>
      </w:pPr>
      <w:r>
        <w:separator/>
      </w:r>
    </w:p>
  </w:footnote>
  <w:footnote w:type="continuationSeparator" w:id="0">
    <w:p w:rsidR="008E3975" w:rsidRDefault="008E3975" w:rsidP="00E02E0B">
      <w:pPr>
        <w:spacing w:after="0" w:line="240" w:lineRule="auto"/>
      </w:pPr>
      <w:r>
        <w:continuationSeparator/>
      </w:r>
    </w:p>
  </w:footnote>
  <w:footnote w:id="1">
    <w:p w:rsidR="00B479C7" w:rsidRDefault="00B479C7" w:rsidP="004D6464">
      <w:pPr>
        <w:pStyle w:val="FootnoteText"/>
        <w:rPr>
          <w:lang w:eastAsia="zh-TW"/>
        </w:rPr>
      </w:pPr>
      <w:r>
        <w:rPr>
          <w:rStyle w:val="FootnoteReference"/>
        </w:rPr>
        <w:footnoteRef/>
      </w:r>
      <w:r>
        <w:rPr>
          <w:rFonts w:ascii="DFKai-SB" w:hAnsi="DFKai-SB" w:hint="eastAsia"/>
          <w:lang w:eastAsia="zh-TW"/>
        </w:rPr>
        <w:t xml:space="preserve"> </w:t>
      </w:r>
      <w:r w:rsidRPr="00D6269E">
        <w:rPr>
          <w:rFonts w:ascii="DFKai-SB" w:eastAsia="DFKai-SB" w:hAnsi="DFKai-SB"/>
          <w:lang w:eastAsia="zh-TW"/>
        </w:rPr>
        <w:t>江味農</w:t>
      </w:r>
      <w:r w:rsidRPr="00D6269E">
        <w:rPr>
          <w:rFonts w:ascii="DFKai-SB" w:eastAsia="DFKai-SB" w:hAnsi="DFKai-SB" w:hint="eastAsia"/>
          <w:lang w:eastAsia="zh-TW"/>
        </w:rPr>
        <w:t>：</w:t>
      </w:r>
      <w:r w:rsidRPr="00B74F9C">
        <w:rPr>
          <w:rFonts w:ascii="DFKai-SB" w:eastAsia="DFKai-SB" w:hAnsi="DFKai-SB" w:hint="eastAsia"/>
          <w:color w:val="434343"/>
          <w:lang w:eastAsia="zh-TW"/>
        </w:rPr>
        <w:t>《</w:t>
      </w:r>
      <w:r>
        <w:rPr>
          <w:rFonts w:ascii="DFKai-SB" w:eastAsia="DFKai-SB" w:hAnsi="DFKai-SB" w:hint="eastAsia"/>
          <w:color w:val="434343"/>
          <w:lang w:eastAsia="zh-TW"/>
        </w:rPr>
        <w:t>金剛</w:t>
      </w:r>
      <w:r w:rsidRPr="00737D3F">
        <w:rPr>
          <w:rFonts w:ascii="DFKai-SB" w:eastAsia="DFKai-SB" w:hAnsi="DFKai-SB" w:hint="eastAsia"/>
          <w:color w:val="434343"/>
          <w:lang w:eastAsia="zh-TW"/>
        </w:rPr>
        <w:t>般若波羅蜜</w:t>
      </w:r>
      <w:r>
        <w:rPr>
          <w:rFonts w:ascii="DFKai-SB" w:eastAsia="DFKai-SB" w:hAnsi="DFKai-SB" w:hint="eastAsia"/>
          <w:color w:val="434343"/>
          <w:lang w:eastAsia="zh-TW"/>
        </w:rPr>
        <w:t>經</w:t>
      </w:r>
      <w:r w:rsidRPr="00B74F9C">
        <w:rPr>
          <w:rFonts w:ascii="DFKai-SB" w:eastAsia="DFKai-SB" w:hAnsi="DFKai-SB" w:hint="eastAsia"/>
          <w:color w:val="434343"/>
          <w:lang w:eastAsia="zh-TW"/>
        </w:rPr>
        <w:t>》</w:t>
      </w:r>
      <w:r w:rsidRPr="00657296">
        <w:rPr>
          <w:rFonts w:ascii="DFKai-SB" w:eastAsia="DFKai-SB" w:hAnsi="DFKai-SB" w:hint="eastAsia"/>
          <w:lang w:val="en-US" w:eastAsia="zh-TW"/>
        </w:rPr>
        <w:t>，臺</w:t>
      </w:r>
      <w:r>
        <w:rPr>
          <w:rFonts w:ascii="DFKai-SB" w:eastAsia="DFKai-SB" w:hAnsi="DFKai-SB" w:hint="eastAsia"/>
          <w:lang w:val="en-US" w:eastAsia="zh-TW"/>
        </w:rPr>
        <w:t>北</w:t>
      </w:r>
      <w:r w:rsidRPr="006273A2">
        <w:rPr>
          <w:rFonts w:ascii="DFKai-SB" w:eastAsia="DFKai-SB" w:hAnsi="DFKai-SB" w:hint="eastAsia"/>
          <w:lang w:val="en-US" w:eastAsia="zh-TW"/>
        </w:rPr>
        <w:t>：和</w:t>
      </w:r>
      <w:r>
        <w:rPr>
          <w:rFonts w:ascii="DFKai-SB" w:eastAsia="DFKai-SB" w:hAnsi="DFKai-SB" w:hint="eastAsia"/>
          <w:lang w:val="en-US" w:eastAsia="zh-TW"/>
        </w:rPr>
        <w:t>裕</w:t>
      </w:r>
      <w:r w:rsidRPr="006273A2">
        <w:rPr>
          <w:rFonts w:ascii="DFKai-SB" w:eastAsia="DFKai-SB" w:hAnsi="DFKai-SB" w:hint="eastAsia"/>
          <w:lang w:val="en-US" w:eastAsia="zh-TW"/>
        </w:rPr>
        <w:t>出版社，</w:t>
      </w:r>
      <w:r w:rsidRPr="005C2E48">
        <w:rPr>
          <w:rFonts w:ascii="DFKai-SB" w:eastAsia="DFKai-SB" w:hAnsi="DFKai-SB" w:hint="eastAsia"/>
          <w:lang w:val="en-US" w:eastAsia="zh-TW"/>
        </w:rPr>
        <w:t>201</w:t>
      </w:r>
      <w:r w:rsidRPr="005C2E48">
        <w:rPr>
          <w:rFonts w:ascii="DFKai-SB" w:eastAsia="DFKai-SB" w:hAnsi="DFKai-SB"/>
          <w:lang w:val="en-US" w:eastAsia="zh-TW"/>
        </w:rPr>
        <w:t>6</w:t>
      </w:r>
      <w:r>
        <w:rPr>
          <w:rFonts w:ascii="DFKai-SB" w:eastAsia="DFKai-SB" w:hAnsi="DFKai-SB" w:hint="eastAsia"/>
          <w:lang w:val="en-US" w:eastAsia="zh-TW"/>
        </w:rPr>
        <w:t>年</w:t>
      </w:r>
      <w:r w:rsidRPr="00BB2B02">
        <w:rPr>
          <w:rFonts w:ascii="DFKai-SB" w:eastAsia="DFKai-SB" w:hAnsi="DFKai-SB" w:hint="eastAsia"/>
          <w:lang w:val="en-US" w:eastAsia="zh-TW"/>
        </w:rPr>
        <w:t>，第</w:t>
      </w:r>
      <w:r>
        <w:rPr>
          <w:rFonts w:ascii="DFKai-SB" w:hAnsi="DFKai-SB" w:hint="eastAsia"/>
          <w:lang w:val="en-US" w:eastAsia="zh-TW"/>
        </w:rPr>
        <w:t>1</w:t>
      </w:r>
      <w:r>
        <w:rPr>
          <w:rFonts w:ascii="DFKai-SB" w:eastAsia="DFKai-SB" w:hAnsi="DFKai-SB"/>
          <w:lang w:val="en-US" w:eastAsia="zh-TW"/>
        </w:rPr>
        <w:t>2</w:t>
      </w:r>
      <w:r>
        <w:rPr>
          <w:rFonts w:ascii="DFKai-SB" w:eastAsia="DFKai-SB" w:hAnsi="DFKai-SB" w:hint="eastAsia"/>
          <w:lang w:val="en-US" w:eastAsia="zh-TW"/>
        </w:rPr>
        <w:t>頁</w:t>
      </w:r>
      <w:r w:rsidRPr="005C2E48">
        <w:rPr>
          <w:rFonts w:ascii="DFKai-SB" w:eastAsia="DFKai-SB" w:hAnsi="DFKai-SB" w:hint="eastAsia"/>
          <w:lang w:val="en-US" w:eastAsia="zh-TW"/>
        </w:rPr>
        <w:t>。</w:t>
      </w:r>
    </w:p>
  </w:footnote>
  <w:footnote w:id="2">
    <w:p w:rsidR="00B479C7" w:rsidRPr="00BF2583" w:rsidRDefault="00B479C7">
      <w:pPr>
        <w:pStyle w:val="FootnoteText"/>
        <w:rPr>
          <w:rFonts w:ascii="DFKai-SB" w:hAnsi="DFKai-SB" w:hint="eastAsia"/>
          <w:lang w:eastAsia="zh-TW"/>
        </w:rPr>
      </w:pPr>
      <w:r w:rsidRPr="00BF2583">
        <w:rPr>
          <w:rStyle w:val="FootnoteReference"/>
          <w:rFonts w:ascii="DFKai-SB" w:eastAsia="DFKai-SB" w:hAnsi="DFKai-SB"/>
        </w:rPr>
        <w:footnoteRef/>
      </w:r>
      <w:r w:rsidRPr="00BF2583">
        <w:rPr>
          <w:rFonts w:ascii="DFKai-SB" w:eastAsia="DFKai-SB" w:hAnsi="DFKai-SB"/>
          <w:lang w:eastAsia="zh-TW"/>
        </w:rPr>
        <w:t xml:space="preserve"> </w:t>
      </w:r>
      <w:r w:rsidRPr="00BF2583">
        <w:rPr>
          <w:rFonts w:ascii="DFKai-SB" w:eastAsia="DFKai-SB" w:hAnsi="DFKai-SB"/>
          <w:lang w:eastAsia="zh-TW"/>
        </w:rPr>
        <w:t>蕅益大師</w:t>
      </w:r>
      <w:r w:rsidRPr="00BF2583">
        <w:rPr>
          <w:rFonts w:ascii="DFKai-SB" w:eastAsia="DFKai-SB" w:hAnsi="DFKai-SB" w:hint="eastAsia"/>
          <w:lang w:eastAsia="zh-TW"/>
        </w:rPr>
        <w:t>：《佛說阿彌陀經要解》:「淨土法門三根普攝，絕待圓融不可思議。</w:t>
      </w:r>
      <w:r w:rsidRPr="00BF2583">
        <w:rPr>
          <w:rFonts w:ascii="DFKai-SB" w:eastAsia="DFKai-SB" w:hAnsi="DFKai-SB" w:cs="PMingLiU" w:hint="eastAsia"/>
          <w:lang w:eastAsia="zh-TW"/>
        </w:rPr>
        <w:t>」</w:t>
      </w:r>
    </w:p>
  </w:footnote>
  <w:footnote w:id="3">
    <w:p w:rsidR="00B479C7" w:rsidRPr="00F605BA" w:rsidRDefault="00B479C7">
      <w:pPr>
        <w:pStyle w:val="FootnoteText"/>
        <w:rPr>
          <w:rFonts w:ascii="DFKai-SB" w:hAnsi="DFKai-SB" w:hint="eastAsia"/>
          <w:lang w:eastAsia="zh-TW"/>
        </w:rPr>
      </w:pPr>
      <w:r w:rsidRPr="00F605BA">
        <w:rPr>
          <w:rStyle w:val="FootnoteReference"/>
          <w:rFonts w:ascii="DFKai-SB" w:eastAsia="DFKai-SB" w:hAnsi="DFKai-SB"/>
        </w:rPr>
        <w:footnoteRef/>
      </w:r>
      <w:r w:rsidRPr="00F605BA">
        <w:rPr>
          <w:rFonts w:ascii="DFKai-SB" w:eastAsia="DFKai-SB" w:hAnsi="DFKai-SB" w:hint="eastAsia"/>
          <w:lang w:eastAsia="zh-TW"/>
        </w:rPr>
        <w:t>《佛說阿彌陀經》: 「</w:t>
      </w:r>
      <w:r>
        <w:rPr>
          <w:rFonts w:ascii="DFKai-SB" w:eastAsia="DFKai-SB" w:hAnsi="DFKai-SB" w:hint="eastAsia"/>
          <w:lang w:eastAsia="zh-TW"/>
        </w:rPr>
        <w:t>眾生問者</w:t>
      </w:r>
      <w:r>
        <w:rPr>
          <w:rFonts w:asciiTheme="minorEastAsia" w:hAnsiTheme="minorEastAsia" w:hint="eastAsia"/>
          <w:lang w:eastAsia="zh-TW"/>
        </w:rPr>
        <w:t>，</w:t>
      </w:r>
      <w:r>
        <w:rPr>
          <w:rFonts w:ascii="DFKai-SB" w:eastAsia="DFKai-SB" w:hAnsi="DFKai-SB" w:hint="eastAsia"/>
          <w:lang w:eastAsia="zh-TW"/>
        </w:rPr>
        <w:t>應當發願</w:t>
      </w:r>
      <w:r>
        <w:rPr>
          <w:rFonts w:asciiTheme="minorEastAsia" w:hAnsiTheme="minorEastAsia" w:hint="eastAsia"/>
          <w:lang w:eastAsia="zh-TW"/>
        </w:rPr>
        <w:t>，</w:t>
      </w:r>
      <w:r>
        <w:rPr>
          <w:rFonts w:ascii="DFKai-SB" w:eastAsia="DFKai-SB" w:hAnsi="DFKai-SB" w:hint="eastAsia"/>
          <w:lang w:eastAsia="zh-TW"/>
        </w:rPr>
        <w:t>願生彼國</w:t>
      </w:r>
      <w:r w:rsidRPr="00AA3ABB">
        <w:rPr>
          <w:rFonts w:ascii="DFKai-SB" w:eastAsia="DFKai-SB" w:hAnsi="DFKai-SB" w:hint="eastAsia"/>
          <w:lang w:eastAsia="zh-TW"/>
        </w:rPr>
        <w:t>。</w:t>
      </w:r>
      <w:r w:rsidRPr="00BF2583">
        <w:rPr>
          <w:rFonts w:ascii="DFKai-SB" w:eastAsia="DFKai-SB" w:hAnsi="DFKai-SB" w:cs="PMingLiU" w:hint="eastAsia"/>
          <w:lang w:eastAsia="zh-TW"/>
        </w:rPr>
        <w:t>」</w:t>
      </w:r>
      <w:r w:rsidRPr="00F605BA">
        <w:rPr>
          <w:rFonts w:ascii="DFKai-SB" w:eastAsia="DFKai-SB" w:hAnsi="DFKai-SB" w:hint="eastAsia"/>
          <w:lang w:eastAsia="zh-TW"/>
        </w:rPr>
        <w:t>「</w:t>
      </w:r>
      <w:r>
        <w:rPr>
          <w:rFonts w:ascii="DFKai-SB" w:eastAsia="DFKai-SB" w:hAnsi="DFKai-SB" w:hint="eastAsia"/>
          <w:lang w:eastAsia="zh-TW"/>
        </w:rPr>
        <w:t>若有善男子善女人</w:t>
      </w:r>
      <w:r>
        <w:rPr>
          <w:rFonts w:asciiTheme="minorEastAsia" w:hAnsiTheme="minorEastAsia" w:hint="eastAsia"/>
          <w:lang w:eastAsia="zh-TW"/>
        </w:rPr>
        <w:t>，</w:t>
      </w:r>
      <w:r>
        <w:rPr>
          <w:rFonts w:ascii="DFKai-SB" w:eastAsia="DFKai-SB" w:hAnsi="DFKai-SB" w:hint="eastAsia"/>
          <w:lang w:eastAsia="zh-TW"/>
        </w:rPr>
        <w:t>問說阿彌陀佛</w:t>
      </w:r>
      <w:r>
        <w:rPr>
          <w:rFonts w:asciiTheme="minorEastAsia" w:hAnsiTheme="minorEastAsia" w:hint="eastAsia"/>
          <w:lang w:eastAsia="zh-TW"/>
        </w:rPr>
        <w:t>，</w:t>
      </w:r>
      <w:r>
        <w:rPr>
          <w:rFonts w:ascii="DFKai-SB" w:eastAsia="DFKai-SB" w:hAnsi="DFKai-SB" w:hint="eastAsia"/>
          <w:lang w:eastAsia="zh-TW"/>
        </w:rPr>
        <w:t>執持名號</w:t>
      </w:r>
      <w:r>
        <w:rPr>
          <w:rFonts w:asciiTheme="minorEastAsia" w:hAnsiTheme="minorEastAsia" w:hint="eastAsia"/>
          <w:lang w:eastAsia="zh-TW"/>
        </w:rPr>
        <w:t>。</w:t>
      </w:r>
      <w:r w:rsidRPr="00BF2583">
        <w:rPr>
          <w:rFonts w:ascii="DFKai-SB" w:eastAsia="DFKai-SB" w:hAnsi="DFKai-SB" w:cs="PMingLiU" w:hint="eastAsia"/>
          <w:lang w:eastAsia="zh-TW"/>
        </w:rPr>
        <w:t>」</w:t>
      </w:r>
      <w:r w:rsidRPr="00F605BA">
        <w:rPr>
          <w:rFonts w:ascii="DFKai-SB" w:eastAsia="DFKai-SB" w:hAnsi="DFKai-SB" w:hint="eastAsia"/>
          <w:lang w:eastAsia="zh-TW"/>
        </w:rPr>
        <w:t>「</w:t>
      </w:r>
      <w:r>
        <w:rPr>
          <w:rFonts w:ascii="DFKai-SB" w:eastAsia="DFKai-SB" w:hAnsi="DFKai-SB" w:hint="eastAsia"/>
          <w:lang w:eastAsia="zh-TW"/>
        </w:rPr>
        <w:t>汝等皆當信受我語及諸佛所說</w:t>
      </w:r>
      <w:r w:rsidRPr="00AA3ABB">
        <w:rPr>
          <w:rFonts w:ascii="DFKai-SB" w:eastAsia="DFKai-SB" w:hAnsi="DFKai-SB" w:hint="eastAsia"/>
          <w:lang w:eastAsia="zh-TW"/>
        </w:rPr>
        <w:t>。</w:t>
      </w:r>
      <w:r w:rsidRPr="00BF2583">
        <w:rPr>
          <w:rFonts w:ascii="DFKai-SB" w:eastAsia="DFKai-SB" w:hAnsi="DFKai-SB" w:cs="PMingLiU" w:hint="eastAsia"/>
          <w:lang w:eastAsia="zh-TW"/>
        </w:rPr>
        <w:t>」</w:t>
      </w:r>
    </w:p>
  </w:footnote>
  <w:footnote w:id="4">
    <w:p w:rsidR="00B479C7" w:rsidRPr="003253A7" w:rsidRDefault="00B479C7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rFonts w:ascii="DFKai-SB" w:hAnsi="DFKai-SB" w:hint="eastAsia"/>
          <w:lang w:eastAsia="zh-TW"/>
        </w:rPr>
        <w:t xml:space="preserve"> </w:t>
      </w:r>
      <w:r w:rsidRPr="00BF2583">
        <w:rPr>
          <w:rFonts w:ascii="DFKai-SB" w:eastAsia="DFKai-SB" w:hAnsi="DFKai-SB"/>
          <w:lang w:eastAsia="zh-TW"/>
        </w:rPr>
        <w:t>蕅益大師</w:t>
      </w:r>
      <w:r w:rsidRPr="00BF2583">
        <w:rPr>
          <w:rFonts w:ascii="DFKai-SB" w:eastAsia="DFKai-SB" w:hAnsi="DFKai-SB" w:hint="eastAsia"/>
          <w:lang w:eastAsia="zh-TW"/>
        </w:rPr>
        <w:t>：《佛說阿彌陀經要解》</w:t>
      </w:r>
      <w:r w:rsidRPr="003253A7">
        <w:rPr>
          <w:rFonts w:ascii="DFKai-SB" w:eastAsia="DFKai-SB" w:hAnsi="DFKai-SB" w:hint="eastAsia"/>
          <w:lang w:eastAsia="zh-TW"/>
        </w:rPr>
        <w:t>：「信願行成必得往生見佛問法。</w:t>
      </w:r>
      <w:r w:rsidRPr="003253A7">
        <w:rPr>
          <w:rFonts w:ascii="DFKai-SB" w:eastAsia="DFKai-SB" w:hAnsi="DFKai-SB" w:cs="PMingLiU" w:hint="eastAsia"/>
          <w:lang w:eastAsia="zh-TW"/>
        </w:rPr>
        <w:t>」</w:t>
      </w:r>
    </w:p>
  </w:footnote>
  <w:footnote w:id="5">
    <w:p w:rsidR="00B479C7" w:rsidRPr="000F1840" w:rsidRDefault="00B479C7" w:rsidP="000F1840">
      <w:pPr>
        <w:pStyle w:val="FootnoteText"/>
        <w:rPr>
          <w:rFonts w:ascii="DFKai-SB" w:eastAsia="DFKai-SB" w:hAnsi="DFKai-SB"/>
          <w:lang w:eastAsia="zh-TW"/>
        </w:rPr>
      </w:pPr>
      <w:r w:rsidRPr="000F1840">
        <w:rPr>
          <w:rStyle w:val="FootnoteReference"/>
          <w:rFonts w:ascii="DFKai-SB" w:eastAsia="DFKai-SB" w:hAnsi="DFKai-SB"/>
        </w:rPr>
        <w:footnoteRef/>
      </w:r>
      <w:r w:rsidRPr="000F1840">
        <w:rPr>
          <w:rFonts w:ascii="DFKai-SB" w:eastAsia="DFKai-SB" w:hAnsi="DFKai-SB"/>
          <w:lang w:eastAsia="zh-TW"/>
        </w:rPr>
        <w:t xml:space="preserve"> </w:t>
      </w:r>
      <w:r>
        <w:rPr>
          <w:rFonts w:ascii="DFKai-SB" w:eastAsia="DFKai-SB" w:hAnsi="DFKai-SB"/>
          <w:lang w:eastAsia="zh-TW"/>
        </w:rPr>
        <w:t>釋淨空</w:t>
      </w:r>
      <w:r w:rsidRPr="000F1840">
        <w:rPr>
          <w:rFonts w:ascii="DFKai-SB" w:eastAsia="DFKai-SB" w:hAnsi="DFKai-SB" w:hint="eastAsia"/>
          <w:lang w:eastAsia="zh-TW"/>
        </w:rPr>
        <w:t>：《</w:t>
      </w:r>
      <w:r>
        <w:rPr>
          <w:rFonts w:ascii="DFKai-SB" w:eastAsia="DFKai-SB" w:hAnsi="DFKai-SB" w:hint="eastAsia"/>
          <w:lang w:eastAsia="zh-TW"/>
        </w:rPr>
        <w:t>佛說阿彌陀經要解講記</w:t>
      </w:r>
      <w:r w:rsidRPr="000F1840">
        <w:rPr>
          <w:rFonts w:ascii="DFKai-SB" w:eastAsia="DFKai-SB" w:hAnsi="DFKai-SB" w:hint="eastAsia"/>
          <w:lang w:eastAsia="zh-TW"/>
        </w:rPr>
        <w:t>》</w:t>
      </w:r>
      <w:r>
        <w:rPr>
          <w:rFonts w:asciiTheme="minorEastAsia" w:hAnsiTheme="minorEastAsia" w:hint="eastAsia"/>
          <w:lang w:eastAsia="zh-TW"/>
        </w:rPr>
        <w:t>，</w:t>
      </w:r>
      <w:r>
        <w:rPr>
          <w:rFonts w:ascii="DFKai-SB" w:eastAsia="DFKai-SB" w:hAnsi="DFKai-SB" w:hint="eastAsia"/>
          <w:lang w:eastAsia="zh-TW"/>
        </w:rPr>
        <w:t>台北</w:t>
      </w:r>
      <w:r>
        <w:rPr>
          <w:rFonts w:asciiTheme="minorEastAsia" w:hAnsiTheme="minorEastAsia" w:hint="eastAsia"/>
          <w:lang w:eastAsia="zh-TW"/>
        </w:rPr>
        <w:t>：</w:t>
      </w:r>
      <w:r w:rsidRPr="00BB2B02">
        <w:rPr>
          <w:rFonts w:ascii="DFKai-SB" w:eastAsia="DFKai-SB" w:hAnsi="DFKai-SB" w:hint="eastAsia"/>
          <w:lang w:val="en-US" w:eastAsia="zh-TW"/>
        </w:rPr>
        <w:t>世樺國際般係，201</w:t>
      </w:r>
      <w:r>
        <w:rPr>
          <w:rFonts w:ascii="DFKai-SB" w:eastAsia="DFKai-SB" w:hAnsi="DFKai-SB"/>
          <w:lang w:val="en-US" w:eastAsia="zh-TW"/>
        </w:rPr>
        <w:t>4</w:t>
      </w:r>
      <w:r w:rsidRPr="00BB2B02">
        <w:rPr>
          <w:rFonts w:ascii="DFKai-SB" w:eastAsia="DFKai-SB" w:hAnsi="DFKai-SB" w:hint="eastAsia"/>
          <w:lang w:val="en-US" w:eastAsia="zh-TW"/>
        </w:rPr>
        <w:t>年版，第</w:t>
      </w:r>
      <w:r>
        <w:rPr>
          <w:rFonts w:ascii="DFKai-SB" w:eastAsia="DFKai-SB" w:hAnsi="DFKai-SB"/>
          <w:lang w:val="en-US" w:eastAsia="zh-TW"/>
        </w:rPr>
        <w:t>161</w:t>
      </w:r>
      <w:r w:rsidRPr="00BB2B02">
        <w:rPr>
          <w:rFonts w:ascii="DFKai-SB" w:eastAsia="DFKai-SB" w:hAnsi="DFKai-SB" w:hint="eastAsia"/>
          <w:lang w:val="en-US" w:eastAsia="zh-TW"/>
        </w:rPr>
        <w:t>頁。</w:t>
      </w:r>
    </w:p>
  </w:footnote>
  <w:footnote w:id="6">
    <w:p w:rsidR="00B479C7" w:rsidRPr="00DD307C" w:rsidRDefault="00B479C7">
      <w:pPr>
        <w:pStyle w:val="FootnoteText"/>
        <w:rPr>
          <w:rFonts w:ascii="DFKai-SB" w:hAnsi="DFKai-SB" w:hint="eastAsia"/>
          <w:lang w:eastAsia="zh-TW"/>
        </w:rPr>
      </w:pPr>
      <w:r w:rsidRPr="00A23C44">
        <w:rPr>
          <w:rStyle w:val="FootnoteReference"/>
          <w:rFonts w:ascii="DFKai-SB" w:eastAsia="DFKai-SB" w:hAnsi="DFKai-SB"/>
        </w:rPr>
        <w:footnoteRef/>
      </w:r>
      <w:r w:rsidRPr="00A23C44">
        <w:rPr>
          <w:rFonts w:ascii="DFKai-SB" w:eastAsia="DFKai-SB" w:hAnsi="DFKai-SB"/>
          <w:lang w:eastAsia="zh-TW"/>
        </w:rPr>
        <w:t xml:space="preserve"> </w:t>
      </w:r>
      <w:r w:rsidRPr="00A23C44">
        <w:rPr>
          <w:rFonts w:ascii="DFKai-SB" w:eastAsia="DFKai-SB" w:hAnsi="DFKai-SB" w:hint="eastAsia"/>
          <w:lang w:eastAsia="zh-TW"/>
        </w:rPr>
        <w:t>永明大師</w:t>
      </w:r>
      <w:r>
        <w:rPr>
          <w:rFonts w:ascii="DFKai-SB" w:hAnsi="DFKai-SB" w:hint="eastAsia"/>
          <w:lang w:eastAsia="zh-TW"/>
        </w:rPr>
        <w:t>:</w:t>
      </w:r>
      <w:r w:rsidRPr="00A23C44">
        <w:rPr>
          <w:rFonts w:ascii="DFKai-SB" w:eastAsia="DFKai-SB" w:hAnsi="DFKai-SB" w:hint="eastAsia"/>
          <w:lang w:eastAsia="zh-TW"/>
        </w:rPr>
        <w:t>《</w:t>
      </w:r>
      <w:r w:rsidRPr="00A23C44">
        <w:rPr>
          <w:rStyle w:val="shorttext"/>
          <w:rFonts w:ascii="DFKai-SB" w:eastAsia="DFKai-SB" w:hAnsi="DFKai-SB" w:cs="Microsoft YaHei" w:hint="eastAsia"/>
          <w:color w:val="222222"/>
          <w:lang w:eastAsia="zh-TW"/>
        </w:rPr>
        <w:t>四料简</w:t>
      </w:r>
      <w:r w:rsidRPr="00DD307C">
        <w:rPr>
          <w:rFonts w:ascii="DFKai-SB" w:eastAsia="DFKai-SB" w:hAnsi="DFKai-SB" w:hint="eastAsia"/>
          <w:lang w:eastAsia="zh-TW"/>
        </w:rPr>
        <w:t>》「無禪有淨土，萬修萬人去，但得見彌陀，何愁不開悟</w:t>
      </w:r>
      <w:r w:rsidRPr="00EA582E">
        <w:rPr>
          <w:rFonts w:ascii="DFKai-SB" w:eastAsia="DFKai-SB" w:hAnsi="DFKai-SB" w:hint="eastAsia"/>
          <w:lang w:val="en-US" w:eastAsia="zh-TW"/>
        </w:rPr>
        <w:t>。</w:t>
      </w:r>
      <w:r w:rsidRPr="00DD307C">
        <w:rPr>
          <w:rFonts w:ascii="DFKai-SB" w:eastAsia="DFKai-SB" w:hAnsi="DFKai-SB" w:cs="PMingLiU" w:hint="eastAsia"/>
          <w:lang w:eastAsia="zh-TW"/>
        </w:rPr>
        <w:t>」</w:t>
      </w:r>
    </w:p>
  </w:footnote>
  <w:footnote w:id="7">
    <w:p w:rsidR="00B479C7" w:rsidRPr="00254372" w:rsidRDefault="00B479C7">
      <w:pPr>
        <w:pStyle w:val="FootnoteText"/>
        <w:rPr>
          <w:rFonts w:hint="eastAsia"/>
          <w:color w:val="000000" w:themeColor="text1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</w:t>
      </w:r>
      <w:r w:rsidRPr="00254372">
        <w:rPr>
          <w:rFonts w:ascii="DFKai-SB" w:eastAsia="DFKai-SB" w:hAnsi="DFKai-SB" w:hint="eastAsia"/>
          <w:lang w:eastAsia="zh-TW"/>
        </w:rPr>
        <w:t>《</w:t>
      </w:r>
      <w:r w:rsidRPr="00254372">
        <w:rPr>
          <w:rFonts w:ascii="DFKai-SB" w:eastAsia="DFKai-SB" w:hAnsi="DFKai-SB"/>
          <w:bCs/>
          <w:color w:val="000000" w:themeColor="text1"/>
          <w:kern w:val="36"/>
          <w:lang w:eastAsia="zh-TW"/>
        </w:rPr>
        <w:t>初祖-廬山慧遠大</w:t>
      </w:r>
      <w:r w:rsidRPr="00254372">
        <w:rPr>
          <w:rFonts w:ascii="DFKai-SB" w:eastAsia="DFKai-SB" w:hAnsi="DFKai-SB" w:cs="Microsoft YaHei" w:hint="eastAsia"/>
          <w:bCs/>
          <w:color w:val="000000" w:themeColor="text1"/>
          <w:kern w:val="36"/>
          <w:lang w:eastAsia="zh-TW"/>
        </w:rPr>
        <w:t>師》,</w:t>
      </w:r>
      <w:r w:rsidRPr="00254372">
        <w:rPr>
          <w:rFonts w:ascii="DFKai-SB" w:eastAsia="DFKai-SB" w:hAnsi="DFKai-SB"/>
          <w:color w:val="000000" w:themeColor="text1"/>
          <w:lang w:eastAsia="zh-TW"/>
        </w:rPr>
        <w:t xml:space="preserve"> </w:t>
      </w:r>
      <w:hyperlink r:id="rId1" w:history="1">
        <w:r w:rsidRPr="00254372">
          <w:rPr>
            <w:rStyle w:val="Hyperlink"/>
            <w:rFonts w:ascii="DFKai-SB" w:eastAsia="DFKai-SB" w:hAnsi="DFKai-SB" w:cs="Microsoft YaHei"/>
            <w:bCs/>
            <w:color w:val="000000" w:themeColor="text1"/>
            <w:kern w:val="36"/>
            <w:u w:val="none"/>
            <w:lang w:eastAsia="zh-TW"/>
          </w:rPr>
          <w:t>http://www.hwadzan.com/k12/1884.html,2017年</w:t>
        </w:r>
        <w:r w:rsidRPr="00254372">
          <w:rPr>
            <w:rStyle w:val="Hyperlink"/>
            <w:rFonts w:ascii="DFKai-SB" w:eastAsia="DFKai-SB" w:hAnsi="DFKai-SB" w:cs="Microsoft YaHei" w:hint="eastAsia"/>
            <w:bCs/>
            <w:color w:val="000000" w:themeColor="text1"/>
            <w:kern w:val="36"/>
            <w:u w:val="none"/>
            <w:lang w:eastAsia="zh-TW"/>
          </w:rPr>
          <w:t>11月15</w:t>
        </w:r>
      </w:hyperlink>
      <w:r w:rsidRPr="00254372">
        <w:rPr>
          <w:rFonts w:ascii="DFKai-SB" w:eastAsia="DFKai-SB" w:hAnsi="DFKai-SB" w:cs="Microsoft YaHei" w:hint="eastAsia"/>
          <w:bCs/>
          <w:color w:val="000000" w:themeColor="text1"/>
          <w:kern w:val="36"/>
          <w:lang w:eastAsia="zh-TW"/>
        </w:rPr>
        <w:t>日</w:t>
      </w:r>
      <w:r w:rsidRPr="00254372">
        <w:rPr>
          <w:rFonts w:ascii="DFKai-SB" w:eastAsia="DFKai-SB" w:hAnsi="DFKai-SB" w:cs="Microsoft YaHei" w:hint="eastAsia"/>
          <w:bCs/>
          <w:color w:val="000000" w:themeColor="text1"/>
          <w:kern w:val="36"/>
        </w:rPr>
        <w:t>。</w:t>
      </w:r>
    </w:p>
  </w:footnote>
  <w:footnote w:id="8">
    <w:p w:rsidR="00B479C7" w:rsidRPr="00F77F15" w:rsidRDefault="00B479C7">
      <w:pPr>
        <w:pStyle w:val="FootnoteText"/>
        <w:rPr>
          <w:rFonts w:ascii="DFKai-SB" w:hAnsi="DFKai-SB" w:hint="eastAsia"/>
        </w:rPr>
      </w:pPr>
      <w:r w:rsidRPr="00462A8D">
        <w:rPr>
          <w:rStyle w:val="FootnoteReference"/>
          <w:rFonts w:ascii="DFKai-SB" w:eastAsia="DFKai-SB" w:hAnsi="DFKai-SB"/>
        </w:rPr>
        <w:footnoteRef/>
      </w:r>
      <w:r w:rsidRPr="00462A8D">
        <w:rPr>
          <w:rFonts w:ascii="DFKai-SB" w:eastAsia="DFKai-SB" w:hAnsi="DFKai-SB"/>
          <w:lang w:eastAsia="zh-TW"/>
        </w:rPr>
        <w:t xml:space="preserve"> </w:t>
      </w:r>
      <w:r w:rsidRPr="00462A8D">
        <w:rPr>
          <w:rFonts w:ascii="DFKai-SB" w:eastAsia="DFKai-SB" w:hAnsi="DFKai-SB"/>
          <w:lang w:eastAsia="zh-TW"/>
        </w:rPr>
        <w:t>李炳南老居士</w:t>
      </w:r>
      <w:r w:rsidRPr="00462A8D">
        <w:rPr>
          <w:rFonts w:ascii="DFKai-SB" w:eastAsia="DFKai-SB" w:hAnsi="DFKai-SB" w:hint="eastAsia"/>
          <w:lang w:eastAsia="zh-TW"/>
        </w:rPr>
        <w:t>《雪盧老人淨土選集</w:t>
      </w:r>
      <w:r w:rsidRPr="00E50BE3">
        <w:rPr>
          <w:rFonts w:ascii="DFKai-SB" w:eastAsia="DFKai-SB" w:hAnsi="DFKai-SB" w:hint="eastAsia"/>
          <w:lang w:eastAsia="zh-TW"/>
        </w:rPr>
        <w:t>：佛七開示》「台中二十五年中，同修已死二千餘人，而往生有相當證驗者，不</w:t>
      </w:r>
      <w:r w:rsidRPr="00F77F15">
        <w:rPr>
          <w:rFonts w:ascii="DFKai-SB" w:eastAsia="DFKai-SB" w:hAnsi="DFKai-SB" w:hint="eastAsia"/>
          <w:color w:val="000000" w:themeColor="text1"/>
          <w:lang w:eastAsia="zh-TW"/>
        </w:rPr>
        <w:t>過十人，何等可憐！</w:t>
      </w:r>
      <w:r w:rsidRPr="00F77F15">
        <w:rPr>
          <w:rFonts w:ascii="DFKai-SB" w:eastAsia="DFKai-SB" w:hAnsi="DFKai-SB" w:cs="PMingLiU" w:hint="eastAsia"/>
          <w:color w:val="000000" w:themeColor="text1"/>
          <w:lang w:eastAsia="zh-TW"/>
        </w:rPr>
        <w:t>」</w:t>
      </w:r>
      <w:hyperlink r:id="rId2" w:history="1">
        <w:r w:rsidRPr="00F77F15">
          <w:rPr>
            <w:rStyle w:val="Hyperlink"/>
            <w:rFonts w:ascii="DFKai-SB" w:eastAsia="DFKai-SB" w:hAnsi="DFKai-SB" w:cs="PMingLiU"/>
            <w:color w:val="000000" w:themeColor="text1"/>
            <w:u w:val="none"/>
            <w:lang w:eastAsia="zh-TW"/>
          </w:rPr>
          <w:t>http://book.bfnn.org/books2/1020.htm</w:t>
        </w:r>
        <w:r w:rsidRPr="00F77F15">
          <w:rPr>
            <w:rStyle w:val="Hyperlink"/>
            <w:rFonts w:ascii="DFKai-SB" w:eastAsia="DFKai-SB" w:hAnsi="DFKai-SB" w:cs="PMingLiU"/>
            <w:color w:val="000000" w:themeColor="text1"/>
            <w:u w:val="none"/>
          </w:rPr>
          <w:t>，</w:t>
        </w:r>
        <w:r w:rsidRPr="00F77F15">
          <w:rPr>
            <w:rStyle w:val="Hyperlink"/>
            <w:rFonts w:ascii="DFKai-SB" w:eastAsia="DFKai-SB" w:hAnsi="DFKai-SB" w:cs="PMingLiU"/>
            <w:color w:val="000000" w:themeColor="text1"/>
            <w:u w:val="none"/>
            <w:lang w:eastAsia="zh-TW"/>
          </w:rPr>
          <w:t>2017年</w:t>
        </w:r>
        <w:r w:rsidRPr="00F77F15">
          <w:rPr>
            <w:rStyle w:val="Hyperlink"/>
            <w:rFonts w:ascii="DFKai-SB" w:eastAsia="DFKai-SB" w:hAnsi="DFKai-SB" w:cs="PMingLiU" w:hint="eastAsia"/>
            <w:color w:val="000000" w:themeColor="text1"/>
            <w:u w:val="none"/>
          </w:rPr>
          <w:t>11月15</w:t>
        </w:r>
      </w:hyperlink>
      <w:r w:rsidRPr="00F77F15">
        <w:rPr>
          <w:rFonts w:ascii="DFKai-SB" w:eastAsia="DFKai-SB" w:hAnsi="DFKai-SB" w:cs="PMingLiU" w:hint="eastAsia"/>
          <w:color w:val="000000" w:themeColor="text1"/>
        </w:rPr>
        <w:t>日。</w:t>
      </w:r>
    </w:p>
  </w:footnote>
  <w:footnote w:id="9">
    <w:p w:rsidR="00B479C7" w:rsidRPr="002E44D3" w:rsidRDefault="00B479C7" w:rsidP="00627C9B">
      <w:pPr>
        <w:pStyle w:val="FootnoteText"/>
        <w:rPr>
          <w:rFonts w:ascii="DFKai-SB" w:eastAsia="DFKai-SB" w:hAnsi="DFKai-SB"/>
          <w:lang w:eastAsia="zh-TW"/>
        </w:rPr>
      </w:pPr>
      <w:r w:rsidRPr="00C36DAF">
        <w:rPr>
          <w:rStyle w:val="FootnoteReference"/>
          <w:rFonts w:ascii="DFKai-SB" w:eastAsia="DFKai-SB" w:hAnsi="DFKai-SB"/>
        </w:rPr>
        <w:footnoteRef/>
      </w:r>
      <w:r w:rsidRPr="00C36DAF">
        <w:rPr>
          <w:rFonts w:ascii="DFKai-SB" w:eastAsia="DFKai-SB" w:hAnsi="DFKai-SB"/>
          <w:lang w:eastAsia="zh-TW"/>
        </w:rPr>
        <w:t xml:space="preserve"> </w:t>
      </w:r>
      <w:r w:rsidRPr="00C36DAF">
        <w:rPr>
          <w:rFonts w:ascii="DFKai-SB" w:eastAsia="DFKai-SB" w:hAnsi="DFKai-SB" w:hint="eastAsia"/>
          <w:lang w:eastAsia="zh-TW"/>
        </w:rPr>
        <w:t>《</w:t>
      </w:r>
      <w:r w:rsidRPr="00C36DAF">
        <w:rPr>
          <w:rFonts w:ascii="DFKai-SB" w:eastAsia="DFKai-SB" w:hAnsi="DFKai-SB"/>
          <w:lang w:eastAsia="zh-TW"/>
        </w:rPr>
        <w:t>阿彌陀經疏鈔演義</w:t>
      </w:r>
      <w:r w:rsidRPr="00C36DAF">
        <w:rPr>
          <w:rFonts w:ascii="DFKai-SB" w:eastAsia="DFKai-SB" w:hAnsi="DFKai-SB" w:hint="eastAsia"/>
          <w:lang w:eastAsia="zh-TW"/>
        </w:rPr>
        <w:t>》</w:t>
      </w:r>
      <w:r w:rsidRPr="00C36DAF">
        <w:rPr>
          <w:rFonts w:ascii="DFKai-SB" w:eastAsia="DFKai-SB" w:hAnsi="DFKai-SB"/>
          <w:lang w:eastAsia="zh-TW"/>
        </w:rPr>
        <w:t>（第二五六集</w:t>
      </w:r>
      <w:r w:rsidRPr="00C36DAF">
        <w:rPr>
          <w:rFonts w:ascii="DFKai-SB" w:eastAsia="DFKai-SB" w:hAnsi="DFKai-SB" w:cs="PMingLiU" w:hint="eastAsia"/>
          <w:lang w:eastAsia="zh-TW"/>
        </w:rPr>
        <w:t>）</w:t>
      </w:r>
      <w:r w:rsidRPr="00C36DAF">
        <w:rPr>
          <w:rFonts w:ascii="DFKai-SB" w:eastAsia="DFKai-SB" w:hAnsi="DFKai-SB" w:hint="eastAsia"/>
          <w:lang w:val="en-US" w:eastAsia="zh-TW"/>
        </w:rPr>
        <w:t>，</w:t>
      </w:r>
      <w:r w:rsidRPr="00C36DAF">
        <w:rPr>
          <w:rFonts w:ascii="DFKai-SB" w:eastAsia="DFKai-SB" w:hAnsi="DFKai-SB"/>
          <w:lang w:eastAsia="zh-TW"/>
        </w:rPr>
        <w:t>台灣</w:t>
      </w:r>
      <w:r w:rsidRPr="00C36DAF">
        <w:rPr>
          <w:rFonts w:ascii="DFKai-SB" w:eastAsia="DFKai-SB" w:hAnsi="DFKai-SB" w:hint="eastAsia"/>
          <w:lang w:val="en-US" w:eastAsia="zh-TW"/>
        </w:rPr>
        <w:t>：</w:t>
      </w:r>
      <w:r w:rsidRPr="00C36DAF">
        <w:rPr>
          <w:rFonts w:ascii="DFKai-SB" w:eastAsia="DFKai-SB" w:hAnsi="DFKai-SB"/>
          <w:lang w:eastAsia="zh-TW"/>
        </w:rPr>
        <w:t>景美華藏圖書</w:t>
      </w:r>
      <w:r w:rsidRPr="00C36DAF">
        <w:rPr>
          <w:rFonts w:ascii="DFKai-SB" w:eastAsia="DFKai-SB" w:hAnsi="DFKai-SB" w:cs="PMingLiU" w:hint="eastAsia"/>
          <w:lang w:eastAsia="zh-TW"/>
        </w:rPr>
        <w:t>館</w:t>
      </w:r>
      <w:r w:rsidRPr="00C36DAF">
        <w:rPr>
          <w:rFonts w:ascii="DFKai-SB" w:eastAsia="DFKai-SB" w:hAnsi="DFKai-SB" w:hint="eastAsia"/>
          <w:lang w:val="en-US" w:eastAsia="zh-TW"/>
        </w:rPr>
        <w:t>，</w:t>
      </w:r>
      <w:r w:rsidRPr="00C36DAF">
        <w:rPr>
          <w:rFonts w:ascii="DFKai-SB" w:eastAsia="DFKai-SB" w:hAnsi="DFKai-SB"/>
          <w:lang w:val="en-US" w:eastAsia="zh-TW"/>
        </w:rPr>
        <w:t>1984</w:t>
      </w:r>
      <w:r w:rsidRPr="00C36DAF">
        <w:rPr>
          <w:rFonts w:ascii="DFKai-SB" w:eastAsia="DFKai-SB" w:hAnsi="DFKai-SB" w:hint="eastAsia"/>
          <w:lang w:val="en-US" w:eastAsia="zh-TW"/>
        </w:rPr>
        <w:t>年</w:t>
      </w:r>
      <w:r w:rsidRPr="002E44D3">
        <w:rPr>
          <w:rFonts w:ascii="DFKai-SB" w:eastAsia="DFKai-SB" w:hAnsi="DFKai-SB" w:hint="eastAsia"/>
          <w:lang w:val="en-US" w:eastAsia="zh-TW"/>
        </w:rPr>
        <w:t>，</w:t>
      </w:r>
      <w:r w:rsidRPr="002E44D3">
        <w:rPr>
          <w:rFonts w:ascii="DFKai-SB" w:eastAsia="DFKai-SB" w:hAnsi="DFKai-SB"/>
        </w:rPr>
        <w:fldChar w:fldCharType="begin"/>
      </w:r>
      <w:r w:rsidRPr="002E44D3">
        <w:rPr>
          <w:rFonts w:ascii="DFKai-SB" w:eastAsia="DFKai-SB" w:hAnsi="DFKai-SB"/>
          <w:lang w:eastAsia="zh-TW"/>
        </w:rPr>
        <w:instrText xml:space="preserve"> HYPERLINK "http://big5.xuefo.net/nr/article23/225938.html，2017年10月27" </w:instrText>
      </w:r>
      <w:r w:rsidRPr="002E44D3">
        <w:rPr>
          <w:rFonts w:ascii="DFKai-SB" w:eastAsia="DFKai-SB" w:hAnsi="DFKai-SB"/>
        </w:rPr>
        <w:fldChar w:fldCharType="separate"/>
      </w:r>
      <w:r w:rsidRPr="002E44D3">
        <w:rPr>
          <w:rStyle w:val="Hyperlink"/>
          <w:rFonts w:ascii="DFKai-SB" w:eastAsia="DFKai-SB" w:hAnsi="DFKai-SB"/>
          <w:color w:val="auto"/>
          <w:u w:val="none"/>
          <w:lang w:val="en-US" w:eastAsia="zh-TW"/>
        </w:rPr>
        <w:t>http://big5.xuefo.net/nr/article23/225938.html，</w:t>
      </w:r>
      <w:r w:rsidRPr="002E44D3">
        <w:rPr>
          <w:rStyle w:val="Hyperlink"/>
          <w:rFonts w:ascii="DFKai-SB" w:eastAsia="DFKai-SB" w:hAnsi="DFKai-SB" w:hint="eastAsia"/>
          <w:color w:val="auto"/>
          <w:u w:val="none"/>
          <w:lang w:val="en-US" w:eastAsia="zh-TW"/>
        </w:rPr>
        <w:t>20</w:t>
      </w:r>
      <w:r w:rsidRPr="002E44D3">
        <w:rPr>
          <w:rStyle w:val="Hyperlink"/>
          <w:rFonts w:ascii="DFKai-SB" w:eastAsia="DFKai-SB" w:hAnsi="DFKai-SB"/>
          <w:color w:val="auto"/>
          <w:u w:val="none"/>
          <w:lang w:val="en-US" w:eastAsia="zh-TW"/>
        </w:rPr>
        <w:t>17年</w:t>
      </w:r>
      <w:r w:rsidRPr="002E44D3">
        <w:rPr>
          <w:rStyle w:val="Hyperlink"/>
          <w:rFonts w:ascii="DFKai-SB" w:eastAsia="DFKai-SB" w:hAnsi="DFKai-SB" w:hint="eastAsia"/>
          <w:color w:val="auto"/>
          <w:u w:val="none"/>
          <w:lang w:val="en-US" w:eastAsia="zh-TW"/>
        </w:rPr>
        <w:t>10月27</w:t>
      </w:r>
      <w:r w:rsidRPr="002E44D3">
        <w:rPr>
          <w:rStyle w:val="Hyperlink"/>
          <w:rFonts w:ascii="DFKai-SB" w:eastAsia="DFKai-SB" w:hAnsi="DFKai-SB"/>
          <w:color w:val="auto"/>
          <w:u w:val="none"/>
          <w:lang w:val="en-US" w:eastAsia="zh-TW"/>
        </w:rPr>
        <w:fldChar w:fldCharType="end"/>
      </w:r>
      <w:r w:rsidRPr="002E44D3">
        <w:rPr>
          <w:rFonts w:ascii="DFKai-SB" w:eastAsia="DFKai-SB" w:hAnsi="DFKai-SB" w:hint="eastAsia"/>
          <w:lang w:val="en-US" w:eastAsia="zh-TW"/>
        </w:rPr>
        <w:t>日。</w:t>
      </w:r>
    </w:p>
  </w:footnote>
  <w:footnote w:id="10">
    <w:p w:rsidR="00B479C7" w:rsidRPr="002E44D3" w:rsidRDefault="00B479C7">
      <w:pPr>
        <w:pStyle w:val="FootnoteText"/>
        <w:rPr>
          <w:rFonts w:hint="eastAsia"/>
          <w:lang w:eastAsia="zh-TW"/>
        </w:rPr>
      </w:pPr>
      <w:r w:rsidRPr="002E44D3">
        <w:rPr>
          <w:rStyle w:val="FootnoteReference"/>
          <w:rFonts w:ascii="DFKai-SB" w:eastAsia="DFKai-SB" w:hAnsi="DFKai-SB"/>
        </w:rPr>
        <w:footnoteRef/>
      </w:r>
      <w:r w:rsidRPr="002E44D3">
        <w:rPr>
          <w:rFonts w:ascii="DFKai-SB" w:eastAsia="DFKai-SB" w:hAnsi="DFKai-SB"/>
          <w:lang w:eastAsia="zh-TW"/>
        </w:rPr>
        <w:t xml:space="preserve"> </w:t>
      </w:r>
      <w:r w:rsidRPr="002E44D3">
        <w:rPr>
          <w:rFonts w:ascii="DFKai-SB" w:eastAsia="DFKai-SB" w:hAnsi="DFKai-SB" w:hint="eastAsia"/>
          <w:lang w:eastAsia="zh-TW"/>
        </w:rPr>
        <w:t>印光大師：《</w:t>
      </w:r>
      <w:r w:rsidRPr="002E44D3">
        <w:rPr>
          <w:rStyle w:val="shorttext"/>
          <w:rFonts w:ascii="DFKai-SB" w:eastAsia="DFKai-SB" w:hAnsi="DFKai-SB" w:cs="Microsoft YaHei" w:hint="eastAsia"/>
          <w:color w:val="222222"/>
          <w:lang w:eastAsia="zh-TW"/>
        </w:rPr>
        <w:t>复永嘉某居士書三</w:t>
      </w:r>
      <w:r w:rsidRPr="002E44D3">
        <w:rPr>
          <w:rFonts w:ascii="DFKai-SB" w:eastAsia="DFKai-SB" w:hAnsi="DFKai-SB" w:hint="eastAsia"/>
          <w:lang w:eastAsia="zh-TW"/>
        </w:rPr>
        <w:t>》「今之修淨業者，多皆不知宗</w:t>
      </w:r>
      <w:r w:rsidRPr="002E44D3">
        <w:rPr>
          <w:rStyle w:val="shorttext"/>
          <w:rFonts w:ascii="DFKai-SB" w:eastAsia="DFKai-SB" w:hAnsi="DFKai-SB" w:cs="Microsoft YaHei" w:hint="eastAsia"/>
          <w:color w:val="222222"/>
          <w:lang w:eastAsia="zh-TW"/>
        </w:rPr>
        <w:t>旨，但依事相</w:t>
      </w:r>
      <w:r w:rsidRPr="002E44D3">
        <w:rPr>
          <w:rStyle w:val="shorttext"/>
          <w:rFonts w:ascii="DFKai-SB" w:eastAsia="DFKai-SB" w:hAnsi="DFKai-SB" w:cs="Arial" w:hint="eastAsia"/>
          <w:color w:val="222222"/>
          <w:lang w:eastAsia="zh-TW"/>
        </w:rPr>
        <w:t>。與而言之，亦可云淨宗中人。奪而言之，實百有九十九，皆屬無禪無淨</w:t>
      </w:r>
      <w:r w:rsidRPr="002E44D3">
        <w:rPr>
          <w:rStyle w:val="shorttext"/>
          <w:rFonts w:ascii="DFKai-SB" w:eastAsia="DFKai-SB" w:hAnsi="DFKai-SB" w:cs="Microsoft YaHei" w:hint="eastAsia"/>
          <w:color w:val="222222"/>
          <w:lang w:eastAsia="zh-TW"/>
        </w:rPr>
        <w:t>土</w:t>
      </w:r>
      <w:r w:rsidRPr="002E44D3">
        <w:rPr>
          <w:rFonts w:ascii="DFKai-SB" w:eastAsia="DFKai-SB" w:hAnsi="DFKai-SB" w:cs="SimSun" w:hint="eastAsia"/>
          <w:lang w:eastAsia="zh-TW"/>
        </w:rPr>
        <w:t>。</w:t>
      </w:r>
      <w:r w:rsidRPr="002E44D3">
        <w:rPr>
          <w:rFonts w:ascii="DFKai-SB" w:eastAsia="DFKai-SB" w:hAnsi="DFKai-SB" w:cs="PMingLiU" w:hint="eastAsia"/>
          <w:color w:val="000000" w:themeColor="text1"/>
          <w:lang w:eastAsia="zh-TW"/>
        </w:rPr>
        <w:t>」http://www.donglin.org/wk/zhushu/zhu_13/1.增广文钞/卷一/书一/29.复永嘉某居士书三.</w:t>
      </w:r>
      <w:proofErr w:type="spellStart"/>
      <w:r w:rsidRPr="002E44D3">
        <w:rPr>
          <w:rFonts w:ascii="DFKai-SB" w:eastAsia="DFKai-SB" w:hAnsi="DFKai-SB" w:cs="PMingLiU" w:hint="eastAsia"/>
          <w:color w:val="000000" w:themeColor="text1"/>
          <w:lang w:eastAsia="zh-TW"/>
        </w:rPr>
        <w:t>htm?WebShieldSessionVerify</w:t>
      </w:r>
      <w:proofErr w:type="spellEnd"/>
      <w:r w:rsidRPr="002E44D3">
        <w:rPr>
          <w:rFonts w:ascii="DFKai-SB" w:eastAsia="DFKai-SB" w:hAnsi="DFKai-SB" w:cs="PMingLiU" w:hint="eastAsia"/>
          <w:color w:val="000000" w:themeColor="text1"/>
          <w:lang w:eastAsia="zh-TW"/>
        </w:rPr>
        <w:t>=MF1vcLSxWANixRBDzTC0，2017年11月15日。</w:t>
      </w:r>
    </w:p>
  </w:footnote>
  <w:footnote w:id="11">
    <w:p w:rsidR="00B479C7" w:rsidRPr="003E2B9F" w:rsidRDefault="00B479C7">
      <w:pPr>
        <w:pStyle w:val="FootnoteText"/>
        <w:rPr>
          <w:lang w:eastAsia="zh-TW"/>
        </w:rPr>
      </w:pPr>
      <w:r>
        <w:rPr>
          <w:rStyle w:val="FootnoteReference"/>
        </w:rPr>
        <w:footnoteRef/>
      </w:r>
      <w:r w:rsidRPr="00440EC4">
        <w:rPr>
          <w:lang w:eastAsia="zh-TW"/>
        </w:rPr>
        <w:t xml:space="preserve"> </w:t>
      </w:r>
      <w:r w:rsidRPr="00440EC4">
        <w:rPr>
          <w:rFonts w:ascii="DFKai-SB" w:eastAsia="DFKai-SB" w:hAnsi="DFKai-SB" w:cs="PMingLiU" w:hint="eastAsia"/>
          <w:lang w:eastAsia="zh-TW"/>
        </w:rPr>
        <w:t>《佛說大乘無量壽莊嚴清淨平等覺經》</w:t>
      </w:r>
      <w:r w:rsidRPr="00BB2B02">
        <w:rPr>
          <w:rFonts w:ascii="DFKai-SB" w:eastAsia="DFKai-SB" w:hAnsi="DFKai-SB" w:hint="eastAsia"/>
          <w:lang w:val="en-US" w:eastAsia="zh-TW"/>
        </w:rPr>
        <w:t>，台北：世樺國際般係，201</w:t>
      </w:r>
      <w:r>
        <w:rPr>
          <w:rFonts w:ascii="DFKai-SB" w:eastAsia="DFKai-SB" w:hAnsi="DFKai-SB"/>
          <w:lang w:val="en-US" w:eastAsia="zh-TW"/>
        </w:rPr>
        <w:t>5</w:t>
      </w:r>
      <w:r w:rsidRPr="00BB2B02">
        <w:rPr>
          <w:rFonts w:ascii="DFKai-SB" w:eastAsia="DFKai-SB" w:hAnsi="DFKai-SB" w:hint="eastAsia"/>
          <w:lang w:val="en-US" w:eastAsia="zh-TW"/>
        </w:rPr>
        <w:t>年版，第</w:t>
      </w:r>
      <w:r>
        <w:rPr>
          <w:rFonts w:ascii="DFKai-SB" w:hAnsi="DFKai-SB" w:hint="eastAsia"/>
          <w:lang w:val="en-US" w:eastAsia="zh-TW"/>
        </w:rPr>
        <w:t>258</w:t>
      </w:r>
      <w:r w:rsidRPr="00BB2B02">
        <w:rPr>
          <w:rFonts w:ascii="DFKai-SB" w:eastAsia="DFKai-SB" w:hAnsi="DFKai-SB" w:hint="eastAsia"/>
          <w:lang w:val="en-US" w:eastAsia="zh-TW"/>
        </w:rPr>
        <w:t>頁。</w:t>
      </w:r>
    </w:p>
  </w:footnote>
  <w:footnote w:id="12">
    <w:p w:rsidR="00B479C7" w:rsidRPr="003E06EE" w:rsidRDefault="00B479C7">
      <w:pPr>
        <w:pStyle w:val="FootnoteText"/>
        <w:rPr>
          <w:rFonts w:ascii="DFKai-SB" w:eastAsia="DFKai-SB" w:hAnsi="DFKai-SB" w:hint="eastAsia"/>
          <w:color w:val="000000" w:themeColor="text1"/>
          <w:lang w:eastAsia="zh-TW"/>
        </w:rPr>
      </w:pPr>
      <w:r>
        <w:rPr>
          <w:rStyle w:val="FootnoteReference"/>
        </w:rPr>
        <w:footnoteRef/>
      </w:r>
      <w:r w:rsidRPr="003E647F">
        <w:rPr>
          <w:rFonts w:ascii="DFKai-SB" w:eastAsia="DFKai-SB" w:hAnsi="DFKai-SB" w:hint="eastAsia"/>
          <w:color w:val="000000" w:themeColor="text1"/>
          <w:lang w:eastAsia="zh-TW"/>
        </w:rPr>
        <w:t>《</w:t>
      </w:r>
      <w:r w:rsidRPr="003E647F">
        <w:rPr>
          <w:rFonts w:ascii="DFKai-SB" w:eastAsia="DFKai-SB" w:hAnsi="DFKai-SB" w:hint="eastAsia"/>
          <w:bCs/>
          <w:color w:val="000000" w:themeColor="text1"/>
          <w:lang w:eastAsia="zh-TW"/>
        </w:rPr>
        <w:t>佛說阿彌陀經要解</w:t>
      </w:r>
      <w:r w:rsidRPr="003E647F">
        <w:rPr>
          <w:rFonts w:ascii="DFKai-SB" w:eastAsia="DFKai-SB" w:hAnsi="DFKai-SB" w:hint="eastAsia"/>
          <w:color w:val="000000" w:themeColor="text1"/>
          <w:lang w:eastAsia="zh-TW"/>
        </w:rPr>
        <w:t>》：</w:t>
      </w:r>
      <w:r w:rsidRPr="00A87809">
        <w:rPr>
          <w:rFonts w:ascii="DFKai-SB" w:eastAsia="DFKai-SB" w:hAnsi="DFKai-SB" w:hint="eastAsia"/>
          <w:lang w:eastAsia="zh-TW"/>
        </w:rPr>
        <w:t>「</w:t>
      </w:r>
      <w:r w:rsidRPr="003E647F">
        <w:rPr>
          <w:rFonts w:ascii="DFKai-SB" w:eastAsia="DFKai-SB" w:hAnsi="DFKai-SB" w:hint="eastAsia"/>
          <w:color w:val="000000" w:themeColor="text1"/>
          <w:lang w:eastAsia="zh-TW"/>
        </w:rPr>
        <w:t>佛以度生為懷，眾生成佛機熟，</w:t>
      </w:r>
      <w:r w:rsidRPr="00325138">
        <w:rPr>
          <w:rFonts w:ascii="DFKai-SB" w:eastAsia="DFKai-SB" w:hAnsi="DFKai-SB" w:hint="eastAsia"/>
          <w:color w:val="000000" w:themeColor="text1"/>
          <w:lang w:eastAsia="zh-TW"/>
        </w:rPr>
        <w:t>為說難信法，令究竟脫，故悅也。」,</w:t>
      </w:r>
      <w:r w:rsidRPr="00325138">
        <w:rPr>
          <w:rFonts w:ascii="DFKai-SB" w:eastAsia="DFKai-SB" w:hAnsi="DFKai-SB"/>
          <w:color w:val="000000" w:themeColor="text1"/>
          <w:lang w:eastAsia="zh-TW"/>
        </w:rPr>
        <w:t xml:space="preserve"> </w:t>
      </w:r>
      <w:hyperlink r:id="rId3" w:history="1">
        <w:r w:rsidRPr="00325138">
          <w:rPr>
            <w:rStyle w:val="Hyperlink"/>
            <w:rFonts w:ascii="DFKai-SB" w:eastAsia="DFKai-SB" w:hAnsi="DFKai-SB"/>
            <w:color w:val="000000" w:themeColor="text1"/>
            <w:u w:val="none"/>
            <w:lang w:eastAsia="zh-TW"/>
          </w:rPr>
          <w:t>http://book.bfnn.org/books/0871.htm，</w:t>
        </w:r>
        <w:r w:rsidRPr="00325138">
          <w:rPr>
            <w:rStyle w:val="Hyperlink"/>
            <w:rFonts w:ascii="DFKai-SB" w:eastAsia="DFKai-SB" w:hAnsi="DFKai-SB" w:hint="eastAsia"/>
            <w:color w:val="000000" w:themeColor="text1"/>
            <w:u w:val="none"/>
            <w:lang w:eastAsia="zh-TW"/>
          </w:rPr>
          <w:t>2017年11月15</w:t>
        </w:r>
      </w:hyperlink>
      <w:r w:rsidRPr="00325138">
        <w:rPr>
          <w:rFonts w:ascii="DFKai-SB" w:eastAsia="DFKai-SB" w:hAnsi="DFKai-SB" w:hint="eastAsia"/>
          <w:color w:val="000000" w:themeColor="text1"/>
          <w:lang w:eastAsia="zh-TW"/>
        </w:rPr>
        <w:t>日</w:t>
      </w:r>
      <w:r w:rsidRPr="00325138">
        <w:rPr>
          <w:rFonts w:ascii="DFKai-SB" w:eastAsia="DFKai-SB" w:hAnsi="DFKai-SB" w:hint="eastAsia"/>
          <w:color w:val="000000" w:themeColor="text1"/>
        </w:rPr>
        <w:t>。</w:t>
      </w:r>
    </w:p>
  </w:footnote>
  <w:footnote w:id="13">
    <w:p w:rsidR="00B479C7" w:rsidRPr="003E06EE" w:rsidRDefault="00B479C7">
      <w:pPr>
        <w:pStyle w:val="FootnoteText"/>
        <w:rPr>
          <w:rFonts w:hint="eastAsia"/>
          <w:lang w:eastAsia="zh-TW"/>
        </w:rPr>
      </w:pPr>
      <w:r w:rsidRPr="003E06EE">
        <w:rPr>
          <w:rStyle w:val="FootnoteReference"/>
          <w:rFonts w:ascii="DFKai-SB" w:eastAsia="DFKai-SB" w:hAnsi="DFKai-SB"/>
        </w:rPr>
        <w:footnoteRef/>
      </w:r>
      <w:r>
        <w:rPr>
          <w:rFonts w:ascii="DFKai-SB" w:hAnsi="DFKai-SB" w:hint="eastAsia"/>
          <w:lang w:eastAsia="zh-TW"/>
        </w:rPr>
        <w:t xml:space="preserve"> </w:t>
      </w:r>
      <w:r w:rsidRPr="003E06EE">
        <w:rPr>
          <w:rFonts w:ascii="DFKai-SB" w:eastAsia="DFKai-SB" w:hAnsi="DFKai-SB" w:hint="eastAsia"/>
        </w:rPr>
        <w:t>《法華經：方便品》</w:t>
      </w:r>
      <w:r w:rsidRPr="003E06EE">
        <w:rPr>
          <w:rFonts w:ascii="DFKai-SB" w:eastAsia="DFKai-SB" w:hAnsi="DFKai-SB" w:hint="eastAsia"/>
          <w:lang w:eastAsia="zh-TW"/>
        </w:rPr>
        <w:t>「</w:t>
      </w:r>
      <w:r w:rsidRPr="003E06EE">
        <w:rPr>
          <w:rFonts w:ascii="DFKai-SB" w:eastAsia="DFKai-SB" w:hAnsi="DFKai-SB"/>
          <w:lang w:eastAsia="zh-TW"/>
        </w:rPr>
        <w:t xml:space="preserve"> 因為諸佛的福德與智慧已經具足，知道一切現象皆無不變的自性，故也明白眾生心中的成佛種子，是從因緣而產生，只要因緣具備，每一個眾生都有成佛的可能。所以佛說唯一的佛乘</w:t>
      </w:r>
      <w:r w:rsidRPr="003E06EE">
        <w:rPr>
          <w:rFonts w:ascii="DFKai-SB" w:eastAsia="DFKai-SB" w:hAnsi="DFKai-SB" w:cs="SimSun" w:hint="eastAsia"/>
          <w:lang w:eastAsia="zh-TW"/>
        </w:rPr>
        <w:t>。</w:t>
      </w:r>
      <w:r w:rsidRPr="003E06EE">
        <w:rPr>
          <w:rFonts w:ascii="DFKai-SB" w:eastAsia="DFKai-SB" w:hAnsi="DFKai-SB" w:hint="eastAsia"/>
          <w:color w:val="000000" w:themeColor="text1"/>
          <w:lang w:eastAsia="zh-TW"/>
        </w:rPr>
        <w:t>」</w:t>
      </w:r>
      <w:r>
        <w:rPr>
          <w:rFonts w:ascii="DFKai-SB" w:hAnsi="DFKai-SB" w:hint="eastAsia"/>
          <w:color w:val="000000" w:themeColor="text1"/>
          <w:lang w:eastAsia="zh-TW"/>
        </w:rPr>
        <w:t>,</w:t>
      </w:r>
    </w:p>
  </w:footnote>
  <w:footnote w:id="14">
    <w:p w:rsidR="00B479C7" w:rsidRPr="00FC1DC3" w:rsidRDefault="00B479C7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 </w:t>
      </w:r>
      <w:r w:rsidRPr="00D6269E">
        <w:rPr>
          <w:rFonts w:ascii="DFKai-SB" w:eastAsia="DFKai-SB" w:hAnsi="DFKai-SB"/>
          <w:lang w:eastAsia="zh-TW"/>
        </w:rPr>
        <w:t>江味農</w:t>
      </w:r>
      <w:r w:rsidRPr="00D6269E">
        <w:rPr>
          <w:rFonts w:ascii="DFKai-SB" w:eastAsia="DFKai-SB" w:hAnsi="DFKai-SB" w:hint="eastAsia"/>
          <w:lang w:eastAsia="zh-TW"/>
        </w:rPr>
        <w:t>：</w:t>
      </w:r>
      <w:r w:rsidRPr="00B74F9C">
        <w:rPr>
          <w:rFonts w:ascii="DFKai-SB" w:eastAsia="DFKai-SB" w:hAnsi="DFKai-SB" w:hint="eastAsia"/>
          <w:color w:val="434343"/>
          <w:lang w:eastAsia="zh-TW"/>
        </w:rPr>
        <w:t>《</w:t>
      </w:r>
      <w:r>
        <w:rPr>
          <w:rFonts w:ascii="DFKai-SB" w:eastAsia="DFKai-SB" w:hAnsi="DFKai-SB" w:hint="eastAsia"/>
          <w:color w:val="434343"/>
          <w:lang w:eastAsia="zh-TW"/>
        </w:rPr>
        <w:t>金剛</w:t>
      </w:r>
      <w:r w:rsidRPr="00737D3F">
        <w:rPr>
          <w:rFonts w:ascii="DFKai-SB" w:eastAsia="DFKai-SB" w:hAnsi="DFKai-SB" w:hint="eastAsia"/>
          <w:color w:val="434343"/>
          <w:lang w:eastAsia="zh-TW"/>
        </w:rPr>
        <w:t>般若波羅蜜</w:t>
      </w:r>
      <w:r>
        <w:rPr>
          <w:rFonts w:ascii="DFKai-SB" w:eastAsia="DFKai-SB" w:hAnsi="DFKai-SB" w:hint="eastAsia"/>
          <w:color w:val="434343"/>
          <w:lang w:eastAsia="zh-TW"/>
        </w:rPr>
        <w:t>經</w:t>
      </w:r>
      <w:r w:rsidRPr="00B74F9C">
        <w:rPr>
          <w:rFonts w:ascii="DFKai-SB" w:eastAsia="DFKai-SB" w:hAnsi="DFKai-SB" w:hint="eastAsia"/>
          <w:color w:val="434343"/>
          <w:lang w:eastAsia="zh-TW"/>
        </w:rPr>
        <w:t>》</w:t>
      </w:r>
      <w:r w:rsidRPr="00657296">
        <w:rPr>
          <w:rFonts w:ascii="DFKai-SB" w:eastAsia="DFKai-SB" w:hAnsi="DFKai-SB" w:hint="eastAsia"/>
          <w:lang w:val="en-US" w:eastAsia="zh-TW"/>
        </w:rPr>
        <w:t>，</w:t>
      </w:r>
      <w:r w:rsidRPr="00BB2B02">
        <w:rPr>
          <w:rFonts w:ascii="DFKai-SB" w:eastAsia="DFKai-SB" w:hAnsi="DFKai-SB" w:hint="eastAsia"/>
          <w:lang w:val="en-US" w:eastAsia="zh-TW"/>
        </w:rPr>
        <w:t>第</w:t>
      </w:r>
      <w:r>
        <w:rPr>
          <w:rFonts w:ascii="DFKai-SB" w:hAnsi="DFKai-SB" w:hint="eastAsia"/>
          <w:lang w:val="en-US" w:eastAsia="zh-TW"/>
        </w:rPr>
        <w:t xml:space="preserve">   </w:t>
      </w:r>
      <w:r>
        <w:rPr>
          <w:rFonts w:ascii="DFKai-SB" w:eastAsia="DFKai-SB" w:hAnsi="DFKai-SB" w:hint="eastAsia"/>
          <w:lang w:val="en-US" w:eastAsia="zh-TW"/>
        </w:rPr>
        <w:t>頁</w:t>
      </w:r>
      <w:r w:rsidRPr="005C2E48">
        <w:rPr>
          <w:rFonts w:ascii="DFKai-SB" w:eastAsia="DFKai-SB" w:hAnsi="DFKai-SB" w:hint="eastAsia"/>
          <w:lang w:val="en-US" w:eastAsia="zh-TW"/>
        </w:rPr>
        <w:t>。</w:t>
      </w:r>
    </w:p>
  </w:footnote>
  <w:footnote w:id="15">
    <w:p w:rsidR="00B479C7" w:rsidRDefault="00B479C7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 </w:t>
      </w:r>
      <w:r w:rsidRPr="00440EC4">
        <w:rPr>
          <w:rFonts w:ascii="DFKai-SB" w:eastAsia="DFKai-SB" w:hAnsi="DFKai-SB" w:cs="PMingLiU" w:hint="eastAsia"/>
          <w:lang w:eastAsia="zh-TW"/>
        </w:rPr>
        <w:t>《佛說大乘無量壽莊嚴清淨平等覺經》</w:t>
      </w:r>
      <w:r w:rsidRPr="00BB2B02">
        <w:rPr>
          <w:rFonts w:ascii="DFKai-SB" w:eastAsia="DFKai-SB" w:hAnsi="DFKai-SB" w:hint="eastAsia"/>
          <w:lang w:val="en-US" w:eastAsia="zh-TW"/>
        </w:rPr>
        <w:t>，第</w:t>
      </w:r>
      <w:r>
        <w:rPr>
          <w:rFonts w:ascii="DFKai-SB" w:hAnsi="DFKai-SB"/>
          <w:lang w:val="en-US" w:eastAsia="zh-TW"/>
        </w:rPr>
        <w:t>33</w:t>
      </w:r>
      <w:r w:rsidRPr="00BB2B02">
        <w:rPr>
          <w:rFonts w:ascii="DFKai-SB" w:eastAsia="DFKai-SB" w:hAnsi="DFKai-SB" w:hint="eastAsia"/>
          <w:lang w:val="en-US" w:eastAsia="zh-TW"/>
        </w:rPr>
        <w:t>頁。</w:t>
      </w:r>
    </w:p>
  </w:footnote>
  <w:footnote w:id="16">
    <w:p w:rsidR="00B479C7" w:rsidRPr="0031683A" w:rsidRDefault="00B479C7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 </w:t>
      </w:r>
      <w:r w:rsidRPr="00D6269E">
        <w:rPr>
          <w:rFonts w:ascii="DFKai-SB" w:eastAsia="DFKai-SB" w:hAnsi="DFKai-SB"/>
          <w:lang w:eastAsia="zh-TW"/>
        </w:rPr>
        <w:t>江味農</w:t>
      </w:r>
      <w:r w:rsidRPr="00D6269E">
        <w:rPr>
          <w:rFonts w:ascii="DFKai-SB" w:eastAsia="DFKai-SB" w:hAnsi="DFKai-SB" w:hint="eastAsia"/>
          <w:lang w:eastAsia="zh-TW"/>
        </w:rPr>
        <w:t>：</w:t>
      </w:r>
      <w:r w:rsidRPr="00B74F9C">
        <w:rPr>
          <w:rFonts w:ascii="DFKai-SB" w:eastAsia="DFKai-SB" w:hAnsi="DFKai-SB" w:hint="eastAsia"/>
          <w:color w:val="434343"/>
          <w:lang w:eastAsia="zh-TW"/>
        </w:rPr>
        <w:t>《</w:t>
      </w:r>
      <w:r>
        <w:rPr>
          <w:rFonts w:ascii="DFKai-SB" w:eastAsia="DFKai-SB" w:hAnsi="DFKai-SB" w:hint="eastAsia"/>
          <w:color w:val="434343"/>
          <w:lang w:eastAsia="zh-TW"/>
        </w:rPr>
        <w:t>金剛</w:t>
      </w:r>
      <w:r w:rsidRPr="00737D3F">
        <w:rPr>
          <w:rFonts w:ascii="DFKai-SB" w:eastAsia="DFKai-SB" w:hAnsi="DFKai-SB" w:hint="eastAsia"/>
          <w:color w:val="434343"/>
          <w:lang w:eastAsia="zh-TW"/>
        </w:rPr>
        <w:t>般若波羅蜜</w:t>
      </w:r>
      <w:r>
        <w:rPr>
          <w:rFonts w:ascii="DFKai-SB" w:eastAsia="DFKai-SB" w:hAnsi="DFKai-SB" w:hint="eastAsia"/>
          <w:color w:val="434343"/>
          <w:lang w:eastAsia="zh-TW"/>
        </w:rPr>
        <w:t>經</w:t>
      </w:r>
      <w:r w:rsidRPr="00B74F9C">
        <w:rPr>
          <w:rFonts w:ascii="DFKai-SB" w:eastAsia="DFKai-SB" w:hAnsi="DFKai-SB" w:hint="eastAsia"/>
          <w:color w:val="434343"/>
          <w:lang w:eastAsia="zh-TW"/>
        </w:rPr>
        <w:t>》</w:t>
      </w:r>
      <w:r w:rsidRPr="00657296">
        <w:rPr>
          <w:rFonts w:ascii="DFKai-SB" w:eastAsia="DFKai-SB" w:hAnsi="DFKai-SB" w:hint="eastAsia"/>
          <w:lang w:val="en-US" w:eastAsia="zh-TW"/>
        </w:rPr>
        <w:t>，</w:t>
      </w:r>
      <w:r w:rsidRPr="00BB2B02">
        <w:rPr>
          <w:rFonts w:ascii="DFKai-SB" w:eastAsia="DFKai-SB" w:hAnsi="DFKai-SB" w:hint="eastAsia"/>
          <w:lang w:val="en-US" w:eastAsia="zh-TW"/>
        </w:rPr>
        <w:t>第</w:t>
      </w:r>
      <w:r>
        <w:rPr>
          <w:rFonts w:ascii="DFKai-SB" w:hAnsi="DFKai-SB" w:hint="eastAsia"/>
          <w:lang w:val="en-US" w:eastAsia="zh-TW"/>
        </w:rPr>
        <w:t xml:space="preserve">   </w:t>
      </w:r>
      <w:r>
        <w:rPr>
          <w:rFonts w:ascii="DFKai-SB" w:eastAsia="DFKai-SB" w:hAnsi="DFKai-SB" w:hint="eastAsia"/>
          <w:lang w:val="en-US" w:eastAsia="zh-TW"/>
        </w:rPr>
        <w:t>頁</w:t>
      </w:r>
      <w:r w:rsidRPr="005C2E48">
        <w:rPr>
          <w:rFonts w:ascii="DFKai-SB" w:eastAsia="DFKai-SB" w:hAnsi="DFKai-SB" w:hint="eastAsia"/>
          <w:lang w:val="en-US" w:eastAsia="zh-TW"/>
        </w:rPr>
        <w:t>。</w:t>
      </w:r>
    </w:p>
  </w:footnote>
  <w:footnote w:id="17">
    <w:p w:rsidR="00B479C7" w:rsidRPr="006C32CC" w:rsidRDefault="00B479C7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</w:t>
      </w:r>
      <w:r w:rsidRPr="00440EC4">
        <w:rPr>
          <w:rFonts w:ascii="DFKai-SB" w:eastAsia="DFKai-SB" w:hAnsi="DFKai-SB" w:cs="PMingLiU" w:hint="eastAsia"/>
          <w:lang w:eastAsia="zh-TW"/>
        </w:rPr>
        <w:t>《佛說大乘無量壽莊嚴清淨平等覺經》</w:t>
      </w:r>
      <w:r w:rsidRPr="00BB2B02">
        <w:rPr>
          <w:rFonts w:ascii="DFKai-SB" w:eastAsia="DFKai-SB" w:hAnsi="DFKai-SB" w:hint="eastAsia"/>
          <w:lang w:val="en-US" w:eastAsia="zh-TW"/>
        </w:rPr>
        <w:t>，第</w:t>
      </w:r>
      <w:r>
        <w:rPr>
          <w:rFonts w:ascii="DFKai-SB" w:hAnsi="DFKai-SB"/>
          <w:lang w:val="en-US" w:eastAsia="zh-TW"/>
        </w:rPr>
        <w:t>142</w:t>
      </w:r>
      <w:r w:rsidRPr="00BB2B02">
        <w:rPr>
          <w:rFonts w:ascii="DFKai-SB" w:eastAsia="DFKai-SB" w:hAnsi="DFKai-SB" w:hint="eastAsia"/>
          <w:lang w:val="en-US" w:eastAsia="zh-TW"/>
        </w:rPr>
        <w:t>頁。</w:t>
      </w:r>
    </w:p>
  </w:footnote>
  <w:footnote w:id="18">
    <w:p w:rsidR="00B479C7" w:rsidRPr="006C32CC" w:rsidRDefault="00B479C7" w:rsidP="006C32CC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</w:t>
      </w:r>
      <w:r w:rsidRPr="00440EC4">
        <w:rPr>
          <w:rFonts w:ascii="DFKai-SB" w:eastAsia="DFKai-SB" w:hAnsi="DFKai-SB" w:cs="PMingLiU" w:hint="eastAsia"/>
          <w:lang w:eastAsia="zh-TW"/>
        </w:rPr>
        <w:t>《佛說大乘無量壽莊嚴清淨平等覺經》</w:t>
      </w:r>
      <w:r w:rsidRPr="00BB2B02">
        <w:rPr>
          <w:rFonts w:ascii="DFKai-SB" w:eastAsia="DFKai-SB" w:hAnsi="DFKai-SB" w:hint="eastAsia"/>
          <w:lang w:val="en-US" w:eastAsia="zh-TW"/>
        </w:rPr>
        <w:t>，第</w:t>
      </w:r>
      <w:r>
        <w:rPr>
          <w:rFonts w:ascii="DFKai-SB" w:hAnsi="DFKai-SB"/>
          <w:lang w:val="en-US" w:eastAsia="zh-TW"/>
        </w:rPr>
        <w:t>55</w:t>
      </w:r>
      <w:r w:rsidRPr="00BB2B02">
        <w:rPr>
          <w:rFonts w:ascii="DFKai-SB" w:eastAsia="DFKai-SB" w:hAnsi="DFKai-SB" w:hint="eastAsia"/>
          <w:lang w:val="en-US" w:eastAsia="zh-TW"/>
        </w:rPr>
        <w:t>頁。</w:t>
      </w:r>
    </w:p>
  </w:footnote>
  <w:footnote w:id="19">
    <w:p w:rsidR="00B479C7" w:rsidRPr="005C00D5" w:rsidRDefault="00B479C7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</w:t>
      </w:r>
      <w:r w:rsidRPr="005161E1">
        <w:rPr>
          <w:color w:val="000000" w:themeColor="text1"/>
          <w:lang w:eastAsia="zh-TW"/>
        </w:rPr>
        <w:t xml:space="preserve"> </w:t>
      </w:r>
      <w:r w:rsidRPr="005161E1">
        <w:rPr>
          <w:rFonts w:ascii="DFKai-SB" w:eastAsia="DFKai-SB" w:hAnsi="DFKai-SB" w:hint="eastAsia"/>
          <w:color w:val="000000" w:themeColor="text1"/>
          <w:lang w:eastAsia="zh-TW"/>
        </w:rPr>
        <w:t>《佛說觀無量壽佛經》</w:t>
      </w:r>
      <w:r w:rsidRPr="005161E1">
        <w:rPr>
          <w:rFonts w:asciiTheme="minorEastAsia" w:hAnsiTheme="minorEastAsia" w:hint="eastAsia"/>
          <w:color w:val="000000" w:themeColor="text1"/>
        </w:rPr>
        <w:t>，</w:t>
      </w:r>
      <w:hyperlink r:id="rId4" w:history="1">
        <w:r w:rsidRPr="005161E1">
          <w:rPr>
            <w:rStyle w:val="Hyperlink"/>
            <w:rFonts w:asciiTheme="minorEastAsia" w:hAnsiTheme="minorEastAsia"/>
            <w:color w:val="000000" w:themeColor="text1"/>
            <w:u w:val="none"/>
          </w:rPr>
          <w:t>http://book.bfnn.org/books/0031.htm，</w:t>
        </w:r>
        <w:r w:rsidRPr="005161E1">
          <w:rPr>
            <w:rStyle w:val="Hyperlink"/>
            <w:rFonts w:asciiTheme="minorEastAsia" w:hAnsiTheme="minorEastAsia" w:hint="eastAsia"/>
            <w:color w:val="000000" w:themeColor="text1"/>
            <w:u w:val="none"/>
          </w:rPr>
          <w:t>2017年11月15</w:t>
        </w:r>
      </w:hyperlink>
      <w:r w:rsidRPr="005161E1">
        <w:rPr>
          <w:rFonts w:asciiTheme="minorEastAsia" w:hAnsiTheme="minorEastAsia" w:hint="eastAsia"/>
          <w:color w:val="000000" w:themeColor="text1"/>
        </w:rPr>
        <w:t>日。</w:t>
      </w:r>
    </w:p>
  </w:footnote>
  <w:footnote w:id="20">
    <w:p w:rsidR="00B479C7" w:rsidRPr="007C16ED" w:rsidRDefault="00B479C7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</w:t>
      </w:r>
      <w:r w:rsidRPr="00BB2B02">
        <w:rPr>
          <w:rFonts w:ascii="DFKai-SB" w:eastAsia="DFKai-SB" w:hAnsi="DFKai-SB" w:hint="eastAsia"/>
          <w:lang w:eastAsia="zh-TW"/>
        </w:rPr>
        <w:t>《中</w:t>
      </w:r>
      <w:r w:rsidRPr="00F834EA">
        <w:rPr>
          <w:rFonts w:ascii="DFKai-SB" w:eastAsia="DFKai-SB" w:hAnsi="DFKai-SB" w:cs="PMingLiU" w:hint="eastAsia"/>
          <w:color w:val="333333"/>
          <w:lang w:eastAsia="zh-TW"/>
        </w:rPr>
        <w:t>峯</w:t>
      </w:r>
      <w:r w:rsidRPr="00BB2B02">
        <w:rPr>
          <w:rFonts w:ascii="DFKai-SB" w:eastAsia="DFKai-SB" w:hAnsi="DFKai-SB" w:hint="eastAsia"/>
          <w:lang w:eastAsia="zh-TW"/>
        </w:rPr>
        <w:t>三時繫念法事全集》</w:t>
      </w:r>
      <w:r w:rsidRPr="00BB2B02">
        <w:rPr>
          <w:rFonts w:ascii="DFKai-SB" w:eastAsia="DFKai-SB" w:hAnsi="DFKai-SB" w:hint="eastAsia"/>
          <w:lang w:val="en-US" w:eastAsia="zh-TW"/>
        </w:rPr>
        <w:t>，臺北：世樺國際般係，201</w:t>
      </w:r>
      <w:r w:rsidRPr="00BB2B02">
        <w:rPr>
          <w:rFonts w:ascii="DFKai-SB" w:eastAsia="DFKai-SB" w:hAnsi="DFKai-SB"/>
          <w:lang w:val="en-US" w:eastAsia="zh-TW"/>
        </w:rPr>
        <w:t>6</w:t>
      </w:r>
      <w:r w:rsidRPr="00BB2B02">
        <w:rPr>
          <w:rFonts w:ascii="DFKai-SB" w:eastAsia="DFKai-SB" w:hAnsi="DFKai-SB" w:hint="eastAsia"/>
          <w:lang w:val="en-US" w:eastAsia="zh-TW"/>
        </w:rPr>
        <w:t>年版，第</w:t>
      </w:r>
      <w:r w:rsidRPr="00BB2B02">
        <w:rPr>
          <w:rFonts w:ascii="DFKai-SB" w:eastAsia="DFKai-SB" w:hAnsi="DFKai-SB"/>
          <w:lang w:val="en-US" w:eastAsia="zh-TW"/>
        </w:rPr>
        <w:t>35</w:t>
      </w:r>
      <w:r w:rsidRPr="00BB2B02">
        <w:rPr>
          <w:rFonts w:ascii="DFKai-SB" w:eastAsia="DFKai-SB" w:hAnsi="DFKai-SB" w:hint="eastAsia"/>
          <w:lang w:val="en-US" w:eastAsia="zh-TW"/>
        </w:rPr>
        <w:t>頁。</w:t>
      </w:r>
    </w:p>
  </w:footnote>
  <w:footnote w:id="21">
    <w:p w:rsidR="00B479C7" w:rsidRPr="00363ACA" w:rsidRDefault="00B479C7">
      <w:pPr>
        <w:pStyle w:val="FootnoteText"/>
        <w:rPr>
          <w:rFonts w:ascii="DFKai-SB" w:eastAsia="DFKai-SB" w:hAnsi="DFKai-SB" w:hint="eastAsia"/>
          <w:lang w:eastAsia="zh-TW"/>
        </w:rPr>
      </w:pPr>
      <w:r w:rsidRPr="00363ACA">
        <w:rPr>
          <w:rStyle w:val="FootnoteReference"/>
          <w:rFonts w:ascii="DFKai-SB" w:eastAsia="DFKai-SB" w:hAnsi="DFKai-SB"/>
          <w:color w:val="000000" w:themeColor="text1"/>
        </w:rPr>
        <w:footnoteRef/>
      </w:r>
      <w:r w:rsidRPr="00363ACA">
        <w:rPr>
          <w:rFonts w:ascii="DFKai-SB" w:eastAsia="DFKai-SB" w:hAnsi="DFKai-SB"/>
          <w:color w:val="000000" w:themeColor="text1"/>
          <w:lang w:eastAsia="zh-TW"/>
        </w:rPr>
        <w:t xml:space="preserve">  </w:t>
      </w:r>
      <w:r w:rsidRPr="00363ACA">
        <w:rPr>
          <w:rFonts w:ascii="DFKai-SB" w:eastAsia="DFKai-SB" w:hAnsi="DFKai-SB"/>
          <w:color w:val="000000" w:themeColor="text1"/>
          <w:lang w:eastAsia="zh-TW"/>
        </w:rPr>
        <w:t>蕅益大師</w:t>
      </w:r>
      <w:r w:rsidRPr="00363ACA">
        <w:rPr>
          <w:rFonts w:ascii="DFKai-SB" w:eastAsia="DFKai-SB" w:hAnsi="DFKai-SB" w:hint="eastAsia"/>
          <w:color w:val="000000" w:themeColor="text1"/>
        </w:rPr>
        <w:t>：《佛說阿彌陀經要解》，</w:t>
      </w:r>
      <w:hyperlink r:id="rId5" w:history="1">
        <w:r w:rsidRPr="00363ACA">
          <w:rPr>
            <w:rStyle w:val="Hyperlink"/>
            <w:rFonts w:ascii="DFKai-SB" w:eastAsia="DFKai-SB" w:hAnsi="DFKai-SB"/>
            <w:color w:val="000000" w:themeColor="text1"/>
            <w:u w:val="none"/>
          </w:rPr>
          <w:t>http://book.bfnn.org/books/0871.htm，</w:t>
        </w:r>
        <w:r w:rsidRPr="00363ACA">
          <w:rPr>
            <w:rStyle w:val="Hyperlink"/>
            <w:rFonts w:ascii="DFKai-SB" w:eastAsia="DFKai-SB" w:hAnsi="DFKai-SB" w:hint="eastAsia"/>
            <w:color w:val="000000" w:themeColor="text1"/>
            <w:u w:val="none"/>
          </w:rPr>
          <w:t>2017年11月15</w:t>
        </w:r>
      </w:hyperlink>
      <w:r w:rsidRPr="00363ACA">
        <w:rPr>
          <w:rFonts w:ascii="DFKai-SB" w:eastAsia="DFKai-SB" w:hAnsi="DFKai-SB" w:hint="eastAsia"/>
          <w:color w:val="000000" w:themeColor="text1"/>
        </w:rPr>
        <w:t>日。</w:t>
      </w:r>
    </w:p>
  </w:footnote>
  <w:footnote w:id="22">
    <w:p w:rsidR="00B479C7" w:rsidRPr="00451930" w:rsidRDefault="00B479C7" w:rsidP="00EB1B4B">
      <w:pPr>
        <w:pStyle w:val="FootnoteText"/>
        <w:rPr>
          <w:rFonts w:ascii="DFKai-SB" w:eastAsia="DFKai-SB" w:hAnsi="DFKai-SB"/>
          <w:lang w:eastAsia="zh-TW"/>
        </w:rPr>
      </w:pPr>
      <w:r w:rsidRPr="00451930">
        <w:rPr>
          <w:rStyle w:val="FootnoteReference"/>
          <w:rFonts w:ascii="DFKai-SB" w:eastAsia="DFKai-SB" w:hAnsi="DFKai-SB"/>
        </w:rPr>
        <w:footnoteRef/>
      </w:r>
      <w:r>
        <w:rPr>
          <w:rFonts w:ascii="DFKai-SB" w:hAnsi="DFKai-SB" w:hint="eastAsia"/>
          <w:lang w:eastAsia="zh-TW"/>
        </w:rPr>
        <w:t xml:space="preserve"> </w:t>
      </w:r>
      <w:r w:rsidRPr="00451930">
        <w:rPr>
          <w:rFonts w:ascii="DFKai-SB" w:eastAsia="DFKai-SB" w:hAnsi="DFKai-SB"/>
          <w:lang w:eastAsia="zh-TW"/>
        </w:rPr>
        <w:t>江味農</w:t>
      </w:r>
      <w:r w:rsidRPr="00451930">
        <w:rPr>
          <w:rFonts w:ascii="DFKai-SB" w:eastAsia="DFKai-SB" w:hAnsi="DFKai-SB" w:hint="eastAsia"/>
          <w:lang w:eastAsia="zh-TW"/>
        </w:rPr>
        <w:t>：</w:t>
      </w:r>
      <w:r w:rsidRPr="00451930">
        <w:rPr>
          <w:rFonts w:ascii="DFKai-SB" w:eastAsia="DFKai-SB" w:hAnsi="DFKai-SB" w:hint="eastAsia"/>
          <w:color w:val="434343"/>
          <w:lang w:eastAsia="zh-TW"/>
        </w:rPr>
        <w:t>《金剛般若波羅蜜經》</w:t>
      </w:r>
      <w:r w:rsidRPr="00451930">
        <w:rPr>
          <w:rFonts w:ascii="DFKai-SB" w:eastAsia="DFKai-SB" w:hAnsi="DFKai-SB" w:hint="eastAsia"/>
          <w:lang w:val="en-US" w:eastAsia="zh-TW"/>
        </w:rPr>
        <w:t>，第</w:t>
      </w:r>
      <w:r>
        <w:rPr>
          <w:rFonts w:ascii="DFKai-SB" w:eastAsia="DFKai-SB" w:hAnsi="DFKai-SB"/>
          <w:lang w:val="en-US" w:eastAsia="zh-TW"/>
        </w:rPr>
        <w:t>29</w:t>
      </w:r>
      <w:r w:rsidRPr="00451930">
        <w:rPr>
          <w:rFonts w:ascii="DFKai-SB" w:eastAsia="DFKai-SB" w:hAnsi="DFKai-SB" w:hint="eastAsia"/>
          <w:lang w:val="en-US" w:eastAsia="zh-TW"/>
        </w:rPr>
        <w:t>頁。</w:t>
      </w:r>
    </w:p>
  </w:footnote>
  <w:footnote w:id="23">
    <w:p w:rsidR="00B479C7" w:rsidRPr="00A64917" w:rsidRDefault="00B479C7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</w:t>
      </w:r>
      <w:r w:rsidRPr="00BB2B02">
        <w:rPr>
          <w:rFonts w:ascii="DFKai-SB" w:eastAsia="DFKai-SB" w:hAnsi="DFKai-SB" w:hint="eastAsia"/>
          <w:lang w:eastAsia="zh-TW"/>
        </w:rPr>
        <w:t>《淨土五經一論》</w:t>
      </w:r>
      <w:r w:rsidRPr="00BB2B02">
        <w:rPr>
          <w:rFonts w:ascii="DFKai-SB" w:eastAsia="DFKai-SB" w:hAnsi="DFKai-SB" w:hint="eastAsia"/>
          <w:lang w:val="en-US" w:eastAsia="zh-TW"/>
        </w:rPr>
        <w:t>，台北：財團法人佛陀教教育基金會，201</w:t>
      </w:r>
      <w:r w:rsidRPr="00BB2B02">
        <w:rPr>
          <w:rFonts w:ascii="DFKai-SB" w:eastAsia="DFKai-SB" w:hAnsi="DFKai-SB"/>
          <w:lang w:val="en-US" w:eastAsia="zh-TW"/>
        </w:rPr>
        <w:t>2</w:t>
      </w:r>
      <w:r w:rsidRPr="00BB2B02">
        <w:rPr>
          <w:rFonts w:ascii="DFKai-SB" w:eastAsia="DFKai-SB" w:hAnsi="DFKai-SB" w:hint="eastAsia"/>
          <w:lang w:val="en-US" w:eastAsia="zh-TW"/>
        </w:rPr>
        <w:t>年版，第</w:t>
      </w:r>
      <w:r>
        <w:rPr>
          <w:rFonts w:ascii="DFKai-SB" w:hAnsi="DFKai-SB" w:hint="eastAsia"/>
          <w:lang w:val="en-US" w:eastAsia="zh-TW"/>
        </w:rPr>
        <w:t xml:space="preserve">   </w:t>
      </w:r>
      <w:r w:rsidRPr="00BB2B02">
        <w:rPr>
          <w:rFonts w:ascii="DFKai-SB" w:eastAsia="DFKai-SB" w:hAnsi="DFKai-SB" w:hint="eastAsia"/>
          <w:lang w:val="en-US" w:eastAsia="zh-TW"/>
        </w:rPr>
        <w:t>頁。</w:t>
      </w:r>
    </w:p>
  </w:footnote>
  <w:footnote w:id="24">
    <w:p w:rsidR="00B479C7" w:rsidRPr="00416BAB" w:rsidRDefault="00B479C7" w:rsidP="00EA16C4">
      <w:pPr>
        <w:spacing w:after="0" w:line="240" w:lineRule="auto"/>
        <w:jc w:val="both"/>
        <w:rPr>
          <w:rFonts w:ascii="DFKai-SB" w:eastAsia="DFKai-SB" w:hAnsi="DFKai-SB"/>
          <w:sz w:val="20"/>
          <w:szCs w:val="20"/>
          <w:lang w:eastAsia="zh-TW"/>
        </w:rPr>
      </w:pPr>
      <w:r w:rsidRPr="00416BAB">
        <w:rPr>
          <w:rStyle w:val="FootnoteReference"/>
          <w:rFonts w:ascii="DFKai-SB" w:eastAsia="DFKai-SB" w:hAnsi="DFKai-SB"/>
          <w:sz w:val="20"/>
          <w:szCs w:val="20"/>
        </w:rPr>
        <w:footnoteRef/>
      </w:r>
      <w:r w:rsidRPr="00416BAB">
        <w:rPr>
          <w:rFonts w:ascii="DFKai-SB" w:eastAsia="DFKai-SB" w:hAnsi="DFKai-SB" w:hint="eastAsia"/>
          <w:sz w:val="20"/>
          <w:szCs w:val="20"/>
          <w:lang w:eastAsia="zh-TW"/>
        </w:rPr>
        <w:t>「願」可簡釋為「厭離娑婆，欣求極樂」之意。此處“厭”字非指厭煩、厭倦之意，而是指毫無留戀、貪著，一切皆可捨離。</w:t>
      </w:r>
    </w:p>
    <w:p w:rsidR="00B479C7" w:rsidRPr="00EA16C4" w:rsidRDefault="00B479C7">
      <w:pPr>
        <w:pStyle w:val="FootnoteText"/>
        <w:rPr>
          <w:lang w:eastAsia="zh-TW"/>
        </w:rPr>
      </w:pPr>
    </w:p>
  </w:footnote>
  <w:footnote w:id="25">
    <w:p w:rsidR="00B479C7" w:rsidRPr="00E5329F" w:rsidRDefault="00B479C7">
      <w:pPr>
        <w:pStyle w:val="FootnoteText"/>
        <w:rPr>
          <w:rFonts w:ascii="DFKai-SB" w:eastAsia="DFKai-SB" w:hAnsi="DFKai-SB" w:hint="eastAsia"/>
        </w:rPr>
      </w:pPr>
      <w:r w:rsidRPr="00E5329F">
        <w:rPr>
          <w:rStyle w:val="FootnoteReference"/>
          <w:rFonts w:ascii="DFKai-SB" w:eastAsia="DFKai-SB" w:hAnsi="DFKai-SB"/>
          <w:color w:val="000000" w:themeColor="text1"/>
        </w:rPr>
        <w:footnoteRef/>
      </w:r>
      <w:r w:rsidRPr="00E5329F">
        <w:rPr>
          <w:rFonts w:ascii="DFKai-SB" w:eastAsia="DFKai-SB" w:hAnsi="DFKai-SB"/>
          <w:color w:val="000000" w:themeColor="text1"/>
          <w:lang w:eastAsia="zh-TW"/>
        </w:rPr>
        <w:t xml:space="preserve"> </w:t>
      </w:r>
      <w:r w:rsidRPr="00E5329F">
        <w:rPr>
          <w:rFonts w:ascii="DFKai-SB" w:eastAsia="DFKai-SB" w:hAnsi="DFKai-SB"/>
          <w:color w:val="000000" w:themeColor="text1"/>
          <w:lang w:eastAsia="zh-TW"/>
        </w:rPr>
        <w:t>天勤菩薩</w:t>
      </w:r>
      <w:r w:rsidRPr="00E5329F">
        <w:rPr>
          <w:rFonts w:ascii="DFKai-SB" w:eastAsia="DFKai-SB" w:hAnsi="DFKai-SB" w:hint="eastAsia"/>
          <w:color w:val="000000" w:themeColor="text1"/>
          <w:lang w:eastAsia="zh-TW"/>
        </w:rPr>
        <w:t>：《往生論》，</w:t>
      </w:r>
      <w:hyperlink r:id="rId6" w:history="1">
        <w:r w:rsidRPr="00E5329F">
          <w:rPr>
            <w:rStyle w:val="Hyperlink"/>
            <w:rFonts w:ascii="DFKai-SB" w:eastAsia="DFKai-SB" w:hAnsi="DFKai-SB"/>
            <w:color w:val="000000" w:themeColor="text1"/>
            <w:u w:val="none"/>
            <w:lang w:eastAsia="zh-TW"/>
          </w:rPr>
          <w:t>http://www.google.co.uk/url?sa=t&amp;rct=j&amp;q=&amp;esrc=s&amp;source=web&amp;cd=2&amp;ved=0ahUKEwifhfHl2sPXAhWH0hoKHRYvB-EQFgg0MAE&amp;url=http%3A%2F%2Fabsos.org%2Fmyapp%2FJingWen%2FWangShengLun-Tw.pdf&amp;usg=AOvVaw2VpU3PbX-a2xS24l618JnL</w:t>
        </w:r>
        <w:r w:rsidRPr="00E5329F">
          <w:rPr>
            <w:rStyle w:val="Hyperlink"/>
            <w:rFonts w:ascii="DFKai-SB" w:eastAsia="DFKai-SB" w:hAnsi="DFKai-SB"/>
            <w:color w:val="000000" w:themeColor="text1"/>
            <w:u w:val="none"/>
          </w:rPr>
          <w:t>，</w:t>
        </w:r>
        <w:r w:rsidRPr="00E5329F">
          <w:rPr>
            <w:rStyle w:val="Hyperlink"/>
            <w:rFonts w:ascii="DFKai-SB" w:eastAsia="DFKai-SB" w:hAnsi="DFKai-SB" w:hint="eastAsia"/>
            <w:color w:val="000000" w:themeColor="text1"/>
            <w:u w:val="none"/>
          </w:rPr>
          <w:t>2017年11月15</w:t>
        </w:r>
      </w:hyperlink>
      <w:r w:rsidRPr="00E5329F">
        <w:rPr>
          <w:rFonts w:ascii="DFKai-SB" w:eastAsia="DFKai-SB" w:hAnsi="DFKai-SB" w:hint="eastAsia"/>
          <w:color w:val="000000" w:themeColor="text1"/>
        </w:rPr>
        <w:t>日。</w:t>
      </w:r>
    </w:p>
  </w:footnote>
  <w:footnote w:id="26">
    <w:p w:rsidR="002A38A2" w:rsidRPr="002A38A2" w:rsidRDefault="002A38A2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rFonts w:ascii="DFKai-SB" w:hAnsi="DFKai-SB" w:hint="eastAsia"/>
          <w:lang w:eastAsia="zh-TW"/>
        </w:rPr>
        <w:t xml:space="preserve"> </w:t>
      </w:r>
      <w:r w:rsidRPr="00451930">
        <w:rPr>
          <w:rFonts w:ascii="DFKai-SB" w:eastAsia="DFKai-SB" w:hAnsi="DFKai-SB"/>
          <w:lang w:eastAsia="zh-TW"/>
        </w:rPr>
        <w:t>江味農</w:t>
      </w:r>
      <w:r w:rsidRPr="00451930">
        <w:rPr>
          <w:rFonts w:ascii="DFKai-SB" w:eastAsia="DFKai-SB" w:hAnsi="DFKai-SB" w:hint="eastAsia"/>
          <w:lang w:eastAsia="zh-TW"/>
        </w:rPr>
        <w:t>：</w:t>
      </w:r>
      <w:r w:rsidRPr="00451930">
        <w:rPr>
          <w:rFonts w:ascii="DFKai-SB" w:eastAsia="DFKai-SB" w:hAnsi="DFKai-SB" w:hint="eastAsia"/>
          <w:color w:val="434343"/>
          <w:lang w:eastAsia="zh-TW"/>
        </w:rPr>
        <w:t>《金剛般若波羅蜜經》</w:t>
      </w:r>
      <w:r w:rsidRPr="00451930">
        <w:rPr>
          <w:rFonts w:ascii="DFKai-SB" w:eastAsia="DFKai-SB" w:hAnsi="DFKai-SB" w:hint="eastAsia"/>
          <w:lang w:val="en-US" w:eastAsia="zh-TW"/>
        </w:rPr>
        <w:t>，第</w:t>
      </w:r>
      <w:r>
        <w:rPr>
          <w:rFonts w:ascii="DFKai-SB" w:hAnsi="DFKai-SB" w:hint="eastAsia"/>
          <w:lang w:val="en-US" w:eastAsia="zh-TW"/>
        </w:rPr>
        <w:t xml:space="preserve">   </w:t>
      </w:r>
      <w:r w:rsidRPr="00451930">
        <w:rPr>
          <w:rFonts w:ascii="DFKai-SB" w:eastAsia="DFKai-SB" w:hAnsi="DFKai-SB" w:hint="eastAsia"/>
          <w:lang w:val="en-US" w:eastAsia="zh-TW"/>
        </w:rPr>
        <w:t>頁。</w:t>
      </w:r>
    </w:p>
  </w:footnote>
  <w:footnote w:id="27">
    <w:p w:rsidR="007143C9" w:rsidRPr="00F7201C" w:rsidRDefault="007143C9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lang w:eastAsia="zh-TW"/>
        </w:rPr>
        <w:t xml:space="preserve"> </w:t>
      </w:r>
      <w:r w:rsidRPr="007143C9">
        <w:rPr>
          <w:rFonts w:ascii="DFKai-SB" w:eastAsia="DFKai-SB" w:hAnsi="DFKai-SB"/>
          <w:lang w:eastAsia="zh-TW"/>
        </w:rPr>
        <w:t>天勤菩薩</w:t>
      </w:r>
      <w:r w:rsidRPr="007143C9">
        <w:rPr>
          <w:rFonts w:ascii="DFKai-SB" w:eastAsia="DFKai-SB" w:hAnsi="DFKai-SB" w:hint="eastAsia"/>
          <w:lang w:eastAsia="zh-TW"/>
        </w:rPr>
        <w:t>《</w:t>
      </w:r>
      <w:r w:rsidR="00593225">
        <w:rPr>
          <w:rFonts w:ascii="DFKai-SB" w:eastAsia="DFKai-SB" w:hAnsi="DFKai-SB" w:hint="eastAsia"/>
          <w:lang w:eastAsia="zh-TW"/>
        </w:rPr>
        <w:t>大乘</w:t>
      </w:r>
      <w:r w:rsidRPr="007143C9">
        <w:rPr>
          <w:rFonts w:ascii="DFKai-SB" w:eastAsia="DFKai-SB" w:hAnsi="DFKai-SB" w:hint="eastAsia"/>
          <w:lang w:eastAsia="zh-TW"/>
        </w:rPr>
        <w:t>百法明文論》</w:t>
      </w:r>
      <w:r w:rsidR="00593225">
        <w:rPr>
          <w:rFonts w:asciiTheme="minorEastAsia" w:hAnsiTheme="minorEastAsia" w:hint="eastAsia"/>
          <w:lang w:eastAsia="zh-TW"/>
        </w:rPr>
        <w:t>：</w:t>
      </w:r>
      <w:r w:rsidR="00593225" w:rsidRPr="00C22115">
        <w:rPr>
          <w:rFonts w:ascii="DFKai-SB" w:eastAsia="DFKai-SB" w:hAnsi="DFKai-SB" w:hint="eastAsia"/>
          <w:color w:val="000000"/>
          <w:lang w:eastAsia="zh-TW"/>
        </w:rPr>
        <w:t>「</w:t>
      </w:r>
      <w:r w:rsidR="00C22115" w:rsidRPr="00C22115">
        <w:rPr>
          <w:rFonts w:ascii="DFKai-SB" w:eastAsia="DFKai-SB" w:hAnsi="DFKai-SB" w:cs="Microsoft YaHei" w:hint="eastAsia"/>
          <w:color w:val="222222"/>
          <w:lang w:eastAsia="zh-TW"/>
        </w:rPr>
        <w:t>所現影者</w:t>
      </w:r>
      <w:r w:rsidR="00C22115" w:rsidRPr="00C22115">
        <w:rPr>
          <w:rFonts w:ascii="DFKai-SB" w:eastAsia="DFKai-SB" w:hAnsi="DFKai-SB" w:cs="Arial" w:hint="eastAsia"/>
          <w:color w:val="222222"/>
          <w:lang w:eastAsia="zh-TW"/>
        </w:rPr>
        <w:t>。即前色法也。謂此色法。本非外來。乃八識之相分。即自心之影像。八識如鏡。而此色法如鏡中像。以色</w:t>
      </w:r>
      <w:r w:rsidR="00C22115" w:rsidRPr="00C22115">
        <w:rPr>
          <w:rFonts w:ascii="DFKai-SB" w:eastAsia="DFKai-SB" w:hAnsi="DFKai-SB" w:cs="PMingLiU" w:hint="eastAsia"/>
          <w:color w:val="222222"/>
          <w:lang w:eastAsia="zh-TW"/>
        </w:rPr>
        <w:t>不</w:t>
      </w:r>
      <w:r w:rsidR="00C22115" w:rsidRPr="00C22115">
        <w:rPr>
          <w:rFonts w:ascii="DFKai-SB" w:eastAsia="DFKai-SB" w:hAnsi="DFKai-SB" w:cs="SimSun" w:hint="eastAsia"/>
          <w:color w:val="222222"/>
          <w:lang w:eastAsia="zh-TW"/>
        </w:rPr>
        <w:t>自色</w:t>
      </w:r>
      <w:r w:rsidR="00C22115" w:rsidRPr="00C22115">
        <w:rPr>
          <w:rFonts w:ascii="DFKai-SB" w:eastAsia="DFKai-SB" w:hAnsi="DFKai-SB" w:cs="Arial" w:hint="eastAsia"/>
          <w:color w:val="222222"/>
          <w:lang w:eastAsia="zh-TW"/>
        </w:rPr>
        <w:t>。因心變現。以八識通為能變。相分為所變。要顯色本唯心。雲所現影。故</w:t>
      </w:r>
      <w:r w:rsidR="00C22115" w:rsidRPr="00C22115">
        <w:rPr>
          <w:rFonts w:ascii="DFKai-SB" w:eastAsia="DFKai-SB" w:hAnsi="DFKai-SB" w:cs="PMingLiU" w:hint="eastAsia"/>
          <w:color w:val="222222"/>
          <w:lang w:eastAsia="zh-TW"/>
        </w:rPr>
        <w:t>列</w:t>
      </w:r>
      <w:r w:rsidR="00C22115" w:rsidRPr="00C22115">
        <w:rPr>
          <w:rFonts w:ascii="DFKai-SB" w:eastAsia="DFKai-SB" w:hAnsi="DFKai-SB" w:cs="SimSun" w:hint="eastAsia"/>
          <w:color w:val="222222"/>
          <w:lang w:eastAsia="zh-TW"/>
        </w:rPr>
        <w:t>第</w:t>
      </w:r>
      <w:r w:rsidR="00C22115" w:rsidRPr="00C22115">
        <w:rPr>
          <w:rFonts w:ascii="DFKai-SB" w:eastAsia="DFKai-SB" w:hAnsi="DFKai-SB" w:cs="Microsoft YaHei" w:hint="eastAsia"/>
          <w:color w:val="222222"/>
          <w:lang w:eastAsia="zh-TW"/>
        </w:rPr>
        <w:t>三</w:t>
      </w:r>
      <w:r w:rsidR="00593225" w:rsidRPr="00C22115">
        <w:rPr>
          <w:rFonts w:ascii="DFKai-SB" w:eastAsia="DFKai-SB" w:hAnsi="DFKai-SB" w:hint="eastAsia"/>
          <w:color w:val="000000"/>
          <w:lang w:eastAsia="zh-TW"/>
        </w:rPr>
        <w:t>」</w:t>
      </w:r>
      <w:r w:rsidR="00C22115" w:rsidRPr="0000111A">
        <w:rPr>
          <w:rFonts w:ascii="DFKai-SB" w:eastAsia="DFKai-SB" w:hAnsi="DFKai-SB" w:hint="eastAsia"/>
          <w:color w:val="000000"/>
          <w:lang w:eastAsia="zh-TW"/>
        </w:rPr>
        <w:t>，</w:t>
      </w:r>
      <w:r w:rsidR="0000111A" w:rsidRPr="0000111A">
        <w:rPr>
          <w:rFonts w:ascii="DFKai-SB" w:eastAsia="DFKai-SB" w:hAnsi="DFKai-SB"/>
          <w:color w:val="000000"/>
          <w:lang w:eastAsia="zh-TW"/>
        </w:rPr>
        <w:t>第九頁</w:t>
      </w:r>
      <w:r w:rsidR="0000111A" w:rsidRPr="0000111A">
        <w:rPr>
          <w:rFonts w:ascii="DFKai-SB" w:eastAsia="DFKai-SB" w:hAnsi="DFKai-SB" w:hint="eastAsia"/>
          <w:color w:val="000000"/>
          <w:lang w:eastAsia="zh-TW"/>
        </w:rPr>
        <w:t>，</w:t>
      </w:r>
      <w:r w:rsidR="00F7201C" w:rsidRPr="00F7201C">
        <w:rPr>
          <w:rFonts w:ascii="DFKai-SB" w:eastAsia="DFKai-SB" w:hAnsi="DFKai-SB"/>
          <w:color w:val="000000" w:themeColor="text1"/>
          <w:lang w:eastAsia="zh-TW"/>
        </w:rPr>
        <w:t xml:space="preserve"> </w:t>
      </w:r>
      <w:hyperlink r:id="rId7" w:history="1">
        <w:r w:rsidR="00F7201C" w:rsidRPr="00F7201C">
          <w:rPr>
            <w:rStyle w:val="Hyperlink"/>
            <w:rFonts w:ascii="DFKai-SB" w:eastAsia="DFKai-SB" w:hAnsi="DFKai-SB"/>
            <w:color w:val="000000" w:themeColor="text1"/>
            <w:u w:val="none"/>
            <w:lang w:eastAsia="zh-TW"/>
          </w:rPr>
          <w:t>http://www.google.co.uk/url?sa=t&amp;rct=j&amp;q=&amp;esrc=s&amp;source=web&amp;cd=1&amp;ved=0ahUKEwj_iYel48PXAhVIXBoKHQfnAbgQFggmMAA&amp;url=http%3A%2F%2Fwww.lianmaster.com%2Fdharma%2FDLsc_baifa.pdf&amp;usg=AOvVaw2P4fgV99NvFeydA3tPUVTO</w:t>
        </w:r>
        <w:r w:rsidR="00F7201C" w:rsidRPr="00F7201C">
          <w:rPr>
            <w:rStyle w:val="Hyperlink"/>
            <w:rFonts w:ascii="DFKai-SB" w:eastAsia="DFKai-SB" w:hAnsi="DFKai-SB"/>
            <w:color w:val="000000" w:themeColor="text1"/>
            <w:u w:val="none"/>
            <w:lang w:eastAsia="zh-TW"/>
          </w:rPr>
          <w:t>，</w:t>
        </w:r>
        <w:r w:rsidR="00F7201C" w:rsidRPr="00F7201C">
          <w:rPr>
            <w:rStyle w:val="Hyperlink"/>
            <w:rFonts w:ascii="DFKai-SB" w:eastAsia="DFKai-SB" w:hAnsi="DFKai-SB" w:hint="eastAsia"/>
            <w:color w:val="000000" w:themeColor="text1"/>
            <w:u w:val="none"/>
            <w:lang w:eastAsia="zh-TW"/>
          </w:rPr>
          <w:t>2017年11月15</w:t>
        </w:r>
      </w:hyperlink>
      <w:r w:rsidR="00F7201C" w:rsidRPr="00F7201C">
        <w:rPr>
          <w:rFonts w:ascii="DFKai-SB" w:eastAsia="DFKai-SB" w:hAnsi="DFKai-SB" w:hint="eastAsia"/>
          <w:color w:val="000000" w:themeColor="text1"/>
          <w:lang w:eastAsia="zh-TW"/>
        </w:rPr>
        <w:t>日。</w:t>
      </w:r>
    </w:p>
  </w:footnote>
  <w:footnote w:id="28">
    <w:p w:rsidR="009F4515" w:rsidRPr="009F4515" w:rsidRDefault="009F4515">
      <w:pPr>
        <w:pStyle w:val="FootnoteText"/>
        <w:rPr>
          <w:rFonts w:ascii="DFKai-SB" w:eastAsia="DFKai-SB" w:hAnsi="DFKai-SB" w:hint="eastAsia"/>
        </w:rPr>
      </w:pPr>
      <w:r w:rsidRPr="009F4515">
        <w:rPr>
          <w:rStyle w:val="FootnoteReference"/>
          <w:rFonts w:ascii="DFKai-SB" w:eastAsia="DFKai-SB" w:hAnsi="DFKai-SB"/>
          <w:color w:val="000000" w:themeColor="text1"/>
        </w:rPr>
        <w:footnoteRef/>
      </w:r>
      <w:r w:rsidRPr="009F4515">
        <w:rPr>
          <w:rFonts w:ascii="DFKai-SB" w:eastAsia="DFKai-SB" w:hAnsi="DFKai-SB"/>
          <w:color w:val="000000" w:themeColor="text1"/>
        </w:rPr>
        <w:t xml:space="preserve"> </w:t>
      </w:r>
      <w:r w:rsidR="00B1480D">
        <w:rPr>
          <w:rFonts w:ascii="DFKai-SB" w:eastAsia="DFKai-SB" w:hAnsi="DFKai-SB"/>
          <w:color w:val="000000" w:themeColor="text1"/>
        </w:rPr>
        <w:t>康僧鎧</w:t>
      </w:r>
      <w:r w:rsidR="00B1480D">
        <w:rPr>
          <w:rFonts w:asciiTheme="minorEastAsia" w:hAnsiTheme="minorEastAsia" w:hint="eastAsia"/>
          <w:color w:val="000000" w:themeColor="text1"/>
        </w:rPr>
        <w:t>：</w:t>
      </w:r>
      <w:r w:rsidRPr="009F4515">
        <w:rPr>
          <w:rFonts w:ascii="DFKai-SB" w:eastAsia="DFKai-SB" w:hAnsi="DFKai-SB" w:hint="eastAsia"/>
          <w:color w:val="000000" w:themeColor="text1"/>
        </w:rPr>
        <w:t>《佛說無量壽經</w:t>
      </w:r>
      <w:r w:rsidR="00B1480D" w:rsidRPr="002A38A2">
        <w:rPr>
          <w:rFonts w:ascii="DFKai-SB" w:eastAsia="DFKai-SB" w:hAnsi="DFKai-SB" w:hint="eastAsia"/>
          <w:color w:val="000000" w:themeColor="text1"/>
        </w:rPr>
        <w:t>：</w:t>
      </w:r>
      <w:r w:rsidR="00B1480D">
        <w:rPr>
          <w:rFonts w:ascii="DFKai-SB" w:eastAsia="DFKai-SB" w:hAnsi="DFKai-SB" w:hint="eastAsia"/>
          <w:color w:val="000000" w:themeColor="text1"/>
        </w:rPr>
        <w:t>卷下</w:t>
      </w:r>
      <w:r w:rsidRPr="009F4515">
        <w:rPr>
          <w:rFonts w:ascii="DFKai-SB" w:eastAsia="DFKai-SB" w:hAnsi="DFKai-SB" w:hint="eastAsia"/>
          <w:color w:val="000000" w:themeColor="text1"/>
        </w:rPr>
        <w:t>》，</w:t>
      </w:r>
      <w:r w:rsidR="00B1480D">
        <w:rPr>
          <w:rFonts w:ascii="DFKai-SB" w:eastAsia="DFKai-SB" w:hAnsi="DFKai-SB" w:hint="eastAsia"/>
          <w:color w:val="000000" w:themeColor="text1"/>
        </w:rPr>
        <w:t>第</w:t>
      </w:r>
      <w:r w:rsidR="00B1480D">
        <w:rPr>
          <w:rFonts w:ascii="DFKai-SB" w:hAnsi="DFKai-SB" w:hint="eastAsia"/>
          <w:color w:val="000000" w:themeColor="text1"/>
        </w:rPr>
        <w:t>651</w:t>
      </w:r>
      <w:r w:rsidR="00B1480D">
        <w:rPr>
          <w:rFonts w:ascii="DFKai-SB" w:hAnsi="DFKai-SB" w:hint="eastAsia"/>
          <w:color w:val="000000" w:themeColor="text1"/>
        </w:rPr>
        <w:t>頁，</w:t>
      </w:r>
      <w:hyperlink r:id="rId8" w:history="1">
        <w:r w:rsidR="00B1480D" w:rsidRPr="00B1480D">
          <w:rPr>
            <w:rStyle w:val="Hyperlink"/>
            <w:rFonts w:ascii="DFKai-SB" w:eastAsia="DFKai-SB" w:hAnsi="DFKai-SB"/>
            <w:color w:val="000000" w:themeColor="text1"/>
            <w:u w:val="none"/>
          </w:rPr>
          <w:t>http://www.google.co.uk/url?sa=t&amp;rct=j&amp;q=&amp;esrc=s&amp;source=web&amp;cd=1&amp;ved=0ahUKEwjbpLzc6MPXAhUBXBoKHYpKAUUQFggmMAA&amp;url=http%3A%2F%2Fwww.amtb.tw%2Fpdf%2F02_5yuanyig.pdf&amp;usg=AOvVaw2Ou81sI81YJ3AZW8ivt_bQ，</w:t>
        </w:r>
        <w:r w:rsidR="00B1480D" w:rsidRPr="00B1480D">
          <w:rPr>
            <w:rStyle w:val="Hyperlink"/>
            <w:rFonts w:ascii="DFKai-SB" w:eastAsia="DFKai-SB" w:hAnsi="DFKai-SB" w:hint="eastAsia"/>
            <w:color w:val="000000" w:themeColor="text1"/>
            <w:u w:val="none"/>
          </w:rPr>
          <w:t>2017年11月15</w:t>
        </w:r>
      </w:hyperlink>
      <w:r w:rsidRPr="009F4515">
        <w:rPr>
          <w:rFonts w:ascii="DFKai-SB" w:eastAsia="DFKai-SB" w:hAnsi="DFKai-SB" w:hint="eastAsia"/>
          <w:color w:val="000000" w:themeColor="text1"/>
        </w:rPr>
        <w:t>日。</w:t>
      </w:r>
    </w:p>
  </w:footnote>
  <w:footnote w:id="29">
    <w:p w:rsidR="009034D5" w:rsidRPr="009034D5" w:rsidRDefault="009034D5">
      <w:pPr>
        <w:pStyle w:val="FootnoteText"/>
        <w:rPr>
          <w:rFonts w:hint="eastAsia"/>
          <w:lang w:eastAsia="zh-TW"/>
        </w:rPr>
      </w:pPr>
      <w:r>
        <w:rPr>
          <w:rStyle w:val="FootnoteReference"/>
        </w:rPr>
        <w:footnoteRef/>
      </w:r>
      <w:r>
        <w:rPr>
          <w:rFonts w:ascii="DFKai-SB" w:hAnsi="DFKai-SB" w:hint="eastAsia"/>
          <w:lang w:eastAsia="zh-TW"/>
        </w:rPr>
        <w:t xml:space="preserve"> </w:t>
      </w:r>
      <w:r w:rsidRPr="00451930">
        <w:rPr>
          <w:rFonts w:ascii="DFKai-SB" w:eastAsia="DFKai-SB" w:hAnsi="DFKai-SB"/>
          <w:lang w:eastAsia="zh-TW"/>
        </w:rPr>
        <w:t>江味農</w:t>
      </w:r>
      <w:r w:rsidRPr="00451930">
        <w:rPr>
          <w:rFonts w:ascii="DFKai-SB" w:eastAsia="DFKai-SB" w:hAnsi="DFKai-SB" w:hint="eastAsia"/>
          <w:lang w:eastAsia="zh-TW"/>
        </w:rPr>
        <w:t>：</w:t>
      </w:r>
      <w:r w:rsidRPr="00451930">
        <w:rPr>
          <w:rFonts w:ascii="DFKai-SB" w:eastAsia="DFKai-SB" w:hAnsi="DFKai-SB" w:hint="eastAsia"/>
          <w:color w:val="434343"/>
          <w:lang w:eastAsia="zh-TW"/>
        </w:rPr>
        <w:t>《金剛般若波羅蜜經》</w:t>
      </w:r>
      <w:r w:rsidRPr="00451930">
        <w:rPr>
          <w:rFonts w:ascii="DFKai-SB" w:eastAsia="DFKai-SB" w:hAnsi="DFKai-SB" w:hint="eastAsia"/>
          <w:lang w:val="en-US" w:eastAsia="zh-TW"/>
        </w:rPr>
        <w:t>，第</w:t>
      </w:r>
      <w:r>
        <w:rPr>
          <w:rFonts w:ascii="DFKai-SB" w:hAnsi="DFKai-SB" w:hint="eastAsia"/>
          <w:lang w:val="en-US" w:eastAsia="zh-TW"/>
        </w:rPr>
        <w:t xml:space="preserve">   </w:t>
      </w:r>
      <w:r w:rsidRPr="00451930">
        <w:rPr>
          <w:rFonts w:ascii="DFKai-SB" w:eastAsia="DFKai-SB" w:hAnsi="DFKai-SB" w:hint="eastAsia"/>
          <w:lang w:val="en-US" w:eastAsia="zh-TW"/>
        </w:rPr>
        <w:t>頁。</w:t>
      </w:r>
    </w:p>
  </w:footnote>
  <w:footnote w:id="30">
    <w:p w:rsidR="00DA115C" w:rsidRPr="00512FC8" w:rsidRDefault="00DA115C" w:rsidP="00DA115C">
      <w:pPr>
        <w:pStyle w:val="FootnoteText"/>
        <w:rPr>
          <w:rFonts w:ascii="DFKai-SB" w:eastAsia="DFKai-SB" w:hAnsi="DFKai-SB"/>
          <w:lang w:eastAsia="zh-TW"/>
        </w:rPr>
      </w:pPr>
      <w:r w:rsidRPr="00512FC8">
        <w:rPr>
          <w:rStyle w:val="FootnoteReference"/>
          <w:rFonts w:ascii="DFKai-SB" w:eastAsia="DFKai-SB" w:hAnsi="DFKai-SB"/>
        </w:rPr>
        <w:footnoteRef/>
      </w:r>
      <w:r w:rsidRPr="00512FC8">
        <w:rPr>
          <w:rFonts w:ascii="DFKai-SB" w:eastAsia="DFKai-SB" w:hAnsi="DFKai-SB"/>
        </w:rPr>
        <w:t xml:space="preserve"> </w:t>
      </w:r>
      <w:r w:rsidRPr="00512FC8">
        <w:rPr>
          <w:rFonts w:ascii="DFKai-SB" w:eastAsia="DFKai-SB" w:hAnsi="DFKai-SB"/>
        </w:rPr>
        <w:t>蕅益大師</w:t>
      </w:r>
      <w:r w:rsidRPr="00512FC8">
        <w:rPr>
          <w:rFonts w:ascii="DFKai-SB" w:eastAsia="DFKai-SB" w:hAnsi="DFKai-SB" w:hint="eastAsia"/>
        </w:rPr>
        <w:t>，《</w:t>
      </w:r>
      <w:r w:rsidRPr="00512FC8">
        <w:rPr>
          <w:rFonts w:ascii="DFKai-SB" w:eastAsia="DFKai-SB" w:hAnsi="DFKai-SB" w:hint="eastAsia"/>
          <w:bCs/>
        </w:rPr>
        <w:t>佛說阿彌陀經要解</w:t>
      </w:r>
      <w:r w:rsidRPr="00512FC8">
        <w:rPr>
          <w:rFonts w:ascii="DFKai-SB" w:eastAsia="DFKai-SB" w:hAnsi="DFKai-SB" w:hint="eastAsia"/>
        </w:rPr>
        <w:t>》，</w:t>
      </w:r>
      <w:hyperlink r:id="rId9" w:history="1">
        <w:r w:rsidRPr="00512FC8">
          <w:rPr>
            <w:rStyle w:val="Hyperlink"/>
            <w:rFonts w:ascii="DFKai-SB" w:eastAsia="DFKai-SB" w:hAnsi="DFKai-SB"/>
            <w:color w:val="auto"/>
            <w:u w:val="none"/>
          </w:rPr>
          <w:t>http://book.bfnn.org/books/0871.htm，</w:t>
        </w:r>
        <w:r w:rsidRPr="00512FC8">
          <w:rPr>
            <w:rStyle w:val="Hyperlink"/>
            <w:rFonts w:ascii="DFKai-SB" w:eastAsia="DFKai-SB" w:hAnsi="DFKai-SB" w:hint="eastAsia"/>
            <w:color w:val="auto"/>
            <w:u w:val="none"/>
          </w:rPr>
          <w:t>2017年11月12</w:t>
        </w:r>
      </w:hyperlink>
      <w:r w:rsidRPr="00512FC8">
        <w:rPr>
          <w:rFonts w:ascii="DFKai-SB" w:eastAsia="DFKai-SB" w:hAnsi="DFKai-SB" w:hint="eastAsia"/>
        </w:rPr>
        <w:t>日。</w:t>
      </w:r>
    </w:p>
  </w:footnote>
  <w:footnote w:id="31">
    <w:p w:rsidR="00B479C7" w:rsidRPr="00353168" w:rsidRDefault="00B479C7" w:rsidP="00DE3311">
      <w:pPr>
        <w:pStyle w:val="FootnoteText"/>
        <w:rPr>
          <w:rFonts w:ascii="楷体" w:eastAsia="楷体" w:hAnsi="楷体"/>
          <w:sz w:val="24"/>
          <w:szCs w:val="24"/>
          <w:lang w:eastAsia="zh-TW"/>
        </w:rPr>
      </w:pPr>
      <w:r w:rsidRPr="00DE3311">
        <w:rPr>
          <w:rStyle w:val="FootnoteReference"/>
          <w:rFonts w:ascii="DFKai-SB" w:eastAsia="DFKai-SB" w:hAnsi="DFKai-SB"/>
        </w:rPr>
        <w:footnoteRef/>
      </w:r>
      <w:r>
        <w:rPr>
          <w:lang w:eastAsia="zh-TW"/>
        </w:rPr>
        <w:t xml:space="preserve"> </w:t>
      </w:r>
      <w:r w:rsidRPr="00DE3311">
        <w:rPr>
          <w:rFonts w:ascii="DFKai-SB" w:eastAsia="DFKai-SB" w:hAnsi="DFKai-SB" w:hint="eastAsia"/>
          <w:lang w:eastAsia="zh-TW"/>
        </w:rPr>
        <w:t>&lt;</w:t>
      </w:r>
      <w:r w:rsidRPr="00DE3311">
        <w:rPr>
          <w:rFonts w:ascii="DFKai-SB" w:eastAsia="DFKai-SB" w:hAnsi="DFKai-SB" w:hint="eastAsia"/>
          <w:lang w:eastAsia="zh-TW"/>
        </w:rPr>
        <w:t>明&gt;蕅益大師：《蕅益大師文集》 北京：九州出版社 二</w:t>
      </w:r>
      <w:r w:rsidRPr="00DE3311">
        <w:rPr>
          <w:rFonts w:ascii="SimSun" w:eastAsia="SimSun" w:hAnsi="SimSun" w:cs="SimSun" w:hint="eastAsia"/>
          <w:lang w:eastAsia="zh-TW"/>
        </w:rPr>
        <w:t>〇</w:t>
      </w:r>
      <w:r w:rsidRPr="00DE3311">
        <w:rPr>
          <w:rFonts w:ascii="DFKai-SB" w:eastAsia="DFKai-SB" w:hAnsi="DFKai-SB" w:cs="DFKai-SB" w:hint="eastAsia"/>
          <w:lang w:eastAsia="zh-TW"/>
        </w:rPr>
        <w:t>一三版。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7B78C1"/>
    <w:multiLevelType w:val="hybridMultilevel"/>
    <w:tmpl w:val="B106AEB8"/>
    <w:lvl w:ilvl="0" w:tplc="BC28F5C8">
      <w:start w:val="1"/>
      <w:numFmt w:val="japaneseCounting"/>
      <w:lvlText w:val="%1、"/>
      <w:lvlJc w:val="left"/>
      <w:pPr>
        <w:ind w:left="1520" w:hanging="800"/>
      </w:pPr>
      <w:rPr>
        <w:rFonts w:hint="default"/>
        <w:color w:val="333333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9B2C1D"/>
    <w:multiLevelType w:val="hybridMultilevel"/>
    <w:tmpl w:val="16C86BCC"/>
    <w:lvl w:ilvl="0" w:tplc="AD5E9694">
      <w:start w:val="1"/>
      <w:numFmt w:val="ideographTraditional"/>
      <w:lvlText w:val="(%1)"/>
      <w:lvlJc w:val="left"/>
      <w:pPr>
        <w:ind w:left="1080" w:hanging="72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60"/>
    <w:rsid w:val="0000111A"/>
    <w:rsid w:val="00001905"/>
    <w:rsid w:val="00001B73"/>
    <w:rsid w:val="00002186"/>
    <w:rsid w:val="000038FA"/>
    <w:rsid w:val="00003B0E"/>
    <w:rsid w:val="00003E3A"/>
    <w:rsid w:val="00004C5D"/>
    <w:rsid w:val="000054D7"/>
    <w:rsid w:val="00005D0C"/>
    <w:rsid w:val="00007C86"/>
    <w:rsid w:val="00010CF9"/>
    <w:rsid w:val="00012267"/>
    <w:rsid w:val="000139F8"/>
    <w:rsid w:val="00014192"/>
    <w:rsid w:val="00014952"/>
    <w:rsid w:val="000166A9"/>
    <w:rsid w:val="000172A2"/>
    <w:rsid w:val="00017382"/>
    <w:rsid w:val="000234B8"/>
    <w:rsid w:val="00023C32"/>
    <w:rsid w:val="00024F44"/>
    <w:rsid w:val="000252E3"/>
    <w:rsid w:val="00025F39"/>
    <w:rsid w:val="00026608"/>
    <w:rsid w:val="000277E3"/>
    <w:rsid w:val="00030578"/>
    <w:rsid w:val="00032050"/>
    <w:rsid w:val="0003351A"/>
    <w:rsid w:val="00034251"/>
    <w:rsid w:val="00034E6C"/>
    <w:rsid w:val="0003727E"/>
    <w:rsid w:val="00040AEE"/>
    <w:rsid w:val="00041B55"/>
    <w:rsid w:val="00043F54"/>
    <w:rsid w:val="00044491"/>
    <w:rsid w:val="000447AA"/>
    <w:rsid w:val="000476C8"/>
    <w:rsid w:val="00047D5A"/>
    <w:rsid w:val="0005025A"/>
    <w:rsid w:val="000509D4"/>
    <w:rsid w:val="0005164D"/>
    <w:rsid w:val="000516BF"/>
    <w:rsid w:val="00051942"/>
    <w:rsid w:val="00051FBC"/>
    <w:rsid w:val="00054477"/>
    <w:rsid w:val="00055E5B"/>
    <w:rsid w:val="00056ADA"/>
    <w:rsid w:val="000574A2"/>
    <w:rsid w:val="0005795F"/>
    <w:rsid w:val="00057F0A"/>
    <w:rsid w:val="00063C19"/>
    <w:rsid w:val="00064725"/>
    <w:rsid w:val="0006590C"/>
    <w:rsid w:val="000668B2"/>
    <w:rsid w:val="000676C5"/>
    <w:rsid w:val="000707AB"/>
    <w:rsid w:val="0007277F"/>
    <w:rsid w:val="00073E45"/>
    <w:rsid w:val="00074903"/>
    <w:rsid w:val="000761F9"/>
    <w:rsid w:val="000774C1"/>
    <w:rsid w:val="0008038F"/>
    <w:rsid w:val="00081A6B"/>
    <w:rsid w:val="00084F47"/>
    <w:rsid w:val="000858D6"/>
    <w:rsid w:val="00086F67"/>
    <w:rsid w:val="0009055E"/>
    <w:rsid w:val="00092CDE"/>
    <w:rsid w:val="00093831"/>
    <w:rsid w:val="000941C6"/>
    <w:rsid w:val="000942FA"/>
    <w:rsid w:val="000976E3"/>
    <w:rsid w:val="00097C24"/>
    <w:rsid w:val="000A2224"/>
    <w:rsid w:val="000A376B"/>
    <w:rsid w:val="000B07BD"/>
    <w:rsid w:val="000B19DB"/>
    <w:rsid w:val="000B1C51"/>
    <w:rsid w:val="000B1DB3"/>
    <w:rsid w:val="000B4D0D"/>
    <w:rsid w:val="000B56C5"/>
    <w:rsid w:val="000B6E4E"/>
    <w:rsid w:val="000B795C"/>
    <w:rsid w:val="000C02C6"/>
    <w:rsid w:val="000C0AE6"/>
    <w:rsid w:val="000C2E6D"/>
    <w:rsid w:val="000C4841"/>
    <w:rsid w:val="000C7D19"/>
    <w:rsid w:val="000D0C74"/>
    <w:rsid w:val="000D12E8"/>
    <w:rsid w:val="000D1955"/>
    <w:rsid w:val="000D3747"/>
    <w:rsid w:val="000D7AE1"/>
    <w:rsid w:val="000E04DC"/>
    <w:rsid w:val="000E093E"/>
    <w:rsid w:val="000E1130"/>
    <w:rsid w:val="000E1C08"/>
    <w:rsid w:val="000E3B4A"/>
    <w:rsid w:val="000E486E"/>
    <w:rsid w:val="000E4A0D"/>
    <w:rsid w:val="000E5898"/>
    <w:rsid w:val="000E59B7"/>
    <w:rsid w:val="000E7751"/>
    <w:rsid w:val="000F1840"/>
    <w:rsid w:val="00100014"/>
    <w:rsid w:val="00100340"/>
    <w:rsid w:val="001018D1"/>
    <w:rsid w:val="001050B8"/>
    <w:rsid w:val="00105592"/>
    <w:rsid w:val="001060AD"/>
    <w:rsid w:val="00106C14"/>
    <w:rsid w:val="00106E9F"/>
    <w:rsid w:val="0011230B"/>
    <w:rsid w:val="00113858"/>
    <w:rsid w:val="0011475D"/>
    <w:rsid w:val="00120117"/>
    <w:rsid w:val="00120818"/>
    <w:rsid w:val="00120B07"/>
    <w:rsid w:val="0012371B"/>
    <w:rsid w:val="00124130"/>
    <w:rsid w:val="001243E6"/>
    <w:rsid w:val="001303D4"/>
    <w:rsid w:val="00131E94"/>
    <w:rsid w:val="00135F3A"/>
    <w:rsid w:val="001366AC"/>
    <w:rsid w:val="00136D1D"/>
    <w:rsid w:val="00136FE0"/>
    <w:rsid w:val="00137E60"/>
    <w:rsid w:val="00141FC1"/>
    <w:rsid w:val="00142076"/>
    <w:rsid w:val="0014426B"/>
    <w:rsid w:val="0014563C"/>
    <w:rsid w:val="00150D47"/>
    <w:rsid w:val="00153186"/>
    <w:rsid w:val="00153673"/>
    <w:rsid w:val="00153EFE"/>
    <w:rsid w:val="00156D35"/>
    <w:rsid w:val="00161042"/>
    <w:rsid w:val="0016758B"/>
    <w:rsid w:val="001711F7"/>
    <w:rsid w:val="001718E8"/>
    <w:rsid w:val="00171E61"/>
    <w:rsid w:val="0017236F"/>
    <w:rsid w:val="001735EB"/>
    <w:rsid w:val="00173C71"/>
    <w:rsid w:val="00173E97"/>
    <w:rsid w:val="00181415"/>
    <w:rsid w:val="0018287C"/>
    <w:rsid w:val="00184EFD"/>
    <w:rsid w:val="00185619"/>
    <w:rsid w:val="001874D0"/>
    <w:rsid w:val="001904C1"/>
    <w:rsid w:val="00191937"/>
    <w:rsid w:val="00191FF2"/>
    <w:rsid w:val="00192E61"/>
    <w:rsid w:val="00194726"/>
    <w:rsid w:val="00195A6E"/>
    <w:rsid w:val="00195B0B"/>
    <w:rsid w:val="00197C99"/>
    <w:rsid w:val="001A14A3"/>
    <w:rsid w:val="001A4023"/>
    <w:rsid w:val="001A5A9F"/>
    <w:rsid w:val="001A60BC"/>
    <w:rsid w:val="001A6D1E"/>
    <w:rsid w:val="001A7DAC"/>
    <w:rsid w:val="001B019A"/>
    <w:rsid w:val="001B05A4"/>
    <w:rsid w:val="001B2038"/>
    <w:rsid w:val="001B36EA"/>
    <w:rsid w:val="001B379A"/>
    <w:rsid w:val="001B3890"/>
    <w:rsid w:val="001B3D37"/>
    <w:rsid w:val="001B3F9F"/>
    <w:rsid w:val="001B42CA"/>
    <w:rsid w:val="001B45E4"/>
    <w:rsid w:val="001B62C3"/>
    <w:rsid w:val="001B65AA"/>
    <w:rsid w:val="001B6691"/>
    <w:rsid w:val="001C049B"/>
    <w:rsid w:val="001C0B68"/>
    <w:rsid w:val="001C4D37"/>
    <w:rsid w:val="001C535D"/>
    <w:rsid w:val="001C623B"/>
    <w:rsid w:val="001C7B86"/>
    <w:rsid w:val="001D17E6"/>
    <w:rsid w:val="001D18F2"/>
    <w:rsid w:val="001D28FC"/>
    <w:rsid w:val="001D4818"/>
    <w:rsid w:val="001D4C89"/>
    <w:rsid w:val="001D5BCB"/>
    <w:rsid w:val="001D755B"/>
    <w:rsid w:val="001E0CCC"/>
    <w:rsid w:val="001E19A3"/>
    <w:rsid w:val="001E1B2C"/>
    <w:rsid w:val="001E1DFC"/>
    <w:rsid w:val="001E3DAE"/>
    <w:rsid w:val="001E3E9D"/>
    <w:rsid w:val="001E49B1"/>
    <w:rsid w:val="001E49CF"/>
    <w:rsid w:val="001E593A"/>
    <w:rsid w:val="001E60B5"/>
    <w:rsid w:val="001E7E00"/>
    <w:rsid w:val="001F1462"/>
    <w:rsid w:val="001F1B69"/>
    <w:rsid w:val="001F64D3"/>
    <w:rsid w:val="001F67DB"/>
    <w:rsid w:val="001F6CF4"/>
    <w:rsid w:val="00202980"/>
    <w:rsid w:val="00202C41"/>
    <w:rsid w:val="002032F5"/>
    <w:rsid w:val="0020397A"/>
    <w:rsid w:val="00216F12"/>
    <w:rsid w:val="0021798E"/>
    <w:rsid w:val="002200B1"/>
    <w:rsid w:val="00220DD0"/>
    <w:rsid w:val="0022109C"/>
    <w:rsid w:val="0022113E"/>
    <w:rsid w:val="002212E7"/>
    <w:rsid w:val="002233D3"/>
    <w:rsid w:val="0022701E"/>
    <w:rsid w:val="00227308"/>
    <w:rsid w:val="00230FF0"/>
    <w:rsid w:val="0023616B"/>
    <w:rsid w:val="002366B0"/>
    <w:rsid w:val="0023678F"/>
    <w:rsid w:val="00236F5A"/>
    <w:rsid w:val="0024056A"/>
    <w:rsid w:val="00240A9A"/>
    <w:rsid w:val="00241C1A"/>
    <w:rsid w:val="00244EA0"/>
    <w:rsid w:val="00244F1C"/>
    <w:rsid w:val="002452C4"/>
    <w:rsid w:val="002506F1"/>
    <w:rsid w:val="0025119E"/>
    <w:rsid w:val="00251CF7"/>
    <w:rsid w:val="00254372"/>
    <w:rsid w:val="00256A25"/>
    <w:rsid w:val="00265C70"/>
    <w:rsid w:val="00265DCA"/>
    <w:rsid w:val="00266D0B"/>
    <w:rsid w:val="002670C4"/>
    <w:rsid w:val="00270C7E"/>
    <w:rsid w:val="0027457B"/>
    <w:rsid w:val="002754A2"/>
    <w:rsid w:val="002779B2"/>
    <w:rsid w:val="00277B6D"/>
    <w:rsid w:val="00285665"/>
    <w:rsid w:val="00285A1D"/>
    <w:rsid w:val="00290035"/>
    <w:rsid w:val="0029204D"/>
    <w:rsid w:val="0029273D"/>
    <w:rsid w:val="0029422E"/>
    <w:rsid w:val="002948D1"/>
    <w:rsid w:val="00294B8F"/>
    <w:rsid w:val="002A09C1"/>
    <w:rsid w:val="002A207A"/>
    <w:rsid w:val="002A2C77"/>
    <w:rsid w:val="002A3058"/>
    <w:rsid w:val="002A38A2"/>
    <w:rsid w:val="002A67DD"/>
    <w:rsid w:val="002A6B34"/>
    <w:rsid w:val="002B0F35"/>
    <w:rsid w:val="002B3882"/>
    <w:rsid w:val="002B6316"/>
    <w:rsid w:val="002B6CEB"/>
    <w:rsid w:val="002C1667"/>
    <w:rsid w:val="002C362E"/>
    <w:rsid w:val="002C645D"/>
    <w:rsid w:val="002C786B"/>
    <w:rsid w:val="002D003F"/>
    <w:rsid w:val="002D7695"/>
    <w:rsid w:val="002D7D94"/>
    <w:rsid w:val="002E1415"/>
    <w:rsid w:val="002E1BC2"/>
    <w:rsid w:val="002E357D"/>
    <w:rsid w:val="002E44D3"/>
    <w:rsid w:val="002E4617"/>
    <w:rsid w:val="002E5713"/>
    <w:rsid w:val="002E76CC"/>
    <w:rsid w:val="002E7E02"/>
    <w:rsid w:val="002F0DDA"/>
    <w:rsid w:val="002F2388"/>
    <w:rsid w:val="002F32A1"/>
    <w:rsid w:val="002F5B67"/>
    <w:rsid w:val="002F6C0E"/>
    <w:rsid w:val="002F6D9F"/>
    <w:rsid w:val="002F752D"/>
    <w:rsid w:val="002F7FB1"/>
    <w:rsid w:val="00300023"/>
    <w:rsid w:val="00300087"/>
    <w:rsid w:val="0030306B"/>
    <w:rsid w:val="003037A2"/>
    <w:rsid w:val="00303F41"/>
    <w:rsid w:val="003043EA"/>
    <w:rsid w:val="0030449B"/>
    <w:rsid w:val="0030621B"/>
    <w:rsid w:val="00307A34"/>
    <w:rsid w:val="00310494"/>
    <w:rsid w:val="00310B9D"/>
    <w:rsid w:val="0031145C"/>
    <w:rsid w:val="00311E23"/>
    <w:rsid w:val="0031319B"/>
    <w:rsid w:val="003145EB"/>
    <w:rsid w:val="00314764"/>
    <w:rsid w:val="00316766"/>
    <w:rsid w:val="0031683A"/>
    <w:rsid w:val="00317CF8"/>
    <w:rsid w:val="0032119A"/>
    <w:rsid w:val="0032324E"/>
    <w:rsid w:val="003248D6"/>
    <w:rsid w:val="00325138"/>
    <w:rsid w:val="003252D9"/>
    <w:rsid w:val="003253A7"/>
    <w:rsid w:val="00325FE4"/>
    <w:rsid w:val="003300D4"/>
    <w:rsid w:val="003318B2"/>
    <w:rsid w:val="00331F71"/>
    <w:rsid w:val="00334095"/>
    <w:rsid w:val="003345C5"/>
    <w:rsid w:val="003357CB"/>
    <w:rsid w:val="00336664"/>
    <w:rsid w:val="00337CCD"/>
    <w:rsid w:val="00340FEE"/>
    <w:rsid w:val="003428D3"/>
    <w:rsid w:val="00342C7F"/>
    <w:rsid w:val="00343543"/>
    <w:rsid w:val="003458D0"/>
    <w:rsid w:val="003473B7"/>
    <w:rsid w:val="00347CAC"/>
    <w:rsid w:val="00350952"/>
    <w:rsid w:val="003515A5"/>
    <w:rsid w:val="00352BC7"/>
    <w:rsid w:val="00353C90"/>
    <w:rsid w:val="00354808"/>
    <w:rsid w:val="00356A0D"/>
    <w:rsid w:val="00357701"/>
    <w:rsid w:val="00360454"/>
    <w:rsid w:val="003620D5"/>
    <w:rsid w:val="00363A7E"/>
    <w:rsid w:val="00363ACA"/>
    <w:rsid w:val="00364E08"/>
    <w:rsid w:val="00371586"/>
    <w:rsid w:val="00371966"/>
    <w:rsid w:val="003729CD"/>
    <w:rsid w:val="00374B0D"/>
    <w:rsid w:val="00376382"/>
    <w:rsid w:val="00377259"/>
    <w:rsid w:val="00382543"/>
    <w:rsid w:val="00382567"/>
    <w:rsid w:val="00382D9D"/>
    <w:rsid w:val="00383CCF"/>
    <w:rsid w:val="00383D23"/>
    <w:rsid w:val="003853B5"/>
    <w:rsid w:val="00385D3A"/>
    <w:rsid w:val="00387793"/>
    <w:rsid w:val="00390C12"/>
    <w:rsid w:val="00393390"/>
    <w:rsid w:val="00394976"/>
    <w:rsid w:val="00395458"/>
    <w:rsid w:val="00395BA4"/>
    <w:rsid w:val="00395C77"/>
    <w:rsid w:val="003967D1"/>
    <w:rsid w:val="003977C9"/>
    <w:rsid w:val="003A118C"/>
    <w:rsid w:val="003A1D28"/>
    <w:rsid w:val="003A24DD"/>
    <w:rsid w:val="003A3AC4"/>
    <w:rsid w:val="003A3C7B"/>
    <w:rsid w:val="003A4A88"/>
    <w:rsid w:val="003A5C89"/>
    <w:rsid w:val="003A6D58"/>
    <w:rsid w:val="003A6EC2"/>
    <w:rsid w:val="003B10F9"/>
    <w:rsid w:val="003B2624"/>
    <w:rsid w:val="003B32FA"/>
    <w:rsid w:val="003B4205"/>
    <w:rsid w:val="003B4599"/>
    <w:rsid w:val="003B576E"/>
    <w:rsid w:val="003B578F"/>
    <w:rsid w:val="003B6B51"/>
    <w:rsid w:val="003B6E17"/>
    <w:rsid w:val="003B7B0B"/>
    <w:rsid w:val="003C0E1B"/>
    <w:rsid w:val="003C13D6"/>
    <w:rsid w:val="003C24CA"/>
    <w:rsid w:val="003C33A6"/>
    <w:rsid w:val="003C4348"/>
    <w:rsid w:val="003C517D"/>
    <w:rsid w:val="003C53F1"/>
    <w:rsid w:val="003C7095"/>
    <w:rsid w:val="003C71F3"/>
    <w:rsid w:val="003D0BD9"/>
    <w:rsid w:val="003D1E4A"/>
    <w:rsid w:val="003D389E"/>
    <w:rsid w:val="003D425D"/>
    <w:rsid w:val="003D42B1"/>
    <w:rsid w:val="003D44E2"/>
    <w:rsid w:val="003D4C66"/>
    <w:rsid w:val="003D5655"/>
    <w:rsid w:val="003D6DDB"/>
    <w:rsid w:val="003D7B64"/>
    <w:rsid w:val="003E06EE"/>
    <w:rsid w:val="003E150C"/>
    <w:rsid w:val="003E1E01"/>
    <w:rsid w:val="003E2B9F"/>
    <w:rsid w:val="003E40D6"/>
    <w:rsid w:val="003E4FE1"/>
    <w:rsid w:val="003E51C5"/>
    <w:rsid w:val="003E647F"/>
    <w:rsid w:val="003E662A"/>
    <w:rsid w:val="003F0453"/>
    <w:rsid w:val="003F17E7"/>
    <w:rsid w:val="003F3D36"/>
    <w:rsid w:val="003F48E7"/>
    <w:rsid w:val="003F576E"/>
    <w:rsid w:val="003F5BEE"/>
    <w:rsid w:val="003F5D01"/>
    <w:rsid w:val="003F61FA"/>
    <w:rsid w:val="003F7DAA"/>
    <w:rsid w:val="00401F1E"/>
    <w:rsid w:val="00403874"/>
    <w:rsid w:val="004044B8"/>
    <w:rsid w:val="00404A08"/>
    <w:rsid w:val="00406379"/>
    <w:rsid w:val="0040663C"/>
    <w:rsid w:val="004100DB"/>
    <w:rsid w:val="00412E8F"/>
    <w:rsid w:val="00413882"/>
    <w:rsid w:val="00414D66"/>
    <w:rsid w:val="004169F9"/>
    <w:rsid w:val="00416BAB"/>
    <w:rsid w:val="004179EC"/>
    <w:rsid w:val="004204A8"/>
    <w:rsid w:val="00421CA4"/>
    <w:rsid w:val="004228A2"/>
    <w:rsid w:val="00422BEC"/>
    <w:rsid w:val="00423BB2"/>
    <w:rsid w:val="0042435D"/>
    <w:rsid w:val="00426F4B"/>
    <w:rsid w:val="0042717D"/>
    <w:rsid w:val="00431361"/>
    <w:rsid w:val="0043142D"/>
    <w:rsid w:val="004332C2"/>
    <w:rsid w:val="00434098"/>
    <w:rsid w:val="00434546"/>
    <w:rsid w:val="0043483A"/>
    <w:rsid w:val="00435145"/>
    <w:rsid w:val="00435A6B"/>
    <w:rsid w:val="00436EB4"/>
    <w:rsid w:val="00437AFC"/>
    <w:rsid w:val="00440EC4"/>
    <w:rsid w:val="00441A1D"/>
    <w:rsid w:val="00441ABA"/>
    <w:rsid w:val="0044234A"/>
    <w:rsid w:val="00443B3D"/>
    <w:rsid w:val="00443CFE"/>
    <w:rsid w:val="004443B0"/>
    <w:rsid w:val="004448F7"/>
    <w:rsid w:val="00444EC8"/>
    <w:rsid w:val="00446974"/>
    <w:rsid w:val="00451930"/>
    <w:rsid w:val="004527D7"/>
    <w:rsid w:val="00452870"/>
    <w:rsid w:val="00453870"/>
    <w:rsid w:val="004540B4"/>
    <w:rsid w:val="00454B70"/>
    <w:rsid w:val="004552D8"/>
    <w:rsid w:val="00457245"/>
    <w:rsid w:val="0046013F"/>
    <w:rsid w:val="0046064A"/>
    <w:rsid w:val="004618BD"/>
    <w:rsid w:val="00462A8D"/>
    <w:rsid w:val="004644FE"/>
    <w:rsid w:val="0046589C"/>
    <w:rsid w:val="00467A9C"/>
    <w:rsid w:val="00467B23"/>
    <w:rsid w:val="004706D4"/>
    <w:rsid w:val="0047119C"/>
    <w:rsid w:val="00471327"/>
    <w:rsid w:val="00472DC7"/>
    <w:rsid w:val="00476AEA"/>
    <w:rsid w:val="00477D5C"/>
    <w:rsid w:val="00481792"/>
    <w:rsid w:val="00482284"/>
    <w:rsid w:val="004831DA"/>
    <w:rsid w:val="00484347"/>
    <w:rsid w:val="00486B12"/>
    <w:rsid w:val="00487EBD"/>
    <w:rsid w:val="00490F4A"/>
    <w:rsid w:val="00491516"/>
    <w:rsid w:val="0049169F"/>
    <w:rsid w:val="00492432"/>
    <w:rsid w:val="0049258E"/>
    <w:rsid w:val="004947A1"/>
    <w:rsid w:val="0049515B"/>
    <w:rsid w:val="00495EBF"/>
    <w:rsid w:val="004965B1"/>
    <w:rsid w:val="004A01DE"/>
    <w:rsid w:val="004A2C64"/>
    <w:rsid w:val="004A30DA"/>
    <w:rsid w:val="004A4188"/>
    <w:rsid w:val="004A5A9B"/>
    <w:rsid w:val="004B0A7D"/>
    <w:rsid w:val="004B11EF"/>
    <w:rsid w:val="004B4DFA"/>
    <w:rsid w:val="004B586B"/>
    <w:rsid w:val="004B5B03"/>
    <w:rsid w:val="004B649C"/>
    <w:rsid w:val="004C1666"/>
    <w:rsid w:val="004C18E1"/>
    <w:rsid w:val="004C1F12"/>
    <w:rsid w:val="004C2C39"/>
    <w:rsid w:val="004C4D60"/>
    <w:rsid w:val="004C4DB1"/>
    <w:rsid w:val="004D009D"/>
    <w:rsid w:val="004D12B3"/>
    <w:rsid w:val="004D23B5"/>
    <w:rsid w:val="004D3900"/>
    <w:rsid w:val="004D5030"/>
    <w:rsid w:val="004D6464"/>
    <w:rsid w:val="004D7F27"/>
    <w:rsid w:val="004E1DAA"/>
    <w:rsid w:val="004E1E89"/>
    <w:rsid w:val="004E443F"/>
    <w:rsid w:val="004E57E6"/>
    <w:rsid w:val="004E5E4C"/>
    <w:rsid w:val="004E5E50"/>
    <w:rsid w:val="004F3F98"/>
    <w:rsid w:val="004F44A2"/>
    <w:rsid w:val="004F4E1A"/>
    <w:rsid w:val="004F61E1"/>
    <w:rsid w:val="004F62C8"/>
    <w:rsid w:val="004F735F"/>
    <w:rsid w:val="004F7A85"/>
    <w:rsid w:val="0050006E"/>
    <w:rsid w:val="0050016B"/>
    <w:rsid w:val="00500AB4"/>
    <w:rsid w:val="00501648"/>
    <w:rsid w:val="005020B2"/>
    <w:rsid w:val="00503286"/>
    <w:rsid w:val="00503793"/>
    <w:rsid w:val="00503ECD"/>
    <w:rsid w:val="00503F09"/>
    <w:rsid w:val="00504576"/>
    <w:rsid w:val="00505572"/>
    <w:rsid w:val="00505644"/>
    <w:rsid w:val="00506F21"/>
    <w:rsid w:val="00507824"/>
    <w:rsid w:val="0051202D"/>
    <w:rsid w:val="0051227D"/>
    <w:rsid w:val="00512FC8"/>
    <w:rsid w:val="0051363E"/>
    <w:rsid w:val="0051560E"/>
    <w:rsid w:val="005161E1"/>
    <w:rsid w:val="00517630"/>
    <w:rsid w:val="0052051B"/>
    <w:rsid w:val="00520664"/>
    <w:rsid w:val="005210C0"/>
    <w:rsid w:val="0052285D"/>
    <w:rsid w:val="00522BBE"/>
    <w:rsid w:val="005240E5"/>
    <w:rsid w:val="0052671E"/>
    <w:rsid w:val="00526FB4"/>
    <w:rsid w:val="00527BD9"/>
    <w:rsid w:val="005340E2"/>
    <w:rsid w:val="005343C2"/>
    <w:rsid w:val="00534E40"/>
    <w:rsid w:val="00535A6C"/>
    <w:rsid w:val="00535C40"/>
    <w:rsid w:val="00543B03"/>
    <w:rsid w:val="005456EC"/>
    <w:rsid w:val="0055077E"/>
    <w:rsid w:val="00550AA7"/>
    <w:rsid w:val="00550D8D"/>
    <w:rsid w:val="00552BEF"/>
    <w:rsid w:val="005538E2"/>
    <w:rsid w:val="00554482"/>
    <w:rsid w:val="00555B4F"/>
    <w:rsid w:val="00556B55"/>
    <w:rsid w:val="00561635"/>
    <w:rsid w:val="00562DF2"/>
    <w:rsid w:val="00562F55"/>
    <w:rsid w:val="00563E49"/>
    <w:rsid w:val="00565429"/>
    <w:rsid w:val="005664F8"/>
    <w:rsid w:val="00567520"/>
    <w:rsid w:val="005726B3"/>
    <w:rsid w:val="00572DE2"/>
    <w:rsid w:val="0057371F"/>
    <w:rsid w:val="00574D04"/>
    <w:rsid w:val="0057647F"/>
    <w:rsid w:val="00580DD4"/>
    <w:rsid w:val="0058239E"/>
    <w:rsid w:val="005828BB"/>
    <w:rsid w:val="00583694"/>
    <w:rsid w:val="00583D54"/>
    <w:rsid w:val="00584161"/>
    <w:rsid w:val="00585D44"/>
    <w:rsid w:val="00592C1B"/>
    <w:rsid w:val="00593225"/>
    <w:rsid w:val="00594388"/>
    <w:rsid w:val="00596861"/>
    <w:rsid w:val="005A03EF"/>
    <w:rsid w:val="005A0E9D"/>
    <w:rsid w:val="005A1B59"/>
    <w:rsid w:val="005A2190"/>
    <w:rsid w:val="005A2338"/>
    <w:rsid w:val="005A2A06"/>
    <w:rsid w:val="005A578A"/>
    <w:rsid w:val="005A6CB9"/>
    <w:rsid w:val="005A766C"/>
    <w:rsid w:val="005A7FD4"/>
    <w:rsid w:val="005B0BB8"/>
    <w:rsid w:val="005B23A7"/>
    <w:rsid w:val="005B2902"/>
    <w:rsid w:val="005B58D4"/>
    <w:rsid w:val="005B64E1"/>
    <w:rsid w:val="005B778A"/>
    <w:rsid w:val="005C00D5"/>
    <w:rsid w:val="005C0199"/>
    <w:rsid w:val="005C062D"/>
    <w:rsid w:val="005C2AC9"/>
    <w:rsid w:val="005C2E48"/>
    <w:rsid w:val="005C387E"/>
    <w:rsid w:val="005C523A"/>
    <w:rsid w:val="005C6C50"/>
    <w:rsid w:val="005C72E1"/>
    <w:rsid w:val="005D34C0"/>
    <w:rsid w:val="005D400E"/>
    <w:rsid w:val="005D4DD5"/>
    <w:rsid w:val="005D50A0"/>
    <w:rsid w:val="005D5ACC"/>
    <w:rsid w:val="005D5B06"/>
    <w:rsid w:val="005D5D98"/>
    <w:rsid w:val="005D5DA9"/>
    <w:rsid w:val="005D5F4D"/>
    <w:rsid w:val="005E3580"/>
    <w:rsid w:val="005E392D"/>
    <w:rsid w:val="005E4ABF"/>
    <w:rsid w:val="005E4CA4"/>
    <w:rsid w:val="005E56A8"/>
    <w:rsid w:val="005E58CE"/>
    <w:rsid w:val="005F0836"/>
    <w:rsid w:val="005F146E"/>
    <w:rsid w:val="005F2EEC"/>
    <w:rsid w:val="005F37B7"/>
    <w:rsid w:val="005F3DC9"/>
    <w:rsid w:val="005F4CC5"/>
    <w:rsid w:val="005F5904"/>
    <w:rsid w:val="005F6F4D"/>
    <w:rsid w:val="005F73BE"/>
    <w:rsid w:val="005F7C7D"/>
    <w:rsid w:val="0060280A"/>
    <w:rsid w:val="00603739"/>
    <w:rsid w:val="00603B15"/>
    <w:rsid w:val="006045E5"/>
    <w:rsid w:val="00607780"/>
    <w:rsid w:val="00607E24"/>
    <w:rsid w:val="00610AFA"/>
    <w:rsid w:val="00611AB9"/>
    <w:rsid w:val="00611C59"/>
    <w:rsid w:val="0061246D"/>
    <w:rsid w:val="006133BB"/>
    <w:rsid w:val="0061460D"/>
    <w:rsid w:val="006168AF"/>
    <w:rsid w:val="00616E00"/>
    <w:rsid w:val="00617043"/>
    <w:rsid w:val="006172C0"/>
    <w:rsid w:val="00617CE7"/>
    <w:rsid w:val="00625BF9"/>
    <w:rsid w:val="006273A2"/>
    <w:rsid w:val="00627404"/>
    <w:rsid w:val="00627C9B"/>
    <w:rsid w:val="00631EB4"/>
    <w:rsid w:val="00633046"/>
    <w:rsid w:val="0063354B"/>
    <w:rsid w:val="00633A10"/>
    <w:rsid w:val="00633CE5"/>
    <w:rsid w:val="00634A8E"/>
    <w:rsid w:val="00635D8F"/>
    <w:rsid w:val="006363F7"/>
    <w:rsid w:val="00636BFF"/>
    <w:rsid w:val="0064055B"/>
    <w:rsid w:val="0064313F"/>
    <w:rsid w:val="00644AD7"/>
    <w:rsid w:val="006450B5"/>
    <w:rsid w:val="00645341"/>
    <w:rsid w:val="00650B59"/>
    <w:rsid w:val="00652AE0"/>
    <w:rsid w:val="00653B4C"/>
    <w:rsid w:val="00654693"/>
    <w:rsid w:val="006551FD"/>
    <w:rsid w:val="006561A4"/>
    <w:rsid w:val="006565DE"/>
    <w:rsid w:val="00657092"/>
    <w:rsid w:val="00657296"/>
    <w:rsid w:val="00657B9A"/>
    <w:rsid w:val="0066099D"/>
    <w:rsid w:val="00661A1B"/>
    <w:rsid w:val="006623D0"/>
    <w:rsid w:val="00662752"/>
    <w:rsid w:val="00663724"/>
    <w:rsid w:val="00663A4D"/>
    <w:rsid w:val="00664B7D"/>
    <w:rsid w:val="00664C92"/>
    <w:rsid w:val="00665021"/>
    <w:rsid w:val="006658E8"/>
    <w:rsid w:val="00665ECF"/>
    <w:rsid w:val="0066678F"/>
    <w:rsid w:val="006670E1"/>
    <w:rsid w:val="00667289"/>
    <w:rsid w:val="006704BA"/>
    <w:rsid w:val="00670832"/>
    <w:rsid w:val="00670D84"/>
    <w:rsid w:val="00674A05"/>
    <w:rsid w:val="00675352"/>
    <w:rsid w:val="006769F9"/>
    <w:rsid w:val="00677A93"/>
    <w:rsid w:val="00677F86"/>
    <w:rsid w:val="00680093"/>
    <w:rsid w:val="00681C30"/>
    <w:rsid w:val="0068593C"/>
    <w:rsid w:val="0068639F"/>
    <w:rsid w:val="00686958"/>
    <w:rsid w:val="00687A75"/>
    <w:rsid w:val="006913EB"/>
    <w:rsid w:val="0069149B"/>
    <w:rsid w:val="00692142"/>
    <w:rsid w:val="00692A17"/>
    <w:rsid w:val="00693838"/>
    <w:rsid w:val="00693F9E"/>
    <w:rsid w:val="006A0104"/>
    <w:rsid w:val="006A1198"/>
    <w:rsid w:val="006A14EF"/>
    <w:rsid w:val="006A3191"/>
    <w:rsid w:val="006A43CE"/>
    <w:rsid w:val="006A7DEB"/>
    <w:rsid w:val="006A7E7B"/>
    <w:rsid w:val="006B0362"/>
    <w:rsid w:val="006B0BD3"/>
    <w:rsid w:val="006B21A9"/>
    <w:rsid w:val="006B4734"/>
    <w:rsid w:val="006B5DD5"/>
    <w:rsid w:val="006B74F4"/>
    <w:rsid w:val="006C0D95"/>
    <w:rsid w:val="006C3027"/>
    <w:rsid w:val="006C32CC"/>
    <w:rsid w:val="006C3C62"/>
    <w:rsid w:val="006C4985"/>
    <w:rsid w:val="006C5D64"/>
    <w:rsid w:val="006C70F4"/>
    <w:rsid w:val="006C7F07"/>
    <w:rsid w:val="006D1718"/>
    <w:rsid w:val="006D1A02"/>
    <w:rsid w:val="006D2010"/>
    <w:rsid w:val="006D2F59"/>
    <w:rsid w:val="006D3B97"/>
    <w:rsid w:val="006D403C"/>
    <w:rsid w:val="006D443D"/>
    <w:rsid w:val="006D4B98"/>
    <w:rsid w:val="006D5503"/>
    <w:rsid w:val="006E1E12"/>
    <w:rsid w:val="006E2DF4"/>
    <w:rsid w:val="006E388D"/>
    <w:rsid w:val="006E3C3E"/>
    <w:rsid w:val="006E3D34"/>
    <w:rsid w:val="006E4177"/>
    <w:rsid w:val="006E46B1"/>
    <w:rsid w:val="006E4A9B"/>
    <w:rsid w:val="006E5FE5"/>
    <w:rsid w:val="006E6319"/>
    <w:rsid w:val="006E6754"/>
    <w:rsid w:val="006E6BC9"/>
    <w:rsid w:val="006E6DB5"/>
    <w:rsid w:val="006E7E3B"/>
    <w:rsid w:val="006F0877"/>
    <w:rsid w:val="006F1265"/>
    <w:rsid w:val="006F129D"/>
    <w:rsid w:val="006F1485"/>
    <w:rsid w:val="006F2CFB"/>
    <w:rsid w:val="006F2F9B"/>
    <w:rsid w:val="006F3850"/>
    <w:rsid w:val="006F3FA1"/>
    <w:rsid w:val="006F476F"/>
    <w:rsid w:val="006F4A32"/>
    <w:rsid w:val="006F4EC3"/>
    <w:rsid w:val="006F5F28"/>
    <w:rsid w:val="006F6330"/>
    <w:rsid w:val="006F701A"/>
    <w:rsid w:val="007034A9"/>
    <w:rsid w:val="0070412E"/>
    <w:rsid w:val="00704424"/>
    <w:rsid w:val="00704553"/>
    <w:rsid w:val="00704737"/>
    <w:rsid w:val="00705183"/>
    <w:rsid w:val="00705818"/>
    <w:rsid w:val="00707450"/>
    <w:rsid w:val="007078A6"/>
    <w:rsid w:val="00707964"/>
    <w:rsid w:val="00711144"/>
    <w:rsid w:val="0071123C"/>
    <w:rsid w:val="007121B0"/>
    <w:rsid w:val="00712602"/>
    <w:rsid w:val="007126F3"/>
    <w:rsid w:val="0071355D"/>
    <w:rsid w:val="007143C9"/>
    <w:rsid w:val="00724F25"/>
    <w:rsid w:val="007267D3"/>
    <w:rsid w:val="00726CB7"/>
    <w:rsid w:val="00727B35"/>
    <w:rsid w:val="007314C8"/>
    <w:rsid w:val="007358C6"/>
    <w:rsid w:val="007360EE"/>
    <w:rsid w:val="007377EB"/>
    <w:rsid w:val="00737D3F"/>
    <w:rsid w:val="0074154A"/>
    <w:rsid w:val="00741BFF"/>
    <w:rsid w:val="00741FBD"/>
    <w:rsid w:val="00743E26"/>
    <w:rsid w:val="00744AB3"/>
    <w:rsid w:val="00745AFE"/>
    <w:rsid w:val="00747178"/>
    <w:rsid w:val="0075238E"/>
    <w:rsid w:val="0075274A"/>
    <w:rsid w:val="007569C0"/>
    <w:rsid w:val="00756EDB"/>
    <w:rsid w:val="00757502"/>
    <w:rsid w:val="0076168F"/>
    <w:rsid w:val="00761917"/>
    <w:rsid w:val="007653BB"/>
    <w:rsid w:val="007662BA"/>
    <w:rsid w:val="007667B5"/>
    <w:rsid w:val="007667F9"/>
    <w:rsid w:val="00767377"/>
    <w:rsid w:val="007677F2"/>
    <w:rsid w:val="007700C1"/>
    <w:rsid w:val="00771E72"/>
    <w:rsid w:val="007720C2"/>
    <w:rsid w:val="007722C6"/>
    <w:rsid w:val="00774EA8"/>
    <w:rsid w:val="00774F86"/>
    <w:rsid w:val="00776F23"/>
    <w:rsid w:val="0077769D"/>
    <w:rsid w:val="007808AF"/>
    <w:rsid w:val="007816BA"/>
    <w:rsid w:val="007818C0"/>
    <w:rsid w:val="00781A07"/>
    <w:rsid w:val="007831A7"/>
    <w:rsid w:val="00787B42"/>
    <w:rsid w:val="0079047E"/>
    <w:rsid w:val="007909BB"/>
    <w:rsid w:val="00795605"/>
    <w:rsid w:val="007966E8"/>
    <w:rsid w:val="007A112A"/>
    <w:rsid w:val="007A2C1C"/>
    <w:rsid w:val="007A41B5"/>
    <w:rsid w:val="007A665A"/>
    <w:rsid w:val="007A6683"/>
    <w:rsid w:val="007A68E8"/>
    <w:rsid w:val="007A6C5B"/>
    <w:rsid w:val="007B05FF"/>
    <w:rsid w:val="007B16F9"/>
    <w:rsid w:val="007B176C"/>
    <w:rsid w:val="007B2F21"/>
    <w:rsid w:val="007B51C2"/>
    <w:rsid w:val="007B6202"/>
    <w:rsid w:val="007B6A19"/>
    <w:rsid w:val="007B7D43"/>
    <w:rsid w:val="007C0761"/>
    <w:rsid w:val="007C10C6"/>
    <w:rsid w:val="007C16ED"/>
    <w:rsid w:val="007C1960"/>
    <w:rsid w:val="007C3B69"/>
    <w:rsid w:val="007C3DB3"/>
    <w:rsid w:val="007C5FAD"/>
    <w:rsid w:val="007C6556"/>
    <w:rsid w:val="007D0E9D"/>
    <w:rsid w:val="007D3046"/>
    <w:rsid w:val="007D3D0A"/>
    <w:rsid w:val="007D4644"/>
    <w:rsid w:val="007D7E94"/>
    <w:rsid w:val="007E1233"/>
    <w:rsid w:val="007E20A8"/>
    <w:rsid w:val="007E52B9"/>
    <w:rsid w:val="007E65E6"/>
    <w:rsid w:val="007E7030"/>
    <w:rsid w:val="007F1214"/>
    <w:rsid w:val="007F25BE"/>
    <w:rsid w:val="007F4686"/>
    <w:rsid w:val="007F69C2"/>
    <w:rsid w:val="007F6D48"/>
    <w:rsid w:val="0080377B"/>
    <w:rsid w:val="008037A1"/>
    <w:rsid w:val="008058D1"/>
    <w:rsid w:val="00805FC2"/>
    <w:rsid w:val="0081063C"/>
    <w:rsid w:val="008109F5"/>
    <w:rsid w:val="00810C90"/>
    <w:rsid w:val="00811B34"/>
    <w:rsid w:val="008121E9"/>
    <w:rsid w:val="00812D66"/>
    <w:rsid w:val="00814DBA"/>
    <w:rsid w:val="00815393"/>
    <w:rsid w:val="0081565C"/>
    <w:rsid w:val="00815882"/>
    <w:rsid w:val="00820A35"/>
    <w:rsid w:val="00820E37"/>
    <w:rsid w:val="008215DA"/>
    <w:rsid w:val="00821652"/>
    <w:rsid w:val="00824404"/>
    <w:rsid w:val="0082443F"/>
    <w:rsid w:val="00825319"/>
    <w:rsid w:val="00825C36"/>
    <w:rsid w:val="00825E85"/>
    <w:rsid w:val="00827D5B"/>
    <w:rsid w:val="0083083E"/>
    <w:rsid w:val="00831606"/>
    <w:rsid w:val="00832A74"/>
    <w:rsid w:val="008341C4"/>
    <w:rsid w:val="008354C9"/>
    <w:rsid w:val="00836BB9"/>
    <w:rsid w:val="00837A81"/>
    <w:rsid w:val="00842529"/>
    <w:rsid w:val="00842595"/>
    <w:rsid w:val="00844DCD"/>
    <w:rsid w:val="008454C5"/>
    <w:rsid w:val="0084574C"/>
    <w:rsid w:val="008460D2"/>
    <w:rsid w:val="00846275"/>
    <w:rsid w:val="00847123"/>
    <w:rsid w:val="00852013"/>
    <w:rsid w:val="0085403D"/>
    <w:rsid w:val="00856F67"/>
    <w:rsid w:val="008601BC"/>
    <w:rsid w:val="00860D4A"/>
    <w:rsid w:val="00862209"/>
    <w:rsid w:val="00863528"/>
    <w:rsid w:val="00863680"/>
    <w:rsid w:val="00865056"/>
    <w:rsid w:val="0086628F"/>
    <w:rsid w:val="008664C8"/>
    <w:rsid w:val="008670C5"/>
    <w:rsid w:val="008719E8"/>
    <w:rsid w:val="008722F4"/>
    <w:rsid w:val="00873E65"/>
    <w:rsid w:val="00874038"/>
    <w:rsid w:val="00874F42"/>
    <w:rsid w:val="00874F6F"/>
    <w:rsid w:val="008756C8"/>
    <w:rsid w:val="0088181D"/>
    <w:rsid w:val="00881820"/>
    <w:rsid w:val="00882212"/>
    <w:rsid w:val="008846AA"/>
    <w:rsid w:val="0088502D"/>
    <w:rsid w:val="008861E0"/>
    <w:rsid w:val="00887A38"/>
    <w:rsid w:val="00892E1C"/>
    <w:rsid w:val="00894152"/>
    <w:rsid w:val="008947EA"/>
    <w:rsid w:val="00894B71"/>
    <w:rsid w:val="00895678"/>
    <w:rsid w:val="008A2A6C"/>
    <w:rsid w:val="008A2ACA"/>
    <w:rsid w:val="008A49DA"/>
    <w:rsid w:val="008A4D81"/>
    <w:rsid w:val="008A5167"/>
    <w:rsid w:val="008A59A8"/>
    <w:rsid w:val="008A5A19"/>
    <w:rsid w:val="008A69B7"/>
    <w:rsid w:val="008B33E5"/>
    <w:rsid w:val="008B3705"/>
    <w:rsid w:val="008C034D"/>
    <w:rsid w:val="008C281F"/>
    <w:rsid w:val="008C4958"/>
    <w:rsid w:val="008C4CEE"/>
    <w:rsid w:val="008C5C3F"/>
    <w:rsid w:val="008C6B97"/>
    <w:rsid w:val="008C72E0"/>
    <w:rsid w:val="008D083C"/>
    <w:rsid w:val="008D3C56"/>
    <w:rsid w:val="008D3C63"/>
    <w:rsid w:val="008E0530"/>
    <w:rsid w:val="008E2614"/>
    <w:rsid w:val="008E3975"/>
    <w:rsid w:val="008E4C32"/>
    <w:rsid w:val="008E5829"/>
    <w:rsid w:val="008E601C"/>
    <w:rsid w:val="008F12EA"/>
    <w:rsid w:val="008F2EB3"/>
    <w:rsid w:val="008F3B81"/>
    <w:rsid w:val="008F454F"/>
    <w:rsid w:val="008F669F"/>
    <w:rsid w:val="008F7201"/>
    <w:rsid w:val="008F7EC2"/>
    <w:rsid w:val="009034D5"/>
    <w:rsid w:val="0090559E"/>
    <w:rsid w:val="00905DD5"/>
    <w:rsid w:val="00910296"/>
    <w:rsid w:val="00911E6A"/>
    <w:rsid w:val="009141F6"/>
    <w:rsid w:val="00915BA4"/>
    <w:rsid w:val="00916686"/>
    <w:rsid w:val="009166BF"/>
    <w:rsid w:val="00917E92"/>
    <w:rsid w:val="00921D0E"/>
    <w:rsid w:val="00924930"/>
    <w:rsid w:val="009253D2"/>
    <w:rsid w:val="009263E6"/>
    <w:rsid w:val="009306BA"/>
    <w:rsid w:val="00930CA1"/>
    <w:rsid w:val="00931F09"/>
    <w:rsid w:val="009320DD"/>
    <w:rsid w:val="00933DEB"/>
    <w:rsid w:val="009346AC"/>
    <w:rsid w:val="00934FEC"/>
    <w:rsid w:val="00936227"/>
    <w:rsid w:val="00940CD5"/>
    <w:rsid w:val="0094103F"/>
    <w:rsid w:val="00945850"/>
    <w:rsid w:val="00947217"/>
    <w:rsid w:val="009478E4"/>
    <w:rsid w:val="009517F6"/>
    <w:rsid w:val="00954924"/>
    <w:rsid w:val="00954FDE"/>
    <w:rsid w:val="009551C3"/>
    <w:rsid w:val="00957D56"/>
    <w:rsid w:val="00964DB2"/>
    <w:rsid w:val="009653CE"/>
    <w:rsid w:val="00966C52"/>
    <w:rsid w:val="00966F1B"/>
    <w:rsid w:val="0096784B"/>
    <w:rsid w:val="00970FCE"/>
    <w:rsid w:val="00972159"/>
    <w:rsid w:val="00975B5F"/>
    <w:rsid w:val="00977580"/>
    <w:rsid w:val="00980239"/>
    <w:rsid w:val="009850C2"/>
    <w:rsid w:val="00992529"/>
    <w:rsid w:val="00992B6C"/>
    <w:rsid w:val="009936AC"/>
    <w:rsid w:val="009942FB"/>
    <w:rsid w:val="00994F93"/>
    <w:rsid w:val="00995102"/>
    <w:rsid w:val="0099569D"/>
    <w:rsid w:val="00997FE0"/>
    <w:rsid w:val="009A0F5E"/>
    <w:rsid w:val="009A4653"/>
    <w:rsid w:val="009A47E8"/>
    <w:rsid w:val="009A4C9F"/>
    <w:rsid w:val="009A5720"/>
    <w:rsid w:val="009A5967"/>
    <w:rsid w:val="009B2BA7"/>
    <w:rsid w:val="009B3ECF"/>
    <w:rsid w:val="009B55D5"/>
    <w:rsid w:val="009B6C36"/>
    <w:rsid w:val="009B6D56"/>
    <w:rsid w:val="009B6F9B"/>
    <w:rsid w:val="009B76BA"/>
    <w:rsid w:val="009C0A86"/>
    <w:rsid w:val="009C246A"/>
    <w:rsid w:val="009C2E3B"/>
    <w:rsid w:val="009C506A"/>
    <w:rsid w:val="009C6479"/>
    <w:rsid w:val="009C69C0"/>
    <w:rsid w:val="009C6E79"/>
    <w:rsid w:val="009C7F2C"/>
    <w:rsid w:val="009D2E88"/>
    <w:rsid w:val="009D3B06"/>
    <w:rsid w:val="009D5BD5"/>
    <w:rsid w:val="009D6FB5"/>
    <w:rsid w:val="009E1524"/>
    <w:rsid w:val="009E1B2E"/>
    <w:rsid w:val="009E2907"/>
    <w:rsid w:val="009E5730"/>
    <w:rsid w:val="009E5DF1"/>
    <w:rsid w:val="009E6BC5"/>
    <w:rsid w:val="009E6DFB"/>
    <w:rsid w:val="009E6E11"/>
    <w:rsid w:val="009F0569"/>
    <w:rsid w:val="009F0A7C"/>
    <w:rsid w:val="009F0E33"/>
    <w:rsid w:val="009F2BF7"/>
    <w:rsid w:val="009F2C7B"/>
    <w:rsid w:val="009F3E7A"/>
    <w:rsid w:val="009F3EF4"/>
    <w:rsid w:val="009F423D"/>
    <w:rsid w:val="009F43CA"/>
    <w:rsid w:val="009F4515"/>
    <w:rsid w:val="009F55F9"/>
    <w:rsid w:val="009F5AFD"/>
    <w:rsid w:val="009F6227"/>
    <w:rsid w:val="009F623B"/>
    <w:rsid w:val="009F7433"/>
    <w:rsid w:val="00A13D5C"/>
    <w:rsid w:val="00A14528"/>
    <w:rsid w:val="00A14F6D"/>
    <w:rsid w:val="00A153B5"/>
    <w:rsid w:val="00A15968"/>
    <w:rsid w:val="00A2029D"/>
    <w:rsid w:val="00A22B77"/>
    <w:rsid w:val="00A23449"/>
    <w:rsid w:val="00A238BA"/>
    <w:rsid w:val="00A23C44"/>
    <w:rsid w:val="00A24BE4"/>
    <w:rsid w:val="00A24F95"/>
    <w:rsid w:val="00A260D1"/>
    <w:rsid w:val="00A269AD"/>
    <w:rsid w:val="00A30809"/>
    <w:rsid w:val="00A309A9"/>
    <w:rsid w:val="00A30CF6"/>
    <w:rsid w:val="00A3753F"/>
    <w:rsid w:val="00A37CB1"/>
    <w:rsid w:val="00A404CD"/>
    <w:rsid w:val="00A44CF4"/>
    <w:rsid w:val="00A458F0"/>
    <w:rsid w:val="00A45D21"/>
    <w:rsid w:val="00A464FE"/>
    <w:rsid w:val="00A51913"/>
    <w:rsid w:val="00A52227"/>
    <w:rsid w:val="00A550E6"/>
    <w:rsid w:val="00A57024"/>
    <w:rsid w:val="00A57BF7"/>
    <w:rsid w:val="00A60343"/>
    <w:rsid w:val="00A62006"/>
    <w:rsid w:val="00A62576"/>
    <w:rsid w:val="00A63B8C"/>
    <w:rsid w:val="00A6471D"/>
    <w:rsid w:val="00A6472B"/>
    <w:rsid w:val="00A64917"/>
    <w:rsid w:val="00A64CBF"/>
    <w:rsid w:val="00A657E8"/>
    <w:rsid w:val="00A67896"/>
    <w:rsid w:val="00A71ADF"/>
    <w:rsid w:val="00A725CC"/>
    <w:rsid w:val="00A7382E"/>
    <w:rsid w:val="00A73E16"/>
    <w:rsid w:val="00A74567"/>
    <w:rsid w:val="00A74D5E"/>
    <w:rsid w:val="00A75E23"/>
    <w:rsid w:val="00A7631B"/>
    <w:rsid w:val="00A766C1"/>
    <w:rsid w:val="00A769E5"/>
    <w:rsid w:val="00A77C6B"/>
    <w:rsid w:val="00A80E57"/>
    <w:rsid w:val="00A81299"/>
    <w:rsid w:val="00A817AA"/>
    <w:rsid w:val="00A83304"/>
    <w:rsid w:val="00A84D9E"/>
    <w:rsid w:val="00A85B72"/>
    <w:rsid w:val="00A86808"/>
    <w:rsid w:val="00A87809"/>
    <w:rsid w:val="00A91A94"/>
    <w:rsid w:val="00A92FCF"/>
    <w:rsid w:val="00A93410"/>
    <w:rsid w:val="00A94243"/>
    <w:rsid w:val="00A9546B"/>
    <w:rsid w:val="00A969AC"/>
    <w:rsid w:val="00AA1662"/>
    <w:rsid w:val="00AA3ABB"/>
    <w:rsid w:val="00AA3D51"/>
    <w:rsid w:val="00AA4924"/>
    <w:rsid w:val="00AA4ED1"/>
    <w:rsid w:val="00AA6467"/>
    <w:rsid w:val="00AA67B5"/>
    <w:rsid w:val="00AA7184"/>
    <w:rsid w:val="00AB1168"/>
    <w:rsid w:val="00AB1A2F"/>
    <w:rsid w:val="00AB2786"/>
    <w:rsid w:val="00AB4E29"/>
    <w:rsid w:val="00AB6612"/>
    <w:rsid w:val="00AB67AC"/>
    <w:rsid w:val="00AC3FFA"/>
    <w:rsid w:val="00AD0D86"/>
    <w:rsid w:val="00AD2539"/>
    <w:rsid w:val="00AD28C8"/>
    <w:rsid w:val="00AD545B"/>
    <w:rsid w:val="00AD57C7"/>
    <w:rsid w:val="00AD6BFB"/>
    <w:rsid w:val="00AD70CA"/>
    <w:rsid w:val="00AE0021"/>
    <w:rsid w:val="00AE0F70"/>
    <w:rsid w:val="00AE4232"/>
    <w:rsid w:val="00AE768C"/>
    <w:rsid w:val="00AF00AA"/>
    <w:rsid w:val="00AF1213"/>
    <w:rsid w:val="00AF2693"/>
    <w:rsid w:val="00AF39C3"/>
    <w:rsid w:val="00AF67AD"/>
    <w:rsid w:val="00AF6941"/>
    <w:rsid w:val="00B00FFE"/>
    <w:rsid w:val="00B040D7"/>
    <w:rsid w:val="00B046B6"/>
    <w:rsid w:val="00B04B9E"/>
    <w:rsid w:val="00B0603B"/>
    <w:rsid w:val="00B06A52"/>
    <w:rsid w:val="00B06EF2"/>
    <w:rsid w:val="00B07DAB"/>
    <w:rsid w:val="00B10C0E"/>
    <w:rsid w:val="00B12368"/>
    <w:rsid w:val="00B1301D"/>
    <w:rsid w:val="00B134EB"/>
    <w:rsid w:val="00B14132"/>
    <w:rsid w:val="00B1480D"/>
    <w:rsid w:val="00B1525F"/>
    <w:rsid w:val="00B17582"/>
    <w:rsid w:val="00B21C9C"/>
    <w:rsid w:val="00B2379B"/>
    <w:rsid w:val="00B23E1C"/>
    <w:rsid w:val="00B25819"/>
    <w:rsid w:val="00B269D3"/>
    <w:rsid w:val="00B31689"/>
    <w:rsid w:val="00B33D18"/>
    <w:rsid w:val="00B34E0D"/>
    <w:rsid w:val="00B372B8"/>
    <w:rsid w:val="00B375A5"/>
    <w:rsid w:val="00B37A1B"/>
    <w:rsid w:val="00B41F68"/>
    <w:rsid w:val="00B42210"/>
    <w:rsid w:val="00B44417"/>
    <w:rsid w:val="00B44CBE"/>
    <w:rsid w:val="00B4527F"/>
    <w:rsid w:val="00B45E19"/>
    <w:rsid w:val="00B479C7"/>
    <w:rsid w:val="00B51AF9"/>
    <w:rsid w:val="00B529B6"/>
    <w:rsid w:val="00B53D97"/>
    <w:rsid w:val="00B54160"/>
    <w:rsid w:val="00B55601"/>
    <w:rsid w:val="00B55EBD"/>
    <w:rsid w:val="00B56DBF"/>
    <w:rsid w:val="00B56F81"/>
    <w:rsid w:val="00B62453"/>
    <w:rsid w:val="00B63CD3"/>
    <w:rsid w:val="00B65EEB"/>
    <w:rsid w:val="00B70BAE"/>
    <w:rsid w:val="00B70F53"/>
    <w:rsid w:val="00B734A2"/>
    <w:rsid w:val="00B76630"/>
    <w:rsid w:val="00B76C3B"/>
    <w:rsid w:val="00B804CF"/>
    <w:rsid w:val="00B81BBA"/>
    <w:rsid w:val="00B83648"/>
    <w:rsid w:val="00B84ACA"/>
    <w:rsid w:val="00B85E1E"/>
    <w:rsid w:val="00B87952"/>
    <w:rsid w:val="00B92B5A"/>
    <w:rsid w:val="00B9325A"/>
    <w:rsid w:val="00B94B2A"/>
    <w:rsid w:val="00B959C6"/>
    <w:rsid w:val="00B968AE"/>
    <w:rsid w:val="00B96CAF"/>
    <w:rsid w:val="00B96E55"/>
    <w:rsid w:val="00B97E8B"/>
    <w:rsid w:val="00BA0E4E"/>
    <w:rsid w:val="00BA1E1E"/>
    <w:rsid w:val="00BA252F"/>
    <w:rsid w:val="00BA43C8"/>
    <w:rsid w:val="00BA441A"/>
    <w:rsid w:val="00BA4B47"/>
    <w:rsid w:val="00BA54F2"/>
    <w:rsid w:val="00BA679F"/>
    <w:rsid w:val="00BA7D73"/>
    <w:rsid w:val="00BB2492"/>
    <w:rsid w:val="00BB2B02"/>
    <w:rsid w:val="00BB3001"/>
    <w:rsid w:val="00BB3966"/>
    <w:rsid w:val="00BB4588"/>
    <w:rsid w:val="00BB471F"/>
    <w:rsid w:val="00BB7ADB"/>
    <w:rsid w:val="00BC01CE"/>
    <w:rsid w:val="00BC0FC2"/>
    <w:rsid w:val="00BC1283"/>
    <w:rsid w:val="00BC13AD"/>
    <w:rsid w:val="00BC22D5"/>
    <w:rsid w:val="00BC3345"/>
    <w:rsid w:val="00BC6CB4"/>
    <w:rsid w:val="00BC7EDD"/>
    <w:rsid w:val="00BD029E"/>
    <w:rsid w:val="00BD2A61"/>
    <w:rsid w:val="00BD617B"/>
    <w:rsid w:val="00BE0031"/>
    <w:rsid w:val="00BE0C0F"/>
    <w:rsid w:val="00BE2198"/>
    <w:rsid w:val="00BE30C2"/>
    <w:rsid w:val="00BE4283"/>
    <w:rsid w:val="00BE4A53"/>
    <w:rsid w:val="00BE51D8"/>
    <w:rsid w:val="00BE5386"/>
    <w:rsid w:val="00BE6A35"/>
    <w:rsid w:val="00BE7EFE"/>
    <w:rsid w:val="00BF10B1"/>
    <w:rsid w:val="00BF1527"/>
    <w:rsid w:val="00BF21A6"/>
    <w:rsid w:val="00BF2509"/>
    <w:rsid w:val="00BF2583"/>
    <w:rsid w:val="00BF264A"/>
    <w:rsid w:val="00BF4502"/>
    <w:rsid w:val="00BF66AA"/>
    <w:rsid w:val="00C02A43"/>
    <w:rsid w:val="00C03569"/>
    <w:rsid w:val="00C0394E"/>
    <w:rsid w:val="00C0619E"/>
    <w:rsid w:val="00C072F5"/>
    <w:rsid w:val="00C1076A"/>
    <w:rsid w:val="00C10781"/>
    <w:rsid w:val="00C10858"/>
    <w:rsid w:val="00C10CE3"/>
    <w:rsid w:val="00C1170A"/>
    <w:rsid w:val="00C119B5"/>
    <w:rsid w:val="00C14A62"/>
    <w:rsid w:val="00C14AE4"/>
    <w:rsid w:val="00C1556D"/>
    <w:rsid w:val="00C16103"/>
    <w:rsid w:val="00C1673A"/>
    <w:rsid w:val="00C171BE"/>
    <w:rsid w:val="00C201AE"/>
    <w:rsid w:val="00C22114"/>
    <w:rsid w:val="00C22115"/>
    <w:rsid w:val="00C23176"/>
    <w:rsid w:val="00C260DF"/>
    <w:rsid w:val="00C269D6"/>
    <w:rsid w:val="00C2729D"/>
    <w:rsid w:val="00C27513"/>
    <w:rsid w:val="00C30900"/>
    <w:rsid w:val="00C30F93"/>
    <w:rsid w:val="00C329B2"/>
    <w:rsid w:val="00C32EA3"/>
    <w:rsid w:val="00C33ABC"/>
    <w:rsid w:val="00C349AC"/>
    <w:rsid w:val="00C3616E"/>
    <w:rsid w:val="00C36D78"/>
    <w:rsid w:val="00C36DAF"/>
    <w:rsid w:val="00C36E89"/>
    <w:rsid w:val="00C41228"/>
    <w:rsid w:val="00C42265"/>
    <w:rsid w:val="00C42C0E"/>
    <w:rsid w:val="00C42E16"/>
    <w:rsid w:val="00C4373E"/>
    <w:rsid w:val="00C44D11"/>
    <w:rsid w:val="00C466BF"/>
    <w:rsid w:val="00C502FF"/>
    <w:rsid w:val="00C50F3E"/>
    <w:rsid w:val="00C5460D"/>
    <w:rsid w:val="00C54716"/>
    <w:rsid w:val="00C569EF"/>
    <w:rsid w:val="00C57D16"/>
    <w:rsid w:val="00C6236A"/>
    <w:rsid w:val="00C64E46"/>
    <w:rsid w:val="00C6502E"/>
    <w:rsid w:val="00C6519A"/>
    <w:rsid w:val="00C66358"/>
    <w:rsid w:val="00C666D6"/>
    <w:rsid w:val="00C67460"/>
    <w:rsid w:val="00C703B3"/>
    <w:rsid w:val="00C70539"/>
    <w:rsid w:val="00C70D87"/>
    <w:rsid w:val="00C719A0"/>
    <w:rsid w:val="00C723FC"/>
    <w:rsid w:val="00C72A41"/>
    <w:rsid w:val="00C73D55"/>
    <w:rsid w:val="00C73F47"/>
    <w:rsid w:val="00C7797A"/>
    <w:rsid w:val="00C77ABE"/>
    <w:rsid w:val="00C900EA"/>
    <w:rsid w:val="00C92E0A"/>
    <w:rsid w:val="00C937CF"/>
    <w:rsid w:val="00C9404A"/>
    <w:rsid w:val="00C9700C"/>
    <w:rsid w:val="00C9711A"/>
    <w:rsid w:val="00C974DF"/>
    <w:rsid w:val="00CA0886"/>
    <w:rsid w:val="00CA0A86"/>
    <w:rsid w:val="00CA1157"/>
    <w:rsid w:val="00CA3B58"/>
    <w:rsid w:val="00CA6846"/>
    <w:rsid w:val="00CA71A2"/>
    <w:rsid w:val="00CB2014"/>
    <w:rsid w:val="00CB2928"/>
    <w:rsid w:val="00CB3D03"/>
    <w:rsid w:val="00CB69DA"/>
    <w:rsid w:val="00CB710E"/>
    <w:rsid w:val="00CC17E2"/>
    <w:rsid w:val="00CC1A44"/>
    <w:rsid w:val="00CC2147"/>
    <w:rsid w:val="00CC5A22"/>
    <w:rsid w:val="00CC6483"/>
    <w:rsid w:val="00CC7180"/>
    <w:rsid w:val="00CD3110"/>
    <w:rsid w:val="00CD3254"/>
    <w:rsid w:val="00CD616F"/>
    <w:rsid w:val="00CD71CC"/>
    <w:rsid w:val="00CE032B"/>
    <w:rsid w:val="00CE1095"/>
    <w:rsid w:val="00CE1641"/>
    <w:rsid w:val="00CE1C00"/>
    <w:rsid w:val="00CE2358"/>
    <w:rsid w:val="00CE3227"/>
    <w:rsid w:val="00CE3B54"/>
    <w:rsid w:val="00CE698A"/>
    <w:rsid w:val="00CE7659"/>
    <w:rsid w:val="00CF0364"/>
    <w:rsid w:val="00CF0FE3"/>
    <w:rsid w:val="00CF28D0"/>
    <w:rsid w:val="00CF335E"/>
    <w:rsid w:val="00CF3383"/>
    <w:rsid w:val="00CF6534"/>
    <w:rsid w:val="00CF7268"/>
    <w:rsid w:val="00D00007"/>
    <w:rsid w:val="00D00218"/>
    <w:rsid w:val="00D00815"/>
    <w:rsid w:val="00D00DD9"/>
    <w:rsid w:val="00D013FC"/>
    <w:rsid w:val="00D0247F"/>
    <w:rsid w:val="00D04232"/>
    <w:rsid w:val="00D06147"/>
    <w:rsid w:val="00D06B95"/>
    <w:rsid w:val="00D06F2B"/>
    <w:rsid w:val="00D071BC"/>
    <w:rsid w:val="00D0753D"/>
    <w:rsid w:val="00D112CD"/>
    <w:rsid w:val="00D11E02"/>
    <w:rsid w:val="00D1374C"/>
    <w:rsid w:val="00D14C75"/>
    <w:rsid w:val="00D15F1A"/>
    <w:rsid w:val="00D15F5B"/>
    <w:rsid w:val="00D17D2E"/>
    <w:rsid w:val="00D2059C"/>
    <w:rsid w:val="00D205C7"/>
    <w:rsid w:val="00D21E09"/>
    <w:rsid w:val="00D21F90"/>
    <w:rsid w:val="00D22128"/>
    <w:rsid w:val="00D224ED"/>
    <w:rsid w:val="00D22C14"/>
    <w:rsid w:val="00D25C1F"/>
    <w:rsid w:val="00D26026"/>
    <w:rsid w:val="00D26780"/>
    <w:rsid w:val="00D27B77"/>
    <w:rsid w:val="00D27F11"/>
    <w:rsid w:val="00D30884"/>
    <w:rsid w:val="00D312DD"/>
    <w:rsid w:val="00D317F6"/>
    <w:rsid w:val="00D31F36"/>
    <w:rsid w:val="00D33F9E"/>
    <w:rsid w:val="00D34380"/>
    <w:rsid w:val="00D3488F"/>
    <w:rsid w:val="00D36653"/>
    <w:rsid w:val="00D4458A"/>
    <w:rsid w:val="00D47E5C"/>
    <w:rsid w:val="00D52171"/>
    <w:rsid w:val="00D52BFB"/>
    <w:rsid w:val="00D53D9D"/>
    <w:rsid w:val="00D5616A"/>
    <w:rsid w:val="00D56170"/>
    <w:rsid w:val="00D56C18"/>
    <w:rsid w:val="00D56C7C"/>
    <w:rsid w:val="00D60FA6"/>
    <w:rsid w:val="00D6269E"/>
    <w:rsid w:val="00D72133"/>
    <w:rsid w:val="00D73F59"/>
    <w:rsid w:val="00D74BC4"/>
    <w:rsid w:val="00D77B4D"/>
    <w:rsid w:val="00D800A9"/>
    <w:rsid w:val="00D825F4"/>
    <w:rsid w:val="00D843DF"/>
    <w:rsid w:val="00D848C2"/>
    <w:rsid w:val="00D84B33"/>
    <w:rsid w:val="00D853F0"/>
    <w:rsid w:val="00D90B4C"/>
    <w:rsid w:val="00D91BAA"/>
    <w:rsid w:val="00D95156"/>
    <w:rsid w:val="00D95425"/>
    <w:rsid w:val="00D95969"/>
    <w:rsid w:val="00D9770D"/>
    <w:rsid w:val="00DA115C"/>
    <w:rsid w:val="00DA1755"/>
    <w:rsid w:val="00DA1CB2"/>
    <w:rsid w:val="00DA1DAB"/>
    <w:rsid w:val="00DA3CE2"/>
    <w:rsid w:val="00DA588C"/>
    <w:rsid w:val="00DA5E94"/>
    <w:rsid w:val="00DA6EF6"/>
    <w:rsid w:val="00DB0050"/>
    <w:rsid w:val="00DB0B2C"/>
    <w:rsid w:val="00DB0C4E"/>
    <w:rsid w:val="00DB1694"/>
    <w:rsid w:val="00DB474B"/>
    <w:rsid w:val="00DB5169"/>
    <w:rsid w:val="00DB532A"/>
    <w:rsid w:val="00DB5CB8"/>
    <w:rsid w:val="00DB7346"/>
    <w:rsid w:val="00DC0343"/>
    <w:rsid w:val="00DC05F3"/>
    <w:rsid w:val="00DC0ABB"/>
    <w:rsid w:val="00DC0CC2"/>
    <w:rsid w:val="00DC0E3B"/>
    <w:rsid w:val="00DC247D"/>
    <w:rsid w:val="00DC40BF"/>
    <w:rsid w:val="00DC472B"/>
    <w:rsid w:val="00DC510E"/>
    <w:rsid w:val="00DC5779"/>
    <w:rsid w:val="00DC5D00"/>
    <w:rsid w:val="00DC6F36"/>
    <w:rsid w:val="00DD134D"/>
    <w:rsid w:val="00DD142D"/>
    <w:rsid w:val="00DD162D"/>
    <w:rsid w:val="00DD307C"/>
    <w:rsid w:val="00DD4101"/>
    <w:rsid w:val="00DD412D"/>
    <w:rsid w:val="00DD7CFB"/>
    <w:rsid w:val="00DE20F2"/>
    <w:rsid w:val="00DE2659"/>
    <w:rsid w:val="00DE2909"/>
    <w:rsid w:val="00DE2D9B"/>
    <w:rsid w:val="00DE2FD7"/>
    <w:rsid w:val="00DE3311"/>
    <w:rsid w:val="00DF2535"/>
    <w:rsid w:val="00DF4446"/>
    <w:rsid w:val="00DF5904"/>
    <w:rsid w:val="00DF59A3"/>
    <w:rsid w:val="00DF78A5"/>
    <w:rsid w:val="00DF7BF4"/>
    <w:rsid w:val="00E0009C"/>
    <w:rsid w:val="00E00108"/>
    <w:rsid w:val="00E0075F"/>
    <w:rsid w:val="00E014A9"/>
    <w:rsid w:val="00E01AF7"/>
    <w:rsid w:val="00E027DA"/>
    <w:rsid w:val="00E02E0B"/>
    <w:rsid w:val="00E02EAD"/>
    <w:rsid w:val="00E04E03"/>
    <w:rsid w:val="00E0718D"/>
    <w:rsid w:val="00E10413"/>
    <w:rsid w:val="00E11F79"/>
    <w:rsid w:val="00E13E3F"/>
    <w:rsid w:val="00E153C1"/>
    <w:rsid w:val="00E174A1"/>
    <w:rsid w:val="00E205B1"/>
    <w:rsid w:val="00E21DE8"/>
    <w:rsid w:val="00E2207E"/>
    <w:rsid w:val="00E22553"/>
    <w:rsid w:val="00E2258F"/>
    <w:rsid w:val="00E228BE"/>
    <w:rsid w:val="00E238E0"/>
    <w:rsid w:val="00E239C6"/>
    <w:rsid w:val="00E24B72"/>
    <w:rsid w:val="00E31D49"/>
    <w:rsid w:val="00E3526C"/>
    <w:rsid w:val="00E35D34"/>
    <w:rsid w:val="00E36503"/>
    <w:rsid w:val="00E37747"/>
    <w:rsid w:val="00E379C6"/>
    <w:rsid w:val="00E411E0"/>
    <w:rsid w:val="00E4153B"/>
    <w:rsid w:val="00E419B7"/>
    <w:rsid w:val="00E41B0B"/>
    <w:rsid w:val="00E429DA"/>
    <w:rsid w:val="00E43390"/>
    <w:rsid w:val="00E44083"/>
    <w:rsid w:val="00E441C0"/>
    <w:rsid w:val="00E46CE3"/>
    <w:rsid w:val="00E50BE3"/>
    <w:rsid w:val="00E51A83"/>
    <w:rsid w:val="00E52CB9"/>
    <w:rsid w:val="00E5329F"/>
    <w:rsid w:val="00E55096"/>
    <w:rsid w:val="00E56985"/>
    <w:rsid w:val="00E62183"/>
    <w:rsid w:val="00E62AD7"/>
    <w:rsid w:val="00E64533"/>
    <w:rsid w:val="00E66C3D"/>
    <w:rsid w:val="00E672A8"/>
    <w:rsid w:val="00E72CE3"/>
    <w:rsid w:val="00E73322"/>
    <w:rsid w:val="00E734F2"/>
    <w:rsid w:val="00E7383E"/>
    <w:rsid w:val="00E745F6"/>
    <w:rsid w:val="00E76C95"/>
    <w:rsid w:val="00E77DA1"/>
    <w:rsid w:val="00E90A3D"/>
    <w:rsid w:val="00E911E6"/>
    <w:rsid w:val="00E919C8"/>
    <w:rsid w:val="00E91AE5"/>
    <w:rsid w:val="00E927BD"/>
    <w:rsid w:val="00E93287"/>
    <w:rsid w:val="00E94034"/>
    <w:rsid w:val="00E94B09"/>
    <w:rsid w:val="00E95690"/>
    <w:rsid w:val="00E96E0B"/>
    <w:rsid w:val="00E97252"/>
    <w:rsid w:val="00E976A2"/>
    <w:rsid w:val="00E97F5D"/>
    <w:rsid w:val="00EA16C4"/>
    <w:rsid w:val="00EA5176"/>
    <w:rsid w:val="00EA544C"/>
    <w:rsid w:val="00EA582E"/>
    <w:rsid w:val="00EB0682"/>
    <w:rsid w:val="00EB1B4B"/>
    <w:rsid w:val="00EB1B95"/>
    <w:rsid w:val="00EB72DE"/>
    <w:rsid w:val="00EC0296"/>
    <w:rsid w:val="00EC04AB"/>
    <w:rsid w:val="00EC0891"/>
    <w:rsid w:val="00EC090E"/>
    <w:rsid w:val="00EC1549"/>
    <w:rsid w:val="00EC1DC5"/>
    <w:rsid w:val="00EC3400"/>
    <w:rsid w:val="00EC384C"/>
    <w:rsid w:val="00EC3CF6"/>
    <w:rsid w:val="00EC4532"/>
    <w:rsid w:val="00EC45AB"/>
    <w:rsid w:val="00EC5539"/>
    <w:rsid w:val="00EC5969"/>
    <w:rsid w:val="00EC6C26"/>
    <w:rsid w:val="00ED1091"/>
    <w:rsid w:val="00ED2EC0"/>
    <w:rsid w:val="00ED3959"/>
    <w:rsid w:val="00ED4165"/>
    <w:rsid w:val="00ED46B9"/>
    <w:rsid w:val="00ED580F"/>
    <w:rsid w:val="00ED6B3D"/>
    <w:rsid w:val="00ED79AB"/>
    <w:rsid w:val="00EE00CF"/>
    <w:rsid w:val="00EE1315"/>
    <w:rsid w:val="00EE2D74"/>
    <w:rsid w:val="00EE4590"/>
    <w:rsid w:val="00EE46FB"/>
    <w:rsid w:val="00EE6D2E"/>
    <w:rsid w:val="00EF00EE"/>
    <w:rsid w:val="00EF0894"/>
    <w:rsid w:val="00EF2761"/>
    <w:rsid w:val="00EF2D26"/>
    <w:rsid w:val="00EF4E10"/>
    <w:rsid w:val="00EF51BA"/>
    <w:rsid w:val="00EF6C67"/>
    <w:rsid w:val="00EF75B8"/>
    <w:rsid w:val="00EF779E"/>
    <w:rsid w:val="00F031EA"/>
    <w:rsid w:val="00F07D2A"/>
    <w:rsid w:val="00F11954"/>
    <w:rsid w:val="00F127A3"/>
    <w:rsid w:val="00F14458"/>
    <w:rsid w:val="00F15596"/>
    <w:rsid w:val="00F177BF"/>
    <w:rsid w:val="00F17E9B"/>
    <w:rsid w:val="00F21D87"/>
    <w:rsid w:val="00F228D6"/>
    <w:rsid w:val="00F22ABD"/>
    <w:rsid w:val="00F263C4"/>
    <w:rsid w:val="00F3319B"/>
    <w:rsid w:val="00F3327C"/>
    <w:rsid w:val="00F33EC5"/>
    <w:rsid w:val="00F35A22"/>
    <w:rsid w:val="00F377E4"/>
    <w:rsid w:val="00F40E13"/>
    <w:rsid w:val="00F436F6"/>
    <w:rsid w:val="00F4441A"/>
    <w:rsid w:val="00F44470"/>
    <w:rsid w:val="00F454AB"/>
    <w:rsid w:val="00F46619"/>
    <w:rsid w:val="00F46CFA"/>
    <w:rsid w:val="00F529DC"/>
    <w:rsid w:val="00F5485A"/>
    <w:rsid w:val="00F54CFC"/>
    <w:rsid w:val="00F55346"/>
    <w:rsid w:val="00F57B53"/>
    <w:rsid w:val="00F57BDB"/>
    <w:rsid w:val="00F605BA"/>
    <w:rsid w:val="00F61284"/>
    <w:rsid w:val="00F619B2"/>
    <w:rsid w:val="00F61F82"/>
    <w:rsid w:val="00F62D94"/>
    <w:rsid w:val="00F64314"/>
    <w:rsid w:val="00F64DF1"/>
    <w:rsid w:val="00F64F50"/>
    <w:rsid w:val="00F6517A"/>
    <w:rsid w:val="00F657A5"/>
    <w:rsid w:val="00F67511"/>
    <w:rsid w:val="00F70BAA"/>
    <w:rsid w:val="00F70C02"/>
    <w:rsid w:val="00F71C8D"/>
    <w:rsid w:val="00F7201C"/>
    <w:rsid w:val="00F72573"/>
    <w:rsid w:val="00F728D2"/>
    <w:rsid w:val="00F73977"/>
    <w:rsid w:val="00F744B1"/>
    <w:rsid w:val="00F7542B"/>
    <w:rsid w:val="00F75664"/>
    <w:rsid w:val="00F77F15"/>
    <w:rsid w:val="00F834EA"/>
    <w:rsid w:val="00F85026"/>
    <w:rsid w:val="00F864EA"/>
    <w:rsid w:val="00F86EFF"/>
    <w:rsid w:val="00F87E5B"/>
    <w:rsid w:val="00F92238"/>
    <w:rsid w:val="00F952A6"/>
    <w:rsid w:val="00F952ED"/>
    <w:rsid w:val="00F95356"/>
    <w:rsid w:val="00F960F2"/>
    <w:rsid w:val="00F96250"/>
    <w:rsid w:val="00F97EE8"/>
    <w:rsid w:val="00FA15CB"/>
    <w:rsid w:val="00FA1AD4"/>
    <w:rsid w:val="00FA22B0"/>
    <w:rsid w:val="00FA4C59"/>
    <w:rsid w:val="00FA59E0"/>
    <w:rsid w:val="00FA5A34"/>
    <w:rsid w:val="00FA5B08"/>
    <w:rsid w:val="00FA764C"/>
    <w:rsid w:val="00FB3795"/>
    <w:rsid w:val="00FB4A87"/>
    <w:rsid w:val="00FB660F"/>
    <w:rsid w:val="00FB6796"/>
    <w:rsid w:val="00FB6C99"/>
    <w:rsid w:val="00FB6F31"/>
    <w:rsid w:val="00FB72AC"/>
    <w:rsid w:val="00FB7A04"/>
    <w:rsid w:val="00FC0BF4"/>
    <w:rsid w:val="00FC1DC3"/>
    <w:rsid w:val="00FC25E3"/>
    <w:rsid w:val="00FC2716"/>
    <w:rsid w:val="00FC4631"/>
    <w:rsid w:val="00FD0DB0"/>
    <w:rsid w:val="00FD1667"/>
    <w:rsid w:val="00FD16B9"/>
    <w:rsid w:val="00FD2B9C"/>
    <w:rsid w:val="00FD37EF"/>
    <w:rsid w:val="00FD5BEB"/>
    <w:rsid w:val="00FE1365"/>
    <w:rsid w:val="00FE16EB"/>
    <w:rsid w:val="00FE298D"/>
    <w:rsid w:val="00FE3027"/>
    <w:rsid w:val="00FE3698"/>
    <w:rsid w:val="00FE3790"/>
    <w:rsid w:val="00FE475E"/>
    <w:rsid w:val="00FF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CD02B4-D50B-4F10-874E-ED7136A9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semiHidden/>
    <w:unhideWhenUsed/>
    <w:qFormat/>
    <w:rsid w:val="00100340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D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2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E0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2E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E0B"/>
  </w:style>
  <w:style w:type="paragraph" w:styleId="Footer">
    <w:name w:val="footer"/>
    <w:basedOn w:val="Normal"/>
    <w:link w:val="FooterChar"/>
    <w:uiPriority w:val="99"/>
    <w:unhideWhenUsed/>
    <w:rsid w:val="00E02E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E0B"/>
  </w:style>
  <w:style w:type="paragraph" w:styleId="FootnoteText">
    <w:name w:val="footnote text"/>
    <w:basedOn w:val="Normal"/>
    <w:link w:val="FootnoteTextChar"/>
    <w:uiPriority w:val="99"/>
    <w:semiHidden/>
    <w:unhideWhenUsed/>
    <w:rsid w:val="000C0A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0AE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0C0AE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87A38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596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596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15968"/>
    <w:rPr>
      <w:vertAlign w:val="superscript"/>
    </w:rPr>
  </w:style>
  <w:style w:type="character" w:styleId="Strong">
    <w:name w:val="Strong"/>
    <w:basedOn w:val="DefaultParagraphFont"/>
    <w:uiPriority w:val="22"/>
    <w:qFormat/>
    <w:rsid w:val="0074154A"/>
    <w:rPr>
      <w:b w:val="0"/>
      <w:bCs w:val="0"/>
      <w:sz w:val="24"/>
      <w:szCs w:val="24"/>
      <w:bdr w:val="none" w:sz="0" w:space="0" w:color="auto" w:frame="1"/>
      <w:shd w:val="clear" w:color="auto" w:fill="auto"/>
    </w:rPr>
  </w:style>
  <w:style w:type="paragraph" w:styleId="NormalWeb">
    <w:name w:val="Normal (Web)"/>
    <w:basedOn w:val="Normal"/>
    <w:unhideWhenUsed/>
    <w:rsid w:val="00741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100340"/>
    <w:rPr>
      <w:rFonts w:ascii="Tahoma" w:eastAsia="SimSun" w:hAnsi="Tahoma" w:cs="Tahoma"/>
      <w:b/>
      <w:bCs/>
      <w:sz w:val="20"/>
      <w:szCs w:val="2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9551C3"/>
    <w:pPr>
      <w:spacing w:after="0" w:line="240" w:lineRule="auto"/>
    </w:pPr>
    <w:rPr>
      <w:rFonts w:ascii="MingLiU" w:eastAsia="MingLiU" w:hAnsi="MingLiU" w:cs="Times New Roman"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rsid w:val="009551C3"/>
    <w:rPr>
      <w:rFonts w:ascii="MingLiU" w:eastAsia="MingLiU" w:hAnsi="MingLiU" w:cs="Times New Roman"/>
      <w:sz w:val="24"/>
      <w:szCs w:val="24"/>
    </w:rPr>
  </w:style>
  <w:style w:type="character" w:customStyle="1" w:styleId="titletitle">
    <w:name w:val="title_title"/>
    <w:basedOn w:val="DefaultParagraphFont"/>
    <w:rsid w:val="00B734A2"/>
  </w:style>
  <w:style w:type="character" w:customStyle="1" w:styleId="shorttext">
    <w:name w:val="short_text"/>
    <w:basedOn w:val="DefaultParagraphFont"/>
    <w:rsid w:val="004C2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4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10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9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8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53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25259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20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667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00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42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450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285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6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3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39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0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5817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0042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33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7285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single" w:sz="6" w:space="31" w:color="663300"/>
                    <w:bottom w:val="single" w:sz="6" w:space="8" w:color="663300"/>
                    <w:right w:val="single" w:sz="6" w:space="31" w:color="663300"/>
                  </w:divBdr>
                </w:div>
              </w:divsChild>
            </w:div>
          </w:divsChild>
        </w:div>
      </w:divsChild>
    </w:div>
    <w:div w:id="16325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58767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8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5222">
          <w:marLeft w:val="1125"/>
          <w:marRight w:val="675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t&amp;rct=j&amp;q=&amp;esrc=s&amp;source=web&amp;cd=1&amp;ved=0ahUKEwjbpLzc6MPXAhUBXBoKHYpKAUUQFggmMAA&amp;url=http%3A%2F%2Fwww.amtb.tw%2Fpdf%2F02_5yuanyig.pdf&amp;usg=AOvVaw2Ou81sI81YJ3AZW8ivt_bQ&#65292;2017&#24180;11&#26376;15" TargetMode="External"/><Relationship Id="rId3" Type="http://schemas.openxmlformats.org/officeDocument/2006/relationships/hyperlink" Target="http://book.bfnn.org/books/0871.htm&#65292;2017&#24180;11&#26376;15" TargetMode="External"/><Relationship Id="rId7" Type="http://schemas.openxmlformats.org/officeDocument/2006/relationships/hyperlink" Target="http://www.google.co.uk/url?sa=t&amp;rct=j&amp;q=&amp;esrc=s&amp;source=web&amp;cd=1&amp;ved=0ahUKEwj_iYel48PXAhVIXBoKHQfnAbgQFggmMAA&amp;url=http%3A%2F%2Fwww.lianmaster.com%2Fdharma%2FDLsc_baifa.pdf&amp;usg=AOvVaw2P4fgV99NvFeydA3tPUVTO&#65292;2017&#24180;11&#26376;15" TargetMode="External"/><Relationship Id="rId2" Type="http://schemas.openxmlformats.org/officeDocument/2006/relationships/hyperlink" Target="http://book.bfnn.org/books2/1020.htm&#65292;2017&#24180;11&#26376;15" TargetMode="External"/><Relationship Id="rId1" Type="http://schemas.openxmlformats.org/officeDocument/2006/relationships/hyperlink" Target="http://www.hwadzan.com/k12/1884.html,2017&#24180;11&#26376;15" TargetMode="External"/><Relationship Id="rId6" Type="http://schemas.openxmlformats.org/officeDocument/2006/relationships/hyperlink" Target="http://www.google.co.uk/url?sa=t&amp;rct=j&amp;q=&amp;esrc=s&amp;source=web&amp;cd=2&amp;ved=0ahUKEwifhfHl2sPXAhWH0hoKHRYvB-EQFgg0MAE&amp;url=http%3A%2F%2Fabsos.org%2Fmyapp%2FJingWen%2FWangShengLun-Tw.pdf&amp;usg=AOvVaw2VpU3PbX-a2xS24l618JnL&#65292;2017&#24180;11&#26376;15" TargetMode="External"/><Relationship Id="rId5" Type="http://schemas.openxmlformats.org/officeDocument/2006/relationships/hyperlink" Target="http://book.bfnn.org/books/0871.htm&#65292;2017&#24180;11&#26376;15" TargetMode="External"/><Relationship Id="rId4" Type="http://schemas.openxmlformats.org/officeDocument/2006/relationships/hyperlink" Target="http://book.bfnn.org/books/0031.htm&#65292;2017&#24180;11&#26376;15" TargetMode="External"/><Relationship Id="rId9" Type="http://schemas.openxmlformats.org/officeDocument/2006/relationships/hyperlink" Target="http://book.bfnn.org/books/0871.htm&#65292;2017&#24180;11&#26376;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/>
</file>

<file path=customXml/itemProps1.xml><?xml version="1.0" encoding="utf-8"?>
<ds:datastoreItem xmlns:ds="http://schemas.openxmlformats.org/officeDocument/2006/customXml" ds:itemID="{CB841E49-3EB4-45D9-B6B6-774A9F60E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8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 Wen Choo</dc:creator>
  <cp:keywords/>
  <dc:description/>
  <cp:lastModifiedBy>Chan Wen Choo</cp:lastModifiedBy>
  <cp:revision>65</cp:revision>
  <cp:lastPrinted>2017-11-13T07:44:00Z</cp:lastPrinted>
  <dcterms:created xsi:type="dcterms:W3CDTF">2017-11-16T08:59:00Z</dcterms:created>
  <dcterms:modified xsi:type="dcterms:W3CDTF">2017-11-16T20:52:00Z</dcterms:modified>
</cp:coreProperties>
</file>