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C77855" w:rsidRDefault="00827284" w:rsidP="004260C5">
      <w:pPr>
        <w:spacing w:line="360" w:lineRule="auto"/>
        <w:jc w:val="both"/>
        <w:rPr>
          <w:rFonts w:ascii="Times New Roman" w:hAnsi="Times New Roman" w:cs="Times New Roman"/>
          <w:b/>
          <w:sz w:val="24"/>
          <w:szCs w:val="24"/>
        </w:rPr>
      </w:pPr>
      <w:r>
        <w:rPr>
          <w:rFonts w:ascii="Times New Roman" w:hAnsi="Times New Roman" w:cs="Times New Roman"/>
          <w:b/>
          <w:noProof/>
          <w:sz w:val="24"/>
          <w:szCs w:val="24"/>
        </w:rPr>
        <w:drawing>
          <wp:inline distT="0" distB="0" distL="0" distR="0" wp14:anchorId="47B13E32">
            <wp:extent cx="2682240" cy="1195070"/>
            <wp:effectExtent l="0" t="0" r="3810" b="508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82240" cy="1195070"/>
                    </a:xfrm>
                    <a:prstGeom prst="rect">
                      <a:avLst/>
                    </a:prstGeom>
                    <a:noFill/>
                  </pic:spPr>
                </pic:pic>
              </a:graphicData>
            </a:graphic>
          </wp:inline>
        </w:drawing>
      </w:r>
    </w:p>
    <w:p w:rsidR="00827284" w:rsidRDefault="00827284" w:rsidP="004260C5">
      <w:pPr>
        <w:spacing w:line="360" w:lineRule="auto"/>
        <w:jc w:val="both"/>
        <w:rPr>
          <w:rFonts w:ascii="Times New Roman" w:hAnsi="Times New Roman" w:cs="Times New Roman"/>
          <w:b/>
          <w:sz w:val="24"/>
          <w:szCs w:val="24"/>
        </w:rPr>
      </w:pPr>
    </w:p>
    <w:p w:rsidR="00824D52" w:rsidRPr="00824D52" w:rsidRDefault="00824D52" w:rsidP="00824D52">
      <w:pPr>
        <w:tabs>
          <w:tab w:val="left" w:pos="6540"/>
        </w:tabs>
        <w:spacing w:line="360" w:lineRule="auto"/>
        <w:rPr>
          <w:rFonts w:ascii="Arial" w:hAnsi="Arial" w:cs="Arial"/>
          <w:sz w:val="24"/>
          <w:szCs w:val="24"/>
        </w:rPr>
      </w:pPr>
      <w:bookmarkStart w:id="0" w:name="_GoBack"/>
      <w:bookmarkEnd w:id="0"/>
      <w:r w:rsidRPr="00824D52">
        <w:rPr>
          <w:rFonts w:ascii="Arial" w:hAnsi="Arial" w:cs="Arial"/>
          <w:b/>
          <w:bCs/>
          <w:sz w:val="24"/>
          <w:szCs w:val="24"/>
        </w:rPr>
        <w:t xml:space="preserve"> </w:t>
      </w:r>
      <w:r w:rsidRPr="00824D52">
        <w:rPr>
          <w:rFonts w:ascii="Arial" w:hAnsi="Arial" w:cs="Arial"/>
          <w:b/>
          <w:bCs/>
          <w:sz w:val="24"/>
          <w:szCs w:val="24"/>
        </w:rPr>
        <w:t>Student name</w:t>
      </w:r>
      <w:r w:rsidRPr="00824D52">
        <w:rPr>
          <w:rFonts w:ascii="Arial" w:hAnsi="Arial" w:cs="Arial"/>
          <w:sz w:val="24"/>
          <w:szCs w:val="24"/>
        </w:rPr>
        <w:t>: Madona Igbinoba</w:t>
      </w:r>
    </w:p>
    <w:p w:rsidR="00827284" w:rsidRPr="00824D52" w:rsidRDefault="00824D52" w:rsidP="00827284">
      <w:pPr>
        <w:tabs>
          <w:tab w:val="left" w:pos="6540"/>
        </w:tabs>
        <w:spacing w:line="360" w:lineRule="auto"/>
        <w:rPr>
          <w:rFonts w:ascii="Arial" w:hAnsi="Arial" w:cs="Arial"/>
          <w:color w:val="000000" w:themeColor="text1"/>
          <w:sz w:val="24"/>
          <w:szCs w:val="24"/>
        </w:rPr>
      </w:pPr>
      <w:r w:rsidRPr="00824D52">
        <w:rPr>
          <w:rFonts w:ascii="Arial" w:hAnsi="Arial" w:cs="Arial"/>
          <w:color w:val="000000" w:themeColor="text1"/>
          <w:sz w:val="24"/>
          <w:szCs w:val="24"/>
        </w:rPr>
        <w:t>Student ID 1815861</w:t>
      </w:r>
    </w:p>
    <w:p w:rsidR="00704231" w:rsidRPr="00824D52" w:rsidRDefault="00827284" w:rsidP="00827284">
      <w:pPr>
        <w:tabs>
          <w:tab w:val="left" w:pos="6540"/>
        </w:tabs>
        <w:spacing w:line="360" w:lineRule="auto"/>
        <w:rPr>
          <w:rFonts w:ascii="Arial" w:hAnsi="Arial" w:cs="Arial"/>
          <w:color w:val="000000" w:themeColor="text1"/>
          <w:sz w:val="24"/>
          <w:szCs w:val="24"/>
        </w:rPr>
      </w:pPr>
      <w:r w:rsidRPr="00824D52">
        <w:rPr>
          <w:rFonts w:ascii="Arial" w:hAnsi="Arial" w:cs="Arial"/>
          <w:b/>
          <w:bCs/>
          <w:color w:val="000000" w:themeColor="text1"/>
          <w:sz w:val="24"/>
          <w:szCs w:val="24"/>
        </w:rPr>
        <w:t>Module name</w:t>
      </w:r>
      <w:r w:rsidRPr="00824D52">
        <w:rPr>
          <w:rFonts w:ascii="Arial" w:hAnsi="Arial" w:cs="Arial"/>
          <w:color w:val="000000" w:themeColor="text1"/>
          <w:sz w:val="24"/>
          <w:szCs w:val="24"/>
        </w:rPr>
        <w:t>: Problem Solving &amp; Decision making in the workplace</w:t>
      </w:r>
    </w:p>
    <w:p w:rsidR="00827284" w:rsidRPr="00824D52" w:rsidRDefault="00704231" w:rsidP="00827284">
      <w:pPr>
        <w:tabs>
          <w:tab w:val="left" w:pos="6540"/>
        </w:tabs>
        <w:spacing w:line="360" w:lineRule="auto"/>
        <w:rPr>
          <w:rFonts w:ascii="Arial" w:hAnsi="Arial" w:cs="Arial"/>
          <w:color w:val="000000" w:themeColor="text1"/>
          <w:sz w:val="24"/>
          <w:szCs w:val="24"/>
        </w:rPr>
      </w:pPr>
      <w:r w:rsidRPr="00824D52">
        <w:rPr>
          <w:rFonts w:ascii="Arial" w:hAnsi="Arial" w:cs="Arial"/>
          <w:b/>
          <w:bCs/>
          <w:color w:val="000000" w:themeColor="text1"/>
          <w:sz w:val="24"/>
          <w:szCs w:val="24"/>
        </w:rPr>
        <w:t>MODULE NAME</w:t>
      </w:r>
      <w:r w:rsidRPr="00824D52">
        <w:rPr>
          <w:rFonts w:ascii="Arial" w:hAnsi="Arial" w:cs="Arial"/>
          <w:color w:val="000000" w:themeColor="text1"/>
          <w:sz w:val="24"/>
          <w:szCs w:val="24"/>
        </w:rPr>
        <w:t>: BMSW4004</w:t>
      </w:r>
    </w:p>
    <w:p w:rsidR="00827284" w:rsidRPr="00824D52" w:rsidRDefault="00704231" w:rsidP="004260C5">
      <w:pPr>
        <w:spacing w:line="360" w:lineRule="auto"/>
        <w:jc w:val="both"/>
        <w:rPr>
          <w:rFonts w:ascii="Times New Roman" w:hAnsi="Times New Roman" w:cs="Times New Roman"/>
          <w:b/>
          <w:color w:val="000000" w:themeColor="text1"/>
          <w:sz w:val="24"/>
          <w:szCs w:val="24"/>
        </w:rPr>
      </w:pPr>
      <w:r w:rsidRPr="00824D52">
        <w:rPr>
          <w:rFonts w:ascii="Times New Roman" w:hAnsi="Times New Roman" w:cs="Times New Roman"/>
          <w:b/>
          <w:color w:val="000000" w:themeColor="text1"/>
          <w:sz w:val="24"/>
          <w:szCs w:val="24"/>
        </w:rPr>
        <w:t>LECTURAL NAME -----BARBARA CHINYANI</w:t>
      </w:r>
    </w:p>
    <w:p w:rsidR="00827284" w:rsidRPr="00704231" w:rsidRDefault="00827284" w:rsidP="004260C5">
      <w:pPr>
        <w:spacing w:line="360" w:lineRule="auto"/>
        <w:jc w:val="both"/>
        <w:rPr>
          <w:rFonts w:ascii="Times New Roman" w:hAnsi="Times New Roman" w:cs="Times New Roman"/>
          <w:b/>
          <w:color w:val="FF0000"/>
          <w:sz w:val="28"/>
          <w:szCs w:val="24"/>
        </w:rPr>
      </w:pPr>
    </w:p>
    <w:p w:rsidR="00827284" w:rsidRDefault="00827284" w:rsidP="004260C5">
      <w:pPr>
        <w:spacing w:line="360" w:lineRule="auto"/>
        <w:jc w:val="both"/>
        <w:rPr>
          <w:rFonts w:ascii="Times New Roman" w:hAnsi="Times New Roman" w:cs="Times New Roman"/>
          <w:b/>
          <w:sz w:val="24"/>
          <w:szCs w:val="24"/>
        </w:rPr>
      </w:pPr>
    </w:p>
    <w:p w:rsidR="00827284" w:rsidRDefault="00827284" w:rsidP="004260C5">
      <w:pPr>
        <w:spacing w:line="360" w:lineRule="auto"/>
        <w:jc w:val="both"/>
        <w:rPr>
          <w:rFonts w:ascii="Times New Roman" w:hAnsi="Times New Roman" w:cs="Times New Roman"/>
          <w:b/>
          <w:sz w:val="24"/>
          <w:szCs w:val="24"/>
        </w:rPr>
      </w:pPr>
    </w:p>
    <w:p w:rsidR="00827284" w:rsidRDefault="00827284" w:rsidP="004260C5">
      <w:pPr>
        <w:spacing w:line="360" w:lineRule="auto"/>
        <w:jc w:val="both"/>
        <w:rPr>
          <w:rFonts w:ascii="Times New Roman" w:hAnsi="Times New Roman" w:cs="Times New Roman"/>
          <w:b/>
          <w:sz w:val="24"/>
          <w:szCs w:val="24"/>
        </w:rPr>
      </w:pPr>
    </w:p>
    <w:p w:rsidR="00827284" w:rsidRDefault="00827284" w:rsidP="004260C5">
      <w:pPr>
        <w:spacing w:line="360" w:lineRule="auto"/>
        <w:jc w:val="both"/>
        <w:rPr>
          <w:rFonts w:ascii="Times New Roman" w:hAnsi="Times New Roman" w:cs="Times New Roman"/>
          <w:b/>
          <w:sz w:val="24"/>
          <w:szCs w:val="24"/>
        </w:rPr>
      </w:pPr>
    </w:p>
    <w:p w:rsidR="00827284" w:rsidRDefault="00827284" w:rsidP="004260C5">
      <w:pPr>
        <w:spacing w:line="360" w:lineRule="auto"/>
        <w:jc w:val="both"/>
        <w:rPr>
          <w:rFonts w:ascii="Times New Roman" w:hAnsi="Times New Roman" w:cs="Times New Roman"/>
          <w:b/>
          <w:sz w:val="24"/>
          <w:szCs w:val="24"/>
        </w:rPr>
      </w:pPr>
    </w:p>
    <w:p w:rsidR="00827284" w:rsidRDefault="00827284" w:rsidP="004260C5">
      <w:pPr>
        <w:spacing w:line="360" w:lineRule="auto"/>
        <w:jc w:val="both"/>
        <w:rPr>
          <w:rFonts w:ascii="Times New Roman" w:hAnsi="Times New Roman" w:cs="Times New Roman"/>
          <w:b/>
          <w:sz w:val="24"/>
          <w:szCs w:val="24"/>
        </w:rPr>
      </w:pPr>
    </w:p>
    <w:sdt>
      <w:sdtPr>
        <w:rPr>
          <w:rFonts w:asciiTheme="minorHAnsi" w:eastAsiaTheme="minorHAnsi" w:hAnsiTheme="minorHAnsi" w:cstheme="minorBidi"/>
          <w:b w:val="0"/>
          <w:bCs w:val="0"/>
          <w:color w:val="auto"/>
          <w:sz w:val="22"/>
          <w:szCs w:val="22"/>
          <w:lang w:eastAsia="en-US"/>
        </w:rPr>
        <w:id w:val="-68890193"/>
        <w:docPartObj>
          <w:docPartGallery w:val="Table of Contents"/>
          <w:docPartUnique/>
        </w:docPartObj>
      </w:sdtPr>
      <w:sdtEndPr>
        <w:rPr>
          <w:noProof/>
        </w:rPr>
      </w:sdtEndPr>
      <w:sdtContent>
        <w:p w:rsidR="00C77855" w:rsidRDefault="00C77855">
          <w:pPr>
            <w:pStyle w:val="TOCHeading"/>
          </w:pPr>
          <w:r>
            <w:t>Contents</w:t>
          </w:r>
        </w:p>
        <w:p w:rsidR="00827284" w:rsidRDefault="00C77855">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81931293" w:history="1">
            <w:r w:rsidR="00827284" w:rsidRPr="006F11F5">
              <w:rPr>
                <w:rStyle w:val="Hyperlink"/>
                <w:noProof/>
              </w:rPr>
              <w:t>Overview of Problems in Healthcare System</w:t>
            </w:r>
            <w:r w:rsidR="00827284">
              <w:rPr>
                <w:noProof/>
                <w:webHidden/>
              </w:rPr>
              <w:tab/>
            </w:r>
            <w:r w:rsidR="00827284">
              <w:rPr>
                <w:noProof/>
                <w:webHidden/>
              </w:rPr>
              <w:fldChar w:fldCharType="begin"/>
            </w:r>
            <w:r w:rsidR="00827284">
              <w:rPr>
                <w:noProof/>
                <w:webHidden/>
              </w:rPr>
              <w:instrText xml:space="preserve"> PAGEREF _Toc81931293 \h </w:instrText>
            </w:r>
            <w:r w:rsidR="00827284">
              <w:rPr>
                <w:noProof/>
                <w:webHidden/>
              </w:rPr>
            </w:r>
            <w:r w:rsidR="00827284">
              <w:rPr>
                <w:noProof/>
                <w:webHidden/>
              </w:rPr>
              <w:fldChar w:fldCharType="separate"/>
            </w:r>
            <w:r w:rsidR="00827284">
              <w:rPr>
                <w:noProof/>
                <w:webHidden/>
              </w:rPr>
              <w:t>3</w:t>
            </w:r>
            <w:r w:rsidR="00827284">
              <w:rPr>
                <w:noProof/>
                <w:webHidden/>
              </w:rPr>
              <w:fldChar w:fldCharType="end"/>
            </w:r>
          </w:hyperlink>
        </w:p>
        <w:p w:rsidR="00827284" w:rsidRDefault="00D1363D">
          <w:pPr>
            <w:pStyle w:val="TOC2"/>
            <w:tabs>
              <w:tab w:val="right" w:leader="dot" w:pos="9350"/>
            </w:tabs>
            <w:rPr>
              <w:rFonts w:eastAsiaTheme="minorEastAsia"/>
              <w:noProof/>
            </w:rPr>
          </w:pPr>
          <w:hyperlink w:anchor="_Toc81931294" w:history="1">
            <w:r w:rsidR="00827284" w:rsidRPr="006F11F5">
              <w:rPr>
                <w:rStyle w:val="Hyperlink"/>
                <w:noProof/>
              </w:rPr>
              <w:t>Lack of Funding</w:t>
            </w:r>
            <w:r w:rsidR="00827284">
              <w:rPr>
                <w:noProof/>
                <w:webHidden/>
              </w:rPr>
              <w:tab/>
            </w:r>
            <w:r w:rsidR="00827284">
              <w:rPr>
                <w:noProof/>
                <w:webHidden/>
              </w:rPr>
              <w:fldChar w:fldCharType="begin"/>
            </w:r>
            <w:r w:rsidR="00827284">
              <w:rPr>
                <w:noProof/>
                <w:webHidden/>
              </w:rPr>
              <w:instrText xml:space="preserve"> PAGEREF _Toc81931294 \h </w:instrText>
            </w:r>
            <w:r w:rsidR="00827284">
              <w:rPr>
                <w:noProof/>
                <w:webHidden/>
              </w:rPr>
            </w:r>
            <w:r w:rsidR="00827284">
              <w:rPr>
                <w:noProof/>
                <w:webHidden/>
              </w:rPr>
              <w:fldChar w:fldCharType="separate"/>
            </w:r>
            <w:r w:rsidR="00827284">
              <w:rPr>
                <w:noProof/>
                <w:webHidden/>
              </w:rPr>
              <w:t>3</w:t>
            </w:r>
            <w:r w:rsidR="00827284">
              <w:rPr>
                <w:noProof/>
                <w:webHidden/>
              </w:rPr>
              <w:fldChar w:fldCharType="end"/>
            </w:r>
          </w:hyperlink>
        </w:p>
        <w:p w:rsidR="00827284" w:rsidRDefault="00D1363D">
          <w:pPr>
            <w:pStyle w:val="TOC2"/>
            <w:tabs>
              <w:tab w:val="right" w:leader="dot" w:pos="9350"/>
            </w:tabs>
            <w:rPr>
              <w:rFonts w:eastAsiaTheme="minorEastAsia"/>
              <w:noProof/>
            </w:rPr>
          </w:pPr>
          <w:hyperlink w:anchor="_Toc81931295" w:history="1">
            <w:r w:rsidR="00827284" w:rsidRPr="006F11F5">
              <w:rPr>
                <w:rStyle w:val="Hyperlink"/>
                <w:noProof/>
              </w:rPr>
              <w:t>Work Load</w:t>
            </w:r>
            <w:r w:rsidR="00827284">
              <w:rPr>
                <w:noProof/>
                <w:webHidden/>
              </w:rPr>
              <w:tab/>
            </w:r>
            <w:r w:rsidR="00827284">
              <w:rPr>
                <w:noProof/>
                <w:webHidden/>
              </w:rPr>
              <w:fldChar w:fldCharType="begin"/>
            </w:r>
            <w:r w:rsidR="00827284">
              <w:rPr>
                <w:noProof/>
                <w:webHidden/>
              </w:rPr>
              <w:instrText xml:space="preserve"> PAGEREF _Toc81931295 \h </w:instrText>
            </w:r>
            <w:r w:rsidR="00827284">
              <w:rPr>
                <w:noProof/>
                <w:webHidden/>
              </w:rPr>
            </w:r>
            <w:r w:rsidR="00827284">
              <w:rPr>
                <w:noProof/>
                <w:webHidden/>
              </w:rPr>
              <w:fldChar w:fldCharType="separate"/>
            </w:r>
            <w:r w:rsidR="00827284">
              <w:rPr>
                <w:noProof/>
                <w:webHidden/>
              </w:rPr>
              <w:t>3</w:t>
            </w:r>
            <w:r w:rsidR="00827284">
              <w:rPr>
                <w:noProof/>
                <w:webHidden/>
              </w:rPr>
              <w:fldChar w:fldCharType="end"/>
            </w:r>
          </w:hyperlink>
        </w:p>
        <w:p w:rsidR="00827284" w:rsidRDefault="00D1363D">
          <w:pPr>
            <w:pStyle w:val="TOC2"/>
            <w:tabs>
              <w:tab w:val="right" w:leader="dot" w:pos="9350"/>
            </w:tabs>
            <w:rPr>
              <w:rFonts w:eastAsiaTheme="minorEastAsia"/>
              <w:noProof/>
            </w:rPr>
          </w:pPr>
          <w:hyperlink w:anchor="_Toc81931296" w:history="1">
            <w:r w:rsidR="00827284" w:rsidRPr="006F11F5">
              <w:rPr>
                <w:rStyle w:val="Hyperlink"/>
                <w:noProof/>
              </w:rPr>
              <w:t>Shortage of Workforce</w:t>
            </w:r>
            <w:r w:rsidR="00827284">
              <w:rPr>
                <w:noProof/>
                <w:webHidden/>
              </w:rPr>
              <w:tab/>
            </w:r>
            <w:r w:rsidR="00827284">
              <w:rPr>
                <w:noProof/>
                <w:webHidden/>
              </w:rPr>
              <w:fldChar w:fldCharType="begin"/>
            </w:r>
            <w:r w:rsidR="00827284">
              <w:rPr>
                <w:noProof/>
                <w:webHidden/>
              </w:rPr>
              <w:instrText xml:space="preserve"> PAGEREF _Toc81931296 \h </w:instrText>
            </w:r>
            <w:r w:rsidR="00827284">
              <w:rPr>
                <w:noProof/>
                <w:webHidden/>
              </w:rPr>
            </w:r>
            <w:r w:rsidR="00827284">
              <w:rPr>
                <w:noProof/>
                <w:webHidden/>
              </w:rPr>
              <w:fldChar w:fldCharType="separate"/>
            </w:r>
            <w:r w:rsidR="00827284">
              <w:rPr>
                <w:noProof/>
                <w:webHidden/>
              </w:rPr>
              <w:t>4</w:t>
            </w:r>
            <w:r w:rsidR="00827284">
              <w:rPr>
                <w:noProof/>
                <w:webHidden/>
              </w:rPr>
              <w:fldChar w:fldCharType="end"/>
            </w:r>
          </w:hyperlink>
        </w:p>
        <w:p w:rsidR="00827284" w:rsidRDefault="00D1363D">
          <w:pPr>
            <w:pStyle w:val="TOC2"/>
            <w:tabs>
              <w:tab w:val="right" w:leader="dot" w:pos="9350"/>
            </w:tabs>
            <w:rPr>
              <w:rFonts w:eastAsiaTheme="minorEastAsia"/>
              <w:noProof/>
            </w:rPr>
          </w:pPr>
          <w:hyperlink w:anchor="_Toc81931297" w:history="1">
            <w:r w:rsidR="00827284" w:rsidRPr="006F11F5">
              <w:rPr>
                <w:rStyle w:val="Hyperlink"/>
                <w:noProof/>
              </w:rPr>
              <w:t>Inadequate Training and Education of Healthcare Workers</w:t>
            </w:r>
            <w:r w:rsidR="00827284">
              <w:rPr>
                <w:noProof/>
                <w:webHidden/>
              </w:rPr>
              <w:tab/>
            </w:r>
            <w:r w:rsidR="00827284">
              <w:rPr>
                <w:noProof/>
                <w:webHidden/>
              </w:rPr>
              <w:fldChar w:fldCharType="begin"/>
            </w:r>
            <w:r w:rsidR="00827284">
              <w:rPr>
                <w:noProof/>
                <w:webHidden/>
              </w:rPr>
              <w:instrText xml:space="preserve"> PAGEREF _Toc81931297 \h </w:instrText>
            </w:r>
            <w:r w:rsidR="00827284">
              <w:rPr>
                <w:noProof/>
                <w:webHidden/>
              </w:rPr>
            </w:r>
            <w:r w:rsidR="00827284">
              <w:rPr>
                <w:noProof/>
                <w:webHidden/>
              </w:rPr>
              <w:fldChar w:fldCharType="separate"/>
            </w:r>
            <w:r w:rsidR="00827284">
              <w:rPr>
                <w:noProof/>
                <w:webHidden/>
              </w:rPr>
              <w:t>4</w:t>
            </w:r>
            <w:r w:rsidR="00827284">
              <w:rPr>
                <w:noProof/>
                <w:webHidden/>
              </w:rPr>
              <w:fldChar w:fldCharType="end"/>
            </w:r>
          </w:hyperlink>
        </w:p>
        <w:p w:rsidR="00827284" w:rsidRDefault="00D1363D">
          <w:pPr>
            <w:pStyle w:val="TOC1"/>
            <w:tabs>
              <w:tab w:val="right" w:leader="dot" w:pos="9350"/>
            </w:tabs>
            <w:rPr>
              <w:rFonts w:eastAsiaTheme="minorEastAsia"/>
              <w:noProof/>
            </w:rPr>
          </w:pPr>
          <w:hyperlink w:anchor="_Toc81931298" w:history="1">
            <w:r w:rsidR="00827284" w:rsidRPr="006F11F5">
              <w:rPr>
                <w:rStyle w:val="Hyperlink"/>
                <w:noProof/>
              </w:rPr>
              <w:t>Lack of Workforce in Healthcare System and its Scope</w:t>
            </w:r>
            <w:r w:rsidR="00827284">
              <w:rPr>
                <w:noProof/>
                <w:webHidden/>
              </w:rPr>
              <w:tab/>
            </w:r>
            <w:r w:rsidR="00827284">
              <w:rPr>
                <w:noProof/>
                <w:webHidden/>
              </w:rPr>
              <w:fldChar w:fldCharType="begin"/>
            </w:r>
            <w:r w:rsidR="00827284">
              <w:rPr>
                <w:noProof/>
                <w:webHidden/>
              </w:rPr>
              <w:instrText xml:space="preserve"> PAGEREF _Toc81931298 \h </w:instrText>
            </w:r>
            <w:r w:rsidR="00827284">
              <w:rPr>
                <w:noProof/>
                <w:webHidden/>
              </w:rPr>
            </w:r>
            <w:r w:rsidR="00827284">
              <w:rPr>
                <w:noProof/>
                <w:webHidden/>
              </w:rPr>
              <w:fldChar w:fldCharType="separate"/>
            </w:r>
            <w:r w:rsidR="00827284">
              <w:rPr>
                <w:noProof/>
                <w:webHidden/>
              </w:rPr>
              <w:t>4</w:t>
            </w:r>
            <w:r w:rsidR="00827284">
              <w:rPr>
                <w:noProof/>
                <w:webHidden/>
              </w:rPr>
              <w:fldChar w:fldCharType="end"/>
            </w:r>
          </w:hyperlink>
        </w:p>
        <w:p w:rsidR="00827284" w:rsidRDefault="00D1363D">
          <w:pPr>
            <w:pStyle w:val="TOC1"/>
            <w:tabs>
              <w:tab w:val="right" w:leader="dot" w:pos="9350"/>
            </w:tabs>
            <w:rPr>
              <w:rFonts w:eastAsiaTheme="minorEastAsia"/>
              <w:noProof/>
            </w:rPr>
          </w:pPr>
          <w:hyperlink w:anchor="_Toc81931299" w:history="1">
            <w:r w:rsidR="00827284" w:rsidRPr="006F11F5">
              <w:rPr>
                <w:rStyle w:val="Hyperlink"/>
                <w:noProof/>
              </w:rPr>
              <w:t>Impact on Stakeholders</w:t>
            </w:r>
            <w:r w:rsidR="00827284">
              <w:rPr>
                <w:noProof/>
                <w:webHidden/>
              </w:rPr>
              <w:tab/>
            </w:r>
            <w:r w:rsidR="00827284">
              <w:rPr>
                <w:noProof/>
                <w:webHidden/>
              </w:rPr>
              <w:fldChar w:fldCharType="begin"/>
            </w:r>
            <w:r w:rsidR="00827284">
              <w:rPr>
                <w:noProof/>
                <w:webHidden/>
              </w:rPr>
              <w:instrText xml:space="preserve"> PAGEREF _Toc81931299 \h </w:instrText>
            </w:r>
            <w:r w:rsidR="00827284">
              <w:rPr>
                <w:noProof/>
                <w:webHidden/>
              </w:rPr>
            </w:r>
            <w:r w:rsidR="00827284">
              <w:rPr>
                <w:noProof/>
                <w:webHidden/>
              </w:rPr>
              <w:fldChar w:fldCharType="separate"/>
            </w:r>
            <w:r w:rsidR="00827284">
              <w:rPr>
                <w:noProof/>
                <w:webHidden/>
              </w:rPr>
              <w:t>5</w:t>
            </w:r>
            <w:r w:rsidR="00827284">
              <w:rPr>
                <w:noProof/>
                <w:webHidden/>
              </w:rPr>
              <w:fldChar w:fldCharType="end"/>
            </w:r>
          </w:hyperlink>
        </w:p>
        <w:p w:rsidR="00827284" w:rsidRDefault="00D1363D">
          <w:pPr>
            <w:pStyle w:val="TOC1"/>
            <w:tabs>
              <w:tab w:val="right" w:leader="dot" w:pos="9350"/>
            </w:tabs>
            <w:rPr>
              <w:rFonts w:eastAsiaTheme="minorEastAsia"/>
              <w:noProof/>
            </w:rPr>
          </w:pPr>
          <w:hyperlink w:anchor="_Toc81931300" w:history="1">
            <w:r w:rsidR="00827284" w:rsidRPr="006F11F5">
              <w:rPr>
                <w:rStyle w:val="Hyperlink"/>
                <w:rFonts w:ascii="Times New Roman" w:hAnsi="Times New Roman" w:cs="Times New Roman"/>
                <w:noProof/>
              </w:rPr>
              <w:t>Analysis of Decision Making Process Including Legislation</w:t>
            </w:r>
            <w:r w:rsidR="00827284">
              <w:rPr>
                <w:noProof/>
                <w:webHidden/>
              </w:rPr>
              <w:tab/>
            </w:r>
            <w:r w:rsidR="00827284">
              <w:rPr>
                <w:noProof/>
                <w:webHidden/>
              </w:rPr>
              <w:fldChar w:fldCharType="begin"/>
            </w:r>
            <w:r w:rsidR="00827284">
              <w:rPr>
                <w:noProof/>
                <w:webHidden/>
              </w:rPr>
              <w:instrText xml:space="preserve"> PAGEREF _Toc81931300 \h </w:instrText>
            </w:r>
            <w:r w:rsidR="00827284">
              <w:rPr>
                <w:noProof/>
                <w:webHidden/>
              </w:rPr>
            </w:r>
            <w:r w:rsidR="00827284">
              <w:rPr>
                <w:noProof/>
                <w:webHidden/>
              </w:rPr>
              <w:fldChar w:fldCharType="separate"/>
            </w:r>
            <w:r w:rsidR="00827284">
              <w:rPr>
                <w:noProof/>
                <w:webHidden/>
              </w:rPr>
              <w:t>6</w:t>
            </w:r>
            <w:r w:rsidR="00827284">
              <w:rPr>
                <w:noProof/>
                <w:webHidden/>
              </w:rPr>
              <w:fldChar w:fldCharType="end"/>
            </w:r>
          </w:hyperlink>
        </w:p>
        <w:p w:rsidR="00827284" w:rsidRDefault="00D1363D">
          <w:pPr>
            <w:pStyle w:val="TOC2"/>
            <w:tabs>
              <w:tab w:val="right" w:leader="dot" w:pos="9350"/>
            </w:tabs>
            <w:rPr>
              <w:rFonts w:eastAsiaTheme="minorEastAsia"/>
              <w:noProof/>
            </w:rPr>
          </w:pPr>
          <w:hyperlink w:anchor="_Toc81931301" w:history="1">
            <w:r w:rsidR="00827284" w:rsidRPr="006F11F5">
              <w:rPr>
                <w:rStyle w:val="Hyperlink"/>
                <w:noProof/>
              </w:rPr>
              <w:t>Recruitment and Retaining of Workforce</w:t>
            </w:r>
            <w:r w:rsidR="00827284">
              <w:rPr>
                <w:noProof/>
                <w:webHidden/>
              </w:rPr>
              <w:tab/>
            </w:r>
            <w:r w:rsidR="00827284">
              <w:rPr>
                <w:noProof/>
                <w:webHidden/>
              </w:rPr>
              <w:fldChar w:fldCharType="begin"/>
            </w:r>
            <w:r w:rsidR="00827284">
              <w:rPr>
                <w:noProof/>
                <w:webHidden/>
              </w:rPr>
              <w:instrText xml:space="preserve"> PAGEREF _Toc81931301 \h </w:instrText>
            </w:r>
            <w:r w:rsidR="00827284">
              <w:rPr>
                <w:noProof/>
                <w:webHidden/>
              </w:rPr>
            </w:r>
            <w:r w:rsidR="00827284">
              <w:rPr>
                <w:noProof/>
                <w:webHidden/>
              </w:rPr>
              <w:fldChar w:fldCharType="separate"/>
            </w:r>
            <w:r w:rsidR="00827284">
              <w:rPr>
                <w:noProof/>
                <w:webHidden/>
              </w:rPr>
              <w:t>10</w:t>
            </w:r>
            <w:r w:rsidR="00827284">
              <w:rPr>
                <w:noProof/>
                <w:webHidden/>
              </w:rPr>
              <w:fldChar w:fldCharType="end"/>
            </w:r>
          </w:hyperlink>
        </w:p>
        <w:p w:rsidR="00827284" w:rsidRDefault="00D1363D">
          <w:pPr>
            <w:pStyle w:val="TOC2"/>
            <w:tabs>
              <w:tab w:val="right" w:leader="dot" w:pos="9350"/>
            </w:tabs>
            <w:rPr>
              <w:rFonts w:eastAsiaTheme="minorEastAsia"/>
              <w:noProof/>
            </w:rPr>
          </w:pPr>
          <w:hyperlink w:anchor="_Toc81931302" w:history="1">
            <w:r w:rsidR="00827284" w:rsidRPr="006F11F5">
              <w:rPr>
                <w:rStyle w:val="Hyperlink"/>
                <w:noProof/>
              </w:rPr>
              <w:t>Increasing Apprenticeships:</w:t>
            </w:r>
            <w:r w:rsidR="00827284">
              <w:rPr>
                <w:noProof/>
                <w:webHidden/>
              </w:rPr>
              <w:tab/>
            </w:r>
            <w:r w:rsidR="00827284">
              <w:rPr>
                <w:noProof/>
                <w:webHidden/>
              </w:rPr>
              <w:fldChar w:fldCharType="begin"/>
            </w:r>
            <w:r w:rsidR="00827284">
              <w:rPr>
                <w:noProof/>
                <w:webHidden/>
              </w:rPr>
              <w:instrText xml:space="preserve"> PAGEREF _Toc81931302 \h </w:instrText>
            </w:r>
            <w:r w:rsidR="00827284">
              <w:rPr>
                <w:noProof/>
                <w:webHidden/>
              </w:rPr>
            </w:r>
            <w:r w:rsidR="00827284">
              <w:rPr>
                <w:noProof/>
                <w:webHidden/>
              </w:rPr>
              <w:fldChar w:fldCharType="separate"/>
            </w:r>
            <w:r w:rsidR="00827284">
              <w:rPr>
                <w:noProof/>
                <w:webHidden/>
              </w:rPr>
              <w:t>11</w:t>
            </w:r>
            <w:r w:rsidR="00827284">
              <w:rPr>
                <w:noProof/>
                <w:webHidden/>
              </w:rPr>
              <w:fldChar w:fldCharType="end"/>
            </w:r>
          </w:hyperlink>
        </w:p>
        <w:p w:rsidR="00827284" w:rsidRDefault="00D1363D">
          <w:pPr>
            <w:pStyle w:val="TOC2"/>
            <w:tabs>
              <w:tab w:val="right" w:leader="dot" w:pos="9350"/>
            </w:tabs>
            <w:rPr>
              <w:rFonts w:eastAsiaTheme="minorEastAsia"/>
              <w:noProof/>
            </w:rPr>
          </w:pPr>
          <w:hyperlink w:anchor="_Toc81931303" w:history="1">
            <w:r w:rsidR="00827284" w:rsidRPr="006F11F5">
              <w:rPr>
                <w:rStyle w:val="Hyperlink"/>
                <w:noProof/>
              </w:rPr>
              <w:t>Schedule Adjustment:</w:t>
            </w:r>
            <w:r w:rsidR="00827284">
              <w:rPr>
                <w:noProof/>
                <w:webHidden/>
              </w:rPr>
              <w:tab/>
            </w:r>
            <w:r w:rsidR="00827284">
              <w:rPr>
                <w:noProof/>
                <w:webHidden/>
              </w:rPr>
              <w:fldChar w:fldCharType="begin"/>
            </w:r>
            <w:r w:rsidR="00827284">
              <w:rPr>
                <w:noProof/>
                <w:webHidden/>
              </w:rPr>
              <w:instrText xml:space="preserve"> PAGEREF _Toc81931303 \h </w:instrText>
            </w:r>
            <w:r w:rsidR="00827284">
              <w:rPr>
                <w:noProof/>
                <w:webHidden/>
              </w:rPr>
            </w:r>
            <w:r w:rsidR="00827284">
              <w:rPr>
                <w:noProof/>
                <w:webHidden/>
              </w:rPr>
              <w:fldChar w:fldCharType="separate"/>
            </w:r>
            <w:r w:rsidR="00827284">
              <w:rPr>
                <w:noProof/>
                <w:webHidden/>
              </w:rPr>
              <w:t>11</w:t>
            </w:r>
            <w:r w:rsidR="00827284">
              <w:rPr>
                <w:noProof/>
                <w:webHidden/>
              </w:rPr>
              <w:fldChar w:fldCharType="end"/>
            </w:r>
          </w:hyperlink>
        </w:p>
        <w:p w:rsidR="00827284" w:rsidRDefault="00D1363D">
          <w:pPr>
            <w:pStyle w:val="TOC2"/>
            <w:tabs>
              <w:tab w:val="right" w:leader="dot" w:pos="9350"/>
            </w:tabs>
            <w:rPr>
              <w:rFonts w:eastAsiaTheme="minorEastAsia"/>
              <w:noProof/>
            </w:rPr>
          </w:pPr>
          <w:hyperlink w:anchor="_Toc81931304" w:history="1">
            <w:r w:rsidR="00827284" w:rsidRPr="006F11F5">
              <w:rPr>
                <w:rStyle w:val="Hyperlink"/>
                <w:noProof/>
              </w:rPr>
              <w:t>Promotion of Public Health and Preventive Measure</w:t>
            </w:r>
            <w:r w:rsidR="00827284">
              <w:rPr>
                <w:noProof/>
                <w:webHidden/>
              </w:rPr>
              <w:tab/>
            </w:r>
            <w:r w:rsidR="00827284">
              <w:rPr>
                <w:noProof/>
                <w:webHidden/>
              </w:rPr>
              <w:fldChar w:fldCharType="begin"/>
            </w:r>
            <w:r w:rsidR="00827284">
              <w:rPr>
                <w:noProof/>
                <w:webHidden/>
              </w:rPr>
              <w:instrText xml:space="preserve"> PAGEREF _Toc81931304 \h </w:instrText>
            </w:r>
            <w:r w:rsidR="00827284">
              <w:rPr>
                <w:noProof/>
                <w:webHidden/>
              </w:rPr>
            </w:r>
            <w:r w:rsidR="00827284">
              <w:rPr>
                <w:noProof/>
                <w:webHidden/>
              </w:rPr>
              <w:fldChar w:fldCharType="separate"/>
            </w:r>
            <w:r w:rsidR="00827284">
              <w:rPr>
                <w:noProof/>
                <w:webHidden/>
              </w:rPr>
              <w:t>11</w:t>
            </w:r>
            <w:r w:rsidR="00827284">
              <w:rPr>
                <w:noProof/>
                <w:webHidden/>
              </w:rPr>
              <w:fldChar w:fldCharType="end"/>
            </w:r>
          </w:hyperlink>
        </w:p>
        <w:p w:rsidR="00827284" w:rsidRDefault="00D1363D">
          <w:pPr>
            <w:pStyle w:val="TOC2"/>
            <w:tabs>
              <w:tab w:val="right" w:leader="dot" w:pos="9350"/>
            </w:tabs>
            <w:rPr>
              <w:rFonts w:eastAsiaTheme="minorEastAsia"/>
              <w:noProof/>
            </w:rPr>
          </w:pPr>
          <w:hyperlink w:anchor="_Toc81931305" w:history="1">
            <w:r w:rsidR="00827284" w:rsidRPr="006F11F5">
              <w:rPr>
                <w:rStyle w:val="Hyperlink"/>
                <w:noProof/>
              </w:rPr>
              <w:t>Attracting More Workforce to Primary Care Roles</w:t>
            </w:r>
            <w:r w:rsidR="00827284">
              <w:rPr>
                <w:noProof/>
                <w:webHidden/>
              </w:rPr>
              <w:tab/>
            </w:r>
            <w:r w:rsidR="00827284">
              <w:rPr>
                <w:noProof/>
                <w:webHidden/>
              </w:rPr>
              <w:fldChar w:fldCharType="begin"/>
            </w:r>
            <w:r w:rsidR="00827284">
              <w:rPr>
                <w:noProof/>
                <w:webHidden/>
              </w:rPr>
              <w:instrText xml:space="preserve"> PAGEREF _Toc81931305 \h </w:instrText>
            </w:r>
            <w:r w:rsidR="00827284">
              <w:rPr>
                <w:noProof/>
                <w:webHidden/>
              </w:rPr>
            </w:r>
            <w:r w:rsidR="00827284">
              <w:rPr>
                <w:noProof/>
                <w:webHidden/>
              </w:rPr>
              <w:fldChar w:fldCharType="separate"/>
            </w:r>
            <w:r w:rsidR="00827284">
              <w:rPr>
                <w:noProof/>
                <w:webHidden/>
              </w:rPr>
              <w:t>11</w:t>
            </w:r>
            <w:r w:rsidR="00827284">
              <w:rPr>
                <w:noProof/>
                <w:webHidden/>
              </w:rPr>
              <w:fldChar w:fldCharType="end"/>
            </w:r>
          </w:hyperlink>
        </w:p>
        <w:p w:rsidR="00827284" w:rsidRDefault="00D1363D">
          <w:pPr>
            <w:pStyle w:val="TOC2"/>
            <w:tabs>
              <w:tab w:val="right" w:leader="dot" w:pos="9350"/>
            </w:tabs>
            <w:rPr>
              <w:rFonts w:eastAsiaTheme="minorEastAsia"/>
              <w:noProof/>
            </w:rPr>
          </w:pPr>
          <w:hyperlink w:anchor="_Toc81931306" w:history="1">
            <w:r w:rsidR="00827284" w:rsidRPr="006F11F5">
              <w:rPr>
                <w:rStyle w:val="Hyperlink"/>
                <w:noProof/>
              </w:rPr>
              <w:t>Provision of Online Healthcare Certifications and Degrees</w:t>
            </w:r>
            <w:r w:rsidR="00827284">
              <w:rPr>
                <w:noProof/>
                <w:webHidden/>
              </w:rPr>
              <w:tab/>
            </w:r>
            <w:r w:rsidR="00827284">
              <w:rPr>
                <w:noProof/>
                <w:webHidden/>
              </w:rPr>
              <w:fldChar w:fldCharType="begin"/>
            </w:r>
            <w:r w:rsidR="00827284">
              <w:rPr>
                <w:noProof/>
                <w:webHidden/>
              </w:rPr>
              <w:instrText xml:space="preserve"> PAGEREF _Toc81931306 \h </w:instrText>
            </w:r>
            <w:r w:rsidR="00827284">
              <w:rPr>
                <w:noProof/>
                <w:webHidden/>
              </w:rPr>
            </w:r>
            <w:r w:rsidR="00827284">
              <w:rPr>
                <w:noProof/>
                <w:webHidden/>
              </w:rPr>
              <w:fldChar w:fldCharType="separate"/>
            </w:r>
            <w:r w:rsidR="00827284">
              <w:rPr>
                <w:noProof/>
                <w:webHidden/>
              </w:rPr>
              <w:t>11</w:t>
            </w:r>
            <w:r w:rsidR="00827284">
              <w:rPr>
                <w:noProof/>
                <w:webHidden/>
              </w:rPr>
              <w:fldChar w:fldCharType="end"/>
            </w:r>
          </w:hyperlink>
        </w:p>
        <w:p w:rsidR="00827284" w:rsidRDefault="00D1363D">
          <w:pPr>
            <w:pStyle w:val="TOC2"/>
            <w:tabs>
              <w:tab w:val="right" w:leader="dot" w:pos="9350"/>
            </w:tabs>
            <w:rPr>
              <w:rFonts w:eastAsiaTheme="minorEastAsia"/>
              <w:noProof/>
            </w:rPr>
          </w:pPr>
          <w:hyperlink w:anchor="_Toc81931307" w:history="1">
            <w:r w:rsidR="00827284" w:rsidRPr="006F11F5">
              <w:rPr>
                <w:rStyle w:val="Hyperlink"/>
                <w:noProof/>
              </w:rPr>
              <w:t>Letting in Healthcare Workers in decision making and Legislations</w:t>
            </w:r>
            <w:r w:rsidR="00827284">
              <w:rPr>
                <w:noProof/>
                <w:webHidden/>
              </w:rPr>
              <w:tab/>
            </w:r>
            <w:r w:rsidR="00827284">
              <w:rPr>
                <w:noProof/>
                <w:webHidden/>
              </w:rPr>
              <w:fldChar w:fldCharType="begin"/>
            </w:r>
            <w:r w:rsidR="00827284">
              <w:rPr>
                <w:noProof/>
                <w:webHidden/>
              </w:rPr>
              <w:instrText xml:space="preserve"> PAGEREF _Toc81931307 \h </w:instrText>
            </w:r>
            <w:r w:rsidR="00827284">
              <w:rPr>
                <w:noProof/>
                <w:webHidden/>
              </w:rPr>
            </w:r>
            <w:r w:rsidR="00827284">
              <w:rPr>
                <w:noProof/>
                <w:webHidden/>
              </w:rPr>
              <w:fldChar w:fldCharType="separate"/>
            </w:r>
            <w:r w:rsidR="00827284">
              <w:rPr>
                <w:noProof/>
                <w:webHidden/>
              </w:rPr>
              <w:t>11</w:t>
            </w:r>
            <w:r w:rsidR="00827284">
              <w:rPr>
                <w:noProof/>
                <w:webHidden/>
              </w:rPr>
              <w:fldChar w:fldCharType="end"/>
            </w:r>
          </w:hyperlink>
        </w:p>
        <w:p w:rsidR="00827284" w:rsidRDefault="00D1363D">
          <w:pPr>
            <w:pStyle w:val="TOC2"/>
            <w:tabs>
              <w:tab w:val="right" w:leader="dot" w:pos="9350"/>
            </w:tabs>
            <w:rPr>
              <w:rFonts w:eastAsiaTheme="minorEastAsia"/>
              <w:noProof/>
            </w:rPr>
          </w:pPr>
          <w:hyperlink w:anchor="_Toc81931308" w:history="1">
            <w:r w:rsidR="00827284" w:rsidRPr="006F11F5">
              <w:rPr>
                <w:rStyle w:val="Hyperlink"/>
                <w:noProof/>
              </w:rPr>
              <w:t>Care and Health Visa:</w:t>
            </w:r>
            <w:r w:rsidR="00827284">
              <w:rPr>
                <w:noProof/>
                <w:webHidden/>
              </w:rPr>
              <w:tab/>
            </w:r>
            <w:r w:rsidR="00827284">
              <w:rPr>
                <w:noProof/>
                <w:webHidden/>
              </w:rPr>
              <w:fldChar w:fldCharType="begin"/>
            </w:r>
            <w:r w:rsidR="00827284">
              <w:rPr>
                <w:noProof/>
                <w:webHidden/>
              </w:rPr>
              <w:instrText xml:space="preserve"> PAGEREF _Toc81931308 \h </w:instrText>
            </w:r>
            <w:r w:rsidR="00827284">
              <w:rPr>
                <w:noProof/>
                <w:webHidden/>
              </w:rPr>
            </w:r>
            <w:r w:rsidR="00827284">
              <w:rPr>
                <w:noProof/>
                <w:webHidden/>
              </w:rPr>
              <w:fldChar w:fldCharType="separate"/>
            </w:r>
            <w:r w:rsidR="00827284">
              <w:rPr>
                <w:noProof/>
                <w:webHidden/>
              </w:rPr>
              <w:t>12</w:t>
            </w:r>
            <w:r w:rsidR="00827284">
              <w:rPr>
                <w:noProof/>
                <w:webHidden/>
              </w:rPr>
              <w:fldChar w:fldCharType="end"/>
            </w:r>
          </w:hyperlink>
        </w:p>
        <w:p w:rsidR="00827284" w:rsidRDefault="00D1363D">
          <w:pPr>
            <w:pStyle w:val="TOC1"/>
            <w:tabs>
              <w:tab w:val="right" w:leader="dot" w:pos="9350"/>
            </w:tabs>
            <w:rPr>
              <w:rFonts w:eastAsiaTheme="minorEastAsia"/>
              <w:noProof/>
            </w:rPr>
          </w:pPr>
          <w:hyperlink w:anchor="_Toc81931309" w:history="1">
            <w:r w:rsidR="00827284" w:rsidRPr="006F11F5">
              <w:rPr>
                <w:rStyle w:val="Hyperlink"/>
                <w:noProof/>
              </w:rPr>
              <w:t>Application of SWOT on Various Strategies to Select the Most Appropriate</w:t>
            </w:r>
            <w:r w:rsidR="00827284">
              <w:rPr>
                <w:noProof/>
                <w:webHidden/>
              </w:rPr>
              <w:tab/>
            </w:r>
            <w:r w:rsidR="00827284">
              <w:rPr>
                <w:noProof/>
                <w:webHidden/>
              </w:rPr>
              <w:fldChar w:fldCharType="begin"/>
            </w:r>
            <w:r w:rsidR="00827284">
              <w:rPr>
                <w:noProof/>
                <w:webHidden/>
              </w:rPr>
              <w:instrText xml:space="preserve"> PAGEREF _Toc81931309 \h </w:instrText>
            </w:r>
            <w:r w:rsidR="00827284">
              <w:rPr>
                <w:noProof/>
                <w:webHidden/>
              </w:rPr>
            </w:r>
            <w:r w:rsidR="00827284">
              <w:rPr>
                <w:noProof/>
                <w:webHidden/>
              </w:rPr>
              <w:fldChar w:fldCharType="separate"/>
            </w:r>
            <w:r w:rsidR="00827284">
              <w:rPr>
                <w:noProof/>
                <w:webHidden/>
              </w:rPr>
              <w:t>12</w:t>
            </w:r>
            <w:r w:rsidR="00827284">
              <w:rPr>
                <w:noProof/>
                <w:webHidden/>
              </w:rPr>
              <w:fldChar w:fldCharType="end"/>
            </w:r>
          </w:hyperlink>
        </w:p>
        <w:p w:rsidR="00827284" w:rsidRDefault="00D1363D">
          <w:pPr>
            <w:pStyle w:val="TOC1"/>
            <w:tabs>
              <w:tab w:val="right" w:leader="dot" w:pos="9350"/>
            </w:tabs>
            <w:rPr>
              <w:rFonts w:eastAsiaTheme="minorEastAsia"/>
              <w:noProof/>
            </w:rPr>
          </w:pPr>
          <w:hyperlink w:anchor="_Toc81931310" w:history="1">
            <w:r w:rsidR="00827284" w:rsidRPr="006F11F5">
              <w:rPr>
                <w:rStyle w:val="Hyperlink"/>
                <w:noProof/>
              </w:rPr>
              <w:t>Implementation of the Appropriate Strategy</w:t>
            </w:r>
            <w:r w:rsidR="00827284">
              <w:rPr>
                <w:noProof/>
                <w:webHidden/>
              </w:rPr>
              <w:tab/>
            </w:r>
            <w:r w:rsidR="00827284">
              <w:rPr>
                <w:noProof/>
                <w:webHidden/>
              </w:rPr>
              <w:fldChar w:fldCharType="begin"/>
            </w:r>
            <w:r w:rsidR="00827284">
              <w:rPr>
                <w:noProof/>
                <w:webHidden/>
              </w:rPr>
              <w:instrText xml:space="preserve"> PAGEREF _Toc81931310 \h </w:instrText>
            </w:r>
            <w:r w:rsidR="00827284">
              <w:rPr>
                <w:noProof/>
                <w:webHidden/>
              </w:rPr>
            </w:r>
            <w:r w:rsidR="00827284">
              <w:rPr>
                <w:noProof/>
                <w:webHidden/>
              </w:rPr>
              <w:fldChar w:fldCharType="separate"/>
            </w:r>
            <w:r w:rsidR="00827284">
              <w:rPr>
                <w:noProof/>
                <w:webHidden/>
              </w:rPr>
              <w:t>13</w:t>
            </w:r>
            <w:r w:rsidR="00827284">
              <w:rPr>
                <w:noProof/>
                <w:webHidden/>
              </w:rPr>
              <w:fldChar w:fldCharType="end"/>
            </w:r>
          </w:hyperlink>
        </w:p>
        <w:p w:rsidR="00827284" w:rsidRDefault="00D1363D">
          <w:pPr>
            <w:pStyle w:val="TOC1"/>
            <w:tabs>
              <w:tab w:val="right" w:leader="dot" w:pos="9350"/>
            </w:tabs>
            <w:rPr>
              <w:rFonts w:eastAsiaTheme="minorEastAsia"/>
              <w:noProof/>
            </w:rPr>
          </w:pPr>
          <w:hyperlink w:anchor="_Toc81931311" w:history="1">
            <w:r w:rsidR="00827284" w:rsidRPr="006F11F5">
              <w:rPr>
                <w:rStyle w:val="Hyperlink"/>
                <w:noProof/>
              </w:rPr>
              <w:t>Monitoring and Evaluation for the Successful Implementation of the Strategy</w:t>
            </w:r>
            <w:r w:rsidR="00827284">
              <w:rPr>
                <w:noProof/>
                <w:webHidden/>
              </w:rPr>
              <w:tab/>
            </w:r>
            <w:r w:rsidR="00827284">
              <w:rPr>
                <w:noProof/>
                <w:webHidden/>
              </w:rPr>
              <w:fldChar w:fldCharType="begin"/>
            </w:r>
            <w:r w:rsidR="00827284">
              <w:rPr>
                <w:noProof/>
                <w:webHidden/>
              </w:rPr>
              <w:instrText xml:space="preserve"> PAGEREF _Toc81931311 \h </w:instrText>
            </w:r>
            <w:r w:rsidR="00827284">
              <w:rPr>
                <w:noProof/>
                <w:webHidden/>
              </w:rPr>
            </w:r>
            <w:r w:rsidR="00827284">
              <w:rPr>
                <w:noProof/>
                <w:webHidden/>
              </w:rPr>
              <w:fldChar w:fldCharType="separate"/>
            </w:r>
            <w:r w:rsidR="00827284">
              <w:rPr>
                <w:noProof/>
                <w:webHidden/>
              </w:rPr>
              <w:t>14</w:t>
            </w:r>
            <w:r w:rsidR="00827284">
              <w:rPr>
                <w:noProof/>
                <w:webHidden/>
              </w:rPr>
              <w:fldChar w:fldCharType="end"/>
            </w:r>
          </w:hyperlink>
        </w:p>
        <w:p w:rsidR="00827284" w:rsidRDefault="00D1363D">
          <w:pPr>
            <w:pStyle w:val="TOC1"/>
            <w:tabs>
              <w:tab w:val="right" w:leader="dot" w:pos="9350"/>
            </w:tabs>
            <w:rPr>
              <w:rFonts w:eastAsiaTheme="minorEastAsia"/>
              <w:noProof/>
            </w:rPr>
          </w:pPr>
          <w:hyperlink w:anchor="_Toc81931312" w:history="1">
            <w:r w:rsidR="00827284" w:rsidRPr="006F11F5">
              <w:rPr>
                <w:rStyle w:val="Hyperlink"/>
                <w:noProof/>
              </w:rPr>
              <w:t>References</w:t>
            </w:r>
            <w:r w:rsidR="00827284">
              <w:rPr>
                <w:noProof/>
                <w:webHidden/>
              </w:rPr>
              <w:tab/>
            </w:r>
            <w:r w:rsidR="00827284">
              <w:rPr>
                <w:noProof/>
                <w:webHidden/>
              </w:rPr>
              <w:fldChar w:fldCharType="begin"/>
            </w:r>
            <w:r w:rsidR="00827284">
              <w:rPr>
                <w:noProof/>
                <w:webHidden/>
              </w:rPr>
              <w:instrText xml:space="preserve"> PAGEREF _Toc81931312 \h </w:instrText>
            </w:r>
            <w:r w:rsidR="00827284">
              <w:rPr>
                <w:noProof/>
                <w:webHidden/>
              </w:rPr>
            </w:r>
            <w:r w:rsidR="00827284">
              <w:rPr>
                <w:noProof/>
                <w:webHidden/>
              </w:rPr>
              <w:fldChar w:fldCharType="separate"/>
            </w:r>
            <w:r w:rsidR="00827284">
              <w:rPr>
                <w:noProof/>
                <w:webHidden/>
              </w:rPr>
              <w:t>14</w:t>
            </w:r>
            <w:r w:rsidR="00827284">
              <w:rPr>
                <w:noProof/>
                <w:webHidden/>
              </w:rPr>
              <w:fldChar w:fldCharType="end"/>
            </w:r>
          </w:hyperlink>
        </w:p>
        <w:p w:rsidR="00C77855" w:rsidRDefault="00C77855">
          <w:r>
            <w:rPr>
              <w:b/>
              <w:bCs/>
              <w:noProof/>
            </w:rPr>
            <w:fldChar w:fldCharType="end"/>
          </w:r>
        </w:p>
      </w:sdtContent>
    </w:sdt>
    <w:p w:rsidR="00C77855" w:rsidRDefault="00C77855" w:rsidP="004260C5">
      <w:pPr>
        <w:spacing w:line="360" w:lineRule="auto"/>
        <w:jc w:val="both"/>
        <w:rPr>
          <w:rFonts w:ascii="Times New Roman" w:hAnsi="Times New Roman" w:cs="Times New Roman"/>
          <w:b/>
          <w:sz w:val="24"/>
          <w:szCs w:val="24"/>
        </w:rPr>
      </w:pPr>
    </w:p>
    <w:p w:rsidR="00C77855" w:rsidRDefault="00C77855" w:rsidP="004260C5">
      <w:pPr>
        <w:spacing w:line="360" w:lineRule="auto"/>
        <w:jc w:val="both"/>
        <w:rPr>
          <w:rFonts w:ascii="Times New Roman" w:hAnsi="Times New Roman" w:cs="Times New Roman"/>
          <w:b/>
          <w:sz w:val="24"/>
          <w:szCs w:val="24"/>
        </w:rPr>
      </w:pPr>
    </w:p>
    <w:p w:rsidR="00C77855" w:rsidRDefault="00C77855" w:rsidP="004260C5">
      <w:pPr>
        <w:spacing w:line="360" w:lineRule="auto"/>
        <w:jc w:val="both"/>
        <w:rPr>
          <w:rFonts w:ascii="Times New Roman" w:hAnsi="Times New Roman" w:cs="Times New Roman"/>
          <w:b/>
          <w:sz w:val="24"/>
          <w:szCs w:val="24"/>
        </w:rPr>
      </w:pPr>
    </w:p>
    <w:p w:rsidR="00C77855" w:rsidRDefault="00C77855" w:rsidP="004260C5">
      <w:pPr>
        <w:spacing w:line="360" w:lineRule="auto"/>
        <w:jc w:val="both"/>
        <w:rPr>
          <w:rFonts w:ascii="Times New Roman" w:hAnsi="Times New Roman" w:cs="Times New Roman"/>
          <w:b/>
          <w:sz w:val="24"/>
          <w:szCs w:val="24"/>
        </w:rPr>
      </w:pPr>
    </w:p>
    <w:p w:rsidR="00827284" w:rsidRDefault="00827284" w:rsidP="0070739E">
      <w:pPr>
        <w:pStyle w:val="Heading1"/>
        <w:spacing w:line="360" w:lineRule="auto"/>
        <w:jc w:val="both"/>
      </w:pPr>
    </w:p>
    <w:p w:rsidR="004260C5" w:rsidRDefault="004260C5" w:rsidP="0070739E">
      <w:pPr>
        <w:pStyle w:val="Heading1"/>
        <w:spacing w:line="360" w:lineRule="auto"/>
        <w:jc w:val="both"/>
      </w:pPr>
      <w:bookmarkStart w:id="1" w:name="_Toc81931293"/>
      <w:r w:rsidRPr="004260C5">
        <w:t xml:space="preserve">Overview </w:t>
      </w:r>
      <w:r w:rsidR="00AA7F17">
        <w:t xml:space="preserve">of </w:t>
      </w:r>
      <w:r w:rsidR="00222F47" w:rsidRPr="00222F47">
        <w:t xml:space="preserve">Problems </w:t>
      </w:r>
      <w:r w:rsidR="00222F47">
        <w:t xml:space="preserve">in </w:t>
      </w:r>
      <w:r w:rsidR="00AA7F17">
        <w:t>Healthcare System</w:t>
      </w:r>
      <w:bookmarkEnd w:id="1"/>
      <w:r w:rsidR="00AA7F17">
        <w:t xml:space="preserve"> </w:t>
      </w:r>
    </w:p>
    <w:p w:rsidR="00C77855" w:rsidRPr="00C77855" w:rsidRDefault="00C77855" w:rsidP="0070739E">
      <w:pPr>
        <w:spacing w:line="360" w:lineRule="auto"/>
        <w:jc w:val="both"/>
      </w:pPr>
    </w:p>
    <w:p w:rsidR="00306916" w:rsidRDefault="004260C5" w:rsidP="0070739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Worldwide, countries are facing different health system problems which are different from one another. Though health service delivery challenges are more frequent in countries with very huge Human Development Index (HDI), countries with low HDI are facing more challenges. (Oleribe </w:t>
      </w:r>
      <w:r>
        <w:rPr>
          <w:rFonts w:ascii="Times New Roman" w:hAnsi="Times New Roman" w:cs="Times New Roman"/>
          <w:sz w:val="24"/>
          <w:szCs w:val="24"/>
        </w:rPr>
        <w:lastRenderedPageBreak/>
        <w:t>et al., 2019)</w:t>
      </w:r>
      <w:r w:rsidR="00AA7F17">
        <w:rPr>
          <w:rFonts w:ascii="Times New Roman" w:hAnsi="Times New Roman" w:cs="Times New Roman"/>
          <w:sz w:val="24"/>
          <w:szCs w:val="24"/>
        </w:rPr>
        <w:t xml:space="preserve">. </w:t>
      </w:r>
      <w:r w:rsidR="00706652">
        <w:rPr>
          <w:rFonts w:ascii="Times New Roman" w:hAnsi="Times New Roman" w:cs="Times New Roman"/>
          <w:sz w:val="24"/>
          <w:szCs w:val="24"/>
        </w:rPr>
        <w:t xml:space="preserve">The current quality crises in healthcare system are well understood. </w:t>
      </w:r>
      <w:r w:rsidR="00C1202D">
        <w:rPr>
          <w:rFonts w:ascii="Times New Roman" w:hAnsi="Times New Roman" w:cs="Times New Roman"/>
          <w:sz w:val="24"/>
          <w:szCs w:val="24"/>
        </w:rPr>
        <w:t>Numerous studies have been carried out to identify current challenges that are present in healthcare system. Some major issues include lack of funds, absence of investments and trainings in recent technologies, uncontrollable amount of work which leads to the pressure and exhaustion and recruitment/retention crises, blaming culture which discourages learning and openness, deficiency in c</w:t>
      </w:r>
      <w:r w:rsidR="00195AE2">
        <w:rPr>
          <w:rFonts w:ascii="Times New Roman" w:hAnsi="Times New Roman" w:cs="Times New Roman"/>
          <w:sz w:val="24"/>
          <w:szCs w:val="24"/>
        </w:rPr>
        <w:t>la</w:t>
      </w:r>
      <w:r w:rsidR="00C1202D">
        <w:rPr>
          <w:rFonts w:ascii="Times New Roman" w:hAnsi="Times New Roman" w:cs="Times New Roman"/>
          <w:sz w:val="24"/>
          <w:szCs w:val="24"/>
        </w:rPr>
        <w:t>rity environment transformation models, such as accountable care systems and a rapid surge in health service demands and aging population</w:t>
      </w:r>
      <w:r w:rsidR="006132B6">
        <w:rPr>
          <w:rFonts w:ascii="Times New Roman" w:hAnsi="Times New Roman" w:cs="Times New Roman"/>
          <w:sz w:val="24"/>
          <w:szCs w:val="24"/>
        </w:rPr>
        <w:t xml:space="preserve"> (Jethwa, 2018)</w:t>
      </w:r>
      <w:r w:rsidR="00C1202D">
        <w:rPr>
          <w:rFonts w:ascii="Times New Roman" w:hAnsi="Times New Roman" w:cs="Times New Roman"/>
          <w:sz w:val="24"/>
          <w:szCs w:val="24"/>
        </w:rPr>
        <w:t xml:space="preserve">. </w:t>
      </w:r>
    </w:p>
    <w:p w:rsidR="00195AE2" w:rsidRDefault="00195AE2" w:rsidP="0070739E">
      <w:pPr>
        <w:pStyle w:val="Heading2"/>
        <w:spacing w:line="360" w:lineRule="auto"/>
        <w:jc w:val="both"/>
      </w:pPr>
      <w:bookmarkStart w:id="2" w:name="_Toc81931294"/>
      <w:r w:rsidRPr="00195AE2">
        <w:t>Lack of Funding</w:t>
      </w:r>
      <w:bookmarkEnd w:id="2"/>
      <w:r w:rsidRPr="00195AE2">
        <w:t xml:space="preserve"> </w:t>
      </w:r>
    </w:p>
    <w:p w:rsidR="00C1202D" w:rsidRDefault="002A6E76" w:rsidP="0070739E">
      <w:pPr>
        <w:spacing w:line="360" w:lineRule="auto"/>
        <w:jc w:val="both"/>
        <w:rPr>
          <w:rFonts w:ascii="Times New Roman" w:hAnsi="Times New Roman" w:cs="Times New Roman"/>
          <w:sz w:val="24"/>
          <w:szCs w:val="24"/>
        </w:rPr>
      </w:pPr>
      <w:r w:rsidRPr="002A6E76">
        <w:rPr>
          <w:rFonts w:ascii="Times New Roman" w:hAnsi="Times New Roman" w:cs="Times New Roman"/>
          <w:sz w:val="24"/>
          <w:szCs w:val="24"/>
        </w:rPr>
        <w:t xml:space="preserve">Health financing </w:t>
      </w:r>
      <w:r w:rsidR="006132B6" w:rsidRPr="002A6E76">
        <w:rPr>
          <w:rFonts w:ascii="Times New Roman" w:hAnsi="Times New Roman" w:cs="Times New Roman"/>
          <w:sz w:val="24"/>
          <w:szCs w:val="24"/>
        </w:rPr>
        <w:t>delivers</w:t>
      </w:r>
      <w:r w:rsidRPr="002A6E76">
        <w:rPr>
          <w:rFonts w:ascii="Times New Roman" w:hAnsi="Times New Roman" w:cs="Times New Roman"/>
          <w:sz w:val="24"/>
          <w:szCs w:val="24"/>
        </w:rPr>
        <w:t xml:space="preserve"> the resources and economic </w:t>
      </w:r>
      <w:r w:rsidR="006132B6" w:rsidRPr="002A6E76">
        <w:rPr>
          <w:rFonts w:ascii="Times New Roman" w:hAnsi="Times New Roman" w:cs="Times New Roman"/>
          <w:sz w:val="24"/>
          <w:szCs w:val="24"/>
        </w:rPr>
        <w:t>inducements</w:t>
      </w:r>
      <w:r w:rsidRPr="002A6E76">
        <w:rPr>
          <w:rFonts w:ascii="Times New Roman" w:hAnsi="Times New Roman" w:cs="Times New Roman"/>
          <w:sz w:val="24"/>
          <w:szCs w:val="24"/>
        </w:rPr>
        <w:t xml:space="preserve"> for the operation of healthcare systems and is a </w:t>
      </w:r>
      <w:r w:rsidR="006132B6" w:rsidRPr="002A6E76">
        <w:rPr>
          <w:rFonts w:ascii="Times New Roman" w:hAnsi="Times New Roman" w:cs="Times New Roman"/>
          <w:sz w:val="24"/>
          <w:szCs w:val="24"/>
        </w:rPr>
        <w:t>important</w:t>
      </w:r>
      <w:r w:rsidRPr="002A6E76">
        <w:rPr>
          <w:rFonts w:ascii="Times New Roman" w:hAnsi="Times New Roman" w:cs="Times New Roman"/>
          <w:sz w:val="24"/>
          <w:szCs w:val="24"/>
        </w:rPr>
        <w:t xml:space="preserve"> </w:t>
      </w:r>
      <w:r w:rsidR="006132B6" w:rsidRPr="002A6E76">
        <w:rPr>
          <w:rFonts w:ascii="Times New Roman" w:hAnsi="Times New Roman" w:cs="Times New Roman"/>
          <w:sz w:val="24"/>
          <w:szCs w:val="24"/>
        </w:rPr>
        <w:t>element</w:t>
      </w:r>
      <w:r w:rsidRPr="002A6E76">
        <w:rPr>
          <w:rFonts w:ascii="Times New Roman" w:hAnsi="Times New Roman" w:cs="Times New Roman"/>
          <w:sz w:val="24"/>
          <w:szCs w:val="24"/>
        </w:rPr>
        <w:t xml:space="preserve"> of health system performance in terms of efficiency, equality, and health </w:t>
      </w:r>
      <w:r w:rsidR="006132B6" w:rsidRPr="002A6E76">
        <w:rPr>
          <w:rFonts w:ascii="Times New Roman" w:hAnsi="Times New Roman" w:cs="Times New Roman"/>
          <w:sz w:val="24"/>
          <w:szCs w:val="24"/>
        </w:rPr>
        <w:t>consequences</w:t>
      </w:r>
      <w:r w:rsidRPr="002A6E76">
        <w:rPr>
          <w:rFonts w:ascii="Times New Roman" w:hAnsi="Times New Roman" w:cs="Times New Roman"/>
          <w:sz w:val="24"/>
          <w:szCs w:val="24"/>
        </w:rPr>
        <w:t xml:space="preserve">. </w:t>
      </w:r>
      <w:r>
        <w:rPr>
          <w:rFonts w:ascii="Times New Roman" w:hAnsi="Times New Roman" w:cs="Times New Roman"/>
          <w:sz w:val="24"/>
          <w:szCs w:val="24"/>
        </w:rPr>
        <w:t xml:space="preserve">Healthcare financing also provides for the </w:t>
      </w:r>
      <w:r w:rsidR="006132B6">
        <w:rPr>
          <w:rFonts w:ascii="Times New Roman" w:hAnsi="Times New Roman" w:cs="Times New Roman"/>
          <w:sz w:val="24"/>
          <w:szCs w:val="24"/>
        </w:rPr>
        <w:t>merging</w:t>
      </w:r>
      <w:r>
        <w:rPr>
          <w:rFonts w:ascii="Times New Roman" w:hAnsi="Times New Roman" w:cs="Times New Roman"/>
          <w:sz w:val="24"/>
          <w:szCs w:val="24"/>
        </w:rPr>
        <w:t xml:space="preserve"> of resources and </w:t>
      </w:r>
      <w:r w:rsidR="006132B6">
        <w:rPr>
          <w:rFonts w:ascii="Times New Roman" w:hAnsi="Times New Roman" w:cs="Times New Roman"/>
          <w:sz w:val="24"/>
          <w:szCs w:val="24"/>
        </w:rPr>
        <w:t>obtaining</w:t>
      </w:r>
      <w:r>
        <w:rPr>
          <w:rFonts w:ascii="Times New Roman" w:hAnsi="Times New Roman" w:cs="Times New Roman"/>
          <w:sz w:val="24"/>
          <w:szCs w:val="24"/>
        </w:rPr>
        <w:t xml:space="preserve"> services.</w:t>
      </w:r>
      <w:r w:rsidR="006132B6" w:rsidRPr="006132B6">
        <w:t xml:space="preserve"> </w:t>
      </w:r>
      <w:r w:rsidR="006132B6" w:rsidRPr="006132B6">
        <w:rPr>
          <w:rFonts w:ascii="Times New Roman" w:hAnsi="Times New Roman" w:cs="Times New Roman"/>
          <w:sz w:val="24"/>
          <w:szCs w:val="24"/>
        </w:rPr>
        <w:t>Because of global increase in trend of health service cost government’</w:t>
      </w:r>
      <w:r w:rsidR="006132B6">
        <w:rPr>
          <w:rFonts w:ascii="Times New Roman" w:hAnsi="Times New Roman" w:cs="Times New Roman"/>
          <w:sz w:val="24"/>
          <w:szCs w:val="24"/>
        </w:rPr>
        <w:t>s</w:t>
      </w:r>
      <w:r w:rsidR="006132B6" w:rsidRPr="006132B6">
        <w:rPr>
          <w:rFonts w:ascii="Times New Roman" w:hAnsi="Times New Roman" w:cs="Times New Roman"/>
          <w:sz w:val="24"/>
          <w:szCs w:val="24"/>
        </w:rPr>
        <w:t xml:space="preserve"> major concern is to fund the systems and patients are bound to pay more. </w:t>
      </w:r>
      <w:r>
        <w:rPr>
          <w:rFonts w:ascii="Times New Roman" w:hAnsi="Times New Roman" w:cs="Times New Roman"/>
          <w:sz w:val="24"/>
          <w:szCs w:val="24"/>
        </w:rPr>
        <w:t xml:space="preserve"> Lack of funding have a negative effect on m</w:t>
      </w:r>
      <w:r w:rsidR="006132B6">
        <w:rPr>
          <w:rFonts w:ascii="Times New Roman" w:hAnsi="Times New Roman" w:cs="Times New Roman"/>
          <w:sz w:val="24"/>
          <w:szCs w:val="24"/>
        </w:rPr>
        <w:t>ission of the healthcare system</w:t>
      </w:r>
      <w:r>
        <w:rPr>
          <w:rFonts w:ascii="Times New Roman" w:hAnsi="Times New Roman" w:cs="Times New Roman"/>
          <w:sz w:val="24"/>
          <w:szCs w:val="24"/>
        </w:rPr>
        <w:t xml:space="preserve"> and effect the treatment</w:t>
      </w:r>
      <w:r w:rsidR="006132B6">
        <w:rPr>
          <w:rFonts w:ascii="Times New Roman" w:hAnsi="Times New Roman" w:cs="Times New Roman"/>
          <w:sz w:val="24"/>
          <w:szCs w:val="24"/>
        </w:rPr>
        <w:t>,</w:t>
      </w:r>
      <w:r>
        <w:rPr>
          <w:rFonts w:ascii="Times New Roman" w:hAnsi="Times New Roman" w:cs="Times New Roman"/>
          <w:sz w:val="24"/>
          <w:szCs w:val="24"/>
        </w:rPr>
        <w:t xml:space="preserve"> </w:t>
      </w:r>
      <w:r w:rsidR="006132B6">
        <w:rPr>
          <w:rFonts w:ascii="Times New Roman" w:hAnsi="Times New Roman" w:cs="Times New Roman"/>
          <w:sz w:val="24"/>
          <w:szCs w:val="24"/>
        </w:rPr>
        <w:t>research,</w:t>
      </w:r>
      <w:r>
        <w:rPr>
          <w:rFonts w:ascii="Times New Roman" w:hAnsi="Times New Roman" w:cs="Times New Roman"/>
          <w:sz w:val="24"/>
          <w:szCs w:val="24"/>
        </w:rPr>
        <w:t xml:space="preserve"> as well as education</w:t>
      </w:r>
      <w:r w:rsidR="006132B6">
        <w:rPr>
          <w:rFonts w:ascii="Times New Roman" w:hAnsi="Times New Roman" w:cs="Times New Roman"/>
          <w:sz w:val="24"/>
          <w:szCs w:val="24"/>
        </w:rPr>
        <w:t xml:space="preserve"> in healthcare systems (Safarani et al., 2018)</w:t>
      </w:r>
      <w:r>
        <w:rPr>
          <w:rFonts w:ascii="Times New Roman" w:hAnsi="Times New Roman" w:cs="Times New Roman"/>
          <w:sz w:val="24"/>
          <w:szCs w:val="24"/>
        </w:rPr>
        <w:t xml:space="preserve"> </w:t>
      </w:r>
    </w:p>
    <w:p w:rsidR="006132B6" w:rsidRDefault="006132B6" w:rsidP="0070739E">
      <w:pPr>
        <w:pStyle w:val="Heading2"/>
        <w:spacing w:line="360" w:lineRule="auto"/>
        <w:jc w:val="both"/>
      </w:pPr>
      <w:bookmarkStart w:id="3" w:name="_Toc81931295"/>
      <w:r w:rsidRPr="006132B6">
        <w:t xml:space="preserve">Work </w:t>
      </w:r>
      <w:r>
        <w:t>L</w:t>
      </w:r>
      <w:r w:rsidRPr="006132B6">
        <w:t>oad</w:t>
      </w:r>
      <w:bookmarkEnd w:id="3"/>
      <w:r w:rsidRPr="006132B6">
        <w:t xml:space="preserve"> </w:t>
      </w:r>
    </w:p>
    <w:p w:rsidR="007B3D92" w:rsidRDefault="007B3D92" w:rsidP="0070739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Work load has been increased due to several reasons in healthcare systems. These include </w:t>
      </w:r>
    </w:p>
    <w:p w:rsidR="007B3D92" w:rsidRDefault="007B3D92" w:rsidP="0070739E">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Increased demand of staff</w:t>
      </w:r>
    </w:p>
    <w:p w:rsidR="007B3D92" w:rsidRDefault="00FA4E4E" w:rsidP="0070739E">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Amplified</w:t>
      </w:r>
      <w:r w:rsidR="007B3D92">
        <w:rPr>
          <w:rFonts w:ascii="Times New Roman" w:hAnsi="Times New Roman" w:cs="Times New Roman"/>
          <w:sz w:val="24"/>
          <w:szCs w:val="24"/>
        </w:rPr>
        <w:t xml:space="preserve"> overtime</w:t>
      </w:r>
    </w:p>
    <w:p w:rsidR="007B3D92" w:rsidRDefault="00FA4E4E" w:rsidP="0070739E">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Insufficient</w:t>
      </w:r>
      <w:r w:rsidR="007B3D92">
        <w:rPr>
          <w:rFonts w:ascii="Times New Roman" w:hAnsi="Times New Roman" w:cs="Times New Roman"/>
          <w:sz w:val="24"/>
          <w:szCs w:val="24"/>
        </w:rPr>
        <w:t xml:space="preserve"> supply of staff/nurses </w:t>
      </w:r>
    </w:p>
    <w:p w:rsidR="007B3D92" w:rsidRDefault="00FA4E4E" w:rsidP="0070739E">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Decrease</w:t>
      </w:r>
      <w:r w:rsidR="007B3D92">
        <w:rPr>
          <w:rFonts w:ascii="Times New Roman" w:hAnsi="Times New Roman" w:cs="Times New Roman"/>
          <w:sz w:val="24"/>
          <w:szCs w:val="24"/>
        </w:rPr>
        <w:t xml:space="preserve"> in </w:t>
      </w:r>
      <w:r>
        <w:rPr>
          <w:rFonts w:ascii="Times New Roman" w:hAnsi="Times New Roman" w:cs="Times New Roman"/>
          <w:sz w:val="24"/>
          <w:szCs w:val="24"/>
        </w:rPr>
        <w:t>patient length of stay (Carayon and Gurses, 2008)</w:t>
      </w:r>
    </w:p>
    <w:p w:rsidR="00FA4E4E" w:rsidRDefault="00FA4E4E" w:rsidP="0070739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increased and unmanageable workload has led to burnout and reduced safety and quality care. Workload and burden at work restricted the time that the staff could devote to the patient’s care and also their approach towards patient safety is more relaxed. Workload also has a negative effect on </w:t>
      </w:r>
      <w:r w:rsidR="002423B7">
        <w:rPr>
          <w:rFonts w:ascii="Times New Roman" w:hAnsi="Times New Roman" w:cs="Times New Roman"/>
          <w:sz w:val="24"/>
          <w:szCs w:val="24"/>
        </w:rPr>
        <w:t>the health of staff</w:t>
      </w:r>
      <w:r>
        <w:rPr>
          <w:rFonts w:ascii="Times New Roman" w:hAnsi="Times New Roman" w:cs="Times New Roman"/>
          <w:sz w:val="24"/>
          <w:szCs w:val="24"/>
        </w:rPr>
        <w:t xml:space="preserve">, </w:t>
      </w:r>
      <w:r w:rsidR="002423B7">
        <w:rPr>
          <w:rFonts w:ascii="Times New Roman" w:hAnsi="Times New Roman" w:cs="Times New Roman"/>
          <w:sz w:val="24"/>
          <w:szCs w:val="24"/>
        </w:rPr>
        <w:t>worsening</w:t>
      </w:r>
      <w:r>
        <w:rPr>
          <w:rFonts w:ascii="Times New Roman" w:hAnsi="Times New Roman" w:cs="Times New Roman"/>
          <w:sz w:val="24"/>
          <w:szCs w:val="24"/>
        </w:rPr>
        <w:t xml:space="preserve"> of job satisfaction and the </w:t>
      </w:r>
      <w:r w:rsidR="002423B7">
        <w:rPr>
          <w:rFonts w:ascii="Times New Roman" w:hAnsi="Times New Roman" w:cs="Times New Roman"/>
          <w:sz w:val="24"/>
          <w:szCs w:val="24"/>
        </w:rPr>
        <w:t>occurrence of errors (</w:t>
      </w:r>
      <w:r w:rsidR="002423B7" w:rsidRPr="002423B7">
        <w:rPr>
          <w:rFonts w:ascii="Times New Roman" w:hAnsi="Times New Roman" w:cs="Times New Roman"/>
          <w:sz w:val="24"/>
          <w:szCs w:val="24"/>
        </w:rPr>
        <w:t>Pérez-Francisco</w:t>
      </w:r>
      <w:r w:rsidR="002423B7">
        <w:rPr>
          <w:rFonts w:ascii="Times New Roman" w:hAnsi="Times New Roman" w:cs="Times New Roman"/>
          <w:sz w:val="24"/>
          <w:szCs w:val="24"/>
        </w:rPr>
        <w:t xml:space="preserve"> et al., 2020). </w:t>
      </w:r>
    </w:p>
    <w:p w:rsidR="002423B7" w:rsidRDefault="00430A23" w:rsidP="0070739E">
      <w:pPr>
        <w:pStyle w:val="Heading2"/>
        <w:spacing w:line="360" w:lineRule="auto"/>
        <w:jc w:val="both"/>
      </w:pPr>
      <w:bookmarkStart w:id="4" w:name="_Toc81931296"/>
      <w:r>
        <w:lastRenderedPageBreak/>
        <w:t xml:space="preserve">Shortage </w:t>
      </w:r>
      <w:r w:rsidR="002423B7" w:rsidRPr="002423B7">
        <w:t>of Workforce</w:t>
      </w:r>
      <w:bookmarkEnd w:id="4"/>
      <w:r w:rsidR="002423B7" w:rsidRPr="002423B7">
        <w:t xml:space="preserve"> </w:t>
      </w:r>
    </w:p>
    <w:p w:rsidR="00DB3D2A" w:rsidRDefault="00DB3D2A" w:rsidP="0070739E">
      <w:pPr>
        <w:spacing w:line="360" w:lineRule="auto"/>
        <w:jc w:val="both"/>
        <w:rPr>
          <w:rFonts w:ascii="Times New Roman" w:hAnsi="Times New Roman" w:cs="Times New Roman"/>
          <w:sz w:val="24"/>
          <w:szCs w:val="24"/>
        </w:rPr>
      </w:pPr>
      <w:r w:rsidRPr="00DB3D2A">
        <w:rPr>
          <w:rFonts w:ascii="Times New Roman" w:hAnsi="Times New Roman" w:cs="Times New Roman"/>
          <w:sz w:val="24"/>
          <w:szCs w:val="24"/>
        </w:rPr>
        <w:t xml:space="preserve">Health systems </w:t>
      </w:r>
      <w:r>
        <w:rPr>
          <w:rFonts w:ascii="Times New Roman" w:hAnsi="Times New Roman" w:cs="Times New Roman"/>
          <w:sz w:val="24"/>
          <w:szCs w:val="24"/>
        </w:rPr>
        <w:t xml:space="preserve">solely </w:t>
      </w:r>
      <w:r w:rsidRPr="00DB3D2A">
        <w:rPr>
          <w:rFonts w:ascii="Times New Roman" w:hAnsi="Times New Roman" w:cs="Times New Roman"/>
          <w:sz w:val="24"/>
          <w:szCs w:val="24"/>
        </w:rPr>
        <w:t xml:space="preserve">function with healthcare workers: refining health service handling </w:t>
      </w:r>
      <w:r>
        <w:rPr>
          <w:rFonts w:ascii="Times New Roman" w:hAnsi="Times New Roman" w:cs="Times New Roman"/>
          <w:sz w:val="24"/>
          <w:szCs w:val="24"/>
        </w:rPr>
        <w:t xml:space="preserve">and understanding the right to the satisfaction of the highest achievable standard of health is reliant on on their accessibility, availability, adequacy, and capacity. WHO assessed a shortfall of 18 million workers by 2030, mostly in developing countries. However countries at all levels of the socioeconomic growth to certain extent are facing the issues in education, employment, withholding, and </w:t>
      </w:r>
      <w:r w:rsidR="00734DA3">
        <w:rPr>
          <w:rFonts w:ascii="Times New Roman" w:hAnsi="Times New Roman" w:cs="Times New Roman"/>
          <w:sz w:val="24"/>
          <w:szCs w:val="24"/>
        </w:rPr>
        <w:t>performance of their workforce</w:t>
      </w:r>
      <w:r w:rsidR="00252A29">
        <w:rPr>
          <w:rFonts w:ascii="Times New Roman" w:hAnsi="Times New Roman" w:cs="Times New Roman"/>
          <w:sz w:val="24"/>
          <w:szCs w:val="24"/>
        </w:rPr>
        <w:t xml:space="preserve"> </w:t>
      </w:r>
      <w:r w:rsidR="00734DA3">
        <w:rPr>
          <w:rFonts w:ascii="Times New Roman" w:hAnsi="Times New Roman" w:cs="Times New Roman"/>
          <w:sz w:val="24"/>
          <w:szCs w:val="24"/>
        </w:rPr>
        <w:t>(WHO, 2021)</w:t>
      </w:r>
      <w:r w:rsidR="00252A29">
        <w:rPr>
          <w:rFonts w:ascii="Times New Roman" w:hAnsi="Times New Roman" w:cs="Times New Roman"/>
          <w:sz w:val="24"/>
          <w:szCs w:val="24"/>
        </w:rPr>
        <w:t>. The lack of investment in education and training, aging population increase in chronic diseases and retiring workforce generates the shortage of workforce in healthcare systems which lead to increased errors, higher rates of mortality and morbidity, dissatisfaction, poor quality of care and workforce burnout (Haddad, Annamaraju and Toney-Butler, 2020)</w:t>
      </w:r>
    </w:p>
    <w:p w:rsidR="00D801C7" w:rsidRDefault="00F30851" w:rsidP="0070739E">
      <w:pPr>
        <w:pStyle w:val="Heading2"/>
        <w:spacing w:line="360" w:lineRule="auto"/>
        <w:jc w:val="both"/>
      </w:pPr>
      <w:bookmarkStart w:id="5" w:name="_Toc81931297"/>
      <w:r w:rsidRPr="00F30851">
        <w:t>Inadequate Training and Education of Healthcare Workers</w:t>
      </w:r>
      <w:bookmarkEnd w:id="5"/>
      <w:r w:rsidRPr="00F30851">
        <w:t xml:space="preserve"> </w:t>
      </w:r>
    </w:p>
    <w:p w:rsidR="00F30851" w:rsidRPr="00F30851" w:rsidRDefault="00F30851" w:rsidP="0070739E">
      <w:pPr>
        <w:spacing w:line="360" w:lineRule="auto"/>
        <w:jc w:val="both"/>
        <w:rPr>
          <w:rFonts w:ascii="Times New Roman" w:hAnsi="Times New Roman" w:cs="Times New Roman"/>
          <w:sz w:val="24"/>
          <w:szCs w:val="24"/>
        </w:rPr>
      </w:pPr>
      <w:r>
        <w:rPr>
          <w:rFonts w:ascii="Times New Roman" w:hAnsi="Times New Roman" w:cs="Times New Roman"/>
          <w:sz w:val="24"/>
          <w:szCs w:val="24"/>
        </w:rPr>
        <w:t>To achieve high level of quality care education and training is essential for the staff so that they can be well equipped with the up to date knowledge and skills to adapt to the advancements. Lack of training in healthcare system can have adverse consequences such as, inadequate documentation, compliance risk, patient safety, low staff self-esteem and higher costs, stress management and other legal issues (Ward and Wood, 2000).</w:t>
      </w:r>
    </w:p>
    <w:p w:rsidR="002423B7" w:rsidRDefault="008F3940" w:rsidP="0070739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Among the above stated problems that exist in healthcare system, lack of workforce and its scope will be discussed in detail. </w:t>
      </w:r>
    </w:p>
    <w:p w:rsidR="008F3940" w:rsidRDefault="008F3940" w:rsidP="0070739E">
      <w:pPr>
        <w:pStyle w:val="Heading1"/>
        <w:spacing w:line="360" w:lineRule="auto"/>
        <w:jc w:val="both"/>
      </w:pPr>
      <w:bookmarkStart w:id="6" w:name="_Toc81931298"/>
      <w:r w:rsidRPr="00C93EBC">
        <w:t xml:space="preserve">Lack of Workforce </w:t>
      </w:r>
      <w:r w:rsidR="00C93EBC" w:rsidRPr="00C93EBC">
        <w:t>in</w:t>
      </w:r>
      <w:r w:rsidRPr="00C93EBC">
        <w:t xml:space="preserve"> Healthcare System </w:t>
      </w:r>
      <w:r w:rsidR="00CE6961">
        <w:t>and its Scope</w:t>
      </w:r>
      <w:bookmarkEnd w:id="6"/>
      <w:r w:rsidR="00CE6961">
        <w:t xml:space="preserve"> </w:t>
      </w:r>
    </w:p>
    <w:p w:rsidR="006E1C30" w:rsidRDefault="00CE6961" w:rsidP="0070739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Health workers are the people who aim to provide enhanced health facilities and services. </w:t>
      </w:r>
      <w:r w:rsidR="005C108D">
        <w:rPr>
          <w:rFonts w:ascii="Times New Roman" w:hAnsi="Times New Roman" w:cs="Times New Roman"/>
          <w:sz w:val="24"/>
          <w:szCs w:val="24"/>
        </w:rPr>
        <w:t xml:space="preserve">These include service providers such as doctors, pharmacists, laboratory technicians, nurses as well as management and support workers including financial officers and other maintenance staff. Without them disease prevention and treatment and advancement in health </w:t>
      </w:r>
      <w:r w:rsidR="00297B94">
        <w:rPr>
          <w:rFonts w:ascii="Times New Roman" w:hAnsi="Times New Roman" w:cs="Times New Roman"/>
          <w:sz w:val="24"/>
          <w:szCs w:val="24"/>
        </w:rPr>
        <w:t>care is</w:t>
      </w:r>
      <w:r w:rsidR="005C108D">
        <w:rPr>
          <w:rFonts w:ascii="Times New Roman" w:hAnsi="Times New Roman" w:cs="Times New Roman"/>
          <w:sz w:val="24"/>
          <w:szCs w:val="24"/>
        </w:rPr>
        <w:t xml:space="preserve"> not possible</w:t>
      </w:r>
      <w:r w:rsidR="00297B94">
        <w:rPr>
          <w:rFonts w:ascii="Times New Roman" w:hAnsi="Times New Roman" w:cs="Times New Roman"/>
          <w:sz w:val="24"/>
          <w:szCs w:val="24"/>
        </w:rPr>
        <w:t xml:space="preserve">. </w:t>
      </w:r>
      <w:r w:rsidR="006E1C30">
        <w:rPr>
          <w:rFonts w:ascii="Times New Roman" w:hAnsi="Times New Roman" w:cs="Times New Roman"/>
          <w:sz w:val="24"/>
          <w:szCs w:val="24"/>
        </w:rPr>
        <w:t xml:space="preserve">The shortage of physicians, nurses and other allied health care professionals has been reported by Levit and Patlak (2009). According to them vast number of aged physician are </w:t>
      </w:r>
      <w:r w:rsidR="00563220">
        <w:rPr>
          <w:rFonts w:ascii="Times New Roman" w:hAnsi="Times New Roman" w:cs="Times New Roman"/>
          <w:sz w:val="24"/>
          <w:szCs w:val="24"/>
        </w:rPr>
        <w:t>retiring and new physicians are more inclined to work part time</w:t>
      </w:r>
      <w:r w:rsidR="006E1C30">
        <w:rPr>
          <w:rFonts w:ascii="Times New Roman" w:hAnsi="Times New Roman" w:cs="Times New Roman"/>
          <w:sz w:val="24"/>
          <w:szCs w:val="24"/>
        </w:rPr>
        <w:t xml:space="preserve"> and </w:t>
      </w:r>
      <w:r w:rsidR="00563220">
        <w:rPr>
          <w:rFonts w:ascii="Times New Roman" w:hAnsi="Times New Roman" w:cs="Times New Roman"/>
          <w:sz w:val="24"/>
          <w:szCs w:val="24"/>
        </w:rPr>
        <w:t>in</w:t>
      </w:r>
      <w:r w:rsidR="006E1C30">
        <w:rPr>
          <w:rFonts w:ascii="Times New Roman" w:hAnsi="Times New Roman" w:cs="Times New Roman"/>
          <w:sz w:val="24"/>
          <w:szCs w:val="24"/>
        </w:rPr>
        <w:t xml:space="preserve">sufficient number of nurses are entering the workforce </w:t>
      </w:r>
      <w:r w:rsidR="00563220">
        <w:rPr>
          <w:rFonts w:ascii="Times New Roman" w:hAnsi="Times New Roman" w:cs="Times New Roman"/>
          <w:sz w:val="24"/>
          <w:szCs w:val="24"/>
        </w:rPr>
        <w:t xml:space="preserve">contribute to the shortage of healthcare workers.  </w:t>
      </w:r>
    </w:p>
    <w:p w:rsidR="00C93EBC" w:rsidRDefault="00297B94" w:rsidP="0070739E">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It is estimated by World Health Organization that by 2030 the shortfall of health workers will increase up to 18 million in developing countries. However, developed countries are also facing issues regarding workforce education employment, deployment retention, and performance. </w:t>
      </w:r>
    </w:p>
    <w:p w:rsidR="006132B6" w:rsidRDefault="00297B94" w:rsidP="0070739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continuing under-investment in educating and training of healthcare workers in some countries and the </w:t>
      </w:r>
      <w:r w:rsidR="00E16D9C">
        <w:rPr>
          <w:rFonts w:ascii="Times New Roman" w:hAnsi="Times New Roman" w:cs="Times New Roman"/>
          <w:sz w:val="24"/>
          <w:szCs w:val="24"/>
        </w:rPr>
        <w:t>disparity</w:t>
      </w:r>
      <w:r>
        <w:rPr>
          <w:rFonts w:ascii="Times New Roman" w:hAnsi="Times New Roman" w:cs="Times New Roman"/>
          <w:sz w:val="24"/>
          <w:szCs w:val="24"/>
        </w:rPr>
        <w:t xml:space="preserve"> between education and employment </w:t>
      </w:r>
      <w:r w:rsidR="00E16D9C">
        <w:rPr>
          <w:rFonts w:ascii="Times New Roman" w:hAnsi="Times New Roman" w:cs="Times New Roman"/>
          <w:sz w:val="24"/>
          <w:szCs w:val="24"/>
        </w:rPr>
        <w:t>policies</w:t>
      </w:r>
      <w:r>
        <w:rPr>
          <w:rFonts w:ascii="Times New Roman" w:hAnsi="Times New Roman" w:cs="Times New Roman"/>
          <w:sz w:val="24"/>
          <w:szCs w:val="24"/>
        </w:rPr>
        <w:t xml:space="preserve"> in </w:t>
      </w:r>
      <w:r w:rsidR="00E16D9C">
        <w:rPr>
          <w:rFonts w:ascii="Times New Roman" w:hAnsi="Times New Roman" w:cs="Times New Roman"/>
          <w:sz w:val="24"/>
          <w:szCs w:val="24"/>
        </w:rPr>
        <w:t xml:space="preserve">association with </w:t>
      </w:r>
      <w:r>
        <w:rPr>
          <w:rFonts w:ascii="Times New Roman" w:hAnsi="Times New Roman" w:cs="Times New Roman"/>
          <w:sz w:val="24"/>
          <w:szCs w:val="24"/>
        </w:rPr>
        <w:t xml:space="preserve">health systems and </w:t>
      </w:r>
      <w:r w:rsidR="00E16D9C">
        <w:rPr>
          <w:rFonts w:ascii="Times New Roman" w:hAnsi="Times New Roman" w:cs="Times New Roman"/>
          <w:sz w:val="24"/>
          <w:szCs w:val="24"/>
        </w:rPr>
        <w:t>people</w:t>
      </w:r>
      <w:r>
        <w:rPr>
          <w:rFonts w:ascii="Times New Roman" w:hAnsi="Times New Roman" w:cs="Times New Roman"/>
          <w:sz w:val="24"/>
          <w:szCs w:val="24"/>
        </w:rPr>
        <w:t xml:space="preserve"> need are contributing to </w:t>
      </w:r>
      <w:r w:rsidR="00E16D9C">
        <w:rPr>
          <w:rFonts w:ascii="Times New Roman" w:hAnsi="Times New Roman" w:cs="Times New Roman"/>
          <w:sz w:val="24"/>
          <w:szCs w:val="24"/>
        </w:rPr>
        <w:t>constant</w:t>
      </w:r>
      <w:r>
        <w:rPr>
          <w:rFonts w:ascii="Times New Roman" w:hAnsi="Times New Roman" w:cs="Times New Roman"/>
          <w:sz w:val="24"/>
          <w:szCs w:val="24"/>
        </w:rPr>
        <w:t xml:space="preserve"> </w:t>
      </w:r>
      <w:r w:rsidR="00E16D9C">
        <w:rPr>
          <w:rFonts w:ascii="Times New Roman" w:hAnsi="Times New Roman" w:cs="Times New Roman"/>
          <w:sz w:val="24"/>
          <w:szCs w:val="24"/>
        </w:rPr>
        <w:t>lack of health workers</w:t>
      </w:r>
      <w:r>
        <w:rPr>
          <w:rFonts w:ascii="Times New Roman" w:hAnsi="Times New Roman" w:cs="Times New Roman"/>
          <w:sz w:val="24"/>
          <w:szCs w:val="24"/>
        </w:rPr>
        <w:t xml:space="preserve">. These are </w:t>
      </w:r>
      <w:r w:rsidR="00E16D9C">
        <w:rPr>
          <w:rFonts w:ascii="Times New Roman" w:hAnsi="Times New Roman" w:cs="Times New Roman"/>
          <w:sz w:val="24"/>
          <w:szCs w:val="24"/>
        </w:rPr>
        <w:t xml:space="preserve">multifaceted </w:t>
      </w:r>
      <w:r>
        <w:rPr>
          <w:rFonts w:ascii="Times New Roman" w:hAnsi="Times New Roman" w:cs="Times New Roman"/>
          <w:sz w:val="24"/>
          <w:szCs w:val="24"/>
        </w:rPr>
        <w:t xml:space="preserve">by </w:t>
      </w:r>
      <w:r w:rsidR="00E16D9C">
        <w:rPr>
          <w:rFonts w:ascii="Times New Roman" w:hAnsi="Times New Roman" w:cs="Times New Roman"/>
          <w:sz w:val="24"/>
          <w:szCs w:val="24"/>
        </w:rPr>
        <w:t>problems</w:t>
      </w:r>
      <w:r>
        <w:rPr>
          <w:rFonts w:ascii="Times New Roman" w:hAnsi="Times New Roman" w:cs="Times New Roman"/>
          <w:sz w:val="24"/>
          <w:szCs w:val="24"/>
        </w:rPr>
        <w:t xml:space="preserve"> in </w:t>
      </w:r>
      <w:r w:rsidR="00E16D9C">
        <w:rPr>
          <w:rFonts w:ascii="Times New Roman" w:hAnsi="Times New Roman" w:cs="Times New Roman"/>
          <w:sz w:val="24"/>
          <w:szCs w:val="24"/>
        </w:rPr>
        <w:t xml:space="preserve">recruiting </w:t>
      </w:r>
      <w:r>
        <w:rPr>
          <w:rFonts w:ascii="Times New Roman" w:hAnsi="Times New Roman" w:cs="Times New Roman"/>
          <w:sz w:val="24"/>
          <w:szCs w:val="24"/>
        </w:rPr>
        <w:t xml:space="preserve">health workers to </w:t>
      </w:r>
      <w:r w:rsidR="00E16D9C">
        <w:rPr>
          <w:rFonts w:ascii="Times New Roman" w:hAnsi="Times New Roman" w:cs="Times New Roman"/>
          <w:sz w:val="24"/>
          <w:szCs w:val="24"/>
        </w:rPr>
        <w:t>rural,</w:t>
      </w:r>
      <w:r>
        <w:rPr>
          <w:rFonts w:ascii="Times New Roman" w:hAnsi="Times New Roman" w:cs="Times New Roman"/>
          <w:sz w:val="24"/>
          <w:szCs w:val="24"/>
        </w:rPr>
        <w:t xml:space="preserve"> </w:t>
      </w:r>
      <w:r w:rsidR="00E16D9C">
        <w:rPr>
          <w:rFonts w:ascii="Times New Roman" w:hAnsi="Times New Roman" w:cs="Times New Roman"/>
          <w:sz w:val="24"/>
          <w:szCs w:val="24"/>
        </w:rPr>
        <w:t>distant,</w:t>
      </w:r>
      <w:r>
        <w:rPr>
          <w:rFonts w:ascii="Times New Roman" w:hAnsi="Times New Roman" w:cs="Times New Roman"/>
          <w:sz w:val="24"/>
          <w:szCs w:val="24"/>
        </w:rPr>
        <w:t xml:space="preserve"> and underserved </w:t>
      </w:r>
      <w:r w:rsidR="00E16D9C">
        <w:rPr>
          <w:rFonts w:ascii="Times New Roman" w:hAnsi="Times New Roman" w:cs="Times New Roman"/>
          <w:sz w:val="24"/>
          <w:szCs w:val="24"/>
        </w:rPr>
        <w:t>regions</w:t>
      </w:r>
      <w:r>
        <w:rPr>
          <w:rFonts w:ascii="Times New Roman" w:hAnsi="Times New Roman" w:cs="Times New Roman"/>
          <w:sz w:val="24"/>
          <w:szCs w:val="24"/>
        </w:rPr>
        <w:t>. Furthermore, in developing countries</w:t>
      </w:r>
      <w:r w:rsidR="00E16D9C" w:rsidRPr="00E16D9C">
        <w:t xml:space="preserve"> </w:t>
      </w:r>
      <w:r w:rsidR="00E16D9C" w:rsidRPr="00E16D9C">
        <w:rPr>
          <w:rFonts w:ascii="Times New Roman" w:hAnsi="Times New Roman" w:cs="Times New Roman"/>
          <w:sz w:val="24"/>
          <w:szCs w:val="24"/>
        </w:rPr>
        <w:t>the increas</w:t>
      </w:r>
      <w:r w:rsidR="00E16D9C">
        <w:rPr>
          <w:rFonts w:ascii="Times New Roman" w:hAnsi="Times New Roman" w:cs="Times New Roman"/>
          <w:sz w:val="24"/>
          <w:szCs w:val="24"/>
        </w:rPr>
        <w:t>e in</w:t>
      </w:r>
      <w:r w:rsidR="00E16D9C" w:rsidRPr="00E16D9C">
        <w:rPr>
          <w:rFonts w:ascii="Times New Roman" w:hAnsi="Times New Roman" w:cs="Times New Roman"/>
          <w:sz w:val="24"/>
          <w:szCs w:val="24"/>
        </w:rPr>
        <w:t xml:space="preserve"> international migration of health workers may</w:t>
      </w:r>
      <w:r w:rsidR="00E16D9C">
        <w:rPr>
          <w:rFonts w:ascii="Times New Roman" w:hAnsi="Times New Roman" w:cs="Times New Roman"/>
          <w:sz w:val="24"/>
          <w:szCs w:val="24"/>
        </w:rPr>
        <w:t xml:space="preserve"> particularly</w:t>
      </w:r>
      <w:r w:rsidR="00E16D9C" w:rsidRPr="00E16D9C">
        <w:rPr>
          <w:rFonts w:ascii="Times New Roman" w:hAnsi="Times New Roman" w:cs="Times New Roman"/>
          <w:sz w:val="24"/>
          <w:szCs w:val="24"/>
        </w:rPr>
        <w:t xml:space="preserve"> worsen healthcare worker shortage</w:t>
      </w:r>
      <w:r>
        <w:rPr>
          <w:rFonts w:ascii="Times New Roman" w:hAnsi="Times New Roman" w:cs="Times New Roman"/>
          <w:sz w:val="24"/>
          <w:szCs w:val="24"/>
        </w:rPr>
        <w:t xml:space="preserve">. Human </w:t>
      </w:r>
      <w:r w:rsidR="00E16D9C">
        <w:rPr>
          <w:rFonts w:ascii="Times New Roman" w:hAnsi="Times New Roman" w:cs="Times New Roman"/>
          <w:sz w:val="24"/>
          <w:szCs w:val="24"/>
        </w:rPr>
        <w:t>assets</w:t>
      </w:r>
      <w:r>
        <w:rPr>
          <w:rFonts w:ascii="Times New Roman" w:hAnsi="Times New Roman" w:cs="Times New Roman"/>
          <w:sz w:val="24"/>
          <w:szCs w:val="24"/>
        </w:rPr>
        <w:t xml:space="preserve"> for health information system are </w:t>
      </w:r>
      <w:r w:rsidR="00E16D9C">
        <w:rPr>
          <w:rFonts w:ascii="Times New Roman" w:hAnsi="Times New Roman" w:cs="Times New Roman"/>
          <w:sz w:val="24"/>
          <w:szCs w:val="24"/>
        </w:rPr>
        <w:t xml:space="preserve">usually </w:t>
      </w:r>
      <w:r>
        <w:rPr>
          <w:rFonts w:ascii="Times New Roman" w:hAnsi="Times New Roman" w:cs="Times New Roman"/>
          <w:sz w:val="24"/>
          <w:szCs w:val="24"/>
        </w:rPr>
        <w:t xml:space="preserve">weak </w:t>
      </w:r>
      <w:r w:rsidR="008C75EF">
        <w:rPr>
          <w:rFonts w:ascii="Times New Roman" w:hAnsi="Times New Roman" w:cs="Times New Roman"/>
          <w:sz w:val="24"/>
          <w:szCs w:val="24"/>
        </w:rPr>
        <w:t xml:space="preserve">to take </w:t>
      </w:r>
      <w:r w:rsidR="00E16D9C">
        <w:rPr>
          <w:rFonts w:ascii="Times New Roman" w:hAnsi="Times New Roman" w:cs="Times New Roman"/>
          <w:sz w:val="24"/>
          <w:szCs w:val="24"/>
        </w:rPr>
        <w:t xml:space="preserve">some </w:t>
      </w:r>
      <w:r w:rsidR="008C75EF">
        <w:rPr>
          <w:rFonts w:ascii="Times New Roman" w:hAnsi="Times New Roman" w:cs="Times New Roman"/>
          <w:sz w:val="24"/>
          <w:szCs w:val="24"/>
        </w:rPr>
        <w:t xml:space="preserve">health workers from the public sector. In certain countries, </w:t>
      </w:r>
      <w:r w:rsidR="00E16D9C">
        <w:rPr>
          <w:rFonts w:ascii="Times New Roman" w:hAnsi="Times New Roman" w:cs="Times New Roman"/>
          <w:sz w:val="24"/>
          <w:szCs w:val="24"/>
        </w:rPr>
        <w:t>difficultie</w:t>
      </w:r>
      <w:r w:rsidR="008C75EF">
        <w:rPr>
          <w:rFonts w:ascii="Times New Roman" w:hAnsi="Times New Roman" w:cs="Times New Roman"/>
          <w:sz w:val="24"/>
          <w:szCs w:val="24"/>
        </w:rPr>
        <w:t xml:space="preserve">s in </w:t>
      </w:r>
      <w:r w:rsidR="00E16D9C">
        <w:rPr>
          <w:rFonts w:ascii="Times New Roman" w:hAnsi="Times New Roman" w:cs="Times New Roman"/>
          <w:sz w:val="24"/>
          <w:szCs w:val="24"/>
        </w:rPr>
        <w:t>general</w:t>
      </w:r>
      <w:r w:rsidR="008C75EF">
        <w:rPr>
          <w:rFonts w:ascii="Times New Roman" w:hAnsi="Times New Roman" w:cs="Times New Roman"/>
          <w:sz w:val="24"/>
          <w:szCs w:val="24"/>
        </w:rPr>
        <w:t xml:space="preserve"> access to health workers </w:t>
      </w:r>
      <w:r w:rsidR="007A171B">
        <w:rPr>
          <w:rFonts w:ascii="Times New Roman" w:hAnsi="Times New Roman" w:cs="Times New Roman"/>
          <w:sz w:val="24"/>
          <w:szCs w:val="24"/>
        </w:rPr>
        <w:t>can be a consequence of absence</w:t>
      </w:r>
      <w:r w:rsidR="008C75EF">
        <w:rPr>
          <w:rFonts w:ascii="Times New Roman" w:hAnsi="Times New Roman" w:cs="Times New Roman"/>
          <w:sz w:val="24"/>
          <w:szCs w:val="24"/>
        </w:rPr>
        <w:t xml:space="preserve"> of </w:t>
      </w:r>
      <w:r w:rsidR="007A171B">
        <w:rPr>
          <w:rFonts w:ascii="Times New Roman" w:hAnsi="Times New Roman" w:cs="Times New Roman"/>
          <w:sz w:val="24"/>
          <w:szCs w:val="24"/>
        </w:rPr>
        <w:t>ability</w:t>
      </w:r>
      <w:r w:rsidR="008C75EF">
        <w:rPr>
          <w:rFonts w:ascii="Times New Roman" w:hAnsi="Times New Roman" w:cs="Times New Roman"/>
          <w:sz w:val="24"/>
          <w:szCs w:val="24"/>
        </w:rPr>
        <w:t xml:space="preserve"> by public sector to </w:t>
      </w:r>
      <w:r w:rsidR="007A171B">
        <w:rPr>
          <w:rFonts w:ascii="Times New Roman" w:hAnsi="Times New Roman" w:cs="Times New Roman"/>
          <w:sz w:val="24"/>
          <w:szCs w:val="24"/>
        </w:rPr>
        <w:t>engross</w:t>
      </w:r>
      <w:r w:rsidR="008C75EF">
        <w:rPr>
          <w:rFonts w:ascii="Times New Roman" w:hAnsi="Times New Roman" w:cs="Times New Roman"/>
          <w:sz w:val="24"/>
          <w:szCs w:val="24"/>
        </w:rPr>
        <w:t xml:space="preserve"> the </w:t>
      </w:r>
      <w:r w:rsidR="007A171B">
        <w:rPr>
          <w:rFonts w:ascii="Times New Roman" w:hAnsi="Times New Roman" w:cs="Times New Roman"/>
          <w:sz w:val="24"/>
          <w:szCs w:val="24"/>
        </w:rPr>
        <w:t>stocking</w:t>
      </w:r>
      <w:r w:rsidR="008C75EF">
        <w:rPr>
          <w:rFonts w:ascii="Times New Roman" w:hAnsi="Times New Roman" w:cs="Times New Roman"/>
          <w:sz w:val="24"/>
          <w:szCs w:val="24"/>
        </w:rPr>
        <w:t xml:space="preserve"> of healthcare workers due to </w:t>
      </w:r>
      <w:r w:rsidR="007A171B">
        <w:rPr>
          <w:rFonts w:ascii="Times New Roman" w:hAnsi="Times New Roman" w:cs="Times New Roman"/>
          <w:sz w:val="24"/>
          <w:szCs w:val="24"/>
        </w:rPr>
        <w:t>economic</w:t>
      </w:r>
      <w:r w:rsidR="008C75EF">
        <w:rPr>
          <w:rFonts w:ascii="Times New Roman" w:hAnsi="Times New Roman" w:cs="Times New Roman"/>
          <w:sz w:val="24"/>
          <w:szCs w:val="24"/>
        </w:rPr>
        <w:t xml:space="preserve"> constraints</w:t>
      </w:r>
      <w:r w:rsidR="007A171B">
        <w:rPr>
          <w:rFonts w:ascii="Times New Roman" w:hAnsi="Times New Roman" w:cs="Times New Roman"/>
          <w:sz w:val="24"/>
          <w:szCs w:val="24"/>
        </w:rPr>
        <w:t>, resulting in</w:t>
      </w:r>
      <w:r w:rsidR="008C75EF">
        <w:rPr>
          <w:rFonts w:ascii="Times New Roman" w:hAnsi="Times New Roman" w:cs="Times New Roman"/>
          <w:sz w:val="24"/>
          <w:szCs w:val="24"/>
        </w:rPr>
        <w:t xml:space="preserve"> these countries </w:t>
      </w:r>
      <w:r w:rsidR="007A171B">
        <w:rPr>
          <w:rFonts w:ascii="Times New Roman" w:hAnsi="Times New Roman" w:cs="Times New Roman"/>
          <w:sz w:val="24"/>
          <w:szCs w:val="24"/>
        </w:rPr>
        <w:t xml:space="preserve">to </w:t>
      </w:r>
      <w:r w:rsidR="008C75EF">
        <w:rPr>
          <w:rFonts w:ascii="Times New Roman" w:hAnsi="Times New Roman" w:cs="Times New Roman"/>
          <w:sz w:val="24"/>
          <w:szCs w:val="24"/>
        </w:rPr>
        <w:t xml:space="preserve">face </w:t>
      </w:r>
      <w:r w:rsidR="007A171B">
        <w:rPr>
          <w:rFonts w:ascii="Times New Roman" w:hAnsi="Times New Roman" w:cs="Times New Roman"/>
          <w:sz w:val="24"/>
          <w:szCs w:val="24"/>
        </w:rPr>
        <w:t>inconsistency</w:t>
      </w:r>
      <w:r w:rsidR="008C75EF">
        <w:rPr>
          <w:rFonts w:ascii="Times New Roman" w:hAnsi="Times New Roman" w:cs="Times New Roman"/>
          <w:sz w:val="24"/>
          <w:szCs w:val="24"/>
        </w:rPr>
        <w:t xml:space="preserve"> of healthcare worker unemployment </w:t>
      </w:r>
      <w:r w:rsidR="007A171B">
        <w:rPr>
          <w:rFonts w:ascii="Times New Roman" w:hAnsi="Times New Roman" w:cs="Times New Roman"/>
          <w:sz w:val="24"/>
          <w:szCs w:val="24"/>
        </w:rPr>
        <w:t xml:space="preserve">prevailing </w:t>
      </w:r>
      <w:r w:rsidR="008C75EF">
        <w:rPr>
          <w:rFonts w:ascii="Times New Roman" w:hAnsi="Times New Roman" w:cs="Times New Roman"/>
          <w:sz w:val="24"/>
          <w:szCs w:val="24"/>
        </w:rPr>
        <w:t xml:space="preserve">with </w:t>
      </w:r>
      <w:r w:rsidR="007A171B">
        <w:rPr>
          <w:rFonts w:ascii="Times New Roman" w:hAnsi="Times New Roman" w:cs="Times New Roman"/>
          <w:sz w:val="24"/>
          <w:szCs w:val="24"/>
        </w:rPr>
        <w:t>chief</w:t>
      </w:r>
      <w:r w:rsidR="008C75EF">
        <w:rPr>
          <w:rFonts w:ascii="Times New Roman" w:hAnsi="Times New Roman" w:cs="Times New Roman"/>
          <w:sz w:val="24"/>
          <w:szCs w:val="24"/>
        </w:rPr>
        <w:t xml:space="preserve"> un</w:t>
      </w:r>
      <w:r w:rsidR="007A171B">
        <w:rPr>
          <w:rFonts w:ascii="Times New Roman" w:hAnsi="Times New Roman" w:cs="Times New Roman"/>
          <w:sz w:val="24"/>
          <w:szCs w:val="24"/>
        </w:rPr>
        <w:t>seen</w:t>
      </w:r>
      <w:r w:rsidR="008C75EF">
        <w:rPr>
          <w:rFonts w:ascii="Times New Roman" w:hAnsi="Times New Roman" w:cs="Times New Roman"/>
          <w:sz w:val="24"/>
          <w:szCs w:val="24"/>
        </w:rPr>
        <w:t xml:space="preserve"> health needs</w:t>
      </w:r>
      <w:r w:rsidR="00E16D9C">
        <w:rPr>
          <w:rFonts w:ascii="Times New Roman" w:hAnsi="Times New Roman" w:cs="Times New Roman"/>
          <w:sz w:val="24"/>
          <w:szCs w:val="24"/>
        </w:rPr>
        <w:t xml:space="preserve"> (WHO, 2021)</w:t>
      </w:r>
      <w:r w:rsidR="006E1C30">
        <w:rPr>
          <w:rFonts w:ascii="Times New Roman" w:hAnsi="Times New Roman" w:cs="Times New Roman"/>
          <w:sz w:val="24"/>
          <w:szCs w:val="24"/>
        </w:rPr>
        <w:t>.</w:t>
      </w:r>
    </w:p>
    <w:p w:rsidR="00C77855" w:rsidRPr="00C77855" w:rsidRDefault="00C77855" w:rsidP="0070739E">
      <w:pPr>
        <w:pStyle w:val="Heading1"/>
        <w:spacing w:line="360" w:lineRule="auto"/>
        <w:jc w:val="both"/>
      </w:pPr>
      <w:bookmarkStart w:id="7" w:name="_Toc81931299"/>
      <w:r w:rsidRPr="00C77855">
        <w:t>Impact on Stakeholders</w:t>
      </w:r>
      <w:bookmarkEnd w:id="7"/>
      <w:r w:rsidRPr="00C77855">
        <w:t xml:space="preserve"> </w:t>
      </w:r>
    </w:p>
    <w:p w:rsidR="00B428D1" w:rsidRDefault="00B428D1" w:rsidP="0070739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stated facts lead to adverse consequences faced not only by patients but also by </w:t>
      </w:r>
      <w:r w:rsidR="00DE0049">
        <w:rPr>
          <w:rFonts w:ascii="Times New Roman" w:hAnsi="Times New Roman" w:cs="Times New Roman"/>
          <w:sz w:val="24"/>
          <w:szCs w:val="24"/>
        </w:rPr>
        <w:t xml:space="preserve">healthcare workers </w:t>
      </w:r>
      <w:r>
        <w:rPr>
          <w:rFonts w:ascii="Times New Roman" w:hAnsi="Times New Roman" w:cs="Times New Roman"/>
          <w:sz w:val="24"/>
          <w:szCs w:val="24"/>
        </w:rPr>
        <w:t xml:space="preserve">themselves and also by </w:t>
      </w:r>
      <w:r w:rsidR="00DE0049">
        <w:rPr>
          <w:rFonts w:ascii="Times New Roman" w:hAnsi="Times New Roman" w:cs="Times New Roman"/>
          <w:sz w:val="24"/>
          <w:szCs w:val="24"/>
        </w:rPr>
        <w:t xml:space="preserve">other </w:t>
      </w:r>
      <w:r>
        <w:rPr>
          <w:rFonts w:ascii="Times New Roman" w:hAnsi="Times New Roman" w:cs="Times New Roman"/>
          <w:sz w:val="24"/>
          <w:szCs w:val="24"/>
        </w:rPr>
        <w:t xml:space="preserve">stakeholders. </w:t>
      </w:r>
      <w:r w:rsidR="006C0E88">
        <w:rPr>
          <w:rFonts w:ascii="Times New Roman" w:hAnsi="Times New Roman" w:cs="Times New Roman"/>
          <w:sz w:val="24"/>
          <w:szCs w:val="24"/>
        </w:rPr>
        <w:t xml:space="preserve">Lack of health workers affect the health of rural </w:t>
      </w:r>
      <w:r w:rsidR="00EA1DC2">
        <w:rPr>
          <w:rFonts w:ascii="Times New Roman" w:hAnsi="Times New Roman" w:cs="Times New Roman"/>
          <w:sz w:val="24"/>
          <w:szCs w:val="24"/>
        </w:rPr>
        <w:t xml:space="preserve">population </w:t>
      </w:r>
      <w:r w:rsidR="006C0E88">
        <w:rPr>
          <w:rFonts w:ascii="Times New Roman" w:hAnsi="Times New Roman" w:cs="Times New Roman"/>
          <w:sz w:val="24"/>
          <w:szCs w:val="24"/>
        </w:rPr>
        <w:t xml:space="preserve">as it is already </w:t>
      </w:r>
      <w:r w:rsidR="00EA1DC2">
        <w:rPr>
          <w:rFonts w:ascii="Times New Roman" w:hAnsi="Times New Roman" w:cs="Times New Roman"/>
          <w:sz w:val="24"/>
          <w:szCs w:val="24"/>
        </w:rPr>
        <w:t>tough</w:t>
      </w:r>
      <w:r w:rsidR="006C0E88">
        <w:rPr>
          <w:rFonts w:ascii="Times New Roman" w:hAnsi="Times New Roman" w:cs="Times New Roman"/>
          <w:sz w:val="24"/>
          <w:szCs w:val="24"/>
        </w:rPr>
        <w:t xml:space="preserve"> to recruit health workers to </w:t>
      </w:r>
      <w:r w:rsidR="00EA1DC2">
        <w:rPr>
          <w:rFonts w:ascii="Times New Roman" w:hAnsi="Times New Roman" w:cs="Times New Roman"/>
          <w:sz w:val="24"/>
          <w:szCs w:val="24"/>
        </w:rPr>
        <w:t>distant</w:t>
      </w:r>
      <w:r w:rsidR="006C0E88">
        <w:rPr>
          <w:rFonts w:ascii="Times New Roman" w:hAnsi="Times New Roman" w:cs="Times New Roman"/>
          <w:sz w:val="24"/>
          <w:szCs w:val="24"/>
        </w:rPr>
        <w:t xml:space="preserve"> areas and it is also </w:t>
      </w:r>
      <w:r w:rsidR="00EA1DC2">
        <w:rPr>
          <w:rFonts w:ascii="Times New Roman" w:hAnsi="Times New Roman" w:cs="Times New Roman"/>
          <w:sz w:val="24"/>
          <w:szCs w:val="24"/>
        </w:rPr>
        <w:t>problematic</w:t>
      </w:r>
      <w:r w:rsidR="006C0E88">
        <w:rPr>
          <w:rFonts w:ascii="Times New Roman" w:hAnsi="Times New Roman" w:cs="Times New Roman"/>
          <w:sz w:val="24"/>
          <w:szCs w:val="24"/>
        </w:rPr>
        <w:t xml:space="preserve"> to </w:t>
      </w:r>
      <w:r w:rsidR="00EA1DC2">
        <w:rPr>
          <w:rFonts w:ascii="Times New Roman" w:hAnsi="Times New Roman" w:cs="Times New Roman"/>
          <w:sz w:val="24"/>
          <w:szCs w:val="24"/>
        </w:rPr>
        <w:t>catch</w:t>
      </w:r>
      <w:r w:rsidR="006C0E88">
        <w:rPr>
          <w:rFonts w:ascii="Times New Roman" w:hAnsi="Times New Roman" w:cs="Times New Roman"/>
          <w:sz w:val="24"/>
          <w:szCs w:val="24"/>
        </w:rPr>
        <w:t xml:space="preserve"> </w:t>
      </w:r>
      <w:r w:rsidR="00EA1DC2">
        <w:rPr>
          <w:rFonts w:ascii="Times New Roman" w:hAnsi="Times New Roman" w:cs="Times New Roman"/>
          <w:sz w:val="24"/>
          <w:szCs w:val="24"/>
        </w:rPr>
        <w:t>competent</w:t>
      </w:r>
      <w:r w:rsidR="006C0E88">
        <w:rPr>
          <w:rFonts w:ascii="Times New Roman" w:hAnsi="Times New Roman" w:cs="Times New Roman"/>
          <w:sz w:val="24"/>
          <w:szCs w:val="24"/>
        </w:rPr>
        <w:t xml:space="preserve"> workers in such areas. Further shortage of health workers will exacerbate the prevailing health issues in nonurban </w:t>
      </w:r>
      <w:r w:rsidR="00EA1DC2">
        <w:rPr>
          <w:rFonts w:ascii="Times New Roman" w:hAnsi="Times New Roman" w:cs="Times New Roman"/>
          <w:sz w:val="24"/>
          <w:szCs w:val="24"/>
        </w:rPr>
        <w:t xml:space="preserve">inhabitants as compared to urban areas. Also the provider exhaustion will elevate. Taking on more patients will make exhaustion </w:t>
      </w:r>
      <w:r w:rsidR="00430A23">
        <w:rPr>
          <w:rFonts w:ascii="Times New Roman" w:hAnsi="Times New Roman" w:cs="Times New Roman"/>
          <w:sz w:val="24"/>
          <w:szCs w:val="24"/>
        </w:rPr>
        <w:t xml:space="preserve">even </w:t>
      </w:r>
      <w:r w:rsidR="00EA1DC2">
        <w:rPr>
          <w:rFonts w:ascii="Times New Roman" w:hAnsi="Times New Roman" w:cs="Times New Roman"/>
          <w:sz w:val="24"/>
          <w:szCs w:val="24"/>
        </w:rPr>
        <w:t xml:space="preserve">a </w:t>
      </w:r>
      <w:r w:rsidR="00430A23">
        <w:rPr>
          <w:rFonts w:ascii="Times New Roman" w:hAnsi="Times New Roman" w:cs="Times New Roman"/>
          <w:sz w:val="24"/>
          <w:szCs w:val="24"/>
        </w:rPr>
        <w:t>larger</w:t>
      </w:r>
      <w:r w:rsidR="00EA1DC2">
        <w:rPr>
          <w:rFonts w:ascii="Times New Roman" w:hAnsi="Times New Roman" w:cs="Times New Roman"/>
          <w:sz w:val="24"/>
          <w:szCs w:val="24"/>
        </w:rPr>
        <w:t xml:space="preserve"> issue for healthcare workers. This will cause more </w:t>
      </w:r>
      <w:r w:rsidR="00430A23">
        <w:rPr>
          <w:rFonts w:ascii="Times New Roman" w:hAnsi="Times New Roman" w:cs="Times New Roman"/>
          <w:sz w:val="24"/>
          <w:szCs w:val="24"/>
        </w:rPr>
        <w:t>strain</w:t>
      </w:r>
      <w:r w:rsidR="00EA1DC2">
        <w:rPr>
          <w:rFonts w:ascii="Times New Roman" w:hAnsi="Times New Roman" w:cs="Times New Roman"/>
          <w:sz w:val="24"/>
          <w:szCs w:val="24"/>
        </w:rPr>
        <w:t xml:space="preserve">, lower </w:t>
      </w:r>
      <w:r w:rsidR="00430A23">
        <w:rPr>
          <w:rFonts w:ascii="Times New Roman" w:hAnsi="Times New Roman" w:cs="Times New Roman"/>
          <w:sz w:val="24"/>
          <w:szCs w:val="24"/>
        </w:rPr>
        <w:t>determination,</w:t>
      </w:r>
      <w:r w:rsidR="00EA1DC2">
        <w:rPr>
          <w:rFonts w:ascii="Times New Roman" w:hAnsi="Times New Roman" w:cs="Times New Roman"/>
          <w:sz w:val="24"/>
          <w:szCs w:val="24"/>
        </w:rPr>
        <w:t xml:space="preserve"> higher </w:t>
      </w:r>
      <w:r w:rsidR="00430A23">
        <w:rPr>
          <w:rFonts w:ascii="Times New Roman" w:hAnsi="Times New Roman" w:cs="Times New Roman"/>
          <w:sz w:val="24"/>
          <w:szCs w:val="24"/>
        </w:rPr>
        <w:t>mortality and morbidity and</w:t>
      </w:r>
      <w:r w:rsidR="00EA1DC2">
        <w:rPr>
          <w:rFonts w:ascii="Times New Roman" w:hAnsi="Times New Roman" w:cs="Times New Roman"/>
          <w:sz w:val="24"/>
          <w:szCs w:val="24"/>
        </w:rPr>
        <w:t xml:space="preserve"> higher turnout. Job dissatisfaction of workers will increase and failure to rescue rates than facilities will also elevate. </w:t>
      </w:r>
    </w:p>
    <w:p w:rsidR="004260C5" w:rsidRDefault="00430A23" w:rsidP="0070739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Chances of medical errors will increase. Lesser workforce will suffer heavy workload and will lead to fatigue and in return more errors. This will result in deterioration of quality of care. Patient wait time will also increase. </w:t>
      </w:r>
      <w:r w:rsidR="00B1024F">
        <w:rPr>
          <w:rFonts w:ascii="Times New Roman" w:hAnsi="Times New Roman" w:cs="Times New Roman"/>
          <w:sz w:val="24"/>
          <w:szCs w:val="24"/>
        </w:rPr>
        <w:t xml:space="preserve">As the patient’s quality of care is suffered the hospital/healthcare organization’s management will implement the system to </w:t>
      </w:r>
      <w:r w:rsidR="00E16032">
        <w:rPr>
          <w:rFonts w:ascii="Times New Roman" w:hAnsi="Times New Roman" w:cs="Times New Roman"/>
          <w:sz w:val="24"/>
          <w:szCs w:val="24"/>
        </w:rPr>
        <w:t>match</w:t>
      </w:r>
      <w:r w:rsidR="00B1024F">
        <w:rPr>
          <w:rFonts w:ascii="Times New Roman" w:hAnsi="Times New Roman" w:cs="Times New Roman"/>
          <w:sz w:val="24"/>
          <w:szCs w:val="24"/>
        </w:rPr>
        <w:t xml:space="preserve"> worker to patient ratio in order to avoid the feeling of worker’s overburden. The </w:t>
      </w:r>
      <w:r w:rsidR="00E16032">
        <w:rPr>
          <w:rFonts w:ascii="Times New Roman" w:hAnsi="Times New Roman" w:cs="Times New Roman"/>
          <w:sz w:val="24"/>
          <w:szCs w:val="24"/>
        </w:rPr>
        <w:t>financial</w:t>
      </w:r>
      <w:r w:rsidR="00B1024F">
        <w:rPr>
          <w:rFonts w:ascii="Times New Roman" w:hAnsi="Times New Roman" w:cs="Times New Roman"/>
          <w:sz w:val="24"/>
          <w:szCs w:val="24"/>
        </w:rPr>
        <w:t xml:space="preserve"> </w:t>
      </w:r>
      <w:r w:rsidR="00E16032">
        <w:rPr>
          <w:rFonts w:ascii="Times New Roman" w:hAnsi="Times New Roman" w:cs="Times New Roman"/>
          <w:sz w:val="24"/>
          <w:szCs w:val="24"/>
        </w:rPr>
        <w:t>fluctuations</w:t>
      </w:r>
      <w:r w:rsidR="00B1024F">
        <w:rPr>
          <w:rFonts w:ascii="Times New Roman" w:hAnsi="Times New Roman" w:cs="Times New Roman"/>
          <w:sz w:val="24"/>
          <w:szCs w:val="24"/>
        </w:rPr>
        <w:t xml:space="preserve"> will occur to the </w:t>
      </w:r>
      <w:r w:rsidR="00E16032">
        <w:rPr>
          <w:rFonts w:ascii="Times New Roman" w:hAnsi="Times New Roman" w:cs="Times New Roman"/>
          <w:sz w:val="24"/>
          <w:szCs w:val="24"/>
        </w:rPr>
        <w:lastRenderedPageBreak/>
        <w:t xml:space="preserve">organization’s administration </w:t>
      </w:r>
      <w:r w:rsidR="00B1024F">
        <w:rPr>
          <w:rFonts w:ascii="Times New Roman" w:hAnsi="Times New Roman" w:cs="Times New Roman"/>
          <w:sz w:val="24"/>
          <w:szCs w:val="24"/>
        </w:rPr>
        <w:t xml:space="preserve">as they have to recruit and train </w:t>
      </w:r>
      <w:r w:rsidR="00E16032">
        <w:rPr>
          <w:rFonts w:ascii="Times New Roman" w:hAnsi="Times New Roman" w:cs="Times New Roman"/>
          <w:sz w:val="24"/>
          <w:szCs w:val="24"/>
        </w:rPr>
        <w:t>extra</w:t>
      </w:r>
      <w:r w:rsidR="00B1024F">
        <w:rPr>
          <w:rFonts w:ascii="Times New Roman" w:hAnsi="Times New Roman" w:cs="Times New Roman"/>
          <w:sz w:val="24"/>
          <w:szCs w:val="24"/>
        </w:rPr>
        <w:t xml:space="preserve"> workers to be </w:t>
      </w:r>
      <w:r w:rsidR="00E16032">
        <w:rPr>
          <w:rFonts w:ascii="Times New Roman" w:hAnsi="Times New Roman" w:cs="Times New Roman"/>
          <w:sz w:val="24"/>
          <w:szCs w:val="24"/>
        </w:rPr>
        <w:t>hired</w:t>
      </w:r>
      <w:r w:rsidR="00B1024F">
        <w:rPr>
          <w:rFonts w:ascii="Times New Roman" w:hAnsi="Times New Roman" w:cs="Times New Roman"/>
          <w:sz w:val="24"/>
          <w:szCs w:val="24"/>
        </w:rPr>
        <w:t xml:space="preserve"> in the field. The </w:t>
      </w:r>
      <w:r w:rsidR="00E16032">
        <w:rPr>
          <w:rFonts w:ascii="Times New Roman" w:hAnsi="Times New Roman" w:cs="Times New Roman"/>
          <w:sz w:val="24"/>
          <w:szCs w:val="24"/>
        </w:rPr>
        <w:t>jeopardies</w:t>
      </w:r>
      <w:r w:rsidR="00B1024F">
        <w:rPr>
          <w:rFonts w:ascii="Times New Roman" w:hAnsi="Times New Roman" w:cs="Times New Roman"/>
          <w:sz w:val="24"/>
          <w:szCs w:val="24"/>
        </w:rPr>
        <w:t xml:space="preserve"> </w:t>
      </w:r>
      <w:r w:rsidR="00E16032">
        <w:rPr>
          <w:rFonts w:ascii="Times New Roman" w:hAnsi="Times New Roman" w:cs="Times New Roman"/>
          <w:sz w:val="24"/>
          <w:szCs w:val="24"/>
        </w:rPr>
        <w:t>tangled</w:t>
      </w:r>
      <w:r w:rsidR="00B1024F">
        <w:rPr>
          <w:rFonts w:ascii="Times New Roman" w:hAnsi="Times New Roman" w:cs="Times New Roman"/>
          <w:sz w:val="24"/>
          <w:szCs w:val="24"/>
        </w:rPr>
        <w:t xml:space="preserve"> with the solution are the low</w:t>
      </w:r>
      <w:r w:rsidR="00E16032">
        <w:rPr>
          <w:rFonts w:ascii="Times New Roman" w:hAnsi="Times New Roman" w:cs="Times New Roman"/>
          <w:sz w:val="24"/>
          <w:szCs w:val="24"/>
        </w:rPr>
        <w:t>er</w:t>
      </w:r>
      <w:r w:rsidR="00B1024F">
        <w:rPr>
          <w:rFonts w:ascii="Times New Roman" w:hAnsi="Times New Roman" w:cs="Times New Roman"/>
          <w:sz w:val="24"/>
          <w:szCs w:val="24"/>
        </w:rPr>
        <w:t xml:space="preserve"> </w:t>
      </w:r>
      <w:r w:rsidR="00E16032">
        <w:rPr>
          <w:rFonts w:ascii="Times New Roman" w:hAnsi="Times New Roman" w:cs="Times New Roman"/>
          <w:sz w:val="24"/>
          <w:szCs w:val="24"/>
        </w:rPr>
        <w:t>enthusiasm</w:t>
      </w:r>
      <w:r w:rsidR="00B1024F">
        <w:rPr>
          <w:rFonts w:ascii="Times New Roman" w:hAnsi="Times New Roman" w:cs="Times New Roman"/>
          <w:sz w:val="24"/>
          <w:szCs w:val="24"/>
        </w:rPr>
        <w:t xml:space="preserve"> of healthcare workers to work for </w:t>
      </w:r>
      <w:r w:rsidR="00E16032">
        <w:rPr>
          <w:rFonts w:ascii="Times New Roman" w:hAnsi="Times New Roman" w:cs="Times New Roman"/>
          <w:sz w:val="24"/>
          <w:szCs w:val="24"/>
        </w:rPr>
        <w:t>lengthier</w:t>
      </w:r>
      <w:r w:rsidR="00B1024F">
        <w:rPr>
          <w:rFonts w:ascii="Times New Roman" w:hAnsi="Times New Roman" w:cs="Times New Roman"/>
          <w:sz w:val="24"/>
          <w:szCs w:val="24"/>
        </w:rPr>
        <w:t xml:space="preserve"> </w:t>
      </w:r>
      <w:r w:rsidR="00E16032">
        <w:rPr>
          <w:rFonts w:ascii="Times New Roman" w:hAnsi="Times New Roman" w:cs="Times New Roman"/>
          <w:sz w:val="24"/>
          <w:szCs w:val="24"/>
        </w:rPr>
        <w:t>hours,</w:t>
      </w:r>
      <w:r w:rsidR="00B1024F">
        <w:rPr>
          <w:rFonts w:ascii="Times New Roman" w:hAnsi="Times New Roman" w:cs="Times New Roman"/>
          <w:sz w:val="24"/>
          <w:szCs w:val="24"/>
        </w:rPr>
        <w:t xml:space="preserve"> </w:t>
      </w:r>
      <w:r w:rsidR="00E16032">
        <w:rPr>
          <w:rFonts w:ascii="Times New Roman" w:hAnsi="Times New Roman" w:cs="Times New Roman"/>
          <w:sz w:val="24"/>
          <w:szCs w:val="24"/>
        </w:rPr>
        <w:t>differences rising</w:t>
      </w:r>
      <w:r w:rsidR="00B1024F">
        <w:rPr>
          <w:rFonts w:ascii="Times New Roman" w:hAnsi="Times New Roman" w:cs="Times New Roman"/>
          <w:sz w:val="24"/>
          <w:szCs w:val="24"/>
        </w:rPr>
        <w:t xml:space="preserve"> from the </w:t>
      </w:r>
      <w:r w:rsidR="00E16032">
        <w:rPr>
          <w:rFonts w:ascii="Times New Roman" w:hAnsi="Times New Roman" w:cs="Times New Roman"/>
          <w:sz w:val="24"/>
          <w:szCs w:val="24"/>
        </w:rPr>
        <w:t>executive</w:t>
      </w:r>
      <w:r w:rsidR="00B1024F">
        <w:rPr>
          <w:rFonts w:ascii="Times New Roman" w:hAnsi="Times New Roman" w:cs="Times New Roman"/>
          <w:sz w:val="24"/>
          <w:szCs w:val="24"/>
        </w:rPr>
        <w:t xml:space="preserve"> management on the staffing ratios to be used and the </w:t>
      </w:r>
      <w:r w:rsidR="00E16032">
        <w:rPr>
          <w:rFonts w:ascii="Times New Roman" w:hAnsi="Times New Roman" w:cs="Times New Roman"/>
          <w:sz w:val="24"/>
          <w:szCs w:val="24"/>
        </w:rPr>
        <w:t>disappointment</w:t>
      </w:r>
      <w:r w:rsidR="00B1024F">
        <w:rPr>
          <w:rFonts w:ascii="Times New Roman" w:hAnsi="Times New Roman" w:cs="Times New Roman"/>
          <w:sz w:val="24"/>
          <w:szCs w:val="24"/>
        </w:rPr>
        <w:t xml:space="preserve"> of patient</w:t>
      </w:r>
      <w:r w:rsidR="00E16032">
        <w:rPr>
          <w:rFonts w:ascii="Times New Roman" w:hAnsi="Times New Roman" w:cs="Times New Roman"/>
          <w:sz w:val="24"/>
          <w:szCs w:val="24"/>
        </w:rPr>
        <w:t xml:space="preserve"> (Hadded et al., 2020). The </w:t>
      </w:r>
      <w:r w:rsidR="003D30BD">
        <w:rPr>
          <w:rFonts w:ascii="Times New Roman" w:hAnsi="Times New Roman" w:cs="Times New Roman"/>
          <w:sz w:val="24"/>
          <w:szCs w:val="24"/>
        </w:rPr>
        <w:t>workforce along with the environment of hospital/healthcare organization is</w:t>
      </w:r>
      <w:r w:rsidR="00DC5160">
        <w:rPr>
          <w:rFonts w:ascii="Times New Roman" w:hAnsi="Times New Roman" w:cs="Times New Roman"/>
          <w:sz w:val="24"/>
          <w:szCs w:val="24"/>
        </w:rPr>
        <w:t xml:space="preserve"> major determinants of the patient</w:t>
      </w:r>
      <w:r w:rsidR="00353211">
        <w:rPr>
          <w:rFonts w:ascii="Times New Roman" w:hAnsi="Times New Roman" w:cs="Times New Roman"/>
          <w:sz w:val="24"/>
          <w:szCs w:val="24"/>
        </w:rPr>
        <w:t>’s</w:t>
      </w:r>
      <w:r w:rsidR="00DC5160">
        <w:rPr>
          <w:rFonts w:ascii="Times New Roman" w:hAnsi="Times New Roman" w:cs="Times New Roman"/>
          <w:sz w:val="24"/>
          <w:szCs w:val="24"/>
        </w:rPr>
        <w:t xml:space="preserve"> outcome and satisfaction. </w:t>
      </w:r>
    </w:p>
    <w:p w:rsidR="00353211" w:rsidRPr="00701893" w:rsidRDefault="00353211" w:rsidP="0070739E">
      <w:pPr>
        <w:pStyle w:val="Heading1"/>
        <w:spacing w:line="360" w:lineRule="auto"/>
        <w:jc w:val="both"/>
        <w:rPr>
          <w:rFonts w:ascii="Times New Roman" w:hAnsi="Times New Roman" w:cs="Times New Roman"/>
        </w:rPr>
      </w:pPr>
      <w:bookmarkStart w:id="8" w:name="_Toc81931300"/>
      <w:r w:rsidRPr="00353211">
        <w:rPr>
          <w:rFonts w:ascii="Times New Roman" w:hAnsi="Times New Roman" w:cs="Times New Roman"/>
        </w:rPr>
        <w:t>Analysis of Decision Making Process Including Legislation</w:t>
      </w:r>
      <w:bookmarkEnd w:id="8"/>
      <w:r w:rsidRPr="00353211">
        <w:rPr>
          <w:rFonts w:ascii="Times New Roman" w:hAnsi="Times New Roman" w:cs="Times New Roman"/>
        </w:rPr>
        <w:t xml:space="preserve"> </w:t>
      </w:r>
    </w:p>
    <w:p w:rsidR="00353211" w:rsidRDefault="00701893" w:rsidP="0070739E">
      <w:pPr>
        <w:spacing w:line="360" w:lineRule="auto"/>
        <w:jc w:val="both"/>
        <w:rPr>
          <w:rFonts w:ascii="Times New Roman" w:hAnsi="Times New Roman" w:cs="Times New Roman"/>
          <w:sz w:val="24"/>
          <w:szCs w:val="24"/>
        </w:rPr>
      </w:pPr>
      <w:r w:rsidRPr="00701893">
        <w:rPr>
          <w:rFonts w:ascii="Times New Roman" w:hAnsi="Times New Roman" w:cs="Times New Roman"/>
          <w:sz w:val="24"/>
          <w:szCs w:val="24"/>
        </w:rPr>
        <w:t xml:space="preserve">Healthcare sector has been subjected to trends in overflow and shortage of different health professionals but the present shortage of nurses is chronic and will not be resolved quickly as predicted by many experts. </w:t>
      </w:r>
      <w:r>
        <w:rPr>
          <w:rFonts w:ascii="Times New Roman" w:hAnsi="Times New Roman" w:cs="Times New Roman"/>
          <w:sz w:val="24"/>
          <w:szCs w:val="24"/>
        </w:rPr>
        <w:t xml:space="preserve">It has been reported that not only the number of nursing students is less, but </w:t>
      </w:r>
      <w:r w:rsidR="00C40BD8">
        <w:rPr>
          <w:rFonts w:ascii="Times New Roman" w:hAnsi="Times New Roman" w:cs="Times New Roman"/>
          <w:sz w:val="24"/>
          <w:szCs w:val="24"/>
        </w:rPr>
        <w:t>also the number of nursing faculty</w:t>
      </w:r>
      <w:r>
        <w:rPr>
          <w:rFonts w:ascii="Times New Roman" w:hAnsi="Times New Roman" w:cs="Times New Roman"/>
          <w:sz w:val="24"/>
          <w:szCs w:val="24"/>
        </w:rPr>
        <w:t xml:space="preserve"> is insufficient. </w:t>
      </w:r>
      <w:r w:rsidR="00C40BD8">
        <w:rPr>
          <w:rFonts w:ascii="Times New Roman" w:hAnsi="Times New Roman" w:cs="Times New Roman"/>
          <w:sz w:val="24"/>
          <w:szCs w:val="24"/>
        </w:rPr>
        <w:t>Only a bit</w:t>
      </w:r>
      <w:r>
        <w:rPr>
          <w:rFonts w:ascii="Times New Roman" w:hAnsi="Times New Roman" w:cs="Times New Roman"/>
          <w:sz w:val="24"/>
          <w:szCs w:val="24"/>
        </w:rPr>
        <w:t xml:space="preserve"> more than 50% of </w:t>
      </w:r>
      <w:r w:rsidR="00C40BD8">
        <w:rPr>
          <w:rFonts w:ascii="Times New Roman" w:hAnsi="Times New Roman" w:cs="Times New Roman"/>
          <w:sz w:val="24"/>
          <w:szCs w:val="24"/>
        </w:rPr>
        <w:t>faculty has</w:t>
      </w:r>
      <w:r>
        <w:rPr>
          <w:rFonts w:ascii="Times New Roman" w:hAnsi="Times New Roman" w:cs="Times New Roman"/>
          <w:sz w:val="24"/>
          <w:szCs w:val="24"/>
        </w:rPr>
        <w:t xml:space="preserve"> a doctorate degree. </w:t>
      </w:r>
      <w:r w:rsidR="00C40BD8">
        <w:rPr>
          <w:rFonts w:ascii="Times New Roman" w:hAnsi="Times New Roman" w:cs="Times New Roman"/>
          <w:sz w:val="24"/>
          <w:szCs w:val="24"/>
        </w:rPr>
        <w:t xml:space="preserve">Nurses are not satisfied with their jobs once they started 1 of three nurses under the age of 30 from hospitals wants to quit their job in the upcoming year. The reasons of this dissatisfaction includes working conditions such as higher use of less skilled worker, insufficient staff, heavy workloads leading to increased overtime, absence of managerial/administrative support and insufficient wages. The stated facts leads to poor patient care and results in increased medical errors and deaths of patients and emotional and physical </w:t>
      </w:r>
      <w:r w:rsidR="00B00C60">
        <w:rPr>
          <w:rFonts w:ascii="Times New Roman" w:hAnsi="Times New Roman" w:cs="Times New Roman"/>
          <w:sz w:val="24"/>
          <w:szCs w:val="24"/>
        </w:rPr>
        <w:t>stress,</w:t>
      </w:r>
      <w:r w:rsidR="00C40BD8">
        <w:rPr>
          <w:rFonts w:ascii="Times New Roman" w:hAnsi="Times New Roman" w:cs="Times New Roman"/>
          <w:sz w:val="24"/>
          <w:szCs w:val="24"/>
        </w:rPr>
        <w:t xml:space="preserve"> burnout and frustration in healthcare professionals. </w:t>
      </w:r>
      <w:r w:rsidR="00B00C60">
        <w:rPr>
          <w:rFonts w:ascii="Times New Roman" w:hAnsi="Times New Roman" w:cs="Times New Roman"/>
          <w:sz w:val="24"/>
          <w:szCs w:val="24"/>
        </w:rPr>
        <w:t>The shortage has led to destruction of quality of care</w:t>
      </w:r>
      <w:r w:rsidR="00B34D88">
        <w:rPr>
          <w:rFonts w:ascii="Times New Roman" w:hAnsi="Times New Roman" w:cs="Times New Roman"/>
          <w:sz w:val="24"/>
          <w:szCs w:val="24"/>
        </w:rPr>
        <w:t xml:space="preserve"> and lesser opportunities for </w:t>
      </w:r>
      <w:r w:rsidR="00B00C60">
        <w:rPr>
          <w:rFonts w:ascii="Times New Roman" w:hAnsi="Times New Roman" w:cs="Times New Roman"/>
          <w:sz w:val="24"/>
          <w:szCs w:val="24"/>
        </w:rPr>
        <w:t xml:space="preserve">one to one ratio of patient and healthcare </w:t>
      </w:r>
      <w:r w:rsidR="00CE004D">
        <w:rPr>
          <w:rFonts w:ascii="Times New Roman" w:hAnsi="Times New Roman" w:cs="Times New Roman"/>
          <w:sz w:val="24"/>
          <w:szCs w:val="24"/>
        </w:rPr>
        <w:t>professionals. There is no clear data on sufficient shortage of physicians, but physicians are not satisfied with their jobs. It has been reported that a significant number of physicians want to quit their job, change their career or else migrate because of the present environment of practice</w:t>
      </w:r>
      <w:r w:rsidR="00E708AD">
        <w:rPr>
          <w:rFonts w:ascii="Times New Roman" w:hAnsi="Times New Roman" w:cs="Times New Roman"/>
          <w:sz w:val="24"/>
          <w:szCs w:val="24"/>
        </w:rPr>
        <w:t xml:space="preserve"> (Knebel and Greiner, 2003).</w:t>
      </w:r>
      <w:r w:rsidR="00B34D88">
        <w:rPr>
          <w:rFonts w:ascii="Times New Roman" w:hAnsi="Times New Roman" w:cs="Times New Roman"/>
          <w:sz w:val="24"/>
          <w:szCs w:val="24"/>
        </w:rPr>
        <w:t xml:space="preserve"> Below is an example of model of supply of nurses who are able and willing to take part in national labor market. </w:t>
      </w:r>
    </w:p>
    <w:p w:rsidR="00B34D88" w:rsidRDefault="00B34D88" w:rsidP="0070739E">
      <w:pPr>
        <w:spacing w:line="360" w:lineRule="auto"/>
        <w:jc w:val="both"/>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28D0DA83" wp14:editId="6F5BAD34">
            <wp:extent cx="5944235" cy="322516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4235" cy="3225165"/>
                    </a:xfrm>
                    <a:prstGeom prst="rect">
                      <a:avLst/>
                    </a:prstGeom>
                    <a:noFill/>
                  </pic:spPr>
                </pic:pic>
              </a:graphicData>
            </a:graphic>
          </wp:inline>
        </w:drawing>
      </w:r>
    </w:p>
    <w:p w:rsidR="00C53B2B" w:rsidRDefault="00C53B2B" w:rsidP="0070739E">
      <w:pPr>
        <w:spacing w:line="360" w:lineRule="auto"/>
        <w:jc w:val="both"/>
        <w:rPr>
          <w:rFonts w:ascii="Times New Roman" w:hAnsi="Times New Roman" w:cs="Times New Roman"/>
          <w:sz w:val="24"/>
          <w:szCs w:val="24"/>
        </w:rPr>
      </w:pPr>
      <w:r>
        <w:rPr>
          <w:rFonts w:ascii="Times New Roman" w:hAnsi="Times New Roman" w:cs="Times New Roman"/>
          <w:sz w:val="24"/>
          <w:szCs w:val="24"/>
        </w:rPr>
        <w:t>Drennan and Ross, 2019</w:t>
      </w:r>
    </w:p>
    <w:p w:rsidR="00E708AD" w:rsidRDefault="00E708AD" w:rsidP="0070739E">
      <w:pPr>
        <w:spacing w:line="360" w:lineRule="auto"/>
        <w:jc w:val="both"/>
        <w:rPr>
          <w:rFonts w:ascii="Times New Roman" w:hAnsi="Times New Roman" w:cs="Times New Roman"/>
          <w:sz w:val="24"/>
          <w:szCs w:val="24"/>
        </w:rPr>
      </w:pPr>
      <w:r>
        <w:rPr>
          <w:rFonts w:ascii="Times New Roman" w:hAnsi="Times New Roman" w:cs="Times New Roman"/>
          <w:sz w:val="24"/>
          <w:szCs w:val="24"/>
        </w:rPr>
        <w:t>The fishbone diagram shown below highlights some of the factors that lead to poor quality of care in healthcare profession these include:</w:t>
      </w:r>
    </w:p>
    <w:p w:rsidR="00E708AD" w:rsidRDefault="00E708AD" w:rsidP="0070739E">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People: poor definition among healthcare workers, insufficient staffing in organizations, and inadequate knowledge, education and skills in workers of healthcare organizations. </w:t>
      </w:r>
    </w:p>
    <w:p w:rsidR="00E708AD" w:rsidRDefault="00E708AD" w:rsidP="0070739E">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Equipment: inadequate supply of equipment such as emergency equipment including medication has also contributed to compromised quality of care. </w:t>
      </w:r>
    </w:p>
    <w:p w:rsidR="00E708AD" w:rsidRPr="00E708AD" w:rsidRDefault="00E708AD" w:rsidP="0070739E">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Environment</w:t>
      </w:r>
      <w:r w:rsidR="00CA2D8D">
        <w:rPr>
          <w:rFonts w:ascii="Times New Roman" w:hAnsi="Times New Roman" w:cs="Times New Roman"/>
          <w:sz w:val="24"/>
          <w:szCs w:val="24"/>
        </w:rPr>
        <w:t xml:space="preserve">: only few </w:t>
      </w:r>
      <w:r w:rsidR="001C1792">
        <w:rPr>
          <w:rFonts w:ascii="Times New Roman" w:hAnsi="Times New Roman" w:cs="Times New Roman"/>
          <w:sz w:val="24"/>
          <w:szCs w:val="24"/>
        </w:rPr>
        <w:t>facilities</w:t>
      </w:r>
      <w:r w:rsidR="00CA2D8D">
        <w:rPr>
          <w:rFonts w:ascii="Times New Roman" w:hAnsi="Times New Roman" w:cs="Times New Roman"/>
          <w:sz w:val="24"/>
          <w:szCs w:val="24"/>
        </w:rPr>
        <w:t xml:space="preserve"> are available in the healthcare organization and hospitals and that too do not facilitate the trainings or further education of their sta</w:t>
      </w:r>
      <w:r w:rsidR="001C1792">
        <w:rPr>
          <w:rFonts w:ascii="Times New Roman" w:hAnsi="Times New Roman" w:cs="Times New Roman"/>
          <w:sz w:val="24"/>
          <w:szCs w:val="24"/>
        </w:rPr>
        <w:t>ff</w:t>
      </w:r>
      <w:r w:rsidR="00CA2D8D">
        <w:rPr>
          <w:rFonts w:ascii="Times New Roman" w:hAnsi="Times New Roman" w:cs="Times New Roman"/>
          <w:sz w:val="24"/>
          <w:szCs w:val="24"/>
        </w:rPr>
        <w:t xml:space="preserve"> for </w:t>
      </w:r>
      <w:r w:rsidR="001C1792">
        <w:rPr>
          <w:rFonts w:ascii="Times New Roman" w:hAnsi="Times New Roman" w:cs="Times New Roman"/>
          <w:sz w:val="24"/>
          <w:szCs w:val="24"/>
        </w:rPr>
        <w:t xml:space="preserve">increased knowledge and skills consequently leading to poor quality of care. </w:t>
      </w:r>
    </w:p>
    <w:p w:rsidR="00E708AD" w:rsidRPr="00E708AD" w:rsidRDefault="00E708AD" w:rsidP="0070739E">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Policy Process:</w:t>
      </w:r>
      <w:r w:rsidR="00AF6D66">
        <w:rPr>
          <w:rFonts w:ascii="Times New Roman" w:hAnsi="Times New Roman" w:cs="Times New Roman"/>
          <w:sz w:val="24"/>
          <w:szCs w:val="24"/>
        </w:rPr>
        <w:t xml:space="preserve"> certain procedures and policies such as overcrowding in emergency department, lack of coordination between different levels of health facilities such as between administration and staff and absence or poor referral systems are also significant part of the contributions towards poor quality of care. </w:t>
      </w:r>
    </w:p>
    <w:p w:rsidR="00353211" w:rsidRDefault="00701893" w:rsidP="0070739E">
      <w:pPr>
        <w:spacing w:line="360" w:lineRule="auto"/>
        <w:jc w:val="both"/>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2B108706" wp14:editId="3418B0A5">
            <wp:extent cx="6000750" cy="2827796"/>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016789" cy="2835354"/>
                    </a:xfrm>
                    <a:prstGeom prst="rect">
                      <a:avLst/>
                    </a:prstGeom>
                    <a:noFill/>
                  </pic:spPr>
                </pic:pic>
              </a:graphicData>
            </a:graphic>
          </wp:inline>
        </w:drawing>
      </w:r>
    </w:p>
    <w:p w:rsidR="00AF6D66" w:rsidRDefault="00AF6D66" w:rsidP="0070739E">
      <w:pPr>
        <w:spacing w:line="360" w:lineRule="auto"/>
        <w:jc w:val="both"/>
        <w:rPr>
          <w:rFonts w:ascii="Times New Roman" w:hAnsi="Times New Roman" w:cs="Times New Roman"/>
          <w:sz w:val="20"/>
          <w:szCs w:val="20"/>
        </w:rPr>
      </w:pPr>
      <w:r>
        <w:rPr>
          <w:rFonts w:ascii="Times New Roman" w:hAnsi="Times New Roman" w:cs="Times New Roman"/>
          <w:sz w:val="20"/>
          <w:szCs w:val="20"/>
        </w:rPr>
        <w:t xml:space="preserve">                 </w:t>
      </w:r>
      <w:r w:rsidRPr="00AF6D66">
        <w:rPr>
          <w:rFonts w:ascii="Times New Roman" w:hAnsi="Times New Roman" w:cs="Times New Roman"/>
          <w:sz w:val="20"/>
          <w:szCs w:val="20"/>
        </w:rPr>
        <w:t>Fishbone illustration of the problems leading to poor quality of care in health care systems</w:t>
      </w:r>
    </w:p>
    <w:p w:rsidR="00BE789B" w:rsidRDefault="00A97E62" w:rsidP="0070739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PESTLE </w:t>
      </w:r>
      <w:r w:rsidR="00961ABA">
        <w:rPr>
          <w:rFonts w:ascii="Times New Roman" w:hAnsi="Times New Roman" w:cs="Times New Roman"/>
          <w:sz w:val="24"/>
          <w:szCs w:val="24"/>
        </w:rPr>
        <w:t xml:space="preserve">analysis of NHS is discussed below which </w:t>
      </w:r>
      <w:r w:rsidR="009F06C3">
        <w:rPr>
          <w:rFonts w:ascii="Times New Roman" w:hAnsi="Times New Roman" w:cs="Times New Roman"/>
          <w:sz w:val="24"/>
          <w:szCs w:val="24"/>
        </w:rPr>
        <w:t xml:space="preserve">analyze the </w:t>
      </w:r>
      <w:r w:rsidR="00961ABA">
        <w:rPr>
          <w:rFonts w:ascii="Times New Roman" w:hAnsi="Times New Roman" w:cs="Times New Roman"/>
          <w:sz w:val="24"/>
          <w:szCs w:val="24"/>
        </w:rPr>
        <w:t xml:space="preserve">shortage of workforce in the field. </w:t>
      </w:r>
    </w:p>
    <w:p w:rsidR="00A97E62" w:rsidRDefault="00A97E62" w:rsidP="0070739E">
      <w:pPr>
        <w:spacing w:line="360" w:lineRule="auto"/>
        <w:jc w:val="both"/>
        <w:rPr>
          <w:rFonts w:ascii="Times New Roman" w:hAnsi="Times New Roman" w:cs="Times New Roman"/>
          <w:sz w:val="24"/>
          <w:szCs w:val="24"/>
        </w:rPr>
      </w:pPr>
    </w:p>
    <w:p w:rsidR="00B34D88" w:rsidRDefault="00A97E62" w:rsidP="0070739E">
      <w:pPr>
        <w:spacing w:line="360" w:lineRule="auto"/>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323D7E03" wp14:editId="7C180B48">
            <wp:extent cx="5591175" cy="3600450"/>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596781" cy="3604060"/>
                    </a:xfrm>
                    <a:prstGeom prst="rect">
                      <a:avLst/>
                    </a:prstGeom>
                    <a:noFill/>
                  </pic:spPr>
                </pic:pic>
              </a:graphicData>
            </a:graphic>
          </wp:inline>
        </w:drawing>
      </w:r>
    </w:p>
    <w:p w:rsidR="00A97E62" w:rsidRDefault="00C63E62" w:rsidP="0070739E">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National Health Service (</w:t>
      </w:r>
      <w:r w:rsidR="00620434">
        <w:rPr>
          <w:rFonts w:ascii="Times New Roman" w:hAnsi="Times New Roman" w:cs="Times New Roman"/>
          <w:sz w:val="24"/>
          <w:szCs w:val="24"/>
        </w:rPr>
        <w:t>NHS</w:t>
      </w:r>
      <w:r>
        <w:rPr>
          <w:rFonts w:ascii="Times New Roman" w:hAnsi="Times New Roman" w:cs="Times New Roman"/>
          <w:sz w:val="24"/>
          <w:szCs w:val="24"/>
        </w:rPr>
        <w:t>)</w:t>
      </w:r>
      <w:r w:rsidR="00620434">
        <w:rPr>
          <w:rFonts w:ascii="Times New Roman" w:hAnsi="Times New Roman" w:cs="Times New Roman"/>
          <w:sz w:val="24"/>
          <w:szCs w:val="24"/>
        </w:rPr>
        <w:t xml:space="preserve"> </w:t>
      </w:r>
      <w:r w:rsidR="00F52ED1">
        <w:rPr>
          <w:rFonts w:ascii="Times New Roman" w:hAnsi="Times New Roman" w:cs="Times New Roman"/>
          <w:sz w:val="24"/>
          <w:szCs w:val="24"/>
        </w:rPr>
        <w:t>provides</w:t>
      </w:r>
      <w:r w:rsidR="00620434">
        <w:rPr>
          <w:rFonts w:ascii="Times New Roman" w:hAnsi="Times New Roman" w:cs="Times New Roman"/>
          <w:sz w:val="24"/>
          <w:szCs w:val="24"/>
        </w:rPr>
        <w:t xml:space="preserve"> free healthcare services to all its users across the United Kingdom and act as an end to end healthcare organization. Currently NHS</w:t>
      </w:r>
      <w:r w:rsidR="00F52ED1">
        <w:rPr>
          <w:rFonts w:ascii="Times New Roman" w:hAnsi="Times New Roman" w:cs="Times New Roman"/>
          <w:sz w:val="24"/>
          <w:szCs w:val="24"/>
        </w:rPr>
        <w:t xml:space="preserve"> is</w:t>
      </w:r>
      <w:r w:rsidR="00620434">
        <w:rPr>
          <w:rFonts w:ascii="Times New Roman" w:hAnsi="Times New Roman" w:cs="Times New Roman"/>
          <w:sz w:val="24"/>
          <w:szCs w:val="24"/>
        </w:rPr>
        <w:t xml:space="preserve"> struggling to </w:t>
      </w:r>
      <w:r w:rsidR="00F52ED1">
        <w:rPr>
          <w:rFonts w:ascii="Times New Roman" w:hAnsi="Times New Roman" w:cs="Times New Roman"/>
          <w:sz w:val="24"/>
          <w:szCs w:val="24"/>
        </w:rPr>
        <w:t>deliver</w:t>
      </w:r>
      <w:r w:rsidR="00620434">
        <w:rPr>
          <w:rFonts w:ascii="Times New Roman" w:hAnsi="Times New Roman" w:cs="Times New Roman"/>
          <w:sz w:val="24"/>
          <w:szCs w:val="24"/>
        </w:rPr>
        <w:t xml:space="preserve"> quality healthcare and </w:t>
      </w:r>
      <w:r w:rsidR="00F52ED1">
        <w:rPr>
          <w:rFonts w:ascii="Times New Roman" w:hAnsi="Times New Roman" w:cs="Times New Roman"/>
          <w:sz w:val="24"/>
          <w:szCs w:val="24"/>
        </w:rPr>
        <w:t>sustain its</w:t>
      </w:r>
      <w:r w:rsidR="00620434">
        <w:rPr>
          <w:rFonts w:ascii="Times New Roman" w:hAnsi="Times New Roman" w:cs="Times New Roman"/>
          <w:sz w:val="24"/>
          <w:szCs w:val="24"/>
        </w:rPr>
        <w:t xml:space="preserve"> </w:t>
      </w:r>
      <w:r w:rsidR="00F52ED1">
        <w:rPr>
          <w:rFonts w:ascii="Times New Roman" w:hAnsi="Times New Roman" w:cs="Times New Roman"/>
          <w:sz w:val="24"/>
          <w:szCs w:val="24"/>
        </w:rPr>
        <w:t>functioning</w:t>
      </w:r>
      <w:r w:rsidR="00620434">
        <w:rPr>
          <w:rFonts w:ascii="Times New Roman" w:hAnsi="Times New Roman" w:cs="Times New Roman"/>
          <w:sz w:val="24"/>
          <w:szCs w:val="24"/>
        </w:rPr>
        <w:t xml:space="preserve"> standards. </w:t>
      </w:r>
      <w:r w:rsidR="00F52ED1">
        <w:rPr>
          <w:rFonts w:ascii="Times New Roman" w:hAnsi="Times New Roman" w:cs="Times New Roman"/>
          <w:sz w:val="24"/>
          <w:szCs w:val="24"/>
        </w:rPr>
        <w:t xml:space="preserve">This is because of certain political, economic, environmental, </w:t>
      </w:r>
      <w:r w:rsidR="00961ABA">
        <w:rPr>
          <w:rFonts w:ascii="Times New Roman" w:hAnsi="Times New Roman" w:cs="Times New Roman"/>
          <w:sz w:val="24"/>
          <w:szCs w:val="24"/>
        </w:rPr>
        <w:t>socioeconomic, and</w:t>
      </w:r>
      <w:r w:rsidR="00F52ED1">
        <w:rPr>
          <w:rFonts w:ascii="Times New Roman" w:hAnsi="Times New Roman" w:cs="Times New Roman"/>
          <w:sz w:val="24"/>
          <w:szCs w:val="24"/>
        </w:rPr>
        <w:t xml:space="preserve"> legal aspects. </w:t>
      </w:r>
    </w:p>
    <w:p w:rsidR="00961ABA" w:rsidRDefault="00961ABA" w:rsidP="0070739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Brexit not only effected the other organizations but also the NHS. NHS is a public institute and separation from the European Union has profound effects on its operational ability. One of the major effects on NHS is lack of resources. Trade of medicines and equipment will be disrupted. Along with medication, equipment lack of staffing will also occur. A huge number of health workforces are from outside the United Kingdom. This will cause an increase in shortage of workforce. </w:t>
      </w:r>
    </w:p>
    <w:p w:rsidR="00EF5AF1" w:rsidRDefault="00EF5AF1" w:rsidP="0070739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Economic crash since 2008, NHS has faced various difficulties. </w:t>
      </w:r>
      <w:r w:rsidR="00C63E62">
        <w:rPr>
          <w:rFonts w:ascii="Times New Roman" w:hAnsi="Times New Roman" w:cs="Times New Roman"/>
          <w:sz w:val="24"/>
          <w:szCs w:val="24"/>
        </w:rPr>
        <w:t xml:space="preserve">Many organizations along with NHS is unable to maintain their quality standards. Because of different economic regulations and lack of resources NHS was pressurized to deduct the wages of their staff. Because of which, a significant number </w:t>
      </w:r>
      <w:r w:rsidR="00095AD9">
        <w:rPr>
          <w:rFonts w:ascii="Times New Roman" w:hAnsi="Times New Roman" w:cs="Times New Roman"/>
          <w:sz w:val="24"/>
          <w:szCs w:val="24"/>
        </w:rPr>
        <w:t xml:space="preserve">of NHS workforce has resigned and lesser skilled people have replaced them. The government also cut down the budgets of various organizations along with NHS to deal with economic crash, this austerity step further increased the challenges faced by NHS. </w:t>
      </w:r>
    </w:p>
    <w:p w:rsidR="00095AD9" w:rsidRDefault="00095AD9" w:rsidP="0070739E">
      <w:pPr>
        <w:spacing w:line="360" w:lineRule="auto"/>
        <w:jc w:val="both"/>
        <w:rPr>
          <w:rFonts w:ascii="Times New Roman" w:hAnsi="Times New Roman" w:cs="Times New Roman"/>
          <w:sz w:val="24"/>
          <w:szCs w:val="24"/>
        </w:rPr>
      </w:pPr>
      <w:r>
        <w:rPr>
          <w:rFonts w:ascii="Times New Roman" w:hAnsi="Times New Roman" w:cs="Times New Roman"/>
          <w:sz w:val="24"/>
          <w:szCs w:val="24"/>
        </w:rPr>
        <w:t>Socioeconomic factors such as more aged persons and more informed patients have also challenged the NHS to provide quality care. The work staff is not able to deal with it because of which NHS has to recruit the new more knowledgeable and skilled staff which is another challenge.</w:t>
      </w:r>
    </w:p>
    <w:p w:rsidR="00095AD9" w:rsidRDefault="00095AD9" w:rsidP="0070739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technological advancements such as improved new and modern machinery is integral part of all the hospitals. </w:t>
      </w:r>
      <w:r w:rsidR="00E43907">
        <w:rPr>
          <w:rFonts w:ascii="Times New Roman" w:hAnsi="Times New Roman" w:cs="Times New Roman"/>
          <w:sz w:val="24"/>
          <w:szCs w:val="24"/>
        </w:rPr>
        <w:t xml:space="preserve">As the NHS is already facing the issue of resources, they find it easy to deduct or reduces the salaries of their workers, leaving them unsatisfied with their job and some of which then quit adding to an increased shortage of the workforce. </w:t>
      </w:r>
    </w:p>
    <w:p w:rsidR="009F06C3" w:rsidRDefault="009F06C3" w:rsidP="0070739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Legal factors that affect the NHS are from the unhappy or unsatisfied customers who then avail the legal platforms. NHS has to deal with this new and expensive aspect from customers, further burdening the system. </w:t>
      </w:r>
    </w:p>
    <w:p w:rsidR="009F06C3" w:rsidRPr="009F06C3" w:rsidRDefault="009F06C3" w:rsidP="0070739E">
      <w:pPr>
        <w:spacing w:line="360" w:lineRule="auto"/>
        <w:jc w:val="both"/>
        <w:rPr>
          <w:rFonts w:ascii="Times New Roman" w:hAnsi="Times New Roman" w:cs="Times New Roman"/>
          <w:sz w:val="24"/>
          <w:szCs w:val="24"/>
        </w:rPr>
      </w:pPr>
      <w:r w:rsidRPr="009F06C3">
        <w:rPr>
          <w:rFonts w:ascii="Times New Roman" w:hAnsi="Times New Roman" w:cs="Times New Roman"/>
          <w:sz w:val="24"/>
          <w:szCs w:val="24"/>
        </w:rPr>
        <w:lastRenderedPageBreak/>
        <w:t>To improve the quality of care given to the patients and increase the satisfaction level of various health professional regarding their work life, a number of policies and laws have been made by the regulatory bodies. The necessity to retain and recruit a sufficient health and care workforce has been identified by many experts as the biggest challenge faced by National Health System (NHS). The Care Quality Commission’s State of Care report for the years 2018/19 indicated that workforce difficulties are directly affecting the quality of care. According to the Interim People Plan published by UK’s government in June 2019, the need to priorities critical action on workforce shortage was identified. The authorities also promised a number of initiatives for the workforce including 50000 nurses, 6000 general physicians and 6000 other primary care professionals in NHS by 2024/25, introduction of grants and formulating a quick visa for NHS workers. The government also restored student subsidies to aid them with living expenditures and declared further investment in undergraduate training places</w:t>
      </w:r>
      <w:r w:rsidR="00C53B2B">
        <w:rPr>
          <w:rFonts w:ascii="Times New Roman" w:hAnsi="Times New Roman" w:cs="Times New Roman"/>
          <w:sz w:val="24"/>
          <w:szCs w:val="24"/>
        </w:rPr>
        <w:t xml:space="preserve"> (McDonald and Baker, 2020)</w:t>
      </w:r>
      <w:r w:rsidRPr="009F06C3">
        <w:rPr>
          <w:rFonts w:ascii="Times New Roman" w:hAnsi="Times New Roman" w:cs="Times New Roman"/>
          <w:sz w:val="24"/>
          <w:szCs w:val="24"/>
        </w:rPr>
        <w:t>.</w:t>
      </w:r>
    </w:p>
    <w:p w:rsidR="004D1E25" w:rsidRDefault="009F06C3" w:rsidP="0070739E">
      <w:pPr>
        <w:spacing w:line="360" w:lineRule="auto"/>
        <w:jc w:val="both"/>
        <w:rPr>
          <w:rFonts w:ascii="Times New Roman" w:hAnsi="Times New Roman" w:cs="Times New Roman"/>
          <w:sz w:val="24"/>
          <w:szCs w:val="24"/>
        </w:rPr>
      </w:pPr>
      <w:r w:rsidRPr="009F06C3">
        <w:rPr>
          <w:rFonts w:ascii="Times New Roman" w:hAnsi="Times New Roman" w:cs="Times New Roman"/>
          <w:sz w:val="24"/>
          <w:szCs w:val="24"/>
        </w:rPr>
        <w:t xml:space="preserve">World Health Organization WHO has designated 2020 as the Year of the Nurse and Midwife for the very first time to celebrate the yearlong achievements and services of the nurses and midwives and the highlight the challenges that they encounter. WHO has also supported an amplified investment in nursing and midwifery </w:t>
      </w:r>
      <w:r w:rsidR="00C53B2B">
        <w:rPr>
          <w:rFonts w:ascii="Times New Roman" w:hAnsi="Times New Roman" w:cs="Times New Roman"/>
          <w:sz w:val="24"/>
          <w:szCs w:val="24"/>
        </w:rPr>
        <w:t xml:space="preserve">workforce </w:t>
      </w:r>
      <w:r w:rsidR="004D1E25">
        <w:rPr>
          <w:rFonts w:ascii="Times New Roman" w:hAnsi="Times New Roman" w:cs="Times New Roman"/>
          <w:sz w:val="24"/>
          <w:szCs w:val="24"/>
        </w:rPr>
        <w:t xml:space="preserve">(McDonald and Baker, 2020). </w:t>
      </w:r>
      <w:r w:rsidR="004D1E25" w:rsidRPr="004D1E25">
        <w:rPr>
          <w:rFonts w:asciiTheme="majorHAnsi" w:eastAsiaTheme="majorEastAsia" w:hAnsiTheme="majorHAnsi" w:cstheme="majorBidi"/>
          <w:b/>
          <w:bCs/>
          <w:color w:val="365F91" w:themeColor="accent1" w:themeShade="BF"/>
          <w:sz w:val="28"/>
          <w:szCs w:val="28"/>
        </w:rPr>
        <w:t xml:space="preserve">Proposed Strategies to Overcome the Shortage of Workforce </w:t>
      </w:r>
    </w:p>
    <w:p w:rsidR="00D747D5" w:rsidRDefault="00D747D5" w:rsidP="0070739E">
      <w:pPr>
        <w:spacing w:line="360" w:lineRule="auto"/>
        <w:jc w:val="both"/>
        <w:rPr>
          <w:rFonts w:ascii="Times New Roman" w:hAnsi="Times New Roman" w:cs="Times New Roman"/>
          <w:sz w:val="24"/>
          <w:szCs w:val="24"/>
        </w:rPr>
      </w:pPr>
      <w:r>
        <w:rPr>
          <w:rFonts w:ascii="Times New Roman" w:hAnsi="Times New Roman" w:cs="Times New Roman"/>
          <w:sz w:val="24"/>
          <w:szCs w:val="24"/>
        </w:rPr>
        <w:t>A number of proposed strategies to overcome the shortage of healthcare workforce to avoid the crippling of the system are discussed below:</w:t>
      </w:r>
    </w:p>
    <w:p w:rsidR="00D747D5" w:rsidRDefault="00F3082A" w:rsidP="0070739E">
      <w:pPr>
        <w:spacing w:line="360" w:lineRule="auto"/>
        <w:jc w:val="both"/>
        <w:rPr>
          <w:rFonts w:ascii="Times New Roman" w:hAnsi="Times New Roman" w:cs="Times New Roman"/>
          <w:sz w:val="24"/>
          <w:szCs w:val="24"/>
        </w:rPr>
      </w:pPr>
      <w:bookmarkStart w:id="9" w:name="_Toc81931301"/>
      <w:r w:rsidRPr="007B3A1E">
        <w:rPr>
          <w:rStyle w:val="Heading2Char"/>
        </w:rPr>
        <w:t>Recruitment and Retaining of Workforce</w:t>
      </w:r>
      <w:bookmarkEnd w:id="9"/>
      <w:r>
        <w:rPr>
          <w:rFonts w:ascii="Times New Roman" w:hAnsi="Times New Roman" w:cs="Times New Roman"/>
          <w:sz w:val="24"/>
          <w:szCs w:val="24"/>
        </w:rPr>
        <w:t xml:space="preserve">: </w:t>
      </w:r>
      <w:r w:rsidR="00D747D5">
        <w:rPr>
          <w:rFonts w:ascii="Times New Roman" w:hAnsi="Times New Roman" w:cs="Times New Roman"/>
          <w:sz w:val="24"/>
          <w:szCs w:val="24"/>
        </w:rPr>
        <w:t>The healthcare facilities must recognize the requirements of their staff and identify the minimum number of staff to provide a safe and quality care environment and remain in constant contact with local healthcare coalitions, federal, local and public health partners to identify additional healthcare practitioners to fulfill the shortage of workforce when needed. The basic emphasis must be on retaining and recruiting the workforce. For this local as well as international recruitments must be done.</w:t>
      </w:r>
      <w:r>
        <w:rPr>
          <w:rFonts w:ascii="Times New Roman" w:hAnsi="Times New Roman" w:cs="Times New Roman"/>
          <w:sz w:val="24"/>
          <w:szCs w:val="24"/>
        </w:rPr>
        <w:t xml:space="preserve"> Using students and volunteers and hiring retired workforce including general physician, nurses and other Allied health workers should also be considered. </w:t>
      </w:r>
    </w:p>
    <w:p w:rsidR="007B3A1E" w:rsidRPr="004D1E25" w:rsidRDefault="007B3A1E" w:rsidP="0070739E">
      <w:pPr>
        <w:pStyle w:val="Heading2"/>
        <w:spacing w:line="360" w:lineRule="auto"/>
        <w:jc w:val="both"/>
        <w:rPr>
          <w:rFonts w:eastAsiaTheme="minorHAnsi"/>
          <w:color w:val="auto"/>
        </w:rPr>
      </w:pPr>
      <w:bookmarkStart w:id="10" w:name="_Toc81931302"/>
      <w:r>
        <w:lastRenderedPageBreak/>
        <w:t>Increasing Apprenticeships:</w:t>
      </w:r>
      <w:bookmarkEnd w:id="10"/>
      <w:r>
        <w:t xml:space="preserve"> </w:t>
      </w:r>
    </w:p>
    <w:p w:rsidR="004D1E25" w:rsidRDefault="007B3A1E" w:rsidP="0070739E">
      <w:pPr>
        <w:spacing w:line="360" w:lineRule="auto"/>
        <w:jc w:val="both"/>
        <w:rPr>
          <w:rFonts w:ascii="Times New Roman" w:hAnsi="Times New Roman" w:cs="Times New Roman"/>
          <w:sz w:val="24"/>
          <w:szCs w:val="24"/>
        </w:rPr>
      </w:pPr>
      <w:r>
        <w:rPr>
          <w:rFonts w:ascii="Times New Roman" w:hAnsi="Times New Roman" w:cs="Times New Roman"/>
          <w:sz w:val="24"/>
          <w:szCs w:val="24"/>
        </w:rPr>
        <w:t>I</w:t>
      </w:r>
      <w:r w:rsidR="001331A2">
        <w:rPr>
          <w:rFonts w:ascii="Times New Roman" w:hAnsi="Times New Roman" w:cs="Times New Roman"/>
          <w:sz w:val="24"/>
          <w:szCs w:val="24"/>
        </w:rPr>
        <w:t>ncreased number of internships</w:t>
      </w:r>
      <w:r>
        <w:rPr>
          <w:rFonts w:ascii="Times New Roman" w:hAnsi="Times New Roman" w:cs="Times New Roman"/>
          <w:sz w:val="24"/>
          <w:szCs w:val="24"/>
        </w:rPr>
        <w:t xml:space="preserve"> should be </w:t>
      </w:r>
      <w:r w:rsidR="001331A2">
        <w:rPr>
          <w:rFonts w:ascii="Times New Roman" w:hAnsi="Times New Roman" w:cs="Times New Roman"/>
          <w:sz w:val="24"/>
          <w:szCs w:val="24"/>
        </w:rPr>
        <w:t>accessible</w:t>
      </w:r>
      <w:r>
        <w:rPr>
          <w:rFonts w:ascii="Times New Roman" w:hAnsi="Times New Roman" w:cs="Times New Roman"/>
          <w:sz w:val="24"/>
          <w:szCs w:val="24"/>
        </w:rPr>
        <w:t xml:space="preserve"> to the employees, </w:t>
      </w:r>
      <w:r w:rsidR="001331A2">
        <w:rPr>
          <w:rFonts w:ascii="Times New Roman" w:hAnsi="Times New Roman" w:cs="Times New Roman"/>
          <w:sz w:val="24"/>
          <w:szCs w:val="24"/>
        </w:rPr>
        <w:t>going</w:t>
      </w:r>
      <w:r>
        <w:rPr>
          <w:rFonts w:ascii="Times New Roman" w:hAnsi="Times New Roman" w:cs="Times New Roman"/>
          <w:sz w:val="24"/>
          <w:szCs w:val="24"/>
        </w:rPr>
        <w:t xml:space="preserve"> from entry level through to senior clinical, managerial scientific jobs. This is giving individuals the </w:t>
      </w:r>
      <w:r w:rsidR="001331A2">
        <w:rPr>
          <w:rFonts w:ascii="Times New Roman" w:hAnsi="Times New Roman" w:cs="Times New Roman"/>
          <w:sz w:val="24"/>
          <w:szCs w:val="24"/>
        </w:rPr>
        <w:t>chance</w:t>
      </w:r>
      <w:r>
        <w:rPr>
          <w:rFonts w:ascii="Times New Roman" w:hAnsi="Times New Roman" w:cs="Times New Roman"/>
          <w:sz w:val="24"/>
          <w:szCs w:val="24"/>
        </w:rPr>
        <w:t xml:space="preserve"> </w:t>
      </w:r>
      <w:r w:rsidR="001331A2">
        <w:rPr>
          <w:rFonts w:ascii="Times New Roman" w:hAnsi="Times New Roman" w:cs="Times New Roman"/>
          <w:sz w:val="24"/>
          <w:szCs w:val="24"/>
        </w:rPr>
        <w:t>to earn and get</w:t>
      </w:r>
      <w:r>
        <w:rPr>
          <w:rFonts w:ascii="Times New Roman" w:hAnsi="Times New Roman" w:cs="Times New Roman"/>
          <w:sz w:val="24"/>
          <w:szCs w:val="24"/>
        </w:rPr>
        <w:t xml:space="preserve"> work </w:t>
      </w:r>
      <w:r w:rsidR="001331A2">
        <w:rPr>
          <w:rFonts w:ascii="Times New Roman" w:hAnsi="Times New Roman" w:cs="Times New Roman"/>
          <w:sz w:val="24"/>
          <w:szCs w:val="24"/>
        </w:rPr>
        <w:t>related</w:t>
      </w:r>
      <w:r>
        <w:rPr>
          <w:rFonts w:ascii="Times New Roman" w:hAnsi="Times New Roman" w:cs="Times New Roman"/>
          <w:sz w:val="24"/>
          <w:szCs w:val="24"/>
        </w:rPr>
        <w:t xml:space="preserve"> </w:t>
      </w:r>
      <w:r w:rsidR="001331A2">
        <w:rPr>
          <w:rFonts w:ascii="Times New Roman" w:hAnsi="Times New Roman" w:cs="Times New Roman"/>
          <w:sz w:val="24"/>
          <w:szCs w:val="24"/>
        </w:rPr>
        <w:t>expertise</w:t>
      </w:r>
      <w:r>
        <w:rPr>
          <w:rFonts w:ascii="Times New Roman" w:hAnsi="Times New Roman" w:cs="Times New Roman"/>
          <w:sz w:val="24"/>
          <w:szCs w:val="24"/>
        </w:rPr>
        <w:t xml:space="preserve"> while </w:t>
      </w:r>
      <w:r w:rsidR="001331A2">
        <w:rPr>
          <w:rFonts w:ascii="Times New Roman" w:hAnsi="Times New Roman" w:cs="Times New Roman"/>
          <w:sz w:val="24"/>
          <w:szCs w:val="24"/>
        </w:rPr>
        <w:t>attaining</w:t>
      </w:r>
      <w:r>
        <w:rPr>
          <w:rFonts w:ascii="Times New Roman" w:hAnsi="Times New Roman" w:cs="Times New Roman"/>
          <w:sz w:val="24"/>
          <w:szCs w:val="24"/>
        </w:rPr>
        <w:t xml:space="preserve"> </w:t>
      </w:r>
      <w:r w:rsidR="001331A2">
        <w:rPr>
          <w:rFonts w:ascii="Times New Roman" w:hAnsi="Times New Roman" w:cs="Times New Roman"/>
          <w:sz w:val="24"/>
          <w:szCs w:val="24"/>
        </w:rPr>
        <w:t>acknowledged</w:t>
      </w:r>
      <w:r>
        <w:rPr>
          <w:rFonts w:ascii="Times New Roman" w:hAnsi="Times New Roman" w:cs="Times New Roman"/>
          <w:sz w:val="24"/>
          <w:szCs w:val="24"/>
        </w:rPr>
        <w:t xml:space="preserve"> qualifications thus driving more </w:t>
      </w:r>
      <w:r w:rsidR="001331A2">
        <w:rPr>
          <w:rFonts w:ascii="Times New Roman" w:hAnsi="Times New Roman" w:cs="Times New Roman"/>
          <w:sz w:val="24"/>
          <w:szCs w:val="24"/>
        </w:rPr>
        <w:t>workforces</w:t>
      </w:r>
      <w:r w:rsidR="0067690E">
        <w:rPr>
          <w:rFonts w:ascii="Times New Roman" w:hAnsi="Times New Roman" w:cs="Times New Roman"/>
          <w:sz w:val="24"/>
          <w:szCs w:val="24"/>
        </w:rPr>
        <w:t xml:space="preserve"> into the field (</w:t>
      </w:r>
      <w:r w:rsidR="0067690E" w:rsidRPr="0067690E">
        <w:rPr>
          <w:rFonts w:ascii="Times New Roman" w:hAnsi="Times New Roman" w:cs="Times New Roman"/>
          <w:sz w:val="24"/>
          <w:szCs w:val="24"/>
        </w:rPr>
        <w:t>NHS,2021)</w:t>
      </w:r>
    </w:p>
    <w:p w:rsidR="00F166AE" w:rsidRDefault="001331A2" w:rsidP="00F166AE">
      <w:pPr>
        <w:spacing w:line="360" w:lineRule="auto"/>
        <w:jc w:val="both"/>
        <w:rPr>
          <w:rFonts w:ascii="Times New Roman" w:hAnsi="Times New Roman" w:cs="Times New Roman"/>
          <w:sz w:val="24"/>
          <w:szCs w:val="24"/>
        </w:rPr>
      </w:pPr>
      <w:bookmarkStart w:id="11" w:name="_Toc81931303"/>
      <w:r w:rsidRPr="00BA00F9">
        <w:rPr>
          <w:rStyle w:val="Heading2Char"/>
        </w:rPr>
        <w:t>Schedule Adjustment:</w:t>
      </w:r>
      <w:bookmarkEnd w:id="11"/>
      <w:r>
        <w:rPr>
          <w:rFonts w:ascii="Times New Roman" w:hAnsi="Times New Roman" w:cs="Times New Roman"/>
          <w:sz w:val="24"/>
          <w:szCs w:val="24"/>
        </w:rPr>
        <w:t xml:space="preserve"> Adjustment of workforce schedules and rotating healthcare professionals allow them to have a stress free, less burdened work routine which allows them to relax and feel comfortable at their workplace, diminishing the frustration which leads to their decisions for quittin</w:t>
      </w:r>
      <w:r w:rsidR="0067690E">
        <w:rPr>
          <w:rFonts w:ascii="Times New Roman" w:hAnsi="Times New Roman" w:cs="Times New Roman"/>
          <w:sz w:val="24"/>
          <w:szCs w:val="24"/>
        </w:rPr>
        <w:t>g the jobs (Healthcare workers CDC,2021)</w:t>
      </w:r>
    </w:p>
    <w:p w:rsidR="00F166AE" w:rsidRDefault="001331A2" w:rsidP="00F166AE">
      <w:pPr>
        <w:spacing w:line="360" w:lineRule="auto"/>
        <w:jc w:val="both"/>
        <w:rPr>
          <w:rFonts w:ascii="Times New Roman" w:hAnsi="Times New Roman" w:cs="Times New Roman"/>
          <w:sz w:val="24"/>
          <w:szCs w:val="24"/>
        </w:rPr>
      </w:pPr>
      <w:bookmarkStart w:id="12" w:name="_Toc81931304"/>
      <w:r w:rsidRPr="00F166AE">
        <w:rPr>
          <w:rStyle w:val="Heading2Char"/>
        </w:rPr>
        <w:t>Promotion</w:t>
      </w:r>
      <w:r w:rsidR="008D3A9D" w:rsidRPr="00F166AE">
        <w:rPr>
          <w:rStyle w:val="Heading2Char"/>
        </w:rPr>
        <w:t xml:space="preserve"> of Public Health and P</w:t>
      </w:r>
      <w:r w:rsidRPr="00F166AE">
        <w:rPr>
          <w:rStyle w:val="Heading2Char"/>
        </w:rPr>
        <w:t>reventive Measure</w:t>
      </w:r>
      <w:bookmarkEnd w:id="12"/>
      <w:r>
        <w:t>:</w:t>
      </w:r>
      <w:r w:rsidR="00306916">
        <w:t xml:space="preserve"> </w:t>
      </w:r>
      <w:r w:rsidR="00962780">
        <w:rPr>
          <w:rFonts w:ascii="Times New Roman" w:hAnsi="Times New Roman" w:cs="Times New Roman"/>
          <w:sz w:val="24"/>
          <w:szCs w:val="24"/>
        </w:rPr>
        <w:t>B</w:t>
      </w:r>
      <w:r w:rsidR="00306916" w:rsidRPr="00306916">
        <w:rPr>
          <w:rFonts w:ascii="Times New Roman" w:hAnsi="Times New Roman" w:cs="Times New Roman"/>
          <w:sz w:val="24"/>
          <w:szCs w:val="24"/>
        </w:rPr>
        <w:t xml:space="preserve">y making public aware of the resources and knowledge </w:t>
      </w:r>
      <w:r w:rsidR="00306916">
        <w:rPr>
          <w:rFonts w:ascii="Times New Roman" w:hAnsi="Times New Roman" w:cs="Times New Roman"/>
          <w:sz w:val="24"/>
          <w:szCs w:val="24"/>
        </w:rPr>
        <w:t>about how to avoid sickness and remain healthy, the need of medical service user is decreased, hence allowing hospitals and workforce to deal with lesser number of patients which would not burnout them.</w:t>
      </w:r>
    </w:p>
    <w:p w:rsidR="00F166AE" w:rsidRDefault="00306916" w:rsidP="00F166AE">
      <w:pPr>
        <w:spacing w:line="360" w:lineRule="auto"/>
        <w:jc w:val="both"/>
        <w:rPr>
          <w:rFonts w:ascii="Times New Roman" w:hAnsi="Times New Roman" w:cs="Times New Roman"/>
          <w:sz w:val="24"/>
          <w:szCs w:val="24"/>
        </w:rPr>
      </w:pPr>
      <w:bookmarkStart w:id="13" w:name="_Toc81931305"/>
      <w:r w:rsidRPr="00F166AE">
        <w:rPr>
          <w:rStyle w:val="Heading2Char"/>
        </w:rPr>
        <w:t>Attracting More Workforce to Primary Care Roles</w:t>
      </w:r>
      <w:bookmarkEnd w:id="13"/>
      <w:r>
        <w:t>:</w:t>
      </w:r>
      <w:r>
        <w:rPr>
          <w:rFonts w:ascii="Times New Roman" w:hAnsi="Times New Roman" w:cs="Times New Roman"/>
        </w:rPr>
        <w:t xml:space="preserve"> </w:t>
      </w:r>
      <w:r w:rsidR="00962780">
        <w:rPr>
          <w:rFonts w:ascii="Times New Roman" w:hAnsi="Times New Roman" w:cs="Times New Roman"/>
          <w:sz w:val="24"/>
          <w:szCs w:val="24"/>
        </w:rPr>
        <w:t>P</w:t>
      </w:r>
      <w:r w:rsidRPr="00306916">
        <w:rPr>
          <w:rFonts w:ascii="Times New Roman" w:hAnsi="Times New Roman" w:cs="Times New Roman"/>
          <w:sz w:val="24"/>
          <w:szCs w:val="24"/>
        </w:rPr>
        <w:t xml:space="preserve">rimary care nurses </w:t>
      </w:r>
      <w:r w:rsidR="00962780" w:rsidRPr="00306916">
        <w:rPr>
          <w:rFonts w:ascii="Times New Roman" w:hAnsi="Times New Roman" w:cs="Times New Roman"/>
          <w:sz w:val="24"/>
          <w:szCs w:val="24"/>
        </w:rPr>
        <w:t>help</w:t>
      </w:r>
      <w:r w:rsidRPr="00306916">
        <w:rPr>
          <w:rFonts w:ascii="Times New Roman" w:hAnsi="Times New Roman" w:cs="Times New Roman"/>
          <w:sz w:val="24"/>
          <w:szCs w:val="24"/>
        </w:rPr>
        <w:t xml:space="preserve"> </w:t>
      </w:r>
      <w:r w:rsidR="00962780" w:rsidRPr="00306916">
        <w:rPr>
          <w:rFonts w:ascii="Times New Roman" w:hAnsi="Times New Roman" w:cs="Times New Roman"/>
          <w:sz w:val="24"/>
          <w:szCs w:val="24"/>
        </w:rPr>
        <w:t>lightens</w:t>
      </w:r>
      <w:r w:rsidRPr="00306916">
        <w:rPr>
          <w:rFonts w:ascii="Times New Roman" w:hAnsi="Times New Roman" w:cs="Times New Roman"/>
          <w:sz w:val="24"/>
          <w:szCs w:val="24"/>
        </w:rPr>
        <w:t xml:space="preserve"> </w:t>
      </w:r>
      <w:r w:rsidR="00962780">
        <w:rPr>
          <w:rFonts w:ascii="Times New Roman" w:hAnsi="Times New Roman" w:cs="Times New Roman"/>
          <w:sz w:val="24"/>
          <w:szCs w:val="24"/>
        </w:rPr>
        <w:t xml:space="preserve">the </w:t>
      </w:r>
      <w:r w:rsidRPr="00306916">
        <w:rPr>
          <w:rFonts w:ascii="Times New Roman" w:hAnsi="Times New Roman" w:cs="Times New Roman"/>
          <w:sz w:val="24"/>
          <w:szCs w:val="24"/>
        </w:rPr>
        <w:t>physician shortage by</w:t>
      </w:r>
      <w:r w:rsidR="00962780">
        <w:rPr>
          <w:rFonts w:ascii="Times New Roman" w:hAnsi="Times New Roman" w:cs="Times New Roman"/>
          <w:sz w:val="24"/>
          <w:szCs w:val="24"/>
        </w:rPr>
        <w:t xml:space="preserve"> giving</w:t>
      </w:r>
      <w:r w:rsidRPr="00306916">
        <w:rPr>
          <w:rFonts w:ascii="Times New Roman" w:hAnsi="Times New Roman" w:cs="Times New Roman"/>
          <w:sz w:val="24"/>
          <w:szCs w:val="24"/>
        </w:rPr>
        <w:t xml:space="preserve"> bas</w:t>
      </w:r>
      <w:r w:rsidR="00962780">
        <w:rPr>
          <w:rFonts w:ascii="Times New Roman" w:hAnsi="Times New Roman" w:cs="Times New Roman"/>
          <w:sz w:val="24"/>
          <w:szCs w:val="24"/>
        </w:rPr>
        <w:t xml:space="preserve">ic care to the patients who do </w:t>
      </w:r>
      <w:r w:rsidRPr="00306916">
        <w:rPr>
          <w:rFonts w:ascii="Times New Roman" w:hAnsi="Times New Roman" w:cs="Times New Roman"/>
          <w:sz w:val="24"/>
          <w:szCs w:val="24"/>
        </w:rPr>
        <w:t xml:space="preserve">not </w:t>
      </w:r>
      <w:r w:rsidR="00962780" w:rsidRPr="00306916">
        <w:rPr>
          <w:rFonts w:ascii="Times New Roman" w:hAnsi="Times New Roman" w:cs="Times New Roman"/>
          <w:sz w:val="24"/>
          <w:szCs w:val="24"/>
        </w:rPr>
        <w:t>essentially</w:t>
      </w:r>
      <w:r w:rsidRPr="00306916">
        <w:rPr>
          <w:rFonts w:ascii="Times New Roman" w:hAnsi="Times New Roman" w:cs="Times New Roman"/>
          <w:sz w:val="24"/>
          <w:szCs w:val="24"/>
        </w:rPr>
        <w:t xml:space="preserve"> require the physician</w:t>
      </w:r>
      <w:r w:rsidR="00962780">
        <w:rPr>
          <w:rFonts w:ascii="Times New Roman" w:hAnsi="Times New Roman" w:cs="Times New Roman"/>
          <w:sz w:val="24"/>
          <w:szCs w:val="24"/>
        </w:rPr>
        <w:t>’</w:t>
      </w:r>
      <w:r w:rsidRPr="00306916">
        <w:rPr>
          <w:rFonts w:ascii="Times New Roman" w:hAnsi="Times New Roman" w:cs="Times New Roman"/>
          <w:sz w:val="24"/>
          <w:szCs w:val="24"/>
        </w:rPr>
        <w:t xml:space="preserve">s </w:t>
      </w:r>
      <w:r w:rsidR="00962780" w:rsidRPr="00306916">
        <w:rPr>
          <w:rFonts w:ascii="Times New Roman" w:hAnsi="Times New Roman" w:cs="Times New Roman"/>
          <w:sz w:val="24"/>
          <w:szCs w:val="24"/>
        </w:rPr>
        <w:t>attention</w:t>
      </w:r>
      <w:r w:rsidRPr="00306916">
        <w:rPr>
          <w:rFonts w:ascii="Times New Roman" w:hAnsi="Times New Roman" w:cs="Times New Roman"/>
          <w:sz w:val="24"/>
          <w:szCs w:val="24"/>
        </w:rPr>
        <w:t xml:space="preserve">. These primary care nurses can help </w:t>
      </w:r>
      <w:r w:rsidR="00962780" w:rsidRPr="00306916">
        <w:rPr>
          <w:rFonts w:ascii="Times New Roman" w:hAnsi="Times New Roman" w:cs="Times New Roman"/>
          <w:sz w:val="24"/>
          <w:szCs w:val="24"/>
        </w:rPr>
        <w:t>cope</w:t>
      </w:r>
      <w:r w:rsidRPr="00306916">
        <w:rPr>
          <w:rFonts w:ascii="Times New Roman" w:hAnsi="Times New Roman" w:cs="Times New Roman"/>
          <w:sz w:val="24"/>
          <w:szCs w:val="24"/>
        </w:rPr>
        <w:t xml:space="preserve"> chronic conditions and </w:t>
      </w:r>
      <w:r w:rsidR="00962780">
        <w:rPr>
          <w:rFonts w:ascii="Times New Roman" w:hAnsi="Times New Roman" w:cs="Times New Roman"/>
          <w:sz w:val="24"/>
          <w:szCs w:val="24"/>
        </w:rPr>
        <w:t>propose</w:t>
      </w:r>
      <w:r w:rsidRPr="00306916">
        <w:rPr>
          <w:rFonts w:ascii="Times New Roman" w:hAnsi="Times New Roman" w:cs="Times New Roman"/>
          <w:sz w:val="24"/>
          <w:szCs w:val="24"/>
        </w:rPr>
        <w:t xml:space="preserve"> </w:t>
      </w:r>
      <w:r w:rsidR="00962780" w:rsidRPr="00306916">
        <w:rPr>
          <w:rFonts w:ascii="Times New Roman" w:hAnsi="Times New Roman" w:cs="Times New Roman"/>
          <w:sz w:val="24"/>
          <w:szCs w:val="24"/>
        </w:rPr>
        <w:t>self-care</w:t>
      </w:r>
      <w:r w:rsidRPr="00306916">
        <w:rPr>
          <w:rFonts w:ascii="Times New Roman" w:hAnsi="Times New Roman" w:cs="Times New Roman"/>
          <w:sz w:val="24"/>
          <w:szCs w:val="24"/>
        </w:rPr>
        <w:t xml:space="preserve"> </w:t>
      </w:r>
      <w:r w:rsidR="00962780" w:rsidRPr="00306916">
        <w:rPr>
          <w:rFonts w:ascii="Times New Roman" w:hAnsi="Times New Roman" w:cs="Times New Roman"/>
          <w:sz w:val="24"/>
          <w:szCs w:val="24"/>
        </w:rPr>
        <w:t>guidance</w:t>
      </w:r>
      <w:r w:rsidRPr="00306916">
        <w:rPr>
          <w:rFonts w:ascii="Times New Roman" w:hAnsi="Times New Roman" w:cs="Times New Roman"/>
          <w:sz w:val="24"/>
          <w:szCs w:val="24"/>
        </w:rPr>
        <w:t xml:space="preserve"> that can </w:t>
      </w:r>
      <w:r w:rsidR="00962780" w:rsidRPr="00306916">
        <w:rPr>
          <w:rFonts w:ascii="Times New Roman" w:hAnsi="Times New Roman" w:cs="Times New Roman"/>
          <w:sz w:val="24"/>
          <w:szCs w:val="24"/>
        </w:rPr>
        <w:t>benefit</w:t>
      </w:r>
      <w:r w:rsidRPr="00306916">
        <w:rPr>
          <w:rFonts w:ascii="Times New Roman" w:hAnsi="Times New Roman" w:cs="Times New Roman"/>
          <w:sz w:val="24"/>
          <w:szCs w:val="24"/>
        </w:rPr>
        <w:t xml:space="preserve"> people </w:t>
      </w:r>
      <w:r w:rsidR="00962780" w:rsidRPr="00306916">
        <w:rPr>
          <w:rFonts w:ascii="Times New Roman" w:hAnsi="Times New Roman" w:cs="Times New Roman"/>
          <w:sz w:val="24"/>
          <w:szCs w:val="24"/>
        </w:rPr>
        <w:t>cope</w:t>
      </w:r>
      <w:r w:rsidRPr="00306916">
        <w:rPr>
          <w:rFonts w:ascii="Times New Roman" w:hAnsi="Times New Roman" w:cs="Times New Roman"/>
          <w:sz w:val="24"/>
          <w:szCs w:val="24"/>
        </w:rPr>
        <w:t xml:space="preserve"> their </w:t>
      </w:r>
      <w:r w:rsidR="00962780" w:rsidRPr="00306916">
        <w:rPr>
          <w:rFonts w:ascii="Times New Roman" w:hAnsi="Times New Roman" w:cs="Times New Roman"/>
          <w:sz w:val="24"/>
          <w:szCs w:val="24"/>
        </w:rPr>
        <w:t>situations</w:t>
      </w:r>
      <w:r w:rsidRPr="00306916">
        <w:rPr>
          <w:rFonts w:ascii="Times New Roman" w:hAnsi="Times New Roman" w:cs="Times New Roman"/>
          <w:sz w:val="24"/>
          <w:szCs w:val="24"/>
        </w:rPr>
        <w:t xml:space="preserve"> and </w:t>
      </w:r>
      <w:r w:rsidR="00962780" w:rsidRPr="00306916">
        <w:rPr>
          <w:rFonts w:ascii="Times New Roman" w:hAnsi="Times New Roman" w:cs="Times New Roman"/>
          <w:sz w:val="24"/>
          <w:szCs w:val="24"/>
        </w:rPr>
        <w:t>overall</w:t>
      </w:r>
      <w:r w:rsidRPr="00306916">
        <w:rPr>
          <w:rFonts w:ascii="Times New Roman" w:hAnsi="Times New Roman" w:cs="Times New Roman"/>
          <w:sz w:val="24"/>
          <w:szCs w:val="24"/>
        </w:rPr>
        <w:t xml:space="preserve"> health so that less medical attention is required. </w:t>
      </w:r>
    </w:p>
    <w:p w:rsidR="00F166AE" w:rsidRDefault="00306916" w:rsidP="00F166AE">
      <w:pPr>
        <w:spacing w:line="360" w:lineRule="auto"/>
        <w:jc w:val="both"/>
        <w:rPr>
          <w:rFonts w:ascii="Times New Roman" w:hAnsi="Times New Roman" w:cs="Times New Roman"/>
          <w:sz w:val="24"/>
          <w:szCs w:val="24"/>
        </w:rPr>
      </w:pPr>
      <w:bookmarkStart w:id="14" w:name="_Toc81931306"/>
      <w:r w:rsidRPr="00F166AE">
        <w:rPr>
          <w:rStyle w:val="Heading2Char"/>
        </w:rPr>
        <w:t>Provision of Online Healthcare Certifications and Degrees</w:t>
      </w:r>
      <w:bookmarkEnd w:id="14"/>
      <w:r w:rsidRPr="0067690E">
        <w:t>:</w:t>
      </w:r>
      <w:r w:rsidR="008D3A9D">
        <w:t xml:space="preserve"> </w:t>
      </w:r>
      <w:r w:rsidR="008D3A9D" w:rsidRPr="008D3A9D">
        <w:rPr>
          <w:rFonts w:ascii="Times New Roman" w:hAnsi="Times New Roman" w:cs="Times New Roman"/>
          <w:sz w:val="24"/>
          <w:szCs w:val="24"/>
        </w:rPr>
        <w:t xml:space="preserve">provision of online healthcare degrees, trainings and other certification makes it accessible for more people and more people are drawn into the healthcare career, overall increasing the numbers. </w:t>
      </w:r>
    </w:p>
    <w:p w:rsidR="00F166AE" w:rsidRDefault="00306916" w:rsidP="00F166AE">
      <w:pPr>
        <w:spacing w:line="360" w:lineRule="auto"/>
        <w:jc w:val="both"/>
        <w:rPr>
          <w:rFonts w:ascii="Times New Roman" w:hAnsi="Times New Roman" w:cs="Times New Roman"/>
          <w:sz w:val="24"/>
          <w:szCs w:val="24"/>
        </w:rPr>
      </w:pPr>
      <w:bookmarkStart w:id="15" w:name="_Toc81931307"/>
      <w:r w:rsidRPr="00F166AE">
        <w:rPr>
          <w:rStyle w:val="Heading2Char"/>
        </w:rPr>
        <w:t>Letting in Healthcare Workers in decision making and Legislations</w:t>
      </w:r>
      <w:bookmarkEnd w:id="15"/>
      <w:r w:rsidR="008D3A9D">
        <w:t xml:space="preserve">: </w:t>
      </w:r>
      <w:r w:rsidR="008D3A9D">
        <w:rPr>
          <w:rFonts w:ascii="Times New Roman" w:hAnsi="Times New Roman" w:cs="Times New Roman"/>
          <w:sz w:val="24"/>
          <w:szCs w:val="24"/>
        </w:rPr>
        <w:t xml:space="preserve">healthcare professionals are most qualified to make decisions about how to change the environment to better fit the demands of healthcare professionals. If they can </w:t>
      </w:r>
      <w:r w:rsidR="00A70C3B">
        <w:rPr>
          <w:rFonts w:ascii="Times New Roman" w:hAnsi="Times New Roman" w:cs="Times New Roman"/>
          <w:sz w:val="24"/>
          <w:szCs w:val="24"/>
        </w:rPr>
        <w:t>propose</w:t>
      </w:r>
      <w:r w:rsidR="008D3A9D">
        <w:rPr>
          <w:rFonts w:ascii="Times New Roman" w:hAnsi="Times New Roman" w:cs="Times New Roman"/>
          <w:sz w:val="24"/>
          <w:szCs w:val="24"/>
        </w:rPr>
        <w:t xml:space="preserve"> </w:t>
      </w:r>
      <w:r w:rsidR="00A70C3B">
        <w:rPr>
          <w:rFonts w:ascii="Times New Roman" w:hAnsi="Times New Roman" w:cs="Times New Roman"/>
          <w:sz w:val="24"/>
          <w:szCs w:val="24"/>
        </w:rPr>
        <w:t>visions</w:t>
      </w:r>
      <w:r w:rsidR="008D3A9D">
        <w:rPr>
          <w:rFonts w:ascii="Times New Roman" w:hAnsi="Times New Roman" w:cs="Times New Roman"/>
          <w:sz w:val="24"/>
          <w:szCs w:val="24"/>
        </w:rPr>
        <w:t xml:space="preserve"> to the government </w:t>
      </w:r>
      <w:r w:rsidR="00A70C3B">
        <w:rPr>
          <w:rFonts w:ascii="Times New Roman" w:hAnsi="Times New Roman" w:cs="Times New Roman"/>
          <w:sz w:val="24"/>
          <w:szCs w:val="24"/>
        </w:rPr>
        <w:t>lawgivers</w:t>
      </w:r>
      <w:r w:rsidR="008D3A9D">
        <w:rPr>
          <w:rFonts w:ascii="Times New Roman" w:hAnsi="Times New Roman" w:cs="Times New Roman"/>
          <w:sz w:val="24"/>
          <w:szCs w:val="24"/>
        </w:rPr>
        <w:t xml:space="preserve"> and leaders of </w:t>
      </w:r>
      <w:r w:rsidR="00A70C3B">
        <w:rPr>
          <w:rFonts w:ascii="Times New Roman" w:hAnsi="Times New Roman" w:cs="Times New Roman"/>
          <w:sz w:val="24"/>
          <w:szCs w:val="24"/>
        </w:rPr>
        <w:t>the</w:t>
      </w:r>
      <w:r w:rsidR="008D3A9D">
        <w:rPr>
          <w:rFonts w:ascii="Times New Roman" w:hAnsi="Times New Roman" w:cs="Times New Roman"/>
          <w:sz w:val="24"/>
          <w:szCs w:val="24"/>
        </w:rPr>
        <w:t xml:space="preserve"> industry they may be able to </w:t>
      </w:r>
      <w:r w:rsidR="00A70C3B">
        <w:rPr>
          <w:rFonts w:ascii="Times New Roman" w:hAnsi="Times New Roman" w:cs="Times New Roman"/>
          <w:sz w:val="24"/>
          <w:szCs w:val="24"/>
        </w:rPr>
        <w:t>carry</w:t>
      </w:r>
      <w:r w:rsidR="008D3A9D">
        <w:rPr>
          <w:rFonts w:ascii="Times New Roman" w:hAnsi="Times New Roman" w:cs="Times New Roman"/>
          <w:sz w:val="24"/>
          <w:szCs w:val="24"/>
        </w:rPr>
        <w:t xml:space="preserve"> about </w:t>
      </w:r>
      <w:r w:rsidR="00A70C3B">
        <w:rPr>
          <w:rFonts w:ascii="Times New Roman" w:hAnsi="Times New Roman" w:cs="Times New Roman"/>
          <w:sz w:val="24"/>
          <w:szCs w:val="24"/>
        </w:rPr>
        <w:t>modifications</w:t>
      </w:r>
      <w:r w:rsidR="008D3A9D">
        <w:rPr>
          <w:rFonts w:ascii="Times New Roman" w:hAnsi="Times New Roman" w:cs="Times New Roman"/>
          <w:sz w:val="24"/>
          <w:szCs w:val="24"/>
        </w:rPr>
        <w:t xml:space="preserve"> that </w:t>
      </w:r>
      <w:r w:rsidR="00A70C3B">
        <w:rPr>
          <w:rFonts w:ascii="Times New Roman" w:hAnsi="Times New Roman" w:cs="Times New Roman"/>
          <w:sz w:val="24"/>
          <w:szCs w:val="24"/>
        </w:rPr>
        <w:t>create</w:t>
      </w:r>
      <w:r w:rsidR="008D3A9D">
        <w:rPr>
          <w:rFonts w:ascii="Times New Roman" w:hAnsi="Times New Roman" w:cs="Times New Roman"/>
          <w:sz w:val="24"/>
          <w:szCs w:val="24"/>
        </w:rPr>
        <w:t xml:space="preserve"> their jobs </w:t>
      </w:r>
      <w:r w:rsidR="00A70C3B">
        <w:rPr>
          <w:rFonts w:ascii="Times New Roman" w:hAnsi="Times New Roman" w:cs="Times New Roman"/>
          <w:sz w:val="24"/>
          <w:szCs w:val="24"/>
        </w:rPr>
        <w:t>stress-free</w:t>
      </w:r>
      <w:r w:rsidR="008D3A9D">
        <w:rPr>
          <w:rFonts w:ascii="Times New Roman" w:hAnsi="Times New Roman" w:cs="Times New Roman"/>
          <w:sz w:val="24"/>
          <w:szCs w:val="24"/>
        </w:rPr>
        <w:t xml:space="preserve"> and make them more </w:t>
      </w:r>
      <w:r w:rsidR="00A70C3B">
        <w:rPr>
          <w:rFonts w:ascii="Times New Roman" w:hAnsi="Times New Roman" w:cs="Times New Roman"/>
          <w:sz w:val="24"/>
          <w:szCs w:val="24"/>
        </w:rPr>
        <w:t>operational</w:t>
      </w:r>
      <w:r w:rsidR="008D3A9D">
        <w:rPr>
          <w:rFonts w:ascii="Times New Roman" w:hAnsi="Times New Roman" w:cs="Times New Roman"/>
          <w:sz w:val="24"/>
          <w:szCs w:val="24"/>
        </w:rPr>
        <w:t xml:space="preserve"> in </w:t>
      </w:r>
      <w:r w:rsidR="00A70C3B">
        <w:rPr>
          <w:rFonts w:ascii="Times New Roman" w:hAnsi="Times New Roman" w:cs="Times New Roman"/>
          <w:sz w:val="24"/>
          <w:szCs w:val="24"/>
        </w:rPr>
        <w:t>medical</w:t>
      </w:r>
      <w:r w:rsidR="008D3A9D">
        <w:rPr>
          <w:rFonts w:ascii="Times New Roman" w:hAnsi="Times New Roman" w:cs="Times New Roman"/>
          <w:sz w:val="24"/>
          <w:szCs w:val="24"/>
        </w:rPr>
        <w:t xml:space="preserve"> </w:t>
      </w:r>
      <w:r w:rsidR="00A70C3B">
        <w:rPr>
          <w:rFonts w:ascii="Times New Roman" w:hAnsi="Times New Roman" w:cs="Times New Roman"/>
          <w:sz w:val="24"/>
          <w:szCs w:val="24"/>
        </w:rPr>
        <w:t>surroundings</w:t>
      </w:r>
      <w:r w:rsidR="0067690E">
        <w:rPr>
          <w:rFonts w:ascii="Times New Roman" w:hAnsi="Times New Roman" w:cs="Times New Roman"/>
          <w:sz w:val="24"/>
          <w:szCs w:val="24"/>
        </w:rPr>
        <w:t xml:space="preserve"> (shortage of workforce, 2021</w:t>
      </w:r>
    </w:p>
    <w:p w:rsidR="00353211" w:rsidRPr="00F166AE" w:rsidRDefault="00BA00F9" w:rsidP="00F166AE">
      <w:pPr>
        <w:spacing w:line="360" w:lineRule="auto"/>
        <w:jc w:val="both"/>
        <w:rPr>
          <w:rFonts w:ascii="Times New Roman" w:hAnsi="Times New Roman" w:cs="Times New Roman"/>
          <w:sz w:val="24"/>
          <w:szCs w:val="24"/>
        </w:rPr>
      </w:pPr>
      <w:bookmarkStart w:id="16" w:name="_Toc81931308"/>
      <w:r w:rsidRPr="0067690E">
        <w:rPr>
          <w:rStyle w:val="Heading2Char"/>
        </w:rPr>
        <w:lastRenderedPageBreak/>
        <w:t>Care and Health Visa</w:t>
      </w:r>
      <w:r w:rsidRPr="00BA00F9">
        <w:rPr>
          <w:rStyle w:val="Heading2Char"/>
        </w:rPr>
        <w:t>:</w:t>
      </w:r>
      <w:bookmarkEnd w:id="16"/>
      <w:r>
        <w:rPr>
          <w:rFonts w:ascii="Times New Roman" w:hAnsi="Times New Roman" w:cs="Times New Roman"/>
          <w:sz w:val="24"/>
          <w:szCs w:val="24"/>
        </w:rPr>
        <w:t xml:space="preserve"> cheaper, quicker, and easier health and care visa for workforce to come from overseas to work with NHS is also beneficial to drive international workforce to join the NHS. </w:t>
      </w:r>
      <w:r w:rsidR="0067690E">
        <w:rPr>
          <w:rFonts w:ascii="Times New Roman" w:hAnsi="Times New Roman" w:cs="Times New Roman"/>
          <w:sz w:val="24"/>
          <w:szCs w:val="24"/>
        </w:rPr>
        <w:t>(NHS,2021)</w:t>
      </w:r>
    </w:p>
    <w:p w:rsidR="0070739E" w:rsidRDefault="0070739E" w:rsidP="0070739E">
      <w:pPr>
        <w:pStyle w:val="Heading1"/>
      </w:pPr>
      <w:bookmarkStart w:id="17" w:name="_Toc81931309"/>
      <w:r>
        <w:t>Application of SWOT on Various Strategies to Select the Most Appropriate</w:t>
      </w:r>
      <w:bookmarkEnd w:id="17"/>
      <w:r>
        <w:t xml:space="preserve"> </w:t>
      </w:r>
    </w:p>
    <w:p w:rsidR="0070739E" w:rsidRDefault="0070739E" w:rsidP="0070739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SWOT is a decision making technique based on the analysis of the strengths, weaknesses, </w:t>
      </w:r>
      <w:r w:rsidR="00904CEF">
        <w:rPr>
          <w:rFonts w:ascii="Times New Roman" w:hAnsi="Times New Roman" w:cs="Times New Roman"/>
          <w:sz w:val="24"/>
          <w:szCs w:val="24"/>
        </w:rPr>
        <w:t>opportunities,</w:t>
      </w:r>
      <w:r>
        <w:rPr>
          <w:rFonts w:ascii="Times New Roman" w:hAnsi="Times New Roman" w:cs="Times New Roman"/>
          <w:sz w:val="24"/>
          <w:szCs w:val="24"/>
        </w:rPr>
        <w:t xml:space="preserve"> and threats that </w:t>
      </w:r>
      <w:r w:rsidR="00904CEF">
        <w:rPr>
          <w:rFonts w:ascii="Times New Roman" w:hAnsi="Times New Roman" w:cs="Times New Roman"/>
          <w:sz w:val="24"/>
          <w:szCs w:val="24"/>
        </w:rPr>
        <w:t xml:space="preserve">shape the present and future functions and help developing the strategic goals. Applying SWOT analysis to the above mentioned strategies to overcome the shortage of workforce in healthcare field the most appropriate choice to implement is by recruiting and retaining the healthcare professionals in the facilities. This has more advantages over the other proposed strategies as the shortfall of the workforce has risen to an unmanageable elevated number. By advertising more vacancies, identifying unemployed and retired healthcare work professionals and encouraging them to apply and understanding the needs of these professionals and recruiting international workforce and making it easy for the international workforce by making their visa process fast and cheap and providing free English language courses for them to overcome the language barrier, it will be easy to attract more people into the field which will lessen the burden of the already working people in the field. This will allow the already working persons to work in lesser workload which will subsequently </w:t>
      </w:r>
      <w:r w:rsidR="00270ED7">
        <w:rPr>
          <w:rFonts w:ascii="Times New Roman" w:hAnsi="Times New Roman" w:cs="Times New Roman"/>
          <w:sz w:val="24"/>
          <w:szCs w:val="24"/>
        </w:rPr>
        <w:t xml:space="preserve">allow them to have a stress free work as well as personal life thus will be satisfied with their jobs and will not plan to quit. The strategy of recruiting more </w:t>
      </w:r>
      <w:r w:rsidR="00FD6D23">
        <w:rPr>
          <w:rFonts w:ascii="Times New Roman" w:hAnsi="Times New Roman" w:cs="Times New Roman"/>
          <w:sz w:val="24"/>
          <w:szCs w:val="24"/>
        </w:rPr>
        <w:t>workforces</w:t>
      </w:r>
      <w:r w:rsidR="00270ED7">
        <w:rPr>
          <w:rFonts w:ascii="Times New Roman" w:hAnsi="Times New Roman" w:cs="Times New Roman"/>
          <w:sz w:val="24"/>
          <w:szCs w:val="24"/>
        </w:rPr>
        <w:t xml:space="preserve"> along with increased wages will help qui</w:t>
      </w:r>
      <w:r w:rsidR="00FD6D23">
        <w:rPr>
          <w:rFonts w:ascii="Times New Roman" w:hAnsi="Times New Roman" w:cs="Times New Roman"/>
          <w:sz w:val="24"/>
          <w:szCs w:val="24"/>
        </w:rPr>
        <w:t>ck</w:t>
      </w:r>
      <w:r w:rsidR="00270ED7">
        <w:rPr>
          <w:rFonts w:ascii="Times New Roman" w:hAnsi="Times New Roman" w:cs="Times New Roman"/>
          <w:sz w:val="24"/>
          <w:szCs w:val="24"/>
        </w:rPr>
        <w:t xml:space="preserve">ly fill out the existing void </w:t>
      </w:r>
      <w:r w:rsidR="00FD6D23">
        <w:rPr>
          <w:rFonts w:ascii="Times New Roman" w:hAnsi="Times New Roman" w:cs="Times New Roman"/>
          <w:sz w:val="24"/>
          <w:szCs w:val="24"/>
        </w:rPr>
        <w:t xml:space="preserve">of healthcare force in the facilities. </w:t>
      </w:r>
    </w:p>
    <w:p w:rsidR="006003AE" w:rsidRDefault="006003AE" w:rsidP="0070739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Though online education attracts more people to establish their career in the healthcare field, it does not provide enhanced student interactions and hands on clinical trainings which is integral part of any healthcare profession. </w:t>
      </w:r>
    </w:p>
    <w:p w:rsidR="00151731" w:rsidRDefault="006003AE" w:rsidP="0070739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Increasing apprenticeship is a good strategy to drag people into healthcare field but most of trainings and internships are not paid which is a source of discouragement. The internship hours can also vary which can interfere with their other engagements. In some cases, the heads or employers at the facilities take advantage and hand over their work to the internee which does not </w:t>
      </w:r>
      <w:r>
        <w:rPr>
          <w:rFonts w:ascii="Times New Roman" w:hAnsi="Times New Roman" w:cs="Times New Roman"/>
          <w:sz w:val="24"/>
          <w:szCs w:val="24"/>
        </w:rPr>
        <w:lastRenderedPageBreak/>
        <w:t xml:space="preserve">allow them to learn the new skills. Thus this strategy cannot benefit the facilities to overcome the shortage of the workforce. </w:t>
      </w:r>
    </w:p>
    <w:p w:rsidR="006003AE" w:rsidRDefault="00151731" w:rsidP="0070739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Similarly, </w:t>
      </w:r>
      <w:r w:rsidR="00B44A58">
        <w:rPr>
          <w:rFonts w:ascii="Times New Roman" w:hAnsi="Times New Roman" w:cs="Times New Roman"/>
          <w:sz w:val="24"/>
          <w:szCs w:val="24"/>
        </w:rPr>
        <w:t xml:space="preserve">schedule adjustments mostly require an abnormal routine which cannot be carried out by everyone. It can have other effects too such as changes in sleeping patterns. Thus, </w:t>
      </w:r>
      <w:r>
        <w:rPr>
          <w:rFonts w:ascii="Times New Roman" w:hAnsi="Times New Roman" w:cs="Times New Roman"/>
          <w:sz w:val="24"/>
          <w:szCs w:val="24"/>
        </w:rPr>
        <w:t xml:space="preserve">schedule adjustments can only ease the burden of the healthcare workforce increasing their stress free time leading to satisfaction in their job and does not plan to quit their job. This strategy helps in retaining the workforce but does not work to increase or fulfill the shortage of </w:t>
      </w:r>
      <w:r w:rsidR="00B44A58">
        <w:rPr>
          <w:rFonts w:ascii="Times New Roman" w:hAnsi="Times New Roman" w:cs="Times New Roman"/>
          <w:sz w:val="24"/>
          <w:szCs w:val="24"/>
        </w:rPr>
        <w:t xml:space="preserve">the workforces. </w:t>
      </w:r>
    </w:p>
    <w:p w:rsidR="001266DE" w:rsidRDefault="001266DE" w:rsidP="0070739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Other strategies such as increasing the awareness in mass population on how to improve the health and avoid certain diseases is merely a prevention strategy so that hospitals do not face overflow of patients which can overburden and frustrate the working force. The legislation strategy and easing the visa processing for the healthcare professionals only benefit up to small level but do not help increasing the number to a level to fulfill the </w:t>
      </w:r>
      <w:r w:rsidR="00D50AF2">
        <w:rPr>
          <w:rFonts w:ascii="Times New Roman" w:hAnsi="Times New Roman" w:cs="Times New Roman"/>
          <w:sz w:val="24"/>
          <w:szCs w:val="24"/>
        </w:rPr>
        <w:t>shortage of</w:t>
      </w:r>
      <w:r>
        <w:rPr>
          <w:rFonts w:ascii="Times New Roman" w:hAnsi="Times New Roman" w:cs="Times New Roman"/>
          <w:sz w:val="24"/>
          <w:szCs w:val="24"/>
        </w:rPr>
        <w:t xml:space="preserve"> the workforce. </w:t>
      </w:r>
    </w:p>
    <w:p w:rsidR="00D50AF2" w:rsidRDefault="00D50AF2" w:rsidP="00D50AF2">
      <w:pPr>
        <w:pStyle w:val="Heading1"/>
      </w:pPr>
      <w:bookmarkStart w:id="18" w:name="_Toc81931310"/>
      <w:r>
        <w:t>Implementation of the Appropriate Strategy</w:t>
      </w:r>
      <w:bookmarkEnd w:id="18"/>
      <w:r>
        <w:t xml:space="preserve"> </w:t>
      </w:r>
    </w:p>
    <w:p w:rsidR="00D50AF2" w:rsidRDefault="00D50AF2" w:rsidP="00D50AF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After the SWOT analysis of all the proposed strategies, the recruitment and retention of the workforce in the facility emerges as the most appropriate strategy to overcome the shortage of workforce in the facilities. This can be implemented and communicated to the stakeholders’ i.e. workforce employees and healthcare organizing and governing bodies.  NHS being the supreme government organization </w:t>
      </w:r>
      <w:r w:rsidR="00481248">
        <w:rPr>
          <w:rFonts w:ascii="Times New Roman" w:hAnsi="Times New Roman" w:cs="Times New Roman"/>
          <w:sz w:val="24"/>
          <w:szCs w:val="24"/>
        </w:rPr>
        <w:t>will collect the data from all the facilities from the country regarding the exact number of workforce that is required along with the levels they are required in, such as GPs, nurses or technologists,. NHS will then announce the vacancies for the particular facility and encourage retired</w:t>
      </w:r>
      <w:r w:rsidR="00CC5BF4">
        <w:rPr>
          <w:rFonts w:ascii="Times New Roman" w:hAnsi="Times New Roman" w:cs="Times New Roman"/>
          <w:sz w:val="24"/>
          <w:szCs w:val="24"/>
        </w:rPr>
        <w:t>, unemployed</w:t>
      </w:r>
      <w:r w:rsidR="00481248">
        <w:rPr>
          <w:rFonts w:ascii="Times New Roman" w:hAnsi="Times New Roman" w:cs="Times New Roman"/>
          <w:sz w:val="24"/>
          <w:szCs w:val="24"/>
        </w:rPr>
        <w:t xml:space="preserve"> and overseas to apply giving special visa ease for overseas. The English language course for overseas is also provided so that overseas language does not become a barrier.</w:t>
      </w:r>
      <w:r w:rsidR="00CC5BF4">
        <w:rPr>
          <w:rFonts w:ascii="Times New Roman" w:hAnsi="Times New Roman" w:cs="Times New Roman"/>
          <w:sz w:val="24"/>
          <w:szCs w:val="24"/>
        </w:rPr>
        <w:t xml:space="preserve"> The retired and unemployed workforce should submit their data to healthcare coalition partners so they can be reached out in</w:t>
      </w:r>
      <w:r w:rsidR="00D42912">
        <w:rPr>
          <w:rFonts w:ascii="Times New Roman" w:hAnsi="Times New Roman" w:cs="Times New Roman"/>
          <w:sz w:val="24"/>
          <w:szCs w:val="24"/>
        </w:rPr>
        <w:t xml:space="preserve"> case of direct recruitment (without publishing the vacancies) (NHS, 2021). </w:t>
      </w:r>
    </w:p>
    <w:p w:rsidR="00140B62" w:rsidRDefault="00140B62" w:rsidP="00140B62">
      <w:pPr>
        <w:pStyle w:val="Heading1"/>
      </w:pPr>
      <w:bookmarkStart w:id="19" w:name="_Toc81931311"/>
      <w:r>
        <w:lastRenderedPageBreak/>
        <w:t>Monitoring and Evaluation for the Successful Implementation of the Strategy</w:t>
      </w:r>
      <w:bookmarkEnd w:id="19"/>
      <w:r>
        <w:t xml:space="preserve"> </w:t>
      </w:r>
    </w:p>
    <w:p w:rsidR="00C10925" w:rsidRPr="00140B62" w:rsidRDefault="001F74DA" w:rsidP="00140B6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Monitoring and evaluation system have shown a significant part in progressing the arena of global health from applying quantitative and qualitative methods in gathering and consuming data, notifying decision making, applying laborious assessments, in evaluating efficiency of programs and scheming and directing research that address implementation tasks. To assess the implementation of above stated strategy, a strong monitoring system is needed to evaluate the information system at facility and community level and use data </w:t>
      </w:r>
      <w:r w:rsidR="000247C0">
        <w:rPr>
          <w:rFonts w:ascii="Times New Roman" w:hAnsi="Times New Roman" w:cs="Times New Roman"/>
          <w:sz w:val="24"/>
          <w:szCs w:val="24"/>
        </w:rPr>
        <w:t>to evaluate if the numbers of workforce is improving or not. Receiving information from patients and workforce regarding patient to workforce ratio, evaluation of stress or burden in workforce through questionnaires and employ surveys before and after the change in number of workforce are some tools to identify if the strategy has implemented successfully</w:t>
      </w:r>
      <w:r w:rsidR="00F166AE">
        <w:rPr>
          <w:rFonts w:ascii="Times New Roman" w:hAnsi="Times New Roman" w:cs="Times New Roman"/>
          <w:sz w:val="24"/>
          <w:szCs w:val="24"/>
        </w:rPr>
        <w:t xml:space="preserve"> (M&amp;E, 2012)</w:t>
      </w:r>
      <w:r w:rsidR="000247C0">
        <w:rPr>
          <w:rFonts w:ascii="Times New Roman" w:hAnsi="Times New Roman" w:cs="Times New Roman"/>
          <w:sz w:val="24"/>
          <w:szCs w:val="24"/>
        </w:rPr>
        <w:t xml:space="preserve">. The monitoring and evaluation system should also look at multi-stakeholder mechanism to evaluate the data and the level of </w:t>
      </w:r>
      <w:r w:rsidR="004C40F3">
        <w:rPr>
          <w:rFonts w:ascii="Times New Roman" w:hAnsi="Times New Roman" w:cs="Times New Roman"/>
          <w:sz w:val="24"/>
          <w:szCs w:val="24"/>
        </w:rPr>
        <w:t>comfor</w:t>
      </w:r>
      <w:r w:rsidR="000247C0">
        <w:rPr>
          <w:rFonts w:ascii="Times New Roman" w:hAnsi="Times New Roman" w:cs="Times New Roman"/>
          <w:sz w:val="24"/>
          <w:szCs w:val="24"/>
        </w:rPr>
        <w:t>t that is achieved in the employees after the implementation of recruitment and retention strategy</w:t>
      </w:r>
      <w:r w:rsidR="004C40F3">
        <w:rPr>
          <w:rFonts w:ascii="Times New Roman" w:hAnsi="Times New Roman" w:cs="Times New Roman"/>
          <w:sz w:val="24"/>
          <w:szCs w:val="24"/>
        </w:rPr>
        <w:t xml:space="preserve"> </w:t>
      </w:r>
      <w:r w:rsidR="004C40F3" w:rsidRPr="004C40F3">
        <w:rPr>
          <w:rFonts w:ascii="Times New Roman" w:hAnsi="Times New Roman" w:cs="Times New Roman"/>
          <w:sz w:val="24"/>
          <w:szCs w:val="24"/>
        </w:rPr>
        <w:t>(WHO, 2011</w:t>
      </w:r>
      <w:r w:rsidR="004C40F3">
        <w:rPr>
          <w:rFonts w:ascii="Times New Roman" w:hAnsi="Times New Roman" w:cs="Times New Roman"/>
          <w:sz w:val="24"/>
          <w:szCs w:val="24"/>
        </w:rPr>
        <w:t>)</w:t>
      </w:r>
      <w:r w:rsidR="000247C0">
        <w:rPr>
          <w:rFonts w:ascii="Times New Roman" w:hAnsi="Times New Roman" w:cs="Times New Roman"/>
          <w:sz w:val="24"/>
          <w:szCs w:val="24"/>
        </w:rPr>
        <w:t xml:space="preserve">. </w:t>
      </w:r>
    </w:p>
    <w:p w:rsidR="004260C5" w:rsidRDefault="004260C5" w:rsidP="00C77855">
      <w:pPr>
        <w:pStyle w:val="Heading1"/>
      </w:pPr>
      <w:bookmarkStart w:id="20" w:name="_Toc81931312"/>
      <w:r w:rsidRPr="004260C5">
        <w:t>References</w:t>
      </w:r>
      <w:bookmarkEnd w:id="20"/>
      <w:r w:rsidRPr="004260C5">
        <w:t xml:space="preserve"> </w:t>
      </w:r>
    </w:p>
    <w:p w:rsidR="008208F6" w:rsidRPr="008208F6" w:rsidRDefault="008208F6" w:rsidP="008208F6"/>
    <w:p w:rsidR="008208F6" w:rsidRDefault="008208F6" w:rsidP="0067690E">
      <w:pPr>
        <w:pStyle w:val="ListParagraph"/>
        <w:numPr>
          <w:ilvl w:val="0"/>
          <w:numId w:val="3"/>
        </w:numPr>
        <w:spacing w:line="360" w:lineRule="auto"/>
        <w:jc w:val="both"/>
        <w:rPr>
          <w:rFonts w:ascii="Times New Roman" w:hAnsi="Times New Roman" w:cs="Times New Roman"/>
          <w:sz w:val="24"/>
          <w:szCs w:val="24"/>
        </w:rPr>
      </w:pPr>
      <w:r w:rsidRPr="0067690E">
        <w:rPr>
          <w:rFonts w:ascii="Times New Roman" w:hAnsi="Times New Roman" w:cs="Times New Roman"/>
          <w:sz w:val="24"/>
          <w:szCs w:val="24"/>
        </w:rPr>
        <w:t>Carayon, P. and Gurses, A.P., 2008. Nursing workload and patient safety—a human factors engineering perspective. Patient safety and quality: An evidence-based handbook for nurses.</w:t>
      </w:r>
    </w:p>
    <w:p w:rsidR="008208F6" w:rsidRPr="0067690E" w:rsidRDefault="008208F6" w:rsidP="0067690E">
      <w:pPr>
        <w:pStyle w:val="ListParagraph"/>
        <w:numPr>
          <w:ilvl w:val="0"/>
          <w:numId w:val="3"/>
        </w:numPr>
        <w:spacing w:line="360" w:lineRule="auto"/>
        <w:jc w:val="both"/>
        <w:rPr>
          <w:rFonts w:ascii="Times New Roman" w:hAnsi="Times New Roman" w:cs="Times New Roman"/>
          <w:sz w:val="24"/>
          <w:szCs w:val="24"/>
        </w:rPr>
      </w:pPr>
      <w:r w:rsidRPr="0067690E">
        <w:rPr>
          <w:rFonts w:ascii="Times New Roman" w:hAnsi="Times New Roman" w:cs="Times New Roman"/>
          <w:sz w:val="24"/>
          <w:szCs w:val="24"/>
        </w:rPr>
        <w:t>Drennan, V.M. and Ross, F., 2019. Global nurse shortages: The facts, the impact and action for change. British medical bulletin, 130(1), pp.25-37.</w:t>
      </w:r>
    </w:p>
    <w:p w:rsidR="008208F6" w:rsidRPr="0067690E" w:rsidRDefault="008208F6" w:rsidP="0067690E">
      <w:pPr>
        <w:pStyle w:val="ListParagraph"/>
        <w:numPr>
          <w:ilvl w:val="0"/>
          <w:numId w:val="3"/>
        </w:numPr>
        <w:spacing w:line="360" w:lineRule="auto"/>
        <w:jc w:val="both"/>
        <w:rPr>
          <w:rFonts w:ascii="Times New Roman" w:hAnsi="Times New Roman" w:cs="Times New Roman"/>
          <w:sz w:val="24"/>
          <w:szCs w:val="24"/>
        </w:rPr>
      </w:pPr>
      <w:r w:rsidRPr="0067690E">
        <w:rPr>
          <w:rFonts w:ascii="Times New Roman" w:hAnsi="Times New Roman" w:cs="Times New Roman"/>
          <w:sz w:val="24"/>
          <w:szCs w:val="24"/>
        </w:rPr>
        <w:t>Duquesne University School of Nursing. 2021. The Shortage of Healthcare Workers in the U.S. | Duquesne University School of Nursing. [online] Available at: &lt;https://onlinenursing.duq.edu/post-master-certificates/shortage-of-healthcare-workers/&gt; [Accessed 6 September 2021].</w:t>
      </w:r>
    </w:p>
    <w:p w:rsidR="008208F6" w:rsidRPr="0067690E" w:rsidRDefault="008208F6" w:rsidP="008208F6">
      <w:pPr>
        <w:pStyle w:val="ListParagraph"/>
        <w:numPr>
          <w:ilvl w:val="0"/>
          <w:numId w:val="3"/>
        </w:numPr>
        <w:spacing w:line="360" w:lineRule="auto"/>
        <w:jc w:val="both"/>
        <w:rPr>
          <w:rFonts w:ascii="Times New Roman" w:hAnsi="Times New Roman" w:cs="Times New Roman"/>
          <w:sz w:val="24"/>
          <w:szCs w:val="24"/>
        </w:rPr>
      </w:pPr>
      <w:r w:rsidRPr="008208F6">
        <w:rPr>
          <w:rFonts w:ascii="Times New Roman" w:hAnsi="Times New Roman" w:cs="Times New Roman"/>
          <w:sz w:val="24"/>
          <w:szCs w:val="24"/>
        </w:rPr>
        <w:t>England, N., 2021. NHS England » Focus on recruitment. [online] England.nhs.uk. Available at: &lt;https://www.england.nhs.uk/ournhspeople/online-version/growing-for-the-future/focus-on-recruitment/&gt; [Accessed 6 September 2021].</w:t>
      </w:r>
    </w:p>
    <w:p w:rsidR="008208F6" w:rsidRPr="0067690E" w:rsidRDefault="008208F6" w:rsidP="0067690E">
      <w:pPr>
        <w:pStyle w:val="ListParagraph"/>
        <w:numPr>
          <w:ilvl w:val="0"/>
          <w:numId w:val="3"/>
        </w:numPr>
        <w:spacing w:line="360" w:lineRule="auto"/>
        <w:jc w:val="both"/>
        <w:rPr>
          <w:rFonts w:ascii="Times New Roman" w:hAnsi="Times New Roman" w:cs="Times New Roman"/>
          <w:sz w:val="24"/>
          <w:szCs w:val="24"/>
        </w:rPr>
      </w:pPr>
      <w:r w:rsidRPr="0067690E">
        <w:rPr>
          <w:rFonts w:ascii="Times New Roman" w:hAnsi="Times New Roman" w:cs="Times New Roman"/>
          <w:sz w:val="24"/>
          <w:szCs w:val="24"/>
        </w:rPr>
        <w:lastRenderedPageBreak/>
        <w:t>Haddad, L.M., Annamaraju, P. and Toney-Butler, T.J., 2020. Nursing shortage. StatPearls [Internet].</w:t>
      </w:r>
    </w:p>
    <w:p w:rsidR="008208F6" w:rsidRPr="0067690E" w:rsidRDefault="008208F6" w:rsidP="0067690E">
      <w:pPr>
        <w:pStyle w:val="ListParagraph"/>
        <w:numPr>
          <w:ilvl w:val="0"/>
          <w:numId w:val="3"/>
        </w:numPr>
        <w:spacing w:line="360" w:lineRule="auto"/>
        <w:jc w:val="both"/>
        <w:rPr>
          <w:rFonts w:ascii="Times New Roman" w:hAnsi="Times New Roman" w:cs="Times New Roman"/>
          <w:sz w:val="24"/>
          <w:szCs w:val="24"/>
        </w:rPr>
      </w:pPr>
      <w:r w:rsidRPr="0067690E">
        <w:rPr>
          <w:rFonts w:ascii="Times New Roman" w:hAnsi="Times New Roman" w:cs="Times New Roman"/>
          <w:sz w:val="24"/>
          <w:szCs w:val="24"/>
        </w:rPr>
        <w:t>Jethwa, R., 2018. [online] Current issues in the health system. Available at: &lt;https://www.actuaries.org.uk/system/files/field/document/Plenary%202%20Raj%20Jethwa.pdf&gt; [Accessed 25 August 2021].</w:t>
      </w:r>
    </w:p>
    <w:p w:rsidR="008208F6" w:rsidRPr="0067690E" w:rsidRDefault="008208F6" w:rsidP="0067690E">
      <w:pPr>
        <w:pStyle w:val="ListParagraph"/>
        <w:numPr>
          <w:ilvl w:val="0"/>
          <w:numId w:val="3"/>
        </w:numPr>
        <w:spacing w:line="360" w:lineRule="auto"/>
        <w:jc w:val="both"/>
        <w:rPr>
          <w:rFonts w:ascii="Times New Roman" w:hAnsi="Times New Roman" w:cs="Times New Roman"/>
          <w:sz w:val="24"/>
          <w:szCs w:val="24"/>
        </w:rPr>
      </w:pPr>
      <w:r w:rsidRPr="0067690E">
        <w:rPr>
          <w:rFonts w:ascii="Times New Roman" w:hAnsi="Times New Roman" w:cs="Times New Roman"/>
          <w:sz w:val="24"/>
          <w:szCs w:val="24"/>
        </w:rPr>
        <w:t>Knebel, E. and Greiner, A.C. eds., 2003. Health professions education: A bridge to quality.</w:t>
      </w:r>
    </w:p>
    <w:p w:rsidR="008208F6" w:rsidRPr="0067690E" w:rsidRDefault="008208F6" w:rsidP="0067690E">
      <w:pPr>
        <w:pStyle w:val="ListParagraph"/>
        <w:numPr>
          <w:ilvl w:val="0"/>
          <w:numId w:val="3"/>
        </w:numPr>
        <w:spacing w:line="360" w:lineRule="auto"/>
        <w:jc w:val="both"/>
        <w:rPr>
          <w:rFonts w:ascii="Times New Roman" w:hAnsi="Times New Roman" w:cs="Times New Roman"/>
          <w:sz w:val="24"/>
          <w:szCs w:val="24"/>
        </w:rPr>
      </w:pPr>
      <w:r w:rsidRPr="0067690E">
        <w:rPr>
          <w:rFonts w:ascii="Times New Roman" w:hAnsi="Times New Roman" w:cs="Times New Roman"/>
          <w:sz w:val="24"/>
          <w:szCs w:val="24"/>
        </w:rPr>
        <w:t>Levit, L. and Patlak, M. eds., 2009. Ensuring quality cancer care through the oncology workforce: sustaining care in the 21st century: workshop summary. National Academies Press.</w:t>
      </w:r>
    </w:p>
    <w:p w:rsidR="008208F6" w:rsidRPr="0067690E" w:rsidRDefault="008208F6" w:rsidP="0067690E">
      <w:pPr>
        <w:pStyle w:val="ListParagraph"/>
        <w:numPr>
          <w:ilvl w:val="0"/>
          <w:numId w:val="3"/>
        </w:numPr>
        <w:spacing w:line="360" w:lineRule="auto"/>
        <w:jc w:val="both"/>
        <w:rPr>
          <w:rFonts w:ascii="Times New Roman" w:hAnsi="Times New Roman" w:cs="Times New Roman"/>
          <w:sz w:val="24"/>
          <w:szCs w:val="24"/>
        </w:rPr>
      </w:pPr>
      <w:r w:rsidRPr="0067690E">
        <w:rPr>
          <w:rFonts w:ascii="Times New Roman" w:hAnsi="Times New Roman" w:cs="Times New Roman"/>
          <w:sz w:val="24"/>
          <w:szCs w:val="24"/>
        </w:rPr>
        <w:t>Oleribe, O.O., Momoh, J., Uzochukwu, B.S., Mbofana, F., Adebiyi, A., Barbera, T., Williams, R. and Taylor-Robinson, S.D., 2019. Identifying key challenges facing healthcare systems in Aif8998urica and potential solutions. International journal of general medicine, 12, p.395.</w:t>
      </w:r>
    </w:p>
    <w:p w:rsidR="008208F6" w:rsidRPr="0067690E" w:rsidRDefault="008208F6" w:rsidP="0067690E">
      <w:pPr>
        <w:pStyle w:val="ListParagraph"/>
        <w:numPr>
          <w:ilvl w:val="0"/>
          <w:numId w:val="3"/>
        </w:numPr>
        <w:spacing w:line="360" w:lineRule="auto"/>
        <w:jc w:val="both"/>
        <w:rPr>
          <w:rFonts w:ascii="Times New Roman" w:hAnsi="Times New Roman" w:cs="Times New Roman"/>
          <w:sz w:val="24"/>
          <w:szCs w:val="24"/>
        </w:rPr>
      </w:pPr>
      <w:r w:rsidRPr="0067690E">
        <w:rPr>
          <w:rFonts w:ascii="Times New Roman" w:hAnsi="Times New Roman" w:cs="Times New Roman"/>
          <w:sz w:val="24"/>
          <w:szCs w:val="24"/>
        </w:rPr>
        <w:t>Pérez-Francisco, D.H., Duarte-Clíments, G., del Rosario-Melián, J.M., Gómez-Salgado, J., Romero-Martín, M. and Sánchez-Gómez, M.B., 2020, March. Influence of workload on primary care nurses’ health and burnout, patients’ safety, and quality of care: Integrative review. In Healthcare (Vol. 8, No. 1, p. 12). Multidisciplinary Digital Publishing Institute.</w:t>
      </w:r>
    </w:p>
    <w:p w:rsidR="008208F6" w:rsidRPr="0067690E" w:rsidRDefault="008208F6" w:rsidP="0067690E">
      <w:pPr>
        <w:pStyle w:val="ListParagraph"/>
        <w:numPr>
          <w:ilvl w:val="0"/>
          <w:numId w:val="3"/>
        </w:numPr>
        <w:spacing w:line="360" w:lineRule="auto"/>
        <w:jc w:val="both"/>
        <w:rPr>
          <w:rFonts w:ascii="Times New Roman" w:hAnsi="Times New Roman" w:cs="Times New Roman"/>
          <w:sz w:val="24"/>
          <w:szCs w:val="24"/>
        </w:rPr>
      </w:pPr>
      <w:r w:rsidRPr="0067690E">
        <w:rPr>
          <w:rFonts w:ascii="Times New Roman" w:hAnsi="Times New Roman" w:cs="Times New Roman"/>
          <w:sz w:val="24"/>
          <w:szCs w:val="24"/>
        </w:rPr>
        <w:t>Safarani, S., Ravaghi, H., Raeissi, P. and Maleki, M., 2018. Financial challenges of teaching hospitals and providing solutions. Journal of education and health promotion, 7.</w:t>
      </w:r>
    </w:p>
    <w:p w:rsidR="008208F6" w:rsidRPr="0067690E" w:rsidRDefault="008208F6" w:rsidP="0067690E">
      <w:pPr>
        <w:pStyle w:val="ListParagraph"/>
        <w:numPr>
          <w:ilvl w:val="0"/>
          <w:numId w:val="3"/>
        </w:numPr>
        <w:spacing w:line="360" w:lineRule="auto"/>
        <w:jc w:val="both"/>
        <w:rPr>
          <w:rFonts w:ascii="Times New Roman" w:hAnsi="Times New Roman" w:cs="Times New Roman"/>
          <w:sz w:val="24"/>
          <w:szCs w:val="24"/>
        </w:rPr>
      </w:pPr>
      <w:r w:rsidRPr="0067690E">
        <w:rPr>
          <w:rFonts w:ascii="Times New Roman" w:hAnsi="Times New Roman" w:cs="Times New Roman"/>
          <w:sz w:val="24"/>
          <w:szCs w:val="24"/>
        </w:rPr>
        <w:t>Ward, J. and Wood, C., 2000. Education and training of healthcare staff: the barriers to its success. European Journal of Cancer Care, 9(2), pp.80-85.</w:t>
      </w:r>
    </w:p>
    <w:p w:rsidR="008208F6" w:rsidRDefault="008208F6" w:rsidP="0067690E">
      <w:pPr>
        <w:pStyle w:val="ListParagraph"/>
        <w:numPr>
          <w:ilvl w:val="0"/>
          <w:numId w:val="3"/>
        </w:numPr>
        <w:spacing w:line="360" w:lineRule="auto"/>
        <w:jc w:val="both"/>
        <w:rPr>
          <w:rFonts w:ascii="Times New Roman" w:hAnsi="Times New Roman" w:cs="Times New Roman"/>
          <w:sz w:val="24"/>
          <w:szCs w:val="24"/>
        </w:rPr>
      </w:pPr>
      <w:r w:rsidRPr="0067690E">
        <w:rPr>
          <w:rFonts w:ascii="Times New Roman" w:hAnsi="Times New Roman" w:cs="Times New Roman"/>
          <w:sz w:val="24"/>
          <w:szCs w:val="24"/>
        </w:rPr>
        <w:t>Who.int. 2021. Health workforce. [online] Available at: &lt;https://www.who.int/health-topics/health-workforce#tab=tab_1&gt; [Accessed 25 August 2021].</w:t>
      </w:r>
    </w:p>
    <w:p w:rsidR="00F166AE" w:rsidRDefault="00F166AE" w:rsidP="00F166AE">
      <w:pPr>
        <w:pStyle w:val="ListParagraph"/>
        <w:numPr>
          <w:ilvl w:val="0"/>
          <w:numId w:val="3"/>
        </w:numPr>
        <w:spacing w:line="360" w:lineRule="auto"/>
        <w:jc w:val="both"/>
        <w:rPr>
          <w:rFonts w:ascii="Times New Roman" w:hAnsi="Times New Roman" w:cs="Times New Roman"/>
          <w:sz w:val="24"/>
          <w:szCs w:val="24"/>
        </w:rPr>
      </w:pPr>
      <w:r w:rsidRPr="00F166AE">
        <w:rPr>
          <w:rFonts w:ascii="Times New Roman" w:hAnsi="Times New Roman" w:cs="Times New Roman"/>
          <w:sz w:val="24"/>
          <w:szCs w:val="24"/>
        </w:rPr>
        <w:t>Who.int. 2011. [online] Available at: &lt;https://www.who.int/healthinfo/country_monitoring_evaluation/1085_IER_131011_web.pdf&gt; [Accessed 7 September 2021].</w:t>
      </w:r>
    </w:p>
    <w:p w:rsidR="00F166AE" w:rsidRPr="0067690E" w:rsidRDefault="00F166AE" w:rsidP="00F166AE">
      <w:pPr>
        <w:pStyle w:val="ListParagraph"/>
        <w:numPr>
          <w:ilvl w:val="0"/>
          <w:numId w:val="3"/>
        </w:numPr>
        <w:spacing w:line="360" w:lineRule="auto"/>
        <w:jc w:val="both"/>
        <w:rPr>
          <w:rFonts w:ascii="Times New Roman" w:hAnsi="Times New Roman" w:cs="Times New Roman"/>
          <w:sz w:val="24"/>
          <w:szCs w:val="24"/>
        </w:rPr>
      </w:pPr>
      <w:r w:rsidRPr="00F166AE">
        <w:rPr>
          <w:rFonts w:ascii="Times New Roman" w:hAnsi="Times New Roman" w:cs="Times New Roman"/>
          <w:sz w:val="24"/>
          <w:szCs w:val="24"/>
        </w:rPr>
        <w:t>Msh.org. 2012. M&amp;E for Better Global Health: Learning What Works, For Whom, and in What Circumstances: A Conversation with Juan-Carlos Alegre | Management Sciences for Health. [online] Available at: &lt;https://www.msh.org/news-events/stories/me-for-better-global-health-learning-what-works-for-whom-and-in-what&gt; [Accessed 7 September 2021].</w:t>
      </w:r>
    </w:p>
    <w:sectPr w:rsidR="00F166AE" w:rsidRPr="0067690E">
      <w:foot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D1363D" w:rsidRDefault="00D1363D" w:rsidP="004260C5">
      <w:pPr>
        <w:spacing w:after="0" w:line="240" w:lineRule="auto"/>
      </w:pPr>
      <w:r>
        <w:separator/>
      </w:r>
    </w:p>
  </w:endnote>
  <w:endnote w:type="continuationSeparator" w:id="0">
    <w:p w:rsidR="00D1363D" w:rsidRDefault="00D1363D" w:rsidP="004260C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31977982"/>
      <w:docPartObj>
        <w:docPartGallery w:val="Page Numbers (Bottom of Page)"/>
        <w:docPartUnique/>
      </w:docPartObj>
    </w:sdtPr>
    <w:sdtEndPr>
      <w:rPr>
        <w:noProof/>
      </w:rPr>
    </w:sdtEndPr>
    <w:sdtContent>
      <w:p w:rsidR="00306916" w:rsidRDefault="00306916">
        <w:pPr>
          <w:pStyle w:val="Footer"/>
          <w:jc w:val="right"/>
        </w:pPr>
        <w:r>
          <w:fldChar w:fldCharType="begin"/>
        </w:r>
        <w:r>
          <w:instrText xml:space="preserve"> PAGE   \* MERGEFORMAT </w:instrText>
        </w:r>
        <w:r>
          <w:fldChar w:fldCharType="separate"/>
        </w:r>
        <w:r w:rsidR="00824D52">
          <w:rPr>
            <w:noProof/>
          </w:rPr>
          <w:t>3</w:t>
        </w:r>
        <w:r>
          <w:rPr>
            <w:noProof/>
          </w:rPr>
          <w:fldChar w:fldCharType="end"/>
        </w:r>
      </w:p>
    </w:sdtContent>
  </w:sdt>
  <w:p w:rsidR="00306916" w:rsidRDefault="00306916">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D1363D" w:rsidRDefault="00D1363D" w:rsidP="004260C5">
      <w:pPr>
        <w:spacing w:after="0" w:line="240" w:lineRule="auto"/>
      </w:pPr>
      <w:r>
        <w:separator/>
      </w:r>
    </w:p>
  </w:footnote>
  <w:footnote w:type="continuationSeparator" w:id="0">
    <w:p w:rsidR="00D1363D" w:rsidRDefault="00D1363D" w:rsidP="004260C5">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75E5E98"/>
    <w:multiLevelType w:val="hybridMultilevel"/>
    <w:tmpl w:val="7D2C695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77832D8C"/>
    <w:multiLevelType w:val="hybridMultilevel"/>
    <w:tmpl w:val="FA3C8B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7BBF2A1F"/>
    <w:multiLevelType w:val="hybridMultilevel"/>
    <w:tmpl w:val="48BE165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260C5"/>
    <w:rsid w:val="000247C0"/>
    <w:rsid w:val="00024E4B"/>
    <w:rsid w:val="00027BF6"/>
    <w:rsid w:val="00095AD9"/>
    <w:rsid w:val="000D6180"/>
    <w:rsid w:val="00111216"/>
    <w:rsid w:val="001266DE"/>
    <w:rsid w:val="001331A2"/>
    <w:rsid w:val="00140B62"/>
    <w:rsid w:val="00151731"/>
    <w:rsid w:val="00192E27"/>
    <w:rsid w:val="00195AE2"/>
    <w:rsid w:val="001C1792"/>
    <w:rsid w:val="001F74DA"/>
    <w:rsid w:val="00222F47"/>
    <w:rsid w:val="002423B7"/>
    <w:rsid w:val="00252A29"/>
    <w:rsid w:val="00270ED7"/>
    <w:rsid w:val="00293DFD"/>
    <w:rsid w:val="00297B94"/>
    <w:rsid w:val="002A6E76"/>
    <w:rsid w:val="00306916"/>
    <w:rsid w:val="00353211"/>
    <w:rsid w:val="003D30BD"/>
    <w:rsid w:val="0040350C"/>
    <w:rsid w:val="004260C5"/>
    <w:rsid w:val="00430A23"/>
    <w:rsid w:val="00481248"/>
    <w:rsid w:val="004C40F3"/>
    <w:rsid w:val="004D1E25"/>
    <w:rsid w:val="004F2A9E"/>
    <w:rsid w:val="005513AC"/>
    <w:rsid w:val="00563220"/>
    <w:rsid w:val="00585862"/>
    <w:rsid w:val="005C108D"/>
    <w:rsid w:val="006003AE"/>
    <w:rsid w:val="006132B6"/>
    <w:rsid w:val="00620434"/>
    <w:rsid w:val="0067690E"/>
    <w:rsid w:val="006C0E88"/>
    <w:rsid w:val="006E1C30"/>
    <w:rsid w:val="00701893"/>
    <w:rsid w:val="00704231"/>
    <w:rsid w:val="00706652"/>
    <w:rsid w:val="0070739E"/>
    <w:rsid w:val="00734DA3"/>
    <w:rsid w:val="007A0291"/>
    <w:rsid w:val="007A171B"/>
    <w:rsid w:val="007B3A1E"/>
    <w:rsid w:val="007B3D92"/>
    <w:rsid w:val="008208F6"/>
    <w:rsid w:val="00824D52"/>
    <w:rsid w:val="00827284"/>
    <w:rsid w:val="008C75EF"/>
    <w:rsid w:val="008D3A9D"/>
    <w:rsid w:val="008F3940"/>
    <w:rsid w:val="00904CEF"/>
    <w:rsid w:val="00961ABA"/>
    <w:rsid w:val="00962780"/>
    <w:rsid w:val="009A4068"/>
    <w:rsid w:val="009F06C3"/>
    <w:rsid w:val="00A70C3B"/>
    <w:rsid w:val="00A97E62"/>
    <w:rsid w:val="00AA7F17"/>
    <w:rsid w:val="00AF6D66"/>
    <w:rsid w:val="00B00C60"/>
    <w:rsid w:val="00B1024F"/>
    <w:rsid w:val="00B34D88"/>
    <w:rsid w:val="00B428D1"/>
    <w:rsid w:val="00B44A58"/>
    <w:rsid w:val="00BA00F9"/>
    <w:rsid w:val="00BB2AF8"/>
    <w:rsid w:val="00BE789B"/>
    <w:rsid w:val="00BF191D"/>
    <w:rsid w:val="00C10925"/>
    <w:rsid w:val="00C1202D"/>
    <w:rsid w:val="00C40BD8"/>
    <w:rsid w:val="00C47EE2"/>
    <w:rsid w:val="00C53B2B"/>
    <w:rsid w:val="00C63E62"/>
    <w:rsid w:val="00C77855"/>
    <w:rsid w:val="00C93EBC"/>
    <w:rsid w:val="00C94CB7"/>
    <w:rsid w:val="00CA2D8D"/>
    <w:rsid w:val="00CC5BF4"/>
    <w:rsid w:val="00CE004D"/>
    <w:rsid w:val="00CE6961"/>
    <w:rsid w:val="00D1363D"/>
    <w:rsid w:val="00D23273"/>
    <w:rsid w:val="00D42912"/>
    <w:rsid w:val="00D50AF2"/>
    <w:rsid w:val="00D64B7E"/>
    <w:rsid w:val="00D747D5"/>
    <w:rsid w:val="00D7527D"/>
    <w:rsid w:val="00D801C7"/>
    <w:rsid w:val="00DB3D2A"/>
    <w:rsid w:val="00DB5871"/>
    <w:rsid w:val="00DC5160"/>
    <w:rsid w:val="00DE0049"/>
    <w:rsid w:val="00DF780C"/>
    <w:rsid w:val="00E16032"/>
    <w:rsid w:val="00E16D9C"/>
    <w:rsid w:val="00E43907"/>
    <w:rsid w:val="00E708AD"/>
    <w:rsid w:val="00EA1DC2"/>
    <w:rsid w:val="00EF5AF1"/>
    <w:rsid w:val="00F166AE"/>
    <w:rsid w:val="00F3082A"/>
    <w:rsid w:val="00F30851"/>
    <w:rsid w:val="00F52ED1"/>
    <w:rsid w:val="00FA4E4E"/>
    <w:rsid w:val="00FD6D2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364FCAED-976C-4D28-B177-553F880A71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B2AF8"/>
  </w:style>
  <w:style w:type="paragraph" w:styleId="Heading1">
    <w:name w:val="heading 1"/>
    <w:basedOn w:val="Normal"/>
    <w:next w:val="Normal"/>
    <w:link w:val="Heading1Char"/>
    <w:uiPriority w:val="9"/>
    <w:qFormat/>
    <w:rsid w:val="00BB2AF8"/>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C77855"/>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B2AF8"/>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unhideWhenUsed/>
    <w:qFormat/>
    <w:rsid w:val="00BB2AF8"/>
    <w:pPr>
      <w:outlineLvl w:val="9"/>
    </w:pPr>
    <w:rPr>
      <w:lang w:eastAsia="ja-JP"/>
    </w:rPr>
  </w:style>
  <w:style w:type="paragraph" w:styleId="Header">
    <w:name w:val="header"/>
    <w:basedOn w:val="Normal"/>
    <w:link w:val="HeaderChar"/>
    <w:uiPriority w:val="99"/>
    <w:unhideWhenUsed/>
    <w:rsid w:val="004260C5"/>
    <w:pPr>
      <w:tabs>
        <w:tab w:val="center" w:pos="4680"/>
        <w:tab w:val="right" w:pos="9360"/>
      </w:tabs>
      <w:spacing w:after="0" w:line="240" w:lineRule="auto"/>
    </w:pPr>
  </w:style>
  <w:style w:type="character" w:customStyle="1" w:styleId="HeaderChar">
    <w:name w:val="Header Char"/>
    <w:basedOn w:val="DefaultParagraphFont"/>
    <w:link w:val="Header"/>
    <w:uiPriority w:val="99"/>
    <w:rsid w:val="004260C5"/>
  </w:style>
  <w:style w:type="paragraph" w:styleId="Footer">
    <w:name w:val="footer"/>
    <w:basedOn w:val="Normal"/>
    <w:link w:val="FooterChar"/>
    <w:uiPriority w:val="99"/>
    <w:unhideWhenUsed/>
    <w:rsid w:val="004260C5"/>
    <w:pPr>
      <w:tabs>
        <w:tab w:val="center" w:pos="4680"/>
        <w:tab w:val="right" w:pos="9360"/>
      </w:tabs>
      <w:spacing w:after="0" w:line="240" w:lineRule="auto"/>
    </w:pPr>
  </w:style>
  <w:style w:type="character" w:customStyle="1" w:styleId="FooterChar">
    <w:name w:val="Footer Char"/>
    <w:basedOn w:val="DefaultParagraphFont"/>
    <w:link w:val="Footer"/>
    <w:uiPriority w:val="99"/>
    <w:rsid w:val="004260C5"/>
  </w:style>
  <w:style w:type="paragraph" w:styleId="ListParagraph">
    <w:name w:val="List Paragraph"/>
    <w:basedOn w:val="Normal"/>
    <w:uiPriority w:val="34"/>
    <w:qFormat/>
    <w:rsid w:val="007B3D92"/>
    <w:pPr>
      <w:ind w:left="720"/>
      <w:contextualSpacing/>
    </w:pPr>
  </w:style>
  <w:style w:type="paragraph" w:styleId="BalloonText">
    <w:name w:val="Balloon Text"/>
    <w:basedOn w:val="Normal"/>
    <w:link w:val="BalloonTextChar"/>
    <w:uiPriority w:val="99"/>
    <w:semiHidden/>
    <w:unhideWhenUsed/>
    <w:rsid w:val="00C7785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77855"/>
    <w:rPr>
      <w:rFonts w:ascii="Tahoma" w:hAnsi="Tahoma" w:cs="Tahoma"/>
      <w:sz w:val="16"/>
      <w:szCs w:val="16"/>
    </w:rPr>
  </w:style>
  <w:style w:type="character" w:customStyle="1" w:styleId="Heading2Char">
    <w:name w:val="Heading 2 Char"/>
    <w:basedOn w:val="DefaultParagraphFont"/>
    <w:link w:val="Heading2"/>
    <w:uiPriority w:val="9"/>
    <w:rsid w:val="00C77855"/>
    <w:rPr>
      <w:rFonts w:asciiTheme="majorHAnsi" w:eastAsiaTheme="majorEastAsia" w:hAnsiTheme="majorHAnsi" w:cstheme="majorBidi"/>
      <w:b/>
      <w:bCs/>
      <w:color w:val="4F81BD" w:themeColor="accent1"/>
      <w:sz w:val="26"/>
      <w:szCs w:val="26"/>
    </w:rPr>
  </w:style>
  <w:style w:type="paragraph" w:styleId="TOC1">
    <w:name w:val="toc 1"/>
    <w:basedOn w:val="Normal"/>
    <w:next w:val="Normal"/>
    <w:autoRedefine/>
    <w:uiPriority w:val="39"/>
    <w:unhideWhenUsed/>
    <w:rsid w:val="00C77855"/>
    <w:pPr>
      <w:spacing w:after="100"/>
    </w:pPr>
  </w:style>
  <w:style w:type="paragraph" w:styleId="TOC2">
    <w:name w:val="toc 2"/>
    <w:basedOn w:val="Normal"/>
    <w:next w:val="Normal"/>
    <w:autoRedefine/>
    <w:uiPriority w:val="39"/>
    <w:unhideWhenUsed/>
    <w:rsid w:val="00C77855"/>
    <w:pPr>
      <w:spacing w:after="100"/>
      <w:ind w:left="220"/>
    </w:pPr>
  </w:style>
  <w:style w:type="character" w:styleId="Hyperlink">
    <w:name w:val="Hyperlink"/>
    <w:basedOn w:val="DefaultParagraphFont"/>
    <w:uiPriority w:val="99"/>
    <w:unhideWhenUsed/>
    <w:rsid w:val="00C77855"/>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472860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AFE786F-4849-4CC1-BFBF-4B5E338147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4239</Words>
  <Characters>24167</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28350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BIG MAMA</cp:lastModifiedBy>
  <cp:revision>2</cp:revision>
  <dcterms:created xsi:type="dcterms:W3CDTF">2021-09-13T10:32:00Z</dcterms:created>
  <dcterms:modified xsi:type="dcterms:W3CDTF">2021-09-13T10:32:00Z</dcterms:modified>
</cp:coreProperties>
</file>