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FE300" w14:textId="4DAF64DA" w:rsidR="009245F2" w:rsidRDefault="009245F2">
      <w:r w:rsidRPr="005C7551">
        <w:rPr>
          <w:noProof/>
          <w:sz w:val="36"/>
          <w:szCs w:val="36"/>
        </w:rPr>
        <mc:AlternateContent>
          <mc:Choice Requires="wps">
            <w:drawing>
              <wp:anchor distT="0" distB="0" distL="114300" distR="114300" simplePos="0" relativeHeight="251659264" behindDoc="0" locked="0" layoutInCell="1" allowOverlap="1" wp14:anchorId="0659F134" wp14:editId="5CBCDEF4">
                <wp:simplePos x="0" y="0"/>
                <wp:positionH relativeFrom="margin">
                  <wp:align>center</wp:align>
                </wp:positionH>
                <wp:positionV relativeFrom="paragraph">
                  <wp:posOffset>0</wp:posOffset>
                </wp:positionV>
                <wp:extent cx="6324600" cy="5905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6324600" cy="59055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03E30D" w14:textId="7BE7A692" w:rsidR="005C7551" w:rsidRPr="005C7551" w:rsidRDefault="005C7551" w:rsidP="005C7551">
                            <w:pPr>
                              <w:jc w:val="center"/>
                              <w:rPr>
                                <w:b/>
                                <w:bCs/>
                                <w:sz w:val="36"/>
                                <w:szCs w:val="36"/>
                              </w:rPr>
                            </w:pPr>
                            <w:r w:rsidRPr="005C7551">
                              <w:rPr>
                                <w:b/>
                                <w:bCs/>
                                <w:sz w:val="36"/>
                                <w:szCs w:val="36"/>
                              </w:rPr>
                              <w:t>Call it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59F134" id="Rectangle 6" o:spid="_x0000_s1026" style="position:absolute;margin-left:0;margin-top:0;width:498pt;height:46.5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" fillcolor="#002060" strokecolor="#1f3763 [1604]" strokeweight="1pt">
                <v:textbox>
                  <w:txbxContent>
                    <w:p w14:paraId="1203E30D" w14:textId="7BE7A692" w:rsidR="005C7551" w:rsidRPr="005C7551" w:rsidRDefault="005C7551" w:rsidP="005C7551">
                      <w:pPr>
                        <w:jc w:val="center"/>
                        <w:rPr>
                          <w:b/>
                          <w:bCs/>
                          <w:sz w:val="36"/>
                          <w:szCs w:val="36"/>
                        </w:rPr>
                      </w:pPr>
                      <w:r w:rsidRPr="005C7551">
                        <w:rPr>
                          <w:b/>
                          <w:bCs/>
                          <w:sz w:val="36"/>
                          <w:szCs w:val="36"/>
                        </w:rPr>
                        <w:t>Call it out….</w:t>
                      </w:r>
                    </w:p>
                  </w:txbxContent>
                </v:textbox>
                <w10:wrap anchorx="margin"/>
              </v:rect>
            </w:pict>
          </mc:Fallback>
        </mc:AlternateContent>
      </w:r>
    </w:p>
    <w:p w14:paraId="75F40507" w14:textId="68E3E5B1" w:rsidR="009245F2" w:rsidRDefault="009245F2">
      <w:r w:rsidRPr="00287CEB">
        <w:rPr>
          <w:noProof/>
        </w:rPr>
        <mc:AlternateContent>
          <mc:Choice Requires="wps">
            <w:drawing>
              <wp:anchor distT="0" distB="0" distL="114300" distR="114300" simplePos="0" relativeHeight="251671552" behindDoc="0" locked="0" layoutInCell="1" allowOverlap="1" wp14:anchorId="09EFA12E" wp14:editId="5018904D">
                <wp:simplePos x="0" y="0"/>
                <wp:positionH relativeFrom="column">
                  <wp:posOffset>-495300</wp:posOffset>
                </wp:positionH>
                <wp:positionV relativeFrom="paragraph">
                  <wp:posOffset>4761865</wp:posOffset>
                </wp:positionV>
                <wp:extent cx="6562725" cy="3209925"/>
                <wp:effectExtent l="0" t="0" r="28575" b="28575"/>
                <wp:wrapNone/>
                <wp:docPr id="8" name="Rectangle: Rounded Corners 8"/>
                <wp:cNvGraphicFramePr/>
                <a:graphic xmlns:a="http://schemas.openxmlformats.org/drawingml/2006/main">
                  <a:graphicData uri="http://schemas.microsoft.com/office/word/2010/wordprocessingShape">
                    <wps:wsp>
                      <wps:cNvSpPr/>
                      <wps:spPr>
                        <a:xfrm>
                          <a:off x="0" y="0"/>
                          <a:ext cx="6562725" cy="3209925"/>
                        </a:xfrm>
                        <a:prstGeom prst="roundRect">
                          <a:avLst/>
                        </a:prstGeom>
                        <a:solidFill>
                          <a:srgbClr val="ED7D31">
                            <a:lumMod val="20000"/>
                            <a:lumOff val="80000"/>
                          </a:srgbClr>
                        </a:solidFill>
                        <a:ln w="12700" cap="flat" cmpd="sng" algn="ctr">
                          <a:solidFill>
                            <a:srgbClr val="4472C4">
                              <a:shade val="50000"/>
                            </a:srgbClr>
                          </a:solidFill>
                          <a:prstDash val="solid"/>
                          <a:miter lim="800000"/>
                        </a:ln>
                        <a:effectLst/>
                      </wps:spPr>
                      <wps:txbx>
                        <w:txbxContent>
                          <w:p w14:paraId="353F9501" w14:textId="77777777" w:rsidR="009245F2" w:rsidRPr="00AD1FA4" w:rsidRDefault="009245F2" w:rsidP="009245F2">
                            <w:pPr>
                              <w:jc w:val="both"/>
                              <w:rPr>
                                <w:b/>
                                <w:bCs/>
                                <w:color w:val="000000" w:themeColor="text1"/>
                                <w:sz w:val="28"/>
                                <w:szCs w:val="28"/>
                                <w:u w:val="single"/>
                              </w:rPr>
                            </w:pPr>
                            <w:r w:rsidRPr="00AD1FA4">
                              <w:rPr>
                                <w:b/>
                                <w:bCs/>
                                <w:color w:val="000000" w:themeColor="text1"/>
                                <w:sz w:val="28"/>
                                <w:szCs w:val="28"/>
                                <w:u w:val="single"/>
                              </w:rPr>
                              <w:t>Some examples</w:t>
                            </w:r>
                          </w:p>
                          <w:p w14:paraId="63440F25" w14:textId="77777777" w:rsidR="009245F2" w:rsidRPr="00287CEB" w:rsidRDefault="009245F2" w:rsidP="009245F2">
                            <w:pPr>
                              <w:jc w:val="both"/>
                              <w:rPr>
                                <w:i/>
                                <w:iCs/>
                                <w:color w:val="000000" w:themeColor="text1"/>
                              </w:rPr>
                            </w:pPr>
                            <w:r w:rsidRPr="00287CEB">
                              <w:rPr>
                                <w:i/>
                                <w:iCs/>
                                <w:color w:val="000000" w:themeColor="text1"/>
                              </w:rPr>
                              <w:t>‘</w:t>
                            </w:r>
                            <w:r w:rsidRPr="00287CEB">
                              <w:rPr>
                                <w:b/>
                                <w:bCs/>
                                <w:i/>
                                <w:iCs/>
                                <w:color w:val="000000" w:themeColor="text1"/>
                              </w:rPr>
                              <w:t>It’s only a bit of banter</w:t>
                            </w:r>
                            <w:r w:rsidRPr="00287CEB">
                              <w:rPr>
                                <w:i/>
                                <w:iCs/>
                                <w:color w:val="000000" w:themeColor="text1"/>
                              </w:rPr>
                              <w:t>”</w:t>
                            </w:r>
                            <w:r>
                              <w:rPr>
                                <w:color w:val="000000" w:themeColor="text1"/>
                              </w:rPr>
                              <w:t xml:space="preserve"> – If it’s at someone else’s expense &amp; causes offence or distress then it’s NOT </w:t>
                            </w:r>
                            <w:r w:rsidRPr="00287CEB">
                              <w:rPr>
                                <w:color w:val="000000" w:themeColor="text1"/>
                              </w:rPr>
                              <w:t>banter &amp; there’s no excuse. ‘Only’ is never an excuse.</w:t>
                            </w:r>
                          </w:p>
                          <w:p w14:paraId="4505D8BB" w14:textId="77777777" w:rsidR="009245F2" w:rsidRDefault="009245F2" w:rsidP="009245F2">
                            <w:pPr>
                              <w:jc w:val="both"/>
                              <w:rPr>
                                <w:color w:val="000000" w:themeColor="text1"/>
                              </w:rPr>
                            </w:pPr>
                            <w:r w:rsidRPr="00287CEB">
                              <w:rPr>
                                <w:b/>
                                <w:bCs/>
                                <w:i/>
                                <w:iCs/>
                                <w:color w:val="000000" w:themeColor="text1"/>
                              </w:rPr>
                              <w:t>“It’s a stressful job – I was just blowing off steam</w:t>
                            </w:r>
                            <w:r>
                              <w:rPr>
                                <w:i/>
                                <w:iCs/>
                                <w:color w:val="000000" w:themeColor="text1"/>
                              </w:rPr>
                              <w:t>”</w:t>
                            </w:r>
                            <w:r>
                              <w:rPr>
                                <w:color w:val="000000" w:themeColor="text1"/>
                              </w:rPr>
                              <w:t xml:space="preserve"> – We all do a stressful job. Making offensive comments or behaving inappropriately just makes it even more stressful for those targeted &amp; those witnessing the behaviours.</w:t>
                            </w:r>
                          </w:p>
                          <w:p w14:paraId="0C58530E" w14:textId="77777777" w:rsidR="009245F2" w:rsidRDefault="009245F2" w:rsidP="009245F2">
                            <w:pPr>
                              <w:jc w:val="both"/>
                              <w:rPr>
                                <w:color w:val="000000" w:themeColor="text1"/>
                              </w:rPr>
                            </w:pPr>
                            <w:r w:rsidRPr="00AD1FA4">
                              <w:rPr>
                                <w:b/>
                                <w:bCs/>
                                <w:color w:val="000000" w:themeColor="text1"/>
                              </w:rPr>
                              <w:t>“It’s all about knowing your audience”</w:t>
                            </w:r>
                            <w:r>
                              <w:rPr>
                                <w:color w:val="000000" w:themeColor="text1"/>
                              </w:rPr>
                              <w:t xml:space="preserve"> – A harmful comment remains just that regardless of the audience. These comments &amp; behaviours are unacceptable regardless of who is in the room.</w:t>
                            </w:r>
                          </w:p>
                          <w:p w14:paraId="337700C0" w14:textId="77777777" w:rsidR="009245F2" w:rsidRPr="00287CEB" w:rsidRDefault="009245F2" w:rsidP="009245F2">
                            <w:pPr>
                              <w:jc w:val="both"/>
                              <w:rPr>
                                <w:color w:val="000000" w:themeColor="text1"/>
                              </w:rPr>
                            </w:pPr>
                            <w:r>
                              <w:rPr>
                                <w:color w:val="000000" w:themeColor="text1"/>
                              </w:rPr>
                              <w:t>“You can’t say anything these days without getting in trouble! – Every day we have conversations that enable us to build solid working relationships with a range of people outside of our usual social groups. These conversations are based on professional behaviours, respect for others &amp; inclusion. We spend too much time at work not to find enjoyment in it – but never at someone else’s expense.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EFA12E" id="Rectangle: Rounded Corners 8" o:spid="_x0000_s1027" style="position:absolute;margin-left:-39pt;margin-top:374.95pt;width:516.75pt;height:25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" fillcolor="#fbe5d6" strokecolor="#2f528f" strokeweight="1pt">
                <v:stroke joinstyle="miter"/>
                <v:textbox>
                  <w:txbxContent>
                    <w:p w14:paraId="353F9501" w14:textId="77777777" w:rsidR="009245F2" w:rsidRPr="00AD1FA4" w:rsidRDefault="009245F2" w:rsidP="009245F2">
                      <w:pPr>
                        <w:jc w:val="both"/>
                        <w:rPr>
                          <w:b/>
                          <w:bCs/>
                          <w:color w:val="000000" w:themeColor="text1"/>
                          <w:sz w:val="28"/>
                          <w:szCs w:val="28"/>
                          <w:u w:val="single"/>
                        </w:rPr>
                      </w:pPr>
                      <w:r w:rsidRPr="00AD1FA4">
                        <w:rPr>
                          <w:b/>
                          <w:bCs/>
                          <w:color w:val="000000" w:themeColor="text1"/>
                          <w:sz w:val="28"/>
                          <w:szCs w:val="28"/>
                          <w:u w:val="single"/>
                        </w:rPr>
                        <w:t>Some examples</w:t>
                      </w:r>
                    </w:p>
                    <w:p w14:paraId="63440F25" w14:textId="77777777" w:rsidR="009245F2" w:rsidRPr="00287CEB" w:rsidRDefault="009245F2" w:rsidP="009245F2">
                      <w:pPr>
                        <w:jc w:val="both"/>
                        <w:rPr>
                          <w:i/>
                          <w:iCs/>
                          <w:color w:val="000000" w:themeColor="text1"/>
                        </w:rPr>
                      </w:pPr>
                      <w:r w:rsidRPr="00287CEB">
                        <w:rPr>
                          <w:i/>
                          <w:iCs/>
                          <w:color w:val="000000" w:themeColor="text1"/>
                        </w:rPr>
                        <w:t>‘</w:t>
                      </w:r>
                      <w:r w:rsidRPr="00287CEB">
                        <w:rPr>
                          <w:b/>
                          <w:bCs/>
                          <w:i/>
                          <w:iCs/>
                          <w:color w:val="000000" w:themeColor="text1"/>
                        </w:rPr>
                        <w:t>It’s only a bit of banter</w:t>
                      </w:r>
                      <w:r w:rsidRPr="00287CEB">
                        <w:rPr>
                          <w:i/>
                          <w:iCs/>
                          <w:color w:val="000000" w:themeColor="text1"/>
                        </w:rPr>
                        <w:t>”</w:t>
                      </w:r>
                      <w:r>
                        <w:rPr>
                          <w:color w:val="000000" w:themeColor="text1"/>
                        </w:rPr>
                        <w:t xml:space="preserve"> – If it’s at someone else’s expense &amp; causes offence or distress then it’s NOT </w:t>
                      </w:r>
                      <w:r w:rsidRPr="00287CEB">
                        <w:rPr>
                          <w:color w:val="000000" w:themeColor="text1"/>
                        </w:rPr>
                        <w:t>banter &amp; there’s no excuse. ‘Only’ is never an excuse.</w:t>
                      </w:r>
                    </w:p>
                    <w:p w14:paraId="4505D8BB" w14:textId="77777777" w:rsidR="009245F2" w:rsidRDefault="009245F2" w:rsidP="009245F2">
                      <w:pPr>
                        <w:jc w:val="both"/>
                        <w:rPr>
                          <w:color w:val="000000" w:themeColor="text1"/>
                        </w:rPr>
                      </w:pPr>
                      <w:r w:rsidRPr="00287CEB">
                        <w:rPr>
                          <w:b/>
                          <w:bCs/>
                          <w:i/>
                          <w:iCs/>
                          <w:color w:val="000000" w:themeColor="text1"/>
                        </w:rPr>
                        <w:t>“It’s a stressful job – I was just blowing off steam</w:t>
                      </w:r>
                      <w:r>
                        <w:rPr>
                          <w:i/>
                          <w:iCs/>
                          <w:color w:val="000000" w:themeColor="text1"/>
                        </w:rPr>
                        <w:t>”</w:t>
                      </w:r>
                      <w:r>
                        <w:rPr>
                          <w:color w:val="000000" w:themeColor="text1"/>
                        </w:rPr>
                        <w:t xml:space="preserve"> – We all do a stressful job. Making offensive comments or behaving inappropriately just makes it even more stressful for those targeted &amp; those witnessing the behaviours.</w:t>
                      </w:r>
                    </w:p>
                    <w:p w14:paraId="0C58530E" w14:textId="77777777" w:rsidR="009245F2" w:rsidRDefault="009245F2" w:rsidP="009245F2">
                      <w:pPr>
                        <w:jc w:val="both"/>
                        <w:rPr>
                          <w:color w:val="000000" w:themeColor="text1"/>
                        </w:rPr>
                      </w:pPr>
                      <w:r w:rsidRPr="00AD1FA4">
                        <w:rPr>
                          <w:b/>
                          <w:bCs/>
                          <w:color w:val="000000" w:themeColor="text1"/>
                        </w:rPr>
                        <w:t>“It’s all about knowing your audience”</w:t>
                      </w:r>
                      <w:r>
                        <w:rPr>
                          <w:color w:val="000000" w:themeColor="text1"/>
                        </w:rPr>
                        <w:t xml:space="preserve"> – A harmful comment remains just that regardless of the audience. These comments &amp; behaviours are unacceptable regardless of who is in the room.</w:t>
                      </w:r>
                    </w:p>
                    <w:p w14:paraId="337700C0" w14:textId="77777777" w:rsidR="009245F2" w:rsidRPr="00287CEB" w:rsidRDefault="009245F2" w:rsidP="009245F2">
                      <w:pPr>
                        <w:jc w:val="both"/>
                        <w:rPr>
                          <w:color w:val="000000" w:themeColor="text1"/>
                        </w:rPr>
                      </w:pPr>
                      <w:r>
                        <w:rPr>
                          <w:color w:val="000000" w:themeColor="text1"/>
                        </w:rPr>
                        <w:t>“You can’t say anything these days without getting in trouble! – Every day we have conversations that enable us to build solid working relationships with a range of people outside of our usual social groups. These conversations are based on professional behaviours, respect for others &amp; inclusion. We spend too much time at work not to find enjoyment in it – but never at someone else’s expense.</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79949295" wp14:editId="4843B9BF">
                <wp:simplePos x="0" y="0"/>
                <wp:positionH relativeFrom="margin">
                  <wp:posOffset>2733675</wp:posOffset>
                </wp:positionH>
                <wp:positionV relativeFrom="paragraph">
                  <wp:posOffset>2180590</wp:posOffset>
                </wp:positionV>
                <wp:extent cx="3267075" cy="1962150"/>
                <wp:effectExtent l="0" t="0" r="66675" b="19050"/>
                <wp:wrapNone/>
                <wp:docPr id="7" name="Rectangle: Folded Corner 7"/>
                <wp:cNvGraphicFramePr/>
                <a:graphic xmlns:a="http://schemas.openxmlformats.org/drawingml/2006/main">
                  <a:graphicData uri="http://schemas.microsoft.com/office/word/2010/wordprocessingShape">
                    <wps:wsp>
                      <wps:cNvSpPr/>
                      <wps:spPr>
                        <a:xfrm>
                          <a:off x="0" y="0"/>
                          <a:ext cx="3267075" cy="1962150"/>
                        </a:xfrm>
                        <a:prstGeom prst="foldedCorner">
                          <a:avLst/>
                        </a:prstGeom>
                        <a:solidFill>
                          <a:srgbClr val="70AD47">
                            <a:lumMod val="40000"/>
                            <a:lumOff val="60000"/>
                          </a:srgbClr>
                        </a:solidFill>
                        <a:ln w="12700" cap="flat" cmpd="sng" algn="ctr">
                          <a:solidFill>
                            <a:sysClr val="windowText" lastClr="000000"/>
                          </a:solidFill>
                          <a:prstDash val="solid"/>
                          <a:miter lim="800000"/>
                        </a:ln>
                        <a:effectLst/>
                      </wps:spPr>
                      <wps:txbx>
                        <w:txbxContent>
                          <w:p w14:paraId="57DF8526" w14:textId="77777777" w:rsidR="009245F2" w:rsidRPr="00287CEB" w:rsidRDefault="009245F2" w:rsidP="009245F2">
                            <w:pPr>
                              <w:rPr>
                                <w:color w:val="000000" w:themeColor="text1"/>
                              </w:rPr>
                            </w:pPr>
                            <w:r w:rsidRPr="00287CEB">
                              <w:rPr>
                                <w:color w:val="000000" w:themeColor="text1"/>
                              </w:rPr>
                              <w:t xml:space="preserve">We know that most of our colleagues are living the high standards we expect.  Whether it’s in the chats we have with each other, or the attitudes and behaviours we carry into the community we understand that most of us will not tolerate sexual harassment, racism, homophobia, </w:t>
                            </w:r>
                            <w:proofErr w:type="gramStart"/>
                            <w:r w:rsidRPr="00287CEB">
                              <w:rPr>
                                <w:color w:val="000000" w:themeColor="text1"/>
                              </w:rPr>
                              <w:t>misogyny</w:t>
                            </w:r>
                            <w:proofErr w:type="gramEnd"/>
                            <w:r w:rsidRPr="00287CEB">
                              <w:rPr>
                                <w:color w:val="000000" w:themeColor="text1"/>
                              </w:rPr>
                              <w:t xml:space="preserve"> or any bullying behaviours.</w:t>
                            </w:r>
                          </w:p>
                          <w:p w14:paraId="3503E26A" w14:textId="77777777" w:rsidR="009245F2" w:rsidRDefault="009245F2" w:rsidP="009245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949295"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7" o:spid="_x0000_s1028" type="#_x0000_t65" style="position:absolute;margin-left:215.25pt;margin-top:171.7pt;width:257.25pt;height:154.5pt;z-index:2516695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" adj="18000" fillcolor="#c5e0b4" strokecolor="windowText" strokeweight="1pt">
                <v:stroke joinstyle="miter"/>
                <v:textbox>
                  <w:txbxContent>
                    <w:p w14:paraId="57DF8526" w14:textId="77777777" w:rsidR="009245F2" w:rsidRPr="00287CEB" w:rsidRDefault="009245F2" w:rsidP="009245F2">
                      <w:pPr>
                        <w:rPr>
                          <w:color w:val="000000" w:themeColor="text1"/>
                        </w:rPr>
                      </w:pPr>
                      <w:r w:rsidRPr="00287CEB">
                        <w:rPr>
                          <w:color w:val="000000" w:themeColor="text1"/>
                        </w:rPr>
                        <w:t xml:space="preserve">We know that most of our colleagues are living the high standards we expect.  Whether it’s in the chats we have with each other, or the attitudes and behaviours we carry into the community we understand that most of us will not tolerate sexual harassment, racism, homophobia, </w:t>
                      </w:r>
                      <w:proofErr w:type="gramStart"/>
                      <w:r w:rsidRPr="00287CEB">
                        <w:rPr>
                          <w:color w:val="000000" w:themeColor="text1"/>
                        </w:rPr>
                        <w:t>misogyny</w:t>
                      </w:r>
                      <w:proofErr w:type="gramEnd"/>
                      <w:r w:rsidRPr="00287CEB">
                        <w:rPr>
                          <w:color w:val="000000" w:themeColor="text1"/>
                        </w:rPr>
                        <w:t xml:space="preserve"> or any bullying behaviours.</w:t>
                      </w:r>
                    </w:p>
                    <w:p w14:paraId="3503E26A" w14:textId="77777777" w:rsidR="009245F2" w:rsidRDefault="009245F2" w:rsidP="009245F2">
                      <w:pPr>
                        <w:jc w:val="center"/>
                      </w:pPr>
                    </w:p>
                  </w:txbxContent>
                </v:textbox>
                <w10:wrap anchorx="margin"/>
              </v:shape>
            </w:pict>
          </mc:Fallback>
        </mc:AlternateContent>
      </w:r>
      <w:r w:rsidRPr="00695E02">
        <w:rPr>
          <w:noProof/>
        </w:rPr>
        <mc:AlternateContent>
          <mc:Choice Requires="wps">
            <w:drawing>
              <wp:anchor distT="0" distB="0" distL="114300" distR="114300" simplePos="0" relativeHeight="251667456" behindDoc="0" locked="0" layoutInCell="1" allowOverlap="1" wp14:anchorId="19E995D1" wp14:editId="3A69582F">
                <wp:simplePos x="0" y="0"/>
                <wp:positionH relativeFrom="margin">
                  <wp:posOffset>-361950</wp:posOffset>
                </wp:positionH>
                <wp:positionV relativeFrom="paragraph">
                  <wp:posOffset>2152015</wp:posOffset>
                </wp:positionV>
                <wp:extent cx="2419350" cy="108585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2419350" cy="1085850"/>
                        </a:xfrm>
                        <a:prstGeom prst="roundRect">
                          <a:avLst/>
                        </a:prstGeom>
                        <a:solidFill>
                          <a:srgbClr val="44546A">
                            <a:lumMod val="40000"/>
                            <a:lumOff val="60000"/>
                          </a:srgbClr>
                        </a:solidFill>
                        <a:ln w="12700" cap="flat" cmpd="sng" algn="ctr">
                          <a:solidFill>
                            <a:srgbClr val="4472C4">
                              <a:shade val="50000"/>
                            </a:srgbClr>
                          </a:solidFill>
                          <a:prstDash val="solid"/>
                          <a:miter lim="800000"/>
                        </a:ln>
                        <a:effectLst/>
                      </wps:spPr>
                      <wps:txbx>
                        <w:txbxContent>
                          <w:p w14:paraId="4E245C88" w14:textId="77777777" w:rsidR="009245F2" w:rsidRDefault="009245F2" w:rsidP="009245F2">
                            <w:pPr>
                              <w:jc w:val="center"/>
                            </w:pPr>
                            <w:r>
                              <w:t>Are you in a ‘</w:t>
                            </w:r>
                            <w:proofErr w:type="spellStart"/>
                            <w:r>
                              <w:t>Whatsapp</w:t>
                            </w:r>
                            <w:proofErr w:type="spellEnd"/>
                            <w:r>
                              <w:t>’ group where the chat took a turn from the practical to the uncomfortable, but you didn’t know how to get it back on track?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9E995D1" id="Rectangle: Rounded Corners 5" o:spid="_x0000_s1029" style="position:absolute;margin-left:-28.5pt;margin-top:169.45pt;width:190.5pt;height:85.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" fillcolor="#adb9ca" strokecolor="#2f528f" strokeweight="1pt">
                <v:stroke joinstyle="miter"/>
                <v:textbox>
                  <w:txbxContent>
                    <w:p w14:paraId="4E245C88" w14:textId="77777777" w:rsidR="009245F2" w:rsidRDefault="009245F2" w:rsidP="009245F2">
                      <w:pPr>
                        <w:jc w:val="center"/>
                      </w:pPr>
                      <w:r>
                        <w:t>Are you in a ‘</w:t>
                      </w:r>
                      <w:proofErr w:type="spellStart"/>
                      <w:r>
                        <w:t>Whatsapp</w:t>
                      </w:r>
                      <w:proofErr w:type="spellEnd"/>
                      <w:r>
                        <w:t>’ group where the chat took a turn from the practical to the uncomfortable, but you didn’t know how to get it back on track?</w:t>
                      </w:r>
                    </w:p>
                  </w:txbxContent>
                </v:textbox>
                <w10:wrap anchorx="margin"/>
              </v:roundrect>
            </w:pict>
          </mc:Fallback>
        </mc:AlternateContent>
      </w:r>
      <w:r w:rsidRPr="00695E02">
        <w:rPr>
          <w:noProof/>
        </w:rPr>
        <mc:AlternateContent>
          <mc:Choice Requires="wps">
            <w:drawing>
              <wp:anchor distT="0" distB="0" distL="114300" distR="114300" simplePos="0" relativeHeight="251665408" behindDoc="0" locked="0" layoutInCell="1" allowOverlap="1" wp14:anchorId="3D92F452" wp14:editId="25D5DD30">
                <wp:simplePos x="0" y="0"/>
                <wp:positionH relativeFrom="margin">
                  <wp:posOffset>4200525</wp:posOffset>
                </wp:positionH>
                <wp:positionV relativeFrom="paragraph">
                  <wp:posOffset>552450</wp:posOffset>
                </wp:positionV>
                <wp:extent cx="1800225" cy="1085850"/>
                <wp:effectExtent l="0" t="0" r="28575" b="19050"/>
                <wp:wrapNone/>
                <wp:docPr id="4" name="Rectangle: Rounded Corners 4"/>
                <wp:cNvGraphicFramePr/>
                <a:graphic xmlns:a="http://schemas.openxmlformats.org/drawingml/2006/main">
                  <a:graphicData uri="http://schemas.microsoft.com/office/word/2010/wordprocessingShape">
                    <wps:wsp>
                      <wps:cNvSpPr/>
                      <wps:spPr>
                        <a:xfrm>
                          <a:off x="0" y="0"/>
                          <a:ext cx="1800225" cy="1085850"/>
                        </a:xfrm>
                        <a:prstGeom prst="roundRect">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0168B5F0" w14:textId="77777777" w:rsidR="009245F2" w:rsidRDefault="009245F2" w:rsidP="009245F2">
                            <w:pPr>
                              <w:jc w:val="center"/>
                            </w:pPr>
                            <w:r>
                              <w:t>Did a colleague look uneasy at the banter, but you felt unsure how to step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D92F452" id="Rectangle: Rounded Corners 4" o:spid="_x0000_s1030" style="position:absolute;margin-left:330.75pt;margin-top:43.5pt;width:141.75pt;height:85.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" fillcolor="#d6dce5" strokecolor="#2f528f" strokeweight="1pt">
                <v:stroke joinstyle="miter"/>
                <v:textbox>
                  <w:txbxContent>
                    <w:p w14:paraId="0168B5F0" w14:textId="77777777" w:rsidR="009245F2" w:rsidRDefault="009245F2" w:rsidP="009245F2">
                      <w:pPr>
                        <w:jc w:val="center"/>
                      </w:pPr>
                      <w:r>
                        <w:t>Did a colleague look uneasy at the banter, but you felt unsure how to step in?</w:t>
                      </w:r>
                    </w:p>
                  </w:txbxContent>
                </v:textbox>
                <w10:wrap anchorx="margin"/>
              </v:roundrect>
            </w:pict>
          </mc:Fallback>
        </mc:AlternateContent>
      </w:r>
      <w:r w:rsidRPr="00695E02">
        <w:rPr>
          <w:noProof/>
        </w:rPr>
        <mc:AlternateContent>
          <mc:Choice Requires="wps">
            <w:drawing>
              <wp:anchor distT="0" distB="0" distL="114300" distR="114300" simplePos="0" relativeHeight="251663360" behindDoc="0" locked="0" layoutInCell="1" allowOverlap="1" wp14:anchorId="13D3A5FF" wp14:editId="11AA2487">
                <wp:simplePos x="0" y="0"/>
                <wp:positionH relativeFrom="margin">
                  <wp:posOffset>1847850</wp:posOffset>
                </wp:positionH>
                <wp:positionV relativeFrom="paragraph">
                  <wp:posOffset>542290</wp:posOffset>
                </wp:positionV>
                <wp:extent cx="1876425" cy="1085850"/>
                <wp:effectExtent l="0" t="0" r="28575" b="19050"/>
                <wp:wrapNone/>
                <wp:docPr id="3" name="Rectangle: Rounded Corners 3"/>
                <wp:cNvGraphicFramePr/>
                <a:graphic xmlns:a="http://schemas.openxmlformats.org/drawingml/2006/main">
                  <a:graphicData uri="http://schemas.microsoft.com/office/word/2010/wordprocessingShape">
                    <wps:wsp>
                      <wps:cNvSpPr/>
                      <wps:spPr>
                        <a:xfrm>
                          <a:off x="0" y="0"/>
                          <a:ext cx="1876425" cy="1085850"/>
                        </a:xfrm>
                        <a:prstGeom prst="roundRect">
                          <a:avLst/>
                        </a:prstGeom>
                        <a:solidFill>
                          <a:srgbClr val="A5A5A5">
                            <a:lumMod val="20000"/>
                            <a:lumOff val="80000"/>
                          </a:srgbClr>
                        </a:solidFill>
                        <a:ln w="12700" cap="flat" cmpd="sng" algn="ctr">
                          <a:solidFill>
                            <a:srgbClr val="4472C4">
                              <a:shade val="50000"/>
                            </a:srgbClr>
                          </a:solidFill>
                          <a:prstDash val="solid"/>
                          <a:miter lim="800000"/>
                        </a:ln>
                        <a:effectLst/>
                      </wps:spPr>
                      <wps:txbx>
                        <w:txbxContent>
                          <w:p w14:paraId="2325E5E4" w14:textId="77777777" w:rsidR="009245F2" w:rsidRDefault="009245F2" w:rsidP="009245F2">
                            <w:pPr>
                              <w:jc w:val="center"/>
                            </w:pPr>
                            <w:r>
                              <w:t xml:space="preserve">Someone make a ‘dodgy’ </w:t>
                            </w:r>
                            <w:proofErr w:type="gramStart"/>
                            <w:r>
                              <w:t>comment</w:t>
                            </w:r>
                            <w:proofErr w:type="gramEnd"/>
                            <w:r>
                              <w:t xml:space="preserve"> but you don’t know how to address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3D3A5FF" id="Rectangle: Rounded Corners 3" o:spid="_x0000_s1031" style="position:absolute;margin-left:145.5pt;margin-top:42.7pt;width:147.75pt;height:85.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" fillcolor="#ededed" strokecolor="#2f528f" strokeweight="1pt">
                <v:stroke joinstyle="miter"/>
                <v:textbox>
                  <w:txbxContent>
                    <w:p w14:paraId="2325E5E4" w14:textId="77777777" w:rsidR="009245F2" w:rsidRDefault="009245F2" w:rsidP="009245F2">
                      <w:pPr>
                        <w:jc w:val="center"/>
                      </w:pPr>
                      <w:r>
                        <w:t xml:space="preserve">Someone make a ‘dodgy’ </w:t>
                      </w:r>
                      <w:proofErr w:type="gramStart"/>
                      <w:r>
                        <w:t>comment</w:t>
                      </w:r>
                      <w:proofErr w:type="gramEnd"/>
                      <w:r>
                        <w:t xml:space="preserve"> but you don’t know how to address it?</w:t>
                      </w:r>
                    </w:p>
                  </w:txbxContent>
                </v:textbox>
                <w10:wrap anchorx="margin"/>
              </v:roundrect>
            </w:pict>
          </mc:Fallback>
        </mc:AlternateContent>
      </w:r>
      <w:r w:rsidRPr="00695E02">
        <w:rPr>
          <w:noProof/>
        </w:rPr>
        <mc:AlternateContent>
          <mc:Choice Requires="wps">
            <w:drawing>
              <wp:anchor distT="0" distB="0" distL="114300" distR="114300" simplePos="0" relativeHeight="251661312" behindDoc="0" locked="0" layoutInCell="1" allowOverlap="1" wp14:anchorId="169560FF" wp14:editId="75C96E04">
                <wp:simplePos x="0" y="0"/>
                <wp:positionH relativeFrom="column">
                  <wp:posOffset>-342900</wp:posOffset>
                </wp:positionH>
                <wp:positionV relativeFrom="paragraph">
                  <wp:posOffset>532765</wp:posOffset>
                </wp:positionV>
                <wp:extent cx="1733550" cy="1085850"/>
                <wp:effectExtent l="0" t="0" r="19050" b="19050"/>
                <wp:wrapNone/>
                <wp:docPr id="2" name="Rectangle: Rounded Corners 2"/>
                <wp:cNvGraphicFramePr/>
                <a:graphic xmlns:a="http://schemas.openxmlformats.org/drawingml/2006/main">
                  <a:graphicData uri="http://schemas.microsoft.com/office/word/2010/wordprocessingShape">
                    <wps:wsp>
                      <wps:cNvSpPr/>
                      <wps:spPr>
                        <a:xfrm>
                          <a:off x="0" y="0"/>
                          <a:ext cx="1733550" cy="1085850"/>
                        </a:xfrm>
                        <a:prstGeom prst="roundRect">
                          <a:avLst/>
                        </a:prstGeom>
                        <a:solidFill>
                          <a:srgbClr val="5B9BD5">
                            <a:lumMod val="40000"/>
                            <a:lumOff val="60000"/>
                          </a:srgbClr>
                        </a:solidFill>
                        <a:ln w="12700" cap="flat" cmpd="sng" algn="ctr">
                          <a:solidFill>
                            <a:srgbClr val="4472C4">
                              <a:shade val="50000"/>
                            </a:srgbClr>
                          </a:solidFill>
                          <a:prstDash val="solid"/>
                          <a:miter lim="800000"/>
                        </a:ln>
                        <a:effectLst/>
                      </wps:spPr>
                      <wps:txbx>
                        <w:txbxContent>
                          <w:p w14:paraId="662BC18B" w14:textId="77777777" w:rsidR="009245F2" w:rsidRPr="00324E98" w:rsidRDefault="009245F2" w:rsidP="009245F2">
                            <w:pPr>
                              <w:jc w:val="center"/>
                              <w:rPr>
                                <w:color w:val="000000" w:themeColor="text1"/>
                              </w:rPr>
                            </w:pPr>
                            <w:r w:rsidRPr="00324E98">
                              <w:rPr>
                                <w:color w:val="000000" w:themeColor="text1"/>
                              </w:rPr>
                              <w:t>Ever seen or heard something at work that was ‘out of 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69560FF" id="Rectangle: Rounded Corners 2" o:spid="_x0000_s1032" style="position:absolute;margin-left:-27pt;margin-top:41.95pt;width:136.5pt;height:8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" fillcolor="#bdd7ee" strokecolor="#2f528f" strokeweight="1pt">
                <v:stroke joinstyle="miter"/>
                <v:textbox>
                  <w:txbxContent>
                    <w:p w14:paraId="662BC18B" w14:textId="77777777" w:rsidR="009245F2" w:rsidRPr="00324E98" w:rsidRDefault="009245F2" w:rsidP="009245F2">
                      <w:pPr>
                        <w:jc w:val="center"/>
                        <w:rPr>
                          <w:color w:val="000000" w:themeColor="text1"/>
                        </w:rPr>
                      </w:pPr>
                      <w:r w:rsidRPr="00324E98">
                        <w:rPr>
                          <w:color w:val="000000" w:themeColor="text1"/>
                        </w:rPr>
                        <w:t>Ever seen or heard something at work that was ‘out of order?’</w:t>
                      </w:r>
                    </w:p>
                  </w:txbxContent>
                </v:textbox>
              </v:roundrect>
            </w:pict>
          </mc:Fallback>
        </mc:AlternateContent>
      </w:r>
      <w:r>
        <w:br w:type="page"/>
      </w:r>
    </w:p>
    <w:p w14:paraId="5602715B" w14:textId="6BEC5CE6" w:rsidR="00B31874" w:rsidRDefault="00474D1F">
      <w:r>
        <w:rPr>
          <w:noProof/>
        </w:rPr>
        <w:lastRenderedPageBreak/>
        <mc:AlternateContent>
          <mc:Choice Requires="wps">
            <w:drawing>
              <wp:anchor distT="0" distB="0" distL="114300" distR="114300" simplePos="0" relativeHeight="251676672" behindDoc="0" locked="0" layoutInCell="1" allowOverlap="1" wp14:anchorId="450AC28B" wp14:editId="6D66FAEF">
                <wp:simplePos x="0" y="0"/>
                <wp:positionH relativeFrom="margin">
                  <wp:posOffset>-409574</wp:posOffset>
                </wp:positionH>
                <wp:positionV relativeFrom="paragraph">
                  <wp:posOffset>5448300</wp:posOffset>
                </wp:positionV>
                <wp:extent cx="6762750" cy="3076575"/>
                <wp:effectExtent l="0" t="0" r="57150" b="28575"/>
                <wp:wrapNone/>
                <wp:docPr id="11" name="Rectangle: Folded Corner 11"/>
                <wp:cNvGraphicFramePr/>
                <a:graphic xmlns:a="http://schemas.openxmlformats.org/drawingml/2006/main">
                  <a:graphicData uri="http://schemas.microsoft.com/office/word/2010/wordprocessingShape">
                    <wps:wsp>
                      <wps:cNvSpPr/>
                      <wps:spPr>
                        <a:xfrm>
                          <a:off x="0" y="0"/>
                          <a:ext cx="6762750" cy="3076575"/>
                        </a:xfrm>
                        <a:prstGeom prst="foldedCorner">
                          <a:avLst/>
                        </a:prstGeom>
                        <a:solidFill>
                          <a:schemeClr val="accent1">
                            <a:lumMod val="20000"/>
                            <a:lumOff val="80000"/>
                          </a:schemeClr>
                        </a:solidFill>
                        <a:ln w="12700" cap="flat" cmpd="sng" algn="ctr">
                          <a:solidFill>
                            <a:srgbClr val="4472C4">
                              <a:shade val="50000"/>
                            </a:srgbClr>
                          </a:solidFill>
                          <a:prstDash val="solid"/>
                          <a:miter lim="800000"/>
                        </a:ln>
                        <a:effectLst/>
                      </wps:spPr>
                      <wps:txbx>
                        <w:txbxContent>
                          <w:p w14:paraId="004A50AA" w14:textId="77777777" w:rsidR="00474D1F" w:rsidRPr="00EC768F" w:rsidRDefault="00474D1F" w:rsidP="00474D1F">
                            <w:pPr>
                              <w:rPr>
                                <w:b/>
                                <w:bCs/>
                              </w:rPr>
                            </w:pPr>
                            <w:r>
                              <w:rPr>
                                <w:b/>
                                <w:bCs/>
                              </w:rPr>
                              <w:t xml:space="preserve">Set the </w:t>
                            </w:r>
                            <w:proofErr w:type="gramStart"/>
                            <w:r>
                              <w:rPr>
                                <w:b/>
                                <w:bCs/>
                              </w:rPr>
                              <w:t>tone</w:t>
                            </w:r>
                            <w:proofErr w:type="gramEnd"/>
                          </w:p>
                          <w:p w14:paraId="3E0544A7" w14:textId="3D001E81" w:rsidR="00474D1F" w:rsidRDefault="00474D1F" w:rsidP="00474D1F">
                            <w:r>
                              <w:t xml:space="preserve">If we all ignore this behaviour from </w:t>
                            </w:r>
                            <w:proofErr w:type="gramStart"/>
                            <w:r>
                              <w:t>people</w:t>
                            </w:r>
                            <w:proofErr w:type="gramEnd"/>
                            <w:r>
                              <w:t xml:space="preserve"> </w:t>
                            </w:r>
                            <w:r>
                              <w:t>we work with we let a minority set the tone for us all.  In conversation you can help by not laughing along with harmful comments.</w:t>
                            </w:r>
                          </w:p>
                          <w:p w14:paraId="6B278BAA" w14:textId="2072754B" w:rsidR="00474D1F" w:rsidRDefault="00474D1F" w:rsidP="00474D1F">
                            <w:r>
                              <w:t xml:space="preserve">If a colleague is crossing the </w:t>
                            </w:r>
                            <w:proofErr w:type="gramStart"/>
                            <w:r>
                              <w:t>line</w:t>
                            </w:r>
                            <w:proofErr w:type="gramEnd"/>
                            <w:r>
                              <w:t xml:space="preserve"> it’s always worth checking in later to see what’s going on.  Try naming the problem, the impact it’s having </w:t>
                            </w:r>
                            <w:r>
                              <w:t>&amp;</w:t>
                            </w:r>
                            <w:r>
                              <w:t xml:space="preserve"> what could change.  </w:t>
                            </w:r>
                          </w:p>
                          <w:p w14:paraId="6725EE8B" w14:textId="5089C38D" w:rsidR="00474D1F" w:rsidRDefault="00474D1F" w:rsidP="00474D1F">
                            <w:r>
                              <w:t xml:space="preserve">Delaying your response to the situation can be helpful in giving you more time to think about how you want to respond </w:t>
                            </w:r>
                            <w:r>
                              <w:t>&amp;</w:t>
                            </w:r>
                            <w:r>
                              <w:t xml:space="preserve"> to get some space to have a quiet conversation.  Delaying a challenge should not turn into a lack of action though. </w:t>
                            </w:r>
                          </w:p>
                          <w:p w14:paraId="353D3904" w14:textId="3E2D67A0" w:rsidR="00474D1F" w:rsidRDefault="00474D1F" w:rsidP="00474D1F">
                            <w:r>
                              <w:t xml:space="preserve">Most of us look at the behaviours that have been called out in our own force, and in other forces, with disgust and horror.  The only way we can make sure </w:t>
                            </w:r>
                            <w:proofErr w:type="gramStart"/>
                            <w:r>
                              <w:t>this stops</w:t>
                            </w:r>
                            <w:proofErr w:type="gramEnd"/>
                            <w:r>
                              <w:t xml:space="preserve"> is by calling it out and making sure that </w:t>
                            </w:r>
                            <w:r>
                              <w:t>ours</w:t>
                            </w:r>
                            <w:r>
                              <w:t xml:space="preserve"> is a safe </w:t>
                            </w:r>
                            <w:r>
                              <w:t xml:space="preserve">&amp; </w:t>
                            </w:r>
                            <w:r>
                              <w:t>happy place to work for everyone.</w:t>
                            </w:r>
                          </w:p>
                          <w:p w14:paraId="6B57C15D" w14:textId="77777777" w:rsidR="00474D1F" w:rsidRDefault="00474D1F" w:rsidP="00474D1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AC28B" id="Rectangle: Folded Corner 11" o:spid="_x0000_s1033" type="#_x0000_t65" style="position:absolute;margin-left:-32.25pt;margin-top:429pt;width:532.5pt;height:242.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" adj="18000" fillcolor="#d9e2f3 [660]" strokecolor="#2f528f" strokeweight="1pt">
                <v:stroke joinstyle="miter"/>
                <v:textbox>
                  <w:txbxContent>
                    <w:p w14:paraId="004A50AA" w14:textId="77777777" w:rsidR="00474D1F" w:rsidRPr="00EC768F" w:rsidRDefault="00474D1F" w:rsidP="00474D1F">
                      <w:pPr>
                        <w:rPr>
                          <w:b/>
                          <w:bCs/>
                        </w:rPr>
                      </w:pPr>
                      <w:r>
                        <w:rPr>
                          <w:b/>
                          <w:bCs/>
                        </w:rPr>
                        <w:t xml:space="preserve">Set the </w:t>
                      </w:r>
                      <w:proofErr w:type="gramStart"/>
                      <w:r>
                        <w:rPr>
                          <w:b/>
                          <w:bCs/>
                        </w:rPr>
                        <w:t>tone</w:t>
                      </w:r>
                      <w:proofErr w:type="gramEnd"/>
                    </w:p>
                    <w:p w14:paraId="3E0544A7" w14:textId="3D001E81" w:rsidR="00474D1F" w:rsidRDefault="00474D1F" w:rsidP="00474D1F">
                      <w:r>
                        <w:t xml:space="preserve">If we all ignore this behaviour from </w:t>
                      </w:r>
                      <w:proofErr w:type="gramStart"/>
                      <w:r>
                        <w:t>people</w:t>
                      </w:r>
                      <w:proofErr w:type="gramEnd"/>
                      <w:r>
                        <w:t xml:space="preserve"> </w:t>
                      </w:r>
                      <w:r>
                        <w:t>we work with we let a minority set the tone for us all.  In conversation you can help by not laughing along with harmful comments.</w:t>
                      </w:r>
                    </w:p>
                    <w:p w14:paraId="6B278BAA" w14:textId="2072754B" w:rsidR="00474D1F" w:rsidRDefault="00474D1F" w:rsidP="00474D1F">
                      <w:r>
                        <w:t xml:space="preserve">If a colleague is crossing the </w:t>
                      </w:r>
                      <w:proofErr w:type="gramStart"/>
                      <w:r>
                        <w:t>line</w:t>
                      </w:r>
                      <w:proofErr w:type="gramEnd"/>
                      <w:r>
                        <w:t xml:space="preserve"> it’s always worth checking in later to see what’s going on.  Try naming the problem, the impact it’s having </w:t>
                      </w:r>
                      <w:r>
                        <w:t>&amp;</w:t>
                      </w:r>
                      <w:r>
                        <w:t xml:space="preserve"> what could change.  </w:t>
                      </w:r>
                    </w:p>
                    <w:p w14:paraId="6725EE8B" w14:textId="5089C38D" w:rsidR="00474D1F" w:rsidRDefault="00474D1F" w:rsidP="00474D1F">
                      <w:r>
                        <w:t xml:space="preserve">Delaying your response to the situation can be helpful in giving you more time to think about how you want to respond </w:t>
                      </w:r>
                      <w:r>
                        <w:t>&amp;</w:t>
                      </w:r>
                      <w:r>
                        <w:t xml:space="preserve"> to get some space to have a quiet conversation.  Delaying a challenge should not turn into a lack of action though. </w:t>
                      </w:r>
                    </w:p>
                    <w:p w14:paraId="353D3904" w14:textId="3E2D67A0" w:rsidR="00474D1F" w:rsidRDefault="00474D1F" w:rsidP="00474D1F">
                      <w:r>
                        <w:t xml:space="preserve">Most of us look at the behaviours that have been called out in our own force, and in other forces, with disgust and horror.  The only way we can make sure </w:t>
                      </w:r>
                      <w:proofErr w:type="gramStart"/>
                      <w:r>
                        <w:t>this stops</w:t>
                      </w:r>
                      <w:proofErr w:type="gramEnd"/>
                      <w:r>
                        <w:t xml:space="preserve"> is by calling it out and making sure that </w:t>
                      </w:r>
                      <w:r>
                        <w:t>ours</w:t>
                      </w:r>
                      <w:r>
                        <w:t xml:space="preserve"> is a safe </w:t>
                      </w:r>
                      <w:r>
                        <w:t xml:space="preserve">&amp; </w:t>
                      </w:r>
                      <w:r>
                        <w:t>happy place to work for everyone.</w:t>
                      </w:r>
                    </w:p>
                    <w:p w14:paraId="6B57C15D" w14:textId="77777777" w:rsidR="00474D1F" w:rsidRDefault="00474D1F" w:rsidP="00474D1F">
                      <w:pPr>
                        <w:jc w:val="center"/>
                      </w:pPr>
                    </w:p>
                  </w:txbxContent>
                </v:textbox>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3675E834" wp14:editId="37B9A706">
                <wp:simplePos x="0" y="0"/>
                <wp:positionH relativeFrom="column">
                  <wp:posOffset>-409575</wp:posOffset>
                </wp:positionH>
                <wp:positionV relativeFrom="paragraph">
                  <wp:posOffset>3124200</wp:posOffset>
                </wp:positionV>
                <wp:extent cx="6600825" cy="2076450"/>
                <wp:effectExtent l="0" t="0" r="66675" b="19050"/>
                <wp:wrapNone/>
                <wp:docPr id="10" name="Rectangle: Folded Corner 10"/>
                <wp:cNvGraphicFramePr/>
                <a:graphic xmlns:a="http://schemas.openxmlformats.org/drawingml/2006/main">
                  <a:graphicData uri="http://schemas.microsoft.com/office/word/2010/wordprocessingShape">
                    <wps:wsp>
                      <wps:cNvSpPr/>
                      <wps:spPr>
                        <a:xfrm>
                          <a:off x="0" y="0"/>
                          <a:ext cx="6600825" cy="2076450"/>
                        </a:xfrm>
                        <a:prstGeom prst="foldedCorner">
                          <a:avLst/>
                        </a:prstGeom>
                        <a:solidFill>
                          <a:schemeClr val="accent4">
                            <a:lumMod val="20000"/>
                            <a:lumOff val="80000"/>
                          </a:schemeClr>
                        </a:solidFill>
                        <a:ln w="12700" cap="flat" cmpd="sng" algn="ctr">
                          <a:solidFill>
                            <a:srgbClr val="4472C4">
                              <a:shade val="50000"/>
                            </a:srgbClr>
                          </a:solidFill>
                          <a:prstDash val="solid"/>
                          <a:miter lim="800000"/>
                        </a:ln>
                        <a:effectLst/>
                      </wps:spPr>
                      <wps:txbx>
                        <w:txbxContent>
                          <w:p w14:paraId="67388496" w14:textId="77777777" w:rsidR="00474D1F" w:rsidRPr="00431830" w:rsidRDefault="00474D1F" w:rsidP="00474D1F">
                            <w:pPr>
                              <w:rPr>
                                <w:b/>
                                <w:bCs/>
                              </w:rPr>
                            </w:pPr>
                            <w:r>
                              <w:rPr>
                                <w:sz w:val="28"/>
                                <w:szCs w:val="28"/>
                              </w:rPr>
                              <w:t xml:space="preserve"> </w:t>
                            </w:r>
                            <w:r w:rsidRPr="00486824">
                              <w:rPr>
                                <w:b/>
                                <w:bCs/>
                              </w:rPr>
                              <w:t xml:space="preserve">Step </w:t>
                            </w:r>
                            <w:proofErr w:type="gramStart"/>
                            <w:r w:rsidRPr="00486824">
                              <w:rPr>
                                <w:b/>
                                <w:bCs/>
                              </w:rPr>
                              <w:t>up</w:t>
                            </w:r>
                            <w:proofErr w:type="gramEnd"/>
                          </w:p>
                          <w:p w14:paraId="7E436450" w14:textId="77777777" w:rsidR="00474D1F" w:rsidRDefault="00474D1F" w:rsidP="00474D1F">
                            <w:r>
                              <w:t xml:space="preserve">If you do directly challenge </w:t>
                            </w:r>
                            <w:proofErr w:type="gramStart"/>
                            <w:r>
                              <w:t>someone</w:t>
                            </w:r>
                            <w:proofErr w:type="gramEnd"/>
                            <w:r>
                              <w:t xml:space="preserve"> use a calm voice and neutral body language.  </w:t>
                            </w:r>
                          </w:p>
                          <w:p w14:paraId="7A6C5648" w14:textId="2EBE4325" w:rsidR="00474D1F" w:rsidRDefault="00474D1F" w:rsidP="00474D1F">
                            <w:pPr>
                              <w:pStyle w:val="ListParagraph"/>
                              <w:numPr>
                                <w:ilvl w:val="0"/>
                                <w:numId w:val="2"/>
                              </w:numPr>
                            </w:pPr>
                            <w:r>
                              <w:t>‘That’s not okay’, ‘that’s not funny’ or ‘that’s enough’ are useful phrases to have in mind</w:t>
                            </w:r>
                            <w:r>
                              <w:t>.</w:t>
                            </w:r>
                          </w:p>
                          <w:p w14:paraId="293706DD" w14:textId="655C7C74" w:rsidR="00474D1F" w:rsidRDefault="00474D1F" w:rsidP="00474D1F">
                            <w:pPr>
                              <w:pStyle w:val="ListParagraph"/>
                              <w:numPr>
                                <w:ilvl w:val="0"/>
                                <w:numId w:val="2"/>
                              </w:numPr>
                            </w:pPr>
                            <w:r>
                              <w:t xml:space="preserve">Let the person being targeted take the lead on next steps </w:t>
                            </w:r>
                            <w:r>
                              <w:t>&amp;</w:t>
                            </w:r>
                            <w:r>
                              <w:t xml:space="preserve"> respect their choices.</w:t>
                            </w:r>
                          </w:p>
                          <w:p w14:paraId="3F0F05C1" w14:textId="199277CA" w:rsidR="00474D1F" w:rsidRDefault="00474D1F" w:rsidP="00474D1F">
                            <w:r>
                              <w:t xml:space="preserve">Although the only person who should be embarrassed is the harasser, the person targeted may feel embarrassed </w:t>
                            </w:r>
                            <w:r>
                              <w:t xml:space="preserve">&amp; </w:t>
                            </w:r>
                            <w:r>
                              <w:t>may not want too much attention drawn to the situation.  Away from the situation ask if they need any help – let them know that they have the support of a far larger and influential group.</w:t>
                            </w:r>
                          </w:p>
                          <w:p w14:paraId="60C0FD09" w14:textId="3E5CA32B" w:rsidR="00474D1F" w:rsidRPr="0042504D" w:rsidRDefault="00474D1F" w:rsidP="00474D1F">
                            <w:pPr>
                              <w:rPr>
                                <w:color w:val="000000" w:themeColor="text1"/>
                              </w:rPr>
                            </w:pPr>
                          </w:p>
                          <w:p w14:paraId="66B82DDD" w14:textId="77777777" w:rsidR="00474D1F" w:rsidRDefault="00474D1F" w:rsidP="00474D1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5E834" id="Rectangle: Folded Corner 10" o:spid="_x0000_s1034" type="#_x0000_t65" style="position:absolute;margin-left:-32.25pt;margin-top:246pt;width:519.75pt;height:16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" adj="18000" fillcolor="#fff2cc [663]" strokecolor="#2f528f" strokeweight="1pt">
                <v:stroke joinstyle="miter"/>
                <v:textbox>
                  <w:txbxContent>
                    <w:p w14:paraId="67388496" w14:textId="77777777" w:rsidR="00474D1F" w:rsidRPr="00431830" w:rsidRDefault="00474D1F" w:rsidP="00474D1F">
                      <w:pPr>
                        <w:rPr>
                          <w:b/>
                          <w:bCs/>
                        </w:rPr>
                      </w:pPr>
                      <w:r>
                        <w:rPr>
                          <w:sz w:val="28"/>
                          <w:szCs w:val="28"/>
                        </w:rPr>
                        <w:t xml:space="preserve"> </w:t>
                      </w:r>
                      <w:r w:rsidRPr="00486824">
                        <w:rPr>
                          <w:b/>
                          <w:bCs/>
                        </w:rPr>
                        <w:t xml:space="preserve">Step </w:t>
                      </w:r>
                      <w:proofErr w:type="gramStart"/>
                      <w:r w:rsidRPr="00486824">
                        <w:rPr>
                          <w:b/>
                          <w:bCs/>
                        </w:rPr>
                        <w:t>up</w:t>
                      </w:r>
                      <w:proofErr w:type="gramEnd"/>
                    </w:p>
                    <w:p w14:paraId="7E436450" w14:textId="77777777" w:rsidR="00474D1F" w:rsidRDefault="00474D1F" w:rsidP="00474D1F">
                      <w:r>
                        <w:t xml:space="preserve">If you do directly challenge </w:t>
                      </w:r>
                      <w:proofErr w:type="gramStart"/>
                      <w:r>
                        <w:t>someone</w:t>
                      </w:r>
                      <w:proofErr w:type="gramEnd"/>
                      <w:r>
                        <w:t xml:space="preserve"> use a calm voice and neutral body language.  </w:t>
                      </w:r>
                    </w:p>
                    <w:p w14:paraId="7A6C5648" w14:textId="2EBE4325" w:rsidR="00474D1F" w:rsidRDefault="00474D1F" w:rsidP="00474D1F">
                      <w:pPr>
                        <w:pStyle w:val="ListParagraph"/>
                        <w:numPr>
                          <w:ilvl w:val="0"/>
                          <w:numId w:val="2"/>
                        </w:numPr>
                      </w:pPr>
                      <w:r>
                        <w:t>‘That’s not okay’, ‘that’s not funny’ or ‘that’s enough’ are useful phrases to have in mind</w:t>
                      </w:r>
                      <w:r>
                        <w:t>.</w:t>
                      </w:r>
                    </w:p>
                    <w:p w14:paraId="293706DD" w14:textId="655C7C74" w:rsidR="00474D1F" w:rsidRDefault="00474D1F" w:rsidP="00474D1F">
                      <w:pPr>
                        <w:pStyle w:val="ListParagraph"/>
                        <w:numPr>
                          <w:ilvl w:val="0"/>
                          <w:numId w:val="2"/>
                        </w:numPr>
                      </w:pPr>
                      <w:r>
                        <w:t xml:space="preserve">Let the person being targeted take the lead on next steps </w:t>
                      </w:r>
                      <w:r>
                        <w:t>&amp;</w:t>
                      </w:r>
                      <w:r>
                        <w:t xml:space="preserve"> respect their choices.</w:t>
                      </w:r>
                    </w:p>
                    <w:p w14:paraId="3F0F05C1" w14:textId="199277CA" w:rsidR="00474D1F" w:rsidRDefault="00474D1F" w:rsidP="00474D1F">
                      <w:r>
                        <w:t xml:space="preserve">Although the only person who should be embarrassed is the harasser, the person targeted may feel embarrassed </w:t>
                      </w:r>
                      <w:r>
                        <w:t xml:space="preserve">&amp; </w:t>
                      </w:r>
                      <w:r>
                        <w:t>may not want too much attention drawn to the situation.  Away from the situation ask if they need any help – let them know that they have the support of a far larger and influential group.</w:t>
                      </w:r>
                    </w:p>
                    <w:p w14:paraId="60C0FD09" w14:textId="3E5CA32B" w:rsidR="00474D1F" w:rsidRPr="0042504D" w:rsidRDefault="00474D1F" w:rsidP="00474D1F">
                      <w:pPr>
                        <w:rPr>
                          <w:color w:val="000000" w:themeColor="text1"/>
                        </w:rPr>
                      </w:pPr>
                    </w:p>
                    <w:p w14:paraId="66B82DDD" w14:textId="77777777" w:rsidR="00474D1F" w:rsidRDefault="00474D1F" w:rsidP="00474D1F">
                      <w:pPr>
                        <w:jc w:val="center"/>
                      </w:pP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2B6717C2" wp14:editId="64D3A9EE">
                <wp:simplePos x="0" y="0"/>
                <wp:positionH relativeFrom="column">
                  <wp:posOffset>-419100</wp:posOffset>
                </wp:positionH>
                <wp:positionV relativeFrom="paragraph">
                  <wp:posOffset>47626</wp:posOffset>
                </wp:positionV>
                <wp:extent cx="6638925" cy="2857500"/>
                <wp:effectExtent l="0" t="0" r="66675" b="19050"/>
                <wp:wrapNone/>
                <wp:docPr id="9" name="Rectangle: Folded Corner 9"/>
                <wp:cNvGraphicFramePr/>
                <a:graphic xmlns:a="http://schemas.openxmlformats.org/drawingml/2006/main">
                  <a:graphicData uri="http://schemas.microsoft.com/office/word/2010/wordprocessingShape">
                    <wps:wsp>
                      <wps:cNvSpPr/>
                      <wps:spPr>
                        <a:xfrm>
                          <a:off x="0" y="0"/>
                          <a:ext cx="6638925" cy="2857500"/>
                        </a:xfrm>
                        <a:prstGeom prst="foldedCorner">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FD51AA" w14:textId="2E3EE2AD" w:rsidR="0042504D" w:rsidRPr="00474D1F" w:rsidRDefault="0042504D" w:rsidP="0042504D">
                            <w:pPr>
                              <w:rPr>
                                <w:b/>
                                <w:bCs/>
                                <w:color w:val="000000" w:themeColor="text1"/>
                                <w:sz w:val="24"/>
                                <w:szCs w:val="24"/>
                              </w:rPr>
                            </w:pPr>
                            <w:r w:rsidRPr="00474D1F">
                              <w:rPr>
                                <w:b/>
                                <w:bCs/>
                                <w:sz w:val="24"/>
                                <w:szCs w:val="24"/>
                              </w:rPr>
                              <w:t xml:space="preserve"> </w:t>
                            </w:r>
                            <w:r w:rsidRPr="00474D1F">
                              <w:rPr>
                                <w:b/>
                                <w:bCs/>
                                <w:color w:val="000000" w:themeColor="text1"/>
                                <w:sz w:val="24"/>
                                <w:szCs w:val="24"/>
                              </w:rPr>
                              <w:t xml:space="preserve">I want to be part of the solution rather than part of the problem.  What can I do?  </w:t>
                            </w:r>
                          </w:p>
                          <w:p w14:paraId="5F32B8BA" w14:textId="77777777" w:rsidR="0042504D" w:rsidRPr="00474D1F" w:rsidRDefault="0042504D" w:rsidP="0042504D">
                            <w:pPr>
                              <w:rPr>
                                <w:b/>
                                <w:bCs/>
                                <w:color w:val="000000" w:themeColor="text1"/>
                              </w:rPr>
                            </w:pPr>
                            <w:r w:rsidRPr="00474D1F">
                              <w:rPr>
                                <w:b/>
                                <w:bCs/>
                                <w:color w:val="000000" w:themeColor="text1"/>
                              </w:rPr>
                              <w:t>Step in</w:t>
                            </w:r>
                          </w:p>
                          <w:p w14:paraId="37E5ACD5" w14:textId="77777777" w:rsidR="0042504D" w:rsidRPr="0042504D" w:rsidRDefault="0042504D" w:rsidP="0042504D">
                            <w:pPr>
                              <w:rPr>
                                <w:color w:val="000000" w:themeColor="text1"/>
                              </w:rPr>
                            </w:pPr>
                            <w:r w:rsidRPr="0042504D">
                              <w:rPr>
                                <w:color w:val="000000" w:themeColor="text1"/>
                              </w:rPr>
                              <w:t xml:space="preserve">If you don’t feel able to call out the behaviour directly then interrupt it.  </w:t>
                            </w:r>
                          </w:p>
                          <w:p w14:paraId="01244B7D" w14:textId="75FA8086" w:rsidR="0042504D" w:rsidRPr="0042504D" w:rsidRDefault="0042504D" w:rsidP="0042504D">
                            <w:pPr>
                              <w:pStyle w:val="ListParagraph"/>
                              <w:numPr>
                                <w:ilvl w:val="0"/>
                                <w:numId w:val="1"/>
                              </w:numPr>
                              <w:rPr>
                                <w:color w:val="000000" w:themeColor="text1"/>
                              </w:rPr>
                            </w:pPr>
                            <w:r w:rsidRPr="0042504D">
                              <w:rPr>
                                <w:color w:val="000000" w:themeColor="text1"/>
                              </w:rPr>
                              <w:t xml:space="preserve">Ask the person targeted to join you in completing a </w:t>
                            </w:r>
                            <w:r w:rsidR="00474D1F" w:rsidRPr="0042504D">
                              <w:rPr>
                                <w:color w:val="000000" w:themeColor="text1"/>
                              </w:rPr>
                              <w:t>task or</w:t>
                            </w:r>
                            <w:r w:rsidRPr="0042504D">
                              <w:rPr>
                                <w:color w:val="000000" w:themeColor="text1"/>
                              </w:rPr>
                              <w:t xml:space="preserve"> ask for advice</w:t>
                            </w:r>
                            <w:r w:rsidR="00474D1F">
                              <w:rPr>
                                <w:color w:val="000000" w:themeColor="text1"/>
                              </w:rPr>
                              <w:t>.</w:t>
                            </w:r>
                            <w:r w:rsidRPr="0042504D">
                              <w:rPr>
                                <w:color w:val="000000" w:themeColor="text1"/>
                              </w:rPr>
                              <w:br/>
                            </w:r>
                          </w:p>
                          <w:p w14:paraId="6870A14C" w14:textId="3881E44C" w:rsidR="0042504D" w:rsidRPr="0042504D" w:rsidRDefault="0042504D" w:rsidP="0042504D">
                            <w:pPr>
                              <w:pStyle w:val="ListParagraph"/>
                              <w:numPr>
                                <w:ilvl w:val="0"/>
                                <w:numId w:val="1"/>
                              </w:numPr>
                              <w:rPr>
                                <w:color w:val="000000" w:themeColor="text1"/>
                              </w:rPr>
                            </w:pPr>
                            <w:r w:rsidRPr="0042504D">
                              <w:rPr>
                                <w:color w:val="000000" w:themeColor="text1"/>
                              </w:rPr>
                              <w:t>Ask the person behaving poorly to join you for a discussion somewhere else</w:t>
                            </w:r>
                            <w:r w:rsidR="00474D1F">
                              <w:rPr>
                                <w:color w:val="000000" w:themeColor="text1"/>
                              </w:rPr>
                              <w:t>.</w:t>
                            </w:r>
                            <w:r w:rsidRPr="0042504D">
                              <w:rPr>
                                <w:color w:val="000000" w:themeColor="text1"/>
                              </w:rPr>
                              <w:br/>
                            </w:r>
                          </w:p>
                          <w:p w14:paraId="43E8C4DD" w14:textId="6A201B09" w:rsidR="0042504D" w:rsidRPr="0042504D" w:rsidRDefault="0042504D" w:rsidP="0042504D">
                            <w:pPr>
                              <w:pStyle w:val="ListParagraph"/>
                              <w:numPr>
                                <w:ilvl w:val="0"/>
                                <w:numId w:val="1"/>
                              </w:numPr>
                              <w:rPr>
                                <w:color w:val="000000" w:themeColor="text1"/>
                              </w:rPr>
                            </w:pPr>
                            <w:r w:rsidRPr="0042504D">
                              <w:rPr>
                                <w:color w:val="000000" w:themeColor="text1"/>
                              </w:rPr>
                              <w:t>Create a distraction – start an unrelated conversation on anything</w:t>
                            </w:r>
                            <w:r w:rsidR="00474D1F">
                              <w:rPr>
                                <w:color w:val="000000" w:themeColor="text1"/>
                              </w:rPr>
                              <w:t>.</w:t>
                            </w:r>
                          </w:p>
                          <w:p w14:paraId="53D538F0" w14:textId="77777777" w:rsidR="0042504D" w:rsidRPr="0042504D" w:rsidRDefault="0042504D" w:rsidP="0042504D">
                            <w:pPr>
                              <w:rPr>
                                <w:color w:val="000000" w:themeColor="text1"/>
                              </w:rPr>
                            </w:pPr>
                            <w:r w:rsidRPr="0042504D">
                              <w:rPr>
                                <w:color w:val="000000" w:themeColor="text1"/>
                              </w:rPr>
                              <w:t>By refusing to engage with any inappropriate comments or behaviours we create an environment where it is harder for colleagues to keep making the same mistakes.</w:t>
                            </w:r>
                          </w:p>
                          <w:p w14:paraId="37A4DC92" w14:textId="77777777" w:rsidR="0042504D" w:rsidRDefault="0042504D" w:rsidP="004250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717C2" id="Rectangle: Folded Corner 9" o:spid="_x0000_s1035" type="#_x0000_t65" style="position:absolute;margin-left:-33pt;margin-top:3.75pt;width:522.75pt;height: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" adj="18000" fillcolor="#c5e0b3 [1305]" strokecolor="#1f3763 [1604]" strokeweight="1pt">
                <v:stroke joinstyle="miter"/>
                <v:textbox>
                  <w:txbxContent>
                    <w:p w14:paraId="26FD51AA" w14:textId="2E3EE2AD" w:rsidR="0042504D" w:rsidRPr="00474D1F" w:rsidRDefault="0042504D" w:rsidP="0042504D">
                      <w:pPr>
                        <w:rPr>
                          <w:b/>
                          <w:bCs/>
                          <w:color w:val="000000" w:themeColor="text1"/>
                          <w:sz w:val="24"/>
                          <w:szCs w:val="24"/>
                        </w:rPr>
                      </w:pPr>
                      <w:r w:rsidRPr="00474D1F">
                        <w:rPr>
                          <w:b/>
                          <w:bCs/>
                          <w:sz w:val="24"/>
                          <w:szCs w:val="24"/>
                        </w:rPr>
                        <w:t xml:space="preserve"> </w:t>
                      </w:r>
                      <w:r w:rsidRPr="00474D1F">
                        <w:rPr>
                          <w:b/>
                          <w:bCs/>
                          <w:color w:val="000000" w:themeColor="text1"/>
                          <w:sz w:val="24"/>
                          <w:szCs w:val="24"/>
                        </w:rPr>
                        <w:t xml:space="preserve">I want to be part of the solution rather than part of the problem.  What can I do?  </w:t>
                      </w:r>
                    </w:p>
                    <w:p w14:paraId="5F32B8BA" w14:textId="77777777" w:rsidR="0042504D" w:rsidRPr="00474D1F" w:rsidRDefault="0042504D" w:rsidP="0042504D">
                      <w:pPr>
                        <w:rPr>
                          <w:b/>
                          <w:bCs/>
                          <w:color w:val="000000" w:themeColor="text1"/>
                        </w:rPr>
                      </w:pPr>
                      <w:r w:rsidRPr="00474D1F">
                        <w:rPr>
                          <w:b/>
                          <w:bCs/>
                          <w:color w:val="000000" w:themeColor="text1"/>
                        </w:rPr>
                        <w:t>Step in</w:t>
                      </w:r>
                    </w:p>
                    <w:p w14:paraId="37E5ACD5" w14:textId="77777777" w:rsidR="0042504D" w:rsidRPr="0042504D" w:rsidRDefault="0042504D" w:rsidP="0042504D">
                      <w:pPr>
                        <w:rPr>
                          <w:color w:val="000000" w:themeColor="text1"/>
                        </w:rPr>
                      </w:pPr>
                      <w:r w:rsidRPr="0042504D">
                        <w:rPr>
                          <w:color w:val="000000" w:themeColor="text1"/>
                        </w:rPr>
                        <w:t xml:space="preserve">If you don’t feel able to call out the behaviour directly then interrupt it.  </w:t>
                      </w:r>
                    </w:p>
                    <w:p w14:paraId="01244B7D" w14:textId="75FA8086" w:rsidR="0042504D" w:rsidRPr="0042504D" w:rsidRDefault="0042504D" w:rsidP="0042504D">
                      <w:pPr>
                        <w:pStyle w:val="ListParagraph"/>
                        <w:numPr>
                          <w:ilvl w:val="0"/>
                          <w:numId w:val="1"/>
                        </w:numPr>
                        <w:rPr>
                          <w:color w:val="000000" w:themeColor="text1"/>
                        </w:rPr>
                      </w:pPr>
                      <w:r w:rsidRPr="0042504D">
                        <w:rPr>
                          <w:color w:val="000000" w:themeColor="text1"/>
                        </w:rPr>
                        <w:t xml:space="preserve">Ask the person targeted to join you in completing a </w:t>
                      </w:r>
                      <w:r w:rsidR="00474D1F" w:rsidRPr="0042504D">
                        <w:rPr>
                          <w:color w:val="000000" w:themeColor="text1"/>
                        </w:rPr>
                        <w:t>task or</w:t>
                      </w:r>
                      <w:r w:rsidRPr="0042504D">
                        <w:rPr>
                          <w:color w:val="000000" w:themeColor="text1"/>
                        </w:rPr>
                        <w:t xml:space="preserve"> ask for advice</w:t>
                      </w:r>
                      <w:r w:rsidR="00474D1F">
                        <w:rPr>
                          <w:color w:val="000000" w:themeColor="text1"/>
                        </w:rPr>
                        <w:t>.</w:t>
                      </w:r>
                      <w:r w:rsidRPr="0042504D">
                        <w:rPr>
                          <w:color w:val="000000" w:themeColor="text1"/>
                        </w:rPr>
                        <w:br/>
                      </w:r>
                    </w:p>
                    <w:p w14:paraId="6870A14C" w14:textId="3881E44C" w:rsidR="0042504D" w:rsidRPr="0042504D" w:rsidRDefault="0042504D" w:rsidP="0042504D">
                      <w:pPr>
                        <w:pStyle w:val="ListParagraph"/>
                        <w:numPr>
                          <w:ilvl w:val="0"/>
                          <w:numId w:val="1"/>
                        </w:numPr>
                        <w:rPr>
                          <w:color w:val="000000" w:themeColor="text1"/>
                        </w:rPr>
                      </w:pPr>
                      <w:r w:rsidRPr="0042504D">
                        <w:rPr>
                          <w:color w:val="000000" w:themeColor="text1"/>
                        </w:rPr>
                        <w:t>Ask the person behaving poorly to join you for a discussion somewhere else</w:t>
                      </w:r>
                      <w:r w:rsidR="00474D1F">
                        <w:rPr>
                          <w:color w:val="000000" w:themeColor="text1"/>
                        </w:rPr>
                        <w:t>.</w:t>
                      </w:r>
                      <w:r w:rsidRPr="0042504D">
                        <w:rPr>
                          <w:color w:val="000000" w:themeColor="text1"/>
                        </w:rPr>
                        <w:br/>
                      </w:r>
                    </w:p>
                    <w:p w14:paraId="43E8C4DD" w14:textId="6A201B09" w:rsidR="0042504D" w:rsidRPr="0042504D" w:rsidRDefault="0042504D" w:rsidP="0042504D">
                      <w:pPr>
                        <w:pStyle w:val="ListParagraph"/>
                        <w:numPr>
                          <w:ilvl w:val="0"/>
                          <w:numId w:val="1"/>
                        </w:numPr>
                        <w:rPr>
                          <w:color w:val="000000" w:themeColor="text1"/>
                        </w:rPr>
                      </w:pPr>
                      <w:r w:rsidRPr="0042504D">
                        <w:rPr>
                          <w:color w:val="000000" w:themeColor="text1"/>
                        </w:rPr>
                        <w:t>Create a distraction – start an unrelated conversation on anything</w:t>
                      </w:r>
                      <w:r w:rsidR="00474D1F">
                        <w:rPr>
                          <w:color w:val="000000" w:themeColor="text1"/>
                        </w:rPr>
                        <w:t>.</w:t>
                      </w:r>
                    </w:p>
                    <w:p w14:paraId="53D538F0" w14:textId="77777777" w:rsidR="0042504D" w:rsidRPr="0042504D" w:rsidRDefault="0042504D" w:rsidP="0042504D">
                      <w:pPr>
                        <w:rPr>
                          <w:color w:val="000000" w:themeColor="text1"/>
                        </w:rPr>
                      </w:pPr>
                      <w:r w:rsidRPr="0042504D">
                        <w:rPr>
                          <w:color w:val="000000" w:themeColor="text1"/>
                        </w:rPr>
                        <w:t>By refusing to engage with any inappropriate comments or behaviours we create an environment where it is harder for colleagues to keep making the same mistakes.</w:t>
                      </w:r>
                    </w:p>
                    <w:p w14:paraId="37A4DC92" w14:textId="77777777" w:rsidR="0042504D" w:rsidRDefault="0042504D" w:rsidP="0042504D">
                      <w:pPr>
                        <w:jc w:val="center"/>
                      </w:pPr>
                    </w:p>
                  </w:txbxContent>
                </v:textbox>
              </v:shape>
            </w:pict>
          </mc:Fallback>
        </mc:AlternateContent>
      </w:r>
    </w:p>
    <w:sectPr w:rsidR="00B3187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799A6" w14:textId="77777777" w:rsidR="004F3DA3" w:rsidRDefault="004F3DA3" w:rsidP="004F3DA3">
      <w:pPr>
        <w:spacing w:after="0" w:line="240" w:lineRule="auto"/>
      </w:pPr>
      <w:r>
        <w:separator/>
      </w:r>
    </w:p>
  </w:endnote>
  <w:endnote w:type="continuationSeparator" w:id="0">
    <w:p w14:paraId="222460B9" w14:textId="77777777" w:rsidR="004F3DA3" w:rsidRDefault="004F3DA3" w:rsidP="004F3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59691" w14:textId="25EBE50E" w:rsidR="00AD1FA4" w:rsidRPr="004F3DA3" w:rsidRDefault="004F3DA3">
    <w:pPr>
      <w:pStyle w:val="Footer"/>
      <w:rPr>
        <w:sz w:val="18"/>
        <w:szCs w:val="18"/>
      </w:rPr>
    </w:pPr>
    <w:r w:rsidRPr="004F3DA3">
      <w:rPr>
        <w:sz w:val="18"/>
        <w:szCs w:val="18"/>
      </w:rPr>
      <w:t xml:space="preserve">SN3514                                                                  </w:t>
    </w:r>
    <w:r>
      <w:rPr>
        <w:sz w:val="18"/>
        <w:szCs w:val="18"/>
      </w:rPr>
      <w:t xml:space="preserve">              </w:t>
    </w:r>
    <w:r w:rsidRPr="004F3DA3">
      <w:rPr>
        <w:sz w:val="18"/>
        <w:szCs w:val="18"/>
      </w:rPr>
      <w:t xml:space="preserve"> Version 1.0</w:t>
    </w:r>
  </w:p>
  <w:p w14:paraId="5A8086AB" w14:textId="7057804B" w:rsidR="004F3DA3" w:rsidRPr="004F3DA3" w:rsidRDefault="004F3DA3">
    <w:pPr>
      <w:pStyle w:val="Footer"/>
      <w:rPr>
        <w:sz w:val="18"/>
        <w:szCs w:val="18"/>
      </w:rPr>
    </w:pPr>
    <w:r w:rsidRPr="004F3DA3">
      <w:rPr>
        <w:sz w:val="18"/>
        <w:szCs w:val="18"/>
      </w:rPr>
      <w:t>July 2023</w:t>
    </w:r>
  </w:p>
  <w:p w14:paraId="612E62A8" w14:textId="77777777" w:rsidR="004F3DA3" w:rsidRDefault="004F3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8CAF0" w14:textId="77777777" w:rsidR="004F3DA3" w:rsidRDefault="004F3DA3" w:rsidP="004F3DA3">
      <w:pPr>
        <w:spacing w:after="0" w:line="240" w:lineRule="auto"/>
      </w:pPr>
      <w:r>
        <w:separator/>
      </w:r>
    </w:p>
  </w:footnote>
  <w:footnote w:type="continuationSeparator" w:id="0">
    <w:p w14:paraId="6184228D" w14:textId="77777777" w:rsidR="004F3DA3" w:rsidRDefault="004F3DA3" w:rsidP="004F3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6E4DA" w14:textId="66F9A91A" w:rsidR="0067377F" w:rsidRPr="0067377F" w:rsidRDefault="0067377F" w:rsidP="0067377F">
    <w:pPr>
      <w:pStyle w:val="Header"/>
      <w:jc w:val="center"/>
      <w:rPr>
        <w:color w:val="FF0000"/>
      </w:rPr>
    </w:pPr>
    <w:r w:rsidRPr="0067377F">
      <w:rPr>
        <w:color w:val="FF0000"/>
      </w:rPr>
      <w:t>SWYDDOGOL OFFICIAL</w:t>
    </w:r>
  </w:p>
  <w:p w14:paraId="6B709D31" w14:textId="12F01449" w:rsidR="004F3DA3" w:rsidRDefault="004F3D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2A3A98"/>
    <w:multiLevelType w:val="hybridMultilevel"/>
    <w:tmpl w:val="4B127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66351F"/>
    <w:multiLevelType w:val="hybridMultilevel"/>
    <w:tmpl w:val="51E41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5264816">
    <w:abstractNumId w:val="1"/>
  </w:num>
  <w:num w:numId="2" w16cid:durableId="1242254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DA3"/>
    <w:rsid w:val="00287CEB"/>
    <w:rsid w:val="00324E98"/>
    <w:rsid w:val="0042504D"/>
    <w:rsid w:val="00474D1F"/>
    <w:rsid w:val="004B2F5C"/>
    <w:rsid w:val="004F3DA3"/>
    <w:rsid w:val="005C7551"/>
    <w:rsid w:val="0067377F"/>
    <w:rsid w:val="00695E02"/>
    <w:rsid w:val="009245F2"/>
    <w:rsid w:val="00AD1FA4"/>
    <w:rsid w:val="00B31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59A21"/>
  <w15:chartTrackingRefBased/>
  <w15:docId w15:val="{B7CC4409-F9BB-41DF-A597-EBAF69752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D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DA3"/>
  </w:style>
  <w:style w:type="paragraph" w:styleId="Footer">
    <w:name w:val="footer"/>
    <w:basedOn w:val="Normal"/>
    <w:link w:val="FooterChar"/>
    <w:uiPriority w:val="99"/>
    <w:unhideWhenUsed/>
    <w:rsid w:val="004F3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DA3"/>
  </w:style>
  <w:style w:type="paragraph" w:styleId="ListParagraph">
    <w:name w:val="List Paragraph"/>
    <w:basedOn w:val="Normal"/>
    <w:uiPriority w:val="34"/>
    <w:qFormat/>
    <w:rsid w:val="0042504D"/>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Neil,Sharon swp3514</cp:lastModifiedBy>
  <cp:revision>7</cp:revision>
  <dcterms:created xsi:type="dcterms:W3CDTF">2023-07-05T09:21:00Z</dcterms:created>
  <dcterms:modified xsi:type="dcterms:W3CDTF">2023-07-05T10:34:00Z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2023-07-05T09:23:21Z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cb39f559-cd48-44dd-8486-9bd1b9cf60e2</vt:lpwstr>
  </property>
  <property fmtid="{D5CDD505-2E9C-101B-9397-08002B2CF9AE}" pid="8" name="MSIP_Label_66cf8fe5-b7b7-4df7-b38d-1c61ac2f6639_ContentBits">
    <vt:lpwstr>0</vt:lpwstr>
  </property>
</Properties>
</file>