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0470109" w:displacedByCustomXml="next"/>
    <w:bookmarkEnd w:id="0" w:displacedByCustomXml="next"/>
    <w:bookmarkStart w:id="1" w:name="_Toc321147011" w:displacedByCustomXml="next"/>
    <w:bookmarkStart w:id="2" w:name="_Toc318189312" w:displacedByCustomXml="next"/>
    <w:bookmarkStart w:id="3" w:name="_Toc318188327" w:displacedByCustomXml="next"/>
    <w:bookmarkStart w:id="4" w:name="_Toc318188227" w:displacedByCustomXml="next"/>
    <w:bookmarkStart w:id="5" w:name="_Toc321147149" w:displacedByCustomXml="next"/>
    <w:bookmarkStart w:id="6" w:name="_Hlk37413949" w:displacedByCustomXml="next"/>
    <w:sdt>
      <w:sdtPr>
        <w:rPr>
          <w:color w:val="4472C4" w:themeColor="accent1"/>
          <w:szCs w:val="24"/>
        </w:rPr>
        <w:id w:val="399023348"/>
        <w:docPartObj>
          <w:docPartGallery w:val="Cover Pages"/>
          <w:docPartUnique/>
        </w:docPartObj>
      </w:sdtPr>
      <w:sdtEndPr>
        <w:rPr>
          <w:color w:val="auto"/>
        </w:rPr>
      </w:sdtEndPr>
      <w:sdtContent>
        <w:p w14:paraId="0B8CFBD7" w14:textId="77777777" w:rsidR="00DE5DF2" w:rsidRPr="00DE5DF2" w:rsidRDefault="0081668D" w:rsidP="00DE5DF2">
          <w:pPr>
            <w:jc w:val="right"/>
            <w:rPr>
              <w:szCs w:val="24"/>
            </w:rPr>
          </w:pPr>
          <w:r w:rsidRPr="00DE5DF2">
            <w:rPr>
              <w:noProof/>
              <w:szCs w:val="24"/>
            </w:rPr>
            <w:drawing>
              <wp:anchor distT="0" distB="0" distL="114300" distR="114300" simplePos="0" relativeHeight="251662336" behindDoc="0" locked="0" layoutInCell="1" allowOverlap="1" wp14:anchorId="3BD1B73D" wp14:editId="0B608DE6">
                <wp:simplePos x="0" y="0"/>
                <wp:positionH relativeFrom="margin">
                  <wp:align>left</wp:align>
                </wp:positionH>
                <wp:positionV relativeFrom="paragraph">
                  <wp:posOffset>2710</wp:posOffset>
                </wp:positionV>
                <wp:extent cx="1798320" cy="597535"/>
                <wp:effectExtent l="0" t="0" r="0" b="0"/>
                <wp:wrapSquare wrapText="bothSides"/>
                <wp:docPr id="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1798320" cy="597535"/>
                        </a:xfrm>
                        <a:prstGeom prst="rect">
                          <a:avLst/>
                        </a:prstGeom>
                        <a:noFill/>
                      </pic:spPr>
                    </pic:pic>
                  </a:graphicData>
                </a:graphic>
                <wp14:sizeRelH relativeFrom="page">
                  <wp14:pctWidth>0</wp14:pctWidth>
                </wp14:sizeRelH>
                <wp14:sizeRelV relativeFrom="page">
                  <wp14:pctHeight>0</wp14:pctHeight>
                </wp14:sizeRelV>
              </wp:anchor>
            </w:drawing>
          </w:r>
          <w:r w:rsidR="00A26CBB" w:rsidRPr="00DE5DF2">
            <w:rPr>
              <w:szCs w:val="24"/>
            </w:rPr>
            <w:t>School of Engineering</w:t>
          </w:r>
        </w:p>
        <w:p w14:paraId="0F9ECB97" w14:textId="77777777" w:rsidR="00DE5DF2" w:rsidRPr="00DE5DF2" w:rsidRDefault="00DE5DF2" w:rsidP="00DE5DF2">
          <w:pPr>
            <w:jc w:val="right"/>
            <w:rPr>
              <w:szCs w:val="24"/>
            </w:rPr>
          </w:pPr>
        </w:p>
        <w:p w14:paraId="7BD69F31" w14:textId="3B9E1A40" w:rsidR="00DE5DF2" w:rsidRPr="00B73F4F" w:rsidRDefault="00B73F4F" w:rsidP="00B73F4F">
          <w:pPr>
            <w:ind w:right="120"/>
            <w:jc w:val="right"/>
            <w:rPr>
              <w:rFonts w:asciiTheme="majorHAnsi" w:eastAsiaTheme="majorEastAsia" w:hAnsiTheme="majorHAnsi" w:cstheme="majorBidi"/>
              <w:caps/>
              <w:color w:val="4472C4" w:themeColor="accent1"/>
              <w:szCs w:val="24"/>
            </w:rPr>
          </w:pPr>
          <w:r>
            <w:rPr>
              <w:noProof/>
            </w:rPr>
            <mc:AlternateContent>
              <mc:Choice Requires="wps">
                <w:drawing>
                  <wp:anchor distT="0" distB="0" distL="114300" distR="114300" simplePos="0" relativeHeight="251656192" behindDoc="0" locked="0" layoutInCell="1" allowOverlap="1" wp14:anchorId="6FFA117C" wp14:editId="729BEEF2">
                    <wp:simplePos x="0" y="0"/>
                    <wp:positionH relativeFrom="page">
                      <wp:posOffset>57150</wp:posOffset>
                    </wp:positionH>
                    <wp:positionV relativeFrom="margin">
                      <wp:posOffset>2465070</wp:posOffset>
                    </wp:positionV>
                    <wp:extent cx="7739380" cy="1819275"/>
                    <wp:effectExtent l="0" t="0" r="13970" b="9525"/>
                    <wp:wrapSquare wrapText="bothSides"/>
                    <wp:docPr id="39"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39380" cy="18192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1254EF" w14:textId="79BD462B" w:rsidR="00250A43" w:rsidRPr="00DA4449" w:rsidRDefault="00250A43" w:rsidP="00CC485D">
                                <w:pPr>
                                  <w:pStyle w:val="Subtitle"/>
                                  <w:rPr>
                                    <w:b/>
                                    <w:bCs/>
                                    <w:color w:val="000000"/>
                                    <w:sz w:val="28"/>
                                    <w:szCs w:val="28"/>
                                  </w:rPr>
                                </w:pPr>
                                <w:bookmarkStart w:id="7" w:name="_Hlk37413918"/>
                                <w:r>
                                  <w:rPr>
                                    <w:b/>
                                    <w:bCs/>
                                    <w:sz w:val="28"/>
                                    <w:szCs w:val="28"/>
                                  </w:rPr>
                                  <w:t>Advanced vehicle dynamics</w:t>
                                </w:r>
                              </w:p>
                              <w:p w14:paraId="7551497C" w14:textId="6CD1D7E9" w:rsidR="00250A43" w:rsidRPr="00DA4449" w:rsidRDefault="00250A43" w:rsidP="00CC485D">
                                <w:pPr>
                                  <w:pStyle w:val="Subtitle"/>
                                  <w:rPr>
                                    <w:b/>
                                    <w:bCs/>
                                    <w:sz w:val="28"/>
                                    <w:szCs w:val="28"/>
                                  </w:rPr>
                                </w:pPr>
                                <w:r>
                                  <w:rPr>
                                    <w:b/>
                                    <w:bCs/>
                                    <w:sz w:val="28"/>
                                    <w:szCs w:val="28"/>
                                  </w:rPr>
                                  <w:t>Torque vectoring assignment</w:t>
                                </w:r>
                              </w:p>
                              <w:bookmarkEnd w:id="7"/>
                              <w:p w14:paraId="2D3E9726" w14:textId="32C601BA" w:rsidR="00250A43" w:rsidRPr="00B73F4F" w:rsidRDefault="00250A43" w:rsidP="00B73F4F">
                                <w:pPr>
                                  <w:pStyle w:val="Subtitle"/>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FA117C" id="_x0000_t202" coordsize="21600,21600" o:spt="202" path="m,l,21600r21600,l21600,xe">
                    <v:stroke joinstyle="miter"/>
                    <v:path gradientshapeok="t" o:connecttype="rect"/>
                  </v:shapetype>
                  <v:shape id="Text Box 21" o:spid="_x0000_s1026" type="#_x0000_t202" style="position:absolute;left:0;text-align:left;margin-left:4.5pt;margin-top:194.1pt;width:609.4pt;height:143.2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" filled="f" stroked="f">
                    <v:textbox inset="0,0,0,0">
                      <w:txbxContent>
                        <w:p w14:paraId="571254EF" w14:textId="79BD462B" w:rsidR="00250A43" w:rsidRPr="00DA4449" w:rsidRDefault="00250A43" w:rsidP="00CC485D">
                          <w:pPr>
                            <w:pStyle w:val="Subtitle"/>
                            <w:rPr>
                              <w:b/>
                              <w:bCs/>
                              <w:color w:val="000000"/>
                              <w:sz w:val="28"/>
                              <w:szCs w:val="28"/>
                            </w:rPr>
                          </w:pPr>
                          <w:bookmarkStart w:id="8" w:name="_Hlk37413918"/>
                          <w:r>
                            <w:rPr>
                              <w:b/>
                              <w:bCs/>
                              <w:sz w:val="28"/>
                              <w:szCs w:val="28"/>
                            </w:rPr>
                            <w:t>Advanced vehicle dynamics</w:t>
                          </w:r>
                        </w:p>
                        <w:p w14:paraId="7551497C" w14:textId="6CD1D7E9" w:rsidR="00250A43" w:rsidRPr="00DA4449" w:rsidRDefault="00250A43" w:rsidP="00CC485D">
                          <w:pPr>
                            <w:pStyle w:val="Subtitle"/>
                            <w:rPr>
                              <w:b/>
                              <w:bCs/>
                              <w:sz w:val="28"/>
                              <w:szCs w:val="28"/>
                            </w:rPr>
                          </w:pPr>
                          <w:r>
                            <w:rPr>
                              <w:b/>
                              <w:bCs/>
                              <w:sz w:val="28"/>
                              <w:szCs w:val="28"/>
                            </w:rPr>
                            <w:t>Torque vectoring assignment</w:t>
                          </w:r>
                        </w:p>
                        <w:bookmarkEnd w:id="8"/>
                        <w:p w14:paraId="2D3E9726" w14:textId="32C601BA" w:rsidR="00250A43" w:rsidRPr="00B73F4F" w:rsidRDefault="00250A43" w:rsidP="00B73F4F">
                          <w:pPr>
                            <w:pStyle w:val="Subtitle"/>
                          </w:pPr>
                        </w:p>
                      </w:txbxContent>
                    </v:textbox>
                    <w10:wrap type="square" anchorx="page" anchory="margin"/>
                  </v:shape>
                </w:pict>
              </mc:Fallback>
            </mc:AlternateContent>
          </w:r>
          <w:r>
            <w:rPr>
              <w:noProof/>
            </w:rPr>
            <mc:AlternateContent>
              <mc:Choice Requires="wps">
                <w:drawing>
                  <wp:anchor distT="0" distB="0" distL="114300" distR="114300" simplePos="0" relativeHeight="251664384" behindDoc="0" locked="0" layoutInCell="1" allowOverlap="1" wp14:anchorId="6C2AF012" wp14:editId="5E60AA64">
                    <wp:simplePos x="0" y="0"/>
                    <wp:positionH relativeFrom="page">
                      <wp:align>right</wp:align>
                    </wp:positionH>
                    <wp:positionV relativeFrom="margin">
                      <wp:posOffset>1089660</wp:posOffset>
                    </wp:positionV>
                    <wp:extent cx="7609840" cy="1285240"/>
                    <wp:effectExtent l="0" t="0" r="10160" b="10160"/>
                    <wp:wrapSquare wrapText="bothSides"/>
                    <wp:docPr id="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9840" cy="1285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E7EBAA" w14:textId="77777777" w:rsidR="00250A43" w:rsidRPr="00DA4449" w:rsidRDefault="00250A43" w:rsidP="00F97BEC">
                                <w:pPr>
                                  <w:pStyle w:val="Subtitle"/>
                                  <w:rPr>
                                    <w:b/>
                                    <w:bCs/>
                                    <w:sz w:val="48"/>
                                    <w:szCs w:val="48"/>
                                  </w:rPr>
                                </w:pPr>
                                <w:r w:rsidRPr="00DA4449">
                                  <w:rPr>
                                    <w:b/>
                                    <w:bCs/>
                                    <w:sz w:val="48"/>
                                    <w:szCs w:val="48"/>
                                  </w:rPr>
                                  <w:t>Aerodynamic</w:t>
                                </w:r>
                              </w:p>
                              <w:p w14:paraId="6569786A" w14:textId="5B0264F5" w:rsidR="00250A43" w:rsidRPr="00DA4449" w:rsidRDefault="00250A43" w:rsidP="00F97BEC">
                                <w:pPr>
                                  <w:pStyle w:val="Subtitle"/>
                                  <w:rPr>
                                    <w:b/>
                                    <w:bCs/>
                                    <w:sz w:val="48"/>
                                    <w:szCs w:val="48"/>
                                  </w:rPr>
                                </w:pPr>
                                <w:r w:rsidRPr="00DA4449">
                                  <w:rPr>
                                    <w:b/>
                                    <w:bCs/>
                                    <w:sz w:val="48"/>
                                    <w:szCs w:val="48"/>
                                  </w:rPr>
                                  <w:t>Final Year Dissertation</w:t>
                                </w:r>
                              </w:p>
                              <w:p w14:paraId="1A3D61D6" w14:textId="77777777" w:rsidR="00250A43" w:rsidRDefault="00250A43" w:rsidP="00F97BEC">
                                <w:pPr>
                                  <w:pStyle w:val="Subtitle"/>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2AF012" id="_x0000_s1027" type="#_x0000_t202" style="position:absolute;left:0;text-align:left;margin-left:548pt;margin-top:85.8pt;width:599.2pt;height:101.2pt;z-index:25166438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" filled="f" stroked="f">
                    <v:textbox inset="0,0,0,0">
                      <w:txbxContent>
                        <w:p w14:paraId="05E7EBAA" w14:textId="77777777" w:rsidR="00250A43" w:rsidRPr="00DA4449" w:rsidRDefault="00250A43" w:rsidP="00F97BEC">
                          <w:pPr>
                            <w:pStyle w:val="Subtitle"/>
                            <w:rPr>
                              <w:b/>
                              <w:bCs/>
                              <w:sz w:val="48"/>
                              <w:szCs w:val="48"/>
                            </w:rPr>
                          </w:pPr>
                          <w:r w:rsidRPr="00DA4449">
                            <w:rPr>
                              <w:b/>
                              <w:bCs/>
                              <w:sz w:val="48"/>
                              <w:szCs w:val="48"/>
                            </w:rPr>
                            <w:t>Aerodynamic</w:t>
                          </w:r>
                        </w:p>
                        <w:p w14:paraId="6569786A" w14:textId="5B0264F5" w:rsidR="00250A43" w:rsidRPr="00DA4449" w:rsidRDefault="00250A43" w:rsidP="00F97BEC">
                          <w:pPr>
                            <w:pStyle w:val="Subtitle"/>
                            <w:rPr>
                              <w:b/>
                              <w:bCs/>
                              <w:sz w:val="48"/>
                              <w:szCs w:val="48"/>
                            </w:rPr>
                          </w:pPr>
                          <w:r w:rsidRPr="00DA4449">
                            <w:rPr>
                              <w:b/>
                              <w:bCs/>
                              <w:sz w:val="48"/>
                              <w:szCs w:val="48"/>
                            </w:rPr>
                            <w:t>Final Year Dissertation</w:t>
                          </w:r>
                        </w:p>
                        <w:p w14:paraId="1A3D61D6" w14:textId="77777777" w:rsidR="00250A43" w:rsidRDefault="00250A43" w:rsidP="00F97BEC">
                          <w:pPr>
                            <w:pStyle w:val="Subtitle"/>
                          </w:pPr>
                        </w:p>
                      </w:txbxContent>
                    </v:textbox>
                    <w10:wrap type="square" anchorx="page" anchory="margin"/>
                  </v:shape>
                </w:pict>
              </mc:Fallback>
            </mc:AlternateContent>
          </w:r>
        </w:p>
      </w:sdtContent>
    </w:sdt>
    <w:p w14:paraId="4ED65FF8" w14:textId="73CD2AE7" w:rsidR="00A26CBB" w:rsidRPr="00C92960" w:rsidRDefault="0081668D" w:rsidP="00B73F4F">
      <w:pPr>
        <w:jc w:val="center"/>
        <w:rPr>
          <w:lang w:val="sv-SE"/>
        </w:rPr>
      </w:pPr>
      <w:r>
        <w:rPr>
          <w:noProof/>
        </w:rPr>
        <mc:AlternateContent>
          <mc:Choice Requires="wps">
            <w:drawing>
              <wp:anchor distT="0" distB="0" distL="114300" distR="114300" simplePos="0" relativeHeight="251655168" behindDoc="0" locked="0" layoutInCell="1" allowOverlap="1" wp14:anchorId="5B674777" wp14:editId="4FC2809F">
                <wp:simplePos x="0" y="0"/>
                <wp:positionH relativeFrom="margin">
                  <wp:align>left</wp:align>
                </wp:positionH>
                <wp:positionV relativeFrom="margin">
                  <wp:posOffset>7727235</wp:posOffset>
                </wp:positionV>
                <wp:extent cx="5936615" cy="321945"/>
                <wp:effectExtent l="0" t="0" r="6985" b="1905"/>
                <wp:wrapSquare wrapText="bothSides"/>
                <wp:docPr id="3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7161" cy="3219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0E1D83" w14:textId="04EB1958" w:rsidR="00250A43" w:rsidRDefault="00250A43" w:rsidP="00CC485D">
                            <w:pPr>
                              <w:pStyle w:val="ContactInfo"/>
                            </w:pPr>
                            <w:r>
                              <w:t>Anthony Hau | P146898 | M6X00407| 20-5-2020</w:t>
                            </w:r>
                          </w:p>
                        </w:txbxContent>
                      </wps:txbx>
                      <wps:bodyPr rot="0" vert="horz" wrap="square" lIns="0" tIns="45720" rIns="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674777" id="Text Box 20" o:spid="_x0000_s1028" type="#_x0000_t202" style="position:absolute;left:0;text-align:left;margin-left:0;margin-top:608.45pt;width:467.45pt;height:25.3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" filled="f" stroked="f">
                <v:textbox inset="0,,0">
                  <w:txbxContent>
                    <w:p w14:paraId="180E1D83" w14:textId="04EB1958" w:rsidR="00250A43" w:rsidRDefault="00250A43" w:rsidP="00CC485D">
                      <w:pPr>
                        <w:pStyle w:val="ContactInfo"/>
                      </w:pPr>
                      <w:r>
                        <w:t>Anthony Hau | P146898 | M6X00407| 20-5-2020</w:t>
                      </w:r>
                    </w:p>
                  </w:txbxContent>
                </v:textbox>
                <w10:wrap type="square" anchorx="margin" anchory="margin"/>
              </v:shape>
            </w:pict>
          </mc:Fallback>
        </mc:AlternateContent>
      </w:r>
    </w:p>
    <w:p w14:paraId="5DD28C1D" w14:textId="484D0544" w:rsidR="00617850" w:rsidRPr="00C92960" w:rsidRDefault="00DE5DF2" w:rsidP="00BB7628">
      <w:pPr>
        <w:spacing w:before="0" w:after="160" w:line="259" w:lineRule="auto"/>
        <w:jc w:val="left"/>
        <w:rPr>
          <w:lang w:val="sv-SE"/>
        </w:rPr>
      </w:pPr>
      <w:r w:rsidRPr="00C92960">
        <w:rPr>
          <w:lang w:val="sv-SE"/>
        </w:rPr>
        <w:br w:type="page"/>
      </w:r>
      <w:bookmarkStart w:id="9" w:name="_Toc498878638"/>
      <w:bookmarkStart w:id="10" w:name="_Toc498880658"/>
      <w:bookmarkEnd w:id="5"/>
      <w:bookmarkEnd w:id="4"/>
      <w:bookmarkEnd w:id="3"/>
      <w:bookmarkEnd w:id="2"/>
      <w:bookmarkEnd w:id="1"/>
    </w:p>
    <w:p w14:paraId="0F3F7B8E" w14:textId="2665A499" w:rsidR="00862BCF" w:rsidRPr="00C1682D" w:rsidRDefault="00DE5DF2" w:rsidP="00D65F27">
      <w:pPr>
        <w:pStyle w:val="TOC1"/>
      </w:pPr>
      <w:r w:rsidRPr="00DE5DF2">
        <w:lastRenderedPageBreak/>
        <w:t>Table of Content</w:t>
      </w:r>
      <w:r w:rsidR="00DA4449">
        <w:t>s</w:t>
      </w:r>
    </w:p>
    <w:p w14:paraId="5A26F782" w14:textId="59CF240E" w:rsidR="00FA6C43" w:rsidRDefault="00055937">
      <w:pPr>
        <w:pStyle w:val="TOC1"/>
        <w:rPr>
          <w:rFonts w:asciiTheme="minorHAnsi" w:eastAsiaTheme="minorEastAsia" w:hAnsiTheme="minorHAnsi" w:cstheme="minorBidi"/>
          <w:b w:val="0"/>
          <w:bCs w:val="0"/>
          <w:caps w:val="0"/>
          <w:sz w:val="22"/>
          <w:szCs w:val="22"/>
        </w:rPr>
      </w:pPr>
      <w:r>
        <w:fldChar w:fldCharType="begin"/>
      </w:r>
      <w:r>
        <w:instrText xml:space="preserve"> TOC \o "1-3" \h \z \u </w:instrText>
      </w:r>
      <w:r>
        <w:fldChar w:fldCharType="separate"/>
      </w:r>
      <w:hyperlink w:anchor="_Toc40825385" w:history="1">
        <w:r w:rsidR="00FA6C43" w:rsidRPr="00FF7DDF">
          <w:rPr>
            <w:rStyle w:val="Hyperlink"/>
          </w:rPr>
          <w:t>1</w:t>
        </w:r>
        <w:r w:rsidR="00FA6C43">
          <w:rPr>
            <w:rFonts w:asciiTheme="minorHAnsi" w:eastAsiaTheme="minorEastAsia" w:hAnsiTheme="minorHAnsi" w:cstheme="minorBidi"/>
            <w:b w:val="0"/>
            <w:bCs w:val="0"/>
            <w:caps w:val="0"/>
            <w:sz w:val="22"/>
            <w:szCs w:val="22"/>
          </w:rPr>
          <w:tab/>
        </w:r>
        <w:r w:rsidR="00FA6C43" w:rsidRPr="00FF7DDF">
          <w:rPr>
            <w:rStyle w:val="Hyperlink"/>
          </w:rPr>
          <w:t>Introduction</w:t>
        </w:r>
        <w:r w:rsidR="00FA6C43">
          <w:rPr>
            <w:webHidden/>
          </w:rPr>
          <w:tab/>
        </w:r>
        <w:r w:rsidR="00FA6C43">
          <w:rPr>
            <w:webHidden/>
          </w:rPr>
          <w:fldChar w:fldCharType="begin"/>
        </w:r>
        <w:r w:rsidR="00FA6C43">
          <w:rPr>
            <w:webHidden/>
          </w:rPr>
          <w:instrText xml:space="preserve"> PAGEREF _Toc40825385 \h </w:instrText>
        </w:r>
        <w:r w:rsidR="00FA6C43">
          <w:rPr>
            <w:webHidden/>
          </w:rPr>
        </w:r>
        <w:r w:rsidR="00FA6C43">
          <w:rPr>
            <w:webHidden/>
          </w:rPr>
          <w:fldChar w:fldCharType="separate"/>
        </w:r>
        <w:r w:rsidR="00FA6C43">
          <w:rPr>
            <w:webHidden/>
          </w:rPr>
          <w:t>1</w:t>
        </w:r>
        <w:r w:rsidR="00FA6C43">
          <w:rPr>
            <w:webHidden/>
          </w:rPr>
          <w:fldChar w:fldCharType="end"/>
        </w:r>
      </w:hyperlink>
    </w:p>
    <w:p w14:paraId="23F22A54" w14:textId="6CDC7EFA" w:rsidR="00FA6C43" w:rsidRDefault="00B260FC">
      <w:pPr>
        <w:pStyle w:val="TOC1"/>
        <w:rPr>
          <w:rFonts w:asciiTheme="minorHAnsi" w:eastAsiaTheme="minorEastAsia" w:hAnsiTheme="minorHAnsi" w:cstheme="minorBidi"/>
          <w:b w:val="0"/>
          <w:bCs w:val="0"/>
          <w:caps w:val="0"/>
          <w:sz w:val="22"/>
          <w:szCs w:val="22"/>
        </w:rPr>
      </w:pPr>
      <w:hyperlink w:anchor="_Toc40825386" w:history="1">
        <w:r w:rsidR="00FA6C43" w:rsidRPr="00FF7DDF">
          <w:rPr>
            <w:rStyle w:val="Hyperlink"/>
          </w:rPr>
          <w:t>2</w:t>
        </w:r>
        <w:r w:rsidR="00FA6C43">
          <w:rPr>
            <w:rFonts w:asciiTheme="minorHAnsi" w:eastAsiaTheme="minorEastAsia" w:hAnsiTheme="minorHAnsi" w:cstheme="minorBidi"/>
            <w:b w:val="0"/>
            <w:bCs w:val="0"/>
            <w:caps w:val="0"/>
            <w:sz w:val="22"/>
            <w:szCs w:val="22"/>
          </w:rPr>
          <w:tab/>
        </w:r>
        <w:r w:rsidR="00FA6C43" w:rsidRPr="00FF7DDF">
          <w:rPr>
            <w:rStyle w:val="Hyperlink"/>
          </w:rPr>
          <w:t>Abstract</w:t>
        </w:r>
        <w:r w:rsidR="00FA6C43">
          <w:rPr>
            <w:webHidden/>
          </w:rPr>
          <w:tab/>
        </w:r>
        <w:r w:rsidR="00FA6C43">
          <w:rPr>
            <w:webHidden/>
          </w:rPr>
          <w:fldChar w:fldCharType="begin"/>
        </w:r>
        <w:r w:rsidR="00FA6C43">
          <w:rPr>
            <w:webHidden/>
          </w:rPr>
          <w:instrText xml:space="preserve"> PAGEREF _Toc40825386 \h </w:instrText>
        </w:r>
        <w:r w:rsidR="00FA6C43">
          <w:rPr>
            <w:webHidden/>
          </w:rPr>
        </w:r>
        <w:r w:rsidR="00FA6C43">
          <w:rPr>
            <w:webHidden/>
          </w:rPr>
          <w:fldChar w:fldCharType="separate"/>
        </w:r>
        <w:r w:rsidR="00FA6C43">
          <w:rPr>
            <w:webHidden/>
          </w:rPr>
          <w:t>1</w:t>
        </w:r>
        <w:r w:rsidR="00FA6C43">
          <w:rPr>
            <w:webHidden/>
          </w:rPr>
          <w:fldChar w:fldCharType="end"/>
        </w:r>
      </w:hyperlink>
    </w:p>
    <w:p w14:paraId="1C4EB07C" w14:textId="7CBCC520" w:rsidR="00FA6C43" w:rsidRDefault="00B260FC">
      <w:pPr>
        <w:pStyle w:val="TOC1"/>
        <w:rPr>
          <w:rFonts w:asciiTheme="minorHAnsi" w:eastAsiaTheme="minorEastAsia" w:hAnsiTheme="minorHAnsi" w:cstheme="minorBidi"/>
          <w:b w:val="0"/>
          <w:bCs w:val="0"/>
          <w:caps w:val="0"/>
          <w:sz w:val="22"/>
          <w:szCs w:val="22"/>
        </w:rPr>
      </w:pPr>
      <w:hyperlink w:anchor="_Toc40825387" w:history="1">
        <w:r w:rsidR="00FA6C43" w:rsidRPr="00FF7DDF">
          <w:rPr>
            <w:rStyle w:val="Hyperlink"/>
          </w:rPr>
          <w:t>3</w:t>
        </w:r>
        <w:r w:rsidR="00FA6C43">
          <w:rPr>
            <w:rFonts w:asciiTheme="minorHAnsi" w:eastAsiaTheme="minorEastAsia" w:hAnsiTheme="minorHAnsi" w:cstheme="minorBidi"/>
            <w:b w:val="0"/>
            <w:bCs w:val="0"/>
            <w:caps w:val="0"/>
            <w:sz w:val="22"/>
            <w:szCs w:val="22"/>
          </w:rPr>
          <w:tab/>
        </w:r>
        <w:r w:rsidR="00FA6C43" w:rsidRPr="00FF7DDF">
          <w:rPr>
            <w:rStyle w:val="Hyperlink"/>
          </w:rPr>
          <w:t>Base Vehicle Data</w:t>
        </w:r>
        <w:r w:rsidR="00FA6C43">
          <w:rPr>
            <w:webHidden/>
          </w:rPr>
          <w:tab/>
        </w:r>
        <w:r w:rsidR="00FA6C43">
          <w:rPr>
            <w:webHidden/>
          </w:rPr>
          <w:fldChar w:fldCharType="begin"/>
        </w:r>
        <w:r w:rsidR="00FA6C43">
          <w:rPr>
            <w:webHidden/>
          </w:rPr>
          <w:instrText xml:space="preserve"> PAGEREF _Toc40825387 \h </w:instrText>
        </w:r>
        <w:r w:rsidR="00FA6C43">
          <w:rPr>
            <w:webHidden/>
          </w:rPr>
        </w:r>
        <w:r w:rsidR="00FA6C43">
          <w:rPr>
            <w:webHidden/>
          </w:rPr>
          <w:fldChar w:fldCharType="separate"/>
        </w:r>
        <w:r w:rsidR="00FA6C43">
          <w:rPr>
            <w:webHidden/>
          </w:rPr>
          <w:t>2</w:t>
        </w:r>
        <w:r w:rsidR="00FA6C43">
          <w:rPr>
            <w:webHidden/>
          </w:rPr>
          <w:fldChar w:fldCharType="end"/>
        </w:r>
      </w:hyperlink>
    </w:p>
    <w:p w14:paraId="11D541F7" w14:textId="0658A2BF" w:rsidR="00FA6C43" w:rsidRDefault="00B260FC">
      <w:pPr>
        <w:pStyle w:val="TOC1"/>
        <w:rPr>
          <w:rFonts w:asciiTheme="minorHAnsi" w:eastAsiaTheme="minorEastAsia" w:hAnsiTheme="minorHAnsi" w:cstheme="minorBidi"/>
          <w:b w:val="0"/>
          <w:bCs w:val="0"/>
          <w:caps w:val="0"/>
          <w:sz w:val="22"/>
          <w:szCs w:val="22"/>
        </w:rPr>
      </w:pPr>
      <w:hyperlink w:anchor="_Toc40825388" w:history="1">
        <w:r w:rsidR="00FA6C43" w:rsidRPr="00FF7DDF">
          <w:rPr>
            <w:rStyle w:val="Hyperlink"/>
          </w:rPr>
          <w:t>4</w:t>
        </w:r>
        <w:r w:rsidR="00FA6C43">
          <w:rPr>
            <w:rFonts w:asciiTheme="minorHAnsi" w:eastAsiaTheme="minorEastAsia" w:hAnsiTheme="minorHAnsi" w:cstheme="minorBidi"/>
            <w:b w:val="0"/>
            <w:bCs w:val="0"/>
            <w:caps w:val="0"/>
            <w:sz w:val="22"/>
            <w:szCs w:val="22"/>
          </w:rPr>
          <w:tab/>
        </w:r>
        <w:r w:rsidR="00FA6C43" w:rsidRPr="00FF7DDF">
          <w:rPr>
            <w:rStyle w:val="Hyperlink"/>
          </w:rPr>
          <w:t>Explanation of generic Torque Vectoring Systems</w:t>
        </w:r>
        <w:r w:rsidR="00FA6C43">
          <w:rPr>
            <w:webHidden/>
          </w:rPr>
          <w:tab/>
        </w:r>
        <w:r w:rsidR="00FA6C43">
          <w:rPr>
            <w:webHidden/>
          </w:rPr>
          <w:fldChar w:fldCharType="begin"/>
        </w:r>
        <w:r w:rsidR="00FA6C43">
          <w:rPr>
            <w:webHidden/>
          </w:rPr>
          <w:instrText xml:space="preserve"> PAGEREF _Toc40825388 \h </w:instrText>
        </w:r>
        <w:r w:rsidR="00FA6C43">
          <w:rPr>
            <w:webHidden/>
          </w:rPr>
        </w:r>
        <w:r w:rsidR="00FA6C43">
          <w:rPr>
            <w:webHidden/>
          </w:rPr>
          <w:fldChar w:fldCharType="separate"/>
        </w:r>
        <w:r w:rsidR="00FA6C43">
          <w:rPr>
            <w:webHidden/>
          </w:rPr>
          <w:t>4</w:t>
        </w:r>
        <w:r w:rsidR="00FA6C43">
          <w:rPr>
            <w:webHidden/>
          </w:rPr>
          <w:fldChar w:fldCharType="end"/>
        </w:r>
      </w:hyperlink>
    </w:p>
    <w:p w14:paraId="3D506E0F" w14:textId="4BE7E6A9" w:rsidR="00FA6C43" w:rsidRDefault="00B260FC">
      <w:pPr>
        <w:pStyle w:val="TOC2"/>
        <w:tabs>
          <w:tab w:val="left" w:pos="720"/>
          <w:tab w:val="right" w:leader="dot" w:pos="9350"/>
        </w:tabs>
        <w:rPr>
          <w:rFonts w:eastAsiaTheme="minorEastAsia" w:cstheme="minorBidi"/>
          <w:smallCaps w:val="0"/>
          <w:noProof/>
          <w:sz w:val="22"/>
          <w:szCs w:val="22"/>
        </w:rPr>
      </w:pPr>
      <w:hyperlink w:anchor="_Toc40825389" w:history="1">
        <w:r w:rsidR="00FA6C43" w:rsidRPr="00FF7DDF">
          <w:rPr>
            <w:rStyle w:val="Hyperlink"/>
            <w:noProof/>
          </w:rPr>
          <w:t>4.1</w:t>
        </w:r>
        <w:r w:rsidR="00FA6C43">
          <w:rPr>
            <w:rFonts w:eastAsiaTheme="minorEastAsia" w:cstheme="minorBidi"/>
            <w:smallCaps w:val="0"/>
            <w:noProof/>
            <w:sz w:val="22"/>
            <w:szCs w:val="22"/>
          </w:rPr>
          <w:tab/>
        </w:r>
        <w:r w:rsidR="00FA6C43" w:rsidRPr="00FF7DDF">
          <w:rPr>
            <w:rStyle w:val="Hyperlink"/>
            <w:noProof/>
          </w:rPr>
          <w:t>Torque Vectoring</w:t>
        </w:r>
        <w:r w:rsidR="00FA6C43">
          <w:rPr>
            <w:noProof/>
            <w:webHidden/>
          </w:rPr>
          <w:tab/>
        </w:r>
        <w:r w:rsidR="00FA6C43">
          <w:rPr>
            <w:noProof/>
            <w:webHidden/>
          </w:rPr>
          <w:fldChar w:fldCharType="begin"/>
        </w:r>
        <w:r w:rsidR="00FA6C43">
          <w:rPr>
            <w:noProof/>
            <w:webHidden/>
          </w:rPr>
          <w:instrText xml:space="preserve"> PAGEREF _Toc40825389 \h </w:instrText>
        </w:r>
        <w:r w:rsidR="00FA6C43">
          <w:rPr>
            <w:noProof/>
            <w:webHidden/>
          </w:rPr>
        </w:r>
        <w:r w:rsidR="00FA6C43">
          <w:rPr>
            <w:noProof/>
            <w:webHidden/>
          </w:rPr>
          <w:fldChar w:fldCharType="separate"/>
        </w:r>
        <w:r w:rsidR="00FA6C43">
          <w:rPr>
            <w:noProof/>
            <w:webHidden/>
          </w:rPr>
          <w:t>4</w:t>
        </w:r>
        <w:r w:rsidR="00FA6C43">
          <w:rPr>
            <w:noProof/>
            <w:webHidden/>
          </w:rPr>
          <w:fldChar w:fldCharType="end"/>
        </w:r>
      </w:hyperlink>
    </w:p>
    <w:p w14:paraId="519AFA4F" w14:textId="4382D45F" w:rsidR="00FA6C43" w:rsidRDefault="00B260FC">
      <w:pPr>
        <w:pStyle w:val="TOC2"/>
        <w:tabs>
          <w:tab w:val="left" w:pos="720"/>
          <w:tab w:val="right" w:leader="dot" w:pos="9350"/>
        </w:tabs>
        <w:rPr>
          <w:rFonts w:eastAsiaTheme="minorEastAsia" w:cstheme="minorBidi"/>
          <w:smallCaps w:val="0"/>
          <w:noProof/>
          <w:sz w:val="22"/>
          <w:szCs w:val="22"/>
        </w:rPr>
      </w:pPr>
      <w:hyperlink w:anchor="_Toc40825390" w:history="1">
        <w:r w:rsidR="00FA6C43" w:rsidRPr="00FF7DDF">
          <w:rPr>
            <w:rStyle w:val="Hyperlink"/>
            <w:noProof/>
          </w:rPr>
          <w:t>4.2</w:t>
        </w:r>
        <w:r w:rsidR="00FA6C43">
          <w:rPr>
            <w:rFonts w:eastAsiaTheme="minorEastAsia" w:cstheme="minorBidi"/>
            <w:smallCaps w:val="0"/>
            <w:noProof/>
            <w:sz w:val="22"/>
            <w:szCs w:val="22"/>
          </w:rPr>
          <w:tab/>
        </w:r>
        <w:r w:rsidR="00FA6C43" w:rsidRPr="00FF7DDF">
          <w:rPr>
            <w:rStyle w:val="Hyperlink"/>
            <w:noProof/>
          </w:rPr>
          <w:t>Friction Dynamics and Static Friction</w:t>
        </w:r>
        <w:r w:rsidR="00FA6C43">
          <w:rPr>
            <w:noProof/>
            <w:webHidden/>
          </w:rPr>
          <w:tab/>
        </w:r>
        <w:r w:rsidR="00FA6C43">
          <w:rPr>
            <w:noProof/>
            <w:webHidden/>
          </w:rPr>
          <w:fldChar w:fldCharType="begin"/>
        </w:r>
        <w:r w:rsidR="00FA6C43">
          <w:rPr>
            <w:noProof/>
            <w:webHidden/>
          </w:rPr>
          <w:instrText xml:space="preserve"> PAGEREF _Toc40825390 \h </w:instrText>
        </w:r>
        <w:r w:rsidR="00FA6C43">
          <w:rPr>
            <w:noProof/>
            <w:webHidden/>
          </w:rPr>
        </w:r>
        <w:r w:rsidR="00FA6C43">
          <w:rPr>
            <w:noProof/>
            <w:webHidden/>
          </w:rPr>
          <w:fldChar w:fldCharType="separate"/>
        </w:r>
        <w:r w:rsidR="00FA6C43">
          <w:rPr>
            <w:noProof/>
            <w:webHidden/>
          </w:rPr>
          <w:t>4</w:t>
        </w:r>
        <w:r w:rsidR="00FA6C43">
          <w:rPr>
            <w:noProof/>
            <w:webHidden/>
          </w:rPr>
          <w:fldChar w:fldCharType="end"/>
        </w:r>
      </w:hyperlink>
    </w:p>
    <w:p w14:paraId="41817FC4" w14:textId="346C6568" w:rsidR="00FA6C43" w:rsidRDefault="00B260FC">
      <w:pPr>
        <w:pStyle w:val="TOC2"/>
        <w:tabs>
          <w:tab w:val="left" w:pos="720"/>
          <w:tab w:val="right" w:leader="dot" w:pos="9350"/>
        </w:tabs>
        <w:rPr>
          <w:rFonts w:eastAsiaTheme="minorEastAsia" w:cstheme="minorBidi"/>
          <w:smallCaps w:val="0"/>
          <w:noProof/>
          <w:sz w:val="22"/>
          <w:szCs w:val="22"/>
        </w:rPr>
      </w:pPr>
      <w:hyperlink w:anchor="_Toc40825391" w:history="1">
        <w:r w:rsidR="00FA6C43" w:rsidRPr="00FF7DDF">
          <w:rPr>
            <w:rStyle w:val="Hyperlink"/>
            <w:noProof/>
          </w:rPr>
          <w:t>4.3</w:t>
        </w:r>
        <w:r w:rsidR="00FA6C43">
          <w:rPr>
            <w:rFonts w:eastAsiaTheme="minorEastAsia" w:cstheme="minorBidi"/>
            <w:smallCaps w:val="0"/>
            <w:noProof/>
            <w:sz w:val="22"/>
            <w:szCs w:val="22"/>
          </w:rPr>
          <w:tab/>
        </w:r>
        <w:r w:rsidR="00FA6C43" w:rsidRPr="00FF7DDF">
          <w:rPr>
            <w:rStyle w:val="Hyperlink"/>
            <w:noProof/>
          </w:rPr>
          <w:t>Friction Eclipse and Friction Circle</w:t>
        </w:r>
        <w:r w:rsidR="00FA6C43">
          <w:rPr>
            <w:noProof/>
            <w:webHidden/>
          </w:rPr>
          <w:tab/>
        </w:r>
        <w:r w:rsidR="00FA6C43">
          <w:rPr>
            <w:noProof/>
            <w:webHidden/>
          </w:rPr>
          <w:fldChar w:fldCharType="begin"/>
        </w:r>
        <w:r w:rsidR="00FA6C43">
          <w:rPr>
            <w:noProof/>
            <w:webHidden/>
          </w:rPr>
          <w:instrText xml:space="preserve"> PAGEREF _Toc40825391 \h </w:instrText>
        </w:r>
        <w:r w:rsidR="00FA6C43">
          <w:rPr>
            <w:noProof/>
            <w:webHidden/>
          </w:rPr>
        </w:r>
        <w:r w:rsidR="00FA6C43">
          <w:rPr>
            <w:noProof/>
            <w:webHidden/>
          </w:rPr>
          <w:fldChar w:fldCharType="separate"/>
        </w:r>
        <w:r w:rsidR="00FA6C43">
          <w:rPr>
            <w:noProof/>
            <w:webHidden/>
          </w:rPr>
          <w:t>5</w:t>
        </w:r>
        <w:r w:rsidR="00FA6C43">
          <w:rPr>
            <w:noProof/>
            <w:webHidden/>
          </w:rPr>
          <w:fldChar w:fldCharType="end"/>
        </w:r>
      </w:hyperlink>
    </w:p>
    <w:p w14:paraId="200F5E98" w14:textId="3F388293" w:rsidR="00FA6C43" w:rsidRDefault="00B260FC">
      <w:pPr>
        <w:pStyle w:val="TOC2"/>
        <w:tabs>
          <w:tab w:val="left" w:pos="720"/>
          <w:tab w:val="right" w:leader="dot" w:pos="9350"/>
        </w:tabs>
        <w:rPr>
          <w:rFonts w:eastAsiaTheme="minorEastAsia" w:cstheme="minorBidi"/>
          <w:smallCaps w:val="0"/>
          <w:noProof/>
          <w:sz w:val="22"/>
          <w:szCs w:val="22"/>
        </w:rPr>
      </w:pPr>
      <w:hyperlink w:anchor="_Toc40825392" w:history="1">
        <w:r w:rsidR="00FA6C43" w:rsidRPr="00FF7DDF">
          <w:rPr>
            <w:rStyle w:val="Hyperlink"/>
            <w:noProof/>
          </w:rPr>
          <w:t>4.4</w:t>
        </w:r>
        <w:r w:rsidR="00FA6C43">
          <w:rPr>
            <w:rFonts w:eastAsiaTheme="minorEastAsia" w:cstheme="minorBidi"/>
            <w:smallCaps w:val="0"/>
            <w:noProof/>
            <w:sz w:val="22"/>
            <w:szCs w:val="22"/>
          </w:rPr>
          <w:tab/>
        </w:r>
        <w:r w:rsidR="00FA6C43" w:rsidRPr="00FF7DDF">
          <w:rPr>
            <w:rStyle w:val="Hyperlink"/>
            <w:noProof/>
          </w:rPr>
          <w:t xml:space="preserve">The </w:t>
        </w:r>
        <w:r w:rsidR="00FA6C43" w:rsidRPr="00FF7DDF">
          <w:rPr>
            <w:rStyle w:val="Hyperlink"/>
            <w:rFonts w:ascii="Vivaldi" w:hAnsi="Vivaldi"/>
            <w:noProof/>
          </w:rPr>
          <w:t>µ</w:t>
        </w:r>
        <w:r w:rsidR="00FA6C43" w:rsidRPr="00FF7DDF">
          <w:rPr>
            <w:rStyle w:val="Hyperlink"/>
            <w:noProof/>
          </w:rPr>
          <w:t xml:space="preserve"> Slip Curve  (Slip Angle)</w:t>
        </w:r>
        <w:r w:rsidR="00FA6C43">
          <w:rPr>
            <w:noProof/>
            <w:webHidden/>
          </w:rPr>
          <w:tab/>
        </w:r>
        <w:r w:rsidR="00FA6C43">
          <w:rPr>
            <w:noProof/>
            <w:webHidden/>
          </w:rPr>
          <w:fldChar w:fldCharType="begin"/>
        </w:r>
        <w:r w:rsidR="00FA6C43">
          <w:rPr>
            <w:noProof/>
            <w:webHidden/>
          </w:rPr>
          <w:instrText xml:space="preserve"> PAGEREF _Toc40825392 \h </w:instrText>
        </w:r>
        <w:r w:rsidR="00FA6C43">
          <w:rPr>
            <w:noProof/>
            <w:webHidden/>
          </w:rPr>
        </w:r>
        <w:r w:rsidR="00FA6C43">
          <w:rPr>
            <w:noProof/>
            <w:webHidden/>
          </w:rPr>
          <w:fldChar w:fldCharType="separate"/>
        </w:r>
        <w:r w:rsidR="00FA6C43">
          <w:rPr>
            <w:noProof/>
            <w:webHidden/>
          </w:rPr>
          <w:t>7</w:t>
        </w:r>
        <w:r w:rsidR="00FA6C43">
          <w:rPr>
            <w:noProof/>
            <w:webHidden/>
          </w:rPr>
          <w:fldChar w:fldCharType="end"/>
        </w:r>
      </w:hyperlink>
    </w:p>
    <w:p w14:paraId="08AC9F46" w14:textId="529F3088" w:rsidR="00FA6C43" w:rsidRDefault="00B260FC">
      <w:pPr>
        <w:pStyle w:val="TOC2"/>
        <w:tabs>
          <w:tab w:val="left" w:pos="720"/>
          <w:tab w:val="right" w:leader="dot" w:pos="9350"/>
        </w:tabs>
        <w:rPr>
          <w:rFonts w:eastAsiaTheme="minorEastAsia" w:cstheme="minorBidi"/>
          <w:smallCaps w:val="0"/>
          <w:noProof/>
          <w:sz w:val="22"/>
          <w:szCs w:val="22"/>
        </w:rPr>
      </w:pPr>
      <w:hyperlink w:anchor="_Toc40825393" w:history="1">
        <w:r w:rsidR="00FA6C43" w:rsidRPr="00FF7DDF">
          <w:rPr>
            <w:rStyle w:val="Hyperlink"/>
            <w:noProof/>
          </w:rPr>
          <w:t>4.5</w:t>
        </w:r>
        <w:r w:rsidR="00FA6C43">
          <w:rPr>
            <w:rFonts w:eastAsiaTheme="minorEastAsia" w:cstheme="minorBidi"/>
            <w:smallCaps w:val="0"/>
            <w:noProof/>
            <w:sz w:val="22"/>
            <w:szCs w:val="22"/>
          </w:rPr>
          <w:tab/>
        </w:r>
        <w:r w:rsidR="00FA6C43" w:rsidRPr="00FF7DDF">
          <w:rPr>
            <w:rStyle w:val="Hyperlink"/>
            <w:noProof/>
          </w:rPr>
          <w:t>Contact Patches (CP)</w:t>
        </w:r>
        <w:r w:rsidR="00FA6C43">
          <w:rPr>
            <w:noProof/>
            <w:webHidden/>
          </w:rPr>
          <w:tab/>
        </w:r>
        <w:r w:rsidR="00FA6C43">
          <w:rPr>
            <w:noProof/>
            <w:webHidden/>
          </w:rPr>
          <w:fldChar w:fldCharType="begin"/>
        </w:r>
        <w:r w:rsidR="00FA6C43">
          <w:rPr>
            <w:noProof/>
            <w:webHidden/>
          </w:rPr>
          <w:instrText xml:space="preserve"> PAGEREF _Toc40825393 \h </w:instrText>
        </w:r>
        <w:r w:rsidR="00FA6C43">
          <w:rPr>
            <w:noProof/>
            <w:webHidden/>
          </w:rPr>
        </w:r>
        <w:r w:rsidR="00FA6C43">
          <w:rPr>
            <w:noProof/>
            <w:webHidden/>
          </w:rPr>
          <w:fldChar w:fldCharType="separate"/>
        </w:r>
        <w:r w:rsidR="00FA6C43">
          <w:rPr>
            <w:noProof/>
            <w:webHidden/>
          </w:rPr>
          <w:t>8</w:t>
        </w:r>
        <w:r w:rsidR="00FA6C43">
          <w:rPr>
            <w:noProof/>
            <w:webHidden/>
          </w:rPr>
          <w:fldChar w:fldCharType="end"/>
        </w:r>
      </w:hyperlink>
    </w:p>
    <w:p w14:paraId="616700CB" w14:textId="5CE64206" w:rsidR="00FA6C43" w:rsidRDefault="00B260FC">
      <w:pPr>
        <w:pStyle w:val="TOC1"/>
        <w:rPr>
          <w:rFonts w:asciiTheme="minorHAnsi" w:eastAsiaTheme="minorEastAsia" w:hAnsiTheme="minorHAnsi" w:cstheme="minorBidi"/>
          <w:b w:val="0"/>
          <w:bCs w:val="0"/>
          <w:caps w:val="0"/>
          <w:sz w:val="22"/>
          <w:szCs w:val="22"/>
        </w:rPr>
      </w:pPr>
      <w:hyperlink w:anchor="_Toc40825394" w:history="1">
        <w:r w:rsidR="00FA6C43" w:rsidRPr="00FF7DDF">
          <w:rPr>
            <w:rStyle w:val="Hyperlink"/>
          </w:rPr>
          <w:t>5</w:t>
        </w:r>
        <w:r w:rsidR="00FA6C43">
          <w:rPr>
            <w:rFonts w:asciiTheme="minorHAnsi" w:eastAsiaTheme="minorEastAsia" w:hAnsiTheme="minorHAnsi" w:cstheme="minorBidi"/>
            <w:b w:val="0"/>
            <w:bCs w:val="0"/>
            <w:caps w:val="0"/>
            <w:sz w:val="22"/>
            <w:szCs w:val="22"/>
          </w:rPr>
          <w:tab/>
        </w:r>
        <w:r w:rsidR="00FA6C43" w:rsidRPr="00FF7DDF">
          <w:rPr>
            <w:rStyle w:val="Hyperlink"/>
          </w:rPr>
          <w:t>A Lumped Mass of the Vehicle</w:t>
        </w:r>
        <w:r w:rsidR="00FA6C43">
          <w:rPr>
            <w:webHidden/>
          </w:rPr>
          <w:tab/>
        </w:r>
        <w:r w:rsidR="00FA6C43">
          <w:rPr>
            <w:webHidden/>
          </w:rPr>
          <w:fldChar w:fldCharType="begin"/>
        </w:r>
        <w:r w:rsidR="00FA6C43">
          <w:rPr>
            <w:webHidden/>
          </w:rPr>
          <w:instrText xml:space="preserve"> PAGEREF _Toc40825394 \h </w:instrText>
        </w:r>
        <w:r w:rsidR="00FA6C43">
          <w:rPr>
            <w:webHidden/>
          </w:rPr>
        </w:r>
        <w:r w:rsidR="00FA6C43">
          <w:rPr>
            <w:webHidden/>
          </w:rPr>
          <w:fldChar w:fldCharType="separate"/>
        </w:r>
        <w:r w:rsidR="00FA6C43">
          <w:rPr>
            <w:webHidden/>
          </w:rPr>
          <w:t>10</w:t>
        </w:r>
        <w:r w:rsidR="00FA6C43">
          <w:rPr>
            <w:webHidden/>
          </w:rPr>
          <w:fldChar w:fldCharType="end"/>
        </w:r>
      </w:hyperlink>
    </w:p>
    <w:p w14:paraId="479646B5" w14:textId="74F12947" w:rsidR="00FA6C43" w:rsidRDefault="00B260FC">
      <w:pPr>
        <w:pStyle w:val="TOC2"/>
        <w:tabs>
          <w:tab w:val="left" w:pos="720"/>
          <w:tab w:val="right" w:leader="dot" w:pos="9350"/>
        </w:tabs>
        <w:rPr>
          <w:rFonts w:eastAsiaTheme="minorEastAsia" w:cstheme="minorBidi"/>
          <w:smallCaps w:val="0"/>
          <w:noProof/>
          <w:sz w:val="22"/>
          <w:szCs w:val="22"/>
        </w:rPr>
      </w:pPr>
      <w:hyperlink w:anchor="_Toc40825395" w:history="1">
        <w:r w:rsidR="00FA6C43" w:rsidRPr="00FF7DDF">
          <w:rPr>
            <w:rStyle w:val="Hyperlink"/>
            <w:noProof/>
          </w:rPr>
          <w:t>5.1</w:t>
        </w:r>
        <w:r w:rsidR="00FA6C43">
          <w:rPr>
            <w:rFonts w:eastAsiaTheme="minorEastAsia" w:cstheme="minorBidi"/>
            <w:smallCaps w:val="0"/>
            <w:noProof/>
            <w:sz w:val="22"/>
            <w:szCs w:val="22"/>
          </w:rPr>
          <w:tab/>
        </w:r>
        <w:r w:rsidR="00FA6C43" w:rsidRPr="00FF7DDF">
          <w:rPr>
            <w:rStyle w:val="Hyperlink"/>
            <w:noProof/>
          </w:rPr>
          <w:t>Research Data</w:t>
        </w:r>
        <w:r w:rsidR="00FA6C43">
          <w:rPr>
            <w:noProof/>
            <w:webHidden/>
          </w:rPr>
          <w:tab/>
        </w:r>
        <w:r w:rsidR="00FA6C43">
          <w:rPr>
            <w:noProof/>
            <w:webHidden/>
          </w:rPr>
          <w:fldChar w:fldCharType="begin"/>
        </w:r>
        <w:r w:rsidR="00FA6C43">
          <w:rPr>
            <w:noProof/>
            <w:webHidden/>
          </w:rPr>
          <w:instrText xml:space="preserve"> PAGEREF _Toc40825395 \h </w:instrText>
        </w:r>
        <w:r w:rsidR="00FA6C43">
          <w:rPr>
            <w:noProof/>
            <w:webHidden/>
          </w:rPr>
        </w:r>
        <w:r w:rsidR="00FA6C43">
          <w:rPr>
            <w:noProof/>
            <w:webHidden/>
          </w:rPr>
          <w:fldChar w:fldCharType="separate"/>
        </w:r>
        <w:r w:rsidR="00FA6C43">
          <w:rPr>
            <w:noProof/>
            <w:webHidden/>
          </w:rPr>
          <w:t>11</w:t>
        </w:r>
        <w:r w:rsidR="00FA6C43">
          <w:rPr>
            <w:noProof/>
            <w:webHidden/>
          </w:rPr>
          <w:fldChar w:fldCharType="end"/>
        </w:r>
      </w:hyperlink>
    </w:p>
    <w:p w14:paraId="6B237B39" w14:textId="15AB074C" w:rsidR="00FA6C43" w:rsidRDefault="00B260FC">
      <w:pPr>
        <w:pStyle w:val="TOC2"/>
        <w:tabs>
          <w:tab w:val="left" w:pos="720"/>
          <w:tab w:val="right" w:leader="dot" w:pos="9350"/>
        </w:tabs>
        <w:rPr>
          <w:rFonts w:eastAsiaTheme="minorEastAsia" w:cstheme="minorBidi"/>
          <w:smallCaps w:val="0"/>
          <w:noProof/>
          <w:sz w:val="22"/>
          <w:szCs w:val="22"/>
        </w:rPr>
      </w:pPr>
      <w:hyperlink w:anchor="_Toc40825396" w:history="1">
        <w:r w:rsidR="00FA6C43" w:rsidRPr="00FF7DDF">
          <w:rPr>
            <w:rStyle w:val="Hyperlink"/>
            <w:noProof/>
          </w:rPr>
          <w:t>5.2</w:t>
        </w:r>
        <w:r w:rsidR="00FA6C43">
          <w:rPr>
            <w:rFonts w:eastAsiaTheme="minorEastAsia" w:cstheme="minorBidi"/>
            <w:smallCaps w:val="0"/>
            <w:noProof/>
            <w:sz w:val="22"/>
            <w:szCs w:val="22"/>
          </w:rPr>
          <w:tab/>
        </w:r>
        <w:r w:rsidR="00FA6C43" w:rsidRPr="00FF7DDF">
          <w:rPr>
            <w:rStyle w:val="Hyperlink"/>
            <w:noProof/>
          </w:rPr>
          <w:t>Calculation for Mass and COG</w:t>
        </w:r>
        <w:r w:rsidR="00FA6C43">
          <w:rPr>
            <w:noProof/>
            <w:webHidden/>
          </w:rPr>
          <w:tab/>
        </w:r>
        <w:r w:rsidR="00FA6C43">
          <w:rPr>
            <w:noProof/>
            <w:webHidden/>
          </w:rPr>
          <w:fldChar w:fldCharType="begin"/>
        </w:r>
        <w:r w:rsidR="00FA6C43">
          <w:rPr>
            <w:noProof/>
            <w:webHidden/>
          </w:rPr>
          <w:instrText xml:space="preserve"> PAGEREF _Toc40825396 \h </w:instrText>
        </w:r>
        <w:r w:rsidR="00FA6C43">
          <w:rPr>
            <w:noProof/>
            <w:webHidden/>
          </w:rPr>
        </w:r>
        <w:r w:rsidR="00FA6C43">
          <w:rPr>
            <w:noProof/>
            <w:webHidden/>
          </w:rPr>
          <w:fldChar w:fldCharType="separate"/>
        </w:r>
        <w:r w:rsidR="00FA6C43">
          <w:rPr>
            <w:noProof/>
            <w:webHidden/>
          </w:rPr>
          <w:t>12</w:t>
        </w:r>
        <w:r w:rsidR="00FA6C43">
          <w:rPr>
            <w:noProof/>
            <w:webHidden/>
          </w:rPr>
          <w:fldChar w:fldCharType="end"/>
        </w:r>
      </w:hyperlink>
    </w:p>
    <w:p w14:paraId="4B3B2202" w14:textId="1B3BB1C1" w:rsidR="00FA6C43" w:rsidRDefault="00B260FC">
      <w:pPr>
        <w:pStyle w:val="TOC3"/>
        <w:tabs>
          <w:tab w:val="right" w:leader="dot" w:pos="9350"/>
        </w:tabs>
        <w:rPr>
          <w:rFonts w:eastAsiaTheme="minorEastAsia" w:cstheme="minorBidi"/>
          <w:i w:val="0"/>
          <w:iCs w:val="0"/>
          <w:noProof/>
          <w:sz w:val="22"/>
          <w:szCs w:val="22"/>
        </w:rPr>
      </w:pPr>
      <w:hyperlink w:anchor="_Toc40825397" w:history="1">
        <w:r w:rsidR="00FA6C43" w:rsidRPr="00FF7DDF">
          <w:rPr>
            <w:rStyle w:val="Hyperlink"/>
            <w:noProof/>
          </w:rPr>
          <w:t>Methodology  -  By Observation:</w:t>
        </w:r>
        <w:r w:rsidR="00FA6C43">
          <w:rPr>
            <w:noProof/>
            <w:webHidden/>
          </w:rPr>
          <w:tab/>
        </w:r>
        <w:r w:rsidR="00FA6C43">
          <w:rPr>
            <w:noProof/>
            <w:webHidden/>
          </w:rPr>
          <w:fldChar w:fldCharType="begin"/>
        </w:r>
        <w:r w:rsidR="00FA6C43">
          <w:rPr>
            <w:noProof/>
            <w:webHidden/>
          </w:rPr>
          <w:instrText xml:space="preserve"> PAGEREF _Toc40825397 \h </w:instrText>
        </w:r>
        <w:r w:rsidR="00FA6C43">
          <w:rPr>
            <w:noProof/>
            <w:webHidden/>
          </w:rPr>
        </w:r>
        <w:r w:rsidR="00FA6C43">
          <w:rPr>
            <w:noProof/>
            <w:webHidden/>
          </w:rPr>
          <w:fldChar w:fldCharType="separate"/>
        </w:r>
        <w:r w:rsidR="00FA6C43">
          <w:rPr>
            <w:noProof/>
            <w:webHidden/>
          </w:rPr>
          <w:t>12</w:t>
        </w:r>
        <w:r w:rsidR="00FA6C43">
          <w:rPr>
            <w:noProof/>
            <w:webHidden/>
          </w:rPr>
          <w:fldChar w:fldCharType="end"/>
        </w:r>
      </w:hyperlink>
    </w:p>
    <w:p w14:paraId="36947A92" w14:textId="5AD6B11D" w:rsidR="00FA6C43" w:rsidRDefault="00B260FC">
      <w:pPr>
        <w:pStyle w:val="TOC3"/>
        <w:tabs>
          <w:tab w:val="right" w:leader="dot" w:pos="9350"/>
        </w:tabs>
        <w:rPr>
          <w:rFonts w:eastAsiaTheme="minorEastAsia" w:cstheme="minorBidi"/>
          <w:i w:val="0"/>
          <w:iCs w:val="0"/>
          <w:noProof/>
          <w:sz w:val="22"/>
          <w:szCs w:val="22"/>
        </w:rPr>
      </w:pPr>
      <w:hyperlink w:anchor="_Toc40825398" w:history="1">
        <w:r w:rsidR="00FA6C43" w:rsidRPr="00FF7DDF">
          <w:rPr>
            <w:rStyle w:val="Hyperlink"/>
            <w:noProof/>
          </w:rPr>
          <w:t>Methodology  -  By Calculation:</w:t>
        </w:r>
        <w:r w:rsidR="00FA6C43">
          <w:rPr>
            <w:noProof/>
            <w:webHidden/>
          </w:rPr>
          <w:tab/>
        </w:r>
        <w:r w:rsidR="00FA6C43">
          <w:rPr>
            <w:noProof/>
            <w:webHidden/>
          </w:rPr>
          <w:fldChar w:fldCharType="begin"/>
        </w:r>
        <w:r w:rsidR="00FA6C43">
          <w:rPr>
            <w:noProof/>
            <w:webHidden/>
          </w:rPr>
          <w:instrText xml:space="preserve"> PAGEREF _Toc40825398 \h </w:instrText>
        </w:r>
        <w:r w:rsidR="00FA6C43">
          <w:rPr>
            <w:noProof/>
            <w:webHidden/>
          </w:rPr>
        </w:r>
        <w:r w:rsidR="00FA6C43">
          <w:rPr>
            <w:noProof/>
            <w:webHidden/>
          </w:rPr>
          <w:fldChar w:fldCharType="separate"/>
        </w:r>
        <w:r w:rsidR="00FA6C43">
          <w:rPr>
            <w:noProof/>
            <w:webHidden/>
          </w:rPr>
          <w:t>13</w:t>
        </w:r>
        <w:r w:rsidR="00FA6C43">
          <w:rPr>
            <w:noProof/>
            <w:webHidden/>
          </w:rPr>
          <w:fldChar w:fldCharType="end"/>
        </w:r>
      </w:hyperlink>
    </w:p>
    <w:p w14:paraId="792F16B1" w14:textId="1638D8D3" w:rsidR="00FA6C43" w:rsidRDefault="00B260FC">
      <w:pPr>
        <w:pStyle w:val="TOC2"/>
        <w:tabs>
          <w:tab w:val="left" w:pos="720"/>
          <w:tab w:val="right" w:leader="dot" w:pos="9350"/>
        </w:tabs>
        <w:rPr>
          <w:rFonts w:eastAsiaTheme="minorEastAsia" w:cstheme="minorBidi"/>
          <w:smallCaps w:val="0"/>
          <w:noProof/>
          <w:sz w:val="22"/>
          <w:szCs w:val="22"/>
        </w:rPr>
      </w:pPr>
      <w:hyperlink w:anchor="_Toc40825399" w:history="1">
        <w:r w:rsidR="00FA6C43" w:rsidRPr="00FF7DDF">
          <w:rPr>
            <w:rStyle w:val="Hyperlink"/>
            <w:noProof/>
          </w:rPr>
          <w:t>5.3</w:t>
        </w:r>
        <w:r w:rsidR="00FA6C43">
          <w:rPr>
            <w:rFonts w:eastAsiaTheme="minorEastAsia" w:cstheme="minorBidi"/>
            <w:smallCaps w:val="0"/>
            <w:noProof/>
            <w:sz w:val="22"/>
            <w:szCs w:val="22"/>
          </w:rPr>
          <w:tab/>
        </w:r>
        <w:r w:rsidR="00FA6C43" w:rsidRPr="00FF7DDF">
          <w:rPr>
            <w:rStyle w:val="Hyperlink"/>
            <w:noProof/>
          </w:rPr>
          <w:t>Mass and COG of Vehicle with Passengers</w:t>
        </w:r>
        <w:r w:rsidR="00FA6C43">
          <w:rPr>
            <w:noProof/>
            <w:webHidden/>
          </w:rPr>
          <w:tab/>
        </w:r>
        <w:r w:rsidR="00FA6C43">
          <w:rPr>
            <w:noProof/>
            <w:webHidden/>
          </w:rPr>
          <w:fldChar w:fldCharType="begin"/>
        </w:r>
        <w:r w:rsidR="00FA6C43">
          <w:rPr>
            <w:noProof/>
            <w:webHidden/>
          </w:rPr>
          <w:instrText xml:space="preserve"> PAGEREF _Toc40825399 \h </w:instrText>
        </w:r>
        <w:r w:rsidR="00FA6C43">
          <w:rPr>
            <w:noProof/>
            <w:webHidden/>
          </w:rPr>
        </w:r>
        <w:r w:rsidR="00FA6C43">
          <w:rPr>
            <w:noProof/>
            <w:webHidden/>
          </w:rPr>
          <w:fldChar w:fldCharType="separate"/>
        </w:r>
        <w:r w:rsidR="00FA6C43">
          <w:rPr>
            <w:noProof/>
            <w:webHidden/>
          </w:rPr>
          <w:t>13</w:t>
        </w:r>
        <w:r w:rsidR="00FA6C43">
          <w:rPr>
            <w:noProof/>
            <w:webHidden/>
          </w:rPr>
          <w:fldChar w:fldCharType="end"/>
        </w:r>
      </w:hyperlink>
    </w:p>
    <w:p w14:paraId="1E867479" w14:textId="6AD7BBC9" w:rsidR="00FA6C43" w:rsidRDefault="00B260FC">
      <w:pPr>
        <w:pStyle w:val="TOC3"/>
        <w:tabs>
          <w:tab w:val="left" w:pos="1200"/>
          <w:tab w:val="right" w:leader="dot" w:pos="9350"/>
        </w:tabs>
        <w:rPr>
          <w:rFonts w:eastAsiaTheme="minorEastAsia" w:cstheme="minorBidi"/>
          <w:i w:val="0"/>
          <w:iCs w:val="0"/>
          <w:noProof/>
          <w:sz w:val="22"/>
          <w:szCs w:val="22"/>
        </w:rPr>
      </w:pPr>
      <w:hyperlink w:anchor="_Toc40825400" w:history="1">
        <w:r w:rsidR="00FA6C43" w:rsidRPr="00FF7DDF">
          <w:rPr>
            <w:rStyle w:val="Hyperlink"/>
            <w:noProof/>
          </w:rPr>
          <w:t>5.3.1</w:t>
        </w:r>
        <w:r w:rsidR="00FA6C43">
          <w:rPr>
            <w:rFonts w:eastAsiaTheme="minorEastAsia" w:cstheme="minorBidi"/>
            <w:i w:val="0"/>
            <w:iCs w:val="0"/>
            <w:noProof/>
            <w:sz w:val="22"/>
            <w:szCs w:val="22"/>
          </w:rPr>
          <w:tab/>
        </w:r>
        <w:r w:rsidR="00FA6C43" w:rsidRPr="00FF7DDF">
          <w:rPr>
            <w:rStyle w:val="Hyperlink"/>
            <w:noProof/>
          </w:rPr>
          <w:t>With two adults sitting in the front seats:</w:t>
        </w:r>
        <w:r w:rsidR="00FA6C43">
          <w:rPr>
            <w:noProof/>
            <w:webHidden/>
          </w:rPr>
          <w:tab/>
        </w:r>
        <w:r w:rsidR="00FA6C43">
          <w:rPr>
            <w:noProof/>
            <w:webHidden/>
          </w:rPr>
          <w:fldChar w:fldCharType="begin"/>
        </w:r>
        <w:r w:rsidR="00FA6C43">
          <w:rPr>
            <w:noProof/>
            <w:webHidden/>
          </w:rPr>
          <w:instrText xml:space="preserve"> PAGEREF _Toc40825400 \h </w:instrText>
        </w:r>
        <w:r w:rsidR="00FA6C43">
          <w:rPr>
            <w:noProof/>
            <w:webHidden/>
          </w:rPr>
        </w:r>
        <w:r w:rsidR="00FA6C43">
          <w:rPr>
            <w:noProof/>
            <w:webHidden/>
          </w:rPr>
          <w:fldChar w:fldCharType="separate"/>
        </w:r>
        <w:r w:rsidR="00FA6C43">
          <w:rPr>
            <w:noProof/>
            <w:webHidden/>
          </w:rPr>
          <w:t>14</w:t>
        </w:r>
        <w:r w:rsidR="00FA6C43">
          <w:rPr>
            <w:noProof/>
            <w:webHidden/>
          </w:rPr>
          <w:fldChar w:fldCharType="end"/>
        </w:r>
      </w:hyperlink>
    </w:p>
    <w:p w14:paraId="272EF64A" w14:textId="558F8A60" w:rsidR="00FA6C43" w:rsidRDefault="00B260FC">
      <w:pPr>
        <w:pStyle w:val="TOC3"/>
        <w:tabs>
          <w:tab w:val="left" w:pos="1200"/>
          <w:tab w:val="right" w:leader="dot" w:pos="9350"/>
        </w:tabs>
        <w:rPr>
          <w:rFonts w:eastAsiaTheme="minorEastAsia" w:cstheme="minorBidi"/>
          <w:i w:val="0"/>
          <w:iCs w:val="0"/>
          <w:noProof/>
          <w:sz w:val="22"/>
          <w:szCs w:val="22"/>
        </w:rPr>
      </w:pPr>
      <w:hyperlink w:anchor="_Toc40825401" w:history="1">
        <w:r w:rsidR="00FA6C43" w:rsidRPr="00FF7DDF">
          <w:rPr>
            <w:rStyle w:val="Hyperlink"/>
            <w:noProof/>
          </w:rPr>
          <w:t>5.3.2</w:t>
        </w:r>
        <w:r w:rsidR="00FA6C43">
          <w:rPr>
            <w:rFonts w:eastAsiaTheme="minorEastAsia" w:cstheme="minorBidi"/>
            <w:i w:val="0"/>
            <w:iCs w:val="0"/>
            <w:noProof/>
            <w:sz w:val="22"/>
            <w:szCs w:val="22"/>
          </w:rPr>
          <w:tab/>
        </w:r>
        <w:r w:rsidR="00FA6C43" w:rsidRPr="00FF7DDF">
          <w:rPr>
            <w:rStyle w:val="Hyperlink"/>
            <w:noProof/>
          </w:rPr>
          <w:t>Passengers of two adults and two children.</w:t>
        </w:r>
        <w:r w:rsidR="00FA6C43">
          <w:rPr>
            <w:noProof/>
            <w:webHidden/>
          </w:rPr>
          <w:tab/>
        </w:r>
        <w:r w:rsidR="00FA6C43">
          <w:rPr>
            <w:noProof/>
            <w:webHidden/>
          </w:rPr>
          <w:fldChar w:fldCharType="begin"/>
        </w:r>
        <w:r w:rsidR="00FA6C43">
          <w:rPr>
            <w:noProof/>
            <w:webHidden/>
          </w:rPr>
          <w:instrText xml:space="preserve"> PAGEREF _Toc40825401 \h </w:instrText>
        </w:r>
        <w:r w:rsidR="00FA6C43">
          <w:rPr>
            <w:noProof/>
            <w:webHidden/>
          </w:rPr>
        </w:r>
        <w:r w:rsidR="00FA6C43">
          <w:rPr>
            <w:noProof/>
            <w:webHidden/>
          </w:rPr>
          <w:fldChar w:fldCharType="separate"/>
        </w:r>
        <w:r w:rsidR="00FA6C43">
          <w:rPr>
            <w:noProof/>
            <w:webHidden/>
          </w:rPr>
          <w:t>14</w:t>
        </w:r>
        <w:r w:rsidR="00FA6C43">
          <w:rPr>
            <w:noProof/>
            <w:webHidden/>
          </w:rPr>
          <w:fldChar w:fldCharType="end"/>
        </w:r>
      </w:hyperlink>
    </w:p>
    <w:p w14:paraId="4FAB2E6D" w14:textId="2C7EE594" w:rsidR="00FA6C43" w:rsidRDefault="00B260FC">
      <w:pPr>
        <w:pStyle w:val="TOC1"/>
        <w:rPr>
          <w:rFonts w:asciiTheme="minorHAnsi" w:eastAsiaTheme="minorEastAsia" w:hAnsiTheme="minorHAnsi" w:cstheme="minorBidi"/>
          <w:b w:val="0"/>
          <w:bCs w:val="0"/>
          <w:caps w:val="0"/>
          <w:sz w:val="22"/>
          <w:szCs w:val="22"/>
        </w:rPr>
      </w:pPr>
      <w:hyperlink w:anchor="_Toc40825402" w:history="1">
        <w:r w:rsidR="00FA6C43" w:rsidRPr="00FF7DDF">
          <w:rPr>
            <w:rStyle w:val="Hyperlink"/>
          </w:rPr>
          <w:t>6</w:t>
        </w:r>
        <w:r w:rsidR="00FA6C43">
          <w:rPr>
            <w:rFonts w:asciiTheme="minorHAnsi" w:eastAsiaTheme="minorEastAsia" w:hAnsiTheme="minorHAnsi" w:cstheme="minorBidi"/>
            <w:b w:val="0"/>
            <w:bCs w:val="0"/>
            <w:caps w:val="0"/>
            <w:sz w:val="22"/>
            <w:szCs w:val="22"/>
          </w:rPr>
          <w:tab/>
        </w:r>
        <w:r w:rsidR="00FA6C43" w:rsidRPr="00FF7DDF">
          <w:rPr>
            <w:rStyle w:val="Hyperlink"/>
          </w:rPr>
          <w:t>Calculation of Longitudinal COG Position</w:t>
        </w:r>
        <w:r w:rsidR="00FA6C43">
          <w:rPr>
            <w:webHidden/>
          </w:rPr>
          <w:tab/>
        </w:r>
        <w:r w:rsidR="00FA6C43">
          <w:rPr>
            <w:webHidden/>
          </w:rPr>
          <w:fldChar w:fldCharType="begin"/>
        </w:r>
        <w:r w:rsidR="00FA6C43">
          <w:rPr>
            <w:webHidden/>
          </w:rPr>
          <w:instrText xml:space="preserve"> PAGEREF _Toc40825402 \h </w:instrText>
        </w:r>
        <w:r w:rsidR="00FA6C43">
          <w:rPr>
            <w:webHidden/>
          </w:rPr>
        </w:r>
        <w:r w:rsidR="00FA6C43">
          <w:rPr>
            <w:webHidden/>
          </w:rPr>
          <w:fldChar w:fldCharType="separate"/>
        </w:r>
        <w:r w:rsidR="00FA6C43">
          <w:rPr>
            <w:webHidden/>
          </w:rPr>
          <w:t>15</w:t>
        </w:r>
        <w:r w:rsidR="00FA6C43">
          <w:rPr>
            <w:webHidden/>
          </w:rPr>
          <w:fldChar w:fldCharType="end"/>
        </w:r>
      </w:hyperlink>
    </w:p>
    <w:p w14:paraId="7520F89E" w14:textId="44656859" w:rsidR="00FA6C43" w:rsidRDefault="00B260FC">
      <w:pPr>
        <w:pStyle w:val="TOC1"/>
        <w:rPr>
          <w:rFonts w:asciiTheme="minorHAnsi" w:eastAsiaTheme="minorEastAsia" w:hAnsiTheme="minorHAnsi" w:cstheme="minorBidi"/>
          <w:b w:val="0"/>
          <w:bCs w:val="0"/>
          <w:caps w:val="0"/>
          <w:sz w:val="22"/>
          <w:szCs w:val="22"/>
        </w:rPr>
      </w:pPr>
      <w:hyperlink w:anchor="_Toc40825403" w:history="1">
        <w:r w:rsidR="00FA6C43" w:rsidRPr="00FF7DDF">
          <w:rPr>
            <w:rStyle w:val="Hyperlink"/>
          </w:rPr>
          <w:t>7</w:t>
        </w:r>
        <w:r w:rsidR="00FA6C43">
          <w:rPr>
            <w:rFonts w:asciiTheme="minorHAnsi" w:eastAsiaTheme="minorEastAsia" w:hAnsiTheme="minorHAnsi" w:cstheme="minorBidi"/>
            <w:b w:val="0"/>
            <w:bCs w:val="0"/>
            <w:caps w:val="0"/>
            <w:sz w:val="22"/>
            <w:szCs w:val="22"/>
          </w:rPr>
          <w:tab/>
        </w:r>
        <w:r w:rsidR="00FA6C43" w:rsidRPr="00FF7DDF">
          <w:rPr>
            <w:rStyle w:val="Hyperlink"/>
          </w:rPr>
          <w:t>Calculation of Vehicle Moment of Inertia</w:t>
        </w:r>
        <w:r w:rsidR="00FA6C43">
          <w:rPr>
            <w:webHidden/>
          </w:rPr>
          <w:tab/>
        </w:r>
        <w:r w:rsidR="00FA6C43">
          <w:rPr>
            <w:webHidden/>
          </w:rPr>
          <w:fldChar w:fldCharType="begin"/>
        </w:r>
        <w:r w:rsidR="00FA6C43">
          <w:rPr>
            <w:webHidden/>
          </w:rPr>
          <w:instrText xml:space="preserve"> PAGEREF _Toc40825403 \h </w:instrText>
        </w:r>
        <w:r w:rsidR="00FA6C43">
          <w:rPr>
            <w:webHidden/>
          </w:rPr>
        </w:r>
        <w:r w:rsidR="00FA6C43">
          <w:rPr>
            <w:webHidden/>
          </w:rPr>
          <w:fldChar w:fldCharType="separate"/>
        </w:r>
        <w:r w:rsidR="00FA6C43">
          <w:rPr>
            <w:webHidden/>
          </w:rPr>
          <w:t>15</w:t>
        </w:r>
        <w:r w:rsidR="00FA6C43">
          <w:rPr>
            <w:webHidden/>
          </w:rPr>
          <w:fldChar w:fldCharType="end"/>
        </w:r>
      </w:hyperlink>
    </w:p>
    <w:p w14:paraId="0CEEAA41" w14:textId="5E5D8DD0" w:rsidR="00FA6C43" w:rsidRDefault="00B260FC">
      <w:pPr>
        <w:pStyle w:val="TOC1"/>
        <w:rPr>
          <w:rFonts w:asciiTheme="minorHAnsi" w:eastAsiaTheme="minorEastAsia" w:hAnsiTheme="minorHAnsi" w:cstheme="minorBidi"/>
          <w:b w:val="0"/>
          <w:bCs w:val="0"/>
          <w:caps w:val="0"/>
          <w:sz w:val="22"/>
          <w:szCs w:val="22"/>
        </w:rPr>
      </w:pPr>
      <w:hyperlink w:anchor="_Toc40825404" w:history="1">
        <w:r w:rsidR="00FA6C43" w:rsidRPr="00FF7DDF">
          <w:rPr>
            <w:rStyle w:val="Hyperlink"/>
          </w:rPr>
          <w:t>8</w:t>
        </w:r>
        <w:r w:rsidR="00FA6C43">
          <w:rPr>
            <w:rFonts w:asciiTheme="minorHAnsi" w:eastAsiaTheme="minorEastAsia" w:hAnsiTheme="minorHAnsi" w:cstheme="minorBidi"/>
            <w:b w:val="0"/>
            <w:bCs w:val="0"/>
            <w:caps w:val="0"/>
            <w:sz w:val="22"/>
            <w:szCs w:val="22"/>
          </w:rPr>
          <w:tab/>
        </w:r>
        <w:r w:rsidR="00FA6C43" w:rsidRPr="00FF7DDF">
          <w:rPr>
            <w:rStyle w:val="Hyperlink"/>
          </w:rPr>
          <w:t>Establish position of the Inertial Conjugate</w:t>
        </w:r>
        <w:r w:rsidR="00FA6C43">
          <w:rPr>
            <w:webHidden/>
          </w:rPr>
          <w:tab/>
        </w:r>
        <w:r w:rsidR="00FA6C43">
          <w:rPr>
            <w:webHidden/>
          </w:rPr>
          <w:fldChar w:fldCharType="begin"/>
        </w:r>
        <w:r w:rsidR="00FA6C43">
          <w:rPr>
            <w:webHidden/>
          </w:rPr>
          <w:instrText xml:space="preserve"> PAGEREF _Toc40825404 \h </w:instrText>
        </w:r>
        <w:r w:rsidR="00FA6C43">
          <w:rPr>
            <w:webHidden/>
          </w:rPr>
        </w:r>
        <w:r w:rsidR="00FA6C43">
          <w:rPr>
            <w:webHidden/>
          </w:rPr>
          <w:fldChar w:fldCharType="separate"/>
        </w:r>
        <w:r w:rsidR="00FA6C43">
          <w:rPr>
            <w:webHidden/>
          </w:rPr>
          <w:t>16</w:t>
        </w:r>
        <w:r w:rsidR="00FA6C43">
          <w:rPr>
            <w:webHidden/>
          </w:rPr>
          <w:fldChar w:fldCharType="end"/>
        </w:r>
      </w:hyperlink>
    </w:p>
    <w:p w14:paraId="3B0645F9" w14:textId="586ADC25" w:rsidR="00FA6C43" w:rsidRDefault="00B260FC">
      <w:pPr>
        <w:pStyle w:val="TOC1"/>
        <w:rPr>
          <w:rFonts w:asciiTheme="minorHAnsi" w:eastAsiaTheme="minorEastAsia" w:hAnsiTheme="minorHAnsi" w:cstheme="minorBidi"/>
          <w:b w:val="0"/>
          <w:bCs w:val="0"/>
          <w:caps w:val="0"/>
          <w:sz w:val="22"/>
          <w:szCs w:val="22"/>
        </w:rPr>
      </w:pPr>
      <w:hyperlink w:anchor="_Toc40825405" w:history="1">
        <w:r w:rsidR="00FA6C43" w:rsidRPr="00FF7DDF">
          <w:rPr>
            <w:rStyle w:val="Hyperlink"/>
          </w:rPr>
          <w:t>9</w:t>
        </w:r>
        <w:r w:rsidR="00FA6C43">
          <w:rPr>
            <w:rFonts w:asciiTheme="minorHAnsi" w:eastAsiaTheme="minorEastAsia" w:hAnsiTheme="minorHAnsi" w:cstheme="minorBidi"/>
            <w:b w:val="0"/>
            <w:bCs w:val="0"/>
            <w:caps w:val="0"/>
            <w:sz w:val="22"/>
            <w:szCs w:val="22"/>
          </w:rPr>
          <w:tab/>
        </w:r>
        <w:r w:rsidR="00FA6C43" w:rsidRPr="00FF7DDF">
          <w:rPr>
            <w:rStyle w:val="Hyperlink"/>
          </w:rPr>
          <w:t>Established “dynamic index” (DI) of vehicle</w:t>
        </w:r>
        <w:r w:rsidR="00FA6C43">
          <w:rPr>
            <w:webHidden/>
          </w:rPr>
          <w:tab/>
        </w:r>
        <w:r w:rsidR="00FA6C43">
          <w:rPr>
            <w:webHidden/>
          </w:rPr>
          <w:fldChar w:fldCharType="begin"/>
        </w:r>
        <w:r w:rsidR="00FA6C43">
          <w:rPr>
            <w:webHidden/>
          </w:rPr>
          <w:instrText xml:space="preserve"> PAGEREF _Toc40825405 \h </w:instrText>
        </w:r>
        <w:r w:rsidR="00FA6C43">
          <w:rPr>
            <w:webHidden/>
          </w:rPr>
        </w:r>
        <w:r w:rsidR="00FA6C43">
          <w:rPr>
            <w:webHidden/>
          </w:rPr>
          <w:fldChar w:fldCharType="separate"/>
        </w:r>
        <w:r w:rsidR="00FA6C43">
          <w:rPr>
            <w:webHidden/>
          </w:rPr>
          <w:t>17</w:t>
        </w:r>
        <w:r w:rsidR="00FA6C43">
          <w:rPr>
            <w:webHidden/>
          </w:rPr>
          <w:fldChar w:fldCharType="end"/>
        </w:r>
      </w:hyperlink>
    </w:p>
    <w:p w14:paraId="7AB72A6F" w14:textId="287C6627" w:rsidR="00FA6C43" w:rsidRDefault="00B260FC">
      <w:pPr>
        <w:pStyle w:val="TOC1"/>
        <w:rPr>
          <w:rFonts w:asciiTheme="minorHAnsi" w:eastAsiaTheme="minorEastAsia" w:hAnsiTheme="minorHAnsi" w:cstheme="minorBidi"/>
          <w:b w:val="0"/>
          <w:bCs w:val="0"/>
          <w:caps w:val="0"/>
          <w:sz w:val="22"/>
          <w:szCs w:val="22"/>
        </w:rPr>
      </w:pPr>
      <w:hyperlink w:anchor="_Toc40825406" w:history="1">
        <w:r w:rsidR="00FA6C43" w:rsidRPr="00FF7DDF">
          <w:rPr>
            <w:rStyle w:val="Hyperlink"/>
          </w:rPr>
          <w:t>10</w:t>
        </w:r>
        <w:r w:rsidR="00FA6C43">
          <w:rPr>
            <w:rFonts w:asciiTheme="minorHAnsi" w:eastAsiaTheme="minorEastAsia" w:hAnsiTheme="minorHAnsi" w:cstheme="minorBidi"/>
            <w:b w:val="0"/>
            <w:bCs w:val="0"/>
            <w:caps w:val="0"/>
            <w:sz w:val="22"/>
            <w:szCs w:val="22"/>
          </w:rPr>
          <w:tab/>
        </w:r>
        <w:r w:rsidR="00FA6C43" w:rsidRPr="00FF7DDF">
          <w:rPr>
            <w:rStyle w:val="Hyperlink"/>
          </w:rPr>
          <w:t>Comment on the Base Vehicle Specification</w:t>
        </w:r>
        <w:r w:rsidR="00FA6C43">
          <w:rPr>
            <w:webHidden/>
          </w:rPr>
          <w:tab/>
        </w:r>
        <w:r w:rsidR="00FA6C43">
          <w:rPr>
            <w:webHidden/>
          </w:rPr>
          <w:fldChar w:fldCharType="begin"/>
        </w:r>
        <w:r w:rsidR="00FA6C43">
          <w:rPr>
            <w:webHidden/>
          </w:rPr>
          <w:instrText xml:space="preserve"> PAGEREF _Toc40825406 \h </w:instrText>
        </w:r>
        <w:r w:rsidR="00FA6C43">
          <w:rPr>
            <w:webHidden/>
          </w:rPr>
        </w:r>
        <w:r w:rsidR="00FA6C43">
          <w:rPr>
            <w:webHidden/>
          </w:rPr>
          <w:fldChar w:fldCharType="separate"/>
        </w:r>
        <w:r w:rsidR="00FA6C43">
          <w:rPr>
            <w:webHidden/>
          </w:rPr>
          <w:t>18</w:t>
        </w:r>
        <w:r w:rsidR="00FA6C43">
          <w:rPr>
            <w:webHidden/>
          </w:rPr>
          <w:fldChar w:fldCharType="end"/>
        </w:r>
      </w:hyperlink>
    </w:p>
    <w:p w14:paraId="5FE3E161" w14:textId="4283A44B" w:rsidR="00FA6C43" w:rsidRDefault="00B260FC">
      <w:pPr>
        <w:pStyle w:val="TOC1"/>
        <w:rPr>
          <w:rFonts w:asciiTheme="minorHAnsi" w:eastAsiaTheme="minorEastAsia" w:hAnsiTheme="minorHAnsi" w:cstheme="minorBidi"/>
          <w:b w:val="0"/>
          <w:bCs w:val="0"/>
          <w:caps w:val="0"/>
          <w:sz w:val="22"/>
          <w:szCs w:val="22"/>
        </w:rPr>
      </w:pPr>
      <w:hyperlink w:anchor="_Toc40825407" w:history="1">
        <w:r w:rsidR="00FA6C43" w:rsidRPr="00FF7DDF">
          <w:rPr>
            <w:rStyle w:val="Hyperlink"/>
          </w:rPr>
          <w:t>11</w:t>
        </w:r>
        <w:r w:rsidR="00FA6C43">
          <w:rPr>
            <w:rFonts w:asciiTheme="minorHAnsi" w:eastAsiaTheme="minorEastAsia" w:hAnsiTheme="minorHAnsi" w:cstheme="minorBidi"/>
            <w:b w:val="0"/>
            <w:bCs w:val="0"/>
            <w:caps w:val="0"/>
            <w:sz w:val="22"/>
            <w:szCs w:val="22"/>
          </w:rPr>
          <w:tab/>
        </w:r>
        <w:r w:rsidR="00FA6C43" w:rsidRPr="00FF7DDF">
          <w:rPr>
            <w:rStyle w:val="Hyperlink"/>
          </w:rPr>
          <w:t>The Mechanical Torque Path to the front wheels</w:t>
        </w:r>
        <w:r w:rsidR="00FA6C43">
          <w:rPr>
            <w:webHidden/>
          </w:rPr>
          <w:tab/>
        </w:r>
        <w:r w:rsidR="00FA6C43">
          <w:rPr>
            <w:webHidden/>
          </w:rPr>
          <w:fldChar w:fldCharType="begin"/>
        </w:r>
        <w:r w:rsidR="00FA6C43">
          <w:rPr>
            <w:webHidden/>
          </w:rPr>
          <w:instrText xml:space="preserve"> PAGEREF _Toc40825407 \h </w:instrText>
        </w:r>
        <w:r w:rsidR="00FA6C43">
          <w:rPr>
            <w:webHidden/>
          </w:rPr>
        </w:r>
        <w:r w:rsidR="00FA6C43">
          <w:rPr>
            <w:webHidden/>
          </w:rPr>
          <w:fldChar w:fldCharType="separate"/>
        </w:r>
        <w:r w:rsidR="00FA6C43">
          <w:rPr>
            <w:webHidden/>
          </w:rPr>
          <w:t>20</w:t>
        </w:r>
        <w:r w:rsidR="00FA6C43">
          <w:rPr>
            <w:webHidden/>
          </w:rPr>
          <w:fldChar w:fldCharType="end"/>
        </w:r>
      </w:hyperlink>
    </w:p>
    <w:p w14:paraId="444A2639" w14:textId="33998466" w:rsidR="00FA6C43" w:rsidRDefault="00B260FC">
      <w:pPr>
        <w:pStyle w:val="TOC1"/>
        <w:rPr>
          <w:rFonts w:asciiTheme="minorHAnsi" w:eastAsiaTheme="minorEastAsia" w:hAnsiTheme="minorHAnsi" w:cstheme="minorBidi"/>
          <w:b w:val="0"/>
          <w:bCs w:val="0"/>
          <w:caps w:val="0"/>
          <w:sz w:val="22"/>
          <w:szCs w:val="22"/>
        </w:rPr>
      </w:pPr>
      <w:hyperlink w:anchor="_Toc40825408" w:history="1">
        <w:r w:rsidR="00FA6C43" w:rsidRPr="00FF7DDF">
          <w:rPr>
            <w:rStyle w:val="Hyperlink"/>
          </w:rPr>
          <w:t>12</w:t>
        </w:r>
        <w:r w:rsidR="00FA6C43">
          <w:rPr>
            <w:rFonts w:asciiTheme="minorHAnsi" w:eastAsiaTheme="minorEastAsia" w:hAnsiTheme="minorHAnsi" w:cstheme="minorBidi"/>
            <w:b w:val="0"/>
            <w:bCs w:val="0"/>
            <w:caps w:val="0"/>
            <w:sz w:val="22"/>
            <w:szCs w:val="22"/>
          </w:rPr>
          <w:tab/>
        </w:r>
        <w:r w:rsidR="00FA6C43" w:rsidRPr="00FF7DDF">
          <w:rPr>
            <w:rStyle w:val="Hyperlink"/>
          </w:rPr>
          <w:t>Calculate the Clutch Pack(s) torque capacity</w:t>
        </w:r>
        <w:r w:rsidR="00FA6C43">
          <w:rPr>
            <w:webHidden/>
          </w:rPr>
          <w:tab/>
        </w:r>
        <w:r w:rsidR="00FA6C43">
          <w:rPr>
            <w:webHidden/>
          </w:rPr>
          <w:fldChar w:fldCharType="begin"/>
        </w:r>
        <w:r w:rsidR="00FA6C43">
          <w:rPr>
            <w:webHidden/>
          </w:rPr>
          <w:instrText xml:space="preserve"> PAGEREF _Toc40825408 \h </w:instrText>
        </w:r>
        <w:r w:rsidR="00FA6C43">
          <w:rPr>
            <w:webHidden/>
          </w:rPr>
        </w:r>
        <w:r w:rsidR="00FA6C43">
          <w:rPr>
            <w:webHidden/>
          </w:rPr>
          <w:fldChar w:fldCharType="separate"/>
        </w:r>
        <w:r w:rsidR="00FA6C43">
          <w:rPr>
            <w:webHidden/>
          </w:rPr>
          <w:t>21</w:t>
        </w:r>
        <w:r w:rsidR="00FA6C43">
          <w:rPr>
            <w:webHidden/>
          </w:rPr>
          <w:fldChar w:fldCharType="end"/>
        </w:r>
      </w:hyperlink>
    </w:p>
    <w:p w14:paraId="6BA92655" w14:textId="4F70471C" w:rsidR="00FA6C43" w:rsidRDefault="00B260FC">
      <w:pPr>
        <w:pStyle w:val="TOC1"/>
        <w:rPr>
          <w:rFonts w:asciiTheme="minorHAnsi" w:eastAsiaTheme="minorEastAsia" w:hAnsiTheme="minorHAnsi" w:cstheme="minorBidi"/>
          <w:b w:val="0"/>
          <w:bCs w:val="0"/>
          <w:caps w:val="0"/>
          <w:sz w:val="22"/>
          <w:szCs w:val="22"/>
        </w:rPr>
      </w:pPr>
      <w:hyperlink w:anchor="_Toc40825409" w:history="1">
        <w:r w:rsidR="00FA6C43" w:rsidRPr="00FF7DDF">
          <w:rPr>
            <w:rStyle w:val="Hyperlink"/>
          </w:rPr>
          <w:t>13</w:t>
        </w:r>
        <w:r w:rsidR="00FA6C43">
          <w:rPr>
            <w:rFonts w:asciiTheme="minorHAnsi" w:eastAsiaTheme="minorEastAsia" w:hAnsiTheme="minorHAnsi" w:cstheme="minorBidi"/>
            <w:b w:val="0"/>
            <w:bCs w:val="0"/>
            <w:caps w:val="0"/>
            <w:sz w:val="22"/>
            <w:szCs w:val="22"/>
          </w:rPr>
          <w:tab/>
        </w:r>
        <w:r w:rsidR="00FA6C43" w:rsidRPr="00FF7DDF">
          <w:rPr>
            <w:rStyle w:val="Hyperlink"/>
          </w:rPr>
          <w:t>Calculate Acceleration Improvements on Surfaces</w:t>
        </w:r>
        <w:r w:rsidR="00FA6C43">
          <w:rPr>
            <w:webHidden/>
          </w:rPr>
          <w:tab/>
        </w:r>
        <w:r w:rsidR="00FA6C43">
          <w:rPr>
            <w:webHidden/>
          </w:rPr>
          <w:fldChar w:fldCharType="begin"/>
        </w:r>
        <w:r w:rsidR="00FA6C43">
          <w:rPr>
            <w:webHidden/>
          </w:rPr>
          <w:instrText xml:space="preserve"> PAGEREF _Toc40825409 \h </w:instrText>
        </w:r>
        <w:r w:rsidR="00FA6C43">
          <w:rPr>
            <w:webHidden/>
          </w:rPr>
        </w:r>
        <w:r w:rsidR="00FA6C43">
          <w:rPr>
            <w:webHidden/>
          </w:rPr>
          <w:fldChar w:fldCharType="separate"/>
        </w:r>
        <w:r w:rsidR="00FA6C43">
          <w:rPr>
            <w:webHidden/>
          </w:rPr>
          <w:t>22</w:t>
        </w:r>
        <w:r w:rsidR="00FA6C43">
          <w:rPr>
            <w:webHidden/>
          </w:rPr>
          <w:fldChar w:fldCharType="end"/>
        </w:r>
      </w:hyperlink>
    </w:p>
    <w:p w14:paraId="53306B9C" w14:textId="441FDCEF" w:rsidR="00FA6C43" w:rsidRDefault="00B260FC">
      <w:pPr>
        <w:pStyle w:val="TOC1"/>
        <w:rPr>
          <w:rFonts w:asciiTheme="minorHAnsi" w:eastAsiaTheme="minorEastAsia" w:hAnsiTheme="minorHAnsi" w:cstheme="minorBidi"/>
          <w:b w:val="0"/>
          <w:bCs w:val="0"/>
          <w:caps w:val="0"/>
          <w:sz w:val="22"/>
          <w:szCs w:val="22"/>
        </w:rPr>
      </w:pPr>
      <w:hyperlink w:anchor="_Toc40825410" w:history="1">
        <w:r w:rsidR="00FA6C43" w:rsidRPr="00FF7DDF">
          <w:rPr>
            <w:rStyle w:val="Hyperlink"/>
          </w:rPr>
          <w:t>14</w:t>
        </w:r>
        <w:r w:rsidR="00FA6C43">
          <w:rPr>
            <w:rFonts w:asciiTheme="minorHAnsi" w:eastAsiaTheme="minorEastAsia" w:hAnsiTheme="minorHAnsi" w:cstheme="minorBidi"/>
            <w:b w:val="0"/>
            <w:bCs w:val="0"/>
            <w:caps w:val="0"/>
            <w:sz w:val="22"/>
            <w:szCs w:val="22"/>
          </w:rPr>
          <w:tab/>
        </w:r>
        <w:r w:rsidR="00FA6C43" w:rsidRPr="00FF7DDF">
          <w:rPr>
            <w:rStyle w:val="Hyperlink"/>
          </w:rPr>
          <w:t>Establish YAW Rate in relation to Handwheel Position</w:t>
        </w:r>
        <w:r w:rsidR="00FA6C43">
          <w:rPr>
            <w:webHidden/>
          </w:rPr>
          <w:tab/>
        </w:r>
        <w:r w:rsidR="00FA6C43">
          <w:rPr>
            <w:webHidden/>
          </w:rPr>
          <w:fldChar w:fldCharType="begin"/>
        </w:r>
        <w:r w:rsidR="00FA6C43">
          <w:rPr>
            <w:webHidden/>
          </w:rPr>
          <w:instrText xml:space="preserve"> PAGEREF _Toc40825410 \h </w:instrText>
        </w:r>
        <w:r w:rsidR="00FA6C43">
          <w:rPr>
            <w:webHidden/>
          </w:rPr>
        </w:r>
        <w:r w:rsidR="00FA6C43">
          <w:rPr>
            <w:webHidden/>
          </w:rPr>
          <w:fldChar w:fldCharType="separate"/>
        </w:r>
        <w:r w:rsidR="00FA6C43">
          <w:rPr>
            <w:webHidden/>
          </w:rPr>
          <w:t>23</w:t>
        </w:r>
        <w:r w:rsidR="00FA6C43">
          <w:rPr>
            <w:webHidden/>
          </w:rPr>
          <w:fldChar w:fldCharType="end"/>
        </w:r>
      </w:hyperlink>
    </w:p>
    <w:p w14:paraId="039D2CB2" w14:textId="6766EED0" w:rsidR="00FA6C43" w:rsidRDefault="00B260FC">
      <w:pPr>
        <w:pStyle w:val="TOC1"/>
        <w:rPr>
          <w:rFonts w:asciiTheme="minorHAnsi" w:eastAsiaTheme="minorEastAsia" w:hAnsiTheme="minorHAnsi" w:cstheme="minorBidi"/>
          <w:b w:val="0"/>
          <w:bCs w:val="0"/>
          <w:caps w:val="0"/>
          <w:sz w:val="22"/>
          <w:szCs w:val="22"/>
        </w:rPr>
      </w:pPr>
      <w:hyperlink w:anchor="_Toc40825411" w:history="1">
        <w:r w:rsidR="00FA6C43" w:rsidRPr="00FF7DDF">
          <w:rPr>
            <w:rStyle w:val="Hyperlink"/>
          </w:rPr>
          <w:t>15</w:t>
        </w:r>
        <w:r w:rsidR="00FA6C43">
          <w:rPr>
            <w:rFonts w:asciiTheme="minorHAnsi" w:eastAsiaTheme="minorEastAsia" w:hAnsiTheme="minorHAnsi" w:cstheme="minorBidi"/>
            <w:b w:val="0"/>
            <w:bCs w:val="0"/>
            <w:caps w:val="0"/>
            <w:sz w:val="22"/>
            <w:szCs w:val="22"/>
          </w:rPr>
          <w:tab/>
        </w:r>
        <w:r w:rsidR="00FA6C43" w:rsidRPr="00FF7DDF">
          <w:rPr>
            <w:rStyle w:val="Hyperlink"/>
          </w:rPr>
          <w:t>Possible Control and Vehicle Dynamic Improvement</w:t>
        </w:r>
        <w:r w:rsidR="00FA6C43">
          <w:rPr>
            <w:webHidden/>
          </w:rPr>
          <w:tab/>
        </w:r>
        <w:r w:rsidR="00FA6C43">
          <w:rPr>
            <w:webHidden/>
          </w:rPr>
          <w:fldChar w:fldCharType="begin"/>
        </w:r>
        <w:r w:rsidR="00FA6C43">
          <w:rPr>
            <w:webHidden/>
          </w:rPr>
          <w:instrText xml:space="preserve"> PAGEREF _Toc40825411 \h </w:instrText>
        </w:r>
        <w:r w:rsidR="00FA6C43">
          <w:rPr>
            <w:webHidden/>
          </w:rPr>
        </w:r>
        <w:r w:rsidR="00FA6C43">
          <w:rPr>
            <w:webHidden/>
          </w:rPr>
          <w:fldChar w:fldCharType="separate"/>
        </w:r>
        <w:r w:rsidR="00FA6C43">
          <w:rPr>
            <w:webHidden/>
          </w:rPr>
          <w:t>24</w:t>
        </w:r>
        <w:r w:rsidR="00FA6C43">
          <w:rPr>
            <w:webHidden/>
          </w:rPr>
          <w:fldChar w:fldCharType="end"/>
        </w:r>
      </w:hyperlink>
    </w:p>
    <w:p w14:paraId="3FC86728" w14:textId="7659B4D1" w:rsidR="00FA6C43" w:rsidRDefault="00B260FC">
      <w:pPr>
        <w:pStyle w:val="TOC1"/>
        <w:rPr>
          <w:rFonts w:asciiTheme="minorHAnsi" w:eastAsiaTheme="minorEastAsia" w:hAnsiTheme="minorHAnsi" w:cstheme="minorBidi"/>
          <w:b w:val="0"/>
          <w:bCs w:val="0"/>
          <w:caps w:val="0"/>
          <w:sz w:val="22"/>
          <w:szCs w:val="22"/>
        </w:rPr>
      </w:pPr>
      <w:hyperlink w:anchor="_Toc40825412" w:history="1">
        <w:r w:rsidR="00FA6C43" w:rsidRPr="00FF7DDF">
          <w:rPr>
            <w:rStyle w:val="Hyperlink"/>
          </w:rPr>
          <w:t>16</w:t>
        </w:r>
        <w:r w:rsidR="00FA6C43">
          <w:rPr>
            <w:rFonts w:asciiTheme="minorHAnsi" w:eastAsiaTheme="minorEastAsia" w:hAnsiTheme="minorHAnsi" w:cstheme="minorBidi"/>
            <w:b w:val="0"/>
            <w:bCs w:val="0"/>
            <w:caps w:val="0"/>
            <w:sz w:val="22"/>
            <w:szCs w:val="22"/>
          </w:rPr>
          <w:tab/>
        </w:r>
        <w:r w:rsidR="00FA6C43" w:rsidRPr="00FF7DDF">
          <w:rPr>
            <w:rStyle w:val="Hyperlink"/>
          </w:rPr>
          <w:t>Findings Summary and Conclusion</w:t>
        </w:r>
        <w:r w:rsidR="00FA6C43">
          <w:rPr>
            <w:webHidden/>
          </w:rPr>
          <w:tab/>
        </w:r>
        <w:r w:rsidR="00FA6C43">
          <w:rPr>
            <w:webHidden/>
          </w:rPr>
          <w:fldChar w:fldCharType="begin"/>
        </w:r>
        <w:r w:rsidR="00FA6C43">
          <w:rPr>
            <w:webHidden/>
          </w:rPr>
          <w:instrText xml:space="preserve"> PAGEREF _Toc40825412 \h </w:instrText>
        </w:r>
        <w:r w:rsidR="00FA6C43">
          <w:rPr>
            <w:webHidden/>
          </w:rPr>
        </w:r>
        <w:r w:rsidR="00FA6C43">
          <w:rPr>
            <w:webHidden/>
          </w:rPr>
          <w:fldChar w:fldCharType="separate"/>
        </w:r>
        <w:r w:rsidR="00FA6C43">
          <w:rPr>
            <w:webHidden/>
          </w:rPr>
          <w:t>26</w:t>
        </w:r>
        <w:r w:rsidR="00FA6C43">
          <w:rPr>
            <w:webHidden/>
          </w:rPr>
          <w:fldChar w:fldCharType="end"/>
        </w:r>
      </w:hyperlink>
    </w:p>
    <w:p w14:paraId="062A2FBE" w14:textId="255B603A" w:rsidR="00FA6C43" w:rsidRDefault="00B260FC">
      <w:pPr>
        <w:pStyle w:val="TOC1"/>
        <w:rPr>
          <w:rFonts w:asciiTheme="minorHAnsi" w:eastAsiaTheme="minorEastAsia" w:hAnsiTheme="minorHAnsi" w:cstheme="minorBidi"/>
          <w:b w:val="0"/>
          <w:bCs w:val="0"/>
          <w:caps w:val="0"/>
          <w:sz w:val="22"/>
          <w:szCs w:val="22"/>
        </w:rPr>
      </w:pPr>
      <w:hyperlink w:anchor="_Toc40825413" w:history="1">
        <w:r w:rsidR="00FA6C43" w:rsidRPr="00FF7DDF">
          <w:rPr>
            <w:rStyle w:val="Hyperlink"/>
          </w:rPr>
          <w:t>17</w:t>
        </w:r>
        <w:r w:rsidR="00FA6C43">
          <w:rPr>
            <w:rFonts w:asciiTheme="minorHAnsi" w:eastAsiaTheme="minorEastAsia" w:hAnsiTheme="minorHAnsi" w:cstheme="minorBidi"/>
            <w:b w:val="0"/>
            <w:bCs w:val="0"/>
            <w:caps w:val="0"/>
            <w:sz w:val="22"/>
            <w:szCs w:val="22"/>
          </w:rPr>
          <w:tab/>
        </w:r>
        <w:r w:rsidR="00FA6C43" w:rsidRPr="00FF7DDF">
          <w:rPr>
            <w:rStyle w:val="Hyperlink"/>
          </w:rPr>
          <w:t>References</w:t>
        </w:r>
        <w:r w:rsidR="00FA6C43">
          <w:rPr>
            <w:webHidden/>
          </w:rPr>
          <w:tab/>
        </w:r>
        <w:r w:rsidR="00FA6C43">
          <w:rPr>
            <w:webHidden/>
          </w:rPr>
          <w:fldChar w:fldCharType="begin"/>
        </w:r>
        <w:r w:rsidR="00FA6C43">
          <w:rPr>
            <w:webHidden/>
          </w:rPr>
          <w:instrText xml:space="preserve"> PAGEREF _Toc40825413 \h </w:instrText>
        </w:r>
        <w:r w:rsidR="00FA6C43">
          <w:rPr>
            <w:webHidden/>
          </w:rPr>
        </w:r>
        <w:r w:rsidR="00FA6C43">
          <w:rPr>
            <w:webHidden/>
          </w:rPr>
          <w:fldChar w:fldCharType="separate"/>
        </w:r>
        <w:r w:rsidR="00FA6C43">
          <w:rPr>
            <w:webHidden/>
          </w:rPr>
          <w:t>29</w:t>
        </w:r>
        <w:r w:rsidR="00FA6C43">
          <w:rPr>
            <w:webHidden/>
          </w:rPr>
          <w:fldChar w:fldCharType="end"/>
        </w:r>
      </w:hyperlink>
    </w:p>
    <w:p w14:paraId="07702E7C" w14:textId="37F167D9" w:rsidR="00617850" w:rsidRPr="00B43399" w:rsidRDefault="00055937" w:rsidP="00B43399">
      <w:pPr>
        <w:spacing w:before="0" w:after="160" w:line="259" w:lineRule="auto"/>
        <w:jc w:val="left"/>
        <w:rPr>
          <w:b/>
          <w:bCs/>
          <w:sz w:val="28"/>
          <w:szCs w:val="28"/>
        </w:rPr>
      </w:pPr>
      <w:r>
        <w:lastRenderedPageBreak/>
        <w:fldChar w:fldCharType="end"/>
      </w:r>
      <w:r w:rsidR="00B43399">
        <w:rPr>
          <w:b/>
          <w:bCs/>
          <w:sz w:val="28"/>
          <w:szCs w:val="28"/>
        </w:rPr>
        <w:t>L</w:t>
      </w:r>
      <w:r w:rsidR="00617850" w:rsidRPr="00B43399">
        <w:rPr>
          <w:b/>
          <w:bCs/>
          <w:sz w:val="28"/>
          <w:szCs w:val="28"/>
        </w:rPr>
        <w:t>ist of figures</w:t>
      </w:r>
    </w:p>
    <w:p w14:paraId="590554C2" w14:textId="2EEC2B9D" w:rsidR="00B43399" w:rsidRDefault="006C22CC">
      <w:pPr>
        <w:pStyle w:val="TableofFigures"/>
        <w:tabs>
          <w:tab w:val="right" w:leader="dot" w:pos="9350"/>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40825500" w:history="1">
        <w:r w:rsidR="00B43399" w:rsidRPr="0045557A">
          <w:rPr>
            <w:rStyle w:val="Hyperlink"/>
            <w:noProof/>
          </w:rPr>
          <w:t>Figure 4</w:t>
        </w:r>
        <w:r w:rsidR="00B43399" w:rsidRPr="0045557A">
          <w:rPr>
            <w:rStyle w:val="Hyperlink"/>
            <w:noProof/>
          </w:rPr>
          <w:noBreakHyphen/>
          <w:t>1 Torque Vectoring system in action on an Audi 4WD vehicle (caricos, 2020)</w:t>
        </w:r>
        <w:r w:rsidR="00B43399">
          <w:rPr>
            <w:noProof/>
            <w:webHidden/>
          </w:rPr>
          <w:tab/>
        </w:r>
        <w:r w:rsidR="00B43399">
          <w:rPr>
            <w:noProof/>
            <w:webHidden/>
          </w:rPr>
          <w:fldChar w:fldCharType="begin"/>
        </w:r>
        <w:r w:rsidR="00B43399">
          <w:rPr>
            <w:noProof/>
            <w:webHidden/>
          </w:rPr>
          <w:instrText xml:space="preserve"> PAGEREF _Toc40825500 \h </w:instrText>
        </w:r>
        <w:r w:rsidR="00B43399">
          <w:rPr>
            <w:noProof/>
            <w:webHidden/>
          </w:rPr>
        </w:r>
        <w:r w:rsidR="00B43399">
          <w:rPr>
            <w:noProof/>
            <w:webHidden/>
          </w:rPr>
          <w:fldChar w:fldCharType="separate"/>
        </w:r>
        <w:r w:rsidR="00B43399">
          <w:rPr>
            <w:noProof/>
            <w:webHidden/>
          </w:rPr>
          <w:t>4</w:t>
        </w:r>
        <w:r w:rsidR="00B43399">
          <w:rPr>
            <w:noProof/>
            <w:webHidden/>
          </w:rPr>
          <w:fldChar w:fldCharType="end"/>
        </w:r>
      </w:hyperlink>
    </w:p>
    <w:p w14:paraId="3C917244" w14:textId="71151FBA" w:rsidR="00B43399" w:rsidRDefault="00B260FC">
      <w:pPr>
        <w:pStyle w:val="TableofFigures"/>
        <w:tabs>
          <w:tab w:val="right" w:leader="dot" w:pos="9350"/>
        </w:tabs>
        <w:rPr>
          <w:rFonts w:asciiTheme="minorHAnsi" w:eastAsiaTheme="minorEastAsia" w:hAnsiTheme="minorHAnsi" w:cstheme="minorBidi"/>
          <w:noProof/>
        </w:rPr>
      </w:pPr>
      <w:hyperlink w:anchor="_Toc40825501" w:history="1">
        <w:r w:rsidR="00B43399" w:rsidRPr="0045557A">
          <w:rPr>
            <w:rStyle w:val="Hyperlink"/>
            <w:noProof/>
          </w:rPr>
          <w:t>Figure 4</w:t>
        </w:r>
        <w:r w:rsidR="00B43399" w:rsidRPr="0045557A">
          <w:rPr>
            <w:rStyle w:val="Hyperlink"/>
            <w:noProof/>
          </w:rPr>
          <w:noBreakHyphen/>
          <w:t>2 Friction, Force and Mass in motion Diagram</w:t>
        </w:r>
        <w:r w:rsidR="00B43399">
          <w:rPr>
            <w:noProof/>
            <w:webHidden/>
          </w:rPr>
          <w:tab/>
        </w:r>
        <w:r w:rsidR="00B43399">
          <w:rPr>
            <w:noProof/>
            <w:webHidden/>
          </w:rPr>
          <w:fldChar w:fldCharType="begin"/>
        </w:r>
        <w:r w:rsidR="00B43399">
          <w:rPr>
            <w:noProof/>
            <w:webHidden/>
          </w:rPr>
          <w:instrText xml:space="preserve"> PAGEREF _Toc40825501 \h </w:instrText>
        </w:r>
        <w:r w:rsidR="00B43399">
          <w:rPr>
            <w:noProof/>
            <w:webHidden/>
          </w:rPr>
        </w:r>
        <w:r w:rsidR="00B43399">
          <w:rPr>
            <w:noProof/>
            <w:webHidden/>
          </w:rPr>
          <w:fldChar w:fldCharType="separate"/>
        </w:r>
        <w:r w:rsidR="00B43399">
          <w:rPr>
            <w:noProof/>
            <w:webHidden/>
          </w:rPr>
          <w:t>5</w:t>
        </w:r>
        <w:r w:rsidR="00B43399">
          <w:rPr>
            <w:noProof/>
            <w:webHidden/>
          </w:rPr>
          <w:fldChar w:fldCharType="end"/>
        </w:r>
      </w:hyperlink>
    </w:p>
    <w:p w14:paraId="32D961BC" w14:textId="7DB696E0" w:rsidR="00B43399" w:rsidRDefault="00B260FC">
      <w:pPr>
        <w:pStyle w:val="TableofFigures"/>
        <w:tabs>
          <w:tab w:val="right" w:leader="dot" w:pos="9350"/>
        </w:tabs>
        <w:rPr>
          <w:rFonts w:asciiTheme="minorHAnsi" w:eastAsiaTheme="minorEastAsia" w:hAnsiTheme="minorHAnsi" w:cstheme="minorBidi"/>
          <w:noProof/>
        </w:rPr>
      </w:pPr>
      <w:hyperlink w:anchor="_Toc40825502" w:history="1">
        <w:r w:rsidR="00B43399" w:rsidRPr="0045557A">
          <w:rPr>
            <w:rStyle w:val="Hyperlink"/>
            <w:noProof/>
          </w:rPr>
          <w:t>Figure 4</w:t>
        </w:r>
        <w:r w:rsidR="00B43399" w:rsidRPr="0045557A">
          <w:rPr>
            <w:rStyle w:val="Hyperlink"/>
            <w:noProof/>
          </w:rPr>
          <w:noBreakHyphen/>
          <w:t>3 Friction Circle and Car Turning Corner</w:t>
        </w:r>
        <w:r w:rsidR="00B43399">
          <w:rPr>
            <w:noProof/>
            <w:webHidden/>
          </w:rPr>
          <w:tab/>
        </w:r>
        <w:r w:rsidR="00B43399">
          <w:rPr>
            <w:noProof/>
            <w:webHidden/>
          </w:rPr>
          <w:fldChar w:fldCharType="begin"/>
        </w:r>
        <w:r w:rsidR="00B43399">
          <w:rPr>
            <w:noProof/>
            <w:webHidden/>
          </w:rPr>
          <w:instrText xml:space="preserve"> PAGEREF _Toc40825502 \h </w:instrText>
        </w:r>
        <w:r w:rsidR="00B43399">
          <w:rPr>
            <w:noProof/>
            <w:webHidden/>
          </w:rPr>
        </w:r>
        <w:r w:rsidR="00B43399">
          <w:rPr>
            <w:noProof/>
            <w:webHidden/>
          </w:rPr>
          <w:fldChar w:fldCharType="separate"/>
        </w:r>
        <w:r w:rsidR="00B43399">
          <w:rPr>
            <w:noProof/>
            <w:webHidden/>
          </w:rPr>
          <w:t>6</w:t>
        </w:r>
        <w:r w:rsidR="00B43399">
          <w:rPr>
            <w:noProof/>
            <w:webHidden/>
          </w:rPr>
          <w:fldChar w:fldCharType="end"/>
        </w:r>
      </w:hyperlink>
    </w:p>
    <w:p w14:paraId="58874AA1" w14:textId="38A0B8DD" w:rsidR="00B43399" w:rsidRDefault="00B260FC">
      <w:pPr>
        <w:pStyle w:val="TableofFigures"/>
        <w:tabs>
          <w:tab w:val="right" w:leader="dot" w:pos="9350"/>
        </w:tabs>
        <w:rPr>
          <w:rFonts w:asciiTheme="minorHAnsi" w:eastAsiaTheme="minorEastAsia" w:hAnsiTheme="minorHAnsi" w:cstheme="minorBidi"/>
          <w:noProof/>
        </w:rPr>
      </w:pPr>
      <w:hyperlink w:anchor="_Toc40825503" w:history="1">
        <w:r w:rsidR="00B43399" w:rsidRPr="0045557A">
          <w:rPr>
            <w:rStyle w:val="Hyperlink"/>
            <w:noProof/>
          </w:rPr>
          <w:t>Figure 4</w:t>
        </w:r>
        <w:r w:rsidR="00B43399" w:rsidRPr="0045557A">
          <w:rPr>
            <w:rStyle w:val="Hyperlink"/>
            <w:noProof/>
          </w:rPr>
          <w:noBreakHyphen/>
          <w:t>4 Slip Angle illustrated</w:t>
        </w:r>
        <w:r w:rsidR="00B43399">
          <w:rPr>
            <w:noProof/>
            <w:webHidden/>
          </w:rPr>
          <w:tab/>
        </w:r>
        <w:r w:rsidR="00B43399">
          <w:rPr>
            <w:noProof/>
            <w:webHidden/>
          </w:rPr>
          <w:fldChar w:fldCharType="begin"/>
        </w:r>
        <w:r w:rsidR="00B43399">
          <w:rPr>
            <w:noProof/>
            <w:webHidden/>
          </w:rPr>
          <w:instrText xml:space="preserve"> PAGEREF _Toc40825503 \h </w:instrText>
        </w:r>
        <w:r w:rsidR="00B43399">
          <w:rPr>
            <w:noProof/>
            <w:webHidden/>
          </w:rPr>
        </w:r>
        <w:r w:rsidR="00B43399">
          <w:rPr>
            <w:noProof/>
            <w:webHidden/>
          </w:rPr>
          <w:fldChar w:fldCharType="separate"/>
        </w:r>
        <w:r w:rsidR="00B43399">
          <w:rPr>
            <w:noProof/>
            <w:webHidden/>
          </w:rPr>
          <w:t>7</w:t>
        </w:r>
        <w:r w:rsidR="00B43399">
          <w:rPr>
            <w:noProof/>
            <w:webHidden/>
          </w:rPr>
          <w:fldChar w:fldCharType="end"/>
        </w:r>
      </w:hyperlink>
    </w:p>
    <w:p w14:paraId="5946DA74" w14:textId="0BB0E877" w:rsidR="00B43399" w:rsidRDefault="00B260FC">
      <w:pPr>
        <w:pStyle w:val="TableofFigures"/>
        <w:tabs>
          <w:tab w:val="right" w:leader="dot" w:pos="9350"/>
        </w:tabs>
        <w:rPr>
          <w:rFonts w:asciiTheme="minorHAnsi" w:eastAsiaTheme="minorEastAsia" w:hAnsiTheme="minorHAnsi" w:cstheme="minorBidi"/>
          <w:noProof/>
        </w:rPr>
      </w:pPr>
      <w:hyperlink w:anchor="_Toc40825504" w:history="1">
        <w:r w:rsidR="00B43399" w:rsidRPr="0045557A">
          <w:rPr>
            <w:rStyle w:val="Hyperlink"/>
            <w:noProof/>
          </w:rPr>
          <w:t>Figure 4</w:t>
        </w:r>
        <w:r w:rsidR="00B43399" w:rsidRPr="0045557A">
          <w:rPr>
            <w:rStyle w:val="Hyperlink"/>
            <w:noProof/>
          </w:rPr>
          <w:noBreakHyphen/>
          <w:t>5 Slip Angle Vs Coefficient of Friction Chart (Driver, 2018)</w:t>
        </w:r>
        <w:r w:rsidR="00B43399">
          <w:rPr>
            <w:noProof/>
            <w:webHidden/>
          </w:rPr>
          <w:tab/>
        </w:r>
        <w:r w:rsidR="00B43399">
          <w:rPr>
            <w:noProof/>
            <w:webHidden/>
          </w:rPr>
          <w:fldChar w:fldCharType="begin"/>
        </w:r>
        <w:r w:rsidR="00B43399">
          <w:rPr>
            <w:noProof/>
            <w:webHidden/>
          </w:rPr>
          <w:instrText xml:space="preserve"> PAGEREF _Toc40825504 \h </w:instrText>
        </w:r>
        <w:r w:rsidR="00B43399">
          <w:rPr>
            <w:noProof/>
            <w:webHidden/>
          </w:rPr>
        </w:r>
        <w:r w:rsidR="00B43399">
          <w:rPr>
            <w:noProof/>
            <w:webHidden/>
          </w:rPr>
          <w:fldChar w:fldCharType="separate"/>
        </w:r>
        <w:r w:rsidR="00B43399">
          <w:rPr>
            <w:noProof/>
            <w:webHidden/>
          </w:rPr>
          <w:t>8</w:t>
        </w:r>
        <w:r w:rsidR="00B43399">
          <w:rPr>
            <w:noProof/>
            <w:webHidden/>
          </w:rPr>
          <w:fldChar w:fldCharType="end"/>
        </w:r>
      </w:hyperlink>
    </w:p>
    <w:p w14:paraId="0E37776D" w14:textId="790B444F" w:rsidR="00B43399" w:rsidRDefault="00B260FC">
      <w:pPr>
        <w:pStyle w:val="TableofFigures"/>
        <w:tabs>
          <w:tab w:val="right" w:leader="dot" w:pos="9350"/>
        </w:tabs>
        <w:rPr>
          <w:rFonts w:asciiTheme="minorHAnsi" w:eastAsiaTheme="minorEastAsia" w:hAnsiTheme="minorHAnsi" w:cstheme="minorBidi"/>
          <w:noProof/>
        </w:rPr>
      </w:pPr>
      <w:hyperlink w:anchor="_Toc40825505" w:history="1">
        <w:r w:rsidR="00B43399" w:rsidRPr="0045557A">
          <w:rPr>
            <w:rStyle w:val="Hyperlink"/>
            <w:noProof/>
          </w:rPr>
          <w:t>Figure 4</w:t>
        </w:r>
        <w:r w:rsidR="00B43399" w:rsidRPr="0045557A">
          <w:rPr>
            <w:rStyle w:val="Hyperlink"/>
            <w:noProof/>
          </w:rPr>
          <w:noBreakHyphen/>
          <w:t>6 Contact Patches of Tyres going round a corner</w:t>
        </w:r>
        <w:r w:rsidR="00B43399">
          <w:rPr>
            <w:noProof/>
            <w:webHidden/>
          </w:rPr>
          <w:tab/>
        </w:r>
        <w:r w:rsidR="00B43399">
          <w:rPr>
            <w:noProof/>
            <w:webHidden/>
          </w:rPr>
          <w:fldChar w:fldCharType="begin"/>
        </w:r>
        <w:r w:rsidR="00B43399">
          <w:rPr>
            <w:noProof/>
            <w:webHidden/>
          </w:rPr>
          <w:instrText xml:space="preserve"> PAGEREF _Toc40825505 \h </w:instrText>
        </w:r>
        <w:r w:rsidR="00B43399">
          <w:rPr>
            <w:noProof/>
            <w:webHidden/>
          </w:rPr>
        </w:r>
        <w:r w:rsidR="00B43399">
          <w:rPr>
            <w:noProof/>
            <w:webHidden/>
          </w:rPr>
          <w:fldChar w:fldCharType="separate"/>
        </w:r>
        <w:r w:rsidR="00B43399">
          <w:rPr>
            <w:noProof/>
            <w:webHidden/>
          </w:rPr>
          <w:t>9</w:t>
        </w:r>
        <w:r w:rsidR="00B43399">
          <w:rPr>
            <w:noProof/>
            <w:webHidden/>
          </w:rPr>
          <w:fldChar w:fldCharType="end"/>
        </w:r>
      </w:hyperlink>
    </w:p>
    <w:p w14:paraId="00ED3791" w14:textId="735CC02A" w:rsidR="00B43399" w:rsidRDefault="00B260FC">
      <w:pPr>
        <w:pStyle w:val="TableofFigures"/>
        <w:tabs>
          <w:tab w:val="right" w:leader="dot" w:pos="9350"/>
        </w:tabs>
        <w:rPr>
          <w:rFonts w:asciiTheme="minorHAnsi" w:eastAsiaTheme="minorEastAsia" w:hAnsiTheme="minorHAnsi" w:cstheme="minorBidi"/>
          <w:noProof/>
        </w:rPr>
      </w:pPr>
      <w:hyperlink w:anchor="_Toc40825506" w:history="1">
        <w:r w:rsidR="00B43399" w:rsidRPr="0045557A">
          <w:rPr>
            <w:rStyle w:val="Hyperlink"/>
            <w:noProof/>
          </w:rPr>
          <w:t>Figure 4</w:t>
        </w:r>
        <w:r w:rsidR="00B43399" w:rsidRPr="0045557A">
          <w:rPr>
            <w:rStyle w:val="Hyperlink"/>
            <w:noProof/>
          </w:rPr>
          <w:noBreakHyphen/>
          <w:t>7 Normal Car and Race Car Friction Eclipse</w:t>
        </w:r>
        <w:r w:rsidR="00B43399">
          <w:rPr>
            <w:noProof/>
            <w:webHidden/>
          </w:rPr>
          <w:tab/>
        </w:r>
        <w:r w:rsidR="00B43399">
          <w:rPr>
            <w:noProof/>
            <w:webHidden/>
          </w:rPr>
          <w:fldChar w:fldCharType="begin"/>
        </w:r>
        <w:r w:rsidR="00B43399">
          <w:rPr>
            <w:noProof/>
            <w:webHidden/>
          </w:rPr>
          <w:instrText xml:space="preserve"> PAGEREF _Toc40825506 \h </w:instrText>
        </w:r>
        <w:r w:rsidR="00B43399">
          <w:rPr>
            <w:noProof/>
            <w:webHidden/>
          </w:rPr>
        </w:r>
        <w:r w:rsidR="00B43399">
          <w:rPr>
            <w:noProof/>
            <w:webHidden/>
          </w:rPr>
          <w:fldChar w:fldCharType="separate"/>
        </w:r>
        <w:r w:rsidR="00B43399">
          <w:rPr>
            <w:noProof/>
            <w:webHidden/>
          </w:rPr>
          <w:t>10</w:t>
        </w:r>
        <w:r w:rsidR="00B43399">
          <w:rPr>
            <w:noProof/>
            <w:webHidden/>
          </w:rPr>
          <w:fldChar w:fldCharType="end"/>
        </w:r>
      </w:hyperlink>
    </w:p>
    <w:p w14:paraId="2779542C" w14:textId="1F8E54A5" w:rsidR="00B43399" w:rsidRDefault="00B260FC">
      <w:pPr>
        <w:pStyle w:val="TableofFigures"/>
        <w:tabs>
          <w:tab w:val="right" w:leader="dot" w:pos="9350"/>
        </w:tabs>
        <w:rPr>
          <w:rFonts w:asciiTheme="minorHAnsi" w:eastAsiaTheme="minorEastAsia" w:hAnsiTheme="minorHAnsi" w:cstheme="minorBidi"/>
          <w:noProof/>
        </w:rPr>
      </w:pPr>
      <w:hyperlink w:anchor="_Toc40825507" w:history="1">
        <w:r w:rsidR="00B43399" w:rsidRPr="0045557A">
          <w:rPr>
            <w:rStyle w:val="Hyperlink"/>
            <w:noProof/>
          </w:rPr>
          <w:t>Figure 5</w:t>
        </w:r>
        <w:r w:rsidR="00B43399" w:rsidRPr="0045557A">
          <w:rPr>
            <w:rStyle w:val="Hyperlink"/>
            <w:noProof/>
          </w:rPr>
          <w:noBreakHyphen/>
          <w:t>1 Ferrari FF base car &amp; COG Measurement (Docs, 2020)</w:t>
        </w:r>
        <w:r w:rsidR="00B43399">
          <w:rPr>
            <w:noProof/>
            <w:webHidden/>
          </w:rPr>
          <w:tab/>
        </w:r>
        <w:r w:rsidR="00B43399">
          <w:rPr>
            <w:noProof/>
            <w:webHidden/>
          </w:rPr>
          <w:fldChar w:fldCharType="begin"/>
        </w:r>
        <w:r w:rsidR="00B43399">
          <w:rPr>
            <w:noProof/>
            <w:webHidden/>
          </w:rPr>
          <w:instrText xml:space="preserve"> PAGEREF _Toc40825507 \h </w:instrText>
        </w:r>
        <w:r w:rsidR="00B43399">
          <w:rPr>
            <w:noProof/>
            <w:webHidden/>
          </w:rPr>
        </w:r>
        <w:r w:rsidR="00B43399">
          <w:rPr>
            <w:noProof/>
            <w:webHidden/>
          </w:rPr>
          <w:fldChar w:fldCharType="separate"/>
        </w:r>
        <w:r w:rsidR="00B43399">
          <w:rPr>
            <w:noProof/>
            <w:webHidden/>
          </w:rPr>
          <w:t>10</w:t>
        </w:r>
        <w:r w:rsidR="00B43399">
          <w:rPr>
            <w:noProof/>
            <w:webHidden/>
          </w:rPr>
          <w:fldChar w:fldCharType="end"/>
        </w:r>
      </w:hyperlink>
    </w:p>
    <w:p w14:paraId="749EF30D" w14:textId="5CB8D6C0" w:rsidR="00B43399" w:rsidRDefault="00B260FC">
      <w:pPr>
        <w:pStyle w:val="TableofFigures"/>
        <w:tabs>
          <w:tab w:val="right" w:leader="dot" w:pos="9350"/>
        </w:tabs>
        <w:rPr>
          <w:rFonts w:asciiTheme="minorHAnsi" w:eastAsiaTheme="minorEastAsia" w:hAnsiTheme="minorHAnsi" w:cstheme="minorBidi"/>
          <w:noProof/>
        </w:rPr>
      </w:pPr>
      <w:hyperlink w:anchor="_Toc40825508" w:history="1">
        <w:r w:rsidR="00B43399" w:rsidRPr="0045557A">
          <w:rPr>
            <w:rStyle w:val="Hyperlink"/>
            <w:noProof/>
          </w:rPr>
          <w:t>Figure 5</w:t>
        </w:r>
        <w:r w:rsidR="00B43399" w:rsidRPr="0045557A">
          <w:rPr>
            <w:rStyle w:val="Hyperlink"/>
            <w:noProof/>
          </w:rPr>
          <w:noBreakHyphen/>
          <w:t>2 Ferrari 4WD GT Engine Architecture (Firfiray, 2018)</w:t>
        </w:r>
        <w:r w:rsidR="00B43399">
          <w:rPr>
            <w:noProof/>
            <w:webHidden/>
          </w:rPr>
          <w:tab/>
        </w:r>
        <w:r w:rsidR="00B43399">
          <w:rPr>
            <w:noProof/>
            <w:webHidden/>
          </w:rPr>
          <w:fldChar w:fldCharType="begin"/>
        </w:r>
        <w:r w:rsidR="00B43399">
          <w:rPr>
            <w:noProof/>
            <w:webHidden/>
          </w:rPr>
          <w:instrText xml:space="preserve"> PAGEREF _Toc40825508 \h </w:instrText>
        </w:r>
        <w:r w:rsidR="00B43399">
          <w:rPr>
            <w:noProof/>
            <w:webHidden/>
          </w:rPr>
        </w:r>
        <w:r w:rsidR="00B43399">
          <w:rPr>
            <w:noProof/>
            <w:webHidden/>
          </w:rPr>
          <w:fldChar w:fldCharType="separate"/>
        </w:r>
        <w:r w:rsidR="00B43399">
          <w:rPr>
            <w:noProof/>
            <w:webHidden/>
          </w:rPr>
          <w:t>12</w:t>
        </w:r>
        <w:r w:rsidR="00B43399">
          <w:rPr>
            <w:noProof/>
            <w:webHidden/>
          </w:rPr>
          <w:fldChar w:fldCharType="end"/>
        </w:r>
      </w:hyperlink>
    </w:p>
    <w:p w14:paraId="10DF219D" w14:textId="2FE55C8C" w:rsidR="00B43399" w:rsidRDefault="00B260FC">
      <w:pPr>
        <w:pStyle w:val="TableofFigures"/>
        <w:tabs>
          <w:tab w:val="right" w:leader="dot" w:pos="9350"/>
        </w:tabs>
        <w:rPr>
          <w:rFonts w:asciiTheme="minorHAnsi" w:eastAsiaTheme="minorEastAsia" w:hAnsiTheme="minorHAnsi" w:cstheme="minorBidi"/>
          <w:noProof/>
        </w:rPr>
      </w:pPr>
      <w:hyperlink w:anchor="_Toc40825509" w:history="1">
        <w:r w:rsidR="00B43399" w:rsidRPr="0045557A">
          <w:rPr>
            <w:rStyle w:val="Hyperlink"/>
            <w:noProof/>
          </w:rPr>
          <w:t>Figure 5</w:t>
        </w:r>
        <w:r w:rsidR="00B43399" w:rsidRPr="0045557A">
          <w:rPr>
            <w:rStyle w:val="Hyperlink"/>
            <w:noProof/>
          </w:rPr>
          <w:noBreakHyphen/>
          <w:t>3 COG location of Ferrari FF Mass Components (Docs, 2020) (Dynamics, 2020)</w:t>
        </w:r>
        <w:r w:rsidR="00B43399">
          <w:rPr>
            <w:noProof/>
            <w:webHidden/>
          </w:rPr>
          <w:tab/>
        </w:r>
        <w:r w:rsidR="00B43399">
          <w:rPr>
            <w:noProof/>
            <w:webHidden/>
          </w:rPr>
          <w:fldChar w:fldCharType="begin"/>
        </w:r>
        <w:r w:rsidR="00B43399">
          <w:rPr>
            <w:noProof/>
            <w:webHidden/>
          </w:rPr>
          <w:instrText xml:space="preserve"> PAGEREF _Toc40825509 \h </w:instrText>
        </w:r>
        <w:r w:rsidR="00B43399">
          <w:rPr>
            <w:noProof/>
            <w:webHidden/>
          </w:rPr>
        </w:r>
        <w:r w:rsidR="00B43399">
          <w:rPr>
            <w:noProof/>
            <w:webHidden/>
          </w:rPr>
          <w:fldChar w:fldCharType="separate"/>
        </w:r>
        <w:r w:rsidR="00B43399">
          <w:rPr>
            <w:noProof/>
            <w:webHidden/>
          </w:rPr>
          <w:t>12</w:t>
        </w:r>
        <w:r w:rsidR="00B43399">
          <w:rPr>
            <w:noProof/>
            <w:webHidden/>
          </w:rPr>
          <w:fldChar w:fldCharType="end"/>
        </w:r>
      </w:hyperlink>
    </w:p>
    <w:p w14:paraId="5B1944D9" w14:textId="26418E8B" w:rsidR="00B43399" w:rsidRDefault="00B260FC">
      <w:pPr>
        <w:pStyle w:val="TableofFigures"/>
        <w:tabs>
          <w:tab w:val="right" w:leader="dot" w:pos="9350"/>
        </w:tabs>
        <w:rPr>
          <w:rFonts w:asciiTheme="minorHAnsi" w:eastAsiaTheme="minorEastAsia" w:hAnsiTheme="minorHAnsi" w:cstheme="minorBidi"/>
          <w:noProof/>
        </w:rPr>
      </w:pPr>
      <w:hyperlink w:anchor="_Toc40825510" w:history="1">
        <w:r w:rsidR="00B43399" w:rsidRPr="0045557A">
          <w:rPr>
            <w:rStyle w:val="Hyperlink"/>
            <w:noProof/>
          </w:rPr>
          <w:t>Figure 5</w:t>
        </w:r>
        <w:r w:rsidR="00B43399" w:rsidRPr="0045557A">
          <w:rPr>
            <w:rStyle w:val="Hyperlink"/>
            <w:noProof/>
          </w:rPr>
          <w:noBreakHyphen/>
          <w:t>4 Ferrari FF with Front Passengers</w:t>
        </w:r>
        <w:r w:rsidR="00B43399">
          <w:rPr>
            <w:noProof/>
            <w:webHidden/>
          </w:rPr>
          <w:tab/>
        </w:r>
        <w:r w:rsidR="00B43399">
          <w:rPr>
            <w:noProof/>
            <w:webHidden/>
          </w:rPr>
          <w:fldChar w:fldCharType="begin"/>
        </w:r>
        <w:r w:rsidR="00B43399">
          <w:rPr>
            <w:noProof/>
            <w:webHidden/>
          </w:rPr>
          <w:instrText xml:space="preserve"> PAGEREF _Toc40825510 \h </w:instrText>
        </w:r>
        <w:r w:rsidR="00B43399">
          <w:rPr>
            <w:noProof/>
            <w:webHidden/>
          </w:rPr>
        </w:r>
        <w:r w:rsidR="00B43399">
          <w:rPr>
            <w:noProof/>
            <w:webHidden/>
          </w:rPr>
          <w:fldChar w:fldCharType="separate"/>
        </w:r>
        <w:r w:rsidR="00B43399">
          <w:rPr>
            <w:noProof/>
            <w:webHidden/>
          </w:rPr>
          <w:t>14</w:t>
        </w:r>
        <w:r w:rsidR="00B43399">
          <w:rPr>
            <w:noProof/>
            <w:webHidden/>
          </w:rPr>
          <w:fldChar w:fldCharType="end"/>
        </w:r>
      </w:hyperlink>
    </w:p>
    <w:p w14:paraId="7373173D" w14:textId="11602F50" w:rsidR="00B43399" w:rsidRDefault="00B260FC">
      <w:pPr>
        <w:pStyle w:val="TableofFigures"/>
        <w:tabs>
          <w:tab w:val="right" w:leader="dot" w:pos="9350"/>
        </w:tabs>
        <w:rPr>
          <w:rFonts w:asciiTheme="minorHAnsi" w:eastAsiaTheme="minorEastAsia" w:hAnsiTheme="minorHAnsi" w:cstheme="minorBidi"/>
          <w:noProof/>
        </w:rPr>
      </w:pPr>
      <w:hyperlink w:anchor="_Toc40825511" w:history="1">
        <w:r w:rsidR="00B43399" w:rsidRPr="0045557A">
          <w:rPr>
            <w:rStyle w:val="Hyperlink"/>
            <w:noProof/>
          </w:rPr>
          <w:t>Figure 5</w:t>
        </w:r>
        <w:r w:rsidR="00B43399" w:rsidRPr="0045557A">
          <w:rPr>
            <w:rStyle w:val="Hyperlink"/>
            <w:noProof/>
          </w:rPr>
          <w:noBreakHyphen/>
          <w:t>5 Ferrari FF with Front and Rear Passengers</w:t>
        </w:r>
        <w:r w:rsidR="00B43399">
          <w:rPr>
            <w:noProof/>
            <w:webHidden/>
          </w:rPr>
          <w:tab/>
        </w:r>
        <w:r w:rsidR="00B43399">
          <w:rPr>
            <w:noProof/>
            <w:webHidden/>
          </w:rPr>
          <w:fldChar w:fldCharType="begin"/>
        </w:r>
        <w:r w:rsidR="00B43399">
          <w:rPr>
            <w:noProof/>
            <w:webHidden/>
          </w:rPr>
          <w:instrText xml:space="preserve"> PAGEREF _Toc40825511 \h </w:instrText>
        </w:r>
        <w:r w:rsidR="00B43399">
          <w:rPr>
            <w:noProof/>
            <w:webHidden/>
          </w:rPr>
        </w:r>
        <w:r w:rsidR="00B43399">
          <w:rPr>
            <w:noProof/>
            <w:webHidden/>
          </w:rPr>
          <w:fldChar w:fldCharType="separate"/>
        </w:r>
        <w:r w:rsidR="00B43399">
          <w:rPr>
            <w:noProof/>
            <w:webHidden/>
          </w:rPr>
          <w:t>14</w:t>
        </w:r>
        <w:r w:rsidR="00B43399">
          <w:rPr>
            <w:noProof/>
            <w:webHidden/>
          </w:rPr>
          <w:fldChar w:fldCharType="end"/>
        </w:r>
      </w:hyperlink>
    </w:p>
    <w:p w14:paraId="214F7A45" w14:textId="04834482" w:rsidR="00B43399" w:rsidRDefault="00B260FC">
      <w:pPr>
        <w:pStyle w:val="TableofFigures"/>
        <w:tabs>
          <w:tab w:val="right" w:leader="dot" w:pos="9350"/>
        </w:tabs>
        <w:rPr>
          <w:rFonts w:asciiTheme="minorHAnsi" w:eastAsiaTheme="minorEastAsia" w:hAnsiTheme="minorHAnsi" w:cstheme="minorBidi"/>
          <w:noProof/>
        </w:rPr>
      </w:pPr>
      <w:hyperlink w:anchor="_Toc40825512" w:history="1">
        <w:r w:rsidR="00B43399" w:rsidRPr="0045557A">
          <w:rPr>
            <w:rStyle w:val="Hyperlink"/>
            <w:noProof/>
          </w:rPr>
          <w:t>Figure 7</w:t>
        </w:r>
        <w:r w:rsidR="00B43399" w:rsidRPr="0045557A">
          <w:rPr>
            <w:rStyle w:val="Hyperlink"/>
            <w:noProof/>
          </w:rPr>
          <w:noBreakHyphen/>
          <w:t>1 Moment of Inertia when car carrying passengers</w:t>
        </w:r>
        <w:r w:rsidR="00B43399">
          <w:rPr>
            <w:noProof/>
            <w:webHidden/>
          </w:rPr>
          <w:tab/>
        </w:r>
        <w:r w:rsidR="00B43399">
          <w:rPr>
            <w:noProof/>
            <w:webHidden/>
          </w:rPr>
          <w:fldChar w:fldCharType="begin"/>
        </w:r>
        <w:r w:rsidR="00B43399">
          <w:rPr>
            <w:noProof/>
            <w:webHidden/>
          </w:rPr>
          <w:instrText xml:space="preserve"> PAGEREF _Toc40825512 \h </w:instrText>
        </w:r>
        <w:r w:rsidR="00B43399">
          <w:rPr>
            <w:noProof/>
            <w:webHidden/>
          </w:rPr>
        </w:r>
        <w:r w:rsidR="00B43399">
          <w:rPr>
            <w:noProof/>
            <w:webHidden/>
          </w:rPr>
          <w:fldChar w:fldCharType="separate"/>
        </w:r>
        <w:r w:rsidR="00B43399">
          <w:rPr>
            <w:noProof/>
            <w:webHidden/>
          </w:rPr>
          <w:t>16</w:t>
        </w:r>
        <w:r w:rsidR="00B43399">
          <w:rPr>
            <w:noProof/>
            <w:webHidden/>
          </w:rPr>
          <w:fldChar w:fldCharType="end"/>
        </w:r>
      </w:hyperlink>
    </w:p>
    <w:p w14:paraId="01126D55" w14:textId="3791E85B" w:rsidR="00B43399" w:rsidRDefault="00B260FC">
      <w:pPr>
        <w:pStyle w:val="TableofFigures"/>
        <w:tabs>
          <w:tab w:val="right" w:leader="dot" w:pos="9350"/>
        </w:tabs>
        <w:rPr>
          <w:rFonts w:asciiTheme="minorHAnsi" w:eastAsiaTheme="minorEastAsia" w:hAnsiTheme="minorHAnsi" w:cstheme="minorBidi"/>
          <w:noProof/>
        </w:rPr>
      </w:pPr>
      <w:hyperlink w:anchor="_Toc40825513" w:history="1">
        <w:r w:rsidR="00B43399" w:rsidRPr="0045557A">
          <w:rPr>
            <w:rStyle w:val="Hyperlink"/>
            <w:noProof/>
          </w:rPr>
          <w:t>Figure 8</w:t>
        </w:r>
        <w:r w:rsidR="00B43399" w:rsidRPr="0045557A">
          <w:rPr>
            <w:rStyle w:val="Hyperlink"/>
            <w:noProof/>
          </w:rPr>
          <w:noBreakHyphen/>
          <w:t>1 Ferrari FF Inertial Conjugate</w:t>
        </w:r>
        <w:r w:rsidR="00B43399">
          <w:rPr>
            <w:noProof/>
            <w:webHidden/>
          </w:rPr>
          <w:tab/>
        </w:r>
        <w:r w:rsidR="00B43399">
          <w:rPr>
            <w:noProof/>
            <w:webHidden/>
          </w:rPr>
          <w:fldChar w:fldCharType="begin"/>
        </w:r>
        <w:r w:rsidR="00B43399">
          <w:rPr>
            <w:noProof/>
            <w:webHidden/>
          </w:rPr>
          <w:instrText xml:space="preserve"> PAGEREF _Toc40825513 \h </w:instrText>
        </w:r>
        <w:r w:rsidR="00B43399">
          <w:rPr>
            <w:noProof/>
            <w:webHidden/>
          </w:rPr>
        </w:r>
        <w:r w:rsidR="00B43399">
          <w:rPr>
            <w:noProof/>
            <w:webHidden/>
          </w:rPr>
          <w:fldChar w:fldCharType="separate"/>
        </w:r>
        <w:r w:rsidR="00B43399">
          <w:rPr>
            <w:noProof/>
            <w:webHidden/>
          </w:rPr>
          <w:t>17</w:t>
        </w:r>
        <w:r w:rsidR="00B43399">
          <w:rPr>
            <w:noProof/>
            <w:webHidden/>
          </w:rPr>
          <w:fldChar w:fldCharType="end"/>
        </w:r>
      </w:hyperlink>
    </w:p>
    <w:p w14:paraId="3AF8F533" w14:textId="7DBE7810" w:rsidR="00B43399" w:rsidRDefault="00B260FC">
      <w:pPr>
        <w:pStyle w:val="TableofFigures"/>
        <w:tabs>
          <w:tab w:val="right" w:leader="dot" w:pos="9350"/>
        </w:tabs>
        <w:rPr>
          <w:rFonts w:asciiTheme="minorHAnsi" w:eastAsiaTheme="minorEastAsia" w:hAnsiTheme="minorHAnsi" w:cstheme="minorBidi"/>
          <w:noProof/>
        </w:rPr>
      </w:pPr>
      <w:hyperlink w:anchor="_Toc40825514" w:history="1">
        <w:r w:rsidR="00B43399" w:rsidRPr="0045557A">
          <w:rPr>
            <w:rStyle w:val="Hyperlink"/>
            <w:noProof/>
          </w:rPr>
          <w:t>Figure 9</w:t>
        </w:r>
        <w:r w:rsidR="00B43399" w:rsidRPr="0045557A">
          <w:rPr>
            <w:rStyle w:val="Hyperlink"/>
            <w:noProof/>
          </w:rPr>
          <w:noBreakHyphen/>
          <w:t>1 DI Comparison of various vehicles from The Market (Sandford, 2020)</w:t>
        </w:r>
        <w:r w:rsidR="00B43399">
          <w:rPr>
            <w:noProof/>
            <w:webHidden/>
          </w:rPr>
          <w:tab/>
        </w:r>
        <w:r w:rsidR="00B43399">
          <w:rPr>
            <w:noProof/>
            <w:webHidden/>
          </w:rPr>
          <w:fldChar w:fldCharType="begin"/>
        </w:r>
        <w:r w:rsidR="00B43399">
          <w:rPr>
            <w:noProof/>
            <w:webHidden/>
          </w:rPr>
          <w:instrText xml:space="preserve"> PAGEREF _Toc40825514 \h </w:instrText>
        </w:r>
        <w:r w:rsidR="00B43399">
          <w:rPr>
            <w:noProof/>
            <w:webHidden/>
          </w:rPr>
        </w:r>
        <w:r w:rsidR="00B43399">
          <w:rPr>
            <w:noProof/>
            <w:webHidden/>
          </w:rPr>
          <w:fldChar w:fldCharType="separate"/>
        </w:r>
        <w:r w:rsidR="00B43399">
          <w:rPr>
            <w:noProof/>
            <w:webHidden/>
          </w:rPr>
          <w:t>18</w:t>
        </w:r>
        <w:r w:rsidR="00B43399">
          <w:rPr>
            <w:noProof/>
            <w:webHidden/>
          </w:rPr>
          <w:fldChar w:fldCharType="end"/>
        </w:r>
      </w:hyperlink>
    </w:p>
    <w:p w14:paraId="7BE37C84" w14:textId="12FACD58" w:rsidR="00B43399" w:rsidRDefault="00B260FC">
      <w:pPr>
        <w:pStyle w:val="TableofFigures"/>
        <w:tabs>
          <w:tab w:val="right" w:leader="dot" w:pos="9350"/>
        </w:tabs>
        <w:rPr>
          <w:rFonts w:asciiTheme="minorHAnsi" w:eastAsiaTheme="minorEastAsia" w:hAnsiTheme="minorHAnsi" w:cstheme="minorBidi"/>
          <w:noProof/>
        </w:rPr>
      </w:pPr>
      <w:hyperlink w:anchor="_Toc40825515" w:history="1">
        <w:r w:rsidR="00B43399" w:rsidRPr="0045557A">
          <w:rPr>
            <w:rStyle w:val="Hyperlink"/>
            <w:noProof/>
          </w:rPr>
          <w:t>Figure 9</w:t>
        </w:r>
        <w:r w:rsidR="00B43399" w:rsidRPr="0045557A">
          <w:rPr>
            <w:rStyle w:val="Hyperlink"/>
            <w:noProof/>
          </w:rPr>
          <w:noBreakHyphen/>
          <w:t>2 DI Comparison of various Ferrari Models of vehicles</w:t>
        </w:r>
        <w:r w:rsidR="00B43399">
          <w:rPr>
            <w:noProof/>
            <w:webHidden/>
          </w:rPr>
          <w:tab/>
        </w:r>
        <w:r w:rsidR="00B43399">
          <w:rPr>
            <w:noProof/>
            <w:webHidden/>
          </w:rPr>
          <w:fldChar w:fldCharType="begin"/>
        </w:r>
        <w:r w:rsidR="00B43399">
          <w:rPr>
            <w:noProof/>
            <w:webHidden/>
          </w:rPr>
          <w:instrText xml:space="preserve"> PAGEREF _Toc40825515 \h </w:instrText>
        </w:r>
        <w:r w:rsidR="00B43399">
          <w:rPr>
            <w:noProof/>
            <w:webHidden/>
          </w:rPr>
        </w:r>
        <w:r w:rsidR="00B43399">
          <w:rPr>
            <w:noProof/>
            <w:webHidden/>
          </w:rPr>
          <w:fldChar w:fldCharType="separate"/>
        </w:r>
        <w:r w:rsidR="00B43399">
          <w:rPr>
            <w:noProof/>
            <w:webHidden/>
          </w:rPr>
          <w:t>18</w:t>
        </w:r>
        <w:r w:rsidR="00B43399">
          <w:rPr>
            <w:noProof/>
            <w:webHidden/>
          </w:rPr>
          <w:fldChar w:fldCharType="end"/>
        </w:r>
      </w:hyperlink>
    </w:p>
    <w:p w14:paraId="612CDB32" w14:textId="0D06593D" w:rsidR="00B43399" w:rsidRDefault="00B260FC">
      <w:pPr>
        <w:pStyle w:val="TableofFigures"/>
        <w:tabs>
          <w:tab w:val="right" w:leader="dot" w:pos="9350"/>
        </w:tabs>
        <w:rPr>
          <w:rFonts w:asciiTheme="minorHAnsi" w:eastAsiaTheme="minorEastAsia" w:hAnsiTheme="minorHAnsi" w:cstheme="minorBidi"/>
          <w:noProof/>
        </w:rPr>
      </w:pPr>
      <w:hyperlink w:anchor="_Toc40825516" w:history="1">
        <w:r w:rsidR="00B43399" w:rsidRPr="0045557A">
          <w:rPr>
            <w:rStyle w:val="Hyperlink"/>
            <w:noProof/>
          </w:rPr>
          <w:t>Figure 11</w:t>
        </w:r>
        <w:r w:rsidR="00B43399" w:rsidRPr="0045557A">
          <w:rPr>
            <w:rStyle w:val="Hyperlink"/>
            <w:noProof/>
          </w:rPr>
          <w:noBreakHyphen/>
          <w:t>1 Different Car Drive Systems (Girish, 2017)</w:t>
        </w:r>
        <w:r w:rsidR="00B43399">
          <w:rPr>
            <w:noProof/>
            <w:webHidden/>
          </w:rPr>
          <w:tab/>
        </w:r>
        <w:r w:rsidR="00B43399">
          <w:rPr>
            <w:noProof/>
            <w:webHidden/>
          </w:rPr>
          <w:fldChar w:fldCharType="begin"/>
        </w:r>
        <w:r w:rsidR="00B43399">
          <w:rPr>
            <w:noProof/>
            <w:webHidden/>
          </w:rPr>
          <w:instrText xml:space="preserve"> PAGEREF _Toc40825516 \h </w:instrText>
        </w:r>
        <w:r w:rsidR="00B43399">
          <w:rPr>
            <w:noProof/>
            <w:webHidden/>
          </w:rPr>
        </w:r>
        <w:r w:rsidR="00B43399">
          <w:rPr>
            <w:noProof/>
            <w:webHidden/>
          </w:rPr>
          <w:fldChar w:fldCharType="separate"/>
        </w:r>
        <w:r w:rsidR="00B43399">
          <w:rPr>
            <w:noProof/>
            <w:webHidden/>
          </w:rPr>
          <w:t>20</w:t>
        </w:r>
        <w:r w:rsidR="00B43399">
          <w:rPr>
            <w:noProof/>
            <w:webHidden/>
          </w:rPr>
          <w:fldChar w:fldCharType="end"/>
        </w:r>
      </w:hyperlink>
    </w:p>
    <w:p w14:paraId="10E20820" w14:textId="2F56A11D" w:rsidR="00B43399" w:rsidRDefault="00B260FC">
      <w:pPr>
        <w:pStyle w:val="TableofFigures"/>
        <w:tabs>
          <w:tab w:val="right" w:leader="dot" w:pos="9350"/>
        </w:tabs>
        <w:rPr>
          <w:rFonts w:asciiTheme="minorHAnsi" w:eastAsiaTheme="minorEastAsia" w:hAnsiTheme="minorHAnsi" w:cstheme="minorBidi"/>
          <w:noProof/>
        </w:rPr>
      </w:pPr>
      <w:hyperlink w:anchor="_Toc40825517" w:history="1">
        <w:r w:rsidR="00B43399" w:rsidRPr="0045557A">
          <w:rPr>
            <w:rStyle w:val="Hyperlink"/>
            <w:noProof/>
          </w:rPr>
          <w:t>Figure 11</w:t>
        </w:r>
        <w:r w:rsidR="00B43399" w:rsidRPr="0045557A">
          <w:rPr>
            <w:rStyle w:val="Hyperlink"/>
            <w:noProof/>
          </w:rPr>
          <w:noBreakHyphen/>
          <w:t>2 Ferrari FF Patented 4WD (European Patent No. EP 2 826 657 A1, 2014)</w:t>
        </w:r>
        <w:r w:rsidR="00B43399">
          <w:rPr>
            <w:noProof/>
            <w:webHidden/>
          </w:rPr>
          <w:tab/>
        </w:r>
        <w:r w:rsidR="00B43399">
          <w:rPr>
            <w:noProof/>
            <w:webHidden/>
          </w:rPr>
          <w:fldChar w:fldCharType="begin"/>
        </w:r>
        <w:r w:rsidR="00B43399">
          <w:rPr>
            <w:noProof/>
            <w:webHidden/>
          </w:rPr>
          <w:instrText xml:space="preserve"> PAGEREF _Toc40825517 \h </w:instrText>
        </w:r>
        <w:r w:rsidR="00B43399">
          <w:rPr>
            <w:noProof/>
            <w:webHidden/>
          </w:rPr>
        </w:r>
        <w:r w:rsidR="00B43399">
          <w:rPr>
            <w:noProof/>
            <w:webHidden/>
          </w:rPr>
          <w:fldChar w:fldCharType="separate"/>
        </w:r>
        <w:r w:rsidR="00B43399">
          <w:rPr>
            <w:noProof/>
            <w:webHidden/>
          </w:rPr>
          <w:t>20</w:t>
        </w:r>
        <w:r w:rsidR="00B43399">
          <w:rPr>
            <w:noProof/>
            <w:webHidden/>
          </w:rPr>
          <w:fldChar w:fldCharType="end"/>
        </w:r>
      </w:hyperlink>
    </w:p>
    <w:p w14:paraId="511526DB" w14:textId="4A5E69DF" w:rsidR="00862BCF" w:rsidRDefault="006C22CC" w:rsidP="00FA6C43">
      <w:r>
        <w:fldChar w:fldCharType="end"/>
      </w:r>
    </w:p>
    <w:p w14:paraId="00CC61F2" w14:textId="77777777" w:rsidR="00FA6C43" w:rsidRDefault="00FA6C43">
      <w:pPr>
        <w:spacing w:before="0" w:after="160" w:line="259" w:lineRule="auto"/>
        <w:jc w:val="left"/>
        <w:rPr>
          <w:b/>
          <w:bCs/>
          <w:caps/>
          <w:noProof/>
          <w:sz w:val="24"/>
          <w:szCs w:val="24"/>
        </w:rPr>
      </w:pPr>
      <w:r>
        <w:br w:type="page"/>
      </w:r>
    </w:p>
    <w:p w14:paraId="5F230787" w14:textId="4DF666A3" w:rsidR="00617850" w:rsidRPr="00DE5DF2" w:rsidRDefault="00617850" w:rsidP="00D65F27">
      <w:pPr>
        <w:pStyle w:val="TOC1"/>
      </w:pPr>
      <w:r>
        <w:lastRenderedPageBreak/>
        <w:t>list of Tables</w:t>
      </w:r>
    </w:p>
    <w:bookmarkEnd w:id="9"/>
    <w:bookmarkEnd w:id="10"/>
    <w:p w14:paraId="68D02ACD" w14:textId="51471355" w:rsidR="00FA6C43" w:rsidRDefault="00FA6C43">
      <w:pPr>
        <w:pStyle w:val="TableofFigures"/>
        <w:tabs>
          <w:tab w:val="right" w:leader="dot" w:pos="9350"/>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40825454" w:history="1">
        <w:r w:rsidRPr="00196DB0">
          <w:rPr>
            <w:rStyle w:val="Hyperlink"/>
            <w:noProof/>
          </w:rPr>
          <w:t>Table 1 Ferrari Models Production Numbers (Dealer, 2020)</w:t>
        </w:r>
        <w:r>
          <w:rPr>
            <w:noProof/>
            <w:webHidden/>
          </w:rPr>
          <w:tab/>
        </w:r>
        <w:r>
          <w:rPr>
            <w:noProof/>
            <w:webHidden/>
          </w:rPr>
          <w:fldChar w:fldCharType="begin"/>
        </w:r>
        <w:r>
          <w:rPr>
            <w:noProof/>
            <w:webHidden/>
          </w:rPr>
          <w:instrText xml:space="preserve"> PAGEREF _Toc40825454 \h </w:instrText>
        </w:r>
        <w:r>
          <w:rPr>
            <w:noProof/>
            <w:webHidden/>
          </w:rPr>
        </w:r>
        <w:r>
          <w:rPr>
            <w:noProof/>
            <w:webHidden/>
          </w:rPr>
          <w:fldChar w:fldCharType="separate"/>
        </w:r>
        <w:r>
          <w:rPr>
            <w:noProof/>
            <w:webHidden/>
          </w:rPr>
          <w:t>2</w:t>
        </w:r>
        <w:r>
          <w:rPr>
            <w:noProof/>
            <w:webHidden/>
          </w:rPr>
          <w:fldChar w:fldCharType="end"/>
        </w:r>
      </w:hyperlink>
    </w:p>
    <w:p w14:paraId="1506E998" w14:textId="05F2D984" w:rsidR="00FA6C43" w:rsidRDefault="00B260FC">
      <w:pPr>
        <w:pStyle w:val="TableofFigures"/>
        <w:tabs>
          <w:tab w:val="right" w:leader="dot" w:pos="9350"/>
        </w:tabs>
        <w:rPr>
          <w:rFonts w:asciiTheme="minorHAnsi" w:eastAsiaTheme="minorEastAsia" w:hAnsiTheme="minorHAnsi" w:cstheme="minorBidi"/>
          <w:noProof/>
        </w:rPr>
      </w:pPr>
      <w:hyperlink w:anchor="_Toc40825455" w:history="1">
        <w:r w:rsidR="00FA6C43" w:rsidRPr="00196DB0">
          <w:rPr>
            <w:rStyle w:val="Hyperlink"/>
            <w:noProof/>
          </w:rPr>
          <w:t>Table 2 Ferrari FF and Competitor Car Models (Carfolio, 2020)</w:t>
        </w:r>
        <w:r w:rsidR="00FA6C43">
          <w:rPr>
            <w:noProof/>
            <w:webHidden/>
          </w:rPr>
          <w:tab/>
        </w:r>
        <w:r w:rsidR="00FA6C43">
          <w:rPr>
            <w:noProof/>
            <w:webHidden/>
          </w:rPr>
          <w:fldChar w:fldCharType="begin"/>
        </w:r>
        <w:r w:rsidR="00FA6C43">
          <w:rPr>
            <w:noProof/>
            <w:webHidden/>
          </w:rPr>
          <w:instrText xml:space="preserve"> PAGEREF _Toc40825455 \h </w:instrText>
        </w:r>
        <w:r w:rsidR="00FA6C43">
          <w:rPr>
            <w:noProof/>
            <w:webHidden/>
          </w:rPr>
        </w:r>
        <w:r w:rsidR="00FA6C43">
          <w:rPr>
            <w:noProof/>
            <w:webHidden/>
          </w:rPr>
          <w:fldChar w:fldCharType="separate"/>
        </w:r>
        <w:r w:rsidR="00FA6C43">
          <w:rPr>
            <w:noProof/>
            <w:webHidden/>
          </w:rPr>
          <w:t>3</w:t>
        </w:r>
        <w:r w:rsidR="00FA6C43">
          <w:rPr>
            <w:noProof/>
            <w:webHidden/>
          </w:rPr>
          <w:fldChar w:fldCharType="end"/>
        </w:r>
      </w:hyperlink>
    </w:p>
    <w:p w14:paraId="453C2E01" w14:textId="5084BBE1" w:rsidR="00FA6C43" w:rsidRDefault="00B260FC">
      <w:pPr>
        <w:pStyle w:val="TableofFigures"/>
        <w:tabs>
          <w:tab w:val="right" w:leader="dot" w:pos="9350"/>
        </w:tabs>
        <w:rPr>
          <w:rFonts w:asciiTheme="minorHAnsi" w:eastAsiaTheme="minorEastAsia" w:hAnsiTheme="minorHAnsi" w:cstheme="minorBidi"/>
          <w:noProof/>
        </w:rPr>
      </w:pPr>
      <w:hyperlink w:anchor="_Toc40825456" w:history="1">
        <w:r w:rsidR="00FA6C43" w:rsidRPr="00196DB0">
          <w:rPr>
            <w:rStyle w:val="Hyperlink"/>
            <w:noProof/>
          </w:rPr>
          <w:t>Table 3 Engine Mass in general</w:t>
        </w:r>
        <w:r w:rsidR="00FA6C43">
          <w:rPr>
            <w:noProof/>
            <w:webHidden/>
          </w:rPr>
          <w:tab/>
        </w:r>
        <w:r w:rsidR="00FA6C43">
          <w:rPr>
            <w:noProof/>
            <w:webHidden/>
          </w:rPr>
          <w:fldChar w:fldCharType="begin"/>
        </w:r>
        <w:r w:rsidR="00FA6C43">
          <w:rPr>
            <w:noProof/>
            <w:webHidden/>
          </w:rPr>
          <w:instrText xml:space="preserve"> PAGEREF _Toc40825456 \h </w:instrText>
        </w:r>
        <w:r w:rsidR="00FA6C43">
          <w:rPr>
            <w:noProof/>
            <w:webHidden/>
          </w:rPr>
        </w:r>
        <w:r w:rsidR="00FA6C43">
          <w:rPr>
            <w:noProof/>
            <w:webHidden/>
          </w:rPr>
          <w:fldChar w:fldCharType="separate"/>
        </w:r>
        <w:r w:rsidR="00FA6C43">
          <w:rPr>
            <w:noProof/>
            <w:webHidden/>
          </w:rPr>
          <w:t>11</w:t>
        </w:r>
        <w:r w:rsidR="00FA6C43">
          <w:rPr>
            <w:noProof/>
            <w:webHidden/>
          </w:rPr>
          <w:fldChar w:fldCharType="end"/>
        </w:r>
      </w:hyperlink>
    </w:p>
    <w:p w14:paraId="30BDC8A3" w14:textId="7CB186FD" w:rsidR="00FA6C43" w:rsidRDefault="00B260FC">
      <w:pPr>
        <w:pStyle w:val="TableofFigures"/>
        <w:tabs>
          <w:tab w:val="right" w:leader="dot" w:pos="9350"/>
        </w:tabs>
        <w:rPr>
          <w:rFonts w:asciiTheme="minorHAnsi" w:eastAsiaTheme="minorEastAsia" w:hAnsiTheme="minorHAnsi" w:cstheme="minorBidi"/>
          <w:noProof/>
        </w:rPr>
      </w:pPr>
      <w:hyperlink w:anchor="_Toc40825457" w:history="1">
        <w:r w:rsidR="00FA6C43" w:rsidRPr="00196DB0">
          <w:rPr>
            <w:rStyle w:val="Hyperlink"/>
            <w:noProof/>
          </w:rPr>
          <w:t>Table 4 Ferrari and Competitors  I  C and DI findings (Specs, 2020) (Database, 2020)</w:t>
        </w:r>
        <w:r w:rsidR="00FA6C43">
          <w:rPr>
            <w:noProof/>
            <w:webHidden/>
          </w:rPr>
          <w:tab/>
        </w:r>
        <w:r w:rsidR="00FA6C43">
          <w:rPr>
            <w:noProof/>
            <w:webHidden/>
          </w:rPr>
          <w:fldChar w:fldCharType="begin"/>
        </w:r>
        <w:r w:rsidR="00FA6C43">
          <w:rPr>
            <w:noProof/>
            <w:webHidden/>
          </w:rPr>
          <w:instrText xml:space="preserve"> PAGEREF _Toc40825457 \h </w:instrText>
        </w:r>
        <w:r w:rsidR="00FA6C43">
          <w:rPr>
            <w:noProof/>
            <w:webHidden/>
          </w:rPr>
        </w:r>
        <w:r w:rsidR="00FA6C43">
          <w:rPr>
            <w:noProof/>
            <w:webHidden/>
          </w:rPr>
          <w:fldChar w:fldCharType="separate"/>
        </w:r>
        <w:r w:rsidR="00FA6C43">
          <w:rPr>
            <w:noProof/>
            <w:webHidden/>
          </w:rPr>
          <w:t>19</w:t>
        </w:r>
        <w:r w:rsidR="00FA6C43">
          <w:rPr>
            <w:noProof/>
            <w:webHidden/>
          </w:rPr>
          <w:fldChar w:fldCharType="end"/>
        </w:r>
      </w:hyperlink>
    </w:p>
    <w:p w14:paraId="7BC6DABF" w14:textId="28E4BEDC" w:rsidR="00FA6C43" w:rsidRDefault="00B260FC">
      <w:pPr>
        <w:pStyle w:val="TableofFigures"/>
        <w:tabs>
          <w:tab w:val="right" w:leader="dot" w:pos="9350"/>
        </w:tabs>
        <w:rPr>
          <w:rFonts w:asciiTheme="minorHAnsi" w:eastAsiaTheme="minorEastAsia" w:hAnsiTheme="minorHAnsi" w:cstheme="minorBidi"/>
          <w:noProof/>
        </w:rPr>
      </w:pPr>
      <w:hyperlink w:anchor="_Toc40825458" w:history="1">
        <w:r w:rsidR="00FA6C43" w:rsidRPr="00196DB0">
          <w:rPr>
            <w:rStyle w:val="Hyperlink"/>
            <w:noProof/>
          </w:rPr>
          <w:t>Table 5 Ferrari FF Gear Ratio and rpm Analysis</w:t>
        </w:r>
        <w:r w:rsidR="00FA6C43">
          <w:rPr>
            <w:noProof/>
            <w:webHidden/>
          </w:rPr>
          <w:tab/>
        </w:r>
        <w:r w:rsidR="00FA6C43">
          <w:rPr>
            <w:noProof/>
            <w:webHidden/>
          </w:rPr>
          <w:fldChar w:fldCharType="begin"/>
        </w:r>
        <w:r w:rsidR="00FA6C43">
          <w:rPr>
            <w:noProof/>
            <w:webHidden/>
          </w:rPr>
          <w:instrText xml:space="preserve"> PAGEREF _Toc40825458 \h </w:instrText>
        </w:r>
        <w:r w:rsidR="00FA6C43">
          <w:rPr>
            <w:noProof/>
            <w:webHidden/>
          </w:rPr>
        </w:r>
        <w:r w:rsidR="00FA6C43">
          <w:rPr>
            <w:noProof/>
            <w:webHidden/>
          </w:rPr>
          <w:fldChar w:fldCharType="separate"/>
        </w:r>
        <w:r w:rsidR="00FA6C43">
          <w:rPr>
            <w:noProof/>
            <w:webHidden/>
          </w:rPr>
          <w:t>21</w:t>
        </w:r>
        <w:r w:rsidR="00FA6C43">
          <w:rPr>
            <w:noProof/>
            <w:webHidden/>
          </w:rPr>
          <w:fldChar w:fldCharType="end"/>
        </w:r>
      </w:hyperlink>
    </w:p>
    <w:p w14:paraId="16C2C0CF" w14:textId="0F9B6FC3" w:rsidR="00FA6C43" w:rsidRDefault="00B260FC">
      <w:pPr>
        <w:pStyle w:val="TableofFigures"/>
        <w:tabs>
          <w:tab w:val="right" w:leader="dot" w:pos="9350"/>
        </w:tabs>
        <w:rPr>
          <w:rFonts w:asciiTheme="minorHAnsi" w:eastAsiaTheme="minorEastAsia" w:hAnsiTheme="minorHAnsi" w:cstheme="minorBidi"/>
          <w:noProof/>
        </w:rPr>
      </w:pPr>
      <w:hyperlink w:anchor="_Toc40825459" w:history="1">
        <w:r w:rsidR="00FA6C43" w:rsidRPr="00196DB0">
          <w:rPr>
            <w:rStyle w:val="Hyperlink"/>
            <w:noProof/>
          </w:rPr>
          <w:t>Table 6 Clamping Force findings</w:t>
        </w:r>
        <w:r w:rsidR="00FA6C43">
          <w:rPr>
            <w:noProof/>
            <w:webHidden/>
          </w:rPr>
          <w:tab/>
        </w:r>
        <w:r w:rsidR="00FA6C43">
          <w:rPr>
            <w:noProof/>
            <w:webHidden/>
          </w:rPr>
          <w:fldChar w:fldCharType="begin"/>
        </w:r>
        <w:r w:rsidR="00FA6C43">
          <w:rPr>
            <w:noProof/>
            <w:webHidden/>
          </w:rPr>
          <w:instrText xml:space="preserve"> PAGEREF _Toc40825459 \h </w:instrText>
        </w:r>
        <w:r w:rsidR="00FA6C43">
          <w:rPr>
            <w:noProof/>
            <w:webHidden/>
          </w:rPr>
        </w:r>
        <w:r w:rsidR="00FA6C43">
          <w:rPr>
            <w:noProof/>
            <w:webHidden/>
          </w:rPr>
          <w:fldChar w:fldCharType="separate"/>
        </w:r>
        <w:r w:rsidR="00FA6C43">
          <w:rPr>
            <w:noProof/>
            <w:webHidden/>
          </w:rPr>
          <w:t>22</w:t>
        </w:r>
        <w:r w:rsidR="00FA6C43">
          <w:rPr>
            <w:noProof/>
            <w:webHidden/>
          </w:rPr>
          <w:fldChar w:fldCharType="end"/>
        </w:r>
      </w:hyperlink>
    </w:p>
    <w:p w14:paraId="486B7C92" w14:textId="37528A5E" w:rsidR="00FA6C43" w:rsidRDefault="00B260FC">
      <w:pPr>
        <w:pStyle w:val="TableofFigures"/>
        <w:tabs>
          <w:tab w:val="right" w:leader="dot" w:pos="9350"/>
        </w:tabs>
        <w:rPr>
          <w:rFonts w:asciiTheme="minorHAnsi" w:eastAsiaTheme="minorEastAsia" w:hAnsiTheme="minorHAnsi" w:cstheme="minorBidi"/>
          <w:noProof/>
        </w:rPr>
      </w:pPr>
      <w:hyperlink w:anchor="_Toc40825460" w:history="1">
        <w:r w:rsidR="00FA6C43" w:rsidRPr="00196DB0">
          <w:rPr>
            <w:rStyle w:val="Hyperlink"/>
            <w:noProof/>
          </w:rPr>
          <w:t>Table 7 Check and Varify Acceleration findings</w:t>
        </w:r>
        <w:r w:rsidR="00FA6C43">
          <w:rPr>
            <w:noProof/>
            <w:webHidden/>
          </w:rPr>
          <w:tab/>
        </w:r>
        <w:r w:rsidR="00FA6C43">
          <w:rPr>
            <w:noProof/>
            <w:webHidden/>
          </w:rPr>
          <w:fldChar w:fldCharType="begin"/>
        </w:r>
        <w:r w:rsidR="00FA6C43">
          <w:rPr>
            <w:noProof/>
            <w:webHidden/>
          </w:rPr>
          <w:instrText xml:space="preserve"> PAGEREF _Toc40825460 \h </w:instrText>
        </w:r>
        <w:r w:rsidR="00FA6C43">
          <w:rPr>
            <w:noProof/>
            <w:webHidden/>
          </w:rPr>
        </w:r>
        <w:r w:rsidR="00FA6C43">
          <w:rPr>
            <w:noProof/>
            <w:webHidden/>
          </w:rPr>
          <w:fldChar w:fldCharType="separate"/>
        </w:r>
        <w:r w:rsidR="00FA6C43">
          <w:rPr>
            <w:noProof/>
            <w:webHidden/>
          </w:rPr>
          <w:t>22</w:t>
        </w:r>
        <w:r w:rsidR="00FA6C43">
          <w:rPr>
            <w:noProof/>
            <w:webHidden/>
          </w:rPr>
          <w:fldChar w:fldCharType="end"/>
        </w:r>
      </w:hyperlink>
    </w:p>
    <w:p w14:paraId="5E96CFCB" w14:textId="5BCFBCF1" w:rsidR="00FA6C43" w:rsidRDefault="00B260FC">
      <w:pPr>
        <w:pStyle w:val="TableofFigures"/>
        <w:tabs>
          <w:tab w:val="right" w:leader="dot" w:pos="9350"/>
        </w:tabs>
        <w:rPr>
          <w:rFonts w:asciiTheme="minorHAnsi" w:eastAsiaTheme="minorEastAsia" w:hAnsiTheme="minorHAnsi" w:cstheme="minorBidi"/>
          <w:noProof/>
        </w:rPr>
      </w:pPr>
      <w:hyperlink w:anchor="_Toc40825461" w:history="1">
        <w:r w:rsidR="00FA6C43" w:rsidRPr="00196DB0">
          <w:rPr>
            <w:rStyle w:val="Hyperlink"/>
            <w:noProof/>
          </w:rPr>
          <w:t>Table 8 Different Road Surfaces Acceleration</w:t>
        </w:r>
        <w:r w:rsidR="00FA6C43">
          <w:rPr>
            <w:noProof/>
            <w:webHidden/>
          </w:rPr>
          <w:tab/>
        </w:r>
        <w:r w:rsidR="00FA6C43">
          <w:rPr>
            <w:noProof/>
            <w:webHidden/>
          </w:rPr>
          <w:fldChar w:fldCharType="begin"/>
        </w:r>
        <w:r w:rsidR="00FA6C43">
          <w:rPr>
            <w:noProof/>
            <w:webHidden/>
          </w:rPr>
          <w:instrText xml:space="preserve"> PAGEREF _Toc40825461 \h </w:instrText>
        </w:r>
        <w:r w:rsidR="00FA6C43">
          <w:rPr>
            <w:noProof/>
            <w:webHidden/>
          </w:rPr>
        </w:r>
        <w:r w:rsidR="00FA6C43">
          <w:rPr>
            <w:noProof/>
            <w:webHidden/>
          </w:rPr>
          <w:fldChar w:fldCharType="separate"/>
        </w:r>
        <w:r w:rsidR="00FA6C43">
          <w:rPr>
            <w:noProof/>
            <w:webHidden/>
          </w:rPr>
          <w:t>23</w:t>
        </w:r>
        <w:r w:rsidR="00FA6C43">
          <w:rPr>
            <w:noProof/>
            <w:webHidden/>
          </w:rPr>
          <w:fldChar w:fldCharType="end"/>
        </w:r>
      </w:hyperlink>
    </w:p>
    <w:p w14:paraId="5AAE8805" w14:textId="50DF0689" w:rsidR="00FA6C43" w:rsidRDefault="00B260FC">
      <w:pPr>
        <w:pStyle w:val="TableofFigures"/>
        <w:tabs>
          <w:tab w:val="right" w:leader="dot" w:pos="9350"/>
        </w:tabs>
        <w:rPr>
          <w:rFonts w:asciiTheme="minorHAnsi" w:eastAsiaTheme="minorEastAsia" w:hAnsiTheme="minorHAnsi" w:cstheme="minorBidi"/>
          <w:noProof/>
        </w:rPr>
      </w:pPr>
      <w:hyperlink w:anchor="_Toc40825462" w:history="1">
        <w:r w:rsidR="00FA6C43" w:rsidRPr="00196DB0">
          <w:rPr>
            <w:rStyle w:val="Hyperlink"/>
            <w:noProof/>
          </w:rPr>
          <w:t>Table 9 YAW Rate Increase</w:t>
        </w:r>
        <w:r w:rsidR="00FA6C43">
          <w:rPr>
            <w:noProof/>
            <w:webHidden/>
          </w:rPr>
          <w:tab/>
        </w:r>
        <w:r w:rsidR="00FA6C43">
          <w:rPr>
            <w:noProof/>
            <w:webHidden/>
          </w:rPr>
          <w:fldChar w:fldCharType="begin"/>
        </w:r>
        <w:r w:rsidR="00FA6C43">
          <w:rPr>
            <w:noProof/>
            <w:webHidden/>
          </w:rPr>
          <w:instrText xml:space="preserve"> PAGEREF _Toc40825462 \h </w:instrText>
        </w:r>
        <w:r w:rsidR="00FA6C43">
          <w:rPr>
            <w:noProof/>
            <w:webHidden/>
          </w:rPr>
        </w:r>
        <w:r w:rsidR="00FA6C43">
          <w:rPr>
            <w:noProof/>
            <w:webHidden/>
          </w:rPr>
          <w:fldChar w:fldCharType="separate"/>
        </w:r>
        <w:r w:rsidR="00FA6C43">
          <w:rPr>
            <w:noProof/>
            <w:webHidden/>
          </w:rPr>
          <w:t>24</w:t>
        </w:r>
        <w:r w:rsidR="00FA6C43">
          <w:rPr>
            <w:noProof/>
            <w:webHidden/>
          </w:rPr>
          <w:fldChar w:fldCharType="end"/>
        </w:r>
      </w:hyperlink>
    </w:p>
    <w:p w14:paraId="74A50985" w14:textId="5465518D" w:rsidR="00FA6C43" w:rsidRDefault="00B260FC">
      <w:pPr>
        <w:pStyle w:val="TableofFigures"/>
        <w:tabs>
          <w:tab w:val="right" w:leader="dot" w:pos="9350"/>
        </w:tabs>
        <w:rPr>
          <w:rFonts w:asciiTheme="minorHAnsi" w:eastAsiaTheme="minorEastAsia" w:hAnsiTheme="minorHAnsi" w:cstheme="minorBidi"/>
          <w:noProof/>
        </w:rPr>
      </w:pPr>
      <w:hyperlink w:anchor="_Toc40825463" w:history="1">
        <w:r w:rsidR="00FA6C43" w:rsidRPr="00196DB0">
          <w:rPr>
            <w:rStyle w:val="Hyperlink"/>
            <w:noProof/>
          </w:rPr>
          <w:t>Table 10 USA SUV Sales 2018 Vs 2017 (Greenfield, 2020)</w:t>
        </w:r>
        <w:r w:rsidR="00FA6C43">
          <w:rPr>
            <w:noProof/>
            <w:webHidden/>
          </w:rPr>
          <w:tab/>
        </w:r>
        <w:r w:rsidR="00FA6C43">
          <w:rPr>
            <w:noProof/>
            <w:webHidden/>
          </w:rPr>
          <w:fldChar w:fldCharType="begin"/>
        </w:r>
        <w:r w:rsidR="00FA6C43">
          <w:rPr>
            <w:noProof/>
            <w:webHidden/>
          </w:rPr>
          <w:instrText xml:space="preserve"> PAGEREF _Toc40825463 \h </w:instrText>
        </w:r>
        <w:r w:rsidR="00FA6C43">
          <w:rPr>
            <w:noProof/>
            <w:webHidden/>
          </w:rPr>
        </w:r>
        <w:r w:rsidR="00FA6C43">
          <w:rPr>
            <w:noProof/>
            <w:webHidden/>
          </w:rPr>
          <w:fldChar w:fldCharType="separate"/>
        </w:r>
        <w:r w:rsidR="00FA6C43">
          <w:rPr>
            <w:noProof/>
            <w:webHidden/>
          </w:rPr>
          <w:t>27</w:t>
        </w:r>
        <w:r w:rsidR="00FA6C43">
          <w:rPr>
            <w:noProof/>
            <w:webHidden/>
          </w:rPr>
          <w:fldChar w:fldCharType="end"/>
        </w:r>
      </w:hyperlink>
    </w:p>
    <w:p w14:paraId="1E882065" w14:textId="23CFD010" w:rsidR="00617850" w:rsidRDefault="00FA6C43">
      <w:pPr>
        <w:spacing w:before="0" w:after="160" w:line="259" w:lineRule="auto"/>
        <w:jc w:val="left"/>
      </w:pPr>
      <w:r>
        <w:fldChar w:fldCharType="end"/>
      </w:r>
    </w:p>
    <w:p w14:paraId="190A0924" w14:textId="77777777" w:rsidR="00862BCF" w:rsidRDefault="00862BCF">
      <w:pPr>
        <w:spacing w:before="0" w:after="160" w:line="259" w:lineRule="auto"/>
        <w:jc w:val="left"/>
        <w:rPr>
          <w:b/>
          <w:bCs/>
          <w:caps/>
          <w:sz w:val="28"/>
          <w:szCs w:val="28"/>
        </w:rPr>
      </w:pPr>
      <w:r>
        <w:br w:type="page"/>
      </w:r>
    </w:p>
    <w:p w14:paraId="05C20EF1" w14:textId="51C69AE5" w:rsidR="00617850" w:rsidRPr="00DE5DF2" w:rsidRDefault="00617850" w:rsidP="00D65F27">
      <w:pPr>
        <w:pStyle w:val="TOC1"/>
      </w:pPr>
      <w:r>
        <w:lastRenderedPageBreak/>
        <w:t>list of symbols</w:t>
      </w:r>
    </w:p>
    <w:p w14:paraId="79376F51" w14:textId="68AA4A6A" w:rsidR="0015733C" w:rsidRDefault="0015733C" w:rsidP="00E74DC4">
      <w:r>
        <w:t>4WD</w:t>
      </w:r>
      <w:r>
        <w:tab/>
        <w:t>-</w:t>
      </w:r>
      <w:r>
        <w:tab/>
        <w:t>Four Wheel Drive</w:t>
      </w:r>
    </w:p>
    <w:p w14:paraId="67F5B187" w14:textId="7D6DF11B" w:rsidR="00011A1E" w:rsidRDefault="00011A1E" w:rsidP="00E74DC4">
      <w:r>
        <w:t>AWD</w:t>
      </w:r>
      <w:r>
        <w:tab/>
        <w:t>-</w:t>
      </w:r>
      <w:r>
        <w:tab/>
        <w:t>All Wheel Drive</w:t>
      </w:r>
    </w:p>
    <w:p w14:paraId="651C0592" w14:textId="053EFC59" w:rsidR="007D64C8" w:rsidRDefault="007D64C8" w:rsidP="00E74DC4">
      <w:r>
        <w:t>COG</w:t>
      </w:r>
      <w:r>
        <w:tab/>
        <w:t>-</w:t>
      </w:r>
      <w:r>
        <w:tab/>
        <w:t>Centre of Gravity</w:t>
      </w:r>
    </w:p>
    <w:p w14:paraId="5C639D00" w14:textId="1893AEDA" w:rsidR="0013442B" w:rsidRDefault="0013442B" w:rsidP="00E74DC4">
      <w:r>
        <w:t>FF</w:t>
      </w:r>
      <w:r>
        <w:tab/>
        <w:t>-</w:t>
      </w:r>
      <w:r>
        <w:tab/>
      </w:r>
      <w:r w:rsidR="00BD18EC">
        <w:t>Ferrari Four, for four seats and four-wheel drive.</w:t>
      </w:r>
    </w:p>
    <w:p w14:paraId="74A7AA53" w14:textId="2DCCB433" w:rsidR="001F4EF5" w:rsidRDefault="001F4EF5" w:rsidP="00E74DC4">
      <w:r>
        <w:t>GM</w:t>
      </w:r>
      <w:r>
        <w:tab/>
        <w:t>-</w:t>
      </w:r>
      <w:r>
        <w:tab/>
        <w:t>General Motors</w:t>
      </w:r>
    </w:p>
    <w:p w14:paraId="7AF9BF7B" w14:textId="13896771" w:rsidR="0013442B" w:rsidRDefault="0013442B" w:rsidP="00E74DC4">
      <w:r>
        <w:t>GT</w:t>
      </w:r>
      <w:r>
        <w:tab/>
        <w:t>-</w:t>
      </w:r>
      <w:r>
        <w:tab/>
        <w:t>Grand Touring (Gran Turismo</w:t>
      </w:r>
      <w:r w:rsidR="00BD18EC">
        <w:t>), features a car interior built for comfort.</w:t>
      </w:r>
    </w:p>
    <w:p w14:paraId="1952122D" w14:textId="21BD324A" w:rsidR="00692F36" w:rsidRDefault="00692F36" w:rsidP="00E74DC4">
      <w:proofErr w:type="spellStart"/>
      <w:r>
        <w:t>Ltr</w:t>
      </w:r>
      <w:proofErr w:type="spellEnd"/>
      <w:r>
        <w:tab/>
        <w:t>-</w:t>
      </w:r>
      <w:r>
        <w:tab/>
        <w:t>Litre</w:t>
      </w:r>
    </w:p>
    <w:p w14:paraId="723F0F7B" w14:textId="20320668" w:rsidR="0029077B" w:rsidRDefault="0029077B" w:rsidP="00E74DC4">
      <w:r>
        <w:t>PS</w:t>
      </w:r>
      <w:r>
        <w:tab/>
        <w:t>-</w:t>
      </w:r>
      <w:r>
        <w:tab/>
      </w:r>
      <w:r w:rsidR="004E43CE">
        <w:t>P</w:t>
      </w:r>
      <w:r w:rsidR="004E43CE" w:rsidRPr="004E43CE">
        <w:t xml:space="preserve">ower </w:t>
      </w:r>
      <w:r w:rsidR="004E43CE">
        <w:t>O</w:t>
      </w:r>
      <w:r w:rsidR="004E43CE" w:rsidRPr="004E43CE">
        <w:t xml:space="preserve">utput </w:t>
      </w:r>
      <w:r w:rsidR="004E43CE">
        <w:t>R</w:t>
      </w:r>
      <w:r w:rsidR="004E43CE" w:rsidRPr="004E43CE">
        <w:t xml:space="preserve">ating </w:t>
      </w:r>
      <w:r w:rsidR="004E43CE">
        <w:t>(</w:t>
      </w:r>
      <w:proofErr w:type="spellStart"/>
      <w:r w:rsidR="004E43CE" w:rsidRPr="004E43CE">
        <w:t>Pferdestrke</w:t>
      </w:r>
      <w:proofErr w:type="spellEnd"/>
      <w:r w:rsidR="004E43CE">
        <w:t>) or H</w:t>
      </w:r>
      <w:r w:rsidR="004E43CE" w:rsidRPr="004E43CE">
        <w:t xml:space="preserve">orse </w:t>
      </w:r>
      <w:r w:rsidR="004E43CE">
        <w:t>S</w:t>
      </w:r>
      <w:r w:rsidR="004E43CE" w:rsidRPr="004E43CE">
        <w:t>trength</w:t>
      </w:r>
      <w:r w:rsidR="004E43CE">
        <w:t xml:space="preserve"> (</w:t>
      </w:r>
      <w:r w:rsidR="00B0447A">
        <w:t>Horsepower</w:t>
      </w:r>
      <w:r w:rsidR="004E43CE">
        <w:t>)</w:t>
      </w:r>
    </w:p>
    <w:p w14:paraId="310F89CC" w14:textId="77777777" w:rsidR="004E02FF" w:rsidRDefault="004E02FF" w:rsidP="00E74DC4">
      <w:r>
        <w:t>Psi</w:t>
      </w:r>
      <w:r>
        <w:tab/>
        <w:t>-</w:t>
      </w:r>
      <w:r>
        <w:tab/>
        <w:t>Unit of pressure expressed in Pounds of force per Square Inch</w:t>
      </w:r>
    </w:p>
    <w:p w14:paraId="0D12B888" w14:textId="771922B8" w:rsidR="00690EB1" w:rsidRDefault="00690EB1" w:rsidP="00E74DC4">
      <w:r>
        <w:t>PTU</w:t>
      </w:r>
      <w:r>
        <w:tab/>
      </w:r>
      <w:r w:rsidR="007D64C8">
        <w:t>-</w:t>
      </w:r>
      <w:r>
        <w:tab/>
        <w:t>Power Take-Off Unit</w:t>
      </w:r>
    </w:p>
    <w:p w14:paraId="19473767" w14:textId="6A92AED8" w:rsidR="00D65F27" w:rsidRDefault="00DE4ECE" w:rsidP="00E74DC4">
      <w:r>
        <w:t>rpm</w:t>
      </w:r>
      <w:r>
        <w:tab/>
        <w:t>-</w:t>
      </w:r>
      <w:r>
        <w:tab/>
      </w:r>
      <w:r w:rsidR="000F53EF">
        <w:t>revolution</w:t>
      </w:r>
      <w:r>
        <w:t xml:space="preserve"> per minute</w:t>
      </w:r>
    </w:p>
    <w:p w14:paraId="7582D942" w14:textId="4092DDF7" w:rsidR="00BD1406" w:rsidRPr="00D65F27" w:rsidRDefault="00D65F27" w:rsidP="00D65F27">
      <w:pPr>
        <w:pStyle w:val="TOC1"/>
      </w:pPr>
      <w:r w:rsidRPr="00D65F27">
        <w:t xml:space="preserve">list of </w:t>
      </w:r>
      <w:r w:rsidR="00B44C34" w:rsidRPr="00D65F27">
        <w:t xml:space="preserve">Abbreviations </w:t>
      </w:r>
      <w:r>
        <w:t>(</w:t>
      </w:r>
      <w:r w:rsidR="00B44C34" w:rsidRPr="00D65F27">
        <w:t xml:space="preserve">for </w:t>
      </w:r>
      <w:r w:rsidR="00BF6AA4" w:rsidRPr="00D65F27">
        <w:t>Calculation and</w:t>
      </w:r>
      <w:r w:rsidR="00B44C34" w:rsidRPr="00D65F27">
        <w:t xml:space="preserve"> Equations</w:t>
      </w:r>
      <w:r>
        <w:t>)</w:t>
      </w:r>
    </w:p>
    <w:p w14:paraId="1DC3EEE9" w14:textId="30027698" w:rsidR="00837D78" w:rsidRDefault="00837D78" w:rsidP="00837D78">
      <w:pPr>
        <w:rPr>
          <w:i/>
          <w:iCs/>
        </w:rPr>
      </w:pPr>
      <w:r>
        <w:rPr>
          <w:i/>
          <w:iCs/>
        </w:rPr>
        <w:t>~</w:t>
      </w:r>
      <w:r>
        <w:rPr>
          <w:i/>
          <w:iCs/>
        </w:rPr>
        <w:tab/>
        <w:t>-</w:t>
      </w:r>
      <w:r>
        <w:rPr>
          <w:i/>
          <w:iCs/>
        </w:rPr>
        <w:tab/>
        <w:t>Notation for New Reading after Original parameter(s) or variable(s) had changed</w:t>
      </w:r>
    </w:p>
    <w:p w14:paraId="698C6EA5" w14:textId="4640B6AA" w:rsidR="00724ACD" w:rsidRDefault="00724ACD" w:rsidP="00837D78">
      <w:pPr>
        <w:rPr>
          <w:i/>
          <w:iCs/>
        </w:rPr>
      </w:pPr>
      <w:r>
        <w:t>α</w:t>
      </w:r>
      <w:r>
        <w:tab/>
        <w:t>-</w:t>
      </w:r>
      <w:r>
        <w:tab/>
        <w:t>Slip Angle</w:t>
      </w:r>
    </w:p>
    <w:p w14:paraId="276BEFA5" w14:textId="1FC523F0" w:rsidR="00837D78" w:rsidRDefault="00837D78" w:rsidP="00E74DC4">
      <w:pPr>
        <w:rPr>
          <w:i/>
          <w:iCs/>
        </w:rPr>
      </w:pPr>
      <w:r>
        <w:rPr>
          <w:rFonts w:ascii="Vivaldi" w:hAnsi="Vivaldi"/>
          <w:i/>
          <w:iCs/>
        </w:rPr>
        <w:t>µ</w:t>
      </w:r>
      <w:r>
        <w:rPr>
          <w:i/>
          <w:iCs/>
        </w:rPr>
        <w:tab/>
        <w:t>-</w:t>
      </w:r>
      <w:r>
        <w:rPr>
          <w:i/>
          <w:iCs/>
        </w:rPr>
        <w:tab/>
        <w:t>Coefficient</w:t>
      </w:r>
      <w:r w:rsidR="00331EEF">
        <w:rPr>
          <w:i/>
          <w:iCs/>
        </w:rPr>
        <w:t xml:space="preserve"> (Coefficient of Friction)</w:t>
      </w:r>
    </w:p>
    <w:p w14:paraId="656BBFE4" w14:textId="54B9818B" w:rsidR="00436372" w:rsidRDefault="00436372" w:rsidP="00436372">
      <w:pPr>
        <w:rPr>
          <w:i/>
          <w:iCs/>
        </w:rPr>
      </w:pPr>
      <w:r>
        <w:rPr>
          <w:i/>
          <w:iCs/>
        </w:rPr>
        <w:t>a</w:t>
      </w:r>
      <w:r>
        <w:rPr>
          <w:i/>
          <w:iCs/>
        </w:rPr>
        <w:tab/>
        <w:t>-</w:t>
      </w:r>
      <w:r>
        <w:rPr>
          <w:i/>
          <w:iCs/>
        </w:rPr>
        <w:tab/>
        <w:t>COG to Front Axle (53%</w:t>
      </w:r>
      <w:r w:rsidR="00F622A0">
        <w:rPr>
          <w:i/>
          <w:iCs/>
        </w:rPr>
        <w:t xml:space="preserve"> of </w:t>
      </w:r>
      <w:proofErr w:type="spellStart"/>
      <w:r w:rsidR="00F622A0">
        <w:rPr>
          <w:i/>
          <w:iCs/>
        </w:rPr>
        <w:t>a+b</w:t>
      </w:r>
      <w:proofErr w:type="spellEnd"/>
      <w:r>
        <w:rPr>
          <w:i/>
          <w:iCs/>
        </w:rPr>
        <w:t>)</w:t>
      </w:r>
    </w:p>
    <w:p w14:paraId="6BABA70E" w14:textId="65435C18" w:rsidR="00837D78" w:rsidRDefault="00837D78" w:rsidP="00436372">
      <w:pPr>
        <w:rPr>
          <w:i/>
          <w:iCs/>
        </w:rPr>
      </w:pPr>
      <w:r>
        <w:rPr>
          <w:i/>
          <w:iCs/>
        </w:rPr>
        <w:t>(</w:t>
      </w:r>
      <w:proofErr w:type="spellStart"/>
      <w:r>
        <w:rPr>
          <w:i/>
          <w:iCs/>
        </w:rPr>
        <w:t>a+b</w:t>
      </w:r>
      <w:proofErr w:type="spellEnd"/>
      <w:r>
        <w:rPr>
          <w:i/>
          <w:iCs/>
        </w:rPr>
        <w:t>)</w:t>
      </w:r>
      <w:r>
        <w:rPr>
          <w:i/>
          <w:iCs/>
        </w:rPr>
        <w:tab/>
        <w:t>-</w:t>
      </w:r>
      <w:r>
        <w:rPr>
          <w:i/>
          <w:iCs/>
        </w:rPr>
        <w:tab/>
        <w:t>Wheel Base</w:t>
      </w:r>
    </w:p>
    <w:p w14:paraId="4C8CD873" w14:textId="4B287E87" w:rsidR="00FA0D98" w:rsidRDefault="00FA0D98" w:rsidP="00436372">
      <w:pPr>
        <w:rPr>
          <w:i/>
          <w:iCs/>
        </w:rPr>
      </w:pPr>
      <w:r>
        <w:rPr>
          <w:i/>
          <w:iCs/>
        </w:rPr>
        <w:t>b</w:t>
      </w:r>
      <w:r>
        <w:rPr>
          <w:i/>
          <w:iCs/>
        </w:rPr>
        <w:tab/>
        <w:t>-</w:t>
      </w:r>
      <w:r>
        <w:rPr>
          <w:i/>
          <w:iCs/>
        </w:rPr>
        <w:tab/>
      </w:r>
      <w:r w:rsidRPr="00FA0D98">
        <w:rPr>
          <w:i/>
          <w:iCs/>
        </w:rPr>
        <w:t>COG to Rear Axle (47%</w:t>
      </w:r>
      <w:r w:rsidR="00F622A0">
        <w:rPr>
          <w:i/>
          <w:iCs/>
        </w:rPr>
        <w:t xml:space="preserve"> of </w:t>
      </w:r>
      <w:proofErr w:type="spellStart"/>
      <w:r w:rsidR="00F622A0">
        <w:rPr>
          <w:i/>
          <w:iCs/>
        </w:rPr>
        <w:t>a+b</w:t>
      </w:r>
      <w:proofErr w:type="spellEnd"/>
      <w:r w:rsidRPr="00FA0D98">
        <w:rPr>
          <w:i/>
          <w:iCs/>
        </w:rPr>
        <w:t>)</w:t>
      </w:r>
    </w:p>
    <w:p w14:paraId="1267DF15" w14:textId="4971CFF0" w:rsidR="00FA0D98" w:rsidRDefault="00FA0D98" w:rsidP="00436372">
      <w:pPr>
        <w:rPr>
          <w:i/>
          <w:iCs/>
        </w:rPr>
      </w:pPr>
      <w:r>
        <w:rPr>
          <w:i/>
          <w:iCs/>
        </w:rPr>
        <w:t>c</w:t>
      </w:r>
      <w:r>
        <w:rPr>
          <w:i/>
          <w:iCs/>
        </w:rPr>
        <w:tab/>
        <w:t>-</w:t>
      </w:r>
      <w:r>
        <w:rPr>
          <w:i/>
          <w:iCs/>
        </w:rPr>
        <w:tab/>
      </w:r>
      <w:r w:rsidR="00F622A0" w:rsidRPr="00F622A0">
        <w:rPr>
          <w:i/>
          <w:iCs/>
        </w:rPr>
        <w:t>Engine &amp; PTU COG to Front Axle</w:t>
      </w:r>
    </w:p>
    <w:p w14:paraId="21A32D73" w14:textId="2E1B3FEF" w:rsidR="00FA0D98" w:rsidRDefault="00FA0D98" w:rsidP="00436372">
      <w:pPr>
        <w:rPr>
          <w:i/>
          <w:iCs/>
        </w:rPr>
      </w:pPr>
      <w:r>
        <w:rPr>
          <w:i/>
          <w:iCs/>
        </w:rPr>
        <w:t>d</w:t>
      </w:r>
      <w:r>
        <w:rPr>
          <w:i/>
          <w:iCs/>
        </w:rPr>
        <w:tab/>
        <w:t>-</w:t>
      </w:r>
      <w:r>
        <w:rPr>
          <w:i/>
          <w:iCs/>
        </w:rPr>
        <w:tab/>
      </w:r>
      <w:r w:rsidR="00F622A0" w:rsidRPr="00F622A0">
        <w:rPr>
          <w:i/>
          <w:iCs/>
        </w:rPr>
        <w:t>Gear Transmission COG to Rear Axle</w:t>
      </w:r>
    </w:p>
    <w:p w14:paraId="18F4776F" w14:textId="1ECDE33F" w:rsidR="00FA0D98" w:rsidRDefault="00FA0D98" w:rsidP="00436372">
      <w:pPr>
        <w:rPr>
          <w:i/>
          <w:iCs/>
        </w:rPr>
      </w:pPr>
      <w:r>
        <w:rPr>
          <w:i/>
          <w:iCs/>
        </w:rPr>
        <w:t>e</w:t>
      </w:r>
      <w:r>
        <w:rPr>
          <w:i/>
          <w:iCs/>
        </w:rPr>
        <w:tab/>
        <w:t>-</w:t>
      </w:r>
      <w:r>
        <w:rPr>
          <w:i/>
          <w:iCs/>
        </w:rPr>
        <w:tab/>
      </w:r>
      <w:r w:rsidR="00F622A0" w:rsidRPr="00F622A0">
        <w:rPr>
          <w:i/>
          <w:iCs/>
        </w:rPr>
        <w:t>COG to Car Body COG Calculated</w:t>
      </w:r>
    </w:p>
    <w:p w14:paraId="169AAAE2" w14:textId="175D39E2" w:rsidR="00FA0D98" w:rsidRDefault="00FA0D98" w:rsidP="00436372">
      <w:pPr>
        <w:rPr>
          <w:i/>
          <w:iCs/>
        </w:rPr>
      </w:pPr>
      <w:r>
        <w:rPr>
          <w:i/>
          <w:iCs/>
        </w:rPr>
        <w:t>f</w:t>
      </w:r>
      <w:r>
        <w:rPr>
          <w:i/>
          <w:iCs/>
        </w:rPr>
        <w:tab/>
        <w:t>-</w:t>
      </w:r>
      <w:r w:rsidR="00F622A0">
        <w:rPr>
          <w:i/>
          <w:iCs/>
        </w:rPr>
        <w:tab/>
      </w:r>
      <w:r w:rsidR="00F622A0" w:rsidRPr="00F622A0">
        <w:rPr>
          <w:i/>
          <w:iCs/>
        </w:rPr>
        <w:t>New COG</w:t>
      </w:r>
      <w:r w:rsidR="00F622A0">
        <w:rPr>
          <w:i/>
          <w:iCs/>
        </w:rPr>
        <w:t xml:space="preserve"> (with Children)</w:t>
      </w:r>
      <w:r w:rsidR="00F622A0" w:rsidRPr="00F622A0">
        <w:rPr>
          <w:i/>
          <w:iCs/>
        </w:rPr>
        <w:t xml:space="preserve"> to Original COG</w:t>
      </w:r>
    </w:p>
    <w:p w14:paraId="4B85F01F" w14:textId="34094577" w:rsidR="006C0648" w:rsidRDefault="00FA0D98" w:rsidP="00436372">
      <w:pPr>
        <w:rPr>
          <w:i/>
          <w:iCs/>
        </w:rPr>
      </w:pPr>
      <w:r>
        <w:rPr>
          <w:i/>
          <w:iCs/>
        </w:rPr>
        <w:t>g</w:t>
      </w:r>
      <w:r>
        <w:rPr>
          <w:i/>
          <w:iCs/>
        </w:rPr>
        <w:tab/>
        <w:t>-</w:t>
      </w:r>
      <w:r>
        <w:rPr>
          <w:i/>
          <w:iCs/>
        </w:rPr>
        <w:tab/>
      </w:r>
      <w:r w:rsidR="00F622A0" w:rsidRPr="00F622A0">
        <w:rPr>
          <w:i/>
          <w:iCs/>
        </w:rPr>
        <w:t>Children Passenger COG to Rear Axle</w:t>
      </w:r>
    </w:p>
    <w:p w14:paraId="62BAA817" w14:textId="6330491B" w:rsidR="00424E89" w:rsidRDefault="00424E89" w:rsidP="00436372">
      <w:pPr>
        <w:rPr>
          <w:i/>
          <w:iCs/>
        </w:rPr>
      </w:pPr>
      <w:r>
        <w:rPr>
          <w:i/>
          <w:iCs/>
        </w:rPr>
        <w:t>g</w:t>
      </w:r>
      <w:r>
        <w:rPr>
          <w:i/>
          <w:iCs/>
        </w:rPr>
        <w:tab/>
        <w:t>-</w:t>
      </w:r>
      <w:r>
        <w:rPr>
          <w:i/>
          <w:iCs/>
        </w:rPr>
        <w:tab/>
        <w:t>Gravitational Acceleration (9.8 m/s²</w:t>
      </w:r>
    </w:p>
    <w:p w14:paraId="3449088F" w14:textId="7D7C4925" w:rsidR="00837D78" w:rsidRDefault="00837D78" w:rsidP="00436372">
      <w:pPr>
        <w:rPr>
          <w:i/>
          <w:iCs/>
        </w:rPr>
      </w:pPr>
      <w:r w:rsidRPr="00B4296F">
        <w:rPr>
          <w:i/>
          <w:iCs/>
        </w:rPr>
        <w:t>I</w:t>
      </w:r>
      <w:r w:rsidRPr="00B4296F">
        <w:rPr>
          <w:i/>
          <w:iCs/>
        </w:rPr>
        <w:tab/>
        <w:t>-</w:t>
      </w:r>
      <w:r w:rsidRPr="00B4296F">
        <w:rPr>
          <w:i/>
          <w:iCs/>
        </w:rPr>
        <w:tab/>
        <w:t>Inertia</w:t>
      </w:r>
    </w:p>
    <w:p w14:paraId="000AE31A" w14:textId="56AD7DB5" w:rsidR="006C0648" w:rsidRDefault="006C0648" w:rsidP="00436372">
      <w:pPr>
        <w:rPr>
          <w:i/>
          <w:iCs/>
        </w:rPr>
      </w:pPr>
      <w:r w:rsidRPr="00837D78">
        <w:rPr>
          <w:rFonts w:ascii="Mistral" w:hAnsi="Mistral" w:cs="Times New Roman"/>
          <w:i/>
          <w:iCs/>
        </w:rPr>
        <w:t>l</w:t>
      </w:r>
      <w:r>
        <w:rPr>
          <w:i/>
          <w:iCs/>
        </w:rPr>
        <w:tab/>
        <w:t>-</w:t>
      </w:r>
      <w:r>
        <w:rPr>
          <w:i/>
          <w:iCs/>
        </w:rPr>
        <w:tab/>
        <w:t>Car Length</w:t>
      </w:r>
    </w:p>
    <w:p w14:paraId="58BC7579" w14:textId="1EB079D6" w:rsidR="00AE4577" w:rsidRDefault="00AE4577" w:rsidP="00436372">
      <w:pPr>
        <w:rPr>
          <w:i/>
          <w:iCs/>
        </w:rPr>
      </w:pPr>
      <w:r>
        <w:rPr>
          <w:i/>
          <w:iCs/>
        </w:rPr>
        <w:t>m</w:t>
      </w:r>
      <w:r>
        <w:rPr>
          <w:i/>
          <w:iCs/>
        </w:rPr>
        <w:tab/>
        <w:t>-</w:t>
      </w:r>
      <w:r>
        <w:rPr>
          <w:i/>
          <w:iCs/>
        </w:rPr>
        <w:tab/>
        <w:t>Mass</w:t>
      </w:r>
    </w:p>
    <w:p w14:paraId="733EDBC8" w14:textId="14C38AB7" w:rsidR="00837D78" w:rsidRDefault="00837D78" w:rsidP="00436372">
      <w:pPr>
        <w:rPr>
          <w:i/>
          <w:iCs/>
        </w:rPr>
      </w:pPr>
      <w:r>
        <w:rPr>
          <w:i/>
          <w:iCs/>
        </w:rPr>
        <w:lastRenderedPageBreak/>
        <w:t>N</w:t>
      </w:r>
      <w:r>
        <w:rPr>
          <w:i/>
          <w:iCs/>
        </w:rPr>
        <w:tab/>
        <w:t>-</w:t>
      </w:r>
      <w:r>
        <w:rPr>
          <w:i/>
          <w:iCs/>
        </w:rPr>
        <w:tab/>
        <w:t>Normal Force</w:t>
      </w:r>
    </w:p>
    <w:p w14:paraId="516ED357" w14:textId="3DD28258" w:rsidR="006C0648" w:rsidRDefault="006C0648" w:rsidP="00436372">
      <w:pPr>
        <w:rPr>
          <w:i/>
          <w:iCs/>
        </w:rPr>
      </w:pPr>
      <w:r>
        <w:rPr>
          <w:i/>
          <w:iCs/>
        </w:rPr>
        <w:t>u</w:t>
      </w:r>
      <w:r>
        <w:rPr>
          <w:i/>
          <w:iCs/>
        </w:rPr>
        <w:tab/>
        <w:t>-</w:t>
      </w:r>
      <w:r>
        <w:rPr>
          <w:i/>
          <w:iCs/>
        </w:rPr>
        <w:tab/>
      </w:r>
      <w:r w:rsidR="00B4296F">
        <w:rPr>
          <w:i/>
          <w:iCs/>
        </w:rPr>
        <w:t xml:space="preserve">Car Front to </w:t>
      </w:r>
      <w:r>
        <w:rPr>
          <w:i/>
          <w:iCs/>
        </w:rPr>
        <w:t>Front Axle</w:t>
      </w:r>
    </w:p>
    <w:p w14:paraId="5ED393D5" w14:textId="0000873C" w:rsidR="006C0648" w:rsidRDefault="006C0648" w:rsidP="00436372">
      <w:pPr>
        <w:rPr>
          <w:i/>
          <w:iCs/>
        </w:rPr>
      </w:pPr>
      <w:r>
        <w:rPr>
          <w:i/>
          <w:iCs/>
        </w:rPr>
        <w:t>v</w:t>
      </w:r>
      <w:r>
        <w:rPr>
          <w:i/>
          <w:iCs/>
        </w:rPr>
        <w:tab/>
        <w:t>-</w:t>
      </w:r>
      <w:r>
        <w:rPr>
          <w:i/>
          <w:iCs/>
        </w:rPr>
        <w:tab/>
      </w:r>
      <w:r w:rsidR="00B4296F">
        <w:rPr>
          <w:i/>
          <w:iCs/>
        </w:rPr>
        <w:t xml:space="preserve">Car Rear to </w:t>
      </w:r>
      <w:r>
        <w:rPr>
          <w:i/>
          <w:iCs/>
        </w:rPr>
        <w:t>Rear Axle</w:t>
      </w:r>
    </w:p>
    <w:p w14:paraId="0FD9638E" w14:textId="796D913E" w:rsidR="006C0648" w:rsidRDefault="006C0648" w:rsidP="00436372">
      <w:pPr>
        <w:rPr>
          <w:i/>
          <w:iCs/>
        </w:rPr>
      </w:pPr>
      <w:r>
        <w:rPr>
          <w:i/>
          <w:iCs/>
        </w:rPr>
        <w:t>w</w:t>
      </w:r>
      <w:r>
        <w:rPr>
          <w:i/>
          <w:iCs/>
        </w:rPr>
        <w:tab/>
        <w:t>-</w:t>
      </w:r>
      <w:r>
        <w:rPr>
          <w:i/>
          <w:iCs/>
        </w:rPr>
        <w:tab/>
        <w:t>Car Width</w:t>
      </w:r>
    </w:p>
    <w:p w14:paraId="7B69E511" w14:textId="6C2854DA" w:rsidR="007936E1" w:rsidRDefault="007936E1" w:rsidP="00436372">
      <w:pPr>
        <w:rPr>
          <w:i/>
          <w:iCs/>
        </w:rPr>
      </w:pPr>
      <w:r>
        <w:rPr>
          <w:i/>
          <w:iCs/>
        </w:rPr>
        <w:t>Ab1</w:t>
      </w:r>
      <w:r>
        <w:rPr>
          <w:i/>
          <w:iCs/>
        </w:rPr>
        <w:tab/>
        <w:t>-</w:t>
      </w:r>
      <w:r>
        <w:rPr>
          <w:i/>
          <w:iCs/>
        </w:rPr>
        <w:tab/>
        <w:t xml:space="preserve">Area of Inner Car </w:t>
      </w:r>
      <w:proofErr w:type="gramStart"/>
      <w:r>
        <w:rPr>
          <w:i/>
          <w:iCs/>
        </w:rPr>
        <w:t>Body(</w:t>
      </w:r>
      <w:proofErr w:type="gramEnd"/>
      <w:r>
        <w:rPr>
          <w:i/>
          <w:iCs/>
        </w:rPr>
        <w:t>1)</w:t>
      </w:r>
    </w:p>
    <w:p w14:paraId="427D9E1F" w14:textId="12E602E2" w:rsidR="00837D78" w:rsidRDefault="007936E1" w:rsidP="00436372">
      <w:pPr>
        <w:rPr>
          <w:i/>
          <w:iCs/>
        </w:rPr>
      </w:pPr>
      <w:r>
        <w:rPr>
          <w:i/>
          <w:iCs/>
        </w:rPr>
        <w:t>Ab2</w:t>
      </w:r>
      <w:r>
        <w:rPr>
          <w:i/>
          <w:iCs/>
        </w:rPr>
        <w:tab/>
        <w:t>-</w:t>
      </w:r>
      <w:r>
        <w:rPr>
          <w:i/>
          <w:iCs/>
        </w:rPr>
        <w:tab/>
        <w:t xml:space="preserve">Area of Inner Car </w:t>
      </w:r>
      <w:proofErr w:type="gramStart"/>
      <w:r>
        <w:rPr>
          <w:i/>
          <w:iCs/>
        </w:rPr>
        <w:t>Body(</w:t>
      </w:r>
      <w:proofErr w:type="gramEnd"/>
      <w:r>
        <w:rPr>
          <w:i/>
          <w:iCs/>
        </w:rPr>
        <w:t>2)</w:t>
      </w:r>
    </w:p>
    <w:p w14:paraId="064357A0" w14:textId="77777777" w:rsidR="00837D78" w:rsidRDefault="00837D78" w:rsidP="00837D78">
      <w:pPr>
        <w:rPr>
          <w:i/>
          <w:iCs/>
        </w:rPr>
      </w:pPr>
      <w:r>
        <w:rPr>
          <w:i/>
          <w:iCs/>
        </w:rPr>
        <w:t>C</w:t>
      </w:r>
      <w:r>
        <w:rPr>
          <w:i/>
          <w:iCs/>
        </w:rPr>
        <w:tab/>
        <w:t>-</w:t>
      </w:r>
      <w:r>
        <w:rPr>
          <w:i/>
          <w:iCs/>
        </w:rPr>
        <w:tab/>
        <w:t xml:space="preserve">Inertia Conjugate [or </w:t>
      </w:r>
      <w:r w:rsidRPr="002D0C2A">
        <w:t>Centre of P</w:t>
      </w:r>
      <w:r>
        <w:t>ercussion</w:t>
      </w:r>
      <w:r>
        <w:rPr>
          <w:i/>
          <w:iCs/>
        </w:rPr>
        <w:t>]</w:t>
      </w:r>
    </w:p>
    <w:p w14:paraId="6085436E" w14:textId="77777777" w:rsidR="00837D78" w:rsidRPr="00B4296F" w:rsidRDefault="00837D78" w:rsidP="00837D78">
      <w:pPr>
        <w:rPr>
          <w:i/>
          <w:iCs/>
        </w:rPr>
      </w:pPr>
      <w:r w:rsidRPr="00B4296F">
        <w:rPr>
          <w:i/>
          <w:iCs/>
        </w:rPr>
        <w:t>DI</w:t>
      </w:r>
      <w:r w:rsidRPr="00B4296F">
        <w:rPr>
          <w:i/>
          <w:iCs/>
        </w:rPr>
        <w:tab/>
        <w:t>-</w:t>
      </w:r>
      <w:r w:rsidRPr="00B4296F">
        <w:rPr>
          <w:i/>
          <w:iCs/>
        </w:rPr>
        <w:tab/>
        <w:t>Dynamic Index</w:t>
      </w:r>
    </w:p>
    <w:p w14:paraId="78FFB554" w14:textId="1D096175" w:rsidR="00837D78" w:rsidRDefault="00837D78" w:rsidP="00837D78">
      <w:pPr>
        <w:rPr>
          <w:i/>
          <w:iCs/>
        </w:rPr>
      </w:pPr>
      <w:r>
        <w:rPr>
          <w:i/>
          <w:iCs/>
        </w:rPr>
        <w:t>EP</w:t>
      </w:r>
      <w:r>
        <w:rPr>
          <w:i/>
          <w:iCs/>
        </w:rPr>
        <w:tab/>
        <w:t>-</w:t>
      </w:r>
      <w:r>
        <w:rPr>
          <w:i/>
          <w:iCs/>
        </w:rPr>
        <w:tab/>
      </w:r>
      <w:r w:rsidRPr="00436372">
        <w:rPr>
          <w:i/>
          <w:iCs/>
        </w:rPr>
        <w:t xml:space="preserve">Weight of Engine &amp; PTU </w:t>
      </w:r>
      <w:r>
        <w:rPr>
          <w:i/>
          <w:iCs/>
        </w:rPr>
        <w:t>together</w:t>
      </w:r>
    </w:p>
    <w:p w14:paraId="0BEC98AE" w14:textId="7280933C" w:rsidR="00837D78" w:rsidRDefault="00837D78" w:rsidP="00837D78">
      <w:pPr>
        <w:rPr>
          <w:i/>
          <w:iCs/>
        </w:rPr>
      </w:pPr>
      <w:proofErr w:type="spellStart"/>
      <w:r>
        <w:rPr>
          <w:i/>
          <w:iCs/>
        </w:rPr>
        <w:t>Fk</w:t>
      </w:r>
      <w:proofErr w:type="spellEnd"/>
      <w:r>
        <w:rPr>
          <w:i/>
          <w:iCs/>
        </w:rPr>
        <w:tab/>
        <w:t>-</w:t>
      </w:r>
      <w:r>
        <w:rPr>
          <w:i/>
          <w:iCs/>
        </w:rPr>
        <w:tab/>
        <w:t>Traction Force</w:t>
      </w:r>
    </w:p>
    <w:p w14:paraId="04DC589F" w14:textId="499D635A" w:rsidR="00837D78" w:rsidRDefault="00837D78" w:rsidP="00837D78">
      <w:pPr>
        <w:rPr>
          <w:i/>
          <w:iCs/>
        </w:rPr>
      </w:pPr>
      <w:r>
        <w:rPr>
          <w:i/>
          <w:iCs/>
        </w:rPr>
        <w:t>GU</w:t>
      </w:r>
      <w:r>
        <w:rPr>
          <w:i/>
          <w:iCs/>
        </w:rPr>
        <w:tab/>
        <w:t>-</w:t>
      </w:r>
      <w:r>
        <w:rPr>
          <w:i/>
          <w:iCs/>
        </w:rPr>
        <w:tab/>
      </w:r>
      <w:r w:rsidRPr="00436372">
        <w:rPr>
          <w:i/>
          <w:iCs/>
        </w:rPr>
        <w:t xml:space="preserve">Weight of Gear Transmission </w:t>
      </w:r>
      <w:r>
        <w:rPr>
          <w:i/>
          <w:iCs/>
        </w:rPr>
        <w:t>Unit</w:t>
      </w:r>
    </w:p>
    <w:p w14:paraId="1A5A908A" w14:textId="77777777" w:rsidR="00837D78" w:rsidRDefault="00837D78" w:rsidP="00837D78">
      <w:pPr>
        <w:rPr>
          <w:i/>
          <w:iCs/>
        </w:rPr>
      </w:pPr>
      <w:r>
        <w:rPr>
          <w:i/>
          <w:iCs/>
        </w:rPr>
        <w:t>Lob</w:t>
      </w:r>
      <w:r>
        <w:rPr>
          <w:i/>
          <w:iCs/>
        </w:rPr>
        <w:tab/>
        <w:t>-</w:t>
      </w:r>
      <w:r>
        <w:rPr>
          <w:i/>
          <w:iCs/>
        </w:rPr>
        <w:tab/>
        <w:t>Length of Outer Body bit</w:t>
      </w:r>
    </w:p>
    <w:p w14:paraId="1F67CEE8" w14:textId="77777777" w:rsidR="00837D78" w:rsidRDefault="00837D78" w:rsidP="00837D78">
      <w:pPr>
        <w:rPr>
          <w:i/>
          <w:iCs/>
        </w:rPr>
      </w:pPr>
      <w:r>
        <w:rPr>
          <w:i/>
          <w:iCs/>
        </w:rPr>
        <w:t>Lib</w:t>
      </w:r>
      <w:r>
        <w:rPr>
          <w:i/>
          <w:iCs/>
        </w:rPr>
        <w:tab/>
        <w:t>-</w:t>
      </w:r>
      <w:r>
        <w:rPr>
          <w:i/>
          <w:iCs/>
        </w:rPr>
        <w:tab/>
        <w:t>Length of Inner Body bit</w:t>
      </w:r>
    </w:p>
    <w:p w14:paraId="6C796CC6" w14:textId="77777777" w:rsidR="00837D78" w:rsidRDefault="00837D78" w:rsidP="00837D78">
      <w:pPr>
        <w:rPr>
          <w:i/>
          <w:iCs/>
        </w:rPr>
      </w:pPr>
      <w:r>
        <w:rPr>
          <w:i/>
          <w:iCs/>
        </w:rPr>
        <w:t>mb1</w:t>
      </w:r>
      <w:r>
        <w:rPr>
          <w:i/>
          <w:iCs/>
        </w:rPr>
        <w:tab/>
        <w:t>-</w:t>
      </w:r>
      <w:r>
        <w:rPr>
          <w:i/>
          <w:iCs/>
        </w:rPr>
        <w:tab/>
        <w:t xml:space="preserve">Mass of Inner Car </w:t>
      </w:r>
      <w:proofErr w:type="gramStart"/>
      <w:r>
        <w:rPr>
          <w:i/>
          <w:iCs/>
        </w:rPr>
        <w:t>Body(</w:t>
      </w:r>
      <w:proofErr w:type="gramEnd"/>
      <w:r>
        <w:rPr>
          <w:i/>
          <w:iCs/>
        </w:rPr>
        <w:t>1) [as a DISK]</w:t>
      </w:r>
    </w:p>
    <w:p w14:paraId="094EE79C" w14:textId="77777777" w:rsidR="00837D78" w:rsidRDefault="00837D78" w:rsidP="00837D78">
      <w:pPr>
        <w:rPr>
          <w:i/>
          <w:iCs/>
        </w:rPr>
      </w:pPr>
      <w:r>
        <w:rPr>
          <w:i/>
          <w:iCs/>
        </w:rPr>
        <w:t>mb2</w:t>
      </w:r>
      <w:r>
        <w:rPr>
          <w:i/>
          <w:iCs/>
        </w:rPr>
        <w:tab/>
        <w:t>-</w:t>
      </w:r>
      <w:r>
        <w:rPr>
          <w:i/>
          <w:iCs/>
        </w:rPr>
        <w:tab/>
        <w:t xml:space="preserve">Mass of Inner Car </w:t>
      </w:r>
      <w:proofErr w:type="gramStart"/>
      <w:r>
        <w:rPr>
          <w:i/>
          <w:iCs/>
        </w:rPr>
        <w:t>Body(</w:t>
      </w:r>
      <w:proofErr w:type="gramEnd"/>
      <w:r>
        <w:rPr>
          <w:i/>
          <w:iCs/>
        </w:rPr>
        <w:t>2) [as a DISK]</w:t>
      </w:r>
    </w:p>
    <w:p w14:paraId="331812EE" w14:textId="77777777" w:rsidR="00837D78" w:rsidRDefault="00837D78" w:rsidP="00837D78">
      <w:pPr>
        <w:rPr>
          <w:i/>
          <w:iCs/>
        </w:rPr>
      </w:pPr>
      <w:r>
        <w:rPr>
          <w:i/>
          <w:iCs/>
        </w:rPr>
        <w:t>mx1</w:t>
      </w:r>
      <w:r>
        <w:rPr>
          <w:i/>
          <w:iCs/>
        </w:rPr>
        <w:tab/>
        <w:t>-</w:t>
      </w:r>
      <w:r>
        <w:rPr>
          <w:i/>
          <w:iCs/>
        </w:rPr>
        <w:tab/>
        <w:t xml:space="preserve">Mass of Outer Car Body </w:t>
      </w:r>
      <w:proofErr w:type="gramStart"/>
      <w:r>
        <w:rPr>
          <w:i/>
          <w:iCs/>
        </w:rPr>
        <w:t>bit(</w:t>
      </w:r>
      <w:proofErr w:type="gramEnd"/>
      <w:r>
        <w:rPr>
          <w:i/>
          <w:iCs/>
        </w:rPr>
        <w:t>1)</w:t>
      </w:r>
    </w:p>
    <w:p w14:paraId="35F94598" w14:textId="7F0222D7" w:rsidR="00837D78" w:rsidRDefault="00837D78" w:rsidP="00837D78">
      <w:pPr>
        <w:rPr>
          <w:i/>
          <w:iCs/>
        </w:rPr>
      </w:pPr>
      <w:r>
        <w:rPr>
          <w:i/>
          <w:iCs/>
        </w:rPr>
        <w:t>mx2</w:t>
      </w:r>
      <w:r>
        <w:rPr>
          <w:i/>
          <w:iCs/>
        </w:rPr>
        <w:tab/>
        <w:t>-</w:t>
      </w:r>
      <w:r>
        <w:rPr>
          <w:i/>
          <w:iCs/>
        </w:rPr>
        <w:tab/>
        <w:t xml:space="preserve">Mass of Outer Car Body </w:t>
      </w:r>
      <w:proofErr w:type="gramStart"/>
      <w:r>
        <w:rPr>
          <w:i/>
          <w:iCs/>
        </w:rPr>
        <w:t>bit(</w:t>
      </w:r>
      <w:proofErr w:type="gramEnd"/>
      <w:r>
        <w:rPr>
          <w:i/>
          <w:iCs/>
        </w:rPr>
        <w:t>2)</w:t>
      </w:r>
    </w:p>
    <w:p w14:paraId="14407E0B" w14:textId="77777777" w:rsidR="00837D78" w:rsidRDefault="00837D78" w:rsidP="00837D78">
      <w:pPr>
        <w:rPr>
          <w:i/>
          <w:iCs/>
        </w:rPr>
      </w:pPr>
      <w:r>
        <w:rPr>
          <w:i/>
          <w:iCs/>
        </w:rPr>
        <w:t>PA</w:t>
      </w:r>
      <w:r>
        <w:rPr>
          <w:i/>
          <w:iCs/>
        </w:rPr>
        <w:tab/>
        <w:t>-</w:t>
      </w:r>
      <w:r>
        <w:rPr>
          <w:i/>
          <w:iCs/>
        </w:rPr>
        <w:tab/>
        <w:t xml:space="preserve">Weight of two Adult </w:t>
      </w:r>
      <w:r w:rsidRPr="00BD1406">
        <w:rPr>
          <w:i/>
          <w:iCs/>
        </w:rPr>
        <w:t>Passenger</w:t>
      </w:r>
      <w:r>
        <w:rPr>
          <w:i/>
          <w:iCs/>
        </w:rPr>
        <w:t>s</w:t>
      </w:r>
    </w:p>
    <w:p w14:paraId="09301AE8" w14:textId="0FFF9CE0" w:rsidR="00837D78" w:rsidRDefault="00837D78" w:rsidP="00837D78">
      <w:pPr>
        <w:rPr>
          <w:i/>
          <w:iCs/>
        </w:rPr>
      </w:pPr>
      <w:r>
        <w:rPr>
          <w:i/>
          <w:iCs/>
        </w:rPr>
        <w:t>PC</w:t>
      </w:r>
      <w:r>
        <w:rPr>
          <w:i/>
          <w:iCs/>
        </w:rPr>
        <w:tab/>
        <w:t>-</w:t>
      </w:r>
      <w:r>
        <w:rPr>
          <w:i/>
          <w:iCs/>
        </w:rPr>
        <w:tab/>
        <w:t xml:space="preserve">Weight of two Child </w:t>
      </w:r>
      <w:r w:rsidRPr="00BD1406">
        <w:rPr>
          <w:i/>
          <w:iCs/>
        </w:rPr>
        <w:t>Passenger</w:t>
      </w:r>
      <w:r>
        <w:rPr>
          <w:i/>
          <w:iCs/>
        </w:rPr>
        <w:t>s</w:t>
      </w:r>
    </w:p>
    <w:p w14:paraId="32464840" w14:textId="77777777" w:rsidR="00837D78" w:rsidRDefault="00837D78" w:rsidP="00837D78">
      <w:pPr>
        <w:rPr>
          <w:i/>
          <w:iCs/>
        </w:rPr>
      </w:pPr>
      <w:r w:rsidRPr="006C0648">
        <w:rPr>
          <w:i/>
          <w:iCs/>
        </w:rPr>
        <w:t>rb1</w:t>
      </w:r>
      <w:r w:rsidRPr="006C0648">
        <w:rPr>
          <w:i/>
          <w:iCs/>
        </w:rPr>
        <w:tab/>
        <w:t>-</w:t>
      </w:r>
      <w:r w:rsidRPr="006C0648">
        <w:rPr>
          <w:i/>
          <w:iCs/>
        </w:rPr>
        <w:tab/>
        <w:t xml:space="preserve">Radius – Inner Car </w:t>
      </w:r>
      <w:proofErr w:type="gramStart"/>
      <w:r w:rsidRPr="006C0648">
        <w:rPr>
          <w:i/>
          <w:iCs/>
        </w:rPr>
        <w:t>Body</w:t>
      </w:r>
      <w:r>
        <w:rPr>
          <w:i/>
          <w:iCs/>
        </w:rPr>
        <w:t>(</w:t>
      </w:r>
      <w:proofErr w:type="gramEnd"/>
      <w:r>
        <w:rPr>
          <w:i/>
          <w:iCs/>
        </w:rPr>
        <w:t>1) [as a DISK]</w:t>
      </w:r>
    </w:p>
    <w:p w14:paraId="4D4E8B9A" w14:textId="77777777" w:rsidR="00837D78" w:rsidRDefault="00837D78" w:rsidP="00837D78">
      <w:pPr>
        <w:rPr>
          <w:i/>
          <w:iCs/>
        </w:rPr>
      </w:pPr>
      <w:r w:rsidRPr="006C0648">
        <w:rPr>
          <w:i/>
          <w:iCs/>
        </w:rPr>
        <w:t>rb</w:t>
      </w:r>
      <w:r>
        <w:rPr>
          <w:i/>
          <w:iCs/>
        </w:rPr>
        <w:t>2</w:t>
      </w:r>
      <w:r w:rsidRPr="006C0648">
        <w:rPr>
          <w:i/>
          <w:iCs/>
        </w:rPr>
        <w:tab/>
        <w:t>-</w:t>
      </w:r>
      <w:r w:rsidRPr="006C0648">
        <w:rPr>
          <w:i/>
          <w:iCs/>
        </w:rPr>
        <w:tab/>
        <w:t xml:space="preserve">Radius – Inner Car </w:t>
      </w:r>
      <w:proofErr w:type="gramStart"/>
      <w:r w:rsidRPr="006C0648">
        <w:rPr>
          <w:i/>
          <w:iCs/>
        </w:rPr>
        <w:t>Body</w:t>
      </w:r>
      <w:r>
        <w:rPr>
          <w:i/>
          <w:iCs/>
        </w:rPr>
        <w:t>(</w:t>
      </w:r>
      <w:proofErr w:type="gramEnd"/>
      <w:r>
        <w:rPr>
          <w:i/>
          <w:iCs/>
        </w:rPr>
        <w:t>2) [as a DISK]</w:t>
      </w:r>
    </w:p>
    <w:p w14:paraId="5C320022" w14:textId="68F83963" w:rsidR="00837D78" w:rsidRDefault="00837D78" w:rsidP="00837D78">
      <w:pPr>
        <w:rPr>
          <w:i/>
          <w:iCs/>
        </w:rPr>
      </w:pPr>
      <w:proofErr w:type="spellStart"/>
      <w:r>
        <w:rPr>
          <w:i/>
          <w:iCs/>
        </w:rPr>
        <w:t>rPA</w:t>
      </w:r>
      <w:proofErr w:type="spellEnd"/>
      <w:r>
        <w:rPr>
          <w:i/>
          <w:iCs/>
        </w:rPr>
        <w:tab/>
        <w:t>-</w:t>
      </w:r>
      <w:r>
        <w:rPr>
          <w:i/>
          <w:iCs/>
        </w:rPr>
        <w:tab/>
        <w:t xml:space="preserve">COG to Logical COG of Adult Passengers </w:t>
      </w:r>
    </w:p>
    <w:p w14:paraId="16833E18" w14:textId="77777777" w:rsidR="00945F57" w:rsidRDefault="00945F57" w:rsidP="00945F57">
      <w:pPr>
        <w:rPr>
          <w:i/>
          <w:iCs/>
        </w:rPr>
      </w:pPr>
      <w:r>
        <w:rPr>
          <w:i/>
          <w:iCs/>
        </w:rPr>
        <w:t>rx1</w:t>
      </w:r>
      <w:r>
        <w:rPr>
          <w:i/>
          <w:iCs/>
        </w:rPr>
        <w:tab/>
        <w:t>-</w:t>
      </w:r>
      <w:r>
        <w:rPr>
          <w:i/>
          <w:iCs/>
        </w:rPr>
        <w:tab/>
        <w:t xml:space="preserve">Radius – COG to Outer Car Body </w:t>
      </w:r>
      <w:proofErr w:type="gramStart"/>
      <w:r>
        <w:rPr>
          <w:i/>
          <w:iCs/>
        </w:rPr>
        <w:t>bit(</w:t>
      </w:r>
      <w:proofErr w:type="gramEnd"/>
      <w:r>
        <w:rPr>
          <w:i/>
          <w:iCs/>
        </w:rPr>
        <w:t>1)</w:t>
      </w:r>
    </w:p>
    <w:p w14:paraId="15BE7597" w14:textId="167C9980" w:rsidR="00945F57" w:rsidRDefault="00945F57" w:rsidP="00837D78">
      <w:pPr>
        <w:rPr>
          <w:i/>
          <w:iCs/>
        </w:rPr>
      </w:pPr>
      <w:r>
        <w:rPr>
          <w:i/>
          <w:iCs/>
        </w:rPr>
        <w:t>rx2</w:t>
      </w:r>
      <w:r>
        <w:rPr>
          <w:i/>
          <w:iCs/>
        </w:rPr>
        <w:tab/>
        <w:t>-</w:t>
      </w:r>
      <w:r>
        <w:rPr>
          <w:i/>
          <w:iCs/>
        </w:rPr>
        <w:tab/>
        <w:t xml:space="preserve">Radius – COG~ to Outer Car Body </w:t>
      </w:r>
      <w:proofErr w:type="gramStart"/>
      <w:r>
        <w:rPr>
          <w:i/>
          <w:iCs/>
        </w:rPr>
        <w:t>bit(</w:t>
      </w:r>
      <w:proofErr w:type="gramEnd"/>
      <w:r>
        <w:rPr>
          <w:i/>
          <w:iCs/>
        </w:rPr>
        <w:t>2)</w:t>
      </w:r>
    </w:p>
    <w:p w14:paraId="1584DE85" w14:textId="77777777" w:rsidR="00837D78" w:rsidRDefault="00837D78" w:rsidP="00837D78">
      <w:pPr>
        <w:rPr>
          <w:i/>
          <w:iCs/>
        </w:rPr>
      </w:pPr>
      <w:r>
        <w:rPr>
          <w:i/>
          <w:iCs/>
        </w:rPr>
        <w:t>WB</w:t>
      </w:r>
      <w:r>
        <w:rPr>
          <w:i/>
          <w:iCs/>
        </w:rPr>
        <w:tab/>
        <w:t>-</w:t>
      </w:r>
      <w:r>
        <w:rPr>
          <w:i/>
          <w:iCs/>
        </w:rPr>
        <w:tab/>
        <w:t>Weight of Car Body Only</w:t>
      </w:r>
    </w:p>
    <w:p w14:paraId="25595C8D" w14:textId="77777777" w:rsidR="00837D78" w:rsidRDefault="00837D78" w:rsidP="00837D78">
      <w:pPr>
        <w:rPr>
          <w:i/>
          <w:iCs/>
        </w:rPr>
      </w:pPr>
      <w:r>
        <w:rPr>
          <w:i/>
          <w:iCs/>
        </w:rPr>
        <w:t>WF</w:t>
      </w:r>
      <w:r>
        <w:rPr>
          <w:i/>
          <w:iCs/>
        </w:rPr>
        <w:tab/>
        <w:t>-</w:t>
      </w:r>
      <w:r>
        <w:rPr>
          <w:i/>
          <w:iCs/>
        </w:rPr>
        <w:tab/>
      </w:r>
      <w:r w:rsidRPr="00436372">
        <w:rPr>
          <w:i/>
          <w:iCs/>
        </w:rPr>
        <w:t xml:space="preserve">Weight </w:t>
      </w:r>
      <w:r>
        <w:rPr>
          <w:i/>
          <w:iCs/>
        </w:rPr>
        <w:t>Exerted on Front Axle</w:t>
      </w:r>
      <w:r w:rsidRPr="00436372">
        <w:rPr>
          <w:i/>
          <w:iCs/>
        </w:rPr>
        <w:t xml:space="preserve"> (47%</w:t>
      </w:r>
      <w:r>
        <w:rPr>
          <w:i/>
          <w:iCs/>
        </w:rPr>
        <w:t xml:space="preserve"> of WT</w:t>
      </w:r>
      <w:r w:rsidRPr="00436372">
        <w:rPr>
          <w:i/>
          <w:iCs/>
        </w:rPr>
        <w:t>)</w:t>
      </w:r>
    </w:p>
    <w:p w14:paraId="70404498" w14:textId="77777777" w:rsidR="00837D78" w:rsidRDefault="00837D78" w:rsidP="00837D78">
      <w:pPr>
        <w:rPr>
          <w:i/>
          <w:iCs/>
        </w:rPr>
      </w:pPr>
      <w:r>
        <w:rPr>
          <w:i/>
          <w:iCs/>
        </w:rPr>
        <w:t>WR</w:t>
      </w:r>
      <w:r>
        <w:rPr>
          <w:i/>
          <w:iCs/>
        </w:rPr>
        <w:tab/>
        <w:t>-</w:t>
      </w:r>
      <w:r>
        <w:rPr>
          <w:i/>
          <w:iCs/>
        </w:rPr>
        <w:tab/>
      </w:r>
      <w:r w:rsidRPr="00436372">
        <w:rPr>
          <w:i/>
          <w:iCs/>
        </w:rPr>
        <w:t xml:space="preserve">Weight </w:t>
      </w:r>
      <w:r>
        <w:rPr>
          <w:i/>
          <w:iCs/>
        </w:rPr>
        <w:t>Exerted on Rear Axle</w:t>
      </w:r>
      <w:r w:rsidRPr="00436372">
        <w:rPr>
          <w:i/>
          <w:iCs/>
        </w:rPr>
        <w:t xml:space="preserve"> (</w:t>
      </w:r>
      <w:r>
        <w:rPr>
          <w:i/>
          <w:iCs/>
        </w:rPr>
        <w:t>53</w:t>
      </w:r>
      <w:r w:rsidRPr="00436372">
        <w:rPr>
          <w:i/>
          <w:iCs/>
        </w:rPr>
        <w:t>%</w:t>
      </w:r>
      <w:r>
        <w:rPr>
          <w:i/>
          <w:iCs/>
        </w:rPr>
        <w:t xml:space="preserve"> of WT</w:t>
      </w:r>
      <w:r w:rsidRPr="00436372">
        <w:rPr>
          <w:i/>
          <w:iCs/>
        </w:rPr>
        <w:t>)</w:t>
      </w:r>
    </w:p>
    <w:p w14:paraId="6B925475" w14:textId="7EFD1DB6" w:rsidR="00617850" w:rsidRPr="006C0648" w:rsidRDefault="00837D78" w:rsidP="00495B58">
      <w:r>
        <w:rPr>
          <w:i/>
          <w:iCs/>
        </w:rPr>
        <w:t>WT</w:t>
      </w:r>
      <w:r>
        <w:rPr>
          <w:i/>
          <w:iCs/>
        </w:rPr>
        <w:tab/>
        <w:t>-</w:t>
      </w:r>
      <w:r>
        <w:rPr>
          <w:i/>
          <w:iCs/>
        </w:rPr>
        <w:tab/>
      </w:r>
      <w:r w:rsidRPr="00436372">
        <w:rPr>
          <w:i/>
          <w:iCs/>
        </w:rPr>
        <w:t>Curb Weight (Whole Vehicle)</w:t>
      </w:r>
    </w:p>
    <w:p w14:paraId="442200FE" w14:textId="15369F84" w:rsidR="00617850" w:rsidRPr="006C0648" w:rsidRDefault="00617850">
      <w:pPr>
        <w:spacing w:before="0" w:after="160" w:line="259" w:lineRule="auto"/>
        <w:jc w:val="left"/>
        <w:sectPr w:rsidR="00617850" w:rsidRPr="006C0648" w:rsidSect="00D925DC">
          <w:headerReference w:type="default" r:id="rId9"/>
          <w:footerReference w:type="default" r:id="rId10"/>
          <w:footerReference w:type="first" r:id="rId11"/>
          <w:pgSz w:w="12240" w:h="15840"/>
          <w:pgMar w:top="1728" w:right="1440" w:bottom="1440" w:left="1440" w:header="720" w:footer="720" w:gutter="0"/>
          <w:pgNumType w:fmt="upperRoman" w:start="0"/>
          <w:cols w:space="720"/>
          <w:docGrid w:linePitch="326"/>
        </w:sectPr>
      </w:pPr>
    </w:p>
    <w:p w14:paraId="16CE883F" w14:textId="77777777" w:rsidR="002B2818" w:rsidRDefault="004C0643" w:rsidP="0065015E">
      <w:pPr>
        <w:pStyle w:val="Heading1"/>
      </w:pPr>
      <w:bookmarkStart w:id="11" w:name="_Toc37410928"/>
      <w:bookmarkStart w:id="12" w:name="_Toc37504961"/>
      <w:bookmarkStart w:id="13" w:name="_Toc38365308"/>
      <w:bookmarkStart w:id="14" w:name="_Toc40825385"/>
      <w:bookmarkStart w:id="15" w:name="_Toc440230987"/>
      <w:bookmarkStart w:id="16" w:name="_Toc440393700"/>
      <w:bookmarkStart w:id="17" w:name="_Toc440416359"/>
      <w:bookmarkStart w:id="18" w:name="_Toc440455986"/>
      <w:bookmarkStart w:id="19" w:name="_Toc468196059"/>
      <w:bookmarkStart w:id="20" w:name="_Toc468196799"/>
      <w:bookmarkStart w:id="21" w:name="_Toc498878355"/>
      <w:bookmarkStart w:id="22" w:name="_Toc498878639"/>
      <w:bookmarkStart w:id="23" w:name="_Toc498880659"/>
      <w:bookmarkStart w:id="24" w:name="_Toc31589816"/>
      <w:bookmarkStart w:id="25" w:name="_Hlk37412837"/>
      <w:r w:rsidRPr="00B71C29">
        <w:lastRenderedPageBreak/>
        <w:t>Introduction</w:t>
      </w:r>
      <w:bookmarkEnd w:id="11"/>
      <w:bookmarkEnd w:id="12"/>
      <w:bookmarkEnd w:id="13"/>
      <w:bookmarkEnd w:id="14"/>
    </w:p>
    <w:bookmarkEnd w:id="6"/>
    <w:bookmarkEnd w:id="15"/>
    <w:bookmarkEnd w:id="16"/>
    <w:bookmarkEnd w:id="17"/>
    <w:bookmarkEnd w:id="18"/>
    <w:bookmarkEnd w:id="19"/>
    <w:bookmarkEnd w:id="20"/>
    <w:bookmarkEnd w:id="21"/>
    <w:bookmarkEnd w:id="22"/>
    <w:bookmarkEnd w:id="23"/>
    <w:bookmarkEnd w:id="24"/>
    <w:bookmarkEnd w:id="25"/>
    <w:p w14:paraId="3159A573" w14:textId="3D120618" w:rsidR="009053F7" w:rsidRDefault="009053F7" w:rsidP="009053F7">
      <w:r>
        <w:t>In March  2011 Ferrari unveiled its first AWD vehicle the FF, As if working for a rival vehicle manufacturer, you have been asked by the engineering director to analyse the Ferrari FF vehicle All Wheel Drive systems in order to understand the effects on vehicle dynamics and potential control strategies from the torque vectoring front wheel drive system.</w:t>
      </w:r>
    </w:p>
    <w:p w14:paraId="7780A5A6" w14:textId="17FE3B28" w:rsidR="00E92AE2" w:rsidRDefault="00250A43" w:rsidP="009053F7">
      <w:r>
        <w:t xml:space="preserve">This is </w:t>
      </w:r>
      <w:r w:rsidR="00E92AE2">
        <w:t xml:space="preserve">an engineering report </w:t>
      </w:r>
      <w:r>
        <w:t xml:space="preserve">trying </w:t>
      </w:r>
      <w:r w:rsidR="00E92AE2">
        <w:t>to explain the system</w:t>
      </w:r>
      <w:r>
        <w:t xml:space="preserve"> of the vehicle, trying to find out how such system behaves and works, and what consequences </w:t>
      </w:r>
      <w:r w:rsidR="00BD37D6">
        <w:t>they would have if different testing figures were inputted into the equations.</w:t>
      </w:r>
    </w:p>
    <w:p w14:paraId="7FCE77DE" w14:textId="4F83EF2F" w:rsidR="00C2543B" w:rsidRPr="0016265F" w:rsidRDefault="00C2543B" w:rsidP="009053F7">
      <w:pPr>
        <w:rPr>
          <w:i/>
          <w:iCs/>
        </w:rPr>
      </w:pPr>
      <w:r w:rsidRPr="0016265F">
        <w:rPr>
          <w:i/>
          <w:iCs/>
        </w:rPr>
        <w:t xml:space="preserve">In the report, mass </w:t>
      </w:r>
      <w:r w:rsidR="0016265F" w:rsidRPr="0016265F">
        <w:rPr>
          <w:i/>
          <w:iCs/>
        </w:rPr>
        <w:t xml:space="preserve">and force </w:t>
      </w:r>
      <w:r w:rsidRPr="0016265F">
        <w:rPr>
          <w:i/>
          <w:iCs/>
        </w:rPr>
        <w:t xml:space="preserve">figures </w:t>
      </w:r>
      <w:r w:rsidR="00BD37D6">
        <w:rPr>
          <w:i/>
          <w:iCs/>
        </w:rPr>
        <w:t>are</w:t>
      </w:r>
      <w:r w:rsidRPr="0016265F">
        <w:rPr>
          <w:i/>
          <w:iCs/>
        </w:rPr>
        <w:t xml:space="preserve"> shown to one decimal points, while length </w:t>
      </w:r>
      <w:r w:rsidR="0016265F" w:rsidRPr="0016265F">
        <w:rPr>
          <w:i/>
          <w:iCs/>
        </w:rPr>
        <w:t xml:space="preserve">and </w:t>
      </w:r>
      <w:proofErr w:type="spellStart"/>
      <w:r w:rsidR="0016265F" w:rsidRPr="0016265F">
        <w:rPr>
          <w:i/>
          <w:iCs/>
        </w:rPr>
        <w:t>time</w:t>
      </w:r>
      <w:r w:rsidRPr="0016265F">
        <w:rPr>
          <w:i/>
          <w:iCs/>
        </w:rPr>
        <w:t>figures</w:t>
      </w:r>
      <w:proofErr w:type="spellEnd"/>
      <w:r w:rsidRPr="0016265F">
        <w:rPr>
          <w:i/>
          <w:iCs/>
        </w:rPr>
        <w:t xml:space="preserve"> will be shown to 3 decimal points</w:t>
      </w:r>
      <w:r w:rsidR="0046093C" w:rsidRPr="0016265F">
        <w:rPr>
          <w:i/>
          <w:iCs/>
        </w:rPr>
        <w:t>, where abled.</w:t>
      </w:r>
    </w:p>
    <w:p w14:paraId="6CFDE283" w14:textId="5C09D0B2" w:rsidR="009053F7" w:rsidRPr="0016265F" w:rsidRDefault="004526D9" w:rsidP="009053F7">
      <w:pPr>
        <w:rPr>
          <w:i/>
          <w:iCs/>
        </w:rPr>
      </w:pPr>
      <w:r w:rsidRPr="0016265F">
        <w:rPr>
          <w:i/>
          <w:iCs/>
        </w:rPr>
        <w:t xml:space="preserve">For detailed calculation, </w:t>
      </w:r>
      <w:r w:rsidR="0016265F" w:rsidRPr="0016265F">
        <w:rPr>
          <w:i/>
          <w:iCs/>
        </w:rPr>
        <w:t xml:space="preserve">other than the text and captured images of tables in this document, </w:t>
      </w:r>
      <w:r w:rsidRPr="0016265F">
        <w:rPr>
          <w:i/>
          <w:iCs/>
        </w:rPr>
        <w:t xml:space="preserve">please also refer to the </w:t>
      </w:r>
      <w:r w:rsidR="0016265F" w:rsidRPr="0016265F">
        <w:rPr>
          <w:i/>
          <w:iCs/>
        </w:rPr>
        <w:t xml:space="preserve">MS Excel Files </w:t>
      </w:r>
      <w:r w:rsidRPr="0016265F">
        <w:rPr>
          <w:i/>
          <w:iCs/>
        </w:rPr>
        <w:t xml:space="preserve">enclosed </w:t>
      </w:r>
      <w:r w:rsidR="0016265F" w:rsidRPr="0016265F">
        <w:rPr>
          <w:i/>
          <w:iCs/>
        </w:rPr>
        <w:t>with this report.</w:t>
      </w:r>
    </w:p>
    <w:p w14:paraId="232DA793" w14:textId="227ED35D" w:rsidR="00E92AE2" w:rsidRDefault="009053F7" w:rsidP="00E92AE2">
      <w:pPr>
        <w:pStyle w:val="Heading1"/>
      </w:pPr>
      <w:bookmarkStart w:id="26" w:name="_Toc40825386"/>
      <w:r>
        <w:t>Abstract</w:t>
      </w:r>
      <w:bookmarkEnd w:id="26"/>
    </w:p>
    <w:p w14:paraId="1E329511" w14:textId="77777777" w:rsidR="0016265F" w:rsidRDefault="00BB7628" w:rsidP="00BB7628">
      <w:r w:rsidRPr="0029471D">
        <w:t xml:space="preserve">The </w:t>
      </w:r>
      <w:r w:rsidR="009B669C">
        <w:t xml:space="preserve">FF </w:t>
      </w:r>
      <w:r w:rsidR="0016265F">
        <w:t xml:space="preserve">is an </w:t>
      </w:r>
      <w:r w:rsidR="009B669C">
        <w:t xml:space="preserve">abbreviation in the name </w:t>
      </w:r>
      <w:r w:rsidR="0016265F">
        <w:t>“</w:t>
      </w:r>
      <w:r w:rsidR="000B1253">
        <w:t xml:space="preserve">Ferrari </w:t>
      </w:r>
      <w:r w:rsidRPr="0029471D">
        <w:t>FF</w:t>
      </w:r>
      <w:r w:rsidR="0016265F">
        <w:t>”</w:t>
      </w:r>
      <w:r w:rsidR="009B669C">
        <w:t xml:space="preserve"> </w:t>
      </w:r>
      <w:r w:rsidR="0016265F">
        <w:t xml:space="preserve">which </w:t>
      </w:r>
      <w:r w:rsidRPr="0029471D">
        <w:t>stands for Ferrari Four</w:t>
      </w:r>
      <w:r w:rsidR="000B1253">
        <w:t xml:space="preserve">, </w:t>
      </w:r>
      <w:r w:rsidR="009B669C">
        <w:t xml:space="preserve">four </w:t>
      </w:r>
      <w:r w:rsidR="000B1253">
        <w:t>for both four passenger seats and 4WD</w:t>
      </w:r>
      <w:r w:rsidR="009B669C">
        <w:t xml:space="preserve"> capability</w:t>
      </w:r>
      <w:r w:rsidR="0016265F">
        <w:t>.</w:t>
      </w:r>
    </w:p>
    <w:p w14:paraId="50972FEE" w14:textId="31003873" w:rsidR="000B1253" w:rsidRPr="00BD37D6" w:rsidRDefault="0016265F" w:rsidP="00BB7628">
      <w:pPr>
        <w:rPr>
          <w:color w:val="000000" w:themeColor="text1"/>
        </w:rPr>
      </w:pPr>
      <w:r>
        <w:t>T</w:t>
      </w:r>
      <w:r w:rsidR="009B669C">
        <w:t xml:space="preserve">he FF is a replacement to </w:t>
      </w:r>
      <w:r w:rsidR="00BB7628" w:rsidRPr="0029471D">
        <w:t>the company's flagship</w:t>
      </w:r>
      <w:r w:rsidR="000B1253">
        <w:t xml:space="preserve"> model the </w:t>
      </w:r>
      <w:r w:rsidR="000B1253" w:rsidRPr="0029471D">
        <w:t>612 Scaglietti</w:t>
      </w:r>
      <w:r>
        <w:t xml:space="preserve"> which </w:t>
      </w:r>
      <w:r w:rsidR="000B1253">
        <w:t xml:space="preserve">weights the same as the </w:t>
      </w:r>
      <w:r w:rsidRPr="00BD37D6">
        <w:rPr>
          <w:color w:val="000000" w:themeColor="text1"/>
        </w:rPr>
        <w:t>FF</w:t>
      </w:r>
      <w:r w:rsidR="000B1253" w:rsidRPr="00BD37D6">
        <w:rPr>
          <w:color w:val="000000" w:themeColor="text1"/>
        </w:rPr>
        <w:t xml:space="preserve"> at 1790kg even though the FF offers 4WD, </w:t>
      </w:r>
      <w:r w:rsidRPr="00BD37D6">
        <w:rPr>
          <w:color w:val="000000" w:themeColor="text1"/>
        </w:rPr>
        <w:t xml:space="preserve">the FF </w:t>
      </w:r>
      <w:r w:rsidR="000B1253" w:rsidRPr="00BD37D6">
        <w:rPr>
          <w:color w:val="000000" w:themeColor="text1"/>
        </w:rPr>
        <w:t>is slightly bigger in size and roomier inside.</w:t>
      </w:r>
    </w:p>
    <w:p w14:paraId="7D1B9982" w14:textId="77777777" w:rsidR="002E2F66" w:rsidRDefault="000B1253" w:rsidP="00BB7628">
      <w:pPr>
        <w:rPr>
          <w:noProof/>
        </w:rPr>
      </w:pPr>
      <w:r w:rsidRPr="00BD37D6">
        <w:rPr>
          <w:noProof/>
          <w:color w:val="000000" w:themeColor="text1"/>
        </w:rPr>
        <w:t xml:space="preserve">Since the success </w:t>
      </w:r>
      <w:r>
        <w:rPr>
          <w:noProof/>
        </w:rPr>
        <w:t>of Ferrari</w:t>
      </w:r>
      <w:r w:rsidR="009B669C">
        <w:rPr>
          <w:noProof/>
        </w:rPr>
        <w:t xml:space="preserve">’s </w:t>
      </w:r>
      <w:r>
        <w:rPr>
          <w:noProof/>
        </w:rPr>
        <w:t>F355</w:t>
      </w:r>
      <w:r w:rsidR="009B669C">
        <w:rPr>
          <w:noProof/>
        </w:rPr>
        <w:t xml:space="preserve"> range of models</w:t>
      </w:r>
      <w:r>
        <w:rPr>
          <w:noProof/>
        </w:rPr>
        <w:t xml:space="preserve">, </w:t>
      </w:r>
      <w:r w:rsidR="002E2F66">
        <w:rPr>
          <w:noProof/>
        </w:rPr>
        <w:t xml:space="preserve">which continued by its </w:t>
      </w:r>
      <w:r w:rsidR="00670630">
        <w:rPr>
          <w:noProof/>
        </w:rPr>
        <w:t xml:space="preserve">GT </w:t>
      </w:r>
      <w:r>
        <w:rPr>
          <w:noProof/>
        </w:rPr>
        <w:t xml:space="preserve">model </w:t>
      </w:r>
      <w:r w:rsidR="002E2F66">
        <w:rPr>
          <w:noProof/>
        </w:rPr>
        <w:t xml:space="preserve">the </w:t>
      </w:r>
      <w:r>
        <w:rPr>
          <w:noProof/>
        </w:rPr>
        <w:t>F612 Scaglietti</w:t>
      </w:r>
      <w:r w:rsidR="002E2F66">
        <w:rPr>
          <w:noProof/>
        </w:rPr>
        <w:t xml:space="preserve"> introduced in 2004</w:t>
      </w:r>
      <w:r w:rsidR="009B669C">
        <w:rPr>
          <w:noProof/>
        </w:rPr>
        <w:t xml:space="preserve">, a vehicle </w:t>
      </w:r>
      <w:r w:rsidR="00670630">
        <w:rPr>
          <w:noProof/>
        </w:rPr>
        <w:t xml:space="preserve">which still consider to be </w:t>
      </w:r>
      <w:r w:rsidR="009B669C">
        <w:rPr>
          <w:noProof/>
        </w:rPr>
        <w:t>sporty</w:t>
      </w:r>
      <w:r w:rsidR="00670630">
        <w:rPr>
          <w:noProof/>
        </w:rPr>
        <w:t xml:space="preserve">, yet is a combination of </w:t>
      </w:r>
      <w:r w:rsidR="00877E61">
        <w:rPr>
          <w:noProof/>
        </w:rPr>
        <w:t>a hatchback with the quality of an estate car</w:t>
      </w:r>
      <w:r w:rsidR="002E2F66">
        <w:rPr>
          <w:noProof/>
        </w:rPr>
        <w:t>.</w:t>
      </w:r>
    </w:p>
    <w:p w14:paraId="7B60A034" w14:textId="527C7A63" w:rsidR="00EB1F50" w:rsidRDefault="002E2F66" w:rsidP="00BB7628">
      <w:pPr>
        <w:rPr>
          <w:noProof/>
        </w:rPr>
      </w:pPr>
      <w:r>
        <w:rPr>
          <w:noProof/>
        </w:rPr>
        <w:t xml:space="preserve">There were </w:t>
      </w:r>
      <w:r w:rsidR="000B1253">
        <w:rPr>
          <w:noProof/>
        </w:rPr>
        <w:t xml:space="preserve">3,025 units </w:t>
      </w:r>
      <w:r>
        <w:rPr>
          <w:noProof/>
        </w:rPr>
        <w:t xml:space="preserve">of Scaglietti sold </w:t>
      </w:r>
      <w:r w:rsidR="000B1253">
        <w:rPr>
          <w:noProof/>
        </w:rPr>
        <w:t xml:space="preserve">at $200,000 each, representing a 605 million dollars of revenue to the company. But the market </w:t>
      </w:r>
      <w:r w:rsidR="009B669C">
        <w:rPr>
          <w:noProof/>
        </w:rPr>
        <w:t>was</w:t>
      </w:r>
      <w:r w:rsidR="000B1253">
        <w:rPr>
          <w:noProof/>
        </w:rPr>
        <w:t xml:space="preserve"> changing, it demanded a fast</w:t>
      </w:r>
      <w:r w:rsidR="009B669C">
        <w:rPr>
          <w:noProof/>
        </w:rPr>
        <w:t xml:space="preserve">er </w:t>
      </w:r>
      <w:r>
        <w:rPr>
          <w:noProof/>
        </w:rPr>
        <w:t xml:space="preserve">yet luxury and comfortable </w:t>
      </w:r>
      <w:r w:rsidR="009B669C">
        <w:rPr>
          <w:noProof/>
        </w:rPr>
        <w:t xml:space="preserve">vehicle, after nearly 10 years of research </w:t>
      </w:r>
      <w:r w:rsidR="000B1253">
        <w:rPr>
          <w:noProof/>
        </w:rPr>
        <w:t xml:space="preserve">came </w:t>
      </w:r>
      <w:r w:rsidR="009B669C">
        <w:rPr>
          <w:noProof/>
        </w:rPr>
        <w:t xml:space="preserve">the FF, </w:t>
      </w:r>
      <w:r w:rsidR="000B1253">
        <w:rPr>
          <w:noProof/>
        </w:rPr>
        <w:t xml:space="preserve">Ferrari’s first 4WD model </w:t>
      </w:r>
      <w:r w:rsidR="009B669C">
        <w:rPr>
          <w:noProof/>
        </w:rPr>
        <w:t>vehicle.</w:t>
      </w:r>
    </w:p>
    <w:p w14:paraId="7BE3C4B5" w14:textId="7EEB926C" w:rsidR="002E2F66" w:rsidRPr="00BD37D6" w:rsidRDefault="002E2F66" w:rsidP="00BA02FE">
      <w:pPr>
        <w:rPr>
          <w:color w:val="000000" w:themeColor="text1"/>
        </w:rPr>
      </w:pPr>
      <w:r w:rsidRPr="00BD37D6">
        <w:rPr>
          <w:color w:val="000000" w:themeColor="text1"/>
        </w:rPr>
        <w:t xml:space="preserve">The aim of this report is to review the technical design characteristics of the FF, its marketability and to identify its merits </w:t>
      </w:r>
      <w:proofErr w:type="gramStart"/>
      <w:r w:rsidRPr="00BD37D6">
        <w:rPr>
          <w:color w:val="000000" w:themeColor="text1"/>
        </w:rPr>
        <w:t>and also</w:t>
      </w:r>
      <w:proofErr w:type="gramEnd"/>
      <w:r w:rsidRPr="00BD37D6">
        <w:rPr>
          <w:color w:val="000000" w:themeColor="text1"/>
        </w:rPr>
        <w:t xml:space="preserve"> areas where there can be of further improvement.</w:t>
      </w:r>
    </w:p>
    <w:p w14:paraId="2E5D3A0A" w14:textId="7A77E822" w:rsidR="002E2F66" w:rsidRPr="00BD37D6" w:rsidRDefault="00BD37D6" w:rsidP="00BA02FE">
      <w:pPr>
        <w:rPr>
          <w:color w:val="000000" w:themeColor="text1"/>
        </w:rPr>
      </w:pPr>
      <w:r w:rsidRPr="00BD37D6">
        <w:rPr>
          <w:color w:val="000000" w:themeColor="text1"/>
        </w:rPr>
        <w:t>The report begins by introducing the basics of Vehicle Dynamic</w:t>
      </w:r>
      <w:r>
        <w:rPr>
          <w:color w:val="000000" w:themeColor="text1"/>
        </w:rPr>
        <w:t>s</w:t>
      </w:r>
      <w:r w:rsidRPr="00BD37D6">
        <w:rPr>
          <w:color w:val="000000" w:themeColor="text1"/>
        </w:rPr>
        <w:t xml:space="preserve">, then </w:t>
      </w:r>
      <w:r>
        <w:rPr>
          <w:color w:val="000000" w:themeColor="text1"/>
        </w:rPr>
        <w:t xml:space="preserve">then </w:t>
      </w:r>
      <w:r w:rsidRPr="00BD37D6">
        <w:rPr>
          <w:color w:val="000000" w:themeColor="text1"/>
        </w:rPr>
        <w:t xml:space="preserve">it will </w:t>
      </w:r>
      <w:r>
        <w:rPr>
          <w:color w:val="000000" w:themeColor="text1"/>
        </w:rPr>
        <w:t>move on</w:t>
      </w:r>
      <w:r w:rsidRPr="00BD37D6">
        <w:rPr>
          <w:color w:val="000000" w:themeColor="text1"/>
        </w:rPr>
        <w:t xml:space="preserve"> to</w:t>
      </w:r>
      <w:r>
        <w:rPr>
          <w:color w:val="000000" w:themeColor="text1"/>
        </w:rPr>
        <w:t xml:space="preserve"> the</w:t>
      </w:r>
      <w:r w:rsidRPr="00BD37D6">
        <w:rPr>
          <w:color w:val="000000" w:themeColor="text1"/>
        </w:rPr>
        <w:t xml:space="preserve"> detail </w:t>
      </w:r>
      <w:r>
        <w:rPr>
          <w:color w:val="000000" w:themeColor="text1"/>
        </w:rPr>
        <w:t xml:space="preserve">investigation and </w:t>
      </w:r>
      <w:r w:rsidRPr="00BD37D6">
        <w:rPr>
          <w:color w:val="000000" w:themeColor="text1"/>
        </w:rPr>
        <w:t>calculation to establish some of the fundamentals of th</w:t>
      </w:r>
      <w:r>
        <w:rPr>
          <w:color w:val="000000" w:themeColor="text1"/>
        </w:rPr>
        <w:t>is</w:t>
      </w:r>
      <w:r w:rsidRPr="00BD37D6">
        <w:rPr>
          <w:color w:val="000000" w:themeColor="text1"/>
        </w:rPr>
        <w:t xml:space="preserve"> vehicle</w:t>
      </w:r>
      <w:r>
        <w:rPr>
          <w:color w:val="000000" w:themeColor="text1"/>
        </w:rPr>
        <w:t>’s</w:t>
      </w:r>
      <w:r w:rsidRPr="00BD37D6">
        <w:rPr>
          <w:color w:val="000000" w:themeColor="text1"/>
        </w:rPr>
        <w:t xml:space="preserve"> design, and </w:t>
      </w:r>
      <w:r>
        <w:rPr>
          <w:color w:val="000000" w:themeColor="text1"/>
        </w:rPr>
        <w:t xml:space="preserve">identify </w:t>
      </w:r>
      <w:r w:rsidRPr="00BD37D6">
        <w:rPr>
          <w:color w:val="000000" w:themeColor="text1"/>
        </w:rPr>
        <w:t>how the vehicle wi</w:t>
      </w:r>
      <w:r>
        <w:rPr>
          <w:color w:val="000000" w:themeColor="text1"/>
        </w:rPr>
        <w:t xml:space="preserve">ll respond under </w:t>
      </w:r>
      <w:r w:rsidRPr="00BD37D6">
        <w:rPr>
          <w:color w:val="000000" w:themeColor="text1"/>
        </w:rPr>
        <w:t xml:space="preserve">different testing </w:t>
      </w:r>
      <w:r>
        <w:rPr>
          <w:color w:val="000000" w:themeColor="text1"/>
        </w:rPr>
        <w:t xml:space="preserve">parameters, even to </w:t>
      </w:r>
      <w:r w:rsidRPr="00BD37D6">
        <w:rPr>
          <w:color w:val="000000" w:themeColor="text1"/>
        </w:rPr>
        <w:t>the vehicles limit.</w:t>
      </w:r>
    </w:p>
    <w:p w14:paraId="0AA1C6BC" w14:textId="717AC020" w:rsidR="003364BF" w:rsidRDefault="009053F7" w:rsidP="003364BF">
      <w:pPr>
        <w:pStyle w:val="Heading1"/>
      </w:pPr>
      <w:bookmarkStart w:id="27" w:name="_Toc40825387"/>
      <w:r>
        <w:lastRenderedPageBreak/>
        <w:t xml:space="preserve">Base </w:t>
      </w:r>
      <w:r w:rsidR="002B2818">
        <w:t>V</w:t>
      </w:r>
      <w:r>
        <w:t xml:space="preserve">ehicle </w:t>
      </w:r>
      <w:r w:rsidR="002B2818">
        <w:t>D</w:t>
      </w:r>
      <w:r>
        <w:t>ata</w:t>
      </w:r>
      <w:bookmarkEnd w:id="27"/>
    </w:p>
    <w:p w14:paraId="01F35633" w14:textId="29BF091F" w:rsidR="0044584C" w:rsidRDefault="0044584C" w:rsidP="0044584C">
      <w:pPr>
        <w:pStyle w:val="Caption"/>
        <w:keepNext/>
      </w:pPr>
      <w:bookmarkStart w:id="28" w:name="_Toc40825454"/>
      <w:r>
        <w:t xml:space="preserve">Table </w:t>
      </w:r>
      <w:r w:rsidR="00B260FC">
        <w:fldChar w:fldCharType="begin"/>
      </w:r>
      <w:r w:rsidR="00B260FC">
        <w:instrText xml:space="preserve"> SEQ Table \* ARABIC </w:instrText>
      </w:r>
      <w:r w:rsidR="00B260FC">
        <w:fldChar w:fldCharType="separate"/>
      </w:r>
      <w:r w:rsidR="00CA6636">
        <w:rPr>
          <w:noProof/>
        </w:rPr>
        <w:t>1</w:t>
      </w:r>
      <w:r w:rsidR="00B260FC">
        <w:rPr>
          <w:noProof/>
        </w:rPr>
        <w:fldChar w:fldCharType="end"/>
      </w:r>
      <w:r>
        <w:t xml:space="preserve"> Ferrari Models Production Numbers </w:t>
      </w:r>
      <w:sdt>
        <w:sdtPr>
          <w:id w:val="-481850124"/>
          <w:citation/>
        </w:sdtPr>
        <w:sdtEndPr/>
        <w:sdtContent>
          <w:r>
            <w:fldChar w:fldCharType="begin"/>
          </w:r>
          <w:r>
            <w:instrText xml:space="preserve"> CITATION Fer201 \l 2057 </w:instrText>
          </w:r>
          <w:r>
            <w:fldChar w:fldCharType="separate"/>
          </w:r>
          <w:r>
            <w:rPr>
              <w:noProof/>
            </w:rPr>
            <w:t>(Dealer, 2020)</w:t>
          </w:r>
          <w:r>
            <w:fldChar w:fldCharType="end"/>
          </w:r>
        </w:sdtContent>
      </w:sdt>
      <w:bookmarkEnd w:id="28"/>
    </w:p>
    <w:p w14:paraId="791C9B8E" w14:textId="77777777" w:rsidR="00966DC4" w:rsidRDefault="00E10DB4" w:rsidP="00966DC4">
      <w:pPr>
        <w:keepNext/>
      </w:pPr>
      <w:r w:rsidRPr="00E10DB4">
        <w:rPr>
          <w:noProof/>
        </w:rPr>
        <w:drawing>
          <wp:inline distT="0" distB="0" distL="0" distR="0" wp14:anchorId="6DAC0739" wp14:editId="05B33467">
            <wp:extent cx="5505450" cy="15525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505450" cy="1552575"/>
                    </a:xfrm>
                    <a:prstGeom prst="rect">
                      <a:avLst/>
                    </a:prstGeom>
                    <a:noFill/>
                    <a:ln>
                      <a:noFill/>
                    </a:ln>
                  </pic:spPr>
                </pic:pic>
              </a:graphicData>
            </a:graphic>
          </wp:inline>
        </w:drawing>
      </w:r>
    </w:p>
    <w:p w14:paraId="7D968338" w14:textId="77777777" w:rsidR="00966DC4" w:rsidRPr="00966DC4" w:rsidRDefault="00966DC4" w:rsidP="00966DC4"/>
    <w:p w14:paraId="4477B2D0" w14:textId="77777777" w:rsidR="003459F8" w:rsidRDefault="003459F8" w:rsidP="00BB7628">
      <w:pPr>
        <w:rPr>
          <w:noProof/>
        </w:rPr>
      </w:pPr>
      <w:r>
        <w:rPr>
          <w:noProof/>
        </w:rPr>
        <w:t>Since the first Ferrari-badged car in 1947, t</w:t>
      </w:r>
      <w:r w:rsidR="00E10DB4">
        <w:rPr>
          <w:noProof/>
        </w:rPr>
        <w:t xml:space="preserve">here </w:t>
      </w:r>
      <w:r>
        <w:rPr>
          <w:noProof/>
        </w:rPr>
        <w:t>had been</w:t>
      </w:r>
      <w:r w:rsidR="00E10DB4">
        <w:rPr>
          <w:noProof/>
        </w:rPr>
        <w:t xml:space="preserve"> numerous Ferrari car models </w:t>
      </w:r>
      <w:r w:rsidR="00EB1F50">
        <w:rPr>
          <w:noProof/>
        </w:rPr>
        <w:t xml:space="preserve">in production </w:t>
      </w:r>
      <w:r>
        <w:rPr>
          <w:noProof/>
        </w:rPr>
        <w:t xml:space="preserve">from </w:t>
      </w:r>
      <w:r w:rsidR="00E10DB4">
        <w:rPr>
          <w:noProof/>
        </w:rPr>
        <w:t>1956</w:t>
      </w:r>
      <w:r>
        <w:rPr>
          <w:noProof/>
        </w:rPr>
        <w:t xml:space="preserve"> onwards.</w:t>
      </w:r>
    </w:p>
    <w:p w14:paraId="7266EE11" w14:textId="1A9B0112" w:rsidR="00E10DB4" w:rsidRDefault="00E10DB4" w:rsidP="00BB7628">
      <w:pPr>
        <w:rPr>
          <w:noProof/>
        </w:rPr>
      </w:pPr>
      <w:r>
        <w:rPr>
          <w:noProof/>
        </w:rPr>
        <w:t xml:space="preserve">The above number of </w:t>
      </w:r>
      <w:r w:rsidR="009759A0">
        <w:rPr>
          <w:noProof/>
        </w:rPr>
        <w:t xml:space="preserve">Ferrari </w:t>
      </w:r>
      <w:r>
        <w:rPr>
          <w:noProof/>
        </w:rPr>
        <w:t xml:space="preserve">models </w:t>
      </w:r>
      <w:r w:rsidR="009759A0">
        <w:rPr>
          <w:noProof/>
        </w:rPr>
        <w:t xml:space="preserve">in the table </w:t>
      </w:r>
      <w:r>
        <w:rPr>
          <w:noProof/>
        </w:rPr>
        <w:t xml:space="preserve">were selected </w:t>
      </w:r>
      <w:r w:rsidR="00F50EBE">
        <w:rPr>
          <w:noProof/>
        </w:rPr>
        <w:t xml:space="preserve">for this report </w:t>
      </w:r>
      <w:r>
        <w:rPr>
          <w:noProof/>
        </w:rPr>
        <w:t xml:space="preserve">because they are representative of the </w:t>
      </w:r>
      <w:r w:rsidR="00EB1F50">
        <w:rPr>
          <w:noProof/>
        </w:rPr>
        <w:t>whole range of Ferrari models.</w:t>
      </w:r>
      <w:r w:rsidR="00F50EBE">
        <w:rPr>
          <w:noProof/>
        </w:rPr>
        <w:t xml:space="preserve"> But coincidentally they are </w:t>
      </w:r>
      <w:r w:rsidR="009759A0">
        <w:rPr>
          <w:noProof/>
        </w:rPr>
        <w:t xml:space="preserve">also </w:t>
      </w:r>
      <w:r w:rsidR="00F50EBE">
        <w:rPr>
          <w:noProof/>
        </w:rPr>
        <w:t>the only models with their Vector</w:t>
      </w:r>
      <w:r w:rsidR="00DC3F7E">
        <w:rPr>
          <w:noProof/>
        </w:rPr>
        <w:t xml:space="preserve"> </w:t>
      </w:r>
      <w:r w:rsidR="00F50EBE">
        <w:rPr>
          <w:noProof/>
        </w:rPr>
        <w:t>Drawing</w:t>
      </w:r>
      <w:r w:rsidR="00DC3F7E">
        <w:rPr>
          <w:noProof/>
        </w:rPr>
        <w:t>s</w:t>
      </w:r>
      <w:r w:rsidR="00F50EBE">
        <w:rPr>
          <w:noProof/>
        </w:rPr>
        <w:t xml:space="preserve"> freely available </w:t>
      </w:r>
      <w:r w:rsidR="009759A0">
        <w:rPr>
          <w:noProof/>
        </w:rPr>
        <w:t xml:space="preserve">to download from </w:t>
      </w:r>
      <w:r w:rsidR="00F50EBE">
        <w:rPr>
          <w:noProof/>
        </w:rPr>
        <w:t>the internet</w:t>
      </w:r>
      <w:r w:rsidR="00DC3F7E">
        <w:rPr>
          <w:noProof/>
        </w:rPr>
        <w:t xml:space="preserve">, which </w:t>
      </w:r>
      <w:r w:rsidR="003459F8">
        <w:rPr>
          <w:noProof/>
        </w:rPr>
        <w:t>are</w:t>
      </w:r>
      <w:r w:rsidR="00DC3F7E">
        <w:rPr>
          <w:noProof/>
        </w:rPr>
        <w:t xml:space="preserve"> useful for later DI calculation</w:t>
      </w:r>
      <w:r w:rsidR="003459F8">
        <w:rPr>
          <w:noProof/>
        </w:rPr>
        <w:t xml:space="preserve"> in this report</w:t>
      </w:r>
      <w:r w:rsidR="00DC3F7E">
        <w:rPr>
          <w:noProof/>
        </w:rPr>
        <w:t>.</w:t>
      </w:r>
    </w:p>
    <w:p w14:paraId="1FFD3A1D" w14:textId="639F1A48" w:rsidR="00DC3F7E" w:rsidRDefault="003459F8" w:rsidP="00BB7628">
      <w:pPr>
        <w:rPr>
          <w:noProof/>
        </w:rPr>
      </w:pPr>
      <w:r>
        <w:rPr>
          <w:noProof/>
        </w:rPr>
        <w:t>The</w:t>
      </w:r>
      <w:r w:rsidR="00DC3F7E">
        <w:rPr>
          <w:noProof/>
        </w:rPr>
        <w:t xml:space="preserve"> FF does out perform all its prede</w:t>
      </w:r>
      <w:r w:rsidR="003B3CC6">
        <w:rPr>
          <w:noProof/>
        </w:rPr>
        <w:t>c</w:t>
      </w:r>
      <w:r w:rsidR="00DC3F7E">
        <w:rPr>
          <w:noProof/>
        </w:rPr>
        <w:t>es</w:t>
      </w:r>
      <w:r w:rsidR="003B3CC6">
        <w:rPr>
          <w:noProof/>
        </w:rPr>
        <w:t>so</w:t>
      </w:r>
      <w:r>
        <w:rPr>
          <w:noProof/>
        </w:rPr>
        <w:t>rs</w:t>
      </w:r>
      <w:r w:rsidR="00DC3F7E">
        <w:rPr>
          <w:noProof/>
        </w:rPr>
        <w:t xml:space="preserve">, </w:t>
      </w:r>
      <w:r>
        <w:rPr>
          <w:noProof/>
        </w:rPr>
        <w:t xml:space="preserve">yet </w:t>
      </w:r>
      <w:r w:rsidR="00DC3F7E">
        <w:rPr>
          <w:noProof/>
        </w:rPr>
        <w:t>remains a vehicle designed for the GT mass market, it is not a Sports Car.</w:t>
      </w:r>
    </w:p>
    <w:p w14:paraId="397F81B3" w14:textId="27B72A1F" w:rsidR="00E10DB4" w:rsidRDefault="00E10DB4" w:rsidP="00BB7628">
      <w:pPr>
        <w:rPr>
          <w:noProof/>
        </w:rPr>
      </w:pPr>
    </w:p>
    <w:p w14:paraId="461B5189" w14:textId="428BC3B4" w:rsidR="0044584C" w:rsidRDefault="0044584C" w:rsidP="0044584C">
      <w:pPr>
        <w:pStyle w:val="Caption"/>
        <w:keepNext/>
      </w:pPr>
      <w:bookmarkStart w:id="29" w:name="_Toc40825455"/>
      <w:r>
        <w:lastRenderedPageBreak/>
        <w:t xml:space="preserve">Table </w:t>
      </w:r>
      <w:r w:rsidR="00B260FC">
        <w:fldChar w:fldCharType="begin"/>
      </w:r>
      <w:r w:rsidR="00B260FC">
        <w:instrText xml:space="preserve"> SEQ Table \* ARABIC </w:instrText>
      </w:r>
      <w:r w:rsidR="00B260FC">
        <w:fldChar w:fldCharType="separate"/>
      </w:r>
      <w:r w:rsidR="00CA6636">
        <w:rPr>
          <w:noProof/>
        </w:rPr>
        <w:t>2</w:t>
      </w:r>
      <w:r w:rsidR="00B260FC">
        <w:rPr>
          <w:noProof/>
        </w:rPr>
        <w:fldChar w:fldCharType="end"/>
      </w:r>
      <w:r>
        <w:t xml:space="preserve"> Ferrari FF and Competitor Car Models </w:t>
      </w:r>
      <w:sdt>
        <w:sdtPr>
          <w:id w:val="-433673616"/>
          <w:citation/>
        </w:sdtPr>
        <w:sdtEndPr/>
        <w:sdtContent>
          <w:r>
            <w:fldChar w:fldCharType="begin"/>
          </w:r>
          <w:r>
            <w:instrText xml:space="preserve"> CITATION Car20 \l 2057 </w:instrText>
          </w:r>
          <w:r>
            <w:fldChar w:fldCharType="separate"/>
          </w:r>
          <w:r>
            <w:rPr>
              <w:noProof/>
            </w:rPr>
            <w:t>(Carfolio, 2020)</w:t>
          </w:r>
          <w:r>
            <w:fldChar w:fldCharType="end"/>
          </w:r>
        </w:sdtContent>
      </w:sdt>
      <w:bookmarkEnd w:id="29"/>
    </w:p>
    <w:p w14:paraId="4B4DE204" w14:textId="77777777" w:rsidR="003B3CC6" w:rsidRDefault="00DB1EAA" w:rsidP="003B3CC6">
      <w:pPr>
        <w:keepNext/>
      </w:pPr>
      <w:r w:rsidRPr="00DB1EAA">
        <w:rPr>
          <w:noProof/>
        </w:rPr>
        <w:drawing>
          <wp:inline distT="0" distB="0" distL="0" distR="0" wp14:anchorId="17C32AF8" wp14:editId="25A34B1D">
            <wp:extent cx="5220128" cy="44672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5232812" cy="4478080"/>
                    </a:xfrm>
                    <a:prstGeom prst="rect">
                      <a:avLst/>
                    </a:prstGeom>
                    <a:noFill/>
                    <a:ln>
                      <a:noFill/>
                    </a:ln>
                  </pic:spPr>
                </pic:pic>
              </a:graphicData>
            </a:graphic>
          </wp:inline>
        </w:drawing>
      </w:r>
    </w:p>
    <w:p w14:paraId="24BD539F" w14:textId="77777777" w:rsidR="0002547C" w:rsidRDefault="0002547C" w:rsidP="002B2818"/>
    <w:p w14:paraId="625CD5E6" w14:textId="4841220B" w:rsidR="009759A0" w:rsidRDefault="00327F75" w:rsidP="002B2818">
      <w:r>
        <w:t xml:space="preserve">Looking at the market in 2011, the closest </w:t>
      </w:r>
      <w:r w:rsidR="009759A0">
        <w:t xml:space="preserve">4WD </w:t>
      </w:r>
      <w:r w:rsidR="005E39AD">
        <w:t xml:space="preserve">competitors </w:t>
      </w:r>
      <w:r w:rsidR="0098055A">
        <w:t xml:space="preserve">in the luxury car segment </w:t>
      </w:r>
      <w:r>
        <w:t>were Porsche and Bentl</w:t>
      </w:r>
      <w:r w:rsidR="009759A0">
        <w:t>e</w:t>
      </w:r>
      <w:r>
        <w:t>y</w:t>
      </w:r>
      <w:r w:rsidR="009759A0">
        <w:t>.</w:t>
      </w:r>
    </w:p>
    <w:p w14:paraId="38696CE8" w14:textId="0B9A10E8" w:rsidR="003B3CC6" w:rsidRDefault="009759A0" w:rsidP="002B2818">
      <w:r>
        <w:t xml:space="preserve">Porsche Panamera range of cars priced at $75,000 to $100,000 per unit </w:t>
      </w:r>
      <w:r w:rsidR="003B3CC6">
        <w:t>had sold</w:t>
      </w:r>
      <w:r>
        <w:t xml:space="preserve"> 9,394 units globally in 2011, reaching 25,000 units by 2014.</w:t>
      </w:r>
    </w:p>
    <w:p w14:paraId="53459337" w14:textId="77777777" w:rsidR="003B3CC6" w:rsidRDefault="009759A0" w:rsidP="002B2818">
      <w:r>
        <w:t xml:space="preserve">Bentley Continental range of cars priced at 175,000 to $200,000 per unit </w:t>
      </w:r>
      <w:r w:rsidR="003B3CC6">
        <w:t xml:space="preserve">had sold </w:t>
      </w:r>
      <w:r w:rsidR="0098055A">
        <w:t>1,303 units globally in 2011, steadily reaching 1,595 units by 2014.</w:t>
      </w:r>
    </w:p>
    <w:p w14:paraId="4FF64EB9" w14:textId="77FEA2F8" w:rsidR="003B3CC6" w:rsidRDefault="0098055A" w:rsidP="002B2818">
      <w:r>
        <w:t xml:space="preserve">These </w:t>
      </w:r>
      <w:r w:rsidR="003B3CC6">
        <w:t xml:space="preserve">figures </w:t>
      </w:r>
      <w:r>
        <w:t xml:space="preserve">compare to </w:t>
      </w:r>
      <w:r w:rsidR="003B3CC6">
        <w:t xml:space="preserve">the </w:t>
      </w:r>
      <w:r>
        <w:t>Ferrari FF selling at 275,000 to $300,000 per unit</w:t>
      </w:r>
      <w:r w:rsidR="003B3CC6">
        <w:t xml:space="preserve">, </w:t>
      </w:r>
      <w:r>
        <w:t>managed to sell a grand total of only 3,091 units from 2011 to 2016</w:t>
      </w:r>
      <w:r w:rsidR="003B3CC6">
        <w:t xml:space="preserve"> before production ended.</w:t>
      </w:r>
    </w:p>
    <w:p w14:paraId="76EF3AEC" w14:textId="77238D75" w:rsidR="00447227" w:rsidRPr="002B2818" w:rsidRDefault="001C4CAF" w:rsidP="002B2818">
      <w:r>
        <w:t>Though it is not clear whether the FF had eventually managed to achieve what the designers had initially set out to achieve, n</w:t>
      </w:r>
      <w:r w:rsidR="00877E61">
        <w:t xml:space="preserve">evertheless the market </w:t>
      </w:r>
      <w:r w:rsidR="003B3CC6">
        <w:t>had accepted</w:t>
      </w:r>
      <w:r>
        <w:t xml:space="preserve"> the</w:t>
      </w:r>
      <w:r w:rsidR="00877E61">
        <w:t xml:space="preserve"> FF </w:t>
      </w:r>
      <w:r w:rsidR="003B3CC6">
        <w:t xml:space="preserve">for Ferrari </w:t>
      </w:r>
      <w:r w:rsidR="00877E61">
        <w:t xml:space="preserve">did managed to create an impact to </w:t>
      </w:r>
      <w:r w:rsidR="003B3CC6">
        <w:t>global</w:t>
      </w:r>
      <w:r w:rsidR="00877E61">
        <w:t xml:space="preserve"> luxury car market.</w:t>
      </w:r>
    </w:p>
    <w:p w14:paraId="77C869C9" w14:textId="3D0A10B6" w:rsidR="009053F7" w:rsidRDefault="003364BF" w:rsidP="00B1062B">
      <w:pPr>
        <w:pStyle w:val="Heading1"/>
      </w:pPr>
      <w:bookmarkStart w:id="30" w:name="_Toc40825388"/>
      <w:r>
        <w:lastRenderedPageBreak/>
        <w:t>E</w:t>
      </w:r>
      <w:r w:rsidR="009053F7">
        <w:t xml:space="preserve">xplanation of generic </w:t>
      </w:r>
      <w:r>
        <w:t>T</w:t>
      </w:r>
      <w:r w:rsidR="009053F7">
        <w:t xml:space="preserve">orque </w:t>
      </w:r>
      <w:r>
        <w:t>V</w:t>
      </w:r>
      <w:r w:rsidR="009053F7">
        <w:t xml:space="preserve">ectoring </w:t>
      </w:r>
      <w:r>
        <w:t>S</w:t>
      </w:r>
      <w:r w:rsidR="009053F7">
        <w:t>ystems</w:t>
      </w:r>
      <w:bookmarkEnd w:id="30"/>
    </w:p>
    <w:p w14:paraId="1DF5314E" w14:textId="4EB28D08" w:rsidR="0002547C" w:rsidRPr="00214ED3" w:rsidRDefault="0002547C" w:rsidP="0002547C">
      <w:pPr>
        <w:rPr>
          <w:color w:val="000000" w:themeColor="text1"/>
        </w:rPr>
      </w:pPr>
      <w:r w:rsidRPr="00214ED3">
        <w:rPr>
          <w:color w:val="000000" w:themeColor="text1"/>
        </w:rPr>
        <w:t>The Torque Vectoring concept in automobile system is to redistribute torque between the driven wheels when the vehicle is cornering</w:t>
      </w:r>
      <w:r w:rsidR="00266236">
        <w:rPr>
          <w:color w:val="000000" w:themeColor="text1"/>
        </w:rPr>
        <w:t xml:space="preserve"> or slipping</w:t>
      </w:r>
      <w:r w:rsidRPr="00214ED3">
        <w:rPr>
          <w:color w:val="000000" w:themeColor="text1"/>
        </w:rPr>
        <w:t>.</w:t>
      </w:r>
    </w:p>
    <w:p w14:paraId="7A18EC49" w14:textId="2A2D1320" w:rsidR="00EC5107" w:rsidRDefault="00EC5107" w:rsidP="00564ECF">
      <w:pPr>
        <w:pStyle w:val="Heading2"/>
      </w:pPr>
      <w:bookmarkStart w:id="31" w:name="_Toc40825389"/>
      <w:r>
        <w:t xml:space="preserve">Torque </w:t>
      </w:r>
      <w:r w:rsidR="00564ECF">
        <w:t>Vectoring</w:t>
      </w:r>
      <w:bookmarkEnd w:id="31"/>
    </w:p>
    <w:p w14:paraId="4E9CE216" w14:textId="38E5516D" w:rsidR="00564ECF" w:rsidRDefault="00D96067" w:rsidP="00564ECF">
      <w:pPr>
        <w:rPr>
          <w:color w:val="000000" w:themeColor="text1"/>
        </w:rPr>
      </w:pPr>
      <w:r w:rsidRPr="00214ED3">
        <w:rPr>
          <w:color w:val="000000" w:themeColor="text1"/>
        </w:rPr>
        <w:t xml:space="preserve">When </w:t>
      </w:r>
      <w:r w:rsidR="0002547C" w:rsidRPr="00214ED3">
        <w:rPr>
          <w:color w:val="000000" w:themeColor="text1"/>
        </w:rPr>
        <w:t xml:space="preserve">a vehicle is </w:t>
      </w:r>
      <w:r w:rsidRPr="00214ED3">
        <w:rPr>
          <w:color w:val="000000" w:themeColor="text1"/>
        </w:rPr>
        <w:t xml:space="preserve">cornering, the </w:t>
      </w:r>
      <w:r w:rsidR="00266236">
        <w:rPr>
          <w:color w:val="000000" w:themeColor="text1"/>
        </w:rPr>
        <w:t>outside</w:t>
      </w:r>
      <w:r w:rsidRPr="00214ED3">
        <w:rPr>
          <w:color w:val="000000" w:themeColor="text1"/>
        </w:rPr>
        <w:t xml:space="preserve"> wheel</w:t>
      </w:r>
      <w:r w:rsidR="00266236">
        <w:rPr>
          <w:color w:val="000000" w:themeColor="text1"/>
        </w:rPr>
        <w:t>s</w:t>
      </w:r>
      <w:r w:rsidRPr="00214ED3">
        <w:rPr>
          <w:color w:val="000000" w:themeColor="text1"/>
        </w:rPr>
        <w:t xml:space="preserve"> </w:t>
      </w:r>
      <w:r w:rsidR="00266236">
        <w:rPr>
          <w:color w:val="000000" w:themeColor="text1"/>
        </w:rPr>
        <w:t xml:space="preserve">travels </w:t>
      </w:r>
      <w:r w:rsidRPr="00214ED3">
        <w:rPr>
          <w:color w:val="000000" w:themeColor="text1"/>
        </w:rPr>
        <w:t xml:space="preserve">at a </w:t>
      </w:r>
      <w:r w:rsidR="00266236">
        <w:rPr>
          <w:color w:val="000000" w:themeColor="text1"/>
        </w:rPr>
        <w:t>larger</w:t>
      </w:r>
      <w:r w:rsidRPr="00214ED3">
        <w:rPr>
          <w:color w:val="000000" w:themeColor="text1"/>
        </w:rPr>
        <w:t xml:space="preserve"> circle </w:t>
      </w:r>
      <w:r w:rsidR="00266236">
        <w:rPr>
          <w:color w:val="000000" w:themeColor="text1"/>
        </w:rPr>
        <w:t xml:space="preserve">than </w:t>
      </w:r>
      <w:r w:rsidRPr="00214ED3">
        <w:rPr>
          <w:color w:val="000000" w:themeColor="text1"/>
        </w:rPr>
        <w:t xml:space="preserve">the </w:t>
      </w:r>
      <w:r w:rsidR="00266236">
        <w:rPr>
          <w:color w:val="000000" w:themeColor="text1"/>
        </w:rPr>
        <w:t>inside</w:t>
      </w:r>
      <w:r w:rsidRPr="00214ED3">
        <w:rPr>
          <w:color w:val="000000" w:themeColor="text1"/>
        </w:rPr>
        <w:t xml:space="preserve"> wheel</w:t>
      </w:r>
      <w:r w:rsidR="00266236">
        <w:rPr>
          <w:color w:val="000000" w:themeColor="text1"/>
        </w:rPr>
        <w:t>,</w:t>
      </w:r>
      <w:r w:rsidR="0002547C" w:rsidRPr="00214ED3">
        <w:rPr>
          <w:color w:val="000000" w:themeColor="text1"/>
        </w:rPr>
        <w:t xml:space="preserve"> </w:t>
      </w:r>
      <w:r w:rsidR="00266236">
        <w:rPr>
          <w:color w:val="000000" w:themeColor="text1"/>
        </w:rPr>
        <w:t>so</w:t>
      </w:r>
      <w:r w:rsidRPr="00214ED3">
        <w:rPr>
          <w:color w:val="000000" w:themeColor="text1"/>
        </w:rPr>
        <w:t xml:space="preserve"> </w:t>
      </w:r>
      <w:r w:rsidR="00266236">
        <w:rPr>
          <w:color w:val="000000" w:themeColor="text1"/>
        </w:rPr>
        <w:t>the outside wheels</w:t>
      </w:r>
      <w:r w:rsidRPr="00214ED3">
        <w:rPr>
          <w:color w:val="000000" w:themeColor="text1"/>
        </w:rPr>
        <w:t xml:space="preserve"> will have to travel faster to catch up, otherwise </w:t>
      </w:r>
      <w:r w:rsidR="00266236">
        <w:rPr>
          <w:color w:val="000000" w:themeColor="text1"/>
        </w:rPr>
        <w:t xml:space="preserve">it </w:t>
      </w:r>
      <w:r w:rsidR="00564ECF" w:rsidRPr="00214ED3">
        <w:rPr>
          <w:color w:val="000000" w:themeColor="text1"/>
        </w:rPr>
        <w:t>will be</w:t>
      </w:r>
      <w:r w:rsidRPr="00214ED3">
        <w:rPr>
          <w:color w:val="000000" w:themeColor="text1"/>
        </w:rPr>
        <w:t xml:space="preserve"> u</w:t>
      </w:r>
      <w:r w:rsidR="00564ECF" w:rsidRPr="00214ED3">
        <w:rPr>
          <w:color w:val="000000" w:themeColor="text1"/>
        </w:rPr>
        <w:t xml:space="preserve">nder </w:t>
      </w:r>
      <w:r w:rsidRPr="00214ED3">
        <w:rPr>
          <w:color w:val="000000" w:themeColor="text1"/>
        </w:rPr>
        <w:t>s</w:t>
      </w:r>
      <w:r w:rsidR="00564ECF" w:rsidRPr="00214ED3">
        <w:rPr>
          <w:color w:val="000000" w:themeColor="text1"/>
        </w:rPr>
        <w:t>teer</w:t>
      </w:r>
      <w:r w:rsidRPr="00214ED3">
        <w:rPr>
          <w:color w:val="000000" w:themeColor="text1"/>
        </w:rPr>
        <w:t>ed.</w:t>
      </w:r>
    </w:p>
    <w:p w14:paraId="223F7D80" w14:textId="75F56643" w:rsidR="008363D8" w:rsidRPr="00214ED3" w:rsidRDefault="008363D8" w:rsidP="00564ECF">
      <w:pPr>
        <w:rPr>
          <w:color w:val="000000" w:themeColor="text1"/>
        </w:rPr>
      </w:pPr>
      <w:r>
        <w:rPr>
          <w:color w:val="000000" w:themeColor="text1"/>
        </w:rPr>
        <w:t>Also, the outer wheels are experiencing greater force acting on it due to the turn.</w:t>
      </w:r>
    </w:p>
    <w:p w14:paraId="25C3D56E" w14:textId="005445B6" w:rsidR="00D96067" w:rsidRPr="00214ED3" w:rsidRDefault="00D96067" w:rsidP="00564ECF">
      <w:pPr>
        <w:rPr>
          <w:color w:val="000000" w:themeColor="text1"/>
        </w:rPr>
      </w:pPr>
      <w:r w:rsidRPr="00214ED3">
        <w:rPr>
          <w:color w:val="000000" w:themeColor="text1"/>
        </w:rPr>
        <w:t xml:space="preserve">To overcome this, manufacturers will use </w:t>
      </w:r>
      <w:r w:rsidR="0002547C" w:rsidRPr="00214ED3">
        <w:rPr>
          <w:color w:val="000000" w:themeColor="text1"/>
        </w:rPr>
        <w:t>t</w:t>
      </w:r>
      <w:r w:rsidRPr="00214ED3">
        <w:rPr>
          <w:color w:val="000000" w:themeColor="text1"/>
        </w:rPr>
        <w:t xml:space="preserve">orque </w:t>
      </w:r>
      <w:r w:rsidR="0002547C" w:rsidRPr="00214ED3">
        <w:rPr>
          <w:color w:val="000000" w:themeColor="text1"/>
        </w:rPr>
        <w:t>v</w:t>
      </w:r>
      <w:r w:rsidRPr="00214ED3">
        <w:rPr>
          <w:color w:val="000000" w:themeColor="text1"/>
        </w:rPr>
        <w:t xml:space="preserve">ectoring to compensate via the use of Electronic </w:t>
      </w:r>
      <w:r w:rsidR="00214ED3" w:rsidRPr="00214ED3">
        <w:rPr>
          <w:color w:val="000000" w:themeColor="text1"/>
        </w:rPr>
        <w:t>T</w:t>
      </w:r>
      <w:r w:rsidRPr="00214ED3">
        <w:rPr>
          <w:color w:val="000000" w:themeColor="text1"/>
        </w:rPr>
        <w:t xml:space="preserve">orque </w:t>
      </w:r>
      <w:r w:rsidR="00214ED3" w:rsidRPr="00214ED3">
        <w:rPr>
          <w:color w:val="000000" w:themeColor="text1"/>
        </w:rPr>
        <w:t>S</w:t>
      </w:r>
      <w:r w:rsidRPr="00214ED3">
        <w:rPr>
          <w:color w:val="000000" w:themeColor="text1"/>
        </w:rPr>
        <w:t xml:space="preserve">ensing </w:t>
      </w:r>
      <w:r w:rsidR="0002547C" w:rsidRPr="00214ED3">
        <w:rPr>
          <w:color w:val="000000" w:themeColor="text1"/>
        </w:rPr>
        <w:t>d</w:t>
      </w:r>
      <w:r w:rsidRPr="00214ED3">
        <w:rPr>
          <w:color w:val="000000" w:themeColor="text1"/>
        </w:rPr>
        <w:t>ifferentials</w:t>
      </w:r>
      <w:r w:rsidR="00214ED3" w:rsidRPr="00214ED3">
        <w:rPr>
          <w:color w:val="000000" w:themeColor="text1"/>
        </w:rPr>
        <w:t xml:space="preserve">, it is done by redistribution of torque between the driven wheels of the turning vehicle.  </w:t>
      </w:r>
      <w:r w:rsidR="0002547C" w:rsidRPr="00214ED3">
        <w:rPr>
          <w:color w:val="000000" w:themeColor="text1"/>
        </w:rPr>
        <w:t xml:space="preserve">Though this can </w:t>
      </w:r>
      <w:r w:rsidR="00266236">
        <w:rPr>
          <w:color w:val="000000" w:themeColor="text1"/>
        </w:rPr>
        <w:t xml:space="preserve">also </w:t>
      </w:r>
      <w:r w:rsidR="0002547C" w:rsidRPr="00214ED3">
        <w:rPr>
          <w:color w:val="000000" w:themeColor="text1"/>
        </w:rPr>
        <w:t>be done by breaking</w:t>
      </w:r>
      <w:r w:rsidR="00214ED3" w:rsidRPr="00214ED3">
        <w:rPr>
          <w:color w:val="000000" w:themeColor="text1"/>
        </w:rPr>
        <w:t>, but normally it is done by redistribution of torque only.</w:t>
      </w:r>
    </w:p>
    <w:p w14:paraId="0CE938DD" w14:textId="77777777" w:rsidR="00214ED3" w:rsidRDefault="00F73394" w:rsidP="00214ED3">
      <w:pPr>
        <w:keepNext/>
      </w:pPr>
      <w:r w:rsidRPr="00214ED3">
        <w:rPr>
          <w:noProof/>
          <w:color w:val="000000" w:themeColor="text1"/>
        </w:rPr>
        <w:drawing>
          <wp:inline distT="0" distB="0" distL="0" distR="0" wp14:anchorId="0B06682C" wp14:editId="149CE339">
            <wp:extent cx="3765754" cy="2361836"/>
            <wp:effectExtent l="0" t="0" r="635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3771863" cy="2365667"/>
                    </a:xfrm>
                    <a:prstGeom prst="rect">
                      <a:avLst/>
                    </a:prstGeom>
                  </pic:spPr>
                </pic:pic>
              </a:graphicData>
            </a:graphic>
          </wp:inline>
        </w:drawing>
      </w:r>
    </w:p>
    <w:p w14:paraId="341D6A8A" w14:textId="35F07353" w:rsidR="00F73394" w:rsidRDefault="00214ED3" w:rsidP="00214ED3">
      <w:pPr>
        <w:pStyle w:val="Caption"/>
      </w:pPr>
      <w:bookmarkStart w:id="32" w:name="_Toc40825500"/>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1</w:t>
      </w:r>
      <w:r w:rsidR="00B260FC">
        <w:rPr>
          <w:noProof/>
        </w:rPr>
        <w:fldChar w:fldCharType="end"/>
      </w:r>
      <w:r>
        <w:t xml:space="preserve"> Torque Vectoring system in action on an Audi 4WD vehicle </w:t>
      </w:r>
      <w:sdt>
        <w:sdtPr>
          <w:id w:val="-1227838942"/>
          <w:citation/>
        </w:sdtPr>
        <w:sdtEndPr/>
        <w:sdtContent>
          <w:r w:rsidR="008E0979">
            <w:fldChar w:fldCharType="begin"/>
          </w:r>
          <w:r w:rsidR="008E0979">
            <w:instrText xml:space="preserve"> CITATION car20 \l 2057 </w:instrText>
          </w:r>
          <w:r w:rsidR="008E0979">
            <w:fldChar w:fldCharType="separate"/>
          </w:r>
          <w:r w:rsidR="008E0979">
            <w:rPr>
              <w:noProof/>
            </w:rPr>
            <w:t>(caricos, 2020)</w:t>
          </w:r>
          <w:r w:rsidR="008E0979">
            <w:fldChar w:fldCharType="end"/>
          </w:r>
        </w:sdtContent>
      </w:sdt>
      <w:bookmarkEnd w:id="32"/>
    </w:p>
    <w:p w14:paraId="39D0818D" w14:textId="77777777" w:rsidR="008E0979" w:rsidRPr="008E0979" w:rsidRDefault="008E0979" w:rsidP="008E0979"/>
    <w:p w14:paraId="69923A2C" w14:textId="6CF1BEC5" w:rsidR="00A938E5" w:rsidRPr="00214ED3" w:rsidRDefault="00214ED3" w:rsidP="00564ECF">
      <w:pPr>
        <w:rPr>
          <w:color w:val="000000" w:themeColor="text1"/>
        </w:rPr>
      </w:pPr>
      <w:r w:rsidRPr="00214ED3">
        <w:rPr>
          <w:color w:val="000000" w:themeColor="text1"/>
        </w:rPr>
        <w:t xml:space="preserve">The above diagram shows </w:t>
      </w:r>
      <w:r w:rsidR="00266236">
        <w:rPr>
          <w:color w:val="000000" w:themeColor="text1"/>
        </w:rPr>
        <w:t>the</w:t>
      </w:r>
      <w:r w:rsidRPr="00214ED3">
        <w:rPr>
          <w:color w:val="000000" w:themeColor="text1"/>
        </w:rPr>
        <w:t xml:space="preserve"> torque vectoring system </w:t>
      </w:r>
      <w:r w:rsidR="00266236">
        <w:rPr>
          <w:color w:val="000000" w:themeColor="text1"/>
        </w:rPr>
        <w:t xml:space="preserve">at </w:t>
      </w:r>
      <w:r w:rsidRPr="00214ED3">
        <w:rPr>
          <w:color w:val="000000" w:themeColor="text1"/>
        </w:rPr>
        <w:t>work on an Audi 4WD vehicle</w:t>
      </w:r>
      <w:r w:rsidR="00266236">
        <w:rPr>
          <w:color w:val="000000" w:themeColor="text1"/>
        </w:rPr>
        <w:t>, the colour coded arrows represents the drive forces.</w:t>
      </w:r>
    </w:p>
    <w:p w14:paraId="292DB844" w14:textId="401E87AB" w:rsidR="00EC5107" w:rsidRDefault="00EC5107" w:rsidP="00F73394">
      <w:pPr>
        <w:pStyle w:val="Heading2"/>
      </w:pPr>
      <w:bookmarkStart w:id="33" w:name="_Toc40825390"/>
      <w:r>
        <w:t xml:space="preserve">Friction Dynamics </w:t>
      </w:r>
      <w:r w:rsidR="008E0979">
        <w:t>a</w:t>
      </w:r>
      <w:r>
        <w:t>nd Static Friction</w:t>
      </w:r>
      <w:bookmarkEnd w:id="33"/>
    </w:p>
    <w:p w14:paraId="5B118C3E" w14:textId="77777777" w:rsidR="008E0979" w:rsidRPr="00A3622A" w:rsidRDefault="00F3222B" w:rsidP="00F73394">
      <w:pPr>
        <w:rPr>
          <w:color w:val="000000" w:themeColor="text1"/>
        </w:rPr>
      </w:pPr>
      <w:r w:rsidRPr="00A3622A">
        <w:rPr>
          <w:color w:val="000000" w:themeColor="text1"/>
        </w:rPr>
        <w:t>Static Friction occurs when two objects are at rest</w:t>
      </w:r>
      <w:r w:rsidR="001F037D" w:rsidRPr="00A3622A">
        <w:rPr>
          <w:color w:val="000000" w:themeColor="text1"/>
        </w:rPr>
        <w:t xml:space="preserve"> to one another</w:t>
      </w:r>
      <w:r w:rsidR="008E0979" w:rsidRPr="00A3622A">
        <w:rPr>
          <w:color w:val="000000" w:themeColor="text1"/>
        </w:rPr>
        <w:t>.</w:t>
      </w:r>
    </w:p>
    <w:p w14:paraId="0FB1C34C" w14:textId="32F265A4" w:rsidR="00F73394" w:rsidRPr="00A3622A" w:rsidRDefault="008E0979" w:rsidP="00F73394">
      <w:pPr>
        <w:rPr>
          <w:color w:val="000000" w:themeColor="text1"/>
        </w:rPr>
      </w:pPr>
      <w:r w:rsidRPr="00A3622A">
        <w:rPr>
          <w:color w:val="000000" w:themeColor="text1"/>
        </w:rPr>
        <w:t>Static Friction can</w:t>
      </w:r>
      <w:r w:rsidR="00F3222B" w:rsidRPr="00A3622A">
        <w:rPr>
          <w:color w:val="000000" w:themeColor="text1"/>
        </w:rPr>
        <w:t xml:space="preserve"> be zero. </w:t>
      </w:r>
      <w:r w:rsidRPr="00A3622A">
        <w:rPr>
          <w:color w:val="000000" w:themeColor="text1"/>
        </w:rPr>
        <w:t>It</w:t>
      </w:r>
      <w:r w:rsidR="00F3222B" w:rsidRPr="00A3622A">
        <w:rPr>
          <w:color w:val="000000" w:themeColor="text1"/>
        </w:rPr>
        <w:t xml:space="preserve"> increases as applied </w:t>
      </w:r>
      <w:r w:rsidR="00343F87">
        <w:rPr>
          <w:color w:val="000000" w:themeColor="text1"/>
        </w:rPr>
        <w:t>f</w:t>
      </w:r>
      <w:r w:rsidR="00F3222B" w:rsidRPr="00A3622A">
        <w:rPr>
          <w:color w:val="000000" w:themeColor="text1"/>
        </w:rPr>
        <w:t>orce is increased</w:t>
      </w:r>
      <w:r w:rsidR="001F037D" w:rsidRPr="00A3622A">
        <w:rPr>
          <w:color w:val="000000" w:themeColor="text1"/>
        </w:rPr>
        <w:t xml:space="preserve"> u</w:t>
      </w:r>
      <w:r w:rsidRPr="00A3622A">
        <w:rPr>
          <w:color w:val="000000" w:themeColor="text1"/>
        </w:rPr>
        <w:t>n</w:t>
      </w:r>
      <w:r w:rsidR="001F037D" w:rsidRPr="00A3622A">
        <w:rPr>
          <w:color w:val="000000" w:themeColor="text1"/>
        </w:rPr>
        <w:t>til it reaches a maximum</w:t>
      </w:r>
      <w:r w:rsidRPr="00A3622A">
        <w:rPr>
          <w:color w:val="000000" w:themeColor="text1"/>
        </w:rPr>
        <w:t>.</w:t>
      </w:r>
      <w:r w:rsidR="001F037D" w:rsidRPr="00A3622A">
        <w:rPr>
          <w:color w:val="000000" w:themeColor="text1"/>
        </w:rPr>
        <w:t xml:space="preserve"> </w:t>
      </w:r>
      <w:r w:rsidRPr="00A3622A">
        <w:rPr>
          <w:color w:val="000000" w:themeColor="text1"/>
        </w:rPr>
        <w:t>B</w:t>
      </w:r>
      <w:r w:rsidR="001F037D" w:rsidRPr="00A3622A">
        <w:rPr>
          <w:color w:val="000000" w:themeColor="text1"/>
        </w:rPr>
        <w:t xml:space="preserve">eyond </w:t>
      </w:r>
      <w:r w:rsidRPr="00A3622A">
        <w:rPr>
          <w:color w:val="000000" w:themeColor="text1"/>
        </w:rPr>
        <w:t xml:space="preserve">the </w:t>
      </w:r>
      <w:r w:rsidR="001F037D" w:rsidRPr="00A3622A">
        <w:rPr>
          <w:color w:val="000000" w:themeColor="text1"/>
        </w:rPr>
        <w:t>maximum</w:t>
      </w:r>
      <w:r w:rsidRPr="00A3622A">
        <w:rPr>
          <w:color w:val="000000" w:themeColor="text1"/>
        </w:rPr>
        <w:t xml:space="preserve">, </w:t>
      </w:r>
      <w:r w:rsidR="001F037D" w:rsidRPr="00A3622A">
        <w:rPr>
          <w:color w:val="000000" w:themeColor="text1"/>
        </w:rPr>
        <w:t xml:space="preserve">then the </w:t>
      </w:r>
      <w:r w:rsidRPr="00A3622A">
        <w:rPr>
          <w:color w:val="000000" w:themeColor="text1"/>
        </w:rPr>
        <w:t>two objects</w:t>
      </w:r>
      <w:r w:rsidR="001F037D" w:rsidRPr="00A3622A">
        <w:rPr>
          <w:color w:val="000000" w:themeColor="text1"/>
        </w:rPr>
        <w:t xml:space="preserve"> are in relative motion to one another.</w:t>
      </w:r>
    </w:p>
    <w:p w14:paraId="265AD0E6" w14:textId="78F6BF64" w:rsidR="00F3222B" w:rsidRDefault="00F3222B" w:rsidP="00F73394">
      <w:pPr>
        <w:rPr>
          <w:color w:val="000000" w:themeColor="text1"/>
        </w:rPr>
      </w:pPr>
      <w:r w:rsidRPr="00A3622A">
        <w:rPr>
          <w:color w:val="000000" w:themeColor="text1"/>
        </w:rPr>
        <w:lastRenderedPageBreak/>
        <w:t xml:space="preserve">Dynamic Friction occurs when two objects are in </w:t>
      </w:r>
      <w:r w:rsidR="001F037D" w:rsidRPr="00A3622A">
        <w:rPr>
          <w:color w:val="000000" w:themeColor="text1"/>
        </w:rPr>
        <w:t xml:space="preserve">relative </w:t>
      </w:r>
      <w:r w:rsidRPr="00A3622A">
        <w:rPr>
          <w:color w:val="000000" w:themeColor="text1"/>
        </w:rPr>
        <w:t>motion</w:t>
      </w:r>
      <w:r w:rsidR="001F037D" w:rsidRPr="00A3622A">
        <w:rPr>
          <w:color w:val="000000" w:themeColor="text1"/>
        </w:rPr>
        <w:t xml:space="preserve"> to one another</w:t>
      </w:r>
      <w:r w:rsidRPr="00A3622A">
        <w:rPr>
          <w:color w:val="000000" w:themeColor="text1"/>
        </w:rPr>
        <w:t xml:space="preserve">, </w:t>
      </w:r>
      <w:r w:rsidR="001F037D" w:rsidRPr="00A3622A">
        <w:rPr>
          <w:color w:val="000000" w:themeColor="text1"/>
        </w:rPr>
        <w:t xml:space="preserve">it </w:t>
      </w:r>
      <w:proofErr w:type="spellStart"/>
      <w:r w:rsidRPr="00A3622A">
        <w:rPr>
          <w:color w:val="000000" w:themeColor="text1"/>
        </w:rPr>
        <w:t>can not</w:t>
      </w:r>
      <w:proofErr w:type="spellEnd"/>
      <w:r w:rsidRPr="00A3622A">
        <w:rPr>
          <w:color w:val="000000" w:themeColor="text1"/>
        </w:rPr>
        <w:t xml:space="preserve"> be zero, </w:t>
      </w:r>
      <w:r w:rsidR="008E0979" w:rsidRPr="00A3622A">
        <w:rPr>
          <w:color w:val="000000" w:themeColor="text1"/>
        </w:rPr>
        <w:t>it</w:t>
      </w:r>
      <w:r w:rsidRPr="00A3622A">
        <w:rPr>
          <w:color w:val="000000" w:themeColor="text1"/>
        </w:rPr>
        <w:t xml:space="preserve"> remains constant regardless of velocity changes.</w:t>
      </w:r>
    </w:p>
    <w:p w14:paraId="218446C6" w14:textId="77777777" w:rsidR="0013000C" w:rsidRDefault="0013000C" w:rsidP="0013000C">
      <w:pPr>
        <w:keepNext/>
      </w:pPr>
      <w:r>
        <w:rPr>
          <w:noProof/>
        </w:rPr>
        <w:drawing>
          <wp:inline distT="0" distB="0" distL="0" distR="0" wp14:anchorId="66143D4F" wp14:editId="4E50B7F5">
            <wp:extent cx="3800475" cy="3566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email">
                      <a:extLst>
                        <a:ext uri="{28A0092B-C50C-407E-A947-70E740481C1C}">
                          <a14:useLocalDpi xmlns:a14="http://schemas.microsoft.com/office/drawing/2010/main"/>
                        </a:ext>
                      </a:extLst>
                    </a:blip>
                    <a:stretch>
                      <a:fillRect/>
                    </a:stretch>
                  </pic:blipFill>
                  <pic:spPr>
                    <a:xfrm>
                      <a:off x="0" y="0"/>
                      <a:ext cx="3827782" cy="3592226"/>
                    </a:xfrm>
                    <a:prstGeom prst="rect">
                      <a:avLst/>
                    </a:prstGeom>
                  </pic:spPr>
                </pic:pic>
              </a:graphicData>
            </a:graphic>
          </wp:inline>
        </w:drawing>
      </w:r>
    </w:p>
    <w:p w14:paraId="5310FFB6" w14:textId="3CCEAC39" w:rsidR="00343F87" w:rsidRPr="00343F87" w:rsidRDefault="0013000C" w:rsidP="00343F87">
      <w:pPr>
        <w:pStyle w:val="Caption"/>
      </w:pPr>
      <w:bookmarkStart w:id="34" w:name="_Toc40825501"/>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2</w:t>
      </w:r>
      <w:r w:rsidR="00B260FC">
        <w:rPr>
          <w:noProof/>
        </w:rPr>
        <w:fldChar w:fldCharType="end"/>
      </w:r>
      <w:r>
        <w:t xml:space="preserve"> </w:t>
      </w:r>
      <w:r w:rsidRPr="00320A84">
        <w:t>Friction, Force and Mass in motion Diagram</w:t>
      </w:r>
      <w:bookmarkEnd w:id="34"/>
    </w:p>
    <w:p w14:paraId="5A02C9F7" w14:textId="21FE0EC8" w:rsidR="00EC5107" w:rsidRPr="00B86CBD" w:rsidRDefault="00EC5107" w:rsidP="00A938E5">
      <w:pPr>
        <w:pStyle w:val="Heading2"/>
        <w:rPr>
          <w:color w:val="000000" w:themeColor="text1"/>
        </w:rPr>
      </w:pPr>
      <w:bookmarkStart w:id="35" w:name="_Toc40825391"/>
      <w:r>
        <w:t>Friction E</w:t>
      </w:r>
      <w:r w:rsidR="00A32693">
        <w:t>clip</w:t>
      </w:r>
      <w:r>
        <w:t>se and Friction Circle</w:t>
      </w:r>
      <w:bookmarkEnd w:id="35"/>
    </w:p>
    <w:p w14:paraId="50D1EB8E" w14:textId="14671ABC" w:rsidR="00CA2602" w:rsidRDefault="00061F3C" w:rsidP="00061F3C">
      <w:pPr>
        <w:rPr>
          <w:color w:val="000000" w:themeColor="text1"/>
        </w:rPr>
      </w:pPr>
      <w:r w:rsidRPr="00B86CBD">
        <w:rPr>
          <w:color w:val="000000" w:themeColor="text1"/>
        </w:rPr>
        <w:t xml:space="preserve">The </w:t>
      </w:r>
      <w:r w:rsidR="00CA2602">
        <w:rPr>
          <w:color w:val="000000" w:themeColor="text1"/>
        </w:rPr>
        <w:t>Friction</w:t>
      </w:r>
      <w:r w:rsidRPr="00B86CBD">
        <w:rPr>
          <w:color w:val="000000" w:themeColor="text1"/>
        </w:rPr>
        <w:t xml:space="preserve"> Circle</w:t>
      </w:r>
      <w:r w:rsidR="00A32693" w:rsidRPr="00B86CBD">
        <w:rPr>
          <w:color w:val="000000" w:themeColor="text1"/>
        </w:rPr>
        <w:t xml:space="preserve"> is a mathematical representation of the frictional forces</w:t>
      </w:r>
      <w:r w:rsidR="00CA2602">
        <w:rPr>
          <w:color w:val="000000" w:themeColor="text1"/>
        </w:rPr>
        <w:t xml:space="preserve"> of a car, it considers the a</w:t>
      </w:r>
      <w:r w:rsidR="00A32693" w:rsidRPr="00B86CBD">
        <w:rPr>
          <w:color w:val="000000" w:themeColor="text1"/>
        </w:rPr>
        <w:t>cceleratio</w:t>
      </w:r>
      <w:r w:rsidR="00CA2602">
        <w:rPr>
          <w:color w:val="000000" w:themeColor="text1"/>
        </w:rPr>
        <w:t>n</w:t>
      </w:r>
      <w:r w:rsidR="00A32693" w:rsidRPr="00B86CBD">
        <w:rPr>
          <w:color w:val="000000" w:themeColor="text1"/>
        </w:rPr>
        <w:t xml:space="preserve">, </w:t>
      </w:r>
      <w:r w:rsidR="00CA2602">
        <w:rPr>
          <w:color w:val="000000" w:themeColor="text1"/>
        </w:rPr>
        <w:t>b</w:t>
      </w:r>
      <w:r w:rsidR="00A32693" w:rsidRPr="00B86CBD">
        <w:rPr>
          <w:color w:val="000000" w:themeColor="text1"/>
        </w:rPr>
        <w:t xml:space="preserve">raking </w:t>
      </w:r>
      <w:r w:rsidR="00CA2602">
        <w:rPr>
          <w:color w:val="000000" w:themeColor="text1"/>
        </w:rPr>
        <w:t xml:space="preserve">and the turning left or turning right </w:t>
      </w:r>
      <w:r w:rsidR="00A32693" w:rsidRPr="00B86CBD">
        <w:rPr>
          <w:color w:val="000000" w:themeColor="text1"/>
        </w:rPr>
        <w:t>forces</w:t>
      </w:r>
      <w:r w:rsidR="00CA2602">
        <w:rPr>
          <w:color w:val="000000" w:themeColor="text1"/>
        </w:rPr>
        <w:t xml:space="preserve"> all </w:t>
      </w:r>
      <w:r w:rsidR="00343F87">
        <w:rPr>
          <w:color w:val="000000" w:themeColor="text1"/>
        </w:rPr>
        <w:t>in the circle</w:t>
      </w:r>
      <w:r w:rsidR="00CA2602">
        <w:rPr>
          <w:color w:val="000000" w:themeColor="text1"/>
        </w:rPr>
        <w:t>.</w:t>
      </w:r>
    </w:p>
    <w:p w14:paraId="26BEDC34" w14:textId="412D86C8" w:rsidR="003F6AD4" w:rsidRDefault="00CA2602" w:rsidP="00061F3C">
      <w:pPr>
        <w:rPr>
          <w:color w:val="000000" w:themeColor="text1"/>
        </w:rPr>
      </w:pPr>
      <w:r>
        <w:rPr>
          <w:color w:val="000000" w:themeColor="text1"/>
        </w:rPr>
        <w:t xml:space="preserve">When a vehicle </w:t>
      </w:r>
      <w:r w:rsidR="003F6AD4">
        <w:rPr>
          <w:color w:val="000000" w:themeColor="text1"/>
        </w:rPr>
        <w:t xml:space="preserve">having </w:t>
      </w:r>
      <w:r>
        <w:rPr>
          <w:color w:val="000000" w:themeColor="text1"/>
        </w:rPr>
        <w:t>turn</w:t>
      </w:r>
      <w:r w:rsidR="003F6AD4">
        <w:rPr>
          <w:color w:val="000000" w:themeColor="text1"/>
        </w:rPr>
        <w:t xml:space="preserve">ed half </w:t>
      </w:r>
      <w:r>
        <w:rPr>
          <w:color w:val="000000" w:themeColor="text1"/>
        </w:rPr>
        <w:t xml:space="preserve">a corner, </w:t>
      </w:r>
      <w:r w:rsidR="003F6AD4">
        <w:rPr>
          <w:color w:val="000000" w:themeColor="text1"/>
        </w:rPr>
        <w:t xml:space="preserve">and needs to continue turning the corner, but at the same time wants to accelerate out of the corner, beside needing the friction force to help it accelerate, it continues to need the friction force </w:t>
      </w:r>
      <w:r>
        <w:rPr>
          <w:color w:val="000000" w:themeColor="text1"/>
        </w:rPr>
        <w:t>to avoid</w:t>
      </w:r>
      <w:r w:rsidR="003F6AD4">
        <w:rPr>
          <w:color w:val="000000" w:themeColor="text1"/>
        </w:rPr>
        <w:t xml:space="preserve"> the car</w:t>
      </w:r>
      <w:r>
        <w:rPr>
          <w:color w:val="000000" w:themeColor="text1"/>
        </w:rPr>
        <w:t xml:space="preserve"> sliding </w:t>
      </w:r>
      <w:r w:rsidR="003F6AD4">
        <w:rPr>
          <w:color w:val="000000" w:themeColor="text1"/>
        </w:rPr>
        <w:t>totally off the road.</w:t>
      </w:r>
    </w:p>
    <w:p w14:paraId="6E5F5DE0" w14:textId="1081268D" w:rsidR="00CA2602" w:rsidRDefault="003F6AD4" w:rsidP="00061F3C">
      <w:pPr>
        <w:rPr>
          <w:color w:val="000000" w:themeColor="text1"/>
        </w:rPr>
      </w:pPr>
      <w:r>
        <w:rPr>
          <w:color w:val="000000" w:themeColor="text1"/>
        </w:rPr>
        <w:t>T</w:t>
      </w:r>
      <w:r w:rsidR="00CA2602">
        <w:rPr>
          <w:color w:val="000000" w:themeColor="text1"/>
        </w:rPr>
        <w:t xml:space="preserve">he friction force </w:t>
      </w:r>
      <w:proofErr w:type="spellStart"/>
      <w:r w:rsidR="00343F87">
        <w:rPr>
          <w:color w:val="000000" w:themeColor="text1"/>
        </w:rPr>
        <w:t>Fk</w:t>
      </w:r>
      <w:proofErr w:type="spellEnd"/>
      <w:r w:rsidR="00343F87">
        <w:rPr>
          <w:color w:val="000000" w:themeColor="text1"/>
        </w:rPr>
        <w:t xml:space="preserve"> </w:t>
      </w:r>
      <w:r w:rsidR="00CA2602">
        <w:rPr>
          <w:color w:val="000000" w:themeColor="text1"/>
        </w:rPr>
        <w:t>can be represented by equation:</w:t>
      </w:r>
    </w:p>
    <w:p w14:paraId="14435722" w14:textId="38A5BADA" w:rsidR="00CA2602" w:rsidRDefault="00CA2602" w:rsidP="00061F3C">
      <w:pPr>
        <w:rPr>
          <w:color w:val="000000" w:themeColor="text1"/>
        </w:rPr>
      </w:pPr>
      <w:r>
        <w:rPr>
          <w:color w:val="000000" w:themeColor="text1"/>
        </w:rPr>
        <w:t xml:space="preserve"> </w:t>
      </w:r>
      <m:oMath>
        <m:r>
          <w:rPr>
            <w:rFonts w:ascii="Cambria Math" w:hAnsi="Cambria Math"/>
            <w:color w:val="000000" w:themeColor="text1"/>
          </w:rPr>
          <m:t>Fk=μ.N</m:t>
        </m:r>
      </m:oMath>
    </w:p>
    <w:p w14:paraId="3117E061" w14:textId="7F8F83DE" w:rsidR="007C26C5" w:rsidRDefault="00CA2602" w:rsidP="00061F3C">
      <w:pPr>
        <w:rPr>
          <w:color w:val="000000" w:themeColor="text1"/>
        </w:rPr>
      </w:pPr>
      <w:r>
        <w:rPr>
          <w:color w:val="000000" w:themeColor="text1"/>
        </w:rPr>
        <w:t xml:space="preserve">Where </w:t>
      </w:r>
      <w:r w:rsidR="007C26C5">
        <w:rPr>
          <w:rFonts w:ascii="Vivaldi" w:hAnsi="Vivaldi"/>
          <w:color w:val="000000" w:themeColor="text1"/>
        </w:rPr>
        <w:t>µ</w:t>
      </w:r>
      <w:r w:rsidR="007C26C5">
        <w:rPr>
          <w:color w:val="000000" w:themeColor="text1"/>
        </w:rPr>
        <w:t xml:space="preserve"> is the coefficient of friction, and N is the normal force.</w:t>
      </w:r>
    </w:p>
    <w:p w14:paraId="3FC2D21C" w14:textId="098A9426" w:rsidR="00343F87" w:rsidRDefault="00343F87" w:rsidP="00061F3C">
      <w:pPr>
        <w:rPr>
          <w:color w:val="000000" w:themeColor="text1"/>
        </w:rPr>
      </w:pPr>
      <w:r>
        <w:rPr>
          <w:color w:val="000000" w:themeColor="text1"/>
        </w:rPr>
        <w:t>N is often the reaction force to Weight WT.</w:t>
      </w:r>
    </w:p>
    <w:p w14:paraId="24622E87" w14:textId="203447C6" w:rsidR="00343F87" w:rsidRDefault="00343F87" w:rsidP="00061F3C">
      <w:pPr>
        <w:rPr>
          <w:color w:val="000000" w:themeColor="text1"/>
        </w:rPr>
      </w:pPr>
      <w:r>
        <w:rPr>
          <w:color w:val="000000" w:themeColor="text1"/>
        </w:rPr>
        <w:t xml:space="preserve"> WT = </w:t>
      </w:r>
      <w:proofErr w:type="spellStart"/>
      <w:proofErr w:type="gramStart"/>
      <w:r>
        <w:rPr>
          <w:color w:val="000000" w:themeColor="text1"/>
        </w:rPr>
        <w:t>m.g</w:t>
      </w:r>
      <w:proofErr w:type="spellEnd"/>
      <w:proofErr w:type="gramEnd"/>
      <w:r>
        <w:rPr>
          <w:color w:val="000000" w:themeColor="text1"/>
        </w:rPr>
        <w:tab/>
        <w:t>= N</w:t>
      </w:r>
    </w:p>
    <w:p w14:paraId="25B383C2" w14:textId="7EE8101A" w:rsidR="00343F87" w:rsidRDefault="00343F87" w:rsidP="00061F3C">
      <w:pPr>
        <w:rPr>
          <w:color w:val="000000" w:themeColor="text1"/>
        </w:rPr>
      </w:pPr>
      <w:r>
        <w:rPr>
          <w:color w:val="000000" w:themeColor="text1"/>
        </w:rPr>
        <w:t xml:space="preserve">Where m is the mass and g </w:t>
      </w:r>
      <w:proofErr w:type="gramStart"/>
      <w:r>
        <w:rPr>
          <w:color w:val="000000" w:themeColor="text1"/>
        </w:rPr>
        <w:t>is</w:t>
      </w:r>
      <w:proofErr w:type="gramEnd"/>
      <w:r>
        <w:rPr>
          <w:color w:val="000000" w:themeColor="text1"/>
        </w:rPr>
        <w:t xml:space="preserve"> the gravitational acceleration.</w:t>
      </w:r>
    </w:p>
    <w:p w14:paraId="246CDE0E" w14:textId="77777777" w:rsidR="00343F87" w:rsidRDefault="00343F87" w:rsidP="00061F3C">
      <w:pPr>
        <w:rPr>
          <w:color w:val="000000" w:themeColor="text1"/>
        </w:rPr>
      </w:pPr>
    </w:p>
    <w:p w14:paraId="3D410ED6" w14:textId="676ADDB9" w:rsidR="007C26C5" w:rsidRDefault="007C26C5" w:rsidP="00061F3C">
      <w:pPr>
        <w:rPr>
          <w:color w:val="000000" w:themeColor="text1"/>
        </w:rPr>
      </w:pPr>
      <w:r>
        <w:rPr>
          <w:color w:val="000000" w:themeColor="text1"/>
        </w:rPr>
        <w:t xml:space="preserve">Assume the vehicle weights 2.04 tonnes, its normal force </w:t>
      </w:r>
      <w:r w:rsidR="007041F1">
        <w:rPr>
          <w:color w:val="000000" w:themeColor="text1"/>
        </w:rPr>
        <w:t xml:space="preserve">acting on it </w:t>
      </w:r>
      <w:r>
        <w:rPr>
          <w:color w:val="000000" w:themeColor="text1"/>
        </w:rPr>
        <w:t>will be:</w:t>
      </w:r>
    </w:p>
    <w:p w14:paraId="39DD5F86" w14:textId="0C8A2471" w:rsidR="007C26C5" w:rsidRDefault="007C26C5" w:rsidP="00061F3C">
      <w:pPr>
        <w:rPr>
          <w:color w:val="000000" w:themeColor="text1"/>
        </w:rPr>
      </w:pPr>
      <w:r>
        <w:rPr>
          <w:color w:val="000000" w:themeColor="text1"/>
        </w:rPr>
        <w:t xml:space="preserve"> N = 2040 x 9.8 = approximately 20</w:t>
      </w:r>
      <w:r w:rsidR="003F6AD4">
        <w:rPr>
          <w:color w:val="000000" w:themeColor="text1"/>
        </w:rPr>
        <w:t>000</w:t>
      </w:r>
      <w:r w:rsidR="007041F1">
        <w:rPr>
          <w:color w:val="000000" w:themeColor="text1"/>
        </w:rPr>
        <w:t>Newtons</w:t>
      </w:r>
    </w:p>
    <w:p w14:paraId="648CC33C" w14:textId="46AB742A" w:rsidR="003F6AD4" w:rsidRDefault="003F6AD4" w:rsidP="00061F3C">
      <w:pPr>
        <w:rPr>
          <w:color w:val="000000" w:themeColor="text1"/>
        </w:rPr>
      </w:pPr>
      <w:r>
        <w:rPr>
          <w:color w:val="000000" w:themeColor="text1"/>
        </w:rPr>
        <w:t xml:space="preserve">Assume </w:t>
      </w:r>
      <w:r w:rsidR="00B22D29">
        <w:rPr>
          <w:rFonts w:ascii="Vivaldi" w:hAnsi="Vivaldi"/>
          <w:color w:val="000000" w:themeColor="text1"/>
        </w:rPr>
        <w:t>µ</w:t>
      </w:r>
      <w:r w:rsidR="00B22D29">
        <w:rPr>
          <w:color w:val="000000" w:themeColor="text1"/>
        </w:rPr>
        <w:t xml:space="preserve"> is equal to 1, and </w:t>
      </w:r>
      <w:r w:rsidR="00F3582D">
        <w:rPr>
          <w:color w:val="000000" w:themeColor="text1"/>
        </w:rPr>
        <w:t xml:space="preserve">that </w:t>
      </w:r>
      <w:r w:rsidR="00B22D29">
        <w:rPr>
          <w:color w:val="000000" w:themeColor="text1"/>
        </w:rPr>
        <w:t>the acceleration and turning force</w:t>
      </w:r>
      <w:r w:rsidR="00F3582D">
        <w:rPr>
          <w:color w:val="000000" w:themeColor="text1"/>
        </w:rPr>
        <w:t>s</w:t>
      </w:r>
      <w:r w:rsidR="00B22D29">
        <w:rPr>
          <w:color w:val="000000" w:themeColor="text1"/>
        </w:rPr>
        <w:t xml:space="preserve"> </w:t>
      </w:r>
      <w:r w:rsidR="00D51C9C">
        <w:rPr>
          <w:color w:val="000000" w:themeColor="text1"/>
        </w:rPr>
        <w:t xml:space="preserve">needed </w:t>
      </w:r>
      <w:r w:rsidR="00B22D29">
        <w:rPr>
          <w:color w:val="000000" w:themeColor="text1"/>
        </w:rPr>
        <w:t>are the same.</w:t>
      </w:r>
    </w:p>
    <w:p w14:paraId="106A0C53" w14:textId="41E4CBCD" w:rsidR="00B22D29" w:rsidRDefault="00B22D29" w:rsidP="00061F3C">
      <w:pPr>
        <w:rPr>
          <w:color w:val="000000" w:themeColor="text1"/>
        </w:rPr>
      </w:pPr>
      <w:r>
        <w:rPr>
          <w:color w:val="000000" w:themeColor="text1"/>
        </w:rPr>
        <w:t xml:space="preserve">Then </w:t>
      </w:r>
      <w:proofErr w:type="spellStart"/>
      <w:r w:rsidR="00343F87">
        <w:rPr>
          <w:color w:val="000000" w:themeColor="text1"/>
        </w:rPr>
        <w:t>Fk</w:t>
      </w:r>
      <w:proofErr w:type="spellEnd"/>
      <w:r>
        <w:rPr>
          <w:color w:val="000000" w:themeColor="text1"/>
        </w:rPr>
        <w:t xml:space="preserve"> = </w:t>
      </w:r>
      <w:r w:rsidR="00F3582D">
        <w:rPr>
          <w:color w:val="000000" w:themeColor="text1"/>
        </w:rPr>
        <w:t xml:space="preserve">1 x </w:t>
      </w:r>
      <w:r>
        <w:rPr>
          <w:color w:val="000000" w:themeColor="text1"/>
        </w:rPr>
        <w:t>20000</w:t>
      </w:r>
      <w:r w:rsidR="00F3582D">
        <w:rPr>
          <w:color w:val="000000" w:themeColor="text1"/>
        </w:rPr>
        <w:t xml:space="preserve"> = 20000</w:t>
      </w:r>
      <w:r w:rsidR="00D51C9C">
        <w:rPr>
          <w:color w:val="000000" w:themeColor="text1"/>
        </w:rPr>
        <w:t>N</w:t>
      </w:r>
      <w:r w:rsidR="007041F1">
        <w:rPr>
          <w:color w:val="000000" w:themeColor="text1"/>
        </w:rPr>
        <w:t>ewtons</w:t>
      </w:r>
    </w:p>
    <w:p w14:paraId="7AE726AE" w14:textId="09AB864F" w:rsidR="00B22D29" w:rsidRDefault="00B22D29" w:rsidP="00061F3C">
      <w:pPr>
        <w:rPr>
          <w:color w:val="000000" w:themeColor="text1"/>
        </w:rPr>
      </w:pPr>
      <w:r>
        <w:rPr>
          <w:color w:val="000000" w:themeColor="text1"/>
        </w:rPr>
        <w:t>Then intuitively the assumed acceleration force and turning right force must be 10000N each.</w:t>
      </w:r>
    </w:p>
    <w:p w14:paraId="21D6FBB0" w14:textId="77777777" w:rsidR="00D51C9C" w:rsidRDefault="00553904" w:rsidP="00D51C9C">
      <w:pPr>
        <w:keepNext/>
      </w:pPr>
      <w:r>
        <w:rPr>
          <w:noProof/>
        </w:rPr>
        <w:drawing>
          <wp:inline distT="0" distB="0" distL="0" distR="0" wp14:anchorId="3342BB02" wp14:editId="3D755BFE">
            <wp:extent cx="4427928" cy="233743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email">
                      <a:extLst>
                        <a:ext uri="{28A0092B-C50C-407E-A947-70E740481C1C}">
                          <a14:useLocalDpi xmlns:a14="http://schemas.microsoft.com/office/drawing/2010/main"/>
                        </a:ext>
                      </a:extLst>
                    </a:blip>
                    <a:stretch>
                      <a:fillRect/>
                    </a:stretch>
                  </pic:blipFill>
                  <pic:spPr>
                    <a:xfrm>
                      <a:off x="0" y="0"/>
                      <a:ext cx="4440410" cy="2344024"/>
                    </a:xfrm>
                    <a:prstGeom prst="rect">
                      <a:avLst/>
                    </a:prstGeom>
                  </pic:spPr>
                </pic:pic>
              </a:graphicData>
            </a:graphic>
          </wp:inline>
        </w:drawing>
      </w:r>
    </w:p>
    <w:p w14:paraId="144C4823" w14:textId="20DB4F82" w:rsidR="00553904" w:rsidRDefault="00D51C9C" w:rsidP="00D51C9C">
      <w:pPr>
        <w:pStyle w:val="Caption"/>
        <w:rPr>
          <w:color w:val="000000" w:themeColor="text1"/>
        </w:rPr>
      </w:pPr>
      <w:bookmarkStart w:id="36" w:name="_Toc40825502"/>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3</w:t>
      </w:r>
      <w:r w:rsidR="00B260FC">
        <w:rPr>
          <w:noProof/>
        </w:rPr>
        <w:fldChar w:fldCharType="end"/>
      </w:r>
      <w:r>
        <w:t xml:space="preserve"> Friction Circle and Car Turning Corner</w:t>
      </w:r>
      <w:bookmarkEnd w:id="36"/>
    </w:p>
    <w:p w14:paraId="3E3072C6" w14:textId="77777777" w:rsidR="00B22D29" w:rsidRDefault="00B22D29" w:rsidP="00061F3C">
      <w:pPr>
        <w:rPr>
          <w:color w:val="000000" w:themeColor="text1"/>
        </w:rPr>
      </w:pPr>
    </w:p>
    <w:p w14:paraId="079EE39A" w14:textId="0FB5A0EC" w:rsidR="00687FB7" w:rsidRDefault="00343F87" w:rsidP="00061F3C">
      <w:pPr>
        <w:rPr>
          <w:color w:val="000000" w:themeColor="text1"/>
        </w:rPr>
      </w:pPr>
      <w:r>
        <w:rPr>
          <w:color w:val="000000" w:themeColor="text1"/>
        </w:rPr>
        <w:t>But l</w:t>
      </w:r>
      <w:r w:rsidR="00B22D29">
        <w:rPr>
          <w:color w:val="000000" w:themeColor="text1"/>
        </w:rPr>
        <w:t>ooking at the above diagram</w:t>
      </w:r>
      <w:r w:rsidR="00F3582D">
        <w:rPr>
          <w:color w:val="000000" w:themeColor="text1"/>
        </w:rPr>
        <w:t>, the friction forces is mathematical</w:t>
      </w:r>
      <w:r w:rsidR="00D51C9C">
        <w:rPr>
          <w:color w:val="000000" w:themeColor="text1"/>
        </w:rPr>
        <w:t>ly</w:t>
      </w:r>
      <w:r w:rsidR="00F3582D">
        <w:rPr>
          <w:color w:val="000000" w:themeColor="text1"/>
        </w:rPr>
        <w:t xml:space="preserve"> represent</w:t>
      </w:r>
      <w:r w:rsidR="00D51C9C">
        <w:rPr>
          <w:color w:val="000000" w:themeColor="text1"/>
        </w:rPr>
        <w:t>ed by</w:t>
      </w:r>
      <w:r w:rsidR="00F3582D">
        <w:rPr>
          <w:color w:val="000000" w:themeColor="text1"/>
        </w:rPr>
        <w:t xml:space="preserve"> the friction circle, so long as the total applied force is within the circle, the vehicle will not slide.</w:t>
      </w:r>
    </w:p>
    <w:p w14:paraId="73F3A734" w14:textId="77777777" w:rsidR="00951E28" w:rsidRDefault="00F3582D" w:rsidP="00061F3C">
      <w:pPr>
        <w:rPr>
          <w:color w:val="000000" w:themeColor="text1"/>
        </w:rPr>
      </w:pPr>
      <w:r>
        <w:rPr>
          <w:color w:val="000000" w:themeColor="text1"/>
        </w:rPr>
        <w:t xml:space="preserve">Note the red arrow represents the </w:t>
      </w:r>
      <w:r w:rsidR="00D51C9C">
        <w:rPr>
          <w:color w:val="000000" w:themeColor="text1"/>
        </w:rPr>
        <w:t>maximum normal</w:t>
      </w:r>
      <w:r>
        <w:rPr>
          <w:color w:val="000000" w:themeColor="text1"/>
        </w:rPr>
        <w:t xml:space="preserve"> force </w:t>
      </w:r>
      <w:r w:rsidR="00D51C9C">
        <w:rPr>
          <w:color w:val="000000" w:themeColor="text1"/>
        </w:rPr>
        <w:t xml:space="preserve">of </w:t>
      </w:r>
      <w:r>
        <w:rPr>
          <w:color w:val="000000" w:themeColor="text1"/>
        </w:rPr>
        <w:t>the vehicle</w:t>
      </w:r>
      <w:r w:rsidR="00D51C9C">
        <w:rPr>
          <w:color w:val="000000" w:themeColor="text1"/>
        </w:rPr>
        <w:t xml:space="preserve"> without</w:t>
      </w:r>
      <w:r>
        <w:rPr>
          <w:color w:val="000000" w:themeColor="text1"/>
        </w:rPr>
        <w:t xml:space="preserve"> sliding</w:t>
      </w:r>
      <w:r w:rsidR="00951E28">
        <w:rPr>
          <w:color w:val="000000" w:themeColor="text1"/>
        </w:rPr>
        <w:t>, and r is the acceleration or turn right forces.</w:t>
      </w:r>
    </w:p>
    <w:p w14:paraId="31D35F4E" w14:textId="3719CDA9" w:rsidR="00F3582D" w:rsidRDefault="00951E28" w:rsidP="00061F3C">
      <w:pPr>
        <w:rPr>
          <w:color w:val="000000" w:themeColor="text1"/>
        </w:rPr>
      </w:pPr>
      <w:r>
        <w:rPr>
          <w:color w:val="000000" w:themeColor="text1"/>
        </w:rPr>
        <w:t>r = Acceleration = Turn Right</w:t>
      </w:r>
    </w:p>
    <w:p w14:paraId="502CF914" w14:textId="0045A372" w:rsidR="00925B98" w:rsidRDefault="00925B98" w:rsidP="00061F3C">
      <w:pPr>
        <w:rPr>
          <w:color w:val="000000" w:themeColor="text1"/>
        </w:rPr>
      </w:pPr>
      <w:r>
        <w:rPr>
          <w:color w:val="000000" w:themeColor="text1"/>
        </w:rPr>
        <w:t>Solving by isosceles triangle:</w:t>
      </w:r>
    </w:p>
    <w:p w14:paraId="0AFE8F78" w14:textId="0E33BEA4" w:rsidR="00925B98" w:rsidRDefault="00925B98" w:rsidP="00061F3C">
      <w:pPr>
        <w:rPr>
          <w:color w:val="000000" w:themeColor="text1"/>
        </w:rPr>
      </w:pPr>
      <w:r>
        <w:rPr>
          <w:color w:val="000000" w:themeColor="text1"/>
        </w:rPr>
        <w:t xml:space="preserve"> (Red </w:t>
      </w:r>
      <w:proofErr w:type="gramStart"/>
      <w:r>
        <w:rPr>
          <w:color w:val="000000" w:themeColor="text1"/>
        </w:rPr>
        <w:t>Arrow)²</w:t>
      </w:r>
      <w:proofErr w:type="gramEnd"/>
      <w:r>
        <w:rPr>
          <w:color w:val="000000" w:themeColor="text1"/>
        </w:rPr>
        <w:t xml:space="preserve"> = (Acceleration)²+ (Turn Right)²</w:t>
      </w:r>
    </w:p>
    <w:p w14:paraId="4A7F20DD" w14:textId="0BE634BE" w:rsidR="00925B98" w:rsidRDefault="00925B98" w:rsidP="00061F3C">
      <w:pPr>
        <w:rPr>
          <w:color w:val="000000" w:themeColor="text1"/>
        </w:rPr>
      </w:pPr>
      <w:r>
        <w:rPr>
          <w:color w:val="000000" w:themeColor="text1"/>
        </w:rPr>
        <w:t xml:space="preserve"> (</w:t>
      </w:r>
      <w:proofErr w:type="gramStart"/>
      <w:r>
        <w:rPr>
          <w:color w:val="000000" w:themeColor="text1"/>
        </w:rPr>
        <w:t>20000)²</w:t>
      </w:r>
      <w:proofErr w:type="gramEnd"/>
      <w:r>
        <w:rPr>
          <w:color w:val="000000" w:themeColor="text1"/>
        </w:rPr>
        <w:t xml:space="preserve"> = 2(r)²</w:t>
      </w:r>
    </w:p>
    <w:p w14:paraId="7AE81ABB" w14:textId="1C12835F" w:rsidR="00687FB7" w:rsidRDefault="00925B98" w:rsidP="00061F3C">
      <w:pPr>
        <w:rPr>
          <w:color w:val="000000" w:themeColor="text1"/>
        </w:rPr>
      </w:pPr>
      <w:r>
        <w:rPr>
          <w:color w:val="000000" w:themeColor="text1"/>
        </w:rPr>
        <w:t xml:space="preserve"> r = 14142</w:t>
      </w:r>
      <w:r w:rsidR="00687FB7">
        <w:rPr>
          <w:color w:val="000000" w:themeColor="text1"/>
        </w:rPr>
        <w:t>Newtons</w:t>
      </w:r>
    </w:p>
    <w:p w14:paraId="7650459E" w14:textId="69052EF9" w:rsidR="00BA3394" w:rsidRDefault="00687FB7" w:rsidP="00061F3C">
      <w:pPr>
        <w:rPr>
          <w:color w:val="000000" w:themeColor="text1"/>
        </w:rPr>
      </w:pPr>
      <w:r>
        <w:rPr>
          <w:color w:val="000000" w:themeColor="text1"/>
        </w:rPr>
        <w:t>Wh</w:t>
      </w:r>
      <w:r w:rsidR="00925B98">
        <w:rPr>
          <w:color w:val="000000" w:themeColor="text1"/>
        </w:rPr>
        <w:t xml:space="preserve">ich </w:t>
      </w:r>
      <w:r w:rsidR="00951E28">
        <w:rPr>
          <w:color w:val="000000" w:themeColor="text1"/>
        </w:rPr>
        <w:t xml:space="preserve">turned out to be </w:t>
      </w:r>
      <w:r w:rsidR="00925B98">
        <w:rPr>
          <w:color w:val="000000" w:themeColor="text1"/>
        </w:rPr>
        <w:t xml:space="preserve">greater than the earlier </w:t>
      </w:r>
      <w:r w:rsidR="00D51C9C">
        <w:rPr>
          <w:color w:val="000000" w:themeColor="text1"/>
        </w:rPr>
        <w:t xml:space="preserve">suggested </w:t>
      </w:r>
      <w:r w:rsidR="00925B98">
        <w:rPr>
          <w:color w:val="000000" w:themeColor="text1"/>
        </w:rPr>
        <w:t>intuitive figure at 10000</w:t>
      </w:r>
      <w:r w:rsidR="00D51C9C">
        <w:rPr>
          <w:color w:val="000000" w:themeColor="text1"/>
        </w:rPr>
        <w:t>N</w:t>
      </w:r>
      <w:r>
        <w:rPr>
          <w:color w:val="000000" w:themeColor="text1"/>
        </w:rPr>
        <w:t>ewtons.</w:t>
      </w:r>
    </w:p>
    <w:p w14:paraId="380D64E5" w14:textId="03289E34" w:rsidR="00687FB7" w:rsidRDefault="00687FB7" w:rsidP="00061F3C">
      <w:pPr>
        <w:rPr>
          <w:color w:val="000000" w:themeColor="text1"/>
        </w:rPr>
      </w:pPr>
      <w:r>
        <w:rPr>
          <w:color w:val="000000" w:themeColor="text1"/>
        </w:rPr>
        <w:t>Th</w:t>
      </w:r>
      <w:r w:rsidR="00951E28">
        <w:rPr>
          <w:color w:val="000000" w:themeColor="text1"/>
        </w:rPr>
        <w:t xml:space="preserve">at </w:t>
      </w:r>
      <w:r>
        <w:rPr>
          <w:color w:val="000000" w:themeColor="text1"/>
        </w:rPr>
        <w:t xml:space="preserve">is why race car drivers will try to keep their performance near or </w:t>
      </w:r>
      <w:r w:rsidR="00951E28">
        <w:rPr>
          <w:color w:val="000000" w:themeColor="text1"/>
        </w:rPr>
        <w:t xml:space="preserve">to </w:t>
      </w:r>
      <w:r>
        <w:rPr>
          <w:color w:val="000000" w:themeColor="text1"/>
        </w:rPr>
        <w:t xml:space="preserve">the circumference of the circle, </w:t>
      </w:r>
      <w:proofErr w:type="gramStart"/>
      <w:r>
        <w:rPr>
          <w:color w:val="000000" w:themeColor="text1"/>
        </w:rPr>
        <w:t>in order to</w:t>
      </w:r>
      <w:proofErr w:type="gramEnd"/>
      <w:r>
        <w:rPr>
          <w:color w:val="000000" w:themeColor="text1"/>
        </w:rPr>
        <w:t xml:space="preserve"> gain maximum efficiency.</w:t>
      </w:r>
    </w:p>
    <w:p w14:paraId="380AEA96" w14:textId="223C15BC" w:rsidR="00EC5107" w:rsidRDefault="00EC5107" w:rsidP="00BB07EE">
      <w:pPr>
        <w:pStyle w:val="Heading2"/>
      </w:pPr>
      <w:bookmarkStart w:id="37" w:name="_Toc40825392"/>
      <w:r>
        <w:lastRenderedPageBreak/>
        <w:t xml:space="preserve">The </w:t>
      </w:r>
      <w:r w:rsidRPr="00BB07EE">
        <w:rPr>
          <w:rFonts w:ascii="Vivaldi" w:hAnsi="Vivaldi"/>
        </w:rPr>
        <w:t>µ</w:t>
      </w:r>
      <w:r>
        <w:t xml:space="preserve"> Slip </w:t>
      </w:r>
      <w:r w:rsidR="006B2FC1">
        <w:t>Curve (</w:t>
      </w:r>
      <w:r w:rsidR="008804DD">
        <w:t>Slip Angle)</w:t>
      </w:r>
      <w:bookmarkEnd w:id="37"/>
    </w:p>
    <w:p w14:paraId="5C50644C" w14:textId="77777777" w:rsidR="009060AA" w:rsidRDefault="00427FB9" w:rsidP="00BB07EE">
      <w:r>
        <w:t>Slip Angle is the angle between where the tyre is headed and where it is pointing.</w:t>
      </w:r>
    </w:p>
    <w:p w14:paraId="59426775" w14:textId="6B1870D2" w:rsidR="00427FB9" w:rsidRDefault="009060AA" w:rsidP="00BB07EE">
      <w:r>
        <w:t>Mathematic f</w:t>
      </w:r>
      <w:r w:rsidR="00427FB9">
        <w:t>ormula</w:t>
      </w:r>
      <w:r w:rsidR="00604B2A">
        <w:t xml:space="preserve"> </w:t>
      </w:r>
      <w:r w:rsidR="00427FB9">
        <w:t xml:space="preserve">for the </w:t>
      </w:r>
      <w:r w:rsidR="00604B2A">
        <w:t>s</w:t>
      </w:r>
      <w:r w:rsidR="00427FB9">
        <w:t xml:space="preserve">lip </w:t>
      </w:r>
      <w:r w:rsidR="00604B2A">
        <w:t>a</w:t>
      </w:r>
      <w:r w:rsidR="00427FB9">
        <w:t>ngle</w:t>
      </w:r>
      <w:r>
        <w:t xml:space="preserve"> is:</w:t>
      </w:r>
    </w:p>
    <w:p w14:paraId="58A288E1" w14:textId="479E4670" w:rsidR="00427FB9" w:rsidRDefault="00427FB9" w:rsidP="00BB07EE">
      <w:r>
        <w:t xml:space="preserve"> </w:t>
      </w:r>
      <m:oMath>
        <m:r>
          <w:rPr>
            <w:rFonts w:ascii="Cambria Math" w:hAnsi="Cambria Math"/>
          </w:rPr>
          <m:t>α=</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u</m:t>
            </m:r>
          </m:den>
        </m:f>
        <m:r>
          <w:rPr>
            <w:rFonts w:ascii="Cambria Math" w:hAnsi="Cambria Math"/>
          </w:rPr>
          <m:t>)</m:t>
        </m:r>
      </m:oMath>
    </w:p>
    <w:p w14:paraId="1E01007F" w14:textId="3392B9FC" w:rsidR="009060AA" w:rsidRDefault="009060AA" w:rsidP="00BB07EE">
      <w:r>
        <w:t xml:space="preserve">Where </w:t>
      </w:r>
      <w:r w:rsidR="0012089C">
        <w:t>the vehicle is moving in the direction of (</w:t>
      </w:r>
      <m:oMath>
        <m:acc>
          <m:accPr>
            <m:chr m:val="̅"/>
            <m:ctrlPr>
              <w:rPr>
                <w:rFonts w:ascii="Cambria Math" w:hAnsi="Cambria Math"/>
                <w:i/>
              </w:rPr>
            </m:ctrlPr>
          </m:accPr>
          <m:e>
            <m:r>
              <w:rPr>
                <w:rFonts w:ascii="Cambria Math" w:hAnsi="Cambria Math"/>
              </w:rPr>
              <m:t>V</m:t>
            </m:r>
          </m:e>
        </m:acc>
      </m:oMath>
      <w:r w:rsidR="0012089C">
        <w:t>), break down to velocity components of u and v</w:t>
      </w:r>
      <w:r w:rsidR="00C276B6">
        <w:t xml:space="preserve"> as shown</w:t>
      </w:r>
      <w:r w:rsidR="00724ACD">
        <w:t xml:space="preserve">, and </w:t>
      </w:r>
      <w:r>
        <w:t>α is the slip angle.</w:t>
      </w:r>
    </w:p>
    <w:p w14:paraId="25BBAC4B" w14:textId="77777777" w:rsidR="00306021" w:rsidRDefault="00FB204B" w:rsidP="00306021">
      <w:pPr>
        <w:keepNext/>
      </w:pPr>
      <w:r>
        <w:rPr>
          <w:noProof/>
        </w:rPr>
        <w:drawing>
          <wp:inline distT="0" distB="0" distL="0" distR="0" wp14:anchorId="73E74891" wp14:editId="2B4D7E6D">
            <wp:extent cx="4201868" cy="2581275"/>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email">
                      <a:extLst>
                        <a:ext uri="{28A0092B-C50C-407E-A947-70E740481C1C}">
                          <a14:useLocalDpi xmlns:a14="http://schemas.microsoft.com/office/drawing/2010/main"/>
                        </a:ext>
                      </a:extLst>
                    </a:blip>
                    <a:stretch>
                      <a:fillRect/>
                    </a:stretch>
                  </pic:blipFill>
                  <pic:spPr>
                    <a:xfrm>
                      <a:off x="0" y="0"/>
                      <a:ext cx="4235139" cy="2601714"/>
                    </a:xfrm>
                    <a:prstGeom prst="rect">
                      <a:avLst/>
                    </a:prstGeom>
                  </pic:spPr>
                </pic:pic>
              </a:graphicData>
            </a:graphic>
          </wp:inline>
        </w:drawing>
      </w:r>
    </w:p>
    <w:p w14:paraId="31E43C51" w14:textId="519E0790" w:rsidR="00FB204B" w:rsidRDefault="00306021" w:rsidP="00306021">
      <w:pPr>
        <w:pStyle w:val="Caption"/>
      </w:pPr>
      <w:bookmarkStart w:id="38" w:name="_Toc40825503"/>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4</w:t>
      </w:r>
      <w:r w:rsidR="00B260FC">
        <w:rPr>
          <w:noProof/>
        </w:rPr>
        <w:fldChar w:fldCharType="end"/>
      </w:r>
      <w:r>
        <w:t xml:space="preserve"> Slip Angle illustrated</w:t>
      </w:r>
      <w:bookmarkEnd w:id="38"/>
    </w:p>
    <w:p w14:paraId="7DACD65D" w14:textId="01F30614" w:rsidR="00604B2A" w:rsidRDefault="00604B2A" w:rsidP="00BB07EE"/>
    <w:p w14:paraId="633CD38D" w14:textId="146BBDDE" w:rsidR="00C276B6" w:rsidRDefault="00C276B6" w:rsidP="00BB07EE">
      <w:r>
        <w:t>When the front slip angle is larger than the rear, understeering will occur, and vis versa. If both front and rear slip angles are the same, it is at a neutral state and the drive will be smooth.</w:t>
      </w:r>
    </w:p>
    <w:p w14:paraId="51CC1D45" w14:textId="77777777" w:rsidR="00C276B6" w:rsidRDefault="00C276B6" w:rsidP="00BB07EE"/>
    <w:p w14:paraId="188C81A5" w14:textId="77777777" w:rsidR="0083464D" w:rsidRDefault="0083464D" w:rsidP="0083464D">
      <w:pPr>
        <w:keepNext/>
      </w:pPr>
      <w:r>
        <w:rPr>
          <w:noProof/>
        </w:rPr>
        <w:lastRenderedPageBreak/>
        <w:drawing>
          <wp:inline distT="0" distB="0" distL="0" distR="0" wp14:anchorId="321FEC0A" wp14:editId="2E44B610">
            <wp:extent cx="3333750" cy="3810000"/>
            <wp:effectExtent l="0" t="0" r="0" b="0"/>
            <wp:docPr id="22" name="Picture 22"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pic:cNvPicPr>
                      <a:picLocks noChangeAspect="1" noChangeArrowheads="1"/>
                    </pic:cNvPicPr>
                  </pic:nvPicPr>
                  <pic:blipFill>
                    <a:blip r:embed="rId18">
                      <a:extLst>
                        <a:ext uri="{28A0092B-C50C-407E-A947-70E740481C1C}">
                          <a14:useLocalDpi xmlns:a14="http://schemas.microsoft.com/office/drawing/2010/main"/>
                        </a:ext>
                      </a:extLst>
                    </a:blip>
                    <a:srcRect/>
                    <a:stretch>
                      <a:fillRect/>
                    </a:stretch>
                  </pic:blipFill>
                  <pic:spPr bwMode="auto">
                    <a:xfrm>
                      <a:off x="0" y="0"/>
                      <a:ext cx="3333750" cy="3810000"/>
                    </a:xfrm>
                    <a:prstGeom prst="rect">
                      <a:avLst/>
                    </a:prstGeom>
                    <a:noFill/>
                    <a:ln>
                      <a:noFill/>
                    </a:ln>
                  </pic:spPr>
                </pic:pic>
              </a:graphicData>
            </a:graphic>
          </wp:inline>
        </w:drawing>
      </w:r>
    </w:p>
    <w:p w14:paraId="5EC34E79" w14:textId="2CDC3BE3" w:rsidR="00D7697B" w:rsidRDefault="0083464D" w:rsidP="0083464D">
      <w:pPr>
        <w:pStyle w:val="Caption"/>
      </w:pPr>
      <w:bookmarkStart w:id="39" w:name="_Toc40825504"/>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5</w:t>
      </w:r>
      <w:r w:rsidR="00B260FC">
        <w:rPr>
          <w:noProof/>
        </w:rPr>
        <w:fldChar w:fldCharType="end"/>
      </w:r>
      <w:r>
        <w:t xml:space="preserve"> Slip Angle Vs Coefficient of Friction Chart </w:t>
      </w:r>
      <w:sdt>
        <w:sdtPr>
          <w:id w:val="2058824184"/>
          <w:citation/>
        </w:sdtPr>
        <w:sdtEndPr/>
        <w:sdtContent>
          <w:r>
            <w:fldChar w:fldCharType="begin"/>
          </w:r>
          <w:r>
            <w:instrText xml:space="preserve">CITATION Sli20 \l 2057 </w:instrText>
          </w:r>
          <w:r>
            <w:fldChar w:fldCharType="separate"/>
          </w:r>
          <w:r>
            <w:rPr>
              <w:noProof/>
            </w:rPr>
            <w:t>(Driver, 2018)</w:t>
          </w:r>
          <w:r>
            <w:fldChar w:fldCharType="end"/>
          </w:r>
        </w:sdtContent>
      </w:sdt>
      <w:bookmarkEnd w:id="39"/>
    </w:p>
    <w:p w14:paraId="5C26480B" w14:textId="1E8BC333" w:rsidR="00D7697B" w:rsidRDefault="00D7697B" w:rsidP="00BB07EE"/>
    <w:p w14:paraId="596BF8F0" w14:textId="770D1063" w:rsidR="00126D1D" w:rsidRPr="00306021" w:rsidRDefault="006104C7" w:rsidP="00BB07EE">
      <w:r>
        <w:t>Looking at the above chart, a</w:t>
      </w:r>
      <w:r w:rsidR="00C276B6">
        <w:t>s the slip angle changes the coefficient of friction will also change, the plateau of the graph is the ideal range for cornering force, this is where maximum load can be applied.</w:t>
      </w:r>
    </w:p>
    <w:p w14:paraId="287E23FA" w14:textId="77777777" w:rsidR="007146B3" w:rsidRDefault="007146B3" w:rsidP="00070A89">
      <w:pPr>
        <w:pStyle w:val="Heading2"/>
      </w:pPr>
      <w:bookmarkStart w:id="40" w:name="_Toc40825393"/>
      <w:r>
        <w:t>Contact Patches (CP)</w:t>
      </w:r>
      <w:bookmarkEnd w:id="40"/>
    </w:p>
    <w:p w14:paraId="4722667E" w14:textId="336B760D" w:rsidR="001D097C" w:rsidRPr="001D097C" w:rsidRDefault="001D097C" w:rsidP="007146B3">
      <w:pPr>
        <w:rPr>
          <w:b/>
          <w:bCs/>
        </w:rPr>
      </w:pPr>
      <w:r w:rsidRPr="001D097C">
        <w:rPr>
          <w:b/>
          <w:bCs/>
        </w:rPr>
        <w:t>Understanding of CP</w:t>
      </w:r>
    </w:p>
    <w:p w14:paraId="6659CC37" w14:textId="47727954" w:rsidR="002B2818" w:rsidRDefault="00EC5107" w:rsidP="007146B3">
      <w:r>
        <w:t>Any force going through a car is going through to the Contact Patch</w:t>
      </w:r>
      <w:r w:rsidR="007146B3">
        <w:t xml:space="preserve">es of the tyres, the contact produce friction with the road surface, giving the car </w:t>
      </w:r>
      <w:r w:rsidR="00A87050">
        <w:t xml:space="preserve">the </w:t>
      </w:r>
      <w:r w:rsidR="007146B3">
        <w:t>grip for acceleration, deceleration and also keeping the car on the road while going round corners.</w:t>
      </w:r>
    </w:p>
    <w:p w14:paraId="4ABE40A6" w14:textId="498BA131" w:rsidR="007146B3" w:rsidRDefault="007146B3" w:rsidP="007146B3">
      <w:r>
        <w:t>When the lateral force acting on the tyre exceeds its frictional force</w:t>
      </w:r>
      <w:r w:rsidR="00186686">
        <w:t>, the tyre will slip.</w:t>
      </w:r>
    </w:p>
    <w:p w14:paraId="7D68CD67" w14:textId="389CE121" w:rsidR="00EF0D05" w:rsidRDefault="00EF0D05" w:rsidP="00EF0D05"/>
    <w:p w14:paraId="0479152F" w14:textId="77777777" w:rsidR="00186686" w:rsidRDefault="00EF0D05" w:rsidP="00186686">
      <w:pPr>
        <w:keepNext/>
      </w:pPr>
      <w:r>
        <w:rPr>
          <w:noProof/>
        </w:rPr>
        <w:lastRenderedPageBreak/>
        <w:drawing>
          <wp:inline distT="0" distB="0" distL="0" distR="0" wp14:anchorId="7294CBF1" wp14:editId="2E9EA338">
            <wp:extent cx="3951861" cy="2381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email">
                      <a:extLst>
                        <a:ext uri="{28A0092B-C50C-407E-A947-70E740481C1C}">
                          <a14:useLocalDpi xmlns:a14="http://schemas.microsoft.com/office/drawing/2010/main"/>
                        </a:ext>
                      </a:extLst>
                    </a:blip>
                    <a:stretch>
                      <a:fillRect/>
                    </a:stretch>
                  </pic:blipFill>
                  <pic:spPr>
                    <a:xfrm>
                      <a:off x="0" y="0"/>
                      <a:ext cx="3997149" cy="2408539"/>
                    </a:xfrm>
                    <a:prstGeom prst="rect">
                      <a:avLst/>
                    </a:prstGeom>
                  </pic:spPr>
                </pic:pic>
              </a:graphicData>
            </a:graphic>
          </wp:inline>
        </w:drawing>
      </w:r>
    </w:p>
    <w:p w14:paraId="75757A70" w14:textId="6808CAED" w:rsidR="00EF0D05" w:rsidRDefault="00186686" w:rsidP="00186686">
      <w:pPr>
        <w:pStyle w:val="Caption"/>
      </w:pPr>
      <w:bookmarkStart w:id="41" w:name="_Toc40825505"/>
      <w:r>
        <w:t xml:space="preserve">Figure </w:t>
      </w:r>
      <w:r w:rsidR="00B260FC">
        <w:fldChar w:fldCharType="begin"/>
      </w:r>
      <w:r w:rsidR="00B260FC">
        <w:instrText xml:space="preserve"> STYLERE</w:instrText>
      </w:r>
      <w:r w:rsidR="00B260FC">
        <w:instrText xml:space="preserv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6</w:t>
      </w:r>
      <w:r w:rsidR="00B260FC">
        <w:rPr>
          <w:noProof/>
        </w:rPr>
        <w:fldChar w:fldCharType="end"/>
      </w:r>
      <w:r>
        <w:t xml:space="preserve"> Contact Patches of Tyres going round a corner</w:t>
      </w:r>
      <w:bookmarkEnd w:id="41"/>
    </w:p>
    <w:p w14:paraId="5011E866" w14:textId="5A0D796E" w:rsidR="00186686" w:rsidRDefault="00186686" w:rsidP="00EF0D05"/>
    <w:p w14:paraId="72DD909E" w14:textId="69EEBE04" w:rsidR="00042A36" w:rsidRDefault="00186686" w:rsidP="00EF0D05">
      <w:r>
        <w:t xml:space="preserve">The above diagram shows the tyres’ </w:t>
      </w:r>
      <w:r w:rsidR="008F648B">
        <w:t>CP</w:t>
      </w:r>
      <w:r>
        <w:t xml:space="preserve"> of a car </w:t>
      </w:r>
      <w:r w:rsidR="003330F5">
        <w:t xml:space="preserve">when </w:t>
      </w:r>
      <w:r>
        <w:t>turning a corner</w:t>
      </w:r>
      <w:r w:rsidR="003330F5">
        <w:t xml:space="preserve">, the outer CPs are </w:t>
      </w:r>
      <w:r>
        <w:t xml:space="preserve">larger because more downforce </w:t>
      </w:r>
      <w:r w:rsidR="001D097C">
        <w:t xml:space="preserve">are being </w:t>
      </w:r>
      <w:r>
        <w:t>exerted on the outer tyres.</w:t>
      </w:r>
      <w:r w:rsidR="003330F5">
        <w:t xml:space="preserve"> The tyres are made of flexible materials, so it can deform.</w:t>
      </w:r>
    </w:p>
    <w:p w14:paraId="66A13E25" w14:textId="52E53E84" w:rsidR="00EC5107" w:rsidRPr="001D097C" w:rsidRDefault="00EC5107" w:rsidP="001D097C">
      <w:pPr>
        <w:rPr>
          <w:b/>
          <w:bCs/>
        </w:rPr>
      </w:pPr>
      <w:r w:rsidRPr="001D097C">
        <w:rPr>
          <w:b/>
          <w:bCs/>
        </w:rPr>
        <w:t>Controlling of the CP</w:t>
      </w:r>
    </w:p>
    <w:p w14:paraId="18EB09CA" w14:textId="461D16A1" w:rsidR="001D097C" w:rsidRDefault="00042A36" w:rsidP="001D097C">
      <w:r>
        <w:t xml:space="preserve">The </w:t>
      </w:r>
      <w:r w:rsidR="003330F5">
        <w:t>more</w:t>
      </w:r>
      <w:r>
        <w:t xml:space="preserve"> tyre surface is in contact with the road will produce a larger </w:t>
      </w:r>
      <w:r w:rsidR="008F648B">
        <w:t>CP</w:t>
      </w:r>
      <w:r>
        <w:t>.</w:t>
      </w:r>
    </w:p>
    <w:p w14:paraId="2961203B" w14:textId="3868138C" w:rsidR="001D097C" w:rsidRDefault="008F6839" w:rsidP="001D097C">
      <w:r>
        <w:t>When</w:t>
      </w:r>
      <w:r w:rsidR="008F648B">
        <w:t xml:space="preserve"> extreme forces </w:t>
      </w:r>
      <w:r>
        <w:t xml:space="preserve">are </w:t>
      </w:r>
      <w:r w:rsidR="008F648B">
        <w:t xml:space="preserve">applied to the tyre the shape of </w:t>
      </w:r>
      <w:r w:rsidR="003330F5">
        <w:t>its</w:t>
      </w:r>
      <w:r w:rsidR="008F648B">
        <w:t xml:space="preserve"> CP can also change</w:t>
      </w:r>
      <w:r w:rsidR="003330F5">
        <w:t xml:space="preserve">, shapes can even be </w:t>
      </w:r>
      <w:r w:rsidR="008F648B">
        <w:t>square or irregular</w:t>
      </w:r>
      <w:r w:rsidR="003330F5">
        <w:t>, u</w:t>
      </w:r>
      <w:r w:rsidR="008F648B">
        <w:t xml:space="preserve">nder such extreme the </w:t>
      </w:r>
      <w:r>
        <w:t xml:space="preserve">central </w:t>
      </w:r>
      <w:r w:rsidR="008F648B">
        <w:t xml:space="preserve">position of the CP can </w:t>
      </w:r>
      <w:r>
        <w:t xml:space="preserve">also </w:t>
      </w:r>
      <w:r w:rsidR="008F648B">
        <w:t>move away from the centre of the tyre tread</w:t>
      </w:r>
      <w:r w:rsidR="003330F5">
        <w:t>s</w:t>
      </w:r>
      <w:r w:rsidR="008F648B">
        <w:t>.</w:t>
      </w:r>
    </w:p>
    <w:p w14:paraId="52DA0A60" w14:textId="5C9AC4AD" w:rsidR="00EC5107" w:rsidRDefault="00EC5107" w:rsidP="001D097C">
      <w:r w:rsidRPr="00042A36">
        <w:rPr>
          <w:b/>
          <w:bCs/>
        </w:rPr>
        <w:t>Loads on CP</w:t>
      </w:r>
    </w:p>
    <w:p w14:paraId="7703EB5D" w14:textId="30D857FA" w:rsidR="007775AC" w:rsidRPr="009B5E81" w:rsidRDefault="008F648B" w:rsidP="007775AC">
      <w:r>
        <w:t xml:space="preserve">When the CP area can no longer be </w:t>
      </w:r>
      <w:r w:rsidR="00425C52">
        <w:t xml:space="preserve">enlarged, </w:t>
      </w:r>
      <w:r w:rsidR="003330F5">
        <w:t xml:space="preserve">more downforce can </w:t>
      </w:r>
      <w:r w:rsidR="00425C52">
        <w:t>generate more friction with the road</w:t>
      </w:r>
      <w:r w:rsidR="003330F5">
        <w:t>. r</w:t>
      </w:r>
      <w:r w:rsidR="00425C52">
        <w:t>ace car</w:t>
      </w:r>
      <w:r w:rsidR="003330F5">
        <w:t>s</w:t>
      </w:r>
      <w:r w:rsidR="00425C52">
        <w:t xml:space="preserve"> </w:t>
      </w:r>
      <w:r w:rsidR="003330F5">
        <w:t xml:space="preserve">will </w:t>
      </w:r>
      <w:r w:rsidR="00425C52">
        <w:t>harness additional downforce through aerodynamic means</w:t>
      </w:r>
      <w:r w:rsidR="003330F5">
        <w:t>, see</w:t>
      </w:r>
      <w:r w:rsidR="00425C52">
        <w:t xml:space="preserve"> below </w:t>
      </w:r>
      <w:r w:rsidR="003330F5">
        <w:t>possible f</w:t>
      </w:r>
      <w:r w:rsidR="00425C52">
        <w:t xml:space="preserve">raction circle of </w:t>
      </w:r>
      <w:r w:rsidR="003330F5">
        <w:t xml:space="preserve">a </w:t>
      </w:r>
      <w:r w:rsidR="00425C52">
        <w:t>race car.</w:t>
      </w:r>
      <w:r w:rsidR="00C555B9" w:rsidRPr="00C555B9">
        <w:t xml:space="preserve"> In Formula 1 racing, </w:t>
      </w:r>
      <w:r w:rsidR="006179C9">
        <w:t xml:space="preserve">car tyres are known to be inflated to </w:t>
      </w:r>
      <w:r w:rsidR="00C555B9" w:rsidRPr="00C555B9">
        <w:t xml:space="preserve">only 10 to 12psi </w:t>
      </w:r>
      <w:r w:rsidR="006179C9">
        <w:t>versus d</w:t>
      </w:r>
      <w:r w:rsidR="00C555B9" w:rsidRPr="00C555B9">
        <w:t>omestic cars</w:t>
      </w:r>
      <w:r w:rsidR="006179C9">
        <w:t xml:space="preserve"> at</w:t>
      </w:r>
      <w:r w:rsidR="00C555B9" w:rsidRPr="00C555B9">
        <w:t xml:space="preserve"> 30psi, </w:t>
      </w:r>
      <w:r w:rsidR="006179C9">
        <w:t>the</w:t>
      </w:r>
      <w:r w:rsidR="00C555B9" w:rsidRPr="00C555B9">
        <w:t xml:space="preserve"> </w:t>
      </w:r>
      <w:r w:rsidR="006179C9">
        <w:t xml:space="preserve">race car </w:t>
      </w:r>
      <w:r w:rsidR="00C555B9" w:rsidRPr="00C555B9">
        <w:t xml:space="preserve">tyres </w:t>
      </w:r>
      <w:r w:rsidR="006179C9">
        <w:t xml:space="preserve">will </w:t>
      </w:r>
      <w:r w:rsidR="00C555B9" w:rsidRPr="00C555B9">
        <w:t>stick to the road more effectively.</w:t>
      </w:r>
    </w:p>
    <w:p w14:paraId="6C69459E" w14:textId="77777777" w:rsidR="007775AC" w:rsidRDefault="007775AC" w:rsidP="007775AC">
      <w:pPr>
        <w:rPr>
          <w:color w:val="000000" w:themeColor="text1"/>
        </w:rPr>
      </w:pPr>
      <w:r>
        <w:rPr>
          <w:color w:val="000000" w:themeColor="text1"/>
        </w:rPr>
        <w:t>Normal vehicle with less need for turning forces may have an eclipsed shape friction circle.</w:t>
      </w:r>
    </w:p>
    <w:p w14:paraId="0109E8DE" w14:textId="77777777" w:rsidR="007775AC" w:rsidRDefault="007775AC" w:rsidP="001D097C"/>
    <w:p w14:paraId="6D43167A" w14:textId="77777777" w:rsidR="00267BB7" w:rsidRDefault="00267BB7" w:rsidP="00267BB7">
      <w:pPr>
        <w:keepNext/>
      </w:pPr>
      <w:r w:rsidRPr="00B86CBD">
        <w:rPr>
          <w:noProof/>
          <w:color w:val="000000" w:themeColor="text1"/>
        </w:rPr>
        <w:lastRenderedPageBreak/>
        <w:drawing>
          <wp:inline distT="0" distB="0" distL="0" distR="0" wp14:anchorId="4B669F66" wp14:editId="3AFDE2F9">
            <wp:extent cx="4386683" cy="20396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email">
                      <a:extLst>
                        <a:ext uri="{28A0092B-C50C-407E-A947-70E740481C1C}">
                          <a14:useLocalDpi xmlns:a14="http://schemas.microsoft.com/office/drawing/2010/main"/>
                        </a:ext>
                      </a:extLst>
                    </a:blip>
                    <a:stretch>
                      <a:fillRect/>
                    </a:stretch>
                  </pic:blipFill>
                  <pic:spPr>
                    <a:xfrm>
                      <a:off x="0" y="0"/>
                      <a:ext cx="4433536" cy="2061405"/>
                    </a:xfrm>
                    <a:prstGeom prst="rect">
                      <a:avLst/>
                    </a:prstGeom>
                  </pic:spPr>
                </pic:pic>
              </a:graphicData>
            </a:graphic>
          </wp:inline>
        </w:drawing>
      </w:r>
    </w:p>
    <w:p w14:paraId="70C4F8D8" w14:textId="33981508" w:rsidR="007775AC" w:rsidRPr="007775AC" w:rsidRDefault="00267BB7" w:rsidP="007775AC">
      <w:pPr>
        <w:pStyle w:val="Caption"/>
      </w:pPr>
      <w:bookmarkStart w:id="42" w:name="_Toc40825506"/>
      <w:r>
        <w:t xml:space="preserve">Figure </w:t>
      </w:r>
      <w:r w:rsidR="00B260FC">
        <w:fldChar w:fldCharType="begin"/>
      </w:r>
      <w:r w:rsidR="00B260FC">
        <w:instrText xml:space="preserve"> STYLEREF 1 \s </w:instrText>
      </w:r>
      <w:r w:rsidR="00B260FC">
        <w:fldChar w:fldCharType="separate"/>
      </w:r>
      <w:r w:rsidR="008C304A">
        <w:rPr>
          <w:noProof/>
        </w:rPr>
        <w:t>4</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7</w:t>
      </w:r>
      <w:r w:rsidR="00B260FC">
        <w:rPr>
          <w:noProof/>
        </w:rPr>
        <w:fldChar w:fldCharType="end"/>
      </w:r>
      <w:r>
        <w:t xml:space="preserve"> Normal Car and Race Car Friction Eclipse</w:t>
      </w:r>
      <w:bookmarkEnd w:id="42"/>
    </w:p>
    <w:p w14:paraId="0066D1DF" w14:textId="4B8E2138" w:rsidR="0054079B" w:rsidRDefault="00DD2362" w:rsidP="0054079B">
      <w:pPr>
        <w:pStyle w:val="Heading1"/>
      </w:pPr>
      <w:bookmarkStart w:id="43" w:name="_Toc40825394"/>
      <w:r>
        <w:t>A Lumped Mass of the Vehicle</w:t>
      </w:r>
      <w:bookmarkEnd w:id="43"/>
    </w:p>
    <w:p w14:paraId="69316EA3" w14:textId="3AAD5C42" w:rsidR="00DD2362" w:rsidRDefault="00DD2362" w:rsidP="00DD2362">
      <w:r>
        <w:t xml:space="preserve">Assume mass of Ferrari FF </w:t>
      </w:r>
      <w:r w:rsidR="008E7CF0">
        <w:t xml:space="preserve">at 1880kg </w:t>
      </w:r>
      <w:r>
        <w:t>is evenly distributed, then its COG becomes:</w:t>
      </w:r>
    </w:p>
    <w:p w14:paraId="6CC5D084" w14:textId="77777777" w:rsidR="00C2543B" w:rsidRDefault="00C2543B" w:rsidP="00C2543B">
      <w:r>
        <w:t>From the manufacturer’s given information about front and rear weight distribution being 47% and 53% respectively, the distance from COG to the front axle “a” was calculated.</w:t>
      </w:r>
    </w:p>
    <w:p w14:paraId="7BDD57DA" w14:textId="77777777" w:rsidR="00C2543B" w:rsidRDefault="00C2543B" w:rsidP="00C2543B">
      <w:r>
        <w:t xml:space="preserve">53% of Wheelbase (at 2.99m), which equals </w:t>
      </w:r>
      <w:r w:rsidRPr="00FC40AB">
        <w:rPr>
          <w:b/>
          <w:bCs/>
        </w:rPr>
        <w:t>1.585m</w:t>
      </w:r>
      <w:r>
        <w:t>.</w:t>
      </w:r>
    </w:p>
    <w:p w14:paraId="758048CB" w14:textId="53659B1A" w:rsidR="00C2543B" w:rsidRDefault="00C2543B" w:rsidP="00C2543B">
      <w:r>
        <w:t>And also “</w:t>
      </w:r>
      <w:proofErr w:type="gramStart"/>
      <w:r w:rsidR="00396E09">
        <w:t>b“ was</w:t>
      </w:r>
      <w:proofErr w:type="gramEnd"/>
      <w:r>
        <w:t xml:space="preserve"> calculated to be </w:t>
      </w:r>
      <w:r w:rsidRPr="00A80E76">
        <w:rPr>
          <w:b/>
          <w:bCs/>
        </w:rPr>
        <w:t>1.405m</w:t>
      </w:r>
      <w:r>
        <w:t>.</w:t>
      </w:r>
    </w:p>
    <w:p w14:paraId="7B187616" w14:textId="77777777" w:rsidR="00C2543B" w:rsidRDefault="00C2543B" w:rsidP="00DD2362"/>
    <w:p w14:paraId="45B7B88E" w14:textId="77777777" w:rsidR="006B77CB" w:rsidRDefault="00F0768C" w:rsidP="006B77CB">
      <w:pPr>
        <w:keepNext/>
      </w:pPr>
      <w:r>
        <w:rPr>
          <w:noProof/>
        </w:rPr>
        <w:drawing>
          <wp:inline distT="0" distB="0" distL="0" distR="0" wp14:anchorId="1E8D220F" wp14:editId="146765FE">
            <wp:extent cx="3753722" cy="1926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email">
                      <a:extLst>
                        <a:ext uri="{28A0092B-C50C-407E-A947-70E740481C1C}">
                          <a14:useLocalDpi xmlns:a14="http://schemas.microsoft.com/office/drawing/2010/main"/>
                        </a:ext>
                      </a:extLst>
                    </a:blip>
                    <a:stretch>
                      <a:fillRect/>
                    </a:stretch>
                  </pic:blipFill>
                  <pic:spPr>
                    <a:xfrm>
                      <a:off x="0" y="0"/>
                      <a:ext cx="3766320" cy="1933056"/>
                    </a:xfrm>
                    <a:prstGeom prst="rect">
                      <a:avLst/>
                    </a:prstGeom>
                  </pic:spPr>
                </pic:pic>
              </a:graphicData>
            </a:graphic>
          </wp:inline>
        </w:drawing>
      </w:r>
    </w:p>
    <w:p w14:paraId="74876BFD" w14:textId="54C5B097" w:rsidR="00DD2362" w:rsidRDefault="006B77CB" w:rsidP="006B77CB">
      <w:pPr>
        <w:pStyle w:val="Caption"/>
      </w:pPr>
      <w:bookmarkStart w:id="44" w:name="_Toc40825507"/>
      <w:r>
        <w:t xml:space="preserve">Figure </w:t>
      </w:r>
      <w:r w:rsidR="00B260FC">
        <w:fldChar w:fldCharType="begin"/>
      </w:r>
      <w:r w:rsidR="00B260FC">
        <w:instrText xml:space="preserve"> STYLEREF 1 \s </w:instrText>
      </w:r>
      <w:r w:rsidR="00B260FC">
        <w:fldChar w:fldCharType="separate"/>
      </w:r>
      <w:r w:rsidR="008C304A">
        <w:rPr>
          <w:noProof/>
        </w:rPr>
        <w:t>5</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1</w:t>
      </w:r>
      <w:r w:rsidR="00B260FC">
        <w:rPr>
          <w:noProof/>
        </w:rPr>
        <w:fldChar w:fldCharType="end"/>
      </w:r>
      <w:r>
        <w:t xml:space="preserve"> Ferrari FF base car &amp; COG Measurement </w:t>
      </w:r>
      <w:sdt>
        <w:sdtPr>
          <w:id w:val="31857922"/>
          <w:citation/>
        </w:sdtPr>
        <w:sdtEndPr/>
        <w:sdtContent>
          <w:r>
            <w:fldChar w:fldCharType="begin"/>
          </w:r>
          <w:r>
            <w:instrText xml:space="preserve"> CITATION Off20 \l 2057 </w:instrText>
          </w:r>
          <w:r>
            <w:fldChar w:fldCharType="separate"/>
          </w:r>
          <w:r>
            <w:rPr>
              <w:noProof/>
            </w:rPr>
            <w:t>(Docs, 2020)</w:t>
          </w:r>
          <w:r>
            <w:fldChar w:fldCharType="end"/>
          </w:r>
        </w:sdtContent>
      </w:sdt>
      <w:bookmarkEnd w:id="44"/>
    </w:p>
    <w:p w14:paraId="261E1ED9" w14:textId="77777777" w:rsidR="006B77CB" w:rsidRPr="006B77CB" w:rsidRDefault="006B77CB" w:rsidP="006B77CB"/>
    <w:p w14:paraId="6F01D142" w14:textId="253E19CC" w:rsidR="0086152E" w:rsidRDefault="0086152E" w:rsidP="0086152E">
      <w:r>
        <w:t xml:space="preserve">Then the distance of COG to </w:t>
      </w:r>
      <w:r w:rsidR="00C426BE">
        <w:t xml:space="preserve">Mass Evenly Distributed </w:t>
      </w:r>
      <w:r>
        <w:t>COG</w:t>
      </w:r>
      <w:r w:rsidR="00C426BE">
        <w:t xml:space="preserve"> (or WB-COD)</w:t>
      </w:r>
      <w:r>
        <w:t xml:space="preserve"> “e” can be found.</w:t>
      </w:r>
    </w:p>
    <w:p w14:paraId="33C5D3E1" w14:textId="13886C7B" w:rsidR="0086152E" w:rsidRDefault="00C426BE" w:rsidP="0086152E">
      <w:r>
        <w:t>WB-</w:t>
      </w:r>
      <w:r w:rsidR="0086152E">
        <w:t xml:space="preserve">COG must be </w:t>
      </w:r>
      <w:r w:rsidR="00396E09">
        <w:t>halfway</w:t>
      </w:r>
      <w:r w:rsidR="0086152E">
        <w:t xml:space="preserve"> of car length if the vehicle has evenly distributed mass.</w:t>
      </w:r>
    </w:p>
    <w:p w14:paraId="475E1ECD" w14:textId="48D7B22A" w:rsidR="0086152E" w:rsidRDefault="00396E09" w:rsidP="0086152E">
      <w:r>
        <w:lastRenderedPageBreak/>
        <w:t>So,</w:t>
      </w:r>
      <w:r w:rsidR="0086152E">
        <w:t xml:space="preserve"> Car Body COG to front axle = 4.907m / 2 - 0.899m = </w:t>
      </w:r>
      <w:r w:rsidR="0086152E" w:rsidRPr="00F41533">
        <w:rPr>
          <w:b/>
          <w:bCs/>
        </w:rPr>
        <w:t>1.555m</w:t>
      </w:r>
    </w:p>
    <w:p w14:paraId="00D083EE" w14:textId="77777777" w:rsidR="0086152E" w:rsidRDefault="0086152E" w:rsidP="0086152E">
      <w:r>
        <w:t xml:space="preserve">And Car Body COG to rear axle = 4.907m / 2 – 1.018m = </w:t>
      </w:r>
      <w:r w:rsidRPr="00F41533">
        <w:rPr>
          <w:b/>
          <w:bCs/>
        </w:rPr>
        <w:t>1.43</w:t>
      </w:r>
      <w:r>
        <w:rPr>
          <w:b/>
          <w:bCs/>
        </w:rPr>
        <w:t>5</w:t>
      </w:r>
      <w:r w:rsidRPr="00F41533">
        <w:rPr>
          <w:b/>
          <w:bCs/>
        </w:rPr>
        <w:t>m</w:t>
      </w:r>
    </w:p>
    <w:p w14:paraId="5A61F2B0" w14:textId="77777777" w:rsidR="0086152E" w:rsidRDefault="0086152E" w:rsidP="0086152E">
      <w:r>
        <w:t>Then “e” can be calculated by:</w:t>
      </w:r>
    </w:p>
    <w:p w14:paraId="7AA830BD" w14:textId="77777777" w:rsidR="0086152E" w:rsidRPr="00BA3394" w:rsidRDefault="0086152E" w:rsidP="0086152E">
      <w:r w:rsidRPr="00BA3394">
        <w:t>a – e = 1.555</w:t>
      </w:r>
      <w:r w:rsidRPr="00BA3394">
        <w:tab/>
      </w:r>
      <w:r w:rsidRPr="00BA3394">
        <w:tab/>
        <w:t>or</w:t>
      </w:r>
      <w:r w:rsidRPr="00BA3394">
        <w:tab/>
        <w:t>e = 1.585 - 1.555 = 0.030m</w:t>
      </w:r>
    </w:p>
    <w:p w14:paraId="2162B00F" w14:textId="77777777" w:rsidR="0086152E" w:rsidRPr="00D740DC" w:rsidRDefault="0086152E" w:rsidP="0086152E">
      <w:pPr>
        <w:rPr>
          <w:color w:val="000000" w:themeColor="text1"/>
        </w:rPr>
      </w:pPr>
      <w:r w:rsidRPr="00BA3394">
        <w:t>b + e = 1.435</w:t>
      </w:r>
      <w:r w:rsidRPr="00BA3394">
        <w:tab/>
      </w:r>
      <w:r w:rsidRPr="00BA3394">
        <w:tab/>
        <w:t>or</w:t>
      </w:r>
      <w:r w:rsidRPr="00BA3394">
        <w:tab/>
        <w:t xml:space="preserve">e = 1.435 – 1.405 = </w:t>
      </w:r>
      <w:r w:rsidRPr="00BA3394">
        <w:rPr>
          <w:b/>
          <w:bCs/>
        </w:rPr>
        <w:t>0.030m</w:t>
      </w:r>
      <w:r w:rsidRPr="00D740DC">
        <w:rPr>
          <w:color w:val="000000" w:themeColor="text1"/>
        </w:rPr>
        <w:tab/>
      </w:r>
      <w:r w:rsidRPr="00D740DC">
        <w:rPr>
          <w:i/>
          <w:iCs/>
          <w:color w:val="000000" w:themeColor="text1"/>
        </w:rPr>
        <w:t>Checked</w:t>
      </w:r>
      <w:r w:rsidRPr="00D740DC">
        <w:rPr>
          <w:color w:val="000000" w:themeColor="text1"/>
        </w:rPr>
        <w:t>!</w:t>
      </w:r>
    </w:p>
    <w:p w14:paraId="58A10F14" w14:textId="77777777" w:rsidR="00DD2362" w:rsidRPr="00BA3394" w:rsidRDefault="00DD2362" w:rsidP="00DD2362"/>
    <w:p w14:paraId="7C8B63AC" w14:textId="41860996" w:rsidR="0054079B" w:rsidRDefault="008E7CF0" w:rsidP="0054079B">
      <w:r>
        <w:t xml:space="preserve">Assume the FF with </w:t>
      </w:r>
      <w:r w:rsidR="0054079B">
        <w:t xml:space="preserve">3 </w:t>
      </w:r>
      <w:r>
        <w:t xml:space="preserve">distinct </w:t>
      </w:r>
      <w:r w:rsidR="0054079B">
        <w:t xml:space="preserve">masses </w:t>
      </w:r>
      <w:r>
        <w:t xml:space="preserve">on </w:t>
      </w:r>
      <w:r w:rsidR="0054079B">
        <w:t xml:space="preserve">the vehicle </w:t>
      </w:r>
      <w:r>
        <w:t xml:space="preserve">to be </w:t>
      </w:r>
      <w:r w:rsidR="0054079B">
        <w:t>consider</w:t>
      </w:r>
      <w:r w:rsidR="002E5161">
        <w:t>ed,</w:t>
      </w:r>
      <w:r w:rsidR="0054079B">
        <w:t xml:space="preserve"> they are the</w:t>
      </w:r>
      <w:r w:rsidR="002E5161">
        <w:t xml:space="preserve"> Vehicle Body, the rear wheel Gear Transmission Unit and the</w:t>
      </w:r>
      <w:r w:rsidR="0054079B">
        <w:t xml:space="preserve"> Engine with the PTU</w:t>
      </w:r>
      <w:r w:rsidR="002E5161">
        <w:t xml:space="preserve"> for the front wheel</w:t>
      </w:r>
      <w:r>
        <w:t>. V</w:t>
      </w:r>
      <w:r w:rsidR="00D65F27">
        <w:t xml:space="preserve">ehicle </w:t>
      </w:r>
      <w:r>
        <w:t>B</w:t>
      </w:r>
      <w:r w:rsidR="00D65F27">
        <w:t xml:space="preserve">ody had been </w:t>
      </w:r>
      <w:r w:rsidR="002E5161">
        <w:t>assum</w:t>
      </w:r>
      <w:r w:rsidR="00D65F27">
        <w:t xml:space="preserve">ed with </w:t>
      </w:r>
      <w:r w:rsidR="0054079B">
        <w:t>evenly distributed mass.</w:t>
      </w:r>
    </w:p>
    <w:p w14:paraId="1037EF63" w14:textId="2B58776D" w:rsidR="00BA02FE" w:rsidRDefault="0054079B" w:rsidP="00690EB1">
      <w:pPr>
        <w:pStyle w:val="Heading2"/>
      </w:pPr>
      <w:bookmarkStart w:id="45" w:name="_Toc40825395"/>
      <w:r>
        <w:t>Research Data</w:t>
      </w:r>
      <w:bookmarkEnd w:id="45"/>
    </w:p>
    <w:p w14:paraId="438ABE0C" w14:textId="0DD5A80D" w:rsidR="0054079B" w:rsidRDefault="0054079B" w:rsidP="00BA02FE">
      <w:r>
        <w:t xml:space="preserve">Research information collected were very piecemeal, </w:t>
      </w:r>
      <w:r w:rsidR="000A3575">
        <w:t xml:space="preserve">there was no gear transmission nor engine weight found for the FF, though </w:t>
      </w:r>
      <w:r w:rsidR="008E7CF0">
        <w:t xml:space="preserve">the PTU is said to be </w:t>
      </w:r>
      <w:r w:rsidR="000A3575">
        <w:t>40kg to 45kg, which in turn is only half the weight of a normal 4WD units on competitor’s vehicle.</w:t>
      </w:r>
    </w:p>
    <w:p w14:paraId="7B820B27" w14:textId="2CBC8EC4" w:rsidR="0054079B" w:rsidRDefault="008E7CF0" w:rsidP="00BA02FE">
      <w:r>
        <w:t>To make calculation</w:t>
      </w:r>
      <w:r w:rsidR="003D71CE">
        <w:t>s</w:t>
      </w:r>
      <w:r>
        <w:t>, the s</w:t>
      </w:r>
      <w:r w:rsidR="0054079B">
        <w:t xml:space="preserve">olution was to make </w:t>
      </w:r>
      <w:r w:rsidR="00D65F27">
        <w:t xml:space="preserve">estimates and </w:t>
      </w:r>
      <w:r w:rsidR="0054079B">
        <w:t>calculat</w:t>
      </w:r>
      <w:r w:rsidR="003D71CE">
        <w:t xml:space="preserve">e with the data on hand for </w:t>
      </w:r>
      <w:r w:rsidR="00D65F27">
        <w:t>this research project.</w:t>
      </w:r>
    </w:p>
    <w:p w14:paraId="7DC8EDBD" w14:textId="77777777" w:rsidR="00FC4857" w:rsidRDefault="00FC4857" w:rsidP="00BA02FE"/>
    <w:p w14:paraId="4250341F" w14:textId="0E38AB96" w:rsidR="00D740DC" w:rsidRDefault="00D740DC" w:rsidP="00D740DC">
      <w:pPr>
        <w:pStyle w:val="Caption"/>
        <w:keepNext/>
      </w:pPr>
      <w:bookmarkStart w:id="46" w:name="_Toc40825456"/>
      <w:r>
        <w:t xml:space="preserve">Table </w:t>
      </w:r>
      <w:r w:rsidR="00B260FC">
        <w:fldChar w:fldCharType="begin"/>
      </w:r>
      <w:r w:rsidR="00B260FC">
        <w:instrText xml:space="preserve"> SEQ Table \* ARABIC </w:instrText>
      </w:r>
      <w:r w:rsidR="00B260FC">
        <w:fldChar w:fldCharType="separate"/>
      </w:r>
      <w:r w:rsidR="00CA6636">
        <w:rPr>
          <w:noProof/>
        </w:rPr>
        <w:t>3</w:t>
      </w:r>
      <w:r w:rsidR="00B260FC">
        <w:rPr>
          <w:noProof/>
        </w:rPr>
        <w:fldChar w:fldCharType="end"/>
      </w:r>
      <w:r>
        <w:t xml:space="preserve"> Engine Mass in general</w:t>
      </w:r>
      <w:bookmarkEnd w:id="46"/>
    </w:p>
    <w:p w14:paraId="3A362657" w14:textId="3EA9BA5B" w:rsidR="008D7361" w:rsidRPr="00BB123B" w:rsidRDefault="007B31E2" w:rsidP="00BA02FE">
      <w:pPr>
        <w:rPr>
          <w:color w:val="538135" w:themeColor="accent6" w:themeShade="BF"/>
        </w:rPr>
      </w:pPr>
      <w:r w:rsidRPr="007B31E2">
        <w:rPr>
          <w:noProof/>
          <w:color w:val="538135" w:themeColor="accent6" w:themeShade="BF"/>
        </w:rPr>
        <w:drawing>
          <wp:inline distT="0" distB="0" distL="0" distR="0" wp14:anchorId="7D5BA973" wp14:editId="1882C66B">
            <wp:extent cx="4286250" cy="30003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email">
                      <a:extLst>
                        <a:ext uri="{28A0092B-C50C-407E-A947-70E740481C1C}">
                          <a14:useLocalDpi xmlns:a14="http://schemas.microsoft.com/office/drawing/2010/main"/>
                        </a:ext>
                      </a:extLst>
                    </a:blip>
                    <a:srcRect/>
                    <a:stretch>
                      <a:fillRect/>
                    </a:stretch>
                  </pic:blipFill>
                  <pic:spPr bwMode="auto">
                    <a:xfrm>
                      <a:off x="0" y="0"/>
                      <a:ext cx="4287549" cy="3001284"/>
                    </a:xfrm>
                    <a:prstGeom prst="rect">
                      <a:avLst/>
                    </a:prstGeom>
                    <a:noFill/>
                    <a:ln>
                      <a:noFill/>
                    </a:ln>
                  </pic:spPr>
                </pic:pic>
              </a:graphicData>
            </a:graphic>
          </wp:inline>
        </w:drawing>
      </w:r>
    </w:p>
    <w:p w14:paraId="2C910977" w14:textId="5324D439" w:rsidR="0054079B" w:rsidRDefault="0054079B" w:rsidP="00BA02FE"/>
    <w:p w14:paraId="46EE7F2D" w14:textId="2F1574C5" w:rsidR="0054079B" w:rsidRDefault="00563BFC" w:rsidP="00563BFC">
      <w:pPr>
        <w:pStyle w:val="Heading2"/>
      </w:pPr>
      <w:bookmarkStart w:id="47" w:name="_Toc40825396"/>
      <w:r>
        <w:lastRenderedPageBreak/>
        <w:t>Calculation for Mass and COG</w:t>
      </w:r>
      <w:bookmarkEnd w:id="47"/>
    </w:p>
    <w:p w14:paraId="212997B1" w14:textId="44D0D0CF" w:rsidR="00621F58" w:rsidRPr="00AB676B" w:rsidRDefault="00396E09" w:rsidP="005B5BB3">
      <w:pPr>
        <w:pStyle w:val="Heading3"/>
        <w:numPr>
          <w:ilvl w:val="0"/>
          <w:numId w:val="0"/>
        </w:numPr>
        <w:rPr>
          <w:i/>
          <w:iCs/>
        </w:rPr>
      </w:pPr>
      <w:bookmarkStart w:id="48" w:name="_Toc40825397"/>
      <w:r>
        <w:t xml:space="preserve">Methodology </w:t>
      </w:r>
      <w:proofErr w:type="gramStart"/>
      <w:r>
        <w:t>-</w:t>
      </w:r>
      <w:r w:rsidR="005B5BB3">
        <w:t xml:space="preserve">  </w:t>
      </w:r>
      <w:r w:rsidR="00EB2796" w:rsidRPr="00AB676B">
        <w:rPr>
          <w:i/>
          <w:iCs/>
        </w:rPr>
        <w:t>By</w:t>
      </w:r>
      <w:proofErr w:type="gramEnd"/>
      <w:r w:rsidR="00EB2796" w:rsidRPr="00AB676B">
        <w:rPr>
          <w:i/>
          <w:iCs/>
        </w:rPr>
        <w:t xml:space="preserve"> Observation:</w:t>
      </w:r>
      <w:bookmarkEnd w:id="48"/>
    </w:p>
    <w:p w14:paraId="1E36AFFF" w14:textId="4DDF0BB1" w:rsidR="00EB2796" w:rsidRDefault="007B31E2" w:rsidP="00BA02FE">
      <w:r>
        <w:t xml:space="preserve">Below from </w:t>
      </w:r>
      <w:r w:rsidR="00EB2796">
        <w:t xml:space="preserve">publication which indicated </w:t>
      </w:r>
      <w:r w:rsidR="00D65F27">
        <w:t xml:space="preserve">where </w:t>
      </w:r>
      <w:r w:rsidR="0013442B">
        <w:t xml:space="preserve">the location of the vehicle’s </w:t>
      </w:r>
      <w:r w:rsidR="00EB2796">
        <w:t>rear transmission and its engine with PTU</w:t>
      </w:r>
      <w:r w:rsidR="0013442B">
        <w:t xml:space="preserve"> </w:t>
      </w:r>
      <w:r w:rsidR="00D65F27">
        <w:t xml:space="preserve">are </w:t>
      </w:r>
      <w:r w:rsidR="0013442B">
        <w:t>for Ferrari’s 4WD GT model cars.</w:t>
      </w:r>
    </w:p>
    <w:p w14:paraId="08F22E80" w14:textId="77777777" w:rsidR="0013442B" w:rsidRDefault="00EB2796" w:rsidP="0013442B">
      <w:pPr>
        <w:keepNext/>
      </w:pPr>
      <w:r w:rsidRPr="00EB2796">
        <w:rPr>
          <w:noProof/>
        </w:rPr>
        <w:drawing>
          <wp:inline distT="0" distB="0" distL="0" distR="0" wp14:anchorId="43644302" wp14:editId="412FCD97">
            <wp:extent cx="3335867" cy="1873574"/>
            <wp:effectExtent l="0" t="0" r="0" b="0"/>
            <wp:docPr id="11" name="Picture 2" descr="Ferrari reveals 2022 roadmap with plans of new SUV and V6 hybrid ...">
              <a:extLst xmlns:a="http://schemas.openxmlformats.org/drawingml/2006/main">
                <a:ext uri="{FF2B5EF4-FFF2-40B4-BE49-F238E27FC236}">
                  <a16:creationId xmlns:a16="http://schemas.microsoft.com/office/drawing/2014/main" id="{2ABFF434-AB3E-472E-AB61-9D5716EC04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Ferrari reveals 2022 roadmap with plans of new SUV and V6 hybrid ...">
                      <a:extLst>
                        <a:ext uri="{FF2B5EF4-FFF2-40B4-BE49-F238E27FC236}">
                          <a16:creationId xmlns:a16="http://schemas.microsoft.com/office/drawing/2014/main" id="{2ABFF434-AB3E-472E-AB61-9D5716EC0457}"/>
                        </a:ext>
                      </a:extLst>
                    </pic:cNvPr>
                    <pic:cNvPicPr>
                      <a:picLocks noChangeAspect="1" noChangeArrowheads="1"/>
                    </pic:cNvPicPr>
                  </pic:nvPicPr>
                  <pic:blipFill>
                    <a:blip r:embed="rId23" cstate="email">
                      <a:extLst>
                        <a:ext uri="{28A0092B-C50C-407E-A947-70E740481C1C}">
                          <a14:useLocalDpi xmlns:a14="http://schemas.microsoft.com/office/drawing/2010/main"/>
                        </a:ext>
                      </a:extLst>
                    </a:blip>
                    <a:srcRect/>
                    <a:stretch>
                      <a:fillRect/>
                    </a:stretch>
                  </pic:blipFill>
                  <pic:spPr bwMode="auto">
                    <a:xfrm>
                      <a:off x="0" y="0"/>
                      <a:ext cx="3445918" cy="1935384"/>
                    </a:xfrm>
                    <a:prstGeom prst="rect">
                      <a:avLst/>
                    </a:prstGeom>
                    <a:noFill/>
                  </pic:spPr>
                </pic:pic>
              </a:graphicData>
            </a:graphic>
          </wp:inline>
        </w:drawing>
      </w:r>
    </w:p>
    <w:p w14:paraId="103773A9" w14:textId="2DD0A7FB" w:rsidR="00EB2796" w:rsidRDefault="0013442B" w:rsidP="0013442B">
      <w:pPr>
        <w:pStyle w:val="Caption"/>
      </w:pPr>
      <w:bookmarkStart w:id="49" w:name="_Toc40825508"/>
      <w:r>
        <w:t xml:space="preserve">Figure </w:t>
      </w:r>
      <w:r w:rsidR="00B260FC">
        <w:fldChar w:fldCharType="begin"/>
      </w:r>
      <w:r w:rsidR="00B260FC">
        <w:instrText xml:space="preserve"> STYLEREF 1 \s </w:instrText>
      </w:r>
      <w:r w:rsidR="00B260FC">
        <w:fldChar w:fldCharType="separate"/>
      </w:r>
      <w:r w:rsidR="008C304A">
        <w:rPr>
          <w:noProof/>
        </w:rPr>
        <w:t>5</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2</w:t>
      </w:r>
      <w:r w:rsidR="00B260FC">
        <w:rPr>
          <w:noProof/>
        </w:rPr>
        <w:fldChar w:fldCharType="end"/>
      </w:r>
      <w:r>
        <w:t xml:space="preserve"> Ferrari 4WD GT Engine Architecture </w:t>
      </w:r>
      <w:sdt>
        <w:sdtPr>
          <w:id w:val="357620966"/>
          <w:citation/>
        </w:sdtPr>
        <w:sdtEndPr/>
        <w:sdtContent>
          <w:r>
            <w:fldChar w:fldCharType="begin"/>
          </w:r>
          <w:r>
            <w:instrText xml:space="preserve"> CITATION Ahm18 \l 2057 </w:instrText>
          </w:r>
          <w:r>
            <w:fldChar w:fldCharType="separate"/>
          </w:r>
          <w:r>
            <w:rPr>
              <w:noProof/>
            </w:rPr>
            <w:t>(Firfiray, 2018)</w:t>
          </w:r>
          <w:r>
            <w:fldChar w:fldCharType="end"/>
          </w:r>
        </w:sdtContent>
      </w:sdt>
      <w:bookmarkEnd w:id="49"/>
    </w:p>
    <w:p w14:paraId="5B3E3578" w14:textId="020F0E79" w:rsidR="00BD18EC" w:rsidRDefault="007B31E2" w:rsidP="00BA02FE">
      <w:r>
        <w:t>Converted observed information to FF.</w:t>
      </w:r>
    </w:p>
    <w:p w14:paraId="14334497" w14:textId="77777777" w:rsidR="00CA77A7" w:rsidRDefault="00651515" w:rsidP="00CA77A7">
      <w:pPr>
        <w:keepNext/>
      </w:pPr>
      <w:r>
        <w:rPr>
          <w:noProof/>
        </w:rPr>
        <w:drawing>
          <wp:inline distT="0" distB="0" distL="0" distR="0" wp14:anchorId="552D7AEB" wp14:editId="75A9AB9D">
            <wp:extent cx="4349273" cy="38525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email">
                      <a:extLst>
                        <a:ext uri="{28A0092B-C50C-407E-A947-70E740481C1C}">
                          <a14:useLocalDpi xmlns:a14="http://schemas.microsoft.com/office/drawing/2010/main"/>
                        </a:ext>
                      </a:extLst>
                    </a:blip>
                    <a:stretch>
                      <a:fillRect/>
                    </a:stretch>
                  </pic:blipFill>
                  <pic:spPr>
                    <a:xfrm>
                      <a:off x="0" y="0"/>
                      <a:ext cx="4388156" cy="3886988"/>
                    </a:xfrm>
                    <a:prstGeom prst="rect">
                      <a:avLst/>
                    </a:prstGeom>
                  </pic:spPr>
                </pic:pic>
              </a:graphicData>
            </a:graphic>
          </wp:inline>
        </w:drawing>
      </w:r>
    </w:p>
    <w:p w14:paraId="2412BB91" w14:textId="058C2535" w:rsidR="00BD18EC" w:rsidRDefault="00CA77A7" w:rsidP="006C22CC">
      <w:pPr>
        <w:pStyle w:val="Caption"/>
      </w:pPr>
      <w:bookmarkStart w:id="50" w:name="_Toc40825509"/>
      <w:r>
        <w:t xml:space="preserve">Figure </w:t>
      </w:r>
      <w:r w:rsidR="00B260FC">
        <w:fldChar w:fldCharType="begin"/>
      </w:r>
      <w:r w:rsidR="00B260FC">
        <w:instrText xml:space="preserve"> STYLEREF 1 </w:instrText>
      </w:r>
      <w:r w:rsidR="00B260FC">
        <w:instrText xml:space="preserve">\s </w:instrText>
      </w:r>
      <w:r w:rsidR="00B260FC">
        <w:fldChar w:fldCharType="separate"/>
      </w:r>
      <w:r w:rsidR="008C304A">
        <w:rPr>
          <w:noProof/>
        </w:rPr>
        <w:t>5</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3</w:t>
      </w:r>
      <w:r w:rsidR="00B260FC">
        <w:rPr>
          <w:noProof/>
        </w:rPr>
        <w:fldChar w:fldCharType="end"/>
      </w:r>
      <w:r>
        <w:t xml:space="preserve"> COG location of Ferrari FF Mass Components</w:t>
      </w:r>
      <w:r w:rsidR="006C22CC">
        <w:t xml:space="preserve"> </w:t>
      </w:r>
      <w:sdt>
        <w:sdtPr>
          <w:id w:val="581341913"/>
          <w:citation/>
        </w:sdtPr>
        <w:sdtEndPr/>
        <w:sdtContent>
          <w:r w:rsidR="006C22CC">
            <w:fldChar w:fldCharType="begin"/>
          </w:r>
          <w:r w:rsidR="006C22CC">
            <w:instrText xml:space="preserve"> CITATION Off20 \l 2057 </w:instrText>
          </w:r>
          <w:r w:rsidR="006C22CC">
            <w:fldChar w:fldCharType="separate"/>
          </w:r>
          <w:r w:rsidR="006C22CC">
            <w:rPr>
              <w:noProof/>
            </w:rPr>
            <w:t>(Docs, 2020)</w:t>
          </w:r>
          <w:r w:rsidR="006C22CC">
            <w:fldChar w:fldCharType="end"/>
          </w:r>
        </w:sdtContent>
      </w:sdt>
      <w:r w:rsidR="006C22CC">
        <w:t xml:space="preserve"> </w:t>
      </w:r>
      <w:sdt>
        <w:sdtPr>
          <w:id w:val="1004399509"/>
          <w:citation/>
        </w:sdtPr>
        <w:sdtEndPr/>
        <w:sdtContent>
          <w:r w:rsidR="006C22CC">
            <w:fldChar w:fldCharType="begin"/>
          </w:r>
          <w:r w:rsidR="006C22CC">
            <w:instrText xml:space="preserve"> CITATION Fer20 \l 2057 </w:instrText>
          </w:r>
          <w:r w:rsidR="006C22CC">
            <w:fldChar w:fldCharType="separate"/>
          </w:r>
          <w:r w:rsidR="006C22CC">
            <w:rPr>
              <w:noProof/>
            </w:rPr>
            <w:t>(Dynamics, 2020)</w:t>
          </w:r>
          <w:r w:rsidR="006C22CC">
            <w:fldChar w:fldCharType="end"/>
          </w:r>
        </w:sdtContent>
      </w:sdt>
      <w:bookmarkEnd w:id="50"/>
    </w:p>
    <w:p w14:paraId="77FCF198" w14:textId="77777777" w:rsidR="00F41533" w:rsidRDefault="00F41533" w:rsidP="00BA02FE"/>
    <w:p w14:paraId="7E65A058" w14:textId="70335F9A" w:rsidR="00B04E54" w:rsidRDefault="004A4E67" w:rsidP="00BA02FE">
      <w:r>
        <w:t xml:space="preserve">From derived information, </w:t>
      </w:r>
      <w:r w:rsidR="001455F1">
        <w:t xml:space="preserve">the masses of all three individual </w:t>
      </w:r>
      <w:r w:rsidR="00B04E54">
        <w:t>components</w:t>
      </w:r>
      <w:r w:rsidR="00044B6D">
        <w:t xml:space="preserve"> of the FF was</w:t>
      </w:r>
      <w:r w:rsidR="00B04E54">
        <w:t xml:space="preserve"> established.</w:t>
      </w:r>
    </w:p>
    <w:p w14:paraId="1955E7E3" w14:textId="04B115DC" w:rsidR="001455F1" w:rsidRDefault="001455F1" w:rsidP="00BA02FE">
      <w:r>
        <w:t xml:space="preserve">Weight of Engine and PTU together, estimated to be </w:t>
      </w:r>
      <w:r w:rsidRPr="001455F1">
        <w:rPr>
          <w:b/>
          <w:bCs/>
        </w:rPr>
        <w:t>226</w:t>
      </w:r>
      <w:r>
        <w:rPr>
          <w:b/>
          <w:bCs/>
        </w:rPr>
        <w:t>.0</w:t>
      </w:r>
      <w:r w:rsidRPr="001455F1">
        <w:rPr>
          <w:b/>
          <w:bCs/>
        </w:rPr>
        <w:t>kg.</w:t>
      </w:r>
    </w:p>
    <w:p w14:paraId="0023A3C0" w14:textId="658728FF" w:rsidR="001455F1" w:rsidRDefault="001455F1" w:rsidP="00BA02FE">
      <w:pPr>
        <w:rPr>
          <w:b/>
          <w:bCs/>
        </w:rPr>
      </w:pPr>
      <w:r>
        <w:t xml:space="preserve">Weight of the Gear Transmission Unit at the rear axle, estimated to be </w:t>
      </w:r>
      <w:r w:rsidRPr="001455F1">
        <w:rPr>
          <w:b/>
          <w:bCs/>
        </w:rPr>
        <w:t>190.5kg</w:t>
      </w:r>
      <w:r>
        <w:rPr>
          <w:b/>
          <w:bCs/>
        </w:rPr>
        <w:t>.</w:t>
      </w:r>
    </w:p>
    <w:p w14:paraId="0D3CB95F" w14:textId="5CCCDCA8" w:rsidR="001455F1" w:rsidRDefault="001455F1" w:rsidP="00BA02FE">
      <w:r w:rsidRPr="001455F1">
        <w:t>Weight of Car Body only = 1880 – 226 – 190.5 =</w:t>
      </w:r>
      <w:r>
        <w:rPr>
          <w:b/>
          <w:bCs/>
        </w:rPr>
        <w:t xml:space="preserve"> 1463.5kg.</w:t>
      </w:r>
    </w:p>
    <w:p w14:paraId="76BF889D" w14:textId="77777777" w:rsidR="00B04E54" w:rsidRDefault="00B04E54" w:rsidP="00BA02FE"/>
    <w:p w14:paraId="5817F4B9" w14:textId="209A01AD" w:rsidR="00EB2796" w:rsidRPr="00AB676B" w:rsidRDefault="00584CFD" w:rsidP="005B5BB3">
      <w:pPr>
        <w:pStyle w:val="Heading3"/>
        <w:numPr>
          <w:ilvl w:val="0"/>
          <w:numId w:val="0"/>
        </w:numPr>
        <w:rPr>
          <w:i/>
          <w:iCs/>
          <w:u w:val="single"/>
        </w:rPr>
      </w:pPr>
      <w:bookmarkStart w:id="51" w:name="_Toc40825398"/>
      <w:r>
        <w:t xml:space="preserve">Methodology </w:t>
      </w:r>
      <w:proofErr w:type="gramStart"/>
      <w:r>
        <w:t>-</w:t>
      </w:r>
      <w:r w:rsidR="005B5BB3">
        <w:t xml:space="preserve">  </w:t>
      </w:r>
      <w:r w:rsidR="005B5BB3" w:rsidRPr="00AB676B">
        <w:rPr>
          <w:i/>
          <w:iCs/>
        </w:rPr>
        <w:t>By</w:t>
      </w:r>
      <w:proofErr w:type="gramEnd"/>
      <w:r w:rsidR="00EB2796" w:rsidRPr="00AB676B">
        <w:rPr>
          <w:i/>
          <w:iCs/>
          <w:u w:val="single"/>
        </w:rPr>
        <w:t xml:space="preserve"> Calculation</w:t>
      </w:r>
      <w:r w:rsidR="00AB676B">
        <w:rPr>
          <w:i/>
          <w:iCs/>
          <w:u w:val="single"/>
        </w:rPr>
        <w:t>:</w:t>
      </w:r>
      <w:bookmarkEnd w:id="51"/>
    </w:p>
    <w:p w14:paraId="37998AFA" w14:textId="7419BB76" w:rsidR="0052587C" w:rsidRDefault="001455F1" w:rsidP="00BA02FE">
      <w:r>
        <w:t>With all the weight figures available, the outstand</w:t>
      </w:r>
      <w:r w:rsidR="004A4E67">
        <w:t>ing</w:t>
      </w:r>
      <w:r>
        <w:t xml:space="preserve"> figures was calculated</w:t>
      </w:r>
      <w:r w:rsidR="004A4E67">
        <w:t xml:space="preserve"> (see enclosed Excel</w:t>
      </w:r>
      <w:proofErr w:type="gramStart"/>
      <w:r w:rsidR="004A4E67">
        <w:t xml:space="preserve">) </w:t>
      </w:r>
      <w:r>
        <w:t>:</w:t>
      </w:r>
      <w:proofErr w:type="gramEnd"/>
    </w:p>
    <w:p w14:paraId="5201FD58" w14:textId="12B02187" w:rsidR="008570F2" w:rsidRDefault="008570F2" w:rsidP="00BA02FE">
      <w:r>
        <w:t>Taking moment at the Rear Axle, equation was formed:</w:t>
      </w:r>
    </w:p>
    <w:p w14:paraId="0A02FBDB" w14:textId="1026C312" w:rsidR="008570F2" w:rsidRDefault="008570F2" w:rsidP="00BA02FE">
      <w:r w:rsidRPr="008570F2">
        <w:t xml:space="preserve">Reaction at Front </w:t>
      </w:r>
      <w:r>
        <w:t>A</w:t>
      </w:r>
      <w:r w:rsidRPr="008570F2">
        <w:t xml:space="preserve">xle = Total </w:t>
      </w:r>
      <w:r>
        <w:t xml:space="preserve">of all the </w:t>
      </w:r>
      <w:r w:rsidRPr="008570F2">
        <w:t>Weight</w:t>
      </w:r>
      <w:r>
        <w:t>s</w:t>
      </w:r>
      <w:r w:rsidRPr="008570F2">
        <w:t xml:space="preserve"> by </w:t>
      </w:r>
      <w:r>
        <w:t xml:space="preserve">their </w:t>
      </w:r>
      <w:r w:rsidRPr="008570F2">
        <w:t>Len</w:t>
      </w:r>
      <w:r>
        <w:t>gth</w:t>
      </w:r>
      <w:r w:rsidRPr="008570F2">
        <w:t xml:space="preserve"> to </w:t>
      </w:r>
      <w:r>
        <w:t xml:space="preserve">the </w:t>
      </w:r>
      <w:r w:rsidRPr="008570F2">
        <w:t>Rear</w:t>
      </w:r>
      <w:r>
        <w:t xml:space="preserve"> Axle</w:t>
      </w:r>
    </w:p>
    <w:p w14:paraId="0613937C" w14:textId="10EDD598" w:rsidR="008570F2" w:rsidRDefault="008570F2" w:rsidP="00BA02FE">
      <w:proofErr w:type="gramStart"/>
      <w:r w:rsidRPr="008570F2">
        <w:t>WR.(</w:t>
      </w:r>
      <w:proofErr w:type="spellStart"/>
      <w:proofErr w:type="gramEnd"/>
      <w:r w:rsidRPr="008570F2">
        <w:t>a+b</w:t>
      </w:r>
      <w:proofErr w:type="spellEnd"/>
      <w:r w:rsidRPr="008570F2">
        <w:t xml:space="preserve">) = WB.(a-e) + </w:t>
      </w:r>
      <w:proofErr w:type="spellStart"/>
      <w:r w:rsidRPr="008570F2">
        <w:t>EP.c</w:t>
      </w:r>
      <w:proofErr w:type="spellEnd"/>
      <w:r w:rsidRPr="008570F2">
        <w:t xml:space="preserve"> + GU.(</w:t>
      </w:r>
      <w:proofErr w:type="spellStart"/>
      <w:r w:rsidRPr="008570F2">
        <w:t>a+b+d</w:t>
      </w:r>
      <w:proofErr w:type="spellEnd"/>
      <w:r w:rsidRPr="008570F2">
        <w:t>)</w:t>
      </w:r>
    </w:p>
    <w:p w14:paraId="6DE87109" w14:textId="71EB9688" w:rsidR="008570F2" w:rsidRPr="00C56AB9" w:rsidRDefault="008570F2" w:rsidP="00BA02FE">
      <w:r w:rsidRPr="00C56AB9">
        <w:t>c = (</w:t>
      </w:r>
      <w:proofErr w:type="gramStart"/>
      <w:r w:rsidRPr="00C56AB9">
        <w:t>WR.(</w:t>
      </w:r>
      <w:proofErr w:type="spellStart"/>
      <w:proofErr w:type="gramEnd"/>
      <w:r w:rsidRPr="00C56AB9">
        <w:t>a+b</w:t>
      </w:r>
      <w:proofErr w:type="spellEnd"/>
      <w:r w:rsidRPr="00C56AB9">
        <w:t>) - WB.(a-e) - GU.(</w:t>
      </w:r>
      <w:proofErr w:type="spellStart"/>
      <w:r w:rsidRPr="00C56AB9">
        <w:t>a+b+d</w:t>
      </w:r>
      <w:proofErr w:type="spellEnd"/>
      <w:r w:rsidRPr="00C56AB9">
        <w:t>)) / EP</w:t>
      </w:r>
    </w:p>
    <w:p w14:paraId="684E47B3" w14:textId="173525AF" w:rsidR="001455F1" w:rsidRDefault="001455F1" w:rsidP="008570F2">
      <w:pPr>
        <w:ind w:firstLine="720"/>
        <w:rPr>
          <w:b/>
          <w:bCs/>
        </w:rPr>
      </w:pPr>
      <w:r w:rsidRPr="001455F1">
        <w:t>Engine &amp; PTU COG to Front Axle</w:t>
      </w:r>
      <w:r>
        <w:t xml:space="preserve"> “c” = </w:t>
      </w:r>
      <w:r w:rsidRPr="008570F2">
        <w:rPr>
          <w:b/>
          <w:bCs/>
        </w:rPr>
        <w:t>0.33</w:t>
      </w:r>
      <w:r w:rsidR="00C94BB8">
        <w:rPr>
          <w:b/>
          <w:bCs/>
        </w:rPr>
        <w:t>9</w:t>
      </w:r>
      <w:r w:rsidRPr="008570F2">
        <w:rPr>
          <w:b/>
          <w:bCs/>
        </w:rPr>
        <w:t>m</w:t>
      </w:r>
    </w:p>
    <w:p w14:paraId="5B54F3CD" w14:textId="1A39832C" w:rsidR="00643FF1" w:rsidRDefault="008570F2" w:rsidP="00BA02FE">
      <w:r w:rsidRPr="008570F2">
        <w:t>d = (</w:t>
      </w:r>
      <w:proofErr w:type="gramStart"/>
      <w:r w:rsidRPr="008570F2">
        <w:t>WR.(</w:t>
      </w:r>
      <w:proofErr w:type="spellStart"/>
      <w:proofErr w:type="gramEnd"/>
      <w:r w:rsidRPr="008570F2">
        <w:t>a+b</w:t>
      </w:r>
      <w:proofErr w:type="spellEnd"/>
      <w:r w:rsidRPr="008570F2">
        <w:t xml:space="preserve">) - WB.(a-e) - </w:t>
      </w:r>
      <w:proofErr w:type="spellStart"/>
      <w:r w:rsidRPr="008570F2">
        <w:t>EP.c</w:t>
      </w:r>
      <w:proofErr w:type="spellEnd"/>
      <w:r w:rsidRPr="008570F2">
        <w:t>) / GU - (</w:t>
      </w:r>
      <w:proofErr w:type="spellStart"/>
      <w:r w:rsidRPr="008570F2">
        <w:t>a+b</w:t>
      </w:r>
      <w:proofErr w:type="spellEnd"/>
      <w:r w:rsidRPr="008570F2">
        <w:t>)</w:t>
      </w:r>
    </w:p>
    <w:p w14:paraId="2B69F8A4" w14:textId="071861A3" w:rsidR="004A4E67" w:rsidRPr="00C94BB8" w:rsidRDefault="00C94BB8" w:rsidP="00C94BB8">
      <w:pPr>
        <w:ind w:firstLine="720"/>
        <w:rPr>
          <w:b/>
          <w:bCs/>
        </w:rPr>
      </w:pPr>
      <w:r>
        <w:t>Rear Gear Transmission</w:t>
      </w:r>
      <w:r w:rsidRPr="001455F1">
        <w:t xml:space="preserve"> COG to </w:t>
      </w:r>
      <w:r>
        <w:t>Rear</w:t>
      </w:r>
      <w:r w:rsidRPr="001455F1">
        <w:t xml:space="preserve"> Axle</w:t>
      </w:r>
      <w:r>
        <w:t xml:space="preserve"> “d” = </w:t>
      </w:r>
      <w:r w:rsidRPr="008570F2">
        <w:rPr>
          <w:b/>
          <w:bCs/>
        </w:rPr>
        <w:t>0.3</w:t>
      </w:r>
      <w:r>
        <w:rPr>
          <w:b/>
          <w:bCs/>
        </w:rPr>
        <w:t>06</w:t>
      </w:r>
      <w:r w:rsidRPr="008570F2">
        <w:rPr>
          <w:b/>
          <w:bCs/>
        </w:rPr>
        <w:t>m</w:t>
      </w:r>
    </w:p>
    <w:p w14:paraId="1F635F48" w14:textId="4C3BC5DA" w:rsidR="0052587C" w:rsidRDefault="00001AC0" w:rsidP="00001AC0">
      <w:pPr>
        <w:pStyle w:val="Heading2"/>
      </w:pPr>
      <w:bookmarkStart w:id="52" w:name="_Toc40825399"/>
      <w:r>
        <w:t>Mass and COG of Vehicle with Passengers</w:t>
      </w:r>
      <w:bookmarkEnd w:id="52"/>
    </w:p>
    <w:p w14:paraId="390B0973" w14:textId="294515C8" w:rsidR="00001AC0" w:rsidRPr="00001AC0" w:rsidRDefault="00677007" w:rsidP="00001AC0">
      <w:r>
        <w:t>As the purpose of the vehicle was to be driven, it was important that the vehicle design has taken into consideration of accommodating passengers in the vehicle.</w:t>
      </w:r>
    </w:p>
    <w:p w14:paraId="2BEC2A2A" w14:textId="0B62F164" w:rsidR="00001AC0" w:rsidRDefault="00001AC0" w:rsidP="00001AC0">
      <w:pPr>
        <w:pStyle w:val="Heading3"/>
      </w:pPr>
      <w:bookmarkStart w:id="53" w:name="_Toc40825400"/>
      <w:r>
        <w:lastRenderedPageBreak/>
        <w:t>With two adults sitting in the front seats:</w:t>
      </w:r>
      <w:bookmarkEnd w:id="53"/>
    </w:p>
    <w:p w14:paraId="1C0B29C6" w14:textId="77777777" w:rsidR="00D740DC" w:rsidRDefault="00CD5489" w:rsidP="00D740DC">
      <w:pPr>
        <w:keepNext/>
      </w:pPr>
      <w:r>
        <w:rPr>
          <w:noProof/>
        </w:rPr>
        <w:drawing>
          <wp:inline distT="0" distB="0" distL="0" distR="0" wp14:anchorId="6E1A7040" wp14:editId="2049BF68">
            <wp:extent cx="4740885" cy="206502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email">
                      <a:extLst>
                        <a:ext uri="{28A0092B-C50C-407E-A947-70E740481C1C}">
                          <a14:useLocalDpi xmlns:a14="http://schemas.microsoft.com/office/drawing/2010/main"/>
                        </a:ext>
                      </a:extLst>
                    </a:blip>
                    <a:stretch>
                      <a:fillRect/>
                    </a:stretch>
                  </pic:blipFill>
                  <pic:spPr>
                    <a:xfrm>
                      <a:off x="0" y="0"/>
                      <a:ext cx="4764095" cy="2075130"/>
                    </a:xfrm>
                    <a:prstGeom prst="rect">
                      <a:avLst/>
                    </a:prstGeom>
                  </pic:spPr>
                </pic:pic>
              </a:graphicData>
            </a:graphic>
          </wp:inline>
        </w:drawing>
      </w:r>
    </w:p>
    <w:p w14:paraId="6DD330D0" w14:textId="3B74D4B5" w:rsidR="00CD5489" w:rsidRDefault="00D740DC" w:rsidP="00D740DC">
      <w:pPr>
        <w:pStyle w:val="Caption"/>
      </w:pPr>
      <w:bookmarkStart w:id="54" w:name="_Toc40825510"/>
      <w:r>
        <w:t xml:space="preserve">Figure </w:t>
      </w:r>
      <w:r w:rsidR="00B260FC">
        <w:fldChar w:fldCharType="begin"/>
      </w:r>
      <w:r w:rsidR="00B260FC">
        <w:instrText xml:space="preserve"> STYLEREF 1 \s </w:instrText>
      </w:r>
      <w:r w:rsidR="00B260FC">
        <w:fldChar w:fldCharType="separate"/>
      </w:r>
      <w:r w:rsidR="008C304A">
        <w:rPr>
          <w:noProof/>
        </w:rPr>
        <w:t>5</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4</w:t>
      </w:r>
      <w:r w:rsidR="00B260FC">
        <w:rPr>
          <w:noProof/>
        </w:rPr>
        <w:fldChar w:fldCharType="end"/>
      </w:r>
      <w:r>
        <w:t xml:space="preserve"> Ferrari FF with Front Passengers</w:t>
      </w:r>
      <w:bookmarkEnd w:id="54"/>
    </w:p>
    <w:p w14:paraId="15B3E771" w14:textId="77777777" w:rsidR="00D740DC" w:rsidRPr="00D740DC" w:rsidRDefault="00D740DC" w:rsidP="00D740DC"/>
    <w:p w14:paraId="3164903F" w14:textId="77777777" w:rsidR="00C94BB8" w:rsidRDefault="00CD5489" w:rsidP="00BA02FE">
      <w:pPr>
        <w:rPr>
          <w:b/>
          <w:bCs/>
        </w:rPr>
      </w:pPr>
      <w:r>
        <w:t xml:space="preserve">Assume two </w:t>
      </w:r>
      <w:r w:rsidR="00C94BB8">
        <w:t xml:space="preserve">front </w:t>
      </w:r>
      <w:r>
        <w:t>passenger</w:t>
      </w:r>
      <w:r w:rsidR="00C94BB8">
        <w:t>s</w:t>
      </w:r>
      <w:r>
        <w:t xml:space="preserve"> each weighing </w:t>
      </w:r>
      <w:r w:rsidR="00C06FD6" w:rsidRPr="00FB046E">
        <w:t xml:space="preserve">at </w:t>
      </w:r>
      <w:r w:rsidRPr="00FB046E">
        <w:t>100kg</w:t>
      </w:r>
      <w:r w:rsidR="00FB046E" w:rsidRPr="00FB046E">
        <w:t xml:space="preserve"> total</w:t>
      </w:r>
      <w:r w:rsidR="00FB046E">
        <w:rPr>
          <w:b/>
          <w:bCs/>
        </w:rPr>
        <w:t xml:space="preserve"> 200kg</w:t>
      </w:r>
      <w:r w:rsidR="00C94BB8">
        <w:rPr>
          <w:b/>
          <w:bCs/>
        </w:rPr>
        <w:t>.</w:t>
      </w:r>
    </w:p>
    <w:p w14:paraId="6E5DB297" w14:textId="457C2107" w:rsidR="00001AC0" w:rsidRDefault="00C94BB8" w:rsidP="00BA02FE">
      <w:r w:rsidRPr="00C94BB8">
        <w:t xml:space="preserve">Assume </w:t>
      </w:r>
      <w:r w:rsidR="00CD5489" w:rsidRPr="00C94BB8">
        <w:t>sitting</w:t>
      </w:r>
      <w:r w:rsidR="00CD5489">
        <w:t xml:space="preserve"> position</w:t>
      </w:r>
      <w:r>
        <w:t xml:space="preserve"> be at </w:t>
      </w:r>
      <w:r w:rsidR="00D243AE">
        <w:t>COG of the vehicle</w:t>
      </w:r>
      <w:r>
        <w:t xml:space="preserve">. </w:t>
      </w:r>
      <w:r w:rsidR="00AA640E">
        <w:t>So,</w:t>
      </w:r>
      <w:r w:rsidR="00CD5489">
        <w:t xml:space="preserve"> </w:t>
      </w:r>
      <w:r w:rsidR="00D243AE">
        <w:t xml:space="preserve">this will not pose any problem to the car’s designed stability </w:t>
      </w:r>
      <w:r w:rsidR="00CD5489">
        <w:t>due to the balance weight share to both the front and rear axles.</w:t>
      </w:r>
    </w:p>
    <w:p w14:paraId="2CA5ACFE" w14:textId="0EAC1CCE" w:rsidR="00001AC0" w:rsidRDefault="00001AC0" w:rsidP="00001AC0">
      <w:pPr>
        <w:pStyle w:val="Heading3"/>
      </w:pPr>
      <w:bookmarkStart w:id="55" w:name="_Toc40825401"/>
      <w:r>
        <w:t>Passengers of two adults and two children.</w:t>
      </w:r>
      <w:bookmarkEnd w:id="55"/>
    </w:p>
    <w:p w14:paraId="7C5A96CC" w14:textId="3A5816AE" w:rsidR="00C94BB8" w:rsidRDefault="00C94BB8" w:rsidP="00BA02FE">
      <w:r>
        <w:t>T</w:t>
      </w:r>
      <w:r w:rsidR="00C06FD6">
        <w:t xml:space="preserve">wo children passengers at the rear each weighing </w:t>
      </w:r>
      <w:r w:rsidR="00C06FD6" w:rsidRPr="00FB046E">
        <w:t>at 50kg</w:t>
      </w:r>
      <w:r w:rsidR="00FB046E" w:rsidRPr="00FB046E">
        <w:t xml:space="preserve"> total </w:t>
      </w:r>
      <w:r w:rsidR="00FB046E">
        <w:rPr>
          <w:b/>
          <w:bCs/>
        </w:rPr>
        <w:t>100kg</w:t>
      </w:r>
      <w:r>
        <w:rPr>
          <w:b/>
          <w:bCs/>
        </w:rPr>
        <w:t>.</w:t>
      </w:r>
    </w:p>
    <w:p w14:paraId="53D12819" w14:textId="78FA9B02" w:rsidR="0052587C" w:rsidRDefault="00C06FD6" w:rsidP="00BA02FE">
      <w:r>
        <w:t>COG of children</w:t>
      </w:r>
      <w:r w:rsidR="00C94BB8">
        <w:t xml:space="preserve"> at </w:t>
      </w:r>
      <w:r>
        <w:t>distance “</w:t>
      </w:r>
      <w:r w:rsidR="008065B1">
        <w:t>g</w:t>
      </w:r>
      <w:r>
        <w:t xml:space="preserve">” from the rear </w:t>
      </w:r>
      <w:r w:rsidR="00C94BB8">
        <w:t>a</w:t>
      </w:r>
      <w:r w:rsidR="00984E71">
        <w:t>xle</w:t>
      </w:r>
      <w:r w:rsidR="00C94BB8">
        <w:t>. S</w:t>
      </w:r>
      <w:r>
        <w:t xml:space="preserve">ince there </w:t>
      </w:r>
      <w:r w:rsidR="00C94BB8">
        <w:t>are</w:t>
      </w:r>
      <w:r>
        <w:t xml:space="preserve"> now addition</w:t>
      </w:r>
      <w:r w:rsidR="008065B1">
        <w:t>al</w:t>
      </w:r>
      <w:r>
        <w:t xml:space="preserve"> mass to the vehicle, the COG of the Vehicle will change by a distance </w:t>
      </w:r>
      <w:proofErr w:type="gramStart"/>
      <w:r>
        <w:t>“</w:t>
      </w:r>
      <w:r w:rsidR="008065B1">
        <w:t xml:space="preserve"> f</w:t>
      </w:r>
      <w:proofErr w:type="gramEnd"/>
      <w:r w:rsidR="008065B1">
        <w:t xml:space="preserve"> </w:t>
      </w:r>
      <w:r>
        <w:t xml:space="preserve">” from original </w:t>
      </w:r>
      <w:r w:rsidR="00C94BB8">
        <w:t xml:space="preserve">COG </w:t>
      </w:r>
      <w:r>
        <w:t>position</w:t>
      </w:r>
      <w:r w:rsidR="008B3985">
        <w:t xml:space="preserve"> towards the rear axle</w:t>
      </w:r>
      <w:r>
        <w:t>.</w:t>
      </w:r>
    </w:p>
    <w:p w14:paraId="49B11EF6" w14:textId="77777777" w:rsidR="00D740DC" w:rsidRDefault="008065B1" w:rsidP="00D740DC">
      <w:pPr>
        <w:keepNext/>
      </w:pPr>
      <w:r>
        <w:rPr>
          <w:noProof/>
        </w:rPr>
        <w:drawing>
          <wp:inline distT="0" distB="0" distL="0" distR="0" wp14:anchorId="13CADF59" wp14:editId="2248599F">
            <wp:extent cx="4762752" cy="22282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email">
                      <a:extLst>
                        <a:ext uri="{28A0092B-C50C-407E-A947-70E740481C1C}">
                          <a14:useLocalDpi xmlns:a14="http://schemas.microsoft.com/office/drawing/2010/main"/>
                        </a:ext>
                      </a:extLst>
                    </a:blip>
                    <a:stretch>
                      <a:fillRect/>
                    </a:stretch>
                  </pic:blipFill>
                  <pic:spPr>
                    <a:xfrm>
                      <a:off x="0" y="0"/>
                      <a:ext cx="4780951" cy="2236729"/>
                    </a:xfrm>
                    <a:prstGeom prst="rect">
                      <a:avLst/>
                    </a:prstGeom>
                  </pic:spPr>
                </pic:pic>
              </a:graphicData>
            </a:graphic>
          </wp:inline>
        </w:drawing>
      </w:r>
    </w:p>
    <w:p w14:paraId="4313ABCB" w14:textId="087CB362" w:rsidR="008065B1" w:rsidRDefault="00D740DC" w:rsidP="00D740DC">
      <w:pPr>
        <w:pStyle w:val="Caption"/>
      </w:pPr>
      <w:bookmarkStart w:id="56" w:name="_Toc40825511"/>
      <w:r>
        <w:t xml:space="preserve">Figure </w:t>
      </w:r>
      <w:r w:rsidR="00B260FC">
        <w:fldChar w:fldCharType="begin"/>
      </w:r>
      <w:r w:rsidR="00B260FC">
        <w:instrText xml:space="preserve"> STYLEREF 1 \s </w:instrText>
      </w:r>
      <w:r w:rsidR="00B260FC">
        <w:fldChar w:fldCharType="separate"/>
      </w:r>
      <w:r w:rsidR="008C304A">
        <w:rPr>
          <w:noProof/>
        </w:rPr>
        <w:t>5</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5</w:t>
      </w:r>
      <w:r w:rsidR="00B260FC">
        <w:rPr>
          <w:noProof/>
        </w:rPr>
        <w:fldChar w:fldCharType="end"/>
      </w:r>
      <w:r>
        <w:t xml:space="preserve"> Ferrari FF with Front and Rear Passengers</w:t>
      </w:r>
      <w:bookmarkEnd w:id="56"/>
    </w:p>
    <w:p w14:paraId="2869DDE9" w14:textId="5A859E7B" w:rsidR="00CD5489" w:rsidRDefault="00CD5489" w:rsidP="00BA02FE"/>
    <w:p w14:paraId="531DCBAB" w14:textId="4CC4DB91" w:rsidR="008065B1" w:rsidRDefault="008065B1" w:rsidP="00BA02FE">
      <w:r>
        <w:lastRenderedPageBreak/>
        <w:t>From observation, assume “</w:t>
      </w:r>
      <w:proofErr w:type="gramStart"/>
      <w:r>
        <w:t xml:space="preserve">g“ </w:t>
      </w:r>
      <w:r w:rsidR="008B3985">
        <w:t>to</w:t>
      </w:r>
      <w:proofErr w:type="gramEnd"/>
      <w:r w:rsidR="008B3985">
        <w:t xml:space="preserve"> be</w:t>
      </w:r>
      <w:r>
        <w:t xml:space="preserve"> </w:t>
      </w:r>
      <w:r w:rsidR="00FB046E" w:rsidRPr="00321B87">
        <w:rPr>
          <w:b/>
          <w:bCs/>
        </w:rPr>
        <w:t>0.</w:t>
      </w:r>
      <w:r w:rsidRPr="00321B87">
        <w:rPr>
          <w:b/>
          <w:bCs/>
        </w:rPr>
        <w:t>3</w:t>
      </w:r>
      <w:r w:rsidR="001C2E60" w:rsidRPr="00321B87">
        <w:rPr>
          <w:b/>
          <w:bCs/>
        </w:rPr>
        <w:t>7</w:t>
      </w:r>
      <w:r w:rsidR="00FB046E" w:rsidRPr="00321B87">
        <w:rPr>
          <w:b/>
          <w:bCs/>
        </w:rPr>
        <w:t>m</w:t>
      </w:r>
      <w:r w:rsidR="00321B87">
        <w:t>.</w:t>
      </w:r>
    </w:p>
    <w:p w14:paraId="245C93F2" w14:textId="2689D083" w:rsidR="00571BD1" w:rsidRDefault="00571BD1" w:rsidP="00571BD1">
      <w:pPr>
        <w:pStyle w:val="Heading1"/>
      </w:pPr>
      <w:bookmarkStart w:id="57" w:name="_Toc40825402"/>
      <w:r>
        <w:t>Calculation of Longitudinal COG Position</w:t>
      </w:r>
      <w:bookmarkEnd w:id="57"/>
    </w:p>
    <w:p w14:paraId="60C4E882" w14:textId="587F14A7" w:rsidR="00001AC0" w:rsidRDefault="00321B87" w:rsidP="00BA02FE">
      <w:r>
        <w:t xml:space="preserve">The new loaded vehicle’s </w:t>
      </w:r>
      <w:r w:rsidR="00FB046E">
        <w:t>longitudinal COG position will change</w:t>
      </w:r>
      <w:r>
        <w:t>:</w:t>
      </w:r>
    </w:p>
    <w:p w14:paraId="7B4F0C3C" w14:textId="77777777" w:rsidR="008B3985" w:rsidRDefault="008B3985" w:rsidP="008B3985">
      <w:r>
        <w:t xml:space="preserve">Taking moment about the rear axle: where </w:t>
      </w:r>
    </w:p>
    <w:p w14:paraId="6D2387E0" w14:textId="1AB7448B" w:rsidR="008B3985" w:rsidRDefault="008B3985" w:rsidP="00BA02FE">
      <w:r w:rsidRPr="003B5242">
        <w:t>WF</w:t>
      </w:r>
      <w:r>
        <w:t>~</w:t>
      </w:r>
      <w:r w:rsidRPr="003B5242">
        <w:t xml:space="preserve"> = </w:t>
      </w:r>
      <w:r>
        <w:t>(</w:t>
      </w:r>
      <w:r w:rsidRPr="003B5242">
        <w:t>EP.(</w:t>
      </w:r>
      <w:proofErr w:type="spellStart"/>
      <w:r w:rsidRPr="003B5242">
        <w:t>a+b-c</w:t>
      </w:r>
      <w:proofErr w:type="spellEnd"/>
      <w:r w:rsidRPr="003B5242">
        <w:t xml:space="preserve">) + </w:t>
      </w:r>
      <w:proofErr w:type="gramStart"/>
      <w:r w:rsidRPr="003B5242">
        <w:t>WB.(</w:t>
      </w:r>
      <w:proofErr w:type="spellStart"/>
      <w:proofErr w:type="gramEnd"/>
      <w:r w:rsidRPr="003B5242">
        <w:t>b+e</w:t>
      </w:r>
      <w:proofErr w:type="spellEnd"/>
      <w:r w:rsidRPr="003B5242">
        <w:t xml:space="preserve">) + </w:t>
      </w:r>
      <w:proofErr w:type="spellStart"/>
      <w:r w:rsidRPr="003B5242">
        <w:t>PA.b</w:t>
      </w:r>
      <w:proofErr w:type="spellEnd"/>
      <w:r w:rsidRPr="003B5242">
        <w:t xml:space="preserve"> + </w:t>
      </w:r>
      <w:proofErr w:type="spellStart"/>
      <w:r w:rsidRPr="003B5242">
        <w:t>PC.g</w:t>
      </w:r>
      <w:proofErr w:type="spellEnd"/>
      <w:r w:rsidRPr="003B5242">
        <w:t xml:space="preserve"> - </w:t>
      </w:r>
      <w:proofErr w:type="spellStart"/>
      <w:r>
        <w:t>GU</w:t>
      </w:r>
      <w:r w:rsidRPr="003B5242">
        <w:t>.d</w:t>
      </w:r>
      <w:proofErr w:type="spellEnd"/>
      <w:r>
        <w:t xml:space="preserve">) </w:t>
      </w:r>
      <w:r w:rsidRPr="003B5242">
        <w:t>/</w:t>
      </w:r>
      <w:r>
        <w:t xml:space="preserve"> </w:t>
      </w:r>
      <w:r w:rsidRPr="003B5242">
        <w:t>(</w:t>
      </w:r>
      <w:proofErr w:type="spellStart"/>
      <w:r w:rsidRPr="003B5242">
        <w:t>a+b</w:t>
      </w:r>
      <w:proofErr w:type="spellEnd"/>
      <w:r w:rsidRPr="003B5242">
        <w:t xml:space="preserve">)= </w:t>
      </w:r>
      <w:r w:rsidRPr="003B5242">
        <w:rPr>
          <w:b/>
          <w:bCs/>
        </w:rPr>
        <w:t>10</w:t>
      </w:r>
      <w:r w:rsidR="008634E1">
        <w:rPr>
          <w:b/>
          <w:bCs/>
        </w:rPr>
        <w:t>4</w:t>
      </w:r>
      <w:r w:rsidR="00321B87">
        <w:rPr>
          <w:b/>
          <w:bCs/>
        </w:rPr>
        <w:t>4</w:t>
      </w:r>
      <w:r w:rsidR="008634E1">
        <w:rPr>
          <w:b/>
          <w:bCs/>
        </w:rPr>
        <w:t>.</w:t>
      </w:r>
      <w:r w:rsidR="00865E87">
        <w:rPr>
          <w:b/>
          <w:bCs/>
        </w:rPr>
        <w:t>5</w:t>
      </w:r>
      <w:r w:rsidRPr="003B5242">
        <w:rPr>
          <w:b/>
          <w:bCs/>
        </w:rPr>
        <w:t>kg</w:t>
      </w:r>
    </w:p>
    <w:p w14:paraId="2EAFEF96" w14:textId="58C065DE" w:rsidR="008B3985" w:rsidRDefault="0006517F" w:rsidP="00BA02FE">
      <w:r>
        <w:t>Taking moment about the front axle</w:t>
      </w:r>
      <w:r w:rsidR="008B3985">
        <w:t>:</w:t>
      </w:r>
    </w:p>
    <w:p w14:paraId="1AF36B7C" w14:textId="650880DA" w:rsidR="00CA1BA4" w:rsidRPr="00B44C34" w:rsidRDefault="00CA1BA4" w:rsidP="00BA02FE">
      <w:r w:rsidRPr="00B44C34">
        <w:t>W</w:t>
      </w:r>
      <w:r w:rsidR="008359B0" w:rsidRPr="00B44C34">
        <w:t>R</w:t>
      </w:r>
      <w:r w:rsidR="00BB2D00">
        <w:t>~</w:t>
      </w:r>
      <w:r w:rsidR="001C2E60" w:rsidRPr="00B44C34">
        <w:t>.</w:t>
      </w:r>
      <w:r w:rsidRPr="00B44C34">
        <w:t xml:space="preserve">= </w:t>
      </w:r>
      <w:r w:rsidR="001C2E60" w:rsidRPr="00B44C34">
        <w:t>(</w:t>
      </w:r>
      <w:proofErr w:type="spellStart"/>
      <w:r w:rsidRPr="00B44C34">
        <w:t>EP.c</w:t>
      </w:r>
      <w:proofErr w:type="spellEnd"/>
      <w:r w:rsidRPr="00B44C34">
        <w:t xml:space="preserve"> + WB.(a-e) + </w:t>
      </w:r>
      <w:proofErr w:type="spellStart"/>
      <w:r w:rsidRPr="00B44C34">
        <w:t>PA</w:t>
      </w:r>
      <w:r w:rsidR="004235E3" w:rsidRPr="00B44C34">
        <w:t>.</w:t>
      </w:r>
      <w:r w:rsidR="008359B0" w:rsidRPr="00B44C34">
        <w:t>a</w:t>
      </w:r>
      <w:proofErr w:type="spellEnd"/>
      <w:r w:rsidR="008359B0" w:rsidRPr="00B44C34">
        <w:t xml:space="preserve"> + PC.</w:t>
      </w:r>
      <w:r w:rsidR="00CB5AA7" w:rsidRPr="00B44C34">
        <w:t>(</w:t>
      </w:r>
      <w:proofErr w:type="spellStart"/>
      <w:r w:rsidR="00CB5AA7" w:rsidRPr="00B44C34">
        <w:t>a+b-</w:t>
      </w:r>
      <w:r w:rsidR="008359B0" w:rsidRPr="00B44C34">
        <w:t>g</w:t>
      </w:r>
      <w:proofErr w:type="spellEnd"/>
      <w:r w:rsidR="00CB5AA7" w:rsidRPr="00B44C34">
        <w:t>)</w:t>
      </w:r>
      <w:r w:rsidR="008359B0" w:rsidRPr="00B44C34">
        <w:t xml:space="preserve"> + </w:t>
      </w:r>
      <w:r w:rsidR="00B44C34">
        <w:t>GU</w:t>
      </w:r>
      <w:r w:rsidR="008359B0" w:rsidRPr="00B44C34">
        <w:t>.(</w:t>
      </w:r>
      <w:proofErr w:type="spellStart"/>
      <w:r w:rsidR="008359B0" w:rsidRPr="00B44C34">
        <w:t>a+b+d</w:t>
      </w:r>
      <w:proofErr w:type="spellEnd"/>
      <w:r w:rsidR="008359B0" w:rsidRPr="00B44C34">
        <w:t>)</w:t>
      </w:r>
      <w:r w:rsidR="001C2E60" w:rsidRPr="00B44C34">
        <w:t>) / (</w:t>
      </w:r>
      <w:proofErr w:type="spellStart"/>
      <w:r w:rsidR="001C2E60" w:rsidRPr="00B44C34">
        <w:t>a+b</w:t>
      </w:r>
      <w:proofErr w:type="spellEnd"/>
      <w:r w:rsidR="001C2E60" w:rsidRPr="00B44C34">
        <w:t>)</w:t>
      </w:r>
      <w:r w:rsidR="008359B0" w:rsidRPr="00B44C34">
        <w:t xml:space="preserve"> = </w:t>
      </w:r>
      <w:r w:rsidR="001C2E60" w:rsidRPr="00B44C34">
        <w:rPr>
          <w:b/>
          <w:bCs/>
        </w:rPr>
        <w:t>11</w:t>
      </w:r>
      <w:r w:rsidR="00CB5AA7" w:rsidRPr="00B44C34">
        <w:rPr>
          <w:b/>
          <w:bCs/>
        </w:rPr>
        <w:t>90.0</w:t>
      </w:r>
      <w:r w:rsidR="001C2E60" w:rsidRPr="00B44C34">
        <w:rPr>
          <w:b/>
          <w:bCs/>
        </w:rPr>
        <w:t>kg</w:t>
      </w:r>
    </w:p>
    <w:p w14:paraId="4CAA6A08" w14:textId="03883B23" w:rsidR="003B5242" w:rsidRDefault="003B5242" w:rsidP="003B5242">
      <w:r w:rsidRPr="00BB2D00">
        <w:rPr>
          <w:b/>
          <w:bCs/>
        </w:rPr>
        <w:t>WT</w:t>
      </w:r>
      <w:r w:rsidR="00BB2D00" w:rsidRPr="00BB2D00">
        <w:rPr>
          <w:b/>
          <w:bCs/>
        </w:rPr>
        <w:t>~</w:t>
      </w:r>
      <w:r>
        <w:t xml:space="preserve"> is the </w:t>
      </w:r>
      <w:r w:rsidR="00BB2D00">
        <w:t xml:space="preserve">NEW </w:t>
      </w:r>
      <w:r>
        <w:t xml:space="preserve">total </w:t>
      </w:r>
      <w:r w:rsidR="00B95737">
        <w:t>Reaction (or</w:t>
      </w:r>
      <w:r>
        <w:t xml:space="preserve"> weight</w:t>
      </w:r>
      <w:r w:rsidR="00B95737">
        <w:t>)</w:t>
      </w:r>
      <w:r>
        <w:t xml:space="preserve"> including </w:t>
      </w:r>
      <w:r w:rsidR="00B95737">
        <w:t xml:space="preserve">all the </w:t>
      </w:r>
      <w:r>
        <w:t>passengers.</w:t>
      </w:r>
    </w:p>
    <w:p w14:paraId="1D126773" w14:textId="6E0A5DFA" w:rsidR="003B5242" w:rsidRDefault="003B5242" w:rsidP="003B5242">
      <w:r>
        <w:t>WT</w:t>
      </w:r>
      <w:r w:rsidR="00BB2D00">
        <w:t>~</w:t>
      </w:r>
      <w:r>
        <w:t xml:space="preserve"> = WF</w:t>
      </w:r>
      <w:r w:rsidR="00BB2D00">
        <w:t>~</w:t>
      </w:r>
      <w:r>
        <w:t xml:space="preserve"> + WR</w:t>
      </w:r>
      <w:r w:rsidR="00BB2D00">
        <w:t>~</w:t>
      </w:r>
      <w:r>
        <w:t xml:space="preserve"> = </w:t>
      </w:r>
      <w:r w:rsidR="00B95737" w:rsidRPr="00B95737">
        <w:rPr>
          <w:b/>
          <w:bCs/>
        </w:rPr>
        <w:t>223</w:t>
      </w:r>
      <w:r w:rsidR="00865E87">
        <w:rPr>
          <w:b/>
          <w:bCs/>
        </w:rPr>
        <w:t>4</w:t>
      </w:r>
      <w:r w:rsidR="00B95737" w:rsidRPr="00B95737">
        <w:rPr>
          <w:b/>
          <w:bCs/>
        </w:rPr>
        <w:t>.</w:t>
      </w:r>
      <w:r w:rsidR="00865E87">
        <w:rPr>
          <w:b/>
          <w:bCs/>
        </w:rPr>
        <w:t>5</w:t>
      </w:r>
      <w:r w:rsidRPr="00B95737">
        <w:rPr>
          <w:b/>
          <w:bCs/>
        </w:rPr>
        <w:t>kg</w:t>
      </w:r>
      <w:r>
        <w:t xml:space="preserve">, which is </w:t>
      </w:r>
      <w:r w:rsidR="00B95737">
        <w:t>5</w:t>
      </w:r>
      <w:r w:rsidR="00865E87">
        <w:t>4</w:t>
      </w:r>
      <w:r w:rsidR="00C90DB6">
        <w:t>.</w:t>
      </w:r>
      <w:r w:rsidR="00865E87">
        <w:t>5</w:t>
      </w:r>
      <w:r>
        <w:t xml:space="preserve">kg out form the sum of the weight of the car and passenger at 2180kg, or </w:t>
      </w:r>
      <w:r w:rsidR="00C90DB6">
        <w:rPr>
          <w:b/>
          <w:bCs/>
        </w:rPr>
        <w:t>2.</w:t>
      </w:r>
      <w:r w:rsidR="00865E87">
        <w:rPr>
          <w:b/>
          <w:bCs/>
        </w:rPr>
        <w:t>5</w:t>
      </w:r>
      <w:r w:rsidRPr="003B5242">
        <w:rPr>
          <w:b/>
          <w:bCs/>
        </w:rPr>
        <w:t>% out</w:t>
      </w:r>
      <w:r>
        <w:t>.</w:t>
      </w:r>
    </w:p>
    <w:p w14:paraId="5CD43EFD" w14:textId="77777777" w:rsidR="00A31EF1" w:rsidRDefault="00A31EF1" w:rsidP="003B5242"/>
    <w:p w14:paraId="6D586598" w14:textId="49D5B4AD" w:rsidR="003B5242" w:rsidRDefault="003B5242" w:rsidP="003B5242">
      <w:r>
        <w:t>Looking for the new COG:</w:t>
      </w:r>
    </w:p>
    <w:p w14:paraId="609830CA" w14:textId="3ED3ED29" w:rsidR="00C90DB6" w:rsidRDefault="00C90DB6" w:rsidP="00C90DB6">
      <w:r>
        <w:t>Taking moment about the rear axle:</w:t>
      </w:r>
    </w:p>
    <w:p w14:paraId="26812405" w14:textId="0C6428B9" w:rsidR="00C90DB6" w:rsidRDefault="00C90DB6" w:rsidP="003B5242">
      <w:r>
        <w:t>WT</w:t>
      </w:r>
      <w:proofErr w:type="gramStart"/>
      <w:r>
        <w:t>~.(</w:t>
      </w:r>
      <w:proofErr w:type="gramEnd"/>
      <w:r>
        <w:t>b-f) = WF~.(</w:t>
      </w:r>
      <w:proofErr w:type="spellStart"/>
      <w:r>
        <w:t>a+b</w:t>
      </w:r>
      <w:proofErr w:type="spellEnd"/>
      <w:r>
        <w:t>)</w:t>
      </w:r>
    </w:p>
    <w:p w14:paraId="797B0144" w14:textId="5738E45C" w:rsidR="00C90DB6" w:rsidRDefault="00C90DB6" w:rsidP="003B5242">
      <w:r>
        <w:t>f = (</w:t>
      </w:r>
      <w:proofErr w:type="spellStart"/>
      <w:r>
        <w:t>WT~.b</w:t>
      </w:r>
      <w:proofErr w:type="spellEnd"/>
      <w:r>
        <w:t xml:space="preserve"> – WF</w:t>
      </w:r>
      <w:proofErr w:type="gramStart"/>
      <w:r>
        <w:t>~.(</w:t>
      </w:r>
      <w:proofErr w:type="spellStart"/>
      <w:proofErr w:type="gramEnd"/>
      <w:r>
        <w:t>a+b</w:t>
      </w:r>
      <w:proofErr w:type="spellEnd"/>
      <w:r>
        <w:t xml:space="preserve">)) / WT~ = </w:t>
      </w:r>
      <w:r w:rsidRPr="00321B87">
        <w:rPr>
          <w:b/>
          <w:bCs/>
        </w:rPr>
        <w:t>0.0</w:t>
      </w:r>
      <w:r w:rsidR="00865E87">
        <w:rPr>
          <w:b/>
          <w:bCs/>
        </w:rPr>
        <w:t>08</w:t>
      </w:r>
      <w:r w:rsidRPr="00321B87">
        <w:rPr>
          <w:b/>
          <w:bCs/>
        </w:rPr>
        <w:t>m</w:t>
      </w:r>
    </w:p>
    <w:p w14:paraId="55207044" w14:textId="68F7935F" w:rsidR="00C90DB6" w:rsidRDefault="00C90DB6" w:rsidP="003B5242">
      <w:r w:rsidRPr="00C90DB6">
        <w:t xml:space="preserve">Taking moment </w:t>
      </w:r>
      <w:r>
        <w:t>about the f</w:t>
      </w:r>
      <w:r w:rsidRPr="00C90DB6">
        <w:t>ront</w:t>
      </w:r>
      <w:r>
        <w:t xml:space="preserve"> axle:</w:t>
      </w:r>
    </w:p>
    <w:p w14:paraId="38F1A3E0" w14:textId="131ADEBA" w:rsidR="003B5242" w:rsidRDefault="003B5242" w:rsidP="003B5242">
      <w:r>
        <w:t>WT</w:t>
      </w:r>
      <w:proofErr w:type="gramStart"/>
      <w:r w:rsidR="00A31EF1">
        <w:t>~</w:t>
      </w:r>
      <w:r>
        <w:t>.(</w:t>
      </w:r>
      <w:proofErr w:type="spellStart"/>
      <w:proofErr w:type="gramEnd"/>
      <w:r>
        <w:t>a+f</w:t>
      </w:r>
      <w:proofErr w:type="spellEnd"/>
      <w:r>
        <w:t>) = WR</w:t>
      </w:r>
      <w:r w:rsidR="00A31EF1">
        <w:t>~</w:t>
      </w:r>
      <w:r>
        <w:t>.(</w:t>
      </w:r>
      <w:proofErr w:type="spellStart"/>
      <w:r>
        <w:t>a+b</w:t>
      </w:r>
      <w:proofErr w:type="spellEnd"/>
      <w:r>
        <w:t>)</w:t>
      </w:r>
    </w:p>
    <w:p w14:paraId="5F3E76A8" w14:textId="4901FC35" w:rsidR="00A31EF1" w:rsidRDefault="00A31EF1" w:rsidP="003B5242">
      <w:r>
        <w:t>f = (WR</w:t>
      </w:r>
      <w:proofErr w:type="gramStart"/>
      <w:r>
        <w:t>~.(</w:t>
      </w:r>
      <w:proofErr w:type="spellStart"/>
      <w:proofErr w:type="gramEnd"/>
      <w:r>
        <w:t>a+b</w:t>
      </w:r>
      <w:proofErr w:type="spellEnd"/>
      <w:r>
        <w:t xml:space="preserve">) – </w:t>
      </w:r>
      <w:proofErr w:type="spellStart"/>
      <w:r>
        <w:t>WT~.a</w:t>
      </w:r>
      <w:proofErr w:type="spellEnd"/>
      <w:r>
        <w:t xml:space="preserve">)) / WT~ = </w:t>
      </w:r>
      <w:r w:rsidRPr="00A31EF1">
        <w:rPr>
          <w:b/>
          <w:bCs/>
        </w:rPr>
        <w:t>0.0</w:t>
      </w:r>
      <w:r w:rsidR="00865E87">
        <w:rPr>
          <w:b/>
          <w:bCs/>
        </w:rPr>
        <w:t>08</w:t>
      </w:r>
      <w:r w:rsidRPr="00A31EF1">
        <w:rPr>
          <w:b/>
          <w:bCs/>
        </w:rPr>
        <w:t>m</w:t>
      </w:r>
    </w:p>
    <w:p w14:paraId="2997A4D3" w14:textId="77777777" w:rsidR="00A31EF1" w:rsidRDefault="00A31EF1" w:rsidP="00BA02FE"/>
    <w:p w14:paraId="4B559498" w14:textId="77777777" w:rsidR="00A31EF1" w:rsidRDefault="00A31EF1" w:rsidP="00BA02FE">
      <w:r>
        <w:t xml:space="preserve">Finding new a &amp; b represented by “a~” </w:t>
      </w:r>
      <w:proofErr w:type="gramStart"/>
      <w:r>
        <w:t>and  “</w:t>
      </w:r>
      <w:proofErr w:type="gramEnd"/>
      <w:r>
        <w:t>b~” :</w:t>
      </w:r>
    </w:p>
    <w:p w14:paraId="3F5E1D9B" w14:textId="37A2BA63" w:rsidR="00BB2D00" w:rsidRPr="00BB2D00" w:rsidRDefault="00BB2D00" w:rsidP="00BA02FE">
      <w:r>
        <w:t xml:space="preserve">a~ = a + f = </w:t>
      </w:r>
      <w:r w:rsidRPr="00BB2D00">
        <w:rPr>
          <w:b/>
          <w:bCs/>
        </w:rPr>
        <w:t>1.</w:t>
      </w:r>
      <w:r w:rsidR="00A31EF1">
        <w:rPr>
          <w:b/>
          <w:bCs/>
        </w:rPr>
        <w:t>59</w:t>
      </w:r>
      <w:r w:rsidR="00865E87">
        <w:rPr>
          <w:b/>
          <w:bCs/>
        </w:rPr>
        <w:t>2</w:t>
      </w:r>
      <w:r w:rsidRPr="00BB2D00">
        <w:rPr>
          <w:b/>
          <w:bCs/>
        </w:rPr>
        <w:t>m</w:t>
      </w:r>
      <w:r>
        <w:tab/>
      </w:r>
      <w:r>
        <w:tab/>
        <w:t xml:space="preserve">b~ = b – f = </w:t>
      </w:r>
      <w:r w:rsidRPr="00BB2D00">
        <w:rPr>
          <w:b/>
          <w:bCs/>
        </w:rPr>
        <w:t>1.</w:t>
      </w:r>
      <w:r w:rsidR="00A31EF1">
        <w:rPr>
          <w:b/>
          <w:bCs/>
        </w:rPr>
        <w:t>39</w:t>
      </w:r>
      <w:r w:rsidR="00865E87">
        <w:rPr>
          <w:b/>
          <w:bCs/>
        </w:rPr>
        <w:t>8</w:t>
      </w:r>
      <w:r w:rsidRPr="00BB2D00">
        <w:rPr>
          <w:b/>
          <w:bCs/>
        </w:rPr>
        <w:t>m</w:t>
      </w:r>
    </w:p>
    <w:p w14:paraId="0015B8FB" w14:textId="6605FDEC" w:rsidR="009053F7" w:rsidRDefault="009053F7" w:rsidP="00B1062B">
      <w:pPr>
        <w:pStyle w:val="Heading1"/>
      </w:pPr>
      <w:bookmarkStart w:id="58" w:name="_Toc40825403"/>
      <w:r>
        <w:t xml:space="preserve">Calculation of </w:t>
      </w:r>
      <w:r w:rsidR="00F66FF6">
        <w:t xml:space="preserve">Vehicle </w:t>
      </w:r>
      <w:r>
        <w:t>Moment of Inertia</w:t>
      </w:r>
      <w:bookmarkEnd w:id="58"/>
    </w:p>
    <w:p w14:paraId="6D8CB63A" w14:textId="77777777" w:rsidR="00447227" w:rsidRPr="0005315A" w:rsidRDefault="00447227" w:rsidP="00447227">
      <w:pPr>
        <w:rPr>
          <w:color w:val="000000" w:themeColor="text1"/>
        </w:rPr>
      </w:pPr>
      <w:r w:rsidRPr="0005315A">
        <w:rPr>
          <w:color w:val="000000" w:themeColor="text1"/>
        </w:rPr>
        <w:t>The Moment of Inertia when the car is carrying passengers.</w:t>
      </w:r>
    </w:p>
    <w:p w14:paraId="0EEB223A" w14:textId="77777777" w:rsidR="00447227" w:rsidRPr="00447227" w:rsidRDefault="00447227" w:rsidP="00447227"/>
    <w:p w14:paraId="30839098" w14:textId="77777777" w:rsidR="008C304A" w:rsidRDefault="00F66FF6" w:rsidP="008C304A">
      <w:pPr>
        <w:keepNext/>
      </w:pPr>
      <w:r>
        <w:rPr>
          <w:noProof/>
        </w:rPr>
        <w:lastRenderedPageBreak/>
        <w:drawing>
          <wp:inline distT="0" distB="0" distL="0" distR="0" wp14:anchorId="5FDF7A3D" wp14:editId="1B6156BF">
            <wp:extent cx="5088820" cy="266673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email">
                      <a:extLst>
                        <a:ext uri="{28A0092B-C50C-407E-A947-70E740481C1C}">
                          <a14:useLocalDpi xmlns:a14="http://schemas.microsoft.com/office/drawing/2010/main"/>
                        </a:ext>
                      </a:extLst>
                    </a:blip>
                    <a:stretch>
                      <a:fillRect/>
                    </a:stretch>
                  </pic:blipFill>
                  <pic:spPr>
                    <a:xfrm>
                      <a:off x="0" y="0"/>
                      <a:ext cx="5119437" cy="2682781"/>
                    </a:xfrm>
                    <a:prstGeom prst="rect">
                      <a:avLst/>
                    </a:prstGeom>
                  </pic:spPr>
                </pic:pic>
              </a:graphicData>
            </a:graphic>
          </wp:inline>
        </w:drawing>
      </w:r>
    </w:p>
    <w:p w14:paraId="082E59D4" w14:textId="0B7E948E" w:rsidR="00F66FF6" w:rsidRDefault="008C304A" w:rsidP="008C304A">
      <w:pPr>
        <w:pStyle w:val="Caption"/>
      </w:pPr>
      <w:bookmarkStart w:id="59" w:name="_Toc40825512"/>
      <w:r>
        <w:t xml:space="preserve">Figure </w:t>
      </w:r>
      <w:r w:rsidR="00B260FC">
        <w:fldChar w:fldCharType="begin"/>
      </w:r>
      <w:r w:rsidR="00B260FC">
        <w:instrText xml:space="preserve"> STYLEREF 1 \s </w:instrText>
      </w:r>
      <w:r w:rsidR="00B260FC">
        <w:fldChar w:fldCharType="separate"/>
      </w:r>
      <w:r>
        <w:rPr>
          <w:noProof/>
        </w:rPr>
        <w:t>7</w:t>
      </w:r>
      <w:r w:rsidR="00B260FC">
        <w:rPr>
          <w:noProof/>
        </w:rPr>
        <w:fldChar w:fldCharType="end"/>
      </w:r>
      <w:r>
        <w:noBreakHyphen/>
      </w:r>
      <w:r w:rsidR="00B260FC">
        <w:fldChar w:fldCharType="begin"/>
      </w:r>
      <w:r w:rsidR="00B260FC">
        <w:instrText xml:space="preserve"> SEQ Figure \* ARABIC \s 1 </w:instrText>
      </w:r>
      <w:r w:rsidR="00B260FC">
        <w:fldChar w:fldCharType="separate"/>
      </w:r>
      <w:r>
        <w:rPr>
          <w:noProof/>
        </w:rPr>
        <w:t>1</w:t>
      </w:r>
      <w:r w:rsidR="00B260FC">
        <w:rPr>
          <w:noProof/>
        </w:rPr>
        <w:fldChar w:fldCharType="end"/>
      </w:r>
      <w:r>
        <w:t xml:space="preserve"> </w:t>
      </w:r>
      <w:r w:rsidRPr="006C3C7C">
        <w:t>Moment of Inertia when car carrying passengers</w:t>
      </w:r>
      <w:bookmarkEnd w:id="59"/>
    </w:p>
    <w:p w14:paraId="1C4860AB" w14:textId="77777777" w:rsidR="008C304A" w:rsidRPr="008C304A" w:rsidRDefault="008C304A" w:rsidP="008C304A"/>
    <w:p w14:paraId="220D9709" w14:textId="67963BE7" w:rsidR="00F66FF6" w:rsidRDefault="00F66FF6" w:rsidP="00BA02FE">
      <w:r>
        <w:t>Moment of Inertia about the Z-Axis is represented by equation:</w:t>
      </w:r>
    </w:p>
    <w:p w14:paraId="0984F1C6" w14:textId="4CADEF50" w:rsidR="00F66FF6" w:rsidRDefault="009C4F48" w:rsidP="00BA02FE">
      <w:r>
        <w:t>.</w:t>
      </w:r>
      <m:oMath>
        <m:r>
          <w:rPr>
            <w:rFonts w:ascii="Cambria Math" w:hAnsi="Cambria Math"/>
          </w:rPr>
          <m:t>I=m</m:t>
        </m:r>
        <m:sSup>
          <m:sSupPr>
            <m:ctrlPr>
              <w:rPr>
                <w:rFonts w:ascii="Cambria Math" w:hAnsi="Cambria Math"/>
                <w:i/>
              </w:rPr>
            </m:ctrlPr>
          </m:sSupPr>
          <m:e>
            <m:r>
              <w:rPr>
                <w:rFonts w:ascii="Cambria Math" w:hAnsi="Cambria Math"/>
              </w:rPr>
              <m:t>r</m:t>
            </m:r>
          </m:e>
          <m:sup>
            <m:r>
              <w:rPr>
                <w:rFonts w:ascii="Cambria Math" w:hAnsi="Cambria Math"/>
              </w:rPr>
              <m:t>2</m:t>
            </m:r>
          </m:sup>
        </m:sSup>
      </m:oMath>
    </w:p>
    <w:p w14:paraId="1EC16E66" w14:textId="76D9A0EE" w:rsidR="00B24BD7" w:rsidRDefault="00B24BD7" w:rsidP="00B24BD7">
      <w:r>
        <w:t>Where I = Rotation</w:t>
      </w:r>
      <w:r w:rsidR="004E259B">
        <w:t>al</w:t>
      </w:r>
      <w:r>
        <w:t xml:space="preserve"> Inertia, m = mass, r = radius from a point.</w:t>
      </w:r>
    </w:p>
    <w:p w14:paraId="52AB57F0" w14:textId="59746B7B" w:rsidR="009C4F48" w:rsidRDefault="009C4F48" w:rsidP="00BA02FE">
      <w:r>
        <w:t>When there are more than one body of mass involved</w:t>
      </w:r>
      <w:r w:rsidR="004E259B">
        <w:t xml:space="preserve">, </w:t>
      </w:r>
      <w:r w:rsidR="00562294">
        <w:t>below equation applies:</w:t>
      </w:r>
    </w:p>
    <w:p w14:paraId="68278C4B" w14:textId="7D4201B5" w:rsidR="009C4F48" w:rsidRPr="00562294" w:rsidRDefault="009C4F48" w:rsidP="00BA02FE">
      <w:r>
        <w:t>.</w:t>
      </w:r>
      <m:oMath>
        <m:r>
          <w:rPr>
            <w:rFonts w:ascii="Cambria Math" w:hAnsi="Cambria Math"/>
          </w:rPr>
          <m:t>I=</m:t>
        </m:r>
        <m:nary>
          <m:naryPr>
            <m:chr m:val="∑"/>
            <m:limLoc m:val="undOvr"/>
            <m:supHide m:val="1"/>
            <m:ctrlPr>
              <w:rPr>
                <w:rFonts w:ascii="Cambria Math" w:hAnsi="Cambria Math"/>
                <w:i/>
              </w:rPr>
            </m:ctrlPr>
          </m:naryPr>
          <m:sub>
            <m:r>
              <w:rPr>
                <w:rFonts w:ascii="Cambria Math" w:hAnsi="Cambria Math"/>
              </w:rPr>
              <m:t>i</m:t>
            </m:r>
          </m:sub>
          <m:sup/>
          <m:e>
            <m:sSub>
              <m:sSubPr>
                <m:ctrlPr>
                  <w:rPr>
                    <w:rFonts w:ascii="Cambria Math" w:hAnsi="Cambria Math"/>
                    <w:i/>
                  </w:rPr>
                </m:ctrlPr>
              </m:sSubPr>
              <m:e>
                <m:r>
                  <w:rPr>
                    <w:rFonts w:ascii="Cambria Math" w:hAnsi="Cambria Math"/>
                  </w:rPr>
                  <m:t>m</m:t>
                </m:r>
              </m:e>
              <m:sub>
                <m:r>
                  <w:rPr>
                    <w:rFonts w:ascii="Cambria Math" w:hAnsi="Cambria Math"/>
                  </w:rPr>
                  <m:t>i</m:t>
                </m:r>
              </m:sub>
            </m:sSub>
            <m:sSubSup>
              <m:sSubSupPr>
                <m:ctrlPr>
                  <w:rPr>
                    <w:rFonts w:ascii="Cambria Math" w:hAnsi="Cambria Math"/>
                    <w:i/>
                  </w:rPr>
                </m:ctrlPr>
              </m:sSubSupPr>
              <m:e>
                <m:r>
                  <w:rPr>
                    <w:rFonts w:ascii="Cambria Math" w:hAnsi="Cambria Math"/>
                  </w:rPr>
                  <m:t>r</m:t>
                </m:r>
              </m:e>
              <m:sub>
                <m:r>
                  <w:rPr>
                    <w:rFonts w:ascii="Cambria Math" w:hAnsi="Cambria Math"/>
                  </w:rPr>
                  <m:t>i</m:t>
                </m:r>
              </m:sub>
              <m:sup>
                <m:r>
                  <w:rPr>
                    <w:rFonts w:ascii="Cambria Math" w:hAnsi="Cambria Math"/>
                  </w:rPr>
                  <m:t>2</m:t>
                </m:r>
              </m:sup>
            </m:sSubSup>
          </m:e>
        </m:nary>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Sup>
          <m:sSubSupPr>
            <m:ctrlPr>
              <w:rPr>
                <w:rFonts w:ascii="Cambria Math" w:hAnsi="Cambria Math"/>
                <w:i/>
              </w:rPr>
            </m:ctrlPr>
          </m:sSubSupPr>
          <m:e>
            <m:r>
              <w:rPr>
                <w:rFonts w:ascii="Cambria Math" w:hAnsi="Cambria Math"/>
              </w:rPr>
              <m:t>r</m:t>
            </m:r>
          </m:e>
          <m:sub>
            <m:r>
              <w:rPr>
                <w:rFonts w:ascii="Cambria Math" w:hAnsi="Cambria Math"/>
              </w:rPr>
              <m:t>1</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Sup>
          <m:sSubSupPr>
            <m:ctrlPr>
              <w:rPr>
                <w:rFonts w:ascii="Cambria Math" w:hAnsi="Cambria Math"/>
                <w:i/>
              </w:rPr>
            </m:ctrlPr>
          </m:sSubSupPr>
          <m:e>
            <m:r>
              <w:rPr>
                <w:rFonts w:ascii="Cambria Math" w:hAnsi="Cambria Math"/>
              </w:rPr>
              <m:t>r</m:t>
            </m:r>
          </m:e>
          <m:sub>
            <m:r>
              <w:rPr>
                <w:rFonts w:ascii="Cambria Math" w:hAnsi="Cambria Math"/>
              </w:rPr>
              <m:t>2</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3</m:t>
            </m:r>
          </m:sub>
        </m:sSub>
        <m:sSubSup>
          <m:sSubSupPr>
            <m:ctrlPr>
              <w:rPr>
                <w:rFonts w:ascii="Cambria Math" w:hAnsi="Cambria Math"/>
                <w:i/>
              </w:rPr>
            </m:ctrlPr>
          </m:sSubSupPr>
          <m:e>
            <m:r>
              <w:rPr>
                <w:rFonts w:ascii="Cambria Math" w:hAnsi="Cambria Math"/>
              </w:rPr>
              <m:t>r</m:t>
            </m:r>
          </m:e>
          <m:sub>
            <m:r>
              <w:rPr>
                <w:rFonts w:ascii="Cambria Math" w:hAnsi="Cambria Math"/>
              </w:rPr>
              <m:t>3</m:t>
            </m:r>
          </m:sub>
          <m:sup>
            <m:r>
              <w:rPr>
                <w:rFonts w:ascii="Cambria Math" w:hAnsi="Cambria Math"/>
              </w:rPr>
              <m:t>2</m:t>
            </m:r>
          </m:sup>
        </m:sSubSup>
        <m:r>
          <w:rPr>
            <w:rFonts w:ascii="Cambria Math" w:hAnsi="Cambria Math"/>
          </w:rPr>
          <m:t>+…</m:t>
        </m:r>
      </m:oMath>
    </w:p>
    <w:p w14:paraId="68487AC8" w14:textId="77777777" w:rsidR="00562294" w:rsidRPr="00562294" w:rsidRDefault="00562294" w:rsidP="00BA02FE">
      <w:pPr>
        <w:rPr>
          <w:color w:val="000000" w:themeColor="text1"/>
        </w:rPr>
      </w:pPr>
    </w:p>
    <w:p w14:paraId="06F20CDA" w14:textId="0983B1FD" w:rsidR="00660825" w:rsidRPr="00BA3394" w:rsidRDefault="00660825" w:rsidP="00660825">
      <w:pPr>
        <w:rPr>
          <w:color w:val="000000" w:themeColor="text1"/>
          <w:lang w:val="sv-SE"/>
        </w:rPr>
      </w:pPr>
      <w:r w:rsidRPr="00660825">
        <w:rPr>
          <w:color w:val="000000" w:themeColor="text1"/>
        </w:rPr>
        <w:t xml:space="preserve">Moment of Inertia at the Original COG of the vehicle with </w:t>
      </w:r>
      <w:r w:rsidR="00123496">
        <w:rPr>
          <w:color w:val="000000" w:themeColor="text1"/>
        </w:rPr>
        <w:t xml:space="preserve">only </w:t>
      </w:r>
      <w:r w:rsidRPr="00660825">
        <w:rPr>
          <w:color w:val="000000" w:themeColor="text1"/>
        </w:rPr>
        <w:t>Adult Passengers</w:t>
      </w:r>
      <w:r w:rsidR="002D0C2A">
        <w:rPr>
          <w:color w:val="000000" w:themeColor="text1"/>
        </w:rPr>
        <w:t xml:space="preserve"> </w:t>
      </w:r>
      <w:r w:rsidR="0005315A">
        <w:rPr>
          <w:color w:val="000000" w:themeColor="text1"/>
        </w:rPr>
        <w:t xml:space="preserve">… </w:t>
      </w:r>
      <w:r w:rsidR="002D0C2A" w:rsidRPr="00112270">
        <w:rPr>
          <w:color w:val="FF0000"/>
          <w:lang w:val="sv-SE"/>
        </w:rPr>
        <w:t xml:space="preserve">(I) </w:t>
      </w:r>
      <w:r w:rsidRPr="00BA3394">
        <w:rPr>
          <w:color w:val="000000" w:themeColor="text1"/>
          <w:lang w:val="sv-SE"/>
        </w:rPr>
        <w:t>:</w:t>
      </w:r>
    </w:p>
    <w:p w14:paraId="79D4091B" w14:textId="77777777" w:rsidR="001071EA" w:rsidRPr="00BA3394" w:rsidRDefault="001071EA" w:rsidP="00660825">
      <w:pPr>
        <w:rPr>
          <w:color w:val="000000" w:themeColor="text1"/>
          <w:lang w:val="sv-SE"/>
        </w:rPr>
      </w:pPr>
      <w:r w:rsidRPr="00BA3394">
        <w:rPr>
          <w:color w:val="000000" w:themeColor="text1"/>
          <w:lang w:val="sv-SE"/>
        </w:rPr>
        <w:t xml:space="preserve">I = EP.(a-c)² + mx1.(rx1)² + mb1.(rb1)²/2 + PA.(rPA)² + GU.(b+d)² </w:t>
      </w:r>
    </w:p>
    <w:p w14:paraId="53980E7C" w14:textId="610FB2DF" w:rsidR="00123496" w:rsidRPr="00D740DC" w:rsidRDefault="001071EA" w:rsidP="00660825">
      <w:pPr>
        <w:rPr>
          <w:color w:val="000000" w:themeColor="text1"/>
        </w:rPr>
      </w:pPr>
      <w:r w:rsidRPr="00D740DC">
        <w:rPr>
          <w:color w:val="000000" w:themeColor="text1"/>
        </w:rPr>
        <w:t xml:space="preserve">I = </w:t>
      </w:r>
      <w:r w:rsidRPr="00D740DC">
        <w:rPr>
          <w:b/>
          <w:bCs/>
          <w:color w:val="000000" w:themeColor="text1"/>
        </w:rPr>
        <w:t>3255.2 Nm</w:t>
      </w:r>
    </w:p>
    <w:p w14:paraId="199361B9" w14:textId="64B580B6" w:rsidR="00660825" w:rsidRPr="00D740DC" w:rsidRDefault="00660825" w:rsidP="00BA02FE">
      <w:pPr>
        <w:rPr>
          <w:color w:val="000000" w:themeColor="text1"/>
        </w:rPr>
      </w:pPr>
    </w:p>
    <w:p w14:paraId="02BBC503" w14:textId="0BD98719" w:rsidR="00A6686C" w:rsidRDefault="00A6686C" w:rsidP="00A6686C">
      <w:pPr>
        <w:rPr>
          <w:color w:val="000000" w:themeColor="text1"/>
        </w:rPr>
      </w:pPr>
      <w:r w:rsidRPr="00660825">
        <w:rPr>
          <w:color w:val="000000" w:themeColor="text1"/>
        </w:rPr>
        <w:t xml:space="preserve">Moment of Inertia at the </w:t>
      </w:r>
      <w:r>
        <w:rPr>
          <w:color w:val="000000" w:themeColor="text1"/>
        </w:rPr>
        <w:t>New</w:t>
      </w:r>
      <w:r w:rsidRPr="00660825">
        <w:rPr>
          <w:color w:val="000000" w:themeColor="text1"/>
        </w:rPr>
        <w:t xml:space="preserve"> COG of the vehicle with Adult </w:t>
      </w:r>
      <w:r>
        <w:rPr>
          <w:color w:val="000000" w:themeColor="text1"/>
        </w:rPr>
        <w:t xml:space="preserve">and Children </w:t>
      </w:r>
      <w:r w:rsidRPr="00660825">
        <w:rPr>
          <w:color w:val="000000" w:themeColor="text1"/>
        </w:rPr>
        <w:t>Passengers</w:t>
      </w:r>
      <w:r w:rsidR="002D0C2A">
        <w:rPr>
          <w:color w:val="000000" w:themeColor="text1"/>
        </w:rPr>
        <w:t xml:space="preserve"> </w:t>
      </w:r>
      <w:r w:rsidR="0005315A">
        <w:rPr>
          <w:color w:val="000000" w:themeColor="text1"/>
        </w:rPr>
        <w:t xml:space="preserve">… </w:t>
      </w:r>
      <w:r w:rsidR="002D0C2A" w:rsidRPr="00112270">
        <w:rPr>
          <w:color w:val="FF0000"/>
        </w:rPr>
        <w:t>(II</w:t>
      </w:r>
      <w:proofErr w:type="gramStart"/>
      <w:r w:rsidR="002D0C2A" w:rsidRPr="00112270">
        <w:rPr>
          <w:color w:val="FF0000"/>
        </w:rPr>
        <w:t xml:space="preserve">) </w:t>
      </w:r>
      <w:r w:rsidRPr="00660825">
        <w:rPr>
          <w:color w:val="000000" w:themeColor="text1"/>
        </w:rPr>
        <w:t>:</w:t>
      </w:r>
      <w:proofErr w:type="gramEnd"/>
    </w:p>
    <w:p w14:paraId="54C20273" w14:textId="324DEFFA" w:rsidR="00BA02FE" w:rsidRDefault="001071EA" w:rsidP="00BA02FE">
      <w:r w:rsidRPr="001071EA">
        <w:t>I = EP.(</w:t>
      </w:r>
      <w:proofErr w:type="spellStart"/>
      <w:r w:rsidRPr="001071EA">
        <w:t>a-c+</w:t>
      </w:r>
      <w:proofErr w:type="gramStart"/>
      <w:r w:rsidRPr="001071EA">
        <w:t>f</w:t>
      </w:r>
      <w:proofErr w:type="spellEnd"/>
      <w:r w:rsidRPr="001071EA">
        <w:t>)²</w:t>
      </w:r>
      <w:proofErr w:type="gramEnd"/>
      <w:r w:rsidRPr="001071EA">
        <w:t xml:space="preserve"> + mx2.(rx2)² + mb2.(rb2)²/2 + PA.(</w:t>
      </w:r>
      <w:proofErr w:type="spellStart"/>
      <w:r w:rsidRPr="001071EA">
        <w:t>rPA</w:t>
      </w:r>
      <w:proofErr w:type="spellEnd"/>
      <w:r w:rsidRPr="001071EA">
        <w:t>)² + PC.(b-f-g)² + GU.(</w:t>
      </w:r>
      <w:proofErr w:type="spellStart"/>
      <w:r w:rsidRPr="001071EA">
        <w:t>b+d-f</w:t>
      </w:r>
      <w:proofErr w:type="spellEnd"/>
      <w:r w:rsidRPr="001071EA">
        <w:t>)²</w:t>
      </w:r>
    </w:p>
    <w:p w14:paraId="72FC10ED" w14:textId="265ECCF5" w:rsidR="001071EA" w:rsidRDefault="001071EA" w:rsidP="00BA02FE">
      <w:r>
        <w:t xml:space="preserve">I = </w:t>
      </w:r>
      <w:r w:rsidRPr="001071EA">
        <w:rPr>
          <w:b/>
          <w:bCs/>
        </w:rPr>
        <w:t>3372.9 Nm</w:t>
      </w:r>
    </w:p>
    <w:p w14:paraId="5C661FD1" w14:textId="66FEFA8C" w:rsidR="009053F7" w:rsidRDefault="009053F7" w:rsidP="00B1062B">
      <w:pPr>
        <w:pStyle w:val="Heading1"/>
      </w:pPr>
      <w:bookmarkStart w:id="60" w:name="_Toc40825404"/>
      <w:r>
        <w:t xml:space="preserve">Establish position of the </w:t>
      </w:r>
      <w:r w:rsidR="008C304A">
        <w:t>I</w:t>
      </w:r>
      <w:r>
        <w:t xml:space="preserve">nertial </w:t>
      </w:r>
      <w:r w:rsidR="008C304A">
        <w:t>C</w:t>
      </w:r>
      <w:r>
        <w:t>onjugate</w:t>
      </w:r>
      <w:bookmarkEnd w:id="60"/>
    </w:p>
    <w:p w14:paraId="7BD8E71A" w14:textId="735F39F9" w:rsidR="00BA02FE" w:rsidRDefault="001071EA" w:rsidP="00BA02FE">
      <w:r w:rsidRPr="002D0C2A">
        <w:t xml:space="preserve">Inertial Conjugate, or </w:t>
      </w:r>
      <w:r w:rsidR="002D0C2A">
        <w:t>“</w:t>
      </w:r>
      <w:r w:rsidR="002D0C2A" w:rsidRPr="002D0C2A">
        <w:t>Centre of P</w:t>
      </w:r>
      <w:r w:rsidR="002D0C2A">
        <w:t>ercussion”</w:t>
      </w:r>
      <w:r w:rsidR="0005315A">
        <w:t xml:space="preserve">, it is the spinning about point, </w:t>
      </w:r>
      <w:r w:rsidR="002D0C2A">
        <w:t>represented by:</w:t>
      </w:r>
    </w:p>
    <w:p w14:paraId="3A6EA02C" w14:textId="36B279F6" w:rsidR="002D0C2A" w:rsidRDefault="002D0C2A" w:rsidP="00BA02FE">
      <w:r>
        <w:lastRenderedPageBreak/>
        <w:t xml:space="preserve"> </w:t>
      </w:r>
      <m:oMath>
        <m:r>
          <w:rPr>
            <w:rFonts w:ascii="Cambria Math" w:hAnsi="Cambria Math"/>
          </w:rPr>
          <m:t>C=</m:t>
        </m:r>
        <m:f>
          <m:fPr>
            <m:ctrlPr>
              <w:rPr>
                <w:rFonts w:ascii="Cambria Math" w:hAnsi="Cambria Math"/>
                <w:i/>
              </w:rPr>
            </m:ctrlPr>
          </m:fPr>
          <m:num>
            <m:r>
              <w:rPr>
                <w:rFonts w:ascii="Cambria Math" w:hAnsi="Cambria Math"/>
              </w:rPr>
              <m:t>I</m:t>
            </m:r>
          </m:num>
          <m:den>
            <m:r>
              <w:rPr>
                <w:rFonts w:ascii="Cambria Math" w:hAnsi="Cambria Math"/>
              </w:rPr>
              <m:t>m a</m:t>
            </m:r>
          </m:den>
        </m:f>
      </m:oMath>
    </w:p>
    <w:p w14:paraId="5F327337" w14:textId="18014CC2" w:rsidR="00A97A48" w:rsidRDefault="002D0C2A" w:rsidP="00A97A48">
      <w:pPr>
        <w:pStyle w:val="ListParagraph"/>
        <w:numPr>
          <w:ilvl w:val="0"/>
          <w:numId w:val="31"/>
        </w:numPr>
      </w:pPr>
      <w:r>
        <w:t>C = 0.988m</w:t>
      </w:r>
      <w:r>
        <w:tab/>
      </w:r>
      <w:r>
        <w:tab/>
      </w:r>
      <w:r>
        <w:tab/>
      </w:r>
      <w:r w:rsidRPr="00112270">
        <w:rPr>
          <w:color w:val="FF0000"/>
        </w:rPr>
        <w:t>(II)</w:t>
      </w:r>
      <w:r w:rsidRPr="00112270">
        <w:rPr>
          <w:color w:val="FF0000"/>
        </w:rPr>
        <w:tab/>
      </w:r>
      <w:r>
        <w:t>C = 0.9</w:t>
      </w:r>
      <w:r w:rsidR="00112270">
        <w:t>72</w:t>
      </w:r>
    </w:p>
    <w:p w14:paraId="52CB3154" w14:textId="77777777" w:rsidR="008C304A" w:rsidRDefault="00711B03" w:rsidP="008C304A">
      <w:pPr>
        <w:keepNext/>
      </w:pPr>
      <w:r>
        <w:rPr>
          <w:noProof/>
        </w:rPr>
        <w:drawing>
          <wp:inline distT="0" distB="0" distL="0" distR="0" wp14:anchorId="7D6713E7" wp14:editId="4B98B5AD">
            <wp:extent cx="2686670" cy="3276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email">
                      <a:extLst>
                        <a:ext uri="{28A0092B-C50C-407E-A947-70E740481C1C}">
                          <a14:useLocalDpi xmlns:a14="http://schemas.microsoft.com/office/drawing/2010/main"/>
                        </a:ext>
                      </a:extLst>
                    </a:blip>
                    <a:stretch>
                      <a:fillRect/>
                    </a:stretch>
                  </pic:blipFill>
                  <pic:spPr>
                    <a:xfrm>
                      <a:off x="0" y="0"/>
                      <a:ext cx="2701445" cy="3294620"/>
                    </a:xfrm>
                    <a:prstGeom prst="rect">
                      <a:avLst/>
                    </a:prstGeom>
                  </pic:spPr>
                </pic:pic>
              </a:graphicData>
            </a:graphic>
          </wp:inline>
        </w:drawing>
      </w:r>
    </w:p>
    <w:p w14:paraId="555C4395" w14:textId="44E87430" w:rsidR="00711B03" w:rsidRDefault="008C304A" w:rsidP="008C304A">
      <w:pPr>
        <w:pStyle w:val="Caption"/>
      </w:pPr>
      <w:bookmarkStart w:id="61" w:name="_Toc40825513"/>
      <w:r>
        <w:t xml:space="preserve">Figure </w:t>
      </w:r>
      <w:r w:rsidR="00B260FC">
        <w:fldChar w:fldCharType="begin"/>
      </w:r>
      <w:r w:rsidR="00B260FC">
        <w:instrText xml:space="preserve"> STYLEREF 1 \s </w:instrText>
      </w:r>
      <w:r w:rsidR="00B260FC">
        <w:fldChar w:fldCharType="separate"/>
      </w:r>
      <w:r>
        <w:rPr>
          <w:noProof/>
        </w:rPr>
        <w:t>8</w:t>
      </w:r>
      <w:r w:rsidR="00B260FC">
        <w:rPr>
          <w:noProof/>
        </w:rPr>
        <w:fldChar w:fldCharType="end"/>
      </w:r>
      <w:r>
        <w:noBreakHyphen/>
      </w:r>
      <w:r w:rsidR="00B260FC">
        <w:fldChar w:fldCharType="begin"/>
      </w:r>
      <w:r w:rsidR="00B260FC">
        <w:instrText xml:space="preserve"> SEQ Figure \* ARABIC \s 1 </w:instrText>
      </w:r>
      <w:r w:rsidR="00B260FC">
        <w:fldChar w:fldCharType="separate"/>
      </w:r>
      <w:r>
        <w:rPr>
          <w:noProof/>
        </w:rPr>
        <w:t>1</w:t>
      </w:r>
      <w:r w:rsidR="00B260FC">
        <w:rPr>
          <w:noProof/>
        </w:rPr>
        <w:fldChar w:fldCharType="end"/>
      </w:r>
      <w:r>
        <w:t xml:space="preserve"> Ferrari FF Inertial Conjugate</w:t>
      </w:r>
      <w:bookmarkEnd w:id="61"/>
    </w:p>
    <w:p w14:paraId="05B597FE" w14:textId="3C7E995F" w:rsidR="00900011" w:rsidRDefault="00900011" w:rsidP="00A97A48"/>
    <w:p w14:paraId="54DF7C54" w14:textId="6F0EFC27" w:rsidR="009053F7" w:rsidRDefault="009053F7" w:rsidP="00B1062B">
      <w:pPr>
        <w:pStyle w:val="Heading1"/>
      </w:pPr>
      <w:bookmarkStart w:id="62" w:name="_Toc40825405"/>
      <w:r>
        <w:t>Established “dynamic index” (DI) of vehicle</w:t>
      </w:r>
      <w:bookmarkEnd w:id="62"/>
    </w:p>
    <w:p w14:paraId="3110F509" w14:textId="5BE79C47" w:rsidR="00881D5B" w:rsidRDefault="00A97A48" w:rsidP="00BA02FE">
      <w:pPr>
        <w:rPr>
          <w:color w:val="000000" w:themeColor="text1"/>
        </w:rPr>
      </w:pPr>
      <w:r w:rsidRPr="00A97A48">
        <w:rPr>
          <w:color w:val="000000" w:themeColor="text1"/>
        </w:rPr>
        <w:t xml:space="preserve">The </w:t>
      </w:r>
      <w:r>
        <w:rPr>
          <w:color w:val="000000" w:themeColor="text1"/>
        </w:rPr>
        <w:t xml:space="preserve">Dynamic Index is represented </w:t>
      </w:r>
      <w:proofErr w:type="gramStart"/>
      <w:r>
        <w:rPr>
          <w:color w:val="000000" w:themeColor="text1"/>
        </w:rPr>
        <w:t>by :</w:t>
      </w:r>
      <w:proofErr w:type="gramEnd"/>
    </w:p>
    <w:p w14:paraId="5B746B1A" w14:textId="77777777" w:rsidR="00A97A48" w:rsidRDefault="00A97A48" w:rsidP="00BA02FE">
      <w:pPr>
        <w:rPr>
          <w:color w:val="000000" w:themeColor="text1"/>
        </w:rPr>
      </w:pPr>
      <w:r>
        <w:rPr>
          <w:color w:val="000000" w:themeColor="text1"/>
        </w:rPr>
        <w:t xml:space="preserve"> </w:t>
      </w:r>
      <m:oMath>
        <m:r>
          <w:rPr>
            <w:rFonts w:ascii="Cambria Math" w:hAnsi="Cambria Math"/>
            <w:color w:val="000000" w:themeColor="text1"/>
          </w:rPr>
          <m:t>DI=</m:t>
        </m:r>
        <m:f>
          <m:fPr>
            <m:ctrlPr>
              <w:rPr>
                <w:rFonts w:ascii="Cambria Math" w:hAnsi="Cambria Math"/>
                <w:i/>
                <w:color w:val="000000" w:themeColor="text1"/>
              </w:rPr>
            </m:ctrlPr>
          </m:fPr>
          <m:num>
            <m:r>
              <w:rPr>
                <w:rFonts w:ascii="Cambria Math" w:hAnsi="Cambria Math"/>
                <w:color w:val="000000" w:themeColor="text1"/>
              </w:rPr>
              <m:t>C</m:t>
            </m:r>
          </m:num>
          <m:den>
            <m:r>
              <w:rPr>
                <w:rFonts w:ascii="Cambria Math" w:hAnsi="Cambria Math"/>
                <w:color w:val="000000" w:themeColor="text1"/>
              </w:rPr>
              <m:t>b</m:t>
            </m:r>
          </m:den>
        </m:f>
      </m:oMath>
      <w:r>
        <w:rPr>
          <w:color w:val="000000" w:themeColor="text1"/>
        </w:rPr>
        <w:tab/>
      </w:r>
    </w:p>
    <w:p w14:paraId="5F632E47" w14:textId="796AEBCD" w:rsidR="00A97A48" w:rsidRDefault="00A97A48" w:rsidP="00A97A48">
      <w:pPr>
        <w:pStyle w:val="ListParagraph"/>
        <w:numPr>
          <w:ilvl w:val="0"/>
          <w:numId w:val="32"/>
        </w:numPr>
        <w:rPr>
          <w:color w:val="000000" w:themeColor="text1"/>
        </w:rPr>
      </w:pPr>
      <w:r>
        <w:rPr>
          <w:color w:val="000000" w:themeColor="text1"/>
        </w:rPr>
        <w:t>DI = 0.70</w:t>
      </w:r>
      <w:r w:rsidR="00693FF5">
        <w:rPr>
          <w:color w:val="000000" w:themeColor="text1"/>
        </w:rPr>
        <w:t>3</w:t>
      </w:r>
      <w:r>
        <w:rPr>
          <w:color w:val="000000" w:themeColor="text1"/>
        </w:rPr>
        <w:tab/>
      </w:r>
      <w:r>
        <w:rPr>
          <w:color w:val="000000" w:themeColor="text1"/>
        </w:rPr>
        <w:tab/>
      </w:r>
      <w:r>
        <w:rPr>
          <w:color w:val="000000" w:themeColor="text1"/>
        </w:rPr>
        <w:tab/>
      </w:r>
      <w:r w:rsidRPr="00047EFD">
        <w:rPr>
          <w:color w:val="FF0000"/>
        </w:rPr>
        <w:t>(II)</w:t>
      </w:r>
      <w:r w:rsidRPr="00047EFD">
        <w:rPr>
          <w:color w:val="FF0000"/>
        </w:rPr>
        <w:tab/>
      </w:r>
      <w:r>
        <w:rPr>
          <w:color w:val="000000" w:themeColor="text1"/>
        </w:rPr>
        <w:t>DI = 0.</w:t>
      </w:r>
      <w:r w:rsidR="00693FF5">
        <w:rPr>
          <w:color w:val="000000" w:themeColor="text1"/>
        </w:rPr>
        <w:t>695</w:t>
      </w:r>
    </w:p>
    <w:p w14:paraId="5AD8380A" w14:textId="77777777" w:rsidR="00E85C60" w:rsidRPr="00E85C60" w:rsidRDefault="00E85C60" w:rsidP="00E85C60">
      <w:pPr>
        <w:rPr>
          <w:color w:val="000000" w:themeColor="text1"/>
        </w:rPr>
      </w:pPr>
    </w:p>
    <w:p w14:paraId="2C348835" w14:textId="2DC1E459" w:rsidR="00011874" w:rsidRDefault="007C5A60" w:rsidP="00BA02FE">
      <w:pPr>
        <w:rPr>
          <w:color w:val="000000" w:themeColor="text1"/>
        </w:rPr>
      </w:pPr>
      <w:r>
        <w:rPr>
          <w:color w:val="000000" w:themeColor="text1"/>
        </w:rPr>
        <w:t>For sport car, the DI is in front of the rear axle, this is to allow the vehicle to gain greater agility</w:t>
      </w:r>
      <w:r w:rsidR="00424DF1">
        <w:rPr>
          <w:color w:val="000000" w:themeColor="text1"/>
        </w:rPr>
        <w:t xml:space="preserve"> and nimblenes</w:t>
      </w:r>
      <w:r w:rsidR="00711B03">
        <w:rPr>
          <w:color w:val="000000" w:themeColor="text1"/>
        </w:rPr>
        <w:t>s.</w:t>
      </w:r>
      <w:r w:rsidR="00424DF1">
        <w:rPr>
          <w:color w:val="000000" w:themeColor="text1"/>
        </w:rPr>
        <w:t xml:space="preserve"> However, an excessively low DI can </w:t>
      </w:r>
      <w:r w:rsidR="004D1329">
        <w:rPr>
          <w:color w:val="000000" w:themeColor="text1"/>
        </w:rPr>
        <w:t>cause</w:t>
      </w:r>
      <w:r w:rsidR="00424DF1">
        <w:rPr>
          <w:color w:val="000000" w:themeColor="text1"/>
        </w:rPr>
        <w:t xml:space="preserve"> the car </w:t>
      </w:r>
      <w:r w:rsidR="004D1329">
        <w:rPr>
          <w:color w:val="000000" w:themeColor="text1"/>
        </w:rPr>
        <w:t xml:space="preserve">to be </w:t>
      </w:r>
      <w:r w:rsidR="00424DF1">
        <w:rPr>
          <w:color w:val="000000" w:themeColor="text1"/>
        </w:rPr>
        <w:t>twitchy and unmanageable</w:t>
      </w:r>
      <w:r w:rsidR="00D232C5">
        <w:rPr>
          <w:color w:val="000000" w:themeColor="text1"/>
        </w:rPr>
        <w:t>, so a vehicle with higher DI tend to be more manageable and easier to be in control</w:t>
      </w:r>
      <w:r w:rsidR="004D1329">
        <w:rPr>
          <w:color w:val="000000" w:themeColor="text1"/>
        </w:rPr>
        <w:t xml:space="preserve">, such as </w:t>
      </w:r>
      <w:r w:rsidR="00711B03">
        <w:rPr>
          <w:color w:val="000000" w:themeColor="text1"/>
        </w:rPr>
        <w:t xml:space="preserve">regular </w:t>
      </w:r>
      <w:r w:rsidR="004D1329">
        <w:rPr>
          <w:color w:val="000000" w:themeColor="text1"/>
        </w:rPr>
        <w:t>family saloons.</w:t>
      </w:r>
    </w:p>
    <w:p w14:paraId="690E8306" w14:textId="664A8B98" w:rsidR="00D232C5" w:rsidRDefault="00D232C5" w:rsidP="00BA02FE">
      <w:pPr>
        <w:rPr>
          <w:color w:val="000000" w:themeColor="text1"/>
        </w:rPr>
      </w:pPr>
      <w:r>
        <w:rPr>
          <w:color w:val="000000" w:themeColor="text1"/>
        </w:rPr>
        <w:t xml:space="preserve">Industry </w:t>
      </w:r>
      <w:r w:rsidR="00711B03">
        <w:rPr>
          <w:color w:val="000000" w:themeColor="text1"/>
        </w:rPr>
        <w:t xml:space="preserve">aim for DI at </w:t>
      </w:r>
      <w:r>
        <w:rPr>
          <w:color w:val="000000" w:themeColor="text1"/>
        </w:rPr>
        <w:t xml:space="preserve">0.9 to 0.92, a good compromise between </w:t>
      </w:r>
      <w:r w:rsidR="004D1329">
        <w:rPr>
          <w:color w:val="000000" w:themeColor="text1"/>
        </w:rPr>
        <w:t xml:space="preserve">vehicle </w:t>
      </w:r>
      <w:r>
        <w:rPr>
          <w:color w:val="000000" w:themeColor="text1"/>
        </w:rPr>
        <w:t>agility and control.</w:t>
      </w:r>
    </w:p>
    <w:p w14:paraId="5FC99134" w14:textId="77777777" w:rsidR="007C5A60" w:rsidRPr="00A97A48" w:rsidRDefault="007C5A60" w:rsidP="00BA02FE">
      <w:pPr>
        <w:rPr>
          <w:color w:val="000000" w:themeColor="text1"/>
        </w:rPr>
      </w:pPr>
    </w:p>
    <w:p w14:paraId="44D79B9E" w14:textId="77777777" w:rsidR="004D1329" w:rsidRDefault="001072EF" w:rsidP="004D1329">
      <w:pPr>
        <w:keepNext/>
      </w:pPr>
      <w:r w:rsidRPr="00A97A48">
        <w:rPr>
          <w:noProof/>
          <w:color w:val="000000" w:themeColor="text1"/>
        </w:rPr>
        <w:lastRenderedPageBreak/>
        <w:drawing>
          <wp:inline distT="0" distB="0" distL="0" distR="0" wp14:anchorId="00216CF9" wp14:editId="66E5E93E">
            <wp:extent cx="3908631" cy="2400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email">
                      <a:extLst>
                        <a:ext uri="{28A0092B-C50C-407E-A947-70E740481C1C}">
                          <a14:useLocalDpi xmlns:a14="http://schemas.microsoft.com/office/drawing/2010/main"/>
                        </a:ext>
                      </a:extLst>
                    </a:blip>
                    <a:stretch>
                      <a:fillRect/>
                    </a:stretch>
                  </pic:blipFill>
                  <pic:spPr>
                    <a:xfrm>
                      <a:off x="0" y="0"/>
                      <a:ext cx="3967366" cy="2436369"/>
                    </a:xfrm>
                    <a:prstGeom prst="rect">
                      <a:avLst/>
                    </a:prstGeom>
                  </pic:spPr>
                </pic:pic>
              </a:graphicData>
            </a:graphic>
          </wp:inline>
        </w:drawing>
      </w:r>
    </w:p>
    <w:p w14:paraId="52150C9D" w14:textId="50B93E10" w:rsidR="001072EF" w:rsidRDefault="004D1329" w:rsidP="004D1329">
      <w:pPr>
        <w:pStyle w:val="Caption"/>
      </w:pPr>
      <w:bookmarkStart w:id="63" w:name="_Toc40825514"/>
      <w:r>
        <w:t xml:space="preserve">Figure </w:t>
      </w:r>
      <w:r w:rsidR="00B260FC">
        <w:fldChar w:fldCharType="begin"/>
      </w:r>
      <w:r w:rsidR="00B260FC">
        <w:instrText xml:space="preserve"> STYLEREF 1 \s </w:instrText>
      </w:r>
      <w:r w:rsidR="00B260FC">
        <w:fldChar w:fldCharType="separate"/>
      </w:r>
      <w:r w:rsidR="008C304A">
        <w:rPr>
          <w:noProof/>
        </w:rPr>
        <w:t>9</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1</w:t>
      </w:r>
      <w:r w:rsidR="00B260FC">
        <w:rPr>
          <w:noProof/>
        </w:rPr>
        <w:fldChar w:fldCharType="end"/>
      </w:r>
      <w:r>
        <w:t xml:space="preserve"> DI </w:t>
      </w:r>
      <w:r w:rsidR="003F4E6D">
        <w:t xml:space="preserve">Comparison of various vehicles from The Market </w:t>
      </w:r>
      <w:sdt>
        <w:sdtPr>
          <w:id w:val="1158650646"/>
          <w:citation/>
        </w:sdtPr>
        <w:sdtEndPr/>
        <w:sdtContent>
          <w:r w:rsidR="00E044DE">
            <w:fldChar w:fldCharType="begin"/>
          </w:r>
          <w:r w:rsidR="00E044DE">
            <w:instrText xml:space="preserve"> CITATION Mar20 \l 2057 </w:instrText>
          </w:r>
          <w:r w:rsidR="00E044DE">
            <w:fldChar w:fldCharType="separate"/>
          </w:r>
          <w:r w:rsidR="00E044DE">
            <w:rPr>
              <w:noProof/>
            </w:rPr>
            <w:t>(Sandford, 2020)</w:t>
          </w:r>
          <w:r w:rsidR="00E044DE">
            <w:fldChar w:fldCharType="end"/>
          </w:r>
        </w:sdtContent>
      </w:sdt>
      <w:bookmarkEnd w:id="63"/>
    </w:p>
    <w:p w14:paraId="4A02E457" w14:textId="6BFEA8FB" w:rsidR="00011874" w:rsidRDefault="00011874" w:rsidP="00011874"/>
    <w:p w14:paraId="02DEB1A2" w14:textId="45C01B03" w:rsidR="00011874" w:rsidRDefault="00011874" w:rsidP="00011874">
      <w:r>
        <w:t xml:space="preserve">Ferrari design concept </w:t>
      </w:r>
      <w:r w:rsidR="004C1993">
        <w:t xml:space="preserve">continues to </w:t>
      </w:r>
      <w:proofErr w:type="gramStart"/>
      <w:r>
        <w:t>embraced</w:t>
      </w:r>
      <w:proofErr w:type="gramEnd"/>
      <w:r>
        <w:t xml:space="preserve"> low DI</w:t>
      </w:r>
      <w:r w:rsidR="004C1993">
        <w:t xml:space="preserve">. </w:t>
      </w:r>
      <w:r>
        <w:t>trading passenger comfort in favour of vehicle agility.</w:t>
      </w:r>
    </w:p>
    <w:p w14:paraId="2C4174AA" w14:textId="77777777" w:rsidR="00011874" w:rsidRDefault="00011874" w:rsidP="00011874"/>
    <w:p w14:paraId="07459765" w14:textId="77777777" w:rsidR="006C3D6F" w:rsidRDefault="000E2527" w:rsidP="006C3D6F">
      <w:pPr>
        <w:keepNext/>
      </w:pPr>
      <w:r>
        <w:rPr>
          <w:noProof/>
          <w:color w:val="000000" w:themeColor="text1"/>
        </w:rPr>
        <w:drawing>
          <wp:inline distT="0" distB="0" distL="0" distR="0" wp14:anchorId="1897B200" wp14:editId="66D80BB1">
            <wp:extent cx="3934802" cy="2365242"/>
            <wp:effectExtent l="0" t="0" r="889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cstate="email">
                      <a:extLst>
                        <a:ext uri="{28A0092B-C50C-407E-A947-70E740481C1C}">
                          <a14:useLocalDpi xmlns:a14="http://schemas.microsoft.com/office/drawing/2010/main"/>
                        </a:ext>
                      </a:extLst>
                    </a:blip>
                    <a:srcRect/>
                    <a:stretch>
                      <a:fillRect/>
                    </a:stretch>
                  </pic:blipFill>
                  <pic:spPr bwMode="auto">
                    <a:xfrm>
                      <a:off x="0" y="0"/>
                      <a:ext cx="3943538" cy="2370493"/>
                    </a:xfrm>
                    <a:prstGeom prst="rect">
                      <a:avLst/>
                    </a:prstGeom>
                    <a:noFill/>
                  </pic:spPr>
                </pic:pic>
              </a:graphicData>
            </a:graphic>
          </wp:inline>
        </w:drawing>
      </w:r>
    </w:p>
    <w:p w14:paraId="6F6CE471" w14:textId="760B24E0" w:rsidR="00C930AD" w:rsidRDefault="006C3D6F" w:rsidP="000D0B5E">
      <w:pPr>
        <w:pStyle w:val="Caption"/>
        <w:rPr>
          <w:color w:val="000000" w:themeColor="text1"/>
        </w:rPr>
      </w:pPr>
      <w:bookmarkStart w:id="64" w:name="_Toc40825515"/>
      <w:r>
        <w:t xml:space="preserve">Figure </w:t>
      </w:r>
      <w:r w:rsidR="00B260FC">
        <w:fldChar w:fldCharType="begin"/>
      </w:r>
      <w:r w:rsidR="00B260FC">
        <w:instrText xml:space="preserve"> STYLEREF 1 \s </w:instrText>
      </w:r>
      <w:r w:rsidR="00B260FC">
        <w:fldChar w:fldCharType="separate"/>
      </w:r>
      <w:r w:rsidR="008C304A">
        <w:rPr>
          <w:noProof/>
        </w:rPr>
        <w:t>9</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2</w:t>
      </w:r>
      <w:r w:rsidR="00B260FC">
        <w:rPr>
          <w:noProof/>
        </w:rPr>
        <w:fldChar w:fldCharType="end"/>
      </w:r>
      <w:r>
        <w:t xml:space="preserve"> </w:t>
      </w:r>
      <w:r w:rsidRPr="005E2E78">
        <w:t xml:space="preserve">DI </w:t>
      </w:r>
      <w:r w:rsidR="003F4E6D">
        <w:t xml:space="preserve">Comparison of </w:t>
      </w:r>
      <w:r>
        <w:t>various Ferrari Models of v</w:t>
      </w:r>
      <w:r w:rsidRPr="005E2E78">
        <w:t>ehicles</w:t>
      </w:r>
      <w:bookmarkEnd w:id="64"/>
    </w:p>
    <w:p w14:paraId="51E25436" w14:textId="3ED37155" w:rsidR="00897BD0" w:rsidRDefault="009053F7" w:rsidP="00B1062B">
      <w:pPr>
        <w:pStyle w:val="Heading1"/>
      </w:pPr>
      <w:bookmarkStart w:id="65" w:name="_Toc40825406"/>
      <w:r>
        <w:t xml:space="preserve">Comment on the </w:t>
      </w:r>
      <w:r w:rsidR="00037465">
        <w:t>B</w:t>
      </w:r>
      <w:r>
        <w:t xml:space="preserve">ase </w:t>
      </w:r>
      <w:r w:rsidR="00037465">
        <w:t>V</w:t>
      </w:r>
      <w:r>
        <w:t xml:space="preserve">ehicle </w:t>
      </w:r>
      <w:r w:rsidR="00037465">
        <w:t>S</w:t>
      </w:r>
      <w:r>
        <w:t>pecification</w:t>
      </w:r>
      <w:bookmarkEnd w:id="65"/>
    </w:p>
    <w:p w14:paraId="50AFAF2E" w14:textId="77777777" w:rsidR="000D0B5E" w:rsidRPr="000D0B5E" w:rsidRDefault="000D0B5E" w:rsidP="000D0B5E"/>
    <w:p w14:paraId="7D403314" w14:textId="361CD58D" w:rsidR="008C304A" w:rsidRDefault="008C304A" w:rsidP="008C304A">
      <w:pPr>
        <w:pStyle w:val="Caption"/>
        <w:keepNext/>
      </w:pPr>
      <w:bookmarkStart w:id="66" w:name="_Toc40825457"/>
      <w:r>
        <w:lastRenderedPageBreak/>
        <w:t xml:space="preserve">Table </w:t>
      </w:r>
      <w:r w:rsidR="00B260FC">
        <w:fldChar w:fldCharType="begin"/>
      </w:r>
      <w:r w:rsidR="00B260FC">
        <w:instrText xml:space="preserve"> SEQ Table \* ARABIC </w:instrText>
      </w:r>
      <w:r w:rsidR="00B260FC">
        <w:fldChar w:fldCharType="separate"/>
      </w:r>
      <w:r w:rsidR="00CA6636">
        <w:rPr>
          <w:noProof/>
        </w:rPr>
        <w:t>4</w:t>
      </w:r>
      <w:r w:rsidR="00B260FC">
        <w:rPr>
          <w:noProof/>
        </w:rPr>
        <w:fldChar w:fldCharType="end"/>
      </w:r>
      <w:r>
        <w:t xml:space="preserve"> </w:t>
      </w:r>
      <w:r w:rsidRPr="00706A1E">
        <w:t xml:space="preserve">Ferrari </w:t>
      </w:r>
      <w:r>
        <w:t xml:space="preserve">and Competitors  I  C and DI findings </w:t>
      </w:r>
      <w:sdt>
        <w:sdtPr>
          <w:id w:val="507639989"/>
          <w:citation/>
        </w:sdtPr>
        <w:sdtEndPr/>
        <w:sdtContent>
          <w:r>
            <w:fldChar w:fldCharType="begin"/>
          </w:r>
          <w:r>
            <w:instrText xml:space="preserve"> CITATION Ult20 \l 2057 </w:instrText>
          </w:r>
          <w:r>
            <w:fldChar w:fldCharType="separate"/>
          </w:r>
          <w:r>
            <w:rPr>
              <w:noProof/>
            </w:rPr>
            <w:t>(Specs, 2020)</w:t>
          </w:r>
          <w:r>
            <w:fldChar w:fldCharType="end"/>
          </w:r>
        </w:sdtContent>
      </w:sdt>
      <w:r w:rsidR="00ED342C">
        <w:t xml:space="preserve"> </w:t>
      </w:r>
      <w:sdt>
        <w:sdtPr>
          <w:id w:val="613719828"/>
          <w:citation/>
        </w:sdtPr>
        <w:sdtEndPr/>
        <w:sdtContent>
          <w:r w:rsidR="00ED342C">
            <w:fldChar w:fldCharType="begin"/>
          </w:r>
          <w:r w:rsidR="00ED342C">
            <w:instrText xml:space="preserve"> CITATION Dra20 \l 2057 </w:instrText>
          </w:r>
          <w:r w:rsidR="00ED342C">
            <w:fldChar w:fldCharType="separate"/>
          </w:r>
          <w:r w:rsidR="00ED342C">
            <w:rPr>
              <w:noProof/>
            </w:rPr>
            <w:t>(Database, 2020)</w:t>
          </w:r>
          <w:r w:rsidR="00ED342C">
            <w:fldChar w:fldCharType="end"/>
          </w:r>
        </w:sdtContent>
      </w:sdt>
      <w:bookmarkEnd w:id="66"/>
    </w:p>
    <w:p w14:paraId="48CBEC5F" w14:textId="2A81562B" w:rsidR="000D0B5E" w:rsidRPr="000D0B5E" w:rsidRDefault="000D0B5E" w:rsidP="000D0B5E">
      <w:pPr>
        <w:rPr>
          <w:color w:val="538135" w:themeColor="accent6" w:themeShade="BF"/>
        </w:rPr>
      </w:pPr>
      <w:r w:rsidRPr="004C1993">
        <w:rPr>
          <w:noProof/>
          <w:color w:val="538135" w:themeColor="accent6" w:themeShade="BF"/>
        </w:rPr>
        <w:drawing>
          <wp:inline distT="0" distB="0" distL="0" distR="0" wp14:anchorId="0C8572DC" wp14:editId="7694189E">
            <wp:extent cx="5836293" cy="31083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email">
                      <a:extLst>
                        <a:ext uri="{28A0092B-C50C-407E-A947-70E740481C1C}">
                          <a14:useLocalDpi xmlns:a14="http://schemas.microsoft.com/office/drawing/2010/main"/>
                        </a:ext>
                      </a:extLst>
                    </a:blip>
                    <a:srcRect/>
                    <a:stretch>
                      <a:fillRect/>
                    </a:stretch>
                  </pic:blipFill>
                  <pic:spPr bwMode="auto">
                    <a:xfrm>
                      <a:off x="0" y="0"/>
                      <a:ext cx="5836301" cy="3108329"/>
                    </a:xfrm>
                    <a:prstGeom prst="rect">
                      <a:avLst/>
                    </a:prstGeom>
                    <a:noFill/>
                    <a:ln>
                      <a:noFill/>
                    </a:ln>
                  </pic:spPr>
                </pic:pic>
              </a:graphicData>
            </a:graphic>
          </wp:inline>
        </w:drawing>
      </w:r>
    </w:p>
    <w:p w14:paraId="4536D9B8" w14:textId="77777777" w:rsidR="000D0B5E" w:rsidRPr="000D0B5E" w:rsidRDefault="000D0B5E" w:rsidP="000D0B5E"/>
    <w:p w14:paraId="476F61F2" w14:textId="6C2CEABD" w:rsidR="00B30E2F" w:rsidRPr="00A97A48" w:rsidRDefault="00B30E2F" w:rsidP="00B30E2F">
      <w:pPr>
        <w:rPr>
          <w:color w:val="000000" w:themeColor="text1"/>
        </w:rPr>
      </w:pPr>
      <w:r>
        <w:rPr>
          <w:color w:val="000000" w:themeColor="text1"/>
        </w:rPr>
        <w:t>Ferrari 550 and FF are designed with low DI and centre of percussion in</w:t>
      </w:r>
      <w:r w:rsidR="00DB27C6">
        <w:rPr>
          <w:color w:val="000000" w:themeColor="text1"/>
        </w:rPr>
        <w:t xml:space="preserve"> </w:t>
      </w:r>
      <w:r>
        <w:rPr>
          <w:color w:val="000000" w:themeColor="text1"/>
        </w:rPr>
        <w:t>front of its rear ax</w:t>
      </w:r>
      <w:r w:rsidR="00AE253C">
        <w:rPr>
          <w:color w:val="000000" w:themeColor="text1"/>
        </w:rPr>
        <w:t>l</w:t>
      </w:r>
      <w:r>
        <w:rPr>
          <w:color w:val="000000" w:themeColor="text1"/>
        </w:rPr>
        <w:t>e, in line with competition, enable these vehicles to be much livelier than the older Ferrari models.</w:t>
      </w:r>
    </w:p>
    <w:p w14:paraId="6D916402" w14:textId="274BD414" w:rsidR="00BA02FE" w:rsidRPr="00BA02FE" w:rsidRDefault="000D0B5E" w:rsidP="00BA02FE">
      <w:r>
        <w:t xml:space="preserve">FF with its front and rear weight distribution at 47/55 is very different to competitor which are usually front heavy, Porsche with 52/48 and Bentley with 55/45. This can be a contribution from its newly designed lighter PTU, </w:t>
      </w:r>
      <w:proofErr w:type="gramStart"/>
      <w:r>
        <w:t>and also</w:t>
      </w:r>
      <w:proofErr w:type="gramEnd"/>
      <w:r>
        <w:t xml:space="preserve"> having its rear transmission unit hanging way behind its rea axle.</w:t>
      </w:r>
    </w:p>
    <w:p w14:paraId="1A53D4B4" w14:textId="28C6517B" w:rsidR="002145AF" w:rsidRPr="002145AF" w:rsidRDefault="00325A7A" w:rsidP="002145AF">
      <w:pPr>
        <w:pStyle w:val="Heading1"/>
      </w:pPr>
      <w:bookmarkStart w:id="67" w:name="_Toc40825407"/>
      <w:r>
        <w:lastRenderedPageBreak/>
        <w:t>T</w:t>
      </w:r>
      <w:r w:rsidR="009053F7">
        <w:t xml:space="preserve">he </w:t>
      </w:r>
      <w:r w:rsidR="00037465">
        <w:t>M</w:t>
      </w:r>
      <w:r w:rsidR="009053F7">
        <w:t xml:space="preserve">echanical </w:t>
      </w:r>
      <w:r w:rsidR="00037465">
        <w:t>T</w:t>
      </w:r>
      <w:r w:rsidR="009053F7">
        <w:t xml:space="preserve">orque </w:t>
      </w:r>
      <w:r w:rsidR="00037465">
        <w:t>P</w:t>
      </w:r>
      <w:r w:rsidR="009053F7">
        <w:t>ath to the front wheels</w:t>
      </w:r>
      <w:bookmarkEnd w:id="67"/>
    </w:p>
    <w:p w14:paraId="40DF04F8" w14:textId="77777777" w:rsidR="00C92960" w:rsidRDefault="00C92960" w:rsidP="00C92960">
      <w:pPr>
        <w:keepNext/>
      </w:pPr>
      <w:r>
        <w:rPr>
          <w:noProof/>
        </w:rPr>
        <w:drawing>
          <wp:inline distT="0" distB="0" distL="0" distR="0" wp14:anchorId="7ED3EEEF" wp14:editId="553C8851">
            <wp:extent cx="3559690" cy="2372995"/>
            <wp:effectExtent l="0" t="0" r="3175" b="8255"/>
            <wp:docPr id="15" name="Picture 15" descr="AWD vs FWD vs RWD vs 4WD car drivetrain 2020 – Review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WD vs FWD vs RWD vs 4WD car drivetrain 2020 – ReviewStories"/>
                    <pic:cNvPicPr>
                      <a:picLocks noChangeAspect="1" noChangeArrowheads="1"/>
                    </pic:cNvPicPr>
                  </pic:nvPicPr>
                  <pic:blipFill>
                    <a:blip r:embed="rId32" cstate="email">
                      <a:extLst>
                        <a:ext uri="{28A0092B-C50C-407E-A947-70E740481C1C}">
                          <a14:useLocalDpi xmlns:a14="http://schemas.microsoft.com/office/drawing/2010/main"/>
                        </a:ext>
                      </a:extLst>
                    </a:blip>
                    <a:srcRect/>
                    <a:stretch>
                      <a:fillRect/>
                    </a:stretch>
                  </pic:blipFill>
                  <pic:spPr bwMode="auto">
                    <a:xfrm>
                      <a:off x="0" y="0"/>
                      <a:ext cx="3581125" cy="2387284"/>
                    </a:xfrm>
                    <a:prstGeom prst="rect">
                      <a:avLst/>
                    </a:prstGeom>
                    <a:noFill/>
                    <a:ln>
                      <a:noFill/>
                    </a:ln>
                  </pic:spPr>
                </pic:pic>
              </a:graphicData>
            </a:graphic>
          </wp:inline>
        </w:drawing>
      </w:r>
    </w:p>
    <w:p w14:paraId="764B1A12" w14:textId="3493BC4E" w:rsidR="00C92960" w:rsidRDefault="00C92960" w:rsidP="00C92960">
      <w:pPr>
        <w:pStyle w:val="Caption"/>
      </w:pPr>
      <w:bookmarkStart w:id="68" w:name="_Toc40825516"/>
      <w:r>
        <w:t xml:space="preserve">Figure </w:t>
      </w:r>
      <w:r w:rsidR="00B260FC">
        <w:fldChar w:fldCharType="begin"/>
      </w:r>
      <w:r w:rsidR="00B260FC">
        <w:instrText xml:space="preserve"> STYLEREF 1 \s </w:instrText>
      </w:r>
      <w:r w:rsidR="00B260FC">
        <w:fldChar w:fldCharType="separate"/>
      </w:r>
      <w:r w:rsidR="008C304A">
        <w:rPr>
          <w:noProof/>
        </w:rPr>
        <w:t>11</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1</w:t>
      </w:r>
      <w:r w:rsidR="00B260FC">
        <w:rPr>
          <w:noProof/>
        </w:rPr>
        <w:fldChar w:fldCharType="end"/>
      </w:r>
      <w:r>
        <w:t xml:space="preserve"> Different Car Drive Systems </w:t>
      </w:r>
      <w:sdt>
        <w:sdtPr>
          <w:id w:val="-1716346088"/>
          <w:citation/>
        </w:sdtPr>
        <w:sdtEndPr/>
        <w:sdtContent>
          <w:r>
            <w:fldChar w:fldCharType="begin"/>
          </w:r>
          <w:r>
            <w:instrText xml:space="preserve"> CITATION Gir17 \l 2057 </w:instrText>
          </w:r>
          <w:r>
            <w:fldChar w:fldCharType="separate"/>
          </w:r>
          <w:r>
            <w:rPr>
              <w:noProof/>
            </w:rPr>
            <w:t>(Girish, 2017)</w:t>
          </w:r>
          <w:r>
            <w:fldChar w:fldCharType="end"/>
          </w:r>
        </w:sdtContent>
      </w:sdt>
      <w:bookmarkEnd w:id="68"/>
    </w:p>
    <w:p w14:paraId="74D09CF2" w14:textId="0221ED59" w:rsidR="002145AF" w:rsidRDefault="002145AF" w:rsidP="002145AF"/>
    <w:p w14:paraId="6A9B2581" w14:textId="5CCCCDFB" w:rsidR="002145AF" w:rsidRDefault="002145AF" w:rsidP="002145AF">
      <w:r>
        <w:t>Above diagrams shows how different vehicle drive systems design their Torque Path to transfer energy from its engine to their wheels.</w:t>
      </w:r>
    </w:p>
    <w:p w14:paraId="3807060D" w14:textId="7DEE40BE" w:rsidR="002145AF" w:rsidRDefault="002145AF" w:rsidP="002145AF">
      <w:r>
        <w:t xml:space="preserve">The traditional 4WD system would feed its front wheels with torque from the main drive shaft that is going </w:t>
      </w:r>
      <w:proofErr w:type="gramStart"/>
      <w:r>
        <w:t>in to</w:t>
      </w:r>
      <w:proofErr w:type="gramEnd"/>
      <w:r>
        <w:t xml:space="preserve"> the transmission unit at the rear axle. The problem with this approach is having to install a second drive shaft from the transfer case back to the front axle, with a weight penalty to the design.</w:t>
      </w:r>
    </w:p>
    <w:p w14:paraId="600C77FE" w14:textId="77777777" w:rsidR="00C92960" w:rsidRDefault="00C92960" w:rsidP="00325A7A"/>
    <w:p w14:paraId="7BF7EADA" w14:textId="77777777" w:rsidR="002621D3" w:rsidRDefault="002621D3" w:rsidP="002621D3">
      <w:pPr>
        <w:keepNext/>
      </w:pPr>
      <w:r>
        <w:rPr>
          <w:noProof/>
        </w:rPr>
        <w:drawing>
          <wp:inline distT="0" distB="0" distL="0" distR="0" wp14:anchorId="372AD282" wp14:editId="09D47E1A">
            <wp:extent cx="1914525" cy="221430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email">
                      <a:extLst>
                        <a:ext uri="{28A0092B-C50C-407E-A947-70E740481C1C}">
                          <a14:useLocalDpi xmlns:a14="http://schemas.microsoft.com/office/drawing/2010/main"/>
                        </a:ext>
                      </a:extLst>
                    </a:blip>
                    <a:stretch>
                      <a:fillRect/>
                    </a:stretch>
                  </pic:blipFill>
                  <pic:spPr>
                    <a:xfrm>
                      <a:off x="0" y="0"/>
                      <a:ext cx="1918176" cy="2218530"/>
                    </a:xfrm>
                    <a:prstGeom prst="rect">
                      <a:avLst/>
                    </a:prstGeom>
                  </pic:spPr>
                </pic:pic>
              </a:graphicData>
            </a:graphic>
          </wp:inline>
        </w:drawing>
      </w:r>
    </w:p>
    <w:p w14:paraId="72DF3078" w14:textId="103DC1EB" w:rsidR="00C92960" w:rsidRDefault="002621D3" w:rsidP="002621D3">
      <w:pPr>
        <w:pStyle w:val="Caption"/>
      </w:pPr>
      <w:bookmarkStart w:id="69" w:name="_Toc40825517"/>
      <w:r>
        <w:t xml:space="preserve">Figure </w:t>
      </w:r>
      <w:r w:rsidR="00B260FC">
        <w:fldChar w:fldCharType="begin"/>
      </w:r>
      <w:r w:rsidR="00B260FC">
        <w:instrText xml:space="preserve"> STYLEREF 1 \s </w:instrText>
      </w:r>
      <w:r w:rsidR="00B260FC">
        <w:fldChar w:fldCharType="separate"/>
      </w:r>
      <w:r w:rsidR="008C304A">
        <w:rPr>
          <w:noProof/>
        </w:rPr>
        <w:t>11</w:t>
      </w:r>
      <w:r w:rsidR="00B260FC">
        <w:rPr>
          <w:noProof/>
        </w:rPr>
        <w:fldChar w:fldCharType="end"/>
      </w:r>
      <w:r w:rsidR="008C304A">
        <w:noBreakHyphen/>
      </w:r>
      <w:r w:rsidR="00B260FC">
        <w:fldChar w:fldCharType="begin"/>
      </w:r>
      <w:r w:rsidR="00B260FC">
        <w:instrText xml:space="preserve"> SEQ Figure \* ARABIC \s 1 </w:instrText>
      </w:r>
      <w:r w:rsidR="00B260FC">
        <w:fldChar w:fldCharType="separate"/>
      </w:r>
      <w:r w:rsidR="008C304A">
        <w:rPr>
          <w:noProof/>
        </w:rPr>
        <w:t>2</w:t>
      </w:r>
      <w:r w:rsidR="00B260FC">
        <w:rPr>
          <w:noProof/>
        </w:rPr>
        <w:fldChar w:fldCharType="end"/>
      </w:r>
      <w:r>
        <w:t xml:space="preserve"> Ferrari FF Patented 4WD </w:t>
      </w:r>
      <w:sdt>
        <w:sdtPr>
          <w:id w:val="1669603519"/>
          <w:citation/>
        </w:sdtPr>
        <w:sdtEndPr/>
        <w:sdtContent>
          <w:r>
            <w:fldChar w:fldCharType="begin"/>
          </w:r>
          <w:r>
            <w:instrText xml:space="preserve"> CITATION Fra14 \l 2057 </w:instrText>
          </w:r>
          <w:r>
            <w:fldChar w:fldCharType="separate"/>
          </w:r>
          <w:r>
            <w:rPr>
              <w:noProof/>
            </w:rPr>
            <w:t>(European Patent No. EP 2 826 657 A1, 2014)</w:t>
          </w:r>
          <w:r>
            <w:fldChar w:fldCharType="end"/>
          </w:r>
        </w:sdtContent>
      </w:sdt>
      <w:bookmarkEnd w:id="69"/>
    </w:p>
    <w:p w14:paraId="0E2BB7EB" w14:textId="77777777" w:rsidR="002145AF" w:rsidRPr="002145AF" w:rsidRDefault="002145AF" w:rsidP="002145AF"/>
    <w:p w14:paraId="34D92F83" w14:textId="2765E5A5" w:rsidR="002145AF" w:rsidRDefault="002145AF" w:rsidP="002145AF">
      <w:r>
        <w:lastRenderedPageBreak/>
        <w:t>The Ferrari’s approach is to feed the front wheels directly from the engine</w:t>
      </w:r>
      <w:r w:rsidR="00E9769E">
        <w:t xml:space="preserve"> as is illustrated from the above diagram, through Ferrari’s own patented Power Transfer Unit design which is only half the weight of conventional 4WD system.</w:t>
      </w:r>
    </w:p>
    <w:p w14:paraId="0B27BB31" w14:textId="77777777" w:rsidR="00425364" w:rsidRDefault="00425364" w:rsidP="002145AF"/>
    <w:p w14:paraId="70D9F707" w14:textId="5FD90E5D" w:rsidR="00CA6636" w:rsidRDefault="00CA6636" w:rsidP="00CA6636">
      <w:pPr>
        <w:pStyle w:val="Caption"/>
        <w:keepNext/>
      </w:pPr>
      <w:bookmarkStart w:id="70" w:name="_Toc40825458"/>
      <w:r>
        <w:t xml:space="preserve">Table </w:t>
      </w:r>
      <w:r w:rsidR="00B260FC">
        <w:fldChar w:fldCharType="begin"/>
      </w:r>
      <w:r w:rsidR="00B260FC">
        <w:instrText xml:space="preserve"> SEQ Table \* ARABIC </w:instrText>
      </w:r>
      <w:r w:rsidR="00B260FC">
        <w:fldChar w:fldCharType="separate"/>
      </w:r>
      <w:r>
        <w:rPr>
          <w:noProof/>
        </w:rPr>
        <w:t>5</w:t>
      </w:r>
      <w:r w:rsidR="00B260FC">
        <w:rPr>
          <w:noProof/>
        </w:rPr>
        <w:fldChar w:fldCharType="end"/>
      </w:r>
      <w:r>
        <w:t xml:space="preserve"> Ferrari FF Gear Ratio and rpm Analysis</w:t>
      </w:r>
      <w:bookmarkEnd w:id="70"/>
      <w:r>
        <w:t xml:space="preserve"> </w:t>
      </w:r>
    </w:p>
    <w:p w14:paraId="709A3D97" w14:textId="77777777" w:rsidR="00196154" w:rsidRDefault="00425364" w:rsidP="00196154">
      <w:pPr>
        <w:keepNext/>
      </w:pPr>
      <w:r w:rsidRPr="00425364">
        <w:rPr>
          <w:noProof/>
        </w:rPr>
        <w:drawing>
          <wp:inline distT="0" distB="0" distL="0" distR="0" wp14:anchorId="5D6DAADE" wp14:editId="73F55FB7">
            <wp:extent cx="5791200" cy="135994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email">
                      <a:extLst>
                        <a:ext uri="{28A0092B-C50C-407E-A947-70E740481C1C}">
                          <a14:useLocalDpi xmlns:a14="http://schemas.microsoft.com/office/drawing/2010/main"/>
                        </a:ext>
                      </a:extLst>
                    </a:blip>
                    <a:srcRect/>
                    <a:stretch>
                      <a:fillRect/>
                    </a:stretch>
                  </pic:blipFill>
                  <pic:spPr bwMode="auto">
                    <a:xfrm>
                      <a:off x="0" y="0"/>
                      <a:ext cx="5799839" cy="1361971"/>
                    </a:xfrm>
                    <a:prstGeom prst="rect">
                      <a:avLst/>
                    </a:prstGeom>
                    <a:noFill/>
                    <a:ln>
                      <a:noFill/>
                    </a:ln>
                  </pic:spPr>
                </pic:pic>
              </a:graphicData>
            </a:graphic>
          </wp:inline>
        </w:drawing>
      </w:r>
    </w:p>
    <w:p w14:paraId="10E01FCD" w14:textId="77777777" w:rsidR="00196154" w:rsidRPr="00196154" w:rsidRDefault="00196154" w:rsidP="00196154"/>
    <w:p w14:paraId="3695CBB8" w14:textId="6E2DD955" w:rsidR="00E9769E" w:rsidRPr="002145AF" w:rsidRDefault="0053375D" w:rsidP="002145AF">
      <w:r>
        <w:t>W</w:t>
      </w:r>
      <w:r w:rsidR="00E9769E">
        <w:t xml:space="preserve">ithout the additional drive shaft and the </w:t>
      </w:r>
      <w:r>
        <w:t>transfer case, the car body can have more room to accommodate the desired 4 passengers</w:t>
      </w:r>
      <w:r w:rsidR="006839BA">
        <w:t xml:space="preserve"> in its GT design</w:t>
      </w:r>
      <w:r>
        <w:t xml:space="preserve">, as well as being lighter </w:t>
      </w:r>
      <w:r w:rsidR="006839BA">
        <w:t xml:space="preserve">in the vehicle’s overall </w:t>
      </w:r>
      <w:r>
        <w:t>weight. But the compromise of such a design means there is 2 clutch patches</w:t>
      </w:r>
      <w:r w:rsidR="000F33E8">
        <w:t xml:space="preserve"> for the vehicle</w:t>
      </w:r>
      <w:r>
        <w:t>, with the front clutch patch always with some slippage</w:t>
      </w:r>
      <w:r w:rsidR="000F33E8">
        <w:t>. T</w:t>
      </w:r>
      <w:r>
        <w:t>he front PTU system offer</w:t>
      </w:r>
      <w:r w:rsidR="000F33E8">
        <w:t>s</w:t>
      </w:r>
      <w:r>
        <w:t xml:space="preserve"> only 2 gears mean</w:t>
      </w:r>
      <w:r w:rsidR="000F33E8">
        <w:t xml:space="preserve">s that </w:t>
      </w:r>
      <w:r>
        <w:t>there is a much taller gearing</w:t>
      </w:r>
      <w:r w:rsidR="000F33E8">
        <w:t xml:space="preserve"> jump between the front and the back at 65.3%</w:t>
      </w:r>
      <w:r>
        <w:t xml:space="preserve"> </w:t>
      </w:r>
      <w:r w:rsidR="000F33E8">
        <w:t xml:space="preserve">and 33.9% for </w:t>
      </w:r>
      <w:r w:rsidR="00196154">
        <w:t xml:space="preserve">the </w:t>
      </w:r>
      <w:r w:rsidR="00B90C6A">
        <w:t>First</w:t>
      </w:r>
      <w:r w:rsidR="000F33E8">
        <w:t xml:space="preserve"> Gear and </w:t>
      </w:r>
      <w:r w:rsidR="00196154">
        <w:t xml:space="preserve">the </w:t>
      </w:r>
      <w:r w:rsidR="000F33E8">
        <w:t xml:space="preserve">Third </w:t>
      </w:r>
      <w:proofErr w:type="gramStart"/>
      <w:r w:rsidR="000F33E8">
        <w:t>Gear</w:t>
      </w:r>
      <w:proofErr w:type="gramEnd"/>
      <w:r w:rsidR="000F33E8">
        <w:t xml:space="preserve"> respectively.</w:t>
      </w:r>
    </w:p>
    <w:p w14:paraId="7B0D9631" w14:textId="2B3FEB93" w:rsidR="00862BCF" w:rsidRDefault="00B1062B" w:rsidP="00B1062B">
      <w:pPr>
        <w:pStyle w:val="Heading1"/>
      </w:pPr>
      <w:bookmarkStart w:id="71" w:name="_Toc40825408"/>
      <w:r>
        <w:t xml:space="preserve">Calculate the </w:t>
      </w:r>
      <w:r w:rsidR="00325A7A">
        <w:t>C</w:t>
      </w:r>
      <w:r>
        <w:t xml:space="preserve">lutch </w:t>
      </w:r>
      <w:r w:rsidR="00325A7A">
        <w:t>P</w:t>
      </w:r>
      <w:r>
        <w:t>ack(s) torque capacity</w:t>
      </w:r>
      <w:bookmarkEnd w:id="71"/>
    </w:p>
    <w:p w14:paraId="6AAFD3D4" w14:textId="210BB282" w:rsidR="00A817BB" w:rsidRPr="00A817BB" w:rsidRDefault="00A817BB" w:rsidP="00325A7A">
      <w:pPr>
        <w:rPr>
          <w:i/>
          <w:iCs/>
        </w:rPr>
      </w:pPr>
      <w:r w:rsidRPr="00A817BB">
        <w:rPr>
          <w:i/>
          <w:iCs/>
        </w:rPr>
        <w:t>To simplify the calculation, other ROLLING RESISTANCE + AERO RESISTANCE + GRADIENT RESISTANCE etc. which can also influence the DRIVE FORCE needed was not taken into consideration in this report.</w:t>
      </w:r>
    </w:p>
    <w:p w14:paraId="1CE743A7" w14:textId="3ACD12C2" w:rsidR="00673970" w:rsidRDefault="00673970" w:rsidP="00325A7A">
      <w:r>
        <w:t>To calculate each wheel’s clutch pack</w:t>
      </w:r>
      <w:r w:rsidR="00E82386">
        <w:t>’s</w:t>
      </w:r>
      <w:r>
        <w:t xml:space="preserve"> Torque Capacity</w:t>
      </w:r>
      <w:r w:rsidR="00E82386">
        <w:t xml:space="preserve">, possible maximum torque to each wheel must be </w:t>
      </w:r>
      <w:r w:rsidR="006E5209">
        <w:t>considered</w:t>
      </w:r>
      <w:r w:rsidR="00E82386">
        <w:t>.</w:t>
      </w:r>
    </w:p>
    <w:p w14:paraId="34CB0068" w14:textId="2F2FEF18" w:rsidR="00673970" w:rsidRDefault="00673970" w:rsidP="00325A7A">
      <w:r>
        <w:t xml:space="preserve">Front </w:t>
      </w:r>
      <w:r w:rsidR="00A431C6">
        <w:t>w</w:t>
      </w:r>
      <w:r>
        <w:t>heel</w:t>
      </w:r>
      <w:r w:rsidR="00A431C6">
        <w:t xml:space="preserve">s </w:t>
      </w:r>
      <w:r>
        <w:t>maximum only 20% of Torque</w:t>
      </w:r>
      <w:r w:rsidR="00A431C6">
        <w:t xml:space="preserve">, thus each </w:t>
      </w:r>
      <w:r w:rsidR="00E82386">
        <w:t xml:space="preserve">front </w:t>
      </w:r>
      <w:r w:rsidR="00A431C6">
        <w:t xml:space="preserve">wheel </w:t>
      </w:r>
      <w:r w:rsidR="00E82386">
        <w:t xml:space="preserve">has </w:t>
      </w:r>
      <w:r w:rsidR="00A431C6">
        <w:t xml:space="preserve">10%. </w:t>
      </w:r>
      <w:r w:rsidR="00030B7E">
        <w:t>So,</w:t>
      </w:r>
      <w:r w:rsidR="00A431C6">
        <w:t xml:space="preserve"> each rear wheel </w:t>
      </w:r>
      <w:r w:rsidR="00E82386">
        <w:t xml:space="preserve">can have </w:t>
      </w:r>
      <w:r w:rsidR="00A431C6">
        <w:t>40%.</w:t>
      </w:r>
      <w:r w:rsidR="00E82386">
        <w:t xml:space="preserve"> Of the total max Torque of the vehicle at 683Nm.</w:t>
      </w:r>
    </w:p>
    <w:p w14:paraId="1B4C8888" w14:textId="77777777" w:rsidR="00A431C6" w:rsidRDefault="00A431C6" w:rsidP="00325A7A">
      <w:r>
        <w:t>Front PTU where first gear is 6% taller than second gear of the rear gearbox. Also true for second front gear to rear fourth gear.</w:t>
      </w:r>
    </w:p>
    <w:p w14:paraId="210EEF03" w14:textId="76017E4F" w:rsidR="00A431C6" w:rsidRDefault="00A431C6" w:rsidP="00325A7A">
      <w:r w:rsidRPr="00A431C6">
        <w:t xml:space="preserve">Torque Capacity = Number of </w:t>
      </w:r>
      <w:r>
        <w:t xml:space="preserve">clutch </w:t>
      </w:r>
      <w:r w:rsidRPr="00A431C6">
        <w:t>plates</w:t>
      </w:r>
      <w:r>
        <w:t xml:space="preserve"> (z)</w:t>
      </w:r>
      <w:r w:rsidRPr="00A431C6">
        <w:t xml:space="preserve"> x coefficient of friction of wet clutch </w:t>
      </w:r>
      <w:r>
        <w:t>(</w:t>
      </w:r>
      <w:r>
        <w:rPr>
          <w:rFonts w:ascii="Vivaldi" w:hAnsi="Vivaldi"/>
        </w:rPr>
        <w:t>µ</w:t>
      </w:r>
      <w:r>
        <w:t>) x</w:t>
      </w:r>
      <w:r w:rsidRPr="00A431C6">
        <w:t xml:space="preserve"> Normal (or Clamp) force</w:t>
      </w:r>
      <w:r w:rsidR="00E6689C">
        <w:t xml:space="preserve"> (F)</w:t>
      </w:r>
      <w:r w:rsidRPr="00A431C6">
        <w:t xml:space="preserve"> x mean radius of clutch plate </w:t>
      </w:r>
      <w:r w:rsidR="00E6689C">
        <w:t>[</w:t>
      </w:r>
      <w:r w:rsidRPr="00A431C6">
        <w:t>of gyration</w:t>
      </w:r>
      <w:r w:rsidR="00E6689C">
        <w:t>] (r)</w:t>
      </w:r>
    </w:p>
    <w:p w14:paraId="081E6DFD" w14:textId="1C6A69C7" w:rsidR="00A431C6" w:rsidRDefault="00E6689C" w:rsidP="00325A7A">
      <w:r>
        <w:t xml:space="preserve"> Tc = z.</w:t>
      </w:r>
      <w:r>
        <w:rPr>
          <w:rFonts w:ascii="Vivaldi" w:hAnsi="Vivaldi"/>
        </w:rPr>
        <w:t>µ</w:t>
      </w:r>
      <w:r>
        <w:t>.</w:t>
      </w:r>
      <w:proofErr w:type="spellStart"/>
      <w:r>
        <w:t>F.r</w:t>
      </w:r>
      <w:proofErr w:type="spellEnd"/>
    </w:p>
    <w:p w14:paraId="286E6E0B" w14:textId="2AC5B75C" w:rsidR="00A431C6" w:rsidRDefault="00E6689C" w:rsidP="00325A7A">
      <w:r>
        <w:lastRenderedPageBreak/>
        <w:t xml:space="preserve">Assume </w:t>
      </w:r>
      <w:r>
        <w:tab/>
        <w:t xml:space="preserve">z = </w:t>
      </w:r>
      <w:r w:rsidR="00E82386">
        <w:t>7</w:t>
      </w:r>
      <w:r w:rsidR="00E82386">
        <w:tab/>
      </w:r>
      <w:r w:rsidR="00E82386">
        <w:tab/>
      </w:r>
      <w:r w:rsidR="00E82386">
        <w:rPr>
          <w:rFonts w:ascii="Vivaldi" w:hAnsi="Vivaldi"/>
        </w:rPr>
        <w:t>µ</w:t>
      </w:r>
      <w:r w:rsidR="00E82386">
        <w:t xml:space="preserve"> = 0.05</w:t>
      </w:r>
      <w:r w:rsidR="00E82386">
        <w:tab/>
      </w:r>
      <w:r w:rsidR="00E82386">
        <w:tab/>
        <w:t>r = 0.1m</w:t>
      </w:r>
    </w:p>
    <w:p w14:paraId="7E1810B2" w14:textId="33B5DACB" w:rsidR="004E1040" w:rsidRDefault="004E1040" w:rsidP="00325A7A">
      <w:r>
        <w:t xml:space="preserve">Then Clamping Force for each wheel </w:t>
      </w:r>
      <w:r>
        <w:tab/>
        <w:t>F = Tc / (</w:t>
      </w:r>
      <w:proofErr w:type="spellStart"/>
      <w:r>
        <w:t>z.</w:t>
      </w:r>
      <w:r>
        <w:rPr>
          <w:rFonts w:ascii="Vivaldi" w:hAnsi="Vivaldi"/>
        </w:rPr>
        <w:t>µ</w:t>
      </w:r>
      <w:r>
        <w:t>.r</w:t>
      </w:r>
      <w:proofErr w:type="spellEnd"/>
      <w:proofErr w:type="gramStart"/>
      <w:r>
        <w:t>)  can</w:t>
      </w:r>
      <w:proofErr w:type="gramEnd"/>
      <w:r>
        <w:t xml:space="preserve"> be derived.</w:t>
      </w:r>
    </w:p>
    <w:p w14:paraId="2BF5BA2B" w14:textId="1F568E69" w:rsidR="00CA6636" w:rsidRDefault="00CA6636" w:rsidP="00CA6636">
      <w:pPr>
        <w:pStyle w:val="Caption"/>
        <w:keepNext/>
      </w:pPr>
      <w:bookmarkStart w:id="72" w:name="_Toc40825459"/>
      <w:r>
        <w:t xml:space="preserve">Table </w:t>
      </w:r>
      <w:r w:rsidR="00B260FC">
        <w:fldChar w:fldCharType="begin"/>
      </w:r>
      <w:r w:rsidR="00B260FC">
        <w:instrText xml:space="preserve"> SEQ Table \* ARABIC </w:instrText>
      </w:r>
      <w:r w:rsidR="00B260FC">
        <w:fldChar w:fldCharType="separate"/>
      </w:r>
      <w:r>
        <w:rPr>
          <w:noProof/>
        </w:rPr>
        <w:t>6</w:t>
      </w:r>
      <w:r w:rsidR="00B260FC">
        <w:rPr>
          <w:noProof/>
        </w:rPr>
        <w:fldChar w:fldCharType="end"/>
      </w:r>
      <w:r>
        <w:t xml:space="preserve"> Clamping Force findings</w:t>
      </w:r>
      <w:bookmarkEnd w:id="72"/>
    </w:p>
    <w:p w14:paraId="177065AF" w14:textId="2479968A" w:rsidR="00E82386" w:rsidRDefault="00C56AB9" w:rsidP="00325A7A">
      <w:r w:rsidRPr="00C56AB9">
        <w:rPr>
          <w:noProof/>
        </w:rPr>
        <w:drawing>
          <wp:inline distT="0" distB="0" distL="0" distR="0" wp14:anchorId="0DB5BFE0" wp14:editId="57B8F0A7">
            <wp:extent cx="5467350" cy="1976073"/>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email">
                      <a:extLst>
                        <a:ext uri="{28A0092B-C50C-407E-A947-70E740481C1C}">
                          <a14:useLocalDpi xmlns:a14="http://schemas.microsoft.com/office/drawing/2010/main"/>
                        </a:ext>
                      </a:extLst>
                    </a:blip>
                    <a:srcRect/>
                    <a:stretch>
                      <a:fillRect/>
                    </a:stretch>
                  </pic:blipFill>
                  <pic:spPr bwMode="auto">
                    <a:xfrm>
                      <a:off x="0" y="0"/>
                      <a:ext cx="5486779" cy="1983095"/>
                    </a:xfrm>
                    <a:prstGeom prst="rect">
                      <a:avLst/>
                    </a:prstGeom>
                    <a:noFill/>
                    <a:ln>
                      <a:noFill/>
                    </a:ln>
                  </pic:spPr>
                </pic:pic>
              </a:graphicData>
            </a:graphic>
          </wp:inline>
        </w:drawing>
      </w:r>
    </w:p>
    <w:p w14:paraId="67910299" w14:textId="77777777" w:rsidR="00C56AB9" w:rsidRDefault="00C56AB9" w:rsidP="00325A7A"/>
    <w:p w14:paraId="38DA6907" w14:textId="3414A5D2" w:rsidR="00E82386" w:rsidRDefault="004E1040" w:rsidP="00325A7A">
      <w:r>
        <w:t xml:space="preserve">Consider equation </w:t>
      </w:r>
      <w:r>
        <w:tab/>
        <w:t xml:space="preserve">F = </w:t>
      </w:r>
      <w:proofErr w:type="spellStart"/>
      <w:r>
        <w:t>m.a</w:t>
      </w:r>
      <w:proofErr w:type="spellEnd"/>
      <w:r w:rsidR="002C21CF">
        <w:t xml:space="preserve"> </w:t>
      </w:r>
      <w:r w:rsidR="002C21CF">
        <w:tab/>
        <w:t>Let F here be equals to Clamping Force, to help find acceleration potential.</w:t>
      </w:r>
    </w:p>
    <w:p w14:paraId="477DFF11" w14:textId="78EBCBAF" w:rsidR="00CA6636" w:rsidRDefault="00CA6636" w:rsidP="00CA6636">
      <w:pPr>
        <w:pStyle w:val="Caption"/>
        <w:keepNext/>
      </w:pPr>
      <w:bookmarkStart w:id="73" w:name="_Toc40825460"/>
      <w:r>
        <w:t xml:space="preserve">Table </w:t>
      </w:r>
      <w:r w:rsidR="00B260FC">
        <w:fldChar w:fldCharType="begin"/>
      </w:r>
      <w:r w:rsidR="00B260FC">
        <w:instrText xml:space="preserve"> SEQ Table \* ARABIC </w:instrText>
      </w:r>
      <w:r w:rsidR="00B260FC">
        <w:fldChar w:fldCharType="separate"/>
      </w:r>
      <w:r>
        <w:rPr>
          <w:noProof/>
        </w:rPr>
        <w:t>7</w:t>
      </w:r>
      <w:r w:rsidR="00B260FC">
        <w:rPr>
          <w:noProof/>
        </w:rPr>
        <w:fldChar w:fldCharType="end"/>
      </w:r>
      <w:r>
        <w:t xml:space="preserve"> Check and </w:t>
      </w:r>
      <w:proofErr w:type="spellStart"/>
      <w:r>
        <w:t>Varify</w:t>
      </w:r>
      <w:proofErr w:type="spellEnd"/>
      <w:r>
        <w:t xml:space="preserve"> Acceleration findings</w:t>
      </w:r>
      <w:bookmarkEnd w:id="73"/>
    </w:p>
    <w:p w14:paraId="39088361" w14:textId="7E678D6A" w:rsidR="00E82386" w:rsidRDefault="002C21CF" w:rsidP="00325A7A">
      <w:r w:rsidRPr="002C21CF">
        <w:rPr>
          <w:noProof/>
        </w:rPr>
        <w:drawing>
          <wp:inline distT="0" distB="0" distL="0" distR="0" wp14:anchorId="0B856684" wp14:editId="6C51725A">
            <wp:extent cx="5638800" cy="9385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email">
                      <a:extLst>
                        <a:ext uri="{28A0092B-C50C-407E-A947-70E740481C1C}">
                          <a14:useLocalDpi xmlns:a14="http://schemas.microsoft.com/office/drawing/2010/main"/>
                        </a:ext>
                      </a:extLst>
                    </a:blip>
                    <a:srcRect/>
                    <a:stretch>
                      <a:fillRect/>
                    </a:stretch>
                  </pic:blipFill>
                  <pic:spPr bwMode="auto">
                    <a:xfrm>
                      <a:off x="0" y="0"/>
                      <a:ext cx="5654577" cy="941221"/>
                    </a:xfrm>
                    <a:prstGeom prst="rect">
                      <a:avLst/>
                    </a:prstGeom>
                    <a:noFill/>
                    <a:ln>
                      <a:noFill/>
                    </a:ln>
                  </pic:spPr>
                </pic:pic>
              </a:graphicData>
            </a:graphic>
          </wp:inline>
        </w:drawing>
      </w:r>
    </w:p>
    <w:p w14:paraId="47FFC175" w14:textId="6A4DBC9D" w:rsidR="002C21CF" w:rsidRDefault="002C21CF" w:rsidP="00325A7A">
      <w:r>
        <w:t>To check the above finding, assume Ferrari FF applying maximum Torque can achieve its maximum acceleration from stand still to 100km/hr (or 27.2m/s) in just 3.5s as advertised.</w:t>
      </w:r>
    </w:p>
    <w:p w14:paraId="2F7D05F0" w14:textId="24CF6FD4" w:rsidR="002C21CF" w:rsidRDefault="002C21CF" w:rsidP="00325A7A">
      <w:r>
        <w:t xml:space="preserve">Acceleration </w:t>
      </w:r>
      <w:r>
        <w:tab/>
        <w:t xml:space="preserve">= </w:t>
      </w:r>
      <w:r w:rsidRPr="002C21CF">
        <w:t>V¹ - Vº / t</w:t>
      </w:r>
      <w:r>
        <w:tab/>
      </w:r>
      <w:r>
        <w:tab/>
      </w:r>
      <w:r w:rsidRPr="002C21CF">
        <w:t>Vº</w:t>
      </w:r>
      <w:r>
        <w:t xml:space="preserve"> at stand still = 0</w:t>
      </w:r>
    </w:p>
    <w:p w14:paraId="2A7E16B4" w14:textId="7F20AC58" w:rsidR="00673970" w:rsidRDefault="002C21CF" w:rsidP="00BA02FE">
      <w:r>
        <w:t>So</w:t>
      </w:r>
      <w:r w:rsidR="00D33266">
        <w:t>,</w:t>
      </w:r>
      <w:r>
        <w:t xml:space="preserve"> Acceleration = 27.2</w:t>
      </w:r>
      <w:r w:rsidR="00F13E48">
        <w:t xml:space="preserve"> / 3.5 = </w:t>
      </w:r>
      <w:r w:rsidR="00F13E48" w:rsidRPr="00F13E48">
        <w:rPr>
          <w:b/>
          <w:bCs/>
        </w:rPr>
        <w:t>7.9m/s</w:t>
      </w:r>
      <w:r w:rsidR="00F13E48">
        <w:tab/>
        <w:t>which is comparable to the figures in the above table.</w:t>
      </w:r>
    </w:p>
    <w:p w14:paraId="28714627" w14:textId="3EE4CC46" w:rsidR="00864958" w:rsidRDefault="00864958" w:rsidP="00864958">
      <w:pPr>
        <w:pStyle w:val="Heading1"/>
      </w:pPr>
      <w:bookmarkStart w:id="74" w:name="_Toc40825409"/>
      <w:r>
        <w:t xml:space="preserve">Calculate </w:t>
      </w:r>
      <w:r w:rsidR="00037465">
        <w:t>A</w:t>
      </w:r>
      <w:r>
        <w:t xml:space="preserve">cceleration </w:t>
      </w:r>
      <w:r w:rsidR="00037465">
        <w:t>I</w:t>
      </w:r>
      <w:r>
        <w:t xml:space="preserve">mprovements on </w:t>
      </w:r>
      <w:r w:rsidR="00037465">
        <w:t>S</w:t>
      </w:r>
      <w:r>
        <w:t>urfaces</w:t>
      </w:r>
      <w:bookmarkEnd w:id="74"/>
    </w:p>
    <w:p w14:paraId="2BC95177" w14:textId="677528B3" w:rsidR="00BA02FE" w:rsidRDefault="00FE76ED" w:rsidP="00BA02FE">
      <w:r>
        <w:t>Traction Force = Traction Coefficient x Normal Force</w:t>
      </w:r>
      <w:r>
        <w:tab/>
      </w:r>
      <w:proofErr w:type="spellStart"/>
      <w:r>
        <w:t>Fk</w:t>
      </w:r>
      <w:proofErr w:type="spellEnd"/>
      <w:r>
        <w:t xml:space="preserve"> = </w:t>
      </w:r>
      <w:r>
        <w:rPr>
          <w:rFonts w:ascii="Vivaldi" w:hAnsi="Vivaldi"/>
        </w:rPr>
        <w:t>µ</w:t>
      </w:r>
      <w:r>
        <w:t>.N</w:t>
      </w:r>
    </w:p>
    <w:p w14:paraId="46F2E580" w14:textId="57DDE125" w:rsidR="00FE76ED" w:rsidRDefault="00FE76ED" w:rsidP="00BA02FE">
      <w:r>
        <w:t xml:space="preserve">Assume vehicle is with two adult passengers </w:t>
      </w:r>
      <w:r>
        <w:tab/>
        <w:t>Weight = 2080kg</w:t>
      </w:r>
    </w:p>
    <w:p w14:paraId="76133FF3" w14:textId="3957FA0E" w:rsidR="00FE76ED" w:rsidRDefault="00FE76ED" w:rsidP="00BA02FE">
      <w:r>
        <w:t xml:space="preserve">Front and rear weight ratio is </w:t>
      </w:r>
      <w:r>
        <w:tab/>
        <w:t>47/53</w:t>
      </w:r>
    </w:p>
    <w:p w14:paraId="3BBDA18A" w14:textId="203055BB" w:rsidR="00CA6636" w:rsidRDefault="00CA6636" w:rsidP="00CA6636">
      <w:pPr>
        <w:pStyle w:val="Caption"/>
        <w:keepNext/>
      </w:pPr>
      <w:bookmarkStart w:id="75" w:name="_Toc40825461"/>
      <w:r>
        <w:lastRenderedPageBreak/>
        <w:t xml:space="preserve">Table </w:t>
      </w:r>
      <w:r w:rsidR="00B260FC">
        <w:fldChar w:fldCharType="begin"/>
      </w:r>
      <w:r w:rsidR="00B260FC">
        <w:instrText xml:space="preserve"> SEQ Table \* ARABIC </w:instrText>
      </w:r>
      <w:r w:rsidR="00B260FC">
        <w:fldChar w:fldCharType="separate"/>
      </w:r>
      <w:r>
        <w:rPr>
          <w:noProof/>
        </w:rPr>
        <w:t>8</w:t>
      </w:r>
      <w:r w:rsidR="00B260FC">
        <w:rPr>
          <w:noProof/>
        </w:rPr>
        <w:fldChar w:fldCharType="end"/>
      </w:r>
      <w:r>
        <w:t xml:space="preserve"> Different Road Surfaces Acceleration</w:t>
      </w:r>
      <w:bookmarkEnd w:id="75"/>
    </w:p>
    <w:p w14:paraId="0D6D087B" w14:textId="46CEA382" w:rsidR="00FE76ED" w:rsidRDefault="00FE76ED" w:rsidP="00BA02FE">
      <w:r w:rsidRPr="00FE76ED">
        <w:rPr>
          <w:noProof/>
        </w:rPr>
        <w:drawing>
          <wp:inline distT="0" distB="0" distL="0" distR="0" wp14:anchorId="7C11FC7B" wp14:editId="28934279">
            <wp:extent cx="5474159" cy="2890309"/>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email">
                      <a:extLst>
                        <a:ext uri="{28A0092B-C50C-407E-A947-70E740481C1C}">
                          <a14:useLocalDpi xmlns:a14="http://schemas.microsoft.com/office/drawing/2010/main"/>
                        </a:ext>
                      </a:extLst>
                    </a:blip>
                    <a:srcRect/>
                    <a:stretch>
                      <a:fillRect/>
                    </a:stretch>
                  </pic:blipFill>
                  <pic:spPr bwMode="auto">
                    <a:xfrm>
                      <a:off x="0" y="0"/>
                      <a:ext cx="5490237" cy="2898798"/>
                    </a:xfrm>
                    <a:prstGeom prst="rect">
                      <a:avLst/>
                    </a:prstGeom>
                    <a:noFill/>
                    <a:ln>
                      <a:noFill/>
                    </a:ln>
                  </pic:spPr>
                </pic:pic>
              </a:graphicData>
            </a:graphic>
          </wp:inline>
        </w:drawing>
      </w:r>
    </w:p>
    <w:p w14:paraId="6826D413" w14:textId="0D44E0E1" w:rsidR="00066D89" w:rsidRDefault="004B6DEC" w:rsidP="00BA02FE">
      <w:r>
        <w:t xml:space="preserve">Under the dry and wet condition, since the front wheel clamping force on a 4WD vehicle is smaller than </w:t>
      </w:r>
      <w:r w:rsidR="00066D89">
        <w:t xml:space="preserve">the </w:t>
      </w:r>
      <w:r>
        <w:t>road traction</w:t>
      </w:r>
      <w:r w:rsidR="00066D89">
        <w:t xml:space="preserve"> available to the front wheels</w:t>
      </w:r>
      <w:r w:rsidR="005D37FB">
        <w:t xml:space="preserve"> (Torque Limited)</w:t>
      </w:r>
      <w:r>
        <w:t xml:space="preserve">, </w:t>
      </w:r>
      <w:r w:rsidR="00066D89">
        <w:t>the vehicle performance improvement is limited, the gain is much more substantial under icy conditions</w:t>
      </w:r>
      <w:r w:rsidR="005D37FB">
        <w:t xml:space="preserve"> (Grip Limited)</w:t>
      </w:r>
      <w:r w:rsidR="00066D89">
        <w:t xml:space="preserve"> with gains of </w:t>
      </w:r>
      <w:r w:rsidR="00066D89" w:rsidRPr="00066D89">
        <w:rPr>
          <w:b/>
          <w:bCs/>
        </w:rPr>
        <w:t>88.7%</w:t>
      </w:r>
      <w:r w:rsidR="00066D89">
        <w:t>.</w:t>
      </w:r>
    </w:p>
    <w:p w14:paraId="05481B50" w14:textId="7D87480F" w:rsidR="005C7808" w:rsidRDefault="005C7808" w:rsidP="005C7808">
      <w:pPr>
        <w:pStyle w:val="Heading1"/>
      </w:pPr>
      <w:bookmarkStart w:id="76" w:name="_Toc40825410"/>
      <w:r>
        <w:t xml:space="preserve">Establish YAW </w:t>
      </w:r>
      <w:r w:rsidR="00037465">
        <w:t>R</w:t>
      </w:r>
      <w:r>
        <w:t xml:space="preserve">ate </w:t>
      </w:r>
      <w:r w:rsidR="00037465">
        <w:t>in relation to H</w:t>
      </w:r>
      <w:r>
        <w:t xml:space="preserve">andwheel </w:t>
      </w:r>
      <w:r w:rsidR="00037465">
        <w:t>P</w:t>
      </w:r>
      <w:r>
        <w:t>osition</w:t>
      </w:r>
      <w:bookmarkEnd w:id="76"/>
    </w:p>
    <w:p w14:paraId="10FAECED" w14:textId="77777777" w:rsidR="00A817BB" w:rsidRDefault="00A817BB" w:rsidP="00BA02FE">
      <w:r>
        <w:t>Using the Tractive Forces found from earlier calculation.</w:t>
      </w:r>
    </w:p>
    <w:p w14:paraId="012A4E0C" w14:textId="1B8D77F9" w:rsidR="00A817BB" w:rsidRDefault="00A817BB" w:rsidP="00BA02FE">
      <w:r>
        <w:t xml:space="preserve">Consider Inertia of the front and rear part of the vehicle separately by </w:t>
      </w:r>
      <w:r w:rsidR="00D33266">
        <w:t>equation:</w:t>
      </w:r>
    </w:p>
    <w:p w14:paraId="40D61543" w14:textId="1F9E3AA4" w:rsidR="0032670F" w:rsidRDefault="00A817BB" w:rsidP="00BA02FE">
      <w:r>
        <w:t xml:space="preserve"> I = MR²/2 </w:t>
      </w:r>
      <w:r w:rsidR="0032670F">
        <w:tab/>
      </w:r>
      <w:r>
        <w:t>where assume each part is an evenly distributed circular disk</w:t>
      </w:r>
      <w:r w:rsidR="0032670F">
        <w:t>s, with COG at the centre of each axle, so moment of inertia is found for each</w:t>
      </w:r>
      <w:r w:rsidR="00311413">
        <w:t xml:space="preserve"> body part. M is the mass of the </w:t>
      </w:r>
      <w:proofErr w:type="gramStart"/>
      <w:r w:rsidR="00311413">
        <w:t>particular car</w:t>
      </w:r>
      <w:proofErr w:type="gramEnd"/>
      <w:r w:rsidR="00311413">
        <w:t xml:space="preserve"> part, and R is the radius of the particular car part.</w:t>
      </w:r>
    </w:p>
    <w:p w14:paraId="391892B1" w14:textId="43E951F0" w:rsidR="00A817BB" w:rsidRDefault="00A817BB" w:rsidP="00BA02FE">
      <w:r>
        <w:t xml:space="preserve"> </w:t>
      </w:r>
      <w:r w:rsidR="0032670F">
        <w:t xml:space="preserve">Applying </w:t>
      </w:r>
      <w:r w:rsidR="00D33266">
        <w:t>equations:</w:t>
      </w:r>
    </w:p>
    <w:p w14:paraId="5B242083" w14:textId="396752A5" w:rsidR="0032670F" w:rsidRDefault="0032670F" w:rsidP="00BA02FE">
      <w:r>
        <w:t xml:space="preserve"> T = </w:t>
      </w:r>
      <w:proofErr w:type="spellStart"/>
      <w:r>
        <w:t>rF</w:t>
      </w:r>
      <w:proofErr w:type="spellEnd"/>
      <w:r>
        <w:tab/>
      </w:r>
      <w:r>
        <w:tab/>
        <w:t>where T is the torque to the wheels, r is the radius from wheel to the middle of the axle, and F is the Tractive Force difference between the two wheels on the same axle.</w:t>
      </w:r>
    </w:p>
    <w:p w14:paraId="396AE318" w14:textId="01F823C3" w:rsidR="0032670F" w:rsidRDefault="0032670F" w:rsidP="00BA02FE">
      <w:r>
        <w:t xml:space="preserve"> T = Iα</w:t>
      </w:r>
      <w:r>
        <w:tab/>
      </w:r>
      <w:r>
        <w:tab/>
      </w:r>
      <w:r w:rsidR="00311413">
        <w:t>where α is the YAW rate increase.</w:t>
      </w:r>
    </w:p>
    <w:p w14:paraId="2780A2F1" w14:textId="0D592C99" w:rsidR="00311413" w:rsidRDefault="00311413" w:rsidP="00BA02FE">
      <w:r>
        <w:t xml:space="preserve"> To find Yaw rate increase</w:t>
      </w:r>
      <w:r w:rsidR="00727CF2">
        <w:t>:</w:t>
      </w:r>
    </w:p>
    <w:p w14:paraId="3110A12E" w14:textId="755528FB" w:rsidR="00727CF2" w:rsidRDefault="00727CF2" w:rsidP="00BA02FE">
      <w:r>
        <w:t xml:space="preserve"> α = T/I = 2rF/</w:t>
      </w:r>
      <w:r w:rsidRPr="00727CF2">
        <w:t xml:space="preserve"> </w:t>
      </w:r>
      <w:r>
        <w:t>MR²</w:t>
      </w:r>
    </w:p>
    <w:p w14:paraId="5F12277B" w14:textId="11A0E8AD" w:rsidR="00727CF2" w:rsidRDefault="00727CF2" w:rsidP="00BA02FE">
      <w:r>
        <w:t xml:space="preserve">With a left/right torque division at 60/40, the Yaw rate increase was found to be </w:t>
      </w:r>
      <w:r w:rsidRPr="00727CF2">
        <w:rPr>
          <w:b/>
          <w:bCs/>
        </w:rPr>
        <w:t>4.415</w:t>
      </w:r>
      <w:r>
        <w:t>.</w:t>
      </w:r>
    </w:p>
    <w:p w14:paraId="13A84AEF" w14:textId="5FABE7D8" w:rsidR="00727CF2" w:rsidRDefault="00727CF2" w:rsidP="00727CF2">
      <w:r>
        <w:lastRenderedPageBreak/>
        <w:t xml:space="preserve">With a left/right torque division at 35/65, the Yaw rate increase was found to be </w:t>
      </w:r>
      <w:r>
        <w:rPr>
          <w:b/>
          <w:bCs/>
        </w:rPr>
        <w:t>6.622</w:t>
      </w:r>
      <w:r>
        <w:t>.</w:t>
      </w:r>
    </w:p>
    <w:p w14:paraId="698044A3" w14:textId="380C7624" w:rsidR="00CA6636" w:rsidRDefault="00CA6636" w:rsidP="00CA6636">
      <w:pPr>
        <w:pStyle w:val="Caption"/>
        <w:keepNext/>
      </w:pPr>
      <w:bookmarkStart w:id="77" w:name="_Toc40825462"/>
      <w:r>
        <w:t xml:space="preserve">Table </w:t>
      </w:r>
      <w:r w:rsidR="00B260FC">
        <w:fldChar w:fldCharType="begin"/>
      </w:r>
      <w:r w:rsidR="00B260FC">
        <w:instrText xml:space="preserve"> SEQ Table \* ARABIC </w:instrText>
      </w:r>
      <w:r w:rsidR="00B260FC">
        <w:fldChar w:fldCharType="separate"/>
      </w:r>
      <w:r>
        <w:rPr>
          <w:noProof/>
        </w:rPr>
        <w:t>9</w:t>
      </w:r>
      <w:r w:rsidR="00B260FC">
        <w:rPr>
          <w:noProof/>
        </w:rPr>
        <w:fldChar w:fldCharType="end"/>
      </w:r>
      <w:r>
        <w:t xml:space="preserve"> YAW Rate Increase</w:t>
      </w:r>
      <w:bookmarkEnd w:id="77"/>
    </w:p>
    <w:p w14:paraId="60EA2BB3" w14:textId="679F2E0B" w:rsidR="00AA7864" w:rsidRDefault="00AA7864" w:rsidP="00727CF2">
      <w:r w:rsidRPr="00AA7864">
        <w:rPr>
          <w:noProof/>
        </w:rPr>
        <w:drawing>
          <wp:inline distT="0" distB="0" distL="0" distR="0" wp14:anchorId="437BEEAA" wp14:editId="54E8DCC0">
            <wp:extent cx="5381625" cy="2941955"/>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84351" cy="2943445"/>
                    </a:xfrm>
                    <a:prstGeom prst="rect">
                      <a:avLst/>
                    </a:prstGeom>
                    <a:noFill/>
                    <a:ln>
                      <a:noFill/>
                    </a:ln>
                  </pic:spPr>
                </pic:pic>
              </a:graphicData>
            </a:graphic>
          </wp:inline>
        </w:drawing>
      </w:r>
    </w:p>
    <w:p w14:paraId="3A19561E" w14:textId="0ADB95E0" w:rsidR="005C7808" w:rsidRDefault="00494CED" w:rsidP="002632E1">
      <w:pPr>
        <w:pStyle w:val="Heading1"/>
      </w:pPr>
      <w:bookmarkStart w:id="78" w:name="_Toc40825411"/>
      <w:r>
        <w:t xml:space="preserve">Possible </w:t>
      </w:r>
      <w:r w:rsidR="00037465">
        <w:t>C</w:t>
      </w:r>
      <w:r w:rsidR="002632E1">
        <w:t xml:space="preserve">ontrol </w:t>
      </w:r>
      <w:r w:rsidR="00037465">
        <w:t>and V</w:t>
      </w:r>
      <w:r w:rsidR="002632E1">
        <w:t xml:space="preserve">ehicle </w:t>
      </w:r>
      <w:r w:rsidR="00037465">
        <w:t>D</w:t>
      </w:r>
      <w:r w:rsidR="002632E1">
        <w:t xml:space="preserve">ynamic </w:t>
      </w:r>
      <w:r w:rsidR="00037465">
        <w:t>I</w:t>
      </w:r>
      <w:r w:rsidR="002632E1">
        <w:t>mprovement</w:t>
      </w:r>
      <w:bookmarkEnd w:id="78"/>
    </w:p>
    <w:p w14:paraId="12B867FF" w14:textId="1B5C433E" w:rsidR="00A53EED" w:rsidRDefault="00A53EED" w:rsidP="00BA02FE">
      <w:r>
        <w:t xml:space="preserve">The aim of modern in car sensors </w:t>
      </w:r>
      <w:r w:rsidR="00265A9F">
        <w:t xml:space="preserve">is to turn vehicles into even </w:t>
      </w:r>
      <w:r>
        <w:t>more intelligent</w:t>
      </w:r>
      <w:r w:rsidR="00265A9F">
        <w:t xml:space="preserve"> than they had been</w:t>
      </w:r>
      <w:r>
        <w:t xml:space="preserve">, the areas where such intelligence </w:t>
      </w:r>
      <w:r w:rsidR="00265A9F">
        <w:t xml:space="preserve">applies </w:t>
      </w:r>
      <w:r>
        <w:t xml:space="preserve">can be </w:t>
      </w:r>
      <w:r w:rsidR="00192BA7">
        <w:t>categorised</w:t>
      </w:r>
      <w:r>
        <w:t xml:space="preserve"> into</w:t>
      </w:r>
      <w:r w:rsidR="00192BA7">
        <w:t>:</w:t>
      </w:r>
    </w:p>
    <w:p w14:paraId="0365A136" w14:textId="41DB2FF6" w:rsidR="00A53EED" w:rsidRDefault="00A53EED" w:rsidP="00BA02FE">
      <w:r w:rsidRPr="00192BA7">
        <w:rPr>
          <w:b/>
          <w:bCs/>
        </w:rPr>
        <w:t>Transport Efficiency</w:t>
      </w:r>
      <w:r>
        <w:t xml:space="preserve"> ---</w:t>
      </w:r>
    </w:p>
    <w:p w14:paraId="5CF1557E" w14:textId="1FD7B3BB" w:rsidR="00192BA7" w:rsidRDefault="00265A9F" w:rsidP="00192BA7">
      <w:r>
        <w:t xml:space="preserve">The </w:t>
      </w:r>
      <w:r w:rsidR="00192BA7">
        <w:t xml:space="preserve">4WD </w:t>
      </w:r>
      <w:r>
        <w:t xml:space="preserve">is able to </w:t>
      </w:r>
      <w:r w:rsidR="00192BA7">
        <w:t xml:space="preserve">interact with </w:t>
      </w:r>
      <w:r>
        <w:t xml:space="preserve">its </w:t>
      </w:r>
      <w:r w:rsidR="00192BA7">
        <w:t>ABS</w:t>
      </w:r>
      <w:r>
        <w:t xml:space="preserve"> (anti-lock braking system), both oven seen by the vehicles </w:t>
      </w:r>
      <w:r w:rsidR="00192BA7">
        <w:t>ESP</w:t>
      </w:r>
      <w:r>
        <w:t xml:space="preserve"> (Electronic stability program), fuel efficiency can be achieved as the system switches to 2WD (2 wheel drive) when the vehicle is at </w:t>
      </w:r>
      <w:r w:rsidR="00192BA7">
        <w:t>Steady State</w:t>
      </w:r>
      <w:r>
        <w:t xml:space="preserve">, and the 4WD function is not needed. </w:t>
      </w:r>
      <w:r w:rsidR="00192BA7">
        <w:t>European Automobile Manufacturers Association</w:t>
      </w:r>
      <w:r>
        <w:t xml:space="preserve"> observed that 4</w:t>
      </w:r>
      <w:r w:rsidR="00192BA7">
        <w:t xml:space="preserve">WD </w:t>
      </w:r>
      <w:r>
        <w:t xml:space="preserve">vehicles sales has </w:t>
      </w:r>
      <w:r w:rsidR="00192BA7">
        <w:t>show</w:t>
      </w:r>
      <w:r>
        <w:t>n a</w:t>
      </w:r>
      <w:r w:rsidR="00192BA7">
        <w:t xml:space="preserve"> steady increase since 1990</w:t>
      </w:r>
      <w:r>
        <w:t>, due to its efficiency gain by design.</w:t>
      </w:r>
    </w:p>
    <w:p w14:paraId="3004B024" w14:textId="349C6EE2" w:rsidR="00192BA7" w:rsidRDefault="00265A9F" w:rsidP="00BA02FE">
      <w:r>
        <w:t>With A</w:t>
      </w:r>
      <w:r w:rsidR="004D20E9">
        <w:t>uto Start and Stop</w:t>
      </w:r>
      <w:r>
        <w:t xml:space="preserve"> function</w:t>
      </w:r>
      <w:r w:rsidR="004D20E9">
        <w:t xml:space="preserve"> of engine</w:t>
      </w:r>
      <w:r>
        <w:t xml:space="preserve"> the engine, the vehicle emission has decreased</w:t>
      </w:r>
      <w:r w:rsidR="00074D82">
        <w:t xml:space="preserve">, this has become a standard function in </w:t>
      </w:r>
      <w:r w:rsidR="00D33266">
        <w:t>today’s</w:t>
      </w:r>
      <w:r w:rsidR="00074D82">
        <w:t xml:space="preserve"> production car.</w:t>
      </w:r>
    </w:p>
    <w:p w14:paraId="79D4854E" w14:textId="77777777" w:rsidR="00074D82" w:rsidRDefault="00A53EED" w:rsidP="00BA02FE">
      <w:r w:rsidRPr="00192BA7">
        <w:rPr>
          <w:b/>
          <w:bCs/>
        </w:rPr>
        <w:t>Safety</w:t>
      </w:r>
      <w:r>
        <w:t xml:space="preserve"> ---</w:t>
      </w:r>
    </w:p>
    <w:p w14:paraId="3B8C9269" w14:textId="77777777" w:rsidR="00074D82" w:rsidRDefault="00074D82" w:rsidP="00BA02FE">
      <w:r>
        <w:t xml:space="preserve">Much emphasis is put on the need to </w:t>
      </w:r>
      <w:r w:rsidR="004D20E9">
        <w:t xml:space="preserve">minimise the potential </w:t>
      </w:r>
      <w:r>
        <w:t xml:space="preserve">in </w:t>
      </w:r>
      <w:r w:rsidR="004D20E9">
        <w:t>caus</w:t>
      </w:r>
      <w:r>
        <w:t>ing</w:t>
      </w:r>
      <w:r w:rsidR="004D20E9">
        <w:t xml:space="preserve"> harm to both passengers inside the car and </w:t>
      </w:r>
      <w:r>
        <w:t xml:space="preserve">to </w:t>
      </w:r>
      <w:r w:rsidR="004D20E9">
        <w:t>people and properties outside of the car.</w:t>
      </w:r>
    </w:p>
    <w:p w14:paraId="13337849" w14:textId="70592805" w:rsidR="004D20E9" w:rsidRDefault="00074D82" w:rsidP="00BA02FE">
      <w:r>
        <w:t xml:space="preserve">Deploying passive devises such as seat belt sensors to alert the passenger and driver, to the design of crash behaviours of the car components to ensure safety. Active devises such as the Lane Change Adaptive Cruise control, can reduce vehicle speed to avoid danger, and yet be able </w:t>
      </w:r>
      <w:r>
        <w:lastRenderedPageBreak/>
        <w:t>to pick up speed to meet the desired cruise speed when there is no obstacle nor further danger in front.</w:t>
      </w:r>
    </w:p>
    <w:p w14:paraId="1EA5CA6D" w14:textId="74DD3319" w:rsidR="00192BA7" w:rsidRDefault="00074D82" w:rsidP="00BA02FE">
      <w:r>
        <w:t xml:space="preserve">Another welcoming </w:t>
      </w:r>
      <w:r w:rsidR="00F34093">
        <w:t xml:space="preserve">area of development is the </w:t>
      </w:r>
      <w:r w:rsidR="00192BA7">
        <w:t>Optical Driver Kinematics</w:t>
      </w:r>
      <w:r w:rsidR="00F34093">
        <w:t xml:space="preserve"> sensor and alert system, which detects driver’s tiredness and prevent driver from sleeping while on the wheel.</w:t>
      </w:r>
    </w:p>
    <w:p w14:paraId="6A468E6B" w14:textId="072C0FEA" w:rsidR="00A53EED" w:rsidRDefault="00A53EED" w:rsidP="00BA02FE">
      <w:r w:rsidRPr="00192BA7">
        <w:rPr>
          <w:b/>
          <w:bCs/>
        </w:rPr>
        <w:t xml:space="preserve">Driver and passenger </w:t>
      </w:r>
      <w:r w:rsidR="00192BA7">
        <w:rPr>
          <w:b/>
          <w:bCs/>
        </w:rPr>
        <w:t>e</w:t>
      </w:r>
      <w:r w:rsidRPr="00192BA7">
        <w:rPr>
          <w:b/>
          <w:bCs/>
        </w:rPr>
        <w:t>xperience</w:t>
      </w:r>
      <w:r w:rsidR="00192BA7">
        <w:rPr>
          <w:b/>
          <w:bCs/>
        </w:rPr>
        <w:t>s</w:t>
      </w:r>
      <w:r>
        <w:t xml:space="preserve"> ---</w:t>
      </w:r>
    </w:p>
    <w:p w14:paraId="70ADEAC2" w14:textId="27C11BAF" w:rsidR="00F34093" w:rsidRDefault="00F34093" w:rsidP="00BA02FE">
      <w:r>
        <w:t xml:space="preserve">Though there are much </w:t>
      </w:r>
      <w:r w:rsidR="00E845E4">
        <w:t>mechanical limitations</w:t>
      </w:r>
      <w:r>
        <w:t xml:space="preserve"> to a vehicle, nevertheless designers try to </w:t>
      </w:r>
      <w:r w:rsidR="00DA5F7E">
        <w:t>use</w:t>
      </w:r>
      <w:r>
        <w:t xml:space="preserve"> sensors and algorithms to improve the handing of the vehicle</w:t>
      </w:r>
      <w:r w:rsidR="00DA5F7E">
        <w:t>,</w:t>
      </w:r>
      <w:r>
        <w:t xml:space="preserve"> such as allowing driver input to </w:t>
      </w:r>
      <w:r w:rsidR="00DA5F7E">
        <w:t>select</w:t>
      </w:r>
      <w:r>
        <w:t xml:space="preserve"> between Sport, </w:t>
      </w:r>
      <w:r w:rsidR="00DA5F7E">
        <w:t>C</w:t>
      </w:r>
      <w:r>
        <w:t>omfort and other mode settings for the vehicle.</w:t>
      </w:r>
    </w:p>
    <w:p w14:paraId="463BE74D" w14:textId="21F186EC" w:rsidR="00494CED" w:rsidRDefault="00E845E4" w:rsidP="00BA02FE">
      <w:r>
        <w:t xml:space="preserve">When </w:t>
      </w:r>
      <w:r w:rsidR="00DA5F7E">
        <w:t xml:space="preserve">driver input becomes unreliable, to override the system to maintain </w:t>
      </w:r>
      <w:r>
        <w:t>drivability</w:t>
      </w:r>
      <w:r w:rsidR="00DA5F7E">
        <w:t xml:space="preserve"> and continue to secure the </w:t>
      </w:r>
      <w:r>
        <w:t>driver’s trust</w:t>
      </w:r>
      <w:r w:rsidR="00DA5F7E">
        <w:t xml:space="preserve"> to the vehicle systems.</w:t>
      </w:r>
    </w:p>
    <w:p w14:paraId="49057678" w14:textId="6D135213" w:rsidR="00494CED" w:rsidRDefault="00192BA7" w:rsidP="00BA02FE">
      <w:r>
        <w:t>Yaw Damping</w:t>
      </w:r>
    </w:p>
    <w:p w14:paraId="19232085" w14:textId="0C540474" w:rsidR="00BA02FE" w:rsidRDefault="00B8350C" w:rsidP="00BA02FE">
      <w:r>
        <w:t>To tighten the turning trajectory</w:t>
      </w:r>
      <w:r w:rsidR="00DA5F7E">
        <w:t xml:space="preserve"> of the vehicle</w:t>
      </w:r>
      <w:r w:rsidR="000D521B">
        <w:t xml:space="preserve">, </w:t>
      </w:r>
      <w:r w:rsidR="00DA5F7E">
        <w:t>Yaw moment</w:t>
      </w:r>
      <w:r>
        <w:t xml:space="preserve"> </w:t>
      </w:r>
      <w:r w:rsidR="000D521B">
        <w:t xml:space="preserve">can </w:t>
      </w:r>
      <w:r w:rsidR="00DA5F7E">
        <w:t>be</w:t>
      </w:r>
      <w:r>
        <w:t xml:space="preserve"> increase</w:t>
      </w:r>
      <w:r w:rsidR="000D521B">
        <w:t>d</w:t>
      </w:r>
      <w:r>
        <w:t xml:space="preserve"> by driving </w:t>
      </w:r>
      <w:r w:rsidR="000D521B">
        <w:t xml:space="preserve">the </w:t>
      </w:r>
      <w:r>
        <w:t>rear wheel</w:t>
      </w:r>
      <w:r w:rsidR="000D521B">
        <w:t>s</w:t>
      </w:r>
      <w:r>
        <w:t xml:space="preserve"> faster than front, and </w:t>
      </w:r>
      <w:r w:rsidR="000D521B">
        <w:t xml:space="preserve">the </w:t>
      </w:r>
      <w:r>
        <w:t xml:space="preserve">outside </w:t>
      </w:r>
      <w:r w:rsidR="000D521B">
        <w:t xml:space="preserve">wheels </w:t>
      </w:r>
      <w:r>
        <w:t>faster than inside wheels.</w:t>
      </w:r>
      <w:r w:rsidR="000D521B">
        <w:t xml:space="preserve"> Such Yaw damping and Torque Vectoring techniques are becoming common in production cars. </w:t>
      </w:r>
    </w:p>
    <w:p w14:paraId="1444123A" w14:textId="77777777" w:rsidR="00D54910" w:rsidRDefault="00D54910">
      <w:pPr>
        <w:spacing w:before="0" w:after="160" w:line="259" w:lineRule="auto"/>
        <w:jc w:val="left"/>
        <w:rPr>
          <w:b/>
          <w:color w:val="000000"/>
          <w:sz w:val="32"/>
          <w:szCs w:val="32"/>
        </w:rPr>
      </w:pPr>
      <w:r>
        <w:br w:type="page"/>
      </w:r>
    </w:p>
    <w:p w14:paraId="68CDC5CC" w14:textId="3E210831" w:rsidR="00BD192C" w:rsidRDefault="00037465" w:rsidP="0029471D">
      <w:pPr>
        <w:pStyle w:val="Heading1"/>
      </w:pPr>
      <w:bookmarkStart w:id="79" w:name="_Toc40825412"/>
      <w:r>
        <w:lastRenderedPageBreak/>
        <w:t xml:space="preserve">Findings </w:t>
      </w:r>
      <w:r w:rsidR="00484545">
        <w:t>Summar</w:t>
      </w:r>
      <w:r>
        <w:t>y and Conclusion</w:t>
      </w:r>
      <w:bookmarkEnd w:id="79"/>
    </w:p>
    <w:p w14:paraId="4E36C305" w14:textId="080BC6A7" w:rsidR="009E0E3C" w:rsidRPr="003E755D" w:rsidRDefault="009E0E3C" w:rsidP="009E0E3C">
      <w:pPr>
        <w:rPr>
          <w:color w:val="000000" w:themeColor="text1"/>
        </w:rPr>
      </w:pPr>
      <w:r w:rsidRPr="003E755D">
        <w:rPr>
          <w:color w:val="000000" w:themeColor="text1"/>
        </w:rPr>
        <w:t xml:space="preserve">Ferrari had seen the growth of the GT market, that is why they had invested heavily both in time and finance into its first </w:t>
      </w:r>
      <w:r w:rsidR="008A0E52" w:rsidRPr="003E755D">
        <w:rPr>
          <w:color w:val="000000" w:themeColor="text1"/>
        </w:rPr>
        <w:t xml:space="preserve">production </w:t>
      </w:r>
      <w:r w:rsidRPr="003E755D">
        <w:rPr>
          <w:color w:val="000000" w:themeColor="text1"/>
        </w:rPr>
        <w:t>4</w:t>
      </w:r>
      <w:r w:rsidR="008A0E52" w:rsidRPr="003E755D">
        <w:rPr>
          <w:color w:val="000000" w:themeColor="text1"/>
        </w:rPr>
        <w:t>WD model</w:t>
      </w:r>
      <w:r w:rsidRPr="003E755D">
        <w:rPr>
          <w:color w:val="000000" w:themeColor="text1"/>
        </w:rPr>
        <w:t xml:space="preserve"> the FF, the FF had a low DI, though it was not a sports car, but it was still lively and </w:t>
      </w:r>
      <w:r w:rsidR="003E755D" w:rsidRPr="003E755D">
        <w:rPr>
          <w:color w:val="000000" w:themeColor="text1"/>
        </w:rPr>
        <w:t xml:space="preserve">still </w:t>
      </w:r>
      <w:r w:rsidRPr="003E755D">
        <w:rPr>
          <w:color w:val="000000" w:themeColor="text1"/>
        </w:rPr>
        <w:t xml:space="preserve">a </w:t>
      </w:r>
      <w:r w:rsidR="003E755D" w:rsidRPr="003E755D">
        <w:rPr>
          <w:color w:val="000000" w:themeColor="text1"/>
        </w:rPr>
        <w:t>well-made</w:t>
      </w:r>
      <w:r w:rsidRPr="003E755D">
        <w:rPr>
          <w:color w:val="000000" w:themeColor="text1"/>
        </w:rPr>
        <w:t xml:space="preserve"> car.</w:t>
      </w:r>
    </w:p>
    <w:p w14:paraId="06F6E181" w14:textId="7A214178" w:rsidR="008A0E52" w:rsidRPr="003E755D" w:rsidRDefault="009E0E3C" w:rsidP="0029471D">
      <w:pPr>
        <w:rPr>
          <w:color w:val="000000" w:themeColor="text1"/>
        </w:rPr>
      </w:pPr>
      <w:r w:rsidRPr="003E755D">
        <w:rPr>
          <w:color w:val="000000" w:themeColor="text1"/>
        </w:rPr>
        <w:t xml:space="preserve">It lasted only five years not because it was a badly designed car, but more </w:t>
      </w:r>
      <w:r w:rsidR="003E755D" w:rsidRPr="003E755D">
        <w:rPr>
          <w:color w:val="000000" w:themeColor="text1"/>
        </w:rPr>
        <w:t>of the reason that the car market, or more specifically the GT market competition was extremely unforgiving.</w:t>
      </w:r>
    </w:p>
    <w:p w14:paraId="7B015DF5" w14:textId="4C014BAE" w:rsidR="00C9506D" w:rsidRDefault="00BF091C" w:rsidP="0029471D">
      <w:r>
        <w:t xml:space="preserve">The GT market has since moved on to the SUV market with </w:t>
      </w:r>
      <w:r w:rsidR="00C9506D">
        <w:t>SUV Sales in the USA represent</w:t>
      </w:r>
      <w:r>
        <w:t>ing</w:t>
      </w:r>
      <w:r w:rsidR="00C9506D">
        <w:t xml:space="preserve"> 60% of all its passenger car sales.</w:t>
      </w:r>
      <w:r>
        <w:t xml:space="preserve"> This sales pattern has replicated itself in the European market, and the trend continues into the Asian market as well.</w:t>
      </w:r>
    </w:p>
    <w:p w14:paraId="4349F5C4" w14:textId="4C104351" w:rsidR="00CA6636" w:rsidRDefault="00CA6636" w:rsidP="00CA6636">
      <w:pPr>
        <w:pStyle w:val="Caption"/>
        <w:keepNext/>
      </w:pPr>
      <w:bookmarkStart w:id="80" w:name="_Toc40825463"/>
      <w:r>
        <w:lastRenderedPageBreak/>
        <w:t xml:space="preserve">Table </w:t>
      </w:r>
      <w:r w:rsidR="00B260FC">
        <w:fldChar w:fldCharType="begin"/>
      </w:r>
      <w:r w:rsidR="00B260FC">
        <w:instrText xml:space="preserve"> SEQ Table \* ARABIC </w:instrText>
      </w:r>
      <w:r w:rsidR="00B260FC">
        <w:fldChar w:fldCharType="separate"/>
      </w:r>
      <w:r>
        <w:rPr>
          <w:noProof/>
        </w:rPr>
        <w:t>10</w:t>
      </w:r>
      <w:r w:rsidR="00B260FC">
        <w:rPr>
          <w:noProof/>
        </w:rPr>
        <w:fldChar w:fldCharType="end"/>
      </w:r>
      <w:r>
        <w:t xml:space="preserve"> USA SUV Sales 2018 Vs 2017 </w:t>
      </w:r>
      <w:sdt>
        <w:sdtPr>
          <w:id w:val="-1715110422"/>
          <w:citation/>
        </w:sdtPr>
        <w:sdtEndPr/>
        <w:sdtContent>
          <w:r w:rsidR="001A2081">
            <w:fldChar w:fldCharType="begin"/>
          </w:r>
          <w:r w:rsidR="001A2081">
            <w:instrText xml:space="preserve"> CITATION Mar201 \l 2057 </w:instrText>
          </w:r>
          <w:r w:rsidR="001A2081">
            <w:fldChar w:fldCharType="separate"/>
          </w:r>
          <w:r w:rsidR="001A2081">
            <w:rPr>
              <w:noProof/>
            </w:rPr>
            <w:t>(Greenfield, 2020)</w:t>
          </w:r>
          <w:r w:rsidR="001A2081">
            <w:fldChar w:fldCharType="end"/>
          </w:r>
        </w:sdtContent>
      </w:sdt>
      <w:bookmarkEnd w:id="80"/>
    </w:p>
    <w:p w14:paraId="3A333FC4" w14:textId="77777777" w:rsidR="00C9506D" w:rsidRDefault="00C9506D" w:rsidP="00C9506D">
      <w:pPr>
        <w:keepNext/>
      </w:pPr>
      <w:r w:rsidRPr="00C9506D">
        <w:rPr>
          <w:noProof/>
        </w:rPr>
        <w:drawing>
          <wp:inline distT="0" distB="0" distL="0" distR="0" wp14:anchorId="2E42985C" wp14:editId="603A5957">
            <wp:extent cx="4829175" cy="54483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29175" cy="5448300"/>
                    </a:xfrm>
                    <a:prstGeom prst="rect">
                      <a:avLst/>
                    </a:prstGeom>
                    <a:noFill/>
                    <a:ln>
                      <a:noFill/>
                    </a:ln>
                  </pic:spPr>
                </pic:pic>
              </a:graphicData>
            </a:graphic>
          </wp:inline>
        </w:drawing>
      </w:r>
    </w:p>
    <w:p w14:paraId="0D1CD346" w14:textId="77777777" w:rsidR="00C9506D" w:rsidRDefault="00C9506D" w:rsidP="00C9506D"/>
    <w:p w14:paraId="25E1EB3D" w14:textId="77777777" w:rsidR="00C9506D" w:rsidRDefault="00C9506D" w:rsidP="00C9506D">
      <w:r w:rsidRPr="003B298C">
        <w:t>SUV</w:t>
      </w:r>
      <w:r>
        <w:t xml:space="preserve"> stand for </w:t>
      </w:r>
      <w:r w:rsidRPr="003B298C">
        <w:t>Sport Utility Vehicle</w:t>
      </w:r>
      <w:r>
        <w:t xml:space="preserve">, </w:t>
      </w:r>
      <w:proofErr w:type="gramStart"/>
      <w:r>
        <w:t>it’s</w:t>
      </w:r>
      <w:proofErr w:type="gramEnd"/>
      <w:r>
        <w:t xml:space="preserve"> a car looking like an off-road vehicle, but it is really for regular road usage.</w:t>
      </w:r>
    </w:p>
    <w:p w14:paraId="670A4F96" w14:textId="77777777" w:rsidR="00C9506D" w:rsidRDefault="00C9506D" w:rsidP="00C9506D">
      <w:r>
        <w:t>The SUV market has grown substantially over the past years, there is three major reasons whey buyers like SUV:</w:t>
      </w:r>
    </w:p>
    <w:p w14:paraId="119C11D3" w14:textId="55FA0B9A" w:rsidR="00C9506D" w:rsidRDefault="00C9506D" w:rsidP="00C9506D">
      <w:pPr>
        <w:pStyle w:val="ListParagraph"/>
        <w:numPr>
          <w:ilvl w:val="0"/>
          <w:numId w:val="34"/>
        </w:numPr>
      </w:pPr>
      <w:r>
        <w:t xml:space="preserve">Economical to run – improved mechanics and better electronics enable the vehicle </w:t>
      </w:r>
      <w:r w:rsidR="001D21D5">
        <w:t>fuel</w:t>
      </w:r>
      <w:r>
        <w:t xml:space="preserve"> consumption to drop dramatically.</w:t>
      </w:r>
    </w:p>
    <w:p w14:paraId="2B648772" w14:textId="1C7BB0D5" w:rsidR="00C9506D" w:rsidRDefault="00C9506D" w:rsidP="00C9506D">
      <w:pPr>
        <w:pStyle w:val="ListParagraph"/>
        <w:numPr>
          <w:ilvl w:val="0"/>
          <w:numId w:val="34"/>
        </w:numPr>
      </w:pPr>
      <w:proofErr w:type="gramStart"/>
      <w:r>
        <w:t>Hi</w:t>
      </w:r>
      <w:proofErr w:type="gramEnd"/>
      <w:r>
        <w:t xml:space="preserve"> sitting position – passenger visibility advantage over low to the ground vehicles.</w:t>
      </w:r>
    </w:p>
    <w:p w14:paraId="4AACF84E" w14:textId="4300DFAD" w:rsidR="00C9506D" w:rsidRDefault="00C9506D" w:rsidP="00C9506D">
      <w:pPr>
        <w:pStyle w:val="ListParagraph"/>
        <w:numPr>
          <w:ilvl w:val="0"/>
          <w:numId w:val="34"/>
        </w:numPr>
      </w:pPr>
      <w:r>
        <w:t xml:space="preserve">More Space – for shopping, pets </w:t>
      </w:r>
      <w:r w:rsidR="001D21D5">
        <w:t>and for</w:t>
      </w:r>
      <w:r>
        <w:t xml:space="preserve"> general carriage usage.</w:t>
      </w:r>
    </w:p>
    <w:p w14:paraId="2560D6B8" w14:textId="041835A0" w:rsidR="00C9506D" w:rsidRDefault="00C9506D" w:rsidP="0029471D">
      <w:r>
        <w:lastRenderedPageBreak/>
        <w:t>Consumer research found that the majority of public prefer SUV over regular sedan or hatchback</w:t>
      </w:r>
      <w:r w:rsidR="001D21D5">
        <w:t xml:space="preserve">, especially </w:t>
      </w:r>
      <w:r>
        <w:t xml:space="preserve">after they had experienced </w:t>
      </w:r>
      <w:r w:rsidR="001D21D5">
        <w:t>the vehicle in person. The road leading them on was a road with no return.</w:t>
      </w:r>
    </w:p>
    <w:p w14:paraId="79DBADA1" w14:textId="2D573FA4" w:rsidR="00C9506D" w:rsidRPr="006B27B9" w:rsidRDefault="00EA6CAE" w:rsidP="0029471D">
      <w:pPr>
        <w:rPr>
          <w:color w:val="000000" w:themeColor="text1"/>
        </w:rPr>
      </w:pPr>
      <w:r>
        <w:t xml:space="preserve">Ferrari plans to launch </w:t>
      </w:r>
      <w:r w:rsidR="005847DD">
        <w:t>the</w:t>
      </w:r>
      <w:r w:rsidR="001D21D5">
        <w:t>ir new</w:t>
      </w:r>
      <w:r w:rsidR="005847DD">
        <w:t xml:space="preserve"> Ferrari </w:t>
      </w:r>
      <w:proofErr w:type="spellStart"/>
      <w:r w:rsidR="005847DD">
        <w:t>Purosangue</w:t>
      </w:r>
      <w:proofErr w:type="spellEnd"/>
      <w:r w:rsidR="005847DD">
        <w:t>, it</w:t>
      </w:r>
      <w:r w:rsidR="001D21D5">
        <w:t xml:space="preserve"> is their</w:t>
      </w:r>
      <w:r w:rsidR="005847DD">
        <w:t xml:space="preserve"> own FUV which stands for “Ferrari Utility Vehicle” in </w:t>
      </w:r>
      <w:r>
        <w:t>2022, this will be the first SUV Ferrari produces.</w:t>
      </w:r>
      <w:r w:rsidR="00B77DE4">
        <w:t xml:space="preserve"> </w:t>
      </w:r>
      <w:r w:rsidR="001D21D5">
        <w:t>Like the FF, it is a</w:t>
      </w:r>
      <w:r w:rsidR="00B77DE4">
        <w:t>lso a 4WD</w:t>
      </w:r>
      <w:r w:rsidR="001D21D5">
        <w:t xml:space="preserve"> </w:t>
      </w:r>
      <w:r w:rsidR="005847DD">
        <w:t xml:space="preserve">aims </w:t>
      </w:r>
      <w:r w:rsidR="001D21D5">
        <w:t xml:space="preserve">at </w:t>
      </w:r>
      <w:r w:rsidR="005847DD">
        <w:t>integrat</w:t>
      </w:r>
      <w:r w:rsidR="001D21D5">
        <w:t>ing</w:t>
      </w:r>
      <w:r w:rsidR="005847DD">
        <w:t xml:space="preserve"> performance </w:t>
      </w:r>
      <w:r w:rsidR="001D21D5">
        <w:t>and</w:t>
      </w:r>
      <w:r w:rsidR="005847DD">
        <w:t xml:space="preserve"> comfort, </w:t>
      </w:r>
      <w:r w:rsidR="001D21D5">
        <w:t xml:space="preserve">but </w:t>
      </w:r>
      <w:r w:rsidR="005847DD">
        <w:t xml:space="preserve">this time it will have proper room for four full size passengers. </w:t>
      </w:r>
      <w:r w:rsidR="00B77DE4">
        <w:t>Its direct rival</w:t>
      </w:r>
      <w:r w:rsidR="001D21D5">
        <w:t>s</w:t>
      </w:r>
      <w:r w:rsidR="00B77DE4">
        <w:t xml:space="preserve"> will be the Bentley </w:t>
      </w:r>
      <w:proofErr w:type="spellStart"/>
      <w:r w:rsidR="00B77DE4">
        <w:t>Bentayga</w:t>
      </w:r>
      <w:proofErr w:type="spellEnd"/>
      <w:r w:rsidR="00B77DE4">
        <w:t xml:space="preserve">, </w:t>
      </w:r>
      <w:proofErr w:type="spellStart"/>
      <w:r w:rsidR="00B77DE4">
        <w:t>Lamorghini</w:t>
      </w:r>
      <w:proofErr w:type="spellEnd"/>
      <w:r w:rsidR="00B77DE4">
        <w:t xml:space="preserve"> Urus and Aston Martin DBX</w:t>
      </w:r>
      <w:r w:rsidR="001D21D5">
        <w:t xml:space="preserve"> which are already selling well in the SUV market</w:t>
      </w:r>
      <w:r w:rsidR="00B77DE4">
        <w:t>.</w:t>
      </w:r>
    </w:p>
    <w:p w14:paraId="1CF6DA86" w14:textId="10E298A9" w:rsidR="00192BA7" w:rsidRPr="006B27B9" w:rsidRDefault="008A0E52" w:rsidP="00192BA7">
      <w:pPr>
        <w:rPr>
          <w:color w:val="000000" w:themeColor="text1"/>
        </w:rPr>
      </w:pPr>
      <w:r w:rsidRPr="006B27B9">
        <w:rPr>
          <w:color w:val="000000" w:themeColor="text1"/>
        </w:rPr>
        <w:t>It</w:t>
      </w:r>
      <w:r w:rsidR="00B63588" w:rsidRPr="006B27B9">
        <w:rPr>
          <w:color w:val="000000" w:themeColor="text1"/>
        </w:rPr>
        <w:t xml:space="preserve"> is</w:t>
      </w:r>
      <w:r w:rsidRPr="006B27B9">
        <w:rPr>
          <w:color w:val="000000" w:themeColor="text1"/>
        </w:rPr>
        <w:t xml:space="preserve"> important </w:t>
      </w:r>
      <w:r w:rsidR="00B63588" w:rsidRPr="006B27B9">
        <w:rPr>
          <w:color w:val="000000" w:themeColor="text1"/>
        </w:rPr>
        <w:t xml:space="preserve">for </w:t>
      </w:r>
      <w:r w:rsidRPr="006B27B9">
        <w:rPr>
          <w:color w:val="000000" w:themeColor="text1"/>
        </w:rPr>
        <w:t xml:space="preserve">Ferrari </w:t>
      </w:r>
      <w:r w:rsidR="00B63588" w:rsidRPr="006B27B9">
        <w:rPr>
          <w:color w:val="000000" w:themeColor="text1"/>
        </w:rPr>
        <w:t xml:space="preserve">to </w:t>
      </w:r>
      <w:r w:rsidRPr="006B27B9">
        <w:rPr>
          <w:color w:val="000000" w:themeColor="text1"/>
        </w:rPr>
        <w:t>continue serv</w:t>
      </w:r>
      <w:r w:rsidR="00B63588" w:rsidRPr="006B27B9">
        <w:rPr>
          <w:color w:val="000000" w:themeColor="text1"/>
        </w:rPr>
        <w:t>ing</w:t>
      </w:r>
      <w:r w:rsidRPr="006B27B9">
        <w:rPr>
          <w:color w:val="000000" w:themeColor="text1"/>
        </w:rPr>
        <w:t xml:space="preserve"> </w:t>
      </w:r>
      <w:r w:rsidR="00B63588" w:rsidRPr="006B27B9">
        <w:rPr>
          <w:color w:val="000000" w:themeColor="text1"/>
        </w:rPr>
        <w:t>t</w:t>
      </w:r>
      <w:r w:rsidR="001D21D5">
        <w:rPr>
          <w:color w:val="000000" w:themeColor="text1"/>
        </w:rPr>
        <w:t>his</w:t>
      </w:r>
      <w:r w:rsidR="00B63588" w:rsidRPr="006B27B9">
        <w:rPr>
          <w:color w:val="000000" w:themeColor="text1"/>
        </w:rPr>
        <w:t xml:space="preserve"> performance</w:t>
      </w:r>
      <w:r w:rsidR="0070534A" w:rsidRPr="006B27B9">
        <w:rPr>
          <w:color w:val="000000" w:themeColor="text1"/>
        </w:rPr>
        <w:t xml:space="preserve"> </w:t>
      </w:r>
      <w:r w:rsidR="001D21D5">
        <w:rPr>
          <w:color w:val="000000" w:themeColor="text1"/>
        </w:rPr>
        <w:t>and</w:t>
      </w:r>
      <w:r w:rsidR="0070534A" w:rsidRPr="006B27B9">
        <w:rPr>
          <w:color w:val="000000" w:themeColor="text1"/>
        </w:rPr>
        <w:t xml:space="preserve"> </w:t>
      </w:r>
      <w:r w:rsidR="00B63588" w:rsidRPr="006B27B9">
        <w:rPr>
          <w:color w:val="000000" w:themeColor="text1"/>
        </w:rPr>
        <w:t>luxury market</w:t>
      </w:r>
      <w:r w:rsidR="0070534A" w:rsidRPr="006B27B9">
        <w:rPr>
          <w:color w:val="000000" w:themeColor="text1"/>
        </w:rPr>
        <w:t xml:space="preserve">. As </w:t>
      </w:r>
      <w:r w:rsidR="00192BA7" w:rsidRPr="006B27B9">
        <w:rPr>
          <w:color w:val="000000" w:themeColor="text1"/>
        </w:rPr>
        <w:t>Ferrari</w:t>
      </w:r>
      <w:r w:rsidR="0070534A" w:rsidRPr="006B27B9">
        <w:rPr>
          <w:color w:val="000000" w:themeColor="text1"/>
        </w:rPr>
        <w:t xml:space="preserve">’s </w:t>
      </w:r>
      <w:r w:rsidR="00192BA7" w:rsidRPr="006B27B9">
        <w:rPr>
          <w:color w:val="000000" w:themeColor="text1"/>
        </w:rPr>
        <w:t xml:space="preserve">product marketing director Marco </w:t>
      </w:r>
      <w:proofErr w:type="spellStart"/>
      <w:r w:rsidR="00192BA7" w:rsidRPr="006B27B9">
        <w:rPr>
          <w:color w:val="000000" w:themeColor="text1"/>
        </w:rPr>
        <w:t>Valentini</w:t>
      </w:r>
      <w:proofErr w:type="spellEnd"/>
      <w:r w:rsidR="00192BA7" w:rsidRPr="006B27B9">
        <w:rPr>
          <w:color w:val="000000" w:themeColor="text1"/>
        </w:rPr>
        <w:t xml:space="preserve"> </w:t>
      </w:r>
      <w:r w:rsidR="006B27B9" w:rsidRPr="006B27B9">
        <w:rPr>
          <w:color w:val="000000" w:themeColor="text1"/>
        </w:rPr>
        <w:t xml:space="preserve">had </w:t>
      </w:r>
      <w:r w:rsidR="00192BA7" w:rsidRPr="006B27B9">
        <w:rPr>
          <w:color w:val="000000" w:themeColor="text1"/>
        </w:rPr>
        <w:t>said</w:t>
      </w:r>
      <w:r w:rsidR="006B27B9" w:rsidRPr="006B27B9">
        <w:rPr>
          <w:color w:val="000000" w:themeColor="text1"/>
        </w:rPr>
        <w:t xml:space="preserve"> “</w:t>
      </w:r>
      <w:r w:rsidR="00192BA7" w:rsidRPr="006B27B9">
        <w:rPr>
          <w:color w:val="000000" w:themeColor="text1"/>
        </w:rPr>
        <w:t xml:space="preserve">the </w:t>
      </w:r>
      <w:r w:rsidR="006B27B9" w:rsidRPr="006B27B9">
        <w:rPr>
          <w:color w:val="000000" w:themeColor="text1"/>
        </w:rPr>
        <w:t xml:space="preserve">Ferrari </w:t>
      </w:r>
      <w:r w:rsidR="00192BA7" w:rsidRPr="006B27B9">
        <w:rPr>
          <w:color w:val="000000" w:themeColor="text1"/>
        </w:rPr>
        <w:t>FF</w:t>
      </w:r>
      <w:r w:rsidR="006B27B9" w:rsidRPr="006B27B9">
        <w:rPr>
          <w:color w:val="000000" w:themeColor="text1"/>
        </w:rPr>
        <w:t xml:space="preserve"> is</w:t>
      </w:r>
      <w:r w:rsidR="00192BA7" w:rsidRPr="006B27B9">
        <w:rPr>
          <w:color w:val="000000" w:themeColor="text1"/>
        </w:rPr>
        <w:t xml:space="preserve"> the world's fastest four-seat model</w:t>
      </w:r>
      <w:r w:rsidR="006B27B9" w:rsidRPr="006B27B9">
        <w:rPr>
          <w:color w:val="000000" w:themeColor="text1"/>
        </w:rPr>
        <w:t xml:space="preserve"> car, it had </w:t>
      </w:r>
      <w:r w:rsidR="00192BA7" w:rsidRPr="006B27B9">
        <w:rPr>
          <w:color w:val="000000" w:themeColor="text1"/>
        </w:rPr>
        <w:t>creates a segment of its own because no other competitors match the model for roominess and all-round versatility."</w:t>
      </w:r>
    </w:p>
    <w:p w14:paraId="04D3AD08" w14:textId="26F3522B" w:rsidR="00A6157B" w:rsidRDefault="00192BA7" w:rsidP="00CC485D">
      <w:r>
        <w:t xml:space="preserve">And believe Ferrari </w:t>
      </w:r>
      <w:r w:rsidR="006B27B9">
        <w:t xml:space="preserve">will </w:t>
      </w:r>
      <w:r>
        <w:t xml:space="preserve">continues to do so with the </w:t>
      </w:r>
      <w:r w:rsidR="006B27B9">
        <w:t xml:space="preserve">Ferrari </w:t>
      </w:r>
      <w:proofErr w:type="spellStart"/>
      <w:r>
        <w:t>Purosangue</w:t>
      </w:r>
      <w:proofErr w:type="spellEnd"/>
      <w:r>
        <w:t xml:space="preserve"> FUV.</w:t>
      </w:r>
    </w:p>
    <w:p w14:paraId="5FA409FF" w14:textId="33205554" w:rsidR="001A2081" w:rsidRDefault="001A2081" w:rsidP="00CC485D"/>
    <w:p w14:paraId="7A763B3F" w14:textId="24CBE7E2" w:rsidR="001A2081" w:rsidRDefault="001A2081">
      <w:pPr>
        <w:spacing w:before="0" w:after="160" w:line="259" w:lineRule="auto"/>
        <w:jc w:val="left"/>
      </w:pPr>
      <w:r>
        <w:br w:type="page"/>
      </w:r>
    </w:p>
    <w:bookmarkStart w:id="81" w:name="_Toc40825413" w:displacedByCustomXml="next"/>
    <w:sdt>
      <w:sdtPr>
        <w:rPr>
          <w:b w:val="0"/>
          <w:color w:val="auto"/>
          <w:sz w:val="22"/>
          <w:szCs w:val="22"/>
        </w:rPr>
        <w:id w:val="-1310398304"/>
        <w:docPartObj>
          <w:docPartGallery w:val="Bibliographies"/>
          <w:docPartUnique/>
        </w:docPartObj>
      </w:sdtPr>
      <w:sdtEndPr/>
      <w:sdtContent>
        <w:p w14:paraId="15411913" w14:textId="554526EA" w:rsidR="001A2081" w:rsidRDefault="001A2081">
          <w:pPr>
            <w:pStyle w:val="Heading1"/>
          </w:pPr>
          <w:r>
            <w:t>References</w:t>
          </w:r>
          <w:bookmarkEnd w:id="81"/>
        </w:p>
        <w:sdt>
          <w:sdtPr>
            <w:id w:val="-573587230"/>
            <w:bibliography/>
          </w:sdtPr>
          <w:sdtEndPr/>
          <w:sdtContent>
            <w:p w14:paraId="4506DD25" w14:textId="77777777" w:rsidR="001A2081" w:rsidRDefault="001A2081" w:rsidP="001A2081">
              <w:pPr>
                <w:pStyle w:val="Bibliography"/>
                <w:ind w:left="720" w:hanging="720"/>
                <w:rPr>
                  <w:noProof/>
                  <w:sz w:val="24"/>
                  <w:szCs w:val="24"/>
                </w:rPr>
              </w:pPr>
              <w:r>
                <w:fldChar w:fldCharType="begin"/>
              </w:r>
              <w:r>
                <w:instrText xml:space="preserve"> BIBLIOGRAPHY </w:instrText>
              </w:r>
              <w:r>
                <w:fldChar w:fldCharType="separate"/>
              </w:r>
              <w:r>
                <w:rPr>
                  <w:noProof/>
                </w:rPr>
                <w:t xml:space="preserve">Carfolio. (2020, May 1). </w:t>
              </w:r>
              <w:r>
                <w:rPr>
                  <w:i/>
                  <w:iCs/>
                  <w:noProof/>
                </w:rPr>
                <w:t>Specification Models Cars</w:t>
              </w:r>
              <w:r>
                <w:rPr>
                  <w:noProof/>
                </w:rPr>
                <w:t>. Retrieved from Carfolio.com: https://www.carfolio.com/</w:t>
              </w:r>
            </w:p>
            <w:p w14:paraId="335EBC25" w14:textId="77777777" w:rsidR="001A2081" w:rsidRDefault="001A2081" w:rsidP="001A2081">
              <w:pPr>
                <w:pStyle w:val="Bibliography"/>
                <w:ind w:left="720" w:hanging="720"/>
                <w:rPr>
                  <w:noProof/>
                </w:rPr>
              </w:pPr>
              <w:r>
                <w:rPr>
                  <w:noProof/>
                </w:rPr>
                <w:t xml:space="preserve">caricos. (2020, May 1). </w:t>
              </w:r>
              <w:r>
                <w:rPr>
                  <w:i/>
                  <w:iCs/>
                  <w:noProof/>
                </w:rPr>
                <w:t>2012 Audi A6 - Action of Torque Vectoring</w:t>
              </w:r>
              <w:r>
                <w:rPr>
                  <w:noProof/>
                </w:rPr>
                <w:t>. Retrieved from caricos.com: https://www.caricos.com/cars/a/audi/2012_audi_a6/images/111.html</w:t>
              </w:r>
            </w:p>
            <w:p w14:paraId="546499E7" w14:textId="77777777" w:rsidR="001A2081" w:rsidRDefault="001A2081" w:rsidP="001A2081">
              <w:pPr>
                <w:pStyle w:val="Bibliography"/>
                <w:ind w:left="720" w:hanging="720"/>
                <w:rPr>
                  <w:noProof/>
                </w:rPr>
              </w:pPr>
              <w:r>
                <w:rPr>
                  <w:noProof/>
                </w:rPr>
                <w:t>Cimatti, F. (2007).</w:t>
              </w:r>
              <w:r>
                <w:rPr>
                  <w:i/>
                  <w:iCs/>
                  <w:noProof/>
                </w:rPr>
                <w:t xml:space="preserve"> USA Patent No. US 2007/0221427 A1.</w:t>
              </w:r>
              <w:r>
                <w:rPr>
                  <w:noProof/>
                </w:rPr>
                <w:t xml:space="preserve"> </w:t>
              </w:r>
            </w:p>
            <w:p w14:paraId="3271112E" w14:textId="77777777" w:rsidR="001A2081" w:rsidRDefault="001A2081" w:rsidP="001A2081">
              <w:pPr>
                <w:pStyle w:val="Bibliography"/>
                <w:ind w:left="720" w:hanging="720"/>
                <w:rPr>
                  <w:noProof/>
                </w:rPr>
              </w:pPr>
              <w:r>
                <w:rPr>
                  <w:noProof/>
                </w:rPr>
                <w:t>Cimatti, F. (2014).</w:t>
              </w:r>
              <w:r>
                <w:rPr>
                  <w:i/>
                  <w:iCs/>
                  <w:noProof/>
                </w:rPr>
                <w:t xml:space="preserve"> European Patent No. EP 2 826 657 A1.</w:t>
              </w:r>
              <w:r>
                <w:rPr>
                  <w:noProof/>
                </w:rPr>
                <w:t xml:space="preserve"> </w:t>
              </w:r>
            </w:p>
            <w:p w14:paraId="36ACD885" w14:textId="77777777" w:rsidR="001A2081" w:rsidRDefault="001A2081" w:rsidP="001A2081">
              <w:pPr>
                <w:pStyle w:val="Bibliography"/>
                <w:ind w:left="720" w:hanging="720"/>
                <w:rPr>
                  <w:noProof/>
                </w:rPr>
              </w:pPr>
              <w:r>
                <w:rPr>
                  <w:noProof/>
                </w:rPr>
                <w:t xml:space="preserve">Database, D. (2020, May 1). </w:t>
              </w:r>
              <w:r>
                <w:rPr>
                  <w:i/>
                  <w:iCs/>
                  <w:noProof/>
                </w:rPr>
                <w:t>Blueprints</w:t>
              </w:r>
              <w:r>
                <w:rPr>
                  <w:noProof/>
                </w:rPr>
                <w:t>. Retrieved from Drawing Database: https://drawingdatabase.com/</w:t>
              </w:r>
            </w:p>
            <w:p w14:paraId="1FFB32BF" w14:textId="77777777" w:rsidR="001A2081" w:rsidRDefault="001A2081" w:rsidP="001A2081">
              <w:pPr>
                <w:pStyle w:val="Bibliography"/>
                <w:ind w:left="720" w:hanging="720"/>
                <w:rPr>
                  <w:noProof/>
                </w:rPr>
              </w:pPr>
              <w:r>
                <w:rPr>
                  <w:noProof/>
                </w:rPr>
                <w:t xml:space="preserve">Dealer, F. (2020, May 1). </w:t>
              </w:r>
              <w:r>
                <w:rPr>
                  <w:i/>
                  <w:iCs/>
                  <w:noProof/>
                </w:rPr>
                <w:t>Ferrari Information and History</w:t>
              </w:r>
              <w:r>
                <w:rPr>
                  <w:noProof/>
                </w:rPr>
                <w:t>. Retrieved from Continental Auto Sports: https://www.continentalautosports.com/ferrari-information/ferrari-car-history/</w:t>
              </w:r>
            </w:p>
            <w:p w14:paraId="02D6875B" w14:textId="77777777" w:rsidR="001A2081" w:rsidRDefault="001A2081" w:rsidP="001A2081">
              <w:pPr>
                <w:pStyle w:val="Bibliography"/>
                <w:ind w:left="720" w:hanging="720"/>
                <w:rPr>
                  <w:noProof/>
                </w:rPr>
              </w:pPr>
              <w:r>
                <w:rPr>
                  <w:noProof/>
                </w:rPr>
                <w:t xml:space="preserve">Docs, O. F. (2020, May 04). </w:t>
              </w:r>
              <w:r>
                <w:rPr>
                  <w:i/>
                  <w:iCs/>
                  <w:noProof/>
                </w:rPr>
                <w:t>Ferrari FF 2011-2016</w:t>
              </w:r>
              <w:r>
                <w:rPr>
                  <w:noProof/>
                </w:rPr>
                <w:t>. Retrieved from the-blueprints: https://www.the-blueprints.com/vectordrawings/show/4100/ferrari_ff/</w:t>
              </w:r>
            </w:p>
            <w:p w14:paraId="7B1369D9" w14:textId="77777777" w:rsidR="001A2081" w:rsidRDefault="001A2081" w:rsidP="001A2081">
              <w:pPr>
                <w:pStyle w:val="Bibliography"/>
                <w:ind w:left="720" w:hanging="720"/>
                <w:rPr>
                  <w:noProof/>
                </w:rPr>
              </w:pPr>
              <w:r>
                <w:rPr>
                  <w:noProof/>
                </w:rPr>
                <w:t xml:space="preserve">Driver, C. (2018, Jan 21). </w:t>
              </w:r>
              <w:r>
                <w:rPr>
                  <w:i/>
                  <w:iCs/>
                  <w:noProof/>
                </w:rPr>
                <w:t>Oversteer-understeer</w:t>
              </w:r>
              <w:r>
                <w:rPr>
                  <w:noProof/>
                </w:rPr>
                <w:t>. Retrieved from Forum Studio 397: https://forum.studio-397.com/index.php?threads/oversteer-understeer.59079/page-3</w:t>
              </w:r>
            </w:p>
            <w:p w14:paraId="32D0A817" w14:textId="77777777" w:rsidR="001A2081" w:rsidRDefault="001A2081" w:rsidP="001A2081">
              <w:pPr>
                <w:pStyle w:val="Bibliography"/>
                <w:ind w:left="720" w:hanging="720"/>
                <w:rPr>
                  <w:noProof/>
                </w:rPr>
              </w:pPr>
              <w:r>
                <w:rPr>
                  <w:noProof/>
                </w:rPr>
                <w:t xml:space="preserve">Dynamics, F. (2020, May 08). </w:t>
              </w:r>
              <w:r>
                <w:rPr>
                  <w:i/>
                  <w:iCs/>
                  <w:noProof/>
                </w:rPr>
                <w:t>Sports Cars Models</w:t>
              </w:r>
              <w:r>
                <w:rPr>
                  <w:noProof/>
                </w:rPr>
                <w:t>. Retrieved from Ferrari: https://auto.ferrari.com/en_en/sports-cars-models/past-models/ff/#innovations-dynamics-5</w:t>
              </w:r>
            </w:p>
            <w:p w14:paraId="09CD474F" w14:textId="77777777" w:rsidR="001A2081" w:rsidRDefault="001A2081" w:rsidP="001A2081">
              <w:pPr>
                <w:pStyle w:val="Bibliography"/>
                <w:ind w:left="720" w:hanging="720"/>
                <w:rPr>
                  <w:noProof/>
                </w:rPr>
              </w:pPr>
              <w:r>
                <w:rPr>
                  <w:noProof/>
                </w:rPr>
                <w:t xml:space="preserve">Ferrari, A. (2020, May 1). </w:t>
              </w:r>
              <w:r>
                <w:rPr>
                  <w:i/>
                  <w:iCs/>
                  <w:noProof/>
                </w:rPr>
                <w:t>Revolutionary 12 Cylinder</w:t>
              </w:r>
              <w:r>
                <w:rPr>
                  <w:noProof/>
                </w:rPr>
                <w:t>. Retrieved from Auto.Ferrari: https://auto.ferrari.com/en_en/sports-cars-models/</w:t>
              </w:r>
            </w:p>
            <w:p w14:paraId="23356A15" w14:textId="77777777" w:rsidR="001A2081" w:rsidRDefault="001A2081" w:rsidP="001A2081">
              <w:pPr>
                <w:pStyle w:val="Bibliography"/>
                <w:ind w:left="720" w:hanging="720"/>
                <w:rPr>
                  <w:noProof/>
                </w:rPr>
              </w:pPr>
              <w:r>
                <w:rPr>
                  <w:noProof/>
                </w:rPr>
                <w:t xml:space="preserve">Firfiray, A. (2018, September 20). </w:t>
              </w:r>
              <w:r>
                <w:rPr>
                  <w:i/>
                  <w:iCs/>
                  <w:noProof/>
                </w:rPr>
                <w:t>Ferrari reveals 2022 roadmap with plans of new SUV and V6 hybrid</w:t>
              </w:r>
              <w:r>
                <w:rPr>
                  <w:noProof/>
                </w:rPr>
                <w:t>. Retrieved from CarWale: https://www.carwale.com/news/ferrari-reveals-2022-roadmap-with-plans-of-new-suv-and-v6-hybrid/</w:t>
              </w:r>
            </w:p>
            <w:p w14:paraId="53336CF0" w14:textId="77777777" w:rsidR="001A2081" w:rsidRDefault="001A2081" w:rsidP="001A2081">
              <w:pPr>
                <w:pStyle w:val="Bibliography"/>
                <w:ind w:left="720" w:hanging="720"/>
                <w:rPr>
                  <w:noProof/>
                </w:rPr>
              </w:pPr>
              <w:r>
                <w:rPr>
                  <w:noProof/>
                </w:rPr>
                <w:t xml:space="preserve">Girish. (2017, May 26). </w:t>
              </w:r>
              <w:r>
                <w:rPr>
                  <w:i/>
                  <w:iCs/>
                  <w:noProof/>
                </w:rPr>
                <w:t>AWD vs FWD vs RWD vs 4WD</w:t>
              </w:r>
              <w:r>
                <w:rPr>
                  <w:noProof/>
                </w:rPr>
                <w:t>. Retrieved from The Review Stories: https://thereviewstories.com/awd-vs-fwd-vs-rwd-vs-4wd/</w:t>
              </w:r>
            </w:p>
            <w:p w14:paraId="76E70DB3" w14:textId="77777777" w:rsidR="001A2081" w:rsidRDefault="001A2081" w:rsidP="001A2081">
              <w:pPr>
                <w:pStyle w:val="Bibliography"/>
                <w:ind w:left="720" w:hanging="720"/>
                <w:rPr>
                  <w:noProof/>
                </w:rPr>
              </w:pPr>
              <w:r>
                <w:rPr>
                  <w:noProof/>
                </w:rPr>
                <w:t xml:space="preserve">Greenfield, M. (2020, May 1). </w:t>
              </w:r>
              <w:r>
                <w:rPr>
                  <w:i/>
                  <w:iCs/>
                  <w:noProof/>
                </w:rPr>
                <w:t>SUV Sales Statistics 2018</w:t>
              </w:r>
              <w:r>
                <w:rPr>
                  <w:noProof/>
                </w:rPr>
                <w:t>. Retrieved from Goodcarbadcar.net: https://www.goodcarbadcar.net/december-2018-ytd-u-s-suv-and-crossover-sales-rankings-every-suv-ranked/</w:t>
              </w:r>
            </w:p>
            <w:p w14:paraId="1905760E" w14:textId="77777777" w:rsidR="001A2081" w:rsidRDefault="001A2081" w:rsidP="001A2081">
              <w:pPr>
                <w:pStyle w:val="Bibliography"/>
                <w:ind w:left="720" w:hanging="720"/>
                <w:rPr>
                  <w:noProof/>
                </w:rPr>
              </w:pPr>
              <w:r>
                <w:rPr>
                  <w:noProof/>
                </w:rPr>
                <w:t xml:space="preserve">Sandford, M. (2020, May 1). Dynamic Index Comparison. </w:t>
              </w:r>
              <w:r>
                <w:rPr>
                  <w:i/>
                  <w:iCs/>
                  <w:noProof/>
                </w:rPr>
                <w:t>Introduction to Vehicle Transient Dynamics Moment of Inertia</w:t>
              </w:r>
              <w:r>
                <w:rPr>
                  <w:noProof/>
                </w:rPr>
                <w:t>. Swansea: School of Engineering UWTSD.</w:t>
              </w:r>
            </w:p>
            <w:p w14:paraId="018EAB77" w14:textId="77777777" w:rsidR="001A2081" w:rsidRDefault="001A2081" w:rsidP="001A2081">
              <w:pPr>
                <w:pStyle w:val="Bibliography"/>
                <w:ind w:left="720" w:hanging="720"/>
                <w:rPr>
                  <w:noProof/>
                </w:rPr>
              </w:pPr>
              <w:r>
                <w:rPr>
                  <w:noProof/>
                </w:rPr>
                <w:t xml:space="preserve">Specs, U. (2020, May 1). </w:t>
              </w:r>
              <w:r>
                <w:rPr>
                  <w:i/>
                  <w:iCs/>
                  <w:noProof/>
                </w:rPr>
                <w:t>Ferrari</w:t>
              </w:r>
              <w:r>
                <w:rPr>
                  <w:noProof/>
                </w:rPr>
                <w:t>. Retrieved from Ultimate Specs: https://www.ultimatespecs.com/car-specs/Ferrari</w:t>
              </w:r>
            </w:p>
            <w:p w14:paraId="24F8DB4E" w14:textId="5835B22E" w:rsidR="001A2081" w:rsidRDefault="001A2081" w:rsidP="001A2081">
              <w:r>
                <w:rPr>
                  <w:b/>
                  <w:bCs/>
                  <w:noProof/>
                </w:rPr>
                <w:lastRenderedPageBreak/>
                <w:fldChar w:fldCharType="end"/>
              </w:r>
            </w:p>
          </w:sdtContent>
        </w:sdt>
      </w:sdtContent>
    </w:sdt>
    <w:sectPr w:rsidR="001A2081" w:rsidSect="00114D0E">
      <w:footerReference w:type="default" r:id="rId40"/>
      <w:headerReference w:type="first" r:id="rId41"/>
      <w:footerReference w:type="first" r:id="rId42"/>
      <w:pgSz w:w="12240" w:h="15840"/>
      <w:pgMar w:top="1728"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A1A045" w14:textId="77777777" w:rsidR="00B260FC" w:rsidRDefault="00B260FC" w:rsidP="00CC485D">
      <w:r>
        <w:separator/>
      </w:r>
    </w:p>
  </w:endnote>
  <w:endnote w:type="continuationSeparator" w:id="0">
    <w:p w14:paraId="1ED9D06E" w14:textId="77777777" w:rsidR="00B260FC" w:rsidRDefault="00B260FC" w:rsidP="00CC4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FKai-SB">
    <w:panose1 w:val="03000509000000000000"/>
    <w:charset w:val="88"/>
    <w:family w:val="script"/>
    <w:pitch w:val="fixed"/>
    <w:sig w:usb0="00000003" w:usb1="080E0000" w:usb2="00000016" w:usb3="00000000" w:csb0="00100001"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Vivaldi">
    <w:panose1 w:val="03020602050506090804"/>
    <w:charset w:val="00"/>
    <w:family w:val="script"/>
    <w:pitch w:val="variable"/>
    <w:sig w:usb0="00000003" w:usb1="00000000" w:usb2="00000000" w:usb3="00000000" w:csb0="00000001" w:csb1="00000000"/>
  </w:font>
  <w:font w:name="Mistral">
    <w:panose1 w:val="03090702030407020403"/>
    <w:charset w:val="00"/>
    <w:family w:val="script"/>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A5B55E" w14:textId="77777777" w:rsidR="00250A43" w:rsidRPr="00FB3589" w:rsidRDefault="00250A43">
    <w:pPr>
      <w:pStyle w:val="Footer"/>
      <w:jc w:val="center"/>
      <w:rPr>
        <w:b/>
        <w:bCs/>
        <w:caps w:val="0"/>
        <w:noProof/>
        <w:color w:val="000000" w:themeColor="text1"/>
        <w:sz w:val="20"/>
        <w:szCs w:val="20"/>
      </w:rPr>
    </w:pPr>
    <w:r w:rsidRPr="00FB3589">
      <w:rPr>
        <w:b/>
        <w:bCs/>
        <w:caps w:val="0"/>
        <w:color w:val="000000" w:themeColor="text1"/>
        <w:sz w:val="20"/>
        <w:szCs w:val="20"/>
      </w:rPr>
      <w:fldChar w:fldCharType="begin"/>
    </w:r>
    <w:r w:rsidRPr="00FB3589">
      <w:rPr>
        <w:b/>
        <w:bCs/>
        <w:color w:val="000000" w:themeColor="text1"/>
        <w:sz w:val="20"/>
        <w:szCs w:val="20"/>
      </w:rPr>
      <w:instrText xml:space="preserve"> PAGE   \* MERGEFORMAT </w:instrText>
    </w:r>
    <w:r w:rsidRPr="00FB3589">
      <w:rPr>
        <w:b/>
        <w:bCs/>
        <w:caps w:val="0"/>
        <w:color w:val="000000" w:themeColor="text1"/>
        <w:sz w:val="20"/>
        <w:szCs w:val="20"/>
      </w:rPr>
      <w:fldChar w:fldCharType="separate"/>
    </w:r>
    <w:r w:rsidRPr="00FB3589">
      <w:rPr>
        <w:b/>
        <w:bCs/>
        <w:noProof/>
        <w:color w:val="000000" w:themeColor="text1"/>
        <w:sz w:val="20"/>
        <w:szCs w:val="20"/>
      </w:rPr>
      <w:t>2</w:t>
    </w:r>
    <w:r w:rsidRPr="00FB3589">
      <w:rPr>
        <w:b/>
        <w:bCs/>
        <w:caps w:val="0"/>
        <w:noProof/>
        <w:color w:val="000000" w:themeColor="text1"/>
        <w:sz w:val="20"/>
        <w:szCs w:val="20"/>
      </w:rPr>
      <w:fldChar w:fldCharType="end"/>
    </w:r>
  </w:p>
  <w:p w14:paraId="15947D92" w14:textId="77777777" w:rsidR="00250A43" w:rsidRDefault="00250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744967"/>
      <w:docPartObj>
        <w:docPartGallery w:val="Page Numbers (Bottom of Page)"/>
        <w:docPartUnique/>
      </w:docPartObj>
    </w:sdtPr>
    <w:sdtEndPr>
      <w:rPr>
        <w:noProof/>
      </w:rPr>
    </w:sdtEndPr>
    <w:sdtContent>
      <w:p w14:paraId="1D2B32DE" w14:textId="65E79D1D" w:rsidR="00250A43" w:rsidRDefault="00250A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E6089" w14:textId="77777777" w:rsidR="00250A43" w:rsidRDefault="00250A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5685454"/>
      <w:docPartObj>
        <w:docPartGallery w:val="Page Numbers (Bottom of Page)"/>
        <w:docPartUnique/>
      </w:docPartObj>
    </w:sdtPr>
    <w:sdtEndPr>
      <w:rPr>
        <w:noProof/>
      </w:rPr>
    </w:sdtEndPr>
    <w:sdtContent>
      <w:p w14:paraId="00E8F9AA" w14:textId="2F8710AA" w:rsidR="00250A43" w:rsidRDefault="00250A43">
        <w:pPr>
          <w:pStyle w:val="Footer"/>
        </w:pPr>
        <w:proofErr w:type="gramStart"/>
        <w:r>
          <w:t>Page :</w:t>
        </w:r>
        <w:proofErr w:type="gramEnd"/>
        <w:r>
          <w:t xml:space="preserve"> </w:t>
        </w:r>
        <w:r>
          <w:fldChar w:fldCharType="begin"/>
        </w:r>
        <w:r>
          <w:instrText xml:space="preserve"> PAGE   \* MERGEFORMAT </w:instrText>
        </w:r>
        <w:r>
          <w:fldChar w:fldCharType="separate"/>
        </w:r>
        <w:r>
          <w:rPr>
            <w:noProof/>
          </w:rPr>
          <w:t>2</w:t>
        </w:r>
        <w:r>
          <w:rPr>
            <w:noProof/>
          </w:rPr>
          <w:fldChar w:fldCharType="end"/>
        </w:r>
      </w:p>
    </w:sdtContent>
  </w:sdt>
  <w:p w14:paraId="7D4D3235" w14:textId="77777777" w:rsidR="00250A43" w:rsidRDefault="00250A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0435375"/>
      <w:docPartObj>
        <w:docPartGallery w:val="Page Numbers (Bottom of Page)"/>
        <w:docPartUnique/>
      </w:docPartObj>
    </w:sdtPr>
    <w:sdtEndPr>
      <w:rPr>
        <w:color w:val="7F7F7F" w:themeColor="background1" w:themeShade="7F"/>
        <w:spacing w:val="60"/>
      </w:rPr>
    </w:sdtEndPr>
    <w:sdtContent>
      <w:p w14:paraId="612E5C8E" w14:textId="378F68A9" w:rsidR="00250A43" w:rsidRDefault="00250A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DDB5B3" w14:textId="77777777" w:rsidR="00250A43" w:rsidRDefault="00250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048BB" w14:textId="77777777" w:rsidR="00B260FC" w:rsidRDefault="00B260FC" w:rsidP="00CC485D">
      <w:r>
        <w:separator/>
      </w:r>
    </w:p>
  </w:footnote>
  <w:footnote w:type="continuationSeparator" w:id="0">
    <w:p w14:paraId="7484490C" w14:textId="77777777" w:rsidR="00B260FC" w:rsidRDefault="00B260FC" w:rsidP="00CC48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FC16F0" w14:textId="0BFD0FDE" w:rsidR="00250A43" w:rsidRDefault="00250A43">
    <w:pPr>
      <w:pStyle w:val="Header"/>
    </w:pPr>
  </w:p>
  <w:p w14:paraId="0332632D" w14:textId="77777777" w:rsidR="00250A43" w:rsidRDefault="00250A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9CF6EF" w14:textId="77777777" w:rsidR="00250A43" w:rsidRDefault="00250A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769CA758"/>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BE4CFAD8"/>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049C7DC6"/>
    <w:multiLevelType w:val="hybridMultilevel"/>
    <w:tmpl w:val="BA363A0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91D5B3C"/>
    <w:multiLevelType w:val="hybridMultilevel"/>
    <w:tmpl w:val="B01CA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84EA3"/>
    <w:multiLevelType w:val="hybridMultilevel"/>
    <w:tmpl w:val="F006985A"/>
    <w:lvl w:ilvl="0" w:tplc="54188AAA">
      <w:start w:val="1"/>
      <w:numFmt w:val="upperRoman"/>
      <w:lvlText w:val="(%1)"/>
      <w:lvlJc w:val="left"/>
      <w:pPr>
        <w:ind w:left="1440" w:hanging="72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s="Century Gothic"/>
        <w:color w:val="auto"/>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6" w15:restartNumberingAfterBreak="0">
    <w:nsid w:val="236B74E3"/>
    <w:multiLevelType w:val="hybridMultilevel"/>
    <w:tmpl w:val="0CC2AB18"/>
    <w:lvl w:ilvl="0" w:tplc="D94E2D08">
      <w:start w:val="5"/>
      <w:numFmt w:val="bullet"/>
      <w:lvlText w:val="•"/>
      <w:lvlJc w:val="left"/>
      <w:pPr>
        <w:ind w:left="720" w:hanging="360"/>
      </w:pPr>
      <w:rPr>
        <w:rFonts w:ascii="Arial" w:eastAsia="DFKai-SB"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ABF1616"/>
    <w:multiLevelType w:val="hybridMultilevel"/>
    <w:tmpl w:val="F59277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5D8517A"/>
    <w:multiLevelType w:val="hybridMultilevel"/>
    <w:tmpl w:val="3E885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0" w15:restartNumberingAfterBreak="0">
    <w:nsid w:val="3C1D5665"/>
    <w:multiLevelType w:val="hybridMultilevel"/>
    <w:tmpl w:val="6DB8A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34203A"/>
    <w:multiLevelType w:val="hybridMultilevel"/>
    <w:tmpl w:val="3822D654"/>
    <w:lvl w:ilvl="0" w:tplc="426EC12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E90ECD"/>
    <w:multiLevelType w:val="hybridMultilevel"/>
    <w:tmpl w:val="DDE402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CFB09AB"/>
    <w:multiLevelType w:val="hybridMultilevel"/>
    <w:tmpl w:val="49CEE27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4" w15:restartNumberingAfterBreak="0">
    <w:nsid w:val="5C8E6B80"/>
    <w:multiLevelType w:val="hybridMultilevel"/>
    <w:tmpl w:val="089E0852"/>
    <w:lvl w:ilvl="0" w:tplc="426EC12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FB323E"/>
    <w:multiLevelType w:val="hybridMultilevel"/>
    <w:tmpl w:val="5720FD80"/>
    <w:lvl w:ilvl="0" w:tplc="08090001">
      <w:start w:val="1"/>
      <w:numFmt w:val="bullet"/>
      <w:lvlText w:val=""/>
      <w:lvlJc w:val="left"/>
      <w:pPr>
        <w:ind w:left="1080" w:hanging="360"/>
      </w:pPr>
      <w:rPr>
        <w:rFonts w:ascii="Symbol" w:hAnsi="Symbol" w:cs="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6" w15:restartNumberingAfterBreak="0">
    <w:nsid w:val="5F771DC4"/>
    <w:multiLevelType w:val="hybridMultilevel"/>
    <w:tmpl w:val="3C26E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4439E5"/>
    <w:multiLevelType w:val="hybridMultilevel"/>
    <w:tmpl w:val="10E6C9F0"/>
    <w:lvl w:ilvl="0" w:tplc="A3080FE2">
      <w:start w:val="1"/>
      <w:numFmt w:val="upperRoman"/>
      <w:lvlText w:val="(%1)"/>
      <w:lvlJc w:val="left"/>
      <w:pPr>
        <w:ind w:left="1440" w:hanging="72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17167A1"/>
    <w:multiLevelType w:val="hybridMultilevel"/>
    <w:tmpl w:val="FDB25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113C80"/>
    <w:multiLevelType w:val="hybridMultilevel"/>
    <w:tmpl w:val="5A30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A855D2"/>
    <w:multiLevelType w:val="multilevel"/>
    <w:tmpl w:val="4A62FF8E"/>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21" w15:restartNumberingAfterBreak="0">
    <w:nsid w:val="66243A68"/>
    <w:multiLevelType w:val="multilevel"/>
    <w:tmpl w:val="11D44DC6"/>
    <w:styleLink w:val="WWOutlineListStyle"/>
    <w:lvl w:ilvl="0">
      <w:start w:val="1"/>
      <w:numFmt w:val="decimal"/>
      <w:pStyle w:val="Heading1"/>
      <w:lvlText w:val="%1"/>
      <w:lvlJc w:val="left"/>
      <w:pPr>
        <w:ind w:left="9788" w:hanging="432"/>
      </w:pPr>
    </w:lvl>
    <w:lvl w:ilvl="1">
      <w:start w:val="1"/>
      <w:numFmt w:val="decimal"/>
      <w:pStyle w:val="Heading2"/>
      <w:lvlText w:val="%1.%2"/>
      <w:lvlJc w:val="left"/>
      <w:pPr>
        <w:ind w:left="576" w:hanging="576"/>
      </w:pPr>
    </w:lvl>
    <w:lvl w:ilvl="2">
      <w:start w:val="1"/>
      <w:numFmt w:val="decimal"/>
      <w:pStyle w:val="Heading3"/>
      <w:lvlText w:val="%1.%2.%3"/>
      <w:lvlJc w:val="left"/>
      <w:pPr>
        <w:ind w:left="5257"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6D813368"/>
    <w:multiLevelType w:val="hybridMultilevel"/>
    <w:tmpl w:val="AE72E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9D2FEB"/>
    <w:multiLevelType w:val="hybridMultilevel"/>
    <w:tmpl w:val="2356FDB4"/>
    <w:lvl w:ilvl="0" w:tplc="24CC3192">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num w:numId="1">
    <w:abstractNumId w:val="1"/>
  </w:num>
  <w:num w:numId="2">
    <w:abstractNumId w:val="0"/>
  </w:num>
  <w:num w:numId="3">
    <w:abstractNumId w:val="1"/>
  </w:num>
  <w:num w:numId="4">
    <w:abstractNumId w:val="0"/>
  </w:num>
  <w:num w:numId="5">
    <w:abstractNumId w:val="1"/>
  </w:num>
  <w:num w:numId="6">
    <w:abstractNumId w:val="0"/>
  </w:num>
  <w:num w:numId="7">
    <w:abstractNumId w:val="1"/>
  </w:num>
  <w:num w:numId="8">
    <w:abstractNumId w:val="0"/>
  </w:num>
  <w:num w:numId="9">
    <w:abstractNumId w:val="1"/>
  </w:num>
  <w:num w:numId="10">
    <w:abstractNumId w:val="0"/>
  </w:num>
  <w:num w:numId="11">
    <w:abstractNumId w:val="1"/>
  </w:num>
  <w:num w:numId="12">
    <w:abstractNumId w:val="0"/>
  </w:num>
  <w:num w:numId="13">
    <w:abstractNumId w:val="21"/>
  </w:num>
  <w:num w:numId="14">
    <w:abstractNumId w:val="5"/>
  </w:num>
  <w:num w:numId="15">
    <w:abstractNumId w:val="9"/>
  </w:num>
  <w:num w:numId="16">
    <w:abstractNumId w:val="20"/>
  </w:num>
  <w:num w:numId="17">
    <w:abstractNumId w:val="10"/>
  </w:num>
  <w:num w:numId="18">
    <w:abstractNumId w:val="11"/>
  </w:num>
  <w:num w:numId="19">
    <w:abstractNumId w:val="14"/>
  </w:num>
  <w:num w:numId="20">
    <w:abstractNumId w:val="7"/>
  </w:num>
  <w:num w:numId="21">
    <w:abstractNumId w:val="6"/>
  </w:num>
  <w:num w:numId="22">
    <w:abstractNumId w:val="3"/>
  </w:num>
  <w:num w:numId="23">
    <w:abstractNumId w:val="18"/>
  </w:num>
  <w:num w:numId="24">
    <w:abstractNumId w:val="12"/>
  </w:num>
  <w:num w:numId="25">
    <w:abstractNumId w:val="13"/>
  </w:num>
  <w:num w:numId="26">
    <w:abstractNumId w:val="23"/>
  </w:num>
  <w:num w:numId="27">
    <w:abstractNumId w:val="15"/>
  </w:num>
  <w:num w:numId="28">
    <w:abstractNumId w:val="2"/>
  </w:num>
  <w:num w:numId="29">
    <w:abstractNumId w:val="22"/>
  </w:num>
  <w:num w:numId="30">
    <w:abstractNumId w:val="8"/>
  </w:num>
  <w:num w:numId="31">
    <w:abstractNumId w:val="17"/>
  </w:num>
  <w:num w:numId="32">
    <w:abstractNumId w:val="4"/>
  </w:num>
  <w:num w:numId="33">
    <w:abstractNumId w:val="16"/>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defaultTabStop w:val="720"/>
  <w:autoHyphenation/>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97F"/>
    <w:rsid w:val="00001AC0"/>
    <w:rsid w:val="00006149"/>
    <w:rsid w:val="00007F06"/>
    <w:rsid w:val="00011874"/>
    <w:rsid w:val="00011A1E"/>
    <w:rsid w:val="00013806"/>
    <w:rsid w:val="00013D64"/>
    <w:rsid w:val="00014310"/>
    <w:rsid w:val="00022C9F"/>
    <w:rsid w:val="00023CEB"/>
    <w:rsid w:val="0002547C"/>
    <w:rsid w:val="00026130"/>
    <w:rsid w:val="00030B7E"/>
    <w:rsid w:val="00032D9B"/>
    <w:rsid w:val="0003403B"/>
    <w:rsid w:val="00035EA6"/>
    <w:rsid w:val="00037465"/>
    <w:rsid w:val="00042A36"/>
    <w:rsid w:val="00044B6D"/>
    <w:rsid w:val="00046C80"/>
    <w:rsid w:val="00047EFD"/>
    <w:rsid w:val="00052075"/>
    <w:rsid w:val="0005315A"/>
    <w:rsid w:val="00053DF9"/>
    <w:rsid w:val="00055937"/>
    <w:rsid w:val="00055BCC"/>
    <w:rsid w:val="000573EA"/>
    <w:rsid w:val="000608D6"/>
    <w:rsid w:val="00061BA1"/>
    <w:rsid w:val="00061F3C"/>
    <w:rsid w:val="0006517F"/>
    <w:rsid w:val="00066D89"/>
    <w:rsid w:val="00070A89"/>
    <w:rsid w:val="00074D82"/>
    <w:rsid w:val="00075270"/>
    <w:rsid w:val="000764CF"/>
    <w:rsid w:val="000835E3"/>
    <w:rsid w:val="00086F8E"/>
    <w:rsid w:val="0008760C"/>
    <w:rsid w:val="00096ED0"/>
    <w:rsid w:val="000A32A2"/>
    <w:rsid w:val="000A3575"/>
    <w:rsid w:val="000A6373"/>
    <w:rsid w:val="000B1253"/>
    <w:rsid w:val="000B78EE"/>
    <w:rsid w:val="000C228F"/>
    <w:rsid w:val="000C5139"/>
    <w:rsid w:val="000D0B5E"/>
    <w:rsid w:val="000D521B"/>
    <w:rsid w:val="000E2527"/>
    <w:rsid w:val="000E40E3"/>
    <w:rsid w:val="000F33E8"/>
    <w:rsid w:val="000F3DB2"/>
    <w:rsid w:val="000F3F41"/>
    <w:rsid w:val="000F53EF"/>
    <w:rsid w:val="00100E4C"/>
    <w:rsid w:val="00102986"/>
    <w:rsid w:val="001071EA"/>
    <w:rsid w:val="001072EF"/>
    <w:rsid w:val="001107D2"/>
    <w:rsid w:val="00110C28"/>
    <w:rsid w:val="00112270"/>
    <w:rsid w:val="00114D0E"/>
    <w:rsid w:val="00117EE8"/>
    <w:rsid w:val="0012089C"/>
    <w:rsid w:val="00122F42"/>
    <w:rsid w:val="00123496"/>
    <w:rsid w:val="001251E5"/>
    <w:rsid w:val="00126D1D"/>
    <w:rsid w:val="00127550"/>
    <w:rsid w:val="0013000C"/>
    <w:rsid w:val="001300E6"/>
    <w:rsid w:val="0013442B"/>
    <w:rsid w:val="001379D0"/>
    <w:rsid w:val="001412D7"/>
    <w:rsid w:val="001436E9"/>
    <w:rsid w:val="001437CE"/>
    <w:rsid w:val="00144690"/>
    <w:rsid w:val="001455F1"/>
    <w:rsid w:val="00146530"/>
    <w:rsid w:val="00146865"/>
    <w:rsid w:val="001504A5"/>
    <w:rsid w:val="0015733C"/>
    <w:rsid w:val="00157EFC"/>
    <w:rsid w:val="00160BF3"/>
    <w:rsid w:val="00160E1B"/>
    <w:rsid w:val="0016265F"/>
    <w:rsid w:val="001626CA"/>
    <w:rsid w:val="001649A0"/>
    <w:rsid w:val="00164BFD"/>
    <w:rsid w:val="00167261"/>
    <w:rsid w:val="00170A6F"/>
    <w:rsid w:val="00171A53"/>
    <w:rsid w:val="0017213B"/>
    <w:rsid w:val="00173700"/>
    <w:rsid w:val="0017432E"/>
    <w:rsid w:val="00174B94"/>
    <w:rsid w:val="00175587"/>
    <w:rsid w:val="00176B6B"/>
    <w:rsid w:val="00177A7B"/>
    <w:rsid w:val="0018238F"/>
    <w:rsid w:val="00186686"/>
    <w:rsid w:val="00191C38"/>
    <w:rsid w:val="00192BA7"/>
    <w:rsid w:val="001946D0"/>
    <w:rsid w:val="00196154"/>
    <w:rsid w:val="0019718F"/>
    <w:rsid w:val="001A2081"/>
    <w:rsid w:val="001A2700"/>
    <w:rsid w:val="001A6025"/>
    <w:rsid w:val="001A6AA2"/>
    <w:rsid w:val="001B12F2"/>
    <w:rsid w:val="001B250C"/>
    <w:rsid w:val="001B25F2"/>
    <w:rsid w:val="001B40B3"/>
    <w:rsid w:val="001B53C2"/>
    <w:rsid w:val="001B5620"/>
    <w:rsid w:val="001C011A"/>
    <w:rsid w:val="001C2E60"/>
    <w:rsid w:val="001C4CAF"/>
    <w:rsid w:val="001C4CD6"/>
    <w:rsid w:val="001D097C"/>
    <w:rsid w:val="001D21D5"/>
    <w:rsid w:val="001D4124"/>
    <w:rsid w:val="001D64F3"/>
    <w:rsid w:val="001E3AA1"/>
    <w:rsid w:val="001E62CE"/>
    <w:rsid w:val="001E6D3F"/>
    <w:rsid w:val="001E6F7B"/>
    <w:rsid w:val="001E7CBA"/>
    <w:rsid w:val="001F037D"/>
    <w:rsid w:val="001F10D7"/>
    <w:rsid w:val="001F4EF5"/>
    <w:rsid w:val="00201B77"/>
    <w:rsid w:val="002055AC"/>
    <w:rsid w:val="00206F0E"/>
    <w:rsid w:val="002145AF"/>
    <w:rsid w:val="00214ED3"/>
    <w:rsid w:val="00222C40"/>
    <w:rsid w:val="0022335E"/>
    <w:rsid w:val="0022501D"/>
    <w:rsid w:val="00231C40"/>
    <w:rsid w:val="00231CB5"/>
    <w:rsid w:val="002354EC"/>
    <w:rsid w:val="00250A43"/>
    <w:rsid w:val="002532CB"/>
    <w:rsid w:val="0025591D"/>
    <w:rsid w:val="00255B9A"/>
    <w:rsid w:val="002621D3"/>
    <w:rsid w:val="002632E1"/>
    <w:rsid w:val="00263902"/>
    <w:rsid w:val="00263D5C"/>
    <w:rsid w:val="00264965"/>
    <w:rsid w:val="00264BD0"/>
    <w:rsid w:val="00265880"/>
    <w:rsid w:val="00265A9F"/>
    <w:rsid w:val="0026613F"/>
    <w:rsid w:val="00266236"/>
    <w:rsid w:val="00266CE9"/>
    <w:rsid w:val="00267AA5"/>
    <w:rsid w:val="00267BB7"/>
    <w:rsid w:val="00271383"/>
    <w:rsid w:val="0027607F"/>
    <w:rsid w:val="00277488"/>
    <w:rsid w:val="002804BC"/>
    <w:rsid w:val="00287971"/>
    <w:rsid w:val="00287DB3"/>
    <w:rsid w:val="0029077B"/>
    <w:rsid w:val="00291626"/>
    <w:rsid w:val="00293EC3"/>
    <w:rsid w:val="0029471D"/>
    <w:rsid w:val="002959D4"/>
    <w:rsid w:val="002A4F3E"/>
    <w:rsid w:val="002B0AD7"/>
    <w:rsid w:val="002B2818"/>
    <w:rsid w:val="002B2A60"/>
    <w:rsid w:val="002C21CF"/>
    <w:rsid w:val="002D0C2A"/>
    <w:rsid w:val="002D1B50"/>
    <w:rsid w:val="002D3DBA"/>
    <w:rsid w:val="002D71B1"/>
    <w:rsid w:val="002E0E79"/>
    <w:rsid w:val="002E123E"/>
    <w:rsid w:val="002E2F66"/>
    <w:rsid w:val="002E4F2F"/>
    <w:rsid w:val="002E5161"/>
    <w:rsid w:val="002E5FD4"/>
    <w:rsid w:val="002E7328"/>
    <w:rsid w:val="002F0102"/>
    <w:rsid w:val="002F3545"/>
    <w:rsid w:val="002F3E9C"/>
    <w:rsid w:val="002F6E53"/>
    <w:rsid w:val="002F7469"/>
    <w:rsid w:val="00304AAD"/>
    <w:rsid w:val="00305147"/>
    <w:rsid w:val="00306021"/>
    <w:rsid w:val="00311413"/>
    <w:rsid w:val="00311F90"/>
    <w:rsid w:val="0031420C"/>
    <w:rsid w:val="00321B87"/>
    <w:rsid w:val="00322C1B"/>
    <w:rsid w:val="00325A7A"/>
    <w:rsid w:val="0032670F"/>
    <w:rsid w:val="00327F75"/>
    <w:rsid w:val="00330661"/>
    <w:rsid w:val="00331EEF"/>
    <w:rsid w:val="003330F5"/>
    <w:rsid w:val="003364BF"/>
    <w:rsid w:val="00336654"/>
    <w:rsid w:val="0033767A"/>
    <w:rsid w:val="0034266E"/>
    <w:rsid w:val="00343F87"/>
    <w:rsid w:val="00344367"/>
    <w:rsid w:val="003459F8"/>
    <w:rsid w:val="00345DE2"/>
    <w:rsid w:val="00347EDB"/>
    <w:rsid w:val="0035249B"/>
    <w:rsid w:val="00352C6C"/>
    <w:rsid w:val="00356337"/>
    <w:rsid w:val="003605D1"/>
    <w:rsid w:val="00363E3C"/>
    <w:rsid w:val="00365BCA"/>
    <w:rsid w:val="00365C00"/>
    <w:rsid w:val="003660FB"/>
    <w:rsid w:val="00366763"/>
    <w:rsid w:val="0036700B"/>
    <w:rsid w:val="00370BAA"/>
    <w:rsid w:val="00372F89"/>
    <w:rsid w:val="003750F7"/>
    <w:rsid w:val="003761E4"/>
    <w:rsid w:val="003864B5"/>
    <w:rsid w:val="003922B9"/>
    <w:rsid w:val="0039433E"/>
    <w:rsid w:val="00396E09"/>
    <w:rsid w:val="003A2592"/>
    <w:rsid w:val="003A3F6A"/>
    <w:rsid w:val="003A68DC"/>
    <w:rsid w:val="003B298C"/>
    <w:rsid w:val="003B3CC6"/>
    <w:rsid w:val="003B45F1"/>
    <w:rsid w:val="003B5242"/>
    <w:rsid w:val="003B6C51"/>
    <w:rsid w:val="003C0F58"/>
    <w:rsid w:val="003C7513"/>
    <w:rsid w:val="003D0D70"/>
    <w:rsid w:val="003D18FB"/>
    <w:rsid w:val="003D6AEF"/>
    <w:rsid w:val="003D6ED9"/>
    <w:rsid w:val="003D71CE"/>
    <w:rsid w:val="003E18BC"/>
    <w:rsid w:val="003E2240"/>
    <w:rsid w:val="003E46C6"/>
    <w:rsid w:val="003E51E2"/>
    <w:rsid w:val="003E755D"/>
    <w:rsid w:val="003E7EB7"/>
    <w:rsid w:val="003F01C7"/>
    <w:rsid w:val="003F4E6D"/>
    <w:rsid w:val="003F6AD4"/>
    <w:rsid w:val="004072A9"/>
    <w:rsid w:val="00410FE6"/>
    <w:rsid w:val="004179B7"/>
    <w:rsid w:val="004215F4"/>
    <w:rsid w:val="004235E3"/>
    <w:rsid w:val="00424DF1"/>
    <w:rsid w:val="00424E89"/>
    <w:rsid w:val="004252D0"/>
    <w:rsid w:val="00425364"/>
    <w:rsid w:val="00425439"/>
    <w:rsid w:val="00425C52"/>
    <w:rsid w:val="00427FB9"/>
    <w:rsid w:val="0043271F"/>
    <w:rsid w:val="00436372"/>
    <w:rsid w:val="00440663"/>
    <w:rsid w:val="0044584C"/>
    <w:rsid w:val="004458CC"/>
    <w:rsid w:val="00447227"/>
    <w:rsid w:val="0044788B"/>
    <w:rsid w:val="00447E32"/>
    <w:rsid w:val="00450047"/>
    <w:rsid w:val="004526D9"/>
    <w:rsid w:val="004543CC"/>
    <w:rsid w:val="0045484E"/>
    <w:rsid w:val="0045600B"/>
    <w:rsid w:val="0046093C"/>
    <w:rsid w:val="00470A2F"/>
    <w:rsid w:val="00473080"/>
    <w:rsid w:val="004730D7"/>
    <w:rsid w:val="00473952"/>
    <w:rsid w:val="00476492"/>
    <w:rsid w:val="0047673D"/>
    <w:rsid w:val="004771A4"/>
    <w:rsid w:val="004824C5"/>
    <w:rsid w:val="00484545"/>
    <w:rsid w:val="00494CED"/>
    <w:rsid w:val="00495B58"/>
    <w:rsid w:val="004966D3"/>
    <w:rsid w:val="00497CA4"/>
    <w:rsid w:val="004A0380"/>
    <w:rsid w:val="004A4112"/>
    <w:rsid w:val="004A4E67"/>
    <w:rsid w:val="004A4F9D"/>
    <w:rsid w:val="004A700E"/>
    <w:rsid w:val="004B3C62"/>
    <w:rsid w:val="004B6DEC"/>
    <w:rsid w:val="004C0643"/>
    <w:rsid w:val="004C11CF"/>
    <w:rsid w:val="004C12F1"/>
    <w:rsid w:val="004C1993"/>
    <w:rsid w:val="004C2636"/>
    <w:rsid w:val="004C69A9"/>
    <w:rsid w:val="004C7788"/>
    <w:rsid w:val="004D1329"/>
    <w:rsid w:val="004D20E9"/>
    <w:rsid w:val="004D37B0"/>
    <w:rsid w:val="004D39E5"/>
    <w:rsid w:val="004D5C44"/>
    <w:rsid w:val="004E02FF"/>
    <w:rsid w:val="004E082A"/>
    <w:rsid w:val="004E1040"/>
    <w:rsid w:val="004E259B"/>
    <w:rsid w:val="004E43CE"/>
    <w:rsid w:val="004F01A7"/>
    <w:rsid w:val="004F4E73"/>
    <w:rsid w:val="004F559C"/>
    <w:rsid w:val="005018BF"/>
    <w:rsid w:val="005041DF"/>
    <w:rsid w:val="005122E3"/>
    <w:rsid w:val="00512392"/>
    <w:rsid w:val="005124D8"/>
    <w:rsid w:val="005136F9"/>
    <w:rsid w:val="005137F4"/>
    <w:rsid w:val="005212BF"/>
    <w:rsid w:val="00524D9F"/>
    <w:rsid w:val="0052587C"/>
    <w:rsid w:val="005313C9"/>
    <w:rsid w:val="0053278A"/>
    <w:rsid w:val="00532C9E"/>
    <w:rsid w:val="0053375D"/>
    <w:rsid w:val="00535A46"/>
    <w:rsid w:val="00536B1E"/>
    <w:rsid w:val="0054079B"/>
    <w:rsid w:val="005422C5"/>
    <w:rsid w:val="00545A63"/>
    <w:rsid w:val="00545CB5"/>
    <w:rsid w:val="005500A1"/>
    <w:rsid w:val="00553904"/>
    <w:rsid w:val="00556469"/>
    <w:rsid w:val="0055710D"/>
    <w:rsid w:val="00562294"/>
    <w:rsid w:val="00562782"/>
    <w:rsid w:val="00563BFC"/>
    <w:rsid w:val="00564897"/>
    <w:rsid w:val="00564ECF"/>
    <w:rsid w:val="00565D59"/>
    <w:rsid w:val="00571BD1"/>
    <w:rsid w:val="005730B2"/>
    <w:rsid w:val="00574D92"/>
    <w:rsid w:val="00575D30"/>
    <w:rsid w:val="00577E65"/>
    <w:rsid w:val="00580B05"/>
    <w:rsid w:val="005815AA"/>
    <w:rsid w:val="005847DD"/>
    <w:rsid w:val="00584CFD"/>
    <w:rsid w:val="00585BE5"/>
    <w:rsid w:val="005860BC"/>
    <w:rsid w:val="00586E38"/>
    <w:rsid w:val="00590FC6"/>
    <w:rsid w:val="00595ADA"/>
    <w:rsid w:val="00596121"/>
    <w:rsid w:val="00597F73"/>
    <w:rsid w:val="005A255F"/>
    <w:rsid w:val="005A418E"/>
    <w:rsid w:val="005A7FB3"/>
    <w:rsid w:val="005B1C2C"/>
    <w:rsid w:val="005B4855"/>
    <w:rsid w:val="005B5BB3"/>
    <w:rsid w:val="005B5D56"/>
    <w:rsid w:val="005B7D35"/>
    <w:rsid w:val="005C02F7"/>
    <w:rsid w:val="005C4D75"/>
    <w:rsid w:val="005C5A94"/>
    <w:rsid w:val="005C7808"/>
    <w:rsid w:val="005C7921"/>
    <w:rsid w:val="005D0C75"/>
    <w:rsid w:val="005D1A62"/>
    <w:rsid w:val="005D37FB"/>
    <w:rsid w:val="005D3CD9"/>
    <w:rsid w:val="005D6432"/>
    <w:rsid w:val="005E1479"/>
    <w:rsid w:val="005E1863"/>
    <w:rsid w:val="005E39AD"/>
    <w:rsid w:val="005E6C69"/>
    <w:rsid w:val="005E6D02"/>
    <w:rsid w:val="005E7047"/>
    <w:rsid w:val="005E714A"/>
    <w:rsid w:val="005F0D0F"/>
    <w:rsid w:val="005F5636"/>
    <w:rsid w:val="00604B2A"/>
    <w:rsid w:val="006061BD"/>
    <w:rsid w:val="006104C7"/>
    <w:rsid w:val="006139D7"/>
    <w:rsid w:val="0061459D"/>
    <w:rsid w:val="00617850"/>
    <w:rsid w:val="006179C9"/>
    <w:rsid w:val="00621F58"/>
    <w:rsid w:val="0062252A"/>
    <w:rsid w:val="00624183"/>
    <w:rsid w:val="00624431"/>
    <w:rsid w:val="00625CE1"/>
    <w:rsid w:val="00630C2F"/>
    <w:rsid w:val="0063210F"/>
    <w:rsid w:val="006324E1"/>
    <w:rsid w:val="00643923"/>
    <w:rsid w:val="00643FF1"/>
    <w:rsid w:val="0065015E"/>
    <w:rsid w:val="00651515"/>
    <w:rsid w:val="00652988"/>
    <w:rsid w:val="006545D6"/>
    <w:rsid w:val="006567CE"/>
    <w:rsid w:val="00660825"/>
    <w:rsid w:val="00670630"/>
    <w:rsid w:val="0067111E"/>
    <w:rsid w:val="00673970"/>
    <w:rsid w:val="00677007"/>
    <w:rsid w:val="006771B8"/>
    <w:rsid w:val="00677F58"/>
    <w:rsid w:val="00681495"/>
    <w:rsid w:val="00681C2C"/>
    <w:rsid w:val="006839BA"/>
    <w:rsid w:val="00683A17"/>
    <w:rsid w:val="006850AA"/>
    <w:rsid w:val="006851C3"/>
    <w:rsid w:val="0068651D"/>
    <w:rsid w:val="00687FB7"/>
    <w:rsid w:val="00690EB1"/>
    <w:rsid w:val="00691B3A"/>
    <w:rsid w:val="006927D2"/>
    <w:rsid w:val="00692CD3"/>
    <w:rsid w:val="00692F36"/>
    <w:rsid w:val="00693FF5"/>
    <w:rsid w:val="006A6D6D"/>
    <w:rsid w:val="006B1FBD"/>
    <w:rsid w:val="006B27B9"/>
    <w:rsid w:val="006B2F86"/>
    <w:rsid w:val="006B2FC1"/>
    <w:rsid w:val="006B3532"/>
    <w:rsid w:val="006B5CF0"/>
    <w:rsid w:val="006B77CB"/>
    <w:rsid w:val="006C0648"/>
    <w:rsid w:val="006C1A27"/>
    <w:rsid w:val="006C22CC"/>
    <w:rsid w:val="006C3D6F"/>
    <w:rsid w:val="006C52D4"/>
    <w:rsid w:val="006D78B3"/>
    <w:rsid w:val="006E5209"/>
    <w:rsid w:val="006E5DDC"/>
    <w:rsid w:val="006F08DB"/>
    <w:rsid w:val="006F0D44"/>
    <w:rsid w:val="006F3681"/>
    <w:rsid w:val="006F4450"/>
    <w:rsid w:val="006F57D7"/>
    <w:rsid w:val="006F78E6"/>
    <w:rsid w:val="00700095"/>
    <w:rsid w:val="00701E7D"/>
    <w:rsid w:val="0070282C"/>
    <w:rsid w:val="00702E12"/>
    <w:rsid w:val="00703821"/>
    <w:rsid w:val="00703CD0"/>
    <w:rsid w:val="007041F1"/>
    <w:rsid w:val="00704BCC"/>
    <w:rsid w:val="0070534A"/>
    <w:rsid w:val="00705619"/>
    <w:rsid w:val="00707547"/>
    <w:rsid w:val="00711B03"/>
    <w:rsid w:val="00713BAA"/>
    <w:rsid w:val="007146B3"/>
    <w:rsid w:val="007165EA"/>
    <w:rsid w:val="007174C0"/>
    <w:rsid w:val="007225C6"/>
    <w:rsid w:val="00724ACD"/>
    <w:rsid w:val="00726C07"/>
    <w:rsid w:val="00727CF2"/>
    <w:rsid w:val="007306B4"/>
    <w:rsid w:val="00730DCF"/>
    <w:rsid w:val="007320FE"/>
    <w:rsid w:val="0073694C"/>
    <w:rsid w:val="0073738A"/>
    <w:rsid w:val="00747D60"/>
    <w:rsid w:val="00750772"/>
    <w:rsid w:val="00751454"/>
    <w:rsid w:val="00751575"/>
    <w:rsid w:val="00753AE9"/>
    <w:rsid w:val="0075639F"/>
    <w:rsid w:val="00762C12"/>
    <w:rsid w:val="00764A6C"/>
    <w:rsid w:val="00765840"/>
    <w:rsid w:val="007775AC"/>
    <w:rsid w:val="007816DD"/>
    <w:rsid w:val="00783939"/>
    <w:rsid w:val="00786986"/>
    <w:rsid w:val="00790B10"/>
    <w:rsid w:val="00791DA3"/>
    <w:rsid w:val="00793172"/>
    <w:rsid w:val="007936E1"/>
    <w:rsid w:val="00796976"/>
    <w:rsid w:val="007A3B4C"/>
    <w:rsid w:val="007A7A81"/>
    <w:rsid w:val="007B1B80"/>
    <w:rsid w:val="007B2080"/>
    <w:rsid w:val="007B31E2"/>
    <w:rsid w:val="007B3473"/>
    <w:rsid w:val="007B4EA9"/>
    <w:rsid w:val="007C26C5"/>
    <w:rsid w:val="007C3004"/>
    <w:rsid w:val="007C5A60"/>
    <w:rsid w:val="007D517E"/>
    <w:rsid w:val="007D5340"/>
    <w:rsid w:val="007D6066"/>
    <w:rsid w:val="007D64C8"/>
    <w:rsid w:val="007D7964"/>
    <w:rsid w:val="007E2AF0"/>
    <w:rsid w:val="007E342C"/>
    <w:rsid w:val="007E423E"/>
    <w:rsid w:val="007E6F1F"/>
    <w:rsid w:val="007F0F37"/>
    <w:rsid w:val="0080165E"/>
    <w:rsid w:val="008065B1"/>
    <w:rsid w:val="00807CDB"/>
    <w:rsid w:val="00810D04"/>
    <w:rsid w:val="00815E8A"/>
    <w:rsid w:val="0081668D"/>
    <w:rsid w:val="00820A57"/>
    <w:rsid w:val="00824704"/>
    <w:rsid w:val="0082714F"/>
    <w:rsid w:val="00827CDA"/>
    <w:rsid w:val="00833525"/>
    <w:rsid w:val="0083464D"/>
    <w:rsid w:val="008359B0"/>
    <w:rsid w:val="008363D8"/>
    <w:rsid w:val="00837D78"/>
    <w:rsid w:val="008408A5"/>
    <w:rsid w:val="008462F0"/>
    <w:rsid w:val="00851C49"/>
    <w:rsid w:val="0085559C"/>
    <w:rsid w:val="0085695F"/>
    <w:rsid w:val="008570F2"/>
    <w:rsid w:val="0086152E"/>
    <w:rsid w:val="00862BCF"/>
    <w:rsid w:val="008634E1"/>
    <w:rsid w:val="0086450E"/>
    <w:rsid w:val="00864958"/>
    <w:rsid w:val="00864FA1"/>
    <w:rsid w:val="00865E87"/>
    <w:rsid w:val="00866390"/>
    <w:rsid w:val="00871998"/>
    <w:rsid w:val="00871F7B"/>
    <w:rsid w:val="00873600"/>
    <w:rsid w:val="0087380F"/>
    <w:rsid w:val="00873CC2"/>
    <w:rsid w:val="00874A9E"/>
    <w:rsid w:val="00877E61"/>
    <w:rsid w:val="008804DD"/>
    <w:rsid w:val="00880E60"/>
    <w:rsid w:val="00881518"/>
    <w:rsid w:val="00881D5B"/>
    <w:rsid w:val="008821F2"/>
    <w:rsid w:val="008862E3"/>
    <w:rsid w:val="00887CEC"/>
    <w:rsid w:val="00891350"/>
    <w:rsid w:val="0089191C"/>
    <w:rsid w:val="00897BD0"/>
    <w:rsid w:val="008A0E52"/>
    <w:rsid w:val="008A0FFC"/>
    <w:rsid w:val="008A243B"/>
    <w:rsid w:val="008A497F"/>
    <w:rsid w:val="008B3985"/>
    <w:rsid w:val="008B3B08"/>
    <w:rsid w:val="008B62DE"/>
    <w:rsid w:val="008B6300"/>
    <w:rsid w:val="008B6F41"/>
    <w:rsid w:val="008C223E"/>
    <w:rsid w:val="008C304A"/>
    <w:rsid w:val="008C32BE"/>
    <w:rsid w:val="008D471E"/>
    <w:rsid w:val="008D63B6"/>
    <w:rsid w:val="008D7361"/>
    <w:rsid w:val="008D7FA6"/>
    <w:rsid w:val="008E0979"/>
    <w:rsid w:val="008E7CF0"/>
    <w:rsid w:val="008F150D"/>
    <w:rsid w:val="008F648B"/>
    <w:rsid w:val="008F6839"/>
    <w:rsid w:val="00900011"/>
    <w:rsid w:val="00901F6A"/>
    <w:rsid w:val="009031FB"/>
    <w:rsid w:val="009053F7"/>
    <w:rsid w:val="009060AA"/>
    <w:rsid w:val="009079B3"/>
    <w:rsid w:val="009151A4"/>
    <w:rsid w:val="009164DF"/>
    <w:rsid w:val="009213A4"/>
    <w:rsid w:val="00925B98"/>
    <w:rsid w:val="00932013"/>
    <w:rsid w:val="0093367B"/>
    <w:rsid w:val="00934312"/>
    <w:rsid w:val="0093472E"/>
    <w:rsid w:val="00935B27"/>
    <w:rsid w:val="0093782A"/>
    <w:rsid w:val="00944EC9"/>
    <w:rsid w:val="00945F57"/>
    <w:rsid w:val="00946513"/>
    <w:rsid w:val="00951E28"/>
    <w:rsid w:val="0095676D"/>
    <w:rsid w:val="00960562"/>
    <w:rsid w:val="00966961"/>
    <w:rsid w:val="00966DC4"/>
    <w:rsid w:val="00966E93"/>
    <w:rsid w:val="0097529F"/>
    <w:rsid w:val="009759A0"/>
    <w:rsid w:val="00975AA6"/>
    <w:rsid w:val="009804AB"/>
    <w:rsid w:val="0098055A"/>
    <w:rsid w:val="00984115"/>
    <w:rsid w:val="00984E71"/>
    <w:rsid w:val="00986B82"/>
    <w:rsid w:val="00990708"/>
    <w:rsid w:val="0099198B"/>
    <w:rsid w:val="00993189"/>
    <w:rsid w:val="00994D66"/>
    <w:rsid w:val="00995535"/>
    <w:rsid w:val="009A16C5"/>
    <w:rsid w:val="009A29CB"/>
    <w:rsid w:val="009A3B64"/>
    <w:rsid w:val="009A6A7A"/>
    <w:rsid w:val="009B11AC"/>
    <w:rsid w:val="009B1E81"/>
    <w:rsid w:val="009B4666"/>
    <w:rsid w:val="009B5E81"/>
    <w:rsid w:val="009B669C"/>
    <w:rsid w:val="009B7510"/>
    <w:rsid w:val="009C0C82"/>
    <w:rsid w:val="009C25BC"/>
    <w:rsid w:val="009C2CFD"/>
    <w:rsid w:val="009C3A7C"/>
    <w:rsid w:val="009C3AC1"/>
    <w:rsid w:val="009C4F48"/>
    <w:rsid w:val="009C5EC4"/>
    <w:rsid w:val="009C64DE"/>
    <w:rsid w:val="009C6B56"/>
    <w:rsid w:val="009C7BC1"/>
    <w:rsid w:val="009D02B8"/>
    <w:rsid w:val="009D5DFC"/>
    <w:rsid w:val="009E0E3C"/>
    <w:rsid w:val="009E151C"/>
    <w:rsid w:val="009E21A0"/>
    <w:rsid w:val="009E3D13"/>
    <w:rsid w:val="009E4C2C"/>
    <w:rsid w:val="009F00F8"/>
    <w:rsid w:val="00A12AD0"/>
    <w:rsid w:val="00A210F0"/>
    <w:rsid w:val="00A22DBB"/>
    <w:rsid w:val="00A24101"/>
    <w:rsid w:val="00A26CBB"/>
    <w:rsid w:val="00A30139"/>
    <w:rsid w:val="00A31EF1"/>
    <w:rsid w:val="00A31F50"/>
    <w:rsid w:val="00A324DA"/>
    <w:rsid w:val="00A32693"/>
    <w:rsid w:val="00A3622A"/>
    <w:rsid w:val="00A37EA5"/>
    <w:rsid w:val="00A431C6"/>
    <w:rsid w:val="00A43E1A"/>
    <w:rsid w:val="00A46DC0"/>
    <w:rsid w:val="00A47057"/>
    <w:rsid w:val="00A47A16"/>
    <w:rsid w:val="00A53EED"/>
    <w:rsid w:val="00A546B4"/>
    <w:rsid w:val="00A57643"/>
    <w:rsid w:val="00A6157B"/>
    <w:rsid w:val="00A65E93"/>
    <w:rsid w:val="00A6686C"/>
    <w:rsid w:val="00A703E2"/>
    <w:rsid w:val="00A80E76"/>
    <w:rsid w:val="00A817BB"/>
    <w:rsid w:val="00A818A8"/>
    <w:rsid w:val="00A84513"/>
    <w:rsid w:val="00A86866"/>
    <w:rsid w:val="00A86BBF"/>
    <w:rsid w:val="00A87050"/>
    <w:rsid w:val="00A938E5"/>
    <w:rsid w:val="00A97A48"/>
    <w:rsid w:val="00AA0DF5"/>
    <w:rsid w:val="00AA245C"/>
    <w:rsid w:val="00AA640E"/>
    <w:rsid w:val="00AA7864"/>
    <w:rsid w:val="00AB1683"/>
    <w:rsid w:val="00AB5E20"/>
    <w:rsid w:val="00AB676B"/>
    <w:rsid w:val="00AD73E4"/>
    <w:rsid w:val="00AE050B"/>
    <w:rsid w:val="00AE243F"/>
    <w:rsid w:val="00AE253C"/>
    <w:rsid w:val="00AE42BA"/>
    <w:rsid w:val="00AE4577"/>
    <w:rsid w:val="00AE5D4F"/>
    <w:rsid w:val="00AE6C71"/>
    <w:rsid w:val="00AF2B3C"/>
    <w:rsid w:val="00B0086F"/>
    <w:rsid w:val="00B015E3"/>
    <w:rsid w:val="00B0447A"/>
    <w:rsid w:val="00B04E3F"/>
    <w:rsid w:val="00B04E54"/>
    <w:rsid w:val="00B1062B"/>
    <w:rsid w:val="00B1325B"/>
    <w:rsid w:val="00B157A1"/>
    <w:rsid w:val="00B20CC4"/>
    <w:rsid w:val="00B22D29"/>
    <w:rsid w:val="00B242F1"/>
    <w:rsid w:val="00B24BD7"/>
    <w:rsid w:val="00B260FC"/>
    <w:rsid w:val="00B30E2F"/>
    <w:rsid w:val="00B31718"/>
    <w:rsid w:val="00B34AEA"/>
    <w:rsid w:val="00B4296F"/>
    <w:rsid w:val="00B43399"/>
    <w:rsid w:val="00B44C34"/>
    <w:rsid w:val="00B5194D"/>
    <w:rsid w:val="00B524FB"/>
    <w:rsid w:val="00B614A0"/>
    <w:rsid w:val="00B61611"/>
    <w:rsid w:val="00B63588"/>
    <w:rsid w:val="00B6451C"/>
    <w:rsid w:val="00B64F09"/>
    <w:rsid w:val="00B703E1"/>
    <w:rsid w:val="00B70BC6"/>
    <w:rsid w:val="00B71C29"/>
    <w:rsid w:val="00B73ABE"/>
    <w:rsid w:val="00B73F4F"/>
    <w:rsid w:val="00B77DE4"/>
    <w:rsid w:val="00B816DA"/>
    <w:rsid w:val="00B8350C"/>
    <w:rsid w:val="00B858FB"/>
    <w:rsid w:val="00B86AD9"/>
    <w:rsid w:val="00B86CBD"/>
    <w:rsid w:val="00B87F05"/>
    <w:rsid w:val="00B87F7E"/>
    <w:rsid w:val="00B90C6A"/>
    <w:rsid w:val="00B926C2"/>
    <w:rsid w:val="00B9291D"/>
    <w:rsid w:val="00B93433"/>
    <w:rsid w:val="00B9350E"/>
    <w:rsid w:val="00B936A1"/>
    <w:rsid w:val="00B95737"/>
    <w:rsid w:val="00B9668A"/>
    <w:rsid w:val="00BA01D7"/>
    <w:rsid w:val="00BA02FE"/>
    <w:rsid w:val="00BA0E22"/>
    <w:rsid w:val="00BA1BA0"/>
    <w:rsid w:val="00BA29F7"/>
    <w:rsid w:val="00BA3394"/>
    <w:rsid w:val="00BA6279"/>
    <w:rsid w:val="00BA6BCB"/>
    <w:rsid w:val="00BB07EE"/>
    <w:rsid w:val="00BB0B08"/>
    <w:rsid w:val="00BB123B"/>
    <w:rsid w:val="00BB12AA"/>
    <w:rsid w:val="00BB1D1E"/>
    <w:rsid w:val="00BB2262"/>
    <w:rsid w:val="00BB2D00"/>
    <w:rsid w:val="00BB5361"/>
    <w:rsid w:val="00BB7628"/>
    <w:rsid w:val="00BC019E"/>
    <w:rsid w:val="00BC10E6"/>
    <w:rsid w:val="00BC1FAF"/>
    <w:rsid w:val="00BC2E20"/>
    <w:rsid w:val="00BC542B"/>
    <w:rsid w:val="00BC65C7"/>
    <w:rsid w:val="00BC6BE1"/>
    <w:rsid w:val="00BD116D"/>
    <w:rsid w:val="00BD1406"/>
    <w:rsid w:val="00BD18EC"/>
    <w:rsid w:val="00BD192C"/>
    <w:rsid w:val="00BD1986"/>
    <w:rsid w:val="00BD37D6"/>
    <w:rsid w:val="00BD3D0E"/>
    <w:rsid w:val="00BD6832"/>
    <w:rsid w:val="00BE0335"/>
    <w:rsid w:val="00BF091C"/>
    <w:rsid w:val="00BF0A70"/>
    <w:rsid w:val="00BF11BF"/>
    <w:rsid w:val="00BF524C"/>
    <w:rsid w:val="00BF6AA4"/>
    <w:rsid w:val="00C06FD6"/>
    <w:rsid w:val="00C075D3"/>
    <w:rsid w:val="00C10404"/>
    <w:rsid w:val="00C10782"/>
    <w:rsid w:val="00C118D8"/>
    <w:rsid w:val="00C14EE2"/>
    <w:rsid w:val="00C1682D"/>
    <w:rsid w:val="00C174D9"/>
    <w:rsid w:val="00C20232"/>
    <w:rsid w:val="00C203CA"/>
    <w:rsid w:val="00C2543B"/>
    <w:rsid w:val="00C25F6E"/>
    <w:rsid w:val="00C276B6"/>
    <w:rsid w:val="00C339F9"/>
    <w:rsid w:val="00C33AFF"/>
    <w:rsid w:val="00C40BE0"/>
    <w:rsid w:val="00C426BE"/>
    <w:rsid w:val="00C428A7"/>
    <w:rsid w:val="00C45514"/>
    <w:rsid w:val="00C46EA6"/>
    <w:rsid w:val="00C555B9"/>
    <w:rsid w:val="00C56AB9"/>
    <w:rsid w:val="00C61E79"/>
    <w:rsid w:val="00C6244D"/>
    <w:rsid w:val="00C6265B"/>
    <w:rsid w:val="00C65298"/>
    <w:rsid w:val="00C70342"/>
    <w:rsid w:val="00C7069A"/>
    <w:rsid w:val="00C72308"/>
    <w:rsid w:val="00C73E07"/>
    <w:rsid w:val="00C80180"/>
    <w:rsid w:val="00C80C70"/>
    <w:rsid w:val="00C84682"/>
    <w:rsid w:val="00C85066"/>
    <w:rsid w:val="00C90DB6"/>
    <w:rsid w:val="00C92960"/>
    <w:rsid w:val="00C930AD"/>
    <w:rsid w:val="00C933BB"/>
    <w:rsid w:val="00C94BB8"/>
    <w:rsid w:val="00C9506D"/>
    <w:rsid w:val="00C9713D"/>
    <w:rsid w:val="00C975E8"/>
    <w:rsid w:val="00CA1BA4"/>
    <w:rsid w:val="00CA2602"/>
    <w:rsid w:val="00CA442B"/>
    <w:rsid w:val="00CA4576"/>
    <w:rsid w:val="00CA478F"/>
    <w:rsid w:val="00CA4EA4"/>
    <w:rsid w:val="00CA5EB0"/>
    <w:rsid w:val="00CA6113"/>
    <w:rsid w:val="00CA6636"/>
    <w:rsid w:val="00CA77A7"/>
    <w:rsid w:val="00CA78B0"/>
    <w:rsid w:val="00CB1A77"/>
    <w:rsid w:val="00CB2E20"/>
    <w:rsid w:val="00CB5AA7"/>
    <w:rsid w:val="00CC3274"/>
    <w:rsid w:val="00CC485D"/>
    <w:rsid w:val="00CC673E"/>
    <w:rsid w:val="00CD1B25"/>
    <w:rsid w:val="00CD421C"/>
    <w:rsid w:val="00CD5489"/>
    <w:rsid w:val="00CD76D3"/>
    <w:rsid w:val="00CD7FE9"/>
    <w:rsid w:val="00CE0777"/>
    <w:rsid w:val="00CE0AB4"/>
    <w:rsid w:val="00CE1244"/>
    <w:rsid w:val="00CE4372"/>
    <w:rsid w:val="00CE68FA"/>
    <w:rsid w:val="00CF061C"/>
    <w:rsid w:val="00CF1B88"/>
    <w:rsid w:val="00CF1C3D"/>
    <w:rsid w:val="00CF2795"/>
    <w:rsid w:val="00CF2DD7"/>
    <w:rsid w:val="00D05776"/>
    <w:rsid w:val="00D074DE"/>
    <w:rsid w:val="00D07B9D"/>
    <w:rsid w:val="00D10451"/>
    <w:rsid w:val="00D14AA3"/>
    <w:rsid w:val="00D1718E"/>
    <w:rsid w:val="00D209EA"/>
    <w:rsid w:val="00D22314"/>
    <w:rsid w:val="00D2319F"/>
    <w:rsid w:val="00D232C5"/>
    <w:rsid w:val="00D243AE"/>
    <w:rsid w:val="00D303FD"/>
    <w:rsid w:val="00D31143"/>
    <w:rsid w:val="00D323BE"/>
    <w:rsid w:val="00D325F3"/>
    <w:rsid w:val="00D33266"/>
    <w:rsid w:val="00D42530"/>
    <w:rsid w:val="00D4256D"/>
    <w:rsid w:val="00D468CF"/>
    <w:rsid w:val="00D51C9C"/>
    <w:rsid w:val="00D51E1C"/>
    <w:rsid w:val="00D533B1"/>
    <w:rsid w:val="00D5412A"/>
    <w:rsid w:val="00D54910"/>
    <w:rsid w:val="00D57637"/>
    <w:rsid w:val="00D617F9"/>
    <w:rsid w:val="00D6247D"/>
    <w:rsid w:val="00D65F27"/>
    <w:rsid w:val="00D740DC"/>
    <w:rsid w:val="00D7697B"/>
    <w:rsid w:val="00D820AF"/>
    <w:rsid w:val="00D84FDD"/>
    <w:rsid w:val="00D8681D"/>
    <w:rsid w:val="00D86DAC"/>
    <w:rsid w:val="00D925DC"/>
    <w:rsid w:val="00D96067"/>
    <w:rsid w:val="00DA0F09"/>
    <w:rsid w:val="00DA2F7A"/>
    <w:rsid w:val="00DA3959"/>
    <w:rsid w:val="00DA4449"/>
    <w:rsid w:val="00DA5F7E"/>
    <w:rsid w:val="00DB1EAA"/>
    <w:rsid w:val="00DB27C6"/>
    <w:rsid w:val="00DB31C4"/>
    <w:rsid w:val="00DB3C4E"/>
    <w:rsid w:val="00DC2C05"/>
    <w:rsid w:val="00DC3F7E"/>
    <w:rsid w:val="00DC65BF"/>
    <w:rsid w:val="00DC684C"/>
    <w:rsid w:val="00DD2362"/>
    <w:rsid w:val="00DE29DB"/>
    <w:rsid w:val="00DE4ECE"/>
    <w:rsid w:val="00DE5DF2"/>
    <w:rsid w:val="00E03C32"/>
    <w:rsid w:val="00E0440D"/>
    <w:rsid w:val="00E044DE"/>
    <w:rsid w:val="00E10DB4"/>
    <w:rsid w:val="00E13C6D"/>
    <w:rsid w:val="00E22F64"/>
    <w:rsid w:val="00E40A76"/>
    <w:rsid w:val="00E43685"/>
    <w:rsid w:val="00E54882"/>
    <w:rsid w:val="00E57BEA"/>
    <w:rsid w:val="00E6689C"/>
    <w:rsid w:val="00E679F9"/>
    <w:rsid w:val="00E72C63"/>
    <w:rsid w:val="00E74DC4"/>
    <w:rsid w:val="00E76589"/>
    <w:rsid w:val="00E7699A"/>
    <w:rsid w:val="00E82386"/>
    <w:rsid w:val="00E844CB"/>
    <w:rsid w:val="00E845E4"/>
    <w:rsid w:val="00E85C60"/>
    <w:rsid w:val="00E90DB1"/>
    <w:rsid w:val="00E90E8F"/>
    <w:rsid w:val="00E92AE2"/>
    <w:rsid w:val="00E935D9"/>
    <w:rsid w:val="00E9769E"/>
    <w:rsid w:val="00EA1720"/>
    <w:rsid w:val="00EA51D8"/>
    <w:rsid w:val="00EA6CAE"/>
    <w:rsid w:val="00EB0177"/>
    <w:rsid w:val="00EB1F50"/>
    <w:rsid w:val="00EB2796"/>
    <w:rsid w:val="00EB36D1"/>
    <w:rsid w:val="00EC5107"/>
    <w:rsid w:val="00EC641F"/>
    <w:rsid w:val="00ED342C"/>
    <w:rsid w:val="00ED3D3C"/>
    <w:rsid w:val="00EE30AD"/>
    <w:rsid w:val="00EE7B18"/>
    <w:rsid w:val="00EF0D05"/>
    <w:rsid w:val="00EF51D6"/>
    <w:rsid w:val="00F02732"/>
    <w:rsid w:val="00F044F6"/>
    <w:rsid w:val="00F0768C"/>
    <w:rsid w:val="00F12272"/>
    <w:rsid w:val="00F13E48"/>
    <w:rsid w:val="00F149E3"/>
    <w:rsid w:val="00F20E35"/>
    <w:rsid w:val="00F21A3F"/>
    <w:rsid w:val="00F27153"/>
    <w:rsid w:val="00F275C6"/>
    <w:rsid w:val="00F30C99"/>
    <w:rsid w:val="00F3222B"/>
    <w:rsid w:val="00F32498"/>
    <w:rsid w:val="00F34093"/>
    <w:rsid w:val="00F3582D"/>
    <w:rsid w:val="00F4030B"/>
    <w:rsid w:val="00F41533"/>
    <w:rsid w:val="00F43622"/>
    <w:rsid w:val="00F43945"/>
    <w:rsid w:val="00F446C9"/>
    <w:rsid w:val="00F453A7"/>
    <w:rsid w:val="00F50EBE"/>
    <w:rsid w:val="00F552D0"/>
    <w:rsid w:val="00F569E2"/>
    <w:rsid w:val="00F5782F"/>
    <w:rsid w:val="00F608D4"/>
    <w:rsid w:val="00F622A0"/>
    <w:rsid w:val="00F63672"/>
    <w:rsid w:val="00F652B6"/>
    <w:rsid w:val="00F6690F"/>
    <w:rsid w:val="00F66FF6"/>
    <w:rsid w:val="00F70EDE"/>
    <w:rsid w:val="00F73394"/>
    <w:rsid w:val="00F81ADF"/>
    <w:rsid w:val="00F8345A"/>
    <w:rsid w:val="00F85795"/>
    <w:rsid w:val="00F85A84"/>
    <w:rsid w:val="00F87CE4"/>
    <w:rsid w:val="00F90D43"/>
    <w:rsid w:val="00F93C55"/>
    <w:rsid w:val="00F95407"/>
    <w:rsid w:val="00F96BB5"/>
    <w:rsid w:val="00F97BEC"/>
    <w:rsid w:val="00F97CE7"/>
    <w:rsid w:val="00FA0D98"/>
    <w:rsid w:val="00FA104E"/>
    <w:rsid w:val="00FA2D28"/>
    <w:rsid w:val="00FA4CB0"/>
    <w:rsid w:val="00FA6C43"/>
    <w:rsid w:val="00FB046E"/>
    <w:rsid w:val="00FB1CA2"/>
    <w:rsid w:val="00FB204B"/>
    <w:rsid w:val="00FB3589"/>
    <w:rsid w:val="00FC0F15"/>
    <w:rsid w:val="00FC251E"/>
    <w:rsid w:val="00FC39C8"/>
    <w:rsid w:val="00FC40AB"/>
    <w:rsid w:val="00FC4857"/>
    <w:rsid w:val="00FC5581"/>
    <w:rsid w:val="00FC5AC4"/>
    <w:rsid w:val="00FC756C"/>
    <w:rsid w:val="00FC77B1"/>
    <w:rsid w:val="00FC7857"/>
    <w:rsid w:val="00FD109E"/>
    <w:rsid w:val="00FD10B3"/>
    <w:rsid w:val="00FE0BE2"/>
    <w:rsid w:val="00FE17CA"/>
    <w:rsid w:val="00FE329D"/>
    <w:rsid w:val="00FE4151"/>
    <w:rsid w:val="00FE76ED"/>
    <w:rsid w:val="00FF21F9"/>
    <w:rsid w:val="00FF60BC"/>
    <w:rsid w:val="00FF6635"/>
    <w:rsid w:val="00FF6E7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51DF68"/>
  <w14:defaultImageDpi w14:val="0"/>
  <w15:docId w15:val="{BF287004-7722-490F-B26F-C58A267BB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nstantia" w:eastAsia="DFKai-SB" w:hAnsi="Constantia" w:cs="Times New Roman"/>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uiPriority="9" w:qFormat="1"/>
    <w:lsdException w:name="heading 8" w:locked="1" w:uiPriority="9" w:qFormat="1"/>
    <w:lsdException w:name="heading 9" w:locked="1" w:uiPriority="9"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ADA"/>
    <w:pPr>
      <w:spacing w:before="120" w:after="120" w:line="312" w:lineRule="auto"/>
      <w:jc w:val="both"/>
    </w:pPr>
    <w:rPr>
      <w:rFonts w:ascii="Arial" w:hAnsi="Arial" w:cs="Arial"/>
    </w:rPr>
  </w:style>
  <w:style w:type="paragraph" w:styleId="Heading1">
    <w:name w:val="heading 1"/>
    <w:basedOn w:val="Normal"/>
    <w:next w:val="Normal"/>
    <w:link w:val="Heading1Char"/>
    <w:autoRedefine/>
    <w:uiPriority w:val="9"/>
    <w:qFormat/>
    <w:rsid w:val="00B1062B"/>
    <w:pPr>
      <w:keepNext/>
      <w:keepLines/>
      <w:numPr>
        <w:numId w:val="13"/>
      </w:numPr>
      <w:spacing w:before="480"/>
      <w:ind w:left="851" w:hanging="851"/>
      <w:outlineLvl w:val="0"/>
    </w:pPr>
    <w:rPr>
      <w:b/>
      <w:color w:val="000000"/>
      <w:sz w:val="32"/>
      <w:szCs w:val="32"/>
    </w:rPr>
  </w:style>
  <w:style w:type="paragraph" w:styleId="Heading2">
    <w:name w:val="heading 2"/>
    <w:basedOn w:val="Normal"/>
    <w:next w:val="Normal"/>
    <w:link w:val="Heading2Char"/>
    <w:autoRedefine/>
    <w:uiPriority w:val="99"/>
    <w:qFormat/>
    <w:rsid w:val="00B1062B"/>
    <w:pPr>
      <w:keepNext/>
      <w:keepLines/>
      <w:numPr>
        <w:ilvl w:val="1"/>
        <w:numId w:val="13"/>
      </w:numPr>
      <w:spacing w:before="360"/>
      <w:ind w:left="851" w:hanging="851"/>
      <w:outlineLvl w:val="1"/>
    </w:pPr>
    <w:rPr>
      <w:b/>
      <w:sz w:val="28"/>
      <w:szCs w:val="28"/>
    </w:rPr>
  </w:style>
  <w:style w:type="paragraph" w:styleId="Heading3">
    <w:name w:val="heading 3"/>
    <w:basedOn w:val="Normal"/>
    <w:next w:val="Normal"/>
    <w:link w:val="Heading3Char"/>
    <w:autoRedefine/>
    <w:uiPriority w:val="99"/>
    <w:qFormat/>
    <w:rsid w:val="00CC485D"/>
    <w:pPr>
      <w:keepNext/>
      <w:keepLines/>
      <w:numPr>
        <w:ilvl w:val="2"/>
        <w:numId w:val="13"/>
      </w:numPr>
      <w:spacing w:before="240"/>
      <w:ind w:left="720"/>
      <w:outlineLvl w:val="2"/>
    </w:pPr>
    <w:rPr>
      <w:b/>
    </w:rPr>
  </w:style>
  <w:style w:type="paragraph" w:styleId="Heading4">
    <w:name w:val="heading 4"/>
    <w:basedOn w:val="Normal"/>
    <w:next w:val="Normal"/>
    <w:link w:val="Heading4Char"/>
    <w:uiPriority w:val="99"/>
    <w:qFormat/>
    <w:pPr>
      <w:keepNext/>
      <w:keepLines/>
      <w:numPr>
        <w:ilvl w:val="3"/>
        <w:numId w:val="13"/>
      </w:numPr>
      <w:spacing w:before="200" w:after="0"/>
      <w:outlineLvl w:val="3"/>
    </w:pPr>
    <w:rPr>
      <w:i/>
      <w:iCs/>
      <w:color w:val="00A0B8"/>
    </w:rPr>
  </w:style>
  <w:style w:type="paragraph" w:styleId="Heading5">
    <w:name w:val="heading 5"/>
    <w:basedOn w:val="Normal"/>
    <w:next w:val="Normal"/>
    <w:link w:val="Heading5Char"/>
    <w:uiPriority w:val="99"/>
    <w:qFormat/>
    <w:pPr>
      <w:keepNext/>
      <w:keepLines/>
      <w:numPr>
        <w:ilvl w:val="4"/>
        <w:numId w:val="13"/>
      </w:numPr>
      <w:spacing w:before="200" w:after="0"/>
      <w:outlineLvl w:val="4"/>
    </w:pPr>
    <w:rPr>
      <w:color w:val="00505C"/>
    </w:rPr>
  </w:style>
  <w:style w:type="paragraph" w:styleId="Heading6">
    <w:name w:val="heading 6"/>
    <w:basedOn w:val="Normal"/>
    <w:next w:val="Normal"/>
    <w:link w:val="Heading6Char"/>
    <w:uiPriority w:val="99"/>
    <w:qFormat/>
    <w:pPr>
      <w:keepNext/>
      <w:keepLines/>
      <w:numPr>
        <w:ilvl w:val="5"/>
        <w:numId w:val="13"/>
      </w:numPr>
      <w:spacing w:before="200" w:after="0"/>
      <w:outlineLvl w:val="5"/>
    </w:pPr>
    <w:rPr>
      <w:i/>
      <w:iCs/>
      <w:color w:val="004F5B"/>
    </w:rPr>
  </w:style>
  <w:style w:type="paragraph" w:styleId="Heading7">
    <w:name w:val="heading 7"/>
    <w:basedOn w:val="Normal"/>
    <w:next w:val="Normal"/>
    <w:link w:val="Heading7Char"/>
    <w:uiPriority w:val="99"/>
    <w:qFormat/>
    <w:pPr>
      <w:keepNext/>
      <w:keepLines/>
      <w:numPr>
        <w:ilvl w:val="6"/>
        <w:numId w:val="13"/>
      </w:numPr>
      <w:spacing w:before="40" w:after="0"/>
      <w:outlineLvl w:val="6"/>
    </w:pPr>
    <w:rPr>
      <w:rFonts w:ascii="Calibri Light" w:eastAsia="PMingLiU" w:hAnsi="Calibri Light" w:cs="Calibri Light"/>
      <w:i/>
      <w:iCs/>
      <w:color w:val="000000"/>
    </w:rPr>
  </w:style>
  <w:style w:type="paragraph" w:styleId="Heading8">
    <w:name w:val="heading 8"/>
    <w:basedOn w:val="Normal"/>
    <w:next w:val="Normal"/>
    <w:link w:val="Heading8Char"/>
    <w:uiPriority w:val="99"/>
    <w:qFormat/>
    <w:pPr>
      <w:keepNext/>
      <w:keepLines/>
      <w:numPr>
        <w:ilvl w:val="7"/>
        <w:numId w:val="13"/>
      </w:numPr>
      <w:spacing w:before="40" w:after="0"/>
      <w:outlineLvl w:val="7"/>
    </w:pPr>
    <w:rPr>
      <w:rFonts w:ascii="Calibri Light" w:eastAsia="PMingLiU" w:hAnsi="Calibri Light" w:cs="Calibri Light"/>
      <w:color w:val="272727"/>
      <w:sz w:val="21"/>
      <w:szCs w:val="21"/>
    </w:rPr>
  </w:style>
  <w:style w:type="paragraph" w:styleId="Heading9">
    <w:name w:val="heading 9"/>
    <w:basedOn w:val="Normal"/>
    <w:next w:val="Normal"/>
    <w:link w:val="Heading9Char"/>
    <w:uiPriority w:val="99"/>
    <w:qFormat/>
    <w:pPr>
      <w:keepNext/>
      <w:keepLines/>
      <w:numPr>
        <w:ilvl w:val="8"/>
        <w:numId w:val="13"/>
      </w:numPr>
      <w:spacing w:before="40" w:after="0"/>
      <w:outlineLvl w:val="8"/>
    </w:pPr>
    <w:rPr>
      <w:rFonts w:ascii="Calibri Light" w:eastAsia="PMingLiU" w:hAnsi="Calibri Light" w:cs="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B1062B"/>
    <w:rPr>
      <w:rFonts w:ascii="Arial" w:hAnsi="Arial" w:cs="Arial"/>
      <w:b/>
      <w:color w:val="000000"/>
      <w:sz w:val="32"/>
      <w:szCs w:val="32"/>
    </w:rPr>
  </w:style>
  <w:style w:type="character" w:customStyle="1" w:styleId="Heading2Char">
    <w:name w:val="Heading 2 Char"/>
    <w:basedOn w:val="DefaultParagraphFont"/>
    <w:link w:val="Heading2"/>
    <w:uiPriority w:val="99"/>
    <w:locked/>
    <w:rsid w:val="00B1062B"/>
    <w:rPr>
      <w:rFonts w:ascii="Arial" w:hAnsi="Arial" w:cs="Arial"/>
      <w:b/>
      <w:sz w:val="28"/>
      <w:szCs w:val="28"/>
    </w:rPr>
  </w:style>
  <w:style w:type="character" w:customStyle="1" w:styleId="Heading3Char">
    <w:name w:val="Heading 3 Char"/>
    <w:basedOn w:val="DefaultParagraphFont"/>
    <w:link w:val="Heading3"/>
    <w:uiPriority w:val="99"/>
    <w:locked/>
    <w:rsid w:val="00CC485D"/>
    <w:rPr>
      <w:rFonts w:ascii="Arial" w:hAnsi="Arial" w:cs="Arial"/>
      <w:b/>
      <w:sz w:val="24"/>
    </w:rPr>
  </w:style>
  <w:style w:type="character" w:customStyle="1" w:styleId="Heading4Char">
    <w:name w:val="Heading 4 Char"/>
    <w:basedOn w:val="DefaultParagraphFont"/>
    <w:link w:val="Heading4"/>
    <w:uiPriority w:val="99"/>
    <w:locked/>
    <w:rPr>
      <w:rFonts w:ascii="Arial" w:hAnsi="Arial" w:cs="Arial"/>
      <w:i/>
      <w:iCs/>
      <w:color w:val="00A0B8"/>
    </w:rPr>
  </w:style>
  <w:style w:type="character" w:customStyle="1" w:styleId="Heading5Char">
    <w:name w:val="Heading 5 Char"/>
    <w:basedOn w:val="DefaultParagraphFont"/>
    <w:link w:val="Heading5"/>
    <w:uiPriority w:val="99"/>
    <w:locked/>
    <w:rPr>
      <w:rFonts w:ascii="Arial" w:hAnsi="Arial" w:cs="Arial"/>
      <w:color w:val="00505C"/>
    </w:rPr>
  </w:style>
  <w:style w:type="character" w:customStyle="1" w:styleId="Heading6Char">
    <w:name w:val="Heading 6 Char"/>
    <w:basedOn w:val="DefaultParagraphFont"/>
    <w:link w:val="Heading6"/>
    <w:uiPriority w:val="99"/>
    <w:locked/>
    <w:rPr>
      <w:rFonts w:ascii="Arial" w:hAnsi="Arial" w:cs="Arial"/>
      <w:i/>
      <w:iCs/>
      <w:color w:val="004F5B"/>
    </w:rPr>
  </w:style>
  <w:style w:type="character" w:customStyle="1" w:styleId="Heading7Char">
    <w:name w:val="Heading 7 Char"/>
    <w:basedOn w:val="DefaultParagraphFont"/>
    <w:link w:val="Heading7"/>
    <w:uiPriority w:val="99"/>
    <w:locked/>
    <w:rPr>
      <w:rFonts w:ascii="Calibri Light" w:eastAsia="PMingLiU" w:hAnsi="Calibri Light" w:cs="Calibri Light"/>
      <w:i/>
      <w:iCs/>
      <w:color w:val="000000"/>
    </w:rPr>
  </w:style>
  <w:style w:type="character" w:customStyle="1" w:styleId="Heading8Char">
    <w:name w:val="Heading 8 Char"/>
    <w:basedOn w:val="DefaultParagraphFont"/>
    <w:link w:val="Heading8"/>
    <w:uiPriority w:val="99"/>
    <w:locked/>
    <w:rPr>
      <w:rFonts w:ascii="Calibri Light" w:eastAsia="PMingLiU" w:hAnsi="Calibri Light" w:cs="Calibri Light"/>
      <w:color w:val="272727"/>
      <w:sz w:val="21"/>
      <w:szCs w:val="21"/>
    </w:rPr>
  </w:style>
  <w:style w:type="character" w:customStyle="1" w:styleId="Heading9Char">
    <w:name w:val="Heading 9 Char"/>
    <w:basedOn w:val="DefaultParagraphFont"/>
    <w:link w:val="Heading9"/>
    <w:uiPriority w:val="99"/>
    <w:locked/>
    <w:rPr>
      <w:rFonts w:ascii="Calibri Light" w:eastAsia="PMingLiU" w:hAnsi="Calibri Light" w:cs="Calibri Light"/>
      <w:i/>
      <w:iCs/>
      <w:color w:val="272727"/>
      <w:sz w:val="21"/>
      <w:szCs w:val="21"/>
    </w:rPr>
  </w:style>
  <w:style w:type="paragraph" w:customStyle="1" w:styleId="ContactInfo">
    <w:name w:val="Contact Info"/>
    <w:basedOn w:val="Normal"/>
    <w:uiPriority w:val="99"/>
    <w:pPr>
      <w:spacing w:before="0" w:after="0"/>
      <w:jc w:val="center"/>
    </w:pPr>
  </w:style>
  <w:style w:type="paragraph" w:styleId="Caption">
    <w:name w:val="caption"/>
    <w:basedOn w:val="Normal"/>
    <w:next w:val="Normal"/>
    <w:uiPriority w:val="99"/>
    <w:qFormat/>
    <w:pPr>
      <w:spacing w:before="200" w:line="240" w:lineRule="auto"/>
    </w:pPr>
    <w:rPr>
      <w:i/>
      <w:iCs/>
    </w:rPr>
  </w:style>
  <w:style w:type="paragraph" w:styleId="ListBullet">
    <w:name w:val="List Bullet"/>
    <w:basedOn w:val="Normal"/>
    <w:uiPriority w:val="99"/>
    <w:pPr>
      <w:numPr>
        <w:numId w:val="14"/>
      </w:numPr>
    </w:pPr>
  </w:style>
  <w:style w:type="paragraph" w:styleId="ListNumber">
    <w:name w:val="List Number"/>
    <w:basedOn w:val="Normal"/>
    <w:uiPriority w:val="99"/>
    <w:pPr>
      <w:numPr>
        <w:numId w:val="15"/>
      </w:numPr>
    </w:pPr>
  </w:style>
  <w:style w:type="paragraph" w:styleId="Title">
    <w:name w:val="Title"/>
    <w:basedOn w:val="Normal"/>
    <w:next w:val="Normal"/>
    <w:link w:val="TitleChar"/>
    <w:uiPriority w:val="99"/>
    <w:qFormat/>
    <w:pPr>
      <w:spacing w:before="480" w:after="40" w:line="240" w:lineRule="auto"/>
      <w:jc w:val="center"/>
    </w:pPr>
    <w:rPr>
      <w:kern w:val="3"/>
      <w:sz w:val="96"/>
      <w:szCs w:val="96"/>
      <w:lang w:eastAsia="zh-CN"/>
    </w:rPr>
  </w:style>
  <w:style w:type="character" w:customStyle="1" w:styleId="TitleChar">
    <w:name w:val="Title Char"/>
    <w:basedOn w:val="DefaultParagraphFont"/>
    <w:link w:val="Title"/>
    <w:uiPriority w:val="99"/>
    <w:locked/>
    <w:rPr>
      <w:rFonts w:ascii="Constantia" w:eastAsia="DFKai-SB" w:hAnsi="Constantia" w:cs="Constantia"/>
      <w:color w:val="auto"/>
      <w:kern w:val="3"/>
      <w:sz w:val="60"/>
      <w:szCs w:val="60"/>
    </w:rPr>
  </w:style>
  <w:style w:type="paragraph" w:styleId="Subtitle">
    <w:name w:val="Subtitle"/>
    <w:basedOn w:val="Normal"/>
    <w:next w:val="Normal"/>
    <w:link w:val="SubtitleChar"/>
    <w:uiPriority w:val="99"/>
    <w:qFormat/>
    <w:pPr>
      <w:spacing w:before="0" w:after="480"/>
      <w:jc w:val="center"/>
    </w:pPr>
    <w:rPr>
      <w:caps/>
      <w:sz w:val="26"/>
      <w:szCs w:val="26"/>
    </w:rPr>
  </w:style>
  <w:style w:type="character" w:customStyle="1" w:styleId="SubtitleChar">
    <w:name w:val="Subtitle Char"/>
    <w:basedOn w:val="DefaultParagraphFont"/>
    <w:link w:val="Subtitle"/>
    <w:uiPriority w:val="99"/>
    <w:locked/>
    <w:rPr>
      <w:rFonts w:ascii="Constantia" w:eastAsia="DFKai-SB" w:hAnsi="Constantia" w:cs="Constantia"/>
      <w:caps/>
      <w:sz w:val="26"/>
      <w:szCs w:val="26"/>
    </w:rPr>
  </w:style>
  <w:style w:type="character" w:styleId="Emphasis">
    <w:name w:val="Emphasis"/>
    <w:basedOn w:val="DefaultParagraphFont"/>
    <w:uiPriority w:val="99"/>
    <w:qFormat/>
    <w:rPr>
      <w:color w:val="auto"/>
    </w:rPr>
  </w:style>
  <w:style w:type="paragraph" w:styleId="NoSpacing">
    <w:name w:val="No Spacing"/>
    <w:aliases w:val="SubFH2"/>
    <w:autoRedefine/>
    <w:uiPriority w:val="1"/>
    <w:qFormat/>
    <w:rsid w:val="00BC1FAF"/>
    <w:pPr>
      <w:suppressAutoHyphens/>
      <w:spacing w:before="120" w:after="60" w:line="240" w:lineRule="auto"/>
      <w:jc w:val="both"/>
    </w:pPr>
    <w:rPr>
      <w:rFonts w:ascii="Arial" w:hAnsi="Arial" w:cs="Constantia"/>
      <w:iCs/>
      <w:color w:val="000000"/>
      <w:sz w:val="28"/>
      <w:szCs w:val="28"/>
    </w:rPr>
  </w:style>
  <w:style w:type="character" w:customStyle="1" w:styleId="NoSpacingChar">
    <w:name w:val="No Spacing Char"/>
    <w:uiPriority w:val="1"/>
    <w:rPr>
      <w:rFonts w:ascii="Constantia" w:eastAsia="DFKai-SB" w:hAnsi="Constantia" w:cs="Constantia"/>
      <w:color w:val="auto"/>
    </w:rPr>
  </w:style>
  <w:style w:type="paragraph" w:styleId="Quote">
    <w:name w:val="Quote"/>
    <w:basedOn w:val="Normal"/>
    <w:next w:val="Normal"/>
    <w:link w:val="QuoteChar"/>
    <w:uiPriority w:val="99"/>
    <w:qFormat/>
    <w:pPr>
      <w:spacing w:after="480"/>
      <w:jc w:val="center"/>
    </w:pPr>
    <w:rPr>
      <w:i/>
      <w:iCs/>
      <w:color w:val="000000"/>
      <w:sz w:val="26"/>
      <w:szCs w:val="26"/>
    </w:rPr>
  </w:style>
  <w:style w:type="character" w:customStyle="1" w:styleId="QuoteChar">
    <w:name w:val="Quote Char"/>
    <w:basedOn w:val="DefaultParagraphFont"/>
    <w:link w:val="Quote"/>
    <w:uiPriority w:val="99"/>
    <w:locked/>
    <w:rPr>
      <w:i/>
      <w:iCs/>
      <w:color w:val="auto"/>
      <w:sz w:val="26"/>
      <w:szCs w:val="26"/>
    </w:rPr>
  </w:style>
  <w:style w:type="paragraph" w:styleId="TOCHeading">
    <w:name w:val="TOC Heading"/>
    <w:basedOn w:val="Heading1"/>
    <w:next w:val="Normal"/>
    <w:uiPriority w:val="39"/>
    <w:qFormat/>
    <w:pPr>
      <w:spacing w:before="0"/>
    </w:pPr>
  </w:style>
  <w:style w:type="paragraph" w:styleId="Footer">
    <w:name w:val="footer"/>
    <w:basedOn w:val="Normal"/>
    <w:link w:val="FooterChar"/>
    <w:uiPriority w:val="99"/>
    <w:pPr>
      <w:spacing w:before="0" w:after="0" w:line="240" w:lineRule="auto"/>
      <w:jc w:val="right"/>
    </w:pPr>
    <w:rPr>
      <w:caps/>
      <w:color w:val="000000"/>
      <w:sz w:val="16"/>
      <w:szCs w:val="16"/>
    </w:rPr>
  </w:style>
  <w:style w:type="character" w:customStyle="1" w:styleId="FooterChar">
    <w:name w:val="Footer Char"/>
    <w:basedOn w:val="DefaultParagraphFont"/>
    <w:link w:val="Footer"/>
    <w:uiPriority w:val="99"/>
    <w:locked/>
    <w:rPr>
      <w:caps/>
      <w:sz w:val="16"/>
      <w:szCs w:val="16"/>
    </w:rPr>
  </w:style>
  <w:style w:type="paragraph" w:styleId="TOC3">
    <w:name w:val="toc 3"/>
    <w:basedOn w:val="Normal"/>
    <w:next w:val="Normal"/>
    <w:autoRedefine/>
    <w:uiPriority w:val="39"/>
    <w:rsid w:val="00751575"/>
    <w:pPr>
      <w:spacing w:before="0" w:after="0"/>
      <w:ind w:left="480"/>
      <w:jc w:val="left"/>
    </w:pPr>
    <w:rPr>
      <w:rFonts w:asciiTheme="minorHAnsi" w:hAnsiTheme="minorHAnsi" w:cstheme="minorHAnsi"/>
      <w:i/>
      <w:iCs/>
      <w:sz w:val="20"/>
      <w:szCs w:val="20"/>
    </w:rPr>
  </w:style>
  <w:style w:type="character" w:styleId="Hyperlink">
    <w:name w:val="Hyperlink"/>
    <w:basedOn w:val="DefaultParagraphFont"/>
    <w:uiPriority w:val="99"/>
    <w:rPr>
      <w:rFonts w:ascii="Arial" w:hAnsi="Arial" w:cs="Arial"/>
      <w:color w:val="000000"/>
      <w:sz w:val="20"/>
      <w:szCs w:val="20"/>
      <w:u w:val="single"/>
    </w:rPr>
  </w:style>
  <w:style w:type="paragraph" w:styleId="TOC1">
    <w:name w:val="toc 1"/>
    <w:basedOn w:val="Normal"/>
    <w:next w:val="Normal"/>
    <w:autoRedefine/>
    <w:uiPriority w:val="39"/>
    <w:rsid w:val="00D65F27"/>
    <w:pPr>
      <w:tabs>
        <w:tab w:val="left" w:pos="480"/>
        <w:tab w:val="right" w:leader="dot" w:pos="9350"/>
      </w:tabs>
      <w:jc w:val="left"/>
    </w:pPr>
    <w:rPr>
      <w:b/>
      <w:bCs/>
      <w:caps/>
      <w:noProof/>
      <w:sz w:val="24"/>
      <w:szCs w:val="24"/>
    </w:rPr>
  </w:style>
  <w:style w:type="paragraph" w:styleId="TOC2">
    <w:name w:val="toc 2"/>
    <w:basedOn w:val="Normal"/>
    <w:next w:val="Normal"/>
    <w:autoRedefine/>
    <w:uiPriority w:val="39"/>
    <w:rsid w:val="00751575"/>
    <w:pPr>
      <w:spacing w:before="0" w:after="0"/>
      <w:ind w:left="240"/>
      <w:jc w:val="left"/>
    </w:pPr>
    <w:rPr>
      <w:rFonts w:asciiTheme="minorHAnsi" w:hAnsiTheme="minorHAnsi" w:cstheme="minorHAnsi"/>
      <w:smallCaps/>
      <w:sz w:val="20"/>
      <w:szCs w:val="20"/>
    </w:rPr>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locked/>
    <w:rPr>
      <w:rFonts w:ascii="Tahoma" w:hAnsi="Tahoma" w:cs="Tahoma"/>
      <w:sz w:val="16"/>
      <w:szCs w:val="16"/>
    </w:rPr>
  </w:style>
  <w:style w:type="paragraph" w:styleId="Bibliography">
    <w:name w:val="Bibliography"/>
    <w:basedOn w:val="Normal"/>
    <w:next w:val="Normal"/>
    <w:uiPriority w:val="99"/>
  </w:style>
  <w:style w:type="paragraph" w:styleId="Header">
    <w:name w:val="header"/>
    <w:basedOn w:val="Normal"/>
    <w:link w:val="HeaderChar"/>
    <w:uiPriority w:val="99"/>
    <w:pPr>
      <w:spacing w:before="0" w:after="0" w:line="240" w:lineRule="auto"/>
    </w:pPr>
  </w:style>
  <w:style w:type="character" w:customStyle="1" w:styleId="HeaderChar">
    <w:name w:val="Header Char"/>
    <w:basedOn w:val="DefaultParagraphFont"/>
    <w:link w:val="Header"/>
    <w:uiPriority w:val="99"/>
    <w:locked/>
  </w:style>
  <w:style w:type="paragraph" w:styleId="NormalIndent">
    <w:name w:val="Normal Indent"/>
    <w:basedOn w:val="Normal"/>
    <w:uiPriority w:val="99"/>
    <w:pPr>
      <w:ind w:left="720"/>
    </w:pPr>
  </w:style>
  <w:style w:type="character" w:styleId="PlaceholderText">
    <w:name w:val="Placeholder Text"/>
    <w:basedOn w:val="DefaultParagraphFont"/>
    <w:uiPriority w:val="99"/>
    <w:rPr>
      <w:color w:val="808080"/>
    </w:rPr>
  </w:style>
  <w:style w:type="character" w:styleId="IntenseReference">
    <w:name w:val="Intense Reference"/>
    <w:basedOn w:val="DefaultParagraphFont"/>
    <w:uiPriority w:val="99"/>
    <w:qFormat/>
    <w:rPr>
      <w:rFonts w:ascii="Arial" w:hAnsi="Arial" w:cs="Arial"/>
      <w:b/>
      <w:bCs/>
      <w:smallCaps/>
      <w:color w:val="auto"/>
      <w:spacing w:val="5"/>
    </w:rPr>
  </w:style>
  <w:style w:type="paragraph" w:styleId="ListParagraph">
    <w:name w:val="List Paragraph"/>
    <w:basedOn w:val="Normal"/>
    <w:uiPriority w:val="34"/>
    <w:qFormat/>
    <w:pPr>
      <w:spacing w:before="0" w:after="160" w:line="240" w:lineRule="auto"/>
      <w:ind w:left="480"/>
    </w:pPr>
    <w:rPr>
      <w:rFonts w:ascii="Calibri" w:eastAsia="DengXian" w:hAnsi="Calibri" w:cs="Calibri"/>
      <w:lang w:eastAsia="zh-CN"/>
    </w:rPr>
  </w:style>
  <w:style w:type="character" w:styleId="FollowedHyperlink">
    <w:name w:val="FollowedHyperlink"/>
    <w:basedOn w:val="DefaultParagraphFont"/>
    <w:uiPriority w:val="99"/>
    <w:rPr>
      <w:color w:val="auto"/>
      <w:u w:val="single"/>
    </w:rPr>
  </w:style>
  <w:style w:type="paragraph" w:styleId="EndnoteText">
    <w:name w:val="endnote text"/>
    <w:basedOn w:val="Normal"/>
    <w:link w:val="EndnoteTextChar"/>
    <w:uiPriority w:val="99"/>
    <w:semiHidden/>
    <w:pPr>
      <w:snapToGrid w:val="0"/>
    </w:pPr>
  </w:style>
  <w:style w:type="character" w:customStyle="1" w:styleId="EndnoteTextChar">
    <w:name w:val="Endnote Text Char"/>
    <w:basedOn w:val="DefaultParagraphFont"/>
    <w:link w:val="EndnoteText"/>
    <w:uiPriority w:val="99"/>
    <w:locked/>
  </w:style>
  <w:style w:type="character" w:styleId="EndnoteReference">
    <w:name w:val="endnote reference"/>
    <w:basedOn w:val="DefaultParagraphFont"/>
    <w:uiPriority w:val="99"/>
    <w:semiHidden/>
    <w:rPr>
      <w:position w:val="0"/>
      <w:vertAlign w:val="superscript"/>
    </w:rPr>
  </w:style>
  <w:style w:type="character" w:styleId="IntenseEmphasis">
    <w:name w:val="Intense Emphasis"/>
    <w:basedOn w:val="DefaultParagraphFont"/>
    <w:uiPriority w:val="99"/>
    <w:qFormat/>
    <w:rPr>
      <w:i/>
      <w:iCs/>
      <w:color w:val="auto"/>
    </w:rPr>
  </w:style>
  <w:style w:type="paragraph" w:styleId="IntenseQuote">
    <w:name w:val="Intense Quote"/>
    <w:basedOn w:val="Normal"/>
    <w:next w:val="Normal"/>
    <w:link w:val="IntenseQuoteChar"/>
    <w:uiPriority w:val="99"/>
    <w:qFormat/>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basedOn w:val="DefaultParagraphFont"/>
    <w:link w:val="IntenseQuote"/>
    <w:uiPriority w:val="99"/>
    <w:locked/>
    <w:rPr>
      <w:i/>
      <w:iCs/>
      <w:color w:val="000000"/>
    </w:rPr>
  </w:style>
  <w:style w:type="table" w:styleId="TableGrid">
    <w:name w:val="Table Grid"/>
    <w:basedOn w:val="TableNormal"/>
    <w:uiPriority w:val="99"/>
    <w:rsid w:val="0003403B"/>
    <w:pPr>
      <w:spacing w:after="0" w:line="240" w:lineRule="auto"/>
    </w:pPr>
    <w:rPr>
      <w:rFonts w:cs="Constantia"/>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ctive">
    <w:name w:val="active"/>
    <w:basedOn w:val="Normal"/>
    <w:uiPriority w:val="99"/>
    <w:rsid w:val="00A46DC0"/>
    <w:pPr>
      <w:spacing w:before="100" w:beforeAutospacing="1" w:after="100" w:afterAutospacing="1" w:line="240" w:lineRule="auto"/>
      <w:jc w:val="left"/>
    </w:pPr>
    <w:rPr>
      <w:rFonts w:ascii="Times New Roman" w:hAnsi="Times New Roman" w:cs="Times New Roman"/>
      <w:szCs w:val="24"/>
    </w:rPr>
  </w:style>
  <w:style w:type="character" w:styleId="UnresolvedMention">
    <w:name w:val="Unresolved Mention"/>
    <w:basedOn w:val="DefaultParagraphFont"/>
    <w:uiPriority w:val="99"/>
    <w:semiHidden/>
    <w:rsid w:val="004771A4"/>
    <w:rPr>
      <w:color w:val="auto"/>
      <w:shd w:val="clear" w:color="auto" w:fill="auto"/>
    </w:rPr>
  </w:style>
  <w:style w:type="paragraph" w:styleId="TableofFigures">
    <w:name w:val="table of figures"/>
    <w:basedOn w:val="Normal"/>
    <w:next w:val="Normal"/>
    <w:uiPriority w:val="99"/>
    <w:rsid w:val="009B11AC"/>
    <w:pPr>
      <w:spacing w:after="0"/>
    </w:pPr>
  </w:style>
  <w:style w:type="character" w:styleId="SubtleEmphasis">
    <w:name w:val="Subtle Emphasis"/>
    <w:basedOn w:val="DefaultParagraphFont"/>
    <w:uiPriority w:val="99"/>
    <w:qFormat/>
    <w:rsid w:val="00473080"/>
    <w:rPr>
      <w:i/>
      <w:iCs/>
      <w:color w:val="auto"/>
    </w:rPr>
  </w:style>
  <w:style w:type="character" w:styleId="Strong">
    <w:name w:val="Strong"/>
    <w:basedOn w:val="DefaultParagraphFont"/>
    <w:uiPriority w:val="99"/>
    <w:qFormat/>
    <w:locked/>
    <w:rsid w:val="00473080"/>
    <w:rPr>
      <w:b/>
      <w:bCs/>
    </w:rPr>
  </w:style>
  <w:style w:type="character" w:styleId="SubtleReference">
    <w:name w:val="Subtle Reference"/>
    <w:basedOn w:val="DefaultParagraphFont"/>
    <w:uiPriority w:val="99"/>
    <w:qFormat/>
    <w:rsid w:val="00473080"/>
    <w:rPr>
      <w:smallCaps/>
      <w:color w:val="auto"/>
    </w:rPr>
  </w:style>
  <w:style w:type="numbering" w:customStyle="1" w:styleId="LFO5">
    <w:name w:val="LFO5"/>
    <w:rsid w:val="00A8572A"/>
    <w:pPr>
      <w:numPr>
        <w:numId w:val="14"/>
      </w:numPr>
    </w:pPr>
  </w:style>
  <w:style w:type="numbering" w:customStyle="1" w:styleId="LFO6">
    <w:name w:val="LFO6"/>
    <w:rsid w:val="00A8572A"/>
    <w:pPr>
      <w:numPr>
        <w:numId w:val="15"/>
      </w:numPr>
    </w:pPr>
  </w:style>
  <w:style w:type="numbering" w:customStyle="1" w:styleId="WWOutlineListStyle">
    <w:name w:val="WW_OutlineListStyle"/>
    <w:rsid w:val="00A8572A"/>
    <w:pPr>
      <w:numPr>
        <w:numId w:val="13"/>
      </w:numPr>
    </w:pPr>
  </w:style>
  <w:style w:type="paragraph" w:styleId="TOC4">
    <w:name w:val="toc 4"/>
    <w:basedOn w:val="Normal"/>
    <w:next w:val="Normal"/>
    <w:autoRedefine/>
    <w:uiPriority w:val="39"/>
    <w:unhideWhenUsed/>
    <w:locked/>
    <w:rsid w:val="00751575"/>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locked/>
    <w:rsid w:val="00751575"/>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locked/>
    <w:rsid w:val="00751575"/>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locked/>
    <w:rsid w:val="00751575"/>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locked/>
    <w:rsid w:val="00751575"/>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locked/>
    <w:rsid w:val="00751575"/>
    <w:pPr>
      <w:spacing w:before="0" w:after="0"/>
      <w:ind w:left="1920"/>
      <w:jc w:val="left"/>
    </w:pPr>
    <w:rPr>
      <w:rFonts w:asciiTheme="minorHAnsi" w:hAnsiTheme="minorHAnsi" w:cstheme="minorHAnsi"/>
      <w:sz w:val="18"/>
      <w:szCs w:val="18"/>
    </w:rPr>
  </w:style>
  <w:style w:type="paragraph" w:styleId="NormalWeb">
    <w:name w:val="Normal (Web)"/>
    <w:basedOn w:val="Normal"/>
    <w:uiPriority w:val="99"/>
    <w:semiHidden/>
    <w:unhideWhenUsed/>
    <w:locked/>
    <w:rsid w:val="00D468CF"/>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mwe-math-mathml-inline">
    <w:name w:val="mwe-math-mathml-inline"/>
    <w:basedOn w:val="DefaultParagraphFont"/>
    <w:rsid w:val="00D46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8857">
      <w:bodyDiv w:val="1"/>
      <w:marLeft w:val="0"/>
      <w:marRight w:val="0"/>
      <w:marTop w:val="0"/>
      <w:marBottom w:val="0"/>
      <w:divBdr>
        <w:top w:val="none" w:sz="0" w:space="0" w:color="auto"/>
        <w:left w:val="none" w:sz="0" w:space="0" w:color="auto"/>
        <w:bottom w:val="none" w:sz="0" w:space="0" w:color="auto"/>
        <w:right w:val="none" w:sz="0" w:space="0" w:color="auto"/>
      </w:divBdr>
    </w:div>
    <w:div w:id="11297991">
      <w:bodyDiv w:val="1"/>
      <w:marLeft w:val="0"/>
      <w:marRight w:val="0"/>
      <w:marTop w:val="0"/>
      <w:marBottom w:val="0"/>
      <w:divBdr>
        <w:top w:val="none" w:sz="0" w:space="0" w:color="auto"/>
        <w:left w:val="none" w:sz="0" w:space="0" w:color="auto"/>
        <w:bottom w:val="none" w:sz="0" w:space="0" w:color="auto"/>
        <w:right w:val="none" w:sz="0" w:space="0" w:color="auto"/>
      </w:divBdr>
    </w:div>
    <w:div w:id="26411102">
      <w:bodyDiv w:val="1"/>
      <w:marLeft w:val="0"/>
      <w:marRight w:val="0"/>
      <w:marTop w:val="0"/>
      <w:marBottom w:val="0"/>
      <w:divBdr>
        <w:top w:val="none" w:sz="0" w:space="0" w:color="auto"/>
        <w:left w:val="none" w:sz="0" w:space="0" w:color="auto"/>
        <w:bottom w:val="none" w:sz="0" w:space="0" w:color="auto"/>
        <w:right w:val="none" w:sz="0" w:space="0" w:color="auto"/>
      </w:divBdr>
    </w:div>
    <w:div w:id="35980264">
      <w:bodyDiv w:val="1"/>
      <w:marLeft w:val="0"/>
      <w:marRight w:val="0"/>
      <w:marTop w:val="0"/>
      <w:marBottom w:val="0"/>
      <w:divBdr>
        <w:top w:val="none" w:sz="0" w:space="0" w:color="auto"/>
        <w:left w:val="none" w:sz="0" w:space="0" w:color="auto"/>
        <w:bottom w:val="none" w:sz="0" w:space="0" w:color="auto"/>
        <w:right w:val="none" w:sz="0" w:space="0" w:color="auto"/>
      </w:divBdr>
    </w:div>
    <w:div w:id="48387697">
      <w:bodyDiv w:val="1"/>
      <w:marLeft w:val="0"/>
      <w:marRight w:val="0"/>
      <w:marTop w:val="0"/>
      <w:marBottom w:val="0"/>
      <w:divBdr>
        <w:top w:val="none" w:sz="0" w:space="0" w:color="auto"/>
        <w:left w:val="none" w:sz="0" w:space="0" w:color="auto"/>
        <w:bottom w:val="none" w:sz="0" w:space="0" w:color="auto"/>
        <w:right w:val="none" w:sz="0" w:space="0" w:color="auto"/>
      </w:divBdr>
    </w:div>
    <w:div w:id="49378296">
      <w:bodyDiv w:val="1"/>
      <w:marLeft w:val="0"/>
      <w:marRight w:val="0"/>
      <w:marTop w:val="0"/>
      <w:marBottom w:val="0"/>
      <w:divBdr>
        <w:top w:val="none" w:sz="0" w:space="0" w:color="auto"/>
        <w:left w:val="none" w:sz="0" w:space="0" w:color="auto"/>
        <w:bottom w:val="none" w:sz="0" w:space="0" w:color="auto"/>
        <w:right w:val="none" w:sz="0" w:space="0" w:color="auto"/>
      </w:divBdr>
    </w:div>
    <w:div w:id="53703316">
      <w:bodyDiv w:val="1"/>
      <w:marLeft w:val="0"/>
      <w:marRight w:val="0"/>
      <w:marTop w:val="0"/>
      <w:marBottom w:val="0"/>
      <w:divBdr>
        <w:top w:val="none" w:sz="0" w:space="0" w:color="auto"/>
        <w:left w:val="none" w:sz="0" w:space="0" w:color="auto"/>
        <w:bottom w:val="none" w:sz="0" w:space="0" w:color="auto"/>
        <w:right w:val="none" w:sz="0" w:space="0" w:color="auto"/>
      </w:divBdr>
    </w:div>
    <w:div w:id="56326495">
      <w:bodyDiv w:val="1"/>
      <w:marLeft w:val="0"/>
      <w:marRight w:val="0"/>
      <w:marTop w:val="0"/>
      <w:marBottom w:val="0"/>
      <w:divBdr>
        <w:top w:val="none" w:sz="0" w:space="0" w:color="auto"/>
        <w:left w:val="none" w:sz="0" w:space="0" w:color="auto"/>
        <w:bottom w:val="none" w:sz="0" w:space="0" w:color="auto"/>
        <w:right w:val="none" w:sz="0" w:space="0" w:color="auto"/>
      </w:divBdr>
    </w:div>
    <w:div w:id="62994720">
      <w:bodyDiv w:val="1"/>
      <w:marLeft w:val="0"/>
      <w:marRight w:val="0"/>
      <w:marTop w:val="0"/>
      <w:marBottom w:val="0"/>
      <w:divBdr>
        <w:top w:val="none" w:sz="0" w:space="0" w:color="auto"/>
        <w:left w:val="none" w:sz="0" w:space="0" w:color="auto"/>
        <w:bottom w:val="none" w:sz="0" w:space="0" w:color="auto"/>
        <w:right w:val="none" w:sz="0" w:space="0" w:color="auto"/>
      </w:divBdr>
    </w:div>
    <w:div w:id="66343454">
      <w:bodyDiv w:val="1"/>
      <w:marLeft w:val="0"/>
      <w:marRight w:val="0"/>
      <w:marTop w:val="0"/>
      <w:marBottom w:val="0"/>
      <w:divBdr>
        <w:top w:val="none" w:sz="0" w:space="0" w:color="auto"/>
        <w:left w:val="none" w:sz="0" w:space="0" w:color="auto"/>
        <w:bottom w:val="none" w:sz="0" w:space="0" w:color="auto"/>
        <w:right w:val="none" w:sz="0" w:space="0" w:color="auto"/>
      </w:divBdr>
    </w:div>
    <w:div w:id="66347340">
      <w:bodyDiv w:val="1"/>
      <w:marLeft w:val="0"/>
      <w:marRight w:val="0"/>
      <w:marTop w:val="0"/>
      <w:marBottom w:val="0"/>
      <w:divBdr>
        <w:top w:val="none" w:sz="0" w:space="0" w:color="auto"/>
        <w:left w:val="none" w:sz="0" w:space="0" w:color="auto"/>
        <w:bottom w:val="none" w:sz="0" w:space="0" w:color="auto"/>
        <w:right w:val="none" w:sz="0" w:space="0" w:color="auto"/>
      </w:divBdr>
    </w:div>
    <w:div w:id="75521934">
      <w:bodyDiv w:val="1"/>
      <w:marLeft w:val="0"/>
      <w:marRight w:val="0"/>
      <w:marTop w:val="0"/>
      <w:marBottom w:val="0"/>
      <w:divBdr>
        <w:top w:val="none" w:sz="0" w:space="0" w:color="auto"/>
        <w:left w:val="none" w:sz="0" w:space="0" w:color="auto"/>
        <w:bottom w:val="none" w:sz="0" w:space="0" w:color="auto"/>
        <w:right w:val="none" w:sz="0" w:space="0" w:color="auto"/>
      </w:divBdr>
    </w:div>
    <w:div w:id="81610768">
      <w:bodyDiv w:val="1"/>
      <w:marLeft w:val="0"/>
      <w:marRight w:val="0"/>
      <w:marTop w:val="0"/>
      <w:marBottom w:val="0"/>
      <w:divBdr>
        <w:top w:val="none" w:sz="0" w:space="0" w:color="auto"/>
        <w:left w:val="none" w:sz="0" w:space="0" w:color="auto"/>
        <w:bottom w:val="none" w:sz="0" w:space="0" w:color="auto"/>
        <w:right w:val="none" w:sz="0" w:space="0" w:color="auto"/>
      </w:divBdr>
    </w:div>
    <w:div w:id="82652943">
      <w:bodyDiv w:val="1"/>
      <w:marLeft w:val="0"/>
      <w:marRight w:val="0"/>
      <w:marTop w:val="0"/>
      <w:marBottom w:val="0"/>
      <w:divBdr>
        <w:top w:val="none" w:sz="0" w:space="0" w:color="auto"/>
        <w:left w:val="none" w:sz="0" w:space="0" w:color="auto"/>
        <w:bottom w:val="none" w:sz="0" w:space="0" w:color="auto"/>
        <w:right w:val="none" w:sz="0" w:space="0" w:color="auto"/>
      </w:divBdr>
    </w:div>
    <w:div w:id="95714084">
      <w:bodyDiv w:val="1"/>
      <w:marLeft w:val="0"/>
      <w:marRight w:val="0"/>
      <w:marTop w:val="0"/>
      <w:marBottom w:val="0"/>
      <w:divBdr>
        <w:top w:val="none" w:sz="0" w:space="0" w:color="auto"/>
        <w:left w:val="none" w:sz="0" w:space="0" w:color="auto"/>
        <w:bottom w:val="none" w:sz="0" w:space="0" w:color="auto"/>
        <w:right w:val="none" w:sz="0" w:space="0" w:color="auto"/>
      </w:divBdr>
    </w:div>
    <w:div w:id="96602431">
      <w:bodyDiv w:val="1"/>
      <w:marLeft w:val="0"/>
      <w:marRight w:val="0"/>
      <w:marTop w:val="0"/>
      <w:marBottom w:val="0"/>
      <w:divBdr>
        <w:top w:val="none" w:sz="0" w:space="0" w:color="auto"/>
        <w:left w:val="none" w:sz="0" w:space="0" w:color="auto"/>
        <w:bottom w:val="none" w:sz="0" w:space="0" w:color="auto"/>
        <w:right w:val="none" w:sz="0" w:space="0" w:color="auto"/>
      </w:divBdr>
    </w:div>
    <w:div w:id="108859370">
      <w:bodyDiv w:val="1"/>
      <w:marLeft w:val="0"/>
      <w:marRight w:val="0"/>
      <w:marTop w:val="0"/>
      <w:marBottom w:val="0"/>
      <w:divBdr>
        <w:top w:val="none" w:sz="0" w:space="0" w:color="auto"/>
        <w:left w:val="none" w:sz="0" w:space="0" w:color="auto"/>
        <w:bottom w:val="none" w:sz="0" w:space="0" w:color="auto"/>
        <w:right w:val="none" w:sz="0" w:space="0" w:color="auto"/>
      </w:divBdr>
    </w:div>
    <w:div w:id="112942420">
      <w:bodyDiv w:val="1"/>
      <w:marLeft w:val="0"/>
      <w:marRight w:val="0"/>
      <w:marTop w:val="0"/>
      <w:marBottom w:val="0"/>
      <w:divBdr>
        <w:top w:val="none" w:sz="0" w:space="0" w:color="auto"/>
        <w:left w:val="none" w:sz="0" w:space="0" w:color="auto"/>
        <w:bottom w:val="none" w:sz="0" w:space="0" w:color="auto"/>
        <w:right w:val="none" w:sz="0" w:space="0" w:color="auto"/>
      </w:divBdr>
    </w:div>
    <w:div w:id="113257672">
      <w:bodyDiv w:val="1"/>
      <w:marLeft w:val="0"/>
      <w:marRight w:val="0"/>
      <w:marTop w:val="0"/>
      <w:marBottom w:val="0"/>
      <w:divBdr>
        <w:top w:val="none" w:sz="0" w:space="0" w:color="auto"/>
        <w:left w:val="none" w:sz="0" w:space="0" w:color="auto"/>
        <w:bottom w:val="none" w:sz="0" w:space="0" w:color="auto"/>
        <w:right w:val="none" w:sz="0" w:space="0" w:color="auto"/>
      </w:divBdr>
    </w:div>
    <w:div w:id="115880280">
      <w:bodyDiv w:val="1"/>
      <w:marLeft w:val="0"/>
      <w:marRight w:val="0"/>
      <w:marTop w:val="0"/>
      <w:marBottom w:val="0"/>
      <w:divBdr>
        <w:top w:val="none" w:sz="0" w:space="0" w:color="auto"/>
        <w:left w:val="none" w:sz="0" w:space="0" w:color="auto"/>
        <w:bottom w:val="none" w:sz="0" w:space="0" w:color="auto"/>
        <w:right w:val="none" w:sz="0" w:space="0" w:color="auto"/>
      </w:divBdr>
    </w:div>
    <w:div w:id="133373787">
      <w:bodyDiv w:val="1"/>
      <w:marLeft w:val="0"/>
      <w:marRight w:val="0"/>
      <w:marTop w:val="0"/>
      <w:marBottom w:val="0"/>
      <w:divBdr>
        <w:top w:val="none" w:sz="0" w:space="0" w:color="auto"/>
        <w:left w:val="none" w:sz="0" w:space="0" w:color="auto"/>
        <w:bottom w:val="none" w:sz="0" w:space="0" w:color="auto"/>
        <w:right w:val="none" w:sz="0" w:space="0" w:color="auto"/>
      </w:divBdr>
    </w:div>
    <w:div w:id="136194362">
      <w:bodyDiv w:val="1"/>
      <w:marLeft w:val="0"/>
      <w:marRight w:val="0"/>
      <w:marTop w:val="0"/>
      <w:marBottom w:val="0"/>
      <w:divBdr>
        <w:top w:val="none" w:sz="0" w:space="0" w:color="auto"/>
        <w:left w:val="none" w:sz="0" w:space="0" w:color="auto"/>
        <w:bottom w:val="none" w:sz="0" w:space="0" w:color="auto"/>
        <w:right w:val="none" w:sz="0" w:space="0" w:color="auto"/>
      </w:divBdr>
    </w:div>
    <w:div w:id="143162500">
      <w:bodyDiv w:val="1"/>
      <w:marLeft w:val="0"/>
      <w:marRight w:val="0"/>
      <w:marTop w:val="0"/>
      <w:marBottom w:val="0"/>
      <w:divBdr>
        <w:top w:val="none" w:sz="0" w:space="0" w:color="auto"/>
        <w:left w:val="none" w:sz="0" w:space="0" w:color="auto"/>
        <w:bottom w:val="none" w:sz="0" w:space="0" w:color="auto"/>
        <w:right w:val="none" w:sz="0" w:space="0" w:color="auto"/>
      </w:divBdr>
    </w:div>
    <w:div w:id="144712256">
      <w:bodyDiv w:val="1"/>
      <w:marLeft w:val="0"/>
      <w:marRight w:val="0"/>
      <w:marTop w:val="0"/>
      <w:marBottom w:val="0"/>
      <w:divBdr>
        <w:top w:val="none" w:sz="0" w:space="0" w:color="auto"/>
        <w:left w:val="none" w:sz="0" w:space="0" w:color="auto"/>
        <w:bottom w:val="none" w:sz="0" w:space="0" w:color="auto"/>
        <w:right w:val="none" w:sz="0" w:space="0" w:color="auto"/>
      </w:divBdr>
    </w:div>
    <w:div w:id="173082238">
      <w:bodyDiv w:val="1"/>
      <w:marLeft w:val="0"/>
      <w:marRight w:val="0"/>
      <w:marTop w:val="0"/>
      <w:marBottom w:val="0"/>
      <w:divBdr>
        <w:top w:val="none" w:sz="0" w:space="0" w:color="auto"/>
        <w:left w:val="none" w:sz="0" w:space="0" w:color="auto"/>
        <w:bottom w:val="none" w:sz="0" w:space="0" w:color="auto"/>
        <w:right w:val="none" w:sz="0" w:space="0" w:color="auto"/>
      </w:divBdr>
    </w:div>
    <w:div w:id="175510060">
      <w:bodyDiv w:val="1"/>
      <w:marLeft w:val="0"/>
      <w:marRight w:val="0"/>
      <w:marTop w:val="0"/>
      <w:marBottom w:val="0"/>
      <w:divBdr>
        <w:top w:val="none" w:sz="0" w:space="0" w:color="auto"/>
        <w:left w:val="none" w:sz="0" w:space="0" w:color="auto"/>
        <w:bottom w:val="none" w:sz="0" w:space="0" w:color="auto"/>
        <w:right w:val="none" w:sz="0" w:space="0" w:color="auto"/>
      </w:divBdr>
    </w:div>
    <w:div w:id="175534346">
      <w:bodyDiv w:val="1"/>
      <w:marLeft w:val="0"/>
      <w:marRight w:val="0"/>
      <w:marTop w:val="0"/>
      <w:marBottom w:val="0"/>
      <w:divBdr>
        <w:top w:val="none" w:sz="0" w:space="0" w:color="auto"/>
        <w:left w:val="none" w:sz="0" w:space="0" w:color="auto"/>
        <w:bottom w:val="none" w:sz="0" w:space="0" w:color="auto"/>
        <w:right w:val="none" w:sz="0" w:space="0" w:color="auto"/>
      </w:divBdr>
    </w:div>
    <w:div w:id="189337265">
      <w:bodyDiv w:val="1"/>
      <w:marLeft w:val="0"/>
      <w:marRight w:val="0"/>
      <w:marTop w:val="0"/>
      <w:marBottom w:val="0"/>
      <w:divBdr>
        <w:top w:val="none" w:sz="0" w:space="0" w:color="auto"/>
        <w:left w:val="none" w:sz="0" w:space="0" w:color="auto"/>
        <w:bottom w:val="none" w:sz="0" w:space="0" w:color="auto"/>
        <w:right w:val="none" w:sz="0" w:space="0" w:color="auto"/>
      </w:divBdr>
    </w:div>
    <w:div w:id="213078752">
      <w:bodyDiv w:val="1"/>
      <w:marLeft w:val="0"/>
      <w:marRight w:val="0"/>
      <w:marTop w:val="0"/>
      <w:marBottom w:val="0"/>
      <w:divBdr>
        <w:top w:val="none" w:sz="0" w:space="0" w:color="auto"/>
        <w:left w:val="none" w:sz="0" w:space="0" w:color="auto"/>
        <w:bottom w:val="none" w:sz="0" w:space="0" w:color="auto"/>
        <w:right w:val="none" w:sz="0" w:space="0" w:color="auto"/>
      </w:divBdr>
    </w:div>
    <w:div w:id="225268002">
      <w:bodyDiv w:val="1"/>
      <w:marLeft w:val="0"/>
      <w:marRight w:val="0"/>
      <w:marTop w:val="0"/>
      <w:marBottom w:val="0"/>
      <w:divBdr>
        <w:top w:val="none" w:sz="0" w:space="0" w:color="auto"/>
        <w:left w:val="none" w:sz="0" w:space="0" w:color="auto"/>
        <w:bottom w:val="none" w:sz="0" w:space="0" w:color="auto"/>
        <w:right w:val="none" w:sz="0" w:space="0" w:color="auto"/>
      </w:divBdr>
    </w:div>
    <w:div w:id="225528543">
      <w:bodyDiv w:val="1"/>
      <w:marLeft w:val="0"/>
      <w:marRight w:val="0"/>
      <w:marTop w:val="0"/>
      <w:marBottom w:val="0"/>
      <w:divBdr>
        <w:top w:val="none" w:sz="0" w:space="0" w:color="auto"/>
        <w:left w:val="none" w:sz="0" w:space="0" w:color="auto"/>
        <w:bottom w:val="none" w:sz="0" w:space="0" w:color="auto"/>
        <w:right w:val="none" w:sz="0" w:space="0" w:color="auto"/>
      </w:divBdr>
    </w:div>
    <w:div w:id="234509046">
      <w:bodyDiv w:val="1"/>
      <w:marLeft w:val="0"/>
      <w:marRight w:val="0"/>
      <w:marTop w:val="0"/>
      <w:marBottom w:val="0"/>
      <w:divBdr>
        <w:top w:val="none" w:sz="0" w:space="0" w:color="auto"/>
        <w:left w:val="none" w:sz="0" w:space="0" w:color="auto"/>
        <w:bottom w:val="none" w:sz="0" w:space="0" w:color="auto"/>
        <w:right w:val="none" w:sz="0" w:space="0" w:color="auto"/>
      </w:divBdr>
    </w:div>
    <w:div w:id="238561479">
      <w:bodyDiv w:val="1"/>
      <w:marLeft w:val="0"/>
      <w:marRight w:val="0"/>
      <w:marTop w:val="0"/>
      <w:marBottom w:val="0"/>
      <w:divBdr>
        <w:top w:val="none" w:sz="0" w:space="0" w:color="auto"/>
        <w:left w:val="none" w:sz="0" w:space="0" w:color="auto"/>
        <w:bottom w:val="none" w:sz="0" w:space="0" w:color="auto"/>
        <w:right w:val="none" w:sz="0" w:space="0" w:color="auto"/>
      </w:divBdr>
    </w:div>
    <w:div w:id="253366837">
      <w:bodyDiv w:val="1"/>
      <w:marLeft w:val="0"/>
      <w:marRight w:val="0"/>
      <w:marTop w:val="0"/>
      <w:marBottom w:val="0"/>
      <w:divBdr>
        <w:top w:val="none" w:sz="0" w:space="0" w:color="auto"/>
        <w:left w:val="none" w:sz="0" w:space="0" w:color="auto"/>
        <w:bottom w:val="none" w:sz="0" w:space="0" w:color="auto"/>
        <w:right w:val="none" w:sz="0" w:space="0" w:color="auto"/>
      </w:divBdr>
    </w:div>
    <w:div w:id="257565535">
      <w:bodyDiv w:val="1"/>
      <w:marLeft w:val="0"/>
      <w:marRight w:val="0"/>
      <w:marTop w:val="0"/>
      <w:marBottom w:val="0"/>
      <w:divBdr>
        <w:top w:val="none" w:sz="0" w:space="0" w:color="auto"/>
        <w:left w:val="none" w:sz="0" w:space="0" w:color="auto"/>
        <w:bottom w:val="none" w:sz="0" w:space="0" w:color="auto"/>
        <w:right w:val="none" w:sz="0" w:space="0" w:color="auto"/>
      </w:divBdr>
    </w:div>
    <w:div w:id="265190308">
      <w:bodyDiv w:val="1"/>
      <w:marLeft w:val="0"/>
      <w:marRight w:val="0"/>
      <w:marTop w:val="0"/>
      <w:marBottom w:val="0"/>
      <w:divBdr>
        <w:top w:val="none" w:sz="0" w:space="0" w:color="auto"/>
        <w:left w:val="none" w:sz="0" w:space="0" w:color="auto"/>
        <w:bottom w:val="none" w:sz="0" w:space="0" w:color="auto"/>
        <w:right w:val="none" w:sz="0" w:space="0" w:color="auto"/>
      </w:divBdr>
    </w:div>
    <w:div w:id="267351012">
      <w:bodyDiv w:val="1"/>
      <w:marLeft w:val="0"/>
      <w:marRight w:val="0"/>
      <w:marTop w:val="0"/>
      <w:marBottom w:val="0"/>
      <w:divBdr>
        <w:top w:val="none" w:sz="0" w:space="0" w:color="auto"/>
        <w:left w:val="none" w:sz="0" w:space="0" w:color="auto"/>
        <w:bottom w:val="none" w:sz="0" w:space="0" w:color="auto"/>
        <w:right w:val="none" w:sz="0" w:space="0" w:color="auto"/>
      </w:divBdr>
    </w:div>
    <w:div w:id="272054988">
      <w:bodyDiv w:val="1"/>
      <w:marLeft w:val="0"/>
      <w:marRight w:val="0"/>
      <w:marTop w:val="0"/>
      <w:marBottom w:val="0"/>
      <w:divBdr>
        <w:top w:val="none" w:sz="0" w:space="0" w:color="auto"/>
        <w:left w:val="none" w:sz="0" w:space="0" w:color="auto"/>
        <w:bottom w:val="none" w:sz="0" w:space="0" w:color="auto"/>
        <w:right w:val="none" w:sz="0" w:space="0" w:color="auto"/>
      </w:divBdr>
    </w:div>
    <w:div w:id="292831951">
      <w:bodyDiv w:val="1"/>
      <w:marLeft w:val="0"/>
      <w:marRight w:val="0"/>
      <w:marTop w:val="0"/>
      <w:marBottom w:val="0"/>
      <w:divBdr>
        <w:top w:val="none" w:sz="0" w:space="0" w:color="auto"/>
        <w:left w:val="none" w:sz="0" w:space="0" w:color="auto"/>
        <w:bottom w:val="none" w:sz="0" w:space="0" w:color="auto"/>
        <w:right w:val="none" w:sz="0" w:space="0" w:color="auto"/>
      </w:divBdr>
    </w:div>
    <w:div w:id="300228689">
      <w:bodyDiv w:val="1"/>
      <w:marLeft w:val="0"/>
      <w:marRight w:val="0"/>
      <w:marTop w:val="0"/>
      <w:marBottom w:val="0"/>
      <w:divBdr>
        <w:top w:val="none" w:sz="0" w:space="0" w:color="auto"/>
        <w:left w:val="none" w:sz="0" w:space="0" w:color="auto"/>
        <w:bottom w:val="none" w:sz="0" w:space="0" w:color="auto"/>
        <w:right w:val="none" w:sz="0" w:space="0" w:color="auto"/>
      </w:divBdr>
    </w:div>
    <w:div w:id="321323972">
      <w:bodyDiv w:val="1"/>
      <w:marLeft w:val="0"/>
      <w:marRight w:val="0"/>
      <w:marTop w:val="0"/>
      <w:marBottom w:val="0"/>
      <w:divBdr>
        <w:top w:val="none" w:sz="0" w:space="0" w:color="auto"/>
        <w:left w:val="none" w:sz="0" w:space="0" w:color="auto"/>
        <w:bottom w:val="none" w:sz="0" w:space="0" w:color="auto"/>
        <w:right w:val="none" w:sz="0" w:space="0" w:color="auto"/>
      </w:divBdr>
    </w:div>
    <w:div w:id="334766588">
      <w:bodyDiv w:val="1"/>
      <w:marLeft w:val="0"/>
      <w:marRight w:val="0"/>
      <w:marTop w:val="0"/>
      <w:marBottom w:val="0"/>
      <w:divBdr>
        <w:top w:val="none" w:sz="0" w:space="0" w:color="auto"/>
        <w:left w:val="none" w:sz="0" w:space="0" w:color="auto"/>
        <w:bottom w:val="none" w:sz="0" w:space="0" w:color="auto"/>
        <w:right w:val="none" w:sz="0" w:space="0" w:color="auto"/>
      </w:divBdr>
    </w:div>
    <w:div w:id="347412433">
      <w:bodyDiv w:val="1"/>
      <w:marLeft w:val="0"/>
      <w:marRight w:val="0"/>
      <w:marTop w:val="0"/>
      <w:marBottom w:val="0"/>
      <w:divBdr>
        <w:top w:val="none" w:sz="0" w:space="0" w:color="auto"/>
        <w:left w:val="none" w:sz="0" w:space="0" w:color="auto"/>
        <w:bottom w:val="none" w:sz="0" w:space="0" w:color="auto"/>
        <w:right w:val="none" w:sz="0" w:space="0" w:color="auto"/>
      </w:divBdr>
    </w:div>
    <w:div w:id="377515008">
      <w:bodyDiv w:val="1"/>
      <w:marLeft w:val="0"/>
      <w:marRight w:val="0"/>
      <w:marTop w:val="0"/>
      <w:marBottom w:val="0"/>
      <w:divBdr>
        <w:top w:val="none" w:sz="0" w:space="0" w:color="auto"/>
        <w:left w:val="none" w:sz="0" w:space="0" w:color="auto"/>
        <w:bottom w:val="none" w:sz="0" w:space="0" w:color="auto"/>
        <w:right w:val="none" w:sz="0" w:space="0" w:color="auto"/>
      </w:divBdr>
    </w:div>
    <w:div w:id="386609026">
      <w:bodyDiv w:val="1"/>
      <w:marLeft w:val="0"/>
      <w:marRight w:val="0"/>
      <w:marTop w:val="0"/>
      <w:marBottom w:val="0"/>
      <w:divBdr>
        <w:top w:val="none" w:sz="0" w:space="0" w:color="auto"/>
        <w:left w:val="none" w:sz="0" w:space="0" w:color="auto"/>
        <w:bottom w:val="none" w:sz="0" w:space="0" w:color="auto"/>
        <w:right w:val="none" w:sz="0" w:space="0" w:color="auto"/>
      </w:divBdr>
    </w:div>
    <w:div w:id="390692511">
      <w:bodyDiv w:val="1"/>
      <w:marLeft w:val="0"/>
      <w:marRight w:val="0"/>
      <w:marTop w:val="0"/>
      <w:marBottom w:val="0"/>
      <w:divBdr>
        <w:top w:val="none" w:sz="0" w:space="0" w:color="auto"/>
        <w:left w:val="none" w:sz="0" w:space="0" w:color="auto"/>
        <w:bottom w:val="none" w:sz="0" w:space="0" w:color="auto"/>
        <w:right w:val="none" w:sz="0" w:space="0" w:color="auto"/>
      </w:divBdr>
    </w:div>
    <w:div w:id="394742652">
      <w:bodyDiv w:val="1"/>
      <w:marLeft w:val="0"/>
      <w:marRight w:val="0"/>
      <w:marTop w:val="0"/>
      <w:marBottom w:val="0"/>
      <w:divBdr>
        <w:top w:val="none" w:sz="0" w:space="0" w:color="auto"/>
        <w:left w:val="none" w:sz="0" w:space="0" w:color="auto"/>
        <w:bottom w:val="none" w:sz="0" w:space="0" w:color="auto"/>
        <w:right w:val="none" w:sz="0" w:space="0" w:color="auto"/>
      </w:divBdr>
    </w:div>
    <w:div w:id="409468954">
      <w:bodyDiv w:val="1"/>
      <w:marLeft w:val="0"/>
      <w:marRight w:val="0"/>
      <w:marTop w:val="0"/>
      <w:marBottom w:val="0"/>
      <w:divBdr>
        <w:top w:val="none" w:sz="0" w:space="0" w:color="auto"/>
        <w:left w:val="none" w:sz="0" w:space="0" w:color="auto"/>
        <w:bottom w:val="none" w:sz="0" w:space="0" w:color="auto"/>
        <w:right w:val="none" w:sz="0" w:space="0" w:color="auto"/>
      </w:divBdr>
    </w:div>
    <w:div w:id="424040171">
      <w:bodyDiv w:val="1"/>
      <w:marLeft w:val="0"/>
      <w:marRight w:val="0"/>
      <w:marTop w:val="0"/>
      <w:marBottom w:val="0"/>
      <w:divBdr>
        <w:top w:val="none" w:sz="0" w:space="0" w:color="auto"/>
        <w:left w:val="none" w:sz="0" w:space="0" w:color="auto"/>
        <w:bottom w:val="none" w:sz="0" w:space="0" w:color="auto"/>
        <w:right w:val="none" w:sz="0" w:space="0" w:color="auto"/>
      </w:divBdr>
    </w:div>
    <w:div w:id="427586200">
      <w:bodyDiv w:val="1"/>
      <w:marLeft w:val="0"/>
      <w:marRight w:val="0"/>
      <w:marTop w:val="0"/>
      <w:marBottom w:val="0"/>
      <w:divBdr>
        <w:top w:val="none" w:sz="0" w:space="0" w:color="auto"/>
        <w:left w:val="none" w:sz="0" w:space="0" w:color="auto"/>
        <w:bottom w:val="none" w:sz="0" w:space="0" w:color="auto"/>
        <w:right w:val="none" w:sz="0" w:space="0" w:color="auto"/>
      </w:divBdr>
    </w:div>
    <w:div w:id="429352934">
      <w:bodyDiv w:val="1"/>
      <w:marLeft w:val="0"/>
      <w:marRight w:val="0"/>
      <w:marTop w:val="0"/>
      <w:marBottom w:val="0"/>
      <w:divBdr>
        <w:top w:val="none" w:sz="0" w:space="0" w:color="auto"/>
        <w:left w:val="none" w:sz="0" w:space="0" w:color="auto"/>
        <w:bottom w:val="none" w:sz="0" w:space="0" w:color="auto"/>
        <w:right w:val="none" w:sz="0" w:space="0" w:color="auto"/>
      </w:divBdr>
    </w:div>
    <w:div w:id="436750523">
      <w:bodyDiv w:val="1"/>
      <w:marLeft w:val="0"/>
      <w:marRight w:val="0"/>
      <w:marTop w:val="0"/>
      <w:marBottom w:val="0"/>
      <w:divBdr>
        <w:top w:val="none" w:sz="0" w:space="0" w:color="auto"/>
        <w:left w:val="none" w:sz="0" w:space="0" w:color="auto"/>
        <w:bottom w:val="none" w:sz="0" w:space="0" w:color="auto"/>
        <w:right w:val="none" w:sz="0" w:space="0" w:color="auto"/>
      </w:divBdr>
    </w:div>
    <w:div w:id="438841825">
      <w:bodyDiv w:val="1"/>
      <w:marLeft w:val="0"/>
      <w:marRight w:val="0"/>
      <w:marTop w:val="0"/>
      <w:marBottom w:val="0"/>
      <w:divBdr>
        <w:top w:val="none" w:sz="0" w:space="0" w:color="auto"/>
        <w:left w:val="none" w:sz="0" w:space="0" w:color="auto"/>
        <w:bottom w:val="none" w:sz="0" w:space="0" w:color="auto"/>
        <w:right w:val="none" w:sz="0" w:space="0" w:color="auto"/>
      </w:divBdr>
    </w:div>
    <w:div w:id="445540482">
      <w:bodyDiv w:val="1"/>
      <w:marLeft w:val="0"/>
      <w:marRight w:val="0"/>
      <w:marTop w:val="0"/>
      <w:marBottom w:val="0"/>
      <w:divBdr>
        <w:top w:val="none" w:sz="0" w:space="0" w:color="auto"/>
        <w:left w:val="none" w:sz="0" w:space="0" w:color="auto"/>
        <w:bottom w:val="none" w:sz="0" w:space="0" w:color="auto"/>
        <w:right w:val="none" w:sz="0" w:space="0" w:color="auto"/>
      </w:divBdr>
    </w:div>
    <w:div w:id="450437044">
      <w:bodyDiv w:val="1"/>
      <w:marLeft w:val="0"/>
      <w:marRight w:val="0"/>
      <w:marTop w:val="0"/>
      <w:marBottom w:val="0"/>
      <w:divBdr>
        <w:top w:val="none" w:sz="0" w:space="0" w:color="auto"/>
        <w:left w:val="none" w:sz="0" w:space="0" w:color="auto"/>
        <w:bottom w:val="none" w:sz="0" w:space="0" w:color="auto"/>
        <w:right w:val="none" w:sz="0" w:space="0" w:color="auto"/>
      </w:divBdr>
    </w:div>
    <w:div w:id="453644953">
      <w:bodyDiv w:val="1"/>
      <w:marLeft w:val="0"/>
      <w:marRight w:val="0"/>
      <w:marTop w:val="0"/>
      <w:marBottom w:val="0"/>
      <w:divBdr>
        <w:top w:val="none" w:sz="0" w:space="0" w:color="auto"/>
        <w:left w:val="none" w:sz="0" w:space="0" w:color="auto"/>
        <w:bottom w:val="none" w:sz="0" w:space="0" w:color="auto"/>
        <w:right w:val="none" w:sz="0" w:space="0" w:color="auto"/>
      </w:divBdr>
    </w:div>
    <w:div w:id="464666894">
      <w:bodyDiv w:val="1"/>
      <w:marLeft w:val="0"/>
      <w:marRight w:val="0"/>
      <w:marTop w:val="0"/>
      <w:marBottom w:val="0"/>
      <w:divBdr>
        <w:top w:val="none" w:sz="0" w:space="0" w:color="auto"/>
        <w:left w:val="none" w:sz="0" w:space="0" w:color="auto"/>
        <w:bottom w:val="none" w:sz="0" w:space="0" w:color="auto"/>
        <w:right w:val="none" w:sz="0" w:space="0" w:color="auto"/>
      </w:divBdr>
    </w:div>
    <w:div w:id="466121249">
      <w:bodyDiv w:val="1"/>
      <w:marLeft w:val="0"/>
      <w:marRight w:val="0"/>
      <w:marTop w:val="0"/>
      <w:marBottom w:val="0"/>
      <w:divBdr>
        <w:top w:val="none" w:sz="0" w:space="0" w:color="auto"/>
        <w:left w:val="none" w:sz="0" w:space="0" w:color="auto"/>
        <w:bottom w:val="none" w:sz="0" w:space="0" w:color="auto"/>
        <w:right w:val="none" w:sz="0" w:space="0" w:color="auto"/>
      </w:divBdr>
    </w:div>
    <w:div w:id="471598949">
      <w:bodyDiv w:val="1"/>
      <w:marLeft w:val="0"/>
      <w:marRight w:val="0"/>
      <w:marTop w:val="0"/>
      <w:marBottom w:val="0"/>
      <w:divBdr>
        <w:top w:val="none" w:sz="0" w:space="0" w:color="auto"/>
        <w:left w:val="none" w:sz="0" w:space="0" w:color="auto"/>
        <w:bottom w:val="none" w:sz="0" w:space="0" w:color="auto"/>
        <w:right w:val="none" w:sz="0" w:space="0" w:color="auto"/>
      </w:divBdr>
    </w:div>
    <w:div w:id="475951870">
      <w:bodyDiv w:val="1"/>
      <w:marLeft w:val="0"/>
      <w:marRight w:val="0"/>
      <w:marTop w:val="0"/>
      <w:marBottom w:val="0"/>
      <w:divBdr>
        <w:top w:val="none" w:sz="0" w:space="0" w:color="auto"/>
        <w:left w:val="none" w:sz="0" w:space="0" w:color="auto"/>
        <w:bottom w:val="none" w:sz="0" w:space="0" w:color="auto"/>
        <w:right w:val="none" w:sz="0" w:space="0" w:color="auto"/>
      </w:divBdr>
    </w:div>
    <w:div w:id="489715421">
      <w:bodyDiv w:val="1"/>
      <w:marLeft w:val="0"/>
      <w:marRight w:val="0"/>
      <w:marTop w:val="0"/>
      <w:marBottom w:val="0"/>
      <w:divBdr>
        <w:top w:val="none" w:sz="0" w:space="0" w:color="auto"/>
        <w:left w:val="none" w:sz="0" w:space="0" w:color="auto"/>
        <w:bottom w:val="none" w:sz="0" w:space="0" w:color="auto"/>
        <w:right w:val="none" w:sz="0" w:space="0" w:color="auto"/>
      </w:divBdr>
    </w:div>
    <w:div w:id="493835585">
      <w:bodyDiv w:val="1"/>
      <w:marLeft w:val="0"/>
      <w:marRight w:val="0"/>
      <w:marTop w:val="0"/>
      <w:marBottom w:val="0"/>
      <w:divBdr>
        <w:top w:val="none" w:sz="0" w:space="0" w:color="auto"/>
        <w:left w:val="none" w:sz="0" w:space="0" w:color="auto"/>
        <w:bottom w:val="none" w:sz="0" w:space="0" w:color="auto"/>
        <w:right w:val="none" w:sz="0" w:space="0" w:color="auto"/>
      </w:divBdr>
    </w:div>
    <w:div w:id="498741027">
      <w:bodyDiv w:val="1"/>
      <w:marLeft w:val="0"/>
      <w:marRight w:val="0"/>
      <w:marTop w:val="0"/>
      <w:marBottom w:val="0"/>
      <w:divBdr>
        <w:top w:val="none" w:sz="0" w:space="0" w:color="auto"/>
        <w:left w:val="none" w:sz="0" w:space="0" w:color="auto"/>
        <w:bottom w:val="none" w:sz="0" w:space="0" w:color="auto"/>
        <w:right w:val="none" w:sz="0" w:space="0" w:color="auto"/>
      </w:divBdr>
    </w:div>
    <w:div w:id="499394787">
      <w:bodyDiv w:val="1"/>
      <w:marLeft w:val="0"/>
      <w:marRight w:val="0"/>
      <w:marTop w:val="0"/>
      <w:marBottom w:val="0"/>
      <w:divBdr>
        <w:top w:val="none" w:sz="0" w:space="0" w:color="auto"/>
        <w:left w:val="none" w:sz="0" w:space="0" w:color="auto"/>
        <w:bottom w:val="none" w:sz="0" w:space="0" w:color="auto"/>
        <w:right w:val="none" w:sz="0" w:space="0" w:color="auto"/>
      </w:divBdr>
    </w:div>
    <w:div w:id="514729569">
      <w:bodyDiv w:val="1"/>
      <w:marLeft w:val="0"/>
      <w:marRight w:val="0"/>
      <w:marTop w:val="0"/>
      <w:marBottom w:val="0"/>
      <w:divBdr>
        <w:top w:val="none" w:sz="0" w:space="0" w:color="auto"/>
        <w:left w:val="none" w:sz="0" w:space="0" w:color="auto"/>
        <w:bottom w:val="none" w:sz="0" w:space="0" w:color="auto"/>
        <w:right w:val="none" w:sz="0" w:space="0" w:color="auto"/>
      </w:divBdr>
    </w:div>
    <w:div w:id="520164569">
      <w:bodyDiv w:val="1"/>
      <w:marLeft w:val="0"/>
      <w:marRight w:val="0"/>
      <w:marTop w:val="0"/>
      <w:marBottom w:val="0"/>
      <w:divBdr>
        <w:top w:val="none" w:sz="0" w:space="0" w:color="auto"/>
        <w:left w:val="none" w:sz="0" w:space="0" w:color="auto"/>
        <w:bottom w:val="none" w:sz="0" w:space="0" w:color="auto"/>
        <w:right w:val="none" w:sz="0" w:space="0" w:color="auto"/>
      </w:divBdr>
    </w:div>
    <w:div w:id="530385111">
      <w:bodyDiv w:val="1"/>
      <w:marLeft w:val="0"/>
      <w:marRight w:val="0"/>
      <w:marTop w:val="0"/>
      <w:marBottom w:val="0"/>
      <w:divBdr>
        <w:top w:val="none" w:sz="0" w:space="0" w:color="auto"/>
        <w:left w:val="none" w:sz="0" w:space="0" w:color="auto"/>
        <w:bottom w:val="none" w:sz="0" w:space="0" w:color="auto"/>
        <w:right w:val="none" w:sz="0" w:space="0" w:color="auto"/>
      </w:divBdr>
    </w:div>
    <w:div w:id="548610966">
      <w:bodyDiv w:val="1"/>
      <w:marLeft w:val="0"/>
      <w:marRight w:val="0"/>
      <w:marTop w:val="0"/>
      <w:marBottom w:val="0"/>
      <w:divBdr>
        <w:top w:val="none" w:sz="0" w:space="0" w:color="auto"/>
        <w:left w:val="none" w:sz="0" w:space="0" w:color="auto"/>
        <w:bottom w:val="none" w:sz="0" w:space="0" w:color="auto"/>
        <w:right w:val="none" w:sz="0" w:space="0" w:color="auto"/>
      </w:divBdr>
    </w:div>
    <w:div w:id="558563857">
      <w:bodyDiv w:val="1"/>
      <w:marLeft w:val="0"/>
      <w:marRight w:val="0"/>
      <w:marTop w:val="0"/>
      <w:marBottom w:val="0"/>
      <w:divBdr>
        <w:top w:val="none" w:sz="0" w:space="0" w:color="auto"/>
        <w:left w:val="none" w:sz="0" w:space="0" w:color="auto"/>
        <w:bottom w:val="none" w:sz="0" w:space="0" w:color="auto"/>
        <w:right w:val="none" w:sz="0" w:space="0" w:color="auto"/>
      </w:divBdr>
    </w:div>
    <w:div w:id="572470642">
      <w:bodyDiv w:val="1"/>
      <w:marLeft w:val="0"/>
      <w:marRight w:val="0"/>
      <w:marTop w:val="0"/>
      <w:marBottom w:val="0"/>
      <w:divBdr>
        <w:top w:val="none" w:sz="0" w:space="0" w:color="auto"/>
        <w:left w:val="none" w:sz="0" w:space="0" w:color="auto"/>
        <w:bottom w:val="none" w:sz="0" w:space="0" w:color="auto"/>
        <w:right w:val="none" w:sz="0" w:space="0" w:color="auto"/>
      </w:divBdr>
    </w:div>
    <w:div w:id="582223886">
      <w:bodyDiv w:val="1"/>
      <w:marLeft w:val="0"/>
      <w:marRight w:val="0"/>
      <w:marTop w:val="0"/>
      <w:marBottom w:val="0"/>
      <w:divBdr>
        <w:top w:val="none" w:sz="0" w:space="0" w:color="auto"/>
        <w:left w:val="none" w:sz="0" w:space="0" w:color="auto"/>
        <w:bottom w:val="none" w:sz="0" w:space="0" w:color="auto"/>
        <w:right w:val="none" w:sz="0" w:space="0" w:color="auto"/>
      </w:divBdr>
    </w:div>
    <w:div w:id="587006279">
      <w:bodyDiv w:val="1"/>
      <w:marLeft w:val="0"/>
      <w:marRight w:val="0"/>
      <w:marTop w:val="0"/>
      <w:marBottom w:val="0"/>
      <w:divBdr>
        <w:top w:val="none" w:sz="0" w:space="0" w:color="auto"/>
        <w:left w:val="none" w:sz="0" w:space="0" w:color="auto"/>
        <w:bottom w:val="none" w:sz="0" w:space="0" w:color="auto"/>
        <w:right w:val="none" w:sz="0" w:space="0" w:color="auto"/>
      </w:divBdr>
    </w:div>
    <w:div w:id="623001327">
      <w:bodyDiv w:val="1"/>
      <w:marLeft w:val="0"/>
      <w:marRight w:val="0"/>
      <w:marTop w:val="0"/>
      <w:marBottom w:val="0"/>
      <w:divBdr>
        <w:top w:val="none" w:sz="0" w:space="0" w:color="auto"/>
        <w:left w:val="none" w:sz="0" w:space="0" w:color="auto"/>
        <w:bottom w:val="none" w:sz="0" w:space="0" w:color="auto"/>
        <w:right w:val="none" w:sz="0" w:space="0" w:color="auto"/>
      </w:divBdr>
    </w:div>
    <w:div w:id="627929311">
      <w:bodyDiv w:val="1"/>
      <w:marLeft w:val="0"/>
      <w:marRight w:val="0"/>
      <w:marTop w:val="0"/>
      <w:marBottom w:val="0"/>
      <w:divBdr>
        <w:top w:val="none" w:sz="0" w:space="0" w:color="auto"/>
        <w:left w:val="none" w:sz="0" w:space="0" w:color="auto"/>
        <w:bottom w:val="none" w:sz="0" w:space="0" w:color="auto"/>
        <w:right w:val="none" w:sz="0" w:space="0" w:color="auto"/>
      </w:divBdr>
    </w:div>
    <w:div w:id="633826858">
      <w:bodyDiv w:val="1"/>
      <w:marLeft w:val="0"/>
      <w:marRight w:val="0"/>
      <w:marTop w:val="0"/>
      <w:marBottom w:val="0"/>
      <w:divBdr>
        <w:top w:val="none" w:sz="0" w:space="0" w:color="auto"/>
        <w:left w:val="none" w:sz="0" w:space="0" w:color="auto"/>
        <w:bottom w:val="none" w:sz="0" w:space="0" w:color="auto"/>
        <w:right w:val="none" w:sz="0" w:space="0" w:color="auto"/>
      </w:divBdr>
    </w:div>
    <w:div w:id="643042944">
      <w:bodyDiv w:val="1"/>
      <w:marLeft w:val="0"/>
      <w:marRight w:val="0"/>
      <w:marTop w:val="0"/>
      <w:marBottom w:val="0"/>
      <w:divBdr>
        <w:top w:val="none" w:sz="0" w:space="0" w:color="auto"/>
        <w:left w:val="none" w:sz="0" w:space="0" w:color="auto"/>
        <w:bottom w:val="none" w:sz="0" w:space="0" w:color="auto"/>
        <w:right w:val="none" w:sz="0" w:space="0" w:color="auto"/>
      </w:divBdr>
    </w:div>
    <w:div w:id="646514120">
      <w:bodyDiv w:val="1"/>
      <w:marLeft w:val="0"/>
      <w:marRight w:val="0"/>
      <w:marTop w:val="0"/>
      <w:marBottom w:val="0"/>
      <w:divBdr>
        <w:top w:val="none" w:sz="0" w:space="0" w:color="auto"/>
        <w:left w:val="none" w:sz="0" w:space="0" w:color="auto"/>
        <w:bottom w:val="none" w:sz="0" w:space="0" w:color="auto"/>
        <w:right w:val="none" w:sz="0" w:space="0" w:color="auto"/>
      </w:divBdr>
    </w:div>
    <w:div w:id="651300292">
      <w:bodyDiv w:val="1"/>
      <w:marLeft w:val="0"/>
      <w:marRight w:val="0"/>
      <w:marTop w:val="0"/>
      <w:marBottom w:val="0"/>
      <w:divBdr>
        <w:top w:val="none" w:sz="0" w:space="0" w:color="auto"/>
        <w:left w:val="none" w:sz="0" w:space="0" w:color="auto"/>
        <w:bottom w:val="none" w:sz="0" w:space="0" w:color="auto"/>
        <w:right w:val="none" w:sz="0" w:space="0" w:color="auto"/>
      </w:divBdr>
    </w:div>
    <w:div w:id="663703848">
      <w:bodyDiv w:val="1"/>
      <w:marLeft w:val="0"/>
      <w:marRight w:val="0"/>
      <w:marTop w:val="0"/>
      <w:marBottom w:val="0"/>
      <w:divBdr>
        <w:top w:val="none" w:sz="0" w:space="0" w:color="auto"/>
        <w:left w:val="none" w:sz="0" w:space="0" w:color="auto"/>
        <w:bottom w:val="none" w:sz="0" w:space="0" w:color="auto"/>
        <w:right w:val="none" w:sz="0" w:space="0" w:color="auto"/>
      </w:divBdr>
    </w:div>
    <w:div w:id="667902499">
      <w:bodyDiv w:val="1"/>
      <w:marLeft w:val="0"/>
      <w:marRight w:val="0"/>
      <w:marTop w:val="0"/>
      <w:marBottom w:val="0"/>
      <w:divBdr>
        <w:top w:val="none" w:sz="0" w:space="0" w:color="auto"/>
        <w:left w:val="none" w:sz="0" w:space="0" w:color="auto"/>
        <w:bottom w:val="none" w:sz="0" w:space="0" w:color="auto"/>
        <w:right w:val="none" w:sz="0" w:space="0" w:color="auto"/>
      </w:divBdr>
    </w:div>
    <w:div w:id="669450518">
      <w:bodyDiv w:val="1"/>
      <w:marLeft w:val="0"/>
      <w:marRight w:val="0"/>
      <w:marTop w:val="0"/>
      <w:marBottom w:val="0"/>
      <w:divBdr>
        <w:top w:val="none" w:sz="0" w:space="0" w:color="auto"/>
        <w:left w:val="none" w:sz="0" w:space="0" w:color="auto"/>
        <w:bottom w:val="none" w:sz="0" w:space="0" w:color="auto"/>
        <w:right w:val="none" w:sz="0" w:space="0" w:color="auto"/>
      </w:divBdr>
    </w:div>
    <w:div w:id="677193099">
      <w:bodyDiv w:val="1"/>
      <w:marLeft w:val="0"/>
      <w:marRight w:val="0"/>
      <w:marTop w:val="0"/>
      <w:marBottom w:val="0"/>
      <w:divBdr>
        <w:top w:val="none" w:sz="0" w:space="0" w:color="auto"/>
        <w:left w:val="none" w:sz="0" w:space="0" w:color="auto"/>
        <w:bottom w:val="none" w:sz="0" w:space="0" w:color="auto"/>
        <w:right w:val="none" w:sz="0" w:space="0" w:color="auto"/>
      </w:divBdr>
    </w:div>
    <w:div w:id="702484662">
      <w:bodyDiv w:val="1"/>
      <w:marLeft w:val="0"/>
      <w:marRight w:val="0"/>
      <w:marTop w:val="0"/>
      <w:marBottom w:val="0"/>
      <w:divBdr>
        <w:top w:val="none" w:sz="0" w:space="0" w:color="auto"/>
        <w:left w:val="none" w:sz="0" w:space="0" w:color="auto"/>
        <w:bottom w:val="none" w:sz="0" w:space="0" w:color="auto"/>
        <w:right w:val="none" w:sz="0" w:space="0" w:color="auto"/>
      </w:divBdr>
    </w:div>
    <w:div w:id="709646585">
      <w:bodyDiv w:val="1"/>
      <w:marLeft w:val="0"/>
      <w:marRight w:val="0"/>
      <w:marTop w:val="0"/>
      <w:marBottom w:val="0"/>
      <w:divBdr>
        <w:top w:val="none" w:sz="0" w:space="0" w:color="auto"/>
        <w:left w:val="none" w:sz="0" w:space="0" w:color="auto"/>
        <w:bottom w:val="none" w:sz="0" w:space="0" w:color="auto"/>
        <w:right w:val="none" w:sz="0" w:space="0" w:color="auto"/>
      </w:divBdr>
    </w:div>
    <w:div w:id="714040786">
      <w:bodyDiv w:val="1"/>
      <w:marLeft w:val="0"/>
      <w:marRight w:val="0"/>
      <w:marTop w:val="0"/>
      <w:marBottom w:val="0"/>
      <w:divBdr>
        <w:top w:val="none" w:sz="0" w:space="0" w:color="auto"/>
        <w:left w:val="none" w:sz="0" w:space="0" w:color="auto"/>
        <w:bottom w:val="none" w:sz="0" w:space="0" w:color="auto"/>
        <w:right w:val="none" w:sz="0" w:space="0" w:color="auto"/>
      </w:divBdr>
    </w:div>
    <w:div w:id="715393391">
      <w:bodyDiv w:val="1"/>
      <w:marLeft w:val="0"/>
      <w:marRight w:val="0"/>
      <w:marTop w:val="0"/>
      <w:marBottom w:val="0"/>
      <w:divBdr>
        <w:top w:val="none" w:sz="0" w:space="0" w:color="auto"/>
        <w:left w:val="none" w:sz="0" w:space="0" w:color="auto"/>
        <w:bottom w:val="none" w:sz="0" w:space="0" w:color="auto"/>
        <w:right w:val="none" w:sz="0" w:space="0" w:color="auto"/>
      </w:divBdr>
    </w:div>
    <w:div w:id="735906099">
      <w:bodyDiv w:val="1"/>
      <w:marLeft w:val="0"/>
      <w:marRight w:val="0"/>
      <w:marTop w:val="0"/>
      <w:marBottom w:val="0"/>
      <w:divBdr>
        <w:top w:val="none" w:sz="0" w:space="0" w:color="auto"/>
        <w:left w:val="none" w:sz="0" w:space="0" w:color="auto"/>
        <w:bottom w:val="none" w:sz="0" w:space="0" w:color="auto"/>
        <w:right w:val="none" w:sz="0" w:space="0" w:color="auto"/>
      </w:divBdr>
    </w:div>
    <w:div w:id="744767226">
      <w:bodyDiv w:val="1"/>
      <w:marLeft w:val="0"/>
      <w:marRight w:val="0"/>
      <w:marTop w:val="0"/>
      <w:marBottom w:val="0"/>
      <w:divBdr>
        <w:top w:val="none" w:sz="0" w:space="0" w:color="auto"/>
        <w:left w:val="none" w:sz="0" w:space="0" w:color="auto"/>
        <w:bottom w:val="none" w:sz="0" w:space="0" w:color="auto"/>
        <w:right w:val="none" w:sz="0" w:space="0" w:color="auto"/>
      </w:divBdr>
    </w:div>
    <w:div w:id="744912260">
      <w:bodyDiv w:val="1"/>
      <w:marLeft w:val="0"/>
      <w:marRight w:val="0"/>
      <w:marTop w:val="0"/>
      <w:marBottom w:val="0"/>
      <w:divBdr>
        <w:top w:val="none" w:sz="0" w:space="0" w:color="auto"/>
        <w:left w:val="none" w:sz="0" w:space="0" w:color="auto"/>
        <w:bottom w:val="none" w:sz="0" w:space="0" w:color="auto"/>
        <w:right w:val="none" w:sz="0" w:space="0" w:color="auto"/>
      </w:divBdr>
    </w:div>
    <w:div w:id="748845020">
      <w:bodyDiv w:val="1"/>
      <w:marLeft w:val="0"/>
      <w:marRight w:val="0"/>
      <w:marTop w:val="0"/>
      <w:marBottom w:val="0"/>
      <w:divBdr>
        <w:top w:val="none" w:sz="0" w:space="0" w:color="auto"/>
        <w:left w:val="none" w:sz="0" w:space="0" w:color="auto"/>
        <w:bottom w:val="none" w:sz="0" w:space="0" w:color="auto"/>
        <w:right w:val="none" w:sz="0" w:space="0" w:color="auto"/>
      </w:divBdr>
    </w:div>
    <w:div w:id="754592384">
      <w:bodyDiv w:val="1"/>
      <w:marLeft w:val="0"/>
      <w:marRight w:val="0"/>
      <w:marTop w:val="0"/>
      <w:marBottom w:val="0"/>
      <w:divBdr>
        <w:top w:val="none" w:sz="0" w:space="0" w:color="auto"/>
        <w:left w:val="none" w:sz="0" w:space="0" w:color="auto"/>
        <w:bottom w:val="none" w:sz="0" w:space="0" w:color="auto"/>
        <w:right w:val="none" w:sz="0" w:space="0" w:color="auto"/>
      </w:divBdr>
    </w:div>
    <w:div w:id="759329291">
      <w:bodyDiv w:val="1"/>
      <w:marLeft w:val="0"/>
      <w:marRight w:val="0"/>
      <w:marTop w:val="0"/>
      <w:marBottom w:val="0"/>
      <w:divBdr>
        <w:top w:val="none" w:sz="0" w:space="0" w:color="auto"/>
        <w:left w:val="none" w:sz="0" w:space="0" w:color="auto"/>
        <w:bottom w:val="none" w:sz="0" w:space="0" w:color="auto"/>
        <w:right w:val="none" w:sz="0" w:space="0" w:color="auto"/>
      </w:divBdr>
    </w:div>
    <w:div w:id="768047308">
      <w:bodyDiv w:val="1"/>
      <w:marLeft w:val="0"/>
      <w:marRight w:val="0"/>
      <w:marTop w:val="0"/>
      <w:marBottom w:val="0"/>
      <w:divBdr>
        <w:top w:val="none" w:sz="0" w:space="0" w:color="auto"/>
        <w:left w:val="none" w:sz="0" w:space="0" w:color="auto"/>
        <w:bottom w:val="none" w:sz="0" w:space="0" w:color="auto"/>
        <w:right w:val="none" w:sz="0" w:space="0" w:color="auto"/>
      </w:divBdr>
    </w:div>
    <w:div w:id="777870951">
      <w:bodyDiv w:val="1"/>
      <w:marLeft w:val="0"/>
      <w:marRight w:val="0"/>
      <w:marTop w:val="0"/>
      <w:marBottom w:val="0"/>
      <w:divBdr>
        <w:top w:val="none" w:sz="0" w:space="0" w:color="auto"/>
        <w:left w:val="none" w:sz="0" w:space="0" w:color="auto"/>
        <w:bottom w:val="none" w:sz="0" w:space="0" w:color="auto"/>
        <w:right w:val="none" w:sz="0" w:space="0" w:color="auto"/>
      </w:divBdr>
    </w:div>
    <w:div w:id="786899099">
      <w:bodyDiv w:val="1"/>
      <w:marLeft w:val="0"/>
      <w:marRight w:val="0"/>
      <w:marTop w:val="0"/>
      <w:marBottom w:val="0"/>
      <w:divBdr>
        <w:top w:val="none" w:sz="0" w:space="0" w:color="auto"/>
        <w:left w:val="none" w:sz="0" w:space="0" w:color="auto"/>
        <w:bottom w:val="none" w:sz="0" w:space="0" w:color="auto"/>
        <w:right w:val="none" w:sz="0" w:space="0" w:color="auto"/>
      </w:divBdr>
    </w:div>
    <w:div w:id="795757879">
      <w:bodyDiv w:val="1"/>
      <w:marLeft w:val="0"/>
      <w:marRight w:val="0"/>
      <w:marTop w:val="0"/>
      <w:marBottom w:val="0"/>
      <w:divBdr>
        <w:top w:val="none" w:sz="0" w:space="0" w:color="auto"/>
        <w:left w:val="none" w:sz="0" w:space="0" w:color="auto"/>
        <w:bottom w:val="none" w:sz="0" w:space="0" w:color="auto"/>
        <w:right w:val="none" w:sz="0" w:space="0" w:color="auto"/>
      </w:divBdr>
    </w:div>
    <w:div w:id="812522163">
      <w:bodyDiv w:val="1"/>
      <w:marLeft w:val="0"/>
      <w:marRight w:val="0"/>
      <w:marTop w:val="0"/>
      <w:marBottom w:val="0"/>
      <w:divBdr>
        <w:top w:val="none" w:sz="0" w:space="0" w:color="auto"/>
        <w:left w:val="none" w:sz="0" w:space="0" w:color="auto"/>
        <w:bottom w:val="none" w:sz="0" w:space="0" w:color="auto"/>
        <w:right w:val="none" w:sz="0" w:space="0" w:color="auto"/>
      </w:divBdr>
    </w:div>
    <w:div w:id="825173455">
      <w:bodyDiv w:val="1"/>
      <w:marLeft w:val="0"/>
      <w:marRight w:val="0"/>
      <w:marTop w:val="0"/>
      <w:marBottom w:val="0"/>
      <w:divBdr>
        <w:top w:val="none" w:sz="0" w:space="0" w:color="auto"/>
        <w:left w:val="none" w:sz="0" w:space="0" w:color="auto"/>
        <w:bottom w:val="none" w:sz="0" w:space="0" w:color="auto"/>
        <w:right w:val="none" w:sz="0" w:space="0" w:color="auto"/>
      </w:divBdr>
    </w:div>
    <w:div w:id="837234212">
      <w:bodyDiv w:val="1"/>
      <w:marLeft w:val="0"/>
      <w:marRight w:val="0"/>
      <w:marTop w:val="0"/>
      <w:marBottom w:val="0"/>
      <w:divBdr>
        <w:top w:val="none" w:sz="0" w:space="0" w:color="auto"/>
        <w:left w:val="none" w:sz="0" w:space="0" w:color="auto"/>
        <w:bottom w:val="none" w:sz="0" w:space="0" w:color="auto"/>
        <w:right w:val="none" w:sz="0" w:space="0" w:color="auto"/>
      </w:divBdr>
    </w:div>
    <w:div w:id="841508242">
      <w:bodyDiv w:val="1"/>
      <w:marLeft w:val="0"/>
      <w:marRight w:val="0"/>
      <w:marTop w:val="0"/>
      <w:marBottom w:val="0"/>
      <w:divBdr>
        <w:top w:val="none" w:sz="0" w:space="0" w:color="auto"/>
        <w:left w:val="none" w:sz="0" w:space="0" w:color="auto"/>
        <w:bottom w:val="none" w:sz="0" w:space="0" w:color="auto"/>
        <w:right w:val="none" w:sz="0" w:space="0" w:color="auto"/>
      </w:divBdr>
    </w:div>
    <w:div w:id="842206615">
      <w:bodyDiv w:val="1"/>
      <w:marLeft w:val="0"/>
      <w:marRight w:val="0"/>
      <w:marTop w:val="0"/>
      <w:marBottom w:val="0"/>
      <w:divBdr>
        <w:top w:val="none" w:sz="0" w:space="0" w:color="auto"/>
        <w:left w:val="none" w:sz="0" w:space="0" w:color="auto"/>
        <w:bottom w:val="none" w:sz="0" w:space="0" w:color="auto"/>
        <w:right w:val="none" w:sz="0" w:space="0" w:color="auto"/>
      </w:divBdr>
    </w:div>
    <w:div w:id="850920963">
      <w:bodyDiv w:val="1"/>
      <w:marLeft w:val="0"/>
      <w:marRight w:val="0"/>
      <w:marTop w:val="0"/>
      <w:marBottom w:val="0"/>
      <w:divBdr>
        <w:top w:val="none" w:sz="0" w:space="0" w:color="auto"/>
        <w:left w:val="none" w:sz="0" w:space="0" w:color="auto"/>
        <w:bottom w:val="none" w:sz="0" w:space="0" w:color="auto"/>
        <w:right w:val="none" w:sz="0" w:space="0" w:color="auto"/>
      </w:divBdr>
    </w:div>
    <w:div w:id="864368714">
      <w:bodyDiv w:val="1"/>
      <w:marLeft w:val="0"/>
      <w:marRight w:val="0"/>
      <w:marTop w:val="0"/>
      <w:marBottom w:val="0"/>
      <w:divBdr>
        <w:top w:val="none" w:sz="0" w:space="0" w:color="auto"/>
        <w:left w:val="none" w:sz="0" w:space="0" w:color="auto"/>
        <w:bottom w:val="none" w:sz="0" w:space="0" w:color="auto"/>
        <w:right w:val="none" w:sz="0" w:space="0" w:color="auto"/>
      </w:divBdr>
    </w:div>
    <w:div w:id="873469100">
      <w:bodyDiv w:val="1"/>
      <w:marLeft w:val="0"/>
      <w:marRight w:val="0"/>
      <w:marTop w:val="0"/>
      <w:marBottom w:val="0"/>
      <w:divBdr>
        <w:top w:val="none" w:sz="0" w:space="0" w:color="auto"/>
        <w:left w:val="none" w:sz="0" w:space="0" w:color="auto"/>
        <w:bottom w:val="none" w:sz="0" w:space="0" w:color="auto"/>
        <w:right w:val="none" w:sz="0" w:space="0" w:color="auto"/>
      </w:divBdr>
    </w:div>
    <w:div w:id="878469279">
      <w:bodyDiv w:val="1"/>
      <w:marLeft w:val="0"/>
      <w:marRight w:val="0"/>
      <w:marTop w:val="0"/>
      <w:marBottom w:val="0"/>
      <w:divBdr>
        <w:top w:val="none" w:sz="0" w:space="0" w:color="auto"/>
        <w:left w:val="none" w:sz="0" w:space="0" w:color="auto"/>
        <w:bottom w:val="none" w:sz="0" w:space="0" w:color="auto"/>
        <w:right w:val="none" w:sz="0" w:space="0" w:color="auto"/>
      </w:divBdr>
    </w:div>
    <w:div w:id="889192664">
      <w:bodyDiv w:val="1"/>
      <w:marLeft w:val="0"/>
      <w:marRight w:val="0"/>
      <w:marTop w:val="0"/>
      <w:marBottom w:val="0"/>
      <w:divBdr>
        <w:top w:val="none" w:sz="0" w:space="0" w:color="auto"/>
        <w:left w:val="none" w:sz="0" w:space="0" w:color="auto"/>
        <w:bottom w:val="none" w:sz="0" w:space="0" w:color="auto"/>
        <w:right w:val="none" w:sz="0" w:space="0" w:color="auto"/>
      </w:divBdr>
    </w:div>
    <w:div w:id="890506962">
      <w:bodyDiv w:val="1"/>
      <w:marLeft w:val="0"/>
      <w:marRight w:val="0"/>
      <w:marTop w:val="0"/>
      <w:marBottom w:val="0"/>
      <w:divBdr>
        <w:top w:val="none" w:sz="0" w:space="0" w:color="auto"/>
        <w:left w:val="none" w:sz="0" w:space="0" w:color="auto"/>
        <w:bottom w:val="none" w:sz="0" w:space="0" w:color="auto"/>
        <w:right w:val="none" w:sz="0" w:space="0" w:color="auto"/>
      </w:divBdr>
    </w:div>
    <w:div w:id="891818037">
      <w:bodyDiv w:val="1"/>
      <w:marLeft w:val="0"/>
      <w:marRight w:val="0"/>
      <w:marTop w:val="0"/>
      <w:marBottom w:val="0"/>
      <w:divBdr>
        <w:top w:val="none" w:sz="0" w:space="0" w:color="auto"/>
        <w:left w:val="none" w:sz="0" w:space="0" w:color="auto"/>
        <w:bottom w:val="none" w:sz="0" w:space="0" w:color="auto"/>
        <w:right w:val="none" w:sz="0" w:space="0" w:color="auto"/>
      </w:divBdr>
    </w:div>
    <w:div w:id="897862514">
      <w:bodyDiv w:val="1"/>
      <w:marLeft w:val="0"/>
      <w:marRight w:val="0"/>
      <w:marTop w:val="0"/>
      <w:marBottom w:val="0"/>
      <w:divBdr>
        <w:top w:val="none" w:sz="0" w:space="0" w:color="auto"/>
        <w:left w:val="none" w:sz="0" w:space="0" w:color="auto"/>
        <w:bottom w:val="none" w:sz="0" w:space="0" w:color="auto"/>
        <w:right w:val="none" w:sz="0" w:space="0" w:color="auto"/>
      </w:divBdr>
    </w:div>
    <w:div w:id="898781006">
      <w:bodyDiv w:val="1"/>
      <w:marLeft w:val="0"/>
      <w:marRight w:val="0"/>
      <w:marTop w:val="0"/>
      <w:marBottom w:val="0"/>
      <w:divBdr>
        <w:top w:val="none" w:sz="0" w:space="0" w:color="auto"/>
        <w:left w:val="none" w:sz="0" w:space="0" w:color="auto"/>
        <w:bottom w:val="none" w:sz="0" w:space="0" w:color="auto"/>
        <w:right w:val="none" w:sz="0" w:space="0" w:color="auto"/>
      </w:divBdr>
    </w:div>
    <w:div w:id="898975154">
      <w:bodyDiv w:val="1"/>
      <w:marLeft w:val="0"/>
      <w:marRight w:val="0"/>
      <w:marTop w:val="0"/>
      <w:marBottom w:val="0"/>
      <w:divBdr>
        <w:top w:val="none" w:sz="0" w:space="0" w:color="auto"/>
        <w:left w:val="none" w:sz="0" w:space="0" w:color="auto"/>
        <w:bottom w:val="none" w:sz="0" w:space="0" w:color="auto"/>
        <w:right w:val="none" w:sz="0" w:space="0" w:color="auto"/>
      </w:divBdr>
    </w:div>
    <w:div w:id="900023116">
      <w:bodyDiv w:val="1"/>
      <w:marLeft w:val="0"/>
      <w:marRight w:val="0"/>
      <w:marTop w:val="0"/>
      <w:marBottom w:val="0"/>
      <w:divBdr>
        <w:top w:val="none" w:sz="0" w:space="0" w:color="auto"/>
        <w:left w:val="none" w:sz="0" w:space="0" w:color="auto"/>
        <w:bottom w:val="none" w:sz="0" w:space="0" w:color="auto"/>
        <w:right w:val="none" w:sz="0" w:space="0" w:color="auto"/>
      </w:divBdr>
    </w:div>
    <w:div w:id="901985200">
      <w:bodyDiv w:val="1"/>
      <w:marLeft w:val="0"/>
      <w:marRight w:val="0"/>
      <w:marTop w:val="0"/>
      <w:marBottom w:val="0"/>
      <w:divBdr>
        <w:top w:val="none" w:sz="0" w:space="0" w:color="auto"/>
        <w:left w:val="none" w:sz="0" w:space="0" w:color="auto"/>
        <w:bottom w:val="none" w:sz="0" w:space="0" w:color="auto"/>
        <w:right w:val="none" w:sz="0" w:space="0" w:color="auto"/>
      </w:divBdr>
    </w:div>
    <w:div w:id="903951427">
      <w:marLeft w:val="0"/>
      <w:marRight w:val="0"/>
      <w:marTop w:val="0"/>
      <w:marBottom w:val="0"/>
      <w:divBdr>
        <w:top w:val="none" w:sz="0" w:space="0" w:color="auto"/>
        <w:left w:val="none" w:sz="0" w:space="0" w:color="auto"/>
        <w:bottom w:val="none" w:sz="0" w:space="0" w:color="auto"/>
        <w:right w:val="none" w:sz="0" w:space="0" w:color="auto"/>
      </w:divBdr>
    </w:div>
    <w:div w:id="903951428">
      <w:marLeft w:val="0"/>
      <w:marRight w:val="0"/>
      <w:marTop w:val="0"/>
      <w:marBottom w:val="0"/>
      <w:divBdr>
        <w:top w:val="none" w:sz="0" w:space="0" w:color="auto"/>
        <w:left w:val="none" w:sz="0" w:space="0" w:color="auto"/>
        <w:bottom w:val="none" w:sz="0" w:space="0" w:color="auto"/>
        <w:right w:val="none" w:sz="0" w:space="0" w:color="auto"/>
      </w:divBdr>
    </w:div>
    <w:div w:id="903951429">
      <w:marLeft w:val="0"/>
      <w:marRight w:val="0"/>
      <w:marTop w:val="0"/>
      <w:marBottom w:val="0"/>
      <w:divBdr>
        <w:top w:val="none" w:sz="0" w:space="0" w:color="auto"/>
        <w:left w:val="none" w:sz="0" w:space="0" w:color="auto"/>
        <w:bottom w:val="none" w:sz="0" w:space="0" w:color="auto"/>
        <w:right w:val="none" w:sz="0" w:space="0" w:color="auto"/>
      </w:divBdr>
    </w:div>
    <w:div w:id="903951430">
      <w:marLeft w:val="0"/>
      <w:marRight w:val="0"/>
      <w:marTop w:val="0"/>
      <w:marBottom w:val="0"/>
      <w:divBdr>
        <w:top w:val="none" w:sz="0" w:space="0" w:color="auto"/>
        <w:left w:val="none" w:sz="0" w:space="0" w:color="auto"/>
        <w:bottom w:val="none" w:sz="0" w:space="0" w:color="auto"/>
        <w:right w:val="none" w:sz="0" w:space="0" w:color="auto"/>
      </w:divBdr>
      <w:divsChild>
        <w:div w:id="903951431">
          <w:marLeft w:val="0"/>
          <w:marRight w:val="0"/>
          <w:marTop w:val="90"/>
          <w:marBottom w:val="90"/>
          <w:divBdr>
            <w:top w:val="none" w:sz="0" w:space="0" w:color="auto"/>
            <w:left w:val="none" w:sz="0" w:space="0" w:color="auto"/>
            <w:bottom w:val="none" w:sz="0" w:space="0" w:color="auto"/>
            <w:right w:val="none" w:sz="0" w:space="0" w:color="auto"/>
          </w:divBdr>
        </w:div>
      </w:divsChild>
    </w:div>
    <w:div w:id="903951432">
      <w:marLeft w:val="0"/>
      <w:marRight w:val="0"/>
      <w:marTop w:val="0"/>
      <w:marBottom w:val="0"/>
      <w:divBdr>
        <w:top w:val="none" w:sz="0" w:space="0" w:color="auto"/>
        <w:left w:val="none" w:sz="0" w:space="0" w:color="auto"/>
        <w:bottom w:val="none" w:sz="0" w:space="0" w:color="auto"/>
        <w:right w:val="none" w:sz="0" w:space="0" w:color="auto"/>
      </w:divBdr>
    </w:div>
    <w:div w:id="903951433">
      <w:marLeft w:val="0"/>
      <w:marRight w:val="0"/>
      <w:marTop w:val="0"/>
      <w:marBottom w:val="0"/>
      <w:divBdr>
        <w:top w:val="none" w:sz="0" w:space="0" w:color="auto"/>
        <w:left w:val="none" w:sz="0" w:space="0" w:color="auto"/>
        <w:bottom w:val="none" w:sz="0" w:space="0" w:color="auto"/>
        <w:right w:val="none" w:sz="0" w:space="0" w:color="auto"/>
      </w:divBdr>
    </w:div>
    <w:div w:id="903951434">
      <w:marLeft w:val="0"/>
      <w:marRight w:val="0"/>
      <w:marTop w:val="0"/>
      <w:marBottom w:val="0"/>
      <w:divBdr>
        <w:top w:val="none" w:sz="0" w:space="0" w:color="auto"/>
        <w:left w:val="none" w:sz="0" w:space="0" w:color="auto"/>
        <w:bottom w:val="none" w:sz="0" w:space="0" w:color="auto"/>
        <w:right w:val="none" w:sz="0" w:space="0" w:color="auto"/>
      </w:divBdr>
    </w:div>
    <w:div w:id="903951435">
      <w:marLeft w:val="0"/>
      <w:marRight w:val="0"/>
      <w:marTop w:val="0"/>
      <w:marBottom w:val="0"/>
      <w:divBdr>
        <w:top w:val="none" w:sz="0" w:space="0" w:color="auto"/>
        <w:left w:val="none" w:sz="0" w:space="0" w:color="auto"/>
        <w:bottom w:val="none" w:sz="0" w:space="0" w:color="auto"/>
        <w:right w:val="none" w:sz="0" w:space="0" w:color="auto"/>
      </w:divBdr>
    </w:div>
    <w:div w:id="903951436">
      <w:marLeft w:val="0"/>
      <w:marRight w:val="0"/>
      <w:marTop w:val="0"/>
      <w:marBottom w:val="0"/>
      <w:divBdr>
        <w:top w:val="none" w:sz="0" w:space="0" w:color="auto"/>
        <w:left w:val="none" w:sz="0" w:space="0" w:color="auto"/>
        <w:bottom w:val="none" w:sz="0" w:space="0" w:color="auto"/>
        <w:right w:val="none" w:sz="0" w:space="0" w:color="auto"/>
      </w:divBdr>
    </w:div>
    <w:div w:id="903951437">
      <w:marLeft w:val="0"/>
      <w:marRight w:val="0"/>
      <w:marTop w:val="0"/>
      <w:marBottom w:val="0"/>
      <w:divBdr>
        <w:top w:val="none" w:sz="0" w:space="0" w:color="auto"/>
        <w:left w:val="none" w:sz="0" w:space="0" w:color="auto"/>
        <w:bottom w:val="none" w:sz="0" w:space="0" w:color="auto"/>
        <w:right w:val="none" w:sz="0" w:space="0" w:color="auto"/>
      </w:divBdr>
    </w:div>
    <w:div w:id="903951438">
      <w:marLeft w:val="0"/>
      <w:marRight w:val="0"/>
      <w:marTop w:val="0"/>
      <w:marBottom w:val="0"/>
      <w:divBdr>
        <w:top w:val="none" w:sz="0" w:space="0" w:color="auto"/>
        <w:left w:val="none" w:sz="0" w:space="0" w:color="auto"/>
        <w:bottom w:val="none" w:sz="0" w:space="0" w:color="auto"/>
        <w:right w:val="none" w:sz="0" w:space="0" w:color="auto"/>
      </w:divBdr>
    </w:div>
    <w:div w:id="903951439">
      <w:marLeft w:val="0"/>
      <w:marRight w:val="0"/>
      <w:marTop w:val="0"/>
      <w:marBottom w:val="0"/>
      <w:divBdr>
        <w:top w:val="none" w:sz="0" w:space="0" w:color="auto"/>
        <w:left w:val="none" w:sz="0" w:space="0" w:color="auto"/>
        <w:bottom w:val="none" w:sz="0" w:space="0" w:color="auto"/>
        <w:right w:val="none" w:sz="0" w:space="0" w:color="auto"/>
      </w:divBdr>
    </w:div>
    <w:div w:id="903951440">
      <w:marLeft w:val="0"/>
      <w:marRight w:val="0"/>
      <w:marTop w:val="0"/>
      <w:marBottom w:val="0"/>
      <w:divBdr>
        <w:top w:val="none" w:sz="0" w:space="0" w:color="auto"/>
        <w:left w:val="none" w:sz="0" w:space="0" w:color="auto"/>
        <w:bottom w:val="none" w:sz="0" w:space="0" w:color="auto"/>
        <w:right w:val="none" w:sz="0" w:space="0" w:color="auto"/>
      </w:divBdr>
    </w:div>
    <w:div w:id="903951441">
      <w:marLeft w:val="0"/>
      <w:marRight w:val="0"/>
      <w:marTop w:val="0"/>
      <w:marBottom w:val="0"/>
      <w:divBdr>
        <w:top w:val="none" w:sz="0" w:space="0" w:color="auto"/>
        <w:left w:val="none" w:sz="0" w:space="0" w:color="auto"/>
        <w:bottom w:val="none" w:sz="0" w:space="0" w:color="auto"/>
        <w:right w:val="none" w:sz="0" w:space="0" w:color="auto"/>
      </w:divBdr>
    </w:div>
    <w:div w:id="903951442">
      <w:marLeft w:val="0"/>
      <w:marRight w:val="0"/>
      <w:marTop w:val="0"/>
      <w:marBottom w:val="0"/>
      <w:divBdr>
        <w:top w:val="none" w:sz="0" w:space="0" w:color="auto"/>
        <w:left w:val="none" w:sz="0" w:space="0" w:color="auto"/>
        <w:bottom w:val="none" w:sz="0" w:space="0" w:color="auto"/>
        <w:right w:val="none" w:sz="0" w:space="0" w:color="auto"/>
      </w:divBdr>
    </w:div>
    <w:div w:id="903951443">
      <w:marLeft w:val="0"/>
      <w:marRight w:val="0"/>
      <w:marTop w:val="0"/>
      <w:marBottom w:val="0"/>
      <w:divBdr>
        <w:top w:val="none" w:sz="0" w:space="0" w:color="auto"/>
        <w:left w:val="none" w:sz="0" w:space="0" w:color="auto"/>
        <w:bottom w:val="none" w:sz="0" w:space="0" w:color="auto"/>
        <w:right w:val="none" w:sz="0" w:space="0" w:color="auto"/>
      </w:divBdr>
    </w:div>
    <w:div w:id="921108853">
      <w:bodyDiv w:val="1"/>
      <w:marLeft w:val="0"/>
      <w:marRight w:val="0"/>
      <w:marTop w:val="0"/>
      <w:marBottom w:val="0"/>
      <w:divBdr>
        <w:top w:val="none" w:sz="0" w:space="0" w:color="auto"/>
        <w:left w:val="none" w:sz="0" w:space="0" w:color="auto"/>
        <w:bottom w:val="none" w:sz="0" w:space="0" w:color="auto"/>
        <w:right w:val="none" w:sz="0" w:space="0" w:color="auto"/>
      </w:divBdr>
    </w:div>
    <w:div w:id="932974365">
      <w:bodyDiv w:val="1"/>
      <w:marLeft w:val="0"/>
      <w:marRight w:val="0"/>
      <w:marTop w:val="0"/>
      <w:marBottom w:val="0"/>
      <w:divBdr>
        <w:top w:val="none" w:sz="0" w:space="0" w:color="auto"/>
        <w:left w:val="none" w:sz="0" w:space="0" w:color="auto"/>
        <w:bottom w:val="none" w:sz="0" w:space="0" w:color="auto"/>
        <w:right w:val="none" w:sz="0" w:space="0" w:color="auto"/>
      </w:divBdr>
    </w:div>
    <w:div w:id="954217440">
      <w:bodyDiv w:val="1"/>
      <w:marLeft w:val="0"/>
      <w:marRight w:val="0"/>
      <w:marTop w:val="0"/>
      <w:marBottom w:val="0"/>
      <w:divBdr>
        <w:top w:val="none" w:sz="0" w:space="0" w:color="auto"/>
        <w:left w:val="none" w:sz="0" w:space="0" w:color="auto"/>
        <w:bottom w:val="none" w:sz="0" w:space="0" w:color="auto"/>
        <w:right w:val="none" w:sz="0" w:space="0" w:color="auto"/>
      </w:divBdr>
    </w:div>
    <w:div w:id="971641804">
      <w:bodyDiv w:val="1"/>
      <w:marLeft w:val="0"/>
      <w:marRight w:val="0"/>
      <w:marTop w:val="0"/>
      <w:marBottom w:val="0"/>
      <w:divBdr>
        <w:top w:val="none" w:sz="0" w:space="0" w:color="auto"/>
        <w:left w:val="none" w:sz="0" w:space="0" w:color="auto"/>
        <w:bottom w:val="none" w:sz="0" w:space="0" w:color="auto"/>
        <w:right w:val="none" w:sz="0" w:space="0" w:color="auto"/>
      </w:divBdr>
    </w:div>
    <w:div w:id="980619144">
      <w:bodyDiv w:val="1"/>
      <w:marLeft w:val="0"/>
      <w:marRight w:val="0"/>
      <w:marTop w:val="0"/>
      <w:marBottom w:val="0"/>
      <w:divBdr>
        <w:top w:val="none" w:sz="0" w:space="0" w:color="auto"/>
        <w:left w:val="none" w:sz="0" w:space="0" w:color="auto"/>
        <w:bottom w:val="none" w:sz="0" w:space="0" w:color="auto"/>
        <w:right w:val="none" w:sz="0" w:space="0" w:color="auto"/>
      </w:divBdr>
    </w:div>
    <w:div w:id="997617641">
      <w:bodyDiv w:val="1"/>
      <w:marLeft w:val="0"/>
      <w:marRight w:val="0"/>
      <w:marTop w:val="0"/>
      <w:marBottom w:val="0"/>
      <w:divBdr>
        <w:top w:val="none" w:sz="0" w:space="0" w:color="auto"/>
        <w:left w:val="none" w:sz="0" w:space="0" w:color="auto"/>
        <w:bottom w:val="none" w:sz="0" w:space="0" w:color="auto"/>
        <w:right w:val="none" w:sz="0" w:space="0" w:color="auto"/>
      </w:divBdr>
    </w:div>
    <w:div w:id="1007951310">
      <w:bodyDiv w:val="1"/>
      <w:marLeft w:val="0"/>
      <w:marRight w:val="0"/>
      <w:marTop w:val="0"/>
      <w:marBottom w:val="0"/>
      <w:divBdr>
        <w:top w:val="none" w:sz="0" w:space="0" w:color="auto"/>
        <w:left w:val="none" w:sz="0" w:space="0" w:color="auto"/>
        <w:bottom w:val="none" w:sz="0" w:space="0" w:color="auto"/>
        <w:right w:val="none" w:sz="0" w:space="0" w:color="auto"/>
      </w:divBdr>
    </w:div>
    <w:div w:id="1021586750">
      <w:bodyDiv w:val="1"/>
      <w:marLeft w:val="0"/>
      <w:marRight w:val="0"/>
      <w:marTop w:val="0"/>
      <w:marBottom w:val="0"/>
      <w:divBdr>
        <w:top w:val="none" w:sz="0" w:space="0" w:color="auto"/>
        <w:left w:val="none" w:sz="0" w:space="0" w:color="auto"/>
        <w:bottom w:val="none" w:sz="0" w:space="0" w:color="auto"/>
        <w:right w:val="none" w:sz="0" w:space="0" w:color="auto"/>
      </w:divBdr>
    </w:div>
    <w:div w:id="1037194879">
      <w:bodyDiv w:val="1"/>
      <w:marLeft w:val="0"/>
      <w:marRight w:val="0"/>
      <w:marTop w:val="0"/>
      <w:marBottom w:val="0"/>
      <w:divBdr>
        <w:top w:val="none" w:sz="0" w:space="0" w:color="auto"/>
        <w:left w:val="none" w:sz="0" w:space="0" w:color="auto"/>
        <w:bottom w:val="none" w:sz="0" w:space="0" w:color="auto"/>
        <w:right w:val="none" w:sz="0" w:space="0" w:color="auto"/>
      </w:divBdr>
    </w:div>
    <w:div w:id="1043022754">
      <w:bodyDiv w:val="1"/>
      <w:marLeft w:val="0"/>
      <w:marRight w:val="0"/>
      <w:marTop w:val="0"/>
      <w:marBottom w:val="0"/>
      <w:divBdr>
        <w:top w:val="none" w:sz="0" w:space="0" w:color="auto"/>
        <w:left w:val="none" w:sz="0" w:space="0" w:color="auto"/>
        <w:bottom w:val="none" w:sz="0" w:space="0" w:color="auto"/>
        <w:right w:val="none" w:sz="0" w:space="0" w:color="auto"/>
      </w:divBdr>
    </w:div>
    <w:div w:id="1054505640">
      <w:bodyDiv w:val="1"/>
      <w:marLeft w:val="0"/>
      <w:marRight w:val="0"/>
      <w:marTop w:val="0"/>
      <w:marBottom w:val="0"/>
      <w:divBdr>
        <w:top w:val="none" w:sz="0" w:space="0" w:color="auto"/>
        <w:left w:val="none" w:sz="0" w:space="0" w:color="auto"/>
        <w:bottom w:val="none" w:sz="0" w:space="0" w:color="auto"/>
        <w:right w:val="none" w:sz="0" w:space="0" w:color="auto"/>
      </w:divBdr>
    </w:div>
    <w:div w:id="1059749236">
      <w:bodyDiv w:val="1"/>
      <w:marLeft w:val="0"/>
      <w:marRight w:val="0"/>
      <w:marTop w:val="0"/>
      <w:marBottom w:val="0"/>
      <w:divBdr>
        <w:top w:val="none" w:sz="0" w:space="0" w:color="auto"/>
        <w:left w:val="none" w:sz="0" w:space="0" w:color="auto"/>
        <w:bottom w:val="none" w:sz="0" w:space="0" w:color="auto"/>
        <w:right w:val="none" w:sz="0" w:space="0" w:color="auto"/>
      </w:divBdr>
    </w:div>
    <w:div w:id="1070424687">
      <w:bodyDiv w:val="1"/>
      <w:marLeft w:val="0"/>
      <w:marRight w:val="0"/>
      <w:marTop w:val="0"/>
      <w:marBottom w:val="0"/>
      <w:divBdr>
        <w:top w:val="none" w:sz="0" w:space="0" w:color="auto"/>
        <w:left w:val="none" w:sz="0" w:space="0" w:color="auto"/>
        <w:bottom w:val="none" w:sz="0" w:space="0" w:color="auto"/>
        <w:right w:val="none" w:sz="0" w:space="0" w:color="auto"/>
      </w:divBdr>
    </w:div>
    <w:div w:id="1075131043">
      <w:bodyDiv w:val="1"/>
      <w:marLeft w:val="0"/>
      <w:marRight w:val="0"/>
      <w:marTop w:val="0"/>
      <w:marBottom w:val="0"/>
      <w:divBdr>
        <w:top w:val="none" w:sz="0" w:space="0" w:color="auto"/>
        <w:left w:val="none" w:sz="0" w:space="0" w:color="auto"/>
        <w:bottom w:val="none" w:sz="0" w:space="0" w:color="auto"/>
        <w:right w:val="none" w:sz="0" w:space="0" w:color="auto"/>
      </w:divBdr>
    </w:div>
    <w:div w:id="1075783165">
      <w:bodyDiv w:val="1"/>
      <w:marLeft w:val="0"/>
      <w:marRight w:val="0"/>
      <w:marTop w:val="0"/>
      <w:marBottom w:val="0"/>
      <w:divBdr>
        <w:top w:val="none" w:sz="0" w:space="0" w:color="auto"/>
        <w:left w:val="none" w:sz="0" w:space="0" w:color="auto"/>
        <w:bottom w:val="none" w:sz="0" w:space="0" w:color="auto"/>
        <w:right w:val="none" w:sz="0" w:space="0" w:color="auto"/>
      </w:divBdr>
    </w:div>
    <w:div w:id="1077827994">
      <w:bodyDiv w:val="1"/>
      <w:marLeft w:val="0"/>
      <w:marRight w:val="0"/>
      <w:marTop w:val="0"/>
      <w:marBottom w:val="0"/>
      <w:divBdr>
        <w:top w:val="none" w:sz="0" w:space="0" w:color="auto"/>
        <w:left w:val="none" w:sz="0" w:space="0" w:color="auto"/>
        <w:bottom w:val="none" w:sz="0" w:space="0" w:color="auto"/>
        <w:right w:val="none" w:sz="0" w:space="0" w:color="auto"/>
      </w:divBdr>
    </w:div>
    <w:div w:id="1105080953">
      <w:bodyDiv w:val="1"/>
      <w:marLeft w:val="0"/>
      <w:marRight w:val="0"/>
      <w:marTop w:val="0"/>
      <w:marBottom w:val="0"/>
      <w:divBdr>
        <w:top w:val="none" w:sz="0" w:space="0" w:color="auto"/>
        <w:left w:val="none" w:sz="0" w:space="0" w:color="auto"/>
        <w:bottom w:val="none" w:sz="0" w:space="0" w:color="auto"/>
        <w:right w:val="none" w:sz="0" w:space="0" w:color="auto"/>
      </w:divBdr>
    </w:div>
    <w:div w:id="1121462606">
      <w:bodyDiv w:val="1"/>
      <w:marLeft w:val="0"/>
      <w:marRight w:val="0"/>
      <w:marTop w:val="0"/>
      <w:marBottom w:val="0"/>
      <w:divBdr>
        <w:top w:val="none" w:sz="0" w:space="0" w:color="auto"/>
        <w:left w:val="none" w:sz="0" w:space="0" w:color="auto"/>
        <w:bottom w:val="none" w:sz="0" w:space="0" w:color="auto"/>
        <w:right w:val="none" w:sz="0" w:space="0" w:color="auto"/>
      </w:divBdr>
    </w:div>
    <w:div w:id="1139692126">
      <w:bodyDiv w:val="1"/>
      <w:marLeft w:val="0"/>
      <w:marRight w:val="0"/>
      <w:marTop w:val="0"/>
      <w:marBottom w:val="0"/>
      <w:divBdr>
        <w:top w:val="none" w:sz="0" w:space="0" w:color="auto"/>
        <w:left w:val="none" w:sz="0" w:space="0" w:color="auto"/>
        <w:bottom w:val="none" w:sz="0" w:space="0" w:color="auto"/>
        <w:right w:val="none" w:sz="0" w:space="0" w:color="auto"/>
      </w:divBdr>
    </w:div>
    <w:div w:id="1169517106">
      <w:bodyDiv w:val="1"/>
      <w:marLeft w:val="0"/>
      <w:marRight w:val="0"/>
      <w:marTop w:val="0"/>
      <w:marBottom w:val="0"/>
      <w:divBdr>
        <w:top w:val="none" w:sz="0" w:space="0" w:color="auto"/>
        <w:left w:val="none" w:sz="0" w:space="0" w:color="auto"/>
        <w:bottom w:val="none" w:sz="0" w:space="0" w:color="auto"/>
        <w:right w:val="none" w:sz="0" w:space="0" w:color="auto"/>
      </w:divBdr>
    </w:div>
    <w:div w:id="1171330484">
      <w:bodyDiv w:val="1"/>
      <w:marLeft w:val="0"/>
      <w:marRight w:val="0"/>
      <w:marTop w:val="0"/>
      <w:marBottom w:val="0"/>
      <w:divBdr>
        <w:top w:val="none" w:sz="0" w:space="0" w:color="auto"/>
        <w:left w:val="none" w:sz="0" w:space="0" w:color="auto"/>
        <w:bottom w:val="none" w:sz="0" w:space="0" w:color="auto"/>
        <w:right w:val="none" w:sz="0" w:space="0" w:color="auto"/>
      </w:divBdr>
    </w:div>
    <w:div w:id="1201821434">
      <w:bodyDiv w:val="1"/>
      <w:marLeft w:val="0"/>
      <w:marRight w:val="0"/>
      <w:marTop w:val="0"/>
      <w:marBottom w:val="0"/>
      <w:divBdr>
        <w:top w:val="none" w:sz="0" w:space="0" w:color="auto"/>
        <w:left w:val="none" w:sz="0" w:space="0" w:color="auto"/>
        <w:bottom w:val="none" w:sz="0" w:space="0" w:color="auto"/>
        <w:right w:val="none" w:sz="0" w:space="0" w:color="auto"/>
      </w:divBdr>
    </w:div>
    <w:div w:id="1219315655">
      <w:bodyDiv w:val="1"/>
      <w:marLeft w:val="0"/>
      <w:marRight w:val="0"/>
      <w:marTop w:val="0"/>
      <w:marBottom w:val="0"/>
      <w:divBdr>
        <w:top w:val="none" w:sz="0" w:space="0" w:color="auto"/>
        <w:left w:val="none" w:sz="0" w:space="0" w:color="auto"/>
        <w:bottom w:val="none" w:sz="0" w:space="0" w:color="auto"/>
        <w:right w:val="none" w:sz="0" w:space="0" w:color="auto"/>
      </w:divBdr>
    </w:div>
    <w:div w:id="1227300454">
      <w:bodyDiv w:val="1"/>
      <w:marLeft w:val="0"/>
      <w:marRight w:val="0"/>
      <w:marTop w:val="0"/>
      <w:marBottom w:val="0"/>
      <w:divBdr>
        <w:top w:val="none" w:sz="0" w:space="0" w:color="auto"/>
        <w:left w:val="none" w:sz="0" w:space="0" w:color="auto"/>
        <w:bottom w:val="none" w:sz="0" w:space="0" w:color="auto"/>
        <w:right w:val="none" w:sz="0" w:space="0" w:color="auto"/>
      </w:divBdr>
    </w:div>
    <w:div w:id="1234505249">
      <w:bodyDiv w:val="1"/>
      <w:marLeft w:val="0"/>
      <w:marRight w:val="0"/>
      <w:marTop w:val="0"/>
      <w:marBottom w:val="0"/>
      <w:divBdr>
        <w:top w:val="none" w:sz="0" w:space="0" w:color="auto"/>
        <w:left w:val="none" w:sz="0" w:space="0" w:color="auto"/>
        <w:bottom w:val="none" w:sz="0" w:space="0" w:color="auto"/>
        <w:right w:val="none" w:sz="0" w:space="0" w:color="auto"/>
      </w:divBdr>
    </w:div>
    <w:div w:id="1243637155">
      <w:bodyDiv w:val="1"/>
      <w:marLeft w:val="0"/>
      <w:marRight w:val="0"/>
      <w:marTop w:val="0"/>
      <w:marBottom w:val="0"/>
      <w:divBdr>
        <w:top w:val="none" w:sz="0" w:space="0" w:color="auto"/>
        <w:left w:val="none" w:sz="0" w:space="0" w:color="auto"/>
        <w:bottom w:val="none" w:sz="0" w:space="0" w:color="auto"/>
        <w:right w:val="none" w:sz="0" w:space="0" w:color="auto"/>
      </w:divBdr>
    </w:div>
    <w:div w:id="1255632447">
      <w:bodyDiv w:val="1"/>
      <w:marLeft w:val="0"/>
      <w:marRight w:val="0"/>
      <w:marTop w:val="0"/>
      <w:marBottom w:val="0"/>
      <w:divBdr>
        <w:top w:val="none" w:sz="0" w:space="0" w:color="auto"/>
        <w:left w:val="none" w:sz="0" w:space="0" w:color="auto"/>
        <w:bottom w:val="none" w:sz="0" w:space="0" w:color="auto"/>
        <w:right w:val="none" w:sz="0" w:space="0" w:color="auto"/>
      </w:divBdr>
    </w:div>
    <w:div w:id="1259100484">
      <w:bodyDiv w:val="1"/>
      <w:marLeft w:val="0"/>
      <w:marRight w:val="0"/>
      <w:marTop w:val="0"/>
      <w:marBottom w:val="0"/>
      <w:divBdr>
        <w:top w:val="none" w:sz="0" w:space="0" w:color="auto"/>
        <w:left w:val="none" w:sz="0" w:space="0" w:color="auto"/>
        <w:bottom w:val="none" w:sz="0" w:space="0" w:color="auto"/>
        <w:right w:val="none" w:sz="0" w:space="0" w:color="auto"/>
      </w:divBdr>
    </w:div>
    <w:div w:id="1260217404">
      <w:bodyDiv w:val="1"/>
      <w:marLeft w:val="0"/>
      <w:marRight w:val="0"/>
      <w:marTop w:val="0"/>
      <w:marBottom w:val="0"/>
      <w:divBdr>
        <w:top w:val="none" w:sz="0" w:space="0" w:color="auto"/>
        <w:left w:val="none" w:sz="0" w:space="0" w:color="auto"/>
        <w:bottom w:val="none" w:sz="0" w:space="0" w:color="auto"/>
        <w:right w:val="none" w:sz="0" w:space="0" w:color="auto"/>
      </w:divBdr>
    </w:div>
    <w:div w:id="1279217468">
      <w:bodyDiv w:val="1"/>
      <w:marLeft w:val="0"/>
      <w:marRight w:val="0"/>
      <w:marTop w:val="0"/>
      <w:marBottom w:val="0"/>
      <w:divBdr>
        <w:top w:val="none" w:sz="0" w:space="0" w:color="auto"/>
        <w:left w:val="none" w:sz="0" w:space="0" w:color="auto"/>
        <w:bottom w:val="none" w:sz="0" w:space="0" w:color="auto"/>
        <w:right w:val="none" w:sz="0" w:space="0" w:color="auto"/>
      </w:divBdr>
    </w:div>
    <w:div w:id="1302465533">
      <w:bodyDiv w:val="1"/>
      <w:marLeft w:val="0"/>
      <w:marRight w:val="0"/>
      <w:marTop w:val="0"/>
      <w:marBottom w:val="0"/>
      <w:divBdr>
        <w:top w:val="none" w:sz="0" w:space="0" w:color="auto"/>
        <w:left w:val="none" w:sz="0" w:space="0" w:color="auto"/>
        <w:bottom w:val="none" w:sz="0" w:space="0" w:color="auto"/>
        <w:right w:val="none" w:sz="0" w:space="0" w:color="auto"/>
      </w:divBdr>
    </w:div>
    <w:div w:id="1354382032">
      <w:bodyDiv w:val="1"/>
      <w:marLeft w:val="0"/>
      <w:marRight w:val="0"/>
      <w:marTop w:val="0"/>
      <w:marBottom w:val="0"/>
      <w:divBdr>
        <w:top w:val="none" w:sz="0" w:space="0" w:color="auto"/>
        <w:left w:val="none" w:sz="0" w:space="0" w:color="auto"/>
        <w:bottom w:val="none" w:sz="0" w:space="0" w:color="auto"/>
        <w:right w:val="none" w:sz="0" w:space="0" w:color="auto"/>
      </w:divBdr>
    </w:div>
    <w:div w:id="1371418329">
      <w:bodyDiv w:val="1"/>
      <w:marLeft w:val="0"/>
      <w:marRight w:val="0"/>
      <w:marTop w:val="0"/>
      <w:marBottom w:val="0"/>
      <w:divBdr>
        <w:top w:val="none" w:sz="0" w:space="0" w:color="auto"/>
        <w:left w:val="none" w:sz="0" w:space="0" w:color="auto"/>
        <w:bottom w:val="none" w:sz="0" w:space="0" w:color="auto"/>
        <w:right w:val="none" w:sz="0" w:space="0" w:color="auto"/>
      </w:divBdr>
    </w:div>
    <w:div w:id="1380979023">
      <w:bodyDiv w:val="1"/>
      <w:marLeft w:val="0"/>
      <w:marRight w:val="0"/>
      <w:marTop w:val="0"/>
      <w:marBottom w:val="0"/>
      <w:divBdr>
        <w:top w:val="none" w:sz="0" w:space="0" w:color="auto"/>
        <w:left w:val="none" w:sz="0" w:space="0" w:color="auto"/>
        <w:bottom w:val="none" w:sz="0" w:space="0" w:color="auto"/>
        <w:right w:val="none" w:sz="0" w:space="0" w:color="auto"/>
      </w:divBdr>
    </w:div>
    <w:div w:id="1382678618">
      <w:bodyDiv w:val="1"/>
      <w:marLeft w:val="0"/>
      <w:marRight w:val="0"/>
      <w:marTop w:val="0"/>
      <w:marBottom w:val="0"/>
      <w:divBdr>
        <w:top w:val="none" w:sz="0" w:space="0" w:color="auto"/>
        <w:left w:val="none" w:sz="0" w:space="0" w:color="auto"/>
        <w:bottom w:val="none" w:sz="0" w:space="0" w:color="auto"/>
        <w:right w:val="none" w:sz="0" w:space="0" w:color="auto"/>
      </w:divBdr>
    </w:div>
    <w:div w:id="1399791941">
      <w:bodyDiv w:val="1"/>
      <w:marLeft w:val="0"/>
      <w:marRight w:val="0"/>
      <w:marTop w:val="0"/>
      <w:marBottom w:val="0"/>
      <w:divBdr>
        <w:top w:val="none" w:sz="0" w:space="0" w:color="auto"/>
        <w:left w:val="none" w:sz="0" w:space="0" w:color="auto"/>
        <w:bottom w:val="none" w:sz="0" w:space="0" w:color="auto"/>
        <w:right w:val="none" w:sz="0" w:space="0" w:color="auto"/>
      </w:divBdr>
    </w:div>
    <w:div w:id="1405643735">
      <w:bodyDiv w:val="1"/>
      <w:marLeft w:val="0"/>
      <w:marRight w:val="0"/>
      <w:marTop w:val="0"/>
      <w:marBottom w:val="0"/>
      <w:divBdr>
        <w:top w:val="none" w:sz="0" w:space="0" w:color="auto"/>
        <w:left w:val="none" w:sz="0" w:space="0" w:color="auto"/>
        <w:bottom w:val="none" w:sz="0" w:space="0" w:color="auto"/>
        <w:right w:val="none" w:sz="0" w:space="0" w:color="auto"/>
      </w:divBdr>
    </w:div>
    <w:div w:id="1407343930">
      <w:bodyDiv w:val="1"/>
      <w:marLeft w:val="0"/>
      <w:marRight w:val="0"/>
      <w:marTop w:val="0"/>
      <w:marBottom w:val="0"/>
      <w:divBdr>
        <w:top w:val="none" w:sz="0" w:space="0" w:color="auto"/>
        <w:left w:val="none" w:sz="0" w:space="0" w:color="auto"/>
        <w:bottom w:val="none" w:sz="0" w:space="0" w:color="auto"/>
        <w:right w:val="none" w:sz="0" w:space="0" w:color="auto"/>
      </w:divBdr>
    </w:div>
    <w:div w:id="1412654523">
      <w:bodyDiv w:val="1"/>
      <w:marLeft w:val="0"/>
      <w:marRight w:val="0"/>
      <w:marTop w:val="0"/>
      <w:marBottom w:val="0"/>
      <w:divBdr>
        <w:top w:val="none" w:sz="0" w:space="0" w:color="auto"/>
        <w:left w:val="none" w:sz="0" w:space="0" w:color="auto"/>
        <w:bottom w:val="none" w:sz="0" w:space="0" w:color="auto"/>
        <w:right w:val="none" w:sz="0" w:space="0" w:color="auto"/>
      </w:divBdr>
    </w:div>
    <w:div w:id="1422489658">
      <w:bodyDiv w:val="1"/>
      <w:marLeft w:val="0"/>
      <w:marRight w:val="0"/>
      <w:marTop w:val="0"/>
      <w:marBottom w:val="0"/>
      <w:divBdr>
        <w:top w:val="none" w:sz="0" w:space="0" w:color="auto"/>
        <w:left w:val="none" w:sz="0" w:space="0" w:color="auto"/>
        <w:bottom w:val="none" w:sz="0" w:space="0" w:color="auto"/>
        <w:right w:val="none" w:sz="0" w:space="0" w:color="auto"/>
      </w:divBdr>
    </w:div>
    <w:div w:id="1426337907">
      <w:bodyDiv w:val="1"/>
      <w:marLeft w:val="0"/>
      <w:marRight w:val="0"/>
      <w:marTop w:val="0"/>
      <w:marBottom w:val="0"/>
      <w:divBdr>
        <w:top w:val="none" w:sz="0" w:space="0" w:color="auto"/>
        <w:left w:val="none" w:sz="0" w:space="0" w:color="auto"/>
        <w:bottom w:val="none" w:sz="0" w:space="0" w:color="auto"/>
        <w:right w:val="none" w:sz="0" w:space="0" w:color="auto"/>
      </w:divBdr>
    </w:div>
    <w:div w:id="1443182959">
      <w:bodyDiv w:val="1"/>
      <w:marLeft w:val="0"/>
      <w:marRight w:val="0"/>
      <w:marTop w:val="0"/>
      <w:marBottom w:val="0"/>
      <w:divBdr>
        <w:top w:val="none" w:sz="0" w:space="0" w:color="auto"/>
        <w:left w:val="none" w:sz="0" w:space="0" w:color="auto"/>
        <w:bottom w:val="none" w:sz="0" w:space="0" w:color="auto"/>
        <w:right w:val="none" w:sz="0" w:space="0" w:color="auto"/>
      </w:divBdr>
    </w:div>
    <w:div w:id="1444035448">
      <w:bodyDiv w:val="1"/>
      <w:marLeft w:val="0"/>
      <w:marRight w:val="0"/>
      <w:marTop w:val="0"/>
      <w:marBottom w:val="0"/>
      <w:divBdr>
        <w:top w:val="none" w:sz="0" w:space="0" w:color="auto"/>
        <w:left w:val="none" w:sz="0" w:space="0" w:color="auto"/>
        <w:bottom w:val="none" w:sz="0" w:space="0" w:color="auto"/>
        <w:right w:val="none" w:sz="0" w:space="0" w:color="auto"/>
      </w:divBdr>
    </w:div>
    <w:div w:id="1449351559">
      <w:bodyDiv w:val="1"/>
      <w:marLeft w:val="0"/>
      <w:marRight w:val="0"/>
      <w:marTop w:val="0"/>
      <w:marBottom w:val="0"/>
      <w:divBdr>
        <w:top w:val="none" w:sz="0" w:space="0" w:color="auto"/>
        <w:left w:val="none" w:sz="0" w:space="0" w:color="auto"/>
        <w:bottom w:val="none" w:sz="0" w:space="0" w:color="auto"/>
        <w:right w:val="none" w:sz="0" w:space="0" w:color="auto"/>
      </w:divBdr>
    </w:div>
    <w:div w:id="1455834169">
      <w:bodyDiv w:val="1"/>
      <w:marLeft w:val="0"/>
      <w:marRight w:val="0"/>
      <w:marTop w:val="0"/>
      <w:marBottom w:val="0"/>
      <w:divBdr>
        <w:top w:val="none" w:sz="0" w:space="0" w:color="auto"/>
        <w:left w:val="none" w:sz="0" w:space="0" w:color="auto"/>
        <w:bottom w:val="none" w:sz="0" w:space="0" w:color="auto"/>
        <w:right w:val="none" w:sz="0" w:space="0" w:color="auto"/>
      </w:divBdr>
    </w:div>
    <w:div w:id="1456370993">
      <w:bodyDiv w:val="1"/>
      <w:marLeft w:val="0"/>
      <w:marRight w:val="0"/>
      <w:marTop w:val="0"/>
      <w:marBottom w:val="0"/>
      <w:divBdr>
        <w:top w:val="none" w:sz="0" w:space="0" w:color="auto"/>
        <w:left w:val="none" w:sz="0" w:space="0" w:color="auto"/>
        <w:bottom w:val="none" w:sz="0" w:space="0" w:color="auto"/>
        <w:right w:val="none" w:sz="0" w:space="0" w:color="auto"/>
      </w:divBdr>
    </w:div>
    <w:div w:id="1457874044">
      <w:bodyDiv w:val="1"/>
      <w:marLeft w:val="0"/>
      <w:marRight w:val="0"/>
      <w:marTop w:val="0"/>
      <w:marBottom w:val="0"/>
      <w:divBdr>
        <w:top w:val="none" w:sz="0" w:space="0" w:color="auto"/>
        <w:left w:val="none" w:sz="0" w:space="0" w:color="auto"/>
        <w:bottom w:val="none" w:sz="0" w:space="0" w:color="auto"/>
        <w:right w:val="none" w:sz="0" w:space="0" w:color="auto"/>
      </w:divBdr>
    </w:div>
    <w:div w:id="1470054792">
      <w:bodyDiv w:val="1"/>
      <w:marLeft w:val="0"/>
      <w:marRight w:val="0"/>
      <w:marTop w:val="0"/>
      <w:marBottom w:val="0"/>
      <w:divBdr>
        <w:top w:val="none" w:sz="0" w:space="0" w:color="auto"/>
        <w:left w:val="none" w:sz="0" w:space="0" w:color="auto"/>
        <w:bottom w:val="none" w:sz="0" w:space="0" w:color="auto"/>
        <w:right w:val="none" w:sz="0" w:space="0" w:color="auto"/>
      </w:divBdr>
    </w:div>
    <w:div w:id="1473904899">
      <w:bodyDiv w:val="1"/>
      <w:marLeft w:val="0"/>
      <w:marRight w:val="0"/>
      <w:marTop w:val="0"/>
      <w:marBottom w:val="0"/>
      <w:divBdr>
        <w:top w:val="none" w:sz="0" w:space="0" w:color="auto"/>
        <w:left w:val="none" w:sz="0" w:space="0" w:color="auto"/>
        <w:bottom w:val="none" w:sz="0" w:space="0" w:color="auto"/>
        <w:right w:val="none" w:sz="0" w:space="0" w:color="auto"/>
      </w:divBdr>
    </w:div>
    <w:div w:id="1487437663">
      <w:bodyDiv w:val="1"/>
      <w:marLeft w:val="0"/>
      <w:marRight w:val="0"/>
      <w:marTop w:val="0"/>
      <w:marBottom w:val="0"/>
      <w:divBdr>
        <w:top w:val="none" w:sz="0" w:space="0" w:color="auto"/>
        <w:left w:val="none" w:sz="0" w:space="0" w:color="auto"/>
        <w:bottom w:val="none" w:sz="0" w:space="0" w:color="auto"/>
        <w:right w:val="none" w:sz="0" w:space="0" w:color="auto"/>
      </w:divBdr>
    </w:div>
    <w:div w:id="1507480010">
      <w:bodyDiv w:val="1"/>
      <w:marLeft w:val="0"/>
      <w:marRight w:val="0"/>
      <w:marTop w:val="0"/>
      <w:marBottom w:val="0"/>
      <w:divBdr>
        <w:top w:val="none" w:sz="0" w:space="0" w:color="auto"/>
        <w:left w:val="none" w:sz="0" w:space="0" w:color="auto"/>
        <w:bottom w:val="none" w:sz="0" w:space="0" w:color="auto"/>
        <w:right w:val="none" w:sz="0" w:space="0" w:color="auto"/>
      </w:divBdr>
    </w:div>
    <w:div w:id="1512404268">
      <w:bodyDiv w:val="1"/>
      <w:marLeft w:val="0"/>
      <w:marRight w:val="0"/>
      <w:marTop w:val="0"/>
      <w:marBottom w:val="0"/>
      <w:divBdr>
        <w:top w:val="none" w:sz="0" w:space="0" w:color="auto"/>
        <w:left w:val="none" w:sz="0" w:space="0" w:color="auto"/>
        <w:bottom w:val="none" w:sz="0" w:space="0" w:color="auto"/>
        <w:right w:val="none" w:sz="0" w:space="0" w:color="auto"/>
      </w:divBdr>
    </w:div>
    <w:div w:id="1519470409">
      <w:bodyDiv w:val="1"/>
      <w:marLeft w:val="0"/>
      <w:marRight w:val="0"/>
      <w:marTop w:val="0"/>
      <w:marBottom w:val="0"/>
      <w:divBdr>
        <w:top w:val="none" w:sz="0" w:space="0" w:color="auto"/>
        <w:left w:val="none" w:sz="0" w:space="0" w:color="auto"/>
        <w:bottom w:val="none" w:sz="0" w:space="0" w:color="auto"/>
        <w:right w:val="none" w:sz="0" w:space="0" w:color="auto"/>
      </w:divBdr>
    </w:div>
    <w:div w:id="1526167553">
      <w:bodyDiv w:val="1"/>
      <w:marLeft w:val="0"/>
      <w:marRight w:val="0"/>
      <w:marTop w:val="0"/>
      <w:marBottom w:val="0"/>
      <w:divBdr>
        <w:top w:val="none" w:sz="0" w:space="0" w:color="auto"/>
        <w:left w:val="none" w:sz="0" w:space="0" w:color="auto"/>
        <w:bottom w:val="none" w:sz="0" w:space="0" w:color="auto"/>
        <w:right w:val="none" w:sz="0" w:space="0" w:color="auto"/>
      </w:divBdr>
    </w:div>
    <w:div w:id="1529028479">
      <w:bodyDiv w:val="1"/>
      <w:marLeft w:val="0"/>
      <w:marRight w:val="0"/>
      <w:marTop w:val="0"/>
      <w:marBottom w:val="0"/>
      <w:divBdr>
        <w:top w:val="none" w:sz="0" w:space="0" w:color="auto"/>
        <w:left w:val="none" w:sz="0" w:space="0" w:color="auto"/>
        <w:bottom w:val="none" w:sz="0" w:space="0" w:color="auto"/>
        <w:right w:val="none" w:sz="0" w:space="0" w:color="auto"/>
      </w:divBdr>
    </w:div>
    <w:div w:id="1566064192">
      <w:bodyDiv w:val="1"/>
      <w:marLeft w:val="0"/>
      <w:marRight w:val="0"/>
      <w:marTop w:val="0"/>
      <w:marBottom w:val="0"/>
      <w:divBdr>
        <w:top w:val="none" w:sz="0" w:space="0" w:color="auto"/>
        <w:left w:val="none" w:sz="0" w:space="0" w:color="auto"/>
        <w:bottom w:val="none" w:sz="0" w:space="0" w:color="auto"/>
        <w:right w:val="none" w:sz="0" w:space="0" w:color="auto"/>
      </w:divBdr>
    </w:div>
    <w:div w:id="1567108807">
      <w:bodyDiv w:val="1"/>
      <w:marLeft w:val="0"/>
      <w:marRight w:val="0"/>
      <w:marTop w:val="0"/>
      <w:marBottom w:val="0"/>
      <w:divBdr>
        <w:top w:val="none" w:sz="0" w:space="0" w:color="auto"/>
        <w:left w:val="none" w:sz="0" w:space="0" w:color="auto"/>
        <w:bottom w:val="none" w:sz="0" w:space="0" w:color="auto"/>
        <w:right w:val="none" w:sz="0" w:space="0" w:color="auto"/>
      </w:divBdr>
    </w:div>
    <w:div w:id="1567688344">
      <w:bodyDiv w:val="1"/>
      <w:marLeft w:val="0"/>
      <w:marRight w:val="0"/>
      <w:marTop w:val="0"/>
      <w:marBottom w:val="0"/>
      <w:divBdr>
        <w:top w:val="none" w:sz="0" w:space="0" w:color="auto"/>
        <w:left w:val="none" w:sz="0" w:space="0" w:color="auto"/>
        <w:bottom w:val="none" w:sz="0" w:space="0" w:color="auto"/>
        <w:right w:val="none" w:sz="0" w:space="0" w:color="auto"/>
      </w:divBdr>
    </w:div>
    <w:div w:id="1583103052">
      <w:bodyDiv w:val="1"/>
      <w:marLeft w:val="0"/>
      <w:marRight w:val="0"/>
      <w:marTop w:val="0"/>
      <w:marBottom w:val="0"/>
      <w:divBdr>
        <w:top w:val="none" w:sz="0" w:space="0" w:color="auto"/>
        <w:left w:val="none" w:sz="0" w:space="0" w:color="auto"/>
        <w:bottom w:val="none" w:sz="0" w:space="0" w:color="auto"/>
        <w:right w:val="none" w:sz="0" w:space="0" w:color="auto"/>
      </w:divBdr>
    </w:div>
    <w:div w:id="1584797876">
      <w:bodyDiv w:val="1"/>
      <w:marLeft w:val="0"/>
      <w:marRight w:val="0"/>
      <w:marTop w:val="0"/>
      <w:marBottom w:val="0"/>
      <w:divBdr>
        <w:top w:val="none" w:sz="0" w:space="0" w:color="auto"/>
        <w:left w:val="none" w:sz="0" w:space="0" w:color="auto"/>
        <w:bottom w:val="none" w:sz="0" w:space="0" w:color="auto"/>
        <w:right w:val="none" w:sz="0" w:space="0" w:color="auto"/>
      </w:divBdr>
    </w:div>
    <w:div w:id="1586573301">
      <w:bodyDiv w:val="1"/>
      <w:marLeft w:val="0"/>
      <w:marRight w:val="0"/>
      <w:marTop w:val="0"/>
      <w:marBottom w:val="0"/>
      <w:divBdr>
        <w:top w:val="none" w:sz="0" w:space="0" w:color="auto"/>
        <w:left w:val="none" w:sz="0" w:space="0" w:color="auto"/>
        <w:bottom w:val="none" w:sz="0" w:space="0" w:color="auto"/>
        <w:right w:val="none" w:sz="0" w:space="0" w:color="auto"/>
      </w:divBdr>
    </w:div>
    <w:div w:id="1605578513">
      <w:bodyDiv w:val="1"/>
      <w:marLeft w:val="0"/>
      <w:marRight w:val="0"/>
      <w:marTop w:val="0"/>
      <w:marBottom w:val="0"/>
      <w:divBdr>
        <w:top w:val="none" w:sz="0" w:space="0" w:color="auto"/>
        <w:left w:val="none" w:sz="0" w:space="0" w:color="auto"/>
        <w:bottom w:val="none" w:sz="0" w:space="0" w:color="auto"/>
        <w:right w:val="none" w:sz="0" w:space="0" w:color="auto"/>
      </w:divBdr>
    </w:div>
    <w:div w:id="1607692116">
      <w:bodyDiv w:val="1"/>
      <w:marLeft w:val="0"/>
      <w:marRight w:val="0"/>
      <w:marTop w:val="0"/>
      <w:marBottom w:val="0"/>
      <w:divBdr>
        <w:top w:val="none" w:sz="0" w:space="0" w:color="auto"/>
        <w:left w:val="none" w:sz="0" w:space="0" w:color="auto"/>
        <w:bottom w:val="none" w:sz="0" w:space="0" w:color="auto"/>
        <w:right w:val="none" w:sz="0" w:space="0" w:color="auto"/>
      </w:divBdr>
    </w:div>
    <w:div w:id="1617523049">
      <w:bodyDiv w:val="1"/>
      <w:marLeft w:val="0"/>
      <w:marRight w:val="0"/>
      <w:marTop w:val="0"/>
      <w:marBottom w:val="0"/>
      <w:divBdr>
        <w:top w:val="none" w:sz="0" w:space="0" w:color="auto"/>
        <w:left w:val="none" w:sz="0" w:space="0" w:color="auto"/>
        <w:bottom w:val="none" w:sz="0" w:space="0" w:color="auto"/>
        <w:right w:val="none" w:sz="0" w:space="0" w:color="auto"/>
      </w:divBdr>
    </w:div>
    <w:div w:id="1624145020">
      <w:bodyDiv w:val="1"/>
      <w:marLeft w:val="0"/>
      <w:marRight w:val="0"/>
      <w:marTop w:val="0"/>
      <w:marBottom w:val="0"/>
      <w:divBdr>
        <w:top w:val="none" w:sz="0" w:space="0" w:color="auto"/>
        <w:left w:val="none" w:sz="0" w:space="0" w:color="auto"/>
        <w:bottom w:val="none" w:sz="0" w:space="0" w:color="auto"/>
        <w:right w:val="none" w:sz="0" w:space="0" w:color="auto"/>
      </w:divBdr>
    </w:div>
    <w:div w:id="1635057754">
      <w:bodyDiv w:val="1"/>
      <w:marLeft w:val="0"/>
      <w:marRight w:val="0"/>
      <w:marTop w:val="0"/>
      <w:marBottom w:val="0"/>
      <w:divBdr>
        <w:top w:val="none" w:sz="0" w:space="0" w:color="auto"/>
        <w:left w:val="none" w:sz="0" w:space="0" w:color="auto"/>
        <w:bottom w:val="none" w:sz="0" w:space="0" w:color="auto"/>
        <w:right w:val="none" w:sz="0" w:space="0" w:color="auto"/>
      </w:divBdr>
    </w:div>
    <w:div w:id="1660115849">
      <w:bodyDiv w:val="1"/>
      <w:marLeft w:val="0"/>
      <w:marRight w:val="0"/>
      <w:marTop w:val="0"/>
      <w:marBottom w:val="0"/>
      <w:divBdr>
        <w:top w:val="none" w:sz="0" w:space="0" w:color="auto"/>
        <w:left w:val="none" w:sz="0" w:space="0" w:color="auto"/>
        <w:bottom w:val="none" w:sz="0" w:space="0" w:color="auto"/>
        <w:right w:val="none" w:sz="0" w:space="0" w:color="auto"/>
      </w:divBdr>
    </w:div>
    <w:div w:id="1664309273">
      <w:bodyDiv w:val="1"/>
      <w:marLeft w:val="0"/>
      <w:marRight w:val="0"/>
      <w:marTop w:val="0"/>
      <w:marBottom w:val="0"/>
      <w:divBdr>
        <w:top w:val="none" w:sz="0" w:space="0" w:color="auto"/>
        <w:left w:val="none" w:sz="0" w:space="0" w:color="auto"/>
        <w:bottom w:val="none" w:sz="0" w:space="0" w:color="auto"/>
        <w:right w:val="none" w:sz="0" w:space="0" w:color="auto"/>
      </w:divBdr>
    </w:div>
    <w:div w:id="1683819976">
      <w:bodyDiv w:val="1"/>
      <w:marLeft w:val="0"/>
      <w:marRight w:val="0"/>
      <w:marTop w:val="0"/>
      <w:marBottom w:val="0"/>
      <w:divBdr>
        <w:top w:val="none" w:sz="0" w:space="0" w:color="auto"/>
        <w:left w:val="none" w:sz="0" w:space="0" w:color="auto"/>
        <w:bottom w:val="none" w:sz="0" w:space="0" w:color="auto"/>
        <w:right w:val="none" w:sz="0" w:space="0" w:color="auto"/>
      </w:divBdr>
    </w:div>
    <w:div w:id="1686398079">
      <w:bodyDiv w:val="1"/>
      <w:marLeft w:val="0"/>
      <w:marRight w:val="0"/>
      <w:marTop w:val="0"/>
      <w:marBottom w:val="0"/>
      <w:divBdr>
        <w:top w:val="none" w:sz="0" w:space="0" w:color="auto"/>
        <w:left w:val="none" w:sz="0" w:space="0" w:color="auto"/>
        <w:bottom w:val="none" w:sz="0" w:space="0" w:color="auto"/>
        <w:right w:val="none" w:sz="0" w:space="0" w:color="auto"/>
      </w:divBdr>
    </w:div>
    <w:div w:id="1692680895">
      <w:bodyDiv w:val="1"/>
      <w:marLeft w:val="0"/>
      <w:marRight w:val="0"/>
      <w:marTop w:val="0"/>
      <w:marBottom w:val="0"/>
      <w:divBdr>
        <w:top w:val="none" w:sz="0" w:space="0" w:color="auto"/>
        <w:left w:val="none" w:sz="0" w:space="0" w:color="auto"/>
        <w:bottom w:val="none" w:sz="0" w:space="0" w:color="auto"/>
        <w:right w:val="none" w:sz="0" w:space="0" w:color="auto"/>
      </w:divBdr>
    </w:div>
    <w:div w:id="1701392773">
      <w:bodyDiv w:val="1"/>
      <w:marLeft w:val="0"/>
      <w:marRight w:val="0"/>
      <w:marTop w:val="0"/>
      <w:marBottom w:val="0"/>
      <w:divBdr>
        <w:top w:val="none" w:sz="0" w:space="0" w:color="auto"/>
        <w:left w:val="none" w:sz="0" w:space="0" w:color="auto"/>
        <w:bottom w:val="none" w:sz="0" w:space="0" w:color="auto"/>
        <w:right w:val="none" w:sz="0" w:space="0" w:color="auto"/>
      </w:divBdr>
    </w:div>
    <w:div w:id="1715813586">
      <w:bodyDiv w:val="1"/>
      <w:marLeft w:val="0"/>
      <w:marRight w:val="0"/>
      <w:marTop w:val="0"/>
      <w:marBottom w:val="0"/>
      <w:divBdr>
        <w:top w:val="none" w:sz="0" w:space="0" w:color="auto"/>
        <w:left w:val="none" w:sz="0" w:space="0" w:color="auto"/>
        <w:bottom w:val="none" w:sz="0" w:space="0" w:color="auto"/>
        <w:right w:val="none" w:sz="0" w:space="0" w:color="auto"/>
      </w:divBdr>
    </w:div>
    <w:div w:id="1716392324">
      <w:bodyDiv w:val="1"/>
      <w:marLeft w:val="0"/>
      <w:marRight w:val="0"/>
      <w:marTop w:val="0"/>
      <w:marBottom w:val="0"/>
      <w:divBdr>
        <w:top w:val="none" w:sz="0" w:space="0" w:color="auto"/>
        <w:left w:val="none" w:sz="0" w:space="0" w:color="auto"/>
        <w:bottom w:val="none" w:sz="0" w:space="0" w:color="auto"/>
        <w:right w:val="none" w:sz="0" w:space="0" w:color="auto"/>
      </w:divBdr>
    </w:div>
    <w:div w:id="1718316078">
      <w:bodyDiv w:val="1"/>
      <w:marLeft w:val="0"/>
      <w:marRight w:val="0"/>
      <w:marTop w:val="0"/>
      <w:marBottom w:val="0"/>
      <w:divBdr>
        <w:top w:val="none" w:sz="0" w:space="0" w:color="auto"/>
        <w:left w:val="none" w:sz="0" w:space="0" w:color="auto"/>
        <w:bottom w:val="none" w:sz="0" w:space="0" w:color="auto"/>
        <w:right w:val="none" w:sz="0" w:space="0" w:color="auto"/>
      </w:divBdr>
    </w:div>
    <w:div w:id="1722359999">
      <w:bodyDiv w:val="1"/>
      <w:marLeft w:val="0"/>
      <w:marRight w:val="0"/>
      <w:marTop w:val="0"/>
      <w:marBottom w:val="0"/>
      <w:divBdr>
        <w:top w:val="none" w:sz="0" w:space="0" w:color="auto"/>
        <w:left w:val="none" w:sz="0" w:space="0" w:color="auto"/>
        <w:bottom w:val="none" w:sz="0" w:space="0" w:color="auto"/>
        <w:right w:val="none" w:sz="0" w:space="0" w:color="auto"/>
      </w:divBdr>
    </w:div>
    <w:div w:id="1726635069">
      <w:bodyDiv w:val="1"/>
      <w:marLeft w:val="0"/>
      <w:marRight w:val="0"/>
      <w:marTop w:val="0"/>
      <w:marBottom w:val="0"/>
      <w:divBdr>
        <w:top w:val="none" w:sz="0" w:space="0" w:color="auto"/>
        <w:left w:val="none" w:sz="0" w:space="0" w:color="auto"/>
        <w:bottom w:val="none" w:sz="0" w:space="0" w:color="auto"/>
        <w:right w:val="none" w:sz="0" w:space="0" w:color="auto"/>
      </w:divBdr>
    </w:div>
    <w:div w:id="1742405855">
      <w:bodyDiv w:val="1"/>
      <w:marLeft w:val="0"/>
      <w:marRight w:val="0"/>
      <w:marTop w:val="0"/>
      <w:marBottom w:val="0"/>
      <w:divBdr>
        <w:top w:val="none" w:sz="0" w:space="0" w:color="auto"/>
        <w:left w:val="none" w:sz="0" w:space="0" w:color="auto"/>
        <w:bottom w:val="none" w:sz="0" w:space="0" w:color="auto"/>
        <w:right w:val="none" w:sz="0" w:space="0" w:color="auto"/>
      </w:divBdr>
    </w:div>
    <w:div w:id="1766876641">
      <w:bodyDiv w:val="1"/>
      <w:marLeft w:val="0"/>
      <w:marRight w:val="0"/>
      <w:marTop w:val="0"/>
      <w:marBottom w:val="0"/>
      <w:divBdr>
        <w:top w:val="none" w:sz="0" w:space="0" w:color="auto"/>
        <w:left w:val="none" w:sz="0" w:space="0" w:color="auto"/>
        <w:bottom w:val="none" w:sz="0" w:space="0" w:color="auto"/>
        <w:right w:val="none" w:sz="0" w:space="0" w:color="auto"/>
      </w:divBdr>
    </w:div>
    <w:div w:id="1768306392">
      <w:bodyDiv w:val="1"/>
      <w:marLeft w:val="0"/>
      <w:marRight w:val="0"/>
      <w:marTop w:val="0"/>
      <w:marBottom w:val="0"/>
      <w:divBdr>
        <w:top w:val="none" w:sz="0" w:space="0" w:color="auto"/>
        <w:left w:val="none" w:sz="0" w:space="0" w:color="auto"/>
        <w:bottom w:val="none" w:sz="0" w:space="0" w:color="auto"/>
        <w:right w:val="none" w:sz="0" w:space="0" w:color="auto"/>
      </w:divBdr>
    </w:div>
    <w:div w:id="1780220738">
      <w:bodyDiv w:val="1"/>
      <w:marLeft w:val="0"/>
      <w:marRight w:val="0"/>
      <w:marTop w:val="0"/>
      <w:marBottom w:val="0"/>
      <w:divBdr>
        <w:top w:val="none" w:sz="0" w:space="0" w:color="auto"/>
        <w:left w:val="none" w:sz="0" w:space="0" w:color="auto"/>
        <w:bottom w:val="none" w:sz="0" w:space="0" w:color="auto"/>
        <w:right w:val="none" w:sz="0" w:space="0" w:color="auto"/>
      </w:divBdr>
    </w:div>
    <w:div w:id="1783039175">
      <w:bodyDiv w:val="1"/>
      <w:marLeft w:val="0"/>
      <w:marRight w:val="0"/>
      <w:marTop w:val="0"/>
      <w:marBottom w:val="0"/>
      <w:divBdr>
        <w:top w:val="none" w:sz="0" w:space="0" w:color="auto"/>
        <w:left w:val="none" w:sz="0" w:space="0" w:color="auto"/>
        <w:bottom w:val="none" w:sz="0" w:space="0" w:color="auto"/>
        <w:right w:val="none" w:sz="0" w:space="0" w:color="auto"/>
      </w:divBdr>
    </w:div>
    <w:div w:id="1791969579">
      <w:bodyDiv w:val="1"/>
      <w:marLeft w:val="0"/>
      <w:marRight w:val="0"/>
      <w:marTop w:val="0"/>
      <w:marBottom w:val="0"/>
      <w:divBdr>
        <w:top w:val="none" w:sz="0" w:space="0" w:color="auto"/>
        <w:left w:val="none" w:sz="0" w:space="0" w:color="auto"/>
        <w:bottom w:val="none" w:sz="0" w:space="0" w:color="auto"/>
        <w:right w:val="none" w:sz="0" w:space="0" w:color="auto"/>
      </w:divBdr>
    </w:div>
    <w:div w:id="1822233579">
      <w:bodyDiv w:val="1"/>
      <w:marLeft w:val="0"/>
      <w:marRight w:val="0"/>
      <w:marTop w:val="0"/>
      <w:marBottom w:val="0"/>
      <w:divBdr>
        <w:top w:val="none" w:sz="0" w:space="0" w:color="auto"/>
        <w:left w:val="none" w:sz="0" w:space="0" w:color="auto"/>
        <w:bottom w:val="none" w:sz="0" w:space="0" w:color="auto"/>
        <w:right w:val="none" w:sz="0" w:space="0" w:color="auto"/>
      </w:divBdr>
    </w:div>
    <w:div w:id="1828548026">
      <w:bodyDiv w:val="1"/>
      <w:marLeft w:val="0"/>
      <w:marRight w:val="0"/>
      <w:marTop w:val="0"/>
      <w:marBottom w:val="0"/>
      <w:divBdr>
        <w:top w:val="none" w:sz="0" w:space="0" w:color="auto"/>
        <w:left w:val="none" w:sz="0" w:space="0" w:color="auto"/>
        <w:bottom w:val="none" w:sz="0" w:space="0" w:color="auto"/>
        <w:right w:val="none" w:sz="0" w:space="0" w:color="auto"/>
      </w:divBdr>
    </w:div>
    <w:div w:id="1853374619">
      <w:bodyDiv w:val="1"/>
      <w:marLeft w:val="0"/>
      <w:marRight w:val="0"/>
      <w:marTop w:val="0"/>
      <w:marBottom w:val="0"/>
      <w:divBdr>
        <w:top w:val="none" w:sz="0" w:space="0" w:color="auto"/>
        <w:left w:val="none" w:sz="0" w:space="0" w:color="auto"/>
        <w:bottom w:val="none" w:sz="0" w:space="0" w:color="auto"/>
        <w:right w:val="none" w:sz="0" w:space="0" w:color="auto"/>
      </w:divBdr>
    </w:div>
    <w:div w:id="1857500955">
      <w:bodyDiv w:val="1"/>
      <w:marLeft w:val="0"/>
      <w:marRight w:val="0"/>
      <w:marTop w:val="0"/>
      <w:marBottom w:val="0"/>
      <w:divBdr>
        <w:top w:val="none" w:sz="0" w:space="0" w:color="auto"/>
        <w:left w:val="none" w:sz="0" w:space="0" w:color="auto"/>
        <w:bottom w:val="none" w:sz="0" w:space="0" w:color="auto"/>
        <w:right w:val="none" w:sz="0" w:space="0" w:color="auto"/>
      </w:divBdr>
    </w:div>
    <w:div w:id="1858882046">
      <w:bodyDiv w:val="1"/>
      <w:marLeft w:val="0"/>
      <w:marRight w:val="0"/>
      <w:marTop w:val="0"/>
      <w:marBottom w:val="0"/>
      <w:divBdr>
        <w:top w:val="none" w:sz="0" w:space="0" w:color="auto"/>
        <w:left w:val="none" w:sz="0" w:space="0" w:color="auto"/>
        <w:bottom w:val="none" w:sz="0" w:space="0" w:color="auto"/>
        <w:right w:val="none" w:sz="0" w:space="0" w:color="auto"/>
      </w:divBdr>
    </w:div>
    <w:div w:id="1859733151">
      <w:bodyDiv w:val="1"/>
      <w:marLeft w:val="0"/>
      <w:marRight w:val="0"/>
      <w:marTop w:val="0"/>
      <w:marBottom w:val="0"/>
      <w:divBdr>
        <w:top w:val="none" w:sz="0" w:space="0" w:color="auto"/>
        <w:left w:val="none" w:sz="0" w:space="0" w:color="auto"/>
        <w:bottom w:val="none" w:sz="0" w:space="0" w:color="auto"/>
        <w:right w:val="none" w:sz="0" w:space="0" w:color="auto"/>
      </w:divBdr>
    </w:div>
    <w:div w:id="1871800245">
      <w:bodyDiv w:val="1"/>
      <w:marLeft w:val="0"/>
      <w:marRight w:val="0"/>
      <w:marTop w:val="0"/>
      <w:marBottom w:val="0"/>
      <w:divBdr>
        <w:top w:val="none" w:sz="0" w:space="0" w:color="auto"/>
        <w:left w:val="none" w:sz="0" w:space="0" w:color="auto"/>
        <w:bottom w:val="none" w:sz="0" w:space="0" w:color="auto"/>
        <w:right w:val="none" w:sz="0" w:space="0" w:color="auto"/>
      </w:divBdr>
    </w:div>
    <w:div w:id="1886943260">
      <w:bodyDiv w:val="1"/>
      <w:marLeft w:val="0"/>
      <w:marRight w:val="0"/>
      <w:marTop w:val="0"/>
      <w:marBottom w:val="0"/>
      <w:divBdr>
        <w:top w:val="none" w:sz="0" w:space="0" w:color="auto"/>
        <w:left w:val="none" w:sz="0" w:space="0" w:color="auto"/>
        <w:bottom w:val="none" w:sz="0" w:space="0" w:color="auto"/>
        <w:right w:val="none" w:sz="0" w:space="0" w:color="auto"/>
      </w:divBdr>
    </w:div>
    <w:div w:id="1889146167">
      <w:bodyDiv w:val="1"/>
      <w:marLeft w:val="0"/>
      <w:marRight w:val="0"/>
      <w:marTop w:val="0"/>
      <w:marBottom w:val="0"/>
      <w:divBdr>
        <w:top w:val="none" w:sz="0" w:space="0" w:color="auto"/>
        <w:left w:val="none" w:sz="0" w:space="0" w:color="auto"/>
        <w:bottom w:val="none" w:sz="0" w:space="0" w:color="auto"/>
        <w:right w:val="none" w:sz="0" w:space="0" w:color="auto"/>
      </w:divBdr>
    </w:div>
    <w:div w:id="1898126528">
      <w:bodyDiv w:val="1"/>
      <w:marLeft w:val="0"/>
      <w:marRight w:val="0"/>
      <w:marTop w:val="0"/>
      <w:marBottom w:val="0"/>
      <w:divBdr>
        <w:top w:val="none" w:sz="0" w:space="0" w:color="auto"/>
        <w:left w:val="none" w:sz="0" w:space="0" w:color="auto"/>
        <w:bottom w:val="none" w:sz="0" w:space="0" w:color="auto"/>
        <w:right w:val="none" w:sz="0" w:space="0" w:color="auto"/>
      </w:divBdr>
    </w:div>
    <w:div w:id="1905140014">
      <w:bodyDiv w:val="1"/>
      <w:marLeft w:val="0"/>
      <w:marRight w:val="0"/>
      <w:marTop w:val="0"/>
      <w:marBottom w:val="0"/>
      <w:divBdr>
        <w:top w:val="none" w:sz="0" w:space="0" w:color="auto"/>
        <w:left w:val="none" w:sz="0" w:space="0" w:color="auto"/>
        <w:bottom w:val="none" w:sz="0" w:space="0" w:color="auto"/>
        <w:right w:val="none" w:sz="0" w:space="0" w:color="auto"/>
      </w:divBdr>
    </w:div>
    <w:div w:id="1934170740">
      <w:bodyDiv w:val="1"/>
      <w:marLeft w:val="0"/>
      <w:marRight w:val="0"/>
      <w:marTop w:val="0"/>
      <w:marBottom w:val="0"/>
      <w:divBdr>
        <w:top w:val="none" w:sz="0" w:space="0" w:color="auto"/>
        <w:left w:val="none" w:sz="0" w:space="0" w:color="auto"/>
        <w:bottom w:val="none" w:sz="0" w:space="0" w:color="auto"/>
        <w:right w:val="none" w:sz="0" w:space="0" w:color="auto"/>
      </w:divBdr>
    </w:div>
    <w:div w:id="1965765521">
      <w:bodyDiv w:val="1"/>
      <w:marLeft w:val="0"/>
      <w:marRight w:val="0"/>
      <w:marTop w:val="0"/>
      <w:marBottom w:val="0"/>
      <w:divBdr>
        <w:top w:val="none" w:sz="0" w:space="0" w:color="auto"/>
        <w:left w:val="none" w:sz="0" w:space="0" w:color="auto"/>
        <w:bottom w:val="none" w:sz="0" w:space="0" w:color="auto"/>
        <w:right w:val="none" w:sz="0" w:space="0" w:color="auto"/>
      </w:divBdr>
    </w:div>
    <w:div w:id="1967150744">
      <w:bodyDiv w:val="1"/>
      <w:marLeft w:val="0"/>
      <w:marRight w:val="0"/>
      <w:marTop w:val="0"/>
      <w:marBottom w:val="0"/>
      <w:divBdr>
        <w:top w:val="none" w:sz="0" w:space="0" w:color="auto"/>
        <w:left w:val="none" w:sz="0" w:space="0" w:color="auto"/>
        <w:bottom w:val="none" w:sz="0" w:space="0" w:color="auto"/>
        <w:right w:val="none" w:sz="0" w:space="0" w:color="auto"/>
      </w:divBdr>
    </w:div>
    <w:div w:id="1971013090">
      <w:bodyDiv w:val="1"/>
      <w:marLeft w:val="0"/>
      <w:marRight w:val="0"/>
      <w:marTop w:val="0"/>
      <w:marBottom w:val="0"/>
      <w:divBdr>
        <w:top w:val="none" w:sz="0" w:space="0" w:color="auto"/>
        <w:left w:val="none" w:sz="0" w:space="0" w:color="auto"/>
        <w:bottom w:val="none" w:sz="0" w:space="0" w:color="auto"/>
        <w:right w:val="none" w:sz="0" w:space="0" w:color="auto"/>
      </w:divBdr>
    </w:div>
    <w:div w:id="1974558258">
      <w:bodyDiv w:val="1"/>
      <w:marLeft w:val="0"/>
      <w:marRight w:val="0"/>
      <w:marTop w:val="0"/>
      <w:marBottom w:val="0"/>
      <w:divBdr>
        <w:top w:val="none" w:sz="0" w:space="0" w:color="auto"/>
        <w:left w:val="none" w:sz="0" w:space="0" w:color="auto"/>
        <w:bottom w:val="none" w:sz="0" w:space="0" w:color="auto"/>
        <w:right w:val="none" w:sz="0" w:space="0" w:color="auto"/>
      </w:divBdr>
    </w:div>
    <w:div w:id="1974560122">
      <w:bodyDiv w:val="1"/>
      <w:marLeft w:val="0"/>
      <w:marRight w:val="0"/>
      <w:marTop w:val="0"/>
      <w:marBottom w:val="0"/>
      <w:divBdr>
        <w:top w:val="none" w:sz="0" w:space="0" w:color="auto"/>
        <w:left w:val="none" w:sz="0" w:space="0" w:color="auto"/>
        <w:bottom w:val="none" w:sz="0" w:space="0" w:color="auto"/>
        <w:right w:val="none" w:sz="0" w:space="0" w:color="auto"/>
      </w:divBdr>
    </w:div>
    <w:div w:id="1975409983">
      <w:bodyDiv w:val="1"/>
      <w:marLeft w:val="0"/>
      <w:marRight w:val="0"/>
      <w:marTop w:val="0"/>
      <w:marBottom w:val="0"/>
      <w:divBdr>
        <w:top w:val="none" w:sz="0" w:space="0" w:color="auto"/>
        <w:left w:val="none" w:sz="0" w:space="0" w:color="auto"/>
        <w:bottom w:val="none" w:sz="0" w:space="0" w:color="auto"/>
        <w:right w:val="none" w:sz="0" w:space="0" w:color="auto"/>
      </w:divBdr>
    </w:div>
    <w:div w:id="1978143785">
      <w:bodyDiv w:val="1"/>
      <w:marLeft w:val="0"/>
      <w:marRight w:val="0"/>
      <w:marTop w:val="0"/>
      <w:marBottom w:val="0"/>
      <w:divBdr>
        <w:top w:val="none" w:sz="0" w:space="0" w:color="auto"/>
        <w:left w:val="none" w:sz="0" w:space="0" w:color="auto"/>
        <w:bottom w:val="none" w:sz="0" w:space="0" w:color="auto"/>
        <w:right w:val="none" w:sz="0" w:space="0" w:color="auto"/>
      </w:divBdr>
    </w:div>
    <w:div w:id="1979652414">
      <w:bodyDiv w:val="1"/>
      <w:marLeft w:val="0"/>
      <w:marRight w:val="0"/>
      <w:marTop w:val="0"/>
      <w:marBottom w:val="0"/>
      <w:divBdr>
        <w:top w:val="none" w:sz="0" w:space="0" w:color="auto"/>
        <w:left w:val="none" w:sz="0" w:space="0" w:color="auto"/>
        <w:bottom w:val="none" w:sz="0" w:space="0" w:color="auto"/>
        <w:right w:val="none" w:sz="0" w:space="0" w:color="auto"/>
      </w:divBdr>
    </w:div>
    <w:div w:id="1990670259">
      <w:bodyDiv w:val="1"/>
      <w:marLeft w:val="0"/>
      <w:marRight w:val="0"/>
      <w:marTop w:val="0"/>
      <w:marBottom w:val="0"/>
      <w:divBdr>
        <w:top w:val="none" w:sz="0" w:space="0" w:color="auto"/>
        <w:left w:val="none" w:sz="0" w:space="0" w:color="auto"/>
        <w:bottom w:val="none" w:sz="0" w:space="0" w:color="auto"/>
        <w:right w:val="none" w:sz="0" w:space="0" w:color="auto"/>
      </w:divBdr>
    </w:div>
    <w:div w:id="2015255825">
      <w:bodyDiv w:val="1"/>
      <w:marLeft w:val="0"/>
      <w:marRight w:val="0"/>
      <w:marTop w:val="0"/>
      <w:marBottom w:val="0"/>
      <w:divBdr>
        <w:top w:val="none" w:sz="0" w:space="0" w:color="auto"/>
        <w:left w:val="none" w:sz="0" w:space="0" w:color="auto"/>
        <w:bottom w:val="none" w:sz="0" w:space="0" w:color="auto"/>
        <w:right w:val="none" w:sz="0" w:space="0" w:color="auto"/>
      </w:divBdr>
    </w:div>
    <w:div w:id="2018339953">
      <w:bodyDiv w:val="1"/>
      <w:marLeft w:val="0"/>
      <w:marRight w:val="0"/>
      <w:marTop w:val="0"/>
      <w:marBottom w:val="0"/>
      <w:divBdr>
        <w:top w:val="none" w:sz="0" w:space="0" w:color="auto"/>
        <w:left w:val="none" w:sz="0" w:space="0" w:color="auto"/>
        <w:bottom w:val="none" w:sz="0" w:space="0" w:color="auto"/>
        <w:right w:val="none" w:sz="0" w:space="0" w:color="auto"/>
      </w:divBdr>
    </w:div>
    <w:div w:id="2024745494">
      <w:bodyDiv w:val="1"/>
      <w:marLeft w:val="0"/>
      <w:marRight w:val="0"/>
      <w:marTop w:val="0"/>
      <w:marBottom w:val="0"/>
      <w:divBdr>
        <w:top w:val="none" w:sz="0" w:space="0" w:color="auto"/>
        <w:left w:val="none" w:sz="0" w:space="0" w:color="auto"/>
        <w:bottom w:val="none" w:sz="0" w:space="0" w:color="auto"/>
        <w:right w:val="none" w:sz="0" w:space="0" w:color="auto"/>
      </w:divBdr>
    </w:div>
    <w:div w:id="2039155185">
      <w:bodyDiv w:val="1"/>
      <w:marLeft w:val="0"/>
      <w:marRight w:val="0"/>
      <w:marTop w:val="0"/>
      <w:marBottom w:val="0"/>
      <w:divBdr>
        <w:top w:val="none" w:sz="0" w:space="0" w:color="auto"/>
        <w:left w:val="none" w:sz="0" w:space="0" w:color="auto"/>
        <w:bottom w:val="none" w:sz="0" w:space="0" w:color="auto"/>
        <w:right w:val="none" w:sz="0" w:space="0" w:color="auto"/>
      </w:divBdr>
    </w:div>
    <w:div w:id="2053386834">
      <w:bodyDiv w:val="1"/>
      <w:marLeft w:val="0"/>
      <w:marRight w:val="0"/>
      <w:marTop w:val="0"/>
      <w:marBottom w:val="0"/>
      <w:divBdr>
        <w:top w:val="none" w:sz="0" w:space="0" w:color="auto"/>
        <w:left w:val="none" w:sz="0" w:space="0" w:color="auto"/>
        <w:bottom w:val="none" w:sz="0" w:space="0" w:color="auto"/>
        <w:right w:val="none" w:sz="0" w:space="0" w:color="auto"/>
      </w:divBdr>
    </w:div>
    <w:div w:id="2058893503">
      <w:bodyDiv w:val="1"/>
      <w:marLeft w:val="0"/>
      <w:marRight w:val="0"/>
      <w:marTop w:val="0"/>
      <w:marBottom w:val="0"/>
      <w:divBdr>
        <w:top w:val="none" w:sz="0" w:space="0" w:color="auto"/>
        <w:left w:val="none" w:sz="0" w:space="0" w:color="auto"/>
        <w:bottom w:val="none" w:sz="0" w:space="0" w:color="auto"/>
        <w:right w:val="none" w:sz="0" w:space="0" w:color="auto"/>
      </w:divBdr>
    </w:div>
    <w:div w:id="2063290282">
      <w:bodyDiv w:val="1"/>
      <w:marLeft w:val="0"/>
      <w:marRight w:val="0"/>
      <w:marTop w:val="0"/>
      <w:marBottom w:val="0"/>
      <w:divBdr>
        <w:top w:val="none" w:sz="0" w:space="0" w:color="auto"/>
        <w:left w:val="none" w:sz="0" w:space="0" w:color="auto"/>
        <w:bottom w:val="none" w:sz="0" w:space="0" w:color="auto"/>
        <w:right w:val="none" w:sz="0" w:space="0" w:color="auto"/>
      </w:divBdr>
    </w:div>
    <w:div w:id="2071339350">
      <w:bodyDiv w:val="1"/>
      <w:marLeft w:val="0"/>
      <w:marRight w:val="0"/>
      <w:marTop w:val="0"/>
      <w:marBottom w:val="0"/>
      <w:divBdr>
        <w:top w:val="none" w:sz="0" w:space="0" w:color="auto"/>
        <w:left w:val="none" w:sz="0" w:space="0" w:color="auto"/>
        <w:bottom w:val="none" w:sz="0" w:space="0" w:color="auto"/>
        <w:right w:val="none" w:sz="0" w:space="0" w:color="auto"/>
      </w:divBdr>
    </w:div>
    <w:div w:id="2092698514">
      <w:bodyDiv w:val="1"/>
      <w:marLeft w:val="0"/>
      <w:marRight w:val="0"/>
      <w:marTop w:val="0"/>
      <w:marBottom w:val="0"/>
      <w:divBdr>
        <w:top w:val="none" w:sz="0" w:space="0" w:color="auto"/>
        <w:left w:val="none" w:sz="0" w:space="0" w:color="auto"/>
        <w:bottom w:val="none" w:sz="0" w:space="0" w:color="auto"/>
        <w:right w:val="none" w:sz="0" w:space="0" w:color="auto"/>
      </w:divBdr>
    </w:div>
    <w:div w:id="2123837943">
      <w:bodyDiv w:val="1"/>
      <w:marLeft w:val="0"/>
      <w:marRight w:val="0"/>
      <w:marTop w:val="0"/>
      <w:marBottom w:val="0"/>
      <w:divBdr>
        <w:top w:val="none" w:sz="0" w:space="0" w:color="auto"/>
        <w:left w:val="none" w:sz="0" w:space="0" w:color="auto"/>
        <w:bottom w:val="none" w:sz="0" w:space="0" w:color="auto"/>
        <w:right w:val="none" w:sz="0" w:space="0" w:color="auto"/>
      </w:divBdr>
    </w:div>
    <w:div w:id="212646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emf"/><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emf"/><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emf"/><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emf"/><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emf"/><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Ahm18</b:Tag>
    <b:SourceType>InternetSite</b:SourceType>
    <b:Guid>{BEBCFE4A-652F-490A-9B0C-F73A95440E6A}</b:Guid>
    <b:Title>Ferrari reveals 2022 roadmap with plans of new SUV and V6 hybrid</b:Title>
    <b:Year>2018</b:Year>
    <b:Author>
      <b:Author>
        <b:NameList>
          <b:Person>
            <b:Last>Firfiray</b:Last>
            <b:First>Ahmed</b:First>
          </b:Person>
        </b:NameList>
      </b:Author>
    </b:Author>
    <b:InternetSiteTitle>CarWale</b:InternetSiteTitle>
    <b:Month>September</b:Month>
    <b:Day>20</b:Day>
    <b:URL>https://www.carwale.com/news/ferrari-reveals-2022-roadmap-with-plans-of-new-suv-and-v6-hybrid/</b:URL>
    <b:RefOrder>7</b:RefOrder>
  </b:Source>
  <b:Source>
    <b:Tag>Off20</b:Tag>
    <b:SourceType>InternetSite</b:SourceType>
    <b:Guid>{E7EA1BD2-6D84-4BBC-94B9-569FB322E0B9}</b:Guid>
    <b:Author>
      <b:Author>
        <b:NameList>
          <b:Person>
            <b:Last>Docs</b:Last>
            <b:First>Official</b:First>
            <b:Middle>Ferrari</b:Middle>
          </b:Person>
        </b:NameList>
      </b:Author>
    </b:Author>
    <b:Title>Ferrari FF 2011-2016</b:Title>
    <b:InternetSiteTitle>the-blueprints</b:InternetSiteTitle>
    <b:Year>2020</b:Year>
    <b:Month>May</b:Month>
    <b:Day>04</b:Day>
    <b:URL>https://www.the-blueprints.com/vectordrawings/show/4100/ferrari_ff/</b:URL>
    <b:RefOrder>6</b:RefOrder>
  </b:Source>
  <b:Source>
    <b:Tag>Fer20</b:Tag>
    <b:SourceType>InternetSite</b:SourceType>
    <b:Guid>{1449EF0D-76D0-4F55-9AEA-F601D52BD30F}</b:Guid>
    <b:Author>
      <b:Author>
        <b:NameList>
          <b:Person>
            <b:Last>Dynamics</b:Last>
            <b:First>Ferrari</b:First>
          </b:Person>
        </b:NameList>
      </b:Author>
    </b:Author>
    <b:Title>Sports Cars Models</b:Title>
    <b:InternetSiteTitle>Ferrari</b:InternetSiteTitle>
    <b:Year>2020</b:Year>
    <b:Month>May</b:Month>
    <b:Day>08</b:Day>
    <b:URL>https://auto.ferrari.com/en_en/sports-cars-models/past-models/ff/#innovations-dynamics-5</b:URL>
    <b:RefOrder>8</b:RefOrder>
  </b:Source>
  <b:Source>
    <b:Tag>Mar20</b:Tag>
    <b:SourceType>Misc</b:SourceType>
    <b:Guid>{22617B9E-6401-4FD7-90A4-22C95C552F83}</b:Guid>
    <b:Title>Dynamic Index Comparison</b:Title>
    <b:Year>2020</b:Year>
    <b:Month>May</b:Month>
    <b:Day>1</b:Day>
    <b:Author>
      <b:Author>
        <b:NameList>
          <b:Person>
            <b:Last>Sandford</b:Last>
            <b:First>Mark</b:First>
          </b:Person>
        </b:NameList>
      </b:Author>
    </b:Author>
    <b:PublicationTitle>Introduction to Vehicle Transient Dynamics Moment of Inertia</b:PublicationTitle>
    <b:City>Swansea</b:City>
    <b:Publisher>School of Engineering UWTSD</b:Publisher>
    <b:RefOrder>9</b:RefOrder>
  </b:Source>
  <b:Source>
    <b:Tag>car20</b:Tag>
    <b:SourceType>InternetSite</b:SourceType>
    <b:Guid>{05C3D583-B274-4072-A89E-8F57C69EED86}</b:Guid>
    <b:Title>2012 Audi A6 - Action of Torque Vectoring</b:Title>
    <b:Year>2020</b:Year>
    <b:Month>May</b:Month>
    <b:Day>1</b:Day>
    <b:Publisher>https://www.caricos.com/cars/a/audi/2012_audi_a6/images/111.html</b:Publisher>
    <b:InternetSiteTitle>caricos.com</b:InternetSiteTitle>
    <b:URL>https://www.caricos.com/cars/a/audi/2012_audi_a6/images/111.html</b:URL>
    <b:Author>
      <b:Author>
        <b:NameList>
          <b:Person>
            <b:Last>caricos</b:Last>
          </b:Person>
        </b:NameList>
      </b:Author>
    </b:Author>
    <b:RefOrder>4</b:RefOrder>
  </b:Source>
  <b:Source>
    <b:Tag>Car20</b:Tag>
    <b:SourceType>InternetSite</b:SourceType>
    <b:Guid>{99352CCF-DDA4-40FE-B34B-845AC8264D18}</b:Guid>
    <b:Author>
      <b:Author>
        <b:NameList>
          <b:Person>
            <b:Last>Carfolio</b:Last>
          </b:Person>
        </b:NameList>
      </b:Author>
    </b:Author>
    <b:Title>Specification Models Cars</b:Title>
    <b:InternetSiteTitle>Carfolio.com</b:InternetSiteTitle>
    <b:Year>2020</b:Year>
    <b:Month>May</b:Month>
    <b:Day>1</b:Day>
    <b:URL>https://www.carfolio.com/</b:URL>
    <b:RefOrder>3</b:RefOrder>
  </b:Source>
  <b:Source>
    <b:Tag>Fer201</b:Tag>
    <b:SourceType>InternetSite</b:SourceType>
    <b:Guid>{1E43F0A9-D960-4120-A5B5-1E112403F193}</b:Guid>
    <b:Author>
      <b:Author>
        <b:NameList>
          <b:Person>
            <b:Last>Dealer</b:Last>
            <b:First>Ferrari</b:First>
          </b:Person>
        </b:NameList>
      </b:Author>
    </b:Author>
    <b:Title>Ferrari Information and History</b:Title>
    <b:InternetSiteTitle>Continental Auto Sports</b:InternetSiteTitle>
    <b:Year>2020</b:Year>
    <b:Month>May</b:Month>
    <b:Day>1</b:Day>
    <b:URL>https://www.continentalautosports.com/ferrari-information/ferrari-car-history/</b:URL>
    <b:RefOrder>2</b:RefOrder>
  </b:Source>
  <b:Source>
    <b:Tag>Sli20</b:Tag>
    <b:SourceType>InternetSite</b:SourceType>
    <b:Guid>{1712810B-8A6C-4A7D-BE92-43237843D3E0}</b:Guid>
    <b:Title>Oversteer-understeer</b:Title>
    <b:InternetSiteTitle>Forum Studio 397</b:InternetSiteTitle>
    <b:Year>2018</b:Year>
    <b:Month>Jan</b:Month>
    <b:Day>21</b:Day>
    <b:URL>https://forum.studio-397.com/index.php?threads/oversteer-understeer.59079/page-3</b:URL>
    <b:Author>
      <b:Author>
        <b:NameList>
          <b:Person>
            <b:Last>Driver</b:Last>
            <b:First>Caravan</b:First>
          </b:Person>
        </b:NameList>
      </b:Author>
    </b:Author>
    <b:RefOrder>5</b:RefOrder>
  </b:Source>
  <b:Source>
    <b:Tag>Aut20</b:Tag>
    <b:SourceType>InternetSite</b:SourceType>
    <b:Guid>{F1934CAA-11EC-427F-9D4A-AFD23BE0C55C}</b:Guid>
    <b:Author>
      <b:Author>
        <b:NameList>
          <b:Person>
            <b:Last>Ferrari</b:Last>
            <b:First>Auto</b:First>
          </b:Person>
        </b:NameList>
      </b:Author>
    </b:Author>
    <b:Title>Revolutionary 12 Cylinder</b:Title>
    <b:InternetSiteTitle>Auto.Ferrari</b:InternetSiteTitle>
    <b:Year>2020</b:Year>
    <b:Month>May</b:Month>
    <b:Day>1</b:Day>
    <b:URL>https://auto.ferrari.com/en_en/sports-cars-models/</b:URL>
    <b:RefOrder>1</b:RefOrder>
  </b:Source>
  <b:Source>
    <b:Tag>Gir17</b:Tag>
    <b:SourceType>InternetSite</b:SourceType>
    <b:Guid>{FBA41865-CFEB-4516-860D-BFABBE91CDEA}</b:Guid>
    <b:Author>
      <b:Author>
        <b:NameList>
          <b:Person>
            <b:Last>Girish</b:Last>
          </b:Person>
        </b:NameList>
      </b:Author>
    </b:Author>
    <b:Title>AWD vs FWD vs RWD vs 4WD</b:Title>
    <b:InternetSiteTitle>The Review Stories</b:InternetSiteTitle>
    <b:Year>2017</b:Year>
    <b:Month>May</b:Month>
    <b:Day>26</b:Day>
    <b:URL>https://thereviewstories.com/awd-vs-fwd-vs-rwd-vs-4wd/</b:URL>
    <b:RefOrder>12</b:RefOrder>
  </b:Source>
  <b:Source>
    <b:Tag>Fra07</b:Tag>
    <b:SourceType>Patent</b:SourceType>
    <b:Guid>{859492BF-20E0-48C4-9BA2-653EFA602AE5}</b:Guid>
    <b:Year>2007</b:Year>
    <b:Author>
      <b:Inventor>
        <b:NameList>
          <b:Person>
            <b:Last>Cimatti</b:Last>
            <b:First>Franco</b:First>
          </b:Person>
        </b:NameList>
      </b:Inventor>
    </b:Author>
    <b:CountryRegion>USA</b:CountryRegion>
    <b:PatentNumber>US 2007/0221427 A1</b:PatentNumber>
    <b:RefOrder>15</b:RefOrder>
  </b:Source>
  <b:Source>
    <b:Tag>Fra14</b:Tag>
    <b:SourceType>Patent</b:SourceType>
    <b:Guid>{1EF6AE2F-573C-4E08-BA6B-3D3D750F5B19}</b:Guid>
    <b:Author>
      <b:Inventor>
        <b:NameList>
          <b:Person>
            <b:Last>Cimatti</b:Last>
            <b:First>Franco</b:First>
          </b:Person>
        </b:NameList>
      </b:Inventor>
    </b:Author>
    <b:Year>2014</b:Year>
    <b:CountryRegion>European</b:CountryRegion>
    <b:PatentNumber>EP 2 826 657 A1</b:PatentNumber>
    <b:RefOrder>13</b:RefOrder>
  </b:Source>
  <b:Source>
    <b:Tag>Mar201</b:Tag>
    <b:SourceType>InternetSite</b:SourceType>
    <b:Guid>{0F29ECE6-E0F8-493A-8A55-F0757A3C58BE}</b:Guid>
    <b:Year>2020</b:Year>
    <b:Author>
      <b:Author>
        <b:NameList>
          <b:Person>
            <b:Last>Greenfield</b:Last>
            <b:First>Marlene</b:First>
          </b:Person>
        </b:NameList>
      </b:Author>
    </b:Author>
    <b:Title>SUV Sales Statistics 2018</b:Title>
    <b:InternetSiteTitle>Goodcarbadcar.net</b:InternetSiteTitle>
    <b:Month>May</b:Month>
    <b:Day>1</b:Day>
    <b:URL>https://www.goodcarbadcar.net/december-2018-ytd-u-s-suv-and-crossover-sales-rankings-every-suv-ranked/</b:URL>
    <b:RefOrder>14</b:RefOrder>
  </b:Source>
  <b:Source>
    <b:Tag>Ult20</b:Tag>
    <b:SourceType>InternetSite</b:SourceType>
    <b:Guid>{2CE26C53-150A-4C00-8A36-8219688B076A}</b:Guid>
    <b:Author>
      <b:Author>
        <b:NameList>
          <b:Person>
            <b:Last>Specs</b:Last>
            <b:First>Ultimate</b:First>
          </b:Person>
        </b:NameList>
      </b:Author>
    </b:Author>
    <b:Title>Ferrari</b:Title>
    <b:InternetSiteTitle>Ultimate Specs</b:InternetSiteTitle>
    <b:Year>2020</b:Year>
    <b:Month>May</b:Month>
    <b:Day>1</b:Day>
    <b:URL>https://www.ultimatespecs.com/car-specs/Ferrari</b:URL>
    <b:RefOrder>10</b:RefOrder>
  </b:Source>
  <b:Source>
    <b:Tag>Dra20</b:Tag>
    <b:SourceType>InternetSite</b:SourceType>
    <b:Guid>{C17CBA1A-CA27-4845-B9F2-4E4C6C0CD9EB}</b:Guid>
    <b:Author>
      <b:Author>
        <b:NameList>
          <b:Person>
            <b:Last>Database</b:Last>
            <b:First>Drawing</b:First>
          </b:Person>
        </b:NameList>
      </b:Author>
    </b:Author>
    <b:Title>Blueprints</b:Title>
    <b:InternetSiteTitle>Drawing Database</b:InternetSiteTitle>
    <b:Year>2020</b:Year>
    <b:Month>May</b:Month>
    <b:Day>1</b:Day>
    <b:URL>https://drawingdatabase.com/</b:URL>
    <b:RefOrder>11</b:RefOrder>
  </b:Source>
</b:Sources>
</file>

<file path=customXml/itemProps1.xml><?xml version="1.0" encoding="utf-8"?>
<ds:datastoreItem xmlns:ds="http://schemas.openxmlformats.org/officeDocument/2006/customXml" ds:itemID="{1704C1A5-A52B-4BE2-896F-A829FC096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7073</TotalTime>
  <Pages>36</Pages>
  <Words>5624</Words>
  <Characters>32061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Orient Overseas Container Line Ltd.</Company>
  <LinksUpToDate>false</LinksUpToDate>
  <CharactersWithSpaces>37610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Fat Hau</dc:creator>
  <cp:keywords/>
  <dc:description/>
  <cp:lastModifiedBy>ant hau</cp:lastModifiedBy>
  <cp:revision>364</cp:revision>
  <cp:lastPrinted>2020-05-08T17:17:00Z</cp:lastPrinted>
  <dcterms:created xsi:type="dcterms:W3CDTF">2020-04-22T15:56:00Z</dcterms:created>
  <dcterms:modified xsi:type="dcterms:W3CDTF">2020-05-19T23:24:00Z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