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523983" w14:textId="77777777" w:rsidR="00D74448" w:rsidRDefault="00D74448" w:rsidP="00D74448">
      <w:pPr>
        <w:rPr>
          <w:rFonts w:ascii="Arial" w:hAnsi="Arial" w:cs="Arial"/>
          <w:sz w:val="24"/>
          <w:szCs w:val="24"/>
        </w:rPr>
      </w:pPr>
      <w:r>
        <w:rPr>
          <w:rFonts w:ascii="Arial" w:hAnsi="Arial" w:cs="Arial"/>
          <w:sz w:val="24"/>
          <w:szCs w:val="24"/>
        </w:rPr>
        <w:t>Student Name:  Timothy Rees.</w:t>
      </w:r>
    </w:p>
    <w:p w14:paraId="4775209E" w14:textId="77777777" w:rsidR="00D74448" w:rsidRDefault="00D74448" w:rsidP="00D74448">
      <w:pPr>
        <w:rPr>
          <w:rFonts w:ascii="Arial" w:hAnsi="Arial" w:cs="Arial"/>
          <w:sz w:val="24"/>
          <w:szCs w:val="24"/>
        </w:rPr>
      </w:pPr>
    </w:p>
    <w:p w14:paraId="737138EB" w14:textId="77777777" w:rsidR="00D74448" w:rsidRDefault="00D74448" w:rsidP="00D74448">
      <w:pPr>
        <w:rPr>
          <w:rFonts w:ascii="Arial" w:hAnsi="Arial" w:cs="Arial"/>
          <w:sz w:val="24"/>
          <w:szCs w:val="24"/>
        </w:rPr>
      </w:pPr>
      <w:r>
        <w:rPr>
          <w:rFonts w:ascii="Arial" w:hAnsi="Arial" w:cs="Arial"/>
          <w:sz w:val="24"/>
          <w:szCs w:val="24"/>
        </w:rPr>
        <w:t>Student Number:  1807470.</w:t>
      </w:r>
    </w:p>
    <w:p w14:paraId="59A1824F" w14:textId="77777777" w:rsidR="00D74448" w:rsidRDefault="00D74448" w:rsidP="00D74448">
      <w:pPr>
        <w:rPr>
          <w:rFonts w:ascii="Arial" w:hAnsi="Arial" w:cs="Arial"/>
          <w:sz w:val="24"/>
          <w:szCs w:val="24"/>
        </w:rPr>
      </w:pPr>
    </w:p>
    <w:p w14:paraId="2411031E" w14:textId="77777777" w:rsidR="00D74448" w:rsidRDefault="00D74448" w:rsidP="00D74448">
      <w:pPr>
        <w:rPr>
          <w:rFonts w:ascii="Arial" w:hAnsi="Arial" w:cs="Arial"/>
          <w:sz w:val="24"/>
          <w:szCs w:val="24"/>
        </w:rPr>
      </w:pPr>
      <w:r>
        <w:rPr>
          <w:rFonts w:ascii="Arial" w:hAnsi="Arial" w:cs="Arial"/>
          <w:sz w:val="24"/>
          <w:szCs w:val="24"/>
        </w:rPr>
        <w:t>Module Title: Managing health, safety, welfare and risk in construction.</w:t>
      </w:r>
    </w:p>
    <w:p w14:paraId="3BB15763" w14:textId="77777777" w:rsidR="00D74448" w:rsidRDefault="00D74448" w:rsidP="00D74448">
      <w:pPr>
        <w:rPr>
          <w:rFonts w:ascii="Arial" w:hAnsi="Arial" w:cs="Arial"/>
          <w:sz w:val="24"/>
          <w:szCs w:val="24"/>
        </w:rPr>
      </w:pPr>
    </w:p>
    <w:p w14:paraId="1D72415E" w14:textId="77777777" w:rsidR="00D74448" w:rsidRDefault="00D74448" w:rsidP="00D74448">
      <w:pPr>
        <w:rPr>
          <w:rFonts w:ascii="Arial" w:hAnsi="Arial" w:cs="Arial"/>
          <w:sz w:val="24"/>
          <w:szCs w:val="24"/>
        </w:rPr>
      </w:pPr>
      <w:r>
        <w:rPr>
          <w:rFonts w:ascii="Arial" w:hAnsi="Arial" w:cs="Arial"/>
          <w:sz w:val="24"/>
          <w:szCs w:val="24"/>
        </w:rPr>
        <w:t>Module Code: ACBA400</w:t>
      </w:r>
      <w:r w:rsidR="00533071">
        <w:rPr>
          <w:rFonts w:ascii="Arial" w:hAnsi="Arial" w:cs="Arial"/>
          <w:sz w:val="24"/>
          <w:szCs w:val="24"/>
        </w:rPr>
        <w:t>3.</w:t>
      </w:r>
    </w:p>
    <w:p w14:paraId="434262CE" w14:textId="77777777" w:rsidR="00D74448" w:rsidRDefault="00D74448" w:rsidP="00D74448">
      <w:pPr>
        <w:rPr>
          <w:rFonts w:ascii="Arial" w:hAnsi="Arial" w:cs="Arial"/>
          <w:sz w:val="24"/>
          <w:szCs w:val="24"/>
        </w:rPr>
      </w:pPr>
    </w:p>
    <w:p w14:paraId="64D54064" w14:textId="77777777" w:rsidR="00D74448" w:rsidRDefault="00D74448" w:rsidP="00D74448">
      <w:pPr>
        <w:rPr>
          <w:rFonts w:ascii="Arial" w:hAnsi="Arial" w:cs="Arial"/>
          <w:sz w:val="24"/>
          <w:szCs w:val="24"/>
        </w:rPr>
      </w:pPr>
    </w:p>
    <w:p w14:paraId="64142813" w14:textId="77777777" w:rsidR="00D74448" w:rsidRDefault="00D74448" w:rsidP="00D74448">
      <w:pPr>
        <w:rPr>
          <w:rFonts w:ascii="Arial" w:hAnsi="Arial" w:cs="Arial"/>
          <w:sz w:val="24"/>
          <w:szCs w:val="24"/>
        </w:rPr>
      </w:pPr>
      <w:r>
        <w:rPr>
          <w:rFonts w:ascii="Arial" w:hAnsi="Arial" w:cs="Arial"/>
          <w:sz w:val="24"/>
          <w:szCs w:val="24"/>
        </w:rPr>
        <w:t>Course Title: HND Quantity Surveying.</w:t>
      </w:r>
    </w:p>
    <w:p w14:paraId="74524262" w14:textId="77777777" w:rsidR="00D74448" w:rsidRDefault="00D74448" w:rsidP="00D74448">
      <w:pPr>
        <w:rPr>
          <w:rFonts w:ascii="Arial" w:hAnsi="Arial" w:cs="Arial"/>
          <w:sz w:val="24"/>
          <w:szCs w:val="24"/>
        </w:rPr>
      </w:pPr>
    </w:p>
    <w:p w14:paraId="12C98F82" w14:textId="77777777" w:rsidR="00D74448" w:rsidRDefault="00D74448" w:rsidP="00D74448">
      <w:pPr>
        <w:rPr>
          <w:rFonts w:ascii="Arial" w:hAnsi="Arial" w:cs="Arial"/>
          <w:sz w:val="24"/>
          <w:szCs w:val="24"/>
        </w:rPr>
      </w:pPr>
      <w:r>
        <w:rPr>
          <w:rFonts w:ascii="Arial" w:hAnsi="Arial" w:cs="Arial"/>
          <w:sz w:val="24"/>
          <w:szCs w:val="24"/>
        </w:rPr>
        <w:t xml:space="preserve">Submission Date: </w:t>
      </w:r>
      <w:r w:rsidR="00533071">
        <w:rPr>
          <w:rFonts w:ascii="Arial" w:hAnsi="Arial" w:cs="Arial"/>
          <w:sz w:val="24"/>
          <w:szCs w:val="24"/>
        </w:rPr>
        <w:t>19</w:t>
      </w:r>
      <w:r>
        <w:rPr>
          <w:rFonts w:ascii="Arial" w:hAnsi="Arial" w:cs="Arial"/>
          <w:sz w:val="24"/>
          <w:szCs w:val="24"/>
        </w:rPr>
        <w:t xml:space="preserve"> </w:t>
      </w:r>
      <w:r w:rsidR="00533071">
        <w:rPr>
          <w:rFonts w:ascii="Arial" w:hAnsi="Arial" w:cs="Arial"/>
          <w:sz w:val="24"/>
          <w:szCs w:val="24"/>
        </w:rPr>
        <w:t>March</w:t>
      </w:r>
      <w:r>
        <w:rPr>
          <w:rFonts w:ascii="Arial" w:hAnsi="Arial" w:cs="Arial"/>
          <w:sz w:val="24"/>
          <w:szCs w:val="24"/>
        </w:rPr>
        <w:t xml:space="preserve"> 2019.</w:t>
      </w:r>
    </w:p>
    <w:p w14:paraId="599322E6" w14:textId="77777777" w:rsidR="00D74448" w:rsidRDefault="00D74448" w:rsidP="00D74448">
      <w:pPr>
        <w:rPr>
          <w:rFonts w:ascii="Arial" w:hAnsi="Arial" w:cs="Arial"/>
          <w:sz w:val="24"/>
          <w:szCs w:val="24"/>
        </w:rPr>
      </w:pPr>
    </w:p>
    <w:p w14:paraId="7CAEC5FD" w14:textId="77777777" w:rsidR="00D74448" w:rsidRDefault="00D74448" w:rsidP="00D74448">
      <w:pPr>
        <w:rPr>
          <w:rFonts w:ascii="Arial" w:hAnsi="Arial" w:cs="Arial"/>
          <w:sz w:val="24"/>
          <w:szCs w:val="24"/>
        </w:rPr>
      </w:pPr>
    </w:p>
    <w:p w14:paraId="57EE8574" w14:textId="77777777" w:rsidR="00D74448" w:rsidRDefault="00D74448" w:rsidP="00D74448">
      <w:pPr>
        <w:rPr>
          <w:rFonts w:ascii="Arial" w:hAnsi="Arial" w:cs="Arial"/>
          <w:sz w:val="24"/>
          <w:szCs w:val="24"/>
        </w:rPr>
      </w:pPr>
      <w:r>
        <w:rPr>
          <w:rFonts w:ascii="Arial" w:hAnsi="Arial" w:cs="Arial"/>
          <w:sz w:val="24"/>
          <w:szCs w:val="24"/>
        </w:rPr>
        <w:t xml:space="preserve">To </w:t>
      </w:r>
    </w:p>
    <w:p w14:paraId="7482876F" w14:textId="77777777" w:rsidR="00D74448" w:rsidRDefault="00D74448" w:rsidP="00D74448">
      <w:pPr>
        <w:rPr>
          <w:rFonts w:ascii="Arial" w:hAnsi="Arial" w:cs="Arial"/>
          <w:sz w:val="24"/>
          <w:szCs w:val="24"/>
        </w:rPr>
      </w:pPr>
    </w:p>
    <w:p w14:paraId="4E92946D" w14:textId="77777777" w:rsidR="00D74448" w:rsidRDefault="00D74448" w:rsidP="00D74448">
      <w:pPr>
        <w:rPr>
          <w:rFonts w:ascii="Arial" w:hAnsi="Arial" w:cs="Arial"/>
          <w:sz w:val="24"/>
          <w:szCs w:val="24"/>
        </w:rPr>
      </w:pPr>
    </w:p>
    <w:p w14:paraId="6854F109" w14:textId="6815E1BF" w:rsidR="00EB3371" w:rsidRDefault="00D74448">
      <w:pPr>
        <w:rPr>
          <w:rFonts w:ascii="Arial" w:hAnsi="Arial" w:cs="Arial"/>
          <w:sz w:val="24"/>
          <w:szCs w:val="24"/>
        </w:rPr>
      </w:pPr>
      <w:r>
        <w:rPr>
          <w:rFonts w:ascii="Arial" w:hAnsi="Arial" w:cs="Arial"/>
          <w:sz w:val="24"/>
          <w:szCs w:val="24"/>
        </w:rPr>
        <w:t>Thomas Duxbury.</w:t>
      </w:r>
    </w:p>
    <w:p w14:paraId="2A8259AB" w14:textId="65B6C392" w:rsidR="00FB21B9" w:rsidRDefault="00FB21B9"/>
    <w:p w14:paraId="2F7998B3" w14:textId="66E3CAA4" w:rsidR="00FB21B9" w:rsidRDefault="00FB21B9"/>
    <w:p w14:paraId="4BE1D795" w14:textId="32185F73" w:rsidR="00FB21B9" w:rsidRDefault="00FB21B9"/>
    <w:p w14:paraId="6C127CF7" w14:textId="1C5106CB" w:rsidR="00FB21B9" w:rsidRDefault="00FB21B9"/>
    <w:p w14:paraId="6B7E6559" w14:textId="6B02EBBC" w:rsidR="00FB21B9" w:rsidRDefault="00FB21B9"/>
    <w:p w14:paraId="6A1A746B" w14:textId="13F12715" w:rsidR="00FB21B9" w:rsidRDefault="00FB21B9"/>
    <w:p w14:paraId="25750DEC" w14:textId="16A3E08B" w:rsidR="00FB21B9" w:rsidRDefault="00FB21B9"/>
    <w:p w14:paraId="27E9E4C0" w14:textId="52F972B0" w:rsidR="00FB21B9" w:rsidRDefault="00FB21B9"/>
    <w:p w14:paraId="46B1BB14" w14:textId="2B62D2BF" w:rsidR="00FB21B9" w:rsidRDefault="00FB21B9"/>
    <w:p w14:paraId="093BB31F" w14:textId="5253558C" w:rsidR="00FB21B9" w:rsidRDefault="00FB21B9"/>
    <w:p w14:paraId="6205B8EB" w14:textId="10940024" w:rsidR="00FB21B9" w:rsidRDefault="00FB21B9"/>
    <w:p w14:paraId="18D626B8" w14:textId="6A9818D0" w:rsidR="00FB21B9" w:rsidRDefault="00FB21B9"/>
    <w:p w14:paraId="67FCD7B3" w14:textId="69EBDCB2" w:rsidR="00FB21B9" w:rsidRDefault="00FB21B9"/>
    <w:p w14:paraId="187E7D5F" w14:textId="479C5DC8" w:rsidR="00FB21B9" w:rsidRDefault="00FB21B9"/>
    <w:p w14:paraId="54C6AB4E" w14:textId="64A6AD85" w:rsidR="00FB21B9" w:rsidRDefault="00FB21B9"/>
    <w:p w14:paraId="695BAD84" w14:textId="7D1C97DC" w:rsidR="00FB21B9" w:rsidRDefault="00FB21B9"/>
    <w:p w14:paraId="4CFADD3D" w14:textId="4F0652FD" w:rsidR="00FB21B9" w:rsidRDefault="00FB21B9"/>
    <w:p w14:paraId="40AA87FB" w14:textId="692F7A61" w:rsidR="00FB21B9" w:rsidRDefault="00FB21B9"/>
    <w:p w14:paraId="5D76BF0B" w14:textId="2F8BE0BD" w:rsidR="00FB21B9" w:rsidRDefault="00FB21B9"/>
    <w:p w14:paraId="2439810A" w14:textId="4D180FF5" w:rsidR="00FB21B9" w:rsidRDefault="00FB21B9"/>
    <w:p w14:paraId="2F29141B" w14:textId="55F50B13" w:rsidR="00FB21B9" w:rsidRDefault="00FB21B9"/>
    <w:p w14:paraId="34B6CBBE" w14:textId="63B30AD1" w:rsidR="00FB21B9" w:rsidRDefault="00FB21B9"/>
    <w:p w14:paraId="66B2E91D" w14:textId="78A5DAAB" w:rsidR="00FB21B9" w:rsidRDefault="00FB21B9"/>
    <w:p w14:paraId="0DC2C9DC" w14:textId="04C6BA98" w:rsidR="00FB21B9" w:rsidRDefault="00FB21B9"/>
    <w:p w14:paraId="56F0F923" w14:textId="75929C16" w:rsidR="00FB21B9" w:rsidRDefault="00FB21B9"/>
    <w:p w14:paraId="147AF92C" w14:textId="4CB5C627" w:rsidR="00FB21B9" w:rsidRDefault="00FB21B9"/>
    <w:p w14:paraId="747FB6B5" w14:textId="62913736" w:rsidR="00FB21B9" w:rsidRDefault="00FB21B9"/>
    <w:p w14:paraId="77FFFD63" w14:textId="32A8B8F3" w:rsidR="00FB21B9" w:rsidRDefault="00FB21B9"/>
    <w:p w14:paraId="0DCC1108" w14:textId="68B60FB5" w:rsidR="00FB21B9" w:rsidRDefault="00FB21B9"/>
    <w:p w14:paraId="2B858E9D" w14:textId="3DBCDA2D" w:rsidR="00FB21B9" w:rsidRDefault="00FB21B9"/>
    <w:p w14:paraId="110AD295" w14:textId="673D569F" w:rsidR="00FB21B9" w:rsidRDefault="00FB21B9"/>
    <w:p w14:paraId="37311051" w14:textId="704BC53F" w:rsidR="00FB21B9" w:rsidRDefault="00FB21B9"/>
    <w:p w14:paraId="25DAE937" w14:textId="5A31A90A" w:rsidR="00FB21B9" w:rsidRDefault="00FB21B9"/>
    <w:p w14:paraId="425F59B5" w14:textId="5F242EE5" w:rsidR="00FB21B9" w:rsidRPr="00FB21B9" w:rsidRDefault="00FB21B9">
      <w:pPr>
        <w:rPr>
          <w:rFonts w:ascii="Arial" w:hAnsi="Arial" w:cs="Arial"/>
          <w:sz w:val="24"/>
          <w:szCs w:val="24"/>
        </w:rPr>
      </w:pPr>
      <w:r w:rsidRPr="00FB21B9">
        <w:rPr>
          <w:rFonts w:ascii="Arial" w:hAnsi="Arial" w:cs="Arial"/>
          <w:sz w:val="24"/>
          <w:szCs w:val="24"/>
          <w:u w:val="single"/>
        </w:rPr>
        <w:t>Table of contents</w:t>
      </w:r>
    </w:p>
    <w:p w14:paraId="0A27DFD6" w14:textId="6FF4C60F" w:rsidR="00FB21B9" w:rsidRPr="00707FFD" w:rsidRDefault="00FB21B9">
      <w:pPr>
        <w:rPr>
          <w:rFonts w:ascii="Arial" w:hAnsi="Arial" w:cs="Arial"/>
          <w:sz w:val="24"/>
          <w:szCs w:val="24"/>
        </w:rPr>
      </w:pPr>
    </w:p>
    <w:p w14:paraId="1C5F0F15" w14:textId="7B202703" w:rsidR="00707FFD" w:rsidRPr="00213A27" w:rsidRDefault="00213A27" w:rsidP="00213A27">
      <w:pPr>
        <w:rPr>
          <w:rFonts w:ascii="Arial" w:hAnsi="Arial" w:cs="Arial"/>
          <w:sz w:val="24"/>
          <w:szCs w:val="24"/>
        </w:rPr>
      </w:pPr>
      <w:r>
        <w:rPr>
          <w:rFonts w:ascii="Arial" w:hAnsi="Arial" w:cs="Arial"/>
          <w:sz w:val="24"/>
          <w:szCs w:val="24"/>
        </w:rPr>
        <w:t xml:space="preserve">           1.0</w:t>
      </w:r>
      <w:r w:rsidR="00707FFD" w:rsidRPr="00213A27">
        <w:rPr>
          <w:rFonts w:ascii="Arial" w:hAnsi="Arial" w:cs="Arial"/>
          <w:sz w:val="24"/>
          <w:szCs w:val="24"/>
        </w:rPr>
        <w:t xml:space="preserve"> Introduction </w:t>
      </w:r>
    </w:p>
    <w:p w14:paraId="2CC93A2B" w14:textId="77777777" w:rsidR="00213A27" w:rsidRDefault="00213A27" w:rsidP="00213A27">
      <w:pPr>
        <w:rPr>
          <w:rFonts w:ascii="Arial" w:hAnsi="Arial" w:cs="Arial"/>
          <w:sz w:val="24"/>
          <w:szCs w:val="24"/>
        </w:rPr>
      </w:pPr>
    </w:p>
    <w:p w14:paraId="7D1681E2" w14:textId="6B6BB18C" w:rsidR="00213A27" w:rsidRDefault="00225B69" w:rsidP="00213A27">
      <w:pPr>
        <w:pStyle w:val="ListParagraph"/>
        <w:numPr>
          <w:ilvl w:val="1"/>
          <w:numId w:val="1"/>
        </w:numPr>
        <w:rPr>
          <w:rFonts w:ascii="Arial" w:hAnsi="Arial" w:cs="Arial"/>
          <w:sz w:val="24"/>
          <w:szCs w:val="24"/>
        </w:rPr>
      </w:pPr>
      <w:r>
        <w:rPr>
          <w:rFonts w:ascii="Arial" w:hAnsi="Arial" w:cs="Arial"/>
          <w:sz w:val="24"/>
          <w:szCs w:val="24"/>
        </w:rPr>
        <w:t xml:space="preserve"> </w:t>
      </w:r>
      <w:r w:rsidR="003E4C54">
        <w:rPr>
          <w:rFonts w:ascii="Arial" w:hAnsi="Arial" w:cs="Arial"/>
          <w:sz w:val="24"/>
          <w:szCs w:val="24"/>
        </w:rPr>
        <w:t>S</w:t>
      </w:r>
      <w:r w:rsidR="006275B1" w:rsidRPr="00213A27">
        <w:rPr>
          <w:rFonts w:ascii="Arial" w:hAnsi="Arial" w:cs="Arial"/>
          <w:sz w:val="24"/>
          <w:szCs w:val="24"/>
        </w:rPr>
        <w:t>chedule of work for</w:t>
      </w:r>
      <w:r w:rsidR="00213A27" w:rsidRPr="00213A27">
        <w:rPr>
          <w:rFonts w:ascii="Arial" w:hAnsi="Arial" w:cs="Arial"/>
          <w:sz w:val="24"/>
          <w:szCs w:val="24"/>
        </w:rPr>
        <w:t xml:space="preserve"> all major activities for this project. </w:t>
      </w:r>
    </w:p>
    <w:p w14:paraId="0F9CFD28" w14:textId="77777777" w:rsidR="00213A27" w:rsidRPr="00213A27" w:rsidRDefault="00213A27" w:rsidP="00213A27">
      <w:pPr>
        <w:rPr>
          <w:rFonts w:ascii="Arial" w:hAnsi="Arial" w:cs="Arial"/>
          <w:sz w:val="24"/>
          <w:szCs w:val="24"/>
        </w:rPr>
      </w:pPr>
    </w:p>
    <w:p w14:paraId="553621BC" w14:textId="60B68B3B" w:rsidR="00213A27" w:rsidRDefault="00225B69" w:rsidP="00213A27">
      <w:pPr>
        <w:pStyle w:val="ListParagraph"/>
        <w:numPr>
          <w:ilvl w:val="1"/>
          <w:numId w:val="1"/>
        </w:numPr>
        <w:rPr>
          <w:rFonts w:ascii="Arial" w:hAnsi="Arial" w:cs="Arial"/>
          <w:sz w:val="24"/>
          <w:szCs w:val="24"/>
        </w:rPr>
      </w:pPr>
      <w:r>
        <w:rPr>
          <w:rFonts w:ascii="Arial" w:hAnsi="Arial" w:cs="Arial"/>
          <w:sz w:val="24"/>
          <w:szCs w:val="24"/>
        </w:rPr>
        <w:t xml:space="preserve"> Method statement for </w:t>
      </w:r>
      <w:r w:rsidR="00390E84">
        <w:rPr>
          <w:rFonts w:ascii="Arial" w:hAnsi="Arial" w:cs="Arial"/>
          <w:sz w:val="24"/>
          <w:szCs w:val="24"/>
        </w:rPr>
        <w:t>the major work activities identified in section 1.1.</w:t>
      </w:r>
    </w:p>
    <w:p w14:paraId="13D1B7DD" w14:textId="77777777" w:rsidR="00390E84" w:rsidRPr="00390E84" w:rsidRDefault="00390E84" w:rsidP="00390E84">
      <w:pPr>
        <w:pStyle w:val="ListParagraph"/>
        <w:rPr>
          <w:rFonts w:ascii="Arial" w:hAnsi="Arial" w:cs="Arial"/>
          <w:sz w:val="24"/>
          <w:szCs w:val="24"/>
        </w:rPr>
      </w:pPr>
    </w:p>
    <w:p w14:paraId="56083478" w14:textId="6932F8CB" w:rsidR="00390E84" w:rsidRDefault="00A4395B" w:rsidP="00213A27">
      <w:pPr>
        <w:pStyle w:val="ListParagraph"/>
        <w:numPr>
          <w:ilvl w:val="1"/>
          <w:numId w:val="1"/>
        </w:numPr>
        <w:rPr>
          <w:rFonts w:ascii="Arial" w:hAnsi="Arial" w:cs="Arial"/>
          <w:sz w:val="24"/>
          <w:szCs w:val="24"/>
        </w:rPr>
      </w:pPr>
      <w:r>
        <w:rPr>
          <w:rFonts w:ascii="Arial" w:hAnsi="Arial" w:cs="Arial"/>
          <w:sz w:val="24"/>
          <w:szCs w:val="24"/>
        </w:rPr>
        <w:t xml:space="preserve"> Risk assessments.</w:t>
      </w:r>
    </w:p>
    <w:p w14:paraId="2E01526F" w14:textId="77777777" w:rsidR="00A4395B" w:rsidRPr="00A4395B" w:rsidRDefault="00A4395B" w:rsidP="00A4395B">
      <w:pPr>
        <w:pStyle w:val="ListParagraph"/>
        <w:rPr>
          <w:rFonts w:ascii="Arial" w:hAnsi="Arial" w:cs="Arial"/>
          <w:sz w:val="24"/>
          <w:szCs w:val="24"/>
        </w:rPr>
      </w:pPr>
    </w:p>
    <w:p w14:paraId="637F843F" w14:textId="063B881F" w:rsidR="00A4395B" w:rsidRDefault="00A4395B" w:rsidP="00213A27">
      <w:pPr>
        <w:pStyle w:val="ListParagraph"/>
        <w:numPr>
          <w:ilvl w:val="1"/>
          <w:numId w:val="1"/>
        </w:numPr>
        <w:rPr>
          <w:rFonts w:ascii="Arial" w:hAnsi="Arial" w:cs="Arial"/>
          <w:sz w:val="24"/>
          <w:szCs w:val="24"/>
        </w:rPr>
      </w:pPr>
      <w:r>
        <w:rPr>
          <w:rFonts w:ascii="Arial" w:hAnsi="Arial" w:cs="Arial"/>
          <w:sz w:val="24"/>
          <w:szCs w:val="24"/>
        </w:rPr>
        <w:t xml:space="preserve"> </w:t>
      </w:r>
      <w:r w:rsidR="004E6CFB">
        <w:rPr>
          <w:rFonts w:ascii="Arial" w:hAnsi="Arial" w:cs="Arial"/>
          <w:sz w:val="24"/>
          <w:szCs w:val="24"/>
        </w:rPr>
        <w:t xml:space="preserve">Relative </w:t>
      </w:r>
      <w:r>
        <w:rPr>
          <w:rFonts w:ascii="Arial" w:hAnsi="Arial" w:cs="Arial"/>
          <w:sz w:val="24"/>
          <w:szCs w:val="24"/>
        </w:rPr>
        <w:t xml:space="preserve">Health and safety legislation </w:t>
      </w:r>
      <w:r w:rsidR="00E27F60">
        <w:rPr>
          <w:rFonts w:ascii="Arial" w:hAnsi="Arial" w:cs="Arial"/>
          <w:sz w:val="24"/>
          <w:szCs w:val="24"/>
        </w:rPr>
        <w:t>based on this project.</w:t>
      </w:r>
    </w:p>
    <w:p w14:paraId="32ED5DD7" w14:textId="77777777" w:rsidR="009C1761" w:rsidRPr="009C1761" w:rsidRDefault="009C1761" w:rsidP="009C1761">
      <w:pPr>
        <w:pStyle w:val="ListParagraph"/>
        <w:rPr>
          <w:rFonts w:ascii="Arial" w:hAnsi="Arial" w:cs="Arial"/>
          <w:sz w:val="24"/>
          <w:szCs w:val="24"/>
        </w:rPr>
      </w:pPr>
    </w:p>
    <w:p w14:paraId="2370A16B" w14:textId="59DA31A6" w:rsidR="009C1761" w:rsidRDefault="009C1761" w:rsidP="00213A27">
      <w:pPr>
        <w:pStyle w:val="ListParagraph"/>
        <w:numPr>
          <w:ilvl w:val="1"/>
          <w:numId w:val="1"/>
        </w:numPr>
        <w:rPr>
          <w:rFonts w:ascii="Arial" w:hAnsi="Arial" w:cs="Arial"/>
          <w:sz w:val="24"/>
          <w:szCs w:val="24"/>
        </w:rPr>
      </w:pPr>
      <w:r>
        <w:rPr>
          <w:rFonts w:ascii="Arial" w:hAnsi="Arial" w:cs="Arial"/>
          <w:sz w:val="24"/>
          <w:szCs w:val="24"/>
        </w:rPr>
        <w:t xml:space="preserve"> </w:t>
      </w:r>
      <w:r w:rsidR="004C1791">
        <w:rPr>
          <w:rFonts w:ascii="Arial" w:hAnsi="Arial" w:cs="Arial"/>
          <w:sz w:val="24"/>
          <w:szCs w:val="24"/>
        </w:rPr>
        <w:t>References and sources of information.</w:t>
      </w:r>
    </w:p>
    <w:p w14:paraId="06CA83A9" w14:textId="77777777" w:rsidR="00F84AD9" w:rsidRPr="00F84AD9" w:rsidRDefault="00F84AD9" w:rsidP="00F84AD9">
      <w:pPr>
        <w:pStyle w:val="ListParagraph"/>
        <w:rPr>
          <w:rFonts w:ascii="Arial" w:hAnsi="Arial" w:cs="Arial"/>
          <w:sz w:val="24"/>
          <w:szCs w:val="24"/>
        </w:rPr>
      </w:pPr>
    </w:p>
    <w:p w14:paraId="1EF70D6B" w14:textId="2778C01F" w:rsidR="00F84AD9" w:rsidRDefault="00F84AD9" w:rsidP="00F84AD9">
      <w:pPr>
        <w:rPr>
          <w:rFonts w:ascii="Arial" w:hAnsi="Arial" w:cs="Arial"/>
          <w:sz w:val="24"/>
          <w:szCs w:val="24"/>
        </w:rPr>
      </w:pPr>
    </w:p>
    <w:p w14:paraId="5E6F3F8C" w14:textId="6CE5D957" w:rsidR="00F84AD9" w:rsidRDefault="00F84AD9" w:rsidP="00F84AD9">
      <w:pPr>
        <w:rPr>
          <w:rFonts w:ascii="Arial" w:hAnsi="Arial" w:cs="Arial"/>
          <w:sz w:val="24"/>
          <w:szCs w:val="24"/>
        </w:rPr>
      </w:pPr>
    </w:p>
    <w:p w14:paraId="48CFC5A2" w14:textId="65DDA866" w:rsidR="00F84AD9" w:rsidRDefault="00F84AD9" w:rsidP="00F84AD9">
      <w:pPr>
        <w:rPr>
          <w:rFonts w:ascii="Arial" w:hAnsi="Arial" w:cs="Arial"/>
          <w:sz w:val="24"/>
          <w:szCs w:val="24"/>
        </w:rPr>
      </w:pPr>
    </w:p>
    <w:p w14:paraId="03923503" w14:textId="1B087368" w:rsidR="00F84AD9" w:rsidRDefault="00F84AD9" w:rsidP="00F84AD9">
      <w:pPr>
        <w:rPr>
          <w:rFonts w:ascii="Arial" w:hAnsi="Arial" w:cs="Arial"/>
          <w:sz w:val="24"/>
          <w:szCs w:val="24"/>
        </w:rPr>
      </w:pPr>
    </w:p>
    <w:p w14:paraId="7633B94E" w14:textId="44F1F3CD" w:rsidR="00B52D43" w:rsidRPr="00BB0DE9" w:rsidRDefault="00BB0DE9" w:rsidP="00BB0DE9">
      <w:pPr>
        <w:pStyle w:val="ListParagraph"/>
        <w:numPr>
          <w:ilvl w:val="0"/>
          <w:numId w:val="4"/>
        </w:numPr>
        <w:rPr>
          <w:rFonts w:ascii="Arial" w:hAnsi="Arial" w:cs="Arial"/>
          <w:sz w:val="24"/>
          <w:szCs w:val="24"/>
        </w:rPr>
      </w:pPr>
      <w:r w:rsidRPr="00BB0DE9">
        <w:rPr>
          <w:rFonts w:ascii="Arial" w:hAnsi="Arial" w:cs="Arial"/>
          <w:sz w:val="24"/>
          <w:szCs w:val="24"/>
        </w:rPr>
        <w:t>Introduction.</w:t>
      </w:r>
    </w:p>
    <w:p w14:paraId="29D75559" w14:textId="51F65BBE" w:rsidR="00BB0DE9" w:rsidRDefault="00BB0DE9" w:rsidP="00BB0DE9">
      <w:pPr>
        <w:rPr>
          <w:rFonts w:ascii="Arial" w:hAnsi="Arial" w:cs="Arial"/>
          <w:sz w:val="24"/>
          <w:szCs w:val="24"/>
        </w:rPr>
      </w:pPr>
    </w:p>
    <w:p w14:paraId="732A671B" w14:textId="7A5361BA" w:rsidR="00BB0DE9" w:rsidRDefault="00BB0DE9" w:rsidP="00BB0DE9">
      <w:pPr>
        <w:rPr>
          <w:rFonts w:ascii="Arial" w:hAnsi="Arial" w:cs="Arial"/>
          <w:sz w:val="24"/>
          <w:szCs w:val="24"/>
        </w:rPr>
      </w:pPr>
      <w:r>
        <w:rPr>
          <w:rFonts w:ascii="Arial" w:hAnsi="Arial" w:cs="Arial"/>
          <w:sz w:val="24"/>
          <w:szCs w:val="24"/>
        </w:rPr>
        <w:t xml:space="preserve">The aim of this report is </w:t>
      </w:r>
      <w:r w:rsidR="00675063">
        <w:rPr>
          <w:rFonts w:ascii="Arial" w:hAnsi="Arial" w:cs="Arial"/>
          <w:sz w:val="24"/>
          <w:szCs w:val="24"/>
        </w:rPr>
        <w:t xml:space="preserve">to </w:t>
      </w:r>
      <w:r>
        <w:rPr>
          <w:rFonts w:ascii="Arial" w:hAnsi="Arial" w:cs="Arial"/>
          <w:sz w:val="24"/>
          <w:szCs w:val="24"/>
        </w:rPr>
        <w:t>provide a major pro</w:t>
      </w:r>
      <w:r w:rsidR="00206F70">
        <w:rPr>
          <w:rFonts w:ascii="Arial" w:hAnsi="Arial" w:cs="Arial"/>
          <w:sz w:val="24"/>
          <w:szCs w:val="24"/>
        </w:rPr>
        <w:t xml:space="preserve">perty </w:t>
      </w:r>
      <w:r w:rsidR="00BF2976">
        <w:rPr>
          <w:rFonts w:ascii="Arial" w:hAnsi="Arial" w:cs="Arial"/>
          <w:sz w:val="24"/>
          <w:szCs w:val="24"/>
        </w:rPr>
        <w:t>developer a report that consists of</w:t>
      </w:r>
      <w:r w:rsidR="00D01907">
        <w:rPr>
          <w:rFonts w:ascii="Arial" w:hAnsi="Arial" w:cs="Arial"/>
          <w:sz w:val="24"/>
          <w:szCs w:val="24"/>
        </w:rPr>
        <w:t xml:space="preserve"> </w:t>
      </w:r>
      <w:r w:rsidR="004627A6">
        <w:rPr>
          <w:rFonts w:ascii="Arial" w:hAnsi="Arial" w:cs="Arial"/>
          <w:sz w:val="24"/>
          <w:szCs w:val="24"/>
        </w:rPr>
        <w:t xml:space="preserve">a detailed schedule of work for major work </w:t>
      </w:r>
      <w:r w:rsidR="00675063">
        <w:rPr>
          <w:rFonts w:ascii="Arial" w:hAnsi="Arial" w:cs="Arial"/>
          <w:sz w:val="24"/>
          <w:szCs w:val="24"/>
        </w:rPr>
        <w:t>activities (</w:t>
      </w:r>
      <w:r w:rsidR="004627A6">
        <w:rPr>
          <w:rFonts w:ascii="Arial" w:hAnsi="Arial" w:cs="Arial"/>
          <w:sz w:val="24"/>
          <w:szCs w:val="24"/>
        </w:rPr>
        <w:t>1.1)</w:t>
      </w:r>
      <w:r w:rsidR="007B5CDF">
        <w:rPr>
          <w:rFonts w:ascii="Arial" w:hAnsi="Arial" w:cs="Arial"/>
          <w:sz w:val="24"/>
          <w:szCs w:val="24"/>
        </w:rPr>
        <w:t>, a method statement for the major work identified in section 1.1</w:t>
      </w:r>
      <w:r w:rsidR="00675063">
        <w:rPr>
          <w:rFonts w:ascii="Arial" w:hAnsi="Arial" w:cs="Arial"/>
          <w:sz w:val="24"/>
          <w:szCs w:val="24"/>
        </w:rPr>
        <w:t xml:space="preserve"> </w:t>
      </w:r>
      <w:r w:rsidR="007B5CDF">
        <w:rPr>
          <w:rFonts w:ascii="Arial" w:hAnsi="Arial" w:cs="Arial"/>
          <w:sz w:val="24"/>
          <w:szCs w:val="24"/>
        </w:rPr>
        <w:t>(1.2)</w:t>
      </w:r>
      <w:r w:rsidR="002A6DA3">
        <w:rPr>
          <w:rFonts w:ascii="Arial" w:hAnsi="Arial" w:cs="Arial"/>
          <w:sz w:val="24"/>
          <w:szCs w:val="24"/>
        </w:rPr>
        <w:t>, Risk assessments</w:t>
      </w:r>
      <w:r w:rsidR="00675063">
        <w:rPr>
          <w:rFonts w:ascii="Arial" w:hAnsi="Arial" w:cs="Arial"/>
          <w:sz w:val="24"/>
          <w:szCs w:val="24"/>
        </w:rPr>
        <w:t xml:space="preserve"> </w:t>
      </w:r>
      <w:r w:rsidR="002A6DA3">
        <w:rPr>
          <w:rFonts w:ascii="Arial" w:hAnsi="Arial" w:cs="Arial"/>
          <w:sz w:val="24"/>
          <w:szCs w:val="24"/>
        </w:rPr>
        <w:t>(1.3)</w:t>
      </w:r>
      <w:r w:rsidR="00675063">
        <w:rPr>
          <w:rFonts w:ascii="Arial" w:hAnsi="Arial" w:cs="Arial"/>
          <w:sz w:val="24"/>
          <w:szCs w:val="24"/>
        </w:rPr>
        <w:t xml:space="preserve"> and</w:t>
      </w:r>
      <w:r w:rsidR="002A6DA3">
        <w:rPr>
          <w:rFonts w:ascii="Arial" w:hAnsi="Arial" w:cs="Arial"/>
          <w:sz w:val="24"/>
          <w:szCs w:val="24"/>
        </w:rPr>
        <w:t xml:space="preserve"> </w:t>
      </w:r>
      <w:r w:rsidR="00675063">
        <w:rPr>
          <w:rFonts w:ascii="Arial" w:hAnsi="Arial" w:cs="Arial"/>
          <w:sz w:val="24"/>
          <w:szCs w:val="24"/>
        </w:rPr>
        <w:t>information on Health and Safety legislation based on this project.</w:t>
      </w:r>
      <w:r w:rsidR="002A6DA3">
        <w:rPr>
          <w:rFonts w:ascii="Arial" w:hAnsi="Arial" w:cs="Arial"/>
          <w:sz w:val="24"/>
          <w:szCs w:val="24"/>
        </w:rPr>
        <w:t xml:space="preserve"> </w:t>
      </w:r>
      <w:r w:rsidR="0036226D">
        <w:rPr>
          <w:rFonts w:ascii="Arial" w:hAnsi="Arial" w:cs="Arial"/>
          <w:sz w:val="24"/>
          <w:szCs w:val="24"/>
        </w:rPr>
        <w:t xml:space="preserve">The proposed plans are to construct a </w:t>
      </w:r>
      <w:r w:rsidR="00397D18">
        <w:rPr>
          <w:rFonts w:ascii="Arial" w:hAnsi="Arial" w:cs="Arial"/>
          <w:sz w:val="24"/>
          <w:szCs w:val="24"/>
        </w:rPr>
        <w:t xml:space="preserve">single, two </w:t>
      </w:r>
      <w:r w:rsidR="001905BE">
        <w:rPr>
          <w:rFonts w:ascii="Arial" w:hAnsi="Arial" w:cs="Arial"/>
          <w:sz w:val="24"/>
          <w:szCs w:val="24"/>
        </w:rPr>
        <w:t>storey</w:t>
      </w:r>
      <w:r w:rsidR="0019558F">
        <w:rPr>
          <w:rFonts w:ascii="Arial" w:hAnsi="Arial" w:cs="Arial"/>
          <w:sz w:val="24"/>
          <w:szCs w:val="24"/>
        </w:rPr>
        <w:t xml:space="preserve"> residential home</w:t>
      </w:r>
      <w:r w:rsidR="00010B1E">
        <w:rPr>
          <w:rFonts w:ascii="Arial" w:hAnsi="Arial" w:cs="Arial"/>
          <w:sz w:val="24"/>
          <w:szCs w:val="24"/>
        </w:rPr>
        <w:t xml:space="preserve"> </w:t>
      </w:r>
      <w:r w:rsidR="00F9604B">
        <w:rPr>
          <w:rFonts w:ascii="Arial" w:hAnsi="Arial" w:cs="Arial"/>
          <w:sz w:val="24"/>
          <w:szCs w:val="24"/>
        </w:rPr>
        <w:t>(see</w:t>
      </w:r>
      <w:r w:rsidR="006F3E45">
        <w:rPr>
          <w:rFonts w:ascii="Arial" w:hAnsi="Arial" w:cs="Arial"/>
          <w:sz w:val="24"/>
          <w:szCs w:val="24"/>
        </w:rPr>
        <w:t xml:space="preserve"> fi</w:t>
      </w:r>
      <w:r w:rsidR="00F9604B">
        <w:rPr>
          <w:rFonts w:ascii="Arial" w:hAnsi="Arial" w:cs="Arial"/>
          <w:sz w:val="24"/>
          <w:szCs w:val="24"/>
        </w:rPr>
        <w:t>gure 1 and figure 2</w:t>
      </w:r>
      <w:r w:rsidR="00010B1E">
        <w:rPr>
          <w:rFonts w:ascii="Arial" w:hAnsi="Arial" w:cs="Arial"/>
          <w:sz w:val="24"/>
          <w:szCs w:val="24"/>
        </w:rPr>
        <w:t xml:space="preserve"> for proposed building plans</w:t>
      </w:r>
      <w:r w:rsidR="00F9604B">
        <w:rPr>
          <w:rFonts w:ascii="Arial" w:hAnsi="Arial" w:cs="Arial"/>
          <w:sz w:val="24"/>
          <w:szCs w:val="24"/>
        </w:rPr>
        <w:t>)</w:t>
      </w:r>
      <w:r w:rsidR="00010B1E">
        <w:rPr>
          <w:rFonts w:ascii="Arial" w:hAnsi="Arial" w:cs="Arial"/>
          <w:sz w:val="24"/>
          <w:szCs w:val="24"/>
        </w:rPr>
        <w:t>.</w:t>
      </w:r>
      <w:r w:rsidR="00992B03">
        <w:rPr>
          <w:rFonts w:ascii="Arial" w:hAnsi="Arial" w:cs="Arial"/>
          <w:sz w:val="24"/>
          <w:szCs w:val="24"/>
        </w:rPr>
        <w:t xml:space="preserve"> The proposed site </w:t>
      </w:r>
      <w:r w:rsidR="001558A1">
        <w:rPr>
          <w:rFonts w:ascii="Arial" w:hAnsi="Arial" w:cs="Arial"/>
          <w:sz w:val="24"/>
          <w:szCs w:val="24"/>
        </w:rPr>
        <w:t>is a greenfield site that</w:t>
      </w:r>
      <w:r w:rsidR="00AC2D52">
        <w:rPr>
          <w:rFonts w:ascii="Arial" w:hAnsi="Arial" w:cs="Arial"/>
          <w:sz w:val="24"/>
          <w:szCs w:val="24"/>
        </w:rPr>
        <w:t xml:space="preserve"> has access to a public road </w:t>
      </w:r>
      <w:r w:rsidR="001D25BE">
        <w:rPr>
          <w:rFonts w:ascii="Arial" w:hAnsi="Arial" w:cs="Arial"/>
          <w:sz w:val="24"/>
          <w:szCs w:val="24"/>
        </w:rPr>
        <w:t xml:space="preserve">via a short track that is </w:t>
      </w:r>
      <w:r w:rsidR="00FD3662">
        <w:rPr>
          <w:rFonts w:ascii="Arial" w:hAnsi="Arial" w:cs="Arial"/>
          <w:sz w:val="24"/>
          <w:szCs w:val="24"/>
        </w:rPr>
        <w:t>approximately 3.5m in width.</w:t>
      </w:r>
      <w:r w:rsidR="000B7EBB">
        <w:rPr>
          <w:rFonts w:ascii="Arial" w:hAnsi="Arial" w:cs="Arial"/>
          <w:sz w:val="24"/>
          <w:szCs w:val="24"/>
        </w:rPr>
        <w:t xml:space="preserve"> </w:t>
      </w:r>
      <w:r w:rsidR="0002138B">
        <w:rPr>
          <w:rFonts w:ascii="Arial" w:hAnsi="Arial" w:cs="Arial"/>
          <w:sz w:val="24"/>
          <w:szCs w:val="24"/>
        </w:rPr>
        <w:t>Work on the proposed plans are to be</w:t>
      </w:r>
      <w:r w:rsidR="00826EF6">
        <w:rPr>
          <w:rFonts w:ascii="Arial" w:hAnsi="Arial" w:cs="Arial"/>
          <w:sz w:val="24"/>
          <w:szCs w:val="24"/>
        </w:rPr>
        <w:t>gin</w:t>
      </w:r>
      <w:r w:rsidR="0002138B">
        <w:rPr>
          <w:rFonts w:ascii="Arial" w:hAnsi="Arial" w:cs="Arial"/>
          <w:sz w:val="24"/>
          <w:szCs w:val="24"/>
        </w:rPr>
        <w:t xml:space="preserve"> on the </w:t>
      </w:r>
      <w:r w:rsidR="00037AA3">
        <w:rPr>
          <w:rFonts w:ascii="Arial" w:hAnsi="Arial" w:cs="Arial"/>
          <w:sz w:val="24"/>
          <w:szCs w:val="24"/>
        </w:rPr>
        <w:t>6</w:t>
      </w:r>
      <w:r w:rsidR="00037AA3" w:rsidRPr="00037AA3">
        <w:rPr>
          <w:rFonts w:ascii="Arial" w:hAnsi="Arial" w:cs="Arial"/>
          <w:sz w:val="24"/>
          <w:szCs w:val="24"/>
          <w:vertAlign w:val="superscript"/>
        </w:rPr>
        <w:t>th</w:t>
      </w:r>
      <w:r w:rsidR="00037AA3">
        <w:rPr>
          <w:rFonts w:ascii="Arial" w:hAnsi="Arial" w:cs="Arial"/>
          <w:sz w:val="24"/>
          <w:szCs w:val="24"/>
        </w:rPr>
        <w:t xml:space="preserve"> May 2019.</w:t>
      </w:r>
    </w:p>
    <w:p w14:paraId="6BD9289C" w14:textId="04F7D53F" w:rsidR="002119F1" w:rsidRDefault="002119F1" w:rsidP="00BB0DE9">
      <w:pPr>
        <w:rPr>
          <w:rFonts w:ascii="Arial" w:hAnsi="Arial" w:cs="Arial"/>
          <w:sz w:val="24"/>
          <w:szCs w:val="24"/>
        </w:rPr>
      </w:pPr>
    </w:p>
    <w:p w14:paraId="32BC8D02" w14:textId="57704C95" w:rsidR="002119F1" w:rsidRDefault="00B5589F" w:rsidP="00BB0DE9">
      <w:pPr>
        <w:rPr>
          <w:rFonts w:ascii="Arial" w:hAnsi="Arial" w:cs="Arial"/>
          <w:sz w:val="24"/>
          <w:szCs w:val="24"/>
        </w:rPr>
      </w:pPr>
      <w:r>
        <w:rPr>
          <w:noProof/>
        </w:rPr>
        <w:drawing>
          <wp:inline distT="0" distB="0" distL="0" distR="0" wp14:anchorId="51146842" wp14:editId="46179A56">
            <wp:extent cx="3886200" cy="2686050"/>
            <wp:effectExtent l="0" t="0" r="0" b="0"/>
            <wp:docPr id="10" name="Picture 10"/>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rotWithShape="1">
                    <a:blip r:embed="rId8"/>
                    <a:srcRect l="14548" t="2868" r="2788" b="21792"/>
                    <a:stretch/>
                  </pic:blipFill>
                  <pic:spPr bwMode="auto">
                    <a:xfrm>
                      <a:off x="0" y="0"/>
                      <a:ext cx="3886200" cy="2686050"/>
                    </a:xfrm>
                    <a:prstGeom prst="rect">
                      <a:avLst/>
                    </a:prstGeom>
                    <a:noFill/>
                    <a:ln>
                      <a:noFill/>
                    </a:ln>
                    <a:extLst>
                      <a:ext uri="{53640926-AAD7-44D8-BBD7-CCE9431645EC}">
                        <a14:shadowObscured xmlns:a14="http://schemas.microsoft.com/office/drawing/2010/main"/>
                      </a:ext>
                    </a:extLst>
                  </pic:spPr>
                </pic:pic>
              </a:graphicData>
            </a:graphic>
          </wp:inline>
        </w:drawing>
      </w:r>
    </w:p>
    <w:p w14:paraId="0A36DDE7" w14:textId="1255C7D6" w:rsidR="00B5589F" w:rsidRPr="00BB0DE9" w:rsidRDefault="00B5589F" w:rsidP="00BB0DE9">
      <w:pPr>
        <w:rPr>
          <w:rFonts w:ascii="Arial" w:hAnsi="Arial" w:cs="Arial"/>
          <w:sz w:val="24"/>
          <w:szCs w:val="24"/>
        </w:rPr>
      </w:pPr>
      <w:r>
        <w:rPr>
          <w:rFonts w:ascii="Arial" w:hAnsi="Arial" w:cs="Arial"/>
          <w:sz w:val="24"/>
          <w:szCs w:val="24"/>
        </w:rPr>
        <w:t>(Figure 1)</w:t>
      </w:r>
    </w:p>
    <w:p w14:paraId="21D043A9" w14:textId="26480237" w:rsidR="00916FF3" w:rsidRDefault="000924B0" w:rsidP="00F84AD9">
      <w:pPr>
        <w:rPr>
          <w:rFonts w:ascii="Arial" w:hAnsi="Arial" w:cs="Arial"/>
          <w:sz w:val="24"/>
          <w:szCs w:val="24"/>
        </w:rPr>
      </w:pPr>
      <w:r>
        <w:rPr>
          <w:noProof/>
        </w:rPr>
        <w:drawing>
          <wp:inline distT="0" distB="0" distL="0" distR="0" wp14:anchorId="3D94E61E" wp14:editId="39A1F113">
            <wp:extent cx="3876675" cy="5010150"/>
            <wp:effectExtent l="0" t="0" r="9525"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9"/>
                    <a:srcRect l="2159" t="9522" r="15108" b="5069"/>
                    <a:stretch/>
                  </pic:blipFill>
                  <pic:spPr bwMode="auto">
                    <a:xfrm>
                      <a:off x="0" y="0"/>
                      <a:ext cx="3876675" cy="5010150"/>
                    </a:xfrm>
                    <a:prstGeom prst="rect">
                      <a:avLst/>
                    </a:prstGeom>
                    <a:noFill/>
                    <a:ln>
                      <a:noFill/>
                    </a:ln>
                    <a:extLst>
                      <a:ext uri="{53640926-AAD7-44D8-BBD7-CCE9431645EC}">
                        <a14:shadowObscured xmlns:a14="http://schemas.microsoft.com/office/drawing/2010/main"/>
                      </a:ext>
                    </a:extLst>
                  </pic:spPr>
                </pic:pic>
              </a:graphicData>
            </a:graphic>
          </wp:inline>
        </w:drawing>
      </w:r>
    </w:p>
    <w:p w14:paraId="3389CC93" w14:textId="5FC01264" w:rsidR="000924B0" w:rsidRDefault="000924B0" w:rsidP="00F84AD9">
      <w:pPr>
        <w:rPr>
          <w:rFonts w:ascii="Arial" w:hAnsi="Arial" w:cs="Arial"/>
          <w:sz w:val="24"/>
          <w:szCs w:val="24"/>
        </w:rPr>
      </w:pPr>
      <w:r>
        <w:rPr>
          <w:rFonts w:ascii="Arial" w:hAnsi="Arial" w:cs="Arial"/>
          <w:sz w:val="24"/>
          <w:szCs w:val="24"/>
        </w:rPr>
        <w:t>(figure 2)</w:t>
      </w:r>
    </w:p>
    <w:p w14:paraId="668E7AEA" w14:textId="77777777" w:rsidR="000924B0" w:rsidRPr="00BB0DE9" w:rsidRDefault="000924B0" w:rsidP="00F84AD9">
      <w:pPr>
        <w:rPr>
          <w:rFonts w:ascii="Arial" w:hAnsi="Arial" w:cs="Arial"/>
          <w:sz w:val="24"/>
          <w:szCs w:val="24"/>
        </w:rPr>
      </w:pPr>
    </w:p>
    <w:p w14:paraId="6906185C" w14:textId="24ED308C" w:rsidR="00916FF3" w:rsidRPr="003E4C54" w:rsidRDefault="0021610C" w:rsidP="00F84AD9">
      <w:pPr>
        <w:rPr>
          <w:rFonts w:ascii="Arial" w:hAnsi="Arial" w:cs="Arial"/>
          <w:sz w:val="24"/>
          <w:szCs w:val="24"/>
        </w:rPr>
      </w:pPr>
      <w:r>
        <w:rPr>
          <w:rFonts w:ascii="Arial" w:hAnsi="Arial" w:cs="Arial"/>
          <w:sz w:val="24"/>
          <w:szCs w:val="24"/>
          <w:u w:val="single"/>
        </w:rPr>
        <w:t>1.1</w:t>
      </w:r>
      <w:r w:rsidR="003E4C54">
        <w:rPr>
          <w:rFonts w:ascii="Arial" w:hAnsi="Arial" w:cs="Arial"/>
          <w:sz w:val="24"/>
          <w:szCs w:val="24"/>
        </w:rPr>
        <w:t xml:space="preserve"> S</w:t>
      </w:r>
      <w:r w:rsidR="003E4C54" w:rsidRPr="00213A27">
        <w:rPr>
          <w:rFonts w:ascii="Arial" w:hAnsi="Arial" w:cs="Arial"/>
          <w:sz w:val="24"/>
          <w:szCs w:val="24"/>
        </w:rPr>
        <w:t>chedule of work for all major activities for this project</w:t>
      </w:r>
      <w:r w:rsidR="003E4C54">
        <w:rPr>
          <w:rFonts w:ascii="Arial" w:hAnsi="Arial" w:cs="Arial"/>
          <w:sz w:val="24"/>
          <w:szCs w:val="24"/>
        </w:rPr>
        <w:t>.</w:t>
      </w:r>
    </w:p>
    <w:p w14:paraId="2533107E" w14:textId="22AAB345" w:rsidR="0021610C" w:rsidRDefault="0021610C" w:rsidP="00F84AD9">
      <w:pPr>
        <w:rPr>
          <w:rFonts w:ascii="Arial" w:hAnsi="Arial" w:cs="Arial"/>
          <w:sz w:val="24"/>
          <w:szCs w:val="24"/>
          <w:u w:val="single"/>
        </w:rPr>
      </w:pPr>
    </w:p>
    <w:p w14:paraId="09AC1C7C" w14:textId="5DC8EB74" w:rsidR="00037AA3" w:rsidRDefault="00037AA3" w:rsidP="00F84AD9">
      <w:pPr>
        <w:rPr>
          <w:rFonts w:ascii="Arial" w:hAnsi="Arial" w:cs="Arial"/>
          <w:sz w:val="24"/>
          <w:szCs w:val="24"/>
        </w:rPr>
      </w:pPr>
      <w:r>
        <w:rPr>
          <w:rFonts w:ascii="Arial" w:hAnsi="Arial" w:cs="Arial"/>
          <w:sz w:val="24"/>
          <w:szCs w:val="24"/>
        </w:rPr>
        <w:t>Below I have provided a table which out lines the proposed schedule</w:t>
      </w:r>
      <w:r w:rsidR="003E4C54">
        <w:rPr>
          <w:rFonts w:ascii="Arial" w:hAnsi="Arial" w:cs="Arial"/>
          <w:sz w:val="24"/>
          <w:szCs w:val="24"/>
        </w:rPr>
        <w:t xml:space="preserve"> of work for the major activities involved in this project</w:t>
      </w:r>
      <w:r w:rsidR="002A5D04">
        <w:rPr>
          <w:rFonts w:ascii="Arial" w:hAnsi="Arial" w:cs="Arial"/>
          <w:sz w:val="24"/>
          <w:szCs w:val="24"/>
        </w:rPr>
        <w:t xml:space="preserve"> (figure 3).</w:t>
      </w:r>
      <w:r w:rsidR="00BD394C">
        <w:rPr>
          <w:rFonts w:ascii="Arial" w:hAnsi="Arial" w:cs="Arial"/>
          <w:sz w:val="24"/>
          <w:szCs w:val="24"/>
        </w:rPr>
        <w:t xml:space="preserve"> As an estimated </w:t>
      </w:r>
      <w:r w:rsidR="006F6FC7">
        <w:rPr>
          <w:rFonts w:ascii="Arial" w:hAnsi="Arial" w:cs="Arial"/>
          <w:sz w:val="24"/>
          <w:szCs w:val="24"/>
        </w:rPr>
        <w:t>time</w:t>
      </w:r>
      <w:r w:rsidR="00846504">
        <w:rPr>
          <w:rFonts w:ascii="Arial" w:hAnsi="Arial" w:cs="Arial"/>
          <w:sz w:val="24"/>
          <w:szCs w:val="24"/>
        </w:rPr>
        <w:t>-</w:t>
      </w:r>
      <w:r w:rsidR="00BD394C">
        <w:rPr>
          <w:rFonts w:ascii="Arial" w:hAnsi="Arial" w:cs="Arial"/>
          <w:sz w:val="24"/>
          <w:szCs w:val="24"/>
        </w:rPr>
        <w:t xml:space="preserve">scale or finish date has not been provided </w:t>
      </w:r>
      <w:r w:rsidR="00AC7345">
        <w:rPr>
          <w:rFonts w:ascii="Arial" w:hAnsi="Arial" w:cs="Arial"/>
          <w:sz w:val="24"/>
          <w:szCs w:val="24"/>
        </w:rPr>
        <w:t>I have not been able to include this information in my schedule of work.</w:t>
      </w:r>
      <w:r w:rsidR="006A7A6A">
        <w:rPr>
          <w:rFonts w:ascii="Arial" w:hAnsi="Arial" w:cs="Arial"/>
          <w:sz w:val="24"/>
          <w:szCs w:val="24"/>
        </w:rPr>
        <w:t xml:space="preserve"> </w:t>
      </w:r>
      <w:r w:rsidR="003166D6">
        <w:rPr>
          <w:rFonts w:ascii="Arial" w:hAnsi="Arial" w:cs="Arial"/>
          <w:sz w:val="24"/>
          <w:szCs w:val="24"/>
        </w:rPr>
        <w:t xml:space="preserve">I have listed </w:t>
      </w:r>
      <w:r w:rsidR="006E61CB">
        <w:rPr>
          <w:rFonts w:ascii="Arial" w:hAnsi="Arial" w:cs="Arial"/>
          <w:sz w:val="24"/>
          <w:szCs w:val="24"/>
        </w:rPr>
        <w:t>the works in the order that the proposed works are to be carried out in.</w:t>
      </w:r>
      <w:r w:rsidR="00134503">
        <w:rPr>
          <w:rFonts w:ascii="Arial" w:hAnsi="Arial" w:cs="Arial"/>
          <w:sz w:val="24"/>
          <w:szCs w:val="24"/>
        </w:rPr>
        <w:t xml:space="preserve"> In this section of my report I have </w:t>
      </w:r>
      <w:r w:rsidR="00DA319F">
        <w:rPr>
          <w:rFonts w:ascii="Arial" w:hAnsi="Arial" w:cs="Arial"/>
          <w:sz w:val="24"/>
          <w:szCs w:val="24"/>
        </w:rPr>
        <w:t xml:space="preserve">utilized information from </w:t>
      </w:r>
      <w:r w:rsidR="00AE6C98">
        <w:rPr>
          <w:rFonts w:ascii="Arial" w:hAnsi="Arial" w:cs="Arial"/>
          <w:sz w:val="24"/>
          <w:szCs w:val="24"/>
        </w:rPr>
        <w:t>(</w:t>
      </w:r>
      <w:proofErr w:type="spellStart"/>
      <w:r w:rsidR="00EC6546" w:rsidRPr="00EC6546">
        <w:rPr>
          <w:rStyle w:val="selectable"/>
          <w:rFonts w:ascii="Arial" w:hAnsi="Arial" w:cs="Arial"/>
          <w:color w:val="000000"/>
          <w:sz w:val="24"/>
          <w:szCs w:val="24"/>
          <w:shd w:val="clear" w:color="auto" w:fill="FFFFFF"/>
        </w:rPr>
        <w:t>Chudley</w:t>
      </w:r>
      <w:proofErr w:type="spellEnd"/>
      <w:r w:rsidR="00EC6546" w:rsidRPr="00EC6546">
        <w:rPr>
          <w:rStyle w:val="selectable"/>
          <w:rFonts w:ascii="Arial" w:hAnsi="Arial" w:cs="Arial"/>
          <w:color w:val="000000"/>
          <w:sz w:val="24"/>
          <w:szCs w:val="24"/>
          <w:shd w:val="clear" w:color="auto" w:fill="FFFFFF"/>
        </w:rPr>
        <w:t xml:space="preserve">, R. and </w:t>
      </w:r>
      <w:proofErr w:type="spellStart"/>
      <w:r w:rsidR="00EC6546" w:rsidRPr="00EC6546">
        <w:rPr>
          <w:rStyle w:val="selectable"/>
          <w:rFonts w:ascii="Arial" w:hAnsi="Arial" w:cs="Arial"/>
          <w:color w:val="000000"/>
          <w:sz w:val="24"/>
          <w:szCs w:val="24"/>
          <w:shd w:val="clear" w:color="auto" w:fill="FFFFFF"/>
        </w:rPr>
        <w:t>Greeno</w:t>
      </w:r>
      <w:proofErr w:type="spellEnd"/>
      <w:r w:rsidR="00EC6546" w:rsidRPr="00EC6546">
        <w:rPr>
          <w:rStyle w:val="selectable"/>
          <w:rFonts w:ascii="Arial" w:hAnsi="Arial" w:cs="Arial"/>
          <w:color w:val="000000"/>
          <w:sz w:val="24"/>
          <w:szCs w:val="24"/>
          <w:shd w:val="clear" w:color="auto" w:fill="FFFFFF"/>
        </w:rPr>
        <w:t>, R. (2016). </w:t>
      </w:r>
      <w:r w:rsidR="00EC6546" w:rsidRPr="00EC6546">
        <w:rPr>
          <w:rStyle w:val="selectable"/>
          <w:rFonts w:ascii="Arial" w:hAnsi="Arial" w:cs="Arial"/>
          <w:i/>
          <w:iCs/>
          <w:color w:val="000000"/>
          <w:sz w:val="24"/>
          <w:szCs w:val="24"/>
          <w:shd w:val="clear" w:color="auto" w:fill="FFFFFF"/>
        </w:rPr>
        <w:t>Building construction handbook</w:t>
      </w:r>
      <w:r w:rsidR="00EC6546" w:rsidRPr="00EC6546">
        <w:rPr>
          <w:rStyle w:val="selectable"/>
          <w:rFonts w:ascii="Arial" w:hAnsi="Arial" w:cs="Arial"/>
          <w:color w:val="000000"/>
          <w:sz w:val="24"/>
          <w:szCs w:val="24"/>
          <w:shd w:val="clear" w:color="auto" w:fill="FFFFFF"/>
        </w:rPr>
        <w:t>. 11th ed. Routledge</w:t>
      </w:r>
      <w:r w:rsidR="00210E38">
        <w:rPr>
          <w:rStyle w:val="selectable"/>
          <w:rFonts w:ascii="Arial" w:hAnsi="Arial" w:cs="Arial"/>
          <w:color w:val="000000"/>
          <w:sz w:val="24"/>
          <w:szCs w:val="24"/>
          <w:shd w:val="clear" w:color="auto" w:fill="FFFFFF"/>
        </w:rPr>
        <w:t>)</w:t>
      </w:r>
      <w:r w:rsidR="00A361EE">
        <w:rPr>
          <w:rStyle w:val="selectable"/>
          <w:rFonts w:ascii="Arial" w:hAnsi="Arial" w:cs="Arial"/>
          <w:color w:val="000000"/>
          <w:sz w:val="24"/>
          <w:szCs w:val="24"/>
          <w:shd w:val="clear" w:color="auto" w:fill="FFFFFF"/>
        </w:rPr>
        <w:t xml:space="preserve"> </w:t>
      </w:r>
      <w:r w:rsidR="00021AD6">
        <w:rPr>
          <w:rStyle w:val="selectable"/>
          <w:rFonts w:ascii="Arial" w:hAnsi="Arial" w:cs="Arial"/>
          <w:color w:val="000000"/>
          <w:sz w:val="24"/>
          <w:szCs w:val="24"/>
          <w:shd w:val="clear" w:color="auto" w:fill="FFFFFF"/>
        </w:rPr>
        <w:t>to</w:t>
      </w:r>
      <w:r w:rsidR="00A361EE">
        <w:rPr>
          <w:rStyle w:val="selectable"/>
          <w:rFonts w:ascii="Arial" w:hAnsi="Arial" w:cs="Arial"/>
          <w:color w:val="000000"/>
          <w:sz w:val="24"/>
          <w:szCs w:val="24"/>
          <w:shd w:val="clear" w:color="auto" w:fill="FFFFFF"/>
        </w:rPr>
        <w:t xml:space="preserve"> form a correct order for the proposed schedule of works.</w:t>
      </w:r>
    </w:p>
    <w:p w14:paraId="4DE9091B" w14:textId="000F2029" w:rsidR="003274A3" w:rsidRDefault="003274A3" w:rsidP="00F84AD9">
      <w:pPr>
        <w:rPr>
          <w:rFonts w:ascii="Arial" w:hAnsi="Arial" w:cs="Arial"/>
          <w:sz w:val="24"/>
          <w:szCs w:val="24"/>
        </w:rPr>
      </w:pPr>
    </w:p>
    <w:tbl>
      <w:tblPr>
        <w:tblStyle w:val="TableGrid"/>
        <w:tblW w:w="0" w:type="auto"/>
        <w:tblLook w:val="04A0" w:firstRow="1" w:lastRow="0" w:firstColumn="1" w:lastColumn="0" w:noHBand="0" w:noVBand="1"/>
      </w:tblPr>
      <w:tblGrid>
        <w:gridCol w:w="844"/>
        <w:gridCol w:w="8172"/>
      </w:tblGrid>
      <w:tr w:rsidR="00647664" w14:paraId="77C56398" w14:textId="77777777" w:rsidTr="000E1FC7">
        <w:trPr>
          <w:trHeight w:val="518"/>
        </w:trPr>
        <w:tc>
          <w:tcPr>
            <w:tcW w:w="845" w:type="dxa"/>
          </w:tcPr>
          <w:p w14:paraId="0104E554" w14:textId="0A0D73D6" w:rsidR="00647664" w:rsidRDefault="00647664" w:rsidP="00F84AD9">
            <w:pPr>
              <w:rPr>
                <w:rFonts w:ascii="Arial" w:hAnsi="Arial" w:cs="Arial"/>
                <w:sz w:val="24"/>
                <w:szCs w:val="24"/>
              </w:rPr>
            </w:pPr>
            <w:r>
              <w:rPr>
                <w:rFonts w:ascii="Arial" w:hAnsi="Arial" w:cs="Arial"/>
                <w:sz w:val="24"/>
                <w:szCs w:val="24"/>
              </w:rPr>
              <w:t>Task No.</w:t>
            </w:r>
          </w:p>
        </w:tc>
        <w:tc>
          <w:tcPr>
            <w:tcW w:w="8200" w:type="dxa"/>
          </w:tcPr>
          <w:p w14:paraId="33DE71ED" w14:textId="793D081A" w:rsidR="00647664" w:rsidRDefault="001976F6" w:rsidP="001976F6">
            <w:pPr>
              <w:jc w:val="center"/>
              <w:rPr>
                <w:rFonts w:ascii="Arial" w:hAnsi="Arial" w:cs="Arial"/>
                <w:sz w:val="24"/>
                <w:szCs w:val="24"/>
              </w:rPr>
            </w:pPr>
            <w:r>
              <w:rPr>
                <w:rFonts w:ascii="Arial" w:hAnsi="Arial" w:cs="Arial"/>
                <w:sz w:val="24"/>
                <w:szCs w:val="24"/>
              </w:rPr>
              <w:t xml:space="preserve">Description of task. </w:t>
            </w:r>
          </w:p>
        </w:tc>
      </w:tr>
      <w:tr w:rsidR="00647664" w14:paraId="28670C92" w14:textId="77777777" w:rsidTr="000E1FC7">
        <w:trPr>
          <w:trHeight w:val="491"/>
        </w:trPr>
        <w:tc>
          <w:tcPr>
            <w:tcW w:w="845" w:type="dxa"/>
          </w:tcPr>
          <w:p w14:paraId="6A8AA308" w14:textId="458F38B2" w:rsidR="00647664" w:rsidRDefault="0070357B" w:rsidP="0070357B">
            <w:pPr>
              <w:jc w:val="center"/>
              <w:rPr>
                <w:rFonts w:ascii="Arial" w:hAnsi="Arial" w:cs="Arial"/>
                <w:sz w:val="24"/>
                <w:szCs w:val="24"/>
              </w:rPr>
            </w:pPr>
            <w:r>
              <w:rPr>
                <w:rFonts w:ascii="Arial" w:hAnsi="Arial" w:cs="Arial"/>
                <w:sz w:val="24"/>
                <w:szCs w:val="24"/>
              </w:rPr>
              <w:t>1</w:t>
            </w:r>
          </w:p>
        </w:tc>
        <w:tc>
          <w:tcPr>
            <w:tcW w:w="8200" w:type="dxa"/>
          </w:tcPr>
          <w:p w14:paraId="639D6636" w14:textId="68DABECE" w:rsidR="00647664" w:rsidRDefault="00A00C73" w:rsidP="00F84AD9">
            <w:pPr>
              <w:rPr>
                <w:rFonts w:ascii="Arial" w:hAnsi="Arial" w:cs="Arial"/>
                <w:sz w:val="24"/>
                <w:szCs w:val="24"/>
              </w:rPr>
            </w:pPr>
            <w:r>
              <w:rPr>
                <w:rFonts w:ascii="Arial" w:hAnsi="Arial" w:cs="Arial"/>
                <w:sz w:val="24"/>
                <w:szCs w:val="24"/>
              </w:rPr>
              <w:t xml:space="preserve"> </w:t>
            </w:r>
            <w:r w:rsidR="00EC105D">
              <w:rPr>
                <w:rFonts w:ascii="Arial" w:hAnsi="Arial" w:cs="Arial"/>
                <w:sz w:val="24"/>
                <w:szCs w:val="24"/>
              </w:rPr>
              <w:t>Complete initial site set up</w:t>
            </w:r>
            <w:r w:rsidR="00536E2C">
              <w:rPr>
                <w:rFonts w:ascii="Arial" w:hAnsi="Arial" w:cs="Arial"/>
                <w:sz w:val="24"/>
                <w:szCs w:val="24"/>
              </w:rPr>
              <w:t xml:space="preserve"> and ensure site access is available.</w:t>
            </w:r>
            <w:r w:rsidR="000C0690">
              <w:rPr>
                <w:rFonts w:ascii="Arial" w:hAnsi="Arial" w:cs="Arial"/>
                <w:sz w:val="24"/>
                <w:szCs w:val="24"/>
              </w:rPr>
              <w:t xml:space="preserve"> Initial site set up to include provision of storage</w:t>
            </w:r>
            <w:r w:rsidR="0086530A">
              <w:rPr>
                <w:rFonts w:ascii="Arial" w:hAnsi="Arial" w:cs="Arial"/>
                <w:sz w:val="24"/>
                <w:szCs w:val="24"/>
              </w:rPr>
              <w:t xml:space="preserve"> facilities for materials, general site </w:t>
            </w:r>
            <w:r w:rsidR="0069486E">
              <w:rPr>
                <w:rFonts w:ascii="Arial" w:hAnsi="Arial" w:cs="Arial"/>
                <w:sz w:val="24"/>
                <w:szCs w:val="24"/>
              </w:rPr>
              <w:t>facilities</w:t>
            </w:r>
            <w:r w:rsidR="001A0DF6">
              <w:rPr>
                <w:rFonts w:ascii="Arial" w:hAnsi="Arial" w:cs="Arial"/>
                <w:sz w:val="24"/>
                <w:szCs w:val="24"/>
              </w:rPr>
              <w:t>, fencing and enclosure of the site</w:t>
            </w:r>
            <w:r w:rsidR="0069486E">
              <w:rPr>
                <w:rFonts w:ascii="Arial" w:hAnsi="Arial" w:cs="Arial"/>
                <w:sz w:val="24"/>
                <w:szCs w:val="24"/>
              </w:rPr>
              <w:t xml:space="preserve"> and any required security precautions.</w:t>
            </w:r>
          </w:p>
        </w:tc>
      </w:tr>
      <w:tr w:rsidR="00B46153" w14:paraId="2764208C" w14:textId="77777777" w:rsidTr="000E1FC7">
        <w:trPr>
          <w:trHeight w:val="491"/>
        </w:trPr>
        <w:tc>
          <w:tcPr>
            <w:tcW w:w="845" w:type="dxa"/>
          </w:tcPr>
          <w:p w14:paraId="11054DB7" w14:textId="47417021" w:rsidR="00B46153" w:rsidRDefault="00B46153" w:rsidP="0070357B">
            <w:pPr>
              <w:jc w:val="center"/>
              <w:rPr>
                <w:rFonts w:ascii="Arial" w:hAnsi="Arial" w:cs="Arial"/>
                <w:sz w:val="24"/>
                <w:szCs w:val="24"/>
              </w:rPr>
            </w:pPr>
            <w:r>
              <w:rPr>
                <w:rFonts w:ascii="Arial" w:hAnsi="Arial" w:cs="Arial"/>
                <w:sz w:val="24"/>
                <w:szCs w:val="24"/>
              </w:rPr>
              <w:t>2</w:t>
            </w:r>
          </w:p>
        </w:tc>
        <w:tc>
          <w:tcPr>
            <w:tcW w:w="8200" w:type="dxa"/>
          </w:tcPr>
          <w:p w14:paraId="13831909" w14:textId="34777097" w:rsidR="00B46153" w:rsidRDefault="00B46153" w:rsidP="00F84AD9">
            <w:pPr>
              <w:rPr>
                <w:rFonts w:ascii="Arial" w:hAnsi="Arial" w:cs="Arial"/>
                <w:sz w:val="24"/>
                <w:szCs w:val="24"/>
              </w:rPr>
            </w:pPr>
            <w:r>
              <w:rPr>
                <w:rFonts w:ascii="Arial" w:hAnsi="Arial" w:cs="Arial"/>
                <w:sz w:val="24"/>
                <w:szCs w:val="24"/>
              </w:rPr>
              <w:t>Clear site and map out, with pegs and string the proposed site plans (see figure 1 and figure 2).</w:t>
            </w:r>
          </w:p>
        </w:tc>
      </w:tr>
      <w:tr w:rsidR="00647664" w14:paraId="625D745E" w14:textId="77777777" w:rsidTr="000E1FC7">
        <w:trPr>
          <w:trHeight w:val="518"/>
        </w:trPr>
        <w:tc>
          <w:tcPr>
            <w:tcW w:w="845" w:type="dxa"/>
          </w:tcPr>
          <w:p w14:paraId="145A068C" w14:textId="1142E0A0" w:rsidR="00647664" w:rsidRDefault="0069486E" w:rsidP="0070357B">
            <w:pPr>
              <w:jc w:val="center"/>
              <w:rPr>
                <w:rFonts w:ascii="Arial" w:hAnsi="Arial" w:cs="Arial"/>
                <w:sz w:val="24"/>
                <w:szCs w:val="24"/>
              </w:rPr>
            </w:pPr>
            <w:r>
              <w:rPr>
                <w:rFonts w:ascii="Arial" w:hAnsi="Arial" w:cs="Arial"/>
                <w:sz w:val="24"/>
                <w:szCs w:val="24"/>
              </w:rPr>
              <w:t>3</w:t>
            </w:r>
          </w:p>
        </w:tc>
        <w:tc>
          <w:tcPr>
            <w:tcW w:w="8200" w:type="dxa"/>
          </w:tcPr>
          <w:p w14:paraId="5CB9E39A" w14:textId="5DFA6348" w:rsidR="00647664" w:rsidRDefault="00B67332" w:rsidP="00F84AD9">
            <w:pPr>
              <w:rPr>
                <w:rFonts w:ascii="Arial" w:hAnsi="Arial" w:cs="Arial"/>
                <w:sz w:val="24"/>
                <w:szCs w:val="24"/>
              </w:rPr>
            </w:pPr>
            <w:r>
              <w:rPr>
                <w:rFonts w:ascii="Arial" w:hAnsi="Arial" w:cs="Arial"/>
                <w:sz w:val="24"/>
                <w:szCs w:val="24"/>
              </w:rPr>
              <w:t xml:space="preserve">Digging of trenches </w:t>
            </w:r>
            <w:r w:rsidR="00F325BC">
              <w:rPr>
                <w:rFonts w:ascii="Arial" w:hAnsi="Arial" w:cs="Arial"/>
                <w:sz w:val="24"/>
                <w:szCs w:val="24"/>
              </w:rPr>
              <w:t xml:space="preserve">(1m depth) in preparation of </w:t>
            </w:r>
            <w:r w:rsidR="00607CDF">
              <w:rPr>
                <w:rFonts w:ascii="Arial" w:hAnsi="Arial" w:cs="Arial"/>
                <w:sz w:val="24"/>
                <w:szCs w:val="24"/>
              </w:rPr>
              <w:t xml:space="preserve">pouring on concrete for strip foundations. </w:t>
            </w:r>
            <w:r w:rsidR="00F325BC">
              <w:rPr>
                <w:rFonts w:ascii="Arial" w:hAnsi="Arial" w:cs="Arial"/>
                <w:sz w:val="24"/>
                <w:szCs w:val="24"/>
              </w:rPr>
              <w:t xml:space="preserve"> </w:t>
            </w:r>
          </w:p>
        </w:tc>
      </w:tr>
      <w:tr w:rsidR="00647664" w14:paraId="646965B3" w14:textId="77777777" w:rsidTr="000E1FC7">
        <w:trPr>
          <w:trHeight w:val="491"/>
        </w:trPr>
        <w:tc>
          <w:tcPr>
            <w:tcW w:w="845" w:type="dxa"/>
          </w:tcPr>
          <w:p w14:paraId="364629CB" w14:textId="796D976E" w:rsidR="00647664" w:rsidRDefault="0069486E" w:rsidP="0070357B">
            <w:pPr>
              <w:jc w:val="center"/>
              <w:rPr>
                <w:rFonts w:ascii="Arial" w:hAnsi="Arial" w:cs="Arial"/>
                <w:sz w:val="24"/>
                <w:szCs w:val="24"/>
              </w:rPr>
            </w:pPr>
            <w:r>
              <w:rPr>
                <w:rFonts w:ascii="Arial" w:hAnsi="Arial" w:cs="Arial"/>
                <w:sz w:val="24"/>
                <w:szCs w:val="24"/>
              </w:rPr>
              <w:t>4</w:t>
            </w:r>
          </w:p>
        </w:tc>
        <w:tc>
          <w:tcPr>
            <w:tcW w:w="8200" w:type="dxa"/>
          </w:tcPr>
          <w:p w14:paraId="3CBE1CF3" w14:textId="37B32902" w:rsidR="00647664" w:rsidRDefault="00607CDF" w:rsidP="00F84AD9">
            <w:pPr>
              <w:rPr>
                <w:rFonts w:ascii="Arial" w:hAnsi="Arial" w:cs="Arial"/>
                <w:sz w:val="24"/>
                <w:szCs w:val="24"/>
              </w:rPr>
            </w:pPr>
            <w:r>
              <w:rPr>
                <w:rFonts w:ascii="Arial" w:hAnsi="Arial" w:cs="Arial"/>
                <w:sz w:val="24"/>
                <w:szCs w:val="24"/>
              </w:rPr>
              <w:t xml:space="preserve">Pouring of </w:t>
            </w:r>
            <w:r w:rsidR="00233970">
              <w:rPr>
                <w:rFonts w:ascii="Arial" w:hAnsi="Arial" w:cs="Arial"/>
                <w:sz w:val="24"/>
                <w:szCs w:val="24"/>
              </w:rPr>
              <w:t>concrete strip</w:t>
            </w:r>
            <w:r w:rsidR="003722E0">
              <w:rPr>
                <w:rFonts w:ascii="Arial" w:hAnsi="Arial" w:cs="Arial"/>
                <w:sz w:val="24"/>
                <w:szCs w:val="24"/>
              </w:rPr>
              <w:t xml:space="preserve"> and Completion of substructure</w:t>
            </w:r>
          </w:p>
        </w:tc>
      </w:tr>
      <w:tr w:rsidR="00647664" w14:paraId="788905B4" w14:textId="77777777" w:rsidTr="000E1FC7">
        <w:trPr>
          <w:trHeight w:val="491"/>
        </w:trPr>
        <w:tc>
          <w:tcPr>
            <w:tcW w:w="845" w:type="dxa"/>
          </w:tcPr>
          <w:p w14:paraId="4FEFF8E6" w14:textId="766CFA29" w:rsidR="00647664" w:rsidRDefault="003722E0" w:rsidP="0070357B">
            <w:pPr>
              <w:jc w:val="center"/>
              <w:rPr>
                <w:rFonts w:ascii="Arial" w:hAnsi="Arial" w:cs="Arial"/>
                <w:sz w:val="24"/>
                <w:szCs w:val="24"/>
              </w:rPr>
            </w:pPr>
            <w:r>
              <w:rPr>
                <w:rFonts w:ascii="Arial" w:hAnsi="Arial" w:cs="Arial"/>
                <w:sz w:val="24"/>
                <w:szCs w:val="24"/>
              </w:rPr>
              <w:t>5</w:t>
            </w:r>
          </w:p>
        </w:tc>
        <w:tc>
          <w:tcPr>
            <w:tcW w:w="8200" w:type="dxa"/>
          </w:tcPr>
          <w:p w14:paraId="442C74C8" w14:textId="351BA32F" w:rsidR="00647664" w:rsidRDefault="00360AD0" w:rsidP="00F84AD9">
            <w:pPr>
              <w:rPr>
                <w:rFonts w:ascii="Arial" w:hAnsi="Arial" w:cs="Arial"/>
                <w:sz w:val="24"/>
                <w:szCs w:val="24"/>
              </w:rPr>
            </w:pPr>
            <w:r>
              <w:rPr>
                <w:rFonts w:ascii="Arial" w:hAnsi="Arial" w:cs="Arial"/>
                <w:sz w:val="24"/>
                <w:szCs w:val="24"/>
              </w:rPr>
              <w:t>Commencement of super</w:t>
            </w:r>
            <w:r w:rsidR="00430DDD">
              <w:rPr>
                <w:rFonts w:ascii="Arial" w:hAnsi="Arial" w:cs="Arial"/>
                <w:sz w:val="24"/>
                <w:szCs w:val="24"/>
              </w:rPr>
              <w:t xml:space="preserve">structure works. </w:t>
            </w:r>
            <w:r w:rsidR="00430DDD" w:rsidRPr="00430DDD">
              <w:rPr>
                <w:rFonts w:ascii="Arial" w:hAnsi="Arial" w:cs="Arial"/>
                <w:sz w:val="24"/>
                <w:szCs w:val="24"/>
              </w:rPr>
              <w:t>standard cavity wall construction; block and block with partial fill cavity insulation</w:t>
            </w:r>
            <w:r w:rsidR="00430DDD">
              <w:rPr>
                <w:rFonts w:ascii="Arial" w:hAnsi="Arial" w:cs="Arial"/>
                <w:sz w:val="24"/>
                <w:szCs w:val="24"/>
              </w:rPr>
              <w:t>.</w:t>
            </w:r>
            <w:r w:rsidR="00F6370A">
              <w:rPr>
                <w:rFonts w:ascii="Arial" w:hAnsi="Arial" w:cs="Arial"/>
                <w:sz w:val="24"/>
                <w:szCs w:val="24"/>
              </w:rPr>
              <w:t xml:space="preserve"> </w:t>
            </w:r>
            <w:r w:rsidR="00F6370A" w:rsidRPr="008524EB">
              <w:rPr>
                <w:rFonts w:ascii="Arial" w:hAnsi="Arial" w:cs="Arial"/>
                <w:sz w:val="24"/>
                <w:szCs w:val="24"/>
              </w:rPr>
              <w:t>soldier courses over all openings</w:t>
            </w:r>
            <w:r w:rsidR="00E878C6">
              <w:rPr>
                <w:rFonts w:ascii="Arial" w:hAnsi="Arial" w:cs="Arial"/>
                <w:sz w:val="24"/>
                <w:szCs w:val="24"/>
              </w:rPr>
              <w:t xml:space="preserve">. </w:t>
            </w:r>
            <w:r w:rsidR="00F313BB">
              <w:rPr>
                <w:rFonts w:ascii="Arial" w:hAnsi="Arial" w:cs="Arial"/>
                <w:sz w:val="24"/>
                <w:szCs w:val="24"/>
              </w:rPr>
              <w:t>Installation of plinth and natural sandstone porch pillars.</w:t>
            </w:r>
          </w:p>
        </w:tc>
      </w:tr>
      <w:tr w:rsidR="00647664" w14:paraId="6DA0BD1C" w14:textId="77777777" w:rsidTr="000E1FC7">
        <w:trPr>
          <w:trHeight w:val="518"/>
        </w:trPr>
        <w:tc>
          <w:tcPr>
            <w:tcW w:w="845" w:type="dxa"/>
          </w:tcPr>
          <w:p w14:paraId="3BACBD8E" w14:textId="3DED541B" w:rsidR="00647664" w:rsidRDefault="003722E0" w:rsidP="005208C3">
            <w:pPr>
              <w:jc w:val="center"/>
              <w:rPr>
                <w:rFonts w:ascii="Arial" w:hAnsi="Arial" w:cs="Arial"/>
                <w:sz w:val="24"/>
                <w:szCs w:val="24"/>
              </w:rPr>
            </w:pPr>
            <w:r>
              <w:rPr>
                <w:rFonts w:ascii="Arial" w:hAnsi="Arial" w:cs="Arial"/>
                <w:sz w:val="24"/>
                <w:szCs w:val="24"/>
              </w:rPr>
              <w:t>6</w:t>
            </w:r>
          </w:p>
        </w:tc>
        <w:tc>
          <w:tcPr>
            <w:tcW w:w="8200" w:type="dxa"/>
          </w:tcPr>
          <w:p w14:paraId="6CF0D177" w14:textId="3655564F" w:rsidR="00647664" w:rsidRDefault="00083DC1" w:rsidP="00F84AD9">
            <w:pPr>
              <w:rPr>
                <w:rFonts w:ascii="Arial" w:hAnsi="Arial" w:cs="Arial"/>
                <w:sz w:val="24"/>
                <w:szCs w:val="24"/>
              </w:rPr>
            </w:pPr>
            <w:r>
              <w:rPr>
                <w:rFonts w:ascii="Arial" w:hAnsi="Arial" w:cs="Arial"/>
                <w:sz w:val="24"/>
                <w:szCs w:val="24"/>
              </w:rPr>
              <w:t xml:space="preserve">Construction of second elements </w:t>
            </w:r>
            <w:r w:rsidR="00806763">
              <w:rPr>
                <w:rFonts w:ascii="Arial" w:hAnsi="Arial" w:cs="Arial"/>
                <w:sz w:val="24"/>
                <w:szCs w:val="24"/>
              </w:rPr>
              <w:t>(second</w:t>
            </w:r>
            <w:r w:rsidR="002249D7">
              <w:rPr>
                <w:rFonts w:ascii="Arial" w:hAnsi="Arial" w:cs="Arial"/>
                <w:sz w:val="24"/>
                <w:szCs w:val="24"/>
              </w:rPr>
              <w:t xml:space="preserve"> floor</w:t>
            </w:r>
            <w:r w:rsidR="00F071F9">
              <w:rPr>
                <w:rFonts w:ascii="Arial" w:hAnsi="Arial" w:cs="Arial"/>
                <w:sz w:val="24"/>
                <w:szCs w:val="24"/>
              </w:rPr>
              <w:t xml:space="preserve"> external walls</w:t>
            </w:r>
            <w:r w:rsidR="002249D7">
              <w:rPr>
                <w:rFonts w:ascii="Arial" w:hAnsi="Arial" w:cs="Arial"/>
                <w:sz w:val="24"/>
                <w:szCs w:val="24"/>
              </w:rPr>
              <w:t>)</w:t>
            </w:r>
            <w:r w:rsidR="00F071F9">
              <w:rPr>
                <w:rFonts w:ascii="Arial" w:hAnsi="Arial" w:cs="Arial"/>
                <w:sz w:val="24"/>
                <w:szCs w:val="24"/>
              </w:rPr>
              <w:t>.</w:t>
            </w:r>
            <w:r w:rsidR="00F6370A">
              <w:rPr>
                <w:rFonts w:ascii="Arial" w:hAnsi="Arial" w:cs="Arial"/>
                <w:sz w:val="24"/>
                <w:szCs w:val="24"/>
              </w:rPr>
              <w:t xml:space="preserve"> </w:t>
            </w:r>
            <w:r w:rsidR="00F6370A" w:rsidRPr="008524EB">
              <w:rPr>
                <w:rFonts w:ascii="Arial" w:hAnsi="Arial" w:cs="Arial"/>
                <w:sz w:val="24"/>
                <w:szCs w:val="24"/>
              </w:rPr>
              <w:t>soldier courses over all openings</w:t>
            </w:r>
            <w:r w:rsidR="00F6370A">
              <w:rPr>
                <w:rFonts w:ascii="Arial" w:hAnsi="Arial" w:cs="Arial"/>
                <w:sz w:val="24"/>
                <w:szCs w:val="24"/>
              </w:rPr>
              <w:t>.</w:t>
            </w:r>
          </w:p>
        </w:tc>
      </w:tr>
      <w:tr w:rsidR="00647664" w14:paraId="1D8D613F" w14:textId="77777777" w:rsidTr="000E1FC7">
        <w:trPr>
          <w:trHeight w:val="491"/>
        </w:trPr>
        <w:tc>
          <w:tcPr>
            <w:tcW w:w="845" w:type="dxa"/>
          </w:tcPr>
          <w:p w14:paraId="4A83D72E" w14:textId="74E3F400" w:rsidR="00647664" w:rsidRDefault="003722E0" w:rsidP="005208C3">
            <w:pPr>
              <w:jc w:val="center"/>
              <w:rPr>
                <w:rFonts w:ascii="Arial" w:hAnsi="Arial" w:cs="Arial"/>
                <w:sz w:val="24"/>
                <w:szCs w:val="24"/>
              </w:rPr>
            </w:pPr>
            <w:r>
              <w:rPr>
                <w:rFonts w:ascii="Arial" w:hAnsi="Arial" w:cs="Arial"/>
                <w:sz w:val="24"/>
                <w:szCs w:val="24"/>
              </w:rPr>
              <w:t>7</w:t>
            </w:r>
          </w:p>
        </w:tc>
        <w:tc>
          <w:tcPr>
            <w:tcW w:w="8200" w:type="dxa"/>
          </w:tcPr>
          <w:p w14:paraId="0ED5861E" w14:textId="0E0CA0B6" w:rsidR="006C3E19" w:rsidRPr="006C3E19" w:rsidRDefault="006C3E19" w:rsidP="006C3E19">
            <w:pPr>
              <w:rPr>
                <w:rFonts w:ascii="Arial" w:hAnsi="Arial" w:cs="Arial"/>
                <w:sz w:val="24"/>
                <w:szCs w:val="24"/>
              </w:rPr>
            </w:pPr>
            <w:r>
              <w:rPr>
                <w:rFonts w:ascii="Arial" w:hAnsi="Arial" w:cs="Arial"/>
                <w:sz w:val="24"/>
                <w:szCs w:val="24"/>
              </w:rPr>
              <w:t>Construction of proposed roof structure,</w:t>
            </w:r>
            <w:r w:rsidRPr="006C3E19">
              <w:rPr>
                <w:rFonts w:ascii="Arial" w:hAnsi="Arial" w:cs="Arial"/>
                <w:sz w:val="24"/>
                <w:szCs w:val="24"/>
              </w:rPr>
              <w:t xml:space="preserve"> to be trussed rafters at a 40</w:t>
            </w:r>
            <w:r w:rsidRPr="006C3E19">
              <w:rPr>
                <w:rFonts w:ascii="Arial" w:hAnsi="Arial" w:cs="Arial"/>
                <w:sz w:val="24"/>
                <w:szCs w:val="24"/>
                <w:vertAlign w:val="superscript"/>
              </w:rPr>
              <w:t>0</w:t>
            </w:r>
            <w:r w:rsidRPr="006C3E19">
              <w:rPr>
                <w:rFonts w:ascii="Arial" w:hAnsi="Arial" w:cs="Arial"/>
                <w:sz w:val="24"/>
                <w:szCs w:val="24"/>
              </w:rPr>
              <w:t xml:space="preserve"> pitch</w:t>
            </w:r>
            <w:r>
              <w:rPr>
                <w:rFonts w:ascii="Arial" w:hAnsi="Arial" w:cs="Arial"/>
                <w:sz w:val="24"/>
                <w:szCs w:val="24"/>
              </w:rPr>
              <w:t xml:space="preserve"> with</w:t>
            </w:r>
            <w:r w:rsidRPr="006C3E19">
              <w:rPr>
                <w:rFonts w:ascii="Arial" w:hAnsi="Arial" w:cs="Arial"/>
                <w:sz w:val="24"/>
                <w:szCs w:val="24"/>
              </w:rPr>
              <w:t xml:space="preserve"> closed eaves.</w:t>
            </w:r>
          </w:p>
          <w:p w14:paraId="3EE2CADD" w14:textId="77777777" w:rsidR="00647664" w:rsidRDefault="00647664" w:rsidP="00F84AD9">
            <w:pPr>
              <w:rPr>
                <w:rFonts w:ascii="Arial" w:hAnsi="Arial" w:cs="Arial"/>
                <w:sz w:val="24"/>
                <w:szCs w:val="24"/>
              </w:rPr>
            </w:pPr>
          </w:p>
        </w:tc>
      </w:tr>
      <w:tr w:rsidR="00CF0F67" w14:paraId="5BEA5DC8" w14:textId="77777777" w:rsidTr="000E1FC7">
        <w:trPr>
          <w:trHeight w:val="491"/>
        </w:trPr>
        <w:tc>
          <w:tcPr>
            <w:tcW w:w="845" w:type="dxa"/>
          </w:tcPr>
          <w:p w14:paraId="41906EC1" w14:textId="78263081" w:rsidR="00CF0F67" w:rsidRDefault="003722E0" w:rsidP="005208C3">
            <w:pPr>
              <w:jc w:val="center"/>
              <w:rPr>
                <w:rFonts w:ascii="Arial" w:hAnsi="Arial" w:cs="Arial"/>
                <w:sz w:val="24"/>
                <w:szCs w:val="24"/>
              </w:rPr>
            </w:pPr>
            <w:r>
              <w:rPr>
                <w:rFonts w:ascii="Arial" w:hAnsi="Arial" w:cs="Arial"/>
                <w:sz w:val="24"/>
                <w:szCs w:val="24"/>
              </w:rPr>
              <w:t>8</w:t>
            </w:r>
          </w:p>
        </w:tc>
        <w:tc>
          <w:tcPr>
            <w:tcW w:w="8200" w:type="dxa"/>
          </w:tcPr>
          <w:p w14:paraId="5CF5C744" w14:textId="10ED413B" w:rsidR="00CF0F67" w:rsidRDefault="00207906" w:rsidP="00F84AD9">
            <w:pPr>
              <w:rPr>
                <w:rFonts w:ascii="Arial" w:hAnsi="Arial" w:cs="Arial"/>
                <w:sz w:val="24"/>
                <w:szCs w:val="24"/>
              </w:rPr>
            </w:pPr>
            <w:r>
              <w:rPr>
                <w:rFonts w:ascii="Arial" w:hAnsi="Arial" w:cs="Arial"/>
                <w:sz w:val="24"/>
                <w:szCs w:val="24"/>
              </w:rPr>
              <w:t>Covering of roof with natural slate.</w:t>
            </w:r>
          </w:p>
        </w:tc>
      </w:tr>
      <w:tr w:rsidR="00CF0F67" w14:paraId="178FBA24" w14:textId="77777777" w:rsidTr="000E1FC7">
        <w:trPr>
          <w:trHeight w:val="491"/>
        </w:trPr>
        <w:tc>
          <w:tcPr>
            <w:tcW w:w="845" w:type="dxa"/>
          </w:tcPr>
          <w:p w14:paraId="24F0F59F" w14:textId="02953CD4" w:rsidR="00CF0F67" w:rsidRDefault="003722E0" w:rsidP="00A00C73">
            <w:pPr>
              <w:jc w:val="center"/>
              <w:rPr>
                <w:rFonts w:ascii="Arial" w:hAnsi="Arial" w:cs="Arial"/>
                <w:sz w:val="24"/>
                <w:szCs w:val="24"/>
              </w:rPr>
            </w:pPr>
            <w:r>
              <w:rPr>
                <w:rFonts w:ascii="Arial" w:hAnsi="Arial" w:cs="Arial"/>
                <w:sz w:val="24"/>
                <w:szCs w:val="24"/>
              </w:rPr>
              <w:t>9</w:t>
            </w:r>
          </w:p>
        </w:tc>
        <w:tc>
          <w:tcPr>
            <w:tcW w:w="8200" w:type="dxa"/>
          </w:tcPr>
          <w:p w14:paraId="4B0B9CEB" w14:textId="13158DA8" w:rsidR="00CF0F67" w:rsidRDefault="002926EB" w:rsidP="00F84AD9">
            <w:pPr>
              <w:rPr>
                <w:rFonts w:ascii="Arial" w:hAnsi="Arial" w:cs="Arial"/>
                <w:sz w:val="24"/>
                <w:szCs w:val="24"/>
              </w:rPr>
            </w:pPr>
            <w:r>
              <w:rPr>
                <w:rFonts w:ascii="Arial" w:hAnsi="Arial" w:cs="Arial"/>
                <w:sz w:val="24"/>
                <w:szCs w:val="24"/>
              </w:rPr>
              <w:t>Installation of doors and windows.</w:t>
            </w:r>
            <w:r w:rsidR="00090BBD">
              <w:rPr>
                <w:rFonts w:ascii="Arial" w:hAnsi="Arial" w:cs="Arial"/>
                <w:sz w:val="24"/>
                <w:szCs w:val="24"/>
              </w:rPr>
              <w:t xml:space="preserve"> </w:t>
            </w:r>
          </w:p>
        </w:tc>
      </w:tr>
      <w:tr w:rsidR="00CF0F67" w14:paraId="74B510D4" w14:textId="77777777" w:rsidTr="000E1FC7">
        <w:trPr>
          <w:trHeight w:val="491"/>
        </w:trPr>
        <w:tc>
          <w:tcPr>
            <w:tcW w:w="845" w:type="dxa"/>
          </w:tcPr>
          <w:p w14:paraId="0C174558" w14:textId="0E1EF57A" w:rsidR="00CF0F67" w:rsidRDefault="00A00C73" w:rsidP="00A00C73">
            <w:pPr>
              <w:jc w:val="center"/>
              <w:rPr>
                <w:rFonts w:ascii="Arial" w:hAnsi="Arial" w:cs="Arial"/>
                <w:sz w:val="24"/>
                <w:szCs w:val="24"/>
              </w:rPr>
            </w:pPr>
            <w:r>
              <w:rPr>
                <w:rFonts w:ascii="Arial" w:hAnsi="Arial" w:cs="Arial"/>
                <w:sz w:val="24"/>
                <w:szCs w:val="24"/>
              </w:rPr>
              <w:t>1</w:t>
            </w:r>
            <w:r w:rsidR="003722E0">
              <w:rPr>
                <w:rFonts w:ascii="Arial" w:hAnsi="Arial" w:cs="Arial"/>
                <w:sz w:val="24"/>
                <w:szCs w:val="24"/>
              </w:rPr>
              <w:t>0</w:t>
            </w:r>
          </w:p>
        </w:tc>
        <w:tc>
          <w:tcPr>
            <w:tcW w:w="8200" w:type="dxa"/>
          </w:tcPr>
          <w:p w14:paraId="73CC03A7" w14:textId="7C30FEEF" w:rsidR="00CF0F67" w:rsidRDefault="00EA0388" w:rsidP="00F84AD9">
            <w:pPr>
              <w:rPr>
                <w:rFonts w:ascii="Arial" w:hAnsi="Arial" w:cs="Arial"/>
                <w:sz w:val="24"/>
                <w:szCs w:val="24"/>
              </w:rPr>
            </w:pPr>
            <w:r>
              <w:rPr>
                <w:rFonts w:ascii="Arial" w:hAnsi="Arial" w:cs="Arial"/>
                <w:sz w:val="24"/>
                <w:szCs w:val="24"/>
              </w:rPr>
              <w:t>R</w:t>
            </w:r>
            <w:r w:rsidR="004925B4">
              <w:rPr>
                <w:rFonts w:ascii="Arial" w:hAnsi="Arial" w:cs="Arial"/>
                <w:sz w:val="24"/>
                <w:szCs w:val="24"/>
              </w:rPr>
              <w:t>ender on external walls.</w:t>
            </w:r>
          </w:p>
        </w:tc>
      </w:tr>
      <w:tr w:rsidR="00CF0F67" w14:paraId="2BF60E4E" w14:textId="77777777" w:rsidTr="000E1FC7">
        <w:trPr>
          <w:trHeight w:val="491"/>
        </w:trPr>
        <w:tc>
          <w:tcPr>
            <w:tcW w:w="845" w:type="dxa"/>
          </w:tcPr>
          <w:p w14:paraId="6044CF6F" w14:textId="48E4068B" w:rsidR="00CF0F67" w:rsidRDefault="00A00C73" w:rsidP="00A00C73">
            <w:pPr>
              <w:jc w:val="center"/>
              <w:rPr>
                <w:rFonts w:ascii="Arial" w:hAnsi="Arial" w:cs="Arial"/>
                <w:sz w:val="24"/>
                <w:szCs w:val="24"/>
              </w:rPr>
            </w:pPr>
            <w:r>
              <w:rPr>
                <w:rFonts w:ascii="Arial" w:hAnsi="Arial" w:cs="Arial"/>
                <w:sz w:val="24"/>
                <w:szCs w:val="24"/>
              </w:rPr>
              <w:t>1</w:t>
            </w:r>
            <w:r w:rsidR="003722E0">
              <w:rPr>
                <w:rFonts w:ascii="Arial" w:hAnsi="Arial" w:cs="Arial"/>
                <w:sz w:val="24"/>
                <w:szCs w:val="24"/>
              </w:rPr>
              <w:t>1</w:t>
            </w:r>
          </w:p>
        </w:tc>
        <w:tc>
          <w:tcPr>
            <w:tcW w:w="8200" w:type="dxa"/>
          </w:tcPr>
          <w:p w14:paraId="4AD6C2A5" w14:textId="5312B656" w:rsidR="00CF0F67" w:rsidRPr="009A341E" w:rsidRDefault="000C014B" w:rsidP="00E878C6">
            <w:pPr>
              <w:rPr>
                <w:rFonts w:ascii="Arial" w:hAnsi="Arial" w:cs="Arial"/>
                <w:sz w:val="24"/>
                <w:szCs w:val="24"/>
              </w:rPr>
            </w:pPr>
            <w:r>
              <w:rPr>
                <w:rFonts w:ascii="Arial" w:hAnsi="Arial" w:cs="Arial"/>
                <w:sz w:val="24"/>
                <w:szCs w:val="24"/>
              </w:rPr>
              <w:t>Commencement of first fix</w:t>
            </w:r>
            <w:r w:rsidR="00E80A78">
              <w:rPr>
                <w:rFonts w:ascii="Arial" w:hAnsi="Arial" w:cs="Arial"/>
                <w:sz w:val="24"/>
                <w:szCs w:val="24"/>
              </w:rPr>
              <w:t xml:space="preserve">. </w:t>
            </w:r>
            <w:r w:rsidR="009A341E" w:rsidRPr="009A341E">
              <w:rPr>
                <w:rFonts w:ascii="Arial" w:hAnsi="Arial" w:cs="Arial"/>
                <w:sz w:val="24"/>
                <w:szCs w:val="24"/>
              </w:rPr>
              <w:t>Installation of electrical and plumbing works.</w:t>
            </w:r>
            <w:r w:rsidR="00267CC9">
              <w:rPr>
                <w:rFonts w:ascii="Arial" w:hAnsi="Arial" w:cs="Arial"/>
                <w:sz w:val="24"/>
                <w:szCs w:val="24"/>
              </w:rPr>
              <w:t xml:space="preserve"> Fitting of internal walls.</w:t>
            </w:r>
          </w:p>
        </w:tc>
      </w:tr>
      <w:tr w:rsidR="00CF0F67" w14:paraId="2CCB38EA" w14:textId="77777777" w:rsidTr="000E1FC7">
        <w:trPr>
          <w:trHeight w:val="491"/>
        </w:trPr>
        <w:tc>
          <w:tcPr>
            <w:tcW w:w="845" w:type="dxa"/>
          </w:tcPr>
          <w:p w14:paraId="5C7C77CA" w14:textId="5E053794" w:rsidR="00CF0F67" w:rsidRDefault="00A00C73" w:rsidP="00A00C73">
            <w:pPr>
              <w:jc w:val="center"/>
              <w:rPr>
                <w:rFonts w:ascii="Arial" w:hAnsi="Arial" w:cs="Arial"/>
                <w:sz w:val="24"/>
                <w:szCs w:val="24"/>
              </w:rPr>
            </w:pPr>
            <w:r>
              <w:rPr>
                <w:rFonts w:ascii="Arial" w:hAnsi="Arial" w:cs="Arial"/>
                <w:sz w:val="24"/>
                <w:szCs w:val="24"/>
              </w:rPr>
              <w:t>1</w:t>
            </w:r>
            <w:r w:rsidR="00FF5A68">
              <w:rPr>
                <w:rFonts w:ascii="Arial" w:hAnsi="Arial" w:cs="Arial"/>
                <w:sz w:val="24"/>
                <w:szCs w:val="24"/>
              </w:rPr>
              <w:t>2</w:t>
            </w:r>
          </w:p>
        </w:tc>
        <w:tc>
          <w:tcPr>
            <w:tcW w:w="8200" w:type="dxa"/>
          </w:tcPr>
          <w:p w14:paraId="2E0C66A9" w14:textId="0EEF1D41" w:rsidR="00CF0F67" w:rsidRDefault="008E1D85" w:rsidP="00F84AD9">
            <w:pPr>
              <w:rPr>
                <w:rFonts w:ascii="Arial" w:hAnsi="Arial" w:cs="Arial"/>
                <w:sz w:val="24"/>
                <w:szCs w:val="24"/>
              </w:rPr>
            </w:pPr>
            <w:r>
              <w:rPr>
                <w:rFonts w:ascii="Arial" w:hAnsi="Arial" w:cs="Arial"/>
                <w:sz w:val="24"/>
                <w:szCs w:val="24"/>
              </w:rPr>
              <w:t xml:space="preserve">Fitting of plasterboards and </w:t>
            </w:r>
            <w:r w:rsidR="004C7DA6">
              <w:rPr>
                <w:rFonts w:ascii="Arial" w:hAnsi="Arial" w:cs="Arial"/>
                <w:sz w:val="24"/>
                <w:szCs w:val="24"/>
              </w:rPr>
              <w:t>coat of plaster.</w:t>
            </w:r>
          </w:p>
        </w:tc>
      </w:tr>
      <w:tr w:rsidR="00CF0F67" w14:paraId="4F67C174" w14:textId="77777777" w:rsidTr="000E1FC7">
        <w:trPr>
          <w:trHeight w:val="491"/>
        </w:trPr>
        <w:tc>
          <w:tcPr>
            <w:tcW w:w="845" w:type="dxa"/>
          </w:tcPr>
          <w:p w14:paraId="38A28D7D" w14:textId="61E50016" w:rsidR="00CF0F67" w:rsidRDefault="00A00C73" w:rsidP="00A00C73">
            <w:pPr>
              <w:jc w:val="center"/>
              <w:rPr>
                <w:rFonts w:ascii="Arial" w:hAnsi="Arial" w:cs="Arial"/>
                <w:sz w:val="24"/>
                <w:szCs w:val="24"/>
              </w:rPr>
            </w:pPr>
            <w:r>
              <w:rPr>
                <w:rFonts w:ascii="Arial" w:hAnsi="Arial" w:cs="Arial"/>
                <w:sz w:val="24"/>
                <w:szCs w:val="24"/>
              </w:rPr>
              <w:t>1</w:t>
            </w:r>
            <w:r w:rsidR="00FF5A68">
              <w:rPr>
                <w:rFonts w:ascii="Arial" w:hAnsi="Arial" w:cs="Arial"/>
                <w:sz w:val="24"/>
                <w:szCs w:val="24"/>
              </w:rPr>
              <w:t>3</w:t>
            </w:r>
          </w:p>
        </w:tc>
        <w:tc>
          <w:tcPr>
            <w:tcW w:w="8200" w:type="dxa"/>
          </w:tcPr>
          <w:p w14:paraId="4F1ABA3E" w14:textId="1FDAC2AC" w:rsidR="00CF0F67" w:rsidRDefault="00EF7F9C" w:rsidP="00F84AD9">
            <w:pPr>
              <w:rPr>
                <w:rFonts w:ascii="Arial" w:hAnsi="Arial" w:cs="Arial"/>
                <w:sz w:val="24"/>
                <w:szCs w:val="24"/>
              </w:rPr>
            </w:pPr>
            <w:r>
              <w:rPr>
                <w:rFonts w:ascii="Arial" w:hAnsi="Arial" w:cs="Arial"/>
                <w:sz w:val="24"/>
                <w:szCs w:val="24"/>
              </w:rPr>
              <w:t>Commencement of second fi</w:t>
            </w:r>
            <w:r w:rsidR="00236421">
              <w:rPr>
                <w:rFonts w:ascii="Arial" w:hAnsi="Arial" w:cs="Arial"/>
                <w:sz w:val="24"/>
                <w:szCs w:val="24"/>
              </w:rPr>
              <w:t xml:space="preserve">x such as </w:t>
            </w:r>
            <w:r w:rsidR="00C82D15">
              <w:rPr>
                <w:rFonts w:ascii="Arial" w:hAnsi="Arial" w:cs="Arial"/>
                <w:sz w:val="24"/>
                <w:szCs w:val="24"/>
              </w:rPr>
              <w:t>connecting</w:t>
            </w:r>
            <w:r w:rsidR="00236421">
              <w:rPr>
                <w:rFonts w:ascii="Arial" w:hAnsi="Arial" w:cs="Arial"/>
                <w:sz w:val="24"/>
                <w:szCs w:val="24"/>
              </w:rPr>
              <w:t xml:space="preserve"> the electrics and plumbing works.</w:t>
            </w:r>
            <w:r w:rsidR="000E1FC7">
              <w:rPr>
                <w:rFonts w:ascii="Arial" w:hAnsi="Arial" w:cs="Arial"/>
                <w:sz w:val="24"/>
                <w:szCs w:val="24"/>
              </w:rPr>
              <w:t xml:space="preserve"> All sanitary wear such as sinks, toilets, baths, showers etc to be fitted and plumbed in.</w:t>
            </w:r>
          </w:p>
        </w:tc>
      </w:tr>
      <w:tr w:rsidR="00C82D15" w14:paraId="19F9E60E" w14:textId="77777777" w:rsidTr="000E1FC7">
        <w:trPr>
          <w:trHeight w:val="491"/>
        </w:trPr>
        <w:tc>
          <w:tcPr>
            <w:tcW w:w="845" w:type="dxa"/>
          </w:tcPr>
          <w:p w14:paraId="16B51FCD" w14:textId="46492C0A" w:rsidR="00C82D15" w:rsidRDefault="00C82D15" w:rsidP="00A00C73">
            <w:pPr>
              <w:jc w:val="center"/>
              <w:rPr>
                <w:rFonts w:ascii="Arial" w:hAnsi="Arial" w:cs="Arial"/>
                <w:sz w:val="24"/>
                <w:szCs w:val="24"/>
              </w:rPr>
            </w:pPr>
            <w:r>
              <w:rPr>
                <w:rFonts w:ascii="Arial" w:hAnsi="Arial" w:cs="Arial"/>
                <w:sz w:val="24"/>
                <w:szCs w:val="24"/>
              </w:rPr>
              <w:t>1</w:t>
            </w:r>
            <w:r w:rsidR="00FF5A68">
              <w:rPr>
                <w:rFonts w:ascii="Arial" w:hAnsi="Arial" w:cs="Arial"/>
                <w:sz w:val="24"/>
                <w:szCs w:val="24"/>
              </w:rPr>
              <w:t>4</w:t>
            </w:r>
          </w:p>
        </w:tc>
        <w:tc>
          <w:tcPr>
            <w:tcW w:w="8200" w:type="dxa"/>
          </w:tcPr>
          <w:p w14:paraId="3D91B5D8" w14:textId="49B4DFB3" w:rsidR="00C82D15" w:rsidRDefault="00C82D15" w:rsidP="00F84AD9">
            <w:pPr>
              <w:rPr>
                <w:rFonts w:ascii="Arial" w:hAnsi="Arial" w:cs="Arial"/>
                <w:sz w:val="24"/>
                <w:szCs w:val="24"/>
              </w:rPr>
            </w:pPr>
            <w:r>
              <w:rPr>
                <w:rFonts w:ascii="Arial" w:hAnsi="Arial" w:cs="Arial"/>
                <w:sz w:val="24"/>
                <w:szCs w:val="24"/>
              </w:rPr>
              <w:t>Completion of second fix</w:t>
            </w:r>
            <w:r w:rsidR="00AF3766">
              <w:rPr>
                <w:rFonts w:ascii="Arial" w:hAnsi="Arial" w:cs="Arial"/>
                <w:sz w:val="24"/>
                <w:szCs w:val="24"/>
              </w:rPr>
              <w:t>, all sanitary wear such as sinks, toilets, baths</w:t>
            </w:r>
            <w:r w:rsidR="00A023E6">
              <w:rPr>
                <w:rFonts w:ascii="Arial" w:hAnsi="Arial" w:cs="Arial"/>
                <w:sz w:val="24"/>
                <w:szCs w:val="24"/>
              </w:rPr>
              <w:t>, showers etc</w:t>
            </w:r>
            <w:r w:rsidR="00AF3766">
              <w:rPr>
                <w:rFonts w:ascii="Arial" w:hAnsi="Arial" w:cs="Arial"/>
                <w:sz w:val="24"/>
                <w:szCs w:val="24"/>
              </w:rPr>
              <w:t xml:space="preserve"> </w:t>
            </w:r>
            <w:r w:rsidR="00657547">
              <w:rPr>
                <w:rFonts w:ascii="Arial" w:hAnsi="Arial" w:cs="Arial"/>
                <w:sz w:val="24"/>
                <w:szCs w:val="24"/>
              </w:rPr>
              <w:t>to be fitted and plumbed in.</w:t>
            </w:r>
          </w:p>
        </w:tc>
      </w:tr>
      <w:tr w:rsidR="00C82D15" w14:paraId="50E69C30" w14:textId="77777777" w:rsidTr="000E1FC7">
        <w:trPr>
          <w:trHeight w:val="491"/>
        </w:trPr>
        <w:tc>
          <w:tcPr>
            <w:tcW w:w="845" w:type="dxa"/>
          </w:tcPr>
          <w:p w14:paraId="03554E09" w14:textId="17F6C617" w:rsidR="00C82D15" w:rsidRDefault="00A941E5" w:rsidP="00A00C73">
            <w:pPr>
              <w:jc w:val="center"/>
              <w:rPr>
                <w:rFonts w:ascii="Arial" w:hAnsi="Arial" w:cs="Arial"/>
                <w:sz w:val="24"/>
                <w:szCs w:val="24"/>
              </w:rPr>
            </w:pPr>
            <w:r>
              <w:rPr>
                <w:rFonts w:ascii="Arial" w:hAnsi="Arial" w:cs="Arial"/>
                <w:sz w:val="24"/>
                <w:szCs w:val="24"/>
              </w:rPr>
              <w:t>1</w:t>
            </w:r>
            <w:r w:rsidR="00FF5A68">
              <w:rPr>
                <w:rFonts w:ascii="Arial" w:hAnsi="Arial" w:cs="Arial"/>
                <w:sz w:val="24"/>
                <w:szCs w:val="24"/>
              </w:rPr>
              <w:t>5</w:t>
            </w:r>
          </w:p>
        </w:tc>
        <w:tc>
          <w:tcPr>
            <w:tcW w:w="8200" w:type="dxa"/>
          </w:tcPr>
          <w:p w14:paraId="7A9F6B5C" w14:textId="0ABCE094" w:rsidR="00C82D15" w:rsidRDefault="00A941E5" w:rsidP="00F84AD9">
            <w:pPr>
              <w:rPr>
                <w:rFonts w:ascii="Arial" w:hAnsi="Arial" w:cs="Arial"/>
                <w:sz w:val="24"/>
                <w:szCs w:val="24"/>
              </w:rPr>
            </w:pPr>
            <w:r>
              <w:rPr>
                <w:rFonts w:ascii="Arial" w:hAnsi="Arial" w:cs="Arial"/>
                <w:sz w:val="24"/>
                <w:szCs w:val="24"/>
              </w:rPr>
              <w:t xml:space="preserve">The fitting </w:t>
            </w:r>
            <w:r w:rsidR="00207AE4">
              <w:rPr>
                <w:rFonts w:ascii="Arial" w:hAnsi="Arial" w:cs="Arial"/>
                <w:sz w:val="24"/>
                <w:szCs w:val="24"/>
              </w:rPr>
              <w:t xml:space="preserve">and installation </w:t>
            </w:r>
            <w:r>
              <w:rPr>
                <w:rFonts w:ascii="Arial" w:hAnsi="Arial" w:cs="Arial"/>
                <w:sz w:val="24"/>
                <w:szCs w:val="24"/>
              </w:rPr>
              <w:t xml:space="preserve">of the final fixtures such as flooring, kitchens, bathrooms </w:t>
            </w:r>
            <w:r w:rsidR="00207AE4">
              <w:rPr>
                <w:rFonts w:ascii="Arial" w:hAnsi="Arial" w:cs="Arial"/>
                <w:sz w:val="24"/>
                <w:szCs w:val="24"/>
              </w:rPr>
              <w:t>and tiling.</w:t>
            </w:r>
          </w:p>
        </w:tc>
      </w:tr>
      <w:tr w:rsidR="006462A7" w14:paraId="3EFCC2EA" w14:textId="77777777" w:rsidTr="000E1FC7">
        <w:trPr>
          <w:trHeight w:val="491"/>
        </w:trPr>
        <w:tc>
          <w:tcPr>
            <w:tcW w:w="845" w:type="dxa"/>
          </w:tcPr>
          <w:p w14:paraId="5F9D54C8" w14:textId="134931F6" w:rsidR="006462A7" w:rsidRDefault="00A941E5" w:rsidP="00A00C73">
            <w:pPr>
              <w:jc w:val="center"/>
              <w:rPr>
                <w:rFonts w:ascii="Arial" w:hAnsi="Arial" w:cs="Arial"/>
                <w:sz w:val="24"/>
                <w:szCs w:val="24"/>
              </w:rPr>
            </w:pPr>
            <w:r>
              <w:rPr>
                <w:rFonts w:ascii="Arial" w:hAnsi="Arial" w:cs="Arial"/>
                <w:sz w:val="24"/>
                <w:szCs w:val="24"/>
              </w:rPr>
              <w:t>1</w:t>
            </w:r>
            <w:r w:rsidR="00FF5A68">
              <w:rPr>
                <w:rFonts w:ascii="Arial" w:hAnsi="Arial" w:cs="Arial"/>
                <w:sz w:val="24"/>
                <w:szCs w:val="24"/>
              </w:rPr>
              <w:t>6</w:t>
            </w:r>
          </w:p>
        </w:tc>
        <w:tc>
          <w:tcPr>
            <w:tcW w:w="8200" w:type="dxa"/>
          </w:tcPr>
          <w:p w14:paraId="31CA7524" w14:textId="4CAC5C09" w:rsidR="006462A7" w:rsidRDefault="00207AE4" w:rsidP="00F84AD9">
            <w:pPr>
              <w:rPr>
                <w:rFonts w:ascii="Arial" w:hAnsi="Arial" w:cs="Arial"/>
                <w:sz w:val="24"/>
                <w:szCs w:val="24"/>
              </w:rPr>
            </w:pPr>
            <w:r>
              <w:rPr>
                <w:rFonts w:ascii="Arial" w:hAnsi="Arial" w:cs="Arial"/>
                <w:sz w:val="24"/>
                <w:szCs w:val="24"/>
              </w:rPr>
              <w:t>Final inspection prior to handover/completion.</w:t>
            </w:r>
          </w:p>
        </w:tc>
      </w:tr>
    </w:tbl>
    <w:p w14:paraId="5F518615" w14:textId="2F04976B" w:rsidR="003274A3" w:rsidRDefault="0094094A" w:rsidP="00F84AD9">
      <w:pPr>
        <w:rPr>
          <w:rFonts w:ascii="Arial" w:hAnsi="Arial" w:cs="Arial"/>
          <w:sz w:val="24"/>
          <w:szCs w:val="24"/>
        </w:rPr>
      </w:pPr>
      <w:r>
        <w:rPr>
          <w:rFonts w:ascii="Arial" w:hAnsi="Arial" w:cs="Arial"/>
          <w:sz w:val="24"/>
          <w:szCs w:val="24"/>
        </w:rPr>
        <w:t>(figure 3)</w:t>
      </w:r>
    </w:p>
    <w:p w14:paraId="76725ACE" w14:textId="77777777" w:rsidR="001976F6" w:rsidRPr="00037AA3" w:rsidRDefault="001976F6" w:rsidP="00F84AD9">
      <w:pPr>
        <w:rPr>
          <w:rFonts w:ascii="Arial" w:hAnsi="Arial" w:cs="Arial"/>
          <w:sz w:val="24"/>
          <w:szCs w:val="24"/>
        </w:rPr>
      </w:pPr>
    </w:p>
    <w:p w14:paraId="1ED3DCF4" w14:textId="77777777" w:rsidR="008846C0" w:rsidRDefault="008846C0" w:rsidP="00F84AD9">
      <w:pPr>
        <w:rPr>
          <w:rFonts w:ascii="Arial" w:hAnsi="Arial" w:cs="Arial"/>
          <w:sz w:val="24"/>
          <w:szCs w:val="24"/>
          <w:u w:val="single"/>
        </w:rPr>
      </w:pPr>
    </w:p>
    <w:p w14:paraId="7DE2B66D" w14:textId="2A5FB457" w:rsidR="0021610C" w:rsidRDefault="0021610C" w:rsidP="00F84AD9">
      <w:pPr>
        <w:rPr>
          <w:rFonts w:ascii="Arial" w:hAnsi="Arial" w:cs="Arial"/>
          <w:sz w:val="24"/>
          <w:szCs w:val="24"/>
        </w:rPr>
      </w:pPr>
      <w:r>
        <w:rPr>
          <w:rFonts w:ascii="Arial" w:hAnsi="Arial" w:cs="Arial"/>
          <w:sz w:val="24"/>
          <w:szCs w:val="24"/>
          <w:u w:val="single"/>
        </w:rPr>
        <w:t>1</w:t>
      </w:r>
      <w:r w:rsidRPr="00524093">
        <w:rPr>
          <w:rFonts w:ascii="Arial" w:hAnsi="Arial" w:cs="Arial"/>
          <w:sz w:val="24"/>
          <w:szCs w:val="24"/>
          <w:u w:val="single"/>
        </w:rPr>
        <w:t>.2</w:t>
      </w:r>
      <w:r w:rsidR="00A3379B" w:rsidRPr="00524093">
        <w:rPr>
          <w:rFonts w:ascii="Arial" w:hAnsi="Arial" w:cs="Arial"/>
          <w:sz w:val="24"/>
          <w:szCs w:val="24"/>
          <w:u w:val="single"/>
        </w:rPr>
        <w:t xml:space="preserve"> Method statement for the major work activities</w:t>
      </w:r>
      <w:r w:rsidR="0068008A">
        <w:rPr>
          <w:rFonts w:ascii="Arial" w:hAnsi="Arial" w:cs="Arial"/>
          <w:sz w:val="24"/>
          <w:szCs w:val="24"/>
          <w:u w:val="single"/>
        </w:rPr>
        <w:t>.</w:t>
      </w:r>
    </w:p>
    <w:p w14:paraId="7035C4F0" w14:textId="3EF92DEC" w:rsidR="00177B22" w:rsidRPr="00880146" w:rsidRDefault="00177B22" w:rsidP="00F84AD9">
      <w:pPr>
        <w:rPr>
          <w:rFonts w:ascii="Arial" w:hAnsi="Arial" w:cs="Arial"/>
          <w:sz w:val="24"/>
          <w:szCs w:val="24"/>
        </w:rPr>
      </w:pPr>
      <w:r w:rsidRPr="00880146">
        <w:rPr>
          <w:rFonts w:ascii="Arial" w:hAnsi="Arial" w:cs="Arial"/>
          <w:color w:val="212529"/>
          <w:sz w:val="24"/>
          <w:szCs w:val="24"/>
          <w:shd w:val="clear" w:color="auto" w:fill="FFFFFF"/>
        </w:rPr>
        <w:t>This Construction Method Statement describes the development of a</w:t>
      </w:r>
      <w:r w:rsidR="001E403F" w:rsidRPr="00880146">
        <w:rPr>
          <w:rFonts w:ascii="Arial" w:hAnsi="Arial" w:cs="Arial"/>
          <w:color w:val="212529"/>
          <w:sz w:val="24"/>
          <w:szCs w:val="24"/>
          <w:shd w:val="clear" w:color="auto" w:fill="FFFFFF"/>
        </w:rPr>
        <w:t xml:space="preserve"> </w:t>
      </w:r>
      <w:r w:rsidR="00A6039B" w:rsidRPr="00880146">
        <w:rPr>
          <w:rFonts w:ascii="Arial" w:hAnsi="Arial" w:cs="Arial"/>
          <w:color w:val="212529"/>
          <w:sz w:val="24"/>
          <w:szCs w:val="24"/>
          <w:shd w:val="clear" w:color="auto" w:fill="FFFFFF"/>
        </w:rPr>
        <w:t>three-bedroom</w:t>
      </w:r>
      <w:r w:rsidRPr="00880146">
        <w:rPr>
          <w:rFonts w:ascii="Arial" w:hAnsi="Arial" w:cs="Arial"/>
          <w:color w:val="212529"/>
          <w:sz w:val="24"/>
          <w:szCs w:val="24"/>
          <w:shd w:val="clear" w:color="auto" w:fill="FFFFFF"/>
        </w:rPr>
        <w:t xml:space="preserve"> </w:t>
      </w:r>
      <w:r w:rsidR="005A0EE5" w:rsidRPr="00880146">
        <w:rPr>
          <w:rFonts w:ascii="Arial" w:hAnsi="Arial" w:cs="Arial"/>
          <w:color w:val="212529"/>
          <w:sz w:val="24"/>
          <w:szCs w:val="24"/>
          <w:shd w:val="clear" w:color="auto" w:fill="FFFFFF"/>
        </w:rPr>
        <w:t xml:space="preserve">detached house </w:t>
      </w:r>
      <w:r w:rsidRPr="00880146">
        <w:rPr>
          <w:rFonts w:ascii="Arial" w:hAnsi="Arial" w:cs="Arial"/>
          <w:color w:val="212529"/>
          <w:sz w:val="24"/>
          <w:szCs w:val="24"/>
          <w:shd w:val="clear" w:color="auto" w:fill="FFFFFF"/>
        </w:rPr>
        <w:t xml:space="preserve">on a </w:t>
      </w:r>
      <w:r w:rsidR="00A6039B" w:rsidRPr="00880146">
        <w:rPr>
          <w:rFonts w:ascii="Arial" w:hAnsi="Arial" w:cs="Arial"/>
          <w:color w:val="212529"/>
          <w:sz w:val="24"/>
          <w:szCs w:val="24"/>
          <w:shd w:val="clear" w:color="auto" w:fill="FFFFFF"/>
        </w:rPr>
        <w:t>greenfield site</w:t>
      </w:r>
      <w:r w:rsidRPr="00880146">
        <w:rPr>
          <w:rFonts w:ascii="Arial" w:hAnsi="Arial" w:cs="Arial"/>
          <w:color w:val="212529"/>
          <w:sz w:val="24"/>
          <w:szCs w:val="24"/>
          <w:shd w:val="clear" w:color="auto" w:fill="FFFFFF"/>
        </w:rPr>
        <w:t xml:space="preserve">. The document will </w:t>
      </w:r>
      <w:r w:rsidR="00A6039B" w:rsidRPr="00880146">
        <w:rPr>
          <w:rFonts w:ascii="Arial" w:hAnsi="Arial" w:cs="Arial"/>
          <w:color w:val="212529"/>
          <w:sz w:val="24"/>
          <w:szCs w:val="24"/>
          <w:shd w:val="clear" w:color="auto" w:fill="FFFFFF"/>
        </w:rPr>
        <w:t>describe</w:t>
      </w:r>
      <w:r w:rsidRPr="00880146">
        <w:rPr>
          <w:rFonts w:ascii="Arial" w:hAnsi="Arial" w:cs="Arial"/>
          <w:color w:val="212529"/>
          <w:sz w:val="24"/>
          <w:szCs w:val="24"/>
          <w:shd w:val="clear" w:color="auto" w:fill="FFFFFF"/>
        </w:rPr>
        <w:t xml:space="preserve"> </w:t>
      </w:r>
      <w:r w:rsidR="00880146" w:rsidRPr="00880146">
        <w:rPr>
          <w:rFonts w:ascii="Arial" w:hAnsi="Arial" w:cs="Arial"/>
          <w:color w:val="212529"/>
          <w:sz w:val="24"/>
          <w:szCs w:val="24"/>
          <w:shd w:val="clear" w:color="auto" w:fill="FFFFFF"/>
        </w:rPr>
        <w:t>most</w:t>
      </w:r>
      <w:r w:rsidR="00880146">
        <w:rPr>
          <w:rFonts w:ascii="Arial" w:hAnsi="Arial" w:cs="Arial"/>
          <w:color w:val="212529"/>
          <w:sz w:val="24"/>
          <w:szCs w:val="24"/>
          <w:shd w:val="clear" w:color="auto" w:fill="FFFFFF"/>
        </w:rPr>
        <w:t xml:space="preserve"> of the</w:t>
      </w:r>
      <w:r w:rsidRPr="00880146">
        <w:rPr>
          <w:rFonts w:ascii="Arial" w:hAnsi="Arial" w:cs="Arial"/>
          <w:color w:val="212529"/>
          <w:sz w:val="24"/>
          <w:szCs w:val="24"/>
          <w:shd w:val="clear" w:color="auto" w:fill="FFFFFF"/>
        </w:rPr>
        <w:t xml:space="preserve"> works </w:t>
      </w:r>
      <w:r w:rsidR="00A6039B" w:rsidRPr="00880146">
        <w:rPr>
          <w:rFonts w:ascii="Arial" w:hAnsi="Arial" w:cs="Arial"/>
          <w:color w:val="212529"/>
          <w:sz w:val="24"/>
          <w:szCs w:val="24"/>
          <w:shd w:val="clear" w:color="auto" w:fill="FFFFFF"/>
        </w:rPr>
        <w:t>carried out</w:t>
      </w:r>
      <w:r w:rsidRPr="00880146">
        <w:rPr>
          <w:rFonts w:ascii="Arial" w:hAnsi="Arial" w:cs="Arial"/>
          <w:color w:val="212529"/>
          <w:sz w:val="24"/>
          <w:szCs w:val="24"/>
          <w:shd w:val="clear" w:color="auto" w:fill="FFFFFF"/>
        </w:rPr>
        <w:t xml:space="preserve"> during the construction </w:t>
      </w:r>
      <w:r w:rsidR="00A6039B" w:rsidRPr="00880146">
        <w:rPr>
          <w:rFonts w:ascii="Arial" w:hAnsi="Arial" w:cs="Arial"/>
          <w:color w:val="212529"/>
          <w:sz w:val="24"/>
          <w:szCs w:val="24"/>
          <w:shd w:val="clear" w:color="auto" w:fill="FFFFFF"/>
        </w:rPr>
        <w:t xml:space="preserve">of the project. </w:t>
      </w:r>
      <w:r w:rsidRPr="00880146">
        <w:rPr>
          <w:rFonts w:ascii="Arial" w:hAnsi="Arial" w:cs="Arial"/>
          <w:color w:val="212529"/>
          <w:sz w:val="24"/>
          <w:szCs w:val="24"/>
          <w:shd w:val="clear" w:color="auto" w:fill="FFFFFF"/>
        </w:rPr>
        <w:t xml:space="preserve">This method statement </w:t>
      </w:r>
      <w:r w:rsidR="00136E18" w:rsidRPr="00880146">
        <w:rPr>
          <w:rFonts w:ascii="Arial" w:hAnsi="Arial" w:cs="Arial"/>
          <w:color w:val="212529"/>
          <w:sz w:val="24"/>
          <w:szCs w:val="24"/>
          <w:shd w:val="clear" w:color="auto" w:fill="FFFFFF"/>
        </w:rPr>
        <w:t>has been</w:t>
      </w:r>
      <w:r w:rsidRPr="00880146">
        <w:rPr>
          <w:rFonts w:ascii="Arial" w:hAnsi="Arial" w:cs="Arial"/>
          <w:color w:val="212529"/>
          <w:sz w:val="24"/>
          <w:szCs w:val="24"/>
          <w:shd w:val="clear" w:color="auto" w:fill="FFFFFF"/>
        </w:rPr>
        <w:t xml:space="preserve"> prepared to </w:t>
      </w:r>
      <w:r w:rsidR="00136E18" w:rsidRPr="00880146">
        <w:rPr>
          <w:rFonts w:ascii="Arial" w:hAnsi="Arial" w:cs="Arial"/>
          <w:color w:val="212529"/>
          <w:sz w:val="24"/>
          <w:szCs w:val="24"/>
          <w:shd w:val="clear" w:color="auto" w:fill="FFFFFF"/>
        </w:rPr>
        <w:t>describe</w:t>
      </w:r>
      <w:r w:rsidRPr="00880146">
        <w:rPr>
          <w:rFonts w:ascii="Arial" w:hAnsi="Arial" w:cs="Arial"/>
          <w:color w:val="212529"/>
          <w:sz w:val="24"/>
          <w:szCs w:val="24"/>
          <w:shd w:val="clear" w:color="auto" w:fill="FFFFFF"/>
        </w:rPr>
        <w:t xml:space="preserve"> the construction process </w:t>
      </w:r>
      <w:r w:rsidR="00EC3E9F">
        <w:rPr>
          <w:rFonts w:ascii="Arial" w:hAnsi="Arial" w:cs="Arial"/>
          <w:color w:val="212529"/>
          <w:sz w:val="24"/>
          <w:szCs w:val="24"/>
          <w:shd w:val="clear" w:color="auto" w:fill="FFFFFF"/>
        </w:rPr>
        <w:t>and the works involved in this project.</w:t>
      </w:r>
    </w:p>
    <w:p w14:paraId="5C313566" w14:textId="77777777" w:rsidR="0008513B" w:rsidRDefault="0008513B" w:rsidP="00F84AD9">
      <w:pPr>
        <w:rPr>
          <w:rFonts w:ascii="Arial" w:hAnsi="Arial" w:cs="Arial"/>
          <w:sz w:val="24"/>
          <w:szCs w:val="24"/>
        </w:rPr>
      </w:pPr>
    </w:p>
    <w:p w14:paraId="29149E31" w14:textId="7B00790F" w:rsidR="004D1B0C" w:rsidRPr="004D1B0C" w:rsidRDefault="004D1B0C" w:rsidP="00F84AD9">
      <w:pPr>
        <w:rPr>
          <w:rFonts w:ascii="Arial" w:hAnsi="Arial" w:cs="Arial"/>
          <w:sz w:val="24"/>
          <w:szCs w:val="24"/>
        </w:rPr>
      </w:pPr>
      <w:r w:rsidRPr="00A97169">
        <w:rPr>
          <w:rFonts w:ascii="Arial" w:hAnsi="Arial" w:cs="Arial"/>
          <w:sz w:val="24"/>
          <w:szCs w:val="24"/>
          <w:u w:val="single"/>
        </w:rPr>
        <w:t>Task number 1</w:t>
      </w:r>
      <w:r w:rsidRPr="004D1B0C">
        <w:rPr>
          <w:rFonts w:ascii="Arial" w:hAnsi="Arial" w:cs="Arial"/>
          <w:sz w:val="24"/>
          <w:szCs w:val="24"/>
        </w:rPr>
        <w:t>- Complete initial site set up and ensure site access is available. Initial site set up to include provision of storage facilities for materials, general site facilities, fencing and enclosure of the site and any required security precautions.</w:t>
      </w:r>
    </w:p>
    <w:p w14:paraId="422C41D6" w14:textId="193D4F52" w:rsidR="0068008A" w:rsidRPr="0068008A" w:rsidRDefault="006852B6" w:rsidP="0068008A">
      <w:pPr>
        <w:shd w:val="clear" w:color="auto" w:fill="FFFFFF"/>
        <w:spacing w:after="100" w:afterAutospacing="1"/>
        <w:outlineLvl w:val="2"/>
        <w:rPr>
          <w:rFonts w:ascii="Arial" w:hAnsi="Arial" w:cs="Arial"/>
          <w:color w:val="212529"/>
          <w:sz w:val="24"/>
          <w:szCs w:val="24"/>
        </w:rPr>
      </w:pPr>
      <w:r w:rsidRPr="00E50363">
        <w:rPr>
          <w:rFonts w:ascii="Arial" w:hAnsi="Arial" w:cs="Arial"/>
          <w:color w:val="212529"/>
          <w:sz w:val="24"/>
          <w:szCs w:val="24"/>
        </w:rPr>
        <w:t>Ensuring site access</w:t>
      </w:r>
    </w:p>
    <w:p w14:paraId="07C5628E" w14:textId="6A9E0B5E" w:rsidR="00C72E33" w:rsidRDefault="0068008A" w:rsidP="00C72E33">
      <w:pPr>
        <w:rPr>
          <w:rFonts w:ascii="Arial" w:hAnsi="Arial" w:cs="Arial"/>
          <w:sz w:val="24"/>
          <w:szCs w:val="24"/>
        </w:rPr>
      </w:pPr>
      <w:proofErr w:type="spellStart"/>
      <w:r w:rsidRPr="0068008A">
        <w:rPr>
          <w:rFonts w:ascii="Arial" w:hAnsi="Arial" w:cs="Arial"/>
          <w:color w:val="212529"/>
          <w:sz w:val="24"/>
          <w:szCs w:val="24"/>
        </w:rPr>
        <w:t>Chudley</w:t>
      </w:r>
      <w:proofErr w:type="spellEnd"/>
      <w:r w:rsidRPr="0068008A">
        <w:rPr>
          <w:rFonts w:ascii="Arial" w:hAnsi="Arial" w:cs="Arial"/>
          <w:color w:val="212529"/>
          <w:sz w:val="24"/>
          <w:szCs w:val="24"/>
        </w:rPr>
        <w:t xml:space="preserve"> &amp; </w:t>
      </w:r>
      <w:proofErr w:type="spellStart"/>
      <w:r w:rsidRPr="0068008A">
        <w:rPr>
          <w:rFonts w:ascii="Arial" w:hAnsi="Arial" w:cs="Arial"/>
          <w:color w:val="212529"/>
          <w:sz w:val="24"/>
          <w:szCs w:val="24"/>
        </w:rPr>
        <w:t>Greeno</w:t>
      </w:r>
      <w:proofErr w:type="spellEnd"/>
      <w:r w:rsidRPr="0068008A">
        <w:rPr>
          <w:rFonts w:ascii="Arial" w:hAnsi="Arial" w:cs="Arial"/>
          <w:color w:val="212529"/>
          <w:sz w:val="24"/>
          <w:szCs w:val="24"/>
        </w:rPr>
        <w:t>, 20</w:t>
      </w:r>
      <w:r w:rsidR="00427D44">
        <w:rPr>
          <w:rFonts w:ascii="Arial" w:hAnsi="Arial" w:cs="Arial"/>
          <w:color w:val="212529"/>
          <w:sz w:val="24"/>
          <w:szCs w:val="24"/>
        </w:rPr>
        <w:t>16</w:t>
      </w:r>
      <w:r w:rsidRPr="00C72E33">
        <w:rPr>
          <w:rFonts w:ascii="Arial" w:hAnsi="Arial" w:cs="Arial"/>
          <w:color w:val="212529"/>
          <w:sz w:val="24"/>
          <w:szCs w:val="24"/>
        </w:rPr>
        <w:t xml:space="preserve"> states that c</w:t>
      </w:r>
      <w:r w:rsidRPr="0068008A">
        <w:rPr>
          <w:rFonts w:ascii="Arial" w:hAnsi="Arial" w:cs="Arial"/>
          <w:color w:val="212529"/>
          <w:sz w:val="24"/>
          <w:szCs w:val="24"/>
        </w:rPr>
        <w:t>onstant flow of transport is needed during the construction period. Small access roads and driveways together with temporary roads are constructed to define site circulation routes and provide a suitable surface for plant movement.</w:t>
      </w:r>
      <w:r w:rsidR="00536E2C" w:rsidRPr="00C72E33">
        <w:rPr>
          <w:rFonts w:ascii="Arial" w:hAnsi="Arial" w:cs="Arial"/>
          <w:color w:val="212529"/>
          <w:sz w:val="24"/>
          <w:szCs w:val="24"/>
        </w:rPr>
        <w:t xml:space="preserve"> The proposed site </w:t>
      </w:r>
      <w:r w:rsidR="00C72E33" w:rsidRPr="00C72E33">
        <w:rPr>
          <w:rFonts w:ascii="Arial" w:hAnsi="Arial" w:cs="Arial"/>
          <w:color w:val="212529"/>
          <w:sz w:val="24"/>
          <w:szCs w:val="24"/>
        </w:rPr>
        <w:t xml:space="preserve">is to be </w:t>
      </w:r>
      <w:r w:rsidR="00C72E33" w:rsidRPr="00C72E33">
        <w:rPr>
          <w:rFonts w:ascii="Arial" w:hAnsi="Arial" w:cs="Arial"/>
          <w:sz w:val="24"/>
          <w:szCs w:val="24"/>
        </w:rPr>
        <w:t>built on a Greenfield site with access directly on to a public highway via a short track of 3.5m width</w:t>
      </w:r>
      <w:r w:rsidR="006B64CE">
        <w:rPr>
          <w:rFonts w:ascii="Arial" w:hAnsi="Arial" w:cs="Arial"/>
          <w:sz w:val="24"/>
          <w:szCs w:val="24"/>
        </w:rPr>
        <w:t xml:space="preserve"> </w:t>
      </w:r>
      <w:r w:rsidR="006852B6">
        <w:rPr>
          <w:rFonts w:ascii="Arial" w:hAnsi="Arial" w:cs="Arial"/>
          <w:sz w:val="24"/>
          <w:szCs w:val="24"/>
        </w:rPr>
        <w:t>meaning that</w:t>
      </w:r>
      <w:r w:rsidR="006B64CE">
        <w:rPr>
          <w:rFonts w:ascii="Arial" w:hAnsi="Arial" w:cs="Arial"/>
          <w:sz w:val="24"/>
          <w:szCs w:val="24"/>
        </w:rPr>
        <w:t xml:space="preserve"> </w:t>
      </w:r>
      <w:r w:rsidR="006852B6">
        <w:rPr>
          <w:rFonts w:ascii="Arial" w:hAnsi="Arial" w:cs="Arial"/>
          <w:sz w:val="24"/>
          <w:szCs w:val="24"/>
        </w:rPr>
        <w:t>the construction of any access roads or temporary roads are un necessary in this instance.</w:t>
      </w:r>
      <w:r w:rsidR="00956149" w:rsidRPr="00F77A51">
        <w:rPr>
          <w:rFonts w:ascii="Arial" w:hAnsi="Arial" w:cs="Arial"/>
          <w:sz w:val="24"/>
          <w:szCs w:val="24"/>
        </w:rPr>
        <w:t xml:space="preserve"> </w:t>
      </w:r>
      <w:r w:rsidR="00956149" w:rsidRPr="00F77A51">
        <w:rPr>
          <w:rFonts w:ascii="Arial" w:hAnsi="Arial" w:cs="Arial"/>
          <w:color w:val="212529"/>
          <w:sz w:val="24"/>
          <w:szCs w:val="24"/>
          <w:shd w:val="clear" w:color="auto" w:fill="FFFFFF"/>
        </w:rPr>
        <w:t>Griffith &amp; Watson, construction management principles, 2014 states that</w:t>
      </w:r>
      <w:r w:rsidR="00956149" w:rsidRPr="00F77A51">
        <w:rPr>
          <w:rFonts w:ascii="Arial" w:hAnsi="Arial" w:cs="Arial"/>
          <w:sz w:val="24"/>
          <w:szCs w:val="24"/>
        </w:rPr>
        <w:t xml:space="preserve"> </w:t>
      </w:r>
      <w:r w:rsidR="00956149" w:rsidRPr="00F77A51">
        <w:rPr>
          <w:rFonts w:ascii="Arial" w:hAnsi="Arial" w:cs="Arial"/>
          <w:color w:val="212529"/>
          <w:sz w:val="24"/>
          <w:szCs w:val="24"/>
          <w:shd w:val="clear" w:color="auto" w:fill="FFFFFF"/>
        </w:rPr>
        <w:t xml:space="preserve">timber and steel reinforcement should be stored in a dry </w:t>
      </w:r>
      <w:r w:rsidR="00F77A51" w:rsidRPr="00F77A51">
        <w:rPr>
          <w:rFonts w:ascii="Arial" w:hAnsi="Arial" w:cs="Arial"/>
          <w:color w:val="212529"/>
          <w:sz w:val="24"/>
          <w:szCs w:val="24"/>
          <w:shd w:val="clear" w:color="auto" w:fill="FFFFFF"/>
        </w:rPr>
        <w:t xml:space="preserve">and </w:t>
      </w:r>
      <w:r w:rsidR="00956149" w:rsidRPr="00F77A51">
        <w:rPr>
          <w:rFonts w:ascii="Arial" w:hAnsi="Arial" w:cs="Arial"/>
          <w:color w:val="212529"/>
          <w:sz w:val="24"/>
          <w:szCs w:val="24"/>
          <w:shd w:val="clear" w:color="auto" w:fill="FFFFFF"/>
        </w:rPr>
        <w:t>safe place</w:t>
      </w:r>
      <w:r w:rsidR="00F77A51" w:rsidRPr="00F77A51">
        <w:rPr>
          <w:rFonts w:ascii="Arial" w:hAnsi="Arial" w:cs="Arial"/>
          <w:color w:val="212529"/>
          <w:sz w:val="24"/>
          <w:szCs w:val="24"/>
          <w:shd w:val="clear" w:color="auto" w:fill="FFFFFF"/>
        </w:rPr>
        <w:t>.</w:t>
      </w:r>
      <w:r w:rsidR="00956149" w:rsidRPr="00F77A51">
        <w:rPr>
          <w:rFonts w:ascii="Arial" w:hAnsi="Arial" w:cs="Arial"/>
          <w:color w:val="212529"/>
          <w:sz w:val="24"/>
          <w:szCs w:val="24"/>
          <w:shd w:val="clear" w:color="auto" w:fill="FFFFFF"/>
        </w:rPr>
        <w:t xml:space="preserve"> </w:t>
      </w:r>
      <w:r w:rsidR="00F77A51" w:rsidRPr="00F77A51">
        <w:rPr>
          <w:rFonts w:ascii="Arial" w:hAnsi="Arial" w:cs="Arial"/>
          <w:color w:val="212529"/>
          <w:sz w:val="24"/>
          <w:szCs w:val="24"/>
          <w:shd w:val="clear" w:color="auto" w:fill="FFFFFF"/>
        </w:rPr>
        <w:t xml:space="preserve">A </w:t>
      </w:r>
      <w:r w:rsidR="00956149" w:rsidRPr="00F77A51">
        <w:rPr>
          <w:rFonts w:ascii="Arial" w:hAnsi="Arial" w:cs="Arial"/>
          <w:color w:val="212529"/>
          <w:sz w:val="24"/>
          <w:szCs w:val="24"/>
          <w:shd w:val="clear" w:color="auto" w:fill="FFFFFF"/>
        </w:rPr>
        <w:t>special store</w:t>
      </w:r>
      <w:r w:rsidR="00F77A51" w:rsidRPr="00F77A51">
        <w:rPr>
          <w:rFonts w:ascii="Arial" w:hAnsi="Arial" w:cs="Arial"/>
          <w:color w:val="212529"/>
          <w:sz w:val="24"/>
          <w:szCs w:val="24"/>
          <w:shd w:val="clear" w:color="auto" w:fill="FFFFFF"/>
        </w:rPr>
        <w:t xml:space="preserve"> must also be provided</w:t>
      </w:r>
      <w:r w:rsidR="00956149" w:rsidRPr="00F77A51">
        <w:rPr>
          <w:rFonts w:ascii="Arial" w:hAnsi="Arial" w:cs="Arial"/>
          <w:color w:val="212529"/>
          <w:sz w:val="24"/>
          <w:szCs w:val="24"/>
          <w:shd w:val="clear" w:color="auto" w:fill="FFFFFF"/>
        </w:rPr>
        <w:t xml:space="preserve"> for fuel oils needed by the requirement of legislation. </w:t>
      </w:r>
    </w:p>
    <w:p w14:paraId="4B84A42D" w14:textId="3A9B2080" w:rsidR="00387DBF" w:rsidRDefault="00387DBF" w:rsidP="00C72E33">
      <w:pPr>
        <w:rPr>
          <w:rFonts w:ascii="Arial" w:hAnsi="Arial" w:cs="Arial"/>
          <w:sz w:val="24"/>
          <w:szCs w:val="24"/>
        </w:rPr>
      </w:pPr>
    </w:p>
    <w:p w14:paraId="6C3A9348" w14:textId="001B996E" w:rsidR="00387DBF" w:rsidRPr="00E50363" w:rsidRDefault="00387DBF" w:rsidP="00C72E33">
      <w:pPr>
        <w:rPr>
          <w:rFonts w:ascii="Arial" w:hAnsi="Arial" w:cs="Arial"/>
          <w:sz w:val="24"/>
          <w:szCs w:val="24"/>
        </w:rPr>
      </w:pPr>
      <w:r w:rsidRPr="00E50363">
        <w:rPr>
          <w:rFonts w:ascii="Arial" w:hAnsi="Arial" w:cs="Arial"/>
          <w:sz w:val="24"/>
          <w:szCs w:val="24"/>
        </w:rPr>
        <w:t xml:space="preserve">Storage facilities </w:t>
      </w:r>
    </w:p>
    <w:p w14:paraId="32C69D7B" w14:textId="3DD9BC32" w:rsidR="006852B6" w:rsidRDefault="006852B6" w:rsidP="00C72E33">
      <w:pPr>
        <w:rPr>
          <w:rFonts w:ascii="Arial" w:hAnsi="Arial" w:cs="Arial"/>
          <w:sz w:val="24"/>
          <w:szCs w:val="24"/>
        </w:rPr>
      </w:pPr>
    </w:p>
    <w:p w14:paraId="49A8B6FE" w14:textId="1A1571F0" w:rsidR="00F77A51" w:rsidRDefault="00115357" w:rsidP="00F77A51">
      <w:pPr>
        <w:rPr>
          <w:rFonts w:ascii="Arial" w:hAnsi="Arial" w:cs="Arial"/>
          <w:color w:val="212529"/>
          <w:sz w:val="24"/>
          <w:szCs w:val="24"/>
          <w:shd w:val="clear" w:color="auto" w:fill="FFFFFF"/>
        </w:rPr>
      </w:pPr>
      <w:r>
        <w:rPr>
          <w:rFonts w:ascii="Arial" w:hAnsi="Arial" w:cs="Arial"/>
          <w:sz w:val="24"/>
          <w:szCs w:val="24"/>
        </w:rPr>
        <w:t>Storage facilities on site are to be erected to store materials, tools</w:t>
      </w:r>
      <w:r w:rsidR="007A52E8">
        <w:rPr>
          <w:rFonts w:ascii="Arial" w:hAnsi="Arial" w:cs="Arial"/>
          <w:sz w:val="24"/>
          <w:szCs w:val="24"/>
        </w:rPr>
        <w:t>, plant equipment</w:t>
      </w:r>
      <w:r w:rsidR="001979B8">
        <w:rPr>
          <w:rFonts w:ascii="Arial" w:hAnsi="Arial" w:cs="Arial"/>
          <w:sz w:val="24"/>
          <w:szCs w:val="24"/>
        </w:rPr>
        <w:t xml:space="preserve"> and any other equipment or goods required in the proposed works.</w:t>
      </w:r>
      <w:r w:rsidR="00F77A51">
        <w:rPr>
          <w:rFonts w:ascii="Arial" w:hAnsi="Arial" w:cs="Arial"/>
          <w:sz w:val="24"/>
          <w:szCs w:val="24"/>
        </w:rPr>
        <w:t xml:space="preserve"> </w:t>
      </w:r>
      <w:r w:rsidR="00F77A51" w:rsidRPr="00F77A51">
        <w:rPr>
          <w:rFonts w:ascii="Arial" w:hAnsi="Arial" w:cs="Arial"/>
          <w:color w:val="212529"/>
          <w:sz w:val="24"/>
          <w:szCs w:val="24"/>
          <w:shd w:val="clear" w:color="auto" w:fill="FFFFFF"/>
        </w:rPr>
        <w:t>Griffith &amp; Watson, construction management principles, 2014 states that</w:t>
      </w:r>
      <w:r w:rsidR="00F77A51" w:rsidRPr="00F77A51">
        <w:rPr>
          <w:rFonts w:ascii="Arial" w:hAnsi="Arial" w:cs="Arial"/>
          <w:sz w:val="24"/>
          <w:szCs w:val="24"/>
        </w:rPr>
        <w:t xml:space="preserve"> </w:t>
      </w:r>
      <w:r w:rsidR="00F77A51" w:rsidRPr="00F77A51">
        <w:rPr>
          <w:rFonts w:ascii="Arial" w:hAnsi="Arial" w:cs="Arial"/>
          <w:color w:val="212529"/>
          <w:sz w:val="24"/>
          <w:szCs w:val="24"/>
          <w:shd w:val="clear" w:color="auto" w:fill="FFFFFF"/>
        </w:rPr>
        <w:t xml:space="preserve">timber and steel reinforcement should be stored in a dry and safe place. A special store must also be provided for fuel oils needed </w:t>
      </w:r>
      <w:r w:rsidR="001809CB">
        <w:rPr>
          <w:rFonts w:ascii="Arial" w:hAnsi="Arial" w:cs="Arial"/>
          <w:color w:val="212529"/>
          <w:sz w:val="24"/>
          <w:szCs w:val="24"/>
          <w:shd w:val="clear" w:color="auto" w:fill="FFFFFF"/>
        </w:rPr>
        <w:t>under the</w:t>
      </w:r>
      <w:r w:rsidR="00F77A51" w:rsidRPr="00F77A51">
        <w:rPr>
          <w:rFonts w:ascii="Arial" w:hAnsi="Arial" w:cs="Arial"/>
          <w:color w:val="212529"/>
          <w:sz w:val="24"/>
          <w:szCs w:val="24"/>
          <w:shd w:val="clear" w:color="auto" w:fill="FFFFFF"/>
        </w:rPr>
        <w:t xml:space="preserve"> requirement</w:t>
      </w:r>
      <w:r w:rsidR="001809CB">
        <w:rPr>
          <w:rFonts w:ascii="Arial" w:hAnsi="Arial" w:cs="Arial"/>
          <w:color w:val="212529"/>
          <w:sz w:val="24"/>
          <w:szCs w:val="24"/>
          <w:shd w:val="clear" w:color="auto" w:fill="FFFFFF"/>
        </w:rPr>
        <w:t>s</w:t>
      </w:r>
      <w:r w:rsidR="00F77A51" w:rsidRPr="00F77A51">
        <w:rPr>
          <w:rFonts w:ascii="Arial" w:hAnsi="Arial" w:cs="Arial"/>
          <w:color w:val="212529"/>
          <w:sz w:val="24"/>
          <w:szCs w:val="24"/>
          <w:shd w:val="clear" w:color="auto" w:fill="FFFFFF"/>
        </w:rPr>
        <w:t xml:space="preserve"> of legislation. </w:t>
      </w:r>
    </w:p>
    <w:p w14:paraId="43C0C633" w14:textId="55806D57" w:rsidR="00B166F5" w:rsidRDefault="00B166F5" w:rsidP="00F77A51">
      <w:pPr>
        <w:rPr>
          <w:rFonts w:ascii="Arial" w:hAnsi="Arial" w:cs="Arial"/>
          <w:sz w:val="24"/>
          <w:szCs w:val="24"/>
        </w:rPr>
      </w:pPr>
    </w:p>
    <w:p w14:paraId="3AEF8224" w14:textId="0B5CDA08" w:rsidR="00B166F5" w:rsidRDefault="00B166F5" w:rsidP="00F77A51">
      <w:pPr>
        <w:rPr>
          <w:rFonts w:ascii="Arial" w:hAnsi="Arial" w:cs="Arial"/>
          <w:sz w:val="24"/>
          <w:szCs w:val="24"/>
        </w:rPr>
      </w:pPr>
      <w:r w:rsidRPr="00E50363">
        <w:rPr>
          <w:rFonts w:ascii="Arial" w:hAnsi="Arial" w:cs="Arial"/>
          <w:sz w:val="24"/>
          <w:szCs w:val="24"/>
        </w:rPr>
        <w:t>General site facilities</w:t>
      </w:r>
    </w:p>
    <w:p w14:paraId="042510E5" w14:textId="1D05C635" w:rsidR="00E50363" w:rsidRDefault="00E50363" w:rsidP="00F77A51">
      <w:pPr>
        <w:rPr>
          <w:rFonts w:ascii="Arial" w:hAnsi="Arial" w:cs="Arial"/>
          <w:sz w:val="24"/>
          <w:szCs w:val="24"/>
        </w:rPr>
      </w:pPr>
    </w:p>
    <w:p w14:paraId="0191AEC2" w14:textId="67B4B99C" w:rsidR="00E50363" w:rsidRDefault="000F6795" w:rsidP="00F77A51">
      <w:pPr>
        <w:rPr>
          <w:rFonts w:ascii="Arial" w:hAnsi="Arial" w:cs="Arial"/>
          <w:color w:val="212529"/>
          <w:sz w:val="24"/>
          <w:szCs w:val="24"/>
          <w:shd w:val="clear" w:color="auto" w:fill="FFFFFF"/>
        </w:rPr>
      </w:pPr>
      <w:r w:rsidRPr="00F77A51">
        <w:rPr>
          <w:rFonts w:ascii="Arial" w:hAnsi="Arial" w:cs="Arial"/>
          <w:color w:val="212529"/>
          <w:sz w:val="24"/>
          <w:szCs w:val="24"/>
          <w:shd w:val="clear" w:color="auto" w:fill="FFFFFF"/>
        </w:rPr>
        <w:t>Griffith &amp; Watson, construction management principles, 2014</w:t>
      </w:r>
      <w:r>
        <w:rPr>
          <w:rFonts w:ascii="Arial" w:hAnsi="Arial" w:cs="Arial"/>
          <w:color w:val="212529"/>
          <w:sz w:val="24"/>
          <w:szCs w:val="24"/>
          <w:shd w:val="clear" w:color="auto" w:fill="FFFFFF"/>
        </w:rPr>
        <w:t xml:space="preserve"> states that </w:t>
      </w:r>
      <w:r w:rsidR="00C67826">
        <w:rPr>
          <w:rFonts w:ascii="Arial" w:hAnsi="Arial" w:cs="Arial"/>
          <w:color w:val="212529"/>
          <w:sz w:val="24"/>
          <w:szCs w:val="24"/>
          <w:shd w:val="clear" w:color="auto" w:fill="FFFFFF"/>
        </w:rPr>
        <w:t>general site facilities such as toilets</w:t>
      </w:r>
      <w:r w:rsidR="00FA6C43">
        <w:rPr>
          <w:rFonts w:ascii="Arial" w:hAnsi="Arial" w:cs="Arial"/>
          <w:color w:val="212529"/>
          <w:sz w:val="24"/>
          <w:szCs w:val="24"/>
          <w:shd w:val="clear" w:color="auto" w:fill="FFFFFF"/>
        </w:rPr>
        <w:t xml:space="preserve"> and shelter from adverse weather conditions are to be provided on site.</w:t>
      </w:r>
      <w:r w:rsidR="00636315">
        <w:rPr>
          <w:rFonts w:ascii="Arial" w:hAnsi="Arial" w:cs="Arial"/>
          <w:color w:val="212529"/>
          <w:sz w:val="24"/>
          <w:szCs w:val="24"/>
          <w:shd w:val="clear" w:color="auto" w:fill="FFFFFF"/>
        </w:rPr>
        <w:t xml:space="preserve"> The requirements of the </w:t>
      </w:r>
      <w:proofErr w:type="gramStart"/>
      <w:r w:rsidR="00636315">
        <w:rPr>
          <w:rFonts w:ascii="Arial" w:hAnsi="Arial" w:cs="Arial"/>
          <w:color w:val="212529"/>
          <w:sz w:val="24"/>
          <w:szCs w:val="24"/>
          <w:shd w:val="clear" w:color="auto" w:fill="FFFFFF"/>
        </w:rPr>
        <w:t>aforementioned are</w:t>
      </w:r>
      <w:proofErr w:type="gramEnd"/>
      <w:r w:rsidR="00636315">
        <w:rPr>
          <w:rFonts w:ascii="Arial" w:hAnsi="Arial" w:cs="Arial"/>
          <w:color w:val="212529"/>
          <w:sz w:val="24"/>
          <w:szCs w:val="24"/>
          <w:shd w:val="clear" w:color="auto" w:fill="FFFFFF"/>
        </w:rPr>
        <w:t xml:space="preserve"> specified </w:t>
      </w:r>
      <w:r w:rsidR="00F552E4">
        <w:rPr>
          <w:rFonts w:ascii="Arial" w:hAnsi="Arial" w:cs="Arial"/>
          <w:color w:val="212529"/>
          <w:sz w:val="24"/>
          <w:szCs w:val="24"/>
          <w:shd w:val="clear" w:color="auto" w:fill="FFFFFF"/>
        </w:rPr>
        <w:t xml:space="preserve">by HSE (Health and Safety Executive) legislation. In this instance </w:t>
      </w:r>
      <w:r w:rsidR="00D30BF3">
        <w:rPr>
          <w:rFonts w:ascii="Arial" w:hAnsi="Arial" w:cs="Arial"/>
          <w:color w:val="212529"/>
          <w:sz w:val="24"/>
          <w:szCs w:val="24"/>
          <w:shd w:val="clear" w:color="auto" w:fill="FFFFFF"/>
        </w:rPr>
        <w:t>the proposed toilet facilities are to be portable toilets and</w:t>
      </w:r>
      <w:r w:rsidR="00840D1A">
        <w:rPr>
          <w:rFonts w:ascii="Arial" w:hAnsi="Arial" w:cs="Arial"/>
          <w:color w:val="212529"/>
          <w:sz w:val="24"/>
          <w:szCs w:val="24"/>
          <w:shd w:val="clear" w:color="auto" w:fill="FFFFFF"/>
        </w:rPr>
        <w:t xml:space="preserve"> the shelter from adverse weather conditions is to be provided for by erecting a temporary site office. This temporary site office </w:t>
      </w:r>
      <w:r w:rsidR="00AD2E69">
        <w:rPr>
          <w:rFonts w:ascii="Arial" w:hAnsi="Arial" w:cs="Arial"/>
          <w:color w:val="212529"/>
          <w:sz w:val="24"/>
          <w:szCs w:val="24"/>
          <w:shd w:val="clear" w:color="auto" w:fill="FFFFFF"/>
        </w:rPr>
        <w:t xml:space="preserve">will not provide shelter from adverse weather conditions but can be used for management purposes and the </w:t>
      </w:r>
      <w:r w:rsidR="00BA2D27">
        <w:rPr>
          <w:rFonts w:ascii="Arial" w:hAnsi="Arial" w:cs="Arial"/>
          <w:color w:val="212529"/>
          <w:sz w:val="24"/>
          <w:szCs w:val="24"/>
          <w:shd w:val="clear" w:color="auto" w:fill="FFFFFF"/>
        </w:rPr>
        <w:t>safe keeping of documents.</w:t>
      </w:r>
    </w:p>
    <w:p w14:paraId="1B4187F1" w14:textId="3C08DC1A" w:rsidR="00BA2D27" w:rsidRDefault="00BA2D27" w:rsidP="00F77A51">
      <w:pPr>
        <w:rPr>
          <w:rFonts w:ascii="Arial" w:hAnsi="Arial" w:cs="Arial"/>
          <w:sz w:val="24"/>
          <w:szCs w:val="24"/>
        </w:rPr>
      </w:pPr>
    </w:p>
    <w:p w14:paraId="3AF0AA16" w14:textId="4F8849FD" w:rsidR="00BA2D27" w:rsidRDefault="00BA2D27" w:rsidP="00F77A51">
      <w:pPr>
        <w:rPr>
          <w:rFonts w:ascii="Arial" w:hAnsi="Arial" w:cs="Arial"/>
          <w:sz w:val="24"/>
          <w:szCs w:val="24"/>
        </w:rPr>
      </w:pPr>
      <w:r>
        <w:rPr>
          <w:rFonts w:ascii="Arial" w:hAnsi="Arial" w:cs="Arial"/>
          <w:sz w:val="24"/>
          <w:szCs w:val="24"/>
        </w:rPr>
        <w:t xml:space="preserve">Required security </w:t>
      </w:r>
      <w:r w:rsidR="00C81387">
        <w:rPr>
          <w:rFonts w:ascii="Arial" w:hAnsi="Arial" w:cs="Arial"/>
          <w:sz w:val="24"/>
          <w:szCs w:val="24"/>
        </w:rPr>
        <w:t>precautions</w:t>
      </w:r>
    </w:p>
    <w:p w14:paraId="3A8B5869" w14:textId="6D10E7FA" w:rsidR="00C81387" w:rsidRDefault="00C81387" w:rsidP="00F77A51">
      <w:pPr>
        <w:rPr>
          <w:rFonts w:ascii="Arial" w:hAnsi="Arial" w:cs="Arial"/>
          <w:sz w:val="24"/>
          <w:szCs w:val="24"/>
        </w:rPr>
      </w:pPr>
    </w:p>
    <w:p w14:paraId="3CA053A3" w14:textId="7634812D" w:rsidR="0017314F" w:rsidRPr="002E6959" w:rsidRDefault="00BC1B4A" w:rsidP="00F77A51">
      <w:pPr>
        <w:rPr>
          <w:rFonts w:ascii="Arial" w:hAnsi="Arial" w:cs="Arial"/>
          <w:sz w:val="24"/>
          <w:szCs w:val="24"/>
        </w:rPr>
      </w:pPr>
      <w:proofErr w:type="spellStart"/>
      <w:r w:rsidRPr="002E6959">
        <w:rPr>
          <w:rFonts w:ascii="Arial" w:hAnsi="Arial" w:cs="Arial"/>
          <w:color w:val="212529"/>
          <w:sz w:val="24"/>
          <w:szCs w:val="24"/>
          <w:shd w:val="clear" w:color="auto" w:fill="FFFFFF"/>
        </w:rPr>
        <w:t>Chudley</w:t>
      </w:r>
      <w:proofErr w:type="spellEnd"/>
      <w:r w:rsidRPr="002E6959">
        <w:rPr>
          <w:rFonts w:ascii="Arial" w:hAnsi="Arial" w:cs="Arial"/>
          <w:color w:val="212529"/>
          <w:sz w:val="24"/>
          <w:szCs w:val="24"/>
          <w:shd w:val="clear" w:color="auto" w:fill="FFFFFF"/>
        </w:rPr>
        <w:t xml:space="preserve"> &amp; </w:t>
      </w:r>
      <w:proofErr w:type="spellStart"/>
      <w:r w:rsidRPr="002E6959">
        <w:rPr>
          <w:rFonts w:ascii="Arial" w:hAnsi="Arial" w:cs="Arial"/>
          <w:color w:val="212529"/>
          <w:sz w:val="24"/>
          <w:szCs w:val="24"/>
          <w:shd w:val="clear" w:color="auto" w:fill="FFFFFF"/>
        </w:rPr>
        <w:t>Greeno</w:t>
      </w:r>
      <w:proofErr w:type="spellEnd"/>
      <w:r w:rsidRPr="002E6959">
        <w:rPr>
          <w:rFonts w:ascii="Arial" w:hAnsi="Arial" w:cs="Arial"/>
          <w:color w:val="212529"/>
          <w:sz w:val="24"/>
          <w:szCs w:val="24"/>
          <w:shd w:val="clear" w:color="auto" w:fill="FFFFFF"/>
        </w:rPr>
        <w:t>, building construction handbook, 2016 states that</w:t>
      </w:r>
      <w:r w:rsidR="005368B3" w:rsidRPr="002E6959">
        <w:rPr>
          <w:rFonts w:ascii="Arial" w:hAnsi="Arial" w:cs="Arial"/>
          <w:color w:val="212529"/>
          <w:sz w:val="24"/>
          <w:szCs w:val="24"/>
          <w:shd w:val="clear" w:color="auto" w:fill="FFFFFF"/>
        </w:rPr>
        <w:t xml:space="preserve"> All entry points must clearly signed with appropriate warning notice. Flood light</w:t>
      </w:r>
      <w:r w:rsidR="002E6959" w:rsidRPr="002E6959">
        <w:rPr>
          <w:rFonts w:ascii="Arial" w:hAnsi="Arial" w:cs="Arial"/>
          <w:color w:val="212529"/>
          <w:sz w:val="24"/>
          <w:szCs w:val="24"/>
          <w:shd w:val="clear" w:color="auto" w:fill="FFFFFF"/>
        </w:rPr>
        <w:t>s</w:t>
      </w:r>
      <w:r w:rsidR="005368B3" w:rsidRPr="002E6959">
        <w:rPr>
          <w:rFonts w:ascii="Arial" w:hAnsi="Arial" w:cs="Arial"/>
          <w:color w:val="212529"/>
          <w:sz w:val="24"/>
          <w:szCs w:val="24"/>
          <w:shd w:val="clear" w:color="auto" w:fill="FFFFFF"/>
        </w:rPr>
        <w:t xml:space="preserve"> with 500 watts</w:t>
      </w:r>
      <w:r w:rsidR="002E6959" w:rsidRPr="002E6959">
        <w:rPr>
          <w:rFonts w:ascii="Arial" w:hAnsi="Arial" w:cs="Arial"/>
          <w:color w:val="212529"/>
          <w:sz w:val="24"/>
          <w:szCs w:val="24"/>
          <w:shd w:val="clear" w:color="auto" w:fill="FFFFFF"/>
        </w:rPr>
        <w:t xml:space="preserve">, standing </w:t>
      </w:r>
      <w:r w:rsidR="005368B3" w:rsidRPr="002E6959">
        <w:rPr>
          <w:rFonts w:ascii="Arial" w:hAnsi="Arial" w:cs="Arial"/>
          <w:color w:val="212529"/>
          <w:sz w:val="24"/>
          <w:szCs w:val="24"/>
          <w:shd w:val="clear" w:color="auto" w:fill="FFFFFF"/>
        </w:rPr>
        <w:t>7.50m high are</w:t>
      </w:r>
      <w:r w:rsidR="002E6959" w:rsidRPr="002E6959">
        <w:rPr>
          <w:rFonts w:ascii="Arial" w:hAnsi="Arial" w:cs="Arial"/>
          <w:color w:val="212529"/>
          <w:sz w:val="24"/>
          <w:szCs w:val="24"/>
          <w:shd w:val="clear" w:color="auto" w:fill="FFFFFF"/>
        </w:rPr>
        <w:t xml:space="preserve"> to be</w:t>
      </w:r>
      <w:r w:rsidR="005368B3" w:rsidRPr="002E6959">
        <w:rPr>
          <w:rFonts w:ascii="Arial" w:hAnsi="Arial" w:cs="Arial"/>
          <w:color w:val="212529"/>
          <w:sz w:val="24"/>
          <w:szCs w:val="24"/>
          <w:shd w:val="clear" w:color="auto" w:fill="FFFFFF"/>
        </w:rPr>
        <w:t xml:space="preserve"> installed as a measure of night security.</w:t>
      </w:r>
    </w:p>
    <w:p w14:paraId="30A2DEC6" w14:textId="574C7FC0" w:rsidR="00C81387" w:rsidRDefault="00C81387" w:rsidP="00F77A51">
      <w:pPr>
        <w:rPr>
          <w:rFonts w:ascii="Arial" w:hAnsi="Arial" w:cs="Arial"/>
          <w:sz w:val="24"/>
          <w:szCs w:val="24"/>
        </w:rPr>
      </w:pPr>
    </w:p>
    <w:p w14:paraId="6A5A505F" w14:textId="38172EB1" w:rsidR="00C81387" w:rsidRDefault="002E6959" w:rsidP="00F77A51">
      <w:pPr>
        <w:rPr>
          <w:rFonts w:ascii="Arial" w:hAnsi="Arial" w:cs="Arial"/>
          <w:sz w:val="24"/>
          <w:szCs w:val="24"/>
        </w:rPr>
      </w:pPr>
      <w:r w:rsidRPr="00057BCA">
        <w:rPr>
          <w:rFonts w:ascii="Arial" w:hAnsi="Arial" w:cs="Arial"/>
          <w:sz w:val="24"/>
          <w:szCs w:val="24"/>
          <w:u w:val="single"/>
        </w:rPr>
        <w:t>Task 2</w:t>
      </w:r>
      <w:r>
        <w:rPr>
          <w:rFonts w:ascii="Arial" w:hAnsi="Arial" w:cs="Arial"/>
          <w:sz w:val="24"/>
          <w:szCs w:val="24"/>
        </w:rPr>
        <w:t>-</w:t>
      </w:r>
      <w:r w:rsidR="00743532" w:rsidRPr="00743532">
        <w:rPr>
          <w:rFonts w:ascii="Arial" w:hAnsi="Arial" w:cs="Arial"/>
          <w:sz w:val="24"/>
          <w:szCs w:val="24"/>
        </w:rPr>
        <w:t xml:space="preserve"> </w:t>
      </w:r>
      <w:r w:rsidR="00743532">
        <w:rPr>
          <w:rFonts w:ascii="Arial" w:hAnsi="Arial" w:cs="Arial"/>
          <w:sz w:val="24"/>
          <w:szCs w:val="24"/>
        </w:rPr>
        <w:t>Clear site and map out, with pegs and string the proposed site plans.</w:t>
      </w:r>
    </w:p>
    <w:p w14:paraId="6C670DBF" w14:textId="4887433C" w:rsidR="009D0E3F" w:rsidRDefault="009D0E3F" w:rsidP="00F77A51">
      <w:pPr>
        <w:rPr>
          <w:rFonts w:ascii="Arial" w:hAnsi="Arial" w:cs="Arial"/>
          <w:sz w:val="24"/>
          <w:szCs w:val="24"/>
        </w:rPr>
      </w:pPr>
    </w:p>
    <w:p w14:paraId="27BD8316" w14:textId="77777777" w:rsidR="00C16BC1" w:rsidRDefault="006E1BBF" w:rsidP="00F77A51">
      <w:pPr>
        <w:rPr>
          <w:rFonts w:ascii="Arial" w:hAnsi="Arial" w:cs="Arial"/>
          <w:sz w:val="24"/>
          <w:szCs w:val="24"/>
        </w:rPr>
      </w:pPr>
      <w:r>
        <w:rPr>
          <w:rFonts w:ascii="Arial" w:hAnsi="Arial" w:cs="Arial"/>
          <w:sz w:val="24"/>
          <w:szCs w:val="24"/>
        </w:rPr>
        <w:t xml:space="preserve">Here we must first clear the site of any debris, rocks or trees and level the site where necessary. We must then </w:t>
      </w:r>
      <w:r w:rsidR="00A45C73">
        <w:rPr>
          <w:rFonts w:ascii="Arial" w:hAnsi="Arial" w:cs="Arial"/>
          <w:sz w:val="24"/>
          <w:szCs w:val="24"/>
        </w:rPr>
        <w:t>map out the proposed site in accordance with the provided drawings</w:t>
      </w:r>
      <w:r w:rsidR="00C16BC1">
        <w:rPr>
          <w:rFonts w:ascii="Arial" w:hAnsi="Arial" w:cs="Arial"/>
          <w:sz w:val="24"/>
          <w:szCs w:val="24"/>
        </w:rPr>
        <w:t xml:space="preserve"> in figures 1 and 2.</w:t>
      </w:r>
    </w:p>
    <w:p w14:paraId="2B877D0B" w14:textId="77777777" w:rsidR="00C16BC1" w:rsidRDefault="00C16BC1" w:rsidP="00F77A51">
      <w:pPr>
        <w:rPr>
          <w:rFonts w:ascii="Arial" w:hAnsi="Arial" w:cs="Arial"/>
          <w:sz w:val="24"/>
          <w:szCs w:val="24"/>
        </w:rPr>
      </w:pPr>
    </w:p>
    <w:p w14:paraId="323C94CB" w14:textId="39E72165" w:rsidR="0023720F" w:rsidRDefault="0023720F" w:rsidP="00F77A51">
      <w:pPr>
        <w:rPr>
          <w:rFonts w:ascii="Arial" w:hAnsi="Arial" w:cs="Arial"/>
          <w:sz w:val="24"/>
          <w:szCs w:val="24"/>
        </w:rPr>
      </w:pPr>
      <w:r w:rsidRPr="004F7E3F">
        <w:rPr>
          <w:rFonts w:ascii="Arial" w:hAnsi="Arial" w:cs="Arial"/>
          <w:sz w:val="24"/>
          <w:szCs w:val="24"/>
          <w:u w:val="single"/>
        </w:rPr>
        <w:t>Task 3-</w:t>
      </w:r>
      <w:r w:rsidR="004F7E3F" w:rsidRPr="004F7E3F">
        <w:rPr>
          <w:rFonts w:ascii="Arial" w:hAnsi="Arial" w:cs="Arial"/>
          <w:sz w:val="24"/>
          <w:szCs w:val="24"/>
        </w:rPr>
        <w:t xml:space="preserve"> </w:t>
      </w:r>
      <w:r w:rsidR="004F7E3F">
        <w:rPr>
          <w:rFonts w:ascii="Arial" w:hAnsi="Arial" w:cs="Arial"/>
          <w:sz w:val="24"/>
          <w:szCs w:val="24"/>
        </w:rPr>
        <w:t xml:space="preserve">Digging of trenches (1m depth) in preparation of pouring on concrete for strip foundations.  </w:t>
      </w:r>
    </w:p>
    <w:p w14:paraId="792A9C7C" w14:textId="77777777" w:rsidR="0023720F" w:rsidRDefault="0023720F" w:rsidP="00F77A51">
      <w:pPr>
        <w:rPr>
          <w:rFonts w:ascii="Arial" w:hAnsi="Arial" w:cs="Arial"/>
          <w:sz w:val="24"/>
          <w:szCs w:val="24"/>
        </w:rPr>
      </w:pPr>
    </w:p>
    <w:p w14:paraId="082B2F8A" w14:textId="00A7A236" w:rsidR="009D0E3F" w:rsidRDefault="0023720F" w:rsidP="00F77A51">
      <w:pPr>
        <w:rPr>
          <w:rFonts w:ascii="Arial" w:hAnsi="Arial" w:cs="Arial"/>
          <w:sz w:val="24"/>
          <w:szCs w:val="24"/>
        </w:rPr>
      </w:pPr>
      <w:r w:rsidRPr="004F7E3F">
        <w:rPr>
          <w:rFonts w:ascii="Arial" w:hAnsi="Arial" w:cs="Arial"/>
          <w:color w:val="212529"/>
          <w:sz w:val="24"/>
          <w:szCs w:val="24"/>
          <w:shd w:val="clear" w:color="auto" w:fill="FFFFFF"/>
        </w:rPr>
        <w:t>Trenches are excavated under the line of the walls</w:t>
      </w:r>
      <w:r w:rsidR="006C2FA7" w:rsidRPr="004F7E3F">
        <w:rPr>
          <w:rFonts w:ascii="Arial" w:hAnsi="Arial" w:cs="Arial"/>
          <w:color w:val="212529"/>
          <w:sz w:val="24"/>
          <w:szCs w:val="24"/>
          <w:shd w:val="clear" w:color="auto" w:fill="FFFFFF"/>
        </w:rPr>
        <w:t>.</w:t>
      </w:r>
      <w:r w:rsidR="00946B46">
        <w:rPr>
          <w:rFonts w:ascii="Arial" w:hAnsi="Arial" w:cs="Arial"/>
          <w:color w:val="212529"/>
          <w:sz w:val="24"/>
          <w:szCs w:val="24"/>
          <w:shd w:val="clear" w:color="auto" w:fill="FFFFFF"/>
        </w:rPr>
        <w:t xml:space="preserve"> The trenches are to be excavated to 1m in depth in preparation for the pouring of the concrete strip.</w:t>
      </w:r>
      <w:r w:rsidRPr="004F7E3F">
        <w:rPr>
          <w:rFonts w:ascii="Arial" w:hAnsi="Arial" w:cs="Arial"/>
          <w:color w:val="212529"/>
          <w:sz w:val="24"/>
          <w:szCs w:val="24"/>
          <w:shd w:val="clear" w:color="auto" w:fill="FFFFFF"/>
        </w:rPr>
        <w:t xml:space="preserve"> </w:t>
      </w:r>
      <w:r w:rsidR="006C2FA7" w:rsidRPr="004F7E3F">
        <w:rPr>
          <w:rFonts w:ascii="Arial" w:hAnsi="Arial" w:cs="Arial"/>
          <w:color w:val="212529"/>
          <w:sz w:val="24"/>
          <w:szCs w:val="24"/>
          <w:shd w:val="clear" w:color="auto" w:fill="FFFFFF"/>
        </w:rPr>
        <w:t>T</w:t>
      </w:r>
      <w:r w:rsidRPr="004F7E3F">
        <w:rPr>
          <w:rFonts w:ascii="Arial" w:hAnsi="Arial" w:cs="Arial"/>
          <w:color w:val="212529"/>
          <w:sz w:val="24"/>
          <w:szCs w:val="24"/>
          <w:shd w:val="clear" w:color="auto" w:fill="FFFFFF"/>
        </w:rPr>
        <w:t>he soil at the bottom of the trenches is</w:t>
      </w:r>
      <w:r w:rsidR="006C2FA7" w:rsidRPr="004F7E3F">
        <w:rPr>
          <w:rFonts w:ascii="Arial" w:hAnsi="Arial" w:cs="Arial"/>
          <w:color w:val="212529"/>
          <w:sz w:val="24"/>
          <w:szCs w:val="24"/>
          <w:shd w:val="clear" w:color="auto" w:fill="FFFFFF"/>
        </w:rPr>
        <w:t xml:space="preserve"> then</w:t>
      </w:r>
      <w:r w:rsidRPr="004F7E3F">
        <w:rPr>
          <w:rFonts w:ascii="Arial" w:hAnsi="Arial" w:cs="Arial"/>
          <w:color w:val="212529"/>
          <w:sz w:val="24"/>
          <w:szCs w:val="24"/>
          <w:shd w:val="clear" w:color="auto" w:fill="FFFFFF"/>
        </w:rPr>
        <w:t xml:space="preserve"> compacted. </w:t>
      </w:r>
      <w:r w:rsidR="00C53295" w:rsidRPr="004F7E3F">
        <w:rPr>
          <w:rFonts w:ascii="Arial" w:hAnsi="Arial" w:cs="Arial"/>
          <w:color w:val="212529"/>
          <w:sz w:val="24"/>
          <w:szCs w:val="24"/>
          <w:shd w:val="clear" w:color="auto" w:fill="FFFFFF"/>
        </w:rPr>
        <w:t>Timber can</w:t>
      </w:r>
      <w:r w:rsidR="006C2FA7" w:rsidRPr="004F7E3F">
        <w:rPr>
          <w:rFonts w:ascii="Arial" w:hAnsi="Arial" w:cs="Arial"/>
          <w:color w:val="212529"/>
          <w:sz w:val="24"/>
          <w:szCs w:val="24"/>
          <w:shd w:val="clear" w:color="auto" w:fill="FFFFFF"/>
        </w:rPr>
        <w:t xml:space="preserve"> then</w:t>
      </w:r>
      <w:r w:rsidR="00C53295" w:rsidRPr="004F7E3F">
        <w:rPr>
          <w:rFonts w:ascii="Arial" w:hAnsi="Arial" w:cs="Arial"/>
          <w:color w:val="212529"/>
          <w:sz w:val="24"/>
          <w:szCs w:val="24"/>
          <w:shd w:val="clear" w:color="auto" w:fill="FFFFFF"/>
        </w:rPr>
        <w:t xml:space="preserve"> be used </w:t>
      </w:r>
      <w:r w:rsidRPr="004F7E3F">
        <w:rPr>
          <w:rFonts w:ascii="Arial" w:hAnsi="Arial" w:cs="Arial"/>
          <w:color w:val="212529"/>
          <w:sz w:val="24"/>
          <w:szCs w:val="24"/>
          <w:shd w:val="clear" w:color="auto" w:fill="FFFFFF"/>
        </w:rPr>
        <w:t xml:space="preserve">as strutting </w:t>
      </w:r>
      <w:r w:rsidR="00C53295" w:rsidRPr="004F7E3F">
        <w:rPr>
          <w:rFonts w:ascii="Arial" w:hAnsi="Arial" w:cs="Arial"/>
          <w:color w:val="212529"/>
          <w:sz w:val="24"/>
          <w:szCs w:val="24"/>
          <w:shd w:val="clear" w:color="auto" w:fill="FFFFFF"/>
        </w:rPr>
        <w:t xml:space="preserve">that </w:t>
      </w:r>
      <w:r w:rsidRPr="004F7E3F">
        <w:rPr>
          <w:rFonts w:ascii="Arial" w:hAnsi="Arial" w:cs="Arial"/>
          <w:color w:val="212529"/>
          <w:sz w:val="24"/>
          <w:szCs w:val="24"/>
          <w:shd w:val="clear" w:color="auto" w:fill="FFFFFF"/>
        </w:rPr>
        <w:t>will be temporary support</w:t>
      </w:r>
      <w:r w:rsidR="00C53295" w:rsidRPr="004F7E3F">
        <w:rPr>
          <w:rFonts w:ascii="Arial" w:hAnsi="Arial" w:cs="Arial"/>
          <w:color w:val="212529"/>
          <w:sz w:val="24"/>
          <w:szCs w:val="24"/>
          <w:shd w:val="clear" w:color="auto" w:fill="FFFFFF"/>
        </w:rPr>
        <w:t>s</w:t>
      </w:r>
      <w:r w:rsidRPr="004F7E3F">
        <w:rPr>
          <w:rFonts w:ascii="Arial" w:hAnsi="Arial" w:cs="Arial"/>
          <w:color w:val="212529"/>
          <w:sz w:val="24"/>
          <w:szCs w:val="24"/>
          <w:shd w:val="clear" w:color="auto" w:fill="FFFFFF"/>
        </w:rPr>
        <w:t xml:space="preserve"> for the sides of </w:t>
      </w:r>
      <w:r w:rsidR="00C53295" w:rsidRPr="004F7E3F">
        <w:rPr>
          <w:rFonts w:ascii="Arial" w:hAnsi="Arial" w:cs="Arial"/>
          <w:color w:val="212529"/>
          <w:sz w:val="24"/>
          <w:szCs w:val="24"/>
          <w:shd w:val="clear" w:color="auto" w:fill="FFFFFF"/>
        </w:rPr>
        <w:t>the trench excavation for the proposed</w:t>
      </w:r>
      <w:r w:rsidRPr="004F7E3F">
        <w:rPr>
          <w:rFonts w:ascii="Arial" w:hAnsi="Arial" w:cs="Arial"/>
          <w:color w:val="212529"/>
          <w:sz w:val="24"/>
          <w:szCs w:val="24"/>
          <w:shd w:val="clear" w:color="auto" w:fill="FFFFFF"/>
        </w:rPr>
        <w:t xml:space="preserve"> strip foundation</w:t>
      </w:r>
      <w:r w:rsidR="006C2FA7" w:rsidRPr="004F7E3F">
        <w:rPr>
          <w:rFonts w:ascii="Arial" w:hAnsi="Arial" w:cs="Arial"/>
          <w:sz w:val="24"/>
          <w:szCs w:val="24"/>
        </w:rPr>
        <w:t>.</w:t>
      </w:r>
    </w:p>
    <w:p w14:paraId="3A06AC96" w14:textId="2D17CE76" w:rsidR="003A25F6" w:rsidRDefault="003A25F6" w:rsidP="00F77A51">
      <w:pPr>
        <w:rPr>
          <w:rFonts w:ascii="Arial" w:hAnsi="Arial" w:cs="Arial"/>
          <w:sz w:val="24"/>
          <w:szCs w:val="24"/>
        </w:rPr>
      </w:pPr>
    </w:p>
    <w:p w14:paraId="05584D40" w14:textId="2A93E949" w:rsidR="003A25F6" w:rsidRDefault="003A25F6" w:rsidP="00F77A51">
      <w:pPr>
        <w:rPr>
          <w:rFonts w:ascii="Arial" w:hAnsi="Arial" w:cs="Arial"/>
          <w:sz w:val="24"/>
          <w:szCs w:val="24"/>
        </w:rPr>
      </w:pPr>
      <w:r w:rsidRPr="003A25F6">
        <w:rPr>
          <w:rFonts w:ascii="Arial" w:hAnsi="Arial" w:cs="Arial"/>
          <w:sz w:val="24"/>
          <w:szCs w:val="24"/>
          <w:u w:val="single"/>
        </w:rPr>
        <w:t>Task 4-</w:t>
      </w:r>
      <w:r>
        <w:rPr>
          <w:rFonts w:ascii="Arial" w:hAnsi="Arial" w:cs="Arial"/>
          <w:sz w:val="24"/>
          <w:szCs w:val="24"/>
          <w:u w:val="single"/>
        </w:rPr>
        <w:t xml:space="preserve"> </w:t>
      </w:r>
      <w:r>
        <w:rPr>
          <w:rFonts w:ascii="Arial" w:hAnsi="Arial" w:cs="Arial"/>
          <w:sz w:val="24"/>
          <w:szCs w:val="24"/>
        </w:rPr>
        <w:t>Pouring of concrete strip</w:t>
      </w:r>
      <w:r w:rsidR="007B6E38">
        <w:rPr>
          <w:rFonts w:ascii="Arial" w:hAnsi="Arial" w:cs="Arial"/>
          <w:sz w:val="24"/>
          <w:szCs w:val="24"/>
        </w:rPr>
        <w:t xml:space="preserve"> and competition of substructure.</w:t>
      </w:r>
    </w:p>
    <w:p w14:paraId="268C3267" w14:textId="6B766A0A" w:rsidR="003A25F6" w:rsidRDefault="003A25F6" w:rsidP="00F77A51">
      <w:pPr>
        <w:rPr>
          <w:rFonts w:ascii="Arial" w:hAnsi="Arial" w:cs="Arial"/>
          <w:sz w:val="24"/>
          <w:szCs w:val="24"/>
        </w:rPr>
      </w:pPr>
    </w:p>
    <w:p w14:paraId="38CEEC8E" w14:textId="0BC83DBA" w:rsidR="003A25F6" w:rsidRDefault="00BF42E6" w:rsidP="00F77A51">
      <w:pPr>
        <w:rPr>
          <w:rFonts w:ascii="Arial" w:hAnsi="Arial" w:cs="Arial"/>
          <w:color w:val="212529"/>
          <w:sz w:val="24"/>
          <w:szCs w:val="24"/>
          <w:shd w:val="clear" w:color="auto" w:fill="FFFFFF"/>
        </w:rPr>
      </w:pPr>
      <w:r>
        <w:rPr>
          <w:rFonts w:ascii="Arial" w:hAnsi="Arial" w:cs="Arial"/>
          <w:sz w:val="24"/>
          <w:szCs w:val="24"/>
        </w:rPr>
        <w:t>A</w:t>
      </w:r>
      <w:r w:rsidRPr="00BF42E6">
        <w:rPr>
          <w:rFonts w:ascii="Arial" w:hAnsi="Arial" w:cs="Arial"/>
          <w:sz w:val="24"/>
          <w:szCs w:val="24"/>
        </w:rPr>
        <w:t>t least 150mm of cement is to be placed at the foot of the trench. This is to be done with th</w:t>
      </w:r>
      <w:r>
        <w:rPr>
          <w:rFonts w:ascii="Arial" w:hAnsi="Arial" w:cs="Arial"/>
          <w:sz w:val="24"/>
          <w:szCs w:val="24"/>
        </w:rPr>
        <w:t>e</w:t>
      </w:r>
      <w:r w:rsidRPr="00BF42E6">
        <w:rPr>
          <w:rFonts w:ascii="Arial" w:hAnsi="Arial" w:cs="Arial"/>
          <w:sz w:val="24"/>
          <w:szCs w:val="24"/>
        </w:rPr>
        <w:t xml:space="preserve"> use of concrete pump. Brick walls are then built up to the level of the DPC (damp proof course). This is to be around 150mm above ground level.</w:t>
      </w:r>
      <w:r w:rsidR="00C64909" w:rsidRPr="00C64909">
        <w:rPr>
          <w:rFonts w:ascii="Segoe UI" w:hAnsi="Segoe UI" w:cs="Segoe UI"/>
          <w:color w:val="212529"/>
          <w:shd w:val="clear" w:color="auto" w:fill="FFFFFF"/>
        </w:rPr>
        <w:t xml:space="preserve"> </w:t>
      </w:r>
      <w:r w:rsidR="00C64909" w:rsidRPr="00C64909">
        <w:rPr>
          <w:rFonts w:ascii="Arial" w:hAnsi="Arial" w:cs="Arial"/>
          <w:color w:val="212529"/>
          <w:sz w:val="24"/>
          <w:szCs w:val="24"/>
          <w:shd w:val="clear" w:color="auto" w:fill="FFFFFF"/>
        </w:rPr>
        <w:t xml:space="preserve">The strip foundation </w:t>
      </w:r>
      <w:r w:rsidR="0094506B">
        <w:rPr>
          <w:rFonts w:ascii="Arial" w:hAnsi="Arial" w:cs="Arial"/>
          <w:color w:val="212529"/>
          <w:sz w:val="24"/>
          <w:szCs w:val="24"/>
          <w:shd w:val="clear" w:color="auto" w:fill="FFFFFF"/>
        </w:rPr>
        <w:t xml:space="preserve">is to be </w:t>
      </w:r>
      <w:r w:rsidR="00C64909" w:rsidRPr="00C64909">
        <w:rPr>
          <w:rFonts w:ascii="Arial" w:hAnsi="Arial" w:cs="Arial"/>
          <w:color w:val="212529"/>
          <w:sz w:val="24"/>
          <w:szCs w:val="24"/>
          <w:shd w:val="clear" w:color="auto" w:fill="FFFFFF"/>
        </w:rPr>
        <w:t xml:space="preserve">made of a continuous strip of concrete with 1:3:6 mix. </w:t>
      </w:r>
      <w:r w:rsidR="0094506B">
        <w:rPr>
          <w:rFonts w:ascii="Arial" w:hAnsi="Arial" w:cs="Arial"/>
          <w:color w:val="212529"/>
          <w:sz w:val="24"/>
          <w:szCs w:val="24"/>
          <w:shd w:val="clear" w:color="auto" w:fill="FFFFFF"/>
        </w:rPr>
        <w:t>The h</w:t>
      </w:r>
      <w:r w:rsidR="00C64909" w:rsidRPr="00C64909">
        <w:rPr>
          <w:rFonts w:ascii="Arial" w:hAnsi="Arial" w:cs="Arial"/>
          <w:color w:val="212529"/>
          <w:sz w:val="24"/>
          <w:szCs w:val="24"/>
          <w:shd w:val="clear" w:color="auto" w:fill="FFFFFF"/>
        </w:rPr>
        <w:t>ardcore will be compacted using a vibrating plate</w:t>
      </w:r>
      <w:r w:rsidR="0094506B">
        <w:rPr>
          <w:rFonts w:ascii="Arial" w:hAnsi="Arial" w:cs="Arial"/>
          <w:color w:val="212529"/>
          <w:sz w:val="24"/>
          <w:szCs w:val="24"/>
          <w:shd w:val="clear" w:color="auto" w:fill="FFFFFF"/>
        </w:rPr>
        <w:t xml:space="preserve">. </w:t>
      </w:r>
    </w:p>
    <w:p w14:paraId="1BF4D2C0" w14:textId="1A45E2D9" w:rsidR="005A4FB1" w:rsidRDefault="005A4FB1" w:rsidP="00F77A51">
      <w:pPr>
        <w:rPr>
          <w:rFonts w:ascii="Arial" w:hAnsi="Arial" w:cs="Arial"/>
          <w:sz w:val="24"/>
          <w:szCs w:val="24"/>
        </w:rPr>
      </w:pPr>
    </w:p>
    <w:p w14:paraId="44B9EC2C" w14:textId="6153911B" w:rsidR="00057BCA" w:rsidRDefault="005A4FB1" w:rsidP="00F77A51">
      <w:pPr>
        <w:rPr>
          <w:rFonts w:ascii="Arial" w:hAnsi="Arial" w:cs="Arial"/>
          <w:sz w:val="24"/>
          <w:szCs w:val="24"/>
        </w:rPr>
      </w:pPr>
      <w:r w:rsidRPr="005A4FB1">
        <w:rPr>
          <w:rFonts w:ascii="Arial" w:hAnsi="Arial" w:cs="Arial"/>
          <w:sz w:val="24"/>
          <w:szCs w:val="24"/>
          <w:u w:val="single"/>
        </w:rPr>
        <w:t>Task 5-</w:t>
      </w:r>
      <w:r w:rsidR="007B6E38">
        <w:rPr>
          <w:rFonts w:ascii="Arial" w:hAnsi="Arial" w:cs="Arial"/>
          <w:sz w:val="24"/>
          <w:szCs w:val="24"/>
        </w:rPr>
        <w:t xml:space="preserve"> </w:t>
      </w:r>
      <w:r w:rsidR="00E36084">
        <w:rPr>
          <w:rFonts w:ascii="Arial" w:hAnsi="Arial" w:cs="Arial"/>
          <w:sz w:val="24"/>
          <w:szCs w:val="24"/>
        </w:rPr>
        <w:t xml:space="preserve">Commencement of superstructure works. </w:t>
      </w:r>
      <w:r w:rsidR="00E36084" w:rsidRPr="00430DDD">
        <w:rPr>
          <w:rFonts w:ascii="Arial" w:hAnsi="Arial" w:cs="Arial"/>
          <w:sz w:val="24"/>
          <w:szCs w:val="24"/>
        </w:rPr>
        <w:t>standard cavity wall construction; b</w:t>
      </w:r>
      <w:r w:rsidR="007977FC">
        <w:rPr>
          <w:rFonts w:ascii="Arial" w:hAnsi="Arial" w:cs="Arial"/>
          <w:sz w:val="24"/>
          <w:szCs w:val="24"/>
        </w:rPr>
        <w:t>ri</w:t>
      </w:r>
      <w:r w:rsidR="00E36084" w:rsidRPr="00430DDD">
        <w:rPr>
          <w:rFonts w:ascii="Arial" w:hAnsi="Arial" w:cs="Arial"/>
          <w:sz w:val="24"/>
          <w:szCs w:val="24"/>
        </w:rPr>
        <w:t>ck and block with partial fill cavity insulation</w:t>
      </w:r>
      <w:r w:rsidR="00E36084">
        <w:rPr>
          <w:rFonts w:ascii="Arial" w:hAnsi="Arial" w:cs="Arial"/>
          <w:sz w:val="24"/>
          <w:szCs w:val="24"/>
        </w:rPr>
        <w:t xml:space="preserve">. </w:t>
      </w:r>
      <w:r w:rsidR="00E36084" w:rsidRPr="008524EB">
        <w:rPr>
          <w:rFonts w:ascii="Arial" w:hAnsi="Arial" w:cs="Arial"/>
          <w:sz w:val="24"/>
          <w:szCs w:val="24"/>
        </w:rPr>
        <w:t>soldier courses over all openings</w:t>
      </w:r>
      <w:r w:rsidR="00E36084">
        <w:rPr>
          <w:rFonts w:ascii="Arial" w:hAnsi="Arial" w:cs="Arial"/>
          <w:sz w:val="24"/>
          <w:szCs w:val="24"/>
        </w:rPr>
        <w:t>. Installation of plinth and natural sandstone porch pillars</w:t>
      </w:r>
      <w:r w:rsidR="00C53D25">
        <w:rPr>
          <w:rFonts w:ascii="Arial" w:hAnsi="Arial" w:cs="Arial"/>
          <w:sz w:val="24"/>
          <w:szCs w:val="24"/>
        </w:rPr>
        <w:t xml:space="preserve"> as shown in figure 1 and figure 2.</w:t>
      </w:r>
    </w:p>
    <w:p w14:paraId="5DF2A1DB" w14:textId="403841B9" w:rsidR="00C53D25" w:rsidRDefault="00C53D25" w:rsidP="00F77A51">
      <w:pPr>
        <w:rPr>
          <w:rFonts w:ascii="Arial" w:hAnsi="Arial" w:cs="Arial"/>
          <w:sz w:val="24"/>
          <w:szCs w:val="24"/>
        </w:rPr>
      </w:pPr>
    </w:p>
    <w:p w14:paraId="493E3704" w14:textId="1020BC95" w:rsidR="00C53D25" w:rsidRDefault="00C36958" w:rsidP="00F77A51">
      <w:pPr>
        <w:rPr>
          <w:rFonts w:ascii="Arial" w:hAnsi="Arial" w:cs="Arial"/>
          <w:sz w:val="24"/>
          <w:szCs w:val="24"/>
        </w:rPr>
      </w:pPr>
      <w:r>
        <w:rPr>
          <w:rFonts w:ascii="Arial" w:hAnsi="Arial" w:cs="Arial"/>
          <w:sz w:val="24"/>
          <w:szCs w:val="24"/>
        </w:rPr>
        <w:t>The external walls</w:t>
      </w:r>
      <w:r w:rsidR="00DC6A36">
        <w:rPr>
          <w:rFonts w:ascii="Arial" w:hAnsi="Arial" w:cs="Arial"/>
          <w:sz w:val="24"/>
          <w:szCs w:val="24"/>
        </w:rPr>
        <w:t xml:space="preserve"> of the proposed project are to be cavity walls</w:t>
      </w:r>
      <w:r w:rsidR="0047028F">
        <w:rPr>
          <w:rFonts w:ascii="Arial" w:hAnsi="Arial" w:cs="Arial"/>
          <w:sz w:val="24"/>
          <w:szCs w:val="24"/>
        </w:rPr>
        <w:t xml:space="preserve"> with partial fill cavity insulation.</w:t>
      </w:r>
      <w:r w:rsidR="001B3D75">
        <w:rPr>
          <w:rFonts w:ascii="Arial" w:hAnsi="Arial" w:cs="Arial"/>
          <w:sz w:val="24"/>
          <w:szCs w:val="24"/>
        </w:rPr>
        <w:t xml:space="preserve"> </w:t>
      </w:r>
      <w:r w:rsidR="00746ED3">
        <w:rPr>
          <w:rFonts w:ascii="Arial" w:hAnsi="Arial" w:cs="Arial"/>
          <w:sz w:val="24"/>
          <w:szCs w:val="24"/>
        </w:rPr>
        <w:t xml:space="preserve"> During the </w:t>
      </w:r>
      <w:r w:rsidR="00D06553">
        <w:rPr>
          <w:rFonts w:ascii="Arial" w:hAnsi="Arial" w:cs="Arial"/>
          <w:sz w:val="24"/>
          <w:szCs w:val="24"/>
        </w:rPr>
        <w:t>construction process of the cavity walls we must ensure the cavity’s are kept free from any debris. This can be achieved via the use of a temporary wooden platform</w:t>
      </w:r>
      <w:r w:rsidR="007D6F90">
        <w:rPr>
          <w:rFonts w:ascii="Arial" w:hAnsi="Arial" w:cs="Arial"/>
          <w:sz w:val="24"/>
          <w:szCs w:val="24"/>
        </w:rPr>
        <w:t xml:space="preserve"> that can be laid on top of the wall ties and then moved upwards as the construction continues. The partial fill cavity insulation is to be fitted as </w:t>
      </w:r>
      <w:r w:rsidR="007F2531">
        <w:rPr>
          <w:rFonts w:ascii="Arial" w:hAnsi="Arial" w:cs="Arial"/>
          <w:sz w:val="24"/>
          <w:szCs w:val="24"/>
        </w:rPr>
        <w:t>during the construction process of the proposed walls.</w:t>
      </w:r>
      <w:r w:rsidR="004F34EA">
        <w:rPr>
          <w:rFonts w:ascii="Arial" w:hAnsi="Arial" w:cs="Arial"/>
          <w:sz w:val="24"/>
          <w:szCs w:val="24"/>
        </w:rPr>
        <w:t xml:space="preserve"> The solider courses are </w:t>
      </w:r>
      <w:r w:rsidR="00446B30">
        <w:rPr>
          <w:rFonts w:ascii="Arial" w:hAnsi="Arial" w:cs="Arial"/>
          <w:sz w:val="24"/>
          <w:szCs w:val="24"/>
        </w:rPr>
        <w:t>to be placed during the process of this task.</w:t>
      </w:r>
    </w:p>
    <w:p w14:paraId="3F1C7959" w14:textId="42681609" w:rsidR="00FF552C" w:rsidRDefault="00FF552C" w:rsidP="00F77A51">
      <w:pPr>
        <w:rPr>
          <w:rFonts w:ascii="Arial" w:hAnsi="Arial" w:cs="Arial"/>
          <w:sz w:val="24"/>
          <w:szCs w:val="24"/>
        </w:rPr>
      </w:pPr>
    </w:p>
    <w:p w14:paraId="7093121C" w14:textId="2BA6709A" w:rsidR="005358AC" w:rsidRDefault="00FF552C" w:rsidP="005358AC">
      <w:pPr>
        <w:rPr>
          <w:rFonts w:ascii="Arial" w:hAnsi="Arial" w:cs="Arial"/>
          <w:sz w:val="24"/>
          <w:szCs w:val="24"/>
        </w:rPr>
      </w:pPr>
      <w:r w:rsidRPr="005358AC">
        <w:rPr>
          <w:rFonts w:ascii="Arial" w:hAnsi="Arial" w:cs="Arial"/>
          <w:sz w:val="24"/>
          <w:szCs w:val="24"/>
          <w:u w:val="single"/>
        </w:rPr>
        <w:t>Task 6</w:t>
      </w:r>
      <w:r w:rsidR="005358AC">
        <w:rPr>
          <w:rFonts w:ascii="Arial" w:hAnsi="Arial" w:cs="Arial"/>
          <w:sz w:val="24"/>
          <w:szCs w:val="24"/>
          <w:u w:val="single"/>
        </w:rPr>
        <w:t xml:space="preserve">- </w:t>
      </w:r>
      <w:r w:rsidR="005358AC">
        <w:rPr>
          <w:rFonts w:ascii="Arial" w:hAnsi="Arial" w:cs="Arial"/>
          <w:sz w:val="24"/>
          <w:szCs w:val="24"/>
        </w:rPr>
        <w:t xml:space="preserve">Construction of second elements (second floor external walls). </w:t>
      </w:r>
      <w:r w:rsidR="00824062">
        <w:rPr>
          <w:rFonts w:ascii="Arial" w:hAnsi="Arial" w:cs="Arial"/>
          <w:sz w:val="24"/>
          <w:szCs w:val="24"/>
        </w:rPr>
        <w:t>S</w:t>
      </w:r>
      <w:r w:rsidR="005358AC" w:rsidRPr="008524EB">
        <w:rPr>
          <w:rFonts w:ascii="Arial" w:hAnsi="Arial" w:cs="Arial"/>
          <w:sz w:val="24"/>
          <w:szCs w:val="24"/>
        </w:rPr>
        <w:t>oldier courses over all openings</w:t>
      </w:r>
      <w:r w:rsidR="005358AC">
        <w:rPr>
          <w:rFonts w:ascii="Arial" w:hAnsi="Arial" w:cs="Arial"/>
          <w:sz w:val="24"/>
          <w:szCs w:val="24"/>
        </w:rPr>
        <w:t>.</w:t>
      </w:r>
    </w:p>
    <w:p w14:paraId="6FF21C17" w14:textId="77777777" w:rsidR="001C1D5A" w:rsidRDefault="001C1D5A" w:rsidP="001C1D5A">
      <w:pPr>
        <w:pStyle w:val="NormalWeb"/>
        <w:shd w:val="clear" w:color="auto" w:fill="FFFFFF"/>
        <w:spacing w:before="0" w:beforeAutospacing="0" w:after="0" w:afterAutospacing="0" w:line="360" w:lineRule="atLeast"/>
        <w:rPr>
          <w:rFonts w:ascii="Arial" w:hAnsi="Arial" w:cs="Arial"/>
        </w:rPr>
      </w:pPr>
    </w:p>
    <w:p w14:paraId="6CE4F0AE" w14:textId="6D64E713" w:rsidR="00824062" w:rsidRDefault="00824062" w:rsidP="001C1D5A">
      <w:pPr>
        <w:pStyle w:val="NormalWeb"/>
        <w:shd w:val="clear" w:color="auto" w:fill="FFFFFF"/>
        <w:spacing w:before="0" w:beforeAutospacing="0" w:after="0" w:afterAutospacing="0" w:line="360" w:lineRule="atLeast"/>
        <w:rPr>
          <w:rFonts w:ascii="Arial" w:hAnsi="Arial" w:cs="Arial"/>
        </w:rPr>
      </w:pPr>
      <w:r>
        <w:rPr>
          <w:rFonts w:ascii="Arial" w:hAnsi="Arial" w:cs="Arial"/>
        </w:rPr>
        <w:t xml:space="preserve">The construction of the second elements will be carried </w:t>
      </w:r>
      <w:r w:rsidR="0032626C">
        <w:rPr>
          <w:rFonts w:ascii="Arial" w:hAnsi="Arial" w:cs="Arial"/>
        </w:rPr>
        <w:t>out in the same manner as Task 5 (superstructure works) but will include the use of scaffolding to support the</w:t>
      </w:r>
      <w:r w:rsidR="000C61DD">
        <w:rPr>
          <w:rFonts w:ascii="Arial" w:hAnsi="Arial" w:cs="Arial"/>
        </w:rPr>
        <w:t xml:space="preserve"> </w:t>
      </w:r>
      <w:r w:rsidR="009F19B7">
        <w:rPr>
          <w:rFonts w:ascii="Arial" w:hAnsi="Arial" w:cs="Arial"/>
        </w:rPr>
        <w:t xml:space="preserve">second elements as the structure rises. </w:t>
      </w:r>
      <w:r w:rsidR="007A7435">
        <w:rPr>
          <w:rFonts w:ascii="Arial" w:hAnsi="Arial" w:cs="Arial"/>
        </w:rPr>
        <w:t xml:space="preserve">As stated in </w:t>
      </w:r>
      <w:r w:rsidR="00783EDC" w:rsidRPr="00783EDC">
        <w:rPr>
          <w:rStyle w:val="selectable"/>
          <w:rFonts w:ascii="Arial" w:hAnsi="Arial" w:cs="Arial"/>
          <w:color w:val="000000"/>
        </w:rPr>
        <w:t>(</w:t>
      </w:r>
      <w:proofErr w:type="spellStart"/>
      <w:r w:rsidR="002A3862">
        <w:rPr>
          <w:rStyle w:val="selectable"/>
          <w:rFonts w:ascii="Arial" w:hAnsi="Arial" w:cs="Arial"/>
          <w:color w:val="000000"/>
        </w:rPr>
        <w:t>G</w:t>
      </w:r>
      <w:r w:rsidR="00783EDC" w:rsidRPr="00783EDC">
        <w:rPr>
          <w:rStyle w:val="selectable"/>
          <w:rFonts w:ascii="Arial" w:hAnsi="Arial" w:cs="Arial"/>
          <w:color w:val="000000"/>
        </w:rPr>
        <w:t>reeno</w:t>
      </w:r>
      <w:r w:rsidR="002A3862">
        <w:rPr>
          <w:rStyle w:val="selectable"/>
          <w:rFonts w:ascii="Arial" w:hAnsi="Arial" w:cs="Arial"/>
          <w:color w:val="000000"/>
        </w:rPr>
        <w:t>.R</w:t>
      </w:r>
      <w:proofErr w:type="spellEnd"/>
      <w:r w:rsidR="00783EDC" w:rsidRPr="00783EDC">
        <w:rPr>
          <w:rStyle w:val="selectable"/>
          <w:rFonts w:ascii="Arial" w:hAnsi="Arial" w:cs="Arial"/>
          <w:color w:val="000000"/>
        </w:rPr>
        <w:t xml:space="preserve"> and </w:t>
      </w:r>
      <w:proofErr w:type="spellStart"/>
      <w:r w:rsidR="002A3862">
        <w:rPr>
          <w:rStyle w:val="selectable"/>
          <w:rFonts w:ascii="Arial" w:hAnsi="Arial" w:cs="Arial"/>
          <w:color w:val="000000"/>
        </w:rPr>
        <w:t>O</w:t>
      </w:r>
      <w:r w:rsidR="00783EDC" w:rsidRPr="00783EDC">
        <w:rPr>
          <w:rStyle w:val="selectable"/>
          <w:rFonts w:ascii="Arial" w:hAnsi="Arial" w:cs="Arial"/>
          <w:color w:val="000000"/>
        </w:rPr>
        <w:t>sborn</w:t>
      </w:r>
      <w:r w:rsidR="002A3862">
        <w:rPr>
          <w:rStyle w:val="selectable"/>
          <w:rFonts w:ascii="Arial" w:hAnsi="Arial" w:cs="Arial"/>
          <w:color w:val="000000"/>
        </w:rPr>
        <w:t>.D</w:t>
      </w:r>
      <w:proofErr w:type="spellEnd"/>
      <w:r w:rsidR="002A3862">
        <w:rPr>
          <w:rStyle w:val="selectable"/>
          <w:rFonts w:ascii="Arial" w:hAnsi="Arial" w:cs="Arial"/>
          <w:color w:val="000000"/>
        </w:rPr>
        <w:t>,</w:t>
      </w:r>
      <w:r w:rsidR="002A3862" w:rsidRPr="002A3862">
        <w:rPr>
          <w:rFonts w:ascii="Arial" w:hAnsi="Arial" w:cs="Arial"/>
          <w:i/>
          <w:iCs/>
          <w:color w:val="000000"/>
          <w:shd w:val="clear" w:color="auto" w:fill="FFFFFF"/>
        </w:rPr>
        <w:t xml:space="preserve"> </w:t>
      </w:r>
      <w:r w:rsidR="002A3862" w:rsidRPr="00783EDC">
        <w:rPr>
          <w:rFonts w:ascii="Arial" w:hAnsi="Arial" w:cs="Arial"/>
          <w:i/>
          <w:iCs/>
          <w:color w:val="000000"/>
          <w:shd w:val="clear" w:color="auto" w:fill="FFFFFF"/>
        </w:rPr>
        <w:t>Introduction to Building. Mitchell's Building Series</w:t>
      </w:r>
      <w:r w:rsidR="002A3862">
        <w:rPr>
          <w:rFonts w:ascii="Arial" w:hAnsi="Arial" w:cs="Arial"/>
          <w:i/>
          <w:iCs/>
          <w:color w:val="000000"/>
          <w:shd w:val="clear" w:color="auto" w:fill="FFFFFF"/>
        </w:rPr>
        <w:t>,</w:t>
      </w:r>
      <w:r w:rsidR="00783EDC" w:rsidRPr="00783EDC">
        <w:rPr>
          <w:rStyle w:val="selectable"/>
          <w:rFonts w:ascii="Arial" w:hAnsi="Arial" w:cs="Arial"/>
          <w:color w:val="000000"/>
        </w:rPr>
        <w:t xml:space="preserve"> 2007)</w:t>
      </w:r>
      <w:r w:rsidR="00783EDC">
        <w:rPr>
          <w:rStyle w:val="selectable"/>
          <w:rFonts w:ascii="Arial" w:hAnsi="Arial" w:cs="Arial"/>
          <w:color w:val="000000"/>
        </w:rPr>
        <w:t xml:space="preserve"> t</w:t>
      </w:r>
      <w:r w:rsidR="009F19B7">
        <w:rPr>
          <w:rFonts w:ascii="Arial" w:hAnsi="Arial" w:cs="Arial"/>
        </w:rPr>
        <w:t>he scaffolding will als</w:t>
      </w:r>
      <w:r w:rsidR="008F0179">
        <w:rPr>
          <w:rFonts w:ascii="Arial" w:hAnsi="Arial" w:cs="Arial"/>
        </w:rPr>
        <w:t>o provide a</w:t>
      </w:r>
      <w:r w:rsidR="007A7435">
        <w:rPr>
          <w:rFonts w:ascii="Arial" w:hAnsi="Arial" w:cs="Arial"/>
        </w:rPr>
        <w:t xml:space="preserve"> </w:t>
      </w:r>
      <w:r w:rsidR="00783EDC">
        <w:rPr>
          <w:rFonts w:ascii="Arial" w:hAnsi="Arial" w:cs="Arial"/>
        </w:rPr>
        <w:t xml:space="preserve">raised </w:t>
      </w:r>
      <w:r w:rsidR="004868AD">
        <w:rPr>
          <w:rFonts w:ascii="Arial" w:hAnsi="Arial" w:cs="Arial"/>
        </w:rPr>
        <w:t xml:space="preserve">working platform that can allow for a more </w:t>
      </w:r>
      <w:r w:rsidR="000C61DD">
        <w:rPr>
          <w:rFonts w:ascii="Arial" w:hAnsi="Arial" w:cs="Arial"/>
        </w:rPr>
        <w:t>efficient</w:t>
      </w:r>
      <w:r w:rsidR="004868AD">
        <w:rPr>
          <w:rFonts w:ascii="Arial" w:hAnsi="Arial" w:cs="Arial"/>
        </w:rPr>
        <w:t xml:space="preserve"> building process whilst allowing materials </w:t>
      </w:r>
      <w:r w:rsidR="001C1D5A">
        <w:rPr>
          <w:rFonts w:ascii="Arial" w:hAnsi="Arial" w:cs="Arial"/>
        </w:rPr>
        <w:t>t</w:t>
      </w:r>
      <w:r w:rsidR="004868AD">
        <w:rPr>
          <w:rFonts w:ascii="Arial" w:hAnsi="Arial" w:cs="Arial"/>
        </w:rPr>
        <w:t>o be moved in a more efficient</w:t>
      </w:r>
      <w:r w:rsidR="002A3862">
        <w:rPr>
          <w:rFonts w:ascii="Arial" w:hAnsi="Arial" w:cs="Arial"/>
        </w:rPr>
        <w:t xml:space="preserve"> manner.</w:t>
      </w:r>
    </w:p>
    <w:p w14:paraId="18F084B8" w14:textId="5E204B7A" w:rsidR="00E45B8B" w:rsidRDefault="00E45B8B" w:rsidP="000C61DD">
      <w:pPr>
        <w:pStyle w:val="NormalWeb"/>
        <w:shd w:val="clear" w:color="auto" w:fill="FFFFFF"/>
        <w:spacing w:before="0" w:beforeAutospacing="0" w:after="0" w:afterAutospacing="0" w:line="360" w:lineRule="atLeast"/>
        <w:ind w:left="120" w:hanging="120"/>
        <w:rPr>
          <w:rFonts w:ascii="Arial" w:hAnsi="Arial" w:cs="Arial"/>
          <w:color w:val="666666"/>
          <w:sz w:val="20"/>
          <w:szCs w:val="20"/>
        </w:rPr>
      </w:pPr>
    </w:p>
    <w:p w14:paraId="73A425A7" w14:textId="025ACBCB" w:rsidR="002F3031" w:rsidRDefault="00E45B8B" w:rsidP="002F3031">
      <w:pPr>
        <w:rPr>
          <w:rFonts w:ascii="Arial" w:hAnsi="Arial" w:cs="Arial"/>
          <w:sz w:val="24"/>
          <w:szCs w:val="24"/>
        </w:rPr>
      </w:pPr>
      <w:r w:rsidRPr="002F3031">
        <w:rPr>
          <w:rFonts w:ascii="Arial" w:hAnsi="Arial" w:cs="Arial"/>
          <w:color w:val="666666"/>
          <w:u w:val="single"/>
        </w:rPr>
        <w:t>Ta</w:t>
      </w:r>
      <w:r w:rsidR="002F3031" w:rsidRPr="002F3031">
        <w:rPr>
          <w:rFonts w:ascii="Arial" w:hAnsi="Arial" w:cs="Arial"/>
          <w:color w:val="666666"/>
          <w:u w:val="single"/>
        </w:rPr>
        <w:t>s</w:t>
      </w:r>
      <w:r w:rsidRPr="002F3031">
        <w:rPr>
          <w:rFonts w:ascii="Arial" w:hAnsi="Arial" w:cs="Arial"/>
          <w:color w:val="666666"/>
          <w:u w:val="single"/>
        </w:rPr>
        <w:t>k 7-</w:t>
      </w:r>
      <w:r w:rsidR="002F3031">
        <w:rPr>
          <w:rFonts w:ascii="Arial" w:hAnsi="Arial" w:cs="Arial"/>
          <w:color w:val="666666"/>
          <w:u w:val="single"/>
        </w:rPr>
        <w:t xml:space="preserve"> </w:t>
      </w:r>
      <w:r w:rsidR="002F3031">
        <w:rPr>
          <w:rFonts w:ascii="Arial" w:hAnsi="Arial" w:cs="Arial"/>
          <w:sz w:val="24"/>
          <w:szCs w:val="24"/>
        </w:rPr>
        <w:t>Construction of proposed roof structure,</w:t>
      </w:r>
      <w:r w:rsidR="002F3031" w:rsidRPr="006C3E19">
        <w:rPr>
          <w:rFonts w:ascii="Arial" w:hAnsi="Arial" w:cs="Arial"/>
          <w:sz w:val="24"/>
          <w:szCs w:val="24"/>
        </w:rPr>
        <w:t xml:space="preserve"> to be trussed rafters at a 40</w:t>
      </w:r>
      <w:r w:rsidR="002F3031" w:rsidRPr="006C3E19">
        <w:rPr>
          <w:rFonts w:ascii="Arial" w:hAnsi="Arial" w:cs="Arial"/>
          <w:sz w:val="24"/>
          <w:szCs w:val="24"/>
          <w:vertAlign w:val="superscript"/>
        </w:rPr>
        <w:t>0</w:t>
      </w:r>
      <w:r w:rsidR="002F3031" w:rsidRPr="006C3E19">
        <w:rPr>
          <w:rFonts w:ascii="Arial" w:hAnsi="Arial" w:cs="Arial"/>
          <w:sz w:val="24"/>
          <w:szCs w:val="24"/>
        </w:rPr>
        <w:t xml:space="preserve"> pitch</w:t>
      </w:r>
      <w:r w:rsidR="002F3031">
        <w:rPr>
          <w:rFonts w:ascii="Arial" w:hAnsi="Arial" w:cs="Arial"/>
          <w:sz w:val="24"/>
          <w:szCs w:val="24"/>
        </w:rPr>
        <w:t xml:space="preserve"> with</w:t>
      </w:r>
      <w:r w:rsidR="002F3031" w:rsidRPr="006C3E19">
        <w:rPr>
          <w:rFonts w:ascii="Arial" w:hAnsi="Arial" w:cs="Arial"/>
          <w:sz w:val="24"/>
          <w:szCs w:val="24"/>
        </w:rPr>
        <w:t xml:space="preserve"> closed eaves.</w:t>
      </w:r>
    </w:p>
    <w:p w14:paraId="7048DD65" w14:textId="366263CE" w:rsidR="002F3031" w:rsidRDefault="002F3031" w:rsidP="002F3031">
      <w:pPr>
        <w:rPr>
          <w:rFonts w:ascii="Arial" w:hAnsi="Arial" w:cs="Arial"/>
          <w:sz w:val="24"/>
          <w:szCs w:val="24"/>
        </w:rPr>
      </w:pPr>
    </w:p>
    <w:p w14:paraId="779BA6D5" w14:textId="04502720" w:rsidR="002F3031" w:rsidRDefault="002F3031" w:rsidP="002F3031">
      <w:pPr>
        <w:rPr>
          <w:rFonts w:ascii="Arial" w:hAnsi="Arial" w:cs="Arial"/>
          <w:sz w:val="24"/>
          <w:szCs w:val="24"/>
        </w:rPr>
      </w:pPr>
      <w:r>
        <w:rPr>
          <w:rFonts w:ascii="Arial" w:hAnsi="Arial" w:cs="Arial"/>
          <w:sz w:val="24"/>
          <w:szCs w:val="24"/>
        </w:rPr>
        <w:t xml:space="preserve">The proposed roof structure is to be trussed rafter at a </w:t>
      </w:r>
      <w:r w:rsidRPr="006C3E19">
        <w:rPr>
          <w:rFonts w:ascii="Arial" w:hAnsi="Arial" w:cs="Arial"/>
          <w:sz w:val="24"/>
          <w:szCs w:val="24"/>
        </w:rPr>
        <w:t>40</w:t>
      </w:r>
      <w:r w:rsidRPr="006C3E19">
        <w:rPr>
          <w:rFonts w:ascii="Arial" w:hAnsi="Arial" w:cs="Arial"/>
          <w:sz w:val="24"/>
          <w:szCs w:val="24"/>
          <w:vertAlign w:val="superscript"/>
        </w:rPr>
        <w:t>0</w:t>
      </w:r>
      <w:r>
        <w:rPr>
          <w:rFonts w:ascii="Arial" w:hAnsi="Arial" w:cs="Arial"/>
          <w:sz w:val="24"/>
          <w:szCs w:val="24"/>
          <w:vertAlign w:val="superscript"/>
        </w:rPr>
        <w:t xml:space="preserve"> </w:t>
      </w:r>
      <w:r>
        <w:rPr>
          <w:rFonts w:ascii="Arial" w:hAnsi="Arial" w:cs="Arial"/>
          <w:sz w:val="24"/>
          <w:szCs w:val="24"/>
        </w:rPr>
        <w:t>pitch</w:t>
      </w:r>
      <w:r w:rsidR="00636B26">
        <w:rPr>
          <w:rFonts w:ascii="Arial" w:hAnsi="Arial" w:cs="Arial"/>
          <w:sz w:val="24"/>
          <w:szCs w:val="24"/>
        </w:rPr>
        <w:t xml:space="preserve"> with closed eaves. </w:t>
      </w:r>
      <w:r w:rsidR="00251365" w:rsidRPr="00251365">
        <w:rPr>
          <w:rFonts w:ascii="Arial" w:hAnsi="Arial" w:cs="Arial"/>
          <w:sz w:val="24"/>
          <w:szCs w:val="24"/>
        </w:rPr>
        <w:t>The proposed pitched roof is to be raised by timber trussed rafters that are spaced about 600mm, this will allow support for the natural slate roof cladding and ceiling</w:t>
      </w:r>
      <w:r w:rsidR="00A2630C">
        <w:rPr>
          <w:rFonts w:ascii="Arial" w:hAnsi="Arial" w:cs="Arial"/>
          <w:sz w:val="24"/>
          <w:szCs w:val="24"/>
        </w:rPr>
        <w:t xml:space="preserve">. </w:t>
      </w:r>
      <w:r w:rsidR="00A2630C" w:rsidRPr="00783EDC">
        <w:rPr>
          <w:rStyle w:val="selectable"/>
          <w:rFonts w:ascii="Arial" w:hAnsi="Arial" w:cs="Arial"/>
          <w:color w:val="000000"/>
          <w:sz w:val="24"/>
          <w:szCs w:val="24"/>
        </w:rPr>
        <w:t>(</w:t>
      </w:r>
      <w:proofErr w:type="spellStart"/>
      <w:r w:rsidR="00A2630C">
        <w:rPr>
          <w:rStyle w:val="selectable"/>
          <w:rFonts w:ascii="Arial" w:hAnsi="Arial" w:cs="Arial"/>
          <w:color w:val="000000"/>
        </w:rPr>
        <w:t>G</w:t>
      </w:r>
      <w:r w:rsidR="00A2630C" w:rsidRPr="00783EDC">
        <w:rPr>
          <w:rStyle w:val="selectable"/>
          <w:rFonts w:ascii="Arial" w:hAnsi="Arial" w:cs="Arial"/>
          <w:color w:val="000000"/>
          <w:sz w:val="24"/>
          <w:szCs w:val="24"/>
        </w:rPr>
        <w:t>reeno</w:t>
      </w:r>
      <w:r w:rsidR="00A2630C">
        <w:rPr>
          <w:rStyle w:val="selectable"/>
          <w:rFonts w:ascii="Arial" w:hAnsi="Arial" w:cs="Arial"/>
          <w:color w:val="000000"/>
        </w:rPr>
        <w:t>.R</w:t>
      </w:r>
      <w:proofErr w:type="spellEnd"/>
      <w:r w:rsidR="00A2630C" w:rsidRPr="00783EDC">
        <w:rPr>
          <w:rStyle w:val="selectable"/>
          <w:rFonts w:ascii="Arial" w:hAnsi="Arial" w:cs="Arial"/>
          <w:color w:val="000000"/>
          <w:sz w:val="24"/>
          <w:szCs w:val="24"/>
        </w:rPr>
        <w:t xml:space="preserve"> and </w:t>
      </w:r>
      <w:proofErr w:type="spellStart"/>
      <w:r w:rsidR="00A2630C">
        <w:rPr>
          <w:rStyle w:val="selectable"/>
          <w:rFonts w:ascii="Arial" w:hAnsi="Arial" w:cs="Arial"/>
          <w:color w:val="000000"/>
        </w:rPr>
        <w:t>O</w:t>
      </w:r>
      <w:r w:rsidR="00A2630C" w:rsidRPr="00783EDC">
        <w:rPr>
          <w:rStyle w:val="selectable"/>
          <w:rFonts w:ascii="Arial" w:hAnsi="Arial" w:cs="Arial"/>
          <w:color w:val="000000"/>
          <w:sz w:val="24"/>
          <w:szCs w:val="24"/>
        </w:rPr>
        <w:t>sborn</w:t>
      </w:r>
      <w:r w:rsidR="00A2630C">
        <w:rPr>
          <w:rStyle w:val="selectable"/>
          <w:rFonts w:ascii="Arial" w:hAnsi="Arial" w:cs="Arial"/>
          <w:color w:val="000000"/>
        </w:rPr>
        <w:t>.D</w:t>
      </w:r>
      <w:proofErr w:type="spellEnd"/>
      <w:r w:rsidR="00A2630C">
        <w:rPr>
          <w:rStyle w:val="selectable"/>
          <w:rFonts w:ascii="Arial" w:hAnsi="Arial" w:cs="Arial"/>
          <w:color w:val="000000"/>
        </w:rPr>
        <w:t>,</w:t>
      </w:r>
      <w:r w:rsidR="00A2630C" w:rsidRPr="002A3862">
        <w:rPr>
          <w:rFonts w:ascii="Arial" w:hAnsi="Arial" w:cs="Arial"/>
          <w:i/>
          <w:iCs/>
          <w:color w:val="000000"/>
          <w:shd w:val="clear" w:color="auto" w:fill="FFFFFF"/>
        </w:rPr>
        <w:t xml:space="preserve"> </w:t>
      </w:r>
      <w:r w:rsidR="00A2630C" w:rsidRPr="00783EDC">
        <w:rPr>
          <w:rFonts w:ascii="Arial" w:hAnsi="Arial" w:cs="Arial"/>
          <w:i/>
          <w:iCs/>
          <w:color w:val="000000"/>
          <w:sz w:val="24"/>
          <w:szCs w:val="24"/>
          <w:shd w:val="clear" w:color="auto" w:fill="FFFFFF"/>
        </w:rPr>
        <w:t>Introduction to Building. Mitchell's Building Series</w:t>
      </w:r>
      <w:r w:rsidR="00A2630C">
        <w:rPr>
          <w:rFonts w:ascii="Arial" w:hAnsi="Arial" w:cs="Arial"/>
          <w:i/>
          <w:iCs/>
          <w:color w:val="000000"/>
          <w:shd w:val="clear" w:color="auto" w:fill="FFFFFF"/>
        </w:rPr>
        <w:t>,</w:t>
      </w:r>
      <w:r w:rsidR="00A2630C" w:rsidRPr="00783EDC">
        <w:rPr>
          <w:rStyle w:val="selectable"/>
          <w:rFonts w:ascii="Arial" w:hAnsi="Arial" w:cs="Arial"/>
          <w:color w:val="000000"/>
          <w:sz w:val="24"/>
          <w:szCs w:val="24"/>
        </w:rPr>
        <w:t xml:space="preserve"> 2007)</w:t>
      </w:r>
      <w:r w:rsidR="00A2630C">
        <w:rPr>
          <w:rStyle w:val="selectable"/>
          <w:rFonts w:ascii="Arial" w:hAnsi="Arial" w:cs="Arial"/>
          <w:color w:val="000000"/>
          <w:sz w:val="24"/>
          <w:szCs w:val="24"/>
        </w:rPr>
        <w:t xml:space="preserve"> states that a ridge </w:t>
      </w:r>
      <w:r w:rsidR="00612C06">
        <w:rPr>
          <w:rStyle w:val="selectable"/>
          <w:rFonts w:ascii="Arial" w:hAnsi="Arial" w:cs="Arial"/>
          <w:color w:val="000000"/>
          <w:sz w:val="24"/>
          <w:szCs w:val="24"/>
        </w:rPr>
        <w:t>board is to be supported on end posts with temporary bracing. This is then checked to ensure it has been set both straight and level.</w:t>
      </w:r>
      <w:r w:rsidR="00933285">
        <w:rPr>
          <w:rStyle w:val="selectable"/>
          <w:rFonts w:ascii="Arial" w:hAnsi="Arial" w:cs="Arial"/>
          <w:color w:val="000000"/>
          <w:sz w:val="24"/>
          <w:szCs w:val="24"/>
        </w:rPr>
        <w:t xml:space="preserve"> The rafters are to be set</w:t>
      </w:r>
      <w:r w:rsidR="00ED6A70">
        <w:rPr>
          <w:rStyle w:val="selectable"/>
          <w:rFonts w:ascii="Arial" w:hAnsi="Arial" w:cs="Arial"/>
          <w:color w:val="000000"/>
          <w:sz w:val="24"/>
          <w:szCs w:val="24"/>
        </w:rPr>
        <w:t xml:space="preserve"> on a mortar bed on top of the cavity wall. </w:t>
      </w:r>
    </w:p>
    <w:p w14:paraId="6AF189D6" w14:textId="4F41D598" w:rsidR="00A06DDA" w:rsidRDefault="00A06DDA" w:rsidP="002F3031">
      <w:pPr>
        <w:rPr>
          <w:rFonts w:ascii="Arial" w:hAnsi="Arial" w:cs="Arial"/>
          <w:sz w:val="24"/>
          <w:szCs w:val="24"/>
        </w:rPr>
      </w:pPr>
    </w:p>
    <w:p w14:paraId="2BAC15FE" w14:textId="78E19750" w:rsidR="00A06DDA" w:rsidRDefault="00A06DDA" w:rsidP="002F3031">
      <w:pPr>
        <w:rPr>
          <w:rFonts w:ascii="Arial" w:hAnsi="Arial" w:cs="Arial"/>
          <w:sz w:val="24"/>
          <w:szCs w:val="24"/>
        </w:rPr>
      </w:pPr>
      <w:r w:rsidRPr="00A06DDA">
        <w:rPr>
          <w:rFonts w:ascii="Arial" w:hAnsi="Arial" w:cs="Arial"/>
          <w:sz w:val="24"/>
          <w:szCs w:val="24"/>
          <w:u w:val="single"/>
        </w:rPr>
        <w:t>Task 8-</w:t>
      </w:r>
      <w:r>
        <w:rPr>
          <w:rFonts w:ascii="Arial" w:hAnsi="Arial" w:cs="Arial"/>
          <w:sz w:val="24"/>
          <w:szCs w:val="24"/>
        </w:rPr>
        <w:t xml:space="preserve"> Covering of roof in natural slate.</w:t>
      </w:r>
    </w:p>
    <w:p w14:paraId="0176CDA2" w14:textId="45BB63BE" w:rsidR="00A06DDA" w:rsidRDefault="00A06DDA" w:rsidP="002F3031">
      <w:pPr>
        <w:rPr>
          <w:rFonts w:ascii="Arial" w:hAnsi="Arial" w:cs="Arial"/>
          <w:sz w:val="24"/>
          <w:szCs w:val="24"/>
        </w:rPr>
      </w:pPr>
    </w:p>
    <w:p w14:paraId="4883D35B" w14:textId="2E6680D3" w:rsidR="007C6167" w:rsidRDefault="007C6167" w:rsidP="007C6167">
      <w:pPr>
        <w:rPr>
          <w:rFonts w:ascii="Arial" w:hAnsi="Arial" w:cs="Arial"/>
          <w:sz w:val="24"/>
          <w:szCs w:val="24"/>
        </w:rPr>
      </w:pPr>
      <w:r>
        <w:rPr>
          <w:rStyle w:val="selectable"/>
          <w:rFonts w:ascii="Arial" w:hAnsi="Arial" w:cs="Arial"/>
          <w:color w:val="000000"/>
          <w:sz w:val="24"/>
          <w:szCs w:val="24"/>
        </w:rPr>
        <w:t xml:space="preserve">Natural slate tiles are to be laid on timber batons at </w:t>
      </w:r>
      <w:r>
        <w:rPr>
          <w:rFonts w:ascii="Arial" w:hAnsi="Arial" w:cs="Arial"/>
          <w:sz w:val="24"/>
          <w:szCs w:val="24"/>
        </w:rPr>
        <w:t xml:space="preserve">a </w:t>
      </w:r>
      <w:r w:rsidRPr="006C3E19">
        <w:rPr>
          <w:rFonts w:ascii="Arial" w:hAnsi="Arial" w:cs="Arial"/>
          <w:sz w:val="24"/>
          <w:szCs w:val="24"/>
        </w:rPr>
        <w:t>40</w:t>
      </w:r>
      <w:r w:rsidRPr="006C3E19">
        <w:rPr>
          <w:rFonts w:ascii="Arial" w:hAnsi="Arial" w:cs="Arial"/>
          <w:sz w:val="24"/>
          <w:szCs w:val="24"/>
          <w:vertAlign w:val="superscript"/>
        </w:rPr>
        <w:t>0</w:t>
      </w:r>
      <w:r>
        <w:rPr>
          <w:rFonts w:ascii="Arial" w:hAnsi="Arial" w:cs="Arial"/>
          <w:sz w:val="24"/>
          <w:szCs w:val="24"/>
          <w:vertAlign w:val="superscript"/>
        </w:rPr>
        <w:t xml:space="preserve"> </w:t>
      </w:r>
      <w:r>
        <w:rPr>
          <w:rFonts w:ascii="Arial" w:hAnsi="Arial" w:cs="Arial"/>
          <w:sz w:val="24"/>
          <w:szCs w:val="24"/>
        </w:rPr>
        <w:t>pitch. The scaffolding used in Task 6 can be used to allow</w:t>
      </w:r>
      <w:r w:rsidR="00EB1A5D">
        <w:rPr>
          <w:rFonts w:ascii="Arial" w:hAnsi="Arial" w:cs="Arial"/>
          <w:sz w:val="24"/>
          <w:szCs w:val="24"/>
        </w:rPr>
        <w:t xml:space="preserve"> access when laying the natural slate tiles. This scaffolding will also reduce to risk of hazard </w:t>
      </w:r>
      <w:r w:rsidR="00B11663">
        <w:rPr>
          <w:rFonts w:ascii="Arial" w:hAnsi="Arial" w:cs="Arial"/>
          <w:sz w:val="24"/>
          <w:szCs w:val="24"/>
        </w:rPr>
        <w:t>regarding</w:t>
      </w:r>
      <w:r w:rsidR="00EB1A5D">
        <w:rPr>
          <w:rFonts w:ascii="Arial" w:hAnsi="Arial" w:cs="Arial"/>
          <w:sz w:val="24"/>
          <w:szCs w:val="24"/>
        </w:rPr>
        <w:t xml:space="preserve"> falling from height when carrying out this task.</w:t>
      </w:r>
    </w:p>
    <w:p w14:paraId="2FAF53C2" w14:textId="742D17CF" w:rsidR="007C6167" w:rsidRDefault="007C6167" w:rsidP="007C6167">
      <w:pPr>
        <w:rPr>
          <w:rFonts w:ascii="Arial" w:hAnsi="Arial" w:cs="Arial"/>
          <w:sz w:val="24"/>
          <w:szCs w:val="24"/>
        </w:rPr>
      </w:pPr>
    </w:p>
    <w:p w14:paraId="00F75458" w14:textId="6BBEC13E" w:rsidR="007C6167" w:rsidRDefault="007C6167" w:rsidP="007C6167">
      <w:pPr>
        <w:rPr>
          <w:rFonts w:ascii="Arial" w:hAnsi="Arial" w:cs="Arial"/>
          <w:sz w:val="24"/>
          <w:szCs w:val="24"/>
        </w:rPr>
      </w:pPr>
      <w:r w:rsidRPr="00EB1A5D">
        <w:rPr>
          <w:rFonts w:ascii="Arial" w:hAnsi="Arial" w:cs="Arial"/>
          <w:sz w:val="24"/>
          <w:szCs w:val="24"/>
          <w:u w:val="single"/>
        </w:rPr>
        <w:t>Task 9-</w:t>
      </w:r>
      <w:r w:rsidR="00EB1A5D">
        <w:rPr>
          <w:rFonts w:ascii="Arial" w:hAnsi="Arial" w:cs="Arial"/>
          <w:sz w:val="24"/>
          <w:szCs w:val="24"/>
          <w:u w:val="single"/>
        </w:rPr>
        <w:t xml:space="preserve"> </w:t>
      </w:r>
      <w:r w:rsidR="00EB1A5D">
        <w:rPr>
          <w:rFonts w:ascii="Arial" w:hAnsi="Arial" w:cs="Arial"/>
          <w:sz w:val="24"/>
          <w:szCs w:val="24"/>
        </w:rPr>
        <w:t>Installation of doors and windows.</w:t>
      </w:r>
    </w:p>
    <w:p w14:paraId="100866FB" w14:textId="2D63748A" w:rsidR="00EB1A5D" w:rsidRDefault="00EB1A5D" w:rsidP="007C6167">
      <w:pPr>
        <w:rPr>
          <w:rFonts w:ascii="Arial" w:hAnsi="Arial" w:cs="Arial"/>
          <w:sz w:val="24"/>
          <w:szCs w:val="24"/>
        </w:rPr>
      </w:pPr>
    </w:p>
    <w:p w14:paraId="0C43234F" w14:textId="5FB6E34F" w:rsidR="00F71581" w:rsidRDefault="00CA6455" w:rsidP="007C6167">
      <w:pPr>
        <w:rPr>
          <w:rFonts w:ascii="Arial" w:hAnsi="Arial" w:cs="Arial"/>
          <w:sz w:val="24"/>
          <w:szCs w:val="24"/>
        </w:rPr>
      </w:pPr>
      <w:r>
        <w:rPr>
          <w:rFonts w:ascii="Arial" w:hAnsi="Arial" w:cs="Arial"/>
          <w:sz w:val="24"/>
          <w:szCs w:val="24"/>
        </w:rPr>
        <w:t xml:space="preserve">During the construction process of Tasks </w:t>
      </w:r>
      <w:r w:rsidR="009A7C87">
        <w:rPr>
          <w:rFonts w:ascii="Arial" w:hAnsi="Arial" w:cs="Arial"/>
          <w:sz w:val="24"/>
          <w:szCs w:val="24"/>
        </w:rPr>
        <w:t>5 and 6 temporary props will be fitted until lintel construction has taken place.</w:t>
      </w:r>
      <w:r w:rsidR="006352C5">
        <w:rPr>
          <w:rFonts w:ascii="Arial" w:hAnsi="Arial" w:cs="Arial"/>
          <w:sz w:val="24"/>
          <w:szCs w:val="24"/>
        </w:rPr>
        <w:t xml:space="preserve"> The proposed</w:t>
      </w:r>
      <w:r w:rsidR="006352C5" w:rsidRPr="006352C5">
        <w:rPr>
          <w:rFonts w:ascii="Arial" w:hAnsi="Arial" w:cs="Arial"/>
          <w:sz w:val="24"/>
          <w:szCs w:val="24"/>
        </w:rPr>
        <w:t xml:space="preserve"> light oak wood effect</w:t>
      </w:r>
      <w:r w:rsidR="006352C5">
        <w:rPr>
          <w:rFonts w:ascii="Arial" w:hAnsi="Arial" w:cs="Arial"/>
          <w:sz w:val="24"/>
          <w:szCs w:val="24"/>
        </w:rPr>
        <w:t>,</w:t>
      </w:r>
      <w:r w:rsidR="006352C5" w:rsidRPr="006352C5">
        <w:rPr>
          <w:rFonts w:ascii="Arial" w:hAnsi="Arial" w:cs="Arial"/>
          <w:sz w:val="24"/>
          <w:szCs w:val="24"/>
        </w:rPr>
        <w:t xml:space="preserve"> uPVC</w:t>
      </w:r>
      <w:r w:rsidR="006352C5">
        <w:rPr>
          <w:rFonts w:ascii="Arial" w:hAnsi="Arial" w:cs="Arial"/>
          <w:sz w:val="24"/>
          <w:szCs w:val="24"/>
        </w:rPr>
        <w:t xml:space="preserve"> doors and sealed doubled glazed windows are t</w:t>
      </w:r>
      <w:r w:rsidR="00377154">
        <w:rPr>
          <w:rFonts w:ascii="Arial" w:hAnsi="Arial" w:cs="Arial"/>
          <w:sz w:val="24"/>
          <w:szCs w:val="24"/>
        </w:rPr>
        <w:t xml:space="preserve">o be constructed </w:t>
      </w:r>
      <w:r w:rsidR="00566B33">
        <w:rPr>
          <w:rFonts w:ascii="Arial" w:hAnsi="Arial" w:cs="Arial"/>
          <w:sz w:val="24"/>
          <w:szCs w:val="24"/>
        </w:rPr>
        <w:t xml:space="preserve">and fitted in accordance to the manufacturers’ </w:t>
      </w:r>
      <w:r w:rsidR="00B11663">
        <w:rPr>
          <w:rFonts w:ascii="Arial" w:hAnsi="Arial" w:cs="Arial"/>
          <w:sz w:val="24"/>
          <w:szCs w:val="24"/>
        </w:rPr>
        <w:t xml:space="preserve">recommendations. Before the fitting of the windows and doors </w:t>
      </w:r>
      <w:r w:rsidR="00F70ACB">
        <w:rPr>
          <w:rFonts w:ascii="Arial" w:hAnsi="Arial" w:cs="Arial"/>
          <w:sz w:val="24"/>
          <w:szCs w:val="24"/>
        </w:rPr>
        <w:t>the supplied windows and doors must be checked for correct sizes along with correct fittings and fixtures.</w:t>
      </w:r>
      <w:r w:rsidR="00330870">
        <w:rPr>
          <w:rFonts w:ascii="Arial" w:hAnsi="Arial" w:cs="Arial"/>
          <w:sz w:val="24"/>
          <w:szCs w:val="24"/>
        </w:rPr>
        <w:t xml:space="preserve"> All windows</w:t>
      </w:r>
      <w:r w:rsidR="0064439F">
        <w:rPr>
          <w:rFonts w:ascii="Arial" w:hAnsi="Arial" w:cs="Arial"/>
          <w:sz w:val="24"/>
          <w:szCs w:val="24"/>
        </w:rPr>
        <w:t>, doors and their corresponding frames will ideally be supplied pre-assembled prior to being delivered to the site.</w:t>
      </w:r>
      <w:r w:rsidR="005657C3">
        <w:rPr>
          <w:rFonts w:ascii="Arial" w:hAnsi="Arial" w:cs="Arial"/>
          <w:sz w:val="24"/>
          <w:szCs w:val="24"/>
        </w:rPr>
        <w:t xml:space="preserve"> Once fitted all windows and doors should be test</w:t>
      </w:r>
      <w:r w:rsidR="00F71581">
        <w:rPr>
          <w:rFonts w:ascii="Arial" w:hAnsi="Arial" w:cs="Arial"/>
          <w:sz w:val="24"/>
          <w:szCs w:val="24"/>
        </w:rPr>
        <w:t>ed to ensure they open and close correctly.</w:t>
      </w:r>
    </w:p>
    <w:p w14:paraId="063B34E1" w14:textId="286853C9" w:rsidR="00F71581" w:rsidRDefault="00F71581" w:rsidP="007C6167">
      <w:pPr>
        <w:rPr>
          <w:rFonts w:ascii="Arial" w:hAnsi="Arial" w:cs="Arial"/>
          <w:sz w:val="24"/>
          <w:szCs w:val="24"/>
        </w:rPr>
      </w:pPr>
    </w:p>
    <w:p w14:paraId="30EF153A" w14:textId="05149163" w:rsidR="00F71581" w:rsidRDefault="00F71581" w:rsidP="00F71581">
      <w:pPr>
        <w:rPr>
          <w:rFonts w:ascii="Arial" w:hAnsi="Arial" w:cs="Arial"/>
          <w:sz w:val="24"/>
          <w:szCs w:val="24"/>
        </w:rPr>
      </w:pPr>
      <w:r w:rsidRPr="00F71581">
        <w:rPr>
          <w:rFonts w:ascii="Arial" w:hAnsi="Arial" w:cs="Arial"/>
          <w:sz w:val="24"/>
          <w:szCs w:val="24"/>
          <w:u w:val="single"/>
        </w:rPr>
        <w:t>Task 10</w:t>
      </w:r>
      <w:r>
        <w:rPr>
          <w:rFonts w:ascii="Arial" w:hAnsi="Arial" w:cs="Arial"/>
          <w:sz w:val="24"/>
          <w:szCs w:val="24"/>
          <w:u w:val="single"/>
        </w:rPr>
        <w:t xml:space="preserve">- </w:t>
      </w:r>
      <w:r>
        <w:rPr>
          <w:rFonts w:ascii="Arial" w:hAnsi="Arial" w:cs="Arial"/>
          <w:sz w:val="24"/>
          <w:szCs w:val="24"/>
        </w:rPr>
        <w:t>Render on external walls.</w:t>
      </w:r>
    </w:p>
    <w:p w14:paraId="011A280F" w14:textId="637F778D" w:rsidR="00F71581" w:rsidRDefault="00F71581" w:rsidP="00F71581">
      <w:pPr>
        <w:rPr>
          <w:rFonts w:ascii="Arial" w:hAnsi="Arial" w:cs="Arial"/>
          <w:sz w:val="24"/>
          <w:szCs w:val="24"/>
        </w:rPr>
      </w:pPr>
    </w:p>
    <w:p w14:paraId="7B5ADD4C" w14:textId="4B28852E" w:rsidR="00F71581" w:rsidRDefault="00446B30" w:rsidP="00F71581">
      <w:pPr>
        <w:rPr>
          <w:rFonts w:ascii="Arial" w:hAnsi="Arial" w:cs="Arial"/>
          <w:iCs/>
          <w:color w:val="000000"/>
          <w:sz w:val="24"/>
          <w:szCs w:val="24"/>
          <w:shd w:val="clear" w:color="auto" w:fill="FFFFFF"/>
        </w:rPr>
      </w:pPr>
      <w:r>
        <w:rPr>
          <w:rFonts w:ascii="Arial" w:hAnsi="Arial" w:cs="Arial"/>
          <w:sz w:val="24"/>
          <w:szCs w:val="24"/>
        </w:rPr>
        <w:t>The proposed project is to have a smooth render finish on the external walls.</w:t>
      </w:r>
      <w:r w:rsidR="0098245C">
        <w:rPr>
          <w:rFonts w:ascii="Arial" w:hAnsi="Arial" w:cs="Arial"/>
          <w:sz w:val="24"/>
          <w:szCs w:val="24"/>
        </w:rPr>
        <w:t xml:space="preserve"> </w:t>
      </w:r>
      <w:r w:rsidR="00454D7B">
        <w:rPr>
          <w:rFonts w:ascii="Arial" w:hAnsi="Arial" w:cs="Arial"/>
          <w:sz w:val="24"/>
          <w:szCs w:val="24"/>
        </w:rPr>
        <w:t>(</w:t>
      </w:r>
      <w:proofErr w:type="spellStart"/>
      <w:r w:rsidR="00454D7B" w:rsidRPr="00CA017D">
        <w:rPr>
          <w:rFonts w:ascii="Arial" w:hAnsi="Arial" w:cs="Arial"/>
          <w:color w:val="000000"/>
          <w:sz w:val="24"/>
          <w:szCs w:val="24"/>
          <w:shd w:val="clear" w:color="auto" w:fill="FFFFFF"/>
        </w:rPr>
        <w:t>Chudley</w:t>
      </w:r>
      <w:proofErr w:type="spellEnd"/>
      <w:r w:rsidR="00454D7B" w:rsidRPr="00CA017D">
        <w:rPr>
          <w:rFonts w:ascii="Arial" w:hAnsi="Arial" w:cs="Arial"/>
          <w:color w:val="000000"/>
          <w:sz w:val="24"/>
          <w:szCs w:val="24"/>
          <w:shd w:val="clear" w:color="auto" w:fill="FFFFFF"/>
        </w:rPr>
        <w:t xml:space="preserve">, R. and </w:t>
      </w:r>
      <w:proofErr w:type="spellStart"/>
      <w:r w:rsidR="00454D7B" w:rsidRPr="00CA017D">
        <w:rPr>
          <w:rFonts w:ascii="Arial" w:hAnsi="Arial" w:cs="Arial"/>
          <w:color w:val="000000"/>
          <w:sz w:val="24"/>
          <w:szCs w:val="24"/>
          <w:shd w:val="clear" w:color="auto" w:fill="FFFFFF"/>
        </w:rPr>
        <w:t>Greeno</w:t>
      </w:r>
      <w:proofErr w:type="spellEnd"/>
      <w:r w:rsidR="00454D7B" w:rsidRPr="00CA017D">
        <w:rPr>
          <w:rFonts w:ascii="Arial" w:hAnsi="Arial" w:cs="Arial"/>
          <w:color w:val="000000"/>
          <w:sz w:val="24"/>
          <w:szCs w:val="24"/>
          <w:shd w:val="clear" w:color="auto" w:fill="FFFFFF"/>
        </w:rPr>
        <w:t>, R. 2016. </w:t>
      </w:r>
      <w:r w:rsidR="00454D7B" w:rsidRPr="00CA017D">
        <w:rPr>
          <w:rFonts w:ascii="Arial" w:hAnsi="Arial" w:cs="Arial"/>
          <w:i/>
          <w:iCs/>
          <w:color w:val="000000"/>
          <w:sz w:val="24"/>
          <w:szCs w:val="24"/>
          <w:shd w:val="clear" w:color="auto" w:fill="FFFFFF"/>
        </w:rPr>
        <w:t>Building construction handbook</w:t>
      </w:r>
      <w:r w:rsidR="00454D7B">
        <w:rPr>
          <w:rFonts w:ascii="Arial" w:hAnsi="Arial" w:cs="Arial"/>
          <w:i/>
          <w:iCs/>
          <w:color w:val="000000"/>
          <w:sz w:val="24"/>
          <w:szCs w:val="24"/>
          <w:shd w:val="clear" w:color="auto" w:fill="FFFFFF"/>
        </w:rPr>
        <w:t xml:space="preserve">) </w:t>
      </w:r>
      <w:r w:rsidR="00454D7B" w:rsidRPr="00454D7B">
        <w:rPr>
          <w:rFonts w:ascii="Arial" w:hAnsi="Arial" w:cs="Arial"/>
          <w:iCs/>
          <w:color w:val="000000"/>
          <w:sz w:val="24"/>
          <w:szCs w:val="24"/>
          <w:shd w:val="clear" w:color="auto" w:fill="FFFFFF"/>
        </w:rPr>
        <w:t xml:space="preserve">states that </w:t>
      </w:r>
      <w:r w:rsidR="0098245C" w:rsidRPr="00454D7B">
        <w:rPr>
          <w:rFonts w:ascii="Arial" w:hAnsi="Arial" w:cs="Arial"/>
          <w:sz w:val="24"/>
          <w:szCs w:val="24"/>
        </w:rPr>
        <w:t>for general use, mix ratios are between 1:0.5:4</w:t>
      </w:r>
      <w:r w:rsidR="00454D7B">
        <w:rPr>
          <w:rFonts w:ascii="Arial" w:hAnsi="Arial" w:cs="Arial"/>
          <w:sz w:val="24"/>
          <w:szCs w:val="24"/>
        </w:rPr>
        <w:t>-</w:t>
      </w:r>
      <w:r w:rsidR="0098245C" w:rsidRPr="00454D7B">
        <w:rPr>
          <w:rFonts w:ascii="Arial" w:hAnsi="Arial" w:cs="Arial"/>
          <w:sz w:val="24"/>
          <w:szCs w:val="24"/>
        </w:rPr>
        <w:t>4.5 and 1 :1:5</w:t>
      </w:r>
      <w:r w:rsidR="00454D7B">
        <w:rPr>
          <w:rFonts w:ascii="Arial" w:hAnsi="Arial" w:cs="Arial"/>
          <w:sz w:val="24"/>
          <w:szCs w:val="24"/>
        </w:rPr>
        <w:t>-</w:t>
      </w:r>
      <w:r w:rsidR="0098245C" w:rsidRPr="00454D7B">
        <w:rPr>
          <w:rFonts w:ascii="Arial" w:hAnsi="Arial" w:cs="Arial"/>
          <w:sz w:val="24"/>
          <w:szCs w:val="24"/>
        </w:rPr>
        <w:t>6 of cement, lime and sand.</w:t>
      </w:r>
      <w:r w:rsidR="00DA362E">
        <w:rPr>
          <w:rFonts w:ascii="Arial" w:hAnsi="Arial" w:cs="Arial"/>
          <w:sz w:val="24"/>
          <w:szCs w:val="24"/>
        </w:rPr>
        <w:t xml:space="preserve"> To achieve a smooth finish on the external walls </w:t>
      </w:r>
      <w:r w:rsidR="00A73206">
        <w:rPr>
          <w:rFonts w:ascii="Arial" w:hAnsi="Arial" w:cs="Arial"/>
          <w:sz w:val="24"/>
          <w:szCs w:val="24"/>
        </w:rPr>
        <w:t>(</w:t>
      </w:r>
      <w:proofErr w:type="spellStart"/>
      <w:r w:rsidR="00A73206" w:rsidRPr="00CA017D">
        <w:rPr>
          <w:rFonts w:ascii="Arial" w:hAnsi="Arial" w:cs="Arial"/>
          <w:color w:val="000000"/>
          <w:sz w:val="24"/>
          <w:szCs w:val="24"/>
          <w:shd w:val="clear" w:color="auto" w:fill="FFFFFF"/>
        </w:rPr>
        <w:t>Chudley</w:t>
      </w:r>
      <w:proofErr w:type="spellEnd"/>
      <w:r w:rsidR="00A73206" w:rsidRPr="00CA017D">
        <w:rPr>
          <w:rFonts w:ascii="Arial" w:hAnsi="Arial" w:cs="Arial"/>
          <w:color w:val="000000"/>
          <w:sz w:val="24"/>
          <w:szCs w:val="24"/>
          <w:shd w:val="clear" w:color="auto" w:fill="FFFFFF"/>
        </w:rPr>
        <w:t xml:space="preserve">, R. and </w:t>
      </w:r>
      <w:proofErr w:type="spellStart"/>
      <w:r w:rsidR="00A73206" w:rsidRPr="00CA017D">
        <w:rPr>
          <w:rFonts w:ascii="Arial" w:hAnsi="Arial" w:cs="Arial"/>
          <w:color w:val="000000"/>
          <w:sz w:val="24"/>
          <w:szCs w:val="24"/>
          <w:shd w:val="clear" w:color="auto" w:fill="FFFFFF"/>
        </w:rPr>
        <w:t>Greeno</w:t>
      </w:r>
      <w:proofErr w:type="spellEnd"/>
      <w:r w:rsidR="00A73206" w:rsidRPr="00CA017D">
        <w:rPr>
          <w:rFonts w:ascii="Arial" w:hAnsi="Arial" w:cs="Arial"/>
          <w:color w:val="000000"/>
          <w:sz w:val="24"/>
          <w:szCs w:val="24"/>
          <w:shd w:val="clear" w:color="auto" w:fill="FFFFFF"/>
        </w:rPr>
        <w:t>, R. 2016. </w:t>
      </w:r>
      <w:r w:rsidR="00A73206" w:rsidRPr="00CA017D">
        <w:rPr>
          <w:rFonts w:ascii="Arial" w:hAnsi="Arial" w:cs="Arial"/>
          <w:i/>
          <w:iCs/>
          <w:color w:val="000000"/>
          <w:sz w:val="24"/>
          <w:szCs w:val="24"/>
          <w:shd w:val="clear" w:color="auto" w:fill="FFFFFF"/>
        </w:rPr>
        <w:t>Building construction handbook</w:t>
      </w:r>
      <w:r w:rsidR="00A73206">
        <w:rPr>
          <w:rFonts w:ascii="Arial" w:hAnsi="Arial" w:cs="Arial"/>
          <w:i/>
          <w:iCs/>
          <w:color w:val="000000"/>
          <w:sz w:val="24"/>
          <w:szCs w:val="24"/>
          <w:shd w:val="clear" w:color="auto" w:fill="FFFFFF"/>
        </w:rPr>
        <w:t xml:space="preserve">) </w:t>
      </w:r>
      <w:r w:rsidR="00A73206">
        <w:rPr>
          <w:rFonts w:ascii="Arial" w:hAnsi="Arial" w:cs="Arial"/>
          <w:iCs/>
          <w:color w:val="000000"/>
          <w:sz w:val="24"/>
          <w:szCs w:val="24"/>
          <w:shd w:val="clear" w:color="auto" w:fill="FFFFFF"/>
        </w:rPr>
        <w:t>states that this can be achieved with a fine sand and cement mix, with a steel trowel (6 to 8mm thick</w:t>
      </w:r>
      <w:r w:rsidR="001964E0">
        <w:rPr>
          <w:rFonts w:ascii="Arial" w:hAnsi="Arial" w:cs="Arial"/>
          <w:iCs/>
          <w:color w:val="000000"/>
          <w:sz w:val="24"/>
          <w:szCs w:val="24"/>
          <w:shd w:val="clear" w:color="auto" w:fill="FFFFFF"/>
        </w:rPr>
        <w:t xml:space="preserve"> over the scratched base coat</w:t>
      </w:r>
      <w:r w:rsidR="00A73206">
        <w:rPr>
          <w:rFonts w:ascii="Arial" w:hAnsi="Arial" w:cs="Arial"/>
          <w:iCs/>
          <w:color w:val="000000"/>
          <w:sz w:val="24"/>
          <w:szCs w:val="24"/>
          <w:shd w:val="clear" w:color="auto" w:fill="FFFFFF"/>
        </w:rPr>
        <w:t>).</w:t>
      </w:r>
    </w:p>
    <w:p w14:paraId="6C8A07FB" w14:textId="066112F6" w:rsidR="001964E0" w:rsidRDefault="001964E0" w:rsidP="00F71581">
      <w:pPr>
        <w:rPr>
          <w:rFonts w:ascii="Arial" w:hAnsi="Arial" w:cs="Arial"/>
          <w:sz w:val="24"/>
          <w:szCs w:val="24"/>
        </w:rPr>
      </w:pPr>
    </w:p>
    <w:p w14:paraId="1299B787" w14:textId="3F76EFEA" w:rsidR="001964E0" w:rsidRDefault="001964E0" w:rsidP="001964E0">
      <w:pPr>
        <w:rPr>
          <w:rFonts w:ascii="Arial" w:hAnsi="Arial" w:cs="Arial"/>
          <w:sz w:val="24"/>
          <w:szCs w:val="24"/>
        </w:rPr>
      </w:pPr>
      <w:r w:rsidRPr="001964E0">
        <w:rPr>
          <w:rFonts w:ascii="Arial" w:hAnsi="Arial" w:cs="Arial"/>
          <w:sz w:val="24"/>
          <w:szCs w:val="24"/>
          <w:u w:val="single"/>
        </w:rPr>
        <w:t>Task 11-</w:t>
      </w:r>
      <w:r>
        <w:rPr>
          <w:rFonts w:ascii="Arial" w:hAnsi="Arial" w:cs="Arial"/>
          <w:sz w:val="24"/>
          <w:szCs w:val="24"/>
          <w:u w:val="single"/>
        </w:rPr>
        <w:t xml:space="preserve"> </w:t>
      </w:r>
      <w:r w:rsidR="00486045">
        <w:rPr>
          <w:rFonts w:ascii="Arial" w:hAnsi="Arial" w:cs="Arial"/>
          <w:sz w:val="24"/>
          <w:szCs w:val="24"/>
        </w:rPr>
        <w:t xml:space="preserve">Commencement of first fix. </w:t>
      </w:r>
      <w:r w:rsidR="00486045" w:rsidRPr="009A341E">
        <w:rPr>
          <w:rFonts w:ascii="Arial" w:hAnsi="Arial" w:cs="Arial"/>
          <w:sz w:val="24"/>
          <w:szCs w:val="24"/>
        </w:rPr>
        <w:t>Installation of electrical and plumbing works.</w:t>
      </w:r>
      <w:r w:rsidR="00486045">
        <w:rPr>
          <w:rFonts w:ascii="Arial" w:hAnsi="Arial" w:cs="Arial"/>
          <w:sz w:val="24"/>
          <w:szCs w:val="24"/>
        </w:rPr>
        <w:t xml:space="preserve"> Fitting of internal walls.</w:t>
      </w:r>
    </w:p>
    <w:p w14:paraId="50DEBB00" w14:textId="0BB8C46C" w:rsidR="00486045" w:rsidRDefault="00486045" w:rsidP="001964E0">
      <w:pPr>
        <w:rPr>
          <w:rFonts w:ascii="Arial" w:hAnsi="Arial" w:cs="Arial"/>
          <w:sz w:val="24"/>
          <w:szCs w:val="24"/>
        </w:rPr>
      </w:pPr>
    </w:p>
    <w:p w14:paraId="4A541968" w14:textId="50A742B8" w:rsidR="00486045" w:rsidRDefault="00486045" w:rsidP="001964E0">
      <w:pPr>
        <w:rPr>
          <w:rFonts w:ascii="Arial" w:hAnsi="Arial" w:cs="Arial"/>
          <w:sz w:val="24"/>
          <w:szCs w:val="24"/>
        </w:rPr>
      </w:pPr>
      <w:r>
        <w:rPr>
          <w:rFonts w:ascii="Arial" w:hAnsi="Arial" w:cs="Arial"/>
          <w:sz w:val="24"/>
          <w:szCs w:val="24"/>
        </w:rPr>
        <w:t xml:space="preserve">During the early stages of this task the internal walls will be constructed in a similar manner to the external walls but will only be single leaf as opposed to a </w:t>
      </w:r>
      <w:r w:rsidR="00D735C7">
        <w:rPr>
          <w:rFonts w:ascii="Arial" w:hAnsi="Arial" w:cs="Arial"/>
          <w:sz w:val="24"/>
          <w:szCs w:val="24"/>
        </w:rPr>
        <w:t>double leaf cavity wall. These walls will be positioned</w:t>
      </w:r>
      <w:r w:rsidR="00802B73">
        <w:rPr>
          <w:rFonts w:ascii="Arial" w:hAnsi="Arial" w:cs="Arial"/>
          <w:sz w:val="24"/>
          <w:szCs w:val="24"/>
        </w:rPr>
        <w:t xml:space="preserve"> to separate the spaces and form the rooms as proposed in Figures 1 and 2.</w:t>
      </w:r>
      <w:r w:rsidR="00381650">
        <w:rPr>
          <w:rFonts w:ascii="Arial" w:hAnsi="Arial" w:cs="Arial"/>
          <w:sz w:val="24"/>
          <w:szCs w:val="24"/>
        </w:rPr>
        <w:t xml:space="preserve"> During the fitting of the electrical circuits all circuits must be tested prior to </w:t>
      </w:r>
      <w:r w:rsidR="00DD4D68">
        <w:rPr>
          <w:rFonts w:ascii="Arial" w:hAnsi="Arial" w:cs="Arial"/>
          <w:sz w:val="24"/>
          <w:szCs w:val="24"/>
        </w:rPr>
        <w:t>activation in accordance with BS7671 Wiring regulations</w:t>
      </w:r>
      <w:r w:rsidR="00DB0D8F">
        <w:rPr>
          <w:rFonts w:ascii="Arial" w:hAnsi="Arial" w:cs="Arial"/>
          <w:sz w:val="24"/>
          <w:szCs w:val="24"/>
        </w:rPr>
        <w:t xml:space="preserve"> </w:t>
      </w:r>
      <w:r w:rsidR="00DB0D8F">
        <w:rPr>
          <w:rFonts w:ascii="Arial" w:hAnsi="Arial" w:cs="Arial"/>
          <w:color w:val="000000"/>
          <w:sz w:val="20"/>
          <w:szCs w:val="20"/>
          <w:shd w:val="clear" w:color="auto" w:fill="FFFFFF"/>
        </w:rPr>
        <w:t>(</w:t>
      </w:r>
      <w:r w:rsidR="00DB0D8F" w:rsidRPr="00DB0D8F">
        <w:rPr>
          <w:rFonts w:ascii="Arial" w:hAnsi="Arial" w:cs="Arial"/>
          <w:color w:val="000000"/>
          <w:sz w:val="24"/>
          <w:szCs w:val="24"/>
          <w:shd w:val="clear" w:color="auto" w:fill="FFFFFF"/>
        </w:rPr>
        <w:t>Hse.gov.uk, 2019</w:t>
      </w:r>
      <w:r w:rsidR="00DB0D8F">
        <w:rPr>
          <w:rFonts w:ascii="Arial" w:hAnsi="Arial" w:cs="Arial"/>
          <w:color w:val="000000"/>
          <w:sz w:val="20"/>
          <w:szCs w:val="20"/>
          <w:shd w:val="clear" w:color="auto" w:fill="FFFFFF"/>
        </w:rPr>
        <w:t>).</w:t>
      </w:r>
      <w:r w:rsidR="00116733">
        <w:rPr>
          <w:rFonts w:ascii="Arial" w:hAnsi="Arial" w:cs="Arial"/>
          <w:color w:val="000000"/>
          <w:sz w:val="20"/>
          <w:szCs w:val="20"/>
          <w:shd w:val="clear" w:color="auto" w:fill="FFFFFF"/>
        </w:rPr>
        <w:t xml:space="preserve"> </w:t>
      </w:r>
      <w:r w:rsidR="00A46B5E" w:rsidRPr="00FF5A68">
        <w:rPr>
          <w:rFonts w:ascii="Arial" w:hAnsi="Arial" w:cs="Arial"/>
          <w:color w:val="000000"/>
          <w:sz w:val="24"/>
          <w:szCs w:val="24"/>
          <w:shd w:val="clear" w:color="auto" w:fill="FFFFFF"/>
        </w:rPr>
        <w:t xml:space="preserve">During the fitting of the initial plumbing works </w:t>
      </w:r>
      <w:r w:rsidR="00A46B5E" w:rsidRPr="00FF5A68">
        <w:rPr>
          <w:rFonts w:ascii="Arial" w:hAnsi="Arial" w:cs="Arial"/>
          <w:sz w:val="24"/>
          <w:szCs w:val="24"/>
        </w:rPr>
        <w:t xml:space="preserve">flow and return pipework will be installed at low level in readiness for final connections to radiators and plumbing </w:t>
      </w:r>
      <w:r w:rsidR="0046797C" w:rsidRPr="00FF5A68">
        <w:rPr>
          <w:rFonts w:ascii="Arial" w:hAnsi="Arial" w:cs="Arial"/>
          <w:sz w:val="24"/>
          <w:szCs w:val="24"/>
        </w:rPr>
        <w:t>fixtures</w:t>
      </w:r>
      <w:r w:rsidR="00A46B5E" w:rsidRPr="00FF5A68">
        <w:rPr>
          <w:rFonts w:ascii="Arial" w:hAnsi="Arial" w:cs="Arial"/>
          <w:sz w:val="24"/>
          <w:szCs w:val="24"/>
        </w:rPr>
        <w:t xml:space="preserve">. </w:t>
      </w:r>
      <w:r w:rsidR="0046797C" w:rsidRPr="00FF5A68">
        <w:rPr>
          <w:rFonts w:ascii="Arial" w:hAnsi="Arial" w:cs="Arial"/>
          <w:sz w:val="24"/>
          <w:szCs w:val="24"/>
        </w:rPr>
        <w:t xml:space="preserve">This </w:t>
      </w:r>
      <w:r w:rsidR="00A46B5E" w:rsidRPr="00FF5A68">
        <w:rPr>
          <w:rFonts w:ascii="Arial" w:hAnsi="Arial" w:cs="Arial"/>
          <w:sz w:val="24"/>
          <w:szCs w:val="24"/>
        </w:rPr>
        <w:t xml:space="preserve">will be installed using </w:t>
      </w:r>
      <w:r w:rsidR="0046797C" w:rsidRPr="00FF5A68">
        <w:rPr>
          <w:rFonts w:ascii="Arial" w:hAnsi="Arial" w:cs="Arial"/>
          <w:sz w:val="24"/>
          <w:szCs w:val="24"/>
        </w:rPr>
        <w:t>po</w:t>
      </w:r>
      <w:r w:rsidR="00A46B5E" w:rsidRPr="00FF5A68">
        <w:rPr>
          <w:rFonts w:ascii="Arial" w:hAnsi="Arial" w:cs="Arial"/>
          <w:sz w:val="24"/>
          <w:szCs w:val="24"/>
        </w:rPr>
        <w:t xml:space="preserve">lybutylene Pipe, copper pipe and fittings. Where solder fittings are </w:t>
      </w:r>
      <w:r w:rsidR="0046797C" w:rsidRPr="00FF5A68">
        <w:rPr>
          <w:rFonts w:ascii="Arial" w:hAnsi="Arial" w:cs="Arial"/>
          <w:sz w:val="24"/>
          <w:szCs w:val="24"/>
        </w:rPr>
        <w:t xml:space="preserve">needed </w:t>
      </w:r>
      <w:r w:rsidR="00A46B5E" w:rsidRPr="00FF5A68">
        <w:rPr>
          <w:rFonts w:ascii="Arial" w:hAnsi="Arial" w:cs="Arial"/>
          <w:sz w:val="24"/>
          <w:szCs w:val="24"/>
        </w:rPr>
        <w:t xml:space="preserve">they will be heated </w:t>
      </w:r>
      <w:r w:rsidR="0046797C" w:rsidRPr="00FF5A68">
        <w:rPr>
          <w:rFonts w:ascii="Arial" w:hAnsi="Arial" w:cs="Arial"/>
          <w:sz w:val="24"/>
          <w:szCs w:val="24"/>
        </w:rPr>
        <w:t xml:space="preserve">with </w:t>
      </w:r>
      <w:r w:rsidR="00A46B5E" w:rsidRPr="00FF5A68">
        <w:rPr>
          <w:rFonts w:ascii="Arial" w:hAnsi="Arial" w:cs="Arial"/>
          <w:sz w:val="24"/>
          <w:szCs w:val="24"/>
        </w:rPr>
        <w:t xml:space="preserve">a gas torch </w:t>
      </w:r>
      <w:r w:rsidR="00FF5A68" w:rsidRPr="00FF5A68">
        <w:rPr>
          <w:rFonts w:ascii="Arial" w:hAnsi="Arial" w:cs="Arial"/>
          <w:sz w:val="24"/>
          <w:szCs w:val="24"/>
        </w:rPr>
        <w:t xml:space="preserve">or similar </w:t>
      </w:r>
      <w:r w:rsidR="00A46B5E" w:rsidRPr="00FF5A68">
        <w:rPr>
          <w:rFonts w:ascii="Arial" w:hAnsi="Arial" w:cs="Arial"/>
          <w:sz w:val="24"/>
          <w:szCs w:val="24"/>
        </w:rPr>
        <w:t xml:space="preserve">and </w:t>
      </w:r>
      <w:r w:rsidR="00EB3371">
        <w:rPr>
          <w:rFonts w:ascii="Arial" w:hAnsi="Arial" w:cs="Arial"/>
          <w:sz w:val="24"/>
          <w:szCs w:val="24"/>
        </w:rPr>
        <w:t>any</w:t>
      </w:r>
      <w:r w:rsidR="00A46B5E" w:rsidRPr="00FF5A68">
        <w:rPr>
          <w:rFonts w:ascii="Arial" w:hAnsi="Arial" w:cs="Arial"/>
          <w:sz w:val="24"/>
          <w:szCs w:val="24"/>
        </w:rPr>
        <w:t xml:space="preserve"> necessary additional solder will be fed into the joint to ensure soundness.</w:t>
      </w:r>
    </w:p>
    <w:p w14:paraId="3BB75CF1" w14:textId="04756A10" w:rsidR="00EB3371" w:rsidRDefault="00EB3371" w:rsidP="001964E0">
      <w:pPr>
        <w:rPr>
          <w:rFonts w:ascii="Arial" w:hAnsi="Arial" w:cs="Arial"/>
          <w:sz w:val="24"/>
          <w:szCs w:val="24"/>
        </w:rPr>
      </w:pPr>
    </w:p>
    <w:p w14:paraId="2772997E" w14:textId="06A2FF99" w:rsidR="00EB3371" w:rsidRDefault="00EB3371" w:rsidP="001964E0">
      <w:pPr>
        <w:rPr>
          <w:rFonts w:ascii="Arial" w:hAnsi="Arial" w:cs="Arial"/>
          <w:sz w:val="24"/>
          <w:szCs w:val="24"/>
        </w:rPr>
      </w:pPr>
      <w:r w:rsidRPr="00EB3371">
        <w:rPr>
          <w:rFonts w:ascii="Arial" w:hAnsi="Arial" w:cs="Arial"/>
          <w:sz w:val="24"/>
          <w:szCs w:val="24"/>
          <w:u w:val="single"/>
        </w:rPr>
        <w:t>Task 12</w:t>
      </w:r>
      <w:r>
        <w:rPr>
          <w:rFonts w:ascii="Arial" w:hAnsi="Arial" w:cs="Arial"/>
          <w:sz w:val="24"/>
          <w:szCs w:val="24"/>
        </w:rPr>
        <w:t>- Fitting of plasterboards and coat of plaster.</w:t>
      </w:r>
    </w:p>
    <w:p w14:paraId="36345179" w14:textId="10264DFA" w:rsidR="00EB3371" w:rsidRDefault="00EB3371" w:rsidP="001964E0">
      <w:pPr>
        <w:rPr>
          <w:rFonts w:ascii="Arial" w:hAnsi="Arial" w:cs="Arial"/>
          <w:sz w:val="24"/>
          <w:szCs w:val="24"/>
        </w:rPr>
      </w:pPr>
    </w:p>
    <w:p w14:paraId="288A1A15" w14:textId="608B018A" w:rsidR="00EB3371" w:rsidRDefault="00402646" w:rsidP="001964E0">
      <w:pPr>
        <w:rPr>
          <w:rFonts w:ascii="Arial" w:hAnsi="Arial" w:cs="Arial"/>
          <w:sz w:val="24"/>
          <w:szCs w:val="24"/>
        </w:rPr>
      </w:pPr>
      <w:r>
        <w:rPr>
          <w:rFonts w:ascii="Arial" w:hAnsi="Arial" w:cs="Arial"/>
          <w:sz w:val="24"/>
          <w:szCs w:val="24"/>
        </w:rPr>
        <w:t>Upon completion of Task 11 plasterboard will be fitted and finished with a wet plaster method. During this method fire resistance can be created when applying around 5mm</w:t>
      </w:r>
      <w:r w:rsidR="00005624">
        <w:rPr>
          <w:rFonts w:ascii="Arial" w:hAnsi="Arial" w:cs="Arial"/>
          <w:sz w:val="24"/>
          <w:szCs w:val="24"/>
        </w:rPr>
        <w:t>(thickness)</w:t>
      </w:r>
      <w:r>
        <w:rPr>
          <w:rFonts w:ascii="Arial" w:hAnsi="Arial" w:cs="Arial"/>
          <w:sz w:val="24"/>
          <w:szCs w:val="24"/>
        </w:rPr>
        <w:t xml:space="preserve"> of wet plaster and 9.5mm(thickness)</w:t>
      </w:r>
      <w:r w:rsidR="00005624">
        <w:rPr>
          <w:rFonts w:ascii="Arial" w:hAnsi="Arial" w:cs="Arial"/>
          <w:sz w:val="24"/>
          <w:szCs w:val="24"/>
        </w:rPr>
        <w:t xml:space="preserve"> to both sides of the internals walls.</w:t>
      </w:r>
      <w:r w:rsidR="00AA3C8D">
        <w:rPr>
          <w:rFonts w:ascii="Arial" w:hAnsi="Arial" w:cs="Arial"/>
          <w:sz w:val="24"/>
          <w:szCs w:val="24"/>
        </w:rPr>
        <w:t xml:space="preserve"> </w:t>
      </w:r>
      <w:r w:rsidR="0027462A">
        <w:rPr>
          <w:rFonts w:ascii="Arial" w:hAnsi="Arial" w:cs="Arial"/>
          <w:sz w:val="24"/>
          <w:szCs w:val="24"/>
        </w:rPr>
        <w:t>(</w:t>
      </w:r>
      <w:proofErr w:type="spellStart"/>
      <w:r w:rsidR="0027462A" w:rsidRPr="00CA017D">
        <w:rPr>
          <w:rFonts w:ascii="Arial" w:hAnsi="Arial" w:cs="Arial"/>
          <w:color w:val="000000"/>
          <w:sz w:val="24"/>
          <w:szCs w:val="24"/>
          <w:shd w:val="clear" w:color="auto" w:fill="FFFFFF"/>
        </w:rPr>
        <w:t>Chudley</w:t>
      </w:r>
      <w:proofErr w:type="spellEnd"/>
      <w:r w:rsidR="0027462A" w:rsidRPr="00CA017D">
        <w:rPr>
          <w:rFonts w:ascii="Arial" w:hAnsi="Arial" w:cs="Arial"/>
          <w:color w:val="000000"/>
          <w:sz w:val="24"/>
          <w:szCs w:val="24"/>
          <w:shd w:val="clear" w:color="auto" w:fill="FFFFFF"/>
        </w:rPr>
        <w:t xml:space="preserve">, R. and </w:t>
      </w:r>
      <w:proofErr w:type="spellStart"/>
      <w:r w:rsidR="0027462A" w:rsidRPr="00CA017D">
        <w:rPr>
          <w:rFonts w:ascii="Arial" w:hAnsi="Arial" w:cs="Arial"/>
          <w:color w:val="000000"/>
          <w:sz w:val="24"/>
          <w:szCs w:val="24"/>
          <w:shd w:val="clear" w:color="auto" w:fill="FFFFFF"/>
        </w:rPr>
        <w:t>Greeno</w:t>
      </w:r>
      <w:proofErr w:type="spellEnd"/>
      <w:r w:rsidR="0027462A" w:rsidRPr="00CA017D">
        <w:rPr>
          <w:rFonts w:ascii="Arial" w:hAnsi="Arial" w:cs="Arial"/>
          <w:color w:val="000000"/>
          <w:sz w:val="24"/>
          <w:szCs w:val="24"/>
          <w:shd w:val="clear" w:color="auto" w:fill="FFFFFF"/>
        </w:rPr>
        <w:t>, R. 2016. </w:t>
      </w:r>
      <w:r w:rsidR="0027462A" w:rsidRPr="00CA017D">
        <w:rPr>
          <w:rFonts w:ascii="Arial" w:hAnsi="Arial" w:cs="Arial"/>
          <w:i/>
          <w:iCs/>
          <w:color w:val="000000"/>
          <w:sz w:val="24"/>
          <w:szCs w:val="24"/>
          <w:shd w:val="clear" w:color="auto" w:fill="FFFFFF"/>
        </w:rPr>
        <w:t>Building construction handbook</w:t>
      </w:r>
      <w:r w:rsidR="0027462A" w:rsidRPr="00CA017D">
        <w:rPr>
          <w:rFonts w:ascii="Arial" w:hAnsi="Arial" w:cs="Arial"/>
          <w:color w:val="000000"/>
          <w:sz w:val="24"/>
          <w:szCs w:val="24"/>
          <w:shd w:val="clear" w:color="auto" w:fill="FFFFFF"/>
        </w:rPr>
        <w:t>.</w:t>
      </w:r>
      <w:r w:rsidR="0027462A">
        <w:rPr>
          <w:rFonts w:ascii="Arial" w:hAnsi="Arial" w:cs="Arial"/>
          <w:color w:val="000000"/>
          <w:sz w:val="24"/>
          <w:szCs w:val="24"/>
          <w:shd w:val="clear" w:color="auto" w:fill="FFFFFF"/>
        </w:rPr>
        <w:t xml:space="preserve">) states that all plasterboards used must comply with </w:t>
      </w:r>
      <w:r w:rsidR="0027462A" w:rsidRPr="0027462A">
        <w:rPr>
          <w:rFonts w:ascii="Arial" w:hAnsi="Arial" w:cs="Arial"/>
          <w:sz w:val="24"/>
          <w:szCs w:val="24"/>
        </w:rPr>
        <w:t>BS EN 520</w:t>
      </w:r>
      <w:r w:rsidR="0027462A">
        <w:rPr>
          <w:rFonts w:ascii="Arial" w:hAnsi="Arial" w:cs="Arial"/>
          <w:sz w:val="24"/>
          <w:szCs w:val="24"/>
        </w:rPr>
        <w:t xml:space="preserve"> (British standards).</w:t>
      </w:r>
    </w:p>
    <w:p w14:paraId="4FC6E5A5" w14:textId="1C64D4F8" w:rsidR="00D30CA9" w:rsidRDefault="00D30CA9" w:rsidP="001964E0">
      <w:pPr>
        <w:rPr>
          <w:rFonts w:ascii="Arial" w:hAnsi="Arial" w:cs="Arial"/>
          <w:sz w:val="24"/>
          <w:szCs w:val="24"/>
        </w:rPr>
      </w:pPr>
    </w:p>
    <w:p w14:paraId="634AE264" w14:textId="59A0BBCF" w:rsidR="00D30CA9" w:rsidRDefault="00D30CA9" w:rsidP="001964E0">
      <w:pPr>
        <w:rPr>
          <w:rFonts w:ascii="Arial" w:hAnsi="Arial" w:cs="Arial"/>
          <w:sz w:val="24"/>
          <w:szCs w:val="24"/>
        </w:rPr>
      </w:pPr>
      <w:r w:rsidRPr="00D30CA9">
        <w:rPr>
          <w:rFonts w:ascii="Arial" w:hAnsi="Arial" w:cs="Arial"/>
          <w:sz w:val="24"/>
          <w:szCs w:val="24"/>
          <w:u w:val="single"/>
        </w:rPr>
        <w:t>Task 13-</w:t>
      </w:r>
      <w:r>
        <w:rPr>
          <w:rFonts w:ascii="Arial" w:hAnsi="Arial" w:cs="Arial"/>
          <w:sz w:val="24"/>
          <w:szCs w:val="24"/>
        </w:rPr>
        <w:t xml:space="preserve"> </w:t>
      </w:r>
      <w:r w:rsidR="001C3514">
        <w:rPr>
          <w:rFonts w:ascii="Arial" w:hAnsi="Arial" w:cs="Arial"/>
          <w:sz w:val="24"/>
          <w:szCs w:val="24"/>
        </w:rPr>
        <w:t>Commencement of second fix such as connecting the electrics and plumbing works.</w:t>
      </w:r>
      <w:r w:rsidR="000E1FC7" w:rsidRPr="000E1FC7">
        <w:rPr>
          <w:rFonts w:ascii="Arial" w:hAnsi="Arial" w:cs="Arial"/>
          <w:sz w:val="24"/>
          <w:szCs w:val="24"/>
        </w:rPr>
        <w:t xml:space="preserve"> </w:t>
      </w:r>
      <w:r w:rsidR="000E1FC7">
        <w:rPr>
          <w:rFonts w:ascii="Arial" w:hAnsi="Arial" w:cs="Arial"/>
          <w:sz w:val="24"/>
          <w:szCs w:val="24"/>
        </w:rPr>
        <w:t>All sanitary wear such as sinks, toilets, baths, showers etc to be fitted and plumbed in.</w:t>
      </w:r>
    </w:p>
    <w:p w14:paraId="45AA9B3F" w14:textId="3D129275" w:rsidR="002A06A0" w:rsidRDefault="002A06A0" w:rsidP="001964E0">
      <w:pPr>
        <w:rPr>
          <w:rFonts w:ascii="Arial" w:hAnsi="Arial" w:cs="Arial"/>
          <w:sz w:val="24"/>
          <w:szCs w:val="24"/>
        </w:rPr>
      </w:pPr>
    </w:p>
    <w:p w14:paraId="0C8972CA" w14:textId="74D6DA10" w:rsidR="002A06A0" w:rsidRPr="001B2BE7" w:rsidRDefault="002A06A0" w:rsidP="001B2BE7">
      <w:pPr>
        <w:pStyle w:val="Heading4"/>
        <w:shd w:val="clear" w:color="auto" w:fill="FFFFFF"/>
        <w:spacing w:before="0" w:line="360" w:lineRule="atLeast"/>
        <w:rPr>
          <w:rFonts w:ascii="Arial" w:hAnsi="Arial" w:cs="Arial"/>
          <w:i w:val="0"/>
          <w:color w:val="auto"/>
          <w:sz w:val="24"/>
          <w:szCs w:val="24"/>
        </w:rPr>
      </w:pPr>
      <w:r w:rsidRPr="001B2BE7">
        <w:rPr>
          <w:rFonts w:ascii="Arial" w:hAnsi="Arial" w:cs="Arial"/>
          <w:i w:val="0"/>
          <w:color w:val="auto"/>
          <w:sz w:val="24"/>
          <w:szCs w:val="24"/>
        </w:rPr>
        <w:t>During this task all electrical equipment and fittings such as plugs, sockets, lights will be</w:t>
      </w:r>
      <w:r w:rsidR="00CC7D88" w:rsidRPr="001B2BE7">
        <w:rPr>
          <w:rFonts w:ascii="Arial" w:hAnsi="Arial" w:cs="Arial"/>
          <w:i w:val="0"/>
          <w:color w:val="auto"/>
          <w:sz w:val="24"/>
          <w:szCs w:val="24"/>
        </w:rPr>
        <w:t xml:space="preserve"> installed. Once these fittings have been installed</w:t>
      </w:r>
      <w:r w:rsidR="001E2430" w:rsidRPr="001B2BE7">
        <w:rPr>
          <w:rFonts w:ascii="Arial" w:hAnsi="Arial" w:cs="Arial"/>
          <w:i w:val="0"/>
          <w:color w:val="auto"/>
          <w:sz w:val="24"/>
          <w:szCs w:val="24"/>
        </w:rPr>
        <w:t xml:space="preserve"> a full inspection of the system will be carried out by the relative person</w:t>
      </w:r>
      <w:r w:rsidR="00253701" w:rsidRPr="001B2BE7">
        <w:rPr>
          <w:rFonts w:ascii="Arial" w:hAnsi="Arial" w:cs="Arial"/>
          <w:i w:val="0"/>
          <w:color w:val="auto"/>
          <w:sz w:val="24"/>
          <w:szCs w:val="24"/>
        </w:rPr>
        <w:t xml:space="preserve"> as stated by (</w:t>
      </w:r>
      <w:r w:rsidR="00253701" w:rsidRPr="001B2BE7">
        <w:rPr>
          <w:rFonts w:ascii="Arial" w:hAnsi="Arial" w:cs="Arial"/>
          <w:i w:val="0"/>
          <w:color w:val="auto"/>
          <w:sz w:val="24"/>
          <w:szCs w:val="24"/>
          <w:shd w:val="clear" w:color="auto" w:fill="FFFFFF"/>
        </w:rPr>
        <w:t>British Standards Institution,</w:t>
      </w:r>
      <w:r w:rsidR="001B2BE7" w:rsidRPr="001B2BE7">
        <w:rPr>
          <w:rFonts w:ascii="Arial" w:hAnsi="Arial" w:cs="Arial"/>
          <w:bCs/>
          <w:i w:val="0"/>
          <w:color w:val="auto"/>
          <w:sz w:val="24"/>
          <w:szCs w:val="24"/>
        </w:rPr>
        <w:t xml:space="preserve"> BS 7671:2008+A3:2015</w:t>
      </w:r>
      <w:r w:rsidR="001B2BE7">
        <w:rPr>
          <w:rFonts w:ascii="Arial" w:hAnsi="Arial" w:cs="Arial"/>
          <w:bCs/>
          <w:i w:val="0"/>
          <w:color w:val="auto"/>
          <w:sz w:val="24"/>
          <w:szCs w:val="24"/>
        </w:rPr>
        <w:t xml:space="preserve">. </w:t>
      </w:r>
      <w:r w:rsidR="00253701" w:rsidRPr="001B2BE7">
        <w:rPr>
          <w:rFonts w:ascii="Arial" w:hAnsi="Arial" w:cs="Arial"/>
          <w:i w:val="0"/>
          <w:color w:val="auto"/>
          <w:sz w:val="24"/>
          <w:szCs w:val="24"/>
          <w:shd w:val="clear" w:color="auto" w:fill="FFFFFF"/>
        </w:rPr>
        <w:t>2015)</w:t>
      </w:r>
      <w:r w:rsidR="00AF22F4">
        <w:rPr>
          <w:rFonts w:ascii="Arial" w:hAnsi="Arial" w:cs="Arial"/>
          <w:i w:val="0"/>
          <w:color w:val="auto"/>
          <w:sz w:val="24"/>
          <w:szCs w:val="24"/>
          <w:shd w:val="clear" w:color="auto" w:fill="FFFFFF"/>
        </w:rPr>
        <w:t>. During</w:t>
      </w:r>
      <w:r w:rsidR="00603F7B">
        <w:rPr>
          <w:rFonts w:ascii="Arial" w:hAnsi="Arial" w:cs="Arial"/>
          <w:i w:val="0"/>
          <w:color w:val="auto"/>
          <w:sz w:val="24"/>
          <w:szCs w:val="24"/>
          <w:shd w:val="clear" w:color="auto" w:fill="FFFFFF"/>
        </w:rPr>
        <w:t xml:space="preserve"> the second fix of the plumbing works</w:t>
      </w:r>
      <w:r w:rsidR="00937AED">
        <w:rPr>
          <w:rFonts w:ascii="Arial" w:hAnsi="Arial" w:cs="Arial"/>
          <w:i w:val="0"/>
          <w:color w:val="auto"/>
          <w:sz w:val="24"/>
          <w:szCs w:val="24"/>
          <w:shd w:val="clear" w:color="auto" w:fill="FFFFFF"/>
        </w:rPr>
        <w:t xml:space="preserve"> </w:t>
      </w:r>
      <w:r w:rsidR="000E1FC7">
        <w:rPr>
          <w:rFonts w:ascii="Arial" w:hAnsi="Arial" w:cs="Arial"/>
          <w:i w:val="0"/>
          <w:color w:val="auto"/>
          <w:sz w:val="24"/>
          <w:szCs w:val="24"/>
          <w:shd w:val="clear" w:color="auto" w:fill="FFFFFF"/>
        </w:rPr>
        <w:t>all sanitary wear</w:t>
      </w:r>
      <w:r w:rsidR="000C78F8">
        <w:rPr>
          <w:rFonts w:ascii="Arial" w:hAnsi="Arial" w:cs="Arial"/>
          <w:i w:val="0"/>
          <w:color w:val="auto"/>
          <w:sz w:val="24"/>
          <w:szCs w:val="24"/>
          <w:shd w:val="clear" w:color="auto" w:fill="FFFFFF"/>
        </w:rPr>
        <w:t xml:space="preserve"> such as sinks, toilets, baths and showers will be installed. During this stage any </w:t>
      </w:r>
      <w:r w:rsidR="00AB518E">
        <w:rPr>
          <w:rFonts w:ascii="Arial" w:hAnsi="Arial" w:cs="Arial"/>
          <w:i w:val="0"/>
          <w:color w:val="auto"/>
          <w:sz w:val="24"/>
          <w:szCs w:val="24"/>
          <w:shd w:val="clear" w:color="auto" w:fill="FFFFFF"/>
        </w:rPr>
        <w:t xml:space="preserve">required gas connections will be made for utilities such as cookers and </w:t>
      </w:r>
      <w:r w:rsidR="00720983">
        <w:rPr>
          <w:rFonts w:ascii="Arial" w:hAnsi="Arial" w:cs="Arial"/>
          <w:i w:val="0"/>
          <w:color w:val="auto"/>
          <w:sz w:val="24"/>
          <w:szCs w:val="24"/>
          <w:shd w:val="clear" w:color="auto" w:fill="FFFFFF"/>
        </w:rPr>
        <w:t>a gas boiler. The gas works will be carried out by a GAS SAFE engineer with a gas safety report being provided.</w:t>
      </w:r>
    </w:p>
    <w:p w14:paraId="557AD682" w14:textId="64841BFB" w:rsidR="001C3514" w:rsidRDefault="001C3514" w:rsidP="001964E0">
      <w:pPr>
        <w:rPr>
          <w:rFonts w:ascii="Arial" w:hAnsi="Arial" w:cs="Arial"/>
          <w:sz w:val="24"/>
          <w:szCs w:val="24"/>
        </w:rPr>
      </w:pPr>
    </w:p>
    <w:p w14:paraId="3B325575" w14:textId="0149C1ED" w:rsidR="001C3514" w:rsidRDefault="001C3514" w:rsidP="001964E0">
      <w:pPr>
        <w:rPr>
          <w:rFonts w:ascii="Arial" w:hAnsi="Arial" w:cs="Arial"/>
          <w:sz w:val="24"/>
          <w:szCs w:val="24"/>
        </w:rPr>
      </w:pPr>
      <w:r w:rsidRPr="001C3514">
        <w:rPr>
          <w:rFonts w:ascii="Arial" w:hAnsi="Arial" w:cs="Arial"/>
          <w:sz w:val="24"/>
          <w:szCs w:val="24"/>
          <w:u w:val="single"/>
        </w:rPr>
        <w:t>Task 15</w:t>
      </w:r>
      <w:r>
        <w:rPr>
          <w:rFonts w:ascii="Arial" w:hAnsi="Arial" w:cs="Arial"/>
          <w:sz w:val="24"/>
          <w:szCs w:val="24"/>
        </w:rPr>
        <w:t>- The fitting and installation of the final fixtures such as flooring, kitchen</w:t>
      </w:r>
      <w:r w:rsidR="00E43FBC">
        <w:rPr>
          <w:rFonts w:ascii="Arial" w:hAnsi="Arial" w:cs="Arial"/>
          <w:sz w:val="24"/>
          <w:szCs w:val="24"/>
        </w:rPr>
        <w:t xml:space="preserve"> units</w:t>
      </w:r>
      <w:r>
        <w:rPr>
          <w:rFonts w:ascii="Arial" w:hAnsi="Arial" w:cs="Arial"/>
          <w:sz w:val="24"/>
          <w:szCs w:val="24"/>
        </w:rPr>
        <w:t>, bathroom tiling.</w:t>
      </w:r>
    </w:p>
    <w:p w14:paraId="57F6D242" w14:textId="32ED1681" w:rsidR="009F449B" w:rsidRDefault="009F449B" w:rsidP="001964E0">
      <w:pPr>
        <w:rPr>
          <w:rFonts w:ascii="Arial" w:hAnsi="Arial" w:cs="Arial"/>
          <w:sz w:val="24"/>
          <w:szCs w:val="24"/>
        </w:rPr>
      </w:pPr>
    </w:p>
    <w:p w14:paraId="4C851540" w14:textId="6C293826" w:rsidR="009F449B" w:rsidRDefault="009F449B" w:rsidP="001964E0">
      <w:pPr>
        <w:rPr>
          <w:rFonts w:ascii="Arial" w:hAnsi="Arial" w:cs="Arial"/>
          <w:sz w:val="24"/>
          <w:szCs w:val="24"/>
        </w:rPr>
      </w:pPr>
      <w:r>
        <w:rPr>
          <w:rFonts w:ascii="Arial" w:hAnsi="Arial" w:cs="Arial"/>
          <w:sz w:val="24"/>
          <w:szCs w:val="24"/>
        </w:rPr>
        <w:t xml:space="preserve">The final fixtures </w:t>
      </w:r>
      <w:r w:rsidR="00D06866">
        <w:rPr>
          <w:rFonts w:ascii="Arial" w:hAnsi="Arial" w:cs="Arial"/>
          <w:sz w:val="24"/>
          <w:szCs w:val="24"/>
        </w:rPr>
        <w:t>such as flooring,</w:t>
      </w:r>
      <w:r w:rsidR="00BC16FC">
        <w:rPr>
          <w:rFonts w:ascii="Arial" w:hAnsi="Arial" w:cs="Arial"/>
          <w:sz w:val="24"/>
          <w:szCs w:val="24"/>
        </w:rPr>
        <w:t xml:space="preserve"> kitchen units, </w:t>
      </w:r>
      <w:r>
        <w:rPr>
          <w:rFonts w:ascii="Arial" w:hAnsi="Arial" w:cs="Arial"/>
          <w:sz w:val="24"/>
          <w:szCs w:val="24"/>
        </w:rPr>
        <w:t xml:space="preserve">are to be fitted </w:t>
      </w:r>
      <w:r w:rsidR="00D06866">
        <w:rPr>
          <w:rFonts w:ascii="Arial" w:hAnsi="Arial" w:cs="Arial"/>
          <w:sz w:val="24"/>
          <w:szCs w:val="24"/>
        </w:rPr>
        <w:t xml:space="preserve">to the clients requested specifications. </w:t>
      </w:r>
      <w:r w:rsidR="00CC2851">
        <w:rPr>
          <w:rFonts w:ascii="Arial" w:hAnsi="Arial" w:cs="Arial"/>
          <w:sz w:val="24"/>
          <w:szCs w:val="24"/>
        </w:rPr>
        <w:t>These tasks will be carried out by their relative specialists.</w:t>
      </w:r>
    </w:p>
    <w:p w14:paraId="7F990622" w14:textId="2C8D3A44" w:rsidR="001C3514" w:rsidRDefault="001C3514" w:rsidP="001964E0">
      <w:pPr>
        <w:rPr>
          <w:rFonts w:ascii="Arial" w:hAnsi="Arial" w:cs="Arial"/>
          <w:sz w:val="24"/>
          <w:szCs w:val="24"/>
        </w:rPr>
      </w:pPr>
    </w:p>
    <w:p w14:paraId="41011C8B" w14:textId="045BE9F1" w:rsidR="001C3514" w:rsidRDefault="001C3514" w:rsidP="001964E0">
      <w:pPr>
        <w:rPr>
          <w:rFonts w:ascii="Arial" w:hAnsi="Arial" w:cs="Arial"/>
          <w:sz w:val="24"/>
          <w:szCs w:val="24"/>
        </w:rPr>
      </w:pPr>
      <w:r>
        <w:rPr>
          <w:rFonts w:ascii="Arial" w:hAnsi="Arial" w:cs="Arial"/>
          <w:sz w:val="24"/>
          <w:szCs w:val="24"/>
          <w:u w:val="single"/>
        </w:rPr>
        <w:t>Task 16</w:t>
      </w:r>
      <w:r>
        <w:rPr>
          <w:rFonts w:ascii="Arial" w:hAnsi="Arial" w:cs="Arial"/>
          <w:sz w:val="24"/>
          <w:szCs w:val="24"/>
        </w:rPr>
        <w:t>- Final inspection prior to handover/completion.</w:t>
      </w:r>
    </w:p>
    <w:p w14:paraId="0B8C45EC" w14:textId="77777777" w:rsidR="00F442B7" w:rsidRDefault="00F442B7" w:rsidP="00F442B7">
      <w:pPr>
        <w:pStyle w:val="NormalWeb"/>
        <w:shd w:val="clear" w:color="auto" w:fill="FFFFFF"/>
        <w:spacing w:before="0" w:beforeAutospacing="0" w:after="0" w:afterAutospacing="0" w:line="360" w:lineRule="atLeast"/>
        <w:rPr>
          <w:rFonts w:ascii="Arial" w:hAnsi="Arial" w:cs="Arial"/>
        </w:rPr>
      </w:pPr>
    </w:p>
    <w:p w14:paraId="162150C0" w14:textId="6C8A74F9" w:rsidR="00CC2851" w:rsidRPr="00F442B7" w:rsidRDefault="00F442B7" w:rsidP="00F442B7">
      <w:pPr>
        <w:pStyle w:val="NormalWeb"/>
        <w:shd w:val="clear" w:color="auto" w:fill="FFFFFF"/>
        <w:spacing w:before="0" w:beforeAutospacing="0" w:after="0" w:afterAutospacing="0" w:line="360" w:lineRule="atLeast"/>
        <w:rPr>
          <w:rFonts w:ascii="Arial" w:hAnsi="Arial" w:cs="Arial"/>
          <w:color w:val="666666"/>
          <w:sz w:val="20"/>
          <w:szCs w:val="20"/>
        </w:rPr>
      </w:pPr>
      <w:r w:rsidRPr="00F442B7">
        <w:rPr>
          <w:rStyle w:val="selectable"/>
          <w:rFonts w:ascii="Arial" w:hAnsi="Arial" w:cs="Arial"/>
          <w:color w:val="000000"/>
        </w:rPr>
        <w:t>(Designingbuildings.co.uk, 2019)</w:t>
      </w:r>
      <w:r>
        <w:t xml:space="preserve"> </w:t>
      </w:r>
      <w:r>
        <w:rPr>
          <w:rFonts w:ascii="Arial" w:hAnsi="Arial" w:cs="Arial"/>
        </w:rPr>
        <w:t>states that</w:t>
      </w:r>
      <w:r w:rsidRPr="00F442B7">
        <w:t xml:space="preserve"> </w:t>
      </w:r>
      <w:r>
        <w:rPr>
          <w:rFonts w:ascii="Arial" w:hAnsi="Arial" w:cs="Arial"/>
        </w:rPr>
        <w:t>u</w:t>
      </w:r>
      <w:r w:rsidR="00437678">
        <w:rPr>
          <w:rFonts w:ascii="Arial" w:hAnsi="Arial" w:cs="Arial"/>
        </w:rPr>
        <w:t>pon completion of the proposed project</w:t>
      </w:r>
      <w:r w:rsidR="003E6BF3">
        <w:rPr>
          <w:rFonts w:ascii="Arial" w:hAnsi="Arial" w:cs="Arial"/>
        </w:rPr>
        <w:t xml:space="preserve"> a notice must be given to the building control body when works have been completed </w:t>
      </w:r>
      <w:r w:rsidR="00F347E5">
        <w:rPr>
          <w:rFonts w:ascii="Arial" w:hAnsi="Arial" w:cs="Arial"/>
        </w:rPr>
        <w:t>as to allow</w:t>
      </w:r>
      <w:r w:rsidR="00437678">
        <w:rPr>
          <w:rFonts w:ascii="Arial" w:hAnsi="Arial" w:cs="Arial"/>
        </w:rPr>
        <w:t xml:space="preserve"> a final inspection</w:t>
      </w:r>
      <w:r w:rsidR="00F347E5">
        <w:rPr>
          <w:rFonts w:ascii="Arial" w:hAnsi="Arial" w:cs="Arial"/>
        </w:rPr>
        <w:t xml:space="preserve"> that</w:t>
      </w:r>
      <w:r w:rsidR="00437678">
        <w:rPr>
          <w:rFonts w:ascii="Arial" w:hAnsi="Arial" w:cs="Arial"/>
        </w:rPr>
        <w:t xml:space="preserve"> must be carried out</w:t>
      </w:r>
      <w:r w:rsidR="00C4734D">
        <w:rPr>
          <w:rFonts w:ascii="Arial" w:hAnsi="Arial" w:cs="Arial"/>
        </w:rPr>
        <w:t xml:space="preserve"> </w:t>
      </w:r>
      <w:r w:rsidR="003E6BF3">
        <w:rPr>
          <w:rFonts w:ascii="Arial" w:hAnsi="Arial" w:cs="Arial"/>
        </w:rPr>
        <w:t>by an approved inspector</w:t>
      </w:r>
      <w:r w:rsidR="00F347E5">
        <w:rPr>
          <w:rFonts w:ascii="Arial" w:hAnsi="Arial" w:cs="Arial"/>
        </w:rPr>
        <w:t>. This will allow for a completion certificate to be issued by the building control body</w:t>
      </w:r>
      <w:r w:rsidR="00A65D46">
        <w:rPr>
          <w:rFonts w:ascii="Arial" w:hAnsi="Arial" w:cs="Arial"/>
        </w:rPr>
        <w:t xml:space="preserve"> which</w:t>
      </w:r>
    </w:p>
    <w:p w14:paraId="433A544F" w14:textId="268F3F24" w:rsidR="00EB3371" w:rsidRDefault="00EB3371" w:rsidP="001964E0">
      <w:pPr>
        <w:rPr>
          <w:rFonts w:ascii="Arial" w:hAnsi="Arial" w:cs="Arial"/>
          <w:sz w:val="24"/>
          <w:szCs w:val="24"/>
        </w:rPr>
      </w:pPr>
    </w:p>
    <w:p w14:paraId="170F75DB" w14:textId="77777777" w:rsidR="00F21334" w:rsidRDefault="00F21334" w:rsidP="001964E0">
      <w:pPr>
        <w:rPr>
          <w:rFonts w:ascii="Arial" w:hAnsi="Arial" w:cs="Arial"/>
          <w:sz w:val="24"/>
          <w:szCs w:val="24"/>
          <w:u w:val="single"/>
        </w:rPr>
      </w:pPr>
    </w:p>
    <w:p w14:paraId="6076079E" w14:textId="2D4CC3B7" w:rsidR="008D366C" w:rsidRDefault="00F21334" w:rsidP="001964E0">
      <w:pPr>
        <w:rPr>
          <w:rFonts w:ascii="Arial" w:hAnsi="Arial" w:cs="Arial"/>
          <w:sz w:val="24"/>
          <w:szCs w:val="24"/>
        </w:rPr>
      </w:pPr>
      <w:r w:rsidRPr="00F21334">
        <w:rPr>
          <w:rFonts w:ascii="Arial" w:hAnsi="Arial" w:cs="Arial"/>
          <w:sz w:val="24"/>
          <w:szCs w:val="24"/>
          <w:u w:val="single"/>
        </w:rPr>
        <w:t>Health and Safety. Potential Risks</w:t>
      </w:r>
      <w:r w:rsidR="00996A13">
        <w:rPr>
          <w:rFonts w:ascii="Arial" w:hAnsi="Arial" w:cs="Arial"/>
          <w:sz w:val="24"/>
          <w:szCs w:val="24"/>
          <w:u w:val="single"/>
        </w:rPr>
        <w:t>.</w:t>
      </w:r>
      <w:r w:rsidR="00AD0B92">
        <w:rPr>
          <w:rFonts w:ascii="Arial" w:hAnsi="Arial" w:cs="Arial"/>
          <w:sz w:val="24"/>
          <w:szCs w:val="24"/>
        </w:rPr>
        <w:t xml:space="preserve"> </w:t>
      </w:r>
    </w:p>
    <w:p w14:paraId="1FDC6274" w14:textId="64B9B7C8" w:rsidR="005D532E" w:rsidRDefault="005D532E" w:rsidP="001964E0">
      <w:pPr>
        <w:rPr>
          <w:rFonts w:ascii="Arial" w:hAnsi="Arial" w:cs="Arial"/>
          <w:sz w:val="24"/>
          <w:szCs w:val="24"/>
        </w:rPr>
      </w:pPr>
    </w:p>
    <w:p w14:paraId="43CC63F9" w14:textId="0C549E01" w:rsidR="005D532E" w:rsidRDefault="005D532E" w:rsidP="001964E0">
      <w:pPr>
        <w:rPr>
          <w:rFonts w:ascii="Arial" w:hAnsi="Arial" w:cs="Arial"/>
          <w:sz w:val="24"/>
          <w:szCs w:val="24"/>
        </w:rPr>
      </w:pPr>
      <w:r>
        <w:rPr>
          <w:rFonts w:ascii="Arial" w:hAnsi="Arial" w:cs="Arial"/>
          <w:sz w:val="24"/>
          <w:szCs w:val="24"/>
        </w:rPr>
        <w:t xml:space="preserve">During this </w:t>
      </w:r>
      <w:r w:rsidR="00491AC1">
        <w:rPr>
          <w:rFonts w:ascii="Arial" w:hAnsi="Arial" w:cs="Arial"/>
          <w:sz w:val="24"/>
          <w:szCs w:val="24"/>
        </w:rPr>
        <w:t>project</w:t>
      </w:r>
      <w:r>
        <w:rPr>
          <w:rFonts w:ascii="Arial" w:hAnsi="Arial" w:cs="Arial"/>
          <w:sz w:val="24"/>
          <w:szCs w:val="24"/>
        </w:rPr>
        <w:t xml:space="preserve"> we must</w:t>
      </w:r>
      <w:r w:rsidR="00491AC1">
        <w:rPr>
          <w:rFonts w:ascii="Arial" w:hAnsi="Arial" w:cs="Arial"/>
          <w:sz w:val="24"/>
          <w:szCs w:val="24"/>
        </w:rPr>
        <w:t xml:space="preserve"> ensure that health and safety standards must be at their</w:t>
      </w:r>
      <w:r w:rsidR="006C7AB9">
        <w:rPr>
          <w:rFonts w:ascii="Arial" w:hAnsi="Arial" w:cs="Arial"/>
          <w:sz w:val="24"/>
          <w:szCs w:val="24"/>
        </w:rPr>
        <w:t xml:space="preserve"> highest and that any potential risks are reduced.</w:t>
      </w:r>
      <w:r w:rsidR="00A81429">
        <w:rPr>
          <w:rFonts w:ascii="Arial" w:hAnsi="Arial" w:cs="Arial"/>
          <w:sz w:val="24"/>
          <w:szCs w:val="24"/>
        </w:rPr>
        <w:t xml:space="preserve"> We can</w:t>
      </w:r>
      <w:r w:rsidR="005D7EC8">
        <w:rPr>
          <w:rFonts w:ascii="Arial" w:hAnsi="Arial" w:cs="Arial"/>
          <w:sz w:val="24"/>
          <w:szCs w:val="24"/>
        </w:rPr>
        <w:t xml:space="preserve"> try and minimize these risks by firstly ensuring that all staff carry the appropriate </w:t>
      </w:r>
      <w:r w:rsidR="001E5B79">
        <w:rPr>
          <w:rFonts w:ascii="Arial" w:hAnsi="Arial" w:cs="Arial"/>
          <w:sz w:val="24"/>
          <w:szCs w:val="24"/>
        </w:rPr>
        <w:t>accreditations for their specified job roles (</w:t>
      </w:r>
      <w:r w:rsidR="00BE71EA">
        <w:rPr>
          <w:rFonts w:ascii="Arial" w:hAnsi="Arial" w:cs="Arial"/>
          <w:sz w:val="24"/>
          <w:szCs w:val="24"/>
        </w:rPr>
        <w:t>e.g.</w:t>
      </w:r>
      <w:r w:rsidR="001E5B79">
        <w:rPr>
          <w:rFonts w:ascii="Arial" w:hAnsi="Arial" w:cs="Arial"/>
          <w:sz w:val="24"/>
          <w:szCs w:val="24"/>
        </w:rPr>
        <w:t xml:space="preserve"> CSCS card</w:t>
      </w:r>
      <w:r w:rsidR="00BE71EA">
        <w:rPr>
          <w:rFonts w:ascii="Arial" w:hAnsi="Arial" w:cs="Arial"/>
          <w:sz w:val="24"/>
          <w:szCs w:val="24"/>
        </w:rPr>
        <w:t xml:space="preserve">, Gas Safe card, etc.). We must also ensure all staff </w:t>
      </w:r>
      <w:r w:rsidR="00CC3A29">
        <w:rPr>
          <w:rFonts w:ascii="Arial" w:hAnsi="Arial" w:cs="Arial"/>
          <w:sz w:val="24"/>
          <w:szCs w:val="24"/>
        </w:rPr>
        <w:t>are always wearing the correct PPE (Personal Protective Equipment). Equipment such as a hard hat/safety helmet</w:t>
      </w:r>
      <w:r w:rsidR="00DB15EF">
        <w:rPr>
          <w:rFonts w:ascii="Arial" w:hAnsi="Arial" w:cs="Arial"/>
          <w:sz w:val="24"/>
          <w:szCs w:val="24"/>
        </w:rPr>
        <w:t>, high visibility jackets</w:t>
      </w:r>
      <w:r w:rsidR="00F8460A">
        <w:rPr>
          <w:rFonts w:ascii="Arial" w:hAnsi="Arial" w:cs="Arial"/>
          <w:sz w:val="24"/>
          <w:szCs w:val="24"/>
        </w:rPr>
        <w:t>, protective gloves</w:t>
      </w:r>
      <w:r w:rsidR="005A7132">
        <w:rPr>
          <w:rFonts w:ascii="Arial" w:hAnsi="Arial" w:cs="Arial"/>
          <w:sz w:val="24"/>
          <w:szCs w:val="24"/>
        </w:rPr>
        <w:t xml:space="preserve"> and steel toe capped boots </w:t>
      </w:r>
      <w:r w:rsidR="00653007">
        <w:rPr>
          <w:rFonts w:ascii="Arial" w:hAnsi="Arial" w:cs="Arial"/>
          <w:sz w:val="24"/>
          <w:szCs w:val="24"/>
        </w:rPr>
        <w:t xml:space="preserve">must always be worn by personnel on site. Other equipment such as </w:t>
      </w:r>
      <w:r w:rsidR="00CF2351">
        <w:rPr>
          <w:rFonts w:ascii="Arial" w:hAnsi="Arial" w:cs="Arial"/>
          <w:sz w:val="24"/>
          <w:szCs w:val="24"/>
        </w:rPr>
        <w:t>eye goggles</w:t>
      </w:r>
      <w:r w:rsidR="006E6BE1">
        <w:rPr>
          <w:rFonts w:ascii="Arial" w:hAnsi="Arial" w:cs="Arial"/>
          <w:sz w:val="24"/>
          <w:szCs w:val="24"/>
        </w:rPr>
        <w:t xml:space="preserve">, </w:t>
      </w:r>
      <w:r w:rsidR="00F8460A">
        <w:rPr>
          <w:rFonts w:ascii="Arial" w:hAnsi="Arial" w:cs="Arial"/>
          <w:sz w:val="24"/>
          <w:szCs w:val="24"/>
        </w:rPr>
        <w:t>respiratory</w:t>
      </w:r>
      <w:r w:rsidR="006E6BE1">
        <w:rPr>
          <w:rFonts w:ascii="Arial" w:hAnsi="Arial" w:cs="Arial"/>
          <w:sz w:val="24"/>
          <w:szCs w:val="24"/>
        </w:rPr>
        <w:t xml:space="preserve"> aids,</w:t>
      </w:r>
      <w:r w:rsidR="00F8460A">
        <w:rPr>
          <w:rFonts w:ascii="Arial" w:hAnsi="Arial" w:cs="Arial"/>
          <w:sz w:val="24"/>
          <w:szCs w:val="24"/>
        </w:rPr>
        <w:t xml:space="preserve"> hearing protection and any protective clothing must be made readily available when required on site.</w:t>
      </w:r>
    </w:p>
    <w:p w14:paraId="72EC3ADA" w14:textId="6B9AAE7C" w:rsidR="00A7086A" w:rsidRDefault="00A7086A" w:rsidP="001964E0">
      <w:pPr>
        <w:rPr>
          <w:rFonts w:ascii="Arial" w:hAnsi="Arial" w:cs="Arial"/>
          <w:sz w:val="24"/>
          <w:szCs w:val="24"/>
        </w:rPr>
      </w:pPr>
    </w:p>
    <w:p w14:paraId="2824BD77" w14:textId="74FD044A" w:rsidR="00A7086A" w:rsidRDefault="00AD0B92" w:rsidP="001964E0">
      <w:pPr>
        <w:rPr>
          <w:rFonts w:ascii="Arial" w:hAnsi="Arial" w:cs="Arial"/>
          <w:sz w:val="24"/>
          <w:szCs w:val="24"/>
          <w:u w:val="single"/>
        </w:rPr>
      </w:pPr>
      <w:r w:rsidRPr="00AD0B92">
        <w:rPr>
          <w:rFonts w:ascii="Arial" w:hAnsi="Arial" w:cs="Arial"/>
          <w:sz w:val="24"/>
          <w:szCs w:val="24"/>
          <w:u w:val="single"/>
        </w:rPr>
        <w:t>Potential e</w:t>
      </w:r>
      <w:r w:rsidR="00A7086A" w:rsidRPr="00AD0B92">
        <w:rPr>
          <w:rFonts w:ascii="Arial" w:hAnsi="Arial" w:cs="Arial"/>
          <w:sz w:val="24"/>
          <w:szCs w:val="24"/>
          <w:u w:val="single"/>
        </w:rPr>
        <w:t>nvironmental Impact</w:t>
      </w:r>
      <w:r w:rsidR="00996A13">
        <w:rPr>
          <w:rFonts w:ascii="Arial" w:hAnsi="Arial" w:cs="Arial"/>
          <w:sz w:val="24"/>
          <w:szCs w:val="24"/>
          <w:u w:val="single"/>
        </w:rPr>
        <w:t>.</w:t>
      </w:r>
    </w:p>
    <w:p w14:paraId="4C65F4CE" w14:textId="7E6D6284" w:rsidR="00EB40ED" w:rsidRDefault="00EB40ED" w:rsidP="001964E0">
      <w:pPr>
        <w:rPr>
          <w:rFonts w:ascii="Arial" w:hAnsi="Arial" w:cs="Arial"/>
          <w:sz w:val="24"/>
          <w:szCs w:val="24"/>
          <w:u w:val="single"/>
        </w:rPr>
      </w:pPr>
    </w:p>
    <w:p w14:paraId="4569606F" w14:textId="2E43D12B" w:rsidR="00EB40ED" w:rsidRDefault="00EB40ED" w:rsidP="001964E0">
      <w:pPr>
        <w:rPr>
          <w:rFonts w:ascii="Arial" w:hAnsi="Arial" w:cs="Arial"/>
          <w:sz w:val="24"/>
          <w:szCs w:val="24"/>
        </w:rPr>
      </w:pPr>
      <w:r>
        <w:rPr>
          <w:rFonts w:ascii="Arial" w:hAnsi="Arial" w:cs="Arial"/>
          <w:sz w:val="24"/>
          <w:szCs w:val="24"/>
        </w:rPr>
        <w:t xml:space="preserve">When carrying out any form of construction works </w:t>
      </w:r>
      <w:r w:rsidR="0063158E">
        <w:rPr>
          <w:rFonts w:ascii="Arial" w:hAnsi="Arial" w:cs="Arial"/>
          <w:sz w:val="24"/>
          <w:szCs w:val="24"/>
        </w:rPr>
        <w:t xml:space="preserve">there are potential environmental impacts that must be considered. Below I have provided a table </w:t>
      </w:r>
      <w:r w:rsidR="00460783">
        <w:rPr>
          <w:rFonts w:ascii="Arial" w:hAnsi="Arial" w:cs="Arial"/>
          <w:sz w:val="24"/>
          <w:szCs w:val="24"/>
        </w:rPr>
        <w:t>tha</w:t>
      </w:r>
      <w:r w:rsidR="00B50DF7">
        <w:rPr>
          <w:rFonts w:ascii="Arial" w:hAnsi="Arial" w:cs="Arial"/>
          <w:sz w:val="24"/>
          <w:szCs w:val="24"/>
        </w:rPr>
        <w:t xml:space="preserve">t shows some of the </w:t>
      </w:r>
      <w:r w:rsidR="00BD5E9C">
        <w:rPr>
          <w:rFonts w:ascii="Arial" w:hAnsi="Arial" w:cs="Arial"/>
          <w:sz w:val="24"/>
          <w:szCs w:val="24"/>
        </w:rPr>
        <w:t>potential environmental impacts that a project of this nature might have.</w:t>
      </w:r>
    </w:p>
    <w:p w14:paraId="60BECDA2" w14:textId="12E39A5E" w:rsidR="00BD5E9C" w:rsidRDefault="00BD5E9C" w:rsidP="001964E0">
      <w:pPr>
        <w:rPr>
          <w:rFonts w:ascii="Arial" w:hAnsi="Arial" w:cs="Arial"/>
          <w:sz w:val="24"/>
          <w:szCs w:val="24"/>
        </w:rPr>
      </w:pPr>
    </w:p>
    <w:tbl>
      <w:tblPr>
        <w:tblStyle w:val="TableGrid"/>
        <w:tblW w:w="0" w:type="auto"/>
        <w:tblLook w:val="04A0" w:firstRow="1" w:lastRow="0" w:firstColumn="1" w:lastColumn="0" w:noHBand="0" w:noVBand="1"/>
      </w:tblPr>
      <w:tblGrid>
        <w:gridCol w:w="4507"/>
        <w:gridCol w:w="4509"/>
      </w:tblGrid>
      <w:tr w:rsidR="000A7094" w14:paraId="10EE9855" w14:textId="77777777" w:rsidTr="003D73C2">
        <w:trPr>
          <w:trHeight w:val="537"/>
        </w:trPr>
        <w:tc>
          <w:tcPr>
            <w:tcW w:w="4770" w:type="dxa"/>
          </w:tcPr>
          <w:p w14:paraId="666D5960" w14:textId="322995C4" w:rsidR="000A7094" w:rsidRPr="000A7094" w:rsidRDefault="00CA0908" w:rsidP="000A7094">
            <w:pPr>
              <w:jc w:val="center"/>
              <w:rPr>
                <w:rFonts w:ascii="Arial" w:hAnsi="Arial" w:cs="Arial"/>
                <w:sz w:val="24"/>
                <w:szCs w:val="24"/>
                <w:u w:val="single"/>
              </w:rPr>
            </w:pPr>
            <w:r>
              <w:rPr>
                <w:rFonts w:ascii="Arial" w:hAnsi="Arial" w:cs="Arial"/>
                <w:sz w:val="24"/>
                <w:szCs w:val="24"/>
                <w:u w:val="single"/>
              </w:rPr>
              <w:t>Issue</w:t>
            </w:r>
          </w:p>
        </w:tc>
        <w:tc>
          <w:tcPr>
            <w:tcW w:w="4770" w:type="dxa"/>
          </w:tcPr>
          <w:p w14:paraId="0C0AAF2A" w14:textId="7C1A0839" w:rsidR="000A7094" w:rsidRPr="000A7094" w:rsidRDefault="00CA0908" w:rsidP="000A7094">
            <w:pPr>
              <w:jc w:val="center"/>
              <w:rPr>
                <w:rFonts w:ascii="Arial" w:hAnsi="Arial" w:cs="Arial"/>
                <w:sz w:val="24"/>
                <w:szCs w:val="24"/>
                <w:u w:val="single"/>
              </w:rPr>
            </w:pPr>
            <w:r>
              <w:rPr>
                <w:rFonts w:ascii="Arial" w:hAnsi="Arial" w:cs="Arial"/>
                <w:sz w:val="24"/>
                <w:szCs w:val="24"/>
                <w:u w:val="single"/>
              </w:rPr>
              <w:t>Potential environmental impact</w:t>
            </w:r>
          </w:p>
        </w:tc>
      </w:tr>
      <w:tr w:rsidR="000A7094" w14:paraId="1CE0861E" w14:textId="77777777" w:rsidTr="003D73C2">
        <w:trPr>
          <w:trHeight w:val="508"/>
        </w:trPr>
        <w:tc>
          <w:tcPr>
            <w:tcW w:w="4770" w:type="dxa"/>
          </w:tcPr>
          <w:p w14:paraId="2C569F97" w14:textId="3A3201AE" w:rsidR="000A7094" w:rsidRDefault="00951FD6" w:rsidP="001964E0">
            <w:pPr>
              <w:rPr>
                <w:rFonts w:ascii="Arial" w:hAnsi="Arial" w:cs="Arial"/>
                <w:sz w:val="24"/>
                <w:szCs w:val="24"/>
              </w:rPr>
            </w:pPr>
            <w:r>
              <w:rPr>
                <w:rFonts w:ascii="Arial" w:hAnsi="Arial" w:cs="Arial"/>
                <w:sz w:val="24"/>
                <w:szCs w:val="24"/>
              </w:rPr>
              <w:t xml:space="preserve"> Use of heavy plant machinery</w:t>
            </w:r>
            <w:r w:rsidR="00024CDA">
              <w:rPr>
                <w:rFonts w:ascii="Arial" w:hAnsi="Arial" w:cs="Arial"/>
                <w:sz w:val="24"/>
                <w:szCs w:val="24"/>
              </w:rPr>
              <w:t>.</w:t>
            </w:r>
          </w:p>
        </w:tc>
        <w:tc>
          <w:tcPr>
            <w:tcW w:w="4770" w:type="dxa"/>
          </w:tcPr>
          <w:p w14:paraId="12352BDD" w14:textId="1D60231D" w:rsidR="000A7094" w:rsidRDefault="00951FD6" w:rsidP="001964E0">
            <w:pPr>
              <w:rPr>
                <w:rFonts w:ascii="Arial" w:hAnsi="Arial" w:cs="Arial"/>
                <w:sz w:val="24"/>
                <w:szCs w:val="24"/>
              </w:rPr>
            </w:pPr>
            <w:r>
              <w:rPr>
                <w:rFonts w:ascii="Arial" w:hAnsi="Arial" w:cs="Arial"/>
                <w:sz w:val="24"/>
                <w:szCs w:val="24"/>
              </w:rPr>
              <w:t>Increased traffic and congestion</w:t>
            </w:r>
          </w:p>
        </w:tc>
      </w:tr>
      <w:tr w:rsidR="000A7094" w14:paraId="23BF307B" w14:textId="77777777" w:rsidTr="003D73C2">
        <w:trPr>
          <w:trHeight w:val="537"/>
        </w:trPr>
        <w:tc>
          <w:tcPr>
            <w:tcW w:w="4770" w:type="dxa"/>
          </w:tcPr>
          <w:p w14:paraId="2514AACD" w14:textId="3B36005A" w:rsidR="000A7094" w:rsidRDefault="00CA0908" w:rsidP="001964E0">
            <w:pPr>
              <w:rPr>
                <w:rFonts w:ascii="Arial" w:hAnsi="Arial" w:cs="Arial"/>
                <w:sz w:val="24"/>
                <w:szCs w:val="24"/>
              </w:rPr>
            </w:pPr>
            <w:r>
              <w:rPr>
                <w:rFonts w:ascii="Arial" w:hAnsi="Arial" w:cs="Arial"/>
                <w:sz w:val="24"/>
                <w:szCs w:val="24"/>
              </w:rPr>
              <w:t>Changes</w:t>
            </w:r>
            <w:r w:rsidR="00024CDA">
              <w:rPr>
                <w:rFonts w:ascii="Arial" w:hAnsi="Arial" w:cs="Arial"/>
                <w:sz w:val="24"/>
                <w:szCs w:val="24"/>
              </w:rPr>
              <w:t xml:space="preserve"> to the natural environment.</w:t>
            </w:r>
          </w:p>
        </w:tc>
        <w:tc>
          <w:tcPr>
            <w:tcW w:w="4770" w:type="dxa"/>
          </w:tcPr>
          <w:p w14:paraId="24E94315" w14:textId="1C1CE624" w:rsidR="000A7094" w:rsidRDefault="00024CDA" w:rsidP="001964E0">
            <w:pPr>
              <w:rPr>
                <w:rFonts w:ascii="Arial" w:hAnsi="Arial" w:cs="Arial"/>
                <w:sz w:val="24"/>
                <w:szCs w:val="24"/>
              </w:rPr>
            </w:pPr>
            <w:r>
              <w:rPr>
                <w:rFonts w:ascii="Arial" w:hAnsi="Arial" w:cs="Arial"/>
                <w:sz w:val="24"/>
                <w:szCs w:val="24"/>
              </w:rPr>
              <w:t>Disruption to natural wildlife and their habitats.</w:t>
            </w:r>
          </w:p>
        </w:tc>
      </w:tr>
      <w:tr w:rsidR="000A7094" w14:paraId="7F561158" w14:textId="77777777" w:rsidTr="003D73C2">
        <w:trPr>
          <w:trHeight w:val="537"/>
        </w:trPr>
        <w:tc>
          <w:tcPr>
            <w:tcW w:w="4770" w:type="dxa"/>
          </w:tcPr>
          <w:p w14:paraId="6C85F5A7" w14:textId="7ACBEB19" w:rsidR="000A7094" w:rsidRDefault="00561987" w:rsidP="001964E0">
            <w:pPr>
              <w:rPr>
                <w:rFonts w:ascii="Arial" w:hAnsi="Arial" w:cs="Arial"/>
                <w:sz w:val="24"/>
                <w:szCs w:val="24"/>
              </w:rPr>
            </w:pPr>
            <w:r>
              <w:rPr>
                <w:rFonts w:ascii="Arial" w:hAnsi="Arial" w:cs="Arial"/>
                <w:sz w:val="24"/>
                <w:szCs w:val="24"/>
              </w:rPr>
              <w:t>Use of heavy plant machinery</w:t>
            </w:r>
            <w:r w:rsidR="00BE02E8">
              <w:rPr>
                <w:rFonts w:ascii="Arial" w:hAnsi="Arial" w:cs="Arial"/>
                <w:sz w:val="24"/>
                <w:szCs w:val="24"/>
              </w:rPr>
              <w:t>.</w:t>
            </w:r>
          </w:p>
        </w:tc>
        <w:tc>
          <w:tcPr>
            <w:tcW w:w="4770" w:type="dxa"/>
          </w:tcPr>
          <w:p w14:paraId="6A2DEFD1" w14:textId="4BC4407A" w:rsidR="000A7094" w:rsidRDefault="00561987" w:rsidP="001964E0">
            <w:pPr>
              <w:rPr>
                <w:rFonts w:ascii="Arial" w:hAnsi="Arial" w:cs="Arial"/>
                <w:sz w:val="24"/>
                <w:szCs w:val="24"/>
              </w:rPr>
            </w:pPr>
            <w:r>
              <w:rPr>
                <w:rFonts w:ascii="Arial" w:hAnsi="Arial" w:cs="Arial"/>
                <w:sz w:val="24"/>
                <w:szCs w:val="24"/>
              </w:rPr>
              <w:t>Ex</w:t>
            </w:r>
            <w:r w:rsidR="00BE02E8">
              <w:rPr>
                <w:rFonts w:ascii="Arial" w:hAnsi="Arial" w:cs="Arial"/>
                <w:sz w:val="24"/>
                <w:szCs w:val="24"/>
              </w:rPr>
              <w:t>haust fumes can increase pollution levels.</w:t>
            </w:r>
          </w:p>
        </w:tc>
      </w:tr>
      <w:tr w:rsidR="000A7094" w14:paraId="5F63C774" w14:textId="77777777" w:rsidTr="003D73C2">
        <w:trPr>
          <w:trHeight w:val="508"/>
        </w:trPr>
        <w:tc>
          <w:tcPr>
            <w:tcW w:w="4770" w:type="dxa"/>
          </w:tcPr>
          <w:p w14:paraId="23E456CE" w14:textId="7F977981" w:rsidR="000A7094" w:rsidRDefault="00C128AB" w:rsidP="001964E0">
            <w:pPr>
              <w:rPr>
                <w:rFonts w:ascii="Arial" w:hAnsi="Arial" w:cs="Arial"/>
                <w:sz w:val="24"/>
                <w:szCs w:val="24"/>
              </w:rPr>
            </w:pPr>
            <w:r>
              <w:rPr>
                <w:rFonts w:ascii="Arial" w:hAnsi="Arial" w:cs="Arial"/>
                <w:sz w:val="24"/>
                <w:szCs w:val="24"/>
              </w:rPr>
              <w:t xml:space="preserve">Increased amount </w:t>
            </w:r>
            <w:r w:rsidR="00896A5E">
              <w:rPr>
                <w:rFonts w:ascii="Arial" w:hAnsi="Arial" w:cs="Arial"/>
                <w:sz w:val="24"/>
                <w:szCs w:val="24"/>
              </w:rPr>
              <w:t>vehicles being used in the area.</w:t>
            </w:r>
          </w:p>
        </w:tc>
        <w:tc>
          <w:tcPr>
            <w:tcW w:w="4770" w:type="dxa"/>
          </w:tcPr>
          <w:p w14:paraId="09E2DDCD" w14:textId="44927024" w:rsidR="000A7094" w:rsidRDefault="00896A5E" w:rsidP="001964E0">
            <w:pPr>
              <w:rPr>
                <w:rFonts w:ascii="Arial" w:hAnsi="Arial" w:cs="Arial"/>
                <w:sz w:val="24"/>
                <w:szCs w:val="24"/>
              </w:rPr>
            </w:pPr>
            <w:r>
              <w:rPr>
                <w:rFonts w:ascii="Arial" w:hAnsi="Arial" w:cs="Arial"/>
                <w:sz w:val="24"/>
                <w:szCs w:val="24"/>
              </w:rPr>
              <w:t xml:space="preserve">This can cause an </w:t>
            </w:r>
            <w:r w:rsidR="00BB1274">
              <w:rPr>
                <w:rFonts w:ascii="Arial" w:hAnsi="Arial" w:cs="Arial"/>
                <w:sz w:val="24"/>
                <w:szCs w:val="24"/>
              </w:rPr>
              <w:t>increase in road noise levels in the surrounding areas.</w:t>
            </w:r>
          </w:p>
        </w:tc>
      </w:tr>
      <w:tr w:rsidR="000A7094" w14:paraId="4758B2B2" w14:textId="77777777" w:rsidTr="003D73C2">
        <w:trPr>
          <w:trHeight w:val="537"/>
        </w:trPr>
        <w:tc>
          <w:tcPr>
            <w:tcW w:w="4770" w:type="dxa"/>
          </w:tcPr>
          <w:p w14:paraId="6618D4EA" w14:textId="11DC0DE3" w:rsidR="000A7094" w:rsidRDefault="00702AAA" w:rsidP="001964E0">
            <w:pPr>
              <w:rPr>
                <w:rFonts w:ascii="Arial" w:hAnsi="Arial" w:cs="Arial"/>
                <w:sz w:val="24"/>
                <w:szCs w:val="24"/>
              </w:rPr>
            </w:pPr>
            <w:r>
              <w:rPr>
                <w:rFonts w:ascii="Arial" w:hAnsi="Arial" w:cs="Arial"/>
                <w:sz w:val="24"/>
                <w:szCs w:val="24"/>
              </w:rPr>
              <w:t>Transportation of materials.</w:t>
            </w:r>
          </w:p>
        </w:tc>
        <w:tc>
          <w:tcPr>
            <w:tcW w:w="4770" w:type="dxa"/>
          </w:tcPr>
          <w:p w14:paraId="61AD1057" w14:textId="5BFA5597" w:rsidR="000A7094" w:rsidRDefault="00702AAA" w:rsidP="001964E0">
            <w:pPr>
              <w:rPr>
                <w:rFonts w:ascii="Arial" w:hAnsi="Arial" w:cs="Arial"/>
                <w:sz w:val="24"/>
                <w:szCs w:val="24"/>
              </w:rPr>
            </w:pPr>
            <w:r>
              <w:rPr>
                <w:rFonts w:ascii="Arial" w:hAnsi="Arial" w:cs="Arial"/>
                <w:sz w:val="24"/>
                <w:szCs w:val="24"/>
              </w:rPr>
              <w:t xml:space="preserve">Large transportation vehicles can </w:t>
            </w:r>
            <w:r w:rsidR="004E4AD7">
              <w:rPr>
                <w:rFonts w:ascii="Arial" w:hAnsi="Arial" w:cs="Arial"/>
                <w:sz w:val="24"/>
                <w:szCs w:val="24"/>
              </w:rPr>
              <w:t>cause traffic and increase congestion in the local area.</w:t>
            </w:r>
          </w:p>
        </w:tc>
      </w:tr>
      <w:tr w:rsidR="000A7094" w14:paraId="4F67FE6E" w14:textId="77777777" w:rsidTr="003D73C2">
        <w:trPr>
          <w:trHeight w:val="537"/>
        </w:trPr>
        <w:tc>
          <w:tcPr>
            <w:tcW w:w="4770" w:type="dxa"/>
          </w:tcPr>
          <w:p w14:paraId="11E7A002" w14:textId="4F2BD612" w:rsidR="000A7094" w:rsidRDefault="003D73C2" w:rsidP="001964E0">
            <w:pPr>
              <w:rPr>
                <w:rFonts w:ascii="Arial" w:hAnsi="Arial" w:cs="Arial"/>
                <w:sz w:val="24"/>
                <w:szCs w:val="24"/>
              </w:rPr>
            </w:pPr>
            <w:r>
              <w:rPr>
                <w:rFonts w:ascii="Arial" w:hAnsi="Arial" w:cs="Arial"/>
                <w:sz w:val="24"/>
                <w:szCs w:val="24"/>
              </w:rPr>
              <w:t>Spilling and leaking of hazardous waste or substances.</w:t>
            </w:r>
          </w:p>
        </w:tc>
        <w:tc>
          <w:tcPr>
            <w:tcW w:w="4770" w:type="dxa"/>
          </w:tcPr>
          <w:p w14:paraId="7DF231A8" w14:textId="37716F2F" w:rsidR="000A7094" w:rsidRDefault="00F53D09" w:rsidP="001964E0">
            <w:pPr>
              <w:rPr>
                <w:rFonts w:ascii="Arial" w:hAnsi="Arial" w:cs="Arial"/>
                <w:sz w:val="24"/>
                <w:szCs w:val="24"/>
              </w:rPr>
            </w:pPr>
            <w:r>
              <w:rPr>
                <w:rFonts w:ascii="Arial" w:hAnsi="Arial" w:cs="Arial"/>
                <w:sz w:val="24"/>
                <w:szCs w:val="24"/>
              </w:rPr>
              <w:t>Ground contamination.</w:t>
            </w:r>
          </w:p>
        </w:tc>
      </w:tr>
      <w:tr w:rsidR="000A7094" w14:paraId="551FF404" w14:textId="77777777" w:rsidTr="003D73C2">
        <w:trPr>
          <w:trHeight w:val="508"/>
        </w:trPr>
        <w:tc>
          <w:tcPr>
            <w:tcW w:w="4770" w:type="dxa"/>
          </w:tcPr>
          <w:p w14:paraId="63989A4D" w14:textId="53A88FC7" w:rsidR="000A7094" w:rsidRDefault="006B1C78" w:rsidP="001964E0">
            <w:pPr>
              <w:rPr>
                <w:rFonts w:ascii="Arial" w:hAnsi="Arial" w:cs="Arial"/>
                <w:sz w:val="24"/>
                <w:szCs w:val="24"/>
              </w:rPr>
            </w:pPr>
            <w:r>
              <w:rPr>
                <w:rFonts w:ascii="Arial" w:hAnsi="Arial" w:cs="Arial"/>
                <w:sz w:val="24"/>
                <w:szCs w:val="24"/>
              </w:rPr>
              <w:t xml:space="preserve">Use of </w:t>
            </w:r>
            <w:r w:rsidR="00DB590C">
              <w:rPr>
                <w:rFonts w:ascii="Arial" w:hAnsi="Arial" w:cs="Arial"/>
                <w:sz w:val="24"/>
                <w:szCs w:val="24"/>
              </w:rPr>
              <w:t>plant machinery and power tools.</w:t>
            </w:r>
          </w:p>
        </w:tc>
        <w:tc>
          <w:tcPr>
            <w:tcW w:w="4770" w:type="dxa"/>
          </w:tcPr>
          <w:p w14:paraId="70645BBA" w14:textId="7D86DEB8" w:rsidR="000A7094" w:rsidRDefault="00DB590C" w:rsidP="001964E0">
            <w:pPr>
              <w:rPr>
                <w:rFonts w:ascii="Arial" w:hAnsi="Arial" w:cs="Arial"/>
                <w:sz w:val="24"/>
                <w:szCs w:val="24"/>
              </w:rPr>
            </w:pPr>
            <w:r>
              <w:rPr>
                <w:rFonts w:ascii="Arial" w:hAnsi="Arial" w:cs="Arial"/>
                <w:sz w:val="24"/>
                <w:szCs w:val="24"/>
              </w:rPr>
              <w:t>Noise pollution that can affect residents in surrounding areas.</w:t>
            </w:r>
          </w:p>
        </w:tc>
      </w:tr>
      <w:tr w:rsidR="000A7094" w14:paraId="5CADED8D" w14:textId="77777777" w:rsidTr="003D73C2">
        <w:trPr>
          <w:trHeight w:val="537"/>
        </w:trPr>
        <w:tc>
          <w:tcPr>
            <w:tcW w:w="4770" w:type="dxa"/>
          </w:tcPr>
          <w:p w14:paraId="45E12AA0" w14:textId="5FC05817" w:rsidR="000A7094" w:rsidRDefault="003D73C2" w:rsidP="001964E0">
            <w:pPr>
              <w:rPr>
                <w:rFonts w:ascii="Arial" w:hAnsi="Arial" w:cs="Arial"/>
                <w:sz w:val="24"/>
                <w:szCs w:val="24"/>
              </w:rPr>
            </w:pPr>
            <w:r>
              <w:rPr>
                <w:rFonts w:ascii="Arial" w:hAnsi="Arial" w:cs="Arial"/>
                <w:sz w:val="24"/>
                <w:szCs w:val="24"/>
              </w:rPr>
              <w:t>Spilling and leaking of hazardous waste or substances.</w:t>
            </w:r>
          </w:p>
        </w:tc>
        <w:tc>
          <w:tcPr>
            <w:tcW w:w="4770" w:type="dxa"/>
          </w:tcPr>
          <w:p w14:paraId="6A2D088D" w14:textId="4E5FDE6B" w:rsidR="000A7094" w:rsidRDefault="003D73C2" w:rsidP="001964E0">
            <w:pPr>
              <w:rPr>
                <w:rFonts w:ascii="Arial" w:hAnsi="Arial" w:cs="Arial"/>
                <w:sz w:val="24"/>
                <w:szCs w:val="24"/>
              </w:rPr>
            </w:pPr>
            <w:r>
              <w:rPr>
                <w:rFonts w:ascii="Arial" w:hAnsi="Arial" w:cs="Arial"/>
                <w:sz w:val="24"/>
                <w:szCs w:val="24"/>
              </w:rPr>
              <w:t xml:space="preserve">Water </w:t>
            </w:r>
            <w:r w:rsidR="00CA21D9">
              <w:rPr>
                <w:rFonts w:ascii="Arial" w:hAnsi="Arial" w:cs="Arial"/>
                <w:sz w:val="24"/>
                <w:szCs w:val="24"/>
              </w:rPr>
              <w:t>contamination.</w:t>
            </w:r>
          </w:p>
        </w:tc>
      </w:tr>
      <w:tr w:rsidR="000A7094" w14:paraId="7079183E" w14:textId="77777777" w:rsidTr="003D73C2">
        <w:trPr>
          <w:trHeight w:val="508"/>
        </w:trPr>
        <w:tc>
          <w:tcPr>
            <w:tcW w:w="4770" w:type="dxa"/>
          </w:tcPr>
          <w:p w14:paraId="3103B68A" w14:textId="4EE48AF5" w:rsidR="000A7094" w:rsidRDefault="00CA21D9" w:rsidP="001964E0">
            <w:pPr>
              <w:rPr>
                <w:rFonts w:ascii="Arial" w:hAnsi="Arial" w:cs="Arial"/>
                <w:sz w:val="24"/>
                <w:szCs w:val="24"/>
              </w:rPr>
            </w:pPr>
            <w:r>
              <w:rPr>
                <w:rFonts w:ascii="Arial" w:hAnsi="Arial" w:cs="Arial"/>
                <w:sz w:val="24"/>
                <w:szCs w:val="24"/>
              </w:rPr>
              <w:t>Spilling and leaking of hazardous waste or substances.</w:t>
            </w:r>
          </w:p>
        </w:tc>
        <w:tc>
          <w:tcPr>
            <w:tcW w:w="4770" w:type="dxa"/>
          </w:tcPr>
          <w:p w14:paraId="767E9077" w14:textId="4EA69EF4" w:rsidR="000A7094" w:rsidRDefault="00CA21D9" w:rsidP="001964E0">
            <w:pPr>
              <w:rPr>
                <w:rFonts w:ascii="Arial" w:hAnsi="Arial" w:cs="Arial"/>
                <w:sz w:val="24"/>
                <w:szCs w:val="24"/>
              </w:rPr>
            </w:pPr>
            <w:r>
              <w:rPr>
                <w:rFonts w:ascii="Arial" w:hAnsi="Arial" w:cs="Arial"/>
                <w:sz w:val="24"/>
                <w:szCs w:val="24"/>
              </w:rPr>
              <w:t>Potential for wind blow contamina</w:t>
            </w:r>
            <w:r w:rsidR="00020B17">
              <w:rPr>
                <w:rFonts w:ascii="Arial" w:hAnsi="Arial" w:cs="Arial"/>
                <w:sz w:val="24"/>
                <w:szCs w:val="24"/>
              </w:rPr>
              <w:t>tion.</w:t>
            </w:r>
          </w:p>
        </w:tc>
      </w:tr>
      <w:tr w:rsidR="000A7094" w14:paraId="32E3074D" w14:textId="77777777" w:rsidTr="003D73C2">
        <w:trPr>
          <w:trHeight w:val="508"/>
        </w:trPr>
        <w:tc>
          <w:tcPr>
            <w:tcW w:w="4770" w:type="dxa"/>
          </w:tcPr>
          <w:p w14:paraId="177F1C62" w14:textId="7C2A0A6D" w:rsidR="000A7094" w:rsidRDefault="00614038" w:rsidP="001964E0">
            <w:pPr>
              <w:rPr>
                <w:rFonts w:ascii="Arial" w:hAnsi="Arial" w:cs="Arial"/>
                <w:sz w:val="24"/>
                <w:szCs w:val="24"/>
              </w:rPr>
            </w:pPr>
            <w:r>
              <w:rPr>
                <w:rFonts w:ascii="Arial" w:hAnsi="Arial" w:cs="Arial"/>
                <w:sz w:val="24"/>
                <w:szCs w:val="24"/>
              </w:rPr>
              <w:t xml:space="preserve">Changes to </w:t>
            </w:r>
            <w:r w:rsidR="00EC1CB4">
              <w:rPr>
                <w:rFonts w:ascii="Arial" w:hAnsi="Arial" w:cs="Arial"/>
                <w:sz w:val="24"/>
                <w:szCs w:val="24"/>
              </w:rPr>
              <w:t>natural environment.</w:t>
            </w:r>
          </w:p>
        </w:tc>
        <w:tc>
          <w:tcPr>
            <w:tcW w:w="4770" w:type="dxa"/>
          </w:tcPr>
          <w:p w14:paraId="02708D22" w14:textId="3D048927" w:rsidR="000A7094" w:rsidRDefault="00EC1CB4" w:rsidP="001964E0">
            <w:pPr>
              <w:rPr>
                <w:rFonts w:ascii="Arial" w:hAnsi="Arial" w:cs="Arial"/>
                <w:sz w:val="24"/>
                <w:szCs w:val="24"/>
              </w:rPr>
            </w:pPr>
            <w:r>
              <w:rPr>
                <w:rFonts w:ascii="Arial" w:hAnsi="Arial" w:cs="Arial"/>
                <w:sz w:val="24"/>
                <w:szCs w:val="24"/>
              </w:rPr>
              <w:t>Can potentially disrupt local wildlife activity.</w:t>
            </w:r>
          </w:p>
        </w:tc>
      </w:tr>
    </w:tbl>
    <w:p w14:paraId="43D15384" w14:textId="238A652F" w:rsidR="00F21334" w:rsidRPr="00E75A2A" w:rsidRDefault="00E75A2A" w:rsidP="001964E0">
      <w:pPr>
        <w:rPr>
          <w:rFonts w:ascii="Arial" w:hAnsi="Arial" w:cs="Arial"/>
          <w:sz w:val="24"/>
          <w:szCs w:val="24"/>
        </w:rPr>
      </w:pPr>
      <w:r>
        <w:rPr>
          <w:rFonts w:ascii="Arial" w:hAnsi="Arial" w:cs="Arial"/>
          <w:sz w:val="24"/>
          <w:szCs w:val="24"/>
        </w:rPr>
        <w:t>(Figure 4)</w:t>
      </w:r>
    </w:p>
    <w:p w14:paraId="0AA0070B" w14:textId="77777777" w:rsidR="00F21334" w:rsidRDefault="00F21334" w:rsidP="001964E0">
      <w:pPr>
        <w:rPr>
          <w:rFonts w:ascii="Arial" w:hAnsi="Arial" w:cs="Arial"/>
          <w:sz w:val="24"/>
          <w:szCs w:val="24"/>
          <w:u w:val="single"/>
        </w:rPr>
      </w:pPr>
    </w:p>
    <w:p w14:paraId="09F46575" w14:textId="5D2ED9FF" w:rsidR="0021610C" w:rsidRDefault="0021610C" w:rsidP="00F84AD9">
      <w:pPr>
        <w:rPr>
          <w:rFonts w:ascii="Arial" w:hAnsi="Arial" w:cs="Arial"/>
          <w:sz w:val="24"/>
          <w:szCs w:val="24"/>
        </w:rPr>
      </w:pPr>
      <w:r>
        <w:rPr>
          <w:rFonts w:ascii="Arial" w:hAnsi="Arial" w:cs="Arial"/>
          <w:sz w:val="24"/>
          <w:szCs w:val="24"/>
          <w:u w:val="single"/>
        </w:rPr>
        <w:t>1.3</w:t>
      </w:r>
      <w:r w:rsidR="00A3379B">
        <w:rPr>
          <w:rFonts w:ascii="Arial" w:hAnsi="Arial" w:cs="Arial"/>
          <w:sz w:val="24"/>
          <w:szCs w:val="24"/>
          <w:u w:val="single"/>
        </w:rPr>
        <w:t xml:space="preserve"> </w:t>
      </w:r>
      <w:r w:rsidR="00A3379B">
        <w:rPr>
          <w:rFonts w:ascii="Arial" w:hAnsi="Arial" w:cs="Arial"/>
          <w:sz w:val="24"/>
          <w:szCs w:val="24"/>
        </w:rPr>
        <w:t>Risk assessments.</w:t>
      </w:r>
    </w:p>
    <w:p w14:paraId="587905C6" w14:textId="765D12D9" w:rsidR="00EE1E1A" w:rsidRDefault="00EE1E1A" w:rsidP="00F84AD9">
      <w:pPr>
        <w:rPr>
          <w:rFonts w:ascii="Arial" w:hAnsi="Arial" w:cs="Arial"/>
          <w:sz w:val="24"/>
          <w:szCs w:val="24"/>
        </w:rPr>
      </w:pPr>
    </w:p>
    <w:p w14:paraId="6BA90CEF" w14:textId="6DF8AAE8" w:rsidR="00014330" w:rsidRDefault="00E04BEA" w:rsidP="00F84AD9">
      <w:pPr>
        <w:rPr>
          <w:rFonts w:ascii="Arial" w:hAnsi="Arial" w:cs="Arial"/>
          <w:color w:val="000000"/>
          <w:sz w:val="24"/>
          <w:szCs w:val="24"/>
          <w:shd w:val="clear" w:color="auto" w:fill="FFFFFF"/>
        </w:rPr>
      </w:pPr>
      <w:r>
        <w:rPr>
          <w:rFonts w:ascii="Arial" w:hAnsi="Arial" w:cs="Arial"/>
          <w:sz w:val="24"/>
          <w:szCs w:val="24"/>
        </w:rPr>
        <w:t>To</w:t>
      </w:r>
      <w:r w:rsidR="00014330">
        <w:rPr>
          <w:rFonts w:ascii="Arial" w:hAnsi="Arial" w:cs="Arial"/>
          <w:sz w:val="24"/>
          <w:szCs w:val="24"/>
        </w:rPr>
        <w:t xml:space="preserve"> carry out a risk assessment </w:t>
      </w:r>
      <w:r>
        <w:rPr>
          <w:rFonts w:ascii="Arial" w:hAnsi="Arial" w:cs="Arial"/>
          <w:sz w:val="24"/>
          <w:szCs w:val="24"/>
        </w:rPr>
        <w:t xml:space="preserve">for 3 of the main work activities I have decided to use a matrix and table system. The matrix I have used is based on a matrix </w:t>
      </w:r>
      <w:r w:rsidR="001F061D">
        <w:rPr>
          <w:rFonts w:ascii="Arial" w:hAnsi="Arial" w:cs="Arial"/>
          <w:sz w:val="24"/>
          <w:szCs w:val="24"/>
        </w:rPr>
        <w:t>used in</w:t>
      </w:r>
      <w:r w:rsidR="00B01E1C">
        <w:rPr>
          <w:rFonts w:ascii="Arial" w:hAnsi="Arial" w:cs="Arial"/>
          <w:sz w:val="24"/>
          <w:szCs w:val="24"/>
        </w:rPr>
        <w:t xml:space="preserve"> one</w:t>
      </w:r>
      <w:r w:rsidR="001F061D">
        <w:rPr>
          <w:rFonts w:ascii="Arial" w:hAnsi="Arial" w:cs="Arial"/>
          <w:sz w:val="24"/>
          <w:szCs w:val="24"/>
        </w:rPr>
        <w:t xml:space="preserve"> of our lecture slides </w:t>
      </w:r>
      <w:r w:rsidR="00716156">
        <w:rPr>
          <w:rFonts w:ascii="Arial" w:hAnsi="Arial" w:cs="Arial"/>
          <w:color w:val="000000"/>
          <w:sz w:val="20"/>
          <w:szCs w:val="20"/>
          <w:shd w:val="clear" w:color="auto" w:fill="FFFFFF"/>
        </w:rPr>
        <w:t>(</w:t>
      </w:r>
      <w:r w:rsidR="00716156" w:rsidRPr="00716156">
        <w:rPr>
          <w:rFonts w:ascii="Arial" w:hAnsi="Arial" w:cs="Arial"/>
          <w:color w:val="000000"/>
          <w:sz w:val="24"/>
          <w:szCs w:val="24"/>
          <w:shd w:val="clear" w:color="auto" w:fill="FFFFFF"/>
        </w:rPr>
        <w:t>Moodle.uwtsd.ac.uk, 2019)</w:t>
      </w:r>
      <w:r w:rsidR="00716156">
        <w:rPr>
          <w:rFonts w:ascii="Arial" w:hAnsi="Arial" w:cs="Arial"/>
          <w:color w:val="000000"/>
          <w:sz w:val="24"/>
          <w:szCs w:val="24"/>
          <w:shd w:val="clear" w:color="auto" w:fill="FFFFFF"/>
        </w:rPr>
        <w:t>.</w:t>
      </w:r>
      <w:r w:rsidR="004C054A">
        <w:rPr>
          <w:rFonts w:ascii="Arial" w:hAnsi="Arial" w:cs="Arial"/>
          <w:color w:val="000000"/>
          <w:sz w:val="24"/>
          <w:szCs w:val="24"/>
          <w:shd w:val="clear" w:color="auto" w:fill="FFFFFF"/>
        </w:rPr>
        <w:t xml:space="preserve"> </w:t>
      </w:r>
      <w:r w:rsidR="00FF08D3">
        <w:rPr>
          <w:rFonts w:ascii="Arial" w:hAnsi="Arial" w:cs="Arial"/>
          <w:color w:val="000000"/>
          <w:sz w:val="24"/>
          <w:szCs w:val="24"/>
          <w:shd w:val="clear" w:color="auto" w:fill="FFFFFF"/>
        </w:rPr>
        <w:t>The three work activities</w:t>
      </w:r>
      <w:r w:rsidR="00D67179">
        <w:rPr>
          <w:rFonts w:ascii="Arial" w:hAnsi="Arial" w:cs="Arial"/>
          <w:color w:val="000000"/>
          <w:sz w:val="24"/>
          <w:szCs w:val="24"/>
          <w:shd w:val="clear" w:color="auto" w:fill="FFFFFF"/>
        </w:rPr>
        <w:t>/tasks</w:t>
      </w:r>
      <w:r w:rsidR="00FF08D3">
        <w:rPr>
          <w:rFonts w:ascii="Arial" w:hAnsi="Arial" w:cs="Arial"/>
          <w:color w:val="000000"/>
          <w:sz w:val="24"/>
          <w:szCs w:val="24"/>
          <w:shd w:val="clear" w:color="auto" w:fill="FFFFFF"/>
        </w:rPr>
        <w:t xml:space="preserve"> that I have carried out risk assessments for are Task</w:t>
      </w:r>
      <w:r w:rsidR="00FF0567">
        <w:rPr>
          <w:rFonts w:ascii="Arial" w:hAnsi="Arial" w:cs="Arial"/>
          <w:color w:val="000000"/>
          <w:sz w:val="24"/>
          <w:szCs w:val="24"/>
          <w:shd w:val="clear" w:color="auto" w:fill="FFFFFF"/>
        </w:rPr>
        <w:t xml:space="preserve"> 3-</w:t>
      </w:r>
      <w:r w:rsidR="00FF0567">
        <w:rPr>
          <w:rFonts w:ascii="Arial" w:hAnsi="Arial" w:cs="Arial"/>
          <w:sz w:val="24"/>
          <w:szCs w:val="24"/>
        </w:rPr>
        <w:t xml:space="preserve">Digging of trenches (1m depth) in preparation of pouring on concrete for strip foundations, </w:t>
      </w:r>
      <w:r w:rsidR="00A408DF">
        <w:rPr>
          <w:rFonts w:ascii="Arial" w:hAnsi="Arial" w:cs="Arial"/>
          <w:sz w:val="24"/>
          <w:szCs w:val="24"/>
        </w:rPr>
        <w:t xml:space="preserve">Task 8-Covering of roof in natural slate and Task </w:t>
      </w:r>
      <w:r w:rsidR="00FD7A9E">
        <w:rPr>
          <w:rFonts w:ascii="Arial" w:hAnsi="Arial" w:cs="Arial"/>
          <w:sz w:val="24"/>
          <w:szCs w:val="24"/>
        </w:rPr>
        <w:t>9-Installing windows and doors.</w:t>
      </w:r>
      <w:r w:rsidR="006C1DFA">
        <w:rPr>
          <w:rFonts w:ascii="Arial" w:hAnsi="Arial" w:cs="Arial"/>
          <w:sz w:val="24"/>
          <w:szCs w:val="24"/>
        </w:rPr>
        <w:t xml:space="preserve"> In this table I have </w:t>
      </w:r>
      <w:r w:rsidR="00125005">
        <w:rPr>
          <w:rFonts w:ascii="Arial" w:hAnsi="Arial" w:cs="Arial"/>
          <w:sz w:val="24"/>
          <w:szCs w:val="24"/>
        </w:rPr>
        <w:t>scored the specified tasks as per the Matrix shown in Figure 5.</w:t>
      </w:r>
    </w:p>
    <w:p w14:paraId="4DEFF54D" w14:textId="09A27A3F" w:rsidR="00716156" w:rsidRDefault="00716156" w:rsidP="00F84AD9">
      <w:pPr>
        <w:rPr>
          <w:rFonts w:ascii="Arial" w:hAnsi="Arial" w:cs="Arial"/>
          <w:sz w:val="24"/>
          <w:szCs w:val="24"/>
        </w:rPr>
      </w:pPr>
    </w:p>
    <w:p w14:paraId="39386C3F" w14:textId="21705ACE" w:rsidR="00716156" w:rsidRDefault="00716156" w:rsidP="00F84AD9">
      <w:pPr>
        <w:rPr>
          <w:rFonts w:ascii="Arial" w:hAnsi="Arial" w:cs="Arial"/>
          <w:sz w:val="24"/>
          <w:szCs w:val="24"/>
        </w:rPr>
      </w:pPr>
      <w:r>
        <w:rPr>
          <w:noProof/>
        </w:rPr>
        <w:drawing>
          <wp:inline distT="0" distB="0" distL="0" distR="0" wp14:anchorId="79A0B59E" wp14:editId="66D48968">
            <wp:extent cx="5895975" cy="1752600"/>
            <wp:effectExtent l="0" t="0" r="9525" b="0"/>
            <wp:docPr id="4" name="Picture 3" descr="Risk Assessment Table"/>
            <wp:cNvGraphicFramePr/>
            <a:graphic xmlns:a="http://schemas.openxmlformats.org/drawingml/2006/main">
              <a:graphicData uri="http://schemas.openxmlformats.org/drawingml/2006/picture">
                <pic:pic xmlns:pic="http://schemas.openxmlformats.org/drawingml/2006/picture">
                  <pic:nvPicPr>
                    <pic:cNvPr id="4" name="Picture 3" descr="Risk Assessment Table"/>
                    <pic:cNvPicPr/>
                  </pic:nvPicPr>
                  <pic:blipFill>
                    <a:blip r:embed="rId10"/>
                    <a:srcRect/>
                    <a:stretch>
                      <a:fillRect/>
                    </a:stretch>
                  </pic:blipFill>
                  <pic:spPr bwMode="auto">
                    <a:xfrm>
                      <a:off x="0" y="0"/>
                      <a:ext cx="5896057" cy="1752624"/>
                    </a:xfrm>
                    <a:prstGeom prst="rect">
                      <a:avLst/>
                    </a:prstGeom>
                    <a:noFill/>
                    <a:ln w="9525">
                      <a:noFill/>
                      <a:miter lim="800000"/>
                      <a:headEnd/>
                      <a:tailEnd/>
                    </a:ln>
                  </pic:spPr>
                </pic:pic>
              </a:graphicData>
            </a:graphic>
          </wp:inline>
        </w:drawing>
      </w:r>
    </w:p>
    <w:p w14:paraId="6E58571E" w14:textId="52261E94" w:rsidR="006E10BF" w:rsidRDefault="006E10BF" w:rsidP="00F84AD9">
      <w:pPr>
        <w:rPr>
          <w:rFonts w:ascii="Arial" w:hAnsi="Arial" w:cs="Arial"/>
          <w:sz w:val="24"/>
          <w:szCs w:val="24"/>
        </w:rPr>
      </w:pPr>
      <w:r>
        <w:rPr>
          <w:rFonts w:ascii="Arial" w:hAnsi="Arial" w:cs="Arial"/>
          <w:sz w:val="24"/>
          <w:szCs w:val="24"/>
        </w:rPr>
        <w:t xml:space="preserve">(Figure </w:t>
      </w:r>
      <w:r w:rsidR="00E75A2A">
        <w:rPr>
          <w:rFonts w:ascii="Arial" w:hAnsi="Arial" w:cs="Arial"/>
          <w:sz w:val="24"/>
          <w:szCs w:val="24"/>
        </w:rPr>
        <w:t>5</w:t>
      </w:r>
      <w:r>
        <w:rPr>
          <w:rFonts w:ascii="Arial" w:hAnsi="Arial" w:cs="Arial"/>
          <w:sz w:val="24"/>
          <w:szCs w:val="24"/>
        </w:rPr>
        <w:t>)</w:t>
      </w:r>
    </w:p>
    <w:p w14:paraId="28992ED3" w14:textId="17A615D8" w:rsidR="00FA2840" w:rsidRDefault="00FA2840" w:rsidP="00F84AD9">
      <w:pPr>
        <w:rPr>
          <w:rFonts w:ascii="Arial" w:hAnsi="Arial" w:cs="Arial"/>
          <w:sz w:val="24"/>
          <w:szCs w:val="24"/>
        </w:rPr>
      </w:pPr>
    </w:p>
    <w:tbl>
      <w:tblPr>
        <w:tblStyle w:val="TableGrid"/>
        <w:tblW w:w="0" w:type="auto"/>
        <w:tblLook w:val="04A0" w:firstRow="1" w:lastRow="0" w:firstColumn="1" w:lastColumn="0" w:noHBand="0" w:noVBand="1"/>
      </w:tblPr>
      <w:tblGrid>
        <w:gridCol w:w="2210"/>
        <w:gridCol w:w="2220"/>
        <w:gridCol w:w="2485"/>
        <w:gridCol w:w="2101"/>
      </w:tblGrid>
      <w:tr w:rsidR="00DB444A" w14:paraId="3096BA84" w14:textId="77777777" w:rsidTr="00ED2023">
        <w:trPr>
          <w:trHeight w:val="1513"/>
        </w:trPr>
        <w:tc>
          <w:tcPr>
            <w:tcW w:w="2659" w:type="dxa"/>
          </w:tcPr>
          <w:p w14:paraId="1E319189" w14:textId="6F4E0692" w:rsidR="00DB444A" w:rsidRPr="00905F40" w:rsidRDefault="00DB444A" w:rsidP="00905F40">
            <w:pPr>
              <w:jc w:val="center"/>
              <w:rPr>
                <w:rFonts w:ascii="Arial" w:hAnsi="Arial" w:cs="Arial"/>
                <w:sz w:val="24"/>
                <w:szCs w:val="24"/>
                <w:u w:val="single"/>
              </w:rPr>
            </w:pPr>
            <w:r w:rsidRPr="00905F40">
              <w:rPr>
                <w:rFonts w:ascii="Arial" w:hAnsi="Arial" w:cs="Arial"/>
                <w:sz w:val="24"/>
                <w:szCs w:val="24"/>
                <w:u w:val="single"/>
              </w:rPr>
              <w:t>Hazard/s</w:t>
            </w:r>
          </w:p>
        </w:tc>
        <w:tc>
          <w:tcPr>
            <w:tcW w:w="2659" w:type="dxa"/>
          </w:tcPr>
          <w:p w14:paraId="6EA905C4" w14:textId="46120C81" w:rsidR="00DB444A" w:rsidRPr="007F6A3C" w:rsidRDefault="00DB444A" w:rsidP="00905F40">
            <w:pPr>
              <w:jc w:val="center"/>
              <w:rPr>
                <w:rFonts w:ascii="Arial" w:hAnsi="Arial" w:cs="Arial"/>
                <w:sz w:val="24"/>
                <w:szCs w:val="24"/>
                <w:u w:val="single"/>
              </w:rPr>
            </w:pPr>
            <w:r w:rsidRPr="007F6A3C">
              <w:rPr>
                <w:rFonts w:ascii="Arial" w:hAnsi="Arial" w:cs="Arial"/>
                <w:sz w:val="24"/>
                <w:szCs w:val="24"/>
                <w:u w:val="single"/>
              </w:rPr>
              <w:t>Who/what is likely to be harmed and how.</w:t>
            </w:r>
          </w:p>
        </w:tc>
        <w:tc>
          <w:tcPr>
            <w:tcW w:w="2659" w:type="dxa"/>
          </w:tcPr>
          <w:p w14:paraId="654F179A" w14:textId="49899A73" w:rsidR="00DB444A" w:rsidRPr="007F6A3C" w:rsidRDefault="00DB444A" w:rsidP="007F6A3C">
            <w:pPr>
              <w:jc w:val="center"/>
              <w:rPr>
                <w:rFonts w:ascii="Arial" w:hAnsi="Arial" w:cs="Arial"/>
                <w:sz w:val="24"/>
                <w:szCs w:val="24"/>
                <w:u w:val="single"/>
              </w:rPr>
            </w:pPr>
            <w:r w:rsidRPr="007F6A3C">
              <w:rPr>
                <w:rFonts w:ascii="Arial" w:hAnsi="Arial" w:cs="Arial"/>
                <w:sz w:val="24"/>
                <w:szCs w:val="24"/>
                <w:u w:val="single"/>
              </w:rPr>
              <w:t>Control measures</w:t>
            </w:r>
          </w:p>
        </w:tc>
        <w:tc>
          <w:tcPr>
            <w:tcW w:w="2659" w:type="dxa"/>
          </w:tcPr>
          <w:p w14:paraId="26496243" w14:textId="7C5A460F" w:rsidR="00DB444A" w:rsidRPr="00DB444A" w:rsidRDefault="002B06A4" w:rsidP="007F6A3C">
            <w:pPr>
              <w:jc w:val="center"/>
              <w:rPr>
                <w:rFonts w:ascii="Arial" w:hAnsi="Arial" w:cs="Arial"/>
                <w:sz w:val="24"/>
                <w:szCs w:val="24"/>
                <w:u w:val="single"/>
              </w:rPr>
            </w:pPr>
            <w:r>
              <w:rPr>
                <w:rFonts w:ascii="Arial" w:hAnsi="Arial" w:cs="Arial"/>
                <w:sz w:val="24"/>
                <w:szCs w:val="24"/>
                <w:u w:val="single"/>
              </w:rPr>
              <w:t xml:space="preserve">Estimated </w:t>
            </w:r>
            <w:r w:rsidR="00DB444A" w:rsidRPr="00DB444A">
              <w:rPr>
                <w:rFonts w:ascii="Arial" w:hAnsi="Arial" w:cs="Arial"/>
                <w:sz w:val="24"/>
                <w:szCs w:val="24"/>
                <w:u w:val="single"/>
              </w:rPr>
              <w:t>Risk rating as per Matrix</w:t>
            </w:r>
          </w:p>
        </w:tc>
      </w:tr>
      <w:tr w:rsidR="00DB444A" w14:paraId="5B3FCE64" w14:textId="77777777" w:rsidTr="00ED2023">
        <w:trPr>
          <w:trHeight w:val="1433"/>
        </w:trPr>
        <w:tc>
          <w:tcPr>
            <w:tcW w:w="2659" w:type="dxa"/>
          </w:tcPr>
          <w:p w14:paraId="73235D7B" w14:textId="77777777" w:rsidR="00DB444A" w:rsidRDefault="0080535D" w:rsidP="00F84AD9">
            <w:pPr>
              <w:rPr>
                <w:rFonts w:ascii="Arial" w:hAnsi="Arial" w:cs="Arial"/>
                <w:sz w:val="24"/>
                <w:szCs w:val="24"/>
                <w:u w:val="single"/>
              </w:rPr>
            </w:pPr>
            <w:r w:rsidRPr="0080535D">
              <w:rPr>
                <w:rFonts w:ascii="Arial" w:hAnsi="Arial" w:cs="Arial"/>
                <w:sz w:val="24"/>
                <w:szCs w:val="24"/>
                <w:u w:val="single"/>
              </w:rPr>
              <w:t>Task 3-</w:t>
            </w:r>
            <w:r w:rsidR="009C135F">
              <w:rPr>
                <w:rFonts w:ascii="Arial" w:hAnsi="Arial" w:cs="Arial"/>
                <w:sz w:val="24"/>
                <w:szCs w:val="24"/>
                <w:u w:val="single"/>
              </w:rPr>
              <w:t xml:space="preserve"> </w:t>
            </w:r>
          </w:p>
          <w:p w14:paraId="217E3478" w14:textId="5DF5E662" w:rsidR="001720F6" w:rsidRPr="0017147E" w:rsidRDefault="0017147E" w:rsidP="00F84AD9">
            <w:pPr>
              <w:rPr>
                <w:rFonts w:ascii="Arial" w:hAnsi="Arial" w:cs="Arial"/>
                <w:sz w:val="24"/>
                <w:szCs w:val="24"/>
              </w:rPr>
            </w:pPr>
            <w:r>
              <w:rPr>
                <w:rFonts w:ascii="Arial" w:hAnsi="Arial" w:cs="Arial"/>
                <w:sz w:val="24"/>
                <w:szCs w:val="24"/>
              </w:rPr>
              <w:t>Collapse of excavations.</w:t>
            </w:r>
          </w:p>
        </w:tc>
        <w:tc>
          <w:tcPr>
            <w:tcW w:w="2659" w:type="dxa"/>
          </w:tcPr>
          <w:p w14:paraId="3E367279" w14:textId="77777777" w:rsidR="00DB444A" w:rsidRDefault="00DB444A" w:rsidP="00F84AD9">
            <w:pPr>
              <w:rPr>
                <w:rFonts w:ascii="Arial" w:hAnsi="Arial" w:cs="Arial"/>
                <w:sz w:val="24"/>
                <w:szCs w:val="24"/>
              </w:rPr>
            </w:pPr>
          </w:p>
          <w:p w14:paraId="01AFA342" w14:textId="4D9F3F9F" w:rsidR="00D01A69" w:rsidRDefault="00D01A69" w:rsidP="00F84AD9">
            <w:pPr>
              <w:rPr>
                <w:rFonts w:ascii="Arial" w:hAnsi="Arial" w:cs="Arial"/>
                <w:sz w:val="24"/>
                <w:szCs w:val="24"/>
              </w:rPr>
            </w:pPr>
            <w:r>
              <w:rPr>
                <w:rFonts w:ascii="Arial" w:hAnsi="Arial" w:cs="Arial"/>
                <w:sz w:val="24"/>
                <w:szCs w:val="24"/>
              </w:rPr>
              <w:t>Any staff or personnel working or walking near the excavations.</w:t>
            </w:r>
            <w:r w:rsidR="00316E77">
              <w:rPr>
                <w:rFonts w:ascii="Arial" w:hAnsi="Arial" w:cs="Arial"/>
                <w:sz w:val="24"/>
                <w:szCs w:val="24"/>
              </w:rPr>
              <w:t xml:space="preserve"> Staff or personnel may be trapped by collapsing excavations. </w:t>
            </w:r>
          </w:p>
        </w:tc>
        <w:tc>
          <w:tcPr>
            <w:tcW w:w="2659" w:type="dxa"/>
          </w:tcPr>
          <w:p w14:paraId="4A16CF47" w14:textId="1EE3A3C2" w:rsidR="00DB444A" w:rsidRPr="00FD0824" w:rsidRDefault="00FD0824" w:rsidP="00F84AD9">
            <w:pPr>
              <w:rPr>
                <w:rFonts w:ascii="Arial" w:hAnsi="Arial" w:cs="Arial"/>
                <w:sz w:val="24"/>
                <w:szCs w:val="24"/>
              </w:rPr>
            </w:pPr>
            <w:r w:rsidRPr="00FD0824">
              <w:rPr>
                <w:rFonts w:ascii="Arial" w:hAnsi="Arial" w:cs="Arial"/>
                <w:color w:val="000000"/>
                <w:sz w:val="24"/>
                <w:szCs w:val="24"/>
                <w:shd w:val="clear" w:color="auto" w:fill="FFFFFF"/>
              </w:rPr>
              <w:t>(Hse.gov.uk. 2019. </w:t>
            </w:r>
            <w:r w:rsidRPr="00FD0824">
              <w:rPr>
                <w:rFonts w:ascii="Arial" w:hAnsi="Arial" w:cs="Arial"/>
                <w:i/>
                <w:iCs/>
                <w:color w:val="000000"/>
                <w:sz w:val="24"/>
                <w:szCs w:val="24"/>
                <w:shd w:val="clear" w:color="auto" w:fill="FFFFFF"/>
              </w:rPr>
              <w:t xml:space="preserve">Construction - Structural stability excavations health &amp; safety) </w:t>
            </w:r>
            <w:r>
              <w:rPr>
                <w:rFonts w:ascii="Arial" w:hAnsi="Arial" w:cs="Arial"/>
                <w:iCs/>
                <w:color w:val="000000"/>
                <w:sz w:val="24"/>
                <w:szCs w:val="24"/>
                <w:shd w:val="clear" w:color="auto" w:fill="FFFFFF"/>
              </w:rPr>
              <w:t xml:space="preserve">states that this can be counter acted </w:t>
            </w:r>
            <w:r w:rsidR="00FD647C">
              <w:rPr>
                <w:rFonts w:ascii="Arial" w:hAnsi="Arial" w:cs="Arial"/>
                <w:iCs/>
                <w:color w:val="000000"/>
                <w:sz w:val="24"/>
                <w:szCs w:val="24"/>
                <w:shd w:val="clear" w:color="auto" w:fill="FFFFFF"/>
              </w:rPr>
              <w:t>by using</w:t>
            </w:r>
            <w:r w:rsidR="00176859">
              <w:rPr>
                <w:rFonts w:ascii="Arial" w:hAnsi="Arial" w:cs="Arial"/>
                <w:iCs/>
                <w:color w:val="000000"/>
                <w:sz w:val="24"/>
                <w:szCs w:val="24"/>
                <w:shd w:val="clear" w:color="auto" w:fill="FFFFFF"/>
              </w:rPr>
              <w:t xml:space="preserve"> temporary supports or </w:t>
            </w:r>
            <w:r w:rsidR="00530443">
              <w:rPr>
                <w:rFonts w:ascii="Arial" w:hAnsi="Arial" w:cs="Arial"/>
                <w:iCs/>
                <w:color w:val="000000"/>
                <w:sz w:val="24"/>
                <w:szCs w:val="24"/>
                <w:shd w:val="clear" w:color="auto" w:fill="FFFFFF"/>
              </w:rPr>
              <w:t>battering the</w:t>
            </w:r>
            <w:r w:rsidR="00176859">
              <w:rPr>
                <w:rFonts w:ascii="Arial" w:hAnsi="Arial" w:cs="Arial"/>
                <w:iCs/>
                <w:color w:val="000000"/>
                <w:sz w:val="24"/>
                <w:szCs w:val="24"/>
                <w:shd w:val="clear" w:color="auto" w:fill="FFFFFF"/>
              </w:rPr>
              <w:t xml:space="preserve"> excavation sides.</w:t>
            </w:r>
          </w:p>
        </w:tc>
        <w:tc>
          <w:tcPr>
            <w:tcW w:w="2659" w:type="dxa"/>
          </w:tcPr>
          <w:p w14:paraId="1265D7FC" w14:textId="77777777" w:rsidR="00DB444A" w:rsidRDefault="00DB444A" w:rsidP="00E713D8">
            <w:pPr>
              <w:jc w:val="center"/>
              <w:rPr>
                <w:rFonts w:ascii="Arial" w:hAnsi="Arial" w:cs="Arial"/>
                <w:sz w:val="24"/>
                <w:szCs w:val="24"/>
              </w:rPr>
            </w:pPr>
          </w:p>
          <w:p w14:paraId="05C915D4" w14:textId="77777777" w:rsidR="00115017" w:rsidRDefault="00115017" w:rsidP="00E713D8">
            <w:pPr>
              <w:jc w:val="center"/>
              <w:rPr>
                <w:rFonts w:ascii="Arial" w:hAnsi="Arial" w:cs="Arial"/>
                <w:sz w:val="24"/>
                <w:szCs w:val="24"/>
              </w:rPr>
            </w:pPr>
          </w:p>
          <w:p w14:paraId="3E76E893" w14:textId="77777777" w:rsidR="00115017" w:rsidRDefault="00115017" w:rsidP="00E713D8">
            <w:pPr>
              <w:jc w:val="center"/>
              <w:rPr>
                <w:rFonts w:ascii="Arial" w:hAnsi="Arial" w:cs="Arial"/>
                <w:sz w:val="24"/>
                <w:szCs w:val="24"/>
              </w:rPr>
            </w:pPr>
          </w:p>
          <w:p w14:paraId="681AA864" w14:textId="34DE107D" w:rsidR="00115017" w:rsidRDefault="004663CB" w:rsidP="001A5197">
            <w:pPr>
              <w:jc w:val="center"/>
              <w:rPr>
                <w:rFonts w:ascii="Arial" w:hAnsi="Arial" w:cs="Arial"/>
                <w:sz w:val="24"/>
                <w:szCs w:val="24"/>
              </w:rPr>
            </w:pPr>
            <w:r>
              <w:rPr>
                <w:rFonts w:ascii="Arial" w:hAnsi="Arial" w:cs="Arial"/>
                <w:sz w:val="24"/>
                <w:szCs w:val="24"/>
              </w:rPr>
              <w:t>8</w:t>
            </w:r>
          </w:p>
        </w:tc>
      </w:tr>
      <w:tr w:rsidR="00DB444A" w14:paraId="7E102BEF" w14:textId="77777777" w:rsidTr="00ED2023">
        <w:trPr>
          <w:trHeight w:val="1513"/>
        </w:trPr>
        <w:tc>
          <w:tcPr>
            <w:tcW w:w="2659" w:type="dxa"/>
          </w:tcPr>
          <w:p w14:paraId="5D05D883" w14:textId="77777777" w:rsidR="00DB444A" w:rsidRDefault="0080535D" w:rsidP="00F84AD9">
            <w:pPr>
              <w:rPr>
                <w:rFonts w:ascii="Arial" w:hAnsi="Arial" w:cs="Arial"/>
                <w:sz w:val="24"/>
                <w:szCs w:val="24"/>
                <w:u w:val="single"/>
              </w:rPr>
            </w:pPr>
            <w:r w:rsidRPr="0080535D">
              <w:rPr>
                <w:rFonts w:ascii="Arial" w:hAnsi="Arial" w:cs="Arial"/>
                <w:sz w:val="24"/>
                <w:szCs w:val="24"/>
                <w:u w:val="single"/>
              </w:rPr>
              <w:t>Task 3-</w:t>
            </w:r>
          </w:p>
          <w:p w14:paraId="39DDC4E5" w14:textId="3E49A4FD" w:rsidR="0017147E" w:rsidRPr="0017147E" w:rsidRDefault="0017147E" w:rsidP="00F84AD9">
            <w:pPr>
              <w:rPr>
                <w:rFonts w:ascii="Arial" w:hAnsi="Arial" w:cs="Arial"/>
                <w:sz w:val="24"/>
                <w:szCs w:val="24"/>
              </w:rPr>
            </w:pPr>
            <w:r>
              <w:rPr>
                <w:rFonts w:ascii="Arial" w:hAnsi="Arial" w:cs="Arial"/>
                <w:sz w:val="24"/>
                <w:szCs w:val="24"/>
              </w:rPr>
              <w:t>Falling or dislodging material.</w:t>
            </w:r>
          </w:p>
        </w:tc>
        <w:tc>
          <w:tcPr>
            <w:tcW w:w="2659" w:type="dxa"/>
          </w:tcPr>
          <w:p w14:paraId="1E935875" w14:textId="77777777" w:rsidR="00DB444A" w:rsidRDefault="00DB444A" w:rsidP="00F84AD9">
            <w:pPr>
              <w:rPr>
                <w:rFonts w:ascii="Arial" w:hAnsi="Arial" w:cs="Arial"/>
                <w:sz w:val="24"/>
                <w:szCs w:val="24"/>
              </w:rPr>
            </w:pPr>
          </w:p>
          <w:p w14:paraId="0BD7549E" w14:textId="1385FEA6" w:rsidR="00D01A69" w:rsidRDefault="00D01A69" w:rsidP="00F84AD9">
            <w:pPr>
              <w:rPr>
                <w:rFonts w:ascii="Arial" w:hAnsi="Arial" w:cs="Arial"/>
                <w:sz w:val="24"/>
                <w:szCs w:val="24"/>
              </w:rPr>
            </w:pPr>
            <w:r>
              <w:rPr>
                <w:rFonts w:ascii="Arial" w:hAnsi="Arial" w:cs="Arial"/>
                <w:sz w:val="24"/>
                <w:szCs w:val="24"/>
              </w:rPr>
              <w:t>Any staff or personnel working or walking near the excavations.</w:t>
            </w:r>
            <w:r w:rsidR="000430E1">
              <w:rPr>
                <w:rFonts w:ascii="Arial" w:hAnsi="Arial" w:cs="Arial"/>
                <w:sz w:val="24"/>
                <w:szCs w:val="24"/>
              </w:rPr>
              <w:t xml:space="preserve"> Staff or personnel may be struck by falling or dislodged material.</w:t>
            </w:r>
          </w:p>
        </w:tc>
        <w:tc>
          <w:tcPr>
            <w:tcW w:w="2659" w:type="dxa"/>
          </w:tcPr>
          <w:p w14:paraId="0E540D38" w14:textId="77777777" w:rsidR="00DB444A" w:rsidRDefault="00DB444A" w:rsidP="00F84AD9">
            <w:pPr>
              <w:rPr>
                <w:rFonts w:ascii="Arial" w:hAnsi="Arial" w:cs="Arial"/>
                <w:sz w:val="24"/>
                <w:szCs w:val="24"/>
              </w:rPr>
            </w:pPr>
          </w:p>
          <w:p w14:paraId="5ED5F98E" w14:textId="67A0FFF0" w:rsidR="00017805" w:rsidRDefault="00DF647D" w:rsidP="00F84AD9">
            <w:pPr>
              <w:rPr>
                <w:rFonts w:ascii="Arial" w:hAnsi="Arial" w:cs="Arial"/>
                <w:sz w:val="24"/>
                <w:szCs w:val="24"/>
              </w:rPr>
            </w:pPr>
            <w:r w:rsidRPr="00FD0824">
              <w:rPr>
                <w:rFonts w:ascii="Arial" w:hAnsi="Arial" w:cs="Arial"/>
                <w:color w:val="000000"/>
                <w:sz w:val="24"/>
                <w:szCs w:val="24"/>
                <w:shd w:val="clear" w:color="auto" w:fill="FFFFFF"/>
              </w:rPr>
              <w:t>(Hse.gov.uk. 2019. </w:t>
            </w:r>
            <w:r w:rsidRPr="00FD0824">
              <w:rPr>
                <w:rFonts w:ascii="Arial" w:hAnsi="Arial" w:cs="Arial"/>
                <w:i/>
                <w:iCs/>
                <w:color w:val="000000"/>
                <w:sz w:val="24"/>
                <w:szCs w:val="24"/>
                <w:shd w:val="clear" w:color="auto" w:fill="FFFFFF"/>
              </w:rPr>
              <w:t xml:space="preserve">Construction - Structural stability excavations health &amp; safety) </w:t>
            </w:r>
            <w:r>
              <w:rPr>
                <w:rFonts w:ascii="Arial" w:hAnsi="Arial" w:cs="Arial"/>
                <w:iCs/>
                <w:color w:val="000000"/>
                <w:sz w:val="24"/>
                <w:szCs w:val="24"/>
                <w:shd w:val="clear" w:color="auto" w:fill="FFFFFF"/>
              </w:rPr>
              <w:t>states that there a</w:t>
            </w:r>
            <w:r w:rsidR="00D80A04">
              <w:rPr>
                <w:rFonts w:ascii="Arial" w:hAnsi="Arial" w:cs="Arial"/>
                <w:iCs/>
                <w:color w:val="000000"/>
                <w:sz w:val="24"/>
                <w:szCs w:val="24"/>
                <w:shd w:val="clear" w:color="auto" w:fill="FFFFFF"/>
              </w:rPr>
              <w:t>re</w:t>
            </w:r>
            <w:r>
              <w:rPr>
                <w:rFonts w:ascii="Arial" w:hAnsi="Arial" w:cs="Arial"/>
                <w:iCs/>
                <w:color w:val="000000"/>
                <w:sz w:val="24"/>
                <w:szCs w:val="24"/>
                <w:shd w:val="clear" w:color="auto" w:fill="FFFFFF"/>
              </w:rPr>
              <w:t xml:space="preserve"> </w:t>
            </w:r>
            <w:r w:rsidR="00D80A04">
              <w:rPr>
                <w:rFonts w:ascii="Arial" w:hAnsi="Arial" w:cs="Arial"/>
                <w:iCs/>
                <w:color w:val="000000"/>
                <w:sz w:val="24"/>
                <w:szCs w:val="24"/>
                <w:shd w:val="clear" w:color="auto" w:fill="FFFFFF"/>
              </w:rPr>
              <w:t>multiple factors</w:t>
            </w:r>
            <w:r>
              <w:rPr>
                <w:rFonts w:ascii="Arial" w:hAnsi="Arial" w:cs="Arial"/>
                <w:iCs/>
                <w:color w:val="000000"/>
                <w:sz w:val="24"/>
                <w:szCs w:val="24"/>
                <w:shd w:val="clear" w:color="auto" w:fill="FFFFFF"/>
              </w:rPr>
              <w:t xml:space="preserve"> that can cause the falling or dislodging of excavated material. Thes</w:t>
            </w:r>
            <w:r w:rsidR="00D80A04">
              <w:rPr>
                <w:rFonts w:ascii="Arial" w:hAnsi="Arial" w:cs="Arial"/>
                <w:iCs/>
                <w:color w:val="000000"/>
                <w:sz w:val="24"/>
                <w:szCs w:val="24"/>
                <w:shd w:val="clear" w:color="auto" w:fill="FFFFFF"/>
              </w:rPr>
              <w:t xml:space="preserve">e include loose material that may fall from nearby soil heaps, extra weight loadings from near by vehicles </w:t>
            </w:r>
            <w:r w:rsidR="000D5DFB">
              <w:rPr>
                <w:rFonts w:ascii="Arial" w:hAnsi="Arial" w:cs="Arial"/>
                <w:iCs/>
                <w:color w:val="000000"/>
                <w:sz w:val="24"/>
                <w:szCs w:val="24"/>
                <w:shd w:val="clear" w:color="auto" w:fill="FFFFFF"/>
              </w:rPr>
              <w:t>and the undermining of surrounding structures</w:t>
            </w:r>
            <w:r w:rsidR="009A29A8">
              <w:rPr>
                <w:rFonts w:ascii="Arial" w:hAnsi="Arial" w:cs="Arial"/>
                <w:iCs/>
                <w:color w:val="000000"/>
                <w:sz w:val="24"/>
                <w:szCs w:val="24"/>
                <w:shd w:val="clear" w:color="auto" w:fill="FFFFFF"/>
              </w:rPr>
              <w:t>. These factors can be counter-acted by</w:t>
            </w:r>
            <w:r w:rsidR="000D5DFB">
              <w:rPr>
                <w:rFonts w:ascii="Arial" w:hAnsi="Arial" w:cs="Arial"/>
                <w:iCs/>
                <w:color w:val="000000"/>
                <w:sz w:val="24"/>
                <w:szCs w:val="24"/>
                <w:shd w:val="clear" w:color="auto" w:fill="FFFFFF"/>
              </w:rPr>
              <w:t xml:space="preserve"> </w:t>
            </w:r>
            <w:r w:rsidR="004D7D59">
              <w:rPr>
                <w:rFonts w:ascii="Arial" w:hAnsi="Arial" w:cs="Arial"/>
                <w:iCs/>
                <w:color w:val="000000"/>
                <w:sz w:val="24"/>
                <w:szCs w:val="24"/>
                <w:shd w:val="clear" w:color="auto" w:fill="FFFFFF"/>
              </w:rPr>
              <w:t xml:space="preserve">using trench sheets or box sides to prevent falling material, </w:t>
            </w:r>
            <w:r w:rsidR="00871788">
              <w:rPr>
                <w:rFonts w:ascii="Arial" w:hAnsi="Arial" w:cs="Arial"/>
                <w:iCs/>
                <w:color w:val="000000"/>
                <w:sz w:val="24"/>
                <w:szCs w:val="24"/>
                <w:shd w:val="clear" w:color="auto" w:fill="FFFFFF"/>
              </w:rPr>
              <w:t>checking that the proposed excavation don’t undermine any nearby structures and by ensuring that</w:t>
            </w:r>
            <w:r w:rsidR="00A10D4A">
              <w:rPr>
                <w:rFonts w:ascii="Arial" w:hAnsi="Arial" w:cs="Arial"/>
                <w:iCs/>
                <w:color w:val="000000"/>
                <w:sz w:val="24"/>
                <w:szCs w:val="24"/>
                <w:shd w:val="clear" w:color="auto" w:fill="FFFFFF"/>
              </w:rPr>
              <w:t xml:space="preserve"> vehicles and plant do not park near the excavation site.</w:t>
            </w:r>
          </w:p>
        </w:tc>
        <w:tc>
          <w:tcPr>
            <w:tcW w:w="2659" w:type="dxa"/>
          </w:tcPr>
          <w:p w14:paraId="05FB466A" w14:textId="77777777" w:rsidR="00DB444A" w:rsidRDefault="00DB444A" w:rsidP="00F84AD9">
            <w:pPr>
              <w:rPr>
                <w:rFonts w:ascii="Arial" w:hAnsi="Arial" w:cs="Arial"/>
                <w:sz w:val="24"/>
                <w:szCs w:val="24"/>
              </w:rPr>
            </w:pPr>
          </w:p>
          <w:p w14:paraId="2154701A" w14:textId="77777777" w:rsidR="004663CB" w:rsidRDefault="004663CB" w:rsidP="00F84AD9">
            <w:pPr>
              <w:rPr>
                <w:rFonts w:ascii="Arial" w:hAnsi="Arial" w:cs="Arial"/>
                <w:sz w:val="24"/>
                <w:szCs w:val="24"/>
              </w:rPr>
            </w:pPr>
          </w:p>
          <w:p w14:paraId="79F9C970" w14:textId="77777777" w:rsidR="004663CB" w:rsidRDefault="004663CB" w:rsidP="00F84AD9">
            <w:pPr>
              <w:rPr>
                <w:rFonts w:ascii="Arial" w:hAnsi="Arial" w:cs="Arial"/>
                <w:sz w:val="24"/>
                <w:szCs w:val="24"/>
              </w:rPr>
            </w:pPr>
          </w:p>
          <w:p w14:paraId="02ADDE30" w14:textId="77777777" w:rsidR="004663CB" w:rsidRDefault="004663CB" w:rsidP="00F84AD9">
            <w:pPr>
              <w:rPr>
                <w:rFonts w:ascii="Arial" w:hAnsi="Arial" w:cs="Arial"/>
                <w:sz w:val="24"/>
                <w:szCs w:val="24"/>
              </w:rPr>
            </w:pPr>
          </w:p>
          <w:p w14:paraId="51D3935A" w14:textId="5014907A" w:rsidR="004663CB" w:rsidRDefault="004663CB" w:rsidP="004663CB">
            <w:pPr>
              <w:jc w:val="center"/>
              <w:rPr>
                <w:rFonts w:ascii="Arial" w:hAnsi="Arial" w:cs="Arial"/>
                <w:sz w:val="24"/>
                <w:szCs w:val="24"/>
              </w:rPr>
            </w:pPr>
            <w:r>
              <w:rPr>
                <w:rFonts w:ascii="Arial" w:hAnsi="Arial" w:cs="Arial"/>
                <w:sz w:val="24"/>
                <w:szCs w:val="24"/>
              </w:rPr>
              <w:t>15</w:t>
            </w:r>
          </w:p>
        </w:tc>
      </w:tr>
      <w:tr w:rsidR="001720F6" w14:paraId="78E82A61" w14:textId="77777777" w:rsidTr="00ED2023">
        <w:trPr>
          <w:trHeight w:val="1433"/>
        </w:trPr>
        <w:tc>
          <w:tcPr>
            <w:tcW w:w="2659" w:type="dxa"/>
          </w:tcPr>
          <w:p w14:paraId="1BEEA3A2" w14:textId="77777777" w:rsidR="001720F6" w:rsidRDefault="0017147E" w:rsidP="00F84AD9">
            <w:pPr>
              <w:rPr>
                <w:rFonts w:ascii="Arial" w:hAnsi="Arial" w:cs="Arial"/>
                <w:sz w:val="24"/>
                <w:szCs w:val="24"/>
                <w:u w:val="single"/>
              </w:rPr>
            </w:pPr>
            <w:r>
              <w:rPr>
                <w:rFonts w:ascii="Arial" w:hAnsi="Arial" w:cs="Arial"/>
                <w:sz w:val="24"/>
                <w:szCs w:val="24"/>
                <w:u w:val="single"/>
              </w:rPr>
              <w:t>Task 3-</w:t>
            </w:r>
          </w:p>
          <w:p w14:paraId="6985FD1A" w14:textId="149A68B0" w:rsidR="0017147E" w:rsidRPr="0017147E" w:rsidRDefault="0017147E" w:rsidP="00F84AD9">
            <w:pPr>
              <w:rPr>
                <w:rFonts w:ascii="Arial" w:hAnsi="Arial" w:cs="Arial"/>
                <w:sz w:val="24"/>
                <w:szCs w:val="24"/>
              </w:rPr>
            </w:pPr>
            <w:r>
              <w:rPr>
                <w:rFonts w:ascii="Arial" w:hAnsi="Arial" w:cs="Arial"/>
                <w:sz w:val="24"/>
                <w:szCs w:val="24"/>
              </w:rPr>
              <w:t>Personnel falling into excavations.</w:t>
            </w:r>
          </w:p>
        </w:tc>
        <w:tc>
          <w:tcPr>
            <w:tcW w:w="2659" w:type="dxa"/>
          </w:tcPr>
          <w:p w14:paraId="37BCF08A" w14:textId="77777777" w:rsidR="001720F6" w:rsidRDefault="001720F6" w:rsidP="00F84AD9">
            <w:pPr>
              <w:rPr>
                <w:rFonts w:ascii="Arial" w:hAnsi="Arial" w:cs="Arial"/>
                <w:sz w:val="24"/>
                <w:szCs w:val="24"/>
              </w:rPr>
            </w:pPr>
          </w:p>
          <w:p w14:paraId="544BB5FF" w14:textId="6541D1F4" w:rsidR="00D01A69" w:rsidRDefault="00D01A69" w:rsidP="00F84AD9">
            <w:pPr>
              <w:rPr>
                <w:rFonts w:ascii="Arial" w:hAnsi="Arial" w:cs="Arial"/>
                <w:sz w:val="24"/>
                <w:szCs w:val="24"/>
              </w:rPr>
            </w:pPr>
            <w:r>
              <w:rPr>
                <w:rFonts w:ascii="Arial" w:hAnsi="Arial" w:cs="Arial"/>
                <w:sz w:val="24"/>
                <w:szCs w:val="24"/>
              </w:rPr>
              <w:t>Any staff or personnel working or walking near the excavations.</w:t>
            </w:r>
            <w:r w:rsidR="00257162">
              <w:rPr>
                <w:rFonts w:ascii="Arial" w:hAnsi="Arial" w:cs="Arial"/>
                <w:sz w:val="24"/>
                <w:szCs w:val="24"/>
              </w:rPr>
              <w:t xml:space="preserve"> Staff or personnel may sustain injuries due to falling into excavations.</w:t>
            </w:r>
          </w:p>
        </w:tc>
        <w:tc>
          <w:tcPr>
            <w:tcW w:w="2659" w:type="dxa"/>
          </w:tcPr>
          <w:p w14:paraId="7791E029" w14:textId="00D6FAA3" w:rsidR="001720F6" w:rsidRPr="005A1E9E" w:rsidRDefault="006302ED" w:rsidP="00F84AD9">
            <w:pPr>
              <w:rPr>
                <w:rFonts w:ascii="Arial" w:hAnsi="Arial" w:cs="Arial"/>
                <w:sz w:val="24"/>
                <w:szCs w:val="24"/>
              </w:rPr>
            </w:pPr>
            <w:r w:rsidRPr="005A1E9E">
              <w:rPr>
                <w:rFonts w:ascii="Arial" w:hAnsi="Arial" w:cs="Arial"/>
                <w:color w:val="000000"/>
                <w:sz w:val="24"/>
                <w:szCs w:val="24"/>
                <w:shd w:val="clear" w:color="auto" w:fill="FFFFFF"/>
              </w:rPr>
              <w:t>(Hse.gov.uk. 2019. </w:t>
            </w:r>
            <w:r w:rsidRPr="005A1E9E">
              <w:rPr>
                <w:rFonts w:ascii="Arial" w:hAnsi="Arial" w:cs="Arial"/>
                <w:i/>
                <w:iCs/>
                <w:color w:val="000000"/>
                <w:sz w:val="24"/>
                <w:szCs w:val="24"/>
                <w:shd w:val="clear" w:color="auto" w:fill="FFFFFF"/>
              </w:rPr>
              <w:t xml:space="preserve">Construction </w:t>
            </w:r>
            <w:r w:rsidR="00B57C4A">
              <w:rPr>
                <w:rFonts w:ascii="Arial" w:hAnsi="Arial" w:cs="Arial"/>
                <w:i/>
                <w:iCs/>
                <w:color w:val="000000"/>
                <w:sz w:val="24"/>
                <w:szCs w:val="24"/>
                <w:shd w:val="clear" w:color="auto" w:fill="FFFFFF"/>
              </w:rPr>
              <w:t>–</w:t>
            </w:r>
            <w:r w:rsidRPr="005A1E9E">
              <w:rPr>
                <w:rFonts w:ascii="Arial" w:hAnsi="Arial" w:cs="Arial"/>
                <w:i/>
                <w:iCs/>
                <w:color w:val="000000"/>
                <w:sz w:val="24"/>
                <w:szCs w:val="24"/>
                <w:shd w:val="clear" w:color="auto" w:fill="FFFFFF"/>
              </w:rPr>
              <w:t xml:space="preserve"> Structural stability excavations health &amp; safety) </w:t>
            </w:r>
            <w:r w:rsidRPr="005A1E9E">
              <w:rPr>
                <w:rFonts w:ascii="Arial" w:hAnsi="Arial" w:cs="Arial"/>
                <w:iCs/>
                <w:color w:val="000000"/>
                <w:sz w:val="24"/>
                <w:szCs w:val="24"/>
                <w:shd w:val="clear" w:color="auto" w:fill="FFFFFF"/>
              </w:rPr>
              <w:t xml:space="preserve">states that </w:t>
            </w:r>
            <w:r w:rsidR="005A1E9E" w:rsidRPr="005A1E9E">
              <w:rPr>
                <w:rFonts w:ascii="Arial" w:hAnsi="Arial" w:cs="Arial"/>
                <w:color w:val="111111"/>
                <w:sz w:val="24"/>
                <w:szCs w:val="24"/>
              </w:rPr>
              <w:t>Edges of excavations should be protected with substantial barriers where people are li</w:t>
            </w:r>
            <w:r w:rsidR="005A1E9E">
              <w:rPr>
                <w:rFonts w:ascii="Arial" w:hAnsi="Arial" w:cs="Arial"/>
                <w:color w:val="111111"/>
                <w:sz w:val="24"/>
                <w:szCs w:val="24"/>
              </w:rPr>
              <w:t>kely</w:t>
            </w:r>
            <w:r w:rsidR="005A1E9E" w:rsidRPr="005A1E9E">
              <w:rPr>
                <w:rFonts w:ascii="Arial" w:hAnsi="Arial" w:cs="Arial"/>
                <w:color w:val="111111"/>
                <w:sz w:val="24"/>
                <w:szCs w:val="24"/>
              </w:rPr>
              <w:t xml:space="preserve"> to fall into them.</w:t>
            </w:r>
            <w:r w:rsidR="00FD647C">
              <w:rPr>
                <w:rFonts w:ascii="Arial" w:hAnsi="Arial" w:cs="Arial"/>
                <w:color w:val="111111"/>
                <w:sz w:val="24"/>
                <w:szCs w:val="24"/>
              </w:rPr>
              <w:t xml:space="preserve"> This can be achieved by installing a guard rail around the perimeter of the excavation site.</w:t>
            </w:r>
          </w:p>
        </w:tc>
        <w:tc>
          <w:tcPr>
            <w:tcW w:w="2659" w:type="dxa"/>
          </w:tcPr>
          <w:p w14:paraId="7904DA12" w14:textId="77777777" w:rsidR="001720F6" w:rsidRDefault="001720F6" w:rsidP="00B57C4A">
            <w:pPr>
              <w:jc w:val="center"/>
              <w:rPr>
                <w:rFonts w:ascii="Arial" w:hAnsi="Arial" w:cs="Arial"/>
                <w:sz w:val="24"/>
                <w:szCs w:val="24"/>
              </w:rPr>
            </w:pPr>
          </w:p>
          <w:p w14:paraId="5D283FD9" w14:textId="77777777" w:rsidR="00B57C4A" w:rsidRDefault="00B57C4A" w:rsidP="00B57C4A">
            <w:pPr>
              <w:jc w:val="center"/>
              <w:rPr>
                <w:rFonts w:ascii="Arial" w:hAnsi="Arial" w:cs="Arial"/>
                <w:sz w:val="24"/>
                <w:szCs w:val="24"/>
              </w:rPr>
            </w:pPr>
          </w:p>
          <w:p w14:paraId="1347AE6F" w14:textId="77777777" w:rsidR="00B57C4A" w:rsidRDefault="00B57C4A" w:rsidP="00B57C4A">
            <w:pPr>
              <w:jc w:val="center"/>
              <w:rPr>
                <w:rFonts w:ascii="Arial" w:hAnsi="Arial" w:cs="Arial"/>
                <w:sz w:val="24"/>
                <w:szCs w:val="24"/>
              </w:rPr>
            </w:pPr>
          </w:p>
          <w:p w14:paraId="3284EE3F" w14:textId="77777777" w:rsidR="00B57C4A" w:rsidRDefault="00B57C4A" w:rsidP="00B57C4A">
            <w:pPr>
              <w:jc w:val="center"/>
              <w:rPr>
                <w:rFonts w:ascii="Arial" w:hAnsi="Arial" w:cs="Arial"/>
                <w:sz w:val="24"/>
                <w:szCs w:val="24"/>
              </w:rPr>
            </w:pPr>
          </w:p>
          <w:p w14:paraId="1F4748C8" w14:textId="77777777" w:rsidR="00B57C4A" w:rsidRDefault="00B57C4A" w:rsidP="00B57C4A">
            <w:pPr>
              <w:jc w:val="center"/>
              <w:rPr>
                <w:rFonts w:ascii="Arial" w:hAnsi="Arial" w:cs="Arial"/>
                <w:sz w:val="24"/>
                <w:szCs w:val="24"/>
              </w:rPr>
            </w:pPr>
          </w:p>
          <w:p w14:paraId="32516DA5" w14:textId="0CBFE8D1" w:rsidR="00B57C4A" w:rsidRDefault="00B57C4A" w:rsidP="00B57C4A">
            <w:pPr>
              <w:jc w:val="center"/>
              <w:rPr>
                <w:rFonts w:ascii="Arial" w:hAnsi="Arial" w:cs="Arial"/>
                <w:sz w:val="24"/>
                <w:szCs w:val="24"/>
              </w:rPr>
            </w:pPr>
            <w:r>
              <w:rPr>
                <w:rFonts w:ascii="Arial" w:hAnsi="Arial" w:cs="Arial"/>
                <w:sz w:val="24"/>
                <w:szCs w:val="24"/>
              </w:rPr>
              <w:t>8</w:t>
            </w:r>
          </w:p>
        </w:tc>
      </w:tr>
      <w:tr w:rsidR="001720F6" w14:paraId="7E44926C" w14:textId="77777777" w:rsidTr="00ED2023">
        <w:trPr>
          <w:trHeight w:val="1433"/>
        </w:trPr>
        <w:tc>
          <w:tcPr>
            <w:tcW w:w="2659" w:type="dxa"/>
          </w:tcPr>
          <w:p w14:paraId="1C02A4A5" w14:textId="77777777" w:rsidR="000E6E6C" w:rsidRDefault="000E6E6C" w:rsidP="000E6E6C">
            <w:pPr>
              <w:rPr>
                <w:rFonts w:ascii="Arial" w:hAnsi="Arial" w:cs="Arial"/>
                <w:sz w:val="24"/>
                <w:szCs w:val="24"/>
                <w:u w:val="single"/>
              </w:rPr>
            </w:pPr>
            <w:r>
              <w:rPr>
                <w:rFonts w:ascii="Arial" w:hAnsi="Arial" w:cs="Arial"/>
                <w:sz w:val="24"/>
                <w:szCs w:val="24"/>
                <w:u w:val="single"/>
              </w:rPr>
              <w:t>Task 8-</w:t>
            </w:r>
          </w:p>
          <w:p w14:paraId="2B7B9406" w14:textId="79F50ABB" w:rsidR="000E6E6C" w:rsidRPr="000E6E6C" w:rsidRDefault="00901975" w:rsidP="00F84AD9">
            <w:pPr>
              <w:rPr>
                <w:rFonts w:ascii="Arial" w:hAnsi="Arial" w:cs="Arial"/>
                <w:sz w:val="24"/>
                <w:szCs w:val="24"/>
              </w:rPr>
            </w:pPr>
            <w:r>
              <w:rPr>
                <w:rFonts w:ascii="Arial" w:hAnsi="Arial" w:cs="Arial"/>
                <w:sz w:val="24"/>
                <w:szCs w:val="24"/>
              </w:rPr>
              <w:t>Falling from the roof when fitting the natural slate tiles.</w:t>
            </w:r>
          </w:p>
        </w:tc>
        <w:tc>
          <w:tcPr>
            <w:tcW w:w="2659" w:type="dxa"/>
          </w:tcPr>
          <w:p w14:paraId="3EEA8212" w14:textId="0CF8FFB2" w:rsidR="001720F6" w:rsidRDefault="00C07BF9" w:rsidP="00F84AD9">
            <w:pPr>
              <w:rPr>
                <w:rFonts w:ascii="Arial" w:hAnsi="Arial" w:cs="Arial"/>
                <w:sz w:val="24"/>
                <w:szCs w:val="24"/>
              </w:rPr>
            </w:pPr>
            <w:r>
              <w:rPr>
                <w:rFonts w:ascii="Arial" w:hAnsi="Arial" w:cs="Arial"/>
                <w:sz w:val="24"/>
                <w:szCs w:val="24"/>
              </w:rPr>
              <w:t>Any staff or personnel working or walking on the roof structure.</w:t>
            </w:r>
            <w:r w:rsidR="00E559A8">
              <w:rPr>
                <w:rFonts w:ascii="Arial" w:hAnsi="Arial" w:cs="Arial"/>
                <w:sz w:val="24"/>
                <w:szCs w:val="24"/>
              </w:rPr>
              <w:t xml:space="preserve"> Staff or personnel can be seriously injured when falling from a large height such as a roof.</w:t>
            </w:r>
          </w:p>
        </w:tc>
        <w:tc>
          <w:tcPr>
            <w:tcW w:w="2659" w:type="dxa"/>
          </w:tcPr>
          <w:p w14:paraId="458CC8DA" w14:textId="0B41FC6D" w:rsidR="001720F6" w:rsidRDefault="00205F31" w:rsidP="00F84AD9">
            <w:pPr>
              <w:rPr>
                <w:rFonts w:ascii="Arial" w:hAnsi="Arial" w:cs="Arial"/>
                <w:sz w:val="24"/>
                <w:szCs w:val="24"/>
              </w:rPr>
            </w:pPr>
            <w:r>
              <w:rPr>
                <w:rFonts w:ascii="Arial" w:hAnsi="Arial" w:cs="Arial"/>
                <w:color w:val="000000"/>
                <w:sz w:val="20"/>
                <w:szCs w:val="20"/>
                <w:shd w:val="clear" w:color="auto" w:fill="FFFFFF"/>
              </w:rPr>
              <w:t>(</w:t>
            </w:r>
            <w:r w:rsidRPr="00394A6B">
              <w:rPr>
                <w:rFonts w:ascii="Arial" w:hAnsi="Arial" w:cs="Arial"/>
                <w:color w:val="000000"/>
                <w:sz w:val="24"/>
                <w:szCs w:val="24"/>
                <w:shd w:val="clear" w:color="auto" w:fill="FFFFFF"/>
              </w:rPr>
              <w:t>Health and Safety Executive, Health and safety in roof work, 2012)</w:t>
            </w:r>
            <w:r>
              <w:rPr>
                <w:rFonts w:ascii="Arial" w:hAnsi="Arial" w:cs="Arial"/>
                <w:color w:val="000000"/>
                <w:sz w:val="24"/>
                <w:szCs w:val="24"/>
                <w:shd w:val="clear" w:color="auto" w:fill="FFFFFF"/>
              </w:rPr>
              <w:t xml:space="preserve"> states that incidents such as this can be prevented by measures such as </w:t>
            </w:r>
            <w:r w:rsidR="00307253">
              <w:rPr>
                <w:rFonts w:ascii="Arial" w:hAnsi="Arial" w:cs="Arial"/>
                <w:color w:val="000000"/>
                <w:sz w:val="24"/>
                <w:szCs w:val="24"/>
                <w:shd w:val="clear" w:color="auto" w:fill="FFFFFF"/>
              </w:rPr>
              <w:t>scaffolding with edge protection</w:t>
            </w:r>
            <w:r w:rsidR="00EF58DF">
              <w:rPr>
                <w:rFonts w:ascii="Arial" w:hAnsi="Arial" w:cs="Arial"/>
                <w:color w:val="000000"/>
                <w:sz w:val="24"/>
                <w:szCs w:val="24"/>
                <w:shd w:val="clear" w:color="auto" w:fill="FFFFFF"/>
              </w:rPr>
              <w:t xml:space="preserve">. </w:t>
            </w:r>
            <w:r w:rsidR="00EF58DF" w:rsidRPr="00394A6B">
              <w:rPr>
                <w:rFonts w:ascii="Arial" w:hAnsi="Arial" w:cs="Arial"/>
                <w:color w:val="000000"/>
                <w:sz w:val="24"/>
                <w:szCs w:val="24"/>
                <w:shd w:val="clear" w:color="auto" w:fill="FFFFFF"/>
              </w:rPr>
              <w:t>Health and Safety Executive, Health and safety in roof work, 201</w:t>
            </w:r>
            <w:r w:rsidR="00EF58DF" w:rsidRPr="00EF58DF">
              <w:rPr>
                <w:rFonts w:ascii="Arial" w:hAnsi="Arial" w:cs="Arial"/>
                <w:color w:val="000000"/>
                <w:sz w:val="24"/>
                <w:szCs w:val="24"/>
                <w:shd w:val="clear" w:color="auto" w:fill="FFFFFF"/>
              </w:rPr>
              <w:t xml:space="preserve">2) </w:t>
            </w:r>
            <w:r w:rsidR="00EF58DF" w:rsidRPr="00EF58DF">
              <w:rPr>
                <w:rFonts w:ascii="Arial" w:hAnsi="Arial" w:cs="Arial"/>
                <w:sz w:val="24"/>
                <w:szCs w:val="24"/>
              </w:rPr>
              <w:t>Under the Work at Height Regulations 2005, emergency procedures must be considered for circumstances such as stuck access</w:t>
            </w:r>
            <w:r w:rsidR="00EF58DF">
              <w:rPr>
                <w:rFonts w:ascii="Arial" w:hAnsi="Arial" w:cs="Arial"/>
                <w:sz w:val="24"/>
                <w:szCs w:val="24"/>
              </w:rPr>
              <w:t>,</w:t>
            </w:r>
            <w:r w:rsidR="00EF58DF" w:rsidRPr="00EF58DF">
              <w:rPr>
                <w:rFonts w:ascii="Arial" w:hAnsi="Arial" w:cs="Arial"/>
                <w:sz w:val="24"/>
                <w:szCs w:val="24"/>
              </w:rPr>
              <w:t xml:space="preserve"> equipment and </w:t>
            </w:r>
            <w:r w:rsidR="00AB7C07">
              <w:rPr>
                <w:rFonts w:ascii="Arial" w:hAnsi="Arial" w:cs="Arial"/>
                <w:sz w:val="24"/>
                <w:szCs w:val="24"/>
              </w:rPr>
              <w:t>falling from height</w:t>
            </w:r>
            <w:r w:rsidR="00EF58DF" w:rsidRPr="00EF58DF">
              <w:rPr>
                <w:rFonts w:ascii="Arial" w:hAnsi="Arial" w:cs="Arial"/>
                <w:sz w:val="24"/>
                <w:szCs w:val="24"/>
              </w:rPr>
              <w:t>, so that a person or people can be rescued.</w:t>
            </w:r>
            <w:r w:rsidR="00370A73">
              <w:rPr>
                <w:rFonts w:ascii="Arial" w:hAnsi="Arial" w:cs="Arial"/>
                <w:sz w:val="24"/>
                <w:szCs w:val="24"/>
              </w:rPr>
              <w:t xml:space="preserve"> </w:t>
            </w:r>
          </w:p>
        </w:tc>
        <w:tc>
          <w:tcPr>
            <w:tcW w:w="2659" w:type="dxa"/>
          </w:tcPr>
          <w:p w14:paraId="4B575F64" w14:textId="77777777" w:rsidR="001720F6" w:rsidRDefault="001720F6" w:rsidP="00B57C4A">
            <w:pPr>
              <w:jc w:val="center"/>
              <w:rPr>
                <w:rFonts w:ascii="Arial" w:hAnsi="Arial" w:cs="Arial"/>
                <w:sz w:val="24"/>
                <w:szCs w:val="24"/>
              </w:rPr>
            </w:pPr>
          </w:p>
          <w:p w14:paraId="21F25E4D" w14:textId="77777777" w:rsidR="00B57C4A" w:rsidRDefault="00B57C4A" w:rsidP="00B57C4A">
            <w:pPr>
              <w:jc w:val="center"/>
              <w:rPr>
                <w:rFonts w:ascii="Arial" w:hAnsi="Arial" w:cs="Arial"/>
                <w:sz w:val="24"/>
                <w:szCs w:val="24"/>
              </w:rPr>
            </w:pPr>
          </w:p>
          <w:p w14:paraId="46F66A11" w14:textId="77777777" w:rsidR="00B57C4A" w:rsidRDefault="00B57C4A" w:rsidP="00B57C4A">
            <w:pPr>
              <w:jc w:val="center"/>
              <w:rPr>
                <w:rFonts w:ascii="Arial" w:hAnsi="Arial" w:cs="Arial"/>
                <w:sz w:val="24"/>
                <w:szCs w:val="24"/>
              </w:rPr>
            </w:pPr>
          </w:p>
          <w:p w14:paraId="450224A4" w14:textId="72F1EE35" w:rsidR="00B57C4A" w:rsidRDefault="00B57C4A" w:rsidP="00B57C4A">
            <w:pPr>
              <w:jc w:val="center"/>
              <w:rPr>
                <w:rFonts w:ascii="Arial" w:hAnsi="Arial" w:cs="Arial"/>
                <w:sz w:val="24"/>
                <w:szCs w:val="24"/>
              </w:rPr>
            </w:pPr>
            <w:r>
              <w:rPr>
                <w:rFonts w:ascii="Arial" w:hAnsi="Arial" w:cs="Arial"/>
                <w:sz w:val="24"/>
                <w:szCs w:val="24"/>
              </w:rPr>
              <w:t>10</w:t>
            </w:r>
          </w:p>
        </w:tc>
      </w:tr>
      <w:tr w:rsidR="00E52C5D" w14:paraId="781F81BF" w14:textId="77777777" w:rsidTr="00ED2023">
        <w:trPr>
          <w:trHeight w:val="1433"/>
        </w:trPr>
        <w:tc>
          <w:tcPr>
            <w:tcW w:w="2659" w:type="dxa"/>
          </w:tcPr>
          <w:p w14:paraId="2C73016B" w14:textId="77777777" w:rsidR="000E6E6C" w:rsidRDefault="000E6E6C" w:rsidP="000E6E6C">
            <w:pPr>
              <w:rPr>
                <w:rFonts w:ascii="Arial" w:hAnsi="Arial" w:cs="Arial"/>
                <w:sz w:val="24"/>
                <w:szCs w:val="24"/>
                <w:u w:val="single"/>
              </w:rPr>
            </w:pPr>
            <w:r>
              <w:rPr>
                <w:rFonts w:ascii="Arial" w:hAnsi="Arial" w:cs="Arial"/>
                <w:sz w:val="24"/>
                <w:szCs w:val="24"/>
                <w:u w:val="single"/>
              </w:rPr>
              <w:t>Task 8-</w:t>
            </w:r>
          </w:p>
          <w:p w14:paraId="3D9500A2" w14:textId="0B844284" w:rsidR="00E52C5D" w:rsidRPr="001F5F5D" w:rsidRDefault="001F5F5D" w:rsidP="00F84AD9">
            <w:pPr>
              <w:rPr>
                <w:rFonts w:ascii="Arial" w:hAnsi="Arial" w:cs="Arial"/>
                <w:sz w:val="24"/>
                <w:szCs w:val="24"/>
              </w:rPr>
            </w:pPr>
            <w:r>
              <w:rPr>
                <w:rFonts w:ascii="Arial" w:hAnsi="Arial" w:cs="Arial"/>
                <w:sz w:val="24"/>
                <w:szCs w:val="24"/>
              </w:rPr>
              <w:t>Debris</w:t>
            </w:r>
            <w:r w:rsidR="00EE4BDA">
              <w:rPr>
                <w:rFonts w:ascii="Arial" w:hAnsi="Arial" w:cs="Arial"/>
                <w:sz w:val="24"/>
                <w:szCs w:val="24"/>
              </w:rPr>
              <w:t xml:space="preserve">, </w:t>
            </w:r>
            <w:r w:rsidR="00AC0967">
              <w:rPr>
                <w:rFonts w:ascii="Arial" w:hAnsi="Arial" w:cs="Arial"/>
                <w:sz w:val="24"/>
                <w:szCs w:val="24"/>
              </w:rPr>
              <w:t>tools, materials</w:t>
            </w:r>
            <w:r>
              <w:rPr>
                <w:rFonts w:ascii="Arial" w:hAnsi="Arial" w:cs="Arial"/>
                <w:sz w:val="24"/>
                <w:szCs w:val="24"/>
              </w:rPr>
              <w:t xml:space="preserve"> or rubbish falling from</w:t>
            </w:r>
            <w:r w:rsidR="00BB143C">
              <w:rPr>
                <w:rFonts w:ascii="Arial" w:hAnsi="Arial" w:cs="Arial"/>
                <w:sz w:val="24"/>
                <w:szCs w:val="24"/>
              </w:rPr>
              <w:t xml:space="preserve"> a large height.</w:t>
            </w:r>
          </w:p>
        </w:tc>
        <w:tc>
          <w:tcPr>
            <w:tcW w:w="2659" w:type="dxa"/>
          </w:tcPr>
          <w:p w14:paraId="184612E8" w14:textId="60488E94" w:rsidR="00E52C5D" w:rsidRDefault="00C07BF9" w:rsidP="00F84AD9">
            <w:pPr>
              <w:rPr>
                <w:rFonts w:ascii="Arial" w:hAnsi="Arial" w:cs="Arial"/>
                <w:sz w:val="24"/>
                <w:szCs w:val="24"/>
              </w:rPr>
            </w:pPr>
            <w:r>
              <w:rPr>
                <w:rFonts w:ascii="Arial" w:hAnsi="Arial" w:cs="Arial"/>
                <w:sz w:val="24"/>
                <w:szCs w:val="24"/>
              </w:rPr>
              <w:t xml:space="preserve">Any staff or personnel working </w:t>
            </w:r>
            <w:r w:rsidR="00BB143C">
              <w:rPr>
                <w:rFonts w:ascii="Arial" w:hAnsi="Arial" w:cs="Arial"/>
                <w:sz w:val="24"/>
                <w:szCs w:val="24"/>
              </w:rPr>
              <w:t xml:space="preserve">or walking </w:t>
            </w:r>
            <w:r>
              <w:rPr>
                <w:rFonts w:ascii="Arial" w:hAnsi="Arial" w:cs="Arial"/>
                <w:sz w:val="24"/>
                <w:szCs w:val="24"/>
              </w:rPr>
              <w:t>within proximity of the roof.</w:t>
            </w:r>
            <w:r w:rsidR="004B0175">
              <w:rPr>
                <w:rFonts w:ascii="Arial" w:hAnsi="Arial" w:cs="Arial"/>
                <w:sz w:val="24"/>
                <w:szCs w:val="24"/>
              </w:rPr>
              <w:t xml:space="preserve"> Staff or personnel can be injured or struck by falling</w:t>
            </w:r>
            <w:r w:rsidR="00EE4BDA">
              <w:rPr>
                <w:rFonts w:ascii="Arial" w:hAnsi="Arial" w:cs="Arial"/>
                <w:sz w:val="24"/>
                <w:szCs w:val="24"/>
              </w:rPr>
              <w:t xml:space="preserve"> waste, debris</w:t>
            </w:r>
            <w:r w:rsidR="00AC0967">
              <w:rPr>
                <w:rFonts w:ascii="Arial" w:hAnsi="Arial" w:cs="Arial"/>
                <w:sz w:val="24"/>
                <w:szCs w:val="24"/>
              </w:rPr>
              <w:t>, materials</w:t>
            </w:r>
            <w:r w:rsidR="00EE4BDA">
              <w:rPr>
                <w:rFonts w:ascii="Arial" w:hAnsi="Arial" w:cs="Arial"/>
                <w:sz w:val="24"/>
                <w:szCs w:val="24"/>
              </w:rPr>
              <w:t xml:space="preserve"> or tools </w:t>
            </w:r>
            <w:r w:rsidR="0066160C">
              <w:rPr>
                <w:rFonts w:ascii="Arial" w:hAnsi="Arial" w:cs="Arial"/>
                <w:sz w:val="24"/>
                <w:szCs w:val="24"/>
              </w:rPr>
              <w:t>that may fall from a considerable height.</w:t>
            </w:r>
          </w:p>
        </w:tc>
        <w:tc>
          <w:tcPr>
            <w:tcW w:w="2659" w:type="dxa"/>
          </w:tcPr>
          <w:p w14:paraId="082C273F" w14:textId="77777777" w:rsidR="00E52C5D" w:rsidRDefault="00F93DB7" w:rsidP="00F84AD9">
            <w:pPr>
              <w:rPr>
                <w:rFonts w:ascii="Arial" w:hAnsi="Arial" w:cs="Arial"/>
                <w:sz w:val="24"/>
                <w:szCs w:val="24"/>
              </w:rPr>
            </w:pPr>
            <w:r>
              <w:rPr>
                <w:rFonts w:ascii="Arial" w:hAnsi="Arial" w:cs="Arial"/>
                <w:color w:val="000000"/>
                <w:sz w:val="20"/>
                <w:szCs w:val="20"/>
                <w:shd w:val="clear" w:color="auto" w:fill="FFFFFF"/>
              </w:rPr>
              <w:t>(</w:t>
            </w:r>
            <w:r w:rsidRPr="00394A6B">
              <w:rPr>
                <w:rFonts w:ascii="Arial" w:hAnsi="Arial" w:cs="Arial"/>
                <w:color w:val="000000"/>
                <w:sz w:val="24"/>
                <w:szCs w:val="24"/>
                <w:shd w:val="clear" w:color="auto" w:fill="FFFFFF"/>
              </w:rPr>
              <w:t xml:space="preserve">Health and Safety Executive, Health and safety in roof work, 2012) states that </w:t>
            </w:r>
            <w:r w:rsidRPr="00394A6B">
              <w:rPr>
                <w:rFonts w:ascii="Arial" w:hAnsi="Arial" w:cs="Arial"/>
                <w:sz w:val="24"/>
                <w:szCs w:val="24"/>
              </w:rPr>
              <w:t xml:space="preserve">under </w:t>
            </w:r>
            <w:r w:rsidR="00394A6B" w:rsidRPr="00394A6B">
              <w:rPr>
                <w:rFonts w:ascii="Arial" w:hAnsi="Arial" w:cs="Arial"/>
                <w:sz w:val="24"/>
                <w:szCs w:val="24"/>
              </w:rPr>
              <w:t>no circumstances must</w:t>
            </w:r>
            <w:r w:rsidR="005C1FE4" w:rsidRPr="00394A6B">
              <w:rPr>
                <w:rFonts w:ascii="Arial" w:hAnsi="Arial" w:cs="Arial"/>
                <w:sz w:val="24"/>
                <w:szCs w:val="24"/>
              </w:rPr>
              <w:t xml:space="preserve"> anything</w:t>
            </w:r>
            <w:r w:rsidR="00394A6B" w:rsidRPr="00394A6B">
              <w:rPr>
                <w:rFonts w:ascii="Arial" w:hAnsi="Arial" w:cs="Arial"/>
                <w:sz w:val="24"/>
                <w:szCs w:val="24"/>
              </w:rPr>
              <w:t xml:space="preserve"> be thrown</w:t>
            </w:r>
            <w:r w:rsidR="005C1FE4" w:rsidRPr="00394A6B">
              <w:rPr>
                <w:rFonts w:ascii="Arial" w:hAnsi="Arial" w:cs="Arial"/>
                <w:sz w:val="24"/>
                <w:szCs w:val="24"/>
              </w:rPr>
              <w:t xml:space="preserve"> from a roof or scaffold. </w:t>
            </w:r>
            <w:r w:rsidR="005F4DE0">
              <w:rPr>
                <w:rFonts w:ascii="Arial" w:hAnsi="Arial" w:cs="Arial"/>
                <w:sz w:val="24"/>
                <w:szCs w:val="24"/>
              </w:rPr>
              <w:t>E</w:t>
            </w:r>
            <w:r w:rsidR="005C1FE4" w:rsidRPr="00394A6B">
              <w:rPr>
                <w:rFonts w:ascii="Arial" w:hAnsi="Arial" w:cs="Arial"/>
                <w:sz w:val="24"/>
                <w:szCs w:val="24"/>
              </w:rPr>
              <w:t xml:space="preserve">nclosed rubbish chutes </w:t>
            </w:r>
            <w:r w:rsidR="005F4DE0">
              <w:rPr>
                <w:rFonts w:ascii="Arial" w:hAnsi="Arial" w:cs="Arial"/>
                <w:sz w:val="24"/>
                <w:szCs w:val="24"/>
              </w:rPr>
              <w:t xml:space="preserve">are to be used </w:t>
            </w:r>
            <w:r w:rsidR="005C1FE4" w:rsidRPr="00394A6B">
              <w:rPr>
                <w:rFonts w:ascii="Arial" w:hAnsi="Arial" w:cs="Arial"/>
                <w:sz w:val="24"/>
                <w:szCs w:val="24"/>
              </w:rPr>
              <w:t xml:space="preserve">or </w:t>
            </w:r>
            <w:r w:rsidR="005F4DE0">
              <w:rPr>
                <w:rFonts w:ascii="Arial" w:hAnsi="Arial" w:cs="Arial"/>
                <w:sz w:val="24"/>
                <w:szCs w:val="24"/>
              </w:rPr>
              <w:t>waste/debris</w:t>
            </w:r>
            <w:r w:rsidR="00141C6B">
              <w:rPr>
                <w:rFonts w:ascii="Arial" w:hAnsi="Arial" w:cs="Arial"/>
                <w:sz w:val="24"/>
                <w:szCs w:val="24"/>
              </w:rPr>
              <w:t xml:space="preserve"> are to be lowered to the ground </w:t>
            </w:r>
            <w:r w:rsidR="005C1FE4" w:rsidRPr="00394A6B">
              <w:rPr>
                <w:rFonts w:ascii="Arial" w:hAnsi="Arial" w:cs="Arial"/>
                <w:sz w:val="24"/>
                <w:szCs w:val="24"/>
              </w:rPr>
              <w:t>in containers</w:t>
            </w:r>
            <w:r w:rsidR="005F4DE0">
              <w:rPr>
                <w:rFonts w:ascii="Arial" w:hAnsi="Arial" w:cs="Arial"/>
                <w:sz w:val="24"/>
                <w:szCs w:val="24"/>
              </w:rPr>
              <w:t>.</w:t>
            </w:r>
          </w:p>
          <w:p w14:paraId="53500FC5" w14:textId="22C7D7BA" w:rsidR="005E53F4" w:rsidRDefault="005E53F4" w:rsidP="00F84AD9">
            <w:pPr>
              <w:rPr>
                <w:rFonts w:ascii="Arial" w:hAnsi="Arial" w:cs="Arial"/>
                <w:sz w:val="24"/>
                <w:szCs w:val="24"/>
              </w:rPr>
            </w:pPr>
            <w:r>
              <w:rPr>
                <w:rFonts w:ascii="Arial" w:hAnsi="Arial" w:cs="Arial"/>
                <w:color w:val="000000"/>
                <w:sz w:val="24"/>
                <w:szCs w:val="24"/>
                <w:shd w:val="clear" w:color="auto" w:fill="FFFFFF"/>
              </w:rPr>
              <w:t>(</w:t>
            </w:r>
            <w:r w:rsidRPr="00394A6B">
              <w:rPr>
                <w:rFonts w:ascii="Arial" w:hAnsi="Arial" w:cs="Arial"/>
                <w:color w:val="000000"/>
                <w:sz w:val="24"/>
                <w:szCs w:val="24"/>
                <w:shd w:val="clear" w:color="auto" w:fill="FFFFFF"/>
              </w:rPr>
              <w:t>Health and Safety Executive, Health and safety in roof work, 2012</w:t>
            </w:r>
            <w:r>
              <w:rPr>
                <w:rFonts w:ascii="Arial" w:hAnsi="Arial" w:cs="Arial"/>
                <w:color w:val="000000"/>
                <w:sz w:val="24"/>
                <w:szCs w:val="24"/>
                <w:shd w:val="clear" w:color="auto" w:fill="FFFFFF"/>
              </w:rPr>
              <w:t xml:space="preserve">) states </w:t>
            </w:r>
            <w:r w:rsidR="00D74223">
              <w:rPr>
                <w:rFonts w:ascii="Arial" w:hAnsi="Arial" w:cs="Arial"/>
                <w:color w:val="000000"/>
                <w:sz w:val="24"/>
                <w:szCs w:val="24"/>
                <w:shd w:val="clear" w:color="auto" w:fill="FFFFFF"/>
              </w:rPr>
              <w:t xml:space="preserve">that </w:t>
            </w:r>
            <w:r w:rsidR="00A03AC3" w:rsidRPr="00A03AC3">
              <w:rPr>
                <w:rFonts w:ascii="Arial" w:hAnsi="Arial" w:cs="Arial"/>
                <w:sz w:val="24"/>
                <w:szCs w:val="24"/>
              </w:rPr>
              <w:t>on smaller roofing jobs</w:t>
            </w:r>
            <w:r w:rsidR="00A03AC3">
              <w:rPr>
                <w:rFonts w:ascii="Arial" w:hAnsi="Arial" w:cs="Arial"/>
                <w:sz w:val="24"/>
                <w:szCs w:val="24"/>
              </w:rPr>
              <w:t xml:space="preserve"> such as</w:t>
            </w:r>
            <w:r w:rsidR="00A03AC3" w:rsidRPr="00A03AC3">
              <w:rPr>
                <w:rFonts w:ascii="Arial" w:hAnsi="Arial" w:cs="Arial"/>
                <w:sz w:val="24"/>
                <w:szCs w:val="24"/>
              </w:rPr>
              <w:t xml:space="preserve">, small lifting appliances (such as a gin wheel, gantry hoist or scaffold hoist) may be used. They are usually mounted near the edge of a </w:t>
            </w:r>
            <w:r w:rsidR="0055502B" w:rsidRPr="00A03AC3">
              <w:rPr>
                <w:rFonts w:ascii="Arial" w:hAnsi="Arial" w:cs="Arial"/>
                <w:sz w:val="24"/>
                <w:szCs w:val="24"/>
              </w:rPr>
              <w:t>roof,</w:t>
            </w:r>
            <w:r w:rsidR="00A03AC3" w:rsidRPr="00A03AC3">
              <w:rPr>
                <w:rFonts w:ascii="Arial" w:hAnsi="Arial" w:cs="Arial"/>
                <w:sz w:val="24"/>
                <w:szCs w:val="24"/>
              </w:rPr>
              <w:t xml:space="preserve"> so it is important that suitable guard rails and toe boards are installed to prevent the workers</w:t>
            </w:r>
            <w:r w:rsidR="00251DC9">
              <w:rPr>
                <w:rFonts w:ascii="Arial" w:hAnsi="Arial" w:cs="Arial"/>
                <w:sz w:val="24"/>
                <w:szCs w:val="24"/>
              </w:rPr>
              <w:t xml:space="preserve"> </w:t>
            </w:r>
            <w:r w:rsidR="00A03AC3" w:rsidRPr="00A03AC3">
              <w:rPr>
                <w:rFonts w:ascii="Arial" w:hAnsi="Arial" w:cs="Arial"/>
                <w:sz w:val="24"/>
                <w:szCs w:val="24"/>
              </w:rPr>
              <w:t xml:space="preserve">using the appliance </w:t>
            </w:r>
            <w:r w:rsidR="00251DC9">
              <w:rPr>
                <w:rFonts w:ascii="Arial" w:hAnsi="Arial" w:cs="Arial"/>
                <w:sz w:val="24"/>
                <w:szCs w:val="24"/>
              </w:rPr>
              <w:t xml:space="preserve">and any materials </w:t>
            </w:r>
            <w:r w:rsidR="00A03AC3" w:rsidRPr="00A03AC3">
              <w:rPr>
                <w:rFonts w:ascii="Arial" w:hAnsi="Arial" w:cs="Arial"/>
                <w:sz w:val="24"/>
                <w:szCs w:val="24"/>
              </w:rPr>
              <w:t>from falling.</w:t>
            </w:r>
          </w:p>
        </w:tc>
        <w:tc>
          <w:tcPr>
            <w:tcW w:w="2659" w:type="dxa"/>
          </w:tcPr>
          <w:p w14:paraId="516122E8" w14:textId="77777777" w:rsidR="00E52C5D" w:rsidRDefault="00E52C5D" w:rsidP="00DE34A9">
            <w:pPr>
              <w:jc w:val="center"/>
              <w:rPr>
                <w:rFonts w:ascii="Arial" w:hAnsi="Arial" w:cs="Arial"/>
                <w:sz w:val="24"/>
                <w:szCs w:val="24"/>
              </w:rPr>
            </w:pPr>
          </w:p>
          <w:p w14:paraId="090F6DD4" w14:textId="77777777" w:rsidR="00DE34A9" w:rsidRDefault="00DE34A9" w:rsidP="00DE34A9">
            <w:pPr>
              <w:jc w:val="center"/>
              <w:rPr>
                <w:rFonts w:ascii="Arial" w:hAnsi="Arial" w:cs="Arial"/>
                <w:sz w:val="24"/>
                <w:szCs w:val="24"/>
              </w:rPr>
            </w:pPr>
          </w:p>
          <w:p w14:paraId="6A7B801D" w14:textId="77777777" w:rsidR="00DE34A9" w:rsidRDefault="00DE34A9" w:rsidP="00DE34A9">
            <w:pPr>
              <w:jc w:val="center"/>
              <w:rPr>
                <w:rFonts w:ascii="Arial" w:hAnsi="Arial" w:cs="Arial"/>
                <w:sz w:val="24"/>
                <w:szCs w:val="24"/>
              </w:rPr>
            </w:pPr>
          </w:p>
          <w:p w14:paraId="470155C1" w14:textId="77777777" w:rsidR="00DE34A9" w:rsidRDefault="00DE34A9" w:rsidP="00DE34A9">
            <w:pPr>
              <w:jc w:val="center"/>
              <w:rPr>
                <w:rFonts w:ascii="Arial" w:hAnsi="Arial" w:cs="Arial"/>
                <w:sz w:val="24"/>
                <w:szCs w:val="24"/>
              </w:rPr>
            </w:pPr>
          </w:p>
          <w:p w14:paraId="4179C8F7" w14:textId="51970543" w:rsidR="00DE34A9" w:rsidRDefault="00DE34A9" w:rsidP="00DE34A9">
            <w:pPr>
              <w:jc w:val="center"/>
              <w:rPr>
                <w:rFonts w:ascii="Arial" w:hAnsi="Arial" w:cs="Arial"/>
                <w:sz w:val="24"/>
                <w:szCs w:val="24"/>
              </w:rPr>
            </w:pPr>
            <w:r>
              <w:rPr>
                <w:rFonts w:ascii="Arial" w:hAnsi="Arial" w:cs="Arial"/>
                <w:sz w:val="24"/>
                <w:szCs w:val="24"/>
              </w:rPr>
              <w:t>15</w:t>
            </w:r>
          </w:p>
        </w:tc>
      </w:tr>
      <w:tr w:rsidR="001720F6" w14:paraId="6F046253" w14:textId="77777777" w:rsidTr="00ED2023">
        <w:trPr>
          <w:trHeight w:val="1433"/>
        </w:trPr>
        <w:tc>
          <w:tcPr>
            <w:tcW w:w="2659" w:type="dxa"/>
          </w:tcPr>
          <w:p w14:paraId="530A378B" w14:textId="77777777" w:rsidR="000E6E6C" w:rsidRDefault="000E6E6C" w:rsidP="000E6E6C">
            <w:pPr>
              <w:rPr>
                <w:rFonts w:ascii="Arial" w:hAnsi="Arial" w:cs="Arial"/>
                <w:sz w:val="24"/>
                <w:szCs w:val="24"/>
                <w:u w:val="single"/>
              </w:rPr>
            </w:pPr>
            <w:r>
              <w:rPr>
                <w:rFonts w:ascii="Arial" w:hAnsi="Arial" w:cs="Arial"/>
                <w:sz w:val="24"/>
                <w:szCs w:val="24"/>
                <w:u w:val="single"/>
              </w:rPr>
              <w:t>Task 8-</w:t>
            </w:r>
          </w:p>
          <w:p w14:paraId="0506BED5" w14:textId="7C612790" w:rsidR="001720F6" w:rsidRPr="00CD0976" w:rsidRDefault="002F5BA9" w:rsidP="00F84AD9">
            <w:pPr>
              <w:rPr>
                <w:rFonts w:ascii="Arial" w:hAnsi="Arial" w:cs="Arial"/>
                <w:sz w:val="24"/>
                <w:szCs w:val="24"/>
              </w:rPr>
            </w:pPr>
            <w:r>
              <w:rPr>
                <w:rFonts w:ascii="Arial" w:hAnsi="Arial" w:cs="Arial"/>
                <w:sz w:val="24"/>
                <w:szCs w:val="24"/>
              </w:rPr>
              <w:t xml:space="preserve">Adverse weather conditions </w:t>
            </w:r>
            <w:r w:rsidR="000430E1">
              <w:rPr>
                <w:rFonts w:ascii="Arial" w:hAnsi="Arial" w:cs="Arial"/>
                <w:sz w:val="24"/>
                <w:szCs w:val="24"/>
              </w:rPr>
              <w:t>such as heavy winds and heavy rain.</w:t>
            </w:r>
            <w:r w:rsidR="00C07BF9">
              <w:rPr>
                <w:rFonts w:ascii="Arial" w:hAnsi="Arial" w:cs="Arial"/>
                <w:sz w:val="24"/>
                <w:szCs w:val="24"/>
              </w:rPr>
              <w:t xml:space="preserve"> </w:t>
            </w:r>
          </w:p>
        </w:tc>
        <w:tc>
          <w:tcPr>
            <w:tcW w:w="2659" w:type="dxa"/>
          </w:tcPr>
          <w:p w14:paraId="6ED3AD3E" w14:textId="478D395E" w:rsidR="001720F6" w:rsidRDefault="00C07BF9" w:rsidP="00F84AD9">
            <w:pPr>
              <w:rPr>
                <w:rFonts w:ascii="Arial" w:hAnsi="Arial" w:cs="Arial"/>
                <w:sz w:val="24"/>
                <w:szCs w:val="24"/>
              </w:rPr>
            </w:pPr>
            <w:r>
              <w:rPr>
                <w:rFonts w:ascii="Arial" w:hAnsi="Arial" w:cs="Arial"/>
                <w:sz w:val="24"/>
                <w:szCs w:val="24"/>
              </w:rPr>
              <w:t>Any staff or personnel working or walking within proximity of the roof.</w:t>
            </w:r>
            <w:r w:rsidR="00302CFA">
              <w:rPr>
                <w:rFonts w:ascii="Arial" w:hAnsi="Arial" w:cs="Arial"/>
                <w:sz w:val="24"/>
                <w:szCs w:val="24"/>
              </w:rPr>
              <w:t xml:space="preserve"> Adverse weather conditions such as high winds or rain can make tasks such as carrying sheet materials</w:t>
            </w:r>
            <w:r w:rsidR="004F4A2F">
              <w:rPr>
                <w:rFonts w:ascii="Arial" w:hAnsi="Arial" w:cs="Arial"/>
                <w:sz w:val="24"/>
                <w:szCs w:val="24"/>
              </w:rPr>
              <w:t xml:space="preserve"> extremely hazardous.</w:t>
            </w:r>
          </w:p>
        </w:tc>
        <w:tc>
          <w:tcPr>
            <w:tcW w:w="2659" w:type="dxa"/>
          </w:tcPr>
          <w:p w14:paraId="49AA28BF" w14:textId="6E63C25B" w:rsidR="001720F6" w:rsidRDefault="008906EA" w:rsidP="00F84AD9">
            <w:pPr>
              <w:rPr>
                <w:rFonts w:ascii="Arial" w:hAnsi="Arial" w:cs="Arial"/>
                <w:sz w:val="24"/>
                <w:szCs w:val="24"/>
              </w:rPr>
            </w:pPr>
            <w:r>
              <w:rPr>
                <w:rFonts w:ascii="Arial" w:hAnsi="Arial" w:cs="Arial"/>
                <w:color w:val="000000"/>
                <w:sz w:val="24"/>
                <w:szCs w:val="24"/>
                <w:shd w:val="clear" w:color="auto" w:fill="FFFFFF"/>
              </w:rPr>
              <w:t>(</w:t>
            </w:r>
            <w:r w:rsidRPr="00394A6B">
              <w:rPr>
                <w:rFonts w:ascii="Arial" w:hAnsi="Arial" w:cs="Arial"/>
                <w:color w:val="000000"/>
                <w:sz w:val="24"/>
                <w:szCs w:val="24"/>
                <w:shd w:val="clear" w:color="auto" w:fill="FFFFFF"/>
              </w:rPr>
              <w:t>Health and Safety Executive, Health and safety in roof work, 2012</w:t>
            </w:r>
            <w:r>
              <w:rPr>
                <w:rFonts w:ascii="Arial" w:hAnsi="Arial" w:cs="Arial"/>
                <w:color w:val="000000"/>
                <w:sz w:val="24"/>
                <w:szCs w:val="24"/>
                <w:shd w:val="clear" w:color="auto" w:fill="FFFFFF"/>
              </w:rPr>
              <w:t xml:space="preserve">) states that </w:t>
            </w:r>
            <w:r w:rsidR="000C0A2B" w:rsidRPr="000C0A2B">
              <w:rPr>
                <w:rFonts w:ascii="Arial" w:hAnsi="Arial" w:cs="Arial"/>
                <w:sz w:val="24"/>
                <w:szCs w:val="24"/>
              </w:rPr>
              <w:t>The Work at Height Regulations 2005 specifically require that weather conditions be considered when planning any work at height.</w:t>
            </w:r>
            <w:r w:rsidR="000C0A2B">
              <w:rPr>
                <w:rFonts w:ascii="Arial" w:hAnsi="Arial" w:cs="Arial"/>
                <w:sz w:val="24"/>
                <w:szCs w:val="24"/>
              </w:rPr>
              <w:t xml:space="preserve"> </w:t>
            </w:r>
            <w:r w:rsidR="00294EC3">
              <w:rPr>
                <w:rFonts w:ascii="Arial" w:hAnsi="Arial" w:cs="Arial"/>
                <w:sz w:val="24"/>
                <w:szCs w:val="24"/>
              </w:rPr>
              <w:t xml:space="preserve">This can be counter-acted by </w:t>
            </w:r>
            <w:r w:rsidR="00D01256">
              <w:rPr>
                <w:rFonts w:ascii="Arial" w:hAnsi="Arial" w:cs="Arial"/>
                <w:sz w:val="24"/>
                <w:szCs w:val="24"/>
              </w:rPr>
              <w:t>thoroughly checking the weather conditions and</w:t>
            </w:r>
            <w:r w:rsidR="0080688A">
              <w:rPr>
                <w:rFonts w:ascii="Arial" w:hAnsi="Arial" w:cs="Arial"/>
                <w:sz w:val="24"/>
                <w:szCs w:val="24"/>
              </w:rPr>
              <w:t xml:space="preserve"> conditions of the working area when working at height.</w:t>
            </w:r>
          </w:p>
        </w:tc>
        <w:tc>
          <w:tcPr>
            <w:tcW w:w="2659" w:type="dxa"/>
          </w:tcPr>
          <w:p w14:paraId="1881C608" w14:textId="77777777" w:rsidR="001720F6" w:rsidRDefault="001720F6" w:rsidP="00213CCB">
            <w:pPr>
              <w:jc w:val="center"/>
              <w:rPr>
                <w:rFonts w:ascii="Arial" w:hAnsi="Arial" w:cs="Arial"/>
                <w:sz w:val="24"/>
                <w:szCs w:val="24"/>
              </w:rPr>
            </w:pPr>
          </w:p>
          <w:p w14:paraId="46F9BE4A" w14:textId="77777777" w:rsidR="00213CCB" w:rsidRDefault="00213CCB" w:rsidP="00213CCB">
            <w:pPr>
              <w:jc w:val="center"/>
              <w:rPr>
                <w:rFonts w:ascii="Arial" w:hAnsi="Arial" w:cs="Arial"/>
                <w:sz w:val="24"/>
                <w:szCs w:val="24"/>
              </w:rPr>
            </w:pPr>
          </w:p>
          <w:p w14:paraId="5EEADC76" w14:textId="77777777" w:rsidR="00213CCB" w:rsidRDefault="00213CCB" w:rsidP="00213CCB">
            <w:pPr>
              <w:jc w:val="center"/>
              <w:rPr>
                <w:rFonts w:ascii="Arial" w:hAnsi="Arial" w:cs="Arial"/>
                <w:sz w:val="24"/>
                <w:szCs w:val="24"/>
              </w:rPr>
            </w:pPr>
          </w:p>
          <w:p w14:paraId="1FE9FFBB" w14:textId="102A686C" w:rsidR="00213CCB" w:rsidRDefault="00213CCB" w:rsidP="00213CCB">
            <w:pPr>
              <w:jc w:val="center"/>
              <w:rPr>
                <w:rFonts w:ascii="Arial" w:hAnsi="Arial" w:cs="Arial"/>
                <w:sz w:val="24"/>
                <w:szCs w:val="24"/>
              </w:rPr>
            </w:pPr>
            <w:r>
              <w:rPr>
                <w:rFonts w:ascii="Arial" w:hAnsi="Arial" w:cs="Arial"/>
                <w:sz w:val="24"/>
                <w:szCs w:val="24"/>
              </w:rPr>
              <w:t>15</w:t>
            </w:r>
          </w:p>
        </w:tc>
      </w:tr>
      <w:tr w:rsidR="001720F6" w14:paraId="6E38A4E8" w14:textId="77777777" w:rsidTr="00ED2023">
        <w:trPr>
          <w:trHeight w:val="1433"/>
        </w:trPr>
        <w:tc>
          <w:tcPr>
            <w:tcW w:w="2659" w:type="dxa"/>
          </w:tcPr>
          <w:p w14:paraId="7E38F289" w14:textId="77777777" w:rsidR="001720F6" w:rsidRDefault="00DD4151" w:rsidP="00F84AD9">
            <w:pPr>
              <w:rPr>
                <w:rFonts w:ascii="Arial" w:hAnsi="Arial" w:cs="Arial"/>
                <w:sz w:val="24"/>
                <w:szCs w:val="24"/>
                <w:u w:val="single"/>
              </w:rPr>
            </w:pPr>
            <w:r w:rsidRPr="00273ED5">
              <w:rPr>
                <w:rFonts w:ascii="Arial" w:hAnsi="Arial" w:cs="Arial"/>
                <w:sz w:val="24"/>
                <w:szCs w:val="24"/>
                <w:u w:val="single"/>
              </w:rPr>
              <w:t>Task 9</w:t>
            </w:r>
            <w:r>
              <w:rPr>
                <w:rFonts w:ascii="Arial" w:hAnsi="Arial" w:cs="Arial"/>
                <w:sz w:val="24"/>
                <w:szCs w:val="24"/>
                <w:u w:val="single"/>
              </w:rPr>
              <w:t>-</w:t>
            </w:r>
          </w:p>
          <w:p w14:paraId="43907569" w14:textId="74B531BA" w:rsidR="00524A53" w:rsidRPr="005D1324" w:rsidRDefault="005D1324" w:rsidP="00F84AD9">
            <w:pPr>
              <w:rPr>
                <w:rFonts w:ascii="Arial" w:hAnsi="Arial" w:cs="Arial"/>
                <w:sz w:val="24"/>
                <w:szCs w:val="24"/>
              </w:rPr>
            </w:pPr>
            <w:r>
              <w:rPr>
                <w:rFonts w:ascii="Arial" w:hAnsi="Arial" w:cs="Arial"/>
                <w:sz w:val="24"/>
                <w:szCs w:val="24"/>
              </w:rPr>
              <w:t>Injury due to lifting heavy loads.</w:t>
            </w:r>
          </w:p>
        </w:tc>
        <w:tc>
          <w:tcPr>
            <w:tcW w:w="2659" w:type="dxa"/>
          </w:tcPr>
          <w:p w14:paraId="17F52094" w14:textId="297D08AF" w:rsidR="001720F6" w:rsidRDefault="004A5F33" w:rsidP="00F84AD9">
            <w:pPr>
              <w:rPr>
                <w:rFonts w:ascii="Arial" w:hAnsi="Arial" w:cs="Arial"/>
                <w:sz w:val="24"/>
                <w:szCs w:val="24"/>
              </w:rPr>
            </w:pPr>
            <w:r>
              <w:rPr>
                <w:rFonts w:ascii="Arial" w:hAnsi="Arial" w:cs="Arial"/>
                <w:sz w:val="24"/>
                <w:szCs w:val="24"/>
              </w:rPr>
              <w:t xml:space="preserve">Any staff or personnel that may be </w:t>
            </w:r>
            <w:r w:rsidR="00C000D5">
              <w:rPr>
                <w:rFonts w:ascii="Arial" w:hAnsi="Arial" w:cs="Arial"/>
                <w:sz w:val="24"/>
                <w:szCs w:val="24"/>
              </w:rPr>
              <w:t>moving, lifting or installing the windows and/or doors.</w:t>
            </w:r>
            <w:r w:rsidR="00E076BE">
              <w:rPr>
                <w:rFonts w:ascii="Arial" w:hAnsi="Arial" w:cs="Arial"/>
                <w:sz w:val="24"/>
                <w:szCs w:val="24"/>
              </w:rPr>
              <w:t xml:space="preserve"> Injury can be caused the by the incorrect methods of lifting heavy goods.</w:t>
            </w:r>
          </w:p>
        </w:tc>
        <w:tc>
          <w:tcPr>
            <w:tcW w:w="2659" w:type="dxa"/>
          </w:tcPr>
          <w:p w14:paraId="31EF99AB" w14:textId="49DB6B9C" w:rsidR="001720F6" w:rsidRPr="00356708" w:rsidRDefault="007F6F05" w:rsidP="00F84AD9">
            <w:pPr>
              <w:rPr>
                <w:rFonts w:ascii="Arial" w:hAnsi="Arial" w:cs="Arial"/>
                <w:sz w:val="24"/>
                <w:szCs w:val="24"/>
              </w:rPr>
            </w:pPr>
            <w:r w:rsidRPr="00356708">
              <w:rPr>
                <w:rStyle w:val="Strong"/>
                <w:rFonts w:ascii="Arial" w:hAnsi="Arial" w:cs="Arial"/>
                <w:color w:val="666666"/>
                <w:sz w:val="24"/>
                <w:szCs w:val="24"/>
                <w:shd w:val="clear" w:color="auto" w:fill="FFFFFF"/>
              </w:rPr>
              <w:t> </w:t>
            </w:r>
            <w:r w:rsidRPr="00356708">
              <w:rPr>
                <w:rStyle w:val="selectable"/>
                <w:rFonts w:ascii="Arial" w:hAnsi="Arial" w:cs="Arial"/>
                <w:color w:val="000000"/>
                <w:sz w:val="24"/>
                <w:szCs w:val="24"/>
                <w:shd w:val="clear" w:color="auto" w:fill="FFFFFF"/>
              </w:rPr>
              <w:t>(Hse.gov.uk,</w:t>
            </w:r>
            <w:r w:rsidR="00356708" w:rsidRPr="00356708">
              <w:rPr>
                <w:rFonts w:ascii="Arial" w:hAnsi="Arial" w:cs="Arial"/>
                <w:i/>
                <w:iCs/>
                <w:color w:val="000000"/>
                <w:sz w:val="24"/>
                <w:szCs w:val="24"/>
                <w:shd w:val="clear" w:color="auto" w:fill="FFFFFF"/>
              </w:rPr>
              <w:t xml:space="preserve"> </w:t>
            </w:r>
            <w:r w:rsidR="00356708" w:rsidRPr="00356708">
              <w:rPr>
                <w:rFonts w:ascii="Arial" w:hAnsi="Arial" w:cs="Arial"/>
                <w:i/>
                <w:iCs/>
                <w:color w:val="000000"/>
                <w:sz w:val="24"/>
                <w:szCs w:val="24"/>
                <w:shd w:val="clear" w:color="auto" w:fill="FFFFFF"/>
              </w:rPr>
              <w:t>Manual Handling: Health and Safety</w:t>
            </w:r>
            <w:r w:rsidR="00356708" w:rsidRPr="00356708">
              <w:rPr>
                <w:rFonts w:ascii="Arial" w:hAnsi="Arial" w:cs="Arial"/>
                <w:i/>
                <w:iCs/>
                <w:color w:val="000000"/>
                <w:sz w:val="24"/>
                <w:szCs w:val="24"/>
                <w:shd w:val="clear" w:color="auto" w:fill="FFFFFF"/>
              </w:rPr>
              <w:t>,</w:t>
            </w:r>
            <w:r w:rsidRPr="00356708">
              <w:rPr>
                <w:rStyle w:val="selectable"/>
                <w:rFonts w:ascii="Arial" w:hAnsi="Arial" w:cs="Arial"/>
                <w:color w:val="000000"/>
                <w:sz w:val="24"/>
                <w:szCs w:val="24"/>
                <w:shd w:val="clear" w:color="auto" w:fill="FFFFFF"/>
              </w:rPr>
              <w:t xml:space="preserve"> 2019)</w:t>
            </w:r>
            <w:r w:rsidR="00356708">
              <w:rPr>
                <w:rStyle w:val="selectable"/>
                <w:rFonts w:ascii="Arial" w:hAnsi="Arial" w:cs="Arial"/>
                <w:color w:val="000000"/>
                <w:sz w:val="24"/>
                <w:szCs w:val="24"/>
                <w:shd w:val="clear" w:color="auto" w:fill="FFFFFF"/>
              </w:rPr>
              <w:t xml:space="preserve"> States that </w:t>
            </w:r>
            <w:r w:rsidR="00A82ACB">
              <w:rPr>
                <w:rStyle w:val="selectable"/>
                <w:rFonts w:ascii="Arial" w:hAnsi="Arial" w:cs="Arial"/>
                <w:color w:val="000000"/>
                <w:sz w:val="24"/>
                <w:szCs w:val="24"/>
                <w:shd w:val="clear" w:color="auto" w:fill="FFFFFF"/>
              </w:rPr>
              <w:t xml:space="preserve">One should always </w:t>
            </w:r>
            <w:r w:rsidR="00356708" w:rsidRPr="00A82ACB">
              <w:rPr>
                <w:rFonts w:ascii="Arial" w:hAnsi="Arial" w:cs="Arial"/>
                <w:sz w:val="24"/>
                <w:szCs w:val="24"/>
              </w:rPr>
              <w:t xml:space="preserve">Ensure that correct method and equipment is used for the lifting of heavy </w:t>
            </w:r>
            <w:r w:rsidR="006A748C">
              <w:rPr>
                <w:rFonts w:ascii="Arial" w:hAnsi="Arial" w:cs="Arial"/>
                <w:sz w:val="24"/>
                <w:szCs w:val="24"/>
              </w:rPr>
              <w:t>objects</w:t>
            </w:r>
            <w:r w:rsidR="00356708" w:rsidRPr="00A82ACB">
              <w:rPr>
                <w:rFonts w:ascii="Arial" w:hAnsi="Arial" w:cs="Arial"/>
                <w:sz w:val="24"/>
                <w:szCs w:val="24"/>
              </w:rPr>
              <w:t xml:space="preserve">. </w:t>
            </w:r>
            <w:r w:rsidR="006A748C">
              <w:rPr>
                <w:rFonts w:ascii="Arial" w:hAnsi="Arial" w:cs="Arial"/>
                <w:sz w:val="24"/>
                <w:szCs w:val="24"/>
              </w:rPr>
              <w:t xml:space="preserve">If </w:t>
            </w:r>
            <w:r w:rsidR="004E0AAE">
              <w:rPr>
                <w:rFonts w:ascii="Arial" w:hAnsi="Arial" w:cs="Arial"/>
                <w:sz w:val="24"/>
                <w:szCs w:val="24"/>
              </w:rPr>
              <w:t>possible,</w:t>
            </w:r>
            <w:r w:rsidR="006A748C">
              <w:rPr>
                <w:rFonts w:ascii="Arial" w:hAnsi="Arial" w:cs="Arial"/>
                <w:sz w:val="24"/>
                <w:szCs w:val="24"/>
              </w:rPr>
              <w:t xml:space="preserve"> all multi sash windows should be de-sashed </w:t>
            </w:r>
            <w:r w:rsidR="004E0AAE">
              <w:rPr>
                <w:rFonts w:ascii="Arial" w:hAnsi="Arial" w:cs="Arial"/>
                <w:sz w:val="24"/>
                <w:szCs w:val="24"/>
              </w:rPr>
              <w:t>in order to reduce their lifting weight. Installers are to e</w:t>
            </w:r>
            <w:r w:rsidR="00356708" w:rsidRPr="00A82ACB">
              <w:rPr>
                <w:rFonts w:ascii="Arial" w:hAnsi="Arial" w:cs="Arial"/>
                <w:sz w:val="24"/>
                <w:szCs w:val="24"/>
              </w:rPr>
              <w:t>nsure hands and fingers are clear of all moving</w:t>
            </w:r>
            <w:r w:rsidR="004E0AAE">
              <w:rPr>
                <w:rFonts w:ascii="Arial" w:hAnsi="Arial" w:cs="Arial"/>
                <w:sz w:val="24"/>
                <w:szCs w:val="24"/>
              </w:rPr>
              <w:t xml:space="preserve"> and functioning</w:t>
            </w:r>
            <w:r w:rsidR="00356708" w:rsidRPr="00A82ACB">
              <w:rPr>
                <w:rFonts w:ascii="Arial" w:hAnsi="Arial" w:cs="Arial"/>
                <w:sz w:val="24"/>
                <w:szCs w:val="24"/>
              </w:rPr>
              <w:t xml:space="preserve"> parts when</w:t>
            </w:r>
            <w:r w:rsidR="004E0AAE">
              <w:rPr>
                <w:rFonts w:ascii="Arial" w:hAnsi="Arial" w:cs="Arial"/>
                <w:sz w:val="24"/>
                <w:szCs w:val="24"/>
              </w:rPr>
              <w:t xml:space="preserve"> testing the windows or doors</w:t>
            </w:r>
            <w:r w:rsidR="00356708" w:rsidRPr="00A82ACB">
              <w:rPr>
                <w:rFonts w:ascii="Arial" w:hAnsi="Arial" w:cs="Arial"/>
                <w:sz w:val="24"/>
                <w:szCs w:val="24"/>
              </w:rPr>
              <w:t>. The use of mechanical lifting equipment</w:t>
            </w:r>
            <w:r w:rsidR="004E0AAE">
              <w:rPr>
                <w:rFonts w:ascii="Arial" w:hAnsi="Arial" w:cs="Arial"/>
                <w:sz w:val="24"/>
                <w:szCs w:val="24"/>
              </w:rPr>
              <w:t xml:space="preserve"> where applicable,</w:t>
            </w:r>
            <w:r w:rsidR="00356708" w:rsidRPr="00A82ACB">
              <w:rPr>
                <w:rFonts w:ascii="Arial" w:hAnsi="Arial" w:cs="Arial"/>
                <w:sz w:val="24"/>
                <w:szCs w:val="24"/>
              </w:rPr>
              <w:t xml:space="preserve"> safety equipment and correct lifting methods should significantly reduce the risk of injury to the </w:t>
            </w:r>
            <w:r w:rsidR="00F616BA">
              <w:rPr>
                <w:rFonts w:ascii="Arial" w:hAnsi="Arial" w:cs="Arial"/>
                <w:sz w:val="24"/>
                <w:szCs w:val="24"/>
              </w:rPr>
              <w:t>team carrying out the installation.</w:t>
            </w:r>
          </w:p>
        </w:tc>
        <w:tc>
          <w:tcPr>
            <w:tcW w:w="2659" w:type="dxa"/>
          </w:tcPr>
          <w:p w14:paraId="4D64E129" w14:textId="77777777" w:rsidR="001720F6" w:rsidRDefault="001720F6" w:rsidP="00F84AD9">
            <w:pPr>
              <w:rPr>
                <w:rFonts w:ascii="Arial" w:hAnsi="Arial" w:cs="Arial"/>
                <w:sz w:val="24"/>
                <w:szCs w:val="24"/>
              </w:rPr>
            </w:pPr>
          </w:p>
          <w:p w14:paraId="5EF859C5" w14:textId="77777777" w:rsidR="0068351B" w:rsidRDefault="0068351B" w:rsidP="00F84AD9">
            <w:pPr>
              <w:rPr>
                <w:rFonts w:ascii="Arial" w:hAnsi="Arial" w:cs="Arial"/>
                <w:sz w:val="24"/>
                <w:szCs w:val="24"/>
              </w:rPr>
            </w:pPr>
          </w:p>
          <w:p w14:paraId="18E2C233" w14:textId="77777777" w:rsidR="0068351B" w:rsidRDefault="0068351B" w:rsidP="00F84AD9">
            <w:pPr>
              <w:rPr>
                <w:rFonts w:ascii="Arial" w:hAnsi="Arial" w:cs="Arial"/>
                <w:sz w:val="24"/>
                <w:szCs w:val="24"/>
              </w:rPr>
            </w:pPr>
          </w:p>
          <w:p w14:paraId="5DF8D6E9" w14:textId="77777777" w:rsidR="0068351B" w:rsidRDefault="0068351B" w:rsidP="0068351B">
            <w:pPr>
              <w:jc w:val="center"/>
              <w:rPr>
                <w:rFonts w:ascii="Arial" w:hAnsi="Arial" w:cs="Arial"/>
                <w:sz w:val="24"/>
                <w:szCs w:val="24"/>
              </w:rPr>
            </w:pPr>
          </w:p>
          <w:p w14:paraId="3B2EDDE0" w14:textId="77777777" w:rsidR="00592E25" w:rsidRDefault="00592E25" w:rsidP="0068351B">
            <w:pPr>
              <w:jc w:val="center"/>
              <w:rPr>
                <w:rFonts w:ascii="Arial" w:hAnsi="Arial" w:cs="Arial"/>
                <w:sz w:val="24"/>
                <w:szCs w:val="24"/>
              </w:rPr>
            </w:pPr>
          </w:p>
          <w:p w14:paraId="4FE70F09" w14:textId="1002A5D5" w:rsidR="00592E25" w:rsidRDefault="00592E25" w:rsidP="0068351B">
            <w:pPr>
              <w:jc w:val="center"/>
              <w:rPr>
                <w:rFonts w:ascii="Arial" w:hAnsi="Arial" w:cs="Arial"/>
                <w:sz w:val="24"/>
                <w:szCs w:val="24"/>
              </w:rPr>
            </w:pPr>
            <w:r>
              <w:rPr>
                <w:rFonts w:ascii="Arial" w:hAnsi="Arial" w:cs="Arial"/>
                <w:sz w:val="24"/>
                <w:szCs w:val="24"/>
              </w:rPr>
              <w:t>9</w:t>
            </w:r>
          </w:p>
        </w:tc>
      </w:tr>
      <w:tr w:rsidR="001720F6" w14:paraId="71D88216" w14:textId="77777777" w:rsidTr="00ED2023">
        <w:trPr>
          <w:trHeight w:val="1433"/>
        </w:trPr>
        <w:tc>
          <w:tcPr>
            <w:tcW w:w="2659" w:type="dxa"/>
          </w:tcPr>
          <w:p w14:paraId="751347C6" w14:textId="77777777" w:rsidR="001720F6" w:rsidRDefault="00DD4151" w:rsidP="00F84AD9">
            <w:pPr>
              <w:rPr>
                <w:rFonts w:ascii="Arial" w:hAnsi="Arial" w:cs="Arial"/>
                <w:sz w:val="24"/>
                <w:szCs w:val="24"/>
                <w:u w:val="single"/>
              </w:rPr>
            </w:pPr>
            <w:r w:rsidRPr="00273ED5">
              <w:rPr>
                <w:rFonts w:ascii="Arial" w:hAnsi="Arial" w:cs="Arial"/>
                <w:sz w:val="24"/>
                <w:szCs w:val="24"/>
                <w:u w:val="single"/>
              </w:rPr>
              <w:t>Task 9</w:t>
            </w:r>
            <w:r>
              <w:rPr>
                <w:rFonts w:ascii="Arial" w:hAnsi="Arial" w:cs="Arial"/>
                <w:sz w:val="24"/>
                <w:szCs w:val="24"/>
                <w:u w:val="single"/>
              </w:rPr>
              <w:t>-</w:t>
            </w:r>
          </w:p>
          <w:p w14:paraId="6CEEB711" w14:textId="5FE3596A" w:rsidR="00DD0DB0" w:rsidRPr="00DD0DB0" w:rsidRDefault="00DD0DB0" w:rsidP="00F84AD9">
            <w:pPr>
              <w:rPr>
                <w:rFonts w:ascii="Arial" w:hAnsi="Arial" w:cs="Arial"/>
                <w:sz w:val="24"/>
                <w:szCs w:val="24"/>
              </w:rPr>
            </w:pPr>
            <w:r>
              <w:rPr>
                <w:rFonts w:ascii="Arial" w:hAnsi="Arial" w:cs="Arial"/>
                <w:sz w:val="24"/>
                <w:szCs w:val="24"/>
              </w:rPr>
              <w:t>Potential fall from scaffold when installing upper windows.</w:t>
            </w:r>
          </w:p>
        </w:tc>
        <w:tc>
          <w:tcPr>
            <w:tcW w:w="2659" w:type="dxa"/>
          </w:tcPr>
          <w:p w14:paraId="1CF1E9B5" w14:textId="5F9DB756" w:rsidR="001720F6" w:rsidRDefault="00C000D5" w:rsidP="00F84AD9">
            <w:pPr>
              <w:rPr>
                <w:rFonts w:ascii="Arial" w:hAnsi="Arial" w:cs="Arial"/>
                <w:sz w:val="24"/>
                <w:szCs w:val="24"/>
              </w:rPr>
            </w:pPr>
            <w:r>
              <w:rPr>
                <w:rFonts w:ascii="Arial" w:hAnsi="Arial" w:cs="Arial"/>
                <w:sz w:val="24"/>
                <w:szCs w:val="24"/>
              </w:rPr>
              <w:t xml:space="preserve">Any staff or personnel that may be moving, lifting or installing the windows </w:t>
            </w:r>
            <w:r>
              <w:rPr>
                <w:rFonts w:ascii="Arial" w:hAnsi="Arial" w:cs="Arial"/>
                <w:sz w:val="24"/>
                <w:szCs w:val="24"/>
              </w:rPr>
              <w:t>and/</w:t>
            </w:r>
            <w:r>
              <w:rPr>
                <w:rFonts w:ascii="Arial" w:hAnsi="Arial" w:cs="Arial"/>
                <w:sz w:val="24"/>
                <w:szCs w:val="24"/>
              </w:rPr>
              <w:t>or doors.</w:t>
            </w:r>
            <w:r w:rsidR="003459A4">
              <w:rPr>
                <w:rFonts w:ascii="Arial" w:hAnsi="Arial" w:cs="Arial"/>
                <w:sz w:val="24"/>
                <w:szCs w:val="24"/>
              </w:rPr>
              <w:t xml:space="preserve"> </w:t>
            </w:r>
            <w:r w:rsidR="002561A3">
              <w:rPr>
                <w:rFonts w:ascii="Arial" w:hAnsi="Arial" w:cs="Arial"/>
                <w:sz w:val="24"/>
                <w:szCs w:val="24"/>
              </w:rPr>
              <w:t>Injury or risk may be presented here if any staff or personnel were to fall from height.</w:t>
            </w:r>
          </w:p>
        </w:tc>
        <w:tc>
          <w:tcPr>
            <w:tcW w:w="2659" w:type="dxa"/>
          </w:tcPr>
          <w:p w14:paraId="079F9934" w14:textId="005E6D49" w:rsidR="001720F6" w:rsidRDefault="000D149A" w:rsidP="00F84AD9">
            <w:pPr>
              <w:rPr>
                <w:rFonts w:ascii="Arial" w:hAnsi="Arial" w:cs="Arial"/>
                <w:sz w:val="24"/>
                <w:szCs w:val="24"/>
              </w:rPr>
            </w:pPr>
            <w:r>
              <w:rPr>
                <w:rFonts w:ascii="Arial" w:hAnsi="Arial" w:cs="Arial"/>
                <w:sz w:val="24"/>
                <w:szCs w:val="24"/>
              </w:rPr>
              <w:t xml:space="preserve">As per task 8 </w:t>
            </w:r>
            <w:r>
              <w:rPr>
                <w:rFonts w:ascii="Arial" w:hAnsi="Arial" w:cs="Arial"/>
                <w:color w:val="000000"/>
                <w:sz w:val="20"/>
                <w:szCs w:val="20"/>
                <w:shd w:val="clear" w:color="auto" w:fill="FFFFFF"/>
              </w:rPr>
              <w:t>(</w:t>
            </w:r>
            <w:r w:rsidRPr="00394A6B">
              <w:rPr>
                <w:rFonts w:ascii="Arial" w:hAnsi="Arial" w:cs="Arial"/>
                <w:color w:val="000000"/>
                <w:sz w:val="24"/>
                <w:szCs w:val="24"/>
                <w:shd w:val="clear" w:color="auto" w:fill="FFFFFF"/>
              </w:rPr>
              <w:t>Health and Safety Executive, Health and safety in roof work, 2012)</w:t>
            </w:r>
            <w:r>
              <w:rPr>
                <w:rFonts w:ascii="Arial" w:hAnsi="Arial" w:cs="Arial"/>
                <w:color w:val="000000"/>
                <w:sz w:val="24"/>
                <w:szCs w:val="24"/>
                <w:shd w:val="clear" w:color="auto" w:fill="FFFFFF"/>
              </w:rPr>
              <w:t xml:space="preserve"> states that</w:t>
            </w:r>
            <w:r w:rsidR="00BE3885">
              <w:rPr>
                <w:rFonts w:ascii="Arial" w:hAnsi="Arial" w:cs="Arial"/>
                <w:color w:val="000000"/>
                <w:sz w:val="24"/>
                <w:szCs w:val="24"/>
                <w:shd w:val="clear" w:color="auto" w:fill="FFFFFF"/>
              </w:rPr>
              <w:t xml:space="preserve"> </w:t>
            </w:r>
            <w:r w:rsidR="00BE3885">
              <w:rPr>
                <w:rFonts w:ascii="Arial" w:hAnsi="Arial" w:cs="Arial"/>
                <w:color w:val="000000"/>
                <w:sz w:val="24"/>
                <w:szCs w:val="24"/>
                <w:shd w:val="clear" w:color="auto" w:fill="FFFFFF"/>
              </w:rPr>
              <w:t>incidents such as th</w:t>
            </w:r>
            <w:r w:rsidR="008A294A">
              <w:rPr>
                <w:rFonts w:ascii="Arial" w:hAnsi="Arial" w:cs="Arial"/>
                <w:color w:val="000000"/>
                <w:sz w:val="24"/>
                <w:szCs w:val="24"/>
                <w:shd w:val="clear" w:color="auto" w:fill="FFFFFF"/>
              </w:rPr>
              <w:t>ese</w:t>
            </w:r>
            <w:r w:rsidR="00BE3885">
              <w:rPr>
                <w:rFonts w:ascii="Arial" w:hAnsi="Arial" w:cs="Arial"/>
                <w:color w:val="000000"/>
                <w:sz w:val="24"/>
                <w:szCs w:val="24"/>
                <w:shd w:val="clear" w:color="auto" w:fill="FFFFFF"/>
              </w:rPr>
              <w:t xml:space="preserve"> can be prevented by measures such as scaffolding with edge protection</w:t>
            </w:r>
            <w:r w:rsidR="008A294A">
              <w:rPr>
                <w:rFonts w:ascii="Arial" w:hAnsi="Arial" w:cs="Arial"/>
                <w:color w:val="000000"/>
                <w:sz w:val="24"/>
                <w:szCs w:val="24"/>
                <w:shd w:val="clear" w:color="auto" w:fill="FFFFFF"/>
              </w:rPr>
              <w:t>.</w:t>
            </w:r>
          </w:p>
        </w:tc>
        <w:tc>
          <w:tcPr>
            <w:tcW w:w="2659" w:type="dxa"/>
          </w:tcPr>
          <w:p w14:paraId="167C7175" w14:textId="77777777" w:rsidR="001720F6" w:rsidRDefault="00BE3885" w:rsidP="00F84AD9">
            <w:pPr>
              <w:rPr>
                <w:rFonts w:ascii="Arial" w:hAnsi="Arial" w:cs="Arial"/>
                <w:sz w:val="24"/>
                <w:szCs w:val="24"/>
              </w:rPr>
            </w:pPr>
            <w:r>
              <w:rPr>
                <w:rFonts w:ascii="Arial" w:hAnsi="Arial" w:cs="Arial"/>
                <w:sz w:val="24"/>
                <w:szCs w:val="24"/>
              </w:rPr>
              <w:t xml:space="preserve"> </w:t>
            </w:r>
          </w:p>
          <w:p w14:paraId="48175699" w14:textId="77777777" w:rsidR="00940E29" w:rsidRDefault="00940E29" w:rsidP="00F84AD9">
            <w:pPr>
              <w:rPr>
                <w:rFonts w:ascii="Arial" w:hAnsi="Arial" w:cs="Arial"/>
                <w:sz w:val="24"/>
                <w:szCs w:val="24"/>
              </w:rPr>
            </w:pPr>
          </w:p>
          <w:p w14:paraId="442960E8" w14:textId="77777777" w:rsidR="00940E29" w:rsidRDefault="00940E29" w:rsidP="00F84AD9">
            <w:pPr>
              <w:rPr>
                <w:rFonts w:ascii="Arial" w:hAnsi="Arial" w:cs="Arial"/>
                <w:sz w:val="24"/>
                <w:szCs w:val="24"/>
              </w:rPr>
            </w:pPr>
          </w:p>
          <w:p w14:paraId="3FC35F30" w14:textId="77777777" w:rsidR="00940E29" w:rsidRDefault="00940E29" w:rsidP="00F84AD9">
            <w:pPr>
              <w:rPr>
                <w:rFonts w:ascii="Arial" w:hAnsi="Arial" w:cs="Arial"/>
                <w:sz w:val="24"/>
                <w:szCs w:val="24"/>
              </w:rPr>
            </w:pPr>
          </w:p>
          <w:p w14:paraId="10C50835" w14:textId="6AF4B62C" w:rsidR="00940E29" w:rsidRDefault="00940E29" w:rsidP="00940E29">
            <w:pPr>
              <w:jc w:val="center"/>
              <w:rPr>
                <w:rFonts w:ascii="Arial" w:hAnsi="Arial" w:cs="Arial"/>
                <w:sz w:val="24"/>
                <w:szCs w:val="24"/>
              </w:rPr>
            </w:pPr>
            <w:r>
              <w:rPr>
                <w:rFonts w:ascii="Arial" w:hAnsi="Arial" w:cs="Arial"/>
                <w:sz w:val="24"/>
                <w:szCs w:val="24"/>
              </w:rPr>
              <w:t>8</w:t>
            </w:r>
          </w:p>
        </w:tc>
      </w:tr>
    </w:tbl>
    <w:p w14:paraId="59A0B3FE" w14:textId="31E3CEFF" w:rsidR="00FA2840" w:rsidRDefault="006E10BF" w:rsidP="00F84AD9">
      <w:pPr>
        <w:rPr>
          <w:rFonts w:ascii="Arial" w:hAnsi="Arial" w:cs="Arial"/>
          <w:sz w:val="24"/>
          <w:szCs w:val="24"/>
        </w:rPr>
      </w:pPr>
      <w:r>
        <w:rPr>
          <w:rFonts w:ascii="Arial" w:hAnsi="Arial" w:cs="Arial"/>
          <w:sz w:val="24"/>
          <w:szCs w:val="24"/>
        </w:rPr>
        <w:t xml:space="preserve">(Figure </w:t>
      </w:r>
      <w:r w:rsidR="00E75A2A">
        <w:rPr>
          <w:rFonts w:ascii="Arial" w:hAnsi="Arial" w:cs="Arial"/>
          <w:sz w:val="24"/>
          <w:szCs w:val="24"/>
        </w:rPr>
        <w:t>6</w:t>
      </w:r>
      <w:r>
        <w:rPr>
          <w:rFonts w:ascii="Arial" w:hAnsi="Arial" w:cs="Arial"/>
          <w:sz w:val="24"/>
          <w:szCs w:val="24"/>
        </w:rPr>
        <w:t>)</w:t>
      </w:r>
    </w:p>
    <w:p w14:paraId="52E50D6D" w14:textId="77777777" w:rsidR="006E10BF" w:rsidRDefault="006E10BF" w:rsidP="00F84AD9">
      <w:pPr>
        <w:rPr>
          <w:rFonts w:ascii="Arial" w:hAnsi="Arial" w:cs="Arial"/>
          <w:sz w:val="24"/>
          <w:szCs w:val="24"/>
        </w:rPr>
      </w:pPr>
    </w:p>
    <w:p w14:paraId="566C3A14" w14:textId="5EC3F0B7" w:rsidR="00EE1E1A" w:rsidRPr="00A3379B" w:rsidRDefault="00EE1E1A" w:rsidP="00F84AD9">
      <w:pPr>
        <w:rPr>
          <w:rFonts w:ascii="Arial" w:hAnsi="Arial" w:cs="Arial"/>
          <w:sz w:val="24"/>
          <w:szCs w:val="24"/>
        </w:rPr>
      </w:pPr>
    </w:p>
    <w:p w14:paraId="4DC9E548" w14:textId="163C219F" w:rsidR="00EA30F8" w:rsidRPr="006F6FC7" w:rsidRDefault="006F6FC7" w:rsidP="006F6FC7">
      <w:pPr>
        <w:rPr>
          <w:rFonts w:ascii="Arial" w:hAnsi="Arial" w:cs="Arial"/>
          <w:sz w:val="24"/>
          <w:szCs w:val="24"/>
        </w:rPr>
      </w:pPr>
      <w:r>
        <w:rPr>
          <w:rFonts w:ascii="Arial" w:hAnsi="Arial" w:cs="Arial"/>
          <w:sz w:val="24"/>
          <w:szCs w:val="24"/>
          <w:u w:val="single"/>
        </w:rPr>
        <w:t>1.4</w:t>
      </w:r>
      <w:r>
        <w:rPr>
          <w:rFonts w:ascii="Arial" w:hAnsi="Arial" w:cs="Arial"/>
          <w:sz w:val="24"/>
          <w:szCs w:val="24"/>
        </w:rPr>
        <w:t xml:space="preserve"> </w:t>
      </w:r>
      <w:r w:rsidR="004E6CFB">
        <w:rPr>
          <w:rFonts w:ascii="Arial" w:hAnsi="Arial" w:cs="Arial"/>
          <w:sz w:val="24"/>
          <w:szCs w:val="24"/>
        </w:rPr>
        <w:t xml:space="preserve">Relative </w:t>
      </w:r>
      <w:r w:rsidR="0021610C" w:rsidRPr="006F6FC7">
        <w:rPr>
          <w:rFonts w:ascii="Arial" w:hAnsi="Arial" w:cs="Arial"/>
          <w:sz w:val="24"/>
          <w:szCs w:val="24"/>
        </w:rPr>
        <w:t>Health and safety legislation</w:t>
      </w:r>
      <w:r w:rsidR="006432AD">
        <w:rPr>
          <w:rFonts w:ascii="Arial" w:hAnsi="Arial" w:cs="Arial"/>
          <w:sz w:val="24"/>
          <w:szCs w:val="24"/>
        </w:rPr>
        <w:t xml:space="preserve"> and regulations</w:t>
      </w:r>
      <w:r w:rsidR="0021610C" w:rsidRPr="006F6FC7">
        <w:rPr>
          <w:rFonts w:ascii="Arial" w:hAnsi="Arial" w:cs="Arial"/>
          <w:sz w:val="24"/>
          <w:szCs w:val="24"/>
        </w:rPr>
        <w:t xml:space="preserve"> based on this project.</w:t>
      </w:r>
    </w:p>
    <w:p w14:paraId="61B58735" w14:textId="0903A82B" w:rsidR="00EA30F8" w:rsidRDefault="00EA30F8" w:rsidP="00EA30F8">
      <w:pPr>
        <w:rPr>
          <w:rFonts w:ascii="Arial" w:hAnsi="Arial" w:cs="Arial"/>
          <w:sz w:val="24"/>
          <w:szCs w:val="24"/>
          <w:u w:val="single"/>
        </w:rPr>
      </w:pPr>
    </w:p>
    <w:p w14:paraId="6CB5DDB9" w14:textId="3D165702" w:rsidR="00523B5C" w:rsidRDefault="00FB4E15" w:rsidP="00EA30F8">
      <w:pPr>
        <w:rPr>
          <w:rFonts w:ascii="Arial" w:hAnsi="Arial" w:cs="Arial"/>
          <w:sz w:val="24"/>
          <w:szCs w:val="24"/>
        </w:rPr>
      </w:pPr>
      <w:r>
        <w:rPr>
          <w:rFonts w:ascii="Arial" w:hAnsi="Arial" w:cs="Arial"/>
          <w:sz w:val="24"/>
          <w:szCs w:val="24"/>
        </w:rPr>
        <w:t>During the construction process of th</w:t>
      </w:r>
      <w:r w:rsidR="0088713D">
        <w:rPr>
          <w:rFonts w:ascii="Arial" w:hAnsi="Arial" w:cs="Arial"/>
          <w:sz w:val="24"/>
          <w:szCs w:val="24"/>
        </w:rPr>
        <w:t>e proposed project we</w:t>
      </w:r>
      <w:r w:rsidR="00021AD6">
        <w:rPr>
          <w:rFonts w:ascii="Arial" w:hAnsi="Arial" w:cs="Arial"/>
          <w:sz w:val="24"/>
          <w:szCs w:val="24"/>
        </w:rPr>
        <w:t xml:space="preserve"> must consider</w:t>
      </w:r>
      <w:r w:rsidR="009417BF">
        <w:rPr>
          <w:rFonts w:ascii="Arial" w:hAnsi="Arial" w:cs="Arial"/>
          <w:sz w:val="24"/>
          <w:szCs w:val="24"/>
        </w:rPr>
        <w:t xml:space="preserve"> all aspects of health and safety</w:t>
      </w:r>
      <w:r w:rsidR="009A6294">
        <w:rPr>
          <w:rFonts w:ascii="Arial" w:hAnsi="Arial" w:cs="Arial"/>
          <w:sz w:val="24"/>
          <w:szCs w:val="24"/>
        </w:rPr>
        <w:t xml:space="preserve"> from potential minor injuries to </w:t>
      </w:r>
      <w:r w:rsidR="006432AD">
        <w:rPr>
          <w:rFonts w:ascii="Arial" w:hAnsi="Arial" w:cs="Arial"/>
          <w:sz w:val="24"/>
          <w:szCs w:val="24"/>
        </w:rPr>
        <w:t xml:space="preserve">serious hazards. As this project is likely to exceed 30 working days and </w:t>
      </w:r>
      <w:r w:rsidR="006D3CAA">
        <w:rPr>
          <w:rFonts w:ascii="Arial" w:hAnsi="Arial" w:cs="Arial"/>
          <w:sz w:val="24"/>
          <w:szCs w:val="24"/>
        </w:rPr>
        <w:t xml:space="preserve">have twenty or more workers working simultaneously at any point during the project CDM regulations 2015 state that we </w:t>
      </w:r>
      <w:r w:rsidR="00AA5AE6">
        <w:rPr>
          <w:rFonts w:ascii="Arial" w:hAnsi="Arial" w:cs="Arial"/>
          <w:sz w:val="24"/>
          <w:szCs w:val="24"/>
        </w:rPr>
        <w:t>must notify</w:t>
      </w:r>
      <w:r w:rsidR="003F31AF">
        <w:rPr>
          <w:rFonts w:ascii="Arial" w:hAnsi="Arial" w:cs="Arial"/>
          <w:sz w:val="24"/>
          <w:szCs w:val="24"/>
        </w:rPr>
        <w:t xml:space="preserve"> the HSE (Health and Safety Executive)</w:t>
      </w:r>
      <w:r w:rsidR="00B77B42">
        <w:rPr>
          <w:rFonts w:ascii="Arial" w:hAnsi="Arial" w:cs="Arial"/>
          <w:sz w:val="24"/>
          <w:szCs w:val="24"/>
        </w:rPr>
        <w:t xml:space="preserve"> of the intended works via the f10 notification system that can be found at </w:t>
      </w:r>
      <w:hyperlink r:id="rId11" w:history="1">
        <w:r w:rsidR="00B458EA" w:rsidRPr="003B4061">
          <w:rPr>
            <w:rStyle w:val="Hyperlink"/>
            <w:rFonts w:ascii="Arial" w:hAnsi="Arial" w:cs="Arial"/>
            <w:sz w:val="24"/>
            <w:szCs w:val="24"/>
          </w:rPr>
          <w:t>https://www.hse.gov.uk/forms/notification/f10.htm</w:t>
        </w:r>
      </w:hyperlink>
      <w:r w:rsidR="00B77B42">
        <w:rPr>
          <w:rFonts w:ascii="Arial" w:hAnsi="Arial" w:cs="Arial"/>
          <w:sz w:val="24"/>
          <w:szCs w:val="24"/>
        </w:rPr>
        <w:t>.</w:t>
      </w:r>
    </w:p>
    <w:p w14:paraId="211517BC" w14:textId="77777777" w:rsidR="00B458EA" w:rsidRDefault="00B458EA" w:rsidP="00EA30F8">
      <w:pPr>
        <w:rPr>
          <w:rFonts w:ascii="Arial" w:hAnsi="Arial" w:cs="Arial"/>
          <w:sz w:val="24"/>
          <w:szCs w:val="24"/>
        </w:rPr>
      </w:pPr>
    </w:p>
    <w:p w14:paraId="2E0BE7DD" w14:textId="0DA5BC39" w:rsidR="00021AD6" w:rsidRDefault="00BB0DE9" w:rsidP="00EA30F8">
      <w:pPr>
        <w:rPr>
          <w:rFonts w:ascii="Arial" w:hAnsi="Arial" w:cs="Arial"/>
          <w:sz w:val="24"/>
          <w:szCs w:val="24"/>
        </w:rPr>
      </w:pPr>
      <w:r w:rsidRPr="00021AD6">
        <w:rPr>
          <w:rFonts w:ascii="Arial" w:hAnsi="Arial" w:cs="Arial"/>
          <w:sz w:val="24"/>
          <w:szCs w:val="24"/>
        </w:rPr>
        <w:t xml:space="preserve">The Health and Safety (First Aid) Regulations 1981 </w:t>
      </w:r>
      <w:r w:rsidR="00021AD6">
        <w:rPr>
          <w:rFonts w:ascii="Arial" w:hAnsi="Arial" w:cs="Arial"/>
          <w:sz w:val="24"/>
          <w:szCs w:val="24"/>
        </w:rPr>
        <w:t>states “you must</w:t>
      </w:r>
      <w:r w:rsidRPr="00021AD6">
        <w:rPr>
          <w:rFonts w:ascii="Arial" w:hAnsi="Arial" w:cs="Arial"/>
          <w:sz w:val="24"/>
          <w:szCs w:val="24"/>
        </w:rPr>
        <w:t xml:space="preserve"> provide adequate and appropriate equipment, facilities and personnel to enable first aid to be given to your employees if they are injured or become ill at work</w:t>
      </w:r>
      <w:r w:rsidR="00021AD6">
        <w:rPr>
          <w:rFonts w:ascii="Arial" w:hAnsi="Arial" w:cs="Arial"/>
          <w:sz w:val="24"/>
          <w:szCs w:val="24"/>
        </w:rPr>
        <w:t>”</w:t>
      </w:r>
      <w:r w:rsidRPr="00021AD6">
        <w:rPr>
          <w:rFonts w:ascii="Arial" w:hAnsi="Arial" w:cs="Arial"/>
          <w:sz w:val="24"/>
          <w:szCs w:val="24"/>
        </w:rPr>
        <w:t xml:space="preserve">. The </w:t>
      </w:r>
      <w:r w:rsidR="00021AD6">
        <w:rPr>
          <w:rFonts w:ascii="Arial" w:hAnsi="Arial" w:cs="Arial"/>
          <w:sz w:val="24"/>
          <w:szCs w:val="24"/>
        </w:rPr>
        <w:t>required minimum stated by these regulations states that</w:t>
      </w:r>
      <w:r w:rsidRPr="00021AD6">
        <w:rPr>
          <w:rFonts w:ascii="Arial" w:hAnsi="Arial" w:cs="Arial"/>
          <w:sz w:val="24"/>
          <w:szCs w:val="24"/>
        </w:rPr>
        <w:t xml:space="preserve"> provision</w:t>
      </w:r>
      <w:r w:rsidR="00021AD6">
        <w:rPr>
          <w:rFonts w:ascii="Arial" w:hAnsi="Arial" w:cs="Arial"/>
          <w:sz w:val="24"/>
          <w:szCs w:val="24"/>
        </w:rPr>
        <w:t>s</w:t>
      </w:r>
      <w:r w:rsidRPr="00021AD6">
        <w:rPr>
          <w:rFonts w:ascii="Arial" w:hAnsi="Arial" w:cs="Arial"/>
          <w:sz w:val="24"/>
          <w:szCs w:val="24"/>
        </w:rPr>
        <w:t xml:space="preserve"> for all sites </w:t>
      </w:r>
      <w:r w:rsidR="00021AD6">
        <w:rPr>
          <w:rFonts w:ascii="Arial" w:hAnsi="Arial" w:cs="Arial"/>
          <w:sz w:val="24"/>
          <w:szCs w:val="24"/>
        </w:rPr>
        <w:t>should include</w:t>
      </w:r>
      <w:r w:rsidRPr="00021AD6">
        <w:rPr>
          <w:rFonts w:ascii="Arial" w:hAnsi="Arial" w:cs="Arial"/>
          <w:sz w:val="24"/>
          <w:szCs w:val="24"/>
        </w:rPr>
        <w:t>:</w:t>
      </w:r>
    </w:p>
    <w:p w14:paraId="08AD527F" w14:textId="070A6685" w:rsidR="00021AD6" w:rsidRPr="00021AD6" w:rsidRDefault="00021AD6" w:rsidP="00021AD6">
      <w:pPr>
        <w:pStyle w:val="ListParagraph"/>
        <w:numPr>
          <w:ilvl w:val="0"/>
          <w:numId w:val="6"/>
        </w:numPr>
        <w:rPr>
          <w:rFonts w:ascii="Arial" w:hAnsi="Arial" w:cs="Arial"/>
          <w:sz w:val="24"/>
          <w:szCs w:val="24"/>
        </w:rPr>
      </w:pPr>
      <w:r>
        <w:rPr>
          <w:rFonts w:ascii="Arial" w:hAnsi="Arial" w:cs="Arial"/>
          <w:sz w:val="24"/>
          <w:szCs w:val="24"/>
        </w:rPr>
        <w:t>A</w:t>
      </w:r>
      <w:r w:rsidR="00BB0DE9" w:rsidRPr="00021AD6">
        <w:rPr>
          <w:rFonts w:ascii="Arial" w:hAnsi="Arial" w:cs="Arial"/>
          <w:sz w:val="24"/>
          <w:szCs w:val="24"/>
        </w:rPr>
        <w:t xml:space="preserve"> first aid box with enough equipment to cope with the number of workers on site</w:t>
      </w:r>
      <w:r>
        <w:rPr>
          <w:rFonts w:ascii="Arial" w:hAnsi="Arial" w:cs="Arial"/>
          <w:sz w:val="24"/>
          <w:szCs w:val="24"/>
        </w:rPr>
        <w:t>.</w:t>
      </w:r>
    </w:p>
    <w:p w14:paraId="1FD300C9" w14:textId="61679DD5" w:rsidR="00021AD6" w:rsidRPr="00021AD6" w:rsidRDefault="00021AD6" w:rsidP="00021AD6">
      <w:pPr>
        <w:pStyle w:val="ListParagraph"/>
        <w:numPr>
          <w:ilvl w:val="0"/>
          <w:numId w:val="6"/>
        </w:numPr>
        <w:rPr>
          <w:rFonts w:ascii="Arial" w:hAnsi="Arial" w:cs="Arial"/>
          <w:sz w:val="24"/>
          <w:szCs w:val="24"/>
        </w:rPr>
      </w:pPr>
      <w:r>
        <w:rPr>
          <w:rFonts w:ascii="Arial" w:hAnsi="Arial" w:cs="Arial"/>
          <w:sz w:val="24"/>
          <w:szCs w:val="24"/>
        </w:rPr>
        <w:t>A</w:t>
      </w:r>
      <w:r w:rsidR="00BB0DE9" w:rsidRPr="00021AD6">
        <w:rPr>
          <w:rFonts w:ascii="Arial" w:hAnsi="Arial" w:cs="Arial"/>
          <w:sz w:val="24"/>
          <w:szCs w:val="24"/>
        </w:rPr>
        <w:t>n appointed person to take charge of first-aid arrangements</w:t>
      </w:r>
      <w:r>
        <w:rPr>
          <w:rFonts w:ascii="Arial" w:hAnsi="Arial" w:cs="Arial"/>
          <w:sz w:val="24"/>
          <w:szCs w:val="24"/>
        </w:rPr>
        <w:t>.</w:t>
      </w:r>
    </w:p>
    <w:p w14:paraId="4C8B9968" w14:textId="26CB16EB" w:rsidR="00B04653" w:rsidRDefault="00021AD6" w:rsidP="00021AD6">
      <w:pPr>
        <w:pStyle w:val="ListParagraph"/>
        <w:numPr>
          <w:ilvl w:val="0"/>
          <w:numId w:val="6"/>
        </w:numPr>
        <w:rPr>
          <w:rFonts w:ascii="Arial" w:hAnsi="Arial" w:cs="Arial"/>
          <w:sz w:val="24"/>
          <w:szCs w:val="24"/>
        </w:rPr>
      </w:pPr>
      <w:r>
        <w:rPr>
          <w:rFonts w:ascii="Arial" w:hAnsi="Arial" w:cs="Arial"/>
          <w:sz w:val="24"/>
          <w:szCs w:val="24"/>
        </w:rPr>
        <w:t>I</w:t>
      </w:r>
      <w:r w:rsidR="00BB0DE9" w:rsidRPr="00021AD6">
        <w:rPr>
          <w:rFonts w:ascii="Arial" w:hAnsi="Arial" w:cs="Arial"/>
          <w:sz w:val="24"/>
          <w:szCs w:val="24"/>
        </w:rPr>
        <w:t xml:space="preserve">nformation telling workers the name of the appointed person or first aider and where to find them. A notice in the site </w:t>
      </w:r>
      <w:r w:rsidR="00794FB0">
        <w:rPr>
          <w:rFonts w:ascii="Arial" w:hAnsi="Arial" w:cs="Arial"/>
          <w:sz w:val="24"/>
          <w:szCs w:val="24"/>
        </w:rPr>
        <w:t>office</w:t>
      </w:r>
      <w:r w:rsidR="00BB0DE9" w:rsidRPr="00021AD6">
        <w:rPr>
          <w:rFonts w:ascii="Arial" w:hAnsi="Arial" w:cs="Arial"/>
          <w:sz w:val="24"/>
          <w:szCs w:val="24"/>
        </w:rPr>
        <w:t xml:space="preserve"> is a</w:t>
      </w:r>
      <w:r w:rsidR="00AA5AE6">
        <w:rPr>
          <w:rFonts w:ascii="Arial" w:hAnsi="Arial" w:cs="Arial"/>
          <w:sz w:val="24"/>
          <w:szCs w:val="24"/>
        </w:rPr>
        <w:t>n</w:t>
      </w:r>
      <w:r w:rsidR="00BB0DE9" w:rsidRPr="00021AD6">
        <w:rPr>
          <w:rFonts w:ascii="Arial" w:hAnsi="Arial" w:cs="Arial"/>
          <w:sz w:val="24"/>
          <w:szCs w:val="24"/>
        </w:rPr>
        <w:t xml:space="preserve"> </w:t>
      </w:r>
      <w:r w:rsidR="00794FB0">
        <w:rPr>
          <w:rFonts w:ascii="Arial" w:hAnsi="Arial" w:cs="Arial"/>
          <w:sz w:val="24"/>
          <w:szCs w:val="24"/>
        </w:rPr>
        <w:t>appropriate</w:t>
      </w:r>
      <w:r w:rsidR="00BB0DE9" w:rsidRPr="00021AD6">
        <w:rPr>
          <w:rFonts w:ascii="Arial" w:hAnsi="Arial" w:cs="Arial"/>
          <w:sz w:val="24"/>
          <w:szCs w:val="24"/>
        </w:rPr>
        <w:t xml:space="preserve"> way of doing this.</w:t>
      </w:r>
    </w:p>
    <w:p w14:paraId="583AF2D0" w14:textId="435F6777" w:rsidR="007F0C22" w:rsidRDefault="007F0C22" w:rsidP="007F0C22">
      <w:pPr>
        <w:rPr>
          <w:rFonts w:ascii="Arial" w:hAnsi="Arial" w:cs="Arial"/>
          <w:sz w:val="24"/>
          <w:szCs w:val="24"/>
        </w:rPr>
      </w:pPr>
    </w:p>
    <w:p w14:paraId="3E1123E3" w14:textId="70EDA8DA" w:rsidR="00B22C36" w:rsidRDefault="00B22C36" w:rsidP="007F0C22">
      <w:pPr>
        <w:rPr>
          <w:rFonts w:ascii="Arial" w:hAnsi="Arial" w:cs="Arial"/>
          <w:sz w:val="24"/>
          <w:szCs w:val="24"/>
        </w:rPr>
      </w:pPr>
      <w:r>
        <w:rPr>
          <w:rFonts w:ascii="Arial" w:hAnsi="Arial" w:cs="Arial"/>
          <w:sz w:val="24"/>
          <w:szCs w:val="24"/>
        </w:rPr>
        <w:t xml:space="preserve">As the proposed project </w:t>
      </w:r>
      <w:r w:rsidR="00617FA3">
        <w:rPr>
          <w:rFonts w:ascii="Arial" w:hAnsi="Arial" w:cs="Arial"/>
          <w:sz w:val="24"/>
          <w:szCs w:val="24"/>
        </w:rPr>
        <w:t xml:space="preserve">will include working at height </w:t>
      </w:r>
      <w:r w:rsidR="00617FA3" w:rsidRPr="00617FA3">
        <w:rPr>
          <w:rFonts w:ascii="Arial" w:hAnsi="Arial" w:cs="Arial"/>
          <w:sz w:val="24"/>
          <w:szCs w:val="24"/>
        </w:rPr>
        <w:t>The Work at Height Regulations 2005</w:t>
      </w:r>
      <w:r w:rsidR="00617FA3">
        <w:rPr>
          <w:rFonts w:ascii="Arial" w:hAnsi="Arial" w:cs="Arial"/>
          <w:sz w:val="24"/>
          <w:szCs w:val="24"/>
        </w:rPr>
        <w:t xml:space="preserve"> must be referred to</w:t>
      </w:r>
      <w:r w:rsidR="009A1AED">
        <w:rPr>
          <w:rFonts w:ascii="Arial" w:hAnsi="Arial" w:cs="Arial"/>
          <w:sz w:val="24"/>
          <w:szCs w:val="24"/>
        </w:rPr>
        <w:t xml:space="preserve"> when carrying out any works </w:t>
      </w:r>
      <w:r w:rsidR="00B11105">
        <w:rPr>
          <w:rFonts w:ascii="Arial" w:hAnsi="Arial" w:cs="Arial"/>
          <w:sz w:val="24"/>
          <w:szCs w:val="24"/>
        </w:rPr>
        <w:t>at height.</w:t>
      </w:r>
    </w:p>
    <w:p w14:paraId="5D8E768A" w14:textId="43BB8BB2" w:rsidR="00796F1E" w:rsidRDefault="007F0C22" w:rsidP="007F0C22">
      <w:pPr>
        <w:rPr>
          <w:rFonts w:ascii="Arial" w:hAnsi="Arial" w:cs="Arial"/>
        </w:rPr>
      </w:pPr>
      <w:r>
        <w:rPr>
          <w:rFonts w:ascii="Arial" w:hAnsi="Arial" w:cs="Arial"/>
          <w:sz w:val="24"/>
          <w:szCs w:val="24"/>
        </w:rPr>
        <w:t xml:space="preserve">Other </w:t>
      </w:r>
      <w:r w:rsidR="00CC4D8B">
        <w:rPr>
          <w:rFonts w:ascii="Arial" w:hAnsi="Arial" w:cs="Arial"/>
          <w:sz w:val="24"/>
          <w:szCs w:val="24"/>
        </w:rPr>
        <w:t>regulations and legislation that must be considered inclu</w:t>
      </w:r>
      <w:r w:rsidR="00D60312">
        <w:rPr>
          <w:rFonts w:ascii="Arial" w:hAnsi="Arial" w:cs="Arial"/>
          <w:sz w:val="24"/>
          <w:szCs w:val="24"/>
        </w:rPr>
        <w:t>de:</w:t>
      </w:r>
      <w:r w:rsidR="00C56212" w:rsidRPr="00C56212">
        <w:rPr>
          <w:rFonts w:ascii="Arial" w:hAnsi="Arial" w:cs="Arial"/>
        </w:rPr>
        <w:t xml:space="preserve"> </w:t>
      </w:r>
    </w:p>
    <w:p w14:paraId="27253F16" w14:textId="3B6C0290" w:rsidR="00796F1E" w:rsidRPr="00796F1E" w:rsidRDefault="00C56212" w:rsidP="00796F1E">
      <w:pPr>
        <w:pStyle w:val="ListParagraph"/>
        <w:numPr>
          <w:ilvl w:val="0"/>
          <w:numId w:val="7"/>
        </w:numPr>
        <w:rPr>
          <w:rFonts w:ascii="Arial" w:hAnsi="Arial" w:cs="Arial"/>
          <w:sz w:val="24"/>
          <w:szCs w:val="24"/>
        </w:rPr>
      </w:pPr>
      <w:r w:rsidRPr="00796F1E">
        <w:rPr>
          <w:rFonts w:ascii="Arial" w:hAnsi="Arial" w:cs="Arial"/>
          <w:sz w:val="24"/>
          <w:szCs w:val="24"/>
        </w:rPr>
        <w:t xml:space="preserve"> </w:t>
      </w:r>
      <w:r w:rsidR="00CE5F28">
        <w:rPr>
          <w:rFonts w:ascii="Arial" w:hAnsi="Arial" w:cs="Arial"/>
          <w:sz w:val="24"/>
          <w:szCs w:val="24"/>
        </w:rPr>
        <w:t>T</w:t>
      </w:r>
      <w:r w:rsidRPr="00796F1E">
        <w:rPr>
          <w:rFonts w:ascii="Arial" w:hAnsi="Arial" w:cs="Arial"/>
          <w:sz w:val="24"/>
          <w:szCs w:val="24"/>
        </w:rPr>
        <w:t>he Health and Safety at Work etc Act 1974</w:t>
      </w:r>
      <w:r w:rsidR="00CE5F28">
        <w:rPr>
          <w:rFonts w:ascii="Arial" w:hAnsi="Arial" w:cs="Arial"/>
          <w:sz w:val="24"/>
          <w:szCs w:val="24"/>
        </w:rPr>
        <w:t>.</w:t>
      </w:r>
    </w:p>
    <w:p w14:paraId="122A1D7B" w14:textId="52E5C883" w:rsidR="00796F1E" w:rsidRPr="00796F1E" w:rsidRDefault="00C56212" w:rsidP="00796F1E">
      <w:pPr>
        <w:pStyle w:val="ListParagraph"/>
        <w:numPr>
          <w:ilvl w:val="0"/>
          <w:numId w:val="7"/>
        </w:numPr>
        <w:rPr>
          <w:rFonts w:ascii="Arial" w:hAnsi="Arial" w:cs="Arial"/>
          <w:sz w:val="24"/>
          <w:szCs w:val="24"/>
        </w:rPr>
      </w:pPr>
      <w:r w:rsidRPr="00796F1E">
        <w:rPr>
          <w:rFonts w:ascii="Arial" w:hAnsi="Arial" w:cs="Arial"/>
          <w:sz w:val="24"/>
          <w:szCs w:val="24"/>
        </w:rPr>
        <w:t xml:space="preserve"> </w:t>
      </w:r>
      <w:r w:rsidR="00CE5F28">
        <w:rPr>
          <w:rFonts w:ascii="Arial" w:hAnsi="Arial" w:cs="Arial"/>
          <w:sz w:val="24"/>
          <w:szCs w:val="24"/>
        </w:rPr>
        <w:t>T</w:t>
      </w:r>
      <w:r w:rsidRPr="00796F1E">
        <w:rPr>
          <w:rFonts w:ascii="Arial" w:hAnsi="Arial" w:cs="Arial"/>
          <w:sz w:val="24"/>
          <w:szCs w:val="24"/>
        </w:rPr>
        <w:t>he Management of Health and Safety at Work Regulations 1999</w:t>
      </w:r>
      <w:r w:rsidR="00CE5F28">
        <w:rPr>
          <w:rFonts w:ascii="Arial" w:hAnsi="Arial" w:cs="Arial"/>
          <w:sz w:val="24"/>
          <w:szCs w:val="24"/>
        </w:rPr>
        <w:t>.</w:t>
      </w:r>
    </w:p>
    <w:p w14:paraId="118659F7" w14:textId="0E2CF206" w:rsidR="00796F1E" w:rsidRPr="00796F1E" w:rsidRDefault="00C56212" w:rsidP="00796F1E">
      <w:pPr>
        <w:pStyle w:val="ListParagraph"/>
        <w:numPr>
          <w:ilvl w:val="0"/>
          <w:numId w:val="7"/>
        </w:numPr>
        <w:rPr>
          <w:rFonts w:ascii="Arial" w:hAnsi="Arial" w:cs="Arial"/>
          <w:sz w:val="24"/>
          <w:szCs w:val="24"/>
        </w:rPr>
      </w:pPr>
      <w:r w:rsidRPr="00796F1E">
        <w:rPr>
          <w:rFonts w:ascii="Arial" w:hAnsi="Arial" w:cs="Arial"/>
          <w:sz w:val="24"/>
          <w:szCs w:val="24"/>
        </w:rPr>
        <w:t xml:space="preserve"> </w:t>
      </w:r>
      <w:r w:rsidR="00CE5F28">
        <w:rPr>
          <w:rFonts w:ascii="Arial" w:hAnsi="Arial" w:cs="Arial"/>
          <w:sz w:val="24"/>
          <w:szCs w:val="24"/>
        </w:rPr>
        <w:t>T</w:t>
      </w:r>
      <w:r w:rsidRPr="00796F1E">
        <w:rPr>
          <w:rFonts w:ascii="Arial" w:hAnsi="Arial" w:cs="Arial"/>
          <w:sz w:val="24"/>
          <w:szCs w:val="24"/>
        </w:rPr>
        <w:t>he Construction (Design and Management) Regulations 2007</w:t>
      </w:r>
      <w:r w:rsidR="00CE5F28">
        <w:rPr>
          <w:rFonts w:ascii="Arial" w:hAnsi="Arial" w:cs="Arial"/>
          <w:sz w:val="24"/>
          <w:szCs w:val="24"/>
        </w:rPr>
        <w:t>.</w:t>
      </w:r>
    </w:p>
    <w:p w14:paraId="3A2DF482" w14:textId="23E9F369" w:rsidR="00796F1E" w:rsidRPr="00796F1E" w:rsidRDefault="00CE5F28" w:rsidP="00796F1E">
      <w:pPr>
        <w:pStyle w:val="ListParagraph"/>
        <w:numPr>
          <w:ilvl w:val="0"/>
          <w:numId w:val="7"/>
        </w:numPr>
        <w:rPr>
          <w:rFonts w:ascii="Arial" w:hAnsi="Arial" w:cs="Arial"/>
          <w:sz w:val="24"/>
          <w:szCs w:val="24"/>
        </w:rPr>
      </w:pPr>
      <w:r>
        <w:rPr>
          <w:rFonts w:ascii="Arial" w:hAnsi="Arial" w:cs="Arial"/>
          <w:sz w:val="24"/>
          <w:szCs w:val="24"/>
        </w:rPr>
        <w:t xml:space="preserve"> T</w:t>
      </w:r>
      <w:r w:rsidR="00C56212" w:rsidRPr="00796F1E">
        <w:rPr>
          <w:rFonts w:ascii="Arial" w:hAnsi="Arial" w:cs="Arial"/>
          <w:sz w:val="24"/>
          <w:szCs w:val="24"/>
        </w:rPr>
        <w:t>he Lifting Operations and Lifting Equipment Regulations 1998</w:t>
      </w:r>
      <w:r>
        <w:rPr>
          <w:rFonts w:ascii="Arial" w:hAnsi="Arial" w:cs="Arial"/>
          <w:sz w:val="24"/>
          <w:szCs w:val="24"/>
        </w:rPr>
        <w:t>.</w:t>
      </w:r>
    </w:p>
    <w:p w14:paraId="714514FA" w14:textId="6963BE70" w:rsidR="007F0C22" w:rsidRDefault="00CE5F28" w:rsidP="00796F1E">
      <w:pPr>
        <w:pStyle w:val="ListParagraph"/>
        <w:numPr>
          <w:ilvl w:val="0"/>
          <w:numId w:val="7"/>
        </w:numPr>
        <w:rPr>
          <w:rFonts w:ascii="Arial" w:hAnsi="Arial" w:cs="Arial"/>
          <w:sz w:val="24"/>
          <w:szCs w:val="24"/>
        </w:rPr>
      </w:pPr>
      <w:r>
        <w:rPr>
          <w:rFonts w:ascii="Arial" w:hAnsi="Arial" w:cs="Arial"/>
          <w:sz w:val="24"/>
          <w:szCs w:val="24"/>
        </w:rPr>
        <w:t xml:space="preserve"> T</w:t>
      </w:r>
      <w:r w:rsidR="00C56212" w:rsidRPr="00796F1E">
        <w:rPr>
          <w:rFonts w:ascii="Arial" w:hAnsi="Arial" w:cs="Arial"/>
          <w:sz w:val="24"/>
          <w:szCs w:val="24"/>
        </w:rPr>
        <w:t>he Provision and Use of Work Equipment Regulations 1998.</w:t>
      </w:r>
    </w:p>
    <w:p w14:paraId="328DC30D" w14:textId="5D9759C8" w:rsidR="00EF1AD4" w:rsidRPr="00EF1AD4" w:rsidRDefault="00EF1AD4" w:rsidP="00796F1E">
      <w:pPr>
        <w:pStyle w:val="ListParagraph"/>
        <w:numPr>
          <w:ilvl w:val="0"/>
          <w:numId w:val="7"/>
        </w:numPr>
        <w:rPr>
          <w:rFonts w:ascii="Arial" w:hAnsi="Arial" w:cs="Arial"/>
          <w:sz w:val="24"/>
          <w:szCs w:val="24"/>
        </w:rPr>
      </w:pPr>
      <w:r w:rsidRPr="00EF1AD4">
        <w:rPr>
          <w:rFonts w:ascii="Arial" w:hAnsi="Arial" w:cs="Arial"/>
          <w:color w:val="111111"/>
          <w:sz w:val="24"/>
          <w:szCs w:val="24"/>
          <w:shd w:val="clear" w:color="auto" w:fill="EBEBEB"/>
        </w:rPr>
        <w:t>The Manual Handling Operations Regulations 1992</w:t>
      </w:r>
      <w:r>
        <w:rPr>
          <w:rFonts w:ascii="Arial" w:hAnsi="Arial" w:cs="Arial"/>
          <w:color w:val="111111"/>
          <w:sz w:val="24"/>
          <w:szCs w:val="24"/>
          <w:shd w:val="clear" w:color="auto" w:fill="EBEBEB"/>
        </w:rPr>
        <w:t>.</w:t>
      </w:r>
      <w:bookmarkStart w:id="0" w:name="_GoBack"/>
      <w:bookmarkEnd w:id="0"/>
    </w:p>
    <w:p w14:paraId="3FC49E4C" w14:textId="666D916F" w:rsidR="00517DAE" w:rsidRDefault="00517DAE" w:rsidP="00517DAE">
      <w:pPr>
        <w:rPr>
          <w:rFonts w:ascii="Arial" w:hAnsi="Arial" w:cs="Arial"/>
          <w:sz w:val="24"/>
          <w:szCs w:val="24"/>
        </w:rPr>
      </w:pPr>
    </w:p>
    <w:p w14:paraId="14713F7F" w14:textId="77777777" w:rsidR="00517DAE" w:rsidRPr="00517DAE" w:rsidRDefault="00517DAE" w:rsidP="00517DAE">
      <w:pPr>
        <w:rPr>
          <w:rFonts w:ascii="Arial" w:hAnsi="Arial" w:cs="Arial"/>
          <w:sz w:val="24"/>
          <w:szCs w:val="24"/>
        </w:rPr>
      </w:pPr>
    </w:p>
    <w:p w14:paraId="7CB00B5D" w14:textId="042E4C15" w:rsidR="00EA30F8" w:rsidRDefault="00EA30F8" w:rsidP="00EA30F8">
      <w:pPr>
        <w:rPr>
          <w:rFonts w:ascii="Arial" w:hAnsi="Arial" w:cs="Arial"/>
          <w:sz w:val="24"/>
          <w:szCs w:val="24"/>
          <w:u w:val="single"/>
        </w:rPr>
      </w:pPr>
    </w:p>
    <w:p w14:paraId="7F296807" w14:textId="7288C50C" w:rsidR="00B0165C" w:rsidRDefault="00B0165C" w:rsidP="00EA30F8">
      <w:pPr>
        <w:rPr>
          <w:rFonts w:ascii="Arial" w:hAnsi="Arial" w:cs="Arial"/>
          <w:sz w:val="24"/>
          <w:szCs w:val="24"/>
          <w:u w:val="single"/>
        </w:rPr>
      </w:pPr>
    </w:p>
    <w:p w14:paraId="03FC4032" w14:textId="0C6021BA" w:rsidR="00B0165C" w:rsidRDefault="00B0165C" w:rsidP="00EA30F8">
      <w:pPr>
        <w:rPr>
          <w:rFonts w:ascii="Arial" w:hAnsi="Arial" w:cs="Arial"/>
          <w:sz w:val="24"/>
          <w:szCs w:val="24"/>
          <w:u w:val="single"/>
        </w:rPr>
      </w:pPr>
    </w:p>
    <w:p w14:paraId="5EFA8541" w14:textId="4BD700A7" w:rsidR="00817EA6" w:rsidRDefault="00817EA6" w:rsidP="00EA30F8">
      <w:pPr>
        <w:rPr>
          <w:rFonts w:ascii="Arial" w:hAnsi="Arial" w:cs="Arial"/>
          <w:sz w:val="24"/>
          <w:szCs w:val="24"/>
          <w:u w:val="single"/>
        </w:rPr>
      </w:pPr>
    </w:p>
    <w:p w14:paraId="1240F20B" w14:textId="60924EA2" w:rsidR="00817EA6" w:rsidRDefault="00817EA6" w:rsidP="00EA30F8">
      <w:pPr>
        <w:rPr>
          <w:rFonts w:ascii="Arial" w:hAnsi="Arial" w:cs="Arial"/>
          <w:sz w:val="24"/>
          <w:szCs w:val="24"/>
          <w:u w:val="single"/>
        </w:rPr>
      </w:pPr>
    </w:p>
    <w:p w14:paraId="67DF975B" w14:textId="77777777" w:rsidR="00817EA6" w:rsidRPr="00EA30F8" w:rsidRDefault="00817EA6" w:rsidP="00EA30F8">
      <w:pPr>
        <w:rPr>
          <w:rFonts w:ascii="Arial" w:hAnsi="Arial" w:cs="Arial"/>
          <w:sz w:val="24"/>
          <w:szCs w:val="24"/>
          <w:u w:val="single"/>
        </w:rPr>
      </w:pPr>
    </w:p>
    <w:p w14:paraId="2EEDD91C" w14:textId="3F0625D4" w:rsidR="0021610C" w:rsidRDefault="004C1791" w:rsidP="004C1791">
      <w:pPr>
        <w:pStyle w:val="ListParagraph"/>
        <w:numPr>
          <w:ilvl w:val="1"/>
          <w:numId w:val="5"/>
        </w:numPr>
        <w:rPr>
          <w:rFonts w:ascii="Arial" w:hAnsi="Arial" w:cs="Arial"/>
          <w:sz w:val="24"/>
          <w:szCs w:val="24"/>
        </w:rPr>
      </w:pPr>
      <w:r>
        <w:rPr>
          <w:rFonts w:ascii="Arial" w:hAnsi="Arial" w:cs="Arial"/>
          <w:sz w:val="24"/>
          <w:szCs w:val="24"/>
        </w:rPr>
        <w:t xml:space="preserve"> </w:t>
      </w:r>
      <w:r w:rsidRPr="004C1791">
        <w:rPr>
          <w:rFonts w:ascii="Arial" w:hAnsi="Arial" w:cs="Arial"/>
          <w:sz w:val="24"/>
          <w:szCs w:val="24"/>
        </w:rPr>
        <w:t>References and sources of information.</w:t>
      </w:r>
    </w:p>
    <w:p w14:paraId="69E5FE18" w14:textId="7F029C6B" w:rsidR="00565F92" w:rsidRDefault="00565F92" w:rsidP="00565F92">
      <w:pPr>
        <w:rPr>
          <w:rFonts w:ascii="Arial" w:hAnsi="Arial" w:cs="Arial"/>
          <w:sz w:val="24"/>
          <w:szCs w:val="24"/>
        </w:rPr>
      </w:pPr>
    </w:p>
    <w:p w14:paraId="2237A963" w14:textId="714F5DF8" w:rsidR="00854442" w:rsidRDefault="00854442" w:rsidP="00565F92">
      <w:pPr>
        <w:rPr>
          <w:rFonts w:ascii="Arial" w:hAnsi="Arial" w:cs="Arial"/>
          <w:sz w:val="24"/>
          <w:szCs w:val="24"/>
        </w:rPr>
      </w:pPr>
      <w:r>
        <w:rPr>
          <w:rFonts w:ascii="Arial" w:hAnsi="Arial" w:cs="Arial"/>
          <w:sz w:val="24"/>
          <w:szCs w:val="24"/>
        </w:rPr>
        <w:t>During the compilation of this report I refere</w:t>
      </w:r>
      <w:r w:rsidR="00CF24E4">
        <w:rPr>
          <w:rFonts w:ascii="Arial" w:hAnsi="Arial" w:cs="Arial"/>
          <w:sz w:val="24"/>
          <w:szCs w:val="24"/>
        </w:rPr>
        <w:t>nced and utilized many sources of information</w:t>
      </w:r>
      <w:r w:rsidR="001661A9">
        <w:rPr>
          <w:rFonts w:ascii="Arial" w:hAnsi="Arial" w:cs="Arial"/>
          <w:sz w:val="24"/>
          <w:szCs w:val="24"/>
        </w:rPr>
        <w:t>. During the body of this report I have often referred to notes taken in lectures and the</w:t>
      </w:r>
      <w:r w:rsidR="00C33C21">
        <w:rPr>
          <w:rFonts w:ascii="Arial" w:hAnsi="Arial" w:cs="Arial"/>
          <w:sz w:val="24"/>
          <w:szCs w:val="24"/>
        </w:rPr>
        <w:t xml:space="preserve"> lectures</w:t>
      </w:r>
      <w:r w:rsidR="001661A9">
        <w:rPr>
          <w:rFonts w:ascii="Arial" w:hAnsi="Arial" w:cs="Arial"/>
          <w:sz w:val="24"/>
          <w:szCs w:val="24"/>
        </w:rPr>
        <w:t xml:space="preserve"> slide </w:t>
      </w:r>
      <w:r w:rsidR="00C33C21">
        <w:rPr>
          <w:rFonts w:ascii="Arial" w:hAnsi="Arial" w:cs="Arial"/>
          <w:sz w:val="24"/>
          <w:szCs w:val="24"/>
        </w:rPr>
        <w:t>shows available on Moodle. Other sources of information and refences include:</w:t>
      </w:r>
    </w:p>
    <w:p w14:paraId="2C66D156" w14:textId="77777777" w:rsidR="00D6575C" w:rsidRDefault="00D6575C" w:rsidP="00565F92">
      <w:pPr>
        <w:rPr>
          <w:rFonts w:ascii="Arial" w:hAnsi="Arial" w:cs="Arial"/>
          <w:sz w:val="24"/>
          <w:szCs w:val="24"/>
        </w:rPr>
      </w:pPr>
    </w:p>
    <w:p w14:paraId="0F51FF58" w14:textId="5553527C" w:rsidR="004C1791" w:rsidRPr="00854442" w:rsidRDefault="00854442" w:rsidP="004C1791">
      <w:pPr>
        <w:rPr>
          <w:rFonts w:ascii="Arial" w:hAnsi="Arial" w:cs="Arial"/>
          <w:color w:val="000000"/>
          <w:sz w:val="24"/>
          <w:szCs w:val="24"/>
          <w:shd w:val="clear" w:color="auto" w:fill="FFFFFF"/>
        </w:rPr>
      </w:pPr>
      <w:r w:rsidRPr="00854442">
        <w:rPr>
          <w:rFonts w:ascii="Arial" w:hAnsi="Arial" w:cs="Arial"/>
          <w:color w:val="000000"/>
          <w:sz w:val="24"/>
          <w:szCs w:val="24"/>
          <w:shd w:val="clear" w:color="auto" w:fill="FFFFFF"/>
        </w:rPr>
        <w:t>Health and safety in construction. (2006). Merseyside: HSE Books.</w:t>
      </w:r>
    </w:p>
    <w:p w14:paraId="6EE1FB9B" w14:textId="2A328790" w:rsidR="00565F92" w:rsidRDefault="00CA017D" w:rsidP="004C1791">
      <w:pPr>
        <w:rPr>
          <w:rFonts w:ascii="Arial" w:hAnsi="Arial" w:cs="Arial"/>
          <w:color w:val="000000"/>
          <w:sz w:val="24"/>
          <w:szCs w:val="24"/>
          <w:shd w:val="clear" w:color="auto" w:fill="FFFFFF"/>
        </w:rPr>
      </w:pPr>
      <w:proofErr w:type="spellStart"/>
      <w:r w:rsidRPr="00CA017D">
        <w:rPr>
          <w:rFonts w:ascii="Arial" w:hAnsi="Arial" w:cs="Arial"/>
          <w:color w:val="000000"/>
          <w:sz w:val="24"/>
          <w:szCs w:val="24"/>
          <w:shd w:val="clear" w:color="auto" w:fill="FFFFFF"/>
        </w:rPr>
        <w:t>Chudley</w:t>
      </w:r>
      <w:proofErr w:type="spellEnd"/>
      <w:r w:rsidRPr="00CA017D">
        <w:rPr>
          <w:rFonts w:ascii="Arial" w:hAnsi="Arial" w:cs="Arial"/>
          <w:color w:val="000000"/>
          <w:sz w:val="24"/>
          <w:szCs w:val="24"/>
          <w:shd w:val="clear" w:color="auto" w:fill="FFFFFF"/>
        </w:rPr>
        <w:t xml:space="preserve">, R. and </w:t>
      </w:r>
      <w:proofErr w:type="spellStart"/>
      <w:r w:rsidRPr="00CA017D">
        <w:rPr>
          <w:rFonts w:ascii="Arial" w:hAnsi="Arial" w:cs="Arial"/>
          <w:color w:val="000000"/>
          <w:sz w:val="24"/>
          <w:szCs w:val="24"/>
          <w:shd w:val="clear" w:color="auto" w:fill="FFFFFF"/>
        </w:rPr>
        <w:t>Greeno</w:t>
      </w:r>
      <w:proofErr w:type="spellEnd"/>
      <w:r w:rsidRPr="00CA017D">
        <w:rPr>
          <w:rFonts w:ascii="Arial" w:hAnsi="Arial" w:cs="Arial"/>
          <w:color w:val="000000"/>
          <w:sz w:val="24"/>
          <w:szCs w:val="24"/>
          <w:shd w:val="clear" w:color="auto" w:fill="FFFFFF"/>
        </w:rPr>
        <w:t>, R. (2016). </w:t>
      </w:r>
      <w:r w:rsidRPr="00CA017D">
        <w:rPr>
          <w:rFonts w:ascii="Arial" w:hAnsi="Arial" w:cs="Arial"/>
          <w:i/>
          <w:iCs/>
          <w:color w:val="000000"/>
          <w:sz w:val="24"/>
          <w:szCs w:val="24"/>
          <w:shd w:val="clear" w:color="auto" w:fill="FFFFFF"/>
        </w:rPr>
        <w:t>Building construction handbook</w:t>
      </w:r>
      <w:r w:rsidRPr="00CA017D">
        <w:rPr>
          <w:rFonts w:ascii="Arial" w:hAnsi="Arial" w:cs="Arial"/>
          <w:color w:val="000000"/>
          <w:sz w:val="24"/>
          <w:szCs w:val="24"/>
          <w:shd w:val="clear" w:color="auto" w:fill="FFFFFF"/>
        </w:rPr>
        <w:t>. 11th ed. Routledge.</w:t>
      </w:r>
    </w:p>
    <w:p w14:paraId="4A6CAF92" w14:textId="044AE8BB" w:rsidR="00021AD6" w:rsidRDefault="00021AD6" w:rsidP="004C1791">
      <w:pPr>
        <w:rPr>
          <w:rFonts w:ascii="Arial" w:hAnsi="Arial" w:cs="Arial"/>
          <w:color w:val="000000"/>
          <w:sz w:val="24"/>
          <w:szCs w:val="24"/>
          <w:shd w:val="clear" w:color="auto" w:fill="FFFFFF"/>
        </w:rPr>
      </w:pPr>
      <w:r w:rsidRPr="00021AD6">
        <w:rPr>
          <w:rFonts w:ascii="Arial" w:hAnsi="Arial" w:cs="Arial"/>
          <w:color w:val="000000"/>
          <w:sz w:val="24"/>
          <w:szCs w:val="24"/>
          <w:shd w:val="clear" w:color="auto" w:fill="FFFFFF"/>
        </w:rPr>
        <w:t>First aid at work. (2013). 3rd ed. Health and Safety Executive.</w:t>
      </w:r>
    </w:p>
    <w:p w14:paraId="48CF0CB9" w14:textId="0D3D6C69" w:rsidR="00B77B42" w:rsidRDefault="00B77B42" w:rsidP="004C1791">
      <w:pPr>
        <w:rPr>
          <w:rStyle w:val="selectable"/>
          <w:rFonts w:ascii="Arial" w:hAnsi="Arial" w:cs="Arial"/>
          <w:color w:val="000000"/>
          <w:sz w:val="24"/>
          <w:szCs w:val="24"/>
          <w:shd w:val="clear" w:color="auto" w:fill="FFFFFF"/>
        </w:rPr>
      </w:pPr>
      <w:r w:rsidRPr="00B77B42">
        <w:rPr>
          <w:rStyle w:val="Strong"/>
          <w:rFonts w:ascii="Arial" w:hAnsi="Arial" w:cs="Arial"/>
          <w:color w:val="666666"/>
          <w:sz w:val="24"/>
          <w:szCs w:val="24"/>
          <w:shd w:val="clear" w:color="auto" w:fill="FFFFFF"/>
        </w:rPr>
        <w:t> </w:t>
      </w:r>
      <w:r w:rsidRPr="00B77B42">
        <w:rPr>
          <w:rStyle w:val="selectable"/>
          <w:rFonts w:ascii="Arial" w:hAnsi="Arial" w:cs="Arial"/>
          <w:color w:val="000000"/>
          <w:sz w:val="24"/>
          <w:szCs w:val="24"/>
          <w:shd w:val="clear" w:color="auto" w:fill="FFFFFF"/>
        </w:rPr>
        <w:t>Hse.gov.uk. (2019). </w:t>
      </w:r>
      <w:r w:rsidRPr="00B77B42">
        <w:rPr>
          <w:rStyle w:val="selectable"/>
          <w:rFonts w:ascii="Arial" w:hAnsi="Arial" w:cs="Arial"/>
          <w:i/>
          <w:iCs/>
          <w:color w:val="000000"/>
          <w:sz w:val="24"/>
          <w:szCs w:val="24"/>
          <w:shd w:val="clear" w:color="auto" w:fill="FFFFFF"/>
        </w:rPr>
        <w:t>HSE - F10 - Notification of Construction Project</w:t>
      </w:r>
      <w:r w:rsidRPr="00B77B42">
        <w:rPr>
          <w:rStyle w:val="selectable"/>
          <w:rFonts w:ascii="Arial" w:hAnsi="Arial" w:cs="Arial"/>
          <w:color w:val="000000"/>
          <w:sz w:val="24"/>
          <w:szCs w:val="24"/>
          <w:shd w:val="clear" w:color="auto" w:fill="FFFFFF"/>
        </w:rPr>
        <w:t xml:space="preserve">. </w:t>
      </w:r>
      <w:r w:rsidR="00340630">
        <w:rPr>
          <w:rStyle w:val="selectable"/>
          <w:rFonts w:ascii="Arial" w:hAnsi="Arial" w:cs="Arial"/>
          <w:color w:val="000000"/>
          <w:sz w:val="24"/>
          <w:szCs w:val="24"/>
          <w:shd w:val="clear" w:color="auto" w:fill="FFFFFF"/>
        </w:rPr>
        <w:t>(</w:t>
      </w:r>
      <w:r w:rsidRPr="00B77B42">
        <w:rPr>
          <w:rStyle w:val="selectable"/>
          <w:rFonts w:ascii="Arial" w:hAnsi="Arial" w:cs="Arial"/>
          <w:color w:val="000000"/>
          <w:sz w:val="24"/>
          <w:szCs w:val="24"/>
          <w:shd w:val="clear" w:color="auto" w:fill="FFFFFF"/>
        </w:rPr>
        <w:t>online</w:t>
      </w:r>
      <w:r w:rsidR="00340630">
        <w:rPr>
          <w:rStyle w:val="selectable"/>
          <w:rFonts w:ascii="Arial" w:hAnsi="Arial" w:cs="Arial"/>
          <w:color w:val="000000"/>
          <w:sz w:val="24"/>
          <w:szCs w:val="24"/>
          <w:shd w:val="clear" w:color="auto" w:fill="FFFFFF"/>
        </w:rPr>
        <w:t>)</w:t>
      </w:r>
      <w:r w:rsidRPr="00B77B42">
        <w:rPr>
          <w:rStyle w:val="selectable"/>
          <w:rFonts w:ascii="Arial" w:hAnsi="Arial" w:cs="Arial"/>
          <w:color w:val="000000"/>
          <w:sz w:val="24"/>
          <w:szCs w:val="24"/>
          <w:shd w:val="clear" w:color="auto" w:fill="FFFFFF"/>
        </w:rPr>
        <w:t xml:space="preserve"> Available at: https://www.hse.gov.uk/forms/notification/f10.htm </w:t>
      </w:r>
      <w:r w:rsidR="00340630">
        <w:rPr>
          <w:rStyle w:val="selectable"/>
          <w:rFonts w:ascii="Arial" w:hAnsi="Arial" w:cs="Arial"/>
          <w:color w:val="000000"/>
          <w:sz w:val="24"/>
          <w:szCs w:val="24"/>
          <w:shd w:val="clear" w:color="auto" w:fill="FFFFFF"/>
        </w:rPr>
        <w:t>(</w:t>
      </w:r>
      <w:r w:rsidRPr="00B77B42">
        <w:rPr>
          <w:rStyle w:val="selectable"/>
          <w:rFonts w:ascii="Arial" w:hAnsi="Arial" w:cs="Arial"/>
          <w:color w:val="000000"/>
          <w:sz w:val="24"/>
          <w:szCs w:val="24"/>
          <w:shd w:val="clear" w:color="auto" w:fill="FFFFFF"/>
        </w:rPr>
        <w:t>Accessed 25 Feb. 2019</w:t>
      </w:r>
      <w:r w:rsidR="00340630">
        <w:rPr>
          <w:rStyle w:val="selectable"/>
          <w:rFonts w:ascii="Arial" w:hAnsi="Arial" w:cs="Arial"/>
          <w:color w:val="000000"/>
          <w:sz w:val="24"/>
          <w:szCs w:val="24"/>
          <w:shd w:val="clear" w:color="auto" w:fill="FFFFFF"/>
        </w:rPr>
        <w:t>)</w:t>
      </w:r>
      <w:r w:rsidRPr="00B77B42">
        <w:rPr>
          <w:rStyle w:val="selectable"/>
          <w:rFonts w:ascii="Arial" w:hAnsi="Arial" w:cs="Arial"/>
          <w:color w:val="000000"/>
          <w:sz w:val="24"/>
          <w:szCs w:val="24"/>
          <w:shd w:val="clear" w:color="auto" w:fill="FFFFFF"/>
        </w:rPr>
        <w:t>.</w:t>
      </w:r>
    </w:p>
    <w:p w14:paraId="0874AE79" w14:textId="05101429" w:rsidR="00803C89" w:rsidRPr="00803C89" w:rsidRDefault="00803C89" w:rsidP="004C1791">
      <w:pPr>
        <w:rPr>
          <w:rFonts w:ascii="Arial" w:hAnsi="Arial" w:cs="Arial"/>
          <w:color w:val="000000"/>
          <w:sz w:val="24"/>
          <w:szCs w:val="24"/>
          <w:shd w:val="clear" w:color="auto" w:fill="FFFFFF"/>
        </w:rPr>
      </w:pPr>
      <w:r>
        <w:rPr>
          <w:rStyle w:val="Strong"/>
          <w:rFonts w:ascii="Arial" w:hAnsi="Arial" w:cs="Arial"/>
          <w:color w:val="666666"/>
          <w:sz w:val="20"/>
          <w:szCs w:val="20"/>
          <w:shd w:val="clear" w:color="auto" w:fill="FFFFFF"/>
        </w:rPr>
        <w:t> </w:t>
      </w:r>
      <w:r w:rsidRPr="00803C89">
        <w:rPr>
          <w:rStyle w:val="selectable"/>
          <w:rFonts w:ascii="Arial" w:hAnsi="Arial" w:cs="Arial"/>
          <w:color w:val="000000"/>
          <w:sz w:val="24"/>
          <w:szCs w:val="24"/>
          <w:shd w:val="clear" w:color="auto" w:fill="FFFFFF"/>
        </w:rPr>
        <w:t>Citb.co.uk. (2019). </w:t>
      </w:r>
      <w:r w:rsidRPr="00803C89">
        <w:rPr>
          <w:rStyle w:val="selectable"/>
          <w:rFonts w:ascii="Arial" w:hAnsi="Arial" w:cs="Arial"/>
          <w:i/>
          <w:iCs/>
          <w:color w:val="000000"/>
          <w:sz w:val="24"/>
          <w:szCs w:val="24"/>
          <w:shd w:val="clear" w:color="auto" w:fill="FFFFFF"/>
        </w:rPr>
        <w:t>Health &amp; Safety and other topics</w:t>
      </w:r>
      <w:r w:rsidRPr="00803C89">
        <w:rPr>
          <w:rStyle w:val="selectable"/>
          <w:rFonts w:ascii="Arial" w:hAnsi="Arial" w:cs="Arial"/>
          <w:color w:val="000000"/>
          <w:sz w:val="24"/>
          <w:szCs w:val="24"/>
          <w:shd w:val="clear" w:color="auto" w:fill="FFFFFF"/>
        </w:rPr>
        <w:t xml:space="preserve">. </w:t>
      </w:r>
      <w:r>
        <w:rPr>
          <w:rStyle w:val="selectable"/>
          <w:rFonts w:ascii="Arial" w:hAnsi="Arial" w:cs="Arial"/>
          <w:color w:val="000000"/>
          <w:sz w:val="24"/>
          <w:szCs w:val="24"/>
          <w:shd w:val="clear" w:color="auto" w:fill="FFFFFF"/>
        </w:rPr>
        <w:t>(</w:t>
      </w:r>
      <w:r w:rsidRPr="00803C89">
        <w:rPr>
          <w:rStyle w:val="selectable"/>
          <w:rFonts w:ascii="Arial" w:hAnsi="Arial" w:cs="Arial"/>
          <w:color w:val="000000"/>
          <w:sz w:val="24"/>
          <w:szCs w:val="24"/>
          <w:shd w:val="clear" w:color="auto" w:fill="FFFFFF"/>
        </w:rPr>
        <w:t>online</w:t>
      </w:r>
      <w:r>
        <w:rPr>
          <w:rStyle w:val="selectable"/>
          <w:rFonts w:ascii="Arial" w:hAnsi="Arial" w:cs="Arial"/>
          <w:color w:val="000000"/>
          <w:sz w:val="24"/>
          <w:szCs w:val="24"/>
          <w:shd w:val="clear" w:color="auto" w:fill="FFFFFF"/>
        </w:rPr>
        <w:t>)</w:t>
      </w:r>
      <w:r w:rsidRPr="00803C89">
        <w:rPr>
          <w:rStyle w:val="selectable"/>
          <w:rFonts w:ascii="Arial" w:hAnsi="Arial" w:cs="Arial"/>
          <w:color w:val="000000"/>
          <w:sz w:val="24"/>
          <w:szCs w:val="24"/>
          <w:shd w:val="clear" w:color="auto" w:fill="FFFFFF"/>
        </w:rPr>
        <w:t xml:space="preserve"> Available at: https://www.citb.co.uk/health-safety-and-other-topics/ </w:t>
      </w:r>
      <w:r w:rsidR="00B0586A">
        <w:rPr>
          <w:rStyle w:val="selectable"/>
          <w:rFonts w:ascii="Arial" w:hAnsi="Arial" w:cs="Arial"/>
          <w:color w:val="000000"/>
          <w:sz w:val="24"/>
          <w:szCs w:val="24"/>
          <w:shd w:val="clear" w:color="auto" w:fill="FFFFFF"/>
        </w:rPr>
        <w:t>(</w:t>
      </w:r>
      <w:r w:rsidRPr="00803C89">
        <w:rPr>
          <w:rStyle w:val="selectable"/>
          <w:rFonts w:ascii="Arial" w:hAnsi="Arial" w:cs="Arial"/>
          <w:color w:val="000000"/>
          <w:sz w:val="24"/>
          <w:szCs w:val="24"/>
          <w:shd w:val="clear" w:color="auto" w:fill="FFFFFF"/>
        </w:rPr>
        <w:t>Accessed 26 Feb. 2019</w:t>
      </w:r>
      <w:r>
        <w:rPr>
          <w:rStyle w:val="selectable"/>
          <w:rFonts w:ascii="Arial" w:hAnsi="Arial" w:cs="Arial"/>
          <w:color w:val="000000"/>
          <w:sz w:val="24"/>
          <w:szCs w:val="24"/>
          <w:shd w:val="clear" w:color="auto" w:fill="FFFFFF"/>
        </w:rPr>
        <w:t>)</w:t>
      </w:r>
      <w:r w:rsidRPr="00803C89">
        <w:rPr>
          <w:rStyle w:val="selectable"/>
          <w:rFonts w:ascii="Arial" w:hAnsi="Arial" w:cs="Arial"/>
          <w:color w:val="000000"/>
          <w:sz w:val="24"/>
          <w:szCs w:val="24"/>
          <w:shd w:val="clear" w:color="auto" w:fill="FFFFFF"/>
        </w:rPr>
        <w:t>.</w:t>
      </w:r>
    </w:p>
    <w:p w14:paraId="1DA90F74" w14:textId="07122B1D" w:rsidR="00D6575C" w:rsidRDefault="00307219" w:rsidP="004C1791">
      <w:pPr>
        <w:rPr>
          <w:rStyle w:val="selectable"/>
          <w:rFonts w:ascii="Arial" w:hAnsi="Arial" w:cs="Arial"/>
          <w:color w:val="000000"/>
          <w:sz w:val="24"/>
          <w:szCs w:val="24"/>
          <w:shd w:val="clear" w:color="auto" w:fill="FFFFFF"/>
        </w:rPr>
      </w:pPr>
      <w:r w:rsidRPr="00307219">
        <w:rPr>
          <w:rStyle w:val="selectable"/>
          <w:rFonts w:ascii="Arial" w:hAnsi="Arial" w:cs="Arial"/>
          <w:color w:val="000000"/>
          <w:sz w:val="24"/>
          <w:szCs w:val="24"/>
          <w:shd w:val="clear" w:color="auto" w:fill="FFFFFF"/>
        </w:rPr>
        <w:t>Griffith, A. and Watson, P. (2014). </w:t>
      </w:r>
      <w:r w:rsidRPr="00307219">
        <w:rPr>
          <w:rStyle w:val="selectable"/>
          <w:rFonts w:ascii="Arial" w:hAnsi="Arial" w:cs="Arial"/>
          <w:i/>
          <w:iCs/>
          <w:color w:val="000000"/>
          <w:sz w:val="24"/>
          <w:szCs w:val="24"/>
          <w:shd w:val="clear" w:color="auto" w:fill="FFFFFF"/>
        </w:rPr>
        <w:t>Construction Management</w:t>
      </w:r>
      <w:r w:rsidRPr="00307219">
        <w:rPr>
          <w:rStyle w:val="selectable"/>
          <w:rFonts w:ascii="Arial" w:hAnsi="Arial" w:cs="Arial"/>
          <w:color w:val="000000"/>
          <w:sz w:val="24"/>
          <w:szCs w:val="24"/>
          <w:shd w:val="clear" w:color="auto" w:fill="FFFFFF"/>
        </w:rPr>
        <w:t>. Basingstoke: Palgrave Macmillan.</w:t>
      </w:r>
    </w:p>
    <w:p w14:paraId="5F0CB02E" w14:textId="241D3A7A" w:rsidR="00783EDC" w:rsidRDefault="00783EDC" w:rsidP="004C1791">
      <w:pPr>
        <w:rPr>
          <w:rFonts w:ascii="Arial" w:hAnsi="Arial" w:cs="Arial"/>
          <w:color w:val="000000"/>
          <w:sz w:val="24"/>
          <w:szCs w:val="24"/>
          <w:shd w:val="clear" w:color="auto" w:fill="FFFFFF"/>
        </w:rPr>
      </w:pPr>
      <w:proofErr w:type="spellStart"/>
      <w:r>
        <w:rPr>
          <w:rFonts w:ascii="Arial" w:hAnsi="Arial" w:cs="Arial"/>
          <w:color w:val="000000"/>
          <w:sz w:val="24"/>
          <w:szCs w:val="24"/>
          <w:shd w:val="clear" w:color="auto" w:fill="FFFFFF"/>
        </w:rPr>
        <w:t>G</w:t>
      </w:r>
      <w:r w:rsidRPr="00783EDC">
        <w:rPr>
          <w:rFonts w:ascii="Arial" w:hAnsi="Arial" w:cs="Arial"/>
          <w:color w:val="000000"/>
          <w:sz w:val="24"/>
          <w:szCs w:val="24"/>
          <w:shd w:val="clear" w:color="auto" w:fill="FFFFFF"/>
        </w:rPr>
        <w:t>reen</w:t>
      </w:r>
      <w:r>
        <w:rPr>
          <w:rFonts w:ascii="Arial" w:hAnsi="Arial" w:cs="Arial"/>
          <w:color w:val="000000"/>
          <w:sz w:val="24"/>
          <w:szCs w:val="24"/>
          <w:shd w:val="clear" w:color="auto" w:fill="FFFFFF"/>
        </w:rPr>
        <w:t>o</w:t>
      </w:r>
      <w:proofErr w:type="spellEnd"/>
      <w:r w:rsidRPr="00783EDC">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R</w:t>
      </w:r>
      <w:r w:rsidRPr="00783EDC">
        <w:rPr>
          <w:rFonts w:ascii="Arial" w:hAnsi="Arial" w:cs="Arial"/>
          <w:color w:val="000000"/>
          <w:sz w:val="24"/>
          <w:szCs w:val="24"/>
          <w:shd w:val="clear" w:color="auto" w:fill="FFFFFF"/>
        </w:rPr>
        <w:t xml:space="preserve">. and Osborn, </w:t>
      </w:r>
      <w:r>
        <w:rPr>
          <w:rFonts w:ascii="Arial" w:hAnsi="Arial" w:cs="Arial"/>
          <w:color w:val="000000"/>
          <w:sz w:val="24"/>
          <w:szCs w:val="24"/>
          <w:shd w:val="clear" w:color="auto" w:fill="FFFFFF"/>
        </w:rPr>
        <w:t>D</w:t>
      </w:r>
      <w:r w:rsidRPr="00783EDC">
        <w:rPr>
          <w:rFonts w:ascii="Arial" w:hAnsi="Arial" w:cs="Arial"/>
          <w:color w:val="000000"/>
          <w:sz w:val="24"/>
          <w:szCs w:val="24"/>
          <w:shd w:val="clear" w:color="auto" w:fill="FFFFFF"/>
        </w:rPr>
        <w:t>. (2007). </w:t>
      </w:r>
      <w:r w:rsidRPr="00783EDC">
        <w:rPr>
          <w:rFonts w:ascii="Arial" w:hAnsi="Arial" w:cs="Arial"/>
          <w:i/>
          <w:iCs/>
          <w:color w:val="000000"/>
          <w:sz w:val="24"/>
          <w:szCs w:val="24"/>
          <w:shd w:val="clear" w:color="auto" w:fill="FFFFFF"/>
        </w:rPr>
        <w:t>Introduction to Building. Mitchell's Building Series</w:t>
      </w:r>
      <w:r w:rsidRPr="00783EDC">
        <w:rPr>
          <w:rFonts w:ascii="Arial" w:hAnsi="Arial" w:cs="Arial"/>
          <w:color w:val="000000"/>
          <w:sz w:val="24"/>
          <w:szCs w:val="24"/>
          <w:shd w:val="clear" w:color="auto" w:fill="FFFFFF"/>
        </w:rPr>
        <w:t>. 4th ed.</w:t>
      </w:r>
    </w:p>
    <w:p w14:paraId="1059160B" w14:textId="1050563D" w:rsidR="00F9595A" w:rsidRDefault="00F9595A" w:rsidP="004C1791">
      <w:pPr>
        <w:rPr>
          <w:rFonts w:ascii="Arial" w:hAnsi="Arial" w:cs="Arial"/>
          <w:color w:val="000000"/>
          <w:sz w:val="24"/>
          <w:szCs w:val="24"/>
          <w:shd w:val="clear" w:color="auto" w:fill="FFFFFF"/>
        </w:rPr>
      </w:pPr>
      <w:r w:rsidRPr="00F9595A">
        <w:rPr>
          <w:rFonts w:ascii="Arial" w:hAnsi="Arial" w:cs="Arial"/>
          <w:color w:val="000000"/>
          <w:sz w:val="24"/>
          <w:szCs w:val="24"/>
          <w:shd w:val="clear" w:color="auto" w:fill="FFFFFF"/>
        </w:rPr>
        <w:t>Hse.gov.uk. (2019). </w:t>
      </w:r>
      <w:r w:rsidRPr="00F9595A">
        <w:rPr>
          <w:rFonts w:ascii="Arial" w:hAnsi="Arial" w:cs="Arial"/>
          <w:i/>
          <w:iCs/>
          <w:color w:val="000000"/>
          <w:sz w:val="24"/>
          <w:szCs w:val="24"/>
          <w:shd w:val="clear" w:color="auto" w:fill="FFFFFF"/>
        </w:rPr>
        <w:t>Electrical standards and approved codes of practice - Electrical safety at work</w:t>
      </w:r>
      <w:r w:rsidRPr="00F9595A">
        <w:rPr>
          <w:rFonts w:ascii="Arial" w:hAnsi="Arial" w:cs="Arial"/>
          <w:color w:val="000000"/>
          <w:sz w:val="24"/>
          <w:szCs w:val="24"/>
          <w:shd w:val="clear" w:color="auto" w:fill="FFFFFF"/>
        </w:rPr>
        <w:t>. [online] Available at: http://www.hse.gov.uk/electricity/standards.htm [Accessed 27.Feb. 2019].</w:t>
      </w:r>
    </w:p>
    <w:p w14:paraId="750911D0" w14:textId="7B63730D" w:rsidR="00716156" w:rsidRDefault="00716156" w:rsidP="004C1791">
      <w:pPr>
        <w:rPr>
          <w:rFonts w:ascii="Arial" w:hAnsi="Arial" w:cs="Arial"/>
          <w:color w:val="000000"/>
          <w:sz w:val="20"/>
          <w:szCs w:val="20"/>
          <w:shd w:val="clear" w:color="auto" w:fill="FFFFFF"/>
        </w:rPr>
      </w:pPr>
      <w:r w:rsidRPr="00716156">
        <w:rPr>
          <w:rFonts w:ascii="Arial" w:hAnsi="Arial" w:cs="Arial"/>
          <w:color w:val="000000"/>
          <w:sz w:val="24"/>
          <w:szCs w:val="24"/>
          <w:shd w:val="clear" w:color="auto" w:fill="FFFFFF"/>
        </w:rPr>
        <w:t>Moodle.uwtsd.ac.uk. (2019). </w:t>
      </w:r>
      <w:r w:rsidRPr="00716156">
        <w:rPr>
          <w:rFonts w:ascii="Arial" w:hAnsi="Arial" w:cs="Arial"/>
          <w:i/>
          <w:iCs/>
          <w:color w:val="000000"/>
          <w:sz w:val="24"/>
          <w:szCs w:val="24"/>
          <w:shd w:val="clear" w:color="auto" w:fill="FFFFFF"/>
        </w:rPr>
        <w:t>UWTSD Moodle 2018/19</w:t>
      </w:r>
      <w:r w:rsidRPr="00716156">
        <w:rPr>
          <w:rFonts w:ascii="Arial" w:hAnsi="Arial" w:cs="Arial"/>
          <w:color w:val="000000"/>
          <w:sz w:val="24"/>
          <w:szCs w:val="24"/>
          <w:shd w:val="clear" w:color="auto" w:fill="FFFFFF"/>
        </w:rPr>
        <w:t>[online] Available at: https://moodle.uwtsd.ac.uk/course/view.php?id=6445 [Accessed 30 Feb. 2019</w:t>
      </w:r>
      <w:r>
        <w:rPr>
          <w:rFonts w:ascii="Arial" w:hAnsi="Arial" w:cs="Arial"/>
          <w:color w:val="000000"/>
          <w:sz w:val="20"/>
          <w:szCs w:val="20"/>
          <w:shd w:val="clear" w:color="auto" w:fill="FFFFFF"/>
        </w:rPr>
        <w:t>].</w:t>
      </w:r>
    </w:p>
    <w:p w14:paraId="3141A59F" w14:textId="37283DC5" w:rsidR="004C32F1" w:rsidRDefault="004C32F1" w:rsidP="004C1791">
      <w:pPr>
        <w:rPr>
          <w:rFonts w:ascii="Arial" w:hAnsi="Arial" w:cs="Arial"/>
          <w:color w:val="000000"/>
          <w:sz w:val="24"/>
          <w:szCs w:val="24"/>
          <w:shd w:val="clear" w:color="auto" w:fill="FFFFFF"/>
        </w:rPr>
      </w:pPr>
      <w:r w:rsidRPr="004C32F1">
        <w:rPr>
          <w:rFonts w:ascii="Arial" w:hAnsi="Arial" w:cs="Arial"/>
          <w:color w:val="000000"/>
          <w:sz w:val="24"/>
          <w:szCs w:val="24"/>
          <w:shd w:val="clear" w:color="auto" w:fill="FFFFFF"/>
        </w:rPr>
        <w:t>British Standards Institution, B. (2015). </w:t>
      </w:r>
      <w:r w:rsidRPr="004C32F1">
        <w:rPr>
          <w:rFonts w:ascii="Arial" w:hAnsi="Arial" w:cs="Arial"/>
          <w:i/>
          <w:iCs/>
          <w:color w:val="000000"/>
          <w:sz w:val="24"/>
          <w:szCs w:val="24"/>
          <w:shd w:val="clear" w:color="auto" w:fill="FFFFFF"/>
        </w:rPr>
        <w:t>Requirements for electrical installations (BS 7671:2008+A3:2015)</w:t>
      </w:r>
      <w:r w:rsidRPr="004C32F1">
        <w:rPr>
          <w:rFonts w:ascii="Arial" w:hAnsi="Arial" w:cs="Arial"/>
          <w:color w:val="000000"/>
          <w:sz w:val="24"/>
          <w:szCs w:val="24"/>
          <w:shd w:val="clear" w:color="auto" w:fill="FFFFFF"/>
        </w:rPr>
        <w:t>. London, U.K.: Institution of Engineering and Technology.</w:t>
      </w:r>
    </w:p>
    <w:p w14:paraId="1DD6778D" w14:textId="30ACCE43" w:rsidR="00AA1AA7" w:rsidRDefault="00AA1AA7" w:rsidP="004C1791">
      <w:pPr>
        <w:rPr>
          <w:rFonts w:ascii="Arial" w:hAnsi="Arial" w:cs="Arial"/>
          <w:color w:val="000000"/>
          <w:sz w:val="24"/>
          <w:szCs w:val="24"/>
          <w:shd w:val="clear" w:color="auto" w:fill="FFFFFF"/>
        </w:rPr>
      </w:pPr>
      <w:r w:rsidRPr="00AA1AA7">
        <w:rPr>
          <w:rFonts w:ascii="Arial" w:hAnsi="Arial" w:cs="Arial"/>
          <w:color w:val="000000"/>
          <w:sz w:val="24"/>
          <w:szCs w:val="24"/>
          <w:shd w:val="clear" w:color="auto" w:fill="FFFFFF"/>
        </w:rPr>
        <w:t>Hse.gov.uk. (2019). </w:t>
      </w:r>
      <w:r w:rsidRPr="00AA1AA7">
        <w:rPr>
          <w:rFonts w:ascii="Arial" w:hAnsi="Arial" w:cs="Arial"/>
          <w:i/>
          <w:iCs/>
          <w:color w:val="000000"/>
          <w:sz w:val="24"/>
          <w:szCs w:val="24"/>
          <w:shd w:val="clear" w:color="auto" w:fill="FFFFFF"/>
        </w:rPr>
        <w:t>Construction - Structural stability excavations health &amp; safety</w:t>
      </w:r>
      <w:r w:rsidRPr="00AA1AA7">
        <w:rPr>
          <w:rFonts w:ascii="Arial" w:hAnsi="Arial" w:cs="Arial"/>
          <w:color w:val="000000"/>
          <w:sz w:val="24"/>
          <w:szCs w:val="24"/>
          <w:shd w:val="clear" w:color="auto" w:fill="FFFFFF"/>
        </w:rPr>
        <w:t>. [online] Available at: http://www.hse.gov.uk/construction/safetytopics/excavations.htm [Accessed 29 Feb. 2019].</w:t>
      </w:r>
    </w:p>
    <w:p w14:paraId="7071A56C" w14:textId="30561AFA" w:rsidR="0090461A" w:rsidRDefault="0090461A" w:rsidP="004C1791">
      <w:pPr>
        <w:rPr>
          <w:rFonts w:ascii="Arial" w:hAnsi="Arial" w:cs="Arial"/>
          <w:color w:val="000000"/>
          <w:sz w:val="24"/>
          <w:szCs w:val="24"/>
          <w:shd w:val="clear" w:color="auto" w:fill="FFFFFF"/>
        </w:rPr>
      </w:pPr>
      <w:r w:rsidRPr="0090461A">
        <w:rPr>
          <w:rFonts w:ascii="Arial" w:hAnsi="Arial" w:cs="Arial"/>
          <w:color w:val="000000"/>
          <w:sz w:val="24"/>
          <w:szCs w:val="24"/>
          <w:shd w:val="clear" w:color="auto" w:fill="FFFFFF"/>
        </w:rPr>
        <w:t>Health and Safety Executive (2012). </w:t>
      </w:r>
      <w:r w:rsidRPr="0090461A">
        <w:rPr>
          <w:rFonts w:ascii="Arial" w:hAnsi="Arial" w:cs="Arial"/>
          <w:i/>
          <w:iCs/>
          <w:color w:val="000000"/>
          <w:sz w:val="24"/>
          <w:szCs w:val="24"/>
          <w:shd w:val="clear" w:color="auto" w:fill="FFFFFF"/>
        </w:rPr>
        <w:t>Health and safety in roof work</w:t>
      </w:r>
      <w:r w:rsidRPr="0090461A">
        <w:rPr>
          <w:rFonts w:ascii="Arial" w:hAnsi="Arial" w:cs="Arial"/>
          <w:color w:val="000000"/>
          <w:sz w:val="24"/>
          <w:szCs w:val="24"/>
          <w:shd w:val="clear" w:color="auto" w:fill="FFFFFF"/>
        </w:rPr>
        <w:t>. 4th ed. HSE (Health and Safety Executive).</w:t>
      </w:r>
    </w:p>
    <w:p w14:paraId="7255AB0E" w14:textId="03A7C867" w:rsidR="00A76958" w:rsidRPr="00A76958" w:rsidRDefault="00A76958" w:rsidP="004C1791">
      <w:pPr>
        <w:rPr>
          <w:rFonts w:ascii="Arial" w:hAnsi="Arial" w:cs="Arial"/>
          <w:sz w:val="24"/>
          <w:szCs w:val="24"/>
        </w:rPr>
      </w:pPr>
      <w:r w:rsidRPr="00A76958">
        <w:rPr>
          <w:rFonts w:ascii="Arial" w:hAnsi="Arial" w:cs="Arial"/>
          <w:color w:val="000000"/>
          <w:sz w:val="24"/>
          <w:szCs w:val="24"/>
          <w:shd w:val="clear" w:color="auto" w:fill="FFFFFF"/>
        </w:rPr>
        <w:t>Hse.gov.uk. (2019). </w:t>
      </w:r>
      <w:r w:rsidRPr="00A76958">
        <w:rPr>
          <w:rFonts w:ascii="Arial" w:hAnsi="Arial" w:cs="Arial"/>
          <w:i/>
          <w:iCs/>
          <w:color w:val="000000"/>
          <w:sz w:val="24"/>
          <w:szCs w:val="24"/>
          <w:shd w:val="clear" w:color="auto" w:fill="FFFFFF"/>
        </w:rPr>
        <w:t>Manual Handling: Health and Safety</w:t>
      </w:r>
      <w:r w:rsidRPr="00A76958">
        <w:rPr>
          <w:rFonts w:ascii="Arial" w:hAnsi="Arial" w:cs="Arial"/>
          <w:color w:val="000000"/>
          <w:sz w:val="24"/>
          <w:szCs w:val="24"/>
          <w:shd w:val="clear" w:color="auto" w:fill="FFFFFF"/>
        </w:rPr>
        <w:t>. [online] Available at: http://www.hse.gov.uk/toolbox/manual.htm [Accessed 30 Feb. 2019].</w:t>
      </w:r>
    </w:p>
    <w:p w14:paraId="3E397097" w14:textId="77777777" w:rsidR="004C1791" w:rsidRPr="004C1791" w:rsidRDefault="004C1791" w:rsidP="004C1791">
      <w:pPr>
        <w:rPr>
          <w:rFonts w:ascii="Arial" w:hAnsi="Arial" w:cs="Arial"/>
          <w:sz w:val="24"/>
          <w:szCs w:val="24"/>
        </w:rPr>
      </w:pPr>
    </w:p>
    <w:p w14:paraId="1FDD0979" w14:textId="77777777" w:rsidR="00F84AD9" w:rsidRPr="00F84AD9" w:rsidRDefault="00F84AD9" w:rsidP="00F84AD9">
      <w:pPr>
        <w:rPr>
          <w:rFonts w:ascii="Arial" w:hAnsi="Arial" w:cs="Arial"/>
          <w:sz w:val="24"/>
          <w:szCs w:val="24"/>
        </w:rPr>
      </w:pPr>
    </w:p>
    <w:p w14:paraId="2633C99D" w14:textId="77777777" w:rsidR="00213A27" w:rsidRDefault="00213A27" w:rsidP="00213A27">
      <w:pPr>
        <w:rPr>
          <w:rFonts w:ascii="Arial" w:hAnsi="Arial" w:cs="Arial"/>
          <w:sz w:val="24"/>
          <w:szCs w:val="24"/>
        </w:rPr>
      </w:pPr>
    </w:p>
    <w:p w14:paraId="31571DBE" w14:textId="4ACFEFEA" w:rsidR="00707FFD" w:rsidRPr="00213A27" w:rsidRDefault="00213A27" w:rsidP="00213A27">
      <w:pPr>
        <w:rPr>
          <w:rFonts w:ascii="Arial" w:hAnsi="Arial" w:cs="Arial"/>
          <w:sz w:val="24"/>
          <w:szCs w:val="24"/>
        </w:rPr>
      </w:pPr>
      <w:r w:rsidRPr="00213A27">
        <w:rPr>
          <w:rFonts w:ascii="Arial" w:hAnsi="Arial" w:cs="Arial"/>
          <w:sz w:val="24"/>
          <w:szCs w:val="24"/>
        </w:rPr>
        <w:t xml:space="preserve"> </w:t>
      </w:r>
    </w:p>
    <w:p w14:paraId="68D885E7" w14:textId="77777777" w:rsidR="00FB21B9" w:rsidRPr="00FB21B9" w:rsidRDefault="00FB21B9"/>
    <w:sectPr w:rsidR="00FB21B9" w:rsidRPr="00FB21B9" w:rsidSect="000653D0">
      <w:headerReference w:type="default" r:id="rId12"/>
      <w:footerReference w:type="default" r:id="rId13"/>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06CAA4" w14:textId="77777777" w:rsidR="006F08A5" w:rsidRDefault="006F08A5" w:rsidP="00F63826">
      <w:r>
        <w:separator/>
      </w:r>
    </w:p>
  </w:endnote>
  <w:endnote w:type="continuationSeparator" w:id="0">
    <w:p w14:paraId="6E7CB780" w14:textId="77777777" w:rsidR="006F08A5" w:rsidRDefault="006F08A5" w:rsidP="00F638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1478380"/>
      <w:docPartObj>
        <w:docPartGallery w:val="Page Numbers (Bottom of Page)"/>
        <w:docPartUnique/>
      </w:docPartObj>
    </w:sdtPr>
    <w:sdtEndPr>
      <w:rPr>
        <w:noProof/>
      </w:rPr>
    </w:sdtEndPr>
    <w:sdtContent>
      <w:p w14:paraId="78D701DE" w14:textId="3541F2B3" w:rsidR="00EB3371" w:rsidRDefault="00EB33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EF301C" w14:textId="77777777" w:rsidR="00EB3371" w:rsidRDefault="00EB33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6AAD41" w14:textId="77777777" w:rsidR="006F08A5" w:rsidRDefault="006F08A5" w:rsidP="00F63826">
      <w:r>
        <w:separator/>
      </w:r>
    </w:p>
  </w:footnote>
  <w:footnote w:type="continuationSeparator" w:id="0">
    <w:p w14:paraId="0DECFBAB" w14:textId="77777777" w:rsidR="006F08A5" w:rsidRDefault="006F08A5" w:rsidP="00F638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B66061" w14:textId="77777777" w:rsidR="00EB3371" w:rsidRDefault="00EB33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3F2B2F"/>
    <w:multiLevelType w:val="hybridMultilevel"/>
    <w:tmpl w:val="681093E4"/>
    <w:lvl w:ilvl="0" w:tplc="AD9CE86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10096839"/>
    <w:multiLevelType w:val="hybridMultilevel"/>
    <w:tmpl w:val="5922C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227E92"/>
    <w:multiLevelType w:val="multilevel"/>
    <w:tmpl w:val="ED740826"/>
    <w:lvl w:ilvl="0">
      <w:start w:val="1"/>
      <w:numFmt w:val="decimal"/>
      <w:lvlText w:val="%1.0"/>
      <w:lvlJc w:val="left"/>
      <w:pPr>
        <w:ind w:left="405" w:hanging="405"/>
      </w:pPr>
      <w:rPr>
        <w:rFonts w:hint="default"/>
        <w:u w:val="single"/>
      </w:rPr>
    </w:lvl>
    <w:lvl w:ilvl="1">
      <w:start w:val="1"/>
      <w:numFmt w:val="decimal"/>
      <w:lvlText w:val="%1.%2"/>
      <w:lvlJc w:val="left"/>
      <w:pPr>
        <w:ind w:left="1125" w:hanging="405"/>
      </w:pPr>
      <w:rPr>
        <w:rFonts w:hint="default"/>
        <w:u w:val="single"/>
      </w:rPr>
    </w:lvl>
    <w:lvl w:ilvl="2">
      <w:start w:val="1"/>
      <w:numFmt w:val="decimal"/>
      <w:lvlText w:val="%1.%2.%3"/>
      <w:lvlJc w:val="left"/>
      <w:pPr>
        <w:ind w:left="2160" w:hanging="720"/>
      </w:pPr>
      <w:rPr>
        <w:rFonts w:hint="default"/>
        <w:u w:val="single"/>
      </w:rPr>
    </w:lvl>
    <w:lvl w:ilvl="3">
      <w:start w:val="1"/>
      <w:numFmt w:val="decimal"/>
      <w:lvlText w:val="%1.%2.%3.%4"/>
      <w:lvlJc w:val="left"/>
      <w:pPr>
        <w:ind w:left="3240" w:hanging="1080"/>
      </w:pPr>
      <w:rPr>
        <w:rFonts w:hint="default"/>
        <w:u w:val="single"/>
      </w:rPr>
    </w:lvl>
    <w:lvl w:ilvl="4">
      <w:start w:val="1"/>
      <w:numFmt w:val="decimal"/>
      <w:lvlText w:val="%1.%2.%3.%4.%5"/>
      <w:lvlJc w:val="left"/>
      <w:pPr>
        <w:ind w:left="3960" w:hanging="1080"/>
      </w:pPr>
      <w:rPr>
        <w:rFonts w:hint="default"/>
        <w:u w:val="single"/>
      </w:rPr>
    </w:lvl>
    <w:lvl w:ilvl="5">
      <w:start w:val="1"/>
      <w:numFmt w:val="decimal"/>
      <w:lvlText w:val="%1.%2.%3.%4.%5.%6"/>
      <w:lvlJc w:val="left"/>
      <w:pPr>
        <w:ind w:left="5040" w:hanging="1440"/>
      </w:pPr>
      <w:rPr>
        <w:rFonts w:hint="default"/>
        <w:u w:val="single"/>
      </w:rPr>
    </w:lvl>
    <w:lvl w:ilvl="6">
      <w:start w:val="1"/>
      <w:numFmt w:val="decimal"/>
      <w:lvlText w:val="%1.%2.%3.%4.%5.%6.%7"/>
      <w:lvlJc w:val="left"/>
      <w:pPr>
        <w:ind w:left="5760" w:hanging="1440"/>
      </w:pPr>
      <w:rPr>
        <w:rFonts w:hint="default"/>
        <w:u w:val="single"/>
      </w:rPr>
    </w:lvl>
    <w:lvl w:ilvl="7">
      <w:start w:val="1"/>
      <w:numFmt w:val="decimal"/>
      <w:lvlText w:val="%1.%2.%3.%4.%5.%6.%7.%8"/>
      <w:lvlJc w:val="left"/>
      <w:pPr>
        <w:ind w:left="6840" w:hanging="1800"/>
      </w:pPr>
      <w:rPr>
        <w:rFonts w:hint="default"/>
        <w:u w:val="single"/>
      </w:rPr>
    </w:lvl>
    <w:lvl w:ilvl="8">
      <w:start w:val="1"/>
      <w:numFmt w:val="decimal"/>
      <w:lvlText w:val="%1.%2.%3.%4.%5.%6.%7.%8.%9"/>
      <w:lvlJc w:val="left"/>
      <w:pPr>
        <w:ind w:left="7560" w:hanging="1800"/>
      </w:pPr>
      <w:rPr>
        <w:rFonts w:hint="default"/>
        <w:u w:val="single"/>
      </w:rPr>
    </w:lvl>
  </w:abstractNum>
  <w:abstractNum w:abstractNumId="3" w15:restartNumberingAfterBreak="0">
    <w:nsid w:val="22F67EDF"/>
    <w:multiLevelType w:val="multilevel"/>
    <w:tmpl w:val="FBF44F26"/>
    <w:lvl w:ilvl="0">
      <w:start w:val="1"/>
      <w:numFmt w:val="decimal"/>
      <w:lvlText w:val="%1"/>
      <w:lvlJc w:val="left"/>
      <w:pPr>
        <w:ind w:left="360" w:hanging="360"/>
      </w:pPr>
      <w:rPr>
        <w:rFonts w:hint="default"/>
        <w:u w:val="single"/>
      </w:rPr>
    </w:lvl>
    <w:lvl w:ilvl="1">
      <w:start w:val="5"/>
      <w:numFmt w:val="decimal"/>
      <w:lvlText w:val="%1.%2"/>
      <w:lvlJc w:val="left"/>
      <w:pPr>
        <w:ind w:left="360" w:hanging="360"/>
      </w:pPr>
      <w:rPr>
        <w:rFonts w:hint="default"/>
        <w:u w:val="single"/>
      </w:rPr>
    </w:lvl>
    <w:lvl w:ilvl="2">
      <w:start w:val="1"/>
      <w:numFmt w:val="decimal"/>
      <w:lvlText w:val="%1.%2.%3"/>
      <w:lvlJc w:val="left"/>
      <w:pPr>
        <w:ind w:left="720" w:hanging="720"/>
      </w:pPr>
      <w:rPr>
        <w:rFonts w:hint="default"/>
        <w:u w:val="single"/>
      </w:rPr>
    </w:lvl>
    <w:lvl w:ilvl="3">
      <w:start w:val="1"/>
      <w:numFmt w:val="decimal"/>
      <w:lvlText w:val="%1.%2.%3.%4"/>
      <w:lvlJc w:val="left"/>
      <w:pPr>
        <w:ind w:left="1080" w:hanging="1080"/>
      </w:pPr>
      <w:rPr>
        <w:rFonts w:hint="default"/>
        <w:u w:val="single"/>
      </w:rPr>
    </w:lvl>
    <w:lvl w:ilvl="4">
      <w:start w:val="1"/>
      <w:numFmt w:val="decimal"/>
      <w:lvlText w:val="%1.%2.%3.%4.%5"/>
      <w:lvlJc w:val="left"/>
      <w:pPr>
        <w:ind w:left="1080" w:hanging="1080"/>
      </w:pPr>
      <w:rPr>
        <w:rFonts w:hint="default"/>
        <w:u w:val="single"/>
      </w:rPr>
    </w:lvl>
    <w:lvl w:ilvl="5">
      <w:start w:val="1"/>
      <w:numFmt w:val="decimal"/>
      <w:lvlText w:val="%1.%2.%3.%4.%5.%6"/>
      <w:lvlJc w:val="left"/>
      <w:pPr>
        <w:ind w:left="1440" w:hanging="1440"/>
      </w:pPr>
      <w:rPr>
        <w:rFonts w:hint="default"/>
        <w:u w:val="single"/>
      </w:rPr>
    </w:lvl>
    <w:lvl w:ilvl="6">
      <w:start w:val="1"/>
      <w:numFmt w:val="decimal"/>
      <w:lvlText w:val="%1.%2.%3.%4.%5.%6.%7"/>
      <w:lvlJc w:val="left"/>
      <w:pPr>
        <w:ind w:left="1440" w:hanging="1440"/>
      </w:pPr>
      <w:rPr>
        <w:rFonts w:hint="default"/>
        <w:u w:val="single"/>
      </w:rPr>
    </w:lvl>
    <w:lvl w:ilvl="7">
      <w:start w:val="1"/>
      <w:numFmt w:val="decimal"/>
      <w:lvlText w:val="%1.%2.%3.%4.%5.%6.%7.%8"/>
      <w:lvlJc w:val="left"/>
      <w:pPr>
        <w:ind w:left="1800" w:hanging="1800"/>
      </w:pPr>
      <w:rPr>
        <w:rFonts w:hint="default"/>
        <w:u w:val="single"/>
      </w:rPr>
    </w:lvl>
    <w:lvl w:ilvl="8">
      <w:start w:val="1"/>
      <w:numFmt w:val="decimal"/>
      <w:lvlText w:val="%1.%2.%3.%4.%5.%6.%7.%8.%9"/>
      <w:lvlJc w:val="left"/>
      <w:pPr>
        <w:ind w:left="1800" w:hanging="1800"/>
      </w:pPr>
      <w:rPr>
        <w:rFonts w:hint="default"/>
        <w:u w:val="single"/>
      </w:rPr>
    </w:lvl>
  </w:abstractNum>
  <w:abstractNum w:abstractNumId="4" w15:restartNumberingAfterBreak="0">
    <w:nsid w:val="3C3B7010"/>
    <w:multiLevelType w:val="multilevel"/>
    <w:tmpl w:val="6D54AE60"/>
    <w:lvl w:ilvl="0">
      <w:start w:val="1"/>
      <w:numFmt w:val="decimal"/>
      <w:lvlText w:val="%1"/>
      <w:lvlJc w:val="left"/>
      <w:pPr>
        <w:ind w:left="360" w:hanging="360"/>
      </w:pPr>
      <w:rPr>
        <w:rFonts w:hint="default"/>
      </w:rPr>
    </w:lvl>
    <w:lvl w:ilvl="1">
      <w:start w:val="4"/>
      <w:numFmt w:val="decimal"/>
      <w:lvlText w:val="%1.%2"/>
      <w:lvlJc w:val="left"/>
      <w:pPr>
        <w:ind w:left="1440" w:hanging="360"/>
      </w:pPr>
      <w:rPr>
        <w:rFonts w:hint="default"/>
        <w:u w:val="single"/>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5" w15:restartNumberingAfterBreak="0">
    <w:nsid w:val="623B498E"/>
    <w:multiLevelType w:val="multilevel"/>
    <w:tmpl w:val="164CC23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75A87137"/>
    <w:multiLevelType w:val="hybridMultilevel"/>
    <w:tmpl w:val="20B08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4"/>
  </w:num>
  <w:num w:numId="4">
    <w:abstractNumId w:val="2"/>
  </w:num>
  <w:num w:numId="5">
    <w:abstractNumId w:val="3"/>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448"/>
    <w:rsid w:val="00005624"/>
    <w:rsid w:val="00010B1E"/>
    <w:rsid w:val="00014330"/>
    <w:rsid w:val="00017805"/>
    <w:rsid w:val="00020B17"/>
    <w:rsid w:val="0002138B"/>
    <w:rsid w:val="00021AD6"/>
    <w:rsid w:val="00024CDA"/>
    <w:rsid w:val="00037AA3"/>
    <w:rsid w:val="000430E1"/>
    <w:rsid w:val="00057BCA"/>
    <w:rsid w:val="000653D0"/>
    <w:rsid w:val="00081202"/>
    <w:rsid w:val="00083DC1"/>
    <w:rsid w:val="0008513B"/>
    <w:rsid w:val="00090BBD"/>
    <w:rsid w:val="000924B0"/>
    <w:rsid w:val="000A7094"/>
    <w:rsid w:val="000B7EBB"/>
    <w:rsid w:val="000C014B"/>
    <w:rsid w:val="000C0690"/>
    <w:rsid w:val="000C0A2B"/>
    <w:rsid w:val="000C61DD"/>
    <w:rsid w:val="000C78F8"/>
    <w:rsid w:val="000D149A"/>
    <w:rsid w:val="000D5DFB"/>
    <w:rsid w:val="000E1FC7"/>
    <w:rsid w:val="000E6E6C"/>
    <w:rsid w:val="000F6795"/>
    <w:rsid w:val="00105AC1"/>
    <w:rsid w:val="00115017"/>
    <w:rsid w:val="00115357"/>
    <w:rsid w:val="00116733"/>
    <w:rsid w:val="00125005"/>
    <w:rsid w:val="00134503"/>
    <w:rsid w:val="00134C5B"/>
    <w:rsid w:val="00136E18"/>
    <w:rsid w:val="0013717B"/>
    <w:rsid w:val="00141C6B"/>
    <w:rsid w:val="001558A1"/>
    <w:rsid w:val="001661A9"/>
    <w:rsid w:val="0017147E"/>
    <w:rsid w:val="001720F6"/>
    <w:rsid w:val="0017314F"/>
    <w:rsid w:val="00176859"/>
    <w:rsid w:val="00177B22"/>
    <w:rsid w:val="001809CB"/>
    <w:rsid w:val="001905BE"/>
    <w:rsid w:val="0019558F"/>
    <w:rsid w:val="001964E0"/>
    <w:rsid w:val="001976F6"/>
    <w:rsid w:val="001979B8"/>
    <w:rsid w:val="001A0DF6"/>
    <w:rsid w:val="001A5197"/>
    <w:rsid w:val="001B2BE7"/>
    <w:rsid w:val="001B3D75"/>
    <w:rsid w:val="001C1D5A"/>
    <w:rsid w:val="001C3514"/>
    <w:rsid w:val="001C4975"/>
    <w:rsid w:val="001D25BE"/>
    <w:rsid w:val="001E2430"/>
    <w:rsid w:val="001E403F"/>
    <w:rsid w:val="001E5B79"/>
    <w:rsid w:val="001F061D"/>
    <w:rsid w:val="001F5F5D"/>
    <w:rsid w:val="002043ED"/>
    <w:rsid w:val="00205F31"/>
    <w:rsid w:val="00206F70"/>
    <w:rsid w:val="00207906"/>
    <w:rsid w:val="00207AE4"/>
    <w:rsid w:val="00210E38"/>
    <w:rsid w:val="0021149D"/>
    <w:rsid w:val="002119F1"/>
    <w:rsid w:val="00213A27"/>
    <w:rsid w:val="00213CCB"/>
    <w:rsid w:val="0021610C"/>
    <w:rsid w:val="002249D7"/>
    <w:rsid w:val="00225B69"/>
    <w:rsid w:val="00233970"/>
    <w:rsid w:val="00236421"/>
    <w:rsid w:val="0023720F"/>
    <w:rsid w:val="00251365"/>
    <w:rsid w:val="00251DC9"/>
    <w:rsid w:val="00253701"/>
    <w:rsid w:val="002561A3"/>
    <w:rsid w:val="00257162"/>
    <w:rsid w:val="00265EE8"/>
    <w:rsid w:val="00267CC9"/>
    <w:rsid w:val="00273ED5"/>
    <w:rsid w:val="0027462A"/>
    <w:rsid w:val="002926EB"/>
    <w:rsid w:val="00294EC3"/>
    <w:rsid w:val="002A06A0"/>
    <w:rsid w:val="002A381E"/>
    <w:rsid w:val="002A3862"/>
    <w:rsid w:val="002A5D04"/>
    <w:rsid w:val="002A6DA3"/>
    <w:rsid w:val="002B06A4"/>
    <w:rsid w:val="002E0E87"/>
    <w:rsid w:val="002E6959"/>
    <w:rsid w:val="002F3031"/>
    <w:rsid w:val="002F5BA9"/>
    <w:rsid w:val="00302CFA"/>
    <w:rsid w:val="00307219"/>
    <w:rsid w:val="00307253"/>
    <w:rsid w:val="003166D6"/>
    <w:rsid w:val="00316E77"/>
    <w:rsid w:val="00320445"/>
    <w:rsid w:val="0032626C"/>
    <w:rsid w:val="003274A3"/>
    <w:rsid w:val="00330870"/>
    <w:rsid w:val="00340630"/>
    <w:rsid w:val="003459A4"/>
    <w:rsid w:val="00356708"/>
    <w:rsid w:val="00360AD0"/>
    <w:rsid w:val="0036226D"/>
    <w:rsid w:val="00370A73"/>
    <w:rsid w:val="003722E0"/>
    <w:rsid w:val="00377154"/>
    <w:rsid w:val="00381650"/>
    <w:rsid w:val="00381A3E"/>
    <w:rsid w:val="00387DBF"/>
    <w:rsid w:val="00390E84"/>
    <w:rsid w:val="00394A6B"/>
    <w:rsid w:val="00396454"/>
    <w:rsid w:val="00397D18"/>
    <w:rsid w:val="003A25F6"/>
    <w:rsid w:val="003B2346"/>
    <w:rsid w:val="003C1B57"/>
    <w:rsid w:val="003C2BFC"/>
    <w:rsid w:val="003C4D96"/>
    <w:rsid w:val="003D73C2"/>
    <w:rsid w:val="003E4C54"/>
    <w:rsid w:val="003E5DAA"/>
    <w:rsid w:val="003E6BF3"/>
    <w:rsid w:val="003F0105"/>
    <w:rsid w:val="003F31AF"/>
    <w:rsid w:val="00402646"/>
    <w:rsid w:val="00427D44"/>
    <w:rsid w:val="00430CCF"/>
    <w:rsid w:val="00430DDD"/>
    <w:rsid w:val="00437678"/>
    <w:rsid w:val="00446B30"/>
    <w:rsid w:val="00454D7B"/>
    <w:rsid w:val="00457FE4"/>
    <w:rsid w:val="00460783"/>
    <w:rsid w:val="004627A6"/>
    <w:rsid w:val="004663CB"/>
    <w:rsid w:val="00466AF5"/>
    <w:rsid w:val="0046797C"/>
    <w:rsid w:val="0047028F"/>
    <w:rsid w:val="00481AB7"/>
    <w:rsid w:val="00486045"/>
    <w:rsid w:val="004868AD"/>
    <w:rsid w:val="00491AC1"/>
    <w:rsid w:val="004925B4"/>
    <w:rsid w:val="00492956"/>
    <w:rsid w:val="004A5F33"/>
    <w:rsid w:val="004B0175"/>
    <w:rsid w:val="004C054A"/>
    <w:rsid w:val="004C1791"/>
    <w:rsid w:val="004C32F1"/>
    <w:rsid w:val="004C7DA6"/>
    <w:rsid w:val="004D03BD"/>
    <w:rsid w:val="004D1B0C"/>
    <w:rsid w:val="004D487C"/>
    <w:rsid w:val="004D7D59"/>
    <w:rsid w:val="004E0AAE"/>
    <w:rsid w:val="004E4AD7"/>
    <w:rsid w:val="004E6CFB"/>
    <w:rsid w:val="004F34EA"/>
    <w:rsid w:val="004F4A2F"/>
    <w:rsid w:val="004F4DCF"/>
    <w:rsid w:val="004F7E3F"/>
    <w:rsid w:val="005164F6"/>
    <w:rsid w:val="00517DAE"/>
    <w:rsid w:val="005208C3"/>
    <w:rsid w:val="00523B5C"/>
    <w:rsid w:val="00524093"/>
    <w:rsid w:val="00524A53"/>
    <w:rsid w:val="00524EDF"/>
    <w:rsid w:val="00530443"/>
    <w:rsid w:val="00533071"/>
    <w:rsid w:val="005358AC"/>
    <w:rsid w:val="005368B3"/>
    <w:rsid w:val="00536E2C"/>
    <w:rsid w:val="00543CB3"/>
    <w:rsid w:val="0055502B"/>
    <w:rsid w:val="00561987"/>
    <w:rsid w:val="00562429"/>
    <w:rsid w:val="005657C3"/>
    <w:rsid w:val="00565F92"/>
    <w:rsid w:val="00566B33"/>
    <w:rsid w:val="00592E25"/>
    <w:rsid w:val="005A0EE5"/>
    <w:rsid w:val="005A1E9E"/>
    <w:rsid w:val="005A4FB1"/>
    <w:rsid w:val="005A7132"/>
    <w:rsid w:val="005C1FE4"/>
    <w:rsid w:val="005D1324"/>
    <w:rsid w:val="005D532E"/>
    <w:rsid w:val="005D7EC8"/>
    <w:rsid w:val="005D7FCD"/>
    <w:rsid w:val="005E53F4"/>
    <w:rsid w:val="005F4DE0"/>
    <w:rsid w:val="00603F7B"/>
    <w:rsid w:val="00607CDF"/>
    <w:rsid w:val="00612C06"/>
    <w:rsid w:val="00614038"/>
    <w:rsid w:val="00617FA3"/>
    <w:rsid w:val="00622036"/>
    <w:rsid w:val="006275B1"/>
    <w:rsid w:val="006302ED"/>
    <w:rsid w:val="0063158E"/>
    <w:rsid w:val="006352C5"/>
    <w:rsid w:val="00636315"/>
    <w:rsid w:val="00636B26"/>
    <w:rsid w:val="006432AD"/>
    <w:rsid w:val="0064439F"/>
    <w:rsid w:val="006462A7"/>
    <w:rsid w:val="00647664"/>
    <w:rsid w:val="00653007"/>
    <w:rsid w:val="00654F3C"/>
    <w:rsid w:val="00657547"/>
    <w:rsid w:val="0066160C"/>
    <w:rsid w:val="00675063"/>
    <w:rsid w:val="0068008A"/>
    <w:rsid w:val="0068351B"/>
    <w:rsid w:val="00683A4C"/>
    <w:rsid w:val="006852B6"/>
    <w:rsid w:val="00690706"/>
    <w:rsid w:val="0069486E"/>
    <w:rsid w:val="006A151B"/>
    <w:rsid w:val="006A748C"/>
    <w:rsid w:val="006A7A6A"/>
    <w:rsid w:val="006B1C78"/>
    <w:rsid w:val="006B24A5"/>
    <w:rsid w:val="006B64CE"/>
    <w:rsid w:val="006C1DFA"/>
    <w:rsid w:val="006C2FA7"/>
    <w:rsid w:val="006C3E19"/>
    <w:rsid w:val="006C4D86"/>
    <w:rsid w:val="006C7AB9"/>
    <w:rsid w:val="006D3CAA"/>
    <w:rsid w:val="006D5A24"/>
    <w:rsid w:val="006E10BF"/>
    <w:rsid w:val="006E1BBF"/>
    <w:rsid w:val="006E61CB"/>
    <w:rsid w:val="006E6BE1"/>
    <w:rsid w:val="006F08A5"/>
    <w:rsid w:val="006F3E45"/>
    <w:rsid w:val="006F661B"/>
    <w:rsid w:val="006F6FC7"/>
    <w:rsid w:val="00702AAA"/>
    <w:rsid w:val="0070357B"/>
    <w:rsid w:val="00707FFD"/>
    <w:rsid w:val="00716156"/>
    <w:rsid w:val="00720983"/>
    <w:rsid w:val="00743532"/>
    <w:rsid w:val="00746B4E"/>
    <w:rsid w:val="00746ED3"/>
    <w:rsid w:val="007529D6"/>
    <w:rsid w:val="00763C2D"/>
    <w:rsid w:val="00774188"/>
    <w:rsid w:val="00783EDC"/>
    <w:rsid w:val="0079499B"/>
    <w:rsid w:val="00794FB0"/>
    <w:rsid w:val="00796F1E"/>
    <w:rsid w:val="007977FC"/>
    <w:rsid w:val="00797D9D"/>
    <w:rsid w:val="007A0561"/>
    <w:rsid w:val="007A52E8"/>
    <w:rsid w:val="007A7435"/>
    <w:rsid w:val="007B5CDF"/>
    <w:rsid w:val="007B6E38"/>
    <w:rsid w:val="007C6167"/>
    <w:rsid w:val="007D6F90"/>
    <w:rsid w:val="007E3186"/>
    <w:rsid w:val="007F0C22"/>
    <w:rsid w:val="007F2531"/>
    <w:rsid w:val="007F6A3C"/>
    <w:rsid w:val="007F6F05"/>
    <w:rsid w:val="00802B73"/>
    <w:rsid w:val="00803C89"/>
    <w:rsid w:val="0080535D"/>
    <w:rsid w:val="00806763"/>
    <w:rsid w:val="0080688A"/>
    <w:rsid w:val="00817EA6"/>
    <w:rsid w:val="00824062"/>
    <w:rsid w:val="00826EF6"/>
    <w:rsid w:val="00840D1A"/>
    <w:rsid w:val="00846504"/>
    <w:rsid w:val="00847A38"/>
    <w:rsid w:val="008524EB"/>
    <w:rsid w:val="00854442"/>
    <w:rsid w:val="0086530A"/>
    <w:rsid w:val="008672B0"/>
    <w:rsid w:val="00871788"/>
    <w:rsid w:val="00880146"/>
    <w:rsid w:val="008846C0"/>
    <w:rsid w:val="0088713D"/>
    <w:rsid w:val="00890242"/>
    <w:rsid w:val="008906EA"/>
    <w:rsid w:val="00896A5E"/>
    <w:rsid w:val="008A294A"/>
    <w:rsid w:val="008D366C"/>
    <w:rsid w:val="008E0FE6"/>
    <w:rsid w:val="008E1D85"/>
    <w:rsid w:val="008F0179"/>
    <w:rsid w:val="008F101F"/>
    <w:rsid w:val="008F6A38"/>
    <w:rsid w:val="00901975"/>
    <w:rsid w:val="0090461A"/>
    <w:rsid w:val="00905F40"/>
    <w:rsid w:val="00916FF3"/>
    <w:rsid w:val="0092539C"/>
    <w:rsid w:val="00931A3D"/>
    <w:rsid w:val="00933285"/>
    <w:rsid w:val="00937AED"/>
    <w:rsid w:val="0094094A"/>
    <w:rsid w:val="00940E29"/>
    <w:rsid w:val="009417BF"/>
    <w:rsid w:val="0094506B"/>
    <w:rsid w:val="00946703"/>
    <w:rsid w:val="00946B46"/>
    <w:rsid w:val="00951FD6"/>
    <w:rsid w:val="00956149"/>
    <w:rsid w:val="0098245C"/>
    <w:rsid w:val="00992B03"/>
    <w:rsid w:val="00996A13"/>
    <w:rsid w:val="009A1AED"/>
    <w:rsid w:val="009A29A8"/>
    <w:rsid w:val="009A341E"/>
    <w:rsid w:val="009A6294"/>
    <w:rsid w:val="009A7C87"/>
    <w:rsid w:val="009C135F"/>
    <w:rsid w:val="009C1761"/>
    <w:rsid w:val="009D0E3F"/>
    <w:rsid w:val="009E01A8"/>
    <w:rsid w:val="009F19B7"/>
    <w:rsid w:val="009F449B"/>
    <w:rsid w:val="00A00C73"/>
    <w:rsid w:val="00A023E6"/>
    <w:rsid w:val="00A03AC3"/>
    <w:rsid w:val="00A06DDA"/>
    <w:rsid w:val="00A10D4A"/>
    <w:rsid w:val="00A2630C"/>
    <w:rsid w:val="00A274E6"/>
    <w:rsid w:val="00A3379B"/>
    <w:rsid w:val="00A361EE"/>
    <w:rsid w:val="00A408DF"/>
    <w:rsid w:val="00A4395B"/>
    <w:rsid w:val="00A444B0"/>
    <w:rsid w:val="00A45C73"/>
    <w:rsid w:val="00A46B5E"/>
    <w:rsid w:val="00A6039B"/>
    <w:rsid w:val="00A65D46"/>
    <w:rsid w:val="00A7086A"/>
    <w:rsid w:val="00A73206"/>
    <w:rsid w:val="00A7525D"/>
    <w:rsid w:val="00A76958"/>
    <w:rsid w:val="00A81429"/>
    <w:rsid w:val="00A82ACB"/>
    <w:rsid w:val="00A84B6B"/>
    <w:rsid w:val="00A941E5"/>
    <w:rsid w:val="00A97169"/>
    <w:rsid w:val="00AA1A98"/>
    <w:rsid w:val="00AA1AA7"/>
    <w:rsid w:val="00AA3C8D"/>
    <w:rsid w:val="00AA5AE6"/>
    <w:rsid w:val="00AB518E"/>
    <w:rsid w:val="00AB7C07"/>
    <w:rsid w:val="00AC0967"/>
    <w:rsid w:val="00AC2D52"/>
    <w:rsid w:val="00AC5569"/>
    <w:rsid w:val="00AC7345"/>
    <w:rsid w:val="00AD0B92"/>
    <w:rsid w:val="00AD2E69"/>
    <w:rsid w:val="00AD4E87"/>
    <w:rsid w:val="00AE6C98"/>
    <w:rsid w:val="00AE7D55"/>
    <w:rsid w:val="00AF22F4"/>
    <w:rsid w:val="00AF3766"/>
    <w:rsid w:val="00B0165C"/>
    <w:rsid w:val="00B01E1C"/>
    <w:rsid w:val="00B04653"/>
    <w:rsid w:val="00B0586A"/>
    <w:rsid w:val="00B11105"/>
    <w:rsid w:val="00B11663"/>
    <w:rsid w:val="00B166F5"/>
    <w:rsid w:val="00B17D4A"/>
    <w:rsid w:val="00B21936"/>
    <w:rsid w:val="00B22C36"/>
    <w:rsid w:val="00B35919"/>
    <w:rsid w:val="00B43DA0"/>
    <w:rsid w:val="00B458EA"/>
    <w:rsid w:val="00B46153"/>
    <w:rsid w:val="00B50DF7"/>
    <w:rsid w:val="00B52D43"/>
    <w:rsid w:val="00B5589F"/>
    <w:rsid w:val="00B57C4A"/>
    <w:rsid w:val="00B67332"/>
    <w:rsid w:val="00B6793C"/>
    <w:rsid w:val="00B77B42"/>
    <w:rsid w:val="00BA2D27"/>
    <w:rsid w:val="00BB0DE9"/>
    <w:rsid w:val="00BB1274"/>
    <w:rsid w:val="00BB143C"/>
    <w:rsid w:val="00BC16FC"/>
    <w:rsid w:val="00BC1B4A"/>
    <w:rsid w:val="00BC4AC6"/>
    <w:rsid w:val="00BD394C"/>
    <w:rsid w:val="00BD5E9C"/>
    <w:rsid w:val="00BE02E8"/>
    <w:rsid w:val="00BE3885"/>
    <w:rsid w:val="00BE4DEB"/>
    <w:rsid w:val="00BE71EA"/>
    <w:rsid w:val="00BF2976"/>
    <w:rsid w:val="00BF42E6"/>
    <w:rsid w:val="00C000D5"/>
    <w:rsid w:val="00C07BF9"/>
    <w:rsid w:val="00C128AB"/>
    <w:rsid w:val="00C16BC1"/>
    <w:rsid w:val="00C33C21"/>
    <w:rsid w:val="00C36958"/>
    <w:rsid w:val="00C4734D"/>
    <w:rsid w:val="00C53295"/>
    <w:rsid w:val="00C53D25"/>
    <w:rsid w:val="00C54466"/>
    <w:rsid w:val="00C56212"/>
    <w:rsid w:val="00C623EF"/>
    <w:rsid w:val="00C64909"/>
    <w:rsid w:val="00C67826"/>
    <w:rsid w:val="00C72E33"/>
    <w:rsid w:val="00C81387"/>
    <w:rsid w:val="00C82D15"/>
    <w:rsid w:val="00C846D9"/>
    <w:rsid w:val="00CA017D"/>
    <w:rsid w:val="00CA0908"/>
    <w:rsid w:val="00CA21D9"/>
    <w:rsid w:val="00CA6455"/>
    <w:rsid w:val="00CA69B3"/>
    <w:rsid w:val="00CB1AC0"/>
    <w:rsid w:val="00CB2B8F"/>
    <w:rsid w:val="00CB554E"/>
    <w:rsid w:val="00CC2851"/>
    <w:rsid w:val="00CC30AC"/>
    <w:rsid w:val="00CC3A29"/>
    <w:rsid w:val="00CC4D8B"/>
    <w:rsid w:val="00CC7D88"/>
    <w:rsid w:val="00CD0976"/>
    <w:rsid w:val="00CE5F28"/>
    <w:rsid w:val="00CE65F5"/>
    <w:rsid w:val="00CF0F67"/>
    <w:rsid w:val="00CF1418"/>
    <w:rsid w:val="00CF2351"/>
    <w:rsid w:val="00CF24E4"/>
    <w:rsid w:val="00CF59B0"/>
    <w:rsid w:val="00D01256"/>
    <w:rsid w:val="00D01907"/>
    <w:rsid w:val="00D01A69"/>
    <w:rsid w:val="00D06553"/>
    <w:rsid w:val="00D06866"/>
    <w:rsid w:val="00D10A3E"/>
    <w:rsid w:val="00D30BF3"/>
    <w:rsid w:val="00D30CA9"/>
    <w:rsid w:val="00D362DC"/>
    <w:rsid w:val="00D60312"/>
    <w:rsid w:val="00D6575C"/>
    <w:rsid w:val="00D67179"/>
    <w:rsid w:val="00D735C7"/>
    <w:rsid w:val="00D74223"/>
    <w:rsid w:val="00D74448"/>
    <w:rsid w:val="00D80A04"/>
    <w:rsid w:val="00DA19C1"/>
    <w:rsid w:val="00DA319F"/>
    <w:rsid w:val="00DA362E"/>
    <w:rsid w:val="00DB0D8F"/>
    <w:rsid w:val="00DB15EF"/>
    <w:rsid w:val="00DB444A"/>
    <w:rsid w:val="00DB590C"/>
    <w:rsid w:val="00DC6A36"/>
    <w:rsid w:val="00DD0DB0"/>
    <w:rsid w:val="00DD4151"/>
    <w:rsid w:val="00DD4D68"/>
    <w:rsid w:val="00DE34A9"/>
    <w:rsid w:val="00DF647D"/>
    <w:rsid w:val="00E04BEA"/>
    <w:rsid w:val="00E076BE"/>
    <w:rsid w:val="00E16C79"/>
    <w:rsid w:val="00E27F60"/>
    <w:rsid w:val="00E36084"/>
    <w:rsid w:val="00E3775B"/>
    <w:rsid w:val="00E43FBC"/>
    <w:rsid w:val="00E45B8B"/>
    <w:rsid w:val="00E50363"/>
    <w:rsid w:val="00E52C5D"/>
    <w:rsid w:val="00E559A8"/>
    <w:rsid w:val="00E56B7C"/>
    <w:rsid w:val="00E61CB7"/>
    <w:rsid w:val="00E649AC"/>
    <w:rsid w:val="00E64FD8"/>
    <w:rsid w:val="00E713D8"/>
    <w:rsid w:val="00E75A2A"/>
    <w:rsid w:val="00E802E2"/>
    <w:rsid w:val="00E80A78"/>
    <w:rsid w:val="00E878C6"/>
    <w:rsid w:val="00EA0388"/>
    <w:rsid w:val="00EA30F8"/>
    <w:rsid w:val="00EB1A5D"/>
    <w:rsid w:val="00EB3371"/>
    <w:rsid w:val="00EB40ED"/>
    <w:rsid w:val="00EB6961"/>
    <w:rsid w:val="00EC105D"/>
    <w:rsid w:val="00EC1CB4"/>
    <w:rsid w:val="00EC3E9F"/>
    <w:rsid w:val="00EC6546"/>
    <w:rsid w:val="00ED2023"/>
    <w:rsid w:val="00ED6A70"/>
    <w:rsid w:val="00EE1E1A"/>
    <w:rsid w:val="00EE4BDA"/>
    <w:rsid w:val="00EF1AD4"/>
    <w:rsid w:val="00EF58DF"/>
    <w:rsid w:val="00EF7F9C"/>
    <w:rsid w:val="00F071F9"/>
    <w:rsid w:val="00F21334"/>
    <w:rsid w:val="00F313BB"/>
    <w:rsid w:val="00F325BC"/>
    <w:rsid w:val="00F335A6"/>
    <w:rsid w:val="00F347E5"/>
    <w:rsid w:val="00F442B7"/>
    <w:rsid w:val="00F53D09"/>
    <w:rsid w:val="00F552E4"/>
    <w:rsid w:val="00F616BA"/>
    <w:rsid w:val="00F6370A"/>
    <w:rsid w:val="00F63826"/>
    <w:rsid w:val="00F70ACB"/>
    <w:rsid w:val="00F71581"/>
    <w:rsid w:val="00F77A51"/>
    <w:rsid w:val="00F81A58"/>
    <w:rsid w:val="00F8460A"/>
    <w:rsid w:val="00F84AD9"/>
    <w:rsid w:val="00F93DB7"/>
    <w:rsid w:val="00F9595A"/>
    <w:rsid w:val="00F9604B"/>
    <w:rsid w:val="00FA2840"/>
    <w:rsid w:val="00FA6C43"/>
    <w:rsid w:val="00FB0E07"/>
    <w:rsid w:val="00FB21B9"/>
    <w:rsid w:val="00FB4E15"/>
    <w:rsid w:val="00FC087D"/>
    <w:rsid w:val="00FD0824"/>
    <w:rsid w:val="00FD3662"/>
    <w:rsid w:val="00FD647C"/>
    <w:rsid w:val="00FD7A9E"/>
    <w:rsid w:val="00FF0567"/>
    <w:rsid w:val="00FF08D3"/>
    <w:rsid w:val="00FF552C"/>
    <w:rsid w:val="00FF5A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DECD5"/>
  <w15:chartTrackingRefBased/>
  <w15:docId w15:val="{64111D59-A7A0-413E-A0A4-F6E4933D6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74448"/>
    <w:pPr>
      <w:spacing w:after="0" w:line="240" w:lineRule="auto"/>
    </w:pPr>
    <w:rPr>
      <w:rFonts w:ascii="Calibri" w:eastAsia="Times New Roman" w:hAnsi="Calibri" w:cs="Times New Roman"/>
      <w:lang w:eastAsia="en-GB"/>
    </w:rPr>
  </w:style>
  <w:style w:type="paragraph" w:styleId="Heading2">
    <w:name w:val="heading 2"/>
    <w:basedOn w:val="Normal"/>
    <w:link w:val="Heading2Char"/>
    <w:uiPriority w:val="9"/>
    <w:qFormat/>
    <w:rsid w:val="0068008A"/>
    <w:pPr>
      <w:spacing w:before="100" w:beforeAutospacing="1" w:after="100" w:afterAutospacing="1"/>
      <w:outlineLvl w:val="1"/>
    </w:pPr>
    <w:rPr>
      <w:rFonts w:ascii="Times New Roman" w:hAnsi="Times New Roman"/>
      <w:b/>
      <w:bCs/>
      <w:sz w:val="36"/>
      <w:szCs w:val="36"/>
    </w:rPr>
  </w:style>
  <w:style w:type="paragraph" w:styleId="Heading3">
    <w:name w:val="heading 3"/>
    <w:basedOn w:val="Normal"/>
    <w:link w:val="Heading3Char"/>
    <w:uiPriority w:val="9"/>
    <w:qFormat/>
    <w:rsid w:val="0068008A"/>
    <w:pPr>
      <w:spacing w:before="100" w:beforeAutospacing="1" w:after="100" w:afterAutospacing="1"/>
      <w:outlineLvl w:val="2"/>
    </w:pPr>
    <w:rPr>
      <w:rFonts w:ascii="Times New Roman" w:hAnsi="Times New Roman"/>
      <w:b/>
      <w:bCs/>
      <w:sz w:val="27"/>
      <w:szCs w:val="27"/>
    </w:rPr>
  </w:style>
  <w:style w:type="paragraph" w:styleId="Heading4">
    <w:name w:val="heading 4"/>
    <w:basedOn w:val="Normal"/>
    <w:next w:val="Normal"/>
    <w:link w:val="Heading4Char"/>
    <w:uiPriority w:val="9"/>
    <w:unhideWhenUsed/>
    <w:qFormat/>
    <w:rsid w:val="001B2BE7"/>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7FFD"/>
    <w:pPr>
      <w:ind w:left="720"/>
      <w:contextualSpacing/>
    </w:pPr>
  </w:style>
  <w:style w:type="table" w:styleId="TableGrid">
    <w:name w:val="Table Grid"/>
    <w:basedOn w:val="TableNormal"/>
    <w:uiPriority w:val="39"/>
    <w:rsid w:val="006476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C6546"/>
    <w:rPr>
      <w:b/>
      <w:bCs/>
    </w:rPr>
  </w:style>
  <w:style w:type="character" w:customStyle="1" w:styleId="selectable">
    <w:name w:val="selectable"/>
    <w:basedOn w:val="DefaultParagraphFont"/>
    <w:rsid w:val="00EC6546"/>
  </w:style>
  <w:style w:type="paragraph" w:styleId="Header">
    <w:name w:val="header"/>
    <w:basedOn w:val="Normal"/>
    <w:link w:val="HeaderChar"/>
    <w:uiPriority w:val="99"/>
    <w:unhideWhenUsed/>
    <w:rsid w:val="00F63826"/>
    <w:pPr>
      <w:tabs>
        <w:tab w:val="center" w:pos="4513"/>
        <w:tab w:val="right" w:pos="9026"/>
      </w:tabs>
    </w:pPr>
  </w:style>
  <w:style w:type="character" w:customStyle="1" w:styleId="HeaderChar">
    <w:name w:val="Header Char"/>
    <w:basedOn w:val="DefaultParagraphFont"/>
    <w:link w:val="Header"/>
    <w:uiPriority w:val="99"/>
    <w:rsid w:val="00F63826"/>
    <w:rPr>
      <w:rFonts w:ascii="Calibri" w:eastAsia="Times New Roman" w:hAnsi="Calibri" w:cs="Times New Roman"/>
      <w:lang w:eastAsia="en-GB"/>
    </w:rPr>
  </w:style>
  <w:style w:type="paragraph" w:styleId="Footer">
    <w:name w:val="footer"/>
    <w:basedOn w:val="Normal"/>
    <w:link w:val="FooterChar"/>
    <w:uiPriority w:val="99"/>
    <w:unhideWhenUsed/>
    <w:rsid w:val="00F63826"/>
    <w:pPr>
      <w:tabs>
        <w:tab w:val="center" w:pos="4513"/>
        <w:tab w:val="right" w:pos="9026"/>
      </w:tabs>
    </w:pPr>
  </w:style>
  <w:style w:type="character" w:customStyle="1" w:styleId="FooterChar">
    <w:name w:val="Footer Char"/>
    <w:basedOn w:val="DefaultParagraphFont"/>
    <w:link w:val="Footer"/>
    <w:uiPriority w:val="99"/>
    <w:rsid w:val="00F63826"/>
    <w:rPr>
      <w:rFonts w:ascii="Calibri" w:eastAsia="Times New Roman" w:hAnsi="Calibri" w:cs="Times New Roman"/>
      <w:lang w:eastAsia="en-GB"/>
    </w:rPr>
  </w:style>
  <w:style w:type="character" w:styleId="Hyperlink">
    <w:name w:val="Hyperlink"/>
    <w:basedOn w:val="DefaultParagraphFont"/>
    <w:uiPriority w:val="99"/>
    <w:unhideWhenUsed/>
    <w:rsid w:val="00B458EA"/>
    <w:rPr>
      <w:color w:val="0563C1" w:themeColor="hyperlink"/>
      <w:u w:val="single"/>
    </w:rPr>
  </w:style>
  <w:style w:type="character" w:styleId="UnresolvedMention">
    <w:name w:val="Unresolved Mention"/>
    <w:basedOn w:val="DefaultParagraphFont"/>
    <w:uiPriority w:val="99"/>
    <w:semiHidden/>
    <w:unhideWhenUsed/>
    <w:rsid w:val="00B458EA"/>
    <w:rPr>
      <w:color w:val="605E5C"/>
      <w:shd w:val="clear" w:color="auto" w:fill="E1DFDD"/>
    </w:rPr>
  </w:style>
  <w:style w:type="character" w:customStyle="1" w:styleId="Heading2Char">
    <w:name w:val="Heading 2 Char"/>
    <w:basedOn w:val="DefaultParagraphFont"/>
    <w:link w:val="Heading2"/>
    <w:uiPriority w:val="9"/>
    <w:rsid w:val="0068008A"/>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68008A"/>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68008A"/>
    <w:pPr>
      <w:spacing w:before="100" w:beforeAutospacing="1" w:after="100" w:afterAutospacing="1"/>
    </w:pPr>
    <w:rPr>
      <w:rFonts w:ascii="Times New Roman" w:hAnsi="Times New Roman"/>
      <w:sz w:val="24"/>
      <w:szCs w:val="24"/>
    </w:rPr>
  </w:style>
  <w:style w:type="character" w:customStyle="1" w:styleId="Heading4Char">
    <w:name w:val="Heading 4 Char"/>
    <w:basedOn w:val="DefaultParagraphFont"/>
    <w:link w:val="Heading4"/>
    <w:uiPriority w:val="9"/>
    <w:rsid w:val="001B2BE7"/>
    <w:rPr>
      <w:rFonts w:asciiTheme="majorHAnsi" w:eastAsiaTheme="majorEastAsia" w:hAnsiTheme="majorHAnsi" w:cstheme="majorBidi"/>
      <w:i/>
      <w:iCs/>
      <w:color w:val="2F5496" w:themeColor="accent1" w:themeShade="BF"/>
      <w:lang w:eastAsia="en-GB"/>
    </w:rPr>
  </w:style>
  <w:style w:type="paragraph" w:styleId="BalloonText">
    <w:name w:val="Balloon Text"/>
    <w:basedOn w:val="Normal"/>
    <w:link w:val="BalloonTextChar"/>
    <w:uiPriority w:val="99"/>
    <w:semiHidden/>
    <w:unhideWhenUsed/>
    <w:rsid w:val="00796F1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6F1E"/>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8192496">
      <w:bodyDiv w:val="1"/>
      <w:marLeft w:val="0"/>
      <w:marRight w:val="0"/>
      <w:marTop w:val="0"/>
      <w:marBottom w:val="0"/>
      <w:divBdr>
        <w:top w:val="none" w:sz="0" w:space="0" w:color="auto"/>
        <w:left w:val="none" w:sz="0" w:space="0" w:color="auto"/>
        <w:bottom w:val="none" w:sz="0" w:space="0" w:color="auto"/>
        <w:right w:val="none" w:sz="0" w:space="0" w:color="auto"/>
      </w:divBdr>
    </w:div>
    <w:div w:id="589391102">
      <w:bodyDiv w:val="1"/>
      <w:marLeft w:val="0"/>
      <w:marRight w:val="0"/>
      <w:marTop w:val="0"/>
      <w:marBottom w:val="0"/>
      <w:divBdr>
        <w:top w:val="none" w:sz="0" w:space="0" w:color="auto"/>
        <w:left w:val="none" w:sz="0" w:space="0" w:color="auto"/>
        <w:bottom w:val="none" w:sz="0" w:space="0" w:color="auto"/>
        <w:right w:val="none" w:sz="0" w:space="0" w:color="auto"/>
      </w:divBdr>
    </w:div>
    <w:div w:id="880946681">
      <w:bodyDiv w:val="1"/>
      <w:marLeft w:val="0"/>
      <w:marRight w:val="0"/>
      <w:marTop w:val="0"/>
      <w:marBottom w:val="0"/>
      <w:divBdr>
        <w:top w:val="none" w:sz="0" w:space="0" w:color="auto"/>
        <w:left w:val="none" w:sz="0" w:space="0" w:color="auto"/>
        <w:bottom w:val="none" w:sz="0" w:space="0" w:color="auto"/>
        <w:right w:val="none" w:sz="0" w:space="0" w:color="auto"/>
      </w:divBdr>
    </w:div>
    <w:div w:id="1060136118">
      <w:bodyDiv w:val="1"/>
      <w:marLeft w:val="0"/>
      <w:marRight w:val="0"/>
      <w:marTop w:val="0"/>
      <w:marBottom w:val="0"/>
      <w:divBdr>
        <w:top w:val="none" w:sz="0" w:space="0" w:color="auto"/>
        <w:left w:val="none" w:sz="0" w:space="0" w:color="auto"/>
        <w:bottom w:val="none" w:sz="0" w:space="0" w:color="auto"/>
        <w:right w:val="none" w:sz="0" w:space="0" w:color="auto"/>
      </w:divBdr>
    </w:div>
    <w:div w:id="1142691673">
      <w:bodyDiv w:val="1"/>
      <w:marLeft w:val="0"/>
      <w:marRight w:val="0"/>
      <w:marTop w:val="0"/>
      <w:marBottom w:val="0"/>
      <w:divBdr>
        <w:top w:val="none" w:sz="0" w:space="0" w:color="auto"/>
        <w:left w:val="none" w:sz="0" w:space="0" w:color="auto"/>
        <w:bottom w:val="none" w:sz="0" w:space="0" w:color="auto"/>
        <w:right w:val="none" w:sz="0" w:space="0" w:color="auto"/>
      </w:divBdr>
    </w:div>
    <w:div w:id="1483155180">
      <w:bodyDiv w:val="1"/>
      <w:marLeft w:val="0"/>
      <w:marRight w:val="0"/>
      <w:marTop w:val="0"/>
      <w:marBottom w:val="0"/>
      <w:divBdr>
        <w:top w:val="none" w:sz="0" w:space="0" w:color="auto"/>
        <w:left w:val="none" w:sz="0" w:space="0" w:color="auto"/>
        <w:bottom w:val="none" w:sz="0" w:space="0" w:color="auto"/>
        <w:right w:val="none" w:sz="0" w:space="0" w:color="auto"/>
      </w:divBdr>
    </w:div>
    <w:div w:id="1569340514">
      <w:bodyDiv w:val="1"/>
      <w:marLeft w:val="0"/>
      <w:marRight w:val="0"/>
      <w:marTop w:val="0"/>
      <w:marBottom w:val="0"/>
      <w:divBdr>
        <w:top w:val="none" w:sz="0" w:space="0" w:color="auto"/>
        <w:left w:val="none" w:sz="0" w:space="0" w:color="auto"/>
        <w:bottom w:val="none" w:sz="0" w:space="0" w:color="auto"/>
        <w:right w:val="none" w:sz="0" w:space="0" w:color="auto"/>
      </w:divBdr>
    </w:div>
    <w:div w:id="2004161510">
      <w:bodyDiv w:val="1"/>
      <w:marLeft w:val="0"/>
      <w:marRight w:val="0"/>
      <w:marTop w:val="0"/>
      <w:marBottom w:val="0"/>
      <w:divBdr>
        <w:top w:val="none" w:sz="0" w:space="0" w:color="auto"/>
        <w:left w:val="none" w:sz="0" w:space="0" w:color="auto"/>
        <w:bottom w:val="none" w:sz="0" w:space="0" w:color="auto"/>
        <w:right w:val="none" w:sz="0" w:space="0" w:color="auto"/>
      </w:divBdr>
    </w:div>
    <w:div w:id="2056729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se.gov.uk/forms/notification/f10.ht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E71BC2-0002-4297-BD33-1AFC8B8D7C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3853</Words>
  <Characters>21963</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rees</dc:creator>
  <cp:keywords/>
  <dc:description/>
  <cp:lastModifiedBy>tim rees</cp:lastModifiedBy>
  <cp:revision>2</cp:revision>
  <cp:lastPrinted>2019-03-18T11:39:00Z</cp:lastPrinted>
  <dcterms:created xsi:type="dcterms:W3CDTF">2019-03-18T11:50:00Z</dcterms:created>
  <dcterms:modified xsi:type="dcterms:W3CDTF">2019-03-18T11:50:00Z</dcterms:modified>
</cp:coreProperties>
</file>