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633D8" w:rsidR="00CD642C" w:rsidP="00AA3B1A" w:rsidRDefault="005D1783" w14:paraId="55521EDA" w14:textId="77777777">
      <w:pPr>
        <w:rPr>
          <w:noProof/>
        </w:rPr>
      </w:pPr>
      <w:r w:rsidRPr="00441082">
        <w:rPr>
          <w:rFonts w:cs="Arial"/>
          <w:b/>
          <w:noProof/>
          <w:sz w:val="28"/>
          <w:szCs w:val="28"/>
        </w:rPr>
        <w:drawing>
          <wp:inline distT="0" distB="0" distL="0" distR="0" wp14:anchorId="566B123C" wp14:editId="64A764C8">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Pr="002633D8" w:rsidR="00CD642C" w:rsidRDefault="00CD642C" w14:paraId="4A76875B" w14:textId="77777777">
      <w:pPr>
        <w:jc w:val="center"/>
        <w:rPr>
          <w:rFonts w:cs="Arial"/>
          <w:b/>
          <w:noProof/>
        </w:rPr>
      </w:pPr>
    </w:p>
    <w:p w:rsidRPr="002633D8" w:rsidR="00CD642C" w:rsidRDefault="00CD642C" w14:paraId="4033990E" w14:textId="77777777">
      <w:pPr>
        <w:jc w:val="center"/>
        <w:rPr>
          <w:rFonts w:cs="Arial"/>
          <w:b/>
          <w:noProof/>
        </w:rPr>
      </w:pPr>
    </w:p>
    <w:p w:rsidRPr="002633D8" w:rsidR="00CD642C" w:rsidRDefault="00CD642C" w14:paraId="1683969D" w14:textId="77777777">
      <w:pPr>
        <w:jc w:val="center"/>
        <w:rPr>
          <w:rFonts w:cs="Arial"/>
          <w:b/>
          <w:noProof/>
        </w:rPr>
      </w:pPr>
    </w:p>
    <w:p w:rsidRPr="002633D8" w:rsidR="00CD642C" w:rsidRDefault="00CD642C" w14:paraId="5135C76C" w14:textId="77777777">
      <w:pPr>
        <w:jc w:val="center"/>
        <w:rPr>
          <w:rFonts w:cs="Arial"/>
          <w:b/>
          <w:noProof/>
        </w:rPr>
      </w:pPr>
    </w:p>
    <w:p w:rsidRPr="002633D8" w:rsidR="00CD642C" w:rsidRDefault="00CD642C" w14:paraId="17305187" w14:textId="77777777">
      <w:pPr>
        <w:jc w:val="center"/>
        <w:rPr>
          <w:rFonts w:cs="Arial"/>
          <w:b/>
          <w:noProof/>
        </w:rPr>
      </w:pPr>
    </w:p>
    <w:p w:rsidRPr="00E917C3" w:rsidR="00CD642C" w:rsidRDefault="006636BE" w14:paraId="33B472F9" w14:textId="77777777">
      <w:pPr>
        <w:pStyle w:val="BodyText3"/>
        <w:ind w:right="-957"/>
        <w:jc w:val="left"/>
        <w:rPr>
          <w:rFonts w:cs="Arial"/>
          <w:sz w:val="44"/>
          <w:szCs w:val="44"/>
        </w:rPr>
      </w:pPr>
      <w:r>
        <w:rPr>
          <w:rFonts w:cs="Arial"/>
          <w:sz w:val="44"/>
          <w:szCs w:val="44"/>
        </w:rPr>
        <w:t>MODULE</w:t>
      </w:r>
      <w:r w:rsidRPr="00E917C3" w:rsidR="00CD642C">
        <w:rPr>
          <w:rFonts w:cs="Arial"/>
          <w:sz w:val="44"/>
          <w:szCs w:val="44"/>
        </w:rPr>
        <w:t xml:space="preserve"> </w:t>
      </w:r>
      <w:r w:rsidR="0037241D">
        <w:rPr>
          <w:rFonts w:cs="Arial"/>
          <w:sz w:val="44"/>
          <w:szCs w:val="44"/>
        </w:rPr>
        <w:t>DIRECTORY</w:t>
      </w:r>
    </w:p>
    <w:p w:rsidRPr="00E917C3" w:rsidR="00CD642C" w:rsidRDefault="00CD642C" w14:paraId="2CAB8683" w14:textId="77777777">
      <w:pPr>
        <w:ind w:right="-957"/>
        <w:rPr>
          <w:rFonts w:cs="Arial"/>
          <w:b/>
          <w:sz w:val="44"/>
          <w:szCs w:val="44"/>
        </w:rPr>
      </w:pPr>
    </w:p>
    <w:p w:rsidRPr="00E917C3" w:rsidR="00CD642C" w:rsidRDefault="00465A75" w14:paraId="4B541114" w14:textId="77777777">
      <w:pPr>
        <w:ind w:right="-957"/>
        <w:rPr>
          <w:rFonts w:cs="Arial"/>
          <w:b/>
          <w:sz w:val="44"/>
          <w:szCs w:val="44"/>
        </w:rPr>
      </w:pPr>
      <w:r w:rsidRPr="00EC161B">
        <w:rPr>
          <w:rFonts w:asciiTheme="majorHAnsi" w:hAnsiTheme="majorHAnsi"/>
          <w:b/>
          <w:sz w:val="72"/>
          <w:szCs w:val="44"/>
        </w:rPr>
        <w:t>Postgraduate Certificate in Teaching in Higher Education</w:t>
      </w:r>
    </w:p>
    <w:p w:rsidR="00E917C3" w:rsidP="00AA3B1A" w:rsidRDefault="00E917C3" w14:paraId="731FFCA9" w14:textId="77777777">
      <w:pPr>
        <w:ind w:right="-957"/>
        <w:rPr>
          <w:rFonts w:cs="Arial"/>
          <w:b/>
          <w:sz w:val="40"/>
        </w:rPr>
      </w:pPr>
    </w:p>
    <w:p w:rsidRPr="00EC161B" w:rsidR="00465A75" w:rsidP="00465A75" w:rsidRDefault="00465A75" w14:paraId="2D2CDBC7" w14:textId="77777777">
      <w:pPr>
        <w:ind w:right="-285"/>
        <w:jc w:val="center"/>
        <w:rPr>
          <w:rFonts w:asciiTheme="majorHAnsi" w:hAnsiTheme="majorHAnsi"/>
          <w:sz w:val="56"/>
          <w:szCs w:val="44"/>
        </w:rPr>
      </w:pPr>
      <w:r w:rsidRPr="00EC161B">
        <w:rPr>
          <w:rFonts w:asciiTheme="majorHAnsi" w:hAnsiTheme="majorHAnsi"/>
          <w:sz w:val="52"/>
          <w:szCs w:val="44"/>
        </w:rPr>
        <w:t>Level 7</w:t>
      </w:r>
    </w:p>
    <w:p w:rsidRPr="00E917C3" w:rsidR="00CD642C" w:rsidRDefault="00CD642C" w14:paraId="2CF828DA" w14:textId="77777777">
      <w:pPr>
        <w:ind w:right="-957"/>
        <w:rPr>
          <w:rFonts w:cs="Arial"/>
          <w:b/>
          <w:sz w:val="44"/>
          <w:szCs w:val="44"/>
        </w:rPr>
      </w:pPr>
    </w:p>
    <w:p w:rsidRPr="00E917C3" w:rsidR="00CD642C" w:rsidRDefault="00CD642C" w14:paraId="4743F894" w14:textId="77777777">
      <w:pPr>
        <w:ind w:right="-957"/>
        <w:rPr>
          <w:rFonts w:cs="Arial"/>
          <w:b/>
          <w:sz w:val="44"/>
          <w:szCs w:val="44"/>
        </w:rPr>
      </w:pPr>
    </w:p>
    <w:p w:rsidRPr="00E917C3" w:rsidR="00CD642C" w:rsidRDefault="00CD642C" w14:paraId="15A42740" w14:textId="77777777">
      <w:pPr>
        <w:ind w:right="-957"/>
        <w:rPr>
          <w:rFonts w:cs="Arial"/>
          <w:b/>
          <w:sz w:val="44"/>
          <w:szCs w:val="44"/>
        </w:rPr>
      </w:pPr>
    </w:p>
    <w:p w:rsidRPr="00E917C3" w:rsidR="00CD642C" w:rsidRDefault="00CD642C" w14:paraId="558281CA" w14:textId="77777777">
      <w:pPr>
        <w:ind w:right="-957"/>
        <w:rPr>
          <w:rFonts w:cs="Arial"/>
          <w:b/>
          <w:sz w:val="44"/>
          <w:szCs w:val="44"/>
        </w:rPr>
      </w:pPr>
    </w:p>
    <w:p w:rsidR="00465A75" w:rsidP="00465A75" w:rsidRDefault="00465A75" w14:paraId="0AB9FD6D" w14:textId="77777777">
      <w:pPr>
        <w:pStyle w:val="BodyText3"/>
        <w:ind w:right="-957"/>
        <w:jc w:val="center"/>
        <w:rPr>
          <w:rFonts w:cs="Arial"/>
          <w:sz w:val="40"/>
        </w:rPr>
      </w:pPr>
      <w:r>
        <w:rPr>
          <w:rFonts w:cs="Arial"/>
          <w:sz w:val="40"/>
        </w:rPr>
        <w:t>YR ATHROFA</w:t>
      </w:r>
    </w:p>
    <w:p w:rsidRPr="00CA565E" w:rsidR="00465A75" w:rsidP="00465A75" w:rsidRDefault="00465A75" w14:paraId="1C3BE650" w14:textId="77777777">
      <w:pPr>
        <w:pStyle w:val="BodyText3"/>
        <w:ind w:right="-957"/>
        <w:jc w:val="center"/>
        <w:rPr>
          <w:rFonts w:cs="Arial"/>
          <w:sz w:val="40"/>
        </w:rPr>
      </w:pPr>
    </w:p>
    <w:p w:rsidRPr="00E917C3" w:rsidR="00465A75" w:rsidP="00465A75" w:rsidRDefault="00465A75" w14:paraId="40FF48E1" w14:textId="77777777">
      <w:pPr>
        <w:ind w:right="-957"/>
        <w:jc w:val="center"/>
        <w:rPr>
          <w:rFonts w:cs="Arial"/>
          <w:b/>
          <w:sz w:val="44"/>
          <w:szCs w:val="44"/>
        </w:rPr>
      </w:pPr>
      <w:r w:rsidRPr="00E917C3">
        <w:rPr>
          <w:rFonts w:cs="Arial"/>
          <w:b/>
          <w:sz w:val="44"/>
          <w:szCs w:val="44"/>
        </w:rPr>
        <w:t xml:space="preserve">FACULTY OF </w:t>
      </w:r>
      <w:r>
        <w:rPr>
          <w:rFonts w:cs="Arial"/>
          <w:b/>
          <w:sz w:val="44"/>
          <w:szCs w:val="44"/>
        </w:rPr>
        <w:t>EDUCATION &amp; COMMUNITIES</w:t>
      </w:r>
    </w:p>
    <w:p w:rsidRPr="00E917C3" w:rsidR="00465A75" w:rsidP="00465A75" w:rsidRDefault="00465A75" w14:paraId="1C9BB3F6" w14:textId="77777777">
      <w:pPr>
        <w:ind w:right="-957"/>
        <w:jc w:val="center"/>
        <w:rPr>
          <w:rFonts w:cs="Arial"/>
          <w:b/>
          <w:sz w:val="44"/>
          <w:szCs w:val="44"/>
        </w:rPr>
      </w:pPr>
    </w:p>
    <w:p w:rsidR="00465A75" w:rsidP="00465A75" w:rsidRDefault="00465A75" w14:paraId="1C539E24" w14:textId="77777777">
      <w:pPr>
        <w:ind w:right="-957"/>
        <w:jc w:val="center"/>
        <w:rPr>
          <w:rFonts w:cs="Arial"/>
          <w:b/>
          <w:sz w:val="44"/>
          <w:szCs w:val="44"/>
        </w:rPr>
      </w:pPr>
    </w:p>
    <w:p w:rsidR="00465A75" w:rsidP="00465A75" w:rsidRDefault="00465A75" w14:paraId="4EE68047" w14:textId="77777777">
      <w:pPr>
        <w:ind w:right="-957"/>
        <w:jc w:val="center"/>
        <w:rPr>
          <w:rFonts w:cs="Arial"/>
          <w:b/>
          <w:sz w:val="44"/>
          <w:szCs w:val="44"/>
        </w:rPr>
      </w:pPr>
    </w:p>
    <w:p w:rsidR="00465A75" w:rsidP="00465A75" w:rsidRDefault="00465A75" w14:paraId="7BD3FC48" w14:textId="77777777">
      <w:pPr>
        <w:ind w:right="-957"/>
        <w:jc w:val="center"/>
        <w:rPr>
          <w:rFonts w:cs="Arial"/>
          <w:b/>
          <w:sz w:val="44"/>
          <w:szCs w:val="44"/>
        </w:rPr>
      </w:pPr>
    </w:p>
    <w:p w:rsidR="00465A75" w:rsidP="00465A75" w:rsidRDefault="00465A75" w14:paraId="0E8243DB" w14:textId="77777777">
      <w:pPr>
        <w:ind w:right="-957"/>
        <w:rPr>
          <w:rFonts w:cs="Arial"/>
          <w:b/>
          <w:sz w:val="44"/>
          <w:szCs w:val="44"/>
        </w:rPr>
      </w:pPr>
    </w:p>
    <w:p w:rsidR="00465A75" w:rsidP="00465A75" w:rsidRDefault="00465A75" w14:paraId="3671D90A" w14:textId="77777777">
      <w:pPr>
        <w:ind w:right="-957"/>
        <w:rPr>
          <w:rFonts w:cs="Arial"/>
          <w:b/>
          <w:sz w:val="44"/>
          <w:szCs w:val="44"/>
        </w:rPr>
      </w:pPr>
    </w:p>
    <w:p w:rsidRPr="00E917C3" w:rsidR="00465A75" w:rsidP="00465A75" w:rsidRDefault="00465A75" w14:paraId="48A01C1D" w14:textId="77777777">
      <w:pPr>
        <w:ind w:right="-957"/>
        <w:rPr>
          <w:rFonts w:cs="Arial"/>
          <w:b/>
          <w:sz w:val="44"/>
          <w:szCs w:val="44"/>
        </w:rPr>
      </w:pPr>
      <w:r>
        <w:rPr>
          <w:rFonts w:cs="Arial"/>
          <w:b/>
          <w:sz w:val="44"/>
          <w:szCs w:val="44"/>
        </w:rPr>
        <w:t>2017-18</w:t>
      </w:r>
    </w:p>
    <w:p w:rsidRPr="00E917C3" w:rsidR="00CD642C" w:rsidRDefault="00CD642C" w14:paraId="41636950" w14:textId="77777777">
      <w:pPr>
        <w:ind w:right="-957"/>
        <w:rPr>
          <w:rFonts w:cs="Arial"/>
          <w:b/>
          <w:sz w:val="44"/>
          <w:szCs w:val="44"/>
        </w:rPr>
      </w:pPr>
    </w:p>
    <w:p w:rsidRPr="00E917C3" w:rsidR="00CD642C" w:rsidRDefault="00CD642C" w14:paraId="1DCC07AB" w14:textId="77777777">
      <w:pPr>
        <w:ind w:right="-957"/>
        <w:rPr>
          <w:rFonts w:cs="Arial"/>
          <w:b/>
          <w:sz w:val="44"/>
          <w:szCs w:val="44"/>
        </w:rPr>
      </w:pPr>
    </w:p>
    <w:p w:rsidR="006636BE" w:rsidRDefault="006636BE" w14:paraId="374EEA49" w14:textId="77777777">
      <w:pPr>
        <w:ind w:right="-957"/>
        <w:rPr>
          <w:rFonts w:cs="Arial"/>
          <w:b/>
          <w:sz w:val="44"/>
          <w:szCs w:val="44"/>
        </w:rPr>
      </w:pPr>
    </w:p>
    <w:p w:rsidR="006636BE" w:rsidRDefault="006636BE" w14:paraId="697ED114" w14:textId="77777777">
      <w:pPr>
        <w:ind w:right="-957"/>
        <w:rPr>
          <w:rFonts w:cs="Arial"/>
          <w:b/>
          <w:sz w:val="44"/>
          <w:szCs w:val="44"/>
        </w:rPr>
      </w:pPr>
    </w:p>
    <w:p w:rsidR="006636BE" w:rsidRDefault="006636BE" w14:paraId="4127CEF2" w14:textId="77777777">
      <w:pPr>
        <w:ind w:right="-957"/>
        <w:rPr>
          <w:rFonts w:cs="Arial"/>
          <w:b/>
          <w:sz w:val="44"/>
          <w:szCs w:val="44"/>
        </w:rPr>
      </w:pPr>
    </w:p>
    <w:p w:rsidRPr="00AA3B1A" w:rsidR="00CD642C" w:rsidP="00465A75" w:rsidRDefault="00CD642C" w14:paraId="2F3AFC39" w14:textId="77777777">
      <w:pPr>
        <w:rPr>
          <w:b/>
        </w:rPr>
      </w:pPr>
      <w:r w:rsidRPr="00AA3B1A">
        <w:rPr>
          <w:b/>
        </w:rPr>
        <w:t>CONTENTS PAGE</w:t>
      </w:r>
    </w:p>
    <w:p w:rsidRPr="00AA3B1A" w:rsidR="00CD642C" w:rsidP="00AA3B1A" w:rsidRDefault="00CD642C" w14:paraId="04EAD62D" w14:textId="77777777">
      <w:pPr>
        <w:rPr>
          <w:b/>
          <w:noProof/>
        </w:rPr>
      </w:pPr>
    </w:p>
    <w:p w:rsidRPr="00AA3B1A" w:rsidR="00CD642C" w:rsidP="00AA3B1A" w:rsidRDefault="00CD642C" w14:paraId="40272A0E" w14:textId="77777777">
      <w:pPr>
        <w:jc w:val="right"/>
        <w:rPr>
          <w:b/>
        </w:rPr>
      </w:pPr>
      <w:r w:rsidRPr="00AA3B1A">
        <w:rPr>
          <w:b/>
        </w:rPr>
        <w:t>Page No</w:t>
      </w:r>
    </w:p>
    <w:p w:rsidR="00AA3B1A" w:rsidP="002D6D45" w:rsidRDefault="00AA3B1A" w14:paraId="39852D48" w14:textId="77777777">
      <w:pPr>
        <w:ind w:right="-57"/>
        <w:rPr>
          <w:rFonts w:cs="Arial"/>
          <w:b/>
          <w:noProof/>
          <w:szCs w:val="22"/>
        </w:rPr>
      </w:pPr>
    </w:p>
    <w:p w:rsidRPr="00052B29" w:rsidR="00A9728B" w:rsidRDefault="00AA3B1A" w14:paraId="452706F6" w14:textId="77777777">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history="1" w:anchor="_Toc452113305">
        <w:r w:rsidRPr="00572287" w:rsidR="00A9728B">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9728B" w:rsidRDefault="002E5E85" w14:paraId="0542E31D" w14:textId="193545DE">
      <w:pPr>
        <w:pStyle w:val="TOC1"/>
        <w:rPr>
          <w:noProof/>
        </w:rPr>
      </w:pPr>
      <w:hyperlink w:history="1" w:anchor="_Toc452113306">
        <w:r w:rsidRPr="00572287" w:rsidR="00A9728B">
          <w:rPr>
            <w:rStyle w:val="Hyperlink"/>
            <w:noProof/>
          </w:rPr>
          <w:t>MODULE</w:t>
        </w:r>
        <w:r w:rsidR="002602FE">
          <w:rPr>
            <w:rStyle w:val="Hyperlink"/>
            <w:noProof/>
          </w:rPr>
          <w:t xml:space="preserve"> UNHE7005</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2602FE" w:rsidP="002602FE" w:rsidRDefault="002602FE" w14:paraId="2BC60E12" w14:textId="77777777"/>
    <w:p w:rsidRPr="002602FE" w:rsidR="002602FE" w:rsidP="002602FE" w:rsidRDefault="002602FE" w14:paraId="681699C2" w14:textId="6019262D">
      <w:r>
        <w:t>MODULE UNHE7006………………………………………………………………………..</w:t>
      </w:r>
      <w:bookmarkStart w:name="_GoBack" w:id="0"/>
      <w:bookmarkEnd w:id="0"/>
      <w:r>
        <w:t>6</w:t>
      </w:r>
    </w:p>
    <w:p w:rsidRPr="002633D8" w:rsidR="00AA3B1A" w:rsidP="00AA3B1A" w:rsidRDefault="00AA3B1A" w14:paraId="720F778B" w14:textId="77777777">
      <w:pPr>
        <w:spacing w:before="240"/>
        <w:ind w:right="-57"/>
        <w:jc w:val="both"/>
        <w:rPr>
          <w:rFonts w:cs="Arial"/>
          <w:b/>
          <w:noProof/>
          <w:szCs w:val="22"/>
        </w:rPr>
        <w:sectPr w:rsidRPr="002633D8" w:rsidR="00AA3B1A">
          <w:footerReference w:type="even" r:id="rId9"/>
          <w:footerReference w:type="default" r:id="rId10"/>
          <w:pgSz w:w="11907" w:h="16840" w:orient="portrait" w:code="9"/>
          <w:pgMar w:top="1440" w:right="1800" w:bottom="1440" w:left="1800" w:header="706" w:footer="706" w:gutter="0"/>
          <w:pgNumType w:start="0"/>
          <w:cols w:space="720"/>
          <w:titlePg/>
        </w:sectPr>
      </w:pPr>
      <w:r w:rsidRPr="00AA3B1A">
        <w:rPr>
          <w:rFonts w:cs="Arial"/>
          <w:b/>
          <w:noProof/>
          <w:szCs w:val="22"/>
        </w:rPr>
        <w:fldChar w:fldCharType="end"/>
      </w:r>
    </w:p>
    <w:p w:rsidRPr="004C0775" w:rsidR="00CD642C" w:rsidP="004C0775" w:rsidRDefault="00CD642C" w14:paraId="566A0F8C" w14:textId="77777777">
      <w:pPr>
        <w:pStyle w:val="Heading1"/>
      </w:pPr>
      <w:bookmarkStart w:name="_Toc452113305" w:id="1"/>
      <w:r w:rsidRPr="004C0775">
        <w:lastRenderedPageBreak/>
        <w:t>INTRODUCTION</w:t>
      </w:r>
      <w:bookmarkEnd w:id="1"/>
    </w:p>
    <w:p w:rsidRPr="00465A75" w:rsidR="00CD642C" w:rsidP="00465A75" w:rsidRDefault="00CD642C" w14:paraId="3DE35809" w14:textId="77777777">
      <w:pPr>
        <w:jc w:val="both"/>
      </w:pPr>
      <w:r w:rsidRPr="00465A75">
        <w:t xml:space="preserve">This </w:t>
      </w:r>
      <w:r w:rsidRPr="00465A75" w:rsidR="006636BE">
        <w:t xml:space="preserve">Module </w:t>
      </w:r>
      <w:r w:rsidRPr="00465A75" w:rsidR="0037241D">
        <w:t>Directory</w:t>
      </w:r>
      <w:r w:rsidRPr="00465A75">
        <w:t xml:space="preserve"> </w:t>
      </w:r>
      <w:r w:rsidRPr="00465A75" w:rsidR="006636BE">
        <w:t xml:space="preserve">includes all the modules </w:t>
      </w:r>
      <w:r w:rsidRPr="00465A75" w:rsidR="00465A75">
        <w:t xml:space="preserve">Postgraduate Certificate in Teaching in Higher Education Level 7 </w:t>
      </w:r>
      <w:r w:rsidRPr="00465A75" w:rsidR="006636BE">
        <w:t xml:space="preserve">within the </w:t>
      </w:r>
      <w:r w:rsidRPr="00465A75" w:rsidR="00465A75">
        <w:t xml:space="preserve">Yr Athrofa – Faculty of Education and Communities </w:t>
      </w:r>
      <w:r w:rsidRPr="00465A75">
        <w:t>in the academic year 201</w:t>
      </w:r>
      <w:r w:rsidRPr="00465A75" w:rsidR="00563189">
        <w:t>7</w:t>
      </w:r>
      <w:r w:rsidRPr="00465A75">
        <w:t>-201</w:t>
      </w:r>
      <w:r w:rsidRPr="00465A75" w:rsidR="00563189">
        <w:t>8</w:t>
      </w:r>
      <w:r w:rsidRPr="00465A75">
        <w:t>.</w:t>
      </w:r>
    </w:p>
    <w:p w:rsidRPr="00465A75" w:rsidR="00CD642C" w:rsidP="00465A75" w:rsidRDefault="00CD642C" w14:paraId="55B51381" w14:textId="77777777">
      <w:pPr>
        <w:jc w:val="both"/>
      </w:pPr>
    </w:p>
    <w:p w:rsidRPr="00465A75" w:rsidR="006636BE" w:rsidP="00465A75" w:rsidRDefault="006636BE" w14:paraId="1EBA2B95" w14:textId="77777777">
      <w:pPr>
        <w:jc w:val="both"/>
      </w:pPr>
      <w:r w:rsidRPr="00465A75">
        <w:t xml:space="preserve">This </w:t>
      </w:r>
      <w:r w:rsidRPr="00465A75" w:rsidR="00423D7C">
        <w:t>directory</w:t>
      </w:r>
      <w:r w:rsidRPr="00465A75">
        <w:t xml:space="preserve"> accompanies the Programme of Study Handbook, which will provide you with details of which modules you will be studying for your programme this year in the ‘Programme of Study’ section.   This </w:t>
      </w:r>
      <w:r w:rsidRPr="00465A75" w:rsidR="00423D7C">
        <w:t>directory</w:t>
      </w:r>
      <w:r w:rsidRPr="00465A75">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rsidRPr="00465A75" w:rsidR="006636BE" w:rsidP="00465A75" w:rsidRDefault="006636BE" w14:paraId="6726C64C" w14:textId="77777777">
      <w:pPr>
        <w:jc w:val="both"/>
      </w:pPr>
    </w:p>
    <w:p w:rsidRPr="002633D8" w:rsidR="00CD642C" w:rsidP="00465A75" w:rsidRDefault="00CD642C" w14:paraId="55924346" w14:textId="77777777">
      <w:pPr>
        <w:jc w:val="both"/>
        <w:rPr>
          <w:szCs w:val="22"/>
        </w:rPr>
      </w:pPr>
      <w:r w:rsidRPr="00465A75">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w:t>
      </w:r>
      <w:r w:rsidR="00465A75">
        <w:t xml:space="preserve">advance </w:t>
      </w:r>
      <w:r w:rsidRPr="00465A75" w:rsidR="00465A75">
        <w:t>warning</w:t>
      </w:r>
      <w:r w:rsidRPr="00465A75">
        <w:t xml:space="preserve"> in the event of any alteration.  We would also be grateful if you would let us know about</w:t>
      </w:r>
      <w:r w:rsidRPr="002633D8">
        <w:rPr>
          <w:szCs w:val="22"/>
        </w:rPr>
        <w:t xml:space="preserve"> any changes that you think might be helpful if introduced into future handbooks.</w:t>
      </w:r>
    </w:p>
    <w:p w:rsidRPr="002633D8" w:rsidR="00CD642C" w:rsidRDefault="00CD642C" w14:paraId="672BC352" w14:textId="77777777">
      <w:pPr>
        <w:jc w:val="both"/>
        <w:rPr>
          <w:rFonts w:cs="Arial"/>
          <w:szCs w:val="22"/>
        </w:rPr>
      </w:pPr>
    </w:p>
    <w:p w:rsidRPr="002633D8" w:rsidR="00CD642C" w:rsidRDefault="00CD642C" w14:paraId="14F11A67" w14:textId="77777777">
      <w:pPr>
        <w:jc w:val="both"/>
        <w:rPr>
          <w:rFonts w:cs="Arial"/>
          <w:szCs w:val="22"/>
        </w:rPr>
      </w:pPr>
    </w:p>
    <w:p w:rsidRPr="002633D8" w:rsidR="00CD642C" w:rsidRDefault="00CD642C" w14:paraId="008E8D55" w14:textId="77777777">
      <w:pPr>
        <w:jc w:val="both"/>
        <w:rPr>
          <w:rFonts w:cs="Arial"/>
          <w:szCs w:val="22"/>
        </w:rPr>
      </w:pPr>
    </w:p>
    <w:p w:rsidRPr="002633D8" w:rsidR="00CD642C" w:rsidRDefault="00CD642C" w14:paraId="77D093EC" w14:textId="77777777">
      <w:pPr>
        <w:jc w:val="both"/>
        <w:rPr>
          <w:rFonts w:cs="Arial"/>
          <w:szCs w:val="22"/>
        </w:rPr>
      </w:pPr>
    </w:p>
    <w:p w:rsidRPr="0059260A" w:rsidR="006636BE" w:rsidP="0059260A" w:rsidRDefault="006636BE" w14:paraId="17C7BEB9" w14:textId="77777777">
      <w:pPr>
        <w:pStyle w:val="Heading1"/>
      </w:pPr>
      <w:r>
        <w:rPr>
          <w:rFonts w:cs="Arial"/>
          <w:szCs w:val="22"/>
        </w:rPr>
        <w:br w:type="page"/>
      </w:r>
      <w:bookmarkStart w:name="_Toc452113306" w:id="2"/>
      <w:r w:rsidRPr="0059260A">
        <w:lastRenderedPageBreak/>
        <w:t>MODULES</w:t>
      </w:r>
      <w:bookmarkEnd w:id="2"/>
    </w:p>
    <w:p w:rsidRPr="00323230" w:rsidR="002602FE" w:rsidP="002602FE" w:rsidRDefault="002602FE" w14:paraId="30A29F2F" w14:textId="77777777">
      <w:pPr>
        <w:pStyle w:val="fixed"/>
        <w:rPr>
          <w:rFonts w:cs="Arial"/>
          <w:szCs w:val="22"/>
        </w:rPr>
      </w:pPr>
      <w:r w:rsidRPr="00323230">
        <w:rPr>
          <w:rFonts w:cs="Arial"/>
          <w:szCs w:val="22"/>
        </w:rPr>
        <w:t>MODULE CODE:</w:t>
      </w:r>
      <w:r w:rsidRPr="00323230">
        <w:rPr>
          <w:rFonts w:cs="Arial"/>
          <w:szCs w:val="22"/>
        </w:rPr>
        <w:tab/>
      </w:r>
      <w:r w:rsidRPr="00323230">
        <w:rPr>
          <w:rFonts w:cs="Arial"/>
          <w:szCs w:val="22"/>
        </w:rPr>
        <w:t>UNHE7005</w:t>
      </w:r>
    </w:p>
    <w:p w:rsidRPr="00323230" w:rsidR="002602FE" w:rsidP="002602FE" w:rsidRDefault="002602FE" w14:paraId="69C1AA89" w14:textId="77777777">
      <w:pPr>
        <w:pStyle w:val="fixed"/>
        <w:ind w:left="0" w:firstLine="0"/>
        <w:outlineLvl w:val="1"/>
        <w:rPr>
          <w:rFonts w:cs="Arial"/>
          <w:szCs w:val="22"/>
        </w:rPr>
      </w:pPr>
      <w:bookmarkStart w:name="_Toc330454024" w:id="3"/>
      <w:r w:rsidRPr="00323230">
        <w:rPr>
          <w:rFonts w:cs="Arial"/>
          <w:szCs w:val="22"/>
        </w:rPr>
        <w:t>TITLE:</w:t>
      </w:r>
      <w:r w:rsidRPr="00323230">
        <w:rPr>
          <w:rFonts w:cs="Arial"/>
          <w:szCs w:val="22"/>
        </w:rPr>
        <w:tab/>
      </w:r>
      <w:r w:rsidRPr="00323230">
        <w:rPr>
          <w:rFonts w:cs="Arial"/>
          <w:szCs w:val="22"/>
        </w:rPr>
        <w:tab/>
      </w:r>
      <w:bookmarkEnd w:id="3"/>
      <w:r w:rsidRPr="00323230">
        <w:rPr>
          <w:rFonts w:cs="Arial"/>
          <w:szCs w:val="22"/>
        </w:rPr>
        <w:tab/>
      </w:r>
      <w:r w:rsidRPr="00323230">
        <w:rPr>
          <w:rFonts w:cs="Arial"/>
          <w:szCs w:val="22"/>
        </w:rPr>
        <w:t>Teaching in Higher Education 1</w:t>
      </w:r>
    </w:p>
    <w:p w:rsidRPr="00323230" w:rsidR="002602FE" w:rsidP="002602FE" w:rsidRDefault="002602FE" w14:paraId="45B82927" w14:textId="77777777">
      <w:pPr>
        <w:pStyle w:val="fixed"/>
        <w:rPr>
          <w:rFonts w:cs="Arial"/>
          <w:szCs w:val="22"/>
        </w:rPr>
      </w:pPr>
      <w:r w:rsidRPr="00323230">
        <w:rPr>
          <w:rFonts w:cs="Arial"/>
          <w:szCs w:val="22"/>
        </w:rPr>
        <w:t>DATED:</w:t>
      </w:r>
      <w:r w:rsidRPr="00323230">
        <w:rPr>
          <w:rFonts w:cs="Arial"/>
          <w:szCs w:val="22"/>
        </w:rPr>
        <w:tab/>
      </w:r>
      <w:r w:rsidRPr="00323230">
        <w:rPr>
          <w:rFonts w:cs="Arial"/>
          <w:szCs w:val="22"/>
        </w:rPr>
        <w:tab/>
      </w:r>
      <w:r w:rsidRPr="00323230">
        <w:rPr>
          <w:rFonts w:cs="Arial"/>
          <w:szCs w:val="22"/>
        </w:rPr>
        <w:t>17/03/2016</w:t>
      </w:r>
      <w:r w:rsidRPr="00323230">
        <w:rPr>
          <w:rFonts w:cs="Arial"/>
          <w:szCs w:val="22"/>
        </w:rPr>
        <w:fldChar w:fldCharType="begin"/>
      </w:r>
      <w:r w:rsidRPr="00323230">
        <w:rPr>
          <w:rFonts w:cs="Arial"/>
          <w:szCs w:val="22"/>
        </w:rPr>
        <w:instrText xml:space="preserve"> FILLIN  DD/MM/YYYY  \* MERGEFORMAT </w:instrText>
      </w:r>
      <w:r w:rsidRPr="00323230">
        <w:rPr>
          <w:rFonts w:cs="Arial"/>
          <w:szCs w:val="22"/>
        </w:rPr>
        <w:fldChar w:fldCharType="end"/>
      </w:r>
    </w:p>
    <w:p w:rsidRPr="00323230" w:rsidR="002602FE" w:rsidP="002602FE" w:rsidRDefault="002602FE" w14:paraId="450F9FC6" w14:textId="77777777">
      <w:pPr>
        <w:pStyle w:val="fixed"/>
        <w:rPr>
          <w:rFonts w:cs="Arial"/>
          <w:szCs w:val="22"/>
        </w:rPr>
      </w:pPr>
    </w:p>
    <w:p w:rsidRPr="00323230" w:rsidR="002602FE" w:rsidP="002602FE" w:rsidRDefault="002602FE" w14:paraId="03714A45" w14:textId="77777777">
      <w:pPr>
        <w:pStyle w:val="fixed"/>
        <w:rPr>
          <w:rFonts w:cs="Arial"/>
          <w:szCs w:val="22"/>
        </w:rPr>
      </w:pPr>
      <w:r w:rsidRPr="00323230">
        <w:rPr>
          <w:rFonts w:cs="Arial"/>
          <w:szCs w:val="22"/>
        </w:rPr>
        <w:t xml:space="preserve">LEVEL:  </w:t>
      </w:r>
      <w:r w:rsidRPr="00323230">
        <w:rPr>
          <w:rFonts w:cs="Arial"/>
          <w:szCs w:val="22"/>
        </w:rPr>
        <w:tab/>
      </w:r>
      <w:r w:rsidRPr="00323230">
        <w:rPr>
          <w:rFonts w:cs="Arial"/>
          <w:szCs w:val="22"/>
        </w:rPr>
        <w:tab/>
      </w:r>
      <w:r w:rsidRPr="00323230">
        <w:rPr>
          <w:rFonts w:cs="Arial"/>
          <w:szCs w:val="22"/>
        </w:rPr>
        <w:t>7</w:t>
      </w:r>
      <w:r w:rsidRPr="00323230">
        <w:rPr>
          <w:rFonts w:cs="Arial"/>
          <w:szCs w:val="22"/>
        </w:rPr>
        <w:tab/>
      </w:r>
      <w:r w:rsidRPr="00323230">
        <w:rPr>
          <w:rFonts w:cs="Arial"/>
          <w:szCs w:val="22"/>
        </w:rPr>
        <w:tab/>
      </w:r>
      <w:r w:rsidRPr="00323230">
        <w:rPr>
          <w:rFonts w:cs="Arial"/>
          <w:szCs w:val="22"/>
        </w:rPr>
        <w:tab/>
      </w:r>
    </w:p>
    <w:p w:rsidRPr="00323230" w:rsidR="002602FE" w:rsidP="002602FE" w:rsidRDefault="002602FE" w14:paraId="2C3AFCA7" w14:textId="77777777">
      <w:pPr>
        <w:pStyle w:val="fixed"/>
        <w:rPr>
          <w:rFonts w:cs="Arial"/>
          <w:szCs w:val="22"/>
        </w:rPr>
      </w:pPr>
      <w:r w:rsidRPr="00323230">
        <w:rPr>
          <w:rFonts w:cs="Arial"/>
          <w:szCs w:val="22"/>
        </w:rPr>
        <w:t>CREDITS:</w:t>
      </w:r>
      <w:r w:rsidRPr="00323230">
        <w:rPr>
          <w:rFonts w:cs="Arial"/>
          <w:szCs w:val="22"/>
        </w:rPr>
        <w:tab/>
      </w:r>
      <w:r w:rsidRPr="00323230">
        <w:rPr>
          <w:rFonts w:cs="Arial"/>
          <w:szCs w:val="22"/>
        </w:rPr>
        <w:tab/>
      </w:r>
      <w:r w:rsidRPr="00323230">
        <w:rPr>
          <w:rFonts w:cs="Arial"/>
          <w:szCs w:val="22"/>
        </w:rPr>
        <w:t>30</w:t>
      </w:r>
      <w:r w:rsidRPr="00323230">
        <w:rPr>
          <w:rFonts w:cs="Arial"/>
          <w:szCs w:val="22"/>
        </w:rPr>
        <w:tab/>
      </w:r>
      <w:r w:rsidRPr="00323230">
        <w:rPr>
          <w:rFonts w:cs="Arial"/>
          <w:szCs w:val="22"/>
        </w:rPr>
        <w:tab/>
      </w:r>
      <w:r w:rsidRPr="00323230">
        <w:rPr>
          <w:rFonts w:cs="Arial"/>
          <w:szCs w:val="22"/>
        </w:rPr>
        <w:tab/>
      </w:r>
    </w:p>
    <w:p w:rsidRPr="00323230" w:rsidR="002602FE" w:rsidP="002602FE" w:rsidRDefault="002602FE" w14:paraId="6DFB665C" w14:textId="77777777">
      <w:pPr>
        <w:pStyle w:val="fixed"/>
        <w:rPr>
          <w:rFonts w:cs="Arial"/>
          <w:szCs w:val="22"/>
        </w:rPr>
      </w:pPr>
    </w:p>
    <w:p w:rsidRPr="00323230" w:rsidR="002602FE" w:rsidP="002602FE" w:rsidRDefault="002602FE" w14:paraId="6092D380" w14:textId="77777777">
      <w:pPr>
        <w:pBdr>
          <w:bottom w:val="single" w:color="auto" w:sz="6" w:space="1"/>
        </w:pBdr>
        <w:rPr>
          <w:rFonts w:cs="Arial"/>
        </w:rPr>
      </w:pPr>
      <w:r w:rsidRPr="00323230">
        <w:rPr>
          <w:rFonts w:cs="Arial"/>
          <w:b/>
        </w:rPr>
        <w:t>JACS CODE:</w:t>
      </w:r>
      <w:r w:rsidRPr="00323230">
        <w:rPr>
          <w:rFonts w:cs="Arial"/>
          <w:b/>
        </w:rPr>
        <w:tab/>
      </w:r>
      <w:r w:rsidRPr="00323230">
        <w:rPr>
          <w:rFonts w:cs="Arial"/>
          <w:b/>
        </w:rPr>
        <w:tab/>
      </w:r>
      <w:r w:rsidRPr="00323230">
        <w:rPr>
          <w:rFonts w:cs="Arial"/>
          <w:b/>
        </w:rPr>
        <w:t>X142</w:t>
      </w:r>
    </w:p>
    <w:p w:rsidRPr="00323230" w:rsidR="002602FE" w:rsidP="002602FE" w:rsidRDefault="002602FE" w14:paraId="7BC8CDE8" w14:textId="77777777">
      <w:pPr>
        <w:pBdr>
          <w:bottom w:val="single" w:color="auto" w:sz="6" w:space="1"/>
        </w:pBdr>
        <w:rPr>
          <w:rFonts w:cs="Arial"/>
        </w:rPr>
      </w:pPr>
    </w:p>
    <w:p w:rsidRPr="00323230" w:rsidR="002602FE" w:rsidP="002602FE" w:rsidRDefault="002602FE" w14:paraId="61903983" w14:textId="77777777">
      <w:pPr>
        <w:pStyle w:val="bullet"/>
        <w:spacing w:before="0"/>
        <w:ind w:left="0" w:firstLine="0"/>
        <w:rPr>
          <w:rFonts w:cs="Arial"/>
          <w:b/>
          <w:szCs w:val="22"/>
        </w:rPr>
      </w:pPr>
    </w:p>
    <w:p w:rsidRPr="00323230" w:rsidR="002602FE" w:rsidP="002602FE" w:rsidRDefault="002602FE" w14:paraId="74FB36B8" w14:textId="77777777">
      <w:pPr>
        <w:pStyle w:val="bullet"/>
        <w:spacing w:before="0"/>
        <w:ind w:left="0" w:firstLine="0"/>
        <w:rPr>
          <w:rFonts w:cs="Arial"/>
          <w:b/>
          <w:szCs w:val="22"/>
        </w:rPr>
      </w:pPr>
      <w:r w:rsidRPr="00323230">
        <w:rPr>
          <w:rFonts w:cs="Arial"/>
          <w:b/>
          <w:szCs w:val="22"/>
        </w:rPr>
        <w:t>AIM(S)</w:t>
      </w:r>
    </w:p>
    <w:p w:rsidRPr="00323230" w:rsidR="002602FE" w:rsidP="002602FE" w:rsidRDefault="002602FE" w14:paraId="646F32C4" w14:textId="77777777">
      <w:pPr>
        <w:rPr>
          <w:rFonts w:cs="Arial"/>
        </w:rPr>
      </w:pPr>
    </w:p>
    <w:p w:rsidRPr="00323230" w:rsidR="002602FE" w:rsidP="002602FE" w:rsidRDefault="002602FE" w14:paraId="18FB8836" w14:textId="77777777">
      <w:pPr>
        <w:pStyle w:val="ListParagraph"/>
        <w:numPr>
          <w:ilvl w:val="0"/>
          <w:numId w:val="26"/>
        </w:numPr>
        <w:overflowPunct w:val="0"/>
        <w:autoSpaceDE w:val="0"/>
        <w:autoSpaceDN w:val="0"/>
        <w:adjustRightInd w:val="0"/>
        <w:spacing w:after="0" w:line="240" w:lineRule="auto"/>
        <w:ind w:left="851" w:hanging="567"/>
        <w:jc w:val="both"/>
        <w:textAlignment w:val="baseline"/>
        <w:rPr>
          <w:rFonts w:cs="Arial"/>
          <w:lang w:val="cy-GB"/>
        </w:rPr>
      </w:pPr>
      <w:r w:rsidRPr="00323230">
        <w:rPr>
          <w:rFonts w:cs="Arial"/>
          <w:lang w:val="cy-GB"/>
        </w:rPr>
        <w:t>To provide an opportunity for educational professionals who are new to higher</w:t>
      </w:r>
    </w:p>
    <w:p w:rsidRPr="00323230" w:rsidR="002602FE" w:rsidP="002602FE" w:rsidRDefault="002602FE" w14:paraId="04A52E87" w14:textId="77777777">
      <w:pPr>
        <w:ind w:left="851"/>
        <w:rPr>
          <w:rFonts w:cs="Arial"/>
          <w:lang w:val="cy-GB"/>
        </w:rPr>
      </w:pPr>
      <w:r w:rsidRPr="00323230">
        <w:rPr>
          <w:rFonts w:cs="Arial"/>
          <w:lang w:val="cy-GB"/>
        </w:rPr>
        <w:t>education to engage with recent developments in teaching and learning.</w:t>
      </w:r>
    </w:p>
    <w:p w:rsidRPr="00323230" w:rsidR="002602FE" w:rsidP="002602FE" w:rsidRDefault="002602FE" w14:paraId="4FF69947" w14:textId="77777777">
      <w:pPr>
        <w:pStyle w:val="bullet"/>
        <w:numPr>
          <w:ilvl w:val="0"/>
          <w:numId w:val="25"/>
        </w:numPr>
        <w:spacing w:before="240"/>
        <w:ind w:left="851" w:hanging="567"/>
        <w:rPr>
          <w:rFonts w:cs="Arial"/>
          <w:b/>
          <w:szCs w:val="22"/>
        </w:rPr>
      </w:pPr>
      <w:r w:rsidRPr="00323230">
        <w:rPr>
          <w:rFonts w:cs="Arial"/>
          <w:szCs w:val="22"/>
          <w:lang w:val="cy-GB"/>
        </w:rPr>
        <w:t>To develop practice in a work context through reflection and analysis.</w:t>
      </w:r>
    </w:p>
    <w:p w:rsidRPr="00323230" w:rsidR="002602FE" w:rsidP="002602FE" w:rsidRDefault="002602FE" w14:paraId="42632763" w14:textId="77777777">
      <w:pPr>
        <w:pStyle w:val="bullet"/>
        <w:spacing w:before="0"/>
        <w:ind w:left="0" w:firstLine="0"/>
        <w:rPr>
          <w:rFonts w:cs="Arial"/>
          <w:b/>
          <w:szCs w:val="22"/>
        </w:rPr>
      </w:pPr>
    </w:p>
    <w:p w:rsidRPr="00323230" w:rsidR="002602FE" w:rsidP="002602FE" w:rsidRDefault="002602FE" w14:paraId="70EADEB3" w14:textId="77777777">
      <w:pPr>
        <w:pStyle w:val="bullet"/>
        <w:spacing w:before="0"/>
        <w:ind w:left="0" w:firstLine="0"/>
        <w:rPr>
          <w:rFonts w:cs="Arial"/>
          <w:b/>
          <w:szCs w:val="22"/>
        </w:rPr>
      </w:pPr>
      <w:r w:rsidRPr="00323230">
        <w:rPr>
          <w:rFonts w:cs="Arial"/>
          <w:b/>
          <w:szCs w:val="22"/>
        </w:rPr>
        <w:t>LEARNING OUTCOMES</w:t>
      </w:r>
    </w:p>
    <w:p w:rsidRPr="00323230" w:rsidR="002602FE" w:rsidP="002602FE" w:rsidRDefault="002602FE" w14:paraId="7D6E5BC8" w14:textId="77777777">
      <w:pPr>
        <w:rPr>
          <w:rFonts w:cs="Arial"/>
          <w:b/>
        </w:rPr>
      </w:pPr>
    </w:p>
    <w:p w:rsidRPr="00323230" w:rsidR="002602FE" w:rsidP="002602FE" w:rsidRDefault="002602FE" w14:paraId="0DC3F115" w14:textId="77777777">
      <w:pPr>
        <w:rPr>
          <w:rFonts w:cs="Arial"/>
        </w:rPr>
      </w:pPr>
      <w:r w:rsidRPr="00323230">
        <w:rPr>
          <w:rFonts w:cs="Arial"/>
        </w:rPr>
        <w:t>Upon the successful completion of this module, the student should be able to demonstrate the ability to:</w:t>
      </w:r>
    </w:p>
    <w:p w:rsidRPr="00323230" w:rsidR="002602FE" w:rsidP="294D984D" w:rsidRDefault="002602FE" w14:paraId="31047BFC" w14:textId="77777777">
      <w:pPr>
        <w:pStyle w:val="ListParagraph"/>
        <w:numPr>
          <w:ilvl w:val="0"/>
          <w:numId w:val="26"/>
        </w:numPr>
        <w:overflowPunct w:val="0"/>
        <w:autoSpaceDE w:val="0"/>
        <w:autoSpaceDN w:val="0"/>
        <w:adjustRightInd w:val="0"/>
        <w:spacing w:after="0" w:line="240" w:lineRule="auto"/>
        <w:ind w:left="851" w:hanging="567"/>
        <w:jc w:val="both"/>
        <w:textAlignment w:val="baseline"/>
        <w:rPr>
          <w:rFonts w:cs="Arial"/>
          <w:lang w:val="cy-GB"/>
        </w:rPr>
      </w:pPr>
      <w:proofErr w:type="spellStart"/>
      <w:r w:rsidRPr="00323230">
        <w:rPr>
          <w:rFonts w:cs="Arial"/>
          <w:lang w:val="cy-GB"/>
        </w:rPr>
        <w:t>display</w:t>
      </w:r>
      <w:proofErr w:type="spellEnd"/>
      <w:r w:rsidRPr="00323230">
        <w:rPr>
          <w:rFonts w:cs="Arial"/>
          <w:lang w:val="cy-GB"/>
        </w:rPr>
        <w:t xml:space="preserve"> </w:t>
      </w:r>
      <w:proofErr w:type="spellStart"/>
      <w:r w:rsidRPr="00323230">
        <w:rPr>
          <w:rFonts w:cs="Arial"/>
          <w:lang w:val="cy-GB"/>
        </w:rPr>
        <w:t>an</w:t>
      </w:r>
      <w:proofErr w:type="spellEnd"/>
      <w:r w:rsidRPr="00323230">
        <w:rPr>
          <w:rFonts w:cs="Arial"/>
          <w:lang w:val="cy-GB"/>
        </w:rPr>
        <w:t xml:space="preserve"> </w:t>
      </w:r>
      <w:proofErr w:type="spellStart"/>
      <w:r w:rsidRPr="00323230">
        <w:rPr>
          <w:rFonts w:cs="Arial"/>
          <w:lang w:val="cy-GB"/>
        </w:rPr>
        <w:t>awareness</w:t>
      </w:r>
      <w:proofErr w:type="spellEnd"/>
      <w:r w:rsidRPr="00323230">
        <w:rPr>
          <w:rFonts w:cs="Arial"/>
          <w:lang w:val="cy-GB"/>
        </w:rPr>
        <w:t xml:space="preserve"> </w:t>
      </w:r>
      <w:proofErr w:type="spellStart"/>
      <w:r w:rsidRPr="00323230">
        <w:rPr>
          <w:rFonts w:cs="Arial"/>
          <w:lang w:val="cy-GB"/>
        </w:rPr>
        <w:t>and</w:t>
      </w:r>
      <w:proofErr w:type="spellEnd"/>
      <w:r w:rsidRPr="00323230">
        <w:rPr>
          <w:rFonts w:cs="Arial"/>
          <w:lang w:val="cy-GB"/>
        </w:rPr>
        <w:t xml:space="preserve"> </w:t>
      </w:r>
      <w:proofErr w:type="spellStart"/>
      <w:r w:rsidRPr="00323230">
        <w:rPr>
          <w:rFonts w:cs="Arial"/>
          <w:lang w:val="cy-GB"/>
        </w:rPr>
        <w:t>critical</w:t>
      </w:r>
      <w:proofErr w:type="spellEnd"/>
      <w:r w:rsidRPr="00323230">
        <w:rPr>
          <w:rFonts w:cs="Arial"/>
          <w:lang w:val="cy-GB"/>
        </w:rPr>
        <w:t xml:space="preserve"> </w:t>
      </w:r>
      <w:proofErr w:type="spellStart"/>
      <w:r w:rsidRPr="00323230">
        <w:rPr>
          <w:rFonts w:cs="Arial"/>
          <w:lang w:val="cy-GB"/>
        </w:rPr>
        <w:t>appreciation</w:t>
      </w:r>
      <w:proofErr w:type="spellEnd"/>
      <w:r w:rsidRPr="00323230">
        <w:rPr>
          <w:rFonts w:cs="Arial"/>
          <w:lang w:val="cy-GB"/>
        </w:rPr>
        <w:t xml:space="preserve"> of the </w:t>
      </w:r>
      <w:proofErr w:type="spellStart"/>
      <w:r w:rsidRPr="00323230">
        <w:rPr>
          <w:rFonts w:cs="Arial"/>
          <w:lang w:val="cy-GB"/>
        </w:rPr>
        <w:t>scholarly</w:t>
      </w:r>
      <w:proofErr w:type="spellEnd"/>
      <w:r w:rsidRPr="00323230">
        <w:rPr>
          <w:rFonts w:cs="Arial"/>
          <w:lang w:val="cy-GB"/>
        </w:rPr>
        <w:t xml:space="preserve"> </w:t>
      </w:r>
      <w:proofErr w:type="spellStart"/>
      <w:r w:rsidRPr="00323230">
        <w:rPr>
          <w:rFonts w:cs="Arial"/>
          <w:lang w:val="cy-GB"/>
        </w:rPr>
        <w:t>background</w:t>
      </w:r>
      <w:proofErr w:type="spellEnd"/>
      <w:r w:rsidRPr="00323230">
        <w:rPr>
          <w:rFonts w:cs="Arial"/>
          <w:lang w:val="cy-GB"/>
        </w:rPr>
        <w:t xml:space="preserve"> to</w:t>
      </w:r>
    </w:p>
    <w:p w:rsidRPr="00323230" w:rsidR="002602FE" w:rsidP="002602FE" w:rsidRDefault="002602FE" w14:paraId="141545B8" w14:textId="77777777">
      <w:pPr>
        <w:ind w:firstLine="851"/>
        <w:rPr>
          <w:rFonts w:cs="Arial"/>
          <w:lang w:val="cy-GB"/>
        </w:rPr>
      </w:pPr>
      <w:r w:rsidRPr="00323230">
        <w:rPr>
          <w:rFonts w:cs="Arial"/>
          <w:lang w:val="cy-GB"/>
        </w:rPr>
        <w:t>theories of educational development;</w:t>
      </w:r>
    </w:p>
    <w:p w:rsidRPr="00323230" w:rsidR="002602FE" w:rsidP="002602FE" w:rsidRDefault="002602FE" w14:paraId="0F206F26" w14:textId="77777777">
      <w:pPr>
        <w:pStyle w:val="ListParagraph"/>
        <w:numPr>
          <w:ilvl w:val="0"/>
          <w:numId w:val="26"/>
        </w:numPr>
        <w:tabs>
          <w:tab w:val="left" w:pos="851"/>
        </w:tabs>
        <w:overflowPunct w:val="0"/>
        <w:autoSpaceDE w:val="0"/>
        <w:autoSpaceDN w:val="0"/>
        <w:adjustRightInd w:val="0"/>
        <w:spacing w:after="0" w:line="240" w:lineRule="auto"/>
        <w:ind w:left="851" w:hanging="567"/>
        <w:jc w:val="both"/>
        <w:textAlignment w:val="baseline"/>
        <w:rPr>
          <w:rFonts w:cs="Arial"/>
          <w:lang w:val="cy-GB"/>
        </w:rPr>
      </w:pPr>
      <w:r w:rsidRPr="00323230">
        <w:rPr>
          <w:rFonts w:cs="Arial"/>
          <w:lang w:val="cy-GB"/>
        </w:rPr>
        <w:t>critically apply an appropriate range of teaching and learning methods effectively and efficiently using a number of self, peer and student monitoring and evaluation techniques to improve practice;</w:t>
      </w:r>
    </w:p>
    <w:p w:rsidRPr="00323230" w:rsidR="002602FE" w:rsidP="002602FE" w:rsidRDefault="002602FE" w14:paraId="6A54CD55" w14:textId="77777777">
      <w:pPr>
        <w:pStyle w:val="ListParagraph"/>
        <w:numPr>
          <w:ilvl w:val="0"/>
          <w:numId w:val="26"/>
        </w:numPr>
        <w:tabs>
          <w:tab w:val="left" w:pos="851"/>
        </w:tabs>
        <w:overflowPunct w:val="0"/>
        <w:autoSpaceDE w:val="0"/>
        <w:autoSpaceDN w:val="0"/>
        <w:adjustRightInd w:val="0"/>
        <w:spacing w:after="0" w:line="240" w:lineRule="auto"/>
        <w:ind w:left="851" w:hanging="567"/>
        <w:jc w:val="both"/>
        <w:textAlignment w:val="baseline"/>
        <w:rPr>
          <w:rFonts w:cs="Arial"/>
          <w:lang w:val="cy-GB"/>
        </w:rPr>
      </w:pPr>
      <w:r w:rsidRPr="00323230">
        <w:rPr>
          <w:rFonts w:cs="Arial"/>
          <w:lang w:val="cy-GB"/>
        </w:rPr>
        <w:t>critically apply a variety of assessment techniques and provide constructive feedback to students;</w:t>
      </w:r>
    </w:p>
    <w:p w:rsidRPr="00323230" w:rsidR="002602FE" w:rsidP="002602FE" w:rsidRDefault="002602FE" w14:paraId="52562F7D" w14:textId="77777777">
      <w:pPr>
        <w:pStyle w:val="ListParagraph"/>
        <w:numPr>
          <w:ilvl w:val="0"/>
          <w:numId w:val="25"/>
        </w:numPr>
        <w:overflowPunct w:val="0"/>
        <w:autoSpaceDE w:val="0"/>
        <w:autoSpaceDN w:val="0"/>
        <w:adjustRightInd w:val="0"/>
        <w:spacing w:after="0" w:line="240" w:lineRule="auto"/>
        <w:ind w:hanging="436"/>
        <w:jc w:val="both"/>
        <w:textAlignment w:val="baseline"/>
        <w:rPr>
          <w:rFonts w:cs="Arial"/>
          <w:lang w:val="cy-GB"/>
        </w:rPr>
      </w:pPr>
      <w:r w:rsidRPr="00323230">
        <w:rPr>
          <w:rFonts w:cs="Arial"/>
          <w:lang w:val="cy-GB"/>
        </w:rPr>
        <w:t xml:space="preserve">  reflect analytically on their own personal and professional development.</w:t>
      </w:r>
    </w:p>
    <w:p w:rsidRPr="00323230" w:rsidR="002602FE" w:rsidP="002602FE" w:rsidRDefault="002602FE" w14:paraId="4F68A0AE" w14:textId="77777777">
      <w:pPr>
        <w:rPr>
          <w:rFonts w:cs="Arial"/>
        </w:rPr>
      </w:pPr>
    </w:p>
    <w:p w:rsidRPr="00323230" w:rsidR="002602FE" w:rsidP="002602FE" w:rsidRDefault="002602FE" w14:paraId="7BE91DFB" w14:textId="77777777">
      <w:pPr>
        <w:pStyle w:val="fixed"/>
        <w:rPr>
          <w:rFonts w:cs="Arial"/>
          <w:szCs w:val="22"/>
        </w:rPr>
      </w:pPr>
      <w:r w:rsidRPr="00323230">
        <w:rPr>
          <w:rFonts w:cs="Arial"/>
          <w:szCs w:val="22"/>
        </w:rPr>
        <w:t>INDICATIVE CONTENT</w:t>
      </w:r>
    </w:p>
    <w:p w:rsidRPr="00323230" w:rsidR="002602FE" w:rsidP="002602FE" w:rsidRDefault="002602FE" w14:paraId="3930202B" w14:textId="77777777">
      <w:pPr>
        <w:pStyle w:val="fixed"/>
        <w:rPr>
          <w:rFonts w:cs="Arial"/>
          <w:szCs w:val="22"/>
        </w:rPr>
      </w:pPr>
    </w:p>
    <w:p w:rsidRPr="00323230" w:rsidR="002602FE" w:rsidP="002602FE" w:rsidRDefault="002602FE" w14:paraId="064EE060" w14:textId="77777777">
      <w:pPr>
        <w:pStyle w:val="fixed"/>
        <w:numPr>
          <w:ilvl w:val="0"/>
          <w:numId w:val="29"/>
        </w:numPr>
        <w:overflowPunct w:val="0"/>
        <w:autoSpaceDE w:val="0"/>
        <w:autoSpaceDN w:val="0"/>
        <w:adjustRightInd w:val="0"/>
        <w:textAlignment w:val="baseline"/>
        <w:rPr>
          <w:rFonts w:cs="Arial"/>
          <w:szCs w:val="22"/>
        </w:rPr>
      </w:pPr>
      <w:r w:rsidRPr="00323230">
        <w:rPr>
          <w:rFonts w:cs="Arial"/>
          <w:b w:val="0"/>
          <w:szCs w:val="22"/>
        </w:rPr>
        <w:t>Roles and responsibilities of the HE lecturer/support tutor</w:t>
      </w:r>
    </w:p>
    <w:p w:rsidRPr="00323230" w:rsidR="002602FE" w:rsidP="002602FE" w:rsidRDefault="002602FE" w14:paraId="1B0272AF" w14:textId="77777777">
      <w:pPr>
        <w:pStyle w:val="fixed"/>
        <w:ind w:left="720" w:firstLine="0"/>
        <w:rPr>
          <w:rFonts w:cs="Arial"/>
          <w:szCs w:val="22"/>
        </w:rPr>
      </w:pPr>
    </w:p>
    <w:p w:rsidRPr="00323230" w:rsidR="002602FE" w:rsidP="002602FE" w:rsidRDefault="002602FE" w14:paraId="47F652B4" w14:textId="77777777">
      <w:pPr>
        <w:pStyle w:val="fixed"/>
        <w:numPr>
          <w:ilvl w:val="0"/>
          <w:numId w:val="29"/>
        </w:numPr>
        <w:overflowPunct w:val="0"/>
        <w:autoSpaceDE w:val="0"/>
        <w:autoSpaceDN w:val="0"/>
        <w:adjustRightInd w:val="0"/>
        <w:textAlignment w:val="baseline"/>
        <w:rPr>
          <w:rFonts w:cs="Arial"/>
          <w:szCs w:val="22"/>
        </w:rPr>
      </w:pPr>
      <w:r w:rsidRPr="00323230">
        <w:rPr>
          <w:rFonts w:cs="Arial"/>
          <w:b w:val="0"/>
          <w:szCs w:val="22"/>
        </w:rPr>
        <w:t>An introduction to educational theory</w:t>
      </w:r>
    </w:p>
    <w:p w:rsidRPr="00323230" w:rsidR="002602FE" w:rsidP="002602FE" w:rsidRDefault="002602FE" w14:paraId="4FCFA6E5" w14:textId="77777777">
      <w:pPr>
        <w:pStyle w:val="ListParagraph"/>
        <w:rPr>
          <w:rFonts w:cs="Arial"/>
        </w:rPr>
      </w:pPr>
    </w:p>
    <w:p w:rsidRPr="00323230" w:rsidR="002602FE" w:rsidP="002602FE" w:rsidRDefault="002602FE" w14:paraId="6C42816C" w14:textId="77777777">
      <w:pPr>
        <w:pStyle w:val="fixed"/>
        <w:numPr>
          <w:ilvl w:val="0"/>
          <w:numId w:val="29"/>
        </w:numPr>
        <w:overflowPunct w:val="0"/>
        <w:autoSpaceDE w:val="0"/>
        <w:autoSpaceDN w:val="0"/>
        <w:adjustRightInd w:val="0"/>
        <w:textAlignment w:val="baseline"/>
        <w:rPr>
          <w:rFonts w:cs="Arial"/>
          <w:szCs w:val="22"/>
        </w:rPr>
      </w:pPr>
      <w:r w:rsidRPr="00323230">
        <w:rPr>
          <w:rFonts w:cs="Arial"/>
          <w:b w:val="0"/>
          <w:szCs w:val="22"/>
        </w:rPr>
        <w:t>Curriculum design and constructive alignment</w:t>
      </w:r>
    </w:p>
    <w:p w:rsidRPr="00323230" w:rsidR="002602FE" w:rsidP="002602FE" w:rsidRDefault="002602FE" w14:paraId="4E6BEB18" w14:textId="77777777">
      <w:pPr>
        <w:pStyle w:val="ListParagraph"/>
        <w:rPr>
          <w:rFonts w:cs="Arial"/>
        </w:rPr>
      </w:pPr>
    </w:p>
    <w:p w:rsidRPr="00323230" w:rsidR="002602FE" w:rsidP="002602FE" w:rsidRDefault="002602FE" w14:paraId="1D26D010" w14:textId="77777777">
      <w:pPr>
        <w:pStyle w:val="fixed"/>
        <w:numPr>
          <w:ilvl w:val="0"/>
          <w:numId w:val="29"/>
        </w:numPr>
        <w:overflowPunct w:val="0"/>
        <w:autoSpaceDE w:val="0"/>
        <w:autoSpaceDN w:val="0"/>
        <w:adjustRightInd w:val="0"/>
        <w:textAlignment w:val="baseline"/>
        <w:rPr>
          <w:rFonts w:cs="Arial"/>
          <w:szCs w:val="22"/>
        </w:rPr>
      </w:pPr>
      <w:r w:rsidRPr="00323230">
        <w:rPr>
          <w:rFonts w:cs="Arial"/>
          <w:b w:val="0"/>
          <w:szCs w:val="22"/>
        </w:rPr>
        <w:t>Teaching and learning strategies</w:t>
      </w:r>
    </w:p>
    <w:p w:rsidRPr="00323230" w:rsidR="002602FE" w:rsidP="002602FE" w:rsidRDefault="002602FE" w14:paraId="7508AF34" w14:textId="77777777">
      <w:pPr>
        <w:pStyle w:val="ListParagraph"/>
        <w:rPr>
          <w:rFonts w:cs="Arial"/>
        </w:rPr>
      </w:pPr>
    </w:p>
    <w:p w:rsidRPr="00323230" w:rsidR="002602FE" w:rsidP="002602FE" w:rsidRDefault="002602FE" w14:paraId="69366356" w14:textId="77777777">
      <w:pPr>
        <w:pStyle w:val="fixed"/>
        <w:numPr>
          <w:ilvl w:val="0"/>
          <w:numId w:val="29"/>
        </w:numPr>
        <w:overflowPunct w:val="0"/>
        <w:autoSpaceDE w:val="0"/>
        <w:autoSpaceDN w:val="0"/>
        <w:adjustRightInd w:val="0"/>
        <w:textAlignment w:val="baseline"/>
        <w:rPr>
          <w:rFonts w:cs="Arial"/>
          <w:b w:val="0"/>
          <w:szCs w:val="22"/>
        </w:rPr>
      </w:pPr>
      <w:r w:rsidRPr="00323230">
        <w:rPr>
          <w:rFonts w:cs="Arial"/>
          <w:b w:val="0"/>
          <w:szCs w:val="22"/>
        </w:rPr>
        <w:t>Formative and summative assessment</w:t>
      </w:r>
    </w:p>
    <w:p w:rsidRPr="00323230" w:rsidR="002602FE" w:rsidP="002602FE" w:rsidRDefault="002602FE" w14:paraId="668DC769" w14:textId="77777777">
      <w:pPr>
        <w:pStyle w:val="ListParagraph"/>
        <w:rPr>
          <w:rFonts w:cs="Arial"/>
        </w:rPr>
      </w:pPr>
    </w:p>
    <w:p w:rsidRPr="00323230" w:rsidR="002602FE" w:rsidP="002602FE" w:rsidRDefault="002602FE" w14:paraId="6827F9EF" w14:textId="77777777">
      <w:pPr>
        <w:pStyle w:val="fixed"/>
        <w:numPr>
          <w:ilvl w:val="0"/>
          <w:numId w:val="29"/>
        </w:numPr>
        <w:overflowPunct w:val="0"/>
        <w:autoSpaceDE w:val="0"/>
        <w:autoSpaceDN w:val="0"/>
        <w:adjustRightInd w:val="0"/>
        <w:textAlignment w:val="baseline"/>
        <w:rPr>
          <w:rFonts w:cs="Arial"/>
          <w:b w:val="0"/>
          <w:szCs w:val="22"/>
        </w:rPr>
      </w:pPr>
      <w:r w:rsidRPr="00323230">
        <w:rPr>
          <w:rFonts w:cs="Arial"/>
          <w:b w:val="0"/>
          <w:szCs w:val="22"/>
        </w:rPr>
        <w:t>Feedback mechanisms</w:t>
      </w:r>
    </w:p>
    <w:p w:rsidRPr="00323230" w:rsidR="002602FE" w:rsidP="002602FE" w:rsidRDefault="002602FE" w14:paraId="60AC2A27" w14:textId="77777777">
      <w:pPr>
        <w:pStyle w:val="ListParagraph"/>
        <w:rPr>
          <w:rFonts w:cs="Arial"/>
        </w:rPr>
      </w:pPr>
    </w:p>
    <w:p w:rsidRPr="00323230" w:rsidR="002602FE" w:rsidP="002602FE" w:rsidRDefault="002602FE" w14:paraId="47D9FC53" w14:textId="77777777">
      <w:pPr>
        <w:pStyle w:val="fixed"/>
        <w:numPr>
          <w:ilvl w:val="0"/>
          <w:numId w:val="29"/>
        </w:numPr>
        <w:overflowPunct w:val="0"/>
        <w:autoSpaceDE w:val="0"/>
        <w:autoSpaceDN w:val="0"/>
        <w:adjustRightInd w:val="0"/>
        <w:textAlignment w:val="baseline"/>
        <w:rPr>
          <w:rFonts w:cs="Arial"/>
          <w:b w:val="0"/>
          <w:szCs w:val="22"/>
        </w:rPr>
      </w:pPr>
      <w:r w:rsidRPr="00323230">
        <w:rPr>
          <w:rFonts w:cs="Arial"/>
          <w:b w:val="0"/>
          <w:szCs w:val="22"/>
        </w:rPr>
        <w:lastRenderedPageBreak/>
        <w:t>The Reflective Practitioner</w:t>
      </w:r>
    </w:p>
    <w:p w:rsidRPr="00323230" w:rsidR="002602FE" w:rsidP="002602FE" w:rsidRDefault="002602FE" w14:paraId="10B1D40C" w14:textId="77777777">
      <w:pPr>
        <w:pStyle w:val="ListParagraph"/>
        <w:rPr>
          <w:rFonts w:cs="Arial"/>
        </w:rPr>
      </w:pPr>
    </w:p>
    <w:p w:rsidRPr="00323230" w:rsidR="002602FE" w:rsidP="002602FE" w:rsidRDefault="002602FE" w14:paraId="11208650" w14:textId="77777777">
      <w:pPr>
        <w:pStyle w:val="fixed"/>
        <w:numPr>
          <w:ilvl w:val="0"/>
          <w:numId w:val="29"/>
        </w:numPr>
        <w:overflowPunct w:val="0"/>
        <w:autoSpaceDE w:val="0"/>
        <w:autoSpaceDN w:val="0"/>
        <w:adjustRightInd w:val="0"/>
        <w:textAlignment w:val="baseline"/>
        <w:rPr>
          <w:rFonts w:cs="Arial"/>
          <w:b w:val="0"/>
          <w:szCs w:val="22"/>
        </w:rPr>
      </w:pPr>
      <w:r w:rsidRPr="00323230">
        <w:rPr>
          <w:rFonts w:cs="Arial"/>
          <w:b w:val="0"/>
          <w:szCs w:val="22"/>
        </w:rPr>
        <w:t>Purposeful observations of teaching</w:t>
      </w:r>
    </w:p>
    <w:p w:rsidRPr="00323230" w:rsidR="002602FE" w:rsidP="002602FE" w:rsidRDefault="002602FE" w14:paraId="27CD5626" w14:textId="77777777">
      <w:pPr>
        <w:pStyle w:val="ListParagraph"/>
        <w:rPr>
          <w:rFonts w:cs="Arial"/>
          <w:b/>
        </w:rPr>
      </w:pPr>
    </w:p>
    <w:p w:rsidRPr="00323230" w:rsidR="002602FE" w:rsidP="002602FE" w:rsidRDefault="002602FE" w14:paraId="0B6EB44B" w14:textId="77777777">
      <w:pPr>
        <w:pStyle w:val="fixed"/>
        <w:numPr>
          <w:ilvl w:val="0"/>
          <w:numId w:val="29"/>
        </w:numPr>
        <w:overflowPunct w:val="0"/>
        <w:autoSpaceDE w:val="0"/>
        <w:autoSpaceDN w:val="0"/>
        <w:adjustRightInd w:val="0"/>
        <w:textAlignment w:val="baseline"/>
        <w:rPr>
          <w:rFonts w:cs="Arial"/>
          <w:b w:val="0"/>
          <w:szCs w:val="22"/>
        </w:rPr>
      </w:pPr>
      <w:r w:rsidRPr="00323230">
        <w:rPr>
          <w:rFonts w:cs="Arial"/>
          <w:b w:val="0"/>
          <w:szCs w:val="22"/>
        </w:rPr>
        <w:t>PDP and the alignment of practice to the UKPSF</w:t>
      </w:r>
    </w:p>
    <w:p w:rsidRPr="00323230" w:rsidR="002602FE" w:rsidP="002602FE" w:rsidRDefault="002602FE" w14:paraId="31075579" w14:textId="77777777">
      <w:pPr>
        <w:pStyle w:val="fixed"/>
        <w:ind w:left="0" w:firstLine="0"/>
        <w:rPr>
          <w:rFonts w:cs="Arial"/>
          <w:szCs w:val="22"/>
        </w:rPr>
      </w:pPr>
    </w:p>
    <w:p w:rsidRPr="00323230" w:rsidR="002602FE" w:rsidP="002602FE" w:rsidRDefault="002602FE" w14:paraId="0166CD97" w14:textId="77777777">
      <w:pPr>
        <w:rPr>
          <w:rFonts w:cs="Arial"/>
          <w:b/>
        </w:rPr>
      </w:pPr>
      <w:r w:rsidRPr="00323230">
        <w:rPr>
          <w:rFonts w:cs="Arial"/>
        </w:rPr>
        <w:br w:type="page"/>
      </w:r>
    </w:p>
    <w:p w:rsidRPr="00323230" w:rsidR="002602FE" w:rsidP="002602FE" w:rsidRDefault="002602FE" w14:paraId="5FE9CA08" w14:textId="77777777">
      <w:pPr>
        <w:pStyle w:val="fixed"/>
        <w:ind w:left="0" w:firstLine="0"/>
        <w:rPr>
          <w:rFonts w:cs="Arial"/>
          <w:szCs w:val="22"/>
        </w:rPr>
      </w:pPr>
      <w:r w:rsidRPr="00323230">
        <w:rPr>
          <w:rFonts w:cs="Arial"/>
          <w:szCs w:val="22"/>
        </w:rPr>
        <w:lastRenderedPageBreak/>
        <w:t>LEARNING AND TEACHING STRATEGY</w:t>
      </w:r>
    </w:p>
    <w:p w:rsidRPr="00323230" w:rsidR="002602FE" w:rsidP="002602FE" w:rsidRDefault="002602FE" w14:paraId="26F88D3E" w14:textId="77777777">
      <w:pPr>
        <w:pStyle w:val="fixed"/>
        <w:rPr>
          <w:rFonts w:cs="Arial"/>
          <w:szCs w:val="22"/>
        </w:rPr>
      </w:pPr>
    </w:p>
    <w:p w:rsidRPr="00323230" w:rsidR="002602FE" w:rsidP="002602FE" w:rsidRDefault="002602FE" w14:paraId="284F5DE4" w14:textId="77777777">
      <w:pPr>
        <w:rPr>
          <w:rFonts w:cs="Arial"/>
        </w:rPr>
      </w:pPr>
      <w:r w:rsidRPr="00323230">
        <w:rPr>
          <w:rFonts w:cs="Arial"/>
        </w:rPr>
        <w:t xml:space="preserve">Group seminars introduce the students to the general concepts, principles and practices regarding teaching in HE. Case studies will also be used to develop understanding and application of action research. Regular tutorials provide the opportunity to </w:t>
      </w:r>
      <w:r w:rsidRPr="00323230">
        <w:rPr>
          <w:rFonts w:cs="Arial"/>
          <w:lang w:val="cy-GB"/>
        </w:rPr>
        <w:t>offer a structured programme of teaching development activity focused on individual needs. Attendance at CPD events of the individual’s choice offers a similar degree of focused individual development. The peer observation sessions provides both the observee and the observer with the opportunity to mutally enhance the quality of their teaching. They also provide an opportunity to disseminate good practice amongst colleagues by sharing thoughts on teaching practice and supporting each other’s development of teaching skills.</w:t>
      </w:r>
    </w:p>
    <w:p w:rsidRPr="00323230" w:rsidR="002602FE" w:rsidP="002602FE" w:rsidRDefault="002602FE" w14:paraId="07D1A98E" w14:textId="77777777">
      <w:pPr>
        <w:rPr>
          <w:rFonts w:cs="Arial"/>
          <w:color w:val="333333"/>
          <w:shd w:val="clear" w:color="auto" w:fill="FFFFFF"/>
        </w:rPr>
      </w:pPr>
    </w:p>
    <w:p w:rsidRPr="00323230" w:rsidR="002602FE" w:rsidP="002602FE" w:rsidRDefault="002602FE" w14:paraId="11626922" w14:textId="77777777">
      <w:pPr>
        <w:rPr>
          <w:rFonts w:cs="Arial"/>
        </w:rPr>
      </w:pPr>
      <w:r w:rsidRPr="00323230">
        <w:rPr>
          <w:rFonts w:cs="Arial"/>
        </w:rPr>
        <w:t>The allocation of teaching to deliver the module is:</w:t>
      </w:r>
    </w:p>
    <w:p w:rsidRPr="00323230" w:rsidR="002602FE" w:rsidP="002602FE" w:rsidRDefault="002602FE" w14:paraId="0767E7D7" w14:textId="77777777">
      <w:pPr>
        <w:rPr>
          <w:rFonts w:cs="Arial"/>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69"/>
        <w:gridCol w:w="1701"/>
        <w:gridCol w:w="1843"/>
      </w:tblGrid>
      <w:tr w:rsidRPr="00323230" w:rsidR="002602FE" w:rsidTr="007C5FF9" w14:paraId="4730437F" w14:textId="77777777">
        <w:tc>
          <w:tcPr>
            <w:tcW w:w="3969" w:type="dxa"/>
            <w:tcBorders>
              <w:top w:val="single" w:color="auto" w:sz="4" w:space="0"/>
              <w:left w:val="single" w:color="auto" w:sz="4" w:space="0"/>
            </w:tcBorders>
            <w:shd w:val="clear" w:color="auto" w:fill="auto"/>
          </w:tcPr>
          <w:p w:rsidRPr="00323230" w:rsidR="002602FE" w:rsidP="007C5FF9" w:rsidRDefault="002602FE" w14:paraId="3835D635" w14:textId="77777777">
            <w:pPr>
              <w:rPr>
                <w:rFonts w:cs="Arial"/>
                <w:b/>
              </w:rPr>
            </w:pPr>
            <w:r w:rsidRPr="00323230">
              <w:rPr>
                <w:rFonts w:cs="Arial"/>
                <w:b/>
              </w:rPr>
              <w:t>Activity type</w:t>
            </w:r>
          </w:p>
        </w:tc>
        <w:tc>
          <w:tcPr>
            <w:tcW w:w="1701" w:type="dxa"/>
            <w:tcBorders>
              <w:top w:val="single" w:color="auto" w:sz="4" w:space="0"/>
            </w:tcBorders>
            <w:shd w:val="clear" w:color="auto" w:fill="auto"/>
          </w:tcPr>
          <w:p w:rsidRPr="00323230" w:rsidR="002602FE" w:rsidP="007C5FF9" w:rsidRDefault="002602FE" w14:paraId="04678474" w14:textId="77777777">
            <w:pPr>
              <w:jc w:val="center"/>
              <w:rPr>
                <w:rFonts w:cs="Arial"/>
                <w:b/>
              </w:rPr>
            </w:pPr>
            <w:r w:rsidRPr="00323230">
              <w:rPr>
                <w:rFonts w:cs="Arial"/>
                <w:b/>
              </w:rPr>
              <w:t>Hours</w:t>
            </w:r>
          </w:p>
        </w:tc>
        <w:tc>
          <w:tcPr>
            <w:tcW w:w="1843" w:type="dxa"/>
            <w:tcBorders>
              <w:top w:val="single" w:color="auto" w:sz="4" w:space="0"/>
            </w:tcBorders>
            <w:shd w:val="clear" w:color="auto" w:fill="auto"/>
          </w:tcPr>
          <w:p w:rsidRPr="00323230" w:rsidR="002602FE" w:rsidP="007C5FF9" w:rsidRDefault="002602FE" w14:paraId="1250F769" w14:textId="77777777">
            <w:pPr>
              <w:jc w:val="center"/>
              <w:rPr>
                <w:rFonts w:cs="Arial"/>
                <w:b/>
              </w:rPr>
            </w:pPr>
            <w:r w:rsidRPr="00323230">
              <w:rPr>
                <w:rFonts w:cs="Arial"/>
                <w:b/>
              </w:rPr>
              <w:t>Percentage</w:t>
            </w:r>
          </w:p>
        </w:tc>
      </w:tr>
      <w:tr w:rsidRPr="00323230" w:rsidR="002602FE" w:rsidTr="007C5FF9" w14:paraId="43C46203" w14:textId="77777777">
        <w:tc>
          <w:tcPr>
            <w:tcW w:w="3969" w:type="dxa"/>
            <w:shd w:val="clear" w:color="auto" w:fill="auto"/>
          </w:tcPr>
          <w:p w:rsidRPr="00323230" w:rsidR="002602FE" w:rsidP="007C5FF9" w:rsidRDefault="002602FE" w14:paraId="219A3C80" w14:textId="77777777">
            <w:pPr>
              <w:rPr>
                <w:rFonts w:cs="Arial"/>
              </w:rPr>
            </w:pPr>
            <w:r w:rsidRPr="00323230">
              <w:rPr>
                <w:rFonts w:cs="Arial"/>
              </w:rPr>
              <w:t>Scheduled learning</w:t>
            </w:r>
          </w:p>
        </w:tc>
        <w:tc>
          <w:tcPr>
            <w:tcW w:w="1701" w:type="dxa"/>
            <w:shd w:val="clear" w:color="auto" w:fill="auto"/>
          </w:tcPr>
          <w:p w:rsidRPr="00323230" w:rsidR="002602FE" w:rsidP="007C5FF9" w:rsidRDefault="002602FE" w14:paraId="350FBA6A" w14:textId="77777777">
            <w:pPr>
              <w:jc w:val="center"/>
              <w:rPr>
                <w:rFonts w:cs="Arial"/>
              </w:rPr>
            </w:pPr>
            <w:r w:rsidRPr="00323230">
              <w:rPr>
                <w:rFonts w:cs="Arial"/>
              </w:rPr>
              <w:t>30</w:t>
            </w:r>
          </w:p>
        </w:tc>
        <w:tc>
          <w:tcPr>
            <w:tcW w:w="1843" w:type="dxa"/>
            <w:shd w:val="clear" w:color="auto" w:fill="auto"/>
          </w:tcPr>
          <w:p w:rsidRPr="00323230" w:rsidR="002602FE" w:rsidP="007C5FF9" w:rsidRDefault="002602FE" w14:paraId="376F4C06" w14:textId="77777777">
            <w:pPr>
              <w:jc w:val="center"/>
              <w:rPr>
                <w:rFonts w:cs="Arial"/>
              </w:rPr>
            </w:pPr>
            <w:r w:rsidRPr="00323230">
              <w:rPr>
                <w:rFonts w:cs="Arial"/>
              </w:rPr>
              <w:t>10%</w:t>
            </w:r>
          </w:p>
        </w:tc>
      </w:tr>
      <w:tr w:rsidRPr="00323230" w:rsidR="002602FE" w:rsidTr="007C5FF9" w14:paraId="020CBF4E" w14:textId="77777777">
        <w:tc>
          <w:tcPr>
            <w:tcW w:w="3969" w:type="dxa"/>
            <w:shd w:val="clear" w:color="auto" w:fill="auto"/>
          </w:tcPr>
          <w:p w:rsidRPr="00323230" w:rsidR="002602FE" w:rsidP="007C5FF9" w:rsidRDefault="002602FE" w14:paraId="5FF0F324" w14:textId="77777777">
            <w:pPr>
              <w:rPr>
                <w:rFonts w:cs="Arial"/>
              </w:rPr>
            </w:pPr>
            <w:r w:rsidRPr="00323230">
              <w:rPr>
                <w:rFonts w:cs="Arial"/>
              </w:rPr>
              <w:t>Independent learning</w:t>
            </w:r>
          </w:p>
        </w:tc>
        <w:tc>
          <w:tcPr>
            <w:tcW w:w="1701" w:type="dxa"/>
            <w:shd w:val="clear" w:color="auto" w:fill="auto"/>
          </w:tcPr>
          <w:p w:rsidRPr="00323230" w:rsidR="002602FE" w:rsidP="007C5FF9" w:rsidRDefault="002602FE" w14:paraId="39AC950E" w14:textId="77777777">
            <w:pPr>
              <w:jc w:val="center"/>
              <w:rPr>
                <w:rFonts w:cs="Arial"/>
              </w:rPr>
            </w:pPr>
            <w:r w:rsidRPr="00323230">
              <w:rPr>
                <w:rFonts w:cs="Arial"/>
              </w:rPr>
              <w:t>270</w:t>
            </w:r>
          </w:p>
        </w:tc>
        <w:tc>
          <w:tcPr>
            <w:tcW w:w="1843" w:type="dxa"/>
            <w:shd w:val="clear" w:color="auto" w:fill="auto"/>
          </w:tcPr>
          <w:p w:rsidRPr="00323230" w:rsidR="002602FE" w:rsidP="007C5FF9" w:rsidRDefault="002602FE" w14:paraId="2CDEFFEC" w14:textId="77777777">
            <w:pPr>
              <w:jc w:val="center"/>
              <w:rPr>
                <w:rFonts w:cs="Arial"/>
              </w:rPr>
            </w:pPr>
            <w:r w:rsidRPr="00323230">
              <w:rPr>
                <w:rFonts w:cs="Arial"/>
              </w:rPr>
              <w:t>90%</w:t>
            </w:r>
          </w:p>
        </w:tc>
      </w:tr>
      <w:tr w:rsidRPr="00323230" w:rsidR="002602FE" w:rsidTr="007C5FF9" w14:paraId="736423B0" w14:textId="77777777">
        <w:tc>
          <w:tcPr>
            <w:tcW w:w="3969" w:type="dxa"/>
            <w:shd w:val="clear" w:color="auto" w:fill="auto"/>
          </w:tcPr>
          <w:p w:rsidRPr="00323230" w:rsidR="002602FE" w:rsidP="007C5FF9" w:rsidRDefault="002602FE" w14:paraId="3E13BA26" w14:textId="77777777">
            <w:pPr>
              <w:rPr>
                <w:rFonts w:cs="Arial"/>
              </w:rPr>
            </w:pPr>
            <w:r w:rsidRPr="00323230">
              <w:rPr>
                <w:rFonts w:cs="Arial"/>
              </w:rPr>
              <w:t>Placement learning</w:t>
            </w:r>
          </w:p>
        </w:tc>
        <w:tc>
          <w:tcPr>
            <w:tcW w:w="1701" w:type="dxa"/>
            <w:shd w:val="clear" w:color="auto" w:fill="auto"/>
          </w:tcPr>
          <w:p w:rsidRPr="00323230" w:rsidR="002602FE" w:rsidP="007C5FF9" w:rsidRDefault="002602FE" w14:paraId="15D92118" w14:textId="77777777">
            <w:pPr>
              <w:jc w:val="center"/>
              <w:rPr>
                <w:rFonts w:cs="Arial"/>
              </w:rPr>
            </w:pPr>
          </w:p>
        </w:tc>
        <w:tc>
          <w:tcPr>
            <w:tcW w:w="1843" w:type="dxa"/>
            <w:shd w:val="clear" w:color="auto" w:fill="auto"/>
          </w:tcPr>
          <w:p w:rsidRPr="00323230" w:rsidR="002602FE" w:rsidP="007C5FF9" w:rsidRDefault="002602FE" w14:paraId="45D765AB" w14:textId="77777777">
            <w:pPr>
              <w:jc w:val="center"/>
              <w:rPr>
                <w:rFonts w:cs="Arial"/>
              </w:rPr>
            </w:pPr>
          </w:p>
        </w:tc>
      </w:tr>
      <w:tr w:rsidRPr="00323230" w:rsidR="002602FE" w:rsidTr="007C5FF9" w14:paraId="77792AA1" w14:textId="77777777">
        <w:tc>
          <w:tcPr>
            <w:tcW w:w="3969" w:type="dxa"/>
            <w:shd w:val="clear" w:color="auto" w:fill="auto"/>
          </w:tcPr>
          <w:p w:rsidRPr="00323230" w:rsidR="002602FE" w:rsidP="007C5FF9" w:rsidRDefault="002602FE" w14:paraId="63BA1D95" w14:textId="77777777">
            <w:pPr>
              <w:rPr>
                <w:rFonts w:cs="Arial"/>
              </w:rPr>
            </w:pPr>
            <w:r w:rsidRPr="00323230">
              <w:rPr>
                <w:rFonts w:cs="Arial"/>
                <w:b/>
              </w:rPr>
              <w:t>TOTAL</w:t>
            </w:r>
          </w:p>
        </w:tc>
        <w:tc>
          <w:tcPr>
            <w:tcW w:w="1701" w:type="dxa"/>
            <w:shd w:val="clear" w:color="auto" w:fill="auto"/>
          </w:tcPr>
          <w:p w:rsidRPr="00323230" w:rsidR="002602FE" w:rsidP="007C5FF9" w:rsidRDefault="002602FE" w14:paraId="760DC6B3" w14:textId="77777777">
            <w:pPr>
              <w:jc w:val="center"/>
              <w:rPr>
                <w:rFonts w:cs="Arial"/>
                <w:b/>
              </w:rPr>
            </w:pPr>
            <w:r w:rsidRPr="00323230">
              <w:rPr>
                <w:rFonts w:cs="Arial"/>
                <w:b/>
              </w:rPr>
              <w:t>300</w:t>
            </w:r>
          </w:p>
        </w:tc>
        <w:tc>
          <w:tcPr>
            <w:tcW w:w="1843" w:type="dxa"/>
            <w:shd w:val="clear" w:color="auto" w:fill="auto"/>
          </w:tcPr>
          <w:p w:rsidRPr="00323230" w:rsidR="002602FE" w:rsidP="007C5FF9" w:rsidRDefault="002602FE" w14:paraId="098CBE9C" w14:textId="77777777">
            <w:pPr>
              <w:jc w:val="center"/>
              <w:rPr>
                <w:rFonts w:cs="Arial"/>
                <w:b/>
              </w:rPr>
            </w:pPr>
            <w:r w:rsidRPr="00323230">
              <w:rPr>
                <w:rFonts w:cs="Arial"/>
                <w:b/>
              </w:rPr>
              <w:t>100%</w:t>
            </w:r>
          </w:p>
        </w:tc>
      </w:tr>
    </w:tbl>
    <w:p w:rsidRPr="00323230" w:rsidR="002602FE" w:rsidP="002602FE" w:rsidRDefault="002602FE" w14:paraId="7E655905" w14:textId="77777777">
      <w:pPr>
        <w:pStyle w:val="fixed"/>
        <w:ind w:left="0" w:firstLine="0"/>
        <w:rPr>
          <w:rFonts w:cs="Arial"/>
          <w:szCs w:val="22"/>
        </w:rPr>
      </w:pPr>
    </w:p>
    <w:p w:rsidRPr="00323230" w:rsidR="002602FE" w:rsidP="002602FE" w:rsidRDefault="002602FE" w14:paraId="111522CF" w14:textId="77777777">
      <w:pPr>
        <w:pStyle w:val="fixed"/>
        <w:ind w:left="0" w:firstLine="0"/>
        <w:rPr>
          <w:rFonts w:cs="Arial"/>
          <w:szCs w:val="22"/>
        </w:rPr>
      </w:pPr>
      <w:r w:rsidRPr="00323230">
        <w:rPr>
          <w:rFonts w:cs="Arial"/>
          <w:szCs w:val="22"/>
        </w:rPr>
        <w:t>ASSESSMENT</w:t>
      </w:r>
    </w:p>
    <w:p w:rsidRPr="00323230" w:rsidR="002602FE" w:rsidP="002602FE" w:rsidRDefault="002602FE" w14:paraId="72E51AC4" w14:textId="77777777">
      <w:pPr>
        <w:rPr>
          <w:rFonts w:cs="Arial"/>
          <w:b/>
        </w:rPr>
      </w:pPr>
    </w:p>
    <w:p w:rsidRPr="00323230" w:rsidR="002602FE" w:rsidP="002602FE" w:rsidRDefault="002602FE" w14:paraId="5A40BA8D" w14:textId="77777777">
      <w:pPr>
        <w:rPr>
          <w:rFonts w:cs="Arial"/>
          <w:b/>
        </w:rPr>
      </w:pPr>
      <w:r w:rsidRPr="00323230">
        <w:rPr>
          <w:rFonts w:cs="Arial"/>
          <w:b/>
        </w:rPr>
        <w:t>Assessment Component 1 – 100%</w:t>
      </w:r>
    </w:p>
    <w:p w:rsidRPr="00323230" w:rsidR="002602FE" w:rsidP="002602FE" w:rsidRDefault="002602FE" w14:paraId="00419C0D" w14:textId="77777777">
      <w:pPr>
        <w:rPr>
          <w:rFonts w:cs="Arial"/>
          <w:b/>
        </w:rPr>
      </w:pPr>
    </w:p>
    <w:p w:rsidRPr="00323230" w:rsidR="002602FE" w:rsidP="002602FE" w:rsidRDefault="002602FE" w14:paraId="700C569E" w14:textId="77777777">
      <w:pPr>
        <w:rPr>
          <w:rFonts w:cs="Arial"/>
        </w:rPr>
      </w:pPr>
      <w:r w:rsidRPr="00323230">
        <w:rPr>
          <w:rFonts w:cs="Arial"/>
        </w:rPr>
        <w:t>A portfolio equivalent of 8,000 words to include:</w:t>
      </w:r>
      <w:r w:rsidRPr="00323230">
        <w:rPr>
          <w:rFonts w:cs="Arial"/>
        </w:rPr>
        <w:tab/>
      </w:r>
    </w:p>
    <w:p w:rsidRPr="00323230" w:rsidR="002602FE" w:rsidP="002602FE" w:rsidRDefault="002602FE" w14:paraId="2463D893" w14:textId="77777777">
      <w:pPr>
        <w:rPr>
          <w:rFonts w:cs="Arial"/>
        </w:rPr>
      </w:pPr>
    </w:p>
    <w:p w:rsidRPr="00323230" w:rsidR="002602FE" w:rsidP="002602FE" w:rsidRDefault="002602FE" w14:paraId="257833EE" w14:textId="77777777">
      <w:pPr>
        <w:pStyle w:val="ListParagraph"/>
        <w:numPr>
          <w:ilvl w:val="0"/>
          <w:numId w:val="28"/>
        </w:numPr>
        <w:overflowPunct w:val="0"/>
        <w:autoSpaceDE w:val="0"/>
        <w:autoSpaceDN w:val="0"/>
        <w:adjustRightInd w:val="0"/>
        <w:spacing w:after="0" w:line="240" w:lineRule="auto"/>
        <w:jc w:val="both"/>
        <w:textAlignment w:val="baseline"/>
        <w:rPr>
          <w:rFonts w:cs="Arial"/>
          <w:lang w:val="cy-GB"/>
        </w:rPr>
      </w:pPr>
      <w:r w:rsidRPr="00323230">
        <w:rPr>
          <w:rFonts w:cs="Arial"/>
          <w:lang w:val="cy-GB"/>
        </w:rPr>
        <w:t>A statement on teaching and learning (approx 750 words)</w:t>
      </w:r>
    </w:p>
    <w:p w:rsidRPr="00323230" w:rsidR="002602FE" w:rsidP="002602FE" w:rsidRDefault="002602FE" w14:paraId="0F6CF19A"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323230">
        <w:rPr>
          <w:rFonts w:cs="Arial"/>
          <w:lang w:val="cy-GB"/>
        </w:rPr>
        <w:t xml:space="preserve">A copy of a 10 minute micro-teaching session presented to colleagues together with a short reflection of 250 words following feedback from the session  </w:t>
      </w:r>
    </w:p>
    <w:p w:rsidRPr="00323230" w:rsidR="002602FE" w:rsidP="002602FE" w:rsidRDefault="002602FE" w14:paraId="617D6700"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323230">
        <w:rPr>
          <w:rFonts w:cs="Arial"/>
          <w:lang w:val="cy-GB"/>
        </w:rPr>
        <w:t>A reflective report of a teaching intervention cycle (3,250 words)</w:t>
      </w:r>
    </w:p>
    <w:p w:rsidRPr="00323230" w:rsidR="002602FE" w:rsidP="002602FE" w:rsidRDefault="002602FE" w14:paraId="22E564D6"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323230">
        <w:rPr>
          <w:rFonts w:cs="Arial"/>
          <w:lang w:val="cy-GB"/>
        </w:rPr>
        <w:t>Reports of three teaching observations (500 x 3)</w:t>
      </w:r>
    </w:p>
    <w:p w:rsidRPr="00323230" w:rsidR="002602FE" w:rsidP="002602FE" w:rsidRDefault="002602FE" w14:paraId="555A268E"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323230">
        <w:rPr>
          <w:rFonts w:cs="Arial"/>
          <w:lang w:val="cy-GB"/>
        </w:rPr>
        <w:t>Reflective evaluations of three CPD events (500 x 3)</w:t>
      </w:r>
    </w:p>
    <w:p w:rsidRPr="00323230" w:rsidR="002602FE" w:rsidP="002602FE" w:rsidRDefault="002602FE" w14:paraId="7E85F3FE" w14:textId="77777777">
      <w:pPr>
        <w:rPr>
          <w:rFonts w:cs="Arial"/>
          <w:lang w:val="cy-GB"/>
        </w:rPr>
      </w:pPr>
    </w:p>
    <w:p w:rsidRPr="00323230" w:rsidR="002602FE" w:rsidP="002602FE" w:rsidRDefault="002602FE" w14:paraId="73EE5261" w14:textId="77777777">
      <w:pPr>
        <w:pStyle w:val="fixed"/>
        <w:ind w:left="0" w:firstLine="0"/>
        <w:jc w:val="both"/>
        <w:rPr>
          <w:rFonts w:cs="Arial"/>
          <w:b w:val="0"/>
          <w:szCs w:val="22"/>
          <w:lang w:val="cy-GB"/>
        </w:rPr>
      </w:pPr>
      <w:r w:rsidRPr="00323230">
        <w:rPr>
          <w:rFonts w:cs="Arial"/>
          <w:b w:val="0"/>
          <w:szCs w:val="22"/>
          <w:lang w:val="cy-GB"/>
        </w:rPr>
        <w:t>Example:</w:t>
      </w:r>
    </w:p>
    <w:p w:rsidRPr="00323230" w:rsidR="002602FE" w:rsidP="002602FE" w:rsidRDefault="002602FE" w14:paraId="18DB3DDD" w14:textId="77777777">
      <w:pPr>
        <w:pStyle w:val="fixed"/>
        <w:ind w:left="0" w:firstLine="0"/>
        <w:jc w:val="both"/>
        <w:rPr>
          <w:rFonts w:cs="Arial"/>
          <w:b w:val="0"/>
          <w:szCs w:val="22"/>
          <w:lang w:val="cy-GB"/>
        </w:rPr>
      </w:pPr>
    </w:p>
    <w:p w:rsidRPr="00323230" w:rsidR="002602FE" w:rsidP="002602FE" w:rsidRDefault="002602FE" w14:paraId="2DE10D0B" w14:textId="77777777">
      <w:pPr>
        <w:pStyle w:val="fixed"/>
        <w:ind w:left="0" w:firstLine="0"/>
        <w:jc w:val="both"/>
        <w:rPr>
          <w:rFonts w:cs="Arial"/>
          <w:b w:val="0"/>
          <w:color w:val="000000"/>
          <w:szCs w:val="22"/>
          <w:shd w:val="clear" w:color="auto" w:fill="FFFFFF"/>
        </w:rPr>
      </w:pPr>
      <w:r w:rsidRPr="00323230">
        <w:rPr>
          <w:rFonts w:cs="Arial"/>
          <w:b w:val="0"/>
          <w:color w:val="000000"/>
          <w:szCs w:val="22"/>
          <w:shd w:val="clear" w:color="auto" w:fill="FFFFFF"/>
        </w:rPr>
        <w:t>Reflect on your experience as a learner and discuss how this will influence your approach to teaching and supporting learning in your discipline. 500 words</w:t>
      </w:r>
    </w:p>
    <w:p w:rsidRPr="00323230" w:rsidR="002602FE" w:rsidP="002602FE" w:rsidRDefault="002602FE" w14:paraId="2DBE3CF5" w14:textId="77777777">
      <w:pPr>
        <w:pStyle w:val="fixed"/>
        <w:tabs>
          <w:tab w:val="clear" w:pos="720"/>
          <w:tab w:val="clear" w:pos="1440"/>
          <w:tab w:val="clear" w:pos="2160"/>
          <w:tab w:val="clear" w:pos="2880"/>
        </w:tabs>
        <w:ind w:left="0" w:firstLine="0"/>
        <w:jc w:val="both"/>
        <w:rPr>
          <w:rFonts w:cs="Arial"/>
          <w:b w:val="0"/>
          <w:color w:val="000000"/>
          <w:szCs w:val="22"/>
          <w:shd w:val="clear" w:color="auto" w:fill="FFFFFF"/>
        </w:rPr>
      </w:pPr>
      <w:r w:rsidRPr="00323230">
        <w:rPr>
          <w:rFonts w:cs="Arial"/>
          <w:b w:val="0"/>
          <w:color w:val="000000"/>
          <w:szCs w:val="22"/>
          <w:shd w:val="clear" w:color="auto" w:fill="FFFFFF"/>
        </w:rPr>
        <w:tab/>
      </w:r>
      <w:r w:rsidRPr="00323230">
        <w:rPr>
          <w:rFonts w:cs="Arial"/>
          <w:b w:val="0"/>
          <w:color w:val="000000"/>
          <w:szCs w:val="22"/>
          <w:shd w:val="clear" w:color="auto" w:fill="FFFFFF"/>
        </w:rPr>
        <w:tab/>
      </w:r>
      <w:r w:rsidRPr="00323230">
        <w:rPr>
          <w:rFonts w:cs="Arial"/>
          <w:b w:val="0"/>
          <w:color w:val="000000"/>
          <w:szCs w:val="22"/>
          <w:shd w:val="clear" w:color="auto" w:fill="FFFFFF"/>
        </w:rPr>
        <w:tab/>
      </w:r>
    </w:p>
    <w:p w:rsidRPr="00323230" w:rsidR="002602FE" w:rsidP="002602FE" w:rsidRDefault="002602FE" w14:paraId="7635544C" w14:textId="77777777">
      <w:pPr>
        <w:pStyle w:val="fixed"/>
        <w:ind w:left="0" w:firstLine="0"/>
        <w:jc w:val="both"/>
        <w:rPr>
          <w:rFonts w:cs="Arial"/>
          <w:b w:val="0"/>
          <w:szCs w:val="22"/>
          <w:lang w:val="cy-GB"/>
        </w:rPr>
      </w:pPr>
      <w:r w:rsidRPr="00323230">
        <w:rPr>
          <w:rFonts w:cs="Arial"/>
          <w:b w:val="0"/>
          <w:i/>
          <w:color w:val="000000"/>
          <w:szCs w:val="22"/>
          <w:shd w:val="clear" w:color="auto" w:fill="FFFFFF"/>
        </w:rPr>
        <w:t>This piece represents your thoughts and perceptions on teaching and learning in higher education.</w:t>
      </w:r>
      <w:r w:rsidRPr="00323230">
        <w:rPr>
          <w:rStyle w:val="apple-converted-space"/>
          <w:rFonts w:cs="Arial"/>
          <w:b w:val="0"/>
          <w:i/>
          <w:color w:val="000000"/>
          <w:szCs w:val="22"/>
          <w:shd w:val="clear" w:color="auto" w:fill="FFFFFF"/>
        </w:rPr>
        <w:t xml:space="preserve"> </w:t>
      </w:r>
      <w:r w:rsidRPr="00323230">
        <w:rPr>
          <w:rFonts w:cs="Arial"/>
          <w:b w:val="0"/>
          <w:bCs/>
          <w:i/>
          <w:color w:val="000000"/>
          <w:szCs w:val="22"/>
          <w:shd w:val="clear" w:color="auto" w:fill="FFFFFF"/>
        </w:rPr>
        <w:t>It is intended to be reflective and to provide a basis for discussion. In this way, it does not need to be heavily referenced. It will provide a baseline from which to develop professionally as a teacher and facilitator of learning</w:t>
      </w:r>
      <w:r w:rsidRPr="00323230">
        <w:rPr>
          <w:rFonts w:cs="Arial"/>
          <w:b w:val="0"/>
          <w:bCs/>
          <w:color w:val="000000"/>
          <w:szCs w:val="22"/>
          <w:shd w:val="clear" w:color="auto" w:fill="FFFFFF"/>
        </w:rPr>
        <w:t>.</w:t>
      </w:r>
    </w:p>
    <w:p w:rsidRPr="00323230" w:rsidR="002602FE" w:rsidP="002602FE" w:rsidRDefault="002602FE" w14:paraId="76EFEAE1" w14:textId="77777777">
      <w:pPr>
        <w:pStyle w:val="fixed"/>
        <w:ind w:left="0" w:firstLine="0"/>
        <w:jc w:val="both"/>
        <w:rPr>
          <w:rFonts w:cs="Arial"/>
          <w:szCs w:val="22"/>
          <w:lang w:val="cy-GB"/>
        </w:rPr>
      </w:pPr>
    </w:p>
    <w:p w:rsidRPr="00323230" w:rsidR="002602FE" w:rsidP="002602FE" w:rsidRDefault="002602FE" w14:paraId="6D12C2EE" w14:textId="77777777">
      <w:pPr>
        <w:pStyle w:val="fixed"/>
        <w:ind w:left="0" w:firstLine="0"/>
        <w:jc w:val="both"/>
        <w:rPr>
          <w:rFonts w:cs="Arial"/>
          <w:szCs w:val="22"/>
          <w:lang w:val="cy-GB"/>
        </w:rPr>
      </w:pPr>
    </w:p>
    <w:p w:rsidRPr="00323230" w:rsidR="002602FE" w:rsidP="002602FE" w:rsidRDefault="002602FE" w14:paraId="03CD14C8" w14:textId="77777777">
      <w:pPr>
        <w:pStyle w:val="fixed"/>
        <w:ind w:left="0" w:firstLine="0"/>
        <w:jc w:val="both"/>
        <w:rPr>
          <w:rFonts w:cs="Arial"/>
          <w:szCs w:val="22"/>
        </w:rPr>
      </w:pPr>
      <w:r w:rsidRPr="00323230">
        <w:rPr>
          <w:rFonts w:cs="Arial"/>
          <w:szCs w:val="22"/>
        </w:rPr>
        <w:t>Assessment Summary</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61"/>
        <w:gridCol w:w="1842"/>
      </w:tblGrid>
      <w:tr w:rsidRPr="00323230" w:rsidR="002602FE" w:rsidTr="007C5FF9" w14:paraId="1105C1FA" w14:textId="77777777">
        <w:tc>
          <w:tcPr>
            <w:tcW w:w="3261" w:type="dxa"/>
            <w:tcBorders>
              <w:top w:val="single" w:color="auto" w:sz="4" w:space="0"/>
              <w:left w:val="single" w:color="auto" w:sz="4" w:space="0"/>
            </w:tcBorders>
            <w:shd w:val="clear" w:color="auto" w:fill="auto"/>
          </w:tcPr>
          <w:p w:rsidRPr="00323230" w:rsidR="002602FE" w:rsidP="007C5FF9" w:rsidRDefault="002602FE" w14:paraId="6DA2FAEB" w14:textId="77777777">
            <w:pPr>
              <w:rPr>
                <w:rFonts w:cs="Arial"/>
                <w:b/>
              </w:rPr>
            </w:pPr>
            <w:r w:rsidRPr="00323230">
              <w:rPr>
                <w:rFonts w:cs="Arial"/>
                <w:b/>
              </w:rPr>
              <w:t>Activity type</w:t>
            </w:r>
          </w:p>
        </w:tc>
        <w:tc>
          <w:tcPr>
            <w:tcW w:w="1842" w:type="dxa"/>
            <w:shd w:val="clear" w:color="auto" w:fill="auto"/>
          </w:tcPr>
          <w:p w:rsidRPr="00323230" w:rsidR="002602FE" w:rsidP="007C5FF9" w:rsidRDefault="002602FE" w14:paraId="20810767" w14:textId="77777777">
            <w:pPr>
              <w:jc w:val="center"/>
              <w:rPr>
                <w:rFonts w:cs="Arial"/>
                <w:b/>
              </w:rPr>
            </w:pPr>
            <w:r w:rsidRPr="00323230">
              <w:rPr>
                <w:rFonts w:cs="Arial"/>
                <w:b/>
              </w:rPr>
              <w:t>Percentage</w:t>
            </w:r>
          </w:p>
        </w:tc>
      </w:tr>
      <w:tr w:rsidRPr="00323230" w:rsidR="002602FE" w:rsidTr="007C5FF9" w14:paraId="1EC77F6B" w14:textId="77777777">
        <w:tc>
          <w:tcPr>
            <w:tcW w:w="3261" w:type="dxa"/>
            <w:shd w:val="clear" w:color="auto" w:fill="auto"/>
          </w:tcPr>
          <w:p w:rsidRPr="00323230" w:rsidR="002602FE" w:rsidP="007C5FF9" w:rsidRDefault="002602FE" w14:paraId="24EF5935" w14:textId="77777777">
            <w:pPr>
              <w:rPr>
                <w:rFonts w:cs="Arial"/>
              </w:rPr>
            </w:pPr>
            <w:r w:rsidRPr="00323230">
              <w:rPr>
                <w:rFonts w:cs="Arial"/>
              </w:rPr>
              <w:t>Written exam</w:t>
            </w:r>
          </w:p>
        </w:tc>
        <w:tc>
          <w:tcPr>
            <w:tcW w:w="1842" w:type="dxa"/>
            <w:shd w:val="clear" w:color="auto" w:fill="auto"/>
          </w:tcPr>
          <w:p w:rsidRPr="00323230" w:rsidR="002602FE" w:rsidP="007C5FF9" w:rsidRDefault="002602FE" w14:paraId="0D3E0160" w14:textId="77777777">
            <w:pPr>
              <w:jc w:val="center"/>
              <w:rPr>
                <w:rFonts w:cs="Arial"/>
              </w:rPr>
            </w:pPr>
          </w:p>
        </w:tc>
      </w:tr>
      <w:tr w:rsidRPr="00323230" w:rsidR="002602FE" w:rsidTr="007C5FF9" w14:paraId="205D3D01" w14:textId="77777777">
        <w:tc>
          <w:tcPr>
            <w:tcW w:w="3261" w:type="dxa"/>
            <w:shd w:val="clear" w:color="auto" w:fill="auto"/>
          </w:tcPr>
          <w:p w:rsidRPr="00323230" w:rsidR="002602FE" w:rsidP="007C5FF9" w:rsidRDefault="002602FE" w14:paraId="666FE08B" w14:textId="77777777">
            <w:pPr>
              <w:rPr>
                <w:rFonts w:cs="Arial"/>
              </w:rPr>
            </w:pPr>
            <w:r w:rsidRPr="00323230">
              <w:rPr>
                <w:rFonts w:cs="Arial"/>
              </w:rPr>
              <w:t>Coursework</w:t>
            </w:r>
          </w:p>
        </w:tc>
        <w:tc>
          <w:tcPr>
            <w:tcW w:w="1842" w:type="dxa"/>
            <w:shd w:val="clear" w:color="auto" w:fill="auto"/>
          </w:tcPr>
          <w:p w:rsidRPr="00323230" w:rsidR="002602FE" w:rsidP="007C5FF9" w:rsidRDefault="002602FE" w14:paraId="6D0628EF" w14:textId="77777777">
            <w:pPr>
              <w:jc w:val="center"/>
              <w:rPr>
                <w:rFonts w:cs="Arial"/>
              </w:rPr>
            </w:pPr>
            <w:r w:rsidRPr="00323230">
              <w:rPr>
                <w:rFonts w:cs="Arial"/>
              </w:rPr>
              <w:t>100%</w:t>
            </w:r>
          </w:p>
        </w:tc>
      </w:tr>
      <w:tr w:rsidRPr="00323230" w:rsidR="002602FE" w:rsidTr="007C5FF9" w14:paraId="371BAECB" w14:textId="77777777">
        <w:tc>
          <w:tcPr>
            <w:tcW w:w="3261" w:type="dxa"/>
            <w:shd w:val="clear" w:color="auto" w:fill="auto"/>
          </w:tcPr>
          <w:p w:rsidRPr="00323230" w:rsidR="002602FE" w:rsidP="007C5FF9" w:rsidRDefault="002602FE" w14:paraId="33FA23A9" w14:textId="77777777">
            <w:pPr>
              <w:rPr>
                <w:rFonts w:cs="Arial"/>
              </w:rPr>
            </w:pPr>
            <w:r w:rsidRPr="00323230">
              <w:rPr>
                <w:rFonts w:cs="Arial"/>
              </w:rPr>
              <w:t>Practical</w:t>
            </w:r>
          </w:p>
        </w:tc>
        <w:tc>
          <w:tcPr>
            <w:tcW w:w="1842" w:type="dxa"/>
            <w:shd w:val="clear" w:color="auto" w:fill="auto"/>
          </w:tcPr>
          <w:p w:rsidRPr="00323230" w:rsidR="002602FE" w:rsidP="007C5FF9" w:rsidRDefault="002602FE" w14:paraId="1E36CB23" w14:textId="77777777">
            <w:pPr>
              <w:jc w:val="center"/>
              <w:rPr>
                <w:rFonts w:cs="Arial"/>
              </w:rPr>
            </w:pPr>
          </w:p>
        </w:tc>
      </w:tr>
      <w:tr w:rsidRPr="00323230" w:rsidR="002602FE" w:rsidTr="007C5FF9" w14:paraId="79FEF311" w14:textId="77777777">
        <w:tc>
          <w:tcPr>
            <w:tcW w:w="3261" w:type="dxa"/>
            <w:shd w:val="clear" w:color="auto" w:fill="auto"/>
          </w:tcPr>
          <w:p w:rsidRPr="00323230" w:rsidR="002602FE" w:rsidP="007C5FF9" w:rsidRDefault="002602FE" w14:paraId="3C0D7A9D" w14:textId="77777777">
            <w:pPr>
              <w:rPr>
                <w:rFonts w:cs="Arial"/>
              </w:rPr>
            </w:pPr>
            <w:r w:rsidRPr="00323230">
              <w:rPr>
                <w:rFonts w:cs="Arial"/>
                <w:b/>
              </w:rPr>
              <w:t>TOTAL</w:t>
            </w:r>
          </w:p>
        </w:tc>
        <w:tc>
          <w:tcPr>
            <w:tcW w:w="1842" w:type="dxa"/>
            <w:shd w:val="clear" w:color="auto" w:fill="auto"/>
          </w:tcPr>
          <w:p w:rsidRPr="00323230" w:rsidR="002602FE" w:rsidP="007C5FF9" w:rsidRDefault="002602FE" w14:paraId="6C259CD8" w14:textId="77777777">
            <w:pPr>
              <w:jc w:val="center"/>
              <w:rPr>
                <w:rFonts w:cs="Arial"/>
                <w:b/>
              </w:rPr>
            </w:pPr>
            <w:r w:rsidRPr="00323230">
              <w:rPr>
                <w:rFonts w:cs="Arial"/>
                <w:b/>
              </w:rPr>
              <w:t>100%</w:t>
            </w:r>
          </w:p>
        </w:tc>
      </w:tr>
    </w:tbl>
    <w:p w:rsidRPr="00323230" w:rsidR="002602FE" w:rsidP="002602FE" w:rsidRDefault="002602FE" w14:paraId="44BFC2E5" w14:textId="77777777">
      <w:pPr>
        <w:pStyle w:val="heading"/>
        <w:spacing w:before="0" w:after="0"/>
        <w:ind w:left="0" w:firstLine="0"/>
        <w:rPr>
          <w:rFonts w:eastAsia="Calibri" w:cs="Arial"/>
          <w:b w:val="0"/>
          <w:szCs w:val="22"/>
          <w:lang w:val="en-US" w:eastAsia="en-US"/>
        </w:rPr>
      </w:pPr>
    </w:p>
    <w:p w:rsidR="002602FE" w:rsidP="002602FE" w:rsidRDefault="002602FE" w14:paraId="4C6CE46E" w14:textId="77777777">
      <w:pPr>
        <w:pStyle w:val="fixed"/>
        <w:rPr>
          <w:rFonts w:cs="Arial"/>
        </w:rPr>
      </w:pPr>
    </w:p>
    <w:p w:rsidRPr="000D280F" w:rsidR="002602FE" w:rsidP="002602FE" w:rsidRDefault="002602FE" w14:paraId="08842A54" w14:textId="77777777">
      <w:pPr>
        <w:rPr>
          <w:rFonts w:cs="Arial"/>
        </w:rPr>
      </w:pPr>
    </w:p>
    <w:p w:rsidRPr="000D280F" w:rsidR="002602FE" w:rsidP="002602FE" w:rsidRDefault="002602FE" w14:paraId="51588E3D" w14:textId="77777777">
      <w:pPr>
        <w:pStyle w:val="heading"/>
        <w:spacing w:before="0" w:after="0"/>
        <w:ind w:left="0" w:firstLine="0"/>
        <w:rPr>
          <w:rFonts w:cs="Arial"/>
          <w:szCs w:val="22"/>
        </w:rPr>
      </w:pPr>
      <w:r w:rsidRPr="000D280F">
        <w:rPr>
          <w:rFonts w:cs="Arial"/>
          <w:szCs w:val="22"/>
        </w:rPr>
        <w:t>EDUCATION FOR SUSTAINABLE DEVELOPMENT (ESD)</w:t>
      </w:r>
    </w:p>
    <w:p w:rsidRPr="000D280F" w:rsidR="002602FE" w:rsidP="002602FE" w:rsidRDefault="002602FE" w14:paraId="4D559D11" w14:textId="77777777">
      <w:pPr>
        <w:pStyle w:val="heading"/>
        <w:spacing w:before="0" w:after="0"/>
        <w:ind w:left="0" w:firstLine="0"/>
        <w:rPr>
          <w:rFonts w:cs="Arial"/>
          <w:b w:val="0"/>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73"/>
        <w:gridCol w:w="4124"/>
      </w:tblGrid>
      <w:tr w:rsidRPr="000D280F" w:rsidR="002602FE" w:rsidTr="007C5FF9" w14:paraId="53C3EE58" w14:textId="77777777">
        <w:tc>
          <w:tcPr>
            <w:tcW w:w="4443" w:type="dxa"/>
            <w:vMerge w:val="restart"/>
            <w:shd w:val="clear" w:color="auto" w:fill="auto"/>
            <w:vAlign w:val="center"/>
          </w:tcPr>
          <w:p w:rsidRPr="000D280F" w:rsidR="002602FE" w:rsidP="007C5FF9" w:rsidRDefault="002602FE" w14:paraId="68776605" w14:textId="77777777">
            <w:pPr>
              <w:pStyle w:val="heading"/>
              <w:spacing w:before="0" w:after="0"/>
              <w:ind w:left="0" w:firstLine="0"/>
              <w:rPr>
                <w:rFonts w:cs="Arial"/>
                <w:b w:val="0"/>
                <w:szCs w:val="22"/>
              </w:rPr>
            </w:pPr>
            <w:r w:rsidRPr="000D280F">
              <w:rPr>
                <w:rFonts w:cs="Arial"/>
                <w:b w:val="0"/>
                <w:szCs w:val="22"/>
              </w:rPr>
              <w:t>Does the module contribute to ESD?</w:t>
            </w:r>
          </w:p>
        </w:tc>
        <w:tc>
          <w:tcPr>
            <w:tcW w:w="4443" w:type="dxa"/>
            <w:shd w:val="clear" w:color="auto" w:fill="auto"/>
            <w:vAlign w:val="center"/>
          </w:tcPr>
          <w:p w:rsidRPr="000D280F" w:rsidR="002602FE" w:rsidP="007C5FF9" w:rsidRDefault="002602FE" w14:paraId="4791CDA5" w14:textId="77777777">
            <w:pPr>
              <w:pStyle w:val="heading"/>
              <w:spacing w:before="0" w:after="0"/>
              <w:ind w:left="0" w:firstLine="0"/>
              <w:rPr>
                <w:rFonts w:cs="Arial"/>
                <w:szCs w:val="22"/>
              </w:rPr>
            </w:pPr>
            <w:r w:rsidRPr="000D280F">
              <w:rPr>
                <w:rFonts w:cs="Arial"/>
                <w:szCs w:val="22"/>
              </w:rPr>
              <w:t>Yes</w:t>
            </w:r>
          </w:p>
          <w:p w:rsidRPr="000D280F" w:rsidR="002602FE" w:rsidP="007C5FF9" w:rsidRDefault="002602FE" w14:paraId="3F8B0823" w14:textId="77777777">
            <w:pPr>
              <w:pStyle w:val="heading"/>
              <w:spacing w:before="0" w:after="0"/>
              <w:ind w:left="0" w:firstLine="0"/>
              <w:jc w:val="both"/>
              <w:rPr>
                <w:rFonts w:cs="Arial"/>
                <w:b w:val="0"/>
                <w:szCs w:val="22"/>
              </w:rPr>
            </w:pPr>
          </w:p>
        </w:tc>
      </w:tr>
      <w:tr w:rsidRPr="000D280F" w:rsidR="002602FE" w:rsidTr="007C5FF9" w14:paraId="3DA575F6" w14:textId="77777777">
        <w:tc>
          <w:tcPr>
            <w:tcW w:w="4443" w:type="dxa"/>
            <w:vMerge/>
            <w:shd w:val="clear" w:color="auto" w:fill="auto"/>
          </w:tcPr>
          <w:p w:rsidRPr="000D280F" w:rsidR="002602FE" w:rsidP="007C5FF9" w:rsidRDefault="002602FE" w14:paraId="1E9B98B0" w14:textId="77777777">
            <w:pPr>
              <w:pStyle w:val="heading"/>
              <w:spacing w:before="0" w:after="0"/>
              <w:ind w:left="0" w:firstLine="0"/>
              <w:rPr>
                <w:rFonts w:cs="Arial"/>
                <w:b w:val="0"/>
                <w:szCs w:val="22"/>
              </w:rPr>
            </w:pPr>
          </w:p>
        </w:tc>
        <w:tc>
          <w:tcPr>
            <w:tcW w:w="4443" w:type="dxa"/>
            <w:shd w:val="clear" w:color="auto" w:fill="auto"/>
            <w:vAlign w:val="center"/>
          </w:tcPr>
          <w:p w:rsidRPr="000D280F" w:rsidR="002602FE" w:rsidP="007C5FF9" w:rsidRDefault="002602FE" w14:paraId="523D4EEF" w14:textId="77777777">
            <w:pPr>
              <w:pStyle w:val="heading"/>
              <w:spacing w:before="0" w:after="0"/>
              <w:ind w:left="0" w:firstLine="0"/>
              <w:rPr>
                <w:rFonts w:cs="Arial"/>
                <w:b w:val="0"/>
                <w:szCs w:val="22"/>
              </w:rPr>
            </w:pPr>
            <w:r w:rsidRPr="000D280F">
              <w:rPr>
                <w:rFonts w:cs="Arial"/>
                <w:b w:val="0"/>
                <w:szCs w:val="22"/>
              </w:rPr>
              <w:t>No</w:t>
            </w:r>
          </w:p>
          <w:p w:rsidRPr="000D280F" w:rsidR="002602FE" w:rsidP="007C5FF9" w:rsidRDefault="002602FE" w14:paraId="150A0D1B" w14:textId="77777777">
            <w:pPr>
              <w:pStyle w:val="heading"/>
              <w:spacing w:before="0" w:after="0"/>
              <w:ind w:left="0" w:firstLine="0"/>
              <w:jc w:val="both"/>
              <w:rPr>
                <w:rFonts w:cs="Arial"/>
                <w:b w:val="0"/>
                <w:szCs w:val="22"/>
              </w:rPr>
            </w:pPr>
          </w:p>
        </w:tc>
      </w:tr>
      <w:tr w:rsidRPr="000D280F" w:rsidR="002602FE" w:rsidTr="007C5FF9" w14:paraId="7A1DD27C" w14:textId="77777777">
        <w:tc>
          <w:tcPr>
            <w:tcW w:w="8886" w:type="dxa"/>
            <w:gridSpan w:val="2"/>
            <w:shd w:val="clear" w:color="auto" w:fill="auto"/>
          </w:tcPr>
          <w:p w:rsidRPr="000D280F" w:rsidR="002602FE" w:rsidP="007C5FF9" w:rsidRDefault="002602FE" w14:paraId="0FAB3E34" w14:textId="77777777">
            <w:pPr>
              <w:pStyle w:val="heading"/>
              <w:spacing w:before="0" w:after="0"/>
              <w:ind w:left="0" w:firstLine="0"/>
              <w:jc w:val="both"/>
              <w:rPr>
                <w:rFonts w:cs="Arial"/>
                <w:b w:val="0"/>
                <w:szCs w:val="22"/>
              </w:rPr>
            </w:pPr>
            <w:r w:rsidRPr="000D280F">
              <w:rPr>
                <w:rFonts w:cs="Arial"/>
                <w:b w:val="0"/>
                <w:szCs w:val="22"/>
              </w:rPr>
              <w:t xml:space="preserve">Participants are encouraged to base one teaching intervention around this subject area. The case studies on sustainable development which are included in the QAA/HEA Report </w:t>
            </w:r>
            <w:r w:rsidRPr="000D280F">
              <w:rPr>
                <w:rFonts w:cs="Arial"/>
                <w:b w:val="0"/>
                <w:i/>
                <w:szCs w:val="22"/>
              </w:rPr>
              <w:t xml:space="preserve">Education for Sustainable Development 2014 </w:t>
            </w:r>
            <w:r w:rsidRPr="000D280F">
              <w:rPr>
                <w:rFonts w:cs="Arial"/>
                <w:b w:val="0"/>
                <w:szCs w:val="22"/>
              </w:rPr>
              <w:t xml:space="preserve">are discussed in the previous module. </w:t>
            </w:r>
          </w:p>
          <w:p w:rsidRPr="000D280F" w:rsidR="002602FE" w:rsidP="007C5FF9" w:rsidRDefault="002602FE" w14:paraId="377E1095" w14:textId="77777777">
            <w:pPr>
              <w:pStyle w:val="heading"/>
              <w:spacing w:before="0" w:after="0"/>
              <w:ind w:left="0" w:firstLine="0"/>
              <w:jc w:val="both"/>
              <w:rPr>
                <w:rFonts w:cs="Arial"/>
                <w:b w:val="0"/>
                <w:szCs w:val="22"/>
              </w:rPr>
            </w:pPr>
          </w:p>
          <w:p w:rsidRPr="000D280F" w:rsidR="002602FE" w:rsidP="007C5FF9" w:rsidRDefault="002602FE" w14:paraId="7A4EE6BD" w14:textId="77777777">
            <w:pPr>
              <w:pStyle w:val="heading"/>
              <w:spacing w:before="0" w:after="0"/>
              <w:ind w:left="0" w:firstLine="0"/>
              <w:jc w:val="both"/>
              <w:rPr>
                <w:rFonts w:cs="Arial"/>
                <w:b w:val="0"/>
                <w:szCs w:val="22"/>
              </w:rPr>
            </w:pPr>
          </w:p>
          <w:p w:rsidRPr="000D280F" w:rsidR="002602FE" w:rsidP="007C5FF9" w:rsidRDefault="002602FE" w14:paraId="3FF6CCDB" w14:textId="77777777">
            <w:pPr>
              <w:pStyle w:val="heading"/>
              <w:spacing w:before="0" w:after="0"/>
              <w:ind w:left="0" w:firstLine="0"/>
              <w:jc w:val="both"/>
              <w:rPr>
                <w:rFonts w:cs="Arial"/>
                <w:b w:val="0"/>
                <w:szCs w:val="22"/>
              </w:rPr>
            </w:pPr>
          </w:p>
        </w:tc>
      </w:tr>
    </w:tbl>
    <w:p w:rsidRPr="000D280F" w:rsidR="002602FE" w:rsidP="002602FE" w:rsidRDefault="002602FE" w14:paraId="1DE1D8AA" w14:textId="77777777">
      <w:pPr>
        <w:pStyle w:val="fixed"/>
        <w:rPr>
          <w:rFonts w:cs="Arial"/>
          <w:szCs w:val="22"/>
        </w:rPr>
      </w:pPr>
      <w:r w:rsidRPr="00323230">
        <w:rPr>
          <w:rFonts w:cs="Arial"/>
        </w:rPr>
        <w:br w:type="page"/>
      </w:r>
      <w:r w:rsidRPr="000D280F">
        <w:rPr>
          <w:rFonts w:cs="Arial"/>
          <w:szCs w:val="22"/>
        </w:rPr>
        <w:lastRenderedPageBreak/>
        <w:t>MODULE CODE:</w:t>
      </w:r>
      <w:r w:rsidRPr="000D280F">
        <w:rPr>
          <w:rFonts w:cs="Arial"/>
          <w:szCs w:val="22"/>
        </w:rPr>
        <w:tab/>
      </w:r>
      <w:r w:rsidRPr="000D280F">
        <w:rPr>
          <w:rFonts w:cs="Arial"/>
          <w:szCs w:val="22"/>
        </w:rPr>
        <w:t>UNHE7006</w:t>
      </w:r>
    </w:p>
    <w:p w:rsidRPr="000D280F" w:rsidR="002602FE" w:rsidP="002602FE" w:rsidRDefault="002602FE" w14:paraId="7C41C227" w14:textId="77777777">
      <w:pPr>
        <w:pStyle w:val="fixed"/>
        <w:ind w:left="0" w:firstLine="0"/>
        <w:outlineLvl w:val="1"/>
        <w:rPr>
          <w:rFonts w:cs="Arial"/>
          <w:szCs w:val="22"/>
        </w:rPr>
      </w:pPr>
      <w:r w:rsidRPr="000D280F">
        <w:rPr>
          <w:rFonts w:cs="Arial"/>
          <w:szCs w:val="22"/>
        </w:rPr>
        <w:t>TITLE:</w:t>
      </w:r>
      <w:r w:rsidRPr="000D280F">
        <w:rPr>
          <w:rFonts w:cs="Arial"/>
          <w:szCs w:val="22"/>
        </w:rPr>
        <w:tab/>
      </w:r>
      <w:r w:rsidRPr="000D280F">
        <w:rPr>
          <w:rFonts w:cs="Arial"/>
          <w:szCs w:val="22"/>
        </w:rPr>
        <w:tab/>
      </w:r>
      <w:r w:rsidRPr="000D280F">
        <w:rPr>
          <w:rFonts w:cs="Arial"/>
          <w:szCs w:val="22"/>
        </w:rPr>
        <w:tab/>
      </w:r>
      <w:r w:rsidRPr="000D280F">
        <w:rPr>
          <w:rFonts w:cs="Arial"/>
          <w:szCs w:val="22"/>
        </w:rPr>
        <w:t>Teaching in Higher Education 2</w:t>
      </w:r>
    </w:p>
    <w:p w:rsidRPr="000D280F" w:rsidR="002602FE" w:rsidP="002602FE" w:rsidRDefault="002602FE" w14:paraId="01C24E8E" w14:textId="77777777">
      <w:pPr>
        <w:pStyle w:val="fixed"/>
        <w:rPr>
          <w:rFonts w:cs="Arial"/>
          <w:szCs w:val="22"/>
        </w:rPr>
      </w:pPr>
      <w:r w:rsidRPr="000D280F">
        <w:rPr>
          <w:rFonts w:cs="Arial"/>
          <w:szCs w:val="22"/>
        </w:rPr>
        <w:t>DATED:</w:t>
      </w:r>
      <w:r w:rsidRPr="000D280F">
        <w:rPr>
          <w:rFonts w:cs="Arial"/>
          <w:szCs w:val="22"/>
        </w:rPr>
        <w:tab/>
      </w:r>
      <w:r w:rsidRPr="000D280F">
        <w:rPr>
          <w:rFonts w:cs="Arial"/>
          <w:szCs w:val="22"/>
        </w:rPr>
        <w:tab/>
      </w:r>
      <w:r w:rsidRPr="000D280F">
        <w:rPr>
          <w:rFonts w:cs="Arial"/>
          <w:szCs w:val="22"/>
        </w:rPr>
        <w:t>17/03/2016</w:t>
      </w:r>
      <w:r w:rsidRPr="000D280F">
        <w:rPr>
          <w:rFonts w:cs="Arial"/>
          <w:szCs w:val="22"/>
        </w:rPr>
        <w:fldChar w:fldCharType="begin"/>
      </w:r>
      <w:r w:rsidRPr="000D280F">
        <w:rPr>
          <w:rFonts w:cs="Arial"/>
          <w:szCs w:val="22"/>
        </w:rPr>
        <w:instrText xml:space="preserve"> FILLIN  DD/MM/YYYY  \* MERGEFORMAT </w:instrText>
      </w:r>
      <w:r w:rsidRPr="000D280F">
        <w:rPr>
          <w:rFonts w:cs="Arial"/>
          <w:szCs w:val="22"/>
        </w:rPr>
        <w:fldChar w:fldCharType="end"/>
      </w:r>
    </w:p>
    <w:p w:rsidRPr="000D280F" w:rsidR="002602FE" w:rsidP="002602FE" w:rsidRDefault="002602FE" w14:paraId="164C3EC8" w14:textId="77777777">
      <w:pPr>
        <w:pStyle w:val="fixed"/>
        <w:rPr>
          <w:rFonts w:cs="Arial"/>
          <w:szCs w:val="22"/>
        </w:rPr>
      </w:pPr>
    </w:p>
    <w:p w:rsidRPr="000D280F" w:rsidR="002602FE" w:rsidP="002602FE" w:rsidRDefault="002602FE" w14:paraId="0611440C" w14:textId="77777777">
      <w:pPr>
        <w:pStyle w:val="fixed"/>
        <w:rPr>
          <w:rFonts w:cs="Arial"/>
          <w:szCs w:val="22"/>
        </w:rPr>
      </w:pPr>
      <w:r w:rsidRPr="000D280F">
        <w:rPr>
          <w:rFonts w:cs="Arial"/>
          <w:szCs w:val="22"/>
        </w:rPr>
        <w:t xml:space="preserve">LEVEL:  </w:t>
      </w:r>
      <w:r w:rsidRPr="000D280F">
        <w:rPr>
          <w:rFonts w:cs="Arial"/>
          <w:szCs w:val="22"/>
        </w:rPr>
        <w:tab/>
      </w:r>
      <w:r w:rsidRPr="000D280F">
        <w:rPr>
          <w:rFonts w:cs="Arial"/>
          <w:szCs w:val="22"/>
        </w:rPr>
        <w:tab/>
      </w:r>
      <w:r w:rsidRPr="000D280F">
        <w:rPr>
          <w:rFonts w:cs="Arial"/>
          <w:szCs w:val="22"/>
        </w:rPr>
        <w:t>7</w:t>
      </w:r>
      <w:r w:rsidRPr="000D280F">
        <w:rPr>
          <w:rFonts w:cs="Arial"/>
          <w:szCs w:val="22"/>
        </w:rPr>
        <w:tab/>
      </w:r>
      <w:r w:rsidRPr="000D280F">
        <w:rPr>
          <w:rFonts w:cs="Arial"/>
          <w:szCs w:val="22"/>
        </w:rPr>
        <w:tab/>
      </w:r>
      <w:r w:rsidRPr="000D280F">
        <w:rPr>
          <w:rFonts w:cs="Arial"/>
          <w:szCs w:val="22"/>
        </w:rPr>
        <w:tab/>
      </w:r>
    </w:p>
    <w:p w:rsidRPr="000D280F" w:rsidR="002602FE" w:rsidP="002602FE" w:rsidRDefault="002602FE" w14:paraId="5F6C2C1E" w14:textId="77777777">
      <w:pPr>
        <w:pStyle w:val="fixed"/>
        <w:rPr>
          <w:rFonts w:cs="Arial"/>
          <w:szCs w:val="22"/>
        </w:rPr>
      </w:pPr>
      <w:r w:rsidRPr="000D280F">
        <w:rPr>
          <w:rFonts w:cs="Arial"/>
          <w:szCs w:val="22"/>
        </w:rPr>
        <w:t>CREDITS:</w:t>
      </w:r>
      <w:r w:rsidRPr="000D280F">
        <w:rPr>
          <w:rFonts w:cs="Arial"/>
          <w:szCs w:val="22"/>
        </w:rPr>
        <w:tab/>
      </w:r>
      <w:r w:rsidRPr="000D280F">
        <w:rPr>
          <w:rFonts w:cs="Arial"/>
          <w:szCs w:val="22"/>
        </w:rPr>
        <w:tab/>
      </w:r>
      <w:r w:rsidRPr="000D280F">
        <w:rPr>
          <w:rFonts w:cs="Arial"/>
          <w:szCs w:val="22"/>
        </w:rPr>
        <w:t>30</w:t>
      </w:r>
      <w:r w:rsidRPr="000D280F">
        <w:rPr>
          <w:rFonts w:cs="Arial"/>
          <w:szCs w:val="22"/>
        </w:rPr>
        <w:tab/>
      </w:r>
      <w:r w:rsidRPr="000D280F">
        <w:rPr>
          <w:rFonts w:cs="Arial"/>
          <w:szCs w:val="22"/>
        </w:rPr>
        <w:tab/>
      </w:r>
      <w:r w:rsidRPr="000D280F">
        <w:rPr>
          <w:rFonts w:cs="Arial"/>
          <w:szCs w:val="22"/>
        </w:rPr>
        <w:tab/>
      </w:r>
    </w:p>
    <w:p w:rsidRPr="000D280F" w:rsidR="002602FE" w:rsidP="002602FE" w:rsidRDefault="002602FE" w14:paraId="53E557BC" w14:textId="77777777">
      <w:pPr>
        <w:pStyle w:val="fixed"/>
        <w:rPr>
          <w:rFonts w:cs="Arial"/>
          <w:szCs w:val="22"/>
        </w:rPr>
      </w:pPr>
    </w:p>
    <w:p w:rsidRPr="000D280F" w:rsidR="002602FE" w:rsidP="002602FE" w:rsidRDefault="002602FE" w14:paraId="2063A329" w14:textId="77777777">
      <w:pPr>
        <w:pBdr>
          <w:bottom w:val="single" w:color="auto" w:sz="6" w:space="1"/>
        </w:pBdr>
        <w:rPr>
          <w:rFonts w:cs="Arial"/>
        </w:rPr>
      </w:pPr>
      <w:r w:rsidRPr="000D280F">
        <w:rPr>
          <w:rFonts w:cs="Arial"/>
          <w:b/>
        </w:rPr>
        <w:t>JACS CODE:</w:t>
      </w:r>
      <w:r w:rsidRPr="000D280F">
        <w:rPr>
          <w:rFonts w:cs="Arial"/>
          <w:b/>
        </w:rPr>
        <w:tab/>
      </w:r>
      <w:r w:rsidRPr="000D280F">
        <w:rPr>
          <w:rFonts w:cs="Arial"/>
          <w:b/>
        </w:rPr>
        <w:tab/>
      </w:r>
      <w:r w:rsidRPr="000D280F">
        <w:rPr>
          <w:rFonts w:cs="Arial"/>
          <w:b/>
        </w:rPr>
        <w:t>X142</w:t>
      </w:r>
    </w:p>
    <w:p w:rsidRPr="000D280F" w:rsidR="002602FE" w:rsidP="002602FE" w:rsidRDefault="002602FE" w14:paraId="297729E6" w14:textId="77777777">
      <w:pPr>
        <w:pBdr>
          <w:bottom w:val="single" w:color="auto" w:sz="6" w:space="1"/>
        </w:pBdr>
        <w:rPr>
          <w:rFonts w:cs="Arial"/>
        </w:rPr>
      </w:pPr>
    </w:p>
    <w:p w:rsidRPr="000D280F" w:rsidR="002602FE" w:rsidP="002602FE" w:rsidRDefault="002602FE" w14:paraId="5B8F1367" w14:textId="77777777">
      <w:pPr>
        <w:pStyle w:val="bullet"/>
        <w:spacing w:before="0"/>
        <w:ind w:left="0" w:firstLine="0"/>
        <w:rPr>
          <w:rFonts w:cs="Arial"/>
          <w:b/>
          <w:szCs w:val="22"/>
        </w:rPr>
      </w:pPr>
    </w:p>
    <w:p w:rsidRPr="000D280F" w:rsidR="002602FE" w:rsidP="002602FE" w:rsidRDefault="002602FE" w14:paraId="1AE82EC3" w14:textId="77777777">
      <w:pPr>
        <w:pStyle w:val="bullet"/>
        <w:spacing w:before="0"/>
        <w:ind w:left="0" w:firstLine="0"/>
        <w:rPr>
          <w:rFonts w:cs="Arial"/>
          <w:b/>
          <w:szCs w:val="22"/>
        </w:rPr>
      </w:pPr>
      <w:r w:rsidRPr="000D280F">
        <w:rPr>
          <w:rFonts w:cs="Arial"/>
          <w:b/>
          <w:szCs w:val="22"/>
        </w:rPr>
        <w:t>AIM(S)</w:t>
      </w:r>
    </w:p>
    <w:p w:rsidRPr="000D280F" w:rsidR="002602FE" w:rsidP="002602FE" w:rsidRDefault="002602FE" w14:paraId="5856A83C" w14:textId="77777777">
      <w:pPr>
        <w:rPr>
          <w:rFonts w:cs="Arial"/>
          <w:lang w:val="cy-GB"/>
        </w:rPr>
      </w:pPr>
    </w:p>
    <w:p w:rsidRPr="000D280F" w:rsidR="002602FE" w:rsidP="002602FE" w:rsidRDefault="002602FE" w14:paraId="0F80E4E2" w14:textId="77777777">
      <w:pPr>
        <w:pStyle w:val="ListParagraph"/>
        <w:numPr>
          <w:ilvl w:val="0"/>
          <w:numId w:val="30"/>
        </w:numPr>
        <w:overflowPunct w:val="0"/>
        <w:autoSpaceDE w:val="0"/>
        <w:autoSpaceDN w:val="0"/>
        <w:adjustRightInd w:val="0"/>
        <w:spacing w:after="0" w:line="240" w:lineRule="auto"/>
        <w:jc w:val="both"/>
        <w:textAlignment w:val="baseline"/>
        <w:rPr>
          <w:rFonts w:cs="Arial"/>
          <w:lang w:val="cy-GB"/>
        </w:rPr>
      </w:pPr>
      <w:r w:rsidRPr="000D280F">
        <w:rPr>
          <w:rFonts w:cs="Arial"/>
          <w:lang w:val="cy-GB"/>
        </w:rPr>
        <w:t>To provide an opportunity for educational professionals to develop and reflect on their own personal and professional practice with reference to appropriate literature.</w:t>
      </w:r>
    </w:p>
    <w:p w:rsidRPr="000D280F" w:rsidR="002602FE" w:rsidP="002602FE" w:rsidRDefault="002602FE" w14:paraId="5ED978D5" w14:textId="77777777">
      <w:pPr>
        <w:pStyle w:val="bullet"/>
        <w:spacing w:before="0"/>
        <w:ind w:left="0" w:firstLine="0"/>
        <w:rPr>
          <w:rFonts w:cs="Arial"/>
          <w:b/>
          <w:szCs w:val="22"/>
        </w:rPr>
      </w:pPr>
    </w:p>
    <w:p w:rsidRPr="000D280F" w:rsidR="002602FE" w:rsidP="002602FE" w:rsidRDefault="002602FE" w14:paraId="57FD6F33" w14:textId="77777777">
      <w:pPr>
        <w:pStyle w:val="bullet"/>
        <w:spacing w:before="0"/>
        <w:ind w:left="0" w:firstLine="0"/>
        <w:rPr>
          <w:rFonts w:cs="Arial"/>
          <w:b/>
          <w:szCs w:val="22"/>
        </w:rPr>
      </w:pPr>
      <w:r w:rsidRPr="000D280F">
        <w:rPr>
          <w:rFonts w:cs="Arial"/>
          <w:b/>
          <w:szCs w:val="22"/>
        </w:rPr>
        <w:t>LEARNING OUTCOMES</w:t>
      </w:r>
    </w:p>
    <w:p w:rsidRPr="000D280F" w:rsidR="002602FE" w:rsidP="002602FE" w:rsidRDefault="002602FE" w14:paraId="309FDFFB" w14:textId="77777777">
      <w:pPr>
        <w:rPr>
          <w:rFonts w:cs="Arial"/>
          <w:b/>
        </w:rPr>
      </w:pPr>
    </w:p>
    <w:p w:rsidRPr="000D280F" w:rsidR="002602FE" w:rsidP="002602FE" w:rsidRDefault="002602FE" w14:paraId="00605B9B" w14:textId="77777777">
      <w:pPr>
        <w:rPr>
          <w:rFonts w:cs="Arial"/>
        </w:rPr>
      </w:pPr>
      <w:r w:rsidRPr="000D280F">
        <w:rPr>
          <w:rFonts w:cs="Arial"/>
        </w:rPr>
        <w:t>Upon the successful completion of this module, the student should be able to demonstrate the ability to:</w:t>
      </w:r>
    </w:p>
    <w:p w:rsidRPr="000D280F" w:rsidR="002602FE" w:rsidP="002602FE" w:rsidRDefault="002602FE" w14:paraId="0BA6FE5D" w14:textId="77777777">
      <w:pPr>
        <w:pStyle w:val="ListParagraph"/>
        <w:numPr>
          <w:ilvl w:val="0"/>
          <w:numId w:val="30"/>
        </w:numPr>
        <w:overflowPunct w:val="0"/>
        <w:autoSpaceDE w:val="0"/>
        <w:autoSpaceDN w:val="0"/>
        <w:adjustRightInd w:val="0"/>
        <w:spacing w:after="0" w:line="240" w:lineRule="auto"/>
        <w:ind w:hanging="436"/>
        <w:jc w:val="both"/>
        <w:textAlignment w:val="baseline"/>
        <w:rPr>
          <w:rFonts w:cs="Arial"/>
        </w:rPr>
      </w:pPr>
      <w:r w:rsidRPr="000D280F">
        <w:rPr>
          <w:rFonts w:cs="Arial"/>
        </w:rPr>
        <w:t xml:space="preserve">design, plan and critically evaluate </w:t>
      </w:r>
      <w:r w:rsidRPr="000D280F">
        <w:rPr>
          <w:rFonts w:cs="Arial"/>
          <w:lang w:val="cy-GB"/>
        </w:rPr>
        <w:t>effective learning environments;</w:t>
      </w:r>
    </w:p>
    <w:p w:rsidRPr="000D280F" w:rsidR="002602FE" w:rsidP="002602FE" w:rsidRDefault="002602FE" w14:paraId="2078D9FB" w14:textId="77777777">
      <w:pPr>
        <w:pStyle w:val="ListParagraph"/>
        <w:numPr>
          <w:ilvl w:val="0"/>
          <w:numId w:val="30"/>
        </w:numPr>
        <w:overflowPunct w:val="0"/>
        <w:autoSpaceDE w:val="0"/>
        <w:autoSpaceDN w:val="0"/>
        <w:adjustRightInd w:val="0"/>
        <w:spacing w:after="0" w:line="240" w:lineRule="auto"/>
        <w:ind w:hanging="436"/>
        <w:jc w:val="both"/>
        <w:textAlignment w:val="baseline"/>
        <w:rPr>
          <w:rFonts w:cs="Arial"/>
          <w:lang w:val="cy-GB"/>
        </w:rPr>
      </w:pPr>
      <w:r w:rsidRPr="000D280F">
        <w:rPr>
          <w:rFonts w:cs="Arial"/>
          <w:lang w:val="cy-GB"/>
        </w:rPr>
        <w:t>critically apply an extensive range of teaching and learning methods to support and enhance learning;</w:t>
      </w:r>
    </w:p>
    <w:p w:rsidRPr="000D280F" w:rsidR="002602FE" w:rsidP="002602FE" w:rsidRDefault="002602FE" w14:paraId="574F29C5" w14:textId="77777777">
      <w:pPr>
        <w:pStyle w:val="ListParagraph"/>
        <w:numPr>
          <w:ilvl w:val="0"/>
          <w:numId w:val="30"/>
        </w:numPr>
        <w:overflowPunct w:val="0"/>
        <w:autoSpaceDE w:val="0"/>
        <w:autoSpaceDN w:val="0"/>
        <w:adjustRightInd w:val="0"/>
        <w:spacing w:after="0" w:line="240" w:lineRule="auto"/>
        <w:ind w:hanging="436"/>
        <w:jc w:val="both"/>
        <w:textAlignment w:val="baseline"/>
        <w:rPr>
          <w:rFonts w:cs="Arial"/>
          <w:lang w:val="cy-GB"/>
        </w:rPr>
      </w:pPr>
      <w:r w:rsidRPr="000D280F">
        <w:rPr>
          <w:rFonts w:cs="Arial"/>
          <w:lang w:val="cy-GB"/>
        </w:rPr>
        <w:t>display an increased range of self, peer and student monitoring and evaluation techniques;</w:t>
      </w:r>
    </w:p>
    <w:p w:rsidRPr="000D280F" w:rsidR="002602FE" w:rsidP="002602FE" w:rsidRDefault="002602FE" w14:paraId="130252FB" w14:textId="77777777">
      <w:pPr>
        <w:pStyle w:val="ListParagraph"/>
        <w:numPr>
          <w:ilvl w:val="0"/>
          <w:numId w:val="30"/>
        </w:numPr>
        <w:overflowPunct w:val="0"/>
        <w:autoSpaceDE w:val="0"/>
        <w:autoSpaceDN w:val="0"/>
        <w:adjustRightInd w:val="0"/>
        <w:spacing w:after="0" w:line="240" w:lineRule="auto"/>
        <w:ind w:hanging="436"/>
        <w:jc w:val="both"/>
        <w:textAlignment w:val="baseline"/>
        <w:rPr>
          <w:rFonts w:cs="Arial"/>
          <w:lang w:val="cy-GB"/>
        </w:rPr>
      </w:pPr>
      <w:r w:rsidRPr="000D280F">
        <w:rPr>
          <w:rFonts w:cs="Arial"/>
          <w:lang w:val="cy-GB"/>
        </w:rPr>
        <w:t>analyse and assess their own future development needs and make a plan for their own continuing professional development.</w:t>
      </w:r>
    </w:p>
    <w:p w:rsidRPr="000D280F" w:rsidR="002602FE" w:rsidP="002602FE" w:rsidRDefault="002602FE" w14:paraId="5B363243" w14:textId="77777777">
      <w:pPr>
        <w:rPr>
          <w:rFonts w:cs="Arial"/>
        </w:rPr>
      </w:pPr>
    </w:p>
    <w:p w:rsidRPr="000D280F" w:rsidR="002602FE" w:rsidP="002602FE" w:rsidRDefault="002602FE" w14:paraId="49330E54" w14:textId="77777777">
      <w:pPr>
        <w:pStyle w:val="fixed"/>
        <w:rPr>
          <w:rFonts w:cs="Arial"/>
          <w:szCs w:val="22"/>
        </w:rPr>
      </w:pPr>
      <w:r w:rsidRPr="000D280F">
        <w:rPr>
          <w:rFonts w:cs="Arial"/>
          <w:szCs w:val="22"/>
        </w:rPr>
        <w:t>INDICATIVE CONTENT</w:t>
      </w:r>
    </w:p>
    <w:p w:rsidRPr="000D280F" w:rsidR="002602FE" w:rsidP="002602FE" w:rsidRDefault="002602FE" w14:paraId="46B98C20" w14:textId="77777777">
      <w:pPr>
        <w:pStyle w:val="fixed"/>
        <w:rPr>
          <w:rFonts w:cs="Arial"/>
          <w:szCs w:val="22"/>
        </w:rPr>
      </w:pPr>
    </w:p>
    <w:p w:rsidRPr="000D280F" w:rsidR="002602FE" w:rsidP="002602FE" w:rsidRDefault="002602FE" w14:paraId="574178C5" w14:textId="77777777">
      <w:pPr>
        <w:pStyle w:val="fixed"/>
        <w:numPr>
          <w:ilvl w:val="0"/>
          <w:numId w:val="31"/>
        </w:numPr>
        <w:overflowPunct w:val="0"/>
        <w:autoSpaceDE w:val="0"/>
        <w:autoSpaceDN w:val="0"/>
        <w:adjustRightInd w:val="0"/>
        <w:textAlignment w:val="baseline"/>
        <w:rPr>
          <w:rFonts w:cs="Arial"/>
          <w:szCs w:val="22"/>
        </w:rPr>
      </w:pPr>
      <w:r w:rsidRPr="000D280F">
        <w:rPr>
          <w:rFonts w:cs="Arial"/>
          <w:b w:val="0"/>
          <w:szCs w:val="22"/>
        </w:rPr>
        <w:t>Educational theory and effective learning environments</w:t>
      </w:r>
    </w:p>
    <w:p w:rsidRPr="000D280F" w:rsidR="002602FE" w:rsidP="002602FE" w:rsidRDefault="002602FE" w14:paraId="05C312E8" w14:textId="77777777">
      <w:pPr>
        <w:pStyle w:val="fixed"/>
        <w:rPr>
          <w:rFonts w:cs="Arial"/>
          <w:szCs w:val="22"/>
        </w:rPr>
      </w:pPr>
    </w:p>
    <w:p w:rsidRPr="000D280F" w:rsidR="002602FE" w:rsidP="002602FE" w:rsidRDefault="002602FE" w14:paraId="27B912FE" w14:textId="77777777">
      <w:pPr>
        <w:pStyle w:val="fixed"/>
        <w:numPr>
          <w:ilvl w:val="0"/>
          <w:numId w:val="31"/>
        </w:numPr>
        <w:overflowPunct w:val="0"/>
        <w:autoSpaceDE w:val="0"/>
        <w:autoSpaceDN w:val="0"/>
        <w:adjustRightInd w:val="0"/>
        <w:textAlignment w:val="baseline"/>
        <w:rPr>
          <w:rFonts w:cs="Arial"/>
          <w:szCs w:val="22"/>
        </w:rPr>
      </w:pPr>
      <w:r w:rsidRPr="000D280F">
        <w:rPr>
          <w:rFonts w:cs="Arial"/>
          <w:b w:val="0"/>
          <w:szCs w:val="22"/>
        </w:rPr>
        <w:t>Subject specific pedagogies and the enhancement of teaching and  learning</w:t>
      </w:r>
    </w:p>
    <w:p w:rsidRPr="000D280F" w:rsidR="002602FE" w:rsidP="002602FE" w:rsidRDefault="002602FE" w14:paraId="021A6368" w14:textId="77777777">
      <w:pPr>
        <w:pStyle w:val="fixed"/>
        <w:ind w:left="720" w:firstLine="0"/>
        <w:rPr>
          <w:rFonts w:cs="Arial"/>
          <w:szCs w:val="22"/>
        </w:rPr>
      </w:pPr>
    </w:p>
    <w:p w:rsidRPr="000D280F" w:rsidR="002602FE" w:rsidP="002602FE" w:rsidRDefault="002602FE" w14:paraId="49644B0C" w14:textId="77777777">
      <w:pPr>
        <w:pStyle w:val="fixed"/>
        <w:numPr>
          <w:ilvl w:val="0"/>
          <w:numId w:val="31"/>
        </w:numPr>
        <w:overflowPunct w:val="0"/>
        <w:autoSpaceDE w:val="0"/>
        <w:autoSpaceDN w:val="0"/>
        <w:adjustRightInd w:val="0"/>
        <w:textAlignment w:val="baseline"/>
        <w:rPr>
          <w:rFonts w:cs="Arial"/>
          <w:b w:val="0"/>
          <w:szCs w:val="22"/>
        </w:rPr>
      </w:pPr>
      <w:r w:rsidRPr="000D280F">
        <w:rPr>
          <w:rFonts w:cs="Arial"/>
          <w:b w:val="0"/>
          <w:szCs w:val="22"/>
        </w:rPr>
        <w:t>The use of technology in HE and the role of the on-line tutor</w:t>
      </w:r>
    </w:p>
    <w:p w:rsidRPr="000D280F" w:rsidR="002602FE" w:rsidP="002602FE" w:rsidRDefault="002602FE" w14:paraId="279FE308" w14:textId="77777777">
      <w:pPr>
        <w:pStyle w:val="ListParagraph"/>
        <w:rPr>
          <w:rFonts w:cs="Arial"/>
          <w:b/>
        </w:rPr>
      </w:pPr>
    </w:p>
    <w:p w:rsidRPr="000D280F" w:rsidR="002602FE" w:rsidP="002602FE" w:rsidRDefault="002602FE" w14:paraId="3BD561F4" w14:textId="77777777">
      <w:pPr>
        <w:pStyle w:val="fixed"/>
        <w:numPr>
          <w:ilvl w:val="0"/>
          <w:numId w:val="31"/>
        </w:numPr>
        <w:overflowPunct w:val="0"/>
        <w:autoSpaceDE w:val="0"/>
        <w:autoSpaceDN w:val="0"/>
        <w:adjustRightInd w:val="0"/>
        <w:textAlignment w:val="baseline"/>
        <w:rPr>
          <w:rFonts w:cs="Arial"/>
          <w:b w:val="0"/>
          <w:szCs w:val="22"/>
        </w:rPr>
      </w:pPr>
      <w:r w:rsidRPr="000D280F">
        <w:rPr>
          <w:rFonts w:cs="Arial"/>
          <w:b w:val="0"/>
          <w:szCs w:val="22"/>
        </w:rPr>
        <w:t>Inclusion, equality and diversity</w:t>
      </w:r>
    </w:p>
    <w:p w:rsidRPr="000D280F" w:rsidR="002602FE" w:rsidP="002602FE" w:rsidRDefault="002602FE" w14:paraId="041BA263" w14:textId="77777777">
      <w:pPr>
        <w:pStyle w:val="ListParagraph"/>
        <w:rPr>
          <w:rFonts w:cs="Arial"/>
        </w:rPr>
      </w:pPr>
    </w:p>
    <w:p w:rsidRPr="000D280F" w:rsidR="002602FE" w:rsidP="002602FE" w:rsidRDefault="002602FE" w14:paraId="33317427" w14:textId="77777777">
      <w:pPr>
        <w:pStyle w:val="fixed"/>
        <w:numPr>
          <w:ilvl w:val="0"/>
          <w:numId w:val="31"/>
        </w:numPr>
        <w:overflowPunct w:val="0"/>
        <w:autoSpaceDE w:val="0"/>
        <w:autoSpaceDN w:val="0"/>
        <w:adjustRightInd w:val="0"/>
        <w:textAlignment w:val="baseline"/>
        <w:rPr>
          <w:rFonts w:cs="Arial"/>
          <w:b w:val="0"/>
          <w:szCs w:val="22"/>
        </w:rPr>
      </w:pPr>
      <w:r w:rsidRPr="000D280F">
        <w:rPr>
          <w:rFonts w:cs="Arial"/>
          <w:b w:val="0"/>
          <w:szCs w:val="22"/>
        </w:rPr>
        <w:t>The skills agenda</w:t>
      </w:r>
    </w:p>
    <w:p w:rsidRPr="000D280F" w:rsidR="002602FE" w:rsidP="002602FE" w:rsidRDefault="002602FE" w14:paraId="0B41BAE3" w14:textId="77777777">
      <w:pPr>
        <w:pStyle w:val="ListParagraph"/>
        <w:rPr>
          <w:rFonts w:cs="Arial"/>
        </w:rPr>
      </w:pPr>
    </w:p>
    <w:p w:rsidRPr="000D280F" w:rsidR="002602FE" w:rsidP="002602FE" w:rsidRDefault="002602FE" w14:paraId="73AB4B36" w14:textId="77777777">
      <w:pPr>
        <w:pStyle w:val="fixed"/>
        <w:numPr>
          <w:ilvl w:val="0"/>
          <w:numId w:val="31"/>
        </w:numPr>
        <w:overflowPunct w:val="0"/>
        <w:autoSpaceDE w:val="0"/>
        <w:autoSpaceDN w:val="0"/>
        <w:adjustRightInd w:val="0"/>
        <w:textAlignment w:val="baseline"/>
        <w:rPr>
          <w:rFonts w:cs="Arial"/>
          <w:b w:val="0"/>
          <w:szCs w:val="22"/>
        </w:rPr>
      </w:pPr>
      <w:r w:rsidRPr="000D280F">
        <w:rPr>
          <w:rFonts w:cs="Arial"/>
          <w:b w:val="0"/>
          <w:szCs w:val="22"/>
        </w:rPr>
        <w:t>Critical evaluation and the sharing of best practice</w:t>
      </w:r>
    </w:p>
    <w:p w:rsidRPr="000D280F" w:rsidR="002602FE" w:rsidP="002602FE" w:rsidRDefault="002602FE" w14:paraId="0D715207" w14:textId="77777777">
      <w:pPr>
        <w:pStyle w:val="ListParagraph"/>
        <w:rPr>
          <w:rFonts w:cs="Arial"/>
        </w:rPr>
      </w:pPr>
    </w:p>
    <w:p w:rsidRPr="000D280F" w:rsidR="002602FE" w:rsidP="002602FE" w:rsidRDefault="002602FE" w14:paraId="4F649050" w14:textId="77777777">
      <w:pPr>
        <w:pStyle w:val="fixed"/>
        <w:numPr>
          <w:ilvl w:val="0"/>
          <w:numId w:val="31"/>
        </w:numPr>
        <w:overflowPunct w:val="0"/>
        <w:autoSpaceDE w:val="0"/>
        <w:autoSpaceDN w:val="0"/>
        <w:adjustRightInd w:val="0"/>
        <w:textAlignment w:val="baseline"/>
        <w:rPr>
          <w:rFonts w:cs="Arial"/>
          <w:b w:val="0"/>
          <w:szCs w:val="22"/>
        </w:rPr>
      </w:pPr>
      <w:r w:rsidRPr="000D280F">
        <w:rPr>
          <w:rFonts w:cs="Arial"/>
          <w:b w:val="0"/>
          <w:szCs w:val="22"/>
        </w:rPr>
        <w:t>Purposeful observations of teaching</w:t>
      </w:r>
    </w:p>
    <w:p w:rsidRPr="000D280F" w:rsidR="002602FE" w:rsidP="002602FE" w:rsidRDefault="002602FE" w14:paraId="600128A0" w14:textId="77777777">
      <w:pPr>
        <w:pStyle w:val="ListParagraph"/>
        <w:rPr>
          <w:rFonts w:cs="Arial"/>
        </w:rPr>
      </w:pPr>
    </w:p>
    <w:p w:rsidRPr="000D280F" w:rsidR="002602FE" w:rsidP="002602FE" w:rsidRDefault="002602FE" w14:paraId="27805A9E" w14:textId="77777777">
      <w:pPr>
        <w:pStyle w:val="fixed"/>
        <w:numPr>
          <w:ilvl w:val="0"/>
          <w:numId w:val="31"/>
        </w:numPr>
        <w:overflowPunct w:val="0"/>
        <w:autoSpaceDE w:val="0"/>
        <w:autoSpaceDN w:val="0"/>
        <w:adjustRightInd w:val="0"/>
        <w:textAlignment w:val="baseline"/>
        <w:rPr>
          <w:rFonts w:cs="Arial"/>
          <w:b w:val="0"/>
          <w:szCs w:val="22"/>
        </w:rPr>
      </w:pPr>
      <w:r w:rsidRPr="000D280F">
        <w:rPr>
          <w:rFonts w:cs="Arial"/>
          <w:b w:val="0"/>
          <w:szCs w:val="22"/>
        </w:rPr>
        <w:t>PDP and the HEA Recognition Scheme</w:t>
      </w:r>
    </w:p>
    <w:p w:rsidRPr="000D280F" w:rsidR="002602FE" w:rsidP="002602FE" w:rsidRDefault="002602FE" w14:paraId="022126BC" w14:textId="77777777">
      <w:pPr>
        <w:spacing w:before="240"/>
        <w:rPr>
          <w:rFonts w:cs="Arial"/>
          <w:b/>
        </w:rPr>
      </w:pPr>
      <w:r w:rsidRPr="000D280F">
        <w:rPr>
          <w:rFonts w:cs="Arial"/>
          <w:b/>
        </w:rPr>
        <w:t>LEARNING AND TEACHING STRATEGY</w:t>
      </w:r>
    </w:p>
    <w:p w:rsidRPr="000D280F" w:rsidR="002602FE" w:rsidP="002602FE" w:rsidRDefault="002602FE" w14:paraId="4CD7AAC6" w14:textId="77777777">
      <w:pPr>
        <w:pStyle w:val="fixed"/>
        <w:rPr>
          <w:rFonts w:cs="Arial"/>
          <w:szCs w:val="22"/>
        </w:rPr>
      </w:pPr>
    </w:p>
    <w:p w:rsidRPr="000D280F" w:rsidR="002602FE" w:rsidP="002602FE" w:rsidRDefault="002602FE" w14:paraId="08BF5BC8" w14:textId="77777777">
      <w:pPr>
        <w:rPr>
          <w:rFonts w:cs="Arial"/>
        </w:rPr>
      </w:pPr>
      <w:r w:rsidRPr="000D280F">
        <w:rPr>
          <w:rFonts w:cs="Arial"/>
        </w:rPr>
        <w:t xml:space="preserve">Group discussion seminars provide opportunities to share ideas and experiences and explore educational pedagogy in greater depth. Regular tutorials provide the opportunity to </w:t>
      </w:r>
      <w:r w:rsidRPr="000D280F">
        <w:rPr>
          <w:rFonts w:cs="Arial"/>
          <w:lang w:val="cy-GB"/>
        </w:rPr>
        <w:t>offer a structured programme of teaching development activity focused on individual needs. Attendance at CPD events of the individual’s choice offers a similar degree of focussed individual development. The peer observation sessions provide both the observee and the observer with the opportunity to mutally enhance the quality of their teaching. They also provide an opportunity to disseminate good practice amongst colleagues by sharing thoughts on teaching practice and supporting each other’s development of teaching skills.</w:t>
      </w:r>
    </w:p>
    <w:p w:rsidRPr="000D280F" w:rsidR="002602FE" w:rsidP="002602FE" w:rsidRDefault="002602FE" w14:paraId="3030B6B6" w14:textId="77777777">
      <w:pPr>
        <w:rPr>
          <w:rFonts w:cs="Arial"/>
        </w:rPr>
      </w:pPr>
      <w:r w:rsidRPr="000D280F">
        <w:rPr>
          <w:rFonts w:cs="Arial"/>
        </w:rPr>
        <w:t>The allocation of teaching to deliver the module is:</w:t>
      </w:r>
    </w:p>
    <w:p w:rsidRPr="000D280F" w:rsidR="002602FE" w:rsidP="002602FE" w:rsidRDefault="002602FE" w14:paraId="57DE40A7" w14:textId="77777777">
      <w:pPr>
        <w:rPr>
          <w:rFonts w:cs="Arial"/>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69"/>
        <w:gridCol w:w="1701"/>
        <w:gridCol w:w="1843"/>
      </w:tblGrid>
      <w:tr w:rsidRPr="000D280F" w:rsidR="002602FE" w:rsidTr="007C5FF9" w14:paraId="6770C000" w14:textId="77777777">
        <w:tc>
          <w:tcPr>
            <w:tcW w:w="3969" w:type="dxa"/>
            <w:tcBorders>
              <w:top w:val="single" w:color="auto" w:sz="4" w:space="0"/>
              <w:left w:val="single" w:color="auto" w:sz="4" w:space="0"/>
            </w:tcBorders>
            <w:shd w:val="clear" w:color="auto" w:fill="auto"/>
          </w:tcPr>
          <w:p w:rsidRPr="000D280F" w:rsidR="002602FE" w:rsidP="007C5FF9" w:rsidRDefault="002602FE" w14:paraId="04632D06" w14:textId="77777777">
            <w:pPr>
              <w:rPr>
                <w:rFonts w:cs="Arial"/>
                <w:b/>
              </w:rPr>
            </w:pPr>
            <w:r w:rsidRPr="000D280F">
              <w:rPr>
                <w:rFonts w:cs="Arial"/>
                <w:b/>
              </w:rPr>
              <w:t>Activity type</w:t>
            </w:r>
          </w:p>
        </w:tc>
        <w:tc>
          <w:tcPr>
            <w:tcW w:w="1701" w:type="dxa"/>
            <w:tcBorders>
              <w:top w:val="single" w:color="auto" w:sz="4" w:space="0"/>
            </w:tcBorders>
            <w:shd w:val="clear" w:color="auto" w:fill="auto"/>
          </w:tcPr>
          <w:p w:rsidRPr="000D280F" w:rsidR="002602FE" w:rsidP="007C5FF9" w:rsidRDefault="002602FE" w14:paraId="6BC2F74C" w14:textId="77777777">
            <w:pPr>
              <w:jc w:val="center"/>
              <w:rPr>
                <w:rFonts w:cs="Arial"/>
                <w:b/>
              </w:rPr>
            </w:pPr>
            <w:r w:rsidRPr="000D280F">
              <w:rPr>
                <w:rFonts w:cs="Arial"/>
                <w:b/>
              </w:rPr>
              <w:t>Hours</w:t>
            </w:r>
          </w:p>
        </w:tc>
        <w:tc>
          <w:tcPr>
            <w:tcW w:w="1843" w:type="dxa"/>
            <w:tcBorders>
              <w:top w:val="single" w:color="auto" w:sz="4" w:space="0"/>
            </w:tcBorders>
            <w:shd w:val="clear" w:color="auto" w:fill="auto"/>
          </w:tcPr>
          <w:p w:rsidRPr="000D280F" w:rsidR="002602FE" w:rsidP="007C5FF9" w:rsidRDefault="002602FE" w14:paraId="319620B0" w14:textId="77777777">
            <w:pPr>
              <w:jc w:val="center"/>
              <w:rPr>
                <w:rFonts w:cs="Arial"/>
                <w:b/>
              </w:rPr>
            </w:pPr>
            <w:r w:rsidRPr="000D280F">
              <w:rPr>
                <w:rFonts w:cs="Arial"/>
                <w:b/>
              </w:rPr>
              <w:t>Percentage</w:t>
            </w:r>
          </w:p>
        </w:tc>
      </w:tr>
      <w:tr w:rsidRPr="000D280F" w:rsidR="002602FE" w:rsidTr="007C5FF9" w14:paraId="5756A419" w14:textId="77777777">
        <w:tc>
          <w:tcPr>
            <w:tcW w:w="3969" w:type="dxa"/>
            <w:shd w:val="clear" w:color="auto" w:fill="auto"/>
          </w:tcPr>
          <w:p w:rsidRPr="000D280F" w:rsidR="002602FE" w:rsidP="007C5FF9" w:rsidRDefault="002602FE" w14:paraId="6B82A573" w14:textId="77777777">
            <w:pPr>
              <w:rPr>
                <w:rFonts w:cs="Arial"/>
              </w:rPr>
            </w:pPr>
            <w:r w:rsidRPr="000D280F">
              <w:rPr>
                <w:rFonts w:cs="Arial"/>
              </w:rPr>
              <w:t>Scheduled learning</w:t>
            </w:r>
          </w:p>
        </w:tc>
        <w:tc>
          <w:tcPr>
            <w:tcW w:w="1701" w:type="dxa"/>
            <w:shd w:val="clear" w:color="auto" w:fill="auto"/>
          </w:tcPr>
          <w:p w:rsidRPr="000D280F" w:rsidR="002602FE" w:rsidP="007C5FF9" w:rsidRDefault="002602FE" w14:paraId="0E122ABC" w14:textId="77777777">
            <w:pPr>
              <w:jc w:val="center"/>
              <w:rPr>
                <w:rFonts w:cs="Arial"/>
              </w:rPr>
            </w:pPr>
            <w:r w:rsidRPr="000D280F">
              <w:rPr>
                <w:rFonts w:cs="Arial"/>
              </w:rPr>
              <w:t>30</w:t>
            </w:r>
          </w:p>
        </w:tc>
        <w:tc>
          <w:tcPr>
            <w:tcW w:w="1843" w:type="dxa"/>
            <w:shd w:val="clear" w:color="auto" w:fill="auto"/>
          </w:tcPr>
          <w:p w:rsidRPr="000D280F" w:rsidR="002602FE" w:rsidP="007C5FF9" w:rsidRDefault="002602FE" w14:paraId="69FE2ECF" w14:textId="77777777">
            <w:pPr>
              <w:jc w:val="center"/>
              <w:rPr>
                <w:rFonts w:cs="Arial"/>
              </w:rPr>
            </w:pPr>
            <w:r w:rsidRPr="000D280F">
              <w:rPr>
                <w:rFonts w:cs="Arial"/>
              </w:rPr>
              <w:t>10</w:t>
            </w:r>
          </w:p>
        </w:tc>
      </w:tr>
      <w:tr w:rsidRPr="000D280F" w:rsidR="002602FE" w:rsidTr="007C5FF9" w14:paraId="0E841B09" w14:textId="77777777">
        <w:tc>
          <w:tcPr>
            <w:tcW w:w="3969" w:type="dxa"/>
            <w:shd w:val="clear" w:color="auto" w:fill="auto"/>
          </w:tcPr>
          <w:p w:rsidRPr="000D280F" w:rsidR="002602FE" w:rsidP="007C5FF9" w:rsidRDefault="002602FE" w14:paraId="31E23850" w14:textId="77777777">
            <w:pPr>
              <w:rPr>
                <w:rFonts w:cs="Arial"/>
              </w:rPr>
            </w:pPr>
            <w:r w:rsidRPr="000D280F">
              <w:rPr>
                <w:rFonts w:cs="Arial"/>
              </w:rPr>
              <w:t>Independent learning</w:t>
            </w:r>
          </w:p>
        </w:tc>
        <w:tc>
          <w:tcPr>
            <w:tcW w:w="1701" w:type="dxa"/>
            <w:shd w:val="clear" w:color="auto" w:fill="auto"/>
          </w:tcPr>
          <w:p w:rsidRPr="000D280F" w:rsidR="002602FE" w:rsidP="007C5FF9" w:rsidRDefault="002602FE" w14:paraId="4E9717C0" w14:textId="77777777">
            <w:pPr>
              <w:jc w:val="center"/>
              <w:rPr>
                <w:rFonts w:cs="Arial"/>
              </w:rPr>
            </w:pPr>
            <w:r w:rsidRPr="000D280F">
              <w:rPr>
                <w:rFonts w:cs="Arial"/>
              </w:rPr>
              <w:t>270</w:t>
            </w:r>
          </w:p>
        </w:tc>
        <w:tc>
          <w:tcPr>
            <w:tcW w:w="1843" w:type="dxa"/>
            <w:shd w:val="clear" w:color="auto" w:fill="auto"/>
          </w:tcPr>
          <w:p w:rsidRPr="000D280F" w:rsidR="002602FE" w:rsidP="007C5FF9" w:rsidRDefault="002602FE" w14:paraId="1576ED8E" w14:textId="77777777">
            <w:pPr>
              <w:jc w:val="center"/>
              <w:rPr>
                <w:rFonts w:cs="Arial"/>
              </w:rPr>
            </w:pPr>
            <w:r w:rsidRPr="000D280F">
              <w:rPr>
                <w:rFonts w:cs="Arial"/>
              </w:rPr>
              <w:t>90</w:t>
            </w:r>
          </w:p>
        </w:tc>
      </w:tr>
      <w:tr w:rsidRPr="000D280F" w:rsidR="002602FE" w:rsidTr="007C5FF9" w14:paraId="10AF1CD2" w14:textId="77777777">
        <w:tc>
          <w:tcPr>
            <w:tcW w:w="3969" w:type="dxa"/>
            <w:shd w:val="clear" w:color="auto" w:fill="auto"/>
          </w:tcPr>
          <w:p w:rsidRPr="000D280F" w:rsidR="002602FE" w:rsidP="007C5FF9" w:rsidRDefault="002602FE" w14:paraId="7D0DCF74" w14:textId="77777777">
            <w:pPr>
              <w:rPr>
                <w:rFonts w:cs="Arial"/>
              </w:rPr>
            </w:pPr>
            <w:r w:rsidRPr="000D280F">
              <w:rPr>
                <w:rFonts w:cs="Arial"/>
              </w:rPr>
              <w:t>Placement learning</w:t>
            </w:r>
          </w:p>
        </w:tc>
        <w:tc>
          <w:tcPr>
            <w:tcW w:w="1701" w:type="dxa"/>
            <w:shd w:val="clear" w:color="auto" w:fill="auto"/>
          </w:tcPr>
          <w:p w:rsidRPr="000D280F" w:rsidR="002602FE" w:rsidP="007C5FF9" w:rsidRDefault="002602FE" w14:paraId="15DC9545" w14:textId="77777777">
            <w:pPr>
              <w:jc w:val="center"/>
              <w:rPr>
                <w:rFonts w:cs="Arial"/>
              </w:rPr>
            </w:pPr>
          </w:p>
        </w:tc>
        <w:tc>
          <w:tcPr>
            <w:tcW w:w="1843" w:type="dxa"/>
            <w:shd w:val="clear" w:color="auto" w:fill="auto"/>
          </w:tcPr>
          <w:p w:rsidRPr="000D280F" w:rsidR="002602FE" w:rsidP="007C5FF9" w:rsidRDefault="002602FE" w14:paraId="4A5742EB" w14:textId="77777777">
            <w:pPr>
              <w:jc w:val="center"/>
              <w:rPr>
                <w:rFonts w:cs="Arial"/>
              </w:rPr>
            </w:pPr>
          </w:p>
        </w:tc>
      </w:tr>
      <w:tr w:rsidRPr="000D280F" w:rsidR="002602FE" w:rsidTr="007C5FF9" w14:paraId="5424E37F" w14:textId="77777777">
        <w:tc>
          <w:tcPr>
            <w:tcW w:w="3969" w:type="dxa"/>
            <w:shd w:val="clear" w:color="auto" w:fill="auto"/>
          </w:tcPr>
          <w:p w:rsidRPr="000D280F" w:rsidR="002602FE" w:rsidP="007C5FF9" w:rsidRDefault="002602FE" w14:paraId="28F169E6" w14:textId="77777777">
            <w:pPr>
              <w:rPr>
                <w:rFonts w:cs="Arial"/>
              </w:rPr>
            </w:pPr>
            <w:r w:rsidRPr="000D280F">
              <w:rPr>
                <w:rFonts w:cs="Arial"/>
                <w:b/>
              </w:rPr>
              <w:t>TOTAL</w:t>
            </w:r>
          </w:p>
        </w:tc>
        <w:tc>
          <w:tcPr>
            <w:tcW w:w="1701" w:type="dxa"/>
            <w:shd w:val="clear" w:color="auto" w:fill="auto"/>
          </w:tcPr>
          <w:p w:rsidRPr="000D280F" w:rsidR="002602FE" w:rsidP="007C5FF9" w:rsidRDefault="002602FE" w14:paraId="50786C94" w14:textId="77777777">
            <w:pPr>
              <w:jc w:val="center"/>
              <w:rPr>
                <w:rFonts w:cs="Arial"/>
                <w:b/>
              </w:rPr>
            </w:pPr>
            <w:r w:rsidRPr="000D280F">
              <w:rPr>
                <w:rFonts w:cs="Arial"/>
                <w:b/>
              </w:rPr>
              <w:t>300</w:t>
            </w:r>
          </w:p>
        </w:tc>
        <w:tc>
          <w:tcPr>
            <w:tcW w:w="1843" w:type="dxa"/>
            <w:shd w:val="clear" w:color="auto" w:fill="auto"/>
          </w:tcPr>
          <w:p w:rsidRPr="000D280F" w:rsidR="002602FE" w:rsidP="007C5FF9" w:rsidRDefault="002602FE" w14:paraId="36EA434E" w14:textId="77777777">
            <w:pPr>
              <w:jc w:val="center"/>
              <w:rPr>
                <w:rFonts w:cs="Arial"/>
                <w:b/>
              </w:rPr>
            </w:pPr>
            <w:r w:rsidRPr="000D280F">
              <w:rPr>
                <w:rFonts w:cs="Arial"/>
                <w:b/>
              </w:rPr>
              <w:t>100%</w:t>
            </w:r>
          </w:p>
        </w:tc>
      </w:tr>
    </w:tbl>
    <w:p w:rsidRPr="000D280F" w:rsidR="002602FE" w:rsidP="002602FE" w:rsidRDefault="002602FE" w14:paraId="26386903" w14:textId="77777777">
      <w:pPr>
        <w:pStyle w:val="fixed"/>
        <w:ind w:left="0" w:firstLine="0"/>
        <w:rPr>
          <w:rFonts w:cs="Arial"/>
          <w:szCs w:val="22"/>
        </w:rPr>
      </w:pPr>
    </w:p>
    <w:p w:rsidRPr="000D280F" w:rsidR="002602FE" w:rsidP="002602FE" w:rsidRDefault="002602FE" w14:paraId="5D2164D1" w14:textId="77777777">
      <w:pPr>
        <w:pStyle w:val="fixed"/>
        <w:ind w:left="0" w:firstLine="0"/>
        <w:rPr>
          <w:rFonts w:cs="Arial"/>
          <w:szCs w:val="22"/>
        </w:rPr>
      </w:pPr>
      <w:r w:rsidRPr="000D280F">
        <w:rPr>
          <w:rFonts w:cs="Arial"/>
          <w:szCs w:val="22"/>
        </w:rPr>
        <w:t>ASSESSMENT</w:t>
      </w:r>
    </w:p>
    <w:p w:rsidRPr="000D280F" w:rsidR="002602FE" w:rsidP="002602FE" w:rsidRDefault="002602FE" w14:paraId="65257FC3" w14:textId="77777777">
      <w:pPr>
        <w:pStyle w:val="fixed"/>
        <w:ind w:left="0"/>
        <w:rPr>
          <w:rFonts w:cs="Arial"/>
          <w:szCs w:val="22"/>
        </w:rPr>
      </w:pPr>
    </w:p>
    <w:p w:rsidRPr="000D280F" w:rsidR="002602FE" w:rsidP="002602FE" w:rsidRDefault="002602FE" w14:paraId="6AA353DF" w14:textId="77777777">
      <w:pPr>
        <w:rPr>
          <w:rFonts w:cs="Arial"/>
          <w:b/>
        </w:rPr>
      </w:pPr>
      <w:r w:rsidRPr="000D280F">
        <w:rPr>
          <w:rFonts w:cs="Arial"/>
          <w:b/>
        </w:rPr>
        <w:t>Assessment Component 1 – 100%</w:t>
      </w:r>
    </w:p>
    <w:p w:rsidRPr="000D280F" w:rsidR="002602FE" w:rsidP="002602FE" w:rsidRDefault="002602FE" w14:paraId="16D591C4" w14:textId="77777777">
      <w:pPr>
        <w:rPr>
          <w:rFonts w:cs="Arial"/>
          <w:b/>
        </w:rPr>
      </w:pPr>
    </w:p>
    <w:p w:rsidRPr="000D280F" w:rsidR="002602FE" w:rsidP="002602FE" w:rsidRDefault="002602FE" w14:paraId="1A45DA6E" w14:textId="77777777">
      <w:pPr>
        <w:rPr>
          <w:rFonts w:cs="Arial"/>
        </w:rPr>
      </w:pPr>
      <w:r w:rsidRPr="000D280F">
        <w:rPr>
          <w:rFonts w:cs="Arial"/>
        </w:rPr>
        <w:t>Portfolio of 8,000 words</w:t>
      </w:r>
    </w:p>
    <w:p w:rsidRPr="000D280F" w:rsidR="002602FE" w:rsidP="002602FE" w:rsidRDefault="002602FE" w14:paraId="04D979B8" w14:textId="77777777">
      <w:pPr>
        <w:rPr>
          <w:rFonts w:cs="Arial"/>
        </w:rPr>
      </w:pPr>
    </w:p>
    <w:p w:rsidRPr="000D280F" w:rsidR="002602FE" w:rsidP="002602FE" w:rsidRDefault="002602FE" w14:paraId="261F2D76" w14:textId="77777777">
      <w:pPr>
        <w:pStyle w:val="ListParagraph"/>
        <w:numPr>
          <w:ilvl w:val="0"/>
          <w:numId w:val="28"/>
        </w:numPr>
        <w:overflowPunct w:val="0"/>
        <w:autoSpaceDE w:val="0"/>
        <w:autoSpaceDN w:val="0"/>
        <w:adjustRightInd w:val="0"/>
        <w:spacing w:after="0" w:line="240" w:lineRule="auto"/>
        <w:jc w:val="both"/>
        <w:textAlignment w:val="baseline"/>
        <w:rPr>
          <w:rFonts w:cs="Arial"/>
          <w:lang w:val="cy-GB"/>
        </w:rPr>
      </w:pPr>
      <w:r w:rsidRPr="000D280F">
        <w:rPr>
          <w:rFonts w:cs="Arial"/>
          <w:lang w:val="cy-GB"/>
        </w:rPr>
        <w:t>One teaching intervention cycle in the form of a reflective report (4,000 words)</w:t>
      </w:r>
    </w:p>
    <w:p w:rsidRPr="000D280F" w:rsidR="002602FE" w:rsidP="002602FE" w:rsidRDefault="002602FE" w14:paraId="151FC264"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0D280F">
        <w:rPr>
          <w:rFonts w:cs="Arial"/>
          <w:lang w:val="cy-GB"/>
        </w:rPr>
        <w:t>One teaching intervention cycle in the form of a poster (approx 500 words)</w:t>
      </w:r>
    </w:p>
    <w:p w:rsidRPr="000D280F" w:rsidR="002602FE" w:rsidP="002602FE" w:rsidRDefault="002602FE" w14:paraId="7E71247B"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0D280F">
        <w:rPr>
          <w:rFonts w:cs="Arial"/>
          <w:lang w:val="cy-GB"/>
        </w:rPr>
        <w:t>Reports of three teaching observations (500 words x 3)</w:t>
      </w:r>
    </w:p>
    <w:p w:rsidRPr="000D280F" w:rsidR="002602FE" w:rsidP="002602FE" w:rsidRDefault="002602FE" w14:paraId="55917EB0"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0D280F">
        <w:rPr>
          <w:rFonts w:cs="Arial"/>
          <w:lang w:val="cy-GB"/>
        </w:rPr>
        <w:t>Reflective evaluations of three CPD events (500 words x 3)</w:t>
      </w:r>
    </w:p>
    <w:p w:rsidRPr="000D280F" w:rsidR="002602FE" w:rsidP="002602FE" w:rsidRDefault="002602FE" w14:paraId="49B61774" w14:textId="77777777">
      <w:pPr>
        <w:pStyle w:val="ListParagraph"/>
        <w:numPr>
          <w:ilvl w:val="0"/>
          <w:numId w:val="27"/>
        </w:numPr>
        <w:overflowPunct w:val="0"/>
        <w:autoSpaceDE w:val="0"/>
        <w:autoSpaceDN w:val="0"/>
        <w:adjustRightInd w:val="0"/>
        <w:spacing w:after="0" w:line="240" w:lineRule="auto"/>
        <w:jc w:val="both"/>
        <w:textAlignment w:val="baseline"/>
        <w:rPr>
          <w:rFonts w:cs="Arial"/>
          <w:lang w:val="cy-GB"/>
        </w:rPr>
      </w:pPr>
      <w:r w:rsidRPr="000D280F">
        <w:rPr>
          <w:rFonts w:cs="Arial"/>
          <w:lang w:val="cy-GB"/>
        </w:rPr>
        <w:t>A brief assessment of their professional development throughout the programme together with an analysis of future developmental needs (500 words in total)</w:t>
      </w:r>
    </w:p>
    <w:p w:rsidRPr="000D280F" w:rsidR="002602FE" w:rsidP="002602FE" w:rsidRDefault="002602FE" w14:paraId="69AE9E18" w14:textId="77777777">
      <w:pPr>
        <w:rPr>
          <w:rFonts w:cs="Arial"/>
          <w:lang w:val="cy-GB"/>
        </w:rPr>
      </w:pPr>
    </w:p>
    <w:p w:rsidRPr="000D280F" w:rsidR="002602FE" w:rsidP="002602FE" w:rsidRDefault="002602FE" w14:paraId="6AF40091" w14:textId="77777777">
      <w:pPr>
        <w:rPr>
          <w:rFonts w:cs="Arial"/>
          <w:lang w:val="cy-GB"/>
        </w:rPr>
      </w:pPr>
      <w:r w:rsidRPr="000D280F">
        <w:rPr>
          <w:rFonts w:cs="Arial"/>
          <w:lang w:val="cy-GB"/>
        </w:rPr>
        <w:t>Example:</w:t>
      </w:r>
    </w:p>
    <w:p w:rsidRPr="000D280F" w:rsidR="002602FE" w:rsidP="002602FE" w:rsidRDefault="002602FE" w14:paraId="2DC6B290" w14:textId="77777777">
      <w:pPr>
        <w:rPr>
          <w:rFonts w:cs="Arial"/>
          <w:lang w:val="cy-GB"/>
        </w:rPr>
      </w:pPr>
    </w:p>
    <w:p w:rsidRPr="000D280F" w:rsidR="002602FE" w:rsidP="002602FE" w:rsidRDefault="002602FE" w14:paraId="3ABD09C4" w14:textId="77777777">
      <w:pPr>
        <w:rPr>
          <w:rFonts w:cs="Arial"/>
          <w:lang w:val="cy-GB"/>
        </w:rPr>
      </w:pPr>
      <w:r w:rsidRPr="000D280F">
        <w:rPr>
          <w:rFonts w:cs="Arial"/>
          <w:lang w:val="cy-GB"/>
        </w:rPr>
        <w:t>Assess  your development as a facilitator of learning since composing your original teaching and learning statement and reflect upon your future developmental needs in terms of teaching and learning. (500 words)</w:t>
      </w:r>
    </w:p>
    <w:p w:rsidRPr="000D280F" w:rsidR="002602FE" w:rsidP="002602FE" w:rsidRDefault="002602FE" w14:paraId="012C7AAD" w14:textId="77777777">
      <w:pPr>
        <w:pStyle w:val="fixed"/>
        <w:ind w:left="0" w:firstLine="0"/>
        <w:jc w:val="both"/>
        <w:rPr>
          <w:rFonts w:cs="Arial"/>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61"/>
        <w:gridCol w:w="1842"/>
      </w:tblGrid>
      <w:tr w:rsidRPr="000D280F" w:rsidR="002602FE" w:rsidTr="007C5FF9" w14:paraId="712B3C30" w14:textId="77777777">
        <w:tc>
          <w:tcPr>
            <w:tcW w:w="3261" w:type="dxa"/>
            <w:tcBorders>
              <w:top w:val="single" w:color="auto" w:sz="4" w:space="0"/>
              <w:left w:val="single" w:color="auto" w:sz="4" w:space="0"/>
            </w:tcBorders>
            <w:shd w:val="clear" w:color="auto" w:fill="auto"/>
          </w:tcPr>
          <w:p w:rsidRPr="000D280F" w:rsidR="002602FE" w:rsidP="007C5FF9" w:rsidRDefault="002602FE" w14:paraId="226AE37D" w14:textId="77777777">
            <w:pPr>
              <w:rPr>
                <w:rFonts w:cs="Arial"/>
                <w:b/>
              </w:rPr>
            </w:pPr>
            <w:r w:rsidRPr="000D280F">
              <w:rPr>
                <w:rFonts w:cs="Arial"/>
                <w:b/>
              </w:rPr>
              <w:t>Activity type</w:t>
            </w:r>
          </w:p>
        </w:tc>
        <w:tc>
          <w:tcPr>
            <w:tcW w:w="1842" w:type="dxa"/>
            <w:shd w:val="clear" w:color="auto" w:fill="auto"/>
          </w:tcPr>
          <w:p w:rsidRPr="000D280F" w:rsidR="002602FE" w:rsidP="007C5FF9" w:rsidRDefault="002602FE" w14:paraId="79A6056E" w14:textId="77777777">
            <w:pPr>
              <w:jc w:val="center"/>
              <w:rPr>
                <w:rFonts w:cs="Arial"/>
                <w:b/>
              </w:rPr>
            </w:pPr>
            <w:r w:rsidRPr="000D280F">
              <w:rPr>
                <w:rFonts w:cs="Arial"/>
                <w:b/>
              </w:rPr>
              <w:t>Percentage</w:t>
            </w:r>
          </w:p>
        </w:tc>
      </w:tr>
      <w:tr w:rsidRPr="000D280F" w:rsidR="002602FE" w:rsidTr="007C5FF9" w14:paraId="6C541633" w14:textId="77777777">
        <w:tc>
          <w:tcPr>
            <w:tcW w:w="3261" w:type="dxa"/>
            <w:shd w:val="clear" w:color="auto" w:fill="auto"/>
          </w:tcPr>
          <w:p w:rsidRPr="000D280F" w:rsidR="002602FE" w:rsidP="007C5FF9" w:rsidRDefault="002602FE" w14:paraId="22B10356" w14:textId="77777777">
            <w:pPr>
              <w:rPr>
                <w:rFonts w:cs="Arial"/>
              </w:rPr>
            </w:pPr>
            <w:r w:rsidRPr="000D280F">
              <w:rPr>
                <w:rFonts w:cs="Arial"/>
              </w:rPr>
              <w:t>Written exam</w:t>
            </w:r>
          </w:p>
        </w:tc>
        <w:tc>
          <w:tcPr>
            <w:tcW w:w="1842" w:type="dxa"/>
            <w:shd w:val="clear" w:color="auto" w:fill="auto"/>
          </w:tcPr>
          <w:p w:rsidRPr="000D280F" w:rsidR="002602FE" w:rsidP="007C5FF9" w:rsidRDefault="002602FE" w14:paraId="7BD9C47E" w14:textId="77777777">
            <w:pPr>
              <w:jc w:val="center"/>
              <w:rPr>
                <w:rFonts w:cs="Arial"/>
              </w:rPr>
            </w:pPr>
          </w:p>
        </w:tc>
      </w:tr>
      <w:tr w:rsidRPr="000D280F" w:rsidR="002602FE" w:rsidTr="007C5FF9" w14:paraId="607F9DD1" w14:textId="77777777">
        <w:tc>
          <w:tcPr>
            <w:tcW w:w="3261" w:type="dxa"/>
            <w:shd w:val="clear" w:color="auto" w:fill="auto"/>
          </w:tcPr>
          <w:p w:rsidRPr="000D280F" w:rsidR="002602FE" w:rsidP="007C5FF9" w:rsidRDefault="002602FE" w14:paraId="70E48940" w14:textId="77777777">
            <w:pPr>
              <w:rPr>
                <w:rFonts w:cs="Arial"/>
              </w:rPr>
            </w:pPr>
            <w:r w:rsidRPr="000D280F">
              <w:rPr>
                <w:rFonts w:cs="Arial"/>
              </w:rPr>
              <w:t>Coursework</w:t>
            </w:r>
          </w:p>
        </w:tc>
        <w:tc>
          <w:tcPr>
            <w:tcW w:w="1842" w:type="dxa"/>
            <w:shd w:val="clear" w:color="auto" w:fill="auto"/>
          </w:tcPr>
          <w:p w:rsidRPr="000D280F" w:rsidR="002602FE" w:rsidP="007C5FF9" w:rsidRDefault="002602FE" w14:paraId="0A725DA8" w14:textId="77777777">
            <w:pPr>
              <w:jc w:val="center"/>
              <w:rPr>
                <w:rFonts w:cs="Arial"/>
              </w:rPr>
            </w:pPr>
            <w:r w:rsidRPr="000D280F">
              <w:rPr>
                <w:rFonts w:cs="Arial"/>
              </w:rPr>
              <w:t>100%</w:t>
            </w:r>
          </w:p>
        </w:tc>
      </w:tr>
      <w:tr w:rsidRPr="000D280F" w:rsidR="002602FE" w:rsidTr="007C5FF9" w14:paraId="40BE3B82" w14:textId="77777777">
        <w:tc>
          <w:tcPr>
            <w:tcW w:w="3261" w:type="dxa"/>
            <w:shd w:val="clear" w:color="auto" w:fill="auto"/>
          </w:tcPr>
          <w:p w:rsidRPr="000D280F" w:rsidR="002602FE" w:rsidP="007C5FF9" w:rsidRDefault="002602FE" w14:paraId="1AD64613" w14:textId="77777777">
            <w:pPr>
              <w:rPr>
                <w:rFonts w:cs="Arial"/>
              </w:rPr>
            </w:pPr>
            <w:r w:rsidRPr="000D280F">
              <w:rPr>
                <w:rFonts w:cs="Arial"/>
              </w:rPr>
              <w:t>Practical</w:t>
            </w:r>
          </w:p>
        </w:tc>
        <w:tc>
          <w:tcPr>
            <w:tcW w:w="1842" w:type="dxa"/>
            <w:shd w:val="clear" w:color="auto" w:fill="auto"/>
          </w:tcPr>
          <w:p w:rsidRPr="000D280F" w:rsidR="002602FE" w:rsidP="007C5FF9" w:rsidRDefault="002602FE" w14:paraId="294B1701" w14:textId="77777777">
            <w:pPr>
              <w:jc w:val="center"/>
              <w:rPr>
                <w:rFonts w:cs="Arial"/>
              </w:rPr>
            </w:pPr>
          </w:p>
        </w:tc>
      </w:tr>
      <w:tr w:rsidRPr="000D280F" w:rsidR="002602FE" w:rsidTr="007C5FF9" w14:paraId="79E91DD8" w14:textId="77777777">
        <w:tc>
          <w:tcPr>
            <w:tcW w:w="3261" w:type="dxa"/>
            <w:shd w:val="clear" w:color="auto" w:fill="auto"/>
          </w:tcPr>
          <w:p w:rsidRPr="000D280F" w:rsidR="002602FE" w:rsidP="007C5FF9" w:rsidRDefault="002602FE" w14:paraId="5CFDC244" w14:textId="77777777">
            <w:pPr>
              <w:rPr>
                <w:rFonts w:cs="Arial"/>
              </w:rPr>
            </w:pPr>
            <w:r w:rsidRPr="000D280F">
              <w:rPr>
                <w:rFonts w:cs="Arial"/>
                <w:b/>
              </w:rPr>
              <w:t>TOTAL</w:t>
            </w:r>
          </w:p>
        </w:tc>
        <w:tc>
          <w:tcPr>
            <w:tcW w:w="1842" w:type="dxa"/>
            <w:shd w:val="clear" w:color="auto" w:fill="auto"/>
          </w:tcPr>
          <w:p w:rsidRPr="000D280F" w:rsidR="002602FE" w:rsidP="007C5FF9" w:rsidRDefault="002602FE" w14:paraId="0E1294F4" w14:textId="77777777">
            <w:pPr>
              <w:jc w:val="center"/>
              <w:rPr>
                <w:rFonts w:cs="Arial"/>
                <w:b/>
              </w:rPr>
            </w:pPr>
            <w:r w:rsidRPr="000D280F">
              <w:rPr>
                <w:rFonts w:cs="Arial"/>
                <w:b/>
              </w:rPr>
              <w:t>100%</w:t>
            </w:r>
          </w:p>
        </w:tc>
      </w:tr>
    </w:tbl>
    <w:p w:rsidR="002602FE" w:rsidP="002602FE" w:rsidRDefault="002602FE" w14:paraId="7F2AD310" w14:textId="77777777">
      <w:pPr>
        <w:rPr>
          <w:rFonts w:cs="Arial"/>
        </w:rPr>
      </w:pPr>
    </w:p>
    <w:p w:rsidR="002602FE" w:rsidP="002602FE" w:rsidRDefault="002602FE" w14:paraId="322DBBC7" w14:textId="77777777">
      <w:pPr>
        <w:rPr>
          <w:rFonts w:cs="Arial"/>
        </w:rPr>
      </w:pPr>
    </w:p>
    <w:p w:rsidR="002602FE" w:rsidP="002602FE" w:rsidRDefault="002602FE" w14:paraId="1F899750" w14:textId="77777777">
      <w:pPr>
        <w:rPr>
          <w:rFonts w:cs="Arial"/>
        </w:rPr>
      </w:pPr>
    </w:p>
    <w:p w:rsidR="002602FE" w:rsidP="002602FE" w:rsidRDefault="002602FE" w14:paraId="7C7E9F9E" w14:textId="77777777">
      <w:pPr>
        <w:rPr>
          <w:rFonts w:cs="Arial"/>
        </w:rPr>
      </w:pPr>
    </w:p>
    <w:p w:rsidR="002602FE" w:rsidP="002602FE" w:rsidRDefault="002602FE" w14:paraId="20BE5C26" w14:textId="77777777">
      <w:pPr>
        <w:rPr>
          <w:rFonts w:cs="Arial"/>
        </w:rPr>
      </w:pPr>
    </w:p>
    <w:p w:rsidR="002602FE" w:rsidP="002602FE" w:rsidRDefault="002602FE" w14:paraId="41E1D913" w14:textId="77777777">
      <w:pPr>
        <w:rPr>
          <w:rFonts w:cs="Arial"/>
        </w:rPr>
      </w:pPr>
    </w:p>
    <w:p w:rsidR="002602FE" w:rsidP="002602FE" w:rsidRDefault="002602FE" w14:paraId="10517B62" w14:textId="77777777">
      <w:pPr>
        <w:rPr>
          <w:rFonts w:cs="Arial"/>
        </w:rPr>
      </w:pPr>
    </w:p>
    <w:p w:rsidR="002602FE" w:rsidP="002602FE" w:rsidRDefault="002602FE" w14:paraId="20F70B09" w14:textId="77777777">
      <w:pPr>
        <w:rPr>
          <w:rFonts w:cs="Arial"/>
        </w:rPr>
      </w:pPr>
    </w:p>
    <w:p w:rsidR="002602FE" w:rsidP="002602FE" w:rsidRDefault="002602FE" w14:paraId="406F2718" w14:textId="77777777">
      <w:pPr>
        <w:rPr>
          <w:rFonts w:cs="Arial"/>
        </w:rPr>
      </w:pPr>
    </w:p>
    <w:p w:rsidR="002602FE" w:rsidP="002602FE" w:rsidRDefault="002602FE" w14:paraId="033BA0DC" w14:textId="77777777">
      <w:pPr>
        <w:rPr>
          <w:rFonts w:cs="Arial"/>
        </w:rPr>
      </w:pPr>
    </w:p>
    <w:p w:rsidR="002602FE" w:rsidP="002602FE" w:rsidRDefault="002602FE" w14:paraId="2196C2EF" w14:textId="77777777">
      <w:pPr>
        <w:rPr>
          <w:rFonts w:cs="Arial"/>
        </w:rPr>
      </w:pPr>
    </w:p>
    <w:p w:rsidRPr="000D280F" w:rsidR="002602FE" w:rsidP="002602FE" w:rsidRDefault="002602FE" w14:paraId="2FC10858" w14:textId="77777777">
      <w:pPr>
        <w:rPr>
          <w:rFonts w:cs="Arial"/>
        </w:rPr>
      </w:pPr>
    </w:p>
    <w:p w:rsidRPr="000D280F" w:rsidR="002602FE" w:rsidP="002602FE" w:rsidRDefault="002602FE" w14:paraId="28F006B9" w14:textId="77777777">
      <w:pPr>
        <w:pStyle w:val="heading"/>
        <w:spacing w:before="0" w:after="0"/>
        <w:ind w:left="0" w:firstLine="0"/>
        <w:rPr>
          <w:rFonts w:cs="Arial"/>
          <w:szCs w:val="22"/>
        </w:rPr>
      </w:pPr>
      <w:r w:rsidRPr="000D280F">
        <w:rPr>
          <w:rFonts w:cs="Arial"/>
          <w:szCs w:val="22"/>
        </w:rPr>
        <w:t>EDUCATION FOR SUSTAINABLE DEVELOPMENT (ESD)</w:t>
      </w:r>
    </w:p>
    <w:p w:rsidRPr="000D280F" w:rsidR="002602FE" w:rsidP="002602FE" w:rsidRDefault="002602FE" w14:paraId="1B3EAF11" w14:textId="77777777">
      <w:pPr>
        <w:pStyle w:val="heading"/>
        <w:spacing w:before="0" w:after="0"/>
        <w:ind w:left="0" w:firstLine="0"/>
        <w:rPr>
          <w:rFonts w:cs="Arial"/>
          <w:b w:val="0"/>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73"/>
        <w:gridCol w:w="4124"/>
      </w:tblGrid>
      <w:tr w:rsidRPr="000D280F" w:rsidR="002602FE" w:rsidTr="007C5FF9" w14:paraId="2EF1D4F0" w14:textId="77777777">
        <w:tc>
          <w:tcPr>
            <w:tcW w:w="4443" w:type="dxa"/>
            <w:vMerge w:val="restart"/>
            <w:shd w:val="clear" w:color="auto" w:fill="auto"/>
            <w:vAlign w:val="center"/>
          </w:tcPr>
          <w:p w:rsidRPr="000D280F" w:rsidR="002602FE" w:rsidP="007C5FF9" w:rsidRDefault="002602FE" w14:paraId="4ECEDA12" w14:textId="77777777">
            <w:pPr>
              <w:pStyle w:val="heading"/>
              <w:spacing w:before="0" w:after="0"/>
              <w:ind w:left="0" w:firstLine="0"/>
              <w:rPr>
                <w:rFonts w:cs="Arial"/>
                <w:b w:val="0"/>
                <w:szCs w:val="22"/>
              </w:rPr>
            </w:pPr>
            <w:r w:rsidRPr="000D280F">
              <w:rPr>
                <w:rFonts w:cs="Arial"/>
                <w:b w:val="0"/>
                <w:szCs w:val="22"/>
              </w:rPr>
              <w:t>Does the module contribute to ESD?</w:t>
            </w:r>
          </w:p>
        </w:tc>
        <w:tc>
          <w:tcPr>
            <w:tcW w:w="4443" w:type="dxa"/>
            <w:shd w:val="clear" w:color="auto" w:fill="auto"/>
            <w:vAlign w:val="center"/>
          </w:tcPr>
          <w:p w:rsidRPr="000D280F" w:rsidR="002602FE" w:rsidP="007C5FF9" w:rsidRDefault="002602FE" w14:paraId="7090B589" w14:textId="77777777">
            <w:pPr>
              <w:pStyle w:val="heading"/>
              <w:spacing w:before="0" w:after="0"/>
              <w:ind w:left="0" w:firstLine="0"/>
              <w:rPr>
                <w:rFonts w:cs="Arial"/>
                <w:szCs w:val="22"/>
              </w:rPr>
            </w:pPr>
            <w:r w:rsidRPr="000D280F">
              <w:rPr>
                <w:rFonts w:cs="Arial"/>
                <w:szCs w:val="22"/>
              </w:rPr>
              <w:t>Yes</w:t>
            </w:r>
          </w:p>
          <w:p w:rsidRPr="000D280F" w:rsidR="002602FE" w:rsidP="007C5FF9" w:rsidRDefault="002602FE" w14:paraId="7A91302B" w14:textId="77777777">
            <w:pPr>
              <w:pStyle w:val="heading"/>
              <w:spacing w:before="0" w:after="0"/>
              <w:ind w:left="0" w:firstLine="0"/>
              <w:jc w:val="both"/>
              <w:rPr>
                <w:rFonts w:cs="Arial"/>
                <w:b w:val="0"/>
                <w:szCs w:val="22"/>
              </w:rPr>
            </w:pPr>
          </w:p>
        </w:tc>
      </w:tr>
      <w:tr w:rsidRPr="000D280F" w:rsidR="002602FE" w:rsidTr="007C5FF9" w14:paraId="40C52DB2" w14:textId="77777777">
        <w:tc>
          <w:tcPr>
            <w:tcW w:w="4443" w:type="dxa"/>
            <w:vMerge/>
            <w:shd w:val="clear" w:color="auto" w:fill="auto"/>
          </w:tcPr>
          <w:p w:rsidRPr="000D280F" w:rsidR="002602FE" w:rsidP="007C5FF9" w:rsidRDefault="002602FE" w14:paraId="0E82C3A6" w14:textId="77777777">
            <w:pPr>
              <w:pStyle w:val="heading"/>
              <w:spacing w:before="0" w:after="0"/>
              <w:ind w:left="0" w:firstLine="0"/>
              <w:rPr>
                <w:rFonts w:cs="Arial"/>
                <w:b w:val="0"/>
                <w:szCs w:val="22"/>
              </w:rPr>
            </w:pPr>
          </w:p>
        </w:tc>
        <w:tc>
          <w:tcPr>
            <w:tcW w:w="4443" w:type="dxa"/>
            <w:shd w:val="clear" w:color="auto" w:fill="auto"/>
            <w:vAlign w:val="center"/>
          </w:tcPr>
          <w:p w:rsidRPr="000D280F" w:rsidR="002602FE" w:rsidP="007C5FF9" w:rsidRDefault="002602FE" w14:paraId="49985D38" w14:textId="77777777">
            <w:pPr>
              <w:pStyle w:val="heading"/>
              <w:spacing w:before="0" w:after="0"/>
              <w:ind w:left="0" w:firstLine="0"/>
              <w:rPr>
                <w:rFonts w:cs="Arial"/>
                <w:b w:val="0"/>
                <w:szCs w:val="22"/>
              </w:rPr>
            </w:pPr>
            <w:r w:rsidRPr="000D280F">
              <w:rPr>
                <w:rFonts w:cs="Arial"/>
                <w:b w:val="0"/>
                <w:szCs w:val="22"/>
              </w:rPr>
              <w:t>No</w:t>
            </w:r>
          </w:p>
          <w:p w:rsidRPr="000D280F" w:rsidR="002602FE" w:rsidP="007C5FF9" w:rsidRDefault="002602FE" w14:paraId="753D03BC" w14:textId="77777777">
            <w:pPr>
              <w:pStyle w:val="heading"/>
              <w:spacing w:before="0" w:after="0"/>
              <w:ind w:left="0" w:firstLine="0"/>
              <w:jc w:val="both"/>
              <w:rPr>
                <w:rFonts w:cs="Arial"/>
                <w:b w:val="0"/>
                <w:szCs w:val="22"/>
              </w:rPr>
            </w:pPr>
          </w:p>
        </w:tc>
      </w:tr>
      <w:tr w:rsidRPr="000D280F" w:rsidR="002602FE" w:rsidTr="007C5FF9" w14:paraId="464F64BB" w14:textId="77777777">
        <w:tc>
          <w:tcPr>
            <w:tcW w:w="8886" w:type="dxa"/>
            <w:gridSpan w:val="2"/>
            <w:shd w:val="clear" w:color="auto" w:fill="auto"/>
          </w:tcPr>
          <w:p w:rsidRPr="000D280F" w:rsidR="002602FE" w:rsidP="007C5FF9" w:rsidRDefault="002602FE" w14:paraId="6776DCCE" w14:textId="77777777">
            <w:pPr>
              <w:pStyle w:val="heading"/>
              <w:spacing w:before="0" w:after="0"/>
              <w:ind w:left="0" w:firstLine="0"/>
              <w:jc w:val="both"/>
              <w:rPr>
                <w:rFonts w:cs="Arial"/>
                <w:b w:val="0"/>
                <w:szCs w:val="22"/>
              </w:rPr>
            </w:pPr>
            <w:r w:rsidRPr="000D280F">
              <w:rPr>
                <w:rFonts w:cs="Arial"/>
                <w:b w:val="0"/>
                <w:szCs w:val="22"/>
              </w:rPr>
              <w:t xml:space="preserve">Participants are encouraged to base one teaching intervention around this subject area. The case studies on sustainable development which are included in the QAA/HEA Report </w:t>
            </w:r>
            <w:r w:rsidRPr="000D280F">
              <w:rPr>
                <w:rFonts w:cs="Arial"/>
                <w:b w:val="0"/>
                <w:i/>
                <w:szCs w:val="22"/>
              </w:rPr>
              <w:t xml:space="preserve">Education for Sustainable Development 2014 </w:t>
            </w:r>
            <w:r w:rsidRPr="000D280F">
              <w:rPr>
                <w:rFonts w:cs="Arial"/>
                <w:b w:val="0"/>
                <w:szCs w:val="22"/>
              </w:rPr>
              <w:t xml:space="preserve">are discussed in the previous module. </w:t>
            </w:r>
          </w:p>
          <w:p w:rsidRPr="000D280F" w:rsidR="002602FE" w:rsidP="007C5FF9" w:rsidRDefault="002602FE" w14:paraId="5601AE31" w14:textId="77777777">
            <w:pPr>
              <w:pStyle w:val="heading"/>
              <w:spacing w:before="0" w:after="0"/>
              <w:ind w:left="0" w:firstLine="0"/>
              <w:jc w:val="both"/>
              <w:rPr>
                <w:rFonts w:cs="Arial"/>
                <w:b w:val="0"/>
                <w:szCs w:val="22"/>
              </w:rPr>
            </w:pPr>
          </w:p>
          <w:p w:rsidRPr="000D280F" w:rsidR="002602FE" w:rsidP="007C5FF9" w:rsidRDefault="002602FE" w14:paraId="19846219" w14:textId="77777777">
            <w:pPr>
              <w:pStyle w:val="heading"/>
              <w:spacing w:before="0" w:after="0"/>
              <w:ind w:left="0" w:firstLine="0"/>
              <w:jc w:val="both"/>
              <w:rPr>
                <w:rFonts w:cs="Arial"/>
                <w:b w:val="0"/>
                <w:szCs w:val="22"/>
              </w:rPr>
            </w:pPr>
          </w:p>
          <w:p w:rsidRPr="000D280F" w:rsidR="002602FE" w:rsidP="007C5FF9" w:rsidRDefault="002602FE" w14:paraId="06B419D3" w14:textId="77777777">
            <w:pPr>
              <w:pStyle w:val="heading"/>
              <w:spacing w:before="0" w:after="0"/>
              <w:ind w:left="0" w:firstLine="0"/>
              <w:jc w:val="both"/>
              <w:rPr>
                <w:rFonts w:cs="Arial"/>
                <w:b w:val="0"/>
                <w:szCs w:val="22"/>
              </w:rPr>
            </w:pPr>
          </w:p>
        </w:tc>
      </w:tr>
    </w:tbl>
    <w:p w:rsidRPr="000D280F" w:rsidR="002602FE" w:rsidP="002602FE" w:rsidRDefault="002602FE" w14:paraId="6ED832CC" w14:textId="77777777">
      <w:pPr>
        <w:pStyle w:val="heading"/>
        <w:spacing w:before="0" w:after="0"/>
        <w:ind w:left="0" w:firstLine="0"/>
        <w:rPr>
          <w:rFonts w:cs="Arial"/>
          <w:szCs w:val="22"/>
        </w:rPr>
      </w:pPr>
    </w:p>
    <w:p w:rsidRPr="000D280F" w:rsidR="002602FE" w:rsidP="002602FE" w:rsidRDefault="002602FE" w14:paraId="7721A648" w14:textId="77777777">
      <w:pPr>
        <w:pStyle w:val="heading"/>
        <w:spacing w:before="0" w:after="0"/>
        <w:rPr>
          <w:rFonts w:cs="Arial"/>
          <w:szCs w:val="22"/>
        </w:rPr>
      </w:pPr>
    </w:p>
    <w:p w:rsidRPr="000D280F" w:rsidR="002602FE" w:rsidP="002602FE" w:rsidRDefault="002602FE" w14:paraId="60F500D4" w14:textId="77777777">
      <w:pPr>
        <w:rPr>
          <w:rFonts w:cs="Arial"/>
        </w:rPr>
      </w:pPr>
    </w:p>
    <w:p w:rsidRPr="00323230" w:rsidR="002602FE" w:rsidP="002602FE" w:rsidRDefault="002602FE" w14:paraId="0BA49E71" w14:textId="77777777">
      <w:pPr>
        <w:rPr>
          <w:rFonts w:cs="Arial"/>
          <w:b/>
        </w:rPr>
      </w:pPr>
    </w:p>
    <w:p w:rsidRPr="00323230" w:rsidR="002602FE" w:rsidP="002602FE" w:rsidRDefault="002602FE" w14:paraId="3BC65B8E" w14:textId="77777777">
      <w:pPr>
        <w:pStyle w:val="heading"/>
        <w:spacing w:before="0" w:after="0"/>
        <w:ind w:left="0" w:firstLine="0"/>
        <w:rPr>
          <w:rFonts w:cs="Arial"/>
          <w:szCs w:val="22"/>
        </w:rPr>
      </w:pPr>
    </w:p>
    <w:p w:rsidRPr="00323230" w:rsidR="002602FE" w:rsidP="002602FE" w:rsidRDefault="002602FE" w14:paraId="43B31EE4" w14:textId="77777777">
      <w:pPr>
        <w:pStyle w:val="heading"/>
        <w:spacing w:before="0" w:after="0"/>
        <w:ind w:left="0" w:right="-144" w:firstLine="0"/>
        <w:rPr>
          <w:rFonts w:cs="Arial"/>
          <w:szCs w:val="22"/>
        </w:rPr>
      </w:pPr>
    </w:p>
    <w:p w:rsidRPr="00323230" w:rsidR="002602FE" w:rsidP="002602FE" w:rsidRDefault="002602FE" w14:paraId="49B4F588" w14:textId="77777777">
      <w:pPr>
        <w:pStyle w:val="Default"/>
        <w:rPr>
          <w:szCs w:val="22"/>
        </w:rPr>
      </w:pPr>
    </w:p>
    <w:p w:rsidRPr="00323230" w:rsidR="002602FE" w:rsidP="002602FE" w:rsidRDefault="002602FE" w14:paraId="3E3C410B" w14:textId="77777777">
      <w:pPr>
        <w:rPr>
          <w:rFonts w:cs="Arial"/>
        </w:rPr>
      </w:pPr>
    </w:p>
    <w:p w:rsidRPr="00323230" w:rsidR="002602FE" w:rsidP="002602FE" w:rsidRDefault="002602FE" w14:paraId="28980649" w14:textId="77777777">
      <w:pPr>
        <w:rPr>
          <w:rFonts w:cs="Arial"/>
        </w:rPr>
      </w:pPr>
    </w:p>
    <w:p w:rsidRPr="006636BE" w:rsidR="006636BE" w:rsidP="006636BE" w:rsidRDefault="006636BE" w14:paraId="5E09B478" w14:textId="77777777">
      <w:pPr>
        <w:rPr>
          <w:rFonts w:cs="Arial"/>
          <w:szCs w:val="22"/>
        </w:rPr>
      </w:pPr>
    </w:p>
    <w:p w:rsidRPr="002633D8" w:rsidR="00CD642C" w:rsidRDefault="00CD642C" w14:paraId="355D469F" w14:textId="77777777">
      <w:pPr>
        <w:jc w:val="both"/>
        <w:rPr>
          <w:rFonts w:cs="Arial"/>
          <w:szCs w:val="22"/>
        </w:rPr>
      </w:pPr>
    </w:p>
    <w:sectPr w:rsidRPr="002633D8" w:rsidR="00CD642C" w:rsidSect="006300ED">
      <w:footerReference w:type="default" r:id="rId11"/>
      <w:footerReference w:type="first" r:id="rId12"/>
      <w:pgSz w:w="11907" w:h="16840" w:orient="portrait"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E85" w:rsidRDefault="002E5E85" w14:paraId="0EA40FF2" w14:textId="77777777">
      <w:r>
        <w:separator/>
      </w:r>
    </w:p>
  </w:endnote>
  <w:endnote w:type="continuationSeparator" w:id="0">
    <w:p w:rsidR="002E5E85" w:rsidRDefault="002E5E85" w14:paraId="122710D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Default="000D3BD4" w14:paraId="068CB919"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3BD4" w:rsidRDefault="000D3BD4" w14:paraId="5FA5ABFA" w14:textId="7777777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Default="000D3BD4" w14:paraId="748516B3" w14:textId="77777777">
    <w:pPr>
      <w:pStyle w:val="Footer"/>
      <w:framePr w:wrap="around" w:hAnchor="margin" w:vAnchor="text" w:xAlign="center" w:y="1"/>
      <w:rPr>
        <w:rStyle w:val="PageNumber"/>
        <w:sz w:val="28"/>
      </w:rPr>
    </w:pPr>
  </w:p>
  <w:p w:rsidR="000D3BD4" w:rsidRDefault="000D3BD4" w14:paraId="30C4B55C" w14:textId="77777777">
    <w:pPr>
      <w:pStyle w:val="Footer"/>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523058"/>
      <w:docPartObj>
        <w:docPartGallery w:val="Page Numbers (Bottom of Page)"/>
        <w:docPartUnique/>
      </w:docPartObj>
    </w:sdtPr>
    <w:sdtEndPr>
      <w:rPr>
        <w:noProof/>
      </w:rPr>
    </w:sdtEndPr>
    <w:sdtContent>
      <w:p w:rsidRPr="00044B07" w:rsidR="000D3BD4" w:rsidP="00044B07" w:rsidRDefault="00044B07" w14:paraId="728B63BD" w14:textId="77777777">
        <w:pPr>
          <w:pStyle w:val="Footer"/>
          <w:jc w:val="center"/>
        </w:pPr>
        <w:r>
          <w:fldChar w:fldCharType="begin"/>
        </w:r>
        <w:r>
          <w:instrText xml:space="preserve"> PAGE   \* MERGEFORMAT </w:instrText>
        </w:r>
        <w:r>
          <w:fldChar w:fldCharType="separate"/>
        </w:r>
        <w:r w:rsidR="002602FE">
          <w:rPr>
            <w:noProof/>
          </w:rPr>
          <w:t>2</w:t>
        </w:r>
        <w:r>
          <w:rPr>
            <w:noProof/>
          </w:rPr>
          <w:fldChar w:fldCharType="end"/>
        </w:r>
      </w:p>
    </w:sdtContent>
  </w:sdt>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Default="000D3BD4" w14:paraId="4FA537E0" w14:textId="77777777">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E85" w:rsidRDefault="002E5E85" w14:paraId="68FA5D6B" w14:textId="77777777">
      <w:r>
        <w:separator/>
      </w:r>
    </w:p>
  </w:footnote>
  <w:footnote w:type="continuationSeparator" w:id="0">
    <w:p w:rsidR="002E5E85" w:rsidRDefault="002E5E85" w14:paraId="67A171EE" w14:textId="777777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52A4F7B"/>
    <w:multiLevelType w:val="hybridMultilevel"/>
    <w:tmpl w:val="3C363A1E"/>
    <w:lvl w:ilvl="0" w:tplc="BCFA428C">
      <w:start w:val="16"/>
      <w:numFmt w:val="lowerRoman"/>
      <w:lvlText w:val="(%1)"/>
      <w:lvlJc w:val="left"/>
      <w:pPr>
        <w:tabs>
          <w:tab w:val="num" w:pos="1440"/>
        </w:tabs>
        <w:ind w:left="1440" w:hanging="720"/>
      </w:pPr>
      <w:rPr>
        <w:rFonts w:hint="default" w:ascii="Times New Roman" w:hAnsi="Times New Roman" w:cs="Times New Roman"/>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2">
    <w:nsid w:val="106F1667"/>
    <w:multiLevelType w:val="hybridMultilevel"/>
    <w:tmpl w:val="7514F8A0"/>
    <w:lvl w:ilvl="0" w:tplc="04520001">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3">
    <w:nsid w:val="11232DB7"/>
    <w:multiLevelType w:val="hybridMultilevel"/>
    <w:tmpl w:val="006C9836"/>
    <w:lvl w:ilvl="0" w:tplc="2FA060CE">
      <w:start w:val="1"/>
      <w:numFmt w:val="bullet"/>
      <w:lvlText w:val=""/>
      <w:lvlJc w:val="left"/>
      <w:pPr>
        <w:tabs>
          <w:tab w:val="num" w:pos="720"/>
        </w:tabs>
        <w:ind w:left="720" w:hanging="360"/>
      </w:pPr>
      <w:rPr>
        <w:rFonts w:hint="default" w:ascii="Symbol" w:hAnsi="Symbol"/>
      </w:rPr>
    </w:lvl>
    <w:lvl w:ilvl="1" w:tplc="39F6EA5C" w:tentative="1">
      <w:start w:val="1"/>
      <w:numFmt w:val="bullet"/>
      <w:lvlText w:val="o"/>
      <w:lvlJc w:val="left"/>
      <w:pPr>
        <w:tabs>
          <w:tab w:val="num" w:pos="1440"/>
        </w:tabs>
        <w:ind w:left="1440" w:hanging="360"/>
      </w:pPr>
      <w:rPr>
        <w:rFonts w:hint="default" w:ascii="Courier New" w:hAnsi="Courier New" w:cs="Courier New"/>
      </w:rPr>
    </w:lvl>
    <w:lvl w:ilvl="2" w:tplc="65C6CBCA" w:tentative="1">
      <w:start w:val="1"/>
      <w:numFmt w:val="bullet"/>
      <w:lvlText w:val=""/>
      <w:lvlJc w:val="left"/>
      <w:pPr>
        <w:tabs>
          <w:tab w:val="num" w:pos="2160"/>
        </w:tabs>
        <w:ind w:left="2160" w:hanging="360"/>
      </w:pPr>
      <w:rPr>
        <w:rFonts w:hint="default" w:ascii="Wingdings" w:hAnsi="Wingdings"/>
      </w:rPr>
    </w:lvl>
    <w:lvl w:ilvl="3" w:tplc="BFE64AA0" w:tentative="1">
      <w:start w:val="1"/>
      <w:numFmt w:val="bullet"/>
      <w:lvlText w:val=""/>
      <w:lvlJc w:val="left"/>
      <w:pPr>
        <w:tabs>
          <w:tab w:val="num" w:pos="2880"/>
        </w:tabs>
        <w:ind w:left="2880" w:hanging="360"/>
      </w:pPr>
      <w:rPr>
        <w:rFonts w:hint="default" w:ascii="Symbol" w:hAnsi="Symbol"/>
      </w:rPr>
    </w:lvl>
    <w:lvl w:ilvl="4" w:tplc="4128185A" w:tentative="1">
      <w:start w:val="1"/>
      <w:numFmt w:val="bullet"/>
      <w:lvlText w:val="o"/>
      <w:lvlJc w:val="left"/>
      <w:pPr>
        <w:tabs>
          <w:tab w:val="num" w:pos="3600"/>
        </w:tabs>
        <w:ind w:left="3600" w:hanging="360"/>
      </w:pPr>
      <w:rPr>
        <w:rFonts w:hint="default" w:ascii="Courier New" w:hAnsi="Courier New" w:cs="Courier New"/>
      </w:rPr>
    </w:lvl>
    <w:lvl w:ilvl="5" w:tplc="AB78BFCE" w:tentative="1">
      <w:start w:val="1"/>
      <w:numFmt w:val="bullet"/>
      <w:lvlText w:val=""/>
      <w:lvlJc w:val="left"/>
      <w:pPr>
        <w:tabs>
          <w:tab w:val="num" w:pos="4320"/>
        </w:tabs>
        <w:ind w:left="4320" w:hanging="360"/>
      </w:pPr>
      <w:rPr>
        <w:rFonts w:hint="default" w:ascii="Wingdings" w:hAnsi="Wingdings"/>
      </w:rPr>
    </w:lvl>
    <w:lvl w:ilvl="6" w:tplc="C0BEEB5E" w:tentative="1">
      <w:start w:val="1"/>
      <w:numFmt w:val="bullet"/>
      <w:lvlText w:val=""/>
      <w:lvlJc w:val="left"/>
      <w:pPr>
        <w:tabs>
          <w:tab w:val="num" w:pos="5040"/>
        </w:tabs>
        <w:ind w:left="5040" w:hanging="360"/>
      </w:pPr>
      <w:rPr>
        <w:rFonts w:hint="default" w:ascii="Symbol" w:hAnsi="Symbol"/>
      </w:rPr>
    </w:lvl>
    <w:lvl w:ilvl="7" w:tplc="29423A82" w:tentative="1">
      <w:start w:val="1"/>
      <w:numFmt w:val="bullet"/>
      <w:lvlText w:val="o"/>
      <w:lvlJc w:val="left"/>
      <w:pPr>
        <w:tabs>
          <w:tab w:val="num" w:pos="5760"/>
        </w:tabs>
        <w:ind w:left="5760" w:hanging="360"/>
      </w:pPr>
      <w:rPr>
        <w:rFonts w:hint="default" w:ascii="Courier New" w:hAnsi="Courier New" w:cs="Courier New"/>
      </w:rPr>
    </w:lvl>
    <w:lvl w:ilvl="8" w:tplc="02781596" w:tentative="1">
      <w:start w:val="1"/>
      <w:numFmt w:val="bullet"/>
      <w:lvlText w:val=""/>
      <w:lvlJc w:val="left"/>
      <w:pPr>
        <w:tabs>
          <w:tab w:val="num" w:pos="6480"/>
        </w:tabs>
        <w:ind w:left="6480" w:hanging="360"/>
      </w:pPr>
      <w:rPr>
        <w:rFonts w:hint="default" w:ascii="Wingdings" w:hAnsi="Wingdings"/>
      </w:rPr>
    </w:lvl>
  </w:abstractNum>
  <w:abstractNum w:abstractNumId="4">
    <w:nsid w:val="11702B9F"/>
    <w:multiLevelType w:val="hybridMultilevel"/>
    <w:tmpl w:val="1536129C"/>
    <w:lvl w:ilvl="0" w:tplc="04520001">
      <w:start w:val="1"/>
      <w:numFmt w:val="bullet"/>
      <w:lvlText w:val=""/>
      <w:lvlJc w:val="left"/>
      <w:pPr>
        <w:ind w:left="1440" w:hanging="360"/>
      </w:pPr>
      <w:rPr>
        <w:rFonts w:hint="default" w:ascii="Symbol" w:hAnsi="Symbol"/>
      </w:rPr>
    </w:lvl>
    <w:lvl w:ilvl="1" w:tplc="04520003">
      <w:start w:val="1"/>
      <w:numFmt w:val="bullet"/>
      <w:lvlText w:val="o"/>
      <w:lvlJc w:val="left"/>
      <w:pPr>
        <w:ind w:left="2160" w:hanging="360"/>
      </w:pPr>
      <w:rPr>
        <w:rFonts w:hint="default" w:ascii="Courier New" w:hAnsi="Courier New" w:cs="Courier New"/>
      </w:rPr>
    </w:lvl>
    <w:lvl w:ilvl="2" w:tplc="04520005" w:tentative="1">
      <w:start w:val="1"/>
      <w:numFmt w:val="bullet"/>
      <w:lvlText w:val=""/>
      <w:lvlJc w:val="left"/>
      <w:pPr>
        <w:ind w:left="2880" w:hanging="360"/>
      </w:pPr>
      <w:rPr>
        <w:rFonts w:hint="default" w:ascii="Wingdings" w:hAnsi="Wingdings"/>
      </w:rPr>
    </w:lvl>
    <w:lvl w:ilvl="3" w:tplc="04520001" w:tentative="1">
      <w:start w:val="1"/>
      <w:numFmt w:val="bullet"/>
      <w:lvlText w:val=""/>
      <w:lvlJc w:val="left"/>
      <w:pPr>
        <w:ind w:left="3600" w:hanging="360"/>
      </w:pPr>
      <w:rPr>
        <w:rFonts w:hint="default" w:ascii="Symbol" w:hAnsi="Symbol"/>
      </w:rPr>
    </w:lvl>
    <w:lvl w:ilvl="4" w:tplc="04520003" w:tentative="1">
      <w:start w:val="1"/>
      <w:numFmt w:val="bullet"/>
      <w:lvlText w:val="o"/>
      <w:lvlJc w:val="left"/>
      <w:pPr>
        <w:ind w:left="4320" w:hanging="360"/>
      </w:pPr>
      <w:rPr>
        <w:rFonts w:hint="default" w:ascii="Courier New" w:hAnsi="Courier New" w:cs="Courier New"/>
      </w:rPr>
    </w:lvl>
    <w:lvl w:ilvl="5" w:tplc="04520005" w:tentative="1">
      <w:start w:val="1"/>
      <w:numFmt w:val="bullet"/>
      <w:lvlText w:val=""/>
      <w:lvlJc w:val="left"/>
      <w:pPr>
        <w:ind w:left="5040" w:hanging="360"/>
      </w:pPr>
      <w:rPr>
        <w:rFonts w:hint="default" w:ascii="Wingdings" w:hAnsi="Wingdings"/>
      </w:rPr>
    </w:lvl>
    <w:lvl w:ilvl="6" w:tplc="04520001" w:tentative="1">
      <w:start w:val="1"/>
      <w:numFmt w:val="bullet"/>
      <w:lvlText w:val=""/>
      <w:lvlJc w:val="left"/>
      <w:pPr>
        <w:ind w:left="5760" w:hanging="360"/>
      </w:pPr>
      <w:rPr>
        <w:rFonts w:hint="default" w:ascii="Symbol" w:hAnsi="Symbol"/>
      </w:rPr>
    </w:lvl>
    <w:lvl w:ilvl="7" w:tplc="04520003" w:tentative="1">
      <w:start w:val="1"/>
      <w:numFmt w:val="bullet"/>
      <w:lvlText w:val="o"/>
      <w:lvlJc w:val="left"/>
      <w:pPr>
        <w:ind w:left="6480" w:hanging="360"/>
      </w:pPr>
      <w:rPr>
        <w:rFonts w:hint="default" w:ascii="Courier New" w:hAnsi="Courier New" w:cs="Courier New"/>
      </w:rPr>
    </w:lvl>
    <w:lvl w:ilvl="8" w:tplc="04520005" w:tentative="1">
      <w:start w:val="1"/>
      <w:numFmt w:val="bullet"/>
      <w:lvlText w:val=""/>
      <w:lvlJc w:val="left"/>
      <w:pPr>
        <w:ind w:left="7200" w:hanging="360"/>
      </w:pPr>
      <w:rPr>
        <w:rFonts w:hint="default" w:ascii="Wingdings" w:hAnsi="Wingdings"/>
      </w:rPr>
    </w:lvl>
  </w:abstractNum>
  <w:abstractNum w:abstractNumId="5">
    <w:nsid w:val="1530059E"/>
    <w:multiLevelType w:val="hybridMultilevel"/>
    <w:tmpl w:val="AB0C8D54"/>
    <w:lvl w:ilvl="0" w:tplc="04520001">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6">
    <w:nsid w:val="165F6954"/>
    <w:multiLevelType w:val="singleLevel"/>
    <w:tmpl w:val="D8C467B2"/>
    <w:lvl w:ilvl="0">
      <w:start w:val="1"/>
      <w:numFmt w:val="bullet"/>
      <w:lvlText w:val=""/>
      <w:lvlJc w:val="left"/>
      <w:pPr>
        <w:tabs>
          <w:tab w:val="num" w:pos="360"/>
        </w:tabs>
        <w:ind w:left="216" w:hanging="216"/>
      </w:pPr>
      <w:rPr>
        <w:rFonts w:hint="default" w:ascii="Symbol" w:hAnsi="Symbol"/>
      </w:rPr>
    </w:lvl>
  </w:abstractNum>
  <w:abstractNum w:abstractNumId="7">
    <w:nsid w:val="1B802DC5"/>
    <w:multiLevelType w:val="hybridMultilevel"/>
    <w:tmpl w:val="39B66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nsid w:val="1F2B6936"/>
    <w:multiLevelType w:val="hybridMultilevel"/>
    <w:tmpl w:val="0D0A744C"/>
    <w:lvl w:ilvl="0" w:tplc="C68EB484">
      <w:start w:val="1"/>
      <w:numFmt w:val="bullet"/>
      <w:lvlText w:val=""/>
      <w:lvlJc w:val="left"/>
      <w:pPr>
        <w:tabs>
          <w:tab w:val="num" w:pos="720"/>
        </w:tabs>
        <w:ind w:left="720" w:hanging="360"/>
      </w:pPr>
      <w:rPr>
        <w:rFonts w:hint="default" w:ascii="Symbol" w:hAnsi="Symbol"/>
      </w:rPr>
    </w:lvl>
    <w:lvl w:ilvl="1" w:tplc="9F16B90C">
      <w:start w:val="1"/>
      <w:numFmt w:val="bullet"/>
      <w:lvlText w:val="o"/>
      <w:lvlJc w:val="left"/>
      <w:pPr>
        <w:tabs>
          <w:tab w:val="num" w:pos="1440"/>
        </w:tabs>
        <w:ind w:left="1440" w:hanging="360"/>
      </w:pPr>
      <w:rPr>
        <w:rFonts w:hint="default" w:ascii="Courier New" w:hAnsi="Courier New" w:cs="Courier New"/>
      </w:rPr>
    </w:lvl>
    <w:lvl w:ilvl="2" w:tplc="8FFC44CA" w:tentative="1">
      <w:start w:val="1"/>
      <w:numFmt w:val="bullet"/>
      <w:lvlText w:val=""/>
      <w:lvlJc w:val="left"/>
      <w:pPr>
        <w:tabs>
          <w:tab w:val="num" w:pos="2160"/>
        </w:tabs>
        <w:ind w:left="2160" w:hanging="360"/>
      </w:pPr>
      <w:rPr>
        <w:rFonts w:hint="default" w:ascii="Wingdings" w:hAnsi="Wingdings"/>
      </w:rPr>
    </w:lvl>
    <w:lvl w:ilvl="3" w:tplc="692E96F0" w:tentative="1">
      <w:start w:val="1"/>
      <w:numFmt w:val="bullet"/>
      <w:lvlText w:val=""/>
      <w:lvlJc w:val="left"/>
      <w:pPr>
        <w:tabs>
          <w:tab w:val="num" w:pos="2880"/>
        </w:tabs>
        <w:ind w:left="2880" w:hanging="360"/>
      </w:pPr>
      <w:rPr>
        <w:rFonts w:hint="default" w:ascii="Symbol" w:hAnsi="Symbol"/>
      </w:rPr>
    </w:lvl>
    <w:lvl w:ilvl="4" w:tplc="0F36D8E6" w:tentative="1">
      <w:start w:val="1"/>
      <w:numFmt w:val="bullet"/>
      <w:lvlText w:val="o"/>
      <w:lvlJc w:val="left"/>
      <w:pPr>
        <w:tabs>
          <w:tab w:val="num" w:pos="3600"/>
        </w:tabs>
        <w:ind w:left="3600" w:hanging="360"/>
      </w:pPr>
      <w:rPr>
        <w:rFonts w:hint="default" w:ascii="Courier New" w:hAnsi="Courier New" w:cs="Courier New"/>
      </w:rPr>
    </w:lvl>
    <w:lvl w:ilvl="5" w:tplc="95F2F1CC" w:tentative="1">
      <w:start w:val="1"/>
      <w:numFmt w:val="bullet"/>
      <w:lvlText w:val=""/>
      <w:lvlJc w:val="left"/>
      <w:pPr>
        <w:tabs>
          <w:tab w:val="num" w:pos="4320"/>
        </w:tabs>
        <w:ind w:left="4320" w:hanging="360"/>
      </w:pPr>
      <w:rPr>
        <w:rFonts w:hint="default" w:ascii="Wingdings" w:hAnsi="Wingdings"/>
      </w:rPr>
    </w:lvl>
    <w:lvl w:ilvl="6" w:tplc="CC8A5282" w:tentative="1">
      <w:start w:val="1"/>
      <w:numFmt w:val="bullet"/>
      <w:lvlText w:val=""/>
      <w:lvlJc w:val="left"/>
      <w:pPr>
        <w:tabs>
          <w:tab w:val="num" w:pos="5040"/>
        </w:tabs>
        <w:ind w:left="5040" w:hanging="360"/>
      </w:pPr>
      <w:rPr>
        <w:rFonts w:hint="default" w:ascii="Symbol" w:hAnsi="Symbol"/>
      </w:rPr>
    </w:lvl>
    <w:lvl w:ilvl="7" w:tplc="CABC2D7C" w:tentative="1">
      <w:start w:val="1"/>
      <w:numFmt w:val="bullet"/>
      <w:lvlText w:val="o"/>
      <w:lvlJc w:val="left"/>
      <w:pPr>
        <w:tabs>
          <w:tab w:val="num" w:pos="5760"/>
        </w:tabs>
        <w:ind w:left="5760" w:hanging="360"/>
      </w:pPr>
      <w:rPr>
        <w:rFonts w:hint="default" w:ascii="Courier New" w:hAnsi="Courier New" w:cs="Courier New"/>
      </w:rPr>
    </w:lvl>
    <w:lvl w:ilvl="8" w:tplc="65EEB974" w:tentative="1">
      <w:start w:val="1"/>
      <w:numFmt w:val="bullet"/>
      <w:lvlText w:val=""/>
      <w:lvlJc w:val="left"/>
      <w:pPr>
        <w:tabs>
          <w:tab w:val="num" w:pos="6480"/>
        </w:tabs>
        <w:ind w:left="6480" w:hanging="360"/>
      </w:pPr>
      <w:rPr>
        <w:rFonts w:hint="default" w:ascii="Wingdings" w:hAnsi="Wingdings"/>
      </w:rPr>
    </w:lvl>
  </w:abstractNum>
  <w:abstractNum w:abstractNumId="9">
    <w:nsid w:val="22BA6471"/>
    <w:multiLevelType w:val="hybridMultilevel"/>
    <w:tmpl w:val="0756BD96"/>
    <w:lvl w:ilvl="0" w:tplc="B0CE75B2">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10">
    <w:nsid w:val="26D85566"/>
    <w:multiLevelType w:val="hybridMultilevel"/>
    <w:tmpl w:val="D8BADB2A"/>
    <w:lvl w:ilvl="0" w:tplc="9C1A358E">
      <w:start w:val="1"/>
      <w:numFmt w:val="bullet"/>
      <w:lvlText w:val=""/>
      <w:lvlJc w:val="left"/>
      <w:pPr>
        <w:tabs>
          <w:tab w:val="num" w:pos="900"/>
        </w:tabs>
        <w:ind w:left="900" w:hanging="360"/>
      </w:pPr>
      <w:rPr>
        <w:rFonts w:hint="default" w:ascii="Symbol" w:hAnsi="Symbol"/>
      </w:rPr>
    </w:lvl>
    <w:lvl w:ilvl="1" w:tplc="E0EE9522" w:tentative="1">
      <w:start w:val="1"/>
      <w:numFmt w:val="bullet"/>
      <w:lvlText w:val="o"/>
      <w:lvlJc w:val="left"/>
      <w:pPr>
        <w:tabs>
          <w:tab w:val="num" w:pos="1620"/>
        </w:tabs>
        <w:ind w:left="1620" w:hanging="360"/>
      </w:pPr>
      <w:rPr>
        <w:rFonts w:hint="default" w:ascii="Courier New" w:hAnsi="Courier New" w:cs="Courier New"/>
      </w:rPr>
    </w:lvl>
    <w:lvl w:ilvl="2" w:tplc="D304D474" w:tentative="1">
      <w:start w:val="1"/>
      <w:numFmt w:val="bullet"/>
      <w:lvlText w:val=""/>
      <w:lvlJc w:val="left"/>
      <w:pPr>
        <w:tabs>
          <w:tab w:val="num" w:pos="2340"/>
        </w:tabs>
        <w:ind w:left="2340" w:hanging="360"/>
      </w:pPr>
      <w:rPr>
        <w:rFonts w:hint="default" w:ascii="Wingdings" w:hAnsi="Wingdings"/>
      </w:rPr>
    </w:lvl>
    <w:lvl w:ilvl="3" w:tplc="1C100B06" w:tentative="1">
      <w:start w:val="1"/>
      <w:numFmt w:val="bullet"/>
      <w:lvlText w:val=""/>
      <w:lvlJc w:val="left"/>
      <w:pPr>
        <w:tabs>
          <w:tab w:val="num" w:pos="3060"/>
        </w:tabs>
        <w:ind w:left="3060" w:hanging="360"/>
      </w:pPr>
      <w:rPr>
        <w:rFonts w:hint="default" w:ascii="Symbol" w:hAnsi="Symbol"/>
      </w:rPr>
    </w:lvl>
    <w:lvl w:ilvl="4" w:tplc="227A13F8" w:tentative="1">
      <w:start w:val="1"/>
      <w:numFmt w:val="bullet"/>
      <w:lvlText w:val="o"/>
      <w:lvlJc w:val="left"/>
      <w:pPr>
        <w:tabs>
          <w:tab w:val="num" w:pos="3780"/>
        </w:tabs>
        <w:ind w:left="3780" w:hanging="360"/>
      </w:pPr>
      <w:rPr>
        <w:rFonts w:hint="default" w:ascii="Courier New" w:hAnsi="Courier New" w:cs="Courier New"/>
      </w:rPr>
    </w:lvl>
    <w:lvl w:ilvl="5" w:tplc="6478C286" w:tentative="1">
      <w:start w:val="1"/>
      <w:numFmt w:val="bullet"/>
      <w:lvlText w:val=""/>
      <w:lvlJc w:val="left"/>
      <w:pPr>
        <w:tabs>
          <w:tab w:val="num" w:pos="4500"/>
        </w:tabs>
        <w:ind w:left="4500" w:hanging="360"/>
      </w:pPr>
      <w:rPr>
        <w:rFonts w:hint="default" w:ascii="Wingdings" w:hAnsi="Wingdings"/>
      </w:rPr>
    </w:lvl>
    <w:lvl w:ilvl="6" w:tplc="33408676" w:tentative="1">
      <w:start w:val="1"/>
      <w:numFmt w:val="bullet"/>
      <w:lvlText w:val=""/>
      <w:lvlJc w:val="left"/>
      <w:pPr>
        <w:tabs>
          <w:tab w:val="num" w:pos="5220"/>
        </w:tabs>
        <w:ind w:left="5220" w:hanging="360"/>
      </w:pPr>
      <w:rPr>
        <w:rFonts w:hint="default" w:ascii="Symbol" w:hAnsi="Symbol"/>
      </w:rPr>
    </w:lvl>
    <w:lvl w:ilvl="7" w:tplc="EC18D39C" w:tentative="1">
      <w:start w:val="1"/>
      <w:numFmt w:val="bullet"/>
      <w:lvlText w:val="o"/>
      <w:lvlJc w:val="left"/>
      <w:pPr>
        <w:tabs>
          <w:tab w:val="num" w:pos="5940"/>
        </w:tabs>
        <w:ind w:left="5940" w:hanging="360"/>
      </w:pPr>
      <w:rPr>
        <w:rFonts w:hint="default" w:ascii="Courier New" w:hAnsi="Courier New" w:cs="Courier New"/>
      </w:rPr>
    </w:lvl>
    <w:lvl w:ilvl="8" w:tplc="C974E9CA" w:tentative="1">
      <w:start w:val="1"/>
      <w:numFmt w:val="bullet"/>
      <w:lvlText w:val=""/>
      <w:lvlJc w:val="left"/>
      <w:pPr>
        <w:tabs>
          <w:tab w:val="num" w:pos="6660"/>
        </w:tabs>
        <w:ind w:left="6660" w:hanging="360"/>
      </w:pPr>
      <w:rPr>
        <w:rFonts w:hint="default" w:ascii="Wingdings" w:hAnsi="Wingdings"/>
      </w:rPr>
    </w:lvl>
  </w:abstractNum>
  <w:abstractNum w:abstractNumId="11">
    <w:nsid w:val="27830E7D"/>
    <w:multiLevelType w:val="multilevel"/>
    <w:tmpl w:val="E4146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nsid w:val="2A2F0C18"/>
    <w:multiLevelType w:val="hybridMultilevel"/>
    <w:tmpl w:val="311C6F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hint="default" w:ascii="Times New Roman" w:hAnsi="Times New Roman"/>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nsid w:val="3A825C33"/>
    <w:multiLevelType w:val="singleLevel"/>
    <w:tmpl w:val="848C5BFA"/>
    <w:lvl w:ilvl="0">
      <w:start w:val="1"/>
      <w:numFmt w:val="lowerRoman"/>
      <w:lvlText w:val="(%1)"/>
      <w:lvlJc w:val="left"/>
      <w:pPr>
        <w:tabs>
          <w:tab w:val="num" w:pos="720"/>
        </w:tabs>
        <w:ind w:left="360" w:hanging="360"/>
      </w:pPr>
    </w:lvl>
  </w:abstractNum>
  <w:abstractNum w:abstractNumId="15">
    <w:nsid w:val="3FB8443A"/>
    <w:multiLevelType w:val="singleLevel"/>
    <w:tmpl w:val="38A464F6"/>
    <w:lvl w:ilvl="0">
      <w:start w:val="1"/>
      <w:numFmt w:val="bullet"/>
      <w:lvlText w:val=""/>
      <w:lvlJc w:val="left"/>
      <w:pPr>
        <w:tabs>
          <w:tab w:val="num" w:pos="360"/>
        </w:tabs>
        <w:ind w:left="360" w:hanging="360"/>
      </w:pPr>
      <w:rPr>
        <w:rFonts w:hint="default" w:ascii="Symbol" w:hAnsi="Symbol"/>
        <w:b w:val="0"/>
        <w:i w:val="0"/>
        <w:sz w:val="20"/>
      </w:rPr>
    </w:lvl>
  </w:abstractNum>
  <w:abstractNum w:abstractNumId="16">
    <w:nsid w:val="43F6082B"/>
    <w:multiLevelType w:val="multilevel"/>
    <w:tmpl w:val="23F853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nsid w:val="44BE61C1"/>
    <w:multiLevelType w:val="hybridMultilevel"/>
    <w:tmpl w:val="031821E2"/>
    <w:lvl w:ilvl="0" w:tplc="B0CE75B2">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18">
    <w:nsid w:val="457132A3"/>
    <w:multiLevelType w:val="multilevel"/>
    <w:tmpl w:val="C51AF4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nsid w:val="4BA07774"/>
    <w:multiLevelType w:val="hybridMultilevel"/>
    <w:tmpl w:val="D05AAB86"/>
    <w:lvl w:ilvl="0" w:tplc="697C3BCA">
      <w:start w:val="1"/>
      <w:numFmt w:val="bullet"/>
      <w:lvlText w:val=""/>
      <w:lvlJc w:val="left"/>
      <w:pPr>
        <w:tabs>
          <w:tab w:val="num" w:pos="720"/>
        </w:tabs>
        <w:ind w:left="720" w:hanging="360"/>
      </w:pPr>
      <w:rPr>
        <w:rFonts w:hint="default" w:ascii="Symbol" w:hAnsi="Symbol"/>
      </w:rPr>
    </w:lvl>
    <w:lvl w:ilvl="1" w:tplc="3A9CCD1C" w:tentative="1">
      <w:start w:val="1"/>
      <w:numFmt w:val="bullet"/>
      <w:lvlText w:val="o"/>
      <w:lvlJc w:val="left"/>
      <w:pPr>
        <w:tabs>
          <w:tab w:val="num" w:pos="1440"/>
        </w:tabs>
        <w:ind w:left="1440" w:hanging="360"/>
      </w:pPr>
      <w:rPr>
        <w:rFonts w:hint="default" w:ascii="Courier New" w:hAnsi="Courier New" w:cs="Courier New"/>
      </w:rPr>
    </w:lvl>
    <w:lvl w:ilvl="2" w:tplc="49CA5948" w:tentative="1">
      <w:start w:val="1"/>
      <w:numFmt w:val="bullet"/>
      <w:lvlText w:val=""/>
      <w:lvlJc w:val="left"/>
      <w:pPr>
        <w:tabs>
          <w:tab w:val="num" w:pos="2160"/>
        </w:tabs>
        <w:ind w:left="2160" w:hanging="360"/>
      </w:pPr>
      <w:rPr>
        <w:rFonts w:hint="default" w:ascii="Wingdings" w:hAnsi="Wingdings"/>
      </w:rPr>
    </w:lvl>
    <w:lvl w:ilvl="3" w:tplc="7206B0B2" w:tentative="1">
      <w:start w:val="1"/>
      <w:numFmt w:val="bullet"/>
      <w:lvlText w:val=""/>
      <w:lvlJc w:val="left"/>
      <w:pPr>
        <w:tabs>
          <w:tab w:val="num" w:pos="2880"/>
        </w:tabs>
        <w:ind w:left="2880" w:hanging="360"/>
      </w:pPr>
      <w:rPr>
        <w:rFonts w:hint="default" w:ascii="Symbol" w:hAnsi="Symbol"/>
      </w:rPr>
    </w:lvl>
    <w:lvl w:ilvl="4" w:tplc="3F9EFEEC" w:tentative="1">
      <w:start w:val="1"/>
      <w:numFmt w:val="bullet"/>
      <w:lvlText w:val="o"/>
      <w:lvlJc w:val="left"/>
      <w:pPr>
        <w:tabs>
          <w:tab w:val="num" w:pos="3600"/>
        </w:tabs>
        <w:ind w:left="3600" w:hanging="360"/>
      </w:pPr>
      <w:rPr>
        <w:rFonts w:hint="default" w:ascii="Courier New" w:hAnsi="Courier New" w:cs="Courier New"/>
      </w:rPr>
    </w:lvl>
    <w:lvl w:ilvl="5" w:tplc="5A644AAC" w:tentative="1">
      <w:start w:val="1"/>
      <w:numFmt w:val="bullet"/>
      <w:lvlText w:val=""/>
      <w:lvlJc w:val="left"/>
      <w:pPr>
        <w:tabs>
          <w:tab w:val="num" w:pos="4320"/>
        </w:tabs>
        <w:ind w:left="4320" w:hanging="360"/>
      </w:pPr>
      <w:rPr>
        <w:rFonts w:hint="default" w:ascii="Wingdings" w:hAnsi="Wingdings"/>
      </w:rPr>
    </w:lvl>
    <w:lvl w:ilvl="6" w:tplc="FFF27DCE" w:tentative="1">
      <w:start w:val="1"/>
      <w:numFmt w:val="bullet"/>
      <w:lvlText w:val=""/>
      <w:lvlJc w:val="left"/>
      <w:pPr>
        <w:tabs>
          <w:tab w:val="num" w:pos="5040"/>
        </w:tabs>
        <w:ind w:left="5040" w:hanging="360"/>
      </w:pPr>
      <w:rPr>
        <w:rFonts w:hint="default" w:ascii="Symbol" w:hAnsi="Symbol"/>
      </w:rPr>
    </w:lvl>
    <w:lvl w:ilvl="7" w:tplc="A8EE5EB4" w:tentative="1">
      <w:start w:val="1"/>
      <w:numFmt w:val="bullet"/>
      <w:lvlText w:val="o"/>
      <w:lvlJc w:val="left"/>
      <w:pPr>
        <w:tabs>
          <w:tab w:val="num" w:pos="5760"/>
        </w:tabs>
        <w:ind w:left="5760" w:hanging="360"/>
      </w:pPr>
      <w:rPr>
        <w:rFonts w:hint="default" w:ascii="Courier New" w:hAnsi="Courier New" w:cs="Courier New"/>
      </w:rPr>
    </w:lvl>
    <w:lvl w:ilvl="8" w:tplc="7FEA92F2" w:tentative="1">
      <w:start w:val="1"/>
      <w:numFmt w:val="bullet"/>
      <w:lvlText w:val=""/>
      <w:lvlJc w:val="left"/>
      <w:pPr>
        <w:tabs>
          <w:tab w:val="num" w:pos="6480"/>
        </w:tabs>
        <w:ind w:left="6480" w:hanging="360"/>
      </w:pPr>
      <w:rPr>
        <w:rFonts w:hint="default" w:ascii="Wingdings" w:hAnsi="Wingdings"/>
      </w:rPr>
    </w:lvl>
  </w:abstractNum>
  <w:abstractNum w:abstractNumId="20">
    <w:nsid w:val="56413806"/>
    <w:multiLevelType w:val="hybridMultilevel"/>
    <w:tmpl w:val="AACABC8A"/>
    <w:lvl w:ilvl="0" w:tplc="04520001">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21">
    <w:nsid w:val="56B949DB"/>
    <w:multiLevelType w:val="singleLevel"/>
    <w:tmpl w:val="10F4AA12"/>
    <w:lvl w:ilvl="0">
      <w:start w:val="1"/>
      <w:numFmt w:val="lowerRoman"/>
      <w:lvlText w:val="%1)"/>
      <w:lvlJc w:val="left"/>
      <w:pPr>
        <w:ind w:left="1080" w:hanging="360"/>
      </w:pPr>
      <w:rPr>
        <w:rFonts w:hint="default"/>
      </w:rPr>
    </w:lvl>
  </w:abstractNum>
  <w:abstractNum w:abstractNumId="22">
    <w:nsid w:val="63E9309A"/>
    <w:multiLevelType w:val="multilevel"/>
    <w:tmpl w:val="846486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nsid w:val="694F4340"/>
    <w:multiLevelType w:val="hybridMultilevel"/>
    <w:tmpl w:val="53EA92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nsid w:val="6D3A25B2"/>
    <w:multiLevelType w:val="hybridMultilevel"/>
    <w:tmpl w:val="93220436"/>
    <w:lvl w:ilvl="0" w:tplc="476EDA26">
      <w:start w:val="1"/>
      <w:numFmt w:val="bullet"/>
      <w:lvlText w:val="•"/>
      <w:lvlJc w:val="left"/>
      <w:pPr>
        <w:ind w:left="720" w:hanging="360"/>
      </w:pPr>
      <w:rPr>
        <w:rFonts w:hint="default" w:ascii="Calibri" w:hAnsi="Calibri" w:eastAsia="Calibri"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nsid w:val="6E0B6A66"/>
    <w:multiLevelType w:val="hybridMultilevel"/>
    <w:tmpl w:val="3EC20B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7">
    <w:nsid w:val="73B667CC"/>
    <w:multiLevelType w:val="hybridMultilevel"/>
    <w:tmpl w:val="79341AF4"/>
    <w:lvl w:ilvl="0" w:tplc="BF7EEB4E">
      <w:start w:val="1"/>
      <w:numFmt w:val="bullet"/>
      <w:lvlText w:val=""/>
      <w:lvlJc w:val="left"/>
      <w:pPr>
        <w:tabs>
          <w:tab w:val="num" w:pos="1440"/>
        </w:tabs>
        <w:ind w:left="1440" w:hanging="360"/>
      </w:pPr>
      <w:rPr>
        <w:rFonts w:hint="default" w:ascii="Symbol" w:hAnsi="Symbol"/>
      </w:rPr>
    </w:lvl>
    <w:lvl w:ilvl="1" w:tplc="931C2120" w:tentative="1">
      <w:start w:val="1"/>
      <w:numFmt w:val="bullet"/>
      <w:lvlText w:val="o"/>
      <w:lvlJc w:val="left"/>
      <w:pPr>
        <w:tabs>
          <w:tab w:val="num" w:pos="2160"/>
        </w:tabs>
        <w:ind w:left="2160" w:hanging="360"/>
      </w:pPr>
      <w:rPr>
        <w:rFonts w:hint="default" w:ascii="Courier New" w:hAnsi="Courier New" w:cs="Courier New"/>
      </w:rPr>
    </w:lvl>
    <w:lvl w:ilvl="2" w:tplc="290C2D1C" w:tentative="1">
      <w:start w:val="1"/>
      <w:numFmt w:val="bullet"/>
      <w:lvlText w:val=""/>
      <w:lvlJc w:val="left"/>
      <w:pPr>
        <w:tabs>
          <w:tab w:val="num" w:pos="2880"/>
        </w:tabs>
        <w:ind w:left="2880" w:hanging="360"/>
      </w:pPr>
      <w:rPr>
        <w:rFonts w:hint="default" w:ascii="Wingdings" w:hAnsi="Wingdings"/>
      </w:rPr>
    </w:lvl>
    <w:lvl w:ilvl="3" w:tplc="E4206228" w:tentative="1">
      <w:start w:val="1"/>
      <w:numFmt w:val="bullet"/>
      <w:lvlText w:val=""/>
      <w:lvlJc w:val="left"/>
      <w:pPr>
        <w:tabs>
          <w:tab w:val="num" w:pos="3600"/>
        </w:tabs>
        <w:ind w:left="3600" w:hanging="360"/>
      </w:pPr>
      <w:rPr>
        <w:rFonts w:hint="default" w:ascii="Symbol" w:hAnsi="Symbol"/>
      </w:rPr>
    </w:lvl>
    <w:lvl w:ilvl="4" w:tplc="018CC3CE" w:tentative="1">
      <w:start w:val="1"/>
      <w:numFmt w:val="bullet"/>
      <w:lvlText w:val="o"/>
      <w:lvlJc w:val="left"/>
      <w:pPr>
        <w:tabs>
          <w:tab w:val="num" w:pos="4320"/>
        </w:tabs>
        <w:ind w:left="4320" w:hanging="360"/>
      </w:pPr>
      <w:rPr>
        <w:rFonts w:hint="default" w:ascii="Courier New" w:hAnsi="Courier New" w:cs="Courier New"/>
      </w:rPr>
    </w:lvl>
    <w:lvl w:ilvl="5" w:tplc="65EC6622" w:tentative="1">
      <w:start w:val="1"/>
      <w:numFmt w:val="bullet"/>
      <w:lvlText w:val=""/>
      <w:lvlJc w:val="left"/>
      <w:pPr>
        <w:tabs>
          <w:tab w:val="num" w:pos="5040"/>
        </w:tabs>
        <w:ind w:left="5040" w:hanging="360"/>
      </w:pPr>
      <w:rPr>
        <w:rFonts w:hint="default" w:ascii="Wingdings" w:hAnsi="Wingdings"/>
      </w:rPr>
    </w:lvl>
    <w:lvl w:ilvl="6" w:tplc="8054B53C" w:tentative="1">
      <w:start w:val="1"/>
      <w:numFmt w:val="bullet"/>
      <w:lvlText w:val=""/>
      <w:lvlJc w:val="left"/>
      <w:pPr>
        <w:tabs>
          <w:tab w:val="num" w:pos="5760"/>
        </w:tabs>
        <w:ind w:left="5760" w:hanging="360"/>
      </w:pPr>
      <w:rPr>
        <w:rFonts w:hint="default" w:ascii="Symbol" w:hAnsi="Symbol"/>
      </w:rPr>
    </w:lvl>
    <w:lvl w:ilvl="7" w:tplc="372C07E4" w:tentative="1">
      <w:start w:val="1"/>
      <w:numFmt w:val="bullet"/>
      <w:lvlText w:val="o"/>
      <w:lvlJc w:val="left"/>
      <w:pPr>
        <w:tabs>
          <w:tab w:val="num" w:pos="6480"/>
        </w:tabs>
        <w:ind w:left="6480" w:hanging="360"/>
      </w:pPr>
      <w:rPr>
        <w:rFonts w:hint="default" w:ascii="Courier New" w:hAnsi="Courier New" w:cs="Courier New"/>
      </w:rPr>
    </w:lvl>
    <w:lvl w:ilvl="8" w:tplc="22265E0C" w:tentative="1">
      <w:start w:val="1"/>
      <w:numFmt w:val="bullet"/>
      <w:lvlText w:val=""/>
      <w:lvlJc w:val="left"/>
      <w:pPr>
        <w:tabs>
          <w:tab w:val="num" w:pos="7200"/>
        </w:tabs>
        <w:ind w:left="7200" w:hanging="360"/>
      </w:pPr>
      <w:rPr>
        <w:rFonts w:hint="default" w:ascii="Wingdings" w:hAnsi="Wingdings"/>
      </w:rPr>
    </w:lvl>
  </w:abstractNum>
  <w:abstractNum w:abstractNumId="28">
    <w:nsid w:val="777210E6"/>
    <w:multiLevelType w:val="hybridMultilevel"/>
    <w:tmpl w:val="91E6CDA4"/>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9">
    <w:nsid w:val="7AE45385"/>
    <w:multiLevelType w:val="hybridMultilevel"/>
    <w:tmpl w:val="BC80EE2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2">
    <w:abstractNumId w:val="15"/>
  </w:num>
  <w:num w:numId="3">
    <w:abstractNumId w:val="14"/>
  </w:num>
  <w:num w:numId="4">
    <w:abstractNumId w:val="1"/>
  </w:num>
  <w:num w:numId="5">
    <w:abstractNumId w:val="19"/>
  </w:num>
  <w:num w:numId="6">
    <w:abstractNumId w:val="3"/>
  </w:num>
  <w:num w:numId="7">
    <w:abstractNumId w:val="8"/>
  </w:num>
  <w:num w:numId="8">
    <w:abstractNumId w:val="6"/>
  </w:num>
  <w:num w:numId="9">
    <w:abstractNumId w:val="13"/>
  </w:num>
  <w:num w:numId="10">
    <w:abstractNumId w:val="26"/>
  </w:num>
  <w:num w:numId="11">
    <w:abstractNumId w:val="27"/>
  </w:num>
  <w:num w:numId="12">
    <w:abstractNumId w:val="10"/>
  </w:num>
  <w:num w:numId="13">
    <w:abstractNumId w:val="29"/>
  </w:num>
  <w:num w:numId="14">
    <w:abstractNumId w:val="24"/>
  </w:num>
  <w:num w:numId="15">
    <w:abstractNumId w:val="18"/>
  </w:num>
  <w:num w:numId="16">
    <w:abstractNumId w:val="11"/>
  </w:num>
  <w:num w:numId="17">
    <w:abstractNumId w:val="16"/>
  </w:num>
  <w:num w:numId="18">
    <w:abstractNumId w:val="22"/>
  </w:num>
  <w:num w:numId="19">
    <w:abstractNumId w:val="24"/>
  </w:num>
  <w:num w:numId="20">
    <w:abstractNumId w:val="12"/>
  </w:num>
  <w:num w:numId="21">
    <w:abstractNumId w:val="21"/>
  </w:num>
  <w:num w:numId="22">
    <w:abstractNumId w:val="25"/>
  </w:num>
  <w:num w:numId="23">
    <w:abstractNumId w:val="7"/>
  </w:num>
  <w:num w:numId="24">
    <w:abstractNumId w:val="23"/>
  </w:num>
  <w:num w:numId="25">
    <w:abstractNumId w:val="28"/>
  </w:num>
  <w:num w:numId="26">
    <w:abstractNumId w:val="4"/>
  </w:num>
  <w:num w:numId="27">
    <w:abstractNumId w:val="17"/>
  </w:num>
  <w:num w:numId="28">
    <w:abstractNumId w:val="9"/>
  </w:num>
  <w:num w:numId="29">
    <w:abstractNumId w:val="5"/>
  </w:num>
  <w:num w:numId="30">
    <w:abstractNumId w:val="20"/>
  </w:num>
  <w:num w:numId="31">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E00FB"/>
    <w:rsid w:val="001E0DA3"/>
    <w:rsid w:val="001F68A1"/>
    <w:rsid w:val="00201756"/>
    <w:rsid w:val="00232D19"/>
    <w:rsid w:val="00240344"/>
    <w:rsid w:val="002508D3"/>
    <w:rsid w:val="002602FE"/>
    <w:rsid w:val="002633D8"/>
    <w:rsid w:val="0028555E"/>
    <w:rsid w:val="00293BD9"/>
    <w:rsid w:val="002977E0"/>
    <w:rsid w:val="002A1191"/>
    <w:rsid w:val="002C14B9"/>
    <w:rsid w:val="002D6D45"/>
    <w:rsid w:val="002E36C4"/>
    <w:rsid w:val="002E5E85"/>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51F35"/>
    <w:rsid w:val="00465A7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2DD6"/>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7D92"/>
    <w:rsid w:val="00C113A9"/>
    <w:rsid w:val="00C12C2A"/>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3596"/>
    <w:rsid w:val="00FA36FA"/>
    <w:rsid w:val="00FB56CA"/>
    <w:rsid w:val="00FD7458"/>
    <w:rsid w:val="00FE181C"/>
    <w:rsid w:val="00FE68FC"/>
    <w:rsid w:val="00FF57D9"/>
    <w:rsid w:val="294D984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91BA2D"/>
  <w15:chartTrackingRefBased/>
  <w15:docId w15:val="{2388E138-ACB1-4E5B-A1D1-228DC843E7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styleId="heading" w:customStyle="1">
    <w:name w:val="heading"/>
    <w:basedOn w:val="fixed"/>
    <w:link w:val="headingChar"/>
    <w:rsid w:val="006300ED"/>
    <w:pPr>
      <w:spacing w:before="240" w:after="120"/>
    </w:pPr>
  </w:style>
  <w:style w:type="paragraph" w:styleId="fixed" w:customStyle="1">
    <w:name w:val="fixed"/>
    <w:link w:val="fixedChar"/>
    <w:rsid w:val="006300ED"/>
    <w:pPr>
      <w:tabs>
        <w:tab w:val="left" w:pos="720"/>
        <w:tab w:val="left" w:pos="1440"/>
        <w:tab w:val="left" w:pos="2160"/>
        <w:tab w:val="left" w:pos="2880"/>
      </w:tabs>
      <w:ind w:left="3600" w:hanging="3600"/>
    </w:pPr>
    <w:rPr>
      <w:b/>
      <w:sz w:val="24"/>
    </w:rPr>
  </w:style>
  <w:style w:type="paragraph" w:styleId="bullet" w:customStyle="1">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styleId="darktxt" w:customStyle="1">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styleId="Style1" w:customStyle="1">
    <w:name w:val="Style1"/>
    <w:basedOn w:val="BodyText"/>
    <w:rsid w:val="006300ED"/>
    <w:rPr>
      <w:color w:val="auto"/>
    </w:rPr>
  </w:style>
  <w:style w:type="character" w:styleId="ft44" w:customStyle="1">
    <w:name w:val="ft44"/>
    <w:rsid w:val="006300ED"/>
    <w:rPr>
      <w:rFonts w:hint="default" w:ascii="Helvetica" w:hAnsi="Helvetica" w:cs="Helvetica"/>
      <w:color w:val="000000"/>
      <w:sz w:val="23"/>
      <w:szCs w:val="23"/>
    </w:rPr>
  </w:style>
  <w:style w:type="character" w:styleId="ft24" w:customStyle="1">
    <w:name w:val="ft24"/>
    <w:rsid w:val="006300ED"/>
    <w:rPr>
      <w:rFonts w:hint="default" w:ascii="Helvetica" w:hAnsi="Helvetica" w:cs="Helvetica"/>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styleId="CommentTextChar" w:customStyle="1">
    <w:name w:val="Comment Text Char"/>
    <w:link w:val="CommentText"/>
    <w:semiHidden/>
    <w:rsid w:val="00B962EB"/>
    <w:rPr>
      <w:lang w:val="en-AU"/>
    </w:rPr>
  </w:style>
  <w:style w:type="character" w:styleId="CommentSubjectChar" w:customStyle="1">
    <w:name w:val="Comment Subject Char"/>
    <w:basedOn w:val="CommentTextChar"/>
    <w:link w:val="CommentSubject"/>
    <w:rsid w:val="00B962EB"/>
    <w:rPr>
      <w:lang w:val="en-AU"/>
    </w:rPr>
  </w:style>
  <w:style w:type="character" w:styleId="HeaderChar" w:customStyle="1">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hAnsi="Calibri" w:eastAsia="Calibri" w:cs="Calibri"/>
      <w:szCs w:val="22"/>
      <w:lang w:eastAsia="en-US"/>
    </w:rPr>
  </w:style>
  <w:style w:type="paragraph" w:styleId="Default" w:customStyle="1">
    <w:name w:val="Default"/>
    <w:basedOn w:val="Normal"/>
    <w:rsid w:val="00D10FF6"/>
    <w:pPr>
      <w:autoSpaceDE w:val="0"/>
      <w:autoSpaceDN w:val="0"/>
    </w:pPr>
    <w:rPr>
      <w:rFonts w:ascii="Verdana" w:hAnsi="Verdana" w:eastAsia="Calibri"/>
      <w:color w:val="000000"/>
      <w:szCs w:val="24"/>
      <w:lang w:eastAsia="en-US"/>
    </w:rPr>
  </w:style>
  <w:style w:type="character" w:styleId="Heading5Char" w:customStyle="1">
    <w:name w:val="Heading 5 Char"/>
    <w:link w:val="Heading5"/>
    <w:uiPriority w:val="9"/>
    <w:semiHidden/>
    <w:rsid w:val="002D6D45"/>
    <w:rPr>
      <w:rFonts w:ascii="Calibri" w:hAnsi="Calibri" w:eastAsia="Times New Roman"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hAnsi="Calibri" w:eastAsia="Calibri"/>
      <w:szCs w:val="21"/>
      <w:lang w:val="en-US" w:eastAsia="en-US"/>
    </w:rPr>
  </w:style>
  <w:style w:type="character" w:styleId="PlainTextChar" w:customStyle="1">
    <w:name w:val="Plain Text Char"/>
    <w:link w:val="PlainText"/>
    <w:uiPriority w:val="99"/>
    <w:rsid w:val="00EE18B4"/>
    <w:rPr>
      <w:rFonts w:ascii="Calibri" w:hAnsi="Calibri" w:eastAsia="Calibri"/>
      <w:sz w:val="22"/>
      <w:szCs w:val="21"/>
      <w:lang w:val="en-US" w:eastAsia="en-US"/>
    </w:rPr>
  </w:style>
  <w:style w:type="paragraph" w:styleId="NormalWeb">
    <w:name w:val="Normal (Web)"/>
    <w:basedOn w:val="Normal"/>
    <w:uiPriority w:val="99"/>
    <w:unhideWhenUsed/>
    <w:rsid w:val="008D1C74"/>
    <w:pPr>
      <w:spacing w:after="224"/>
    </w:pPr>
    <w:rPr>
      <w:rFonts w:ascii="Times New Roman" w:hAnsi="Times New Roman" w:eastAsia="Calibri"/>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styleId="FooterChar" w:customStyle="1">
    <w:name w:val="Footer Char"/>
    <w:basedOn w:val="DefaultParagraphFont"/>
    <w:link w:val="Footer"/>
    <w:uiPriority w:val="99"/>
    <w:rsid w:val="00044B07"/>
    <w:rPr>
      <w:rFonts w:ascii="Arial" w:hAnsi="Arial"/>
      <w:sz w:val="22"/>
    </w:rPr>
  </w:style>
  <w:style w:type="character" w:styleId="fixedChar" w:customStyle="1">
    <w:name w:val="fixed Char"/>
    <w:link w:val="fixed"/>
    <w:rsid w:val="002602FE"/>
    <w:rPr>
      <w:b/>
      <w:sz w:val="24"/>
    </w:rPr>
  </w:style>
  <w:style w:type="character" w:styleId="headingChar" w:customStyle="1">
    <w:name w:val="heading Char"/>
    <w:link w:val="heading"/>
    <w:rsid w:val="002602FE"/>
    <w:rPr>
      <w:b/>
      <w:sz w:val="24"/>
    </w:rPr>
  </w:style>
  <w:style w:type="character" w:styleId="bulletChar" w:customStyle="1">
    <w:name w:val="bullet Char"/>
    <w:link w:val="bullet"/>
    <w:rsid w:val="002602FE"/>
    <w:rPr>
      <w:sz w:val="24"/>
    </w:rPr>
  </w:style>
  <w:style w:type="character" w:styleId="apple-converted-space" w:customStyle="1">
    <w:name w:val="apple-converted-space"/>
    <w:rsid w:val="00260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&#65279;<?xml version="1.0" encoding="utf-8"?><Relationships xmlns="http://schemas.openxmlformats.org/package/2006/relationships"><Relationship Type="http://schemas.openxmlformats.org/officeDocument/2006/relationships/footer" Target="footer3.xml" Id="rId11" /><Relationship Type="http://schemas.openxmlformats.org/officeDocument/2006/relationships/footer" Target="footer4.xml" Id="rId12" /><Relationship Type="http://schemas.openxmlformats.org/officeDocument/2006/relationships/fontTable" Target="fontTable.xml" Id="rId13" /><Relationship Type="http://schemas.openxmlformats.org/officeDocument/2006/relationships/theme" Target="theme/theme1.xml" Id="rId14"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styles" Target="style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footnotes" Target="footnotes.xml" Id="rId6" /><Relationship Type="http://schemas.openxmlformats.org/officeDocument/2006/relationships/endnotes" Target="endnotes.xml" Id="rId7" /><Relationship Type="http://schemas.openxmlformats.org/officeDocument/2006/relationships/image" Target="media/image1.jpeg" Id="rId8" /><Relationship Type="http://schemas.openxmlformats.org/officeDocument/2006/relationships/footer" Target="footer1.xml" Id="rId9" /><Relationship Type="http://schemas.openxmlformats.org/officeDocument/2006/relationships/footer" Target="footer2.xml" Id="rId10" /><Relationship Type="http://schemas.openxmlformats.org/officeDocument/2006/relationships/glossaryDocument" Target="/word/glossary/document.xml" Id="R95840c5814344ce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d066afd-599a-461f-b3c0-a96e339b6afa}"/>
      </w:docPartPr>
      <w:docPartBody>
        <w:p w14:paraId="145C15D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6610B-F2FC-C149-8954-EF590C98B25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UWTSD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PV8a Module Directory template 2017-18</dc:title>
  <dc:subject/>
  <dc:creator>Academic Office</dc:creator>
  <keywords/>
  <dc:description>UWTSD</dc:description>
  <lastModifiedBy>Mark Flagg</lastModifiedBy>
  <revision>7</revision>
  <lastPrinted>2014-07-03T10:50:00.0000000Z</lastPrinted>
  <dcterms:created xsi:type="dcterms:W3CDTF">2017-06-21T15:51:00.0000000Z</dcterms:created>
  <dcterms:modified xsi:type="dcterms:W3CDTF">2019-02-18T12:12:12.3632599Z</dcterms:modified>
</coreProperties>
</file>