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22C89A9" w14:textId="77777777" w:rsidR="003E1D34" w:rsidRPr="0062359B" w:rsidRDefault="003E1D34" w:rsidP="00292E86">
      <w:pPr>
        <w:jc w:val="center"/>
        <w:rPr>
          <w:rFonts w:ascii="Arial" w:hAnsi="Arial" w:cs="Arial"/>
          <w:b/>
          <w:sz w:val="32"/>
        </w:rPr>
      </w:pPr>
    </w:p>
    <w:p w14:paraId="51A9E126" w14:textId="77777777" w:rsidR="003E1D34" w:rsidRPr="0062359B" w:rsidRDefault="003E1D34" w:rsidP="00292E86">
      <w:pPr>
        <w:jc w:val="center"/>
        <w:rPr>
          <w:rFonts w:ascii="Arial" w:hAnsi="Arial" w:cs="Arial"/>
          <w:b/>
          <w:sz w:val="32"/>
        </w:rPr>
      </w:pPr>
    </w:p>
    <w:p w14:paraId="7D2F56F4" w14:textId="77777777" w:rsidR="003E1D34" w:rsidRPr="0062359B" w:rsidRDefault="003E1D34" w:rsidP="00292E86">
      <w:pPr>
        <w:jc w:val="center"/>
        <w:rPr>
          <w:rFonts w:ascii="Arial" w:hAnsi="Arial" w:cs="Arial"/>
          <w:b/>
          <w:sz w:val="32"/>
        </w:rPr>
      </w:pPr>
    </w:p>
    <w:p w14:paraId="1C27BAEA" w14:textId="77777777" w:rsidR="003E1D34" w:rsidRPr="0062359B" w:rsidRDefault="003E1D34" w:rsidP="00292E86">
      <w:pPr>
        <w:jc w:val="center"/>
        <w:rPr>
          <w:rFonts w:ascii="Arial" w:hAnsi="Arial" w:cs="Arial"/>
          <w:b/>
          <w:sz w:val="32"/>
        </w:rPr>
      </w:pPr>
    </w:p>
    <w:p w14:paraId="3B3A689E" w14:textId="77777777" w:rsidR="003E1D34" w:rsidRPr="0062359B" w:rsidRDefault="003E1D34" w:rsidP="00292E86">
      <w:pPr>
        <w:jc w:val="center"/>
        <w:rPr>
          <w:rFonts w:ascii="Arial" w:hAnsi="Arial" w:cs="Arial"/>
          <w:b/>
          <w:sz w:val="32"/>
        </w:rPr>
      </w:pPr>
    </w:p>
    <w:p w14:paraId="4ACC456C" w14:textId="77777777" w:rsidR="003E1D34" w:rsidRPr="0062359B" w:rsidRDefault="003E1D34" w:rsidP="00292E86">
      <w:pPr>
        <w:jc w:val="center"/>
        <w:rPr>
          <w:rFonts w:ascii="Arial" w:hAnsi="Arial" w:cs="Arial"/>
          <w:b/>
          <w:sz w:val="32"/>
        </w:rPr>
      </w:pPr>
    </w:p>
    <w:p w14:paraId="199019C7" w14:textId="77777777" w:rsidR="00A2230E" w:rsidRPr="00A2230E" w:rsidRDefault="00A2230E" w:rsidP="00A2230E">
      <w:pPr>
        <w:jc w:val="center"/>
        <w:rPr>
          <w:rFonts w:ascii="Arial" w:hAnsi="Arial" w:cs="Arial"/>
          <w:b/>
          <w:sz w:val="32"/>
        </w:rPr>
      </w:pPr>
      <w:r w:rsidRPr="00A2230E">
        <w:rPr>
          <w:rFonts w:ascii="Arial" w:hAnsi="Arial" w:cs="Arial"/>
          <w:b/>
          <w:sz w:val="32"/>
        </w:rPr>
        <w:t>Module: Academic and Employability Skills</w:t>
      </w:r>
    </w:p>
    <w:p w14:paraId="48399D17" w14:textId="77777777" w:rsidR="003E1D34" w:rsidRDefault="00A2230E" w:rsidP="00A2230E">
      <w:pPr>
        <w:jc w:val="center"/>
        <w:rPr>
          <w:rFonts w:ascii="Arial" w:hAnsi="Arial" w:cs="Arial"/>
          <w:b/>
          <w:sz w:val="32"/>
        </w:rPr>
      </w:pPr>
      <w:r w:rsidRPr="00A2230E">
        <w:rPr>
          <w:rFonts w:ascii="Arial" w:hAnsi="Arial" w:cs="Arial"/>
          <w:b/>
          <w:sz w:val="32"/>
        </w:rPr>
        <w:t>Module code: BMSW4001_BIRM</w:t>
      </w:r>
    </w:p>
    <w:p w14:paraId="654C653A" w14:textId="77777777" w:rsidR="00A2230E" w:rsidRDefault="00A2230E" w:rsidP="00A2230E">
      <w:pPr>
        <w:jc w:val="center"/>
        <w:rPr>
          <w:rFonts w:ascii="Arial" w:hAnsi="Arial" w:cs="Arial"/>
          <w:b/>
          <w:sz w:val="32"/>
        </w:rPr>
      </w:pPr>
    </w:p>
    <w:p w14:paraId="3ED45529" w14:textId="77777777" w:rsidR="00A2230E" w:rsidRPr="00A2230E" w:rsidRDefault="00A2230E" w:rsidP="00A2230E">
      <w:pPr>
        <w:jc w:val="center"/>
        <w:rPr>
          <w:rFonts w:ascii="Arial" w:hAnsi="Arial" w:cs="Arial"/>
          <w:b/>
          <w:sz w:val="32"/>
        </w:rPr>
      </w:pPr>
      <w:r w:rsidRPr="00A2230E">
        <w:rPr>
          <w:rFonts w:ascii="Arial" w:hAnsi="Arial" w:cs="Arial"/>
          <w:b/>
          <w:sz w:val="32"/>
        </w:rPr>
        <w:t>Task 1 - Academic report -</w:t>
      </w:r>
    </w:p>
    <w:p w14:paraId="72D3DFBB" w14:textId="77777777" w:rsidR="00A2230E" w:rsidRPr="00A2230E" w:rsidRDefault="00A2230E" w:rsidP="00A2230E">
      <w:pPr>
        <w:jc w:val="center"/>
        <w:rPr>
          <w:rFonts w:ascii="Arial" w:hAnsi="Arial" w:cs="Arial"/>
          <w:b/>
          <w:sz w:val="32"/>
        </w:rPr>
      </w:pPr>
      <w:r w:rsidRPr="00A2230E">
        <w:rPr>
          <w:rFonts w:ascii="Arial" w:hAnsi="Arial" w:cs="Arial"/>
          <w:b/>
          <w:sz w:val="32"/>
        </w:rPr>
        <w:t>‘What is the most effective</w:t>
      </w:r>
    </w:p>
    <w:p w14:paraId="453B00F8" w14:textId="77777777" w:rsidR="00A2230E" w:rsidRPr="0062359B" w:rsidRDefault="00A2230E" w:rsidP="00A2230E">
      <w:pPr>
        <w:jc w:val="center"/>
        <w:rPr>
          <w:rFonts w:ascii="Arial" w:hAnsi="Arial" w:cs="Arial"/>
          <w:b/>
          <w:sz w:val="32"/>
        </w:rPr>
      </w:pPr>
      <w:r w:rsidRPr="00A2230E">
        <w:rPr>
          <w:rFonts w:ascii="Arial" w:hAnsi="Arial" w:cs="Arial"/>
          <w:b/>
          <w:sz w:val="32"/>
        </w:rPr>
        <w:t>way to motivate staff?’</w:t>
      </w:r>
    </w:p>
    <w:p w14:paraId="03A103A3" w14:textId="77777777" w:rsidR="003E1D34" w:rsidRPr="0062359B" w:rsidRDefault="003E1D34" w:rsidP="00292E86">
      <w:pPr>
        <w:jc w:val="center"/>
        <w:rPr>
          <w:rFonts w:ascii="Arial" w:hAnsi="Arial" w:cs="Arial"/>
          <w:b/>
          <w:sz w:val="32"/>
        </w:rPr>
      </w:pPr>
    </w:p>
    <w:p w14:paraId="53153A03" w14:textId="77777777" w:rsidR="0062359B" w:rsidRPr="0062359B" w:rsidRDefault="0062359B" w:rsidP="00292E86">
      <w:pPr>
        <w:jc w:val="center"/>
        <w:rPr>
          <w:rFonts w:ascii="Arial" w:hAnsi="Arial" w:cs="Arial"/>
          <w:b/>
          <w:sz w:val="40"/>
        </w:rPr>
      </w:pPr>
    </w:p>
    <w:p w14:paraId="705F6EF6" w14:textId="77777777" w:rsidR="0062359B" w:rsidRPr="0062359B" w:rsidRDefault="0062359B" w:rsidP="00292E86">
      <w:pPr>
        <w:jc w:val="center"/>
        <w:rPr>
          <w:rFonts w:ascii="Arial" w:hAnsi="Arial" w:cs="Arial"/>
          <w:b/>
          <w:sz w:val="40"/>
        </w:rPr>
      </w:pPr>
    </w:p>
    <w:p w14:paraId="1830C676" w14:textId="77777777" w:rsidR="0062359B" w:rsidRPr="0062359B" w:rsidRDefault="0062359B" w:rsidP="00292E86">
      <w:pPr>
        <w:jc w:val="center"/>
        <w:rPr>
          <w:rFonts w:ascii="Arial" w:hAnsi="Arial" w:cs="Arial"/>
          <w:b/>
          <w:sz w:val="40"/>
        </w:rPr>
      </w:pPr>
    </w:p>
    <w:p w14:paraId="223A5058" w14:textId="77777777" w:rsidR="0062359B" w:rsidRPr="0062359B" w:rsidRDefault="0062359B" w:rsidP="00292E86">
      <w:pPr>
        <w:jc w:val="center"/>
        <w:rPr>
          <w:rFonts w:ascii="Arial" w:hAnsi="Arial" w:cs="Arial"/>
          <w:b/>
          <w:sz w:val="40"/>
        </w:rPr>
      </w:pPr>
    </w:p>
    <w:p w14:paraId="6C9699F7" w14:textId="77777777" w:rsidR="0062359B" w:rsidRPr="0062359B" w:rsidRDefault="0062359B" w:rsidP="0062359B">
      <w:pPr>
        <w:rPr>
          <w:rFonts w:ascii="Arial" w:hAnsi="Arial" w:cs="Arial"/>
          <w:sz w:val="22"/>
        </w:rPr>
      </w:pPr>
    </w:p>
    <w:p w14:paraId="689D8D51" w14:textId="77777777" w:rsidR="0062359B" w:rsidRPr="0062359B" w:rsidRDefault="0062359B" w:rsidP="0062359B">
      <w:pPr>
        <w:rPr>
          <w:rFonts w:ascii="Arial" w:hAnsi="Arial" w:cs="Arial"/>
          <w:sz w:val="22"/>
        </w:rPr>
      </w:pPr>
    </w:p>
    <w:p w14:paraId="7F434E8A" w14:textId="5E2CAF84" w:rsidR="0062359B" w:rsidRPr="00DD2007" w:rsidRDefault="00B16476" w:rsidP="0062359B">
      <w:pPr>
        <w:rPr>
          <w:rFonts w:ascii="Arial" w:hAnsi="Arial" w:cs="Arial"/>
          <w:b/>
          <w:bCs/>
          <w:sz w:val="22"/>
        </w:rPr>
      </w:pPr>
      <w:r w:rsidRPr="00DD2007">
        <w:rPr>
          <w:rFonts w:ascii="Arial" w:hAnsi="Arial" w:cs="Arial"/>
          <w:b/>
          <w:bCs/>
          <w:sz w:val="22"/>
        </w:rPr>
        <w:t>Student Name: Petru Parasca</w:t>
      </w:r>
    </w:p>
    <w:p w14:paraId="4C947773" w14:textId="2278CF20" w:rsidR="00B16476" w:rsidRPr="00DD2007" w:rsidRDefault="00B16476" w:rsidP="0062359B">
      <w:pPr>
        <w:rPr>
          <w:rFonts w:ascii="Arial" w:hAnsi="Arial" w:cs="Arial"/>
          <w:b/>
          <w:bCs/>
          <w:sz w:val="22"/>
        </w:rPr>
      </w:pPr>
      <w:r w:rsidRPr="00DD2007">
        <w:rPr>
          <w:rFonts w:ascii="Arial" w:hAnsi="Arial" w:cs="Arial"/>
          <w:b/>
          <w:bCs/>
          <w:sz w:val="22"/>
        </w:rPr>
        <w:t>Student ID: 2123010</w:t>
      </w:r>
    </w:p>
    <w:p w14:paraId="0FAEB5A0" w14:textId="58B30D8B" w:rsidR="00B16476" w:rsidRDefault="00B16476" w:rsidP="0062359B">
      <w:pPr>
        <w:rPr>
          <w:rFonts w:ascii="Arial" w:hAnsi="Arial" w:cs="Arial"/>
          <w:b/>
          <w:bCs/>
          <w:sz w:val="22"/>
        </w:rPr>
      </w:pPr>
      <w:r w:rsidRPr="00DD2007">
        <w:rPr>
          <w:rFonts w:ascii="Arial" w:hAnsi="Arial" w:cs="Arial"/>
          <w:b/>
          <w:bCs/>
          <w:sz w:val="22"/>
        </w:rPr>
        <w:t xml:space="preserve">Module </w:t>
      </w:r>
      <w:r w:rsidR="0092653D" w:rsidRPr="00DD2007">
        <w:rPr>
          <w:rFonts w:ascii="Arial" w:hAnsi="Arial" w:cs="Arial"/>
          <w:b/>
          <w:bCs/>
          <w:sz w:val="22"/>
        </w:rPr>
        <w:t>code: BMSW4001_BIRM</w:t>
      </w:r>
    </w:p>
    <w:p w14:paraId="681B835B" w14:textId="564D6905" w:rsidR="00DD2007" w:rsidRPr="00DD2007" w:rsidRDefault="00DD2007" w:rsidP="0062359B">
      <w:pPr>
        <w:rPr>
          <w:rFonts w:ascii="Arial" w:hAnsi="Arial" w:cs="Arial"/>
          <w:b/>
          <w:bCs/>
          <w:sz w:val="22"/>
        </w:rPr>
      </w:pPr>
      <w:proofErr w:type="spellStart"/>
      <w:r>
        <w:rPr>
          <w:rFonts w:ascii="Arial" w:hAnsi="Arial" w:cs="Arial"/>
          <w:b/>
          <w:bCs/>
          <w:sz w:val="22"/>
        </w:rPr>
        <w:t>Assignement</w:t>
      </w:r>
      <w:proofErr w:type="spellEnd"/>
      <w:r>
        <w:rPr>
          <w:rFonts w:ascii="Arial" w:hAnsi="Arial" w:cs="Arial"/>
          <w:b/>
          <w:bCs/>
          <w:sz w:val="22"/>
        </w:rPr>
        <w:t xml:space="preserve"> section: </w:t>
      </w:r>
      <w:r w:rsidR="00364B86">
        <w:rPr>
          <w:rFonts w:ascii="Arial" w:hAnsi="Arial" w:cs="Arial"/>
          <w:b/>
          <w:bCs/>
          <w:sz w:val="22"/>
        </w:rPr>
        <w:t>Academic report</w:t>
      </w:r>
    </w:p>
    <w:p w14:paraId="78DE5A6D" w14:textId="0143246E" w:rsidR="00EA17F0" w:rsidRPr="00DD2007" w:rsidRDefault="00EA17F0" w:rsidP="0062359B">
      <w:pPr>
        <w:rPr>
          <w:rFonts w:ascii="Arial" w:hAnsi="Arial" w:cs="Arial"/>
          <w:b/>
          <w:bCs/>
          <w:sz w:val="22"/>
        </w:rPr>
      </w:pPr>
      <w:r w:rsidRPr="00DD2007">
        <w:rPr>
          <w:rFonts w:ascii="Arial" w:hAnsi="Arial" w:cs="Arial"/>
          <w:b/>
          <w:bCs/>
          <w:sz w:val="22"/>
        </w:rPr>
        <w:t xml:space="preserve">Lecture’s name: Doreen </w:t>
      </w:r>
      <w:proofErr w:type="spellStart"/>
      <w:r w:rsidRPr="00DD2007">
        <w:rPr>
          <w:rFonts w:ascii="Arial" w:hAnsi="Arial" w:cs="Arial"/>
          <w:b/>
          <w:bCs/>
          <w:sz w:val="22"/>
        </w:rPr>
        <w:t>Nyaa</w:t>
      </w:r>
      <w:proofErr w:type="spellEnd"/>
      <w:r w:rsidRPr="00DD2007">
        <w:rPr>
          <w:rFonts w:ascii="Arial" w:hAnsi="Arial" w:cs="Arial"/>
          <w:b/>
          <w:bCs/>
          <w:sz w:val="22"/>
        </w:rPr>
        <w:t xml:space="preserve"> </w:t>
      </w:r>
      <w:proofErr w:type="spellStart"/>
      <w:r w:rsidRPr="00DD2007">
        <w:rPr>
          <w:rFonts w:ascii="Arial" w:hAnsi="Arial" w:cs="Arial"/>
          <w:b/>
          <w:bCs/>
          <w:sz w:val="22"/>
        </w:rPr>
        <w:t>Amundam</w:t>
      </w:r>
      <w:proofErr w:type="spellEnd"/>
    </w:p>
    <w:p w14:paraId="52BCE401" w14:textId="77777777" w:rsidR="00B16476" w:rsidRDefault="00B16476" w:rsidP="0062359B">
      <w:pPr>
        <w:rPr>
          <w:rFonts w:ascii="Arial" w:hAnsi="Arial" w:cs="Arial"/>
          <w:sz w:val="22"/>
        </w:rPr>
      </w:pPr>
    </w:p>
    <w:p w14:paraId="2EC66F9F" w14:textId="77777777" w:rsidR="00B16476" w:rsidRPr="0062359B" w:rsidRDefault="00B16476" w:rsidP="0062359B">
      <w:pPr>
        <w:rPr>
          <w:rFonts w:ascii="Arial" w:hAnsi="Arial" w:cs="Arial"/>
          <w:sz w:val="22"/>
        </w:rPr>
      </w:pPr>
    </w:p>
    <w:p w14:paraId="5428F679" w14:textId="77777777" w:rsidR="0062359B" w:rsidRPr="0062359B" w:rsidRDefault="0062359B" w:rsidP="0062359B">
      <w:pPr>
        <w:rPr>
          <w:rFonts w:ascii="Arial" w:hAnsi="Arial" w:cs="Arial"/>
          <w:sz w:val="22"/>
        </w:rPr>
      </w:pPr>
    </w:p>
    <w:p w14:paraId="428460FD" w14:textId="77777777" w:rsidR="0062359B" w:rsidRPr="0062359B" w:rsidRDefault="0062359B" w:rsidP="0062359B">
      <w:pPr>
        <w:rPr>
          <w:rFonts w:ascii="Arial" w:hAnsi="Arial" w:cs="Arial"/>
          <w:sz w:val="22"/>
        </w:rPr>
      </w:pPr>
    </w:p>
    <w:p w14:paraId="6B89AC5D" w14:textId="77777777" w:rsidR="0062359B" w:rsidRPr="0062359B" w:rsidRDefault="0062359B" w:rsidP="0062359B">
      <w:pPr>
        <w:rPr>
          <w:rFonts w:ascii="Arial" w:hAnsi="Arial" w:cs="Arial"/>
          <w:sz w:val="22"/>
        </w:rPr>
      </w:pPr>
    </w:p>
    <w:p w14:paraId="1BA65F8D" w14:textId="77777777" w:rsidR="0062359B" w:rsidRPr="0062359B" w:rsidRDefault="0062359B" w:rsidP="0062359B">
      <w:pPr>
        <w:rPr>
          <w:rFonts w:ascii="Arial" w:hAnsi="Arial" w:cs="Arial"/>
          <w:sz w:val="22"/>
        </w:rPr>
      </w:pPr>
    </w:p>
    <w:p w14:paraId="58AC7020" w14:textId="77777777" w:rsidR="0062359B" w:rsidRPr="0062359B" w:rsidRDefault="0062359B" w:rsidP="0062359B">
      <w:pPr>
        <w:rPr>
          <w:rFonts w:ascii="Arial" w:hAnsi="Arial" w:cs="Arial"/>
          <w:sz w:val="22"/>
        </w:rPr>
      </w:pPr>
    </w:p>
    <w:sdt>
      <w:sdtPr>
        <w:rPr>
          <w:rFonts w:ascii="Arial" w:eastAsiaTheme="minorHAnsi" w:hAnsi="Arial" w:cs="Arial"/>
          <w:color w:val="auto"/>
          <w:sz w:val="24"/>
          <w:szCs w:val="22"/>
          <w:lang w:val="en-GB"/>
        </w:rPr>
        <w:id w:val="-1962025213"/>
        <w:docPartObj>
          <w:docPartGallery w:val="Table of Contents"/>
          <w:docPartUnique/>
        </w:docPartObj>
      </w:sdtPr>
      <w:sdtEndPr>
        <w:rPr>
          <w:bCs/>
          <w:noProof/>
        </w:rPr>
      </w:sdtEndPr>
      <w:sdtContent>
        <w:p w14:paraId="6A565589" w14:textId="77777777" w:rsidR="0062359B" w:rsidRPr="0062359B" w:rsidRDefault="0062359B">
          <w:pPr>
            <w:pStyle w:val="TOCHeading"/>
            <w:rPr>
              <w:rFonts w:ascii="Arial" w:hAnsi="Arial" w:cs="Arial"/>
            </w:rPr>
          </w:pPr>
          <w:r w:rsidRPr="0062359B">
            <w:rPr>
              <w:rFonts w:ascii="Arial" w:hAnsi="Arial" w:cs="Arial"/>
            </w:rPr>
            <w:t>Contents</w:t>
          </w:r>
        </w:p>
        <w:p w14:paraId="0D1C67C7" w14:textId="77777777" w:rsidR="0062359B" w:rsidRPr="0062359B" w:rsidRDefault="0062359B" w:rsidP="0062359B">
          <w:pPr>
            <w:pStyle w:val="TOC1"/>
            <w:tabs>
              <w:tab w:val="right" w:leader="dot" w:pos="9350"/>
            </w:tabs>
            <w:spacing w:line="360" w:lineRule="auto"/>
            <w:rPr>
              <w:rFonts w:ascii="Arial" w:hAnsi="Arial" w:cs="Arial"/>
              <w:noProof/>
            </w:rPr>
          </w:pPr>
          <w:r w:rsidRPr="0062359B">
            <w:rPr>
              <w:rFonts w:ascii="Arial" w:hAnsi="Arial" w:cs="Arial"/>
            </w:rPr>
            <w:fldChar w:fldCharType="begin"/>
          </w:r>
          <w:r w:rsidRPr="0062359B">
            <w:rPr>
              <w:rFonts w:ascii="Arial" w:hAnsi="Arial" w:cs="Arial"/>
            </w:rPr>
            <w:instrText xml:space="preserve"> TOC \o "1-3" \h \z \u </w:instrText>
          </w:r>
          <w:r w:rsidRPr="0062359B">
            <w:rPr>
              <w:rFonts w:ascii="Arial" w:hAnsi="Arial" w:cs="Arial"/>
            </w:rPr>
            <w:fldChar w:fldCharType="separate"/>
          </w:r>
          <w:hyperlink w:anchor="_Toc95848757" w:history="1">
            <w:r w:rsidRPr="0062359B">
              <w:rPr>
                <w:rStyle w:val="Hyperlink"/>
                <w:rFonts w:ascii="Arial" w:hAnsi="Arial" w:cs="Arial"/>
                <w:noProof/>
              </w:rPr>
              <w:t>Introduction</w:t>
            </w:r>
            <w:r w:rsidRPr="0062359B">
              <w:rPr>
                <w:rFonts w:ascii="Arial" w:hAnsi="Arial" w:cs="Arial"/>
                <w:noProof/>
                <w:webHidden/>
              </w:rPr>
              <w:tab/>
            </w:r>
            <w:r w:rsidRPr="0062359B">
              <w:rPr>
                <w:rFonts w:ascii="Arial" w:hAnsi="Arial" w:cs="Arial"/>
                <w:noProof/>
                <w:webHidden/>
              </w:rPr>
              <w:fldChar w:fldCharType="begin"/>
            </w:r>
            <w:r w:rsidRPr="0062359B">
              <w:rPr>
                <w:rFonts w:ascii="Arial" w:hAnsi="Arial" w:cs="Arial"/>
                <w:noProof/>
                <w:webHidden/>
              </w:rPr>
              <w:instrText xml:space="preserve"> PAGEREF _Toc95848757 \h </w:instrText>
            </w:r>
            <w:r w:rsidRPr="0062359B">
              <w:rPr>
                <w:rFonts w:ascii="Arial" w:hAnsi="Arial" w:cs="Arial"/>
                <w:noProof/>
                <w:webHidden/>
              </w:rPr>
            </w:r>
            <w:r w:rsidRPr="0062359B">
              <w:rPr>
                <w:rFonts w:ascii="Arial" w:hAnsi="Arial" w:cs="Arial"/>
                <w:noProof/>
                <w:webHidden/>
              </w:rPr>
              <w:fldChar w:fldCharType="separate"/>
            </w:r>
            <w:r w:rsidRPr="0062359B">
              <w:rPr>
                <w:rFonts w:ascii="Arial" w:hAnsi="Arial" w:cs="Arial"/>
                <w:noProof/>
                <w:webHidden/>
              </w:rPr>
              <w:t>2</w:t>
            </w:r>
            <w:r w:rsidRPr="0062359B">
              <w:rPr>
                <w:rFonts w:ascii="Arial" w:hAnsi="Arial" w:cs="Arial"/>
                <w:noProof/>
                <w:webHidden/>
              </w:rPr>
              <w:fldChar w:fldCharType="end"/>
            </w:r>
          </w:hyperlink>
        </w:p>
        <w:p w14:paraId="15C5EC33" w14:textId="77777777" w:rsidR="0062359B" w:rsidRPr="0062359B" w:rsidRDefault="00415EF2" w:rsidP="0062359B">
          <w:pPr>
            <w:pStyle w:val="TOC1"/>
            <w:tabs>
              <w:tab w:val="right" w:leader="dot" w:pos="9350"/>
            </w:tabs>
            <w:spacing w:line="360" w:lineRule="auto"/>
            <w:rPr>
              <w:rFonts w:ascii="Arial" w:hAnsi="Arial" w:cs="Arial"/>
              <w:noProof/>
            </w:rPr>
          </w:pPr>
          <w:hyperlink w:anchor="_Toc95848758" w:history="1">
            <w:r w:rsidR="0062359B" w:rsidRPr="0062359B">
              <w:rPr>
                <w:rStyle w:val="Hyperlink"/>
                <w:rFonts w:ascii="Arial" w:hAnsi="Arial" w:cs="Arial"/>
                <w:noProof/>
              </w:rPr>
              <w:t>Ways of motivating employees</w:t>
            </w:r>
            <w:r w:rsidR="0062359B" w:rsidRPr="0062359B">
              <w:rPr>
                <w:rFonts w:ascii="Arial" w:hAnsi="Arial" w:cs="Arial"/>
                <w:noProof/>
                <w:webHidden/>
              </w:rPr>
              <w:tab/>
            </w:r>
            <w:r w:rsidR="0062359B" w:rsidRPr="0062359B">
              <w:rPr>
                <w:rFonts w:ascii="Arial" w:hAnsi="Arial" w:cs="Arial"/>
                <w:noProof/>
                <w:webHidden/>
              </w:rPr>
              <w:fldChar w:fldCharType="begin"/>
            </w:r>
            <w:r w:rsidR="0062359B" w:rsidRPr="0062359B">
              <w:rPr>
                <w:rFonts w:ascii="Arial" w:hAnsi="Arial" w:cs="Arial"/>
                <w:noProof/>
                <w:webHidden/>
              </w:rPr>
              <w:instrText xml:space="preserve"> PAGEREF _Toc95848758 \h </w:instrText>
            </w:r>
            <w:r w:rsidR="0062359B" w:rsidRPr="0062359B">
              <w:rPr>
                <w:rFonts w:ascii="Arial" w:hAnsi="Arial" w:cs="Arial"/>
                <w:noProof/>
                <w:webHidden/>
              </w:rPr>
            </w:r>
            <w:r w:rsidR="0062359B" w:rsidRPr="0062359B">
              <w:rPr>
                <w:rFonts w:ascii="Arial" w:hAnsi="Arial" w:cs="Arial"/>
                <w:noProof/>
                <w:webHidden/>
              </w:rPr>
              <w:fldChar w:fldCharType="separate"/>
            </w:r>
            <w:r w:rsidR="0062359B" w:rsidRPr="0062359B">
              <w:rPr>
                <w:rFonts w:ascii="Arial" w:hAnsi="Arial" w:cs="Arial"/>
                <w:noProof/>
                <w:webHidden/>
              </w:rPr>
              <w:t>3</w:t>
            </w:r>
            <w:r w:rsidR="0062359B" w:rsidRPr="0062359B">
              <w:rPr>
                <w:rFonts w:ascii="Arial" w:hAnsi="Arial" w:cs="Arial"/>
                <w:noProof/>
                <w:webHidden/>
              </w:rPr>
              <w:fldChar w:fldCharType="end"/>
            </w:r>
          </w:hyperlink>
        </w:p>
        <w:p w14:paraId="65032F20" w14:textId="77777777" w:rsidR="0062359B" w:rsidRPr="0062359B" w:rsidRDefault="00415EF2" w:rsidP="0062359B">
          <w:pPr>
            <w:pStyle w:val="TOC2"/>
            <w:tabs>
              <w:tab w:val="right" w:leader="dot" w:pos="9350"/>
            </w:tabs>
            <w:spacing w:line="360" w:lineRule="auto"/>
            <w:rPr>
              <w:rFonts w:ascii="Arial" w:hAnsi="Arial" w:cs="Arial"/>
              <w:noProof/>
            </w:rPr>
          </w:pPr>
          <w:hyperlink w:anchor="_Toc95848759" w:history="1">
            <w:r w:rsidR="0062359B" w:rsidRPr="0062359B">
              <w:rPr>
                <w:rStyle w:val="Hyperlink"/>
                <w:rFonts w:ascii="Arial" w:hAnsi="Arial" w:cs="Arial"/>
                <w:noProof/>
              </w:rPr>
              <w:t>Pay</w:t>
            </w:r>
            <w:r w:rsidR="0062359B" w:rsidRPr="0062359B">
              <w:rPr>
                <w:rFonts w:ascii="Arial" w:hAnsi="Arial" w:cs="Arial"/>
                <w:noProof/>
                <w:webHidden/>
              </w:rPr>
              <w:tab/>
            </w:r>
            <w:r w:rsidR="0062359B" w:rsidRPr="0062359B">
              <w:rPr>
                <w:rFonts w:ascii="Arial" w:hAnsi="Arial" w:cs="Arial"/>
                <w:noProof/>
                <w:webHidden/>
              </w:rPr>
              <w:fldChar w:fldCharType="begin"/>
            </w:r>
            <w:r w:rsidR="0062359B" w:rsidRPr="0062359B">
              <w:rPr>
                <w:rFonts w:ascii="Arial" w:hAnsi="Arial" w:cs="Arial"/>
                <w:noProof/>
                <w:webHidden/>
              </w:rPr>
              <w:instrText xml:space="preserve"> PAGEREF _Toc95848759 \h </w:instrText>
            </w:r>
            <w:r w:rsidR="0062359B" w:rsidRPr="0062359B">
              <w:rPr>
                <w:rFonts w:ascii="Arial" w:hAnsi="Arial" w:cs="Arial"/>
                <w:noProof/>
                <w:webHidden/>
              </w:rPr>
            </w:r>
            <w:r w:rsidR="0062359B" w:rsidRPr="0062359B">
              <w:rPr>
                <w:rFonts w:ascii="Arial" w:hAnsi="Arial" w:cs="Arial"/>
                <w:noProof/>
                <w:webHidden/>
              </w:rPr>
              <w:fldChar w:fldCharType="separate"/>
            </w:r>
            <w:r w:rsidR="0062359B" w:rsidRPr="0062359B">
              <w:rPr>
                <w:rFonts w:ascii="Arial" w:hAnsi="Arial" w:cs="Arial"/>
                <w:noProof/>
                <w:webHidden/>
              </w:rPr>
              <w:t>3</w:t>
            </w:r>
            <w:r w:rsidR="0062359B" w:rsidRPr="0062359B">
              <w:rPr>
                <w:rFonts w:ascii="Arial" w:hAnsi="Arial" w:cs="Arial"/>
                <w:noProof/>
                <w:webHidden/>
              </w:rPr>
              <w:fldChar w:fldCharType="end"/>
            </w:r>
          </w:hyperlink>
        </w:p>
        <w:p w14:paraId="4633CD38" w14:textId="77777777" w:rsidR="0062359B" w:rsidRPr="0062359B" w:rsidRDefault="00415EF2" w:rsidP="0062359B">
          <w:pPr>
            <w:pStyle w:val="TOC2"/>
            <w:tabs>
              <w:tab w:val="right" w:leader="dot" w:pos="9350"/>
            </w:tabs>
            <w:spacing w:line="360" w:lineRule="auto"/>
            <w:rPr>
              <w:rFonts w:ascii="Arial" w:hAnsi="Arial" w:cs="Arial"/>
              <w:noProof/>
            </w:rPr>
          </w:pPr>
          <w:hyperlink w:anchor="_Toc95848760" w:history="1">
            <w:r w:rsidR="0062359B" w:rsidRPr="0062359B">
              <w:rPr>
                <w:rStyle w:val="Hyperlink"/>
                <w:rFonts w:ascii="Arial" w:hAnsi="Arial" w:cs="Arial"/>
                <w:noProof/>
              </w:rPr>
              <w:t>Awards and recognition</w:t>
            </w:r>
            <w:r w:rsidR="0062359B" w:rsidRPr="0062359B">
              <w:rPr>
                <w:rFonts w:ascii="Arial" w:hAnsi="Arial" w:cs="Arial"/>
                <w:noProof/>
                <w:webHidden/>
              </w:rPr>
              <w:tab/>
            </w:r>
            <w:r w:rsidR="0062359B" w:rsidRPr="0062359B">
              <w:rPr>
                <w:rFonts w:ascii="Arial" w:hAnsi="Arial" w:cs="Arial"/>
                <w:noProof/>
                <w:webHidden/>
              </w:rPr>
              <w:fldChar w:fldCharType="begin"/>
            </w:r>
            <w:r w:rsidR="0062359B" w:rsidRPr="0062359B">
              <w:rPr>
                <w:rFonts w:ascii="Arial" w:hAnsi="Arial" w:cs="Arial"/>
                <w:noProof/>
                <w:webHidden/>
              </w:rPr>
              <w:instrText xml:space="preserve"> PAGEREF _Toc95848760 \h </w:instrText>
            </w:r>
            <w:r w:rsidR="0062359B" w:rsidRPr="0062359B">
              <w:rPr>
                <w:rFonts w:ascii="Arial" w:hAnsi="Arial" w:cs="Arial"/>
                <w:noProof/>
                <w:webHidden/>
              </w:rPr>
            </w:r>
            <w:r w:rsidR="0062359B" w:rsidRPr="0062359B">
              <w:rPr>
                <w:rFonts w:ascii="Arial" w:hAnsi="Arial" w:cs="Arial"/>
                <w:noProof/>
                <w:webHidden/>
              </w:rPr>
              <w:fldChar w:fldCharType="separate"/>
            </w:r>
            <w:r w:rsidR="0062359B" w:rsidRPr="0062359B">
              <w:rPr>
                <w:rFonts w:ascii="Arial" w:hAnsi="Arial" w:cs="Arial"/>
                <w:noProof/>
                <w:webHidden/>
              </w:rPr>
              <w:t>4</w:t>
            </w:r>
            <w:r w:rsidR="0062359B" w:rsidRPr="0062359B">
              <w:rPr>
                <w:rFonts w:ascii="Arial" w:hAnsi="Arial" w:cs="Arial"/>
                <w:noProof/>
                <w:webHidden/>
              </w:rPr>
              <w:fldChar w:fldCharType="end"/>
            </w:r>
          </w:hyperlink>
        </w:p>
        <w:p w14:paraId="4C54BB14" w14:textId="77777777" w:rsidR="0062359B" w:rsidRPr="0062359B" w:rsidRDefault="00415EF2" w:rsidP="0062359B">
          <w:pPr>
            <w:pStyle w:val="TOC2"/>
            <w:tabs>
              <w:tab w:val="right" w:leader="dot" w:pos="9350"/>
            </w:tabs>
            <w:spacing w:line="360" w:lineRule="auto"/>
            <w:rPr>
              <w:rFonts w:ascii="Arial" w:hAnsi="Arial" w:cs="Arial"/>
              <w:noProof/>
            </w:rPr>
          </w:pPr>
          <w:hyperlink w:anchor="_Toc95848761" w:history="1">
            <w:r w:rsidR="0062359B" w:rsidRPr="0062359B">
              <w:rPr>
                <w:rStyle w:val="Hyperlink"/>
                <w:rFonts w:ascii="Arial" w:hAnsi="Arial" w:cs="Arial"/>
                <w:noProof/>
              </w:rPr>
              <w:t>Additional holiday</w:t>
            </w:r>
            <w:r w:rsidR="0062359B" w:rsidRPr="0062359B">
              <w:rPr>
                <w:rFonts w:ascii="Arial" w:hAnsi="Arial" w:cs="Arial"/>
                <w:noProof/>
                <w:webHidden/>
              </w:rPr>
              <w:tab/>
            </w:r>
            <w:r w:rsidR="0062359B" w:rsidRPr="0062359B">
              <w:rPr>
                <w:rFonts w:ascii="Arial" w:hAnsi="Arial" w:cs="Arial"/>
                <w:noProof/>
                <w:webHidden/>
              </w:rPr>
              <w:fldChar w:fldCharType="begin"/>
            </w:r>
            <w:r w:rsidR="0062359B" w:rsidRPr="0062359B">
              <w:rPr>
                <w:rFonts w:ascii="Arial" w:hAnsi="Arial" w:cs="Arial"/>
                <w:noProof/>
                <w:webHidden/>
              </w:rPr>
              <w:instrText xml:space="preserve"> PAGEREF _Toc95848761 \h </w:instrText>
            </w:r>
            <w:r w:rsidR="0062359B" w:rsidRPr="0062359B">
              <w:rPr>
                <w:rFonts w:ascii="Arial" w:hAnsi="Arial" w:cs="Arial"/>
                <w:noProof/>
                <w:webHidden/>
              </w:rPr>
            </w:r>
            <w:r w:rsidR="0062359B" w:rsidRPr="0062359B">
              <w:rPr>
                <w:rFonts w:ascii="Arial" w:hAnsi="Arial" w:cs="Arial"/>
                <w:noProof/>
                <w:webHidden/>
              </w:rPr>
              <w:fldChar w:fldCharType="separate"/>
            </w:r>
            <w:r w:rsidR="0062359B" w:rsidRPr="0062359B">
              <w:rPr>
                <w:rFonts w:ascii="Arial" w:hAnsi="Arial" w:cs="Arial"/>
                <w:noProof/>
                <w:webHidden/>
              </w:rPr>
              <w:t>5</w:t>
            </w:r>
            <w:r w:rsidR="0062359B" w:rsidRPr="0062359B">
              <w:rPr>
                <w:rFonts w:ascii="Arial" w:hAnsi="Arial" w:cs="Arial"/>
                <w:noProof/>
                <w:webHidden/>
              </w:rPr>
              <w:fldChar w:fldCharType="end"/>
            </w:r>
          </w:hyperlink>
        </w:p>
        <w:p w14:paraId="6999D105" w14:textId="77777777" w:rsidR="0062359B" w:rsidRPr="0062359B" w:rsidRDefault="00415EF2" w:rsidP="0062359B">
          <w:pPr>
            <w:pStyle w:val="TOC2"/>
            <w:tabs>
              <w:tab w:val="right" w:leader="dot" w:pos="9350"/>
            </w:tabs>
            <w:spacing w:line="360" w:lineRule="auto"/>
            <w:rPr>
              <w:rFonts w:ascii="Arial" w:hAnsi="Arial" w:cs="Arial"/>
              <w:noProof/>
            </w:rPr>
          </w:pPr>
          <w:hyperlink w:anchor="_Toc95848762" w:history="1">
            <w:r w:rsidR="0062359B" w:rsidRPr="0062359B">
              <w:rPr>
                <w:rStyle w:val="Hyperlink"/>
                <w:rFonts w:ascii="Arial" w:hAnsi="Arial" w:cs="Arial"/>
                <w:noProof/>
              </w:rPr>
              <w:t>Good working environment</w:t>
            </w:r>
            <w:r w:rsidR="0062359B" w:rsidRPr="0062359B">
              <w:rPr>
                <w:rFonts w:ascii="Arial" w:hAnsi="Arial" w:cs="Arial"/>
                <w:noProof/>
                <w:webHidden/>
              </w:rPr>
              <w:tab/>
            </w:r>
            <w:r w:rsidR="0062359B" w:rsidRPr="0062359B">
              <w:rPr>
                <w:rFonts w:ascii="Arial" w:hAnsi="Arial" w:cs="Arial"/>
                <w:noProof/>
                <w:webHidden/>
              </w:rPr>
              <w:fldChar w:fldCharType="begin"/>
            </w:r>
            <w:r w:rsidR="0062359B" w:rsidRPr="0062359B">
              <w:rPr>
                <w:rFonts w:ascii="Arial" w:hAnsi="Arial" w:cs="Arial"/>
                <w:noProof/>
                <w:webHidden/>
              </w:rPr>
              <w:instrText xml:space="preserve"> PAGEREF _Toc95848762 \h </w:instrText>
            </w:r>
            <w:r w:rsidR="0062359B" w:rsidRPr="0062359B">
              <w:rPr>
                <w:rFonts w:ascii="Arial" w:hAnsi="Arial" w:cs="Arial"/>
                <w:noProof/>
                <w:webHidden/>
              </w:rPr>
            </w:r>
            <w:r w:rsidR="0062359B" w:rsidRPr="0062359B">
              <w:rPr>
                <w:rFonts w:ascii="Arial" w:hAnsi="Arial" w:cs="Arial"/>
                <w:noProof/>
                <w:webHidden/>
              </w:rPr>
              <w:fldChar w:fldCharType="separate"/>
            </w:r>
            <w:r w:rsidR="0062359B" w:rsidRPr="0062359B">
              <w:rPr>
                <w:rFonts w:ascii="Arial" w:hAnsi="Arial" w:cs="Arial"/>
                <w:noProof/>
                <w:webHidden/>
              </w:rPr>
              <w:t>6</w:t>
            </w:r>
            <w:r w:rsidR="0062359B" w:rsidRPr="0062359B">
              <w:rPr>
                <w:rFonts w:ascii="Arial" w:hAnsi="Arial" w:cs="Arial"/>
                <w:noProof/>
                <w:webHidden/>
              </w:rPr>
              <w:fldChar w:fldCharType="end"/>
            </w:r>
          </w:hyperlink>
        </w:p>
        <w:p w14:paraId="4CF49617" w14:textId="77777777" w:rsidR="0062359B" w:rsidRPr="0062359B" w:rsidRDefault="00415EF2" w:rsidP="0062359B">
          <w:pPr>
            <w:pStyle w:val="TOC1"/>
            <w:tabs>
              <w:tab w:val="right" w:leader="dot" w:pos="9350"/>
            </w:tabs>
            <w:spacing w:line="360" w:lineRule="auto"/>
            <w:rPr>
              <w:rFonts w:ascii="Arial" w:hAnsi="Arial" w:cs="Arial"/>
              <w:noProof/>
            </w:rPr>
          </w:pPr>
          <w:hyperlink w:anchor="_Toc95848763" w:history="1">
            <w:r w:rsidR="0062359B" w:rsidRPr="0062359B">
              <w:rPr>
                <w:rStyle w:val="Hyperlink"/>
                <w:rFonts w:ascii="Arial" w:hAnsi="Arial" w:cs="Arial"/>
                <w:noProof/>
              </w:rPr>
              <w:t>Recommendation and conclusion</w:t>
            </w:r>
            <w:r w:rsidR="0062359B" w:rsidRPr="0062359B">
              <w:rPr>
                <w:rFonts w:ascii="Arial" w:hAnsi="Arial" w:cs="Arial"/>
                <w:noProof/>
                <w:webHidden/>
              </w:rPr>
              <w:tab/>
            </w:r>
            <w:r w:rsidR="0062359B" w:rsidRPr="0062359B">
              <w:rPr>
                <w:rFonts w:ascii="Arial" w:hAnsi="Arial" w:cs="Arial"/>
                <w:noProof/>
                <w:webHidden/>
              </w:rPr>
              <w:fldChar w:fldCharType="begin"/>
            </w:r>
            <w:r w:rsidR="0062359B" w:rsidRPr="0062359B">
              <w:rPr>
                <w:rFonts w:ascii="Arial" w:hAnsi="Arial" w:cs="Arial"/>
                <w:noProof/>
                <w:webHidden/>
              </w:rPr>
              <w:instrText xml:space="preserve"> PAGEREF _Toc95848763 \h </w:instrText>
            </w:r>
            <w:r w:rsidR="0062359B" w:rsidRPr="0062359B">
              <w:rPr>
                <w:rFonts w:ascii="Arial" w:hAnsi="Arial" w:cs="Arial"/>
                <w:noProof/>
                <w:webHidden/>
              </w:rPr>
            </w:r>
            <w:r w:rsidR="0062359B" w:rsidRPr="0062359B">
              <w:rPr>
                <w:rFonts w:ascii="Arial" w:hAnsi="Arial" w:cs="Arial"/>
                <w:noProof/>
                <w:webHidden/>
              </w:rPr>
              <w:fldChar w:fldCharType="separate"/>
            </w:r>
            <w:r w:rsidR="0062359B" w:rsidRPr="0062359B">
              <w:rPr>
                <w:rFonts w:ascii="Arial" w:hAnsi="Arial" w:cs="Arial"/>
                <w:noProof/>
                <w:webHidden/>
              </w:rPr>
              <w:t>7</w:t>
            </w:r>
            <w:r w:rsidR="0062359B" w:rsidRPr="0062359B">
              <w:rPr>
                <w:rFonts w:ascii="Arial" w:hAnsi="Arial" w:cs="Arial"/>
                <w:noProof/>
                <w:webHidden/>
              </w:rPr>
              <w:fldChar w:fldCharType="end"/>
            </w:r>
          </w:hyperlink>
        </w:p>
        <w:p w14:paraId="5E2ED20F" w14:textId="77777777" w:rsidR="0062359B" w:rsidRPr="0062359B" w:rsidRDefault="00415EF2" w:rsidP="0062359B">
          <w:pPr>
            <w:pStyle w:val="TOC1"/>
            <w:tabs>
              <w:tab w:val="right" w:leader="dot" w:pos="9350"/>
            </w:tabs>
            <w:spacing w:line="360" w:lineRule="auto"/>
            <w:rPr>
              <w:rFonts w:ascii="Arial" w:hAnsi="Arial" w:cs="Arial"/>
              <w:noProof/>
            </w:rPr>
          </w:pPr>
          <w:hyperlink w:anchor="_Toc95848764" w:history="1">
            <w:r w:rsidR="0062359B" w:rsidRPr="0062359B">
              <w:rPr>
                <w:rStyle w:val="Hyperlink"/>
                <w:rFonts w:ascii="Arial" w:hAnsi="Arial" w:cs="Arial"/>
                <w:noProof/>
              </w:rPr>
              <w:t>References</w:t>
            </w:r>
            <w:r w:rsidR="0062359B" w:rsidRPr="0062359B">
              <w:rPr>
                <w:rFonts w:ascii="Arial" w:hAnsi="Arial" w:cs="Arial"/>
                <w:noProof/>
                <w:webHidden/>
              </w:rPr>
              <w:tab/>
            </w:r>
            <w:r w:rsidR="0062359B" w:rsidRPr="0062359B">
              <w:rPr>
                <w:rFonts w:ascii="Arial" w:hAnsi="Arial" w:cs="Arial"/>
                <w:noProof/>
                <w:webHidden/>
              </w:rPr>
              <w:fldChar w:fldCharType="begin"/>
            </w:r>
            <w:r w:rsidR="0062359B" w:rsidRPr="0062359B">
              <w:rPr>
                <w:rFonts w:ascii="Arial" w:hAnsi="Arial" w:cs="Arial"/>
                <w:noProof/>
                <w:webHidden/>
              </w:rPr>
              <w:instrText xml:space="preserve"> PAGEREF _Toc95848764 \h </w:instrText>
            </w:r>
            <w:r w:rsidR="0062359B" w:rsidRPr="0062359B">
              <w:rPr>
                <w:rFonts w:ascii="Arial" w:hAnsi="Arial" w:cs="Arial"/>
                <w:noProof/>
                <w:webHidden/>
              </w:rPr>
            </w:r>
            <w:r w:rsidR="0062359B" w:rsidRPr="0062359B">
              <w:rPr>
                <w:rFonts w:ascii="Arial" w:hAnsi="Arial" w:cs="Arial"/>
                <w:noProof/>
                <w:webHidden/>
              </w:rPr>
              <w:fldChar w:fldCharType="separate"/>
            </w:r>
            <w:r w:rsidR="0062359B" w:rsidRPr="0062359B">
              <w:rPr>
                <w:rFonts w:ascii="Arial" w:hAnsi="Arial" w:cs="Arial"/>
                <w:noProof/>
                <w:webHidden/>
              </w:rPr>
              <w:t>8</w:t>
            </w:r>
            <w:r w:rsidR="0062359B" w:rsidRPr="0062359B">
              <w:rPr>
                <w:rFonts w:ascii="Arial" w:hAnsi="Arial" w:cs="Arial"/>
                <w:noProof/>
                <w:webHidden/>
              </w:rPr>
              <w:fldChar w:fldCharType="end"/>
            </w:r>
          </w:hyperlink>
        </w:p>
        <w:p w14:paraId="453D8442" w14:textId="77777777" w:rsidR="0062359B" w:rsidRPr="0062359B" w:rsidRDefault="0062359B" w:rsidP="0062359B">
          <w:pPr>
            <w:spacing w:line="360" w:lineRule="auto"/>
            <w:rPr>
              <w:rFonts w:ascii="Arial" w:hAnsi="Arial" w:cs="Arial"/>
            </w:rPr>
          </w:pPr>
          <w:r w:rsidRPr="0062359B">
            <w:rPr>
              <w:rFonts w:ascii="Arial" w:hAnsi="Arial" w:cs="Arial"/>
              <w:bCs/>
              <w:noProof/>
            </w:rPr>
            <w:fldChar w:fldCharType="end"/>
          </w:r>
        </w:p>
      </w:sdtContent>
    </w:sdt>
    <w:p w14:paraId="6407A6A6" w14:textId="77777777" w:rsidR="0062359B" w:rsidRPr="0062359B" w:rsidRDefault="0062359B" w:rsidP="0062359B">
      <w:pPr>
        <w:rPr>
          <w:rFonts w:ascii="Arial" w:hAnsi="Arial" w:cs="Arial"/>
          <w:sz w:val="22"/>
        </w:rPr>
      </w:pPr>
    </w:p>
    <w:p w14:paraId="149123DF" w14:textId="77777777" w:rsidR="0062359B" w:rsidRPr="0062359B" w:rsidRDefault="0062359B" w:rsidP="0062359B">
      <w:pPr>
        <w:rPr>
          <w:rFonts w:ascii="Arial" w:hAnsi="Arial" w:cs="Arial"/>
          <w:sz w:val="22"/>
        </w:rPr>
      </w:pPr>
    </w:p>
    <w:p w14:paraId="1F19D544" w14:textId="77777777" w:rsidR="0062359B" w:rsidRPr="0062359B" w:rsidRDefault="0062359B" w:rsidP="0062359B">
      <w:pPr>
        <w:rPr>
          <w:rFonts w:ascii="Arial" w:hAnsi="Arial" w:cs="Arial"/>
          <w:sz w:val="22"/>
        </w:rPr>
      </w:pPr>
    </w:p>
    <w:p w14:paraId="3D174E78" w14:textId="77777777" w:rsidR="0062359B" w:rsidRPr="0062359B" w:rsidRDefault="0062359B" w:rsidP="0062359B">
      <w:pPr>
        <w:rPr>
          <w:rFonts w:ascii="Arial" w:hAnsi="Arial" w:cs="Arial"/>
          <w:sz w:val="22"/>
        </w:rPr>
      </w:pPr>
    </w:p>
    <w:p w14:paraId="422A3759" w14:textId="77777777" w:rsidR="0062359B" w:rsidRPr="0062359B" w:rsidRDefault="0062359B" w:rsidP="0062359B">
      <w:pPr>
        <w:rPr>
          <w:rFonts w:ascii="Arial" w:hAnsi="Arial" w:cs="Arial"/>
          <w:sz w:val="22"/>
        </w:rPr>
      </w:pPr>
    </w:p>
    <w:p w14:paraId="689A1E6E" w14:textId="77777777" w:rsidR="003E1D34" w:rsidRPr="0062359B" w:rsidRDefault="003E1D34" w:rsidP="003E1D34">
      <w:pPr>
        <w:spacing w:line="360" w:lineRule="auto"/>
        <w:rPr>
          <w:rFonts w:ascii="Arial" w:hAnsi="Arial" w:cs="Arial"/>
          <w:sz w:val="22"/>
        </w:rPr>
      </w:pPr>
    </w:p>
    <w:p w14:paraId="7B8E5EA3" w14:textId="77777777" w:rsidR="003E1D34" w:rsidRPr="0062359B" w:rsidRDefault="003E1D34" w:rsidP="003E1D34">
      <w:pPr>
        <w:spacing w:line="360" w:lineRule="auto"/>
        <w:rPr>
          <w:rFonts w:ascii="Arial" w:hAnsi="Arial" w:cs="Arial"/>
          <w:sz w:val="22"/>
        </w:rPr>
      </w:pPr>
    </w:p>
    <w:p w14:paraId="1FD19D03" w14:textId="77777777" w:rsidR="003E1D34" w:rsidRPr="0062359B" w:rsidRDefault="003E1D34" w:rsidP="003E1D34">
      <w:pPr>
        <w:spacing w:line="360" w:lineRule="auto"/>
        <w:rPr>
          <w:rFonts w:ascii="Arial" w:hAnsi="Arial" w:cs="Arial"/>
          <w:sz w:val="22"/>
        </w:rPr>
      </w:pPr>
    </w:p>
    <w:p w14:paraId="47813110" w14:textId="77777777" w:rsidR="003E1D34" w:rsidRPr="0062359B" w:rsidRDefault="003E1D34" w:rsidP="003E1D34">
      <w:pPr>
        <w:spacing w:line="360" w:lineRule="auto"/>
        <w:rPr>
          <w:rFonts w:ascii="Arial" w:hAnsi="Arial" w:cs="Arial"/>
          <w:sz w:val="22"/>
        </w:rPr>
      </w:pPr>
    </w:p>
    <w:p w14:paraId="42441CC3" w14:textId="77777777" w:rsidR="003E1D34" w:rsidRPr="0062359B" w:rsidRDefault="003E1D34" w:rsidP="003E1D34">
      <w:pPr>
        <w:spacing w:line="360" w:lineRule="auto"/>
        <w:rPr>
          <w:rFonts w:ascii="Arial" w:hAnsi="Arial" w:cs="Arial"/>
          <w:sz w:val="22"/>
        </w:rPr>
      </w:pPr>
    </w:p>
    <w:p w14:paraId="4A103889" w14:textId="77777777" w:rsidR="003E1D34" w:rsidRPr="0062359B" w:rsidRDefault="003E1D34" w:rsidP="003E1D34">
      <w:pPr>
        <w:spacing w:line="360" w:lineRule="auto"/>
        <w:rPr>
          <w:rFonts w:ascii="Arial" w:hAnsi="Arial" w:cs="Arial"/>
          <w:sz w:val="22"/>
        </w:rPr>
      </w:pPr>
    </w:p>
    <w:p w14:paraId="6B55B57C" w14:textId="77777777" w:rsidR="003E1D34" w:rsidRPr="0062359B" w:rsidRDefault="003E1D34" w:rsidP="003E1D34">
      <w:pPr>
        <w:spacing w:line="360" w:lineRule="auto"/>
        <w:rPr>
          <w:rFonts w:ascii="Arial" w:hAnsi="Arial" w:cs="Arial"/>
          <w:sz w:val="22"/>
        </w:rPr>
      </w:pPr>
    </w:p>
    <w:p w14:paraId="52204E75" w14:textId="77777777" w:rsidR="003E1D34" w:rsidRPr="0062359B" w:rsidRDefault="003E1D34" w:rsidP="003E1D34">
      <w:pPr>
        <w:spacing w:line="360" w:lineRule="auto"/>
        <w:rPr>
          <w:rFonts w:ascii="Arial" w:hAnsi="Arial" w:cs="Arial"/>
          <w:sz w:val="22"/>
        </w:rPr>
      </w:pPr>
    </w:p>
    <w:p w14:paraId="3C6EB472" w14:textId="77777777" w:rsidR="003E1D34" w:rsidRPr="0062359B" w:rsidRDefault="003E1D34" w:rsidP="003E1D34">
      <w:pPr>
        <w:spacing w:line="360" w:lineRule="auto"/>
        <w:rPr>
          <w:rFonts w:ascii="Arial" w:hAnsi="Arial" w:cs="Arial"/>
          <w:sz w:val="22"/>
        </w:rPr>
      </w:pPr>
    </w:p>
    <w:p w14:paraId="7E0D605D" w14:textId="780E38B7" w:rsidR="003E1D34" w:rsidRDefault="003E1D34" w:rsidP="0062359B">
      <w:pPr>
        <w:pStyle w:val="Heading1"/>
        <w:rPr>
          <w:rFonts w:ascii="Arial" w:hAnsi="Arial" w:cs="Arial"/>
        </w:rPr>
      </w:pPr>
      <w:bookmarkStart w:id="0" w:name="_Toc95848757"/>
      <w:r w:rsidRPr="0062359B">
        <w:rPr>
          <w:rFonts w:ascii="Arial" w:hAnsi="Arial" w:cs="Arial"/>
        </w:rPr>
        <w:t>Introduction</w:t>
      </w:r>
      <w:bookmarkEnd w:id="0"/>
    </w:p>
    <w:p w14:paraId="54A2AEF4" w14:textId="77777777" w:rsidR="00B2571D" w:rsidRPr="00B2571D" w:rsidRDefault="00B2571D" w:rsidP="00B2571D"/>
    <w:p w14:paraId="6236BFA7" w14:textId="77777777" w:rsidR="003E1D34" w:rsidRPr="0062359B" w:rsidRDefault="0029486B" w:rsidP="003E1D34">
      <w:pPr>
        <w:spacing w:line="360" w:lineRule="auto"/>
        <w:rPr>
          <w:rFonts w:ascii="Arial" w:hAnsi="Arial" w:cs="Arial"/>
          <w:sz w:val="22"/>
        </w:rPr>
      </w:pPr>
      <w:r w:rsidRPr="0062359B">
        <w:rPr>
          <w:rFonts w:ascii="Arial" w:hAnsi="Arial" w:cs="Arial"/>
          <w:sz w:val="22"/>
        </w:rPr>
        <w:t xml:space="preserve">The business </w:t>
      </w:r>
      <w:r w:rsidR="00C34221" w:rsidRPr="0062359B">
        <w:rPr>
          <w:rFonts w:ascii="Arial" w:hAnsi="Arial" w:cs="Arial"/>
          <w:sz w:val="22"/>
        </w:rPr>
        <w:t xml:space="preserve">environment is becoming more competitive due to the globalised world and employee turnover is a great threat for the businesses. To retain competent and skilled employees within the business they need to be properly compensated and motivated by the management, otherwise, the organisation will face </w:t>
      </w:r>
      <w:r w:rsidR="009A30A8" w:rsidRPr="0062359B">
        <w:rPr>
          <w:rFonts w:ascii="Arial" w:hAnsi="Arial" w:cs="Arial"/>
          <w:sz w:val="22"/>
        </w:rPr>
        <w:t xml:space="preserve">a </w:t>
      </w:r>
      <w:r w:rsidR="00C34221" w:rsidRPr="0062359B">
        <w:rPr>
          <w:rFonts w:ascii="Arial" w:hAnsi="Arial" w:cs="Arial"/>
          <w:sz w:val="22"/>
        </w:rPr>
        <w:t>high turnover rate. Motivation is the process through which employees are retained within the company and they are guided toward accomplishing the goal with more enthusiasm.</w:t>
      </w:r>
    </w:p>
    <w:p w14:paraId="69634AD9" w14:textId="2B51B15E" w:rsidR="009A30A8" w:rsidRPr="0062359B" w:rsidRDefault="009A30A8" w:rsidP="003E1D34">
      <w:pPr>
        <w:spacing w:line="360" w:lineRule="auto"/>
        <w:rPr>
          <w:rFonts w:ascii="Arial" w:hAnsi="Arial" w:cs="Arial"/>
          <w:sz w:val="22"/>
        </w:rPr>
      </w:pPr>
      <w:r w:rsidRPr="0062359B">
        <w:rPr>
          <w:rFonts w:ascii="Arial" w:hAnsi="Arial" w:cs="Arial"/>
          <w:sz w:val="22"/>
        </w:rPr>
        <w:t>In this report, different ways of motivating employees are discussed along with some challenges that managers are facing while motivating the subordinates</w:t>
      </w:r>
      <w:r w:rsidR="00B2571D">
        <w:rPr>
          <w:rFonts w:ascii="Arial" w:hAnsi="Arial" w:cs="Arial"/>
          <w:sz w:val="22"/>
        </w:rPr>
        <w:t xml:space="preserve"> </w:t>
      </w:r>
      <w:r w:rsidR="002E05DC">
        <w:rPr>
          <w:rFonts w:ascii="Arial" w:hAnsi="Arial" w:cs="Arial"/>
          <w:sz w:val="22"/>
        </w:rPr>
        <w:t>(</w:t>
      </w:r>
      <w:proofErr w:type="spellStart"/>
      <w:proofErr w:type="gramStart"/>
      <w:r w:rsidR="002E05DC">
        <w:rPr>
          <w:rFonts w:ascii="Arial" w:hAnsi="Arial" w:cs="Arial"/>
          <w:sz w:val="22"/>
        </w:rPr>
        <w:t>Taheri,Miah</w:t>
      </w:r>
      <w:proofErr w:type="spellEnd"/>
      <w:proofErr w:type="gramEnd"/>
      <w:r w:rsidR="002E05DC">
        <w:rPr>
          <w:rFonts w:ascii="Arial" w:hAnsi="Arial" w:cs="Arial"/>
          <w:sz w:val="22"/>
        </w:rPr>
        <w:t xml:space="preserve"> &amp; Kamaruzzaman,2020)</w:t>
      </w:r>
      <w:r w:rsidRPr="0062359B">
        <w:rPr>
          <w:rFonts w:ascii="Arial" w:hAnsi="Arial" w:cs="Arial"/>
          <w:sz w:val="22"/>
        </w:rPr>
        <w:t xml:space="preserve">. </w:t>
      </w:r>
      <w:r w:rsidR="007D66B1" w:rsidRPr="0062359B">
        <w:rPr>
          <w:rFonts w:ascii="Arial" w:hAnsi="Arial" w:cs="Arial"/>
          <w:sz w:val="22"/>
        </w:rPr>
        <w:t xml:space="preserve">Moreover, how these motivating factors can be better managed by the management are also assessed here. </w:t>
      </w:r>
      <w:r w:rsidR="00192F5E" w:rsidRPr="0062359B">
        <w:rPr>
          <w:rFonts w:ascii="Arial" w:hAnsi="Arial" w:cs="Arial"/>
          <w:sz w:val="22"/>
        </w:rPr>
        <w:t>The study is accomplished based on the journals, articles, literatures and after that</w:t>
      </w:r>
      <w:r w:rsidR="0004296D" w:rsidRPr="0062359B">
        <w:rPr>
          <w:rFonts w:ascii="Arial" w:hAnsi="Arial" w:cs="Arial"/>
          <w:sz w:val="22"/>
        </w:rPr>
        <w:t>,</w:t>
      </w:r>
      <w:r w:rsidR="00192F5E" w:rsidRPr="0062359B">
        <w:rPr>
          <w:rFonts w:ascii="Arial" w:hAnsi="Arial" w:cs="Arial"/>
          <w:sz w:val="22"/>
        </w:rPr>
        <w:t xml:space="preserve"> some recommendations are given for guid</w:t>
      </w:r>
      <w:r w:rsidR="0004296D" w:rsidRPr="0062359B">
        <w:rPr>
          <w:rFonts w:ascii="Arial" w:hAnsi="Arial" w:cs="Arial"/>
          <w:sz w:val="22"/>
        </w:rPr>
        <w:t>ance</w:t>
      </w:r>
      <w:r w:rsidR="00192F5E" w:rsidRPr="0062359B">
        <w:rPr>
          <w:rFonts w:ascii="Arial" w:hAnsi="Arial" w:cs="Arial"/>
          <w:sz w:val="22"/>
        </w:rPr>
        <w:t xml:space="preserve"> toward the best motivating ways to the employees.</w:t>
      </w:r>
    </w:p>
    <w:p w14:paraId="213B573A" w14:textId="77777777" w:rsidR="00866668" w:rsidRPr="0062359B" w:rsidRDefault="00866668" w:rsidP="003E1D34">
      <w:pPr>
        <w:spacing w:line="360" w:lineRule="auto"/>
        <w:rPr>
          <w:rFonts w:ascii="Arial" w:hAnsi="Arial" w:cs="Arial"/>
          <w:b/>
          <w:sz w:val="22"/>
        </w:rPr>
      </w:pPr>
    </w:p>
    <w:p w14:paraId="7C8E113A" w14:textId="77777777" w:rsidR="00866668" w:rsidRPr="0062359B" w:rsidRDefault="00866668" w:rsidP="003E1D34">
      <w:pPr>
        <w:spacing w:line="360" w:lineRule="auto"/>
        <w:rPr>
          <w:rFonts w:ascii="Arial" w:hAnsi="Arial" w:cs="Arial"/>
          <w:b/>
          <w:sz w:val="22"/>
        </w:rPr>
      </w:pPr>
    </w:p>
    <w:p w14:paraId="7137D102" w14:textId="77777777" w:rsidR="00866668" w:rsidRPr="0062359B" w:rsidRDefault="00866668" w:rsidP="003E1D34">
      <w:pPr>
        <w:spacing w:line="360" w:lineRule="auto"/>
        <w:rPr>
          <w:rFonts w:ascii="Arial" w:hAnsi="Arial" w:cs="Arial"/>
          <w:b/>
          <w:sz w:val="22"/>
        </w:rPr>
      </w:pPr>
    </w:p>
    <w:p w14:paraId="055A2C25" w14:textId="77777777" w:rsidR="00866668" w:rsidRPr="0062359B" w:rsidRDefault="00866668" w:rsidP="003E1D34">
      <w:pPr>
        <w:spacing w:line="360" w:lineRule="auto"/>
        <w:rPr>
          <w:rFonts w:ascii="Arial" w:hAnsi="Arial" w:cs="Arial"/>
          <w:b/>
          <w:sz w:val="22"/>
        </w:rPr>
      </w:pPr>
    </w:p>
    <w:p w14:paraId="6F5C4900" w14:textId="77777777" w:rsidR="00866668" w:rsidRPr="0062359B" w:rsidRDefault="00866668" w:rsidP="003E1D34">
      <w:pPr>
        <w:spacing w:line="360" w:lineRule="auto"/>
        <w:rPr>
          <w:rFonts w:ascii="Arial" w:hAnsi="Arial" w:cs="Arial"/>
          <w:b/>
          <w:sz w:val="22"/>
        </w:rPr>
      </w:pPr>
    </w:p>
    <w:p w14:paraId="426982BB" w14:textId="77777777" w:rsidR="00866668" w:rsidRPr="0062359B" w:rsidRDefault="00866668" w:rsidP="003E1D34">
      <w:pPr>
        <w:spacing w:line="360" w:lineRule="auto"/>
        <w:rPr>
          <w:rFonts w:ascii="Arial" w:hAnsi="Arial" w:cs="Arial"/>
          <w:b/>
          <w:sz w:val="22"/>
        </w:rPr>
      </w:pPr>
    </w:p>
    <w:p w14:paraId="64C911FA" w14:textId="77777777" w:rsidR="00866668" w:rsidRPr="0062359B" w:rsidRDefault="00866668" w:rsidP="003E1D34">
      <w:pPr>
        <w:spacing w:line="360" w:lineRule="auto"/>
        <w:rPr>
          <w:rFonts w:ascii="Arial" w:hAnsi="Arial" w:cs="Arial"/>
          <w:b/>
          <w:sz w:val="22"/>
        </w:rPr>
      </w:pPr>
    </w:p>
    <w:p w14:paraId="10C3A00E" w14:textId="77777777" w:rsidR="00866668" w:rsidRPr="0062359B" w:rsidRDefault="00866668" w:rsidP="003E1D34">
      <w:pPr>
        <w:spacing w:line="360" w:lineRule="auto"/>
        <w:rPr>
          <w:rFonts w:ascii="Arial" w:hAnsi="Arial" w:cs="Arial"/>
          <w:b/>
          <w:sz w:val="22"/>
        </w:rPr>
      </w:pPr>
    </w:p>
    <w:p w14:paraId="3BDFF2B5" w14:textId="77777777" w:rsidR="00866668" w:rsidRPr="0062359B" w:rsidRDefault="00866668" w:rsidP="003E1D34">
      <w:pPr>
        <w:spacing w:line="360" w:lineRule="auto"/>
        <w:rPr>
          <w:rFonts w:ascii="Arial" w:hAnsi="Arial" w:cs="Arial"/>
          <w:b/>
          <w:sz w:val="22"/>
        </w:rPr>
      </w:pPr>
    </w:p>
    <w:p w14:paraId="196ED762" w14:textId="77777777" w:rsidR="00866668" w:rsidRPr="0062359B" w:rsidRDefault="00866668" w:rsidP="003E1D34">
      <w:pPr>
        <w:spacing w:line="360" w:lineRule="auto"/>
        <w:rPr>
          <w:rFonts w:ascii="Arial" w:hAnsi="Arial" w:cs="Arial"/>
          <w:b/>
          <w:sz w:val="22"/>
        </w:rPr>
      </w:pPr>
    </w:p>
    <w:p w14:paraId="3B7F0B0A" w14:textId="77777777" w:rsidR="00866668" w:rsidRPr="0062359B" w:rsidRDefault="00866668" w:rsidP="003E1D34">
      <w:pPr>
        <w:spacing w:line="360" w:lineRule="auto"/>
        <w:rPr>
          <w:rFonts w:ascii="Arial" w:hAnsi="Arial" w:cs="Arial"/>
          <w:b/>
          <w:sz w:val="22"/>
        </w:rPr>
      </w:pPr>
    </w:p>
    <w:p w14:paraId="480524A5" w14:textId="77777777" w:rsidR="00866668" w:rsidRPr="0062359B" w:rsidRDefault="00866668" w:rsidP="003E1D34">
      <w:pPr>
        <w:spacing w:line="360" w:lineRule="auto"/>
        <w:rPr>
          <w:rFonts w:ascii="Arial" w:hAnsi="Arial" w:cs="Arial"/>
          <w:b/>
          <w:sz w:val="22"/>
        </w:rPr>
      </w:pPr>
    </w:p>
    <w:p w14:paraId="085BAEFA" w14:textId="77777777" w:rsidR="00866668" w:rsidRPr="0062359B" w:rsidRDefault="00866668" w:rsidP="003E1D34">
      <w:pPr>
        <w:spacing w:line="360" w:lineRule="auto"/>
        <w:rPr>
          <w:rFonts w:ascii="Arial" w:hAnsi="Arial" w:cs="Arial"/>
          <w:b/>
          <w:sz w:val="22"/>
        </w:rPr>
      </w:pPr>
    </w:p>
    <w:p w14:paraId="405468EA" w14:textId="77777777" w:rsidR="006619B5" w:rsidRPr="0062359B" w:rsidRDefault="002C5309" w:rsidP="0062359B">
      <w:pPr>
        <w:pStyle w:val="Heading1"/>
        <w:rPr>
          <w:rFonts w:ascii="Arial" w:hAnsi="Arial" w:cs="Arial"/>
        </w:rPr>
      </w:pPr>
      <w:bookmarkStart w:id="1" w:name="_Toc95848758"/>
      <w:r w:rsidRPr="0062359B">
        <w:rPr>
          <w:rFonts w:ascii="Arial" w:hAnsi="Arial" w:cs="Arial"/>
        </w:rPr>
        <w:t>Ways of motivating employees</w:t>
      </w:r>
      <w:bookmarkEnd w:id="1"/>
    </w:p>
    <w:p w14:paraId="0149A66A" w14:textId="77777777" w:rsidR="006A6113" w:rsidRPr="0062359B" w:rsidRDefault="006619B5" w:rsidP="006A6113">
      <w:pPr>
        <w:spacing w:line="360" w:lineRule="auto"/>
        <w:rPr>
          <w:rFonts w:ascii="Arial" w:hAnsi="Arial" w:cs="Arial"/>
          <w:sz w:val="22"/>
        </w:rPr>
      </w:pPr>
      <w:r w:rsidRPr="0062359B">
        <w:rPr>
          <w:rFonts w:ascii="Arial" w:hAnsi="Arial" w:cs="Arial"/>
          <w:sz w:val="22"/>
        </w:rPr>
        <w:t xml:space="preserve">Employees in the organisation can be motivated in both </w:t>
      </w:r>
      <w:r w:rsidR="00FC520E" w:rsidRPr="0062359B">
        <w:rPr>
          <w:rFonts w:ascii="Arial" w:hAnsi="Arial" w:cs="Arial"/>
          <w:sz w:val="22"/>
        </w:rPr>
        <w:t xml:space="preserve">monetary and non-monetary </w:t>
      </w:r>
      <w:r w:rsidRPr="0062359B">
        <w:rPr>
          <w:rFonts w:ascii="Arial" w:hAnsi="Arial" w:cs="Arial"/>
          <w:sz w:val="22"/>
        </w:rPr>
        <w:t xml:space="preserve">ways and </w:t>
      </w:r>
      <w:r w:rsidR="006D1F98" w:rsidRPr="0062359B">
        <w:rPr>
          <w:rFonts w:ascii="Arial" w:hAnsi="Arial" w:cs="Arial"/>
          <w:sz w:val="22"/>
        </w:rPr>
        <w:t xml:space="preserve">some of </w:t>
      </w:r>
      <w:r w:rsidR="006A6113" w:rsidRPr="0062359B">
        <w:rPr>
          <w:rFonts w:ascii="Arial" w:hAnsi="Arial" w:cs="Arial"/>
          <w:sz w:val="22"/>
        </w:rPr>
        <w:t xml:space="preserve">the </w:t>
      </w:r>
      <w:r w:rsidR="00AE6B8D" w:rsidRPr="0062359B">
        <w:rPr>
          <w:rFonts w:ascii="Arial" w:hAnsi="Arial" w:cs="Arial"/>
          <w:sz w:val="22"/>
        </w:rPr>
        <w:t xml:space="preserve">ways </w:t>
      </w:r>
      <w:r w:rsidR="006D1F98" w:rsidRPr="0062359B">
        <w:rPr>
          <w:rFonts w:ascii="Arial" w:hAnsi="Arial" w:cs="Arial"/>
          <w:sz w:val="22"/>
        </w:rPr>
        <w:t>are describ</w:t>
      </w:r>
      <w:r w:rsidR="0004296D" w:rsidRPr="0062359B">
        <w:rPr>
          <w:rFonts w:ascii="Arial" w:hAnsi="Arial" w:cs="Arial"/>
          <w:sz w:val="22"/>
        </w:rPr>
        <w:t>ed</w:t>
      </w:r>
      <w:r w:rsidR="006D1F98" w:rsidRPr="0062359B">
        <w:rPr>
          <w:rFonts w:ascii="Arial" w:hAnsi="Arial" w:cs="Arial"/>
          <w:sz w:val="22"/>
        </w:rPr>
        <w:t xml:space="preserve"> with the help of literature</w:t>
      </w:r>
      <w:r w:rsidRPr="0062359B">
        <w:rPr>
          <w:rFonts w:ascii="Arial" w:hAnsi="Arial" w:cs="Arial"/>
          <w:sz w:val="22"/>
        </w:rPr>
        <w:t>-</w:t>
      </w:r>
      <w:r w:rsidR="002C5309" w:rsidRPr="0062359B">
        <w:rPr>
          <w:rFonts w:ascii="Arial" w:hAnsi="Arial" w:cs="Arial"/>
          <w:sz w:val="22"/>
        </w:rPr>
        <w:t xml:space="preserve"> </w:t>
      </w:r>
    </w:p>
    <w:p w14:paraId="2BC8C79F" w14:textId="7DBF7D19" w:rsidR="00EA7E1A" w:rsidRDefault="006619B5" w:rsidP="006A6113">
      <w:pPr>
        <w:spacing w:line="360" w:lineRule="auto"/>
        <w:rPr>
          <w:rFonts w:ascii="Arial" w:hAnsi="Arial" w:cs="Arial"/>
          <w:sz w:val="22"/>
        </w:rPr>
      </w:pPr>
      <w:bookmarkStart w:id="2" w:name="_Toc95848759"/>
      <w:r w:rsidRPr="0062359B">
        <w:rPr>
          <w:rStyle w:val="Heading2Char"/>
          <w:rFonts w:ascii="Arial" w:hAnsi="Arial" w:cs="Arial"/>
          <w:b/>
          <w:sz w:val="28"/>
        </w:rPr>
        <w:t>Pay</w:t>
      </w:r>
      <w:bookmarkEnd w:id="2"/>
    </w:p>
    <w:p w14:paraId="0181D5FA" w14:textId="7741A0F5" w:rsidR="00C76678" w:rsidRPr="0062359B" w:rsidRDefault="00676A67" w:rsidP="006A6113">
      <w:pPr>
        <w:spacing w:line="360" w:lineRule="auto"/>
        <w:rPr>
          <w:rFonts w:ascii="Arial" w:hAnsi="Arial" w:cs="Arial"/>
          <w:sz w:val="22"/>
        </w:rPr>
      </w:pPr>
      <w:r w:rsidRPr="0062359B">
        <w:rPr>
          <w:rFonts w:ascii="Arial" w:hAnsi="Arial" w:cs="Arial"/>
          <w:sz w:val="22"/>
        </w:rPr>
        <w:t xml:space="preserve">Among the monetary methods to motivate employees, pay or salary is the most crucial one because if the salary is of decent amount as per the role performed by the </w:t>
      </w:r>
      <w:proofErr w:type="gramStart"/>
      <w:r w:rsidRPr="0062359B">
        <w:rPr>
          <w:rFonts w:ascii="Arial" w:hAnsi="Arial" w:cs="Arial"/>
          <w:sz w:val="22"/>
        </w:rPr>
        <w:t>employee</w:t>
      </w:r>
      <w:proofErr w:type="gramEnd"/>
      <w:r w:rsidRPr="0062359B">
        <w:rPr>
          <w:rFonts w:ascii="Arial" w:hAnsi="Arial" w:cs="Arial"/>
          <w:sz w:val="22"/>
        </w:rPr>
        <w:t xml:space="preserve"> then the employee will be motivated toward </w:t>
      </w:r>
      <w:r w:rsidR="00E00BFE" w:rsidRPr="0062359B">
        <w:rPr>
          <w:rFonts w:ascii="Arial" w:hAnsi="Arial" w:cs="Arial"/>
          <w:sz w:val="22"/>
        </w:rPr>
        <w:t>performing his/her duties and responsibilities.</w:t>
      </w:r>
      <w:r w:rsidR="001D02D9" w:rsidRPr="0062359B">
        <w:rPr>
          <w:rFonts w:ascii="Arial" w:hAnsi="Arial" w:cs="Arial"/>
          <w:sz w:val="22"/>
        </w:rPr>
        <w:t xml:space="preserve"> </w:t>
      </w:r>
      <w:r w:rsidR="00665E17" w:rsidRPr="0062359B">
        <w:rPr>
          <w:rFonts w:ascii="Arial" w:hAnsi="Arial" w:cs="Arial"/>
          <w:sz w:val="22"/>
        </w:rPr>
        <w:t>Through the salary</w:t>
      </w:r>
      <w:r w:rsidR="00014678" w:rsidRPr="0062359B">
        <w:rPr>
          <w:rFonts w:ascii="Arial" w:hAnsi="Arial" w:cs="Arial"/>
          <w:sz w:val="22"/>
        </w:rPr>
        <w:t>,</w:t>
      </w:r>
      <w:r w:rsidR="001D02D9" w:rsidRPr="0062359B">
        <w:rPr>
          <w:rFonts w:ascii="Arial" w:hAnsi="Arial" w:cs="Arial"/>
          <w:sz w:val="22"/>
        </w:rPr>
        <w:t xml:space="preserve"> employees can </w:t>
      </w:r>
      <w:proofErr w:type="spellStart"/>
      <w:r w:rsidR="00665E17" w:rsidRPr="0062359B">
        <w:rPr>
          <w:rFonts w:ascii="Arial" w:hAnsi="Arial" w:cs="Arial"/>
          <w:sz w:val="22"/>
        </w:rPr>
        <w:t>fulfill</w:t>
      </w:r>
      <w:proofErr w:type="spellEnd"/>
      <w:r w:rsidR="00665E17" w:rsidRPr="0062359B">
        <w:rPr>
          <w:rFonts w:ascii="Arial" w:hAnsi="Arial" w:cs="Arial"/>
          <w:sz w:val="22"/>
        </w:rPr>
        <w:t xml:space="preserve"> their demand</w:t>
      </w:r>
      <w:r w:rsidR="00014678" w:rsidRPr="0062359B">
        <w:rPr>
          <w:rFonts w:ascii="Arial" w:hAnsi="Arial" w:cs="Arial"/>
          <w:sz w:val="22"/>
        </w:rPr>
        <w:t>s</w:t>
      </w:r>
      <w:r w:rsidR="00665E17" w:rsidRPr="0062359B">
        <w:rPr>
          <w:rFonts w:ascii="Arial" w:hAnsi="Arial" w:cs="Arial"/>
          <w:sz w:val="22"/>
        </w:rPr>
        <w:t xml:space="preserve"> according to their needs. Salary or pay is also the means through which a staff compares his/her worth with other employees of the organi</w:t>
      </w:r>
      <w:r w:rsidR="00014678" w:rsidRPr="0062359B">
        <w:rPr>
          <w:rFonts w:ascii="Arial" w:hAnsi="Arial" w:cs="Arial"/>
          <w:sz w:val="22"/>
        </w:rPr>
        <w:t>s</w:t>
      </w:r>
      <w:r w:rsidR="00665E17" w:rsidRPr="0062359B">
        <w:rPr>
          <w:rFonts w:ascii="Arial" w:hAnsi="Arial" w:cs="Arial"/>
          <w:sz w:val="22"/>
        </w:rPr>
        <w:t xml:space="preserve">ation working at the same level. In this way, </w:t>
      </w:r>
      <w:r w:rsidR="00014678" w:rsidRPr="0062359B">
        <w:rPr>
          <w:rFonts w:ascii="Arial" w:hAnsi="Arial" w:cs="Arial"/>
          <w:sz w:val="22"/>
        </w:rPr>
        <w:t xml:space="preserve">the </w:t>
      </w:r>
      <w:r w:rsidR="00665E17" w:rsidRPr="0062359B">
        <w:rPr>
          <w:rFonts w:ascii="Arial" w:hAnsi="Arial" w:cs="Arial"/>
          <w:sz w:val="22"/>
        </w:rPr>
        <w:t>pay can work as one of the most signif</w:t>
      </w:r>
      <w:r w:rsidR="00731772" w:rsidRPr="0062359B">
        <w:rPr>
          <w:rFonts w:ascii="Arial" w:hAnsi="Arial" w:cs="Arial"/>
          <w:sz w:val="22"/>
        </w:rPr>
        <w:t>icant ways of motivating staff.</w:t>
      </w:r>
      <w:r w:rsidR="00014678" w:rsidRPr="0062359B">
        <w:rPr>
          <w:rFonts w:ascii="Arial" w:hAnsi="Arial" w:cs="Arial"/>
          <w:sz w:val="22"/>
        </w:rPr>
        <w:t xml:space="preserve"> </w:t>
      </w:r>
    </w:p>
    <w:p w14:paraId="6CFA8467" w14:textId="0D2327E7" w:rsidR="00930D6C" w:rsidRPr="0062359B" w:rsidRDefault="00C76678" w:rsidP="006A6113">
      <w:pPr>
        <w:spacing w:line="360" w:lineRule="auto"/>
        <w:rPr>
          <w:rFonts w:ascii="Arial" w:hAnsi="Arial" w:cs="Arial"/>
          <w:sz w:val="22"/>
        </w:rPr>
      </w:pPr>
      <w:r w:rsidRPr="0062359B">
        <w:rPr>
          <w:rFonts w:ascii="Arial" w:hAnsi="Arial" w:cs="Arial"/>
          <w:sz w:val="22"/>
        </w:rPr>
        <w:t>Ac</w:t>
      </w:r>
      <w:r w:rsidR="009F3C64" w:rsidRPr="0062359B">
        <w:rPr>
          <w:rFonts w:ascii="Arial" w:hAnsi="Arial" w:cs="Arial"/>
          <w:sz w:val="22"/>
        </w:rPr>
        <w:t>c</w:t>
      </w:r>
      <w:r w:rsidRPr="0062359B">
        <w:rPr>
          <w:rFonts w:ascii="Arial" w:hAnsi="Arial" w:cs="Arial"/>
          <w:sz w:val="22"/>
        </w:rPr>
        <w:t xml:space="preserve">ording to </w:t>
      </w:r>
      <w:r w:rsidR="007537B2">
        <w:rPr>
          <w:rFonts w:ascii="Arial" w:hAnsi="Arial" w:cs="Arial"/>
          <w:sz w:val="22"/>
        </w:rPr>
        <w:t>Cohen</w:t>
      </w:r>
      <w:r w:rsidR="00EA7E1A">
        <w:rPr>
          <w:rFonts w:ascii="Arial" w:hAnsi="Arial" w:cs="Arial"/>
          <w:sz w:val="22"/>
        </w:rPr>
        <w:t xml:space="preserve"> </w:t>
      </w:r>
      <w:r w:rsidR="00EA7E1A" w:rsidRPr="00EA7E1A">
        <w:rPr>
          <w:rFonts w:ascii="Arial" w:hAnsi="Arial" w:cs="Arial"/>
          <w:color w:val="000000" w:themeColor="text1"/>
          <w:sz w:val="22"/>
        </w:rPr>
        <w:t>(2006)</w:t>
      </w:r>
      <w:r w:rsidRPr="00EA7E1A">
        <w:rPr>
          <w:rFonts w:ascii="Arial" w:hAnsi="Arial" w:cs="Arial"/>
          <w:color w:val="000000" w:themeColor="text1"/>
          <w:sz w:val="22"/>
        </w:rPr>
        <w:t xml:space="preserve"> </w:t>
      </w:r>
      <w:r w:rsidRPr="0062359B">
        <w:rPr>
          <w:rFonts w:ascii="Arial" w:hAnsi="Arial" w:cs="Arial"/>
          <w:sz w:val="22"/>
        </w:rPr>
        <w:t>o</w:t>
      </w:r>
      <w:r w:rsidR="00724310" w:rsidRPr="0062359B">
        <w:rPr>
          <w:rFonts w:ascii="Arial" w:hAnsi="Arial" w:cs="Arial"/>
          <w:sz w:val="22"/>
        </w:rPr>
        <w:t xml:space="preserve">rganisations can manage the payment of employees </w:t>
      </w:r>
      <w:r w:rsidR="00767D0A" w:rsidRPr="0062359B">
        <w:rPr>
          <w:rFonts w:ascii="Arial" w:hAnsi="Arial" w:cs="Arial"/>
          <w:sz w:val="22"/>
        </w:rPr>
        <w:t>for motivating employees to ac</w:t>
      </w:r>
      <w:r w:rsidR="004C2CE0" w:rsidRPr="0062359B">
        <w:rPr>
          <w:rFonts w:ascii="Arial" w:hAnsi="Arial" w:cs="Arial"/>
          <w:sz w:val="22"/>
        </w:rPr>
        <w:t>h</w:t>
      </w:r>
      <w:r w:rsidR="00767D0A" w:rsidRPr="0062359B">
        <w:rPr>
          <w:rFonts w:ascii="Arial" w:hAnsi="Arial" w:cs="Arial"/>
          <w:sz w:val="22"/>
        </w:rPr>
        <w:t>ieve the goal of the business</w:t>
      </w:r>
      <w:r w:rsidR="00724310" w:rsidRPr="0062359B">
        <w:rPr>
          <w:rFonts w:ascii="Arial" w:hAnsi="Arial" w:cs="Arial"/>
          <w:sz w:val="22"/>
        </w:rPr>
        <w:t xml:space="preserve">. </w:t>
      </w:r>
      <w:r w:rsidR="0013390E" w:rsidRPr="0062359B">
        <w:rPr>
          <w:rFonts w:ascii="Arial" w:hAnsi="Arial" w:cs="Arial"/>
          <w:sz w:val="22"/>
        </w:rPr>
        <w:t>For example, the base pay wi</w:t>
      </w:r>
      <w:r w:rsidR="00AE6B8D" w:rsidRPr="0062359B">
        <w:rPr>
          <w:rFonts w:ascii="Arial" w:hAnsi="Arial" w:cs="Arial"/>
          <w:sz w:val="22"/>
        </w:rPr>
        <w:t>l</w:t>
      </w:r>
      <w:r w:rsidR="0013390E" w:rsidRPr="0062359B">
        <w:rPr>
          <w:rFonts w:ascii="Arial" w:hAnsi="Arial" w:cs="Arial"/>
          <w:sz w:val="22"/>
        </w:rPr>
        <w:t xml:space="preserve">l be the same for all the employees of </w:t>
      </w:r>
      <w:r w:rsidR="00751A88" w:rsidRPr="0062359B">
        <w:rPr>
          <w:rFonts w:ascii="Arial" w:hAnsi="Arial" w:cs="Arial"/>
          <w:sz w:val="22"/>
        </w:rPr>
        <w:t xml:space="preserve">the </w:t>
      </w:r>
      <w:r w:rsidR="0013390E" w:rsidRPr="0062359B">
        <w:rPr>
          <w:rFonts w:ascii="Arial" w:hAnsi="Arial" w:cs="Arial"/>
          <w:sz w:val="22"/>
        </w:rPr>
        <w:t xml:space="preserve">selling team, but </w:t>
      </w:r>
      <w:r w:rsidR="00751A88" w:rsidRPr="0062359B">
        <w:rPr>
          <w:rFonts w:ascii="Arial" w:hAnsi="Arial" w:cs="Arial"/>
          <w:sz w:val="22"/>
        </w:rPr>
        <w:t xml:space="preserve">the </w:t>
      </w:r>
      <w:r w:rsidR="0013390E" w:rsidRPr="0062359B">
        <w:rPr>
          <w:rFonts w:ascii="Arial" w:hAnsi="Arial" w:cs="Arial"/>
          <w:sz w:val="22"/>
        </w:rPr>
        <w:t>next level of payment wi</w:t>
      </w:r>
      <w:r w:rsidR="00751A88" w:rsidRPr="0062359B">
        <w:rPr>
          <w:rFonts w:ascii="Arial" w:hAnsi="Arial" w:cs="Arial"/>
          <w:sz w:val="22"/>
        </w:rPr>
        <w:t>l</w:t>
      </w:r>
      <w:r w:rsidR="0013390E" w:rsidRPr="0062359B">
        <w:rPr>
          <w:rFonts w:ascii="Arial" w:hAnsi="Arial" w:cs="Arial"/>
          <w:sz w:val="22"/>
        </w:rPr>
        <w:t>l be given according to their performance which will create enthusiasm among employees to work hard for getting more payment.</w:t>
      </w:r>
      <w:r w:rsidR="00D45E8C" w:rsidRPr="0062359B">
        <w:rPr>
          <w:rFonts w:ascii="Arial" w:hAnsi="Arial" w:cs="Arial"/>
          <w:sz w:val="22"/>
        </w:rPr>
        <w:t xml:space="preserve"> </w:t>
      </w:r>
      <w:r w:rsidRPr="0062359B">
        <w:rPr>
          <w:rFonts w:ascii="Arial" w:hAnsi="Arial" w:cs="Arial"/>
          <w:sz w:val="22"/>
        </w:rPr>
        <w:t>So, this includes both the fixed-rate and variable payment rates</w:t>
      </w:r>
      <w:r w:rsidR="00CD6B97" w:rsidRPr="0062359B">
        <w:rPr>
          <w:rFonts w:ascii="Arial" w:hAnsi="Arial" w:cs="Arial"/>
          <w:sz w:val="22"/>
        </w:rPr>
        <w:t xml:space="preserve"> where the fixed rate will be the traditional pay and th</w:t>
      </w:r>
      <w:r w:rsidR="0062359B">
        <w:rPr>
          <w:rFonts w:ascii="Arial" w:hAnsi="Arial" w:cs="Arial"/>
          <w:sz w:val="22"/>
        </w:rPr>
        <w:t>e variable pay will be the perf</w:t>
      </w:r>
      <w:r w:rsidR="007537B2">
        <w:rPr>
          <w:rFonts w:ascii="Arial" w:hAnsi="Arial" w:cs="Arial"/>
          <w:sz w:val="22"/>
        </w:rPr>
        <w:t>ormance-</w:t>
      </w:r>
      <w:r w:rsidR="00CD6B97" w:rsidRPr="0062359B">
        <w:rPr>
          <w:rFonts w:ascii="Arial" w:hAnsi="Arial" w:cs="Arial"/>
          <w:sz w:val="22"/>
        </w:rPr>
        <w:t>related pa</w:t>
      </w:r>
      <w:r w:rsidR="007B211B" w:rsidRPr="0062359B">
        <w:rPr>
          <w:rFonts w:ascii="Arial" w:hAnsi="Arial" w:cs="Arial"/>
          <w:sz w:val="22"/>
        </w:rPr>
        <w:t xml:space="preserve">y that will encourage employees </w:t>
      </w:r>
      <w:r w:rsidR="00555FFD">
        <w:rPr>
          <w:rFonts w:ascii="Arial" w:hAnsi="Arial" w:cs="Arial"/>
          <w:sz w:val="22"/>
        </w:rPr>
        <w:t>(</w:t>
      </w:r>
      <w:r w:rsidR="00555FFD" w:rsidRPr="00555FFD">
        <w:rPr>
          <w:rFonts w:ascii="Arial" w:hAnsi="Arial" w:cs="Arial"/>
          <w:sz w:val="22"/>
        </w:rPr>
        <w:t>Cohen, 2006</w:t>
      </w:r>
      <w:r w:rsidR="00CD6B97" w:rsidRPr="0062359B">
        <w:rPr>
          <w:rFonts w:ascii="Arial" w:hAnsi="Arial" w:cs="Arial"/>
          <w:sz w:val="22"/>
        </w:rPr>
        <w:t>)</w:t>
      </w:r>
      <w:r w:rsidRPr="0062359B">
        <w:rPr>
          <w:rFonts w:ascii="Arial" w:hAnsi="Arial" w:cs="Arial"/>
          <w:sz w:val="22"/>
        </w:rPr>
        <w:t>. Moreover, according to the authors the base pay can be managed in different ways</w:t>
      </w:r>
      <w:r w:rsidR="007D07EE" w:rsidRPr="0062359B">
        <w:rPr>
          <w:rFonts w:ascii="Arial" w:hAnsi="Arial" w:cs="Arial"/>
          <w:sz w:val="22"/>
        </w:rPr>
        <w:t xml:space="preserve"> and one way is job evaluation w</w:t>
      </w:r>
      <w:r w:rsidR="009F3C64" w:rsidRPr="0062359B">
        <w:rPr>
          <w:rFonts w:ascii="Arial" w:hAnsi="Arial" w:cs="Arial"/>
          <w:sz w:val="22"/>
        </w:rPr>
        <w:t>as</w:t>
      </w:r>
      <w:r w:rsidR="007D07EE" w:rsidRPr="0062359B">
        <w:rPr>
          <w:rFonts w:ascii="Arial" w:hAnsi="Arial" w:cs="Arial"/>
          <w:sz w:val="22"/>
        </w:rPr>
        <w:t xml:space="preserve"> following a </w:t>
      </w:r>
      <w:r w:rsidR="009F3C64" w:rsidRPr="0062359B">
        <w:rPr>
          <w:rFonts w:ascii="Arial" w:hAnsi="Arial" w:cs="Arial"/>
          <w:sz w:val="22"/>
        </w:rPr>
        <w:t xml:space="preserve">formal way the job is evaluated. After that, </w:t>
      </w:r>
      <w:r w:rsidR="007D07EE" w:rsidRPr="0062359B">
        <w:rPr>
          <w:rFonts w:ascii="Arial" w:hAnsi="Arial" w:cs="Arial"/>
          <w:sz w:val="22"/>
        </w:rPr>
        <w:t>the payment is determined.</w:t>
      </w:r>
      <w:r w:rsidRPr="0062359B">
        <w:rPr>
          <w:rFonts w:ascii="Arial" w:hAnsi="Arial" w:cs="Arial"/>
          <w:sz w:val="22"/>
        </w:rPr>
        <w:t xml:space="preserve"> </w:t>
      </w:r>
      <w:r w:rsidR="00E30702" w:rsidRPr="0062359B">
        <w:rPr>
          <w:rFonts w:ascii="Arial" w:hAnsi="Arial" w:cs="Arial"/>
          <w:sz w:val="22"/>
        </w:rPr>
        <w:t xml:space="preserve">Another way is the market pricing where the market is assessed and based on </w:t>
      </w:r>
      <w:r w:rsidR="004C2CE0" w:rsidRPr="0062359B">
        <w:rPr>
          <w:rFonts w:ascii="Arial" w:hAnsi="Arial" w:cs="Arial"/>
          <w:sz w:val="22"/>
        </w:rPr>
        <w:t xml:space="preserve">that pay structure is </w:t>
      </w:r>
      <w:proofErr w:type="spellStart"/>
      <w:r w:rsidR="004C2CE0" w:rsidRPr="0062359B">
        <w:rPr>
          <w:rFonts w:ascii="Arial" w:hAnsi="Arial" w:cs="Arial"/>
          <w:sz w:val="22"/>
        </w:rPr>
        <w:t>orgnaised</w:t>
      </w:r>
      <w:proofErr w:type="spellEnd"/>
      <w:r w:rsidR="004C2CE0" w:rsidRPr="0062359B">
        <w:rPr>
          <w:rFonts w:ascii="Arial" w:hAnsi="Arial" w:cs="Arial"/>
          <w:sz w:val="22"/>
        </w:rPr>
        <w:t>. The final way of pay management is organising the pay structure by forming different groups based on the performance of the job role</w:t>
      </w:r>
      <w:r w:rsidR="00930D6C" w:rsidRPr="0062359B">
        <w:rPr>
          <w:rFonts w:ascii="Arial" w:hAnsi="Arial" w:cs="Arial"/>
          <w:sz w:val="22"/>
        </w:rPr>
        <w:t xml:space="preserve"> (Armstrong &amp; Brown, 2019)</w:t>
      </w:r>
      <w:r w:rsidR="004C2CE0" w:rsidRPr="0062359B">
        <w:rPr>
          <w:rFonts w:ascii="Arial" w:hAnsi="Arial" w:cs="Arial"/>
          <w:sz w:val="22"/>
        </w:rPr>
        <w:t>.</w:t>
      </w:r>
      <w:r w:rsidR="00AC3797">
        <w:rPr>
          <w:rFonts w:ascii="Arial" w:hAnsi="Arial" w:cs="Arial"/>
          <w:sz w:val="22"/>
        </w:rPr>
        <w:t xml:space="preserve"> Thus, pay management will </w:t>
      </w:r>
      <w:r w:rsidR="00F019B6">
        <w:rPr>
          <w:rFonts w:ascii="Arial" w:hAnsi="Arial" w:cs="Arial"/>
          <w:sz w:val="22"/>
        </w:rPr>
        <w:t>help to motivate</w:t>
      </w:r>
      <w:r w:rsidR="00AC3797">
        <w:rPr>
          <w:rFonts w:ascii="Arial" w:hAnsi="Arial" w:cs="Arial"/>
          <w:sz w:val="22"/>
        </w:rPr>
        <w:t xml:space="preserve"> </w:t>
      </w:r>
      <w:r w:rsidR="00F019B6">
        <w:rPr>
          <w:rFonts w:ascii="Arial" w:hAnsi="Arial" w:cs="Arial"/>
          <w:sz w:val="22"/>
        </w:rPr>
        <w:t xml:space="preserve">the </w:t>
      </w:r>
      <w:r w:rsidR="00AC3797">
        <w:rPr>
          <w:rFonts w:ascii="Arial" w:hAnsi="Arial" w:cs="Arial"/>
          <w:sz w:val="22"/>
        </w:rPr>
        <w:t>staff of the business.</w:t>
      </w:r>
    </w:p>
    <w:p w14:paraId="6D982A56" w14:textId="77777777" w:rsidR="00EA7E1A" w:rsidRDefault="00EA7E1A" w:rsidP="006A6113">
      <w:pPr>
        <w:spacing w:line="360" w:lineRule="auto"/>
        <w:rPr>
          <w:rStyle w:val="Heading2Char"/>
          <w:rFonts w:ascii="Arial" w:hAnsi="Arial" w:cs="Arial"/>
          <w:b/>
          <w:sz w:val="28"/>
        </w:rPr>
      </w:pPr>
      <w:bookmarkStart w:id="3" w:name="_Toc95848760"/>
    </w:p>
    <w:p w14:paraId="027651D3" w14:textId="51436698" w:rsidR="00EA7E1A" w:rsidRDefault="00EA7E1A" w:rsidP="006A6113">
      <w:pPr>
        <w:spacing w:line="360" w:lineRule="auto"/>
        <w:rPr>
          <w:rStyle w:val="Heading2Char"/>
          <w:rFonts w:ascii="Arial" w:hAnsi="Arial" w:cs="Arial"/>
          <w:b/>
          <w:sz w:val="28"/>
        </w:rPr>
      </w:pPr>
    </w:p>
    <w:p w14:paraId="21C3A82B" w14:textId="6A173004" w:rsidR="00EA7E1A" w:rsidRDefault="00EA7E1A" w:rsidP="006A6113">
      <w:pPr>
        <w:spacing w:line="360" w:lineRule="auto"/>
        <w:rPr>
          <w:rStyle w:val="Heading2Char"/>
          <w:rFonts w:ascii="Arial" w:hAnsi="Arial" w:cs="Arial"/>
          <w:b/>
          <w:sz w:val="28"/>
        </w:rPr>
      </w:pPr>
    </w:p>
    <w:p w14:paraId="169A04B7" w14:textId="77777777" w:rsidR="00EA7E1A" w:rsidRDefault="00EA7E1A" w:rsidP="006A6113">
      <w:pPr>
        <w:spacing w:line="360" w:lineRule="auto"/>
        <w:rPr>
          <w:rStyle w:val="Heading2Char"/>
          <w:rFonts w:ascii="Arial" w:hAnsi="Arial" w:cs="Arial"/>
          <w:b/>
          <w:sz w:val="28"/>
        </w:rPr>
      </w:pPr>
    </w:p>
    <w:p w14:paraId="5E98D0EC" w14:textId="019D168A" w:rsidR="00EA7E1A" w:rsidRDefault="006619B5" w:rsidP="006A6113">
      <w:pPr>
        <w:spacing w:line="360" w:lineRule="auto"/>
        <w:rPr>
          <w:rFonts w:ascii="Arial" w:hAnsi="Arial" w:cs="Arial"/>
          <w:b/>
          <w:sz w:val="22"/>
        </w:rPr>
      </w:pPr>
      <w:r w:rsidRPr="0062359B">
        <w:rPr>
          <w:rStyle w:val="Heading2Char"/>
          <w:rFonts w:ascii="Arial" w:hAnsi="Arial" w:cs="Arial"/>
          <w:b/>
          <w:sz w:val="28"/>
        </w:rPr>
        <w:t>Awards and recognition</w:t>
      </w:r>
      <w:bookmarkEnd w:id="3"/>
    </w:p>
    <w:p w14:paraId="61B64BAD" w14:textId="402B779E" w:rsidR="009F4EFB" w:rsidRPr="0062359B" w:rsidRDefault="006045D8" w:rsidP="006A6113">
      <w:pPr>
        <w:spacing w:line="360" w:lineRule="auto"/>
        <w:rPr>
          <w:rFonts w:ascii="Arial" w:hAnsi="Arial" w:cs="Arial"/>
          <w:sz w:val="22"/>
        </w:rPr>
      </w:pPr>
      <w:r w:rsidRPr="0062359B">
        <w:rPr>
          <w:rFonts w:ascii="Arial" w:hAnsi="Arial" w:cs="Arial"/>
          <w:sz w:val="22"/>
        </w:rPr>
        <w:t xml:space="preserve"> </w:t>
      </w:r>
      <w:r w:rsidR="00C07D71" w:rsidRPr="0062359B">
        <w:rPr>
          <w:rFonts w:ascii="Arial" w:hAnsi="Arial" w:cs="Arial"/>
          <w:sz w:val="22"/>
        </w:rPr>
        <w:t>Awards and recognition are given to the subordinates for exhibiting the desired ac</w:t>
      </w:r>
      <w:r w:rsidR="0062359B">
        <w:rPr>
          <w:rFonts w:ascii="Arial" w:hAnsi="Arial" w:cs="Arial"/>
          <w:sz w:val="22"/>
        </w:rPr>
        <w:t>t</w:t>
      </w:r>
      <w:r w:rsidR="00C07D71" w:rsidRPr="0062359B">
        <w:rPr>
          <w:rFonts w:ascii="Arial" w:hAnsi="Arial" w:cs="Arial"/>
          <w:sz w:val="22"/>
        </w:rPr>
        <w:t xml:space="preserve">ion toward their duties and to the organisation. By recognising such behaviour of the employees they feel motivated to repeat such actions and feel more valued. </w:t>
      </w:r>
      <w:r w:rsidRPr="0062359B">
        <w:rPr>
          <w:rFonts w:ascii="Arial" w:hAnsi="Arial" w:cs="Arial"/>
          <w:sz w:val="22"/>
        </w:rPr>
        <w:t>According to Herzberg’s two-factor theory</w:t>
      </w:r>
      <w:r w:rsidR="00B35D26" w:rsidRPr="0062359B">
        <w:rPr>
          <w:rFonts w:ascii="Arial" w:hAnsi="Arial" w:cs="Arial"/>
          <w:sz w:val="22"/>
        </w:rPr>
        <w:t>,</w:t>
      </w:r>
      <w:r w:rsidRPr="0062359B">
        <w:rPr>
          <w:rFonts w:ascii="Arial" w:hAnsi="Arial" w:cs="Arial"/>
          <w:sz w:val="22"/>
        </w:rPr>
        <w:t xml:space="preserve"> there are two factors of motivation and these are hyg</w:t>
      </w:r>
      <w:r w:rsidR="00B9418C" w:rsidRPr="0062359B">
        <w:rPr>
          <w:rFonts w:ascii="Arial" w:hAnsi="Arial" w:cs="Arial"/>
          <w:sz w:val="22"/>
        </w:rPr>
        <w:t>i</w:t>
      </w:r>
      <w:r w:rsidRPr="0062359B">
        <w:rPr>
          <w:rFonts w:ascii="Arial" w:hAnsi="Arial" w:cs="Arial"/>
          <w:sz w:val="22"/>
        </w:rPr>
        <w:t>ene and motivating factors where the hyg</w:t>
      </w:r>
      <w:r w:rsidR="00E37D8D" w:rsidRPr="0062359B">
        <w:rPr>
          <w:rFonts w:ascii="Arial" w:hAnsi="Arial" w:cs="Arial"/>
          <w:sz w:val="22"/>
        </w:rPr>
        <w:t>i</w:t>
      </w:r>
      <w:r w:rsidRPr="0062359B">
        <w:rPr>
          <w:rFonts w:ascii="Arial" w:hAnsi="Arial" w:cs="Arial"/>
          <w:sz w:val="22"/>
        </w:rPr>
        <w:t>ene factor indicates that the absence of such factors create</w:t>
      </w:r>
      <w:r w:rsidR="00E37D8D" w:rsidRPr="0062359B">
        <w:rPr>
          <w:rFonts w:ascii="Arial" w:hAnsi="Arial" w:cs="Arial"/>
          <w:sz w:val="22"/>
        </w:rPr>
        <w:t>s</w:t>
      </w:r>
      <w:r w:rsidRPr="0062359B">
        <w:rPr>
          <w:rFonts w:ascii="Arial" w:hAnsi="Arial" w:cs="Arial"/>
          <w:sz w:val="22"/>
        </w:rPr>
        <w:t xml:space="preserve"> dissatisfaction among employees and the presence of such factors create</w:t>
      </w:r>
      <w:r w:rsidR="001C1540" w:rsidRPr="0062359B">
        <w:rPr>
          <w:rFonts w:ascii="Arial" w:hAnsi="Arial" w:cs="Arial"/>
          <w:sz w:val="22"/>
        </w:rPr>
        <w:t>s</w:t>
      </w:r>
      <w:r w:rsidRPr="0062359B">
        <w:rPr>
          <w:rFonts w:ascii="Arial" w:hAnsi="Arial" w:cs="Arial"/>
          <w:sz w:val="22"/>
        </w:rPr>
        <w:t xml:space="preserve"> no motivation among the staff.</w:t>
      </w:r>
      <w:r w:rsidR="00E37D8D" w:rsidRPr="0062359B">
        <w:rPr>
          <w:rFonts w:ascii="Arial" w:hAnsi="Arial" w:cs="Arial"/>
          <w:sz w:val="22"/>
        </w:rPr>
        <w:t xml:space="preserve"> On the contrary, motivating factors are such factors that create motivation among staff.</w:t>
      </w:r>
      <w:r w:rsidR="00836668" w:rsidRPr="0062359B">
        <w:rPr>
          <w:rFonts w:ascii="Arial" w:hAnsi="Arial" w:cs="Arial"/>
          <w:sz w:val="22"/>
        </w:rPr>
        <w:t xml:space="preserve"> In this regard, awards, recognition, achievement</w:t>
      </w:r>
      <w:r w:rsidR="00E116EB" w:rsidRPr="0062359B">
        <w:rPr>
          <w:rFonts w:ascii="Arial" w:hAnsi="Arial" w:cs="Arial"/>
          <w:sz w:val="22"/>
        </w:rPr>
        <w:t>s, etc. are some important factors that motivate employees instantly.</w:t>
      </w:r>
      <w:r w:rsidR="001C1540" w:rsidRPr="0062359B">
        <w:rPr>
          <w:rFonts w:ascii="Arial" w:hAnsi="Arial" w:cs="Arial"/>
          <w:sz w:val="22"/>
        </w:rPr>
        <w:t xml:space="preserve"> </w:t>
      </w:r>
      <w:r w:rsidR="00634C84" w:rsidRPr="0062359B">
        <w:rPr>
          <w:rFonts w:ascii="Arial" w:hAnsi="Arial" w:cs="Arial"/>
          <w:sz w:val="22"/>
        </w:rPr>
        <w:t xml:space="preserve">So, according to the theory of Herzberg rewards and recognition are the motivating factors and these are </w:t>
      </w:r>
      <w:r w:rsidR="00475CC3" w:rsidRPr="0062359B">
        <w:rPr>
          <w:rFonts w:ascii="Arial" w:hAnsi="Arial" w:cs="Arial"/>
          <w:sz w:val="22"/>
        </w:rPr>
        <w:t xml:space="preserve">the </w:t>
      </w:r>
      <w:r w:rsidR="00634C84" w:rsidRPr="0062359B">
        <w:rPr>
          <w:rFonts w:ascii="Arial" w:hAnsi="Arial" w:cs="Arial"/>
          <w:sz w:val="22"/>
        </w:rPr>
        <w:t xml:space="preserve">monetary motivational factor. </w:t>
      </w:r>
      <w:r w:rsidR="00475CC3" w:rsidRPr="0062359B">
        <w:rPr>
          <w:rFonts w:ascii="Arial" w:hAnsi="Arial" w:cs="Arial"/>
          <w:sz w:val="22"/>
        </w:rPr>
        <w:t>According to the literature published by Phillips and others, b</w:t>
      </w:r>
      <w:r w:rsidR="001C1540" w:rsidRPr="0062359B">
        <w:rPr>
          <w:rFonts w:ascii="Arial" w:hAnsi="Arial" w:cs="Arial"/>
          <w:sz w:val="22"/>
        </w:rPr>
        <w:t>ased on the survey o</w:t>
      </w:r>
      <w:r w:rsidR="00634C84" w:rsidRPr="0062359B">
        <w:rPr>
          <w:rFonts w:ascii="Arial" w:hAnsi="Arial" w:cs="Arial"/>
          <w:sz w:val="22"/>
        </w:rPr>
        <w:t>f</w:t>
      </w:r>
      <w:r w:rsidR="001C1540" w:rsidRPr="0062359B">
        <w:rPr>
          <w:rFonts w:ascii="Arial" w:hAnsi="Arial" w:cs="Arial"/>
          <w:sz w:val="22"/>
        </w:rPr>
        <w:t xml:space="preserve"> 1600 staff from diversified backgrounds it has been found that employees become motivated </w:t>
      </w:r>
      <w:r w:rsidR="001E771B" w:rsidRPr="0062359B">
        <w:rPr>
          <w:rFonts w:ascii="Arial" w:hAnsi="Arial" w:cs="Arial"/>
          <w:sz w:val="22"/>
        </w:rPr>
        <w:t>by the motivating factors</w:t>
      </w:r>
      <w:r w:rsidR="001C1540" w:rsidRPr="0062359B">
        <w:rPr>
          <w:rFonts w:ascii="Arial" w:hAnsi="Arial" w:cs="Arial"/>
          <w:sz w:val="22"/>
        </w:rPr>
        <w:t xml:space="preserve"> </w:t>
      </w:r>
      <w:r w:rsidR="00B94D3D" w:rsidRPr="0062359B">
        <w:rPr>
          <w:rFonts w:ascii="Arial" w:hAnsi="Arial" w:cs="Arial"/>
          <w:sz w:val="22"/>
        </w:rPr>
        <w:t>rather than the hygiene factors</w:t>
      </w:r>
      <w:r w:rsidR="00475CC3" w:rsidRPr="0062359B">
        <w:rPr>
          <w:rFonts w:ascii="Arial" w:hAnsi="Arial" w:cs="Arial"/>
          <w:sz w:val="22"/>
        </w:rPr>
        <w:t>,</w:t>
      </w:r>
      <w:r w:rsidR="00B94D3D" w:rsidRPr="0062359B">
        <w:rPr>
          <w:rFonts w:ascii="Arial" w:hAnsi="Arial" w:cs="Arial"/>
          <w:sz w:val="22"/>
        </w:rPr>
        <w:t xml:space="preserve"> and thus job satisfaction is generated from motivating factors.</w:t>
      </w:r>
      <w:r w:rsidR="002C5309" w:rsidRPr="0062359B">
        <w:rPr>
          <w:rFonts w:ascii="Arial" w:hAnsi="Arial" w:cs="Arial"/>
          <w:sz w:val="22"/>
        </w:rPr>
        <w:t xml:space="preserve"> Research conducted among 340000 employees of about 575 organizations </w:t>
      </w:r>
      <w:r w:rsidR="00B9418C" w:rsidRPr="0062359B">
        <w:rPr>
          <w:rFonts w:ascii="Arial" w:hAnsi="Arial" w:cs="Arial"/>
          <w:sz w:val="22"/>
        </w:rPr>
        <w:t>revealed that recognition of achievement or accomplishment</w:t>
      </w:r>
      <w:r w:rsidR="00F01CFD" w:rsidRPr="0062359B">
        <w:rPr>
          <w:rFonts w:ascii="Arial" w:hAnsi="Arial" w:cs="Arial"/>
          <w:sz w:val="22"/>
        </w:rPr>
        <w:t xml:space="preserve"> creates a positive working environment by motivating staff</w:t>
      </w:r>
      <w:r w:rsidR="00450655" w:rsidRPr="0062359B">
        <w:rPr>
          <w:rFonts w:ascii="Arial" w:hAnsi="Arial" w:cs="Arial"/>
          <w:sz w:val="22"/>
        </w:rPr>
        <w:t xml:space="preserve"> (Phillips, et. al., 2017)</w:t>
      </w:r>
      <w:r w:rsidR="00F01CFD" w:rsidRPr="0062359B">
        <w:rPr>
          <w:rFonts w:ascii="Arial" w:hAnsi="Arial" w:cs="Arial"/>
          <w:sz w:val="22"/>
        </w:rPr>
        <w:t>.</w:t>
      </w:r>
      <w:r w:rsidR="005C1D6A" w:rsidRPr="0062359B">
        <w:rPr>
          <w:rFonts w:ascii="Arial" w:hAnsi="Arial" w:cs="Arial"/>
          <w:sz w:val="22"/>
        </w:rPr>
        <w:t xml:space="preserve"> But how these rewards or recognition to achievement can be given to employees so that objectives of the business to encourage employees can be fulfilled is a big challenge for the organisation. </w:t>
      </w:r>
      <w:r w:rsidR="00257FF3" w:rsidRPr="0062359B">
        <w:rPr>
          <w:rFonts w:ascii="Arial" w:hAnsi="Arial" w:cs="Arial"/>
          <w:sz w:val="22"/>
        </w:rPr>
        <w:t xml:space="preserve">To identify the </w:t>
      </w:r>
      <w:r w:rsidR="00C87A00" w:rsidRPr="0062359B">
        <w:rPr>
          <w:rFonts w:ascii="Arial" w:hAnsi="Arial" w:cs="Arial"/>
          <w:sz w:val="22"/>
        </w:rPr>
        <w:t xml:space="preserve">appropriate method of giving recognition or rewards, </w:t>
      </w:r>
      <w:r w:rsidR="00257FF3" w:rsidRPr="0062359B">
        <w:rPr>
          <w:rFonts w:ascii="Arial" w:hAnsi="Arial" w:cs="Arial"/>
          <w:sz w:val="22"/>
        </w:rPr>
        <w:t xml:space="preserve">a survey was conducted among employees of </w:t>
      </w:r>
      <w:r w:rsidR="00AC65A1" w:rsidRPr="0062359B">
        <w:rPr>
          <w:rFonts w:ascii="Arial" w:hAnsi="Arial" w:cs="Arial"/>
          <w:sz w:val="22"/>
        </w:rPr>
        <w:t xml:space="preserve">19 pharmacy organizations and three programs have been found which are </w:t>
      </w:r>
      <w:r w:rsidR="00B02E50" w:rsidRPr="0062359B">
        <w:rPr>
          <w:rFonts w:ascii="Arial" w:hAnsi="Arial" w:cs="Arial"/>
          <w:sz w:val="22"/>
        </w:rPr>
        <w:t>Criteria</w:t>
      </w:r>
      <w:r w:rsidR="001121DA" w:rsidRPr="0062359B">
        <w:rPr>
          <w:rFonts w:ascii="Arial" w:hAnsi="Arial" w:cs="Arial"/>
          <w:sz w:val="22"/>
        </w:rPr>
        <w:t>-</w:t>
      </w:r>
      <w:r w:rsidR="00B02E50" w:rsidRPr="0062359B">
        <w:rPr>
          <w:rFonts w:ascii="Arial" w:hAnsi="Arial" w:cs="Arial"/>
          <w:sz w:val="22"/>
        </w:rPr>
        <w:t xml:space="preserve">based awards, Thank you notes, </w:t>
      </w:r>
      <w:r w:rsidR="009F4EFB" w:rsidRPr="0062359B">
        <w:rPr>
          <w:rFonts w:ascii="Arial" w:hAnsi="Arial" w:cs="Arial"/>
          <w:sz w:val="22"/>
        </w:rPr>
        <w:t>Novel recognition program</w:t>
      </w:r>
      <w:r w:rsidR="00B02E50" w:rsidRPr="0062359B">
        <w:rPr>
          <w:rFonts w:ascii="Arial" w:hAnsi="Arial" w:cs="Arial"/>
          <w:sz w:val="22"/>
        </w:rPr>
        <w:t>.</w:t>
      </w:r>
      <w:r w:rsidR="00475CC3" w:rsidRPr="0062359B">
        <w:rPr>
          <w:rFonts w:ascii="Arial" w:hAnsi="Arial" w:cs="Arial"/>
          <w:sz w:val="22"/>
        </w:rPr>
        <w:t xml:space="preserve"> </w:t>
      </w:r>
    </w:p>
    <w:p w14:paraId="29821EDD" w14:textId="7D1B5B1E" w:rsidR="00475CC3" w:rsidRDefault="00475CC3" w:rsidP="006A6113">
      <w:pPr>
        <w:spacing w:line="360" w:lineRule="auto"/>
        <w:rPr>
          <w:rFonts w:ascii="Arial" w:hAnsi="Arial" w:cs="Arial"/>
          <w:sz w:val="22"/>
        </w:rPr>
      </w:pPr>
      <w:r w:rsidRPr="0062359B">
        <w:rPr>
          <w:rFonts w:ascii="Arial" w:hAnsi="Arial" w:cs="Arial"/>
          <w:sz w:val="22"/>
        </w:rPr>
        <w:t xml:space="preserve">Daniel </w:t>
      </w:r>
      <w:r w:rsidR="00072750" w:rsidRPr="0062359B">
        <w:rPr>
          <w:rFonts w:ascii="Arial" w:hAnsi="Arial" w:cs="Arial"/>
          <w:sz w:val="22"/>
        </w:rPr>
        <w:t xml:space="preserve">(2017) </w:t>
      </w:r>
      <w:r w:rsidRPr="0062359B">
        <w:rPr>
          <w:rFonts w:ascii="Arial" w:hAnsi="Arial" w:cs="Arial"/>
          <w:sz w:val="22"/>
        </w:rPr>
        <w:t xml:space="preserve">researched the contribution of rewards and recognition on the performance of employees and the </w:t>
      </w:r>
      <w:r w:rsidR="005D0582" w:rsidRPr="0062359B">
        <w:rPr>
          <w:rFonts w:ascii="Arial" w:hAnsi="Arial" w:cs="Arial"/>
          <w:sz w:val="22"/>
        </w:rPr>
        <w:t xml:space="preserve">overall job performance in public educational institutions. </w:t>
      </w:r>
      <w:r w:rsidR="00072750" w:rsidRPr="0062359B">
        <w:rPr>
          <w:rFonts w:ascii="Arial" w:hAnsi="Arial" w:cs="Arial"/>
          <w:sz w:val="22"/>
        </w:rPr>
        <w:t>It has been found that rewards are necessary to attract new skilled personnel and to retain the current employees. Rewards are the monetary way of giving motivation whereas recognition is the non-monetary way of motivating subordinates</w:t>
      </w:r>
      <w:r w:rsidR="00A217E1" w:rsidRPr="0062359B">
        <w:rPr>
          <w:rFonts w:ascii="Arial" w:hAnsi="Arial" w:cs="Arial"/>
          <w:sz w:val="22"/>
        </w:rPr>
        <w:t xml:space="preserve"> (</w:t>
      </w:r>
      <w:proofErr w:type="spellStart"/>
      <w:r w:rsidR="00A217E1" w:rsidRPr="0062359B">
        <w:rPr>
          <w:rFonts w:ascii="Arial" w:hAnsi="Arial" w:cs="Arial"/>
          <w:sz w:val="22"/>
        </w:rPr>
        <w:t>Ndungu</w:t>
      </w:r>
      <w:proofErr w:type="spellEnd"/>
      <w:r w:rsidR="00A217E1" w:rsidRPr="0062359B">
        <w:rPr>
          <w:rFonts w:ascii="Arial" w:hAnsi="Arial" w:cs="Arial"/>
          <w:sz w:val="22"/>
        </w:rPr>
        <w:t>, 2017)</w:t>
      </w:r>
      <w:r w:rsidR="00072750" w:rsidRPr="0062359B">
        <w:rPr>
          <w:rFonts w:ascii="Arial" w:hAnsi="Arial" w:cs="Arial"/>
          <w:sz w:val="22"/>
        </w:rPr>
        <w:t xml:space="preserve">. In this paper, it has been stated that </w:t>
      </w:r>
      <w:r w:rsidR="009302A4" w:rsidRPr="0062359B">
        <w:rPr>
          <w:rFonts w:ascii="Arial" w:hAnsi="Arial" w:cs="Arial"/>
          <w:sz w:val="22"/>
        </w:rPr>
        <w:t xml:space="preserve">recognition is a psychological contract as employees feel their value in the organisation and they become highly motivated after getting appreciation and recognition </w:t>
      </w:r>
      <w:r w:rsidR="00A217E1" w:rsidRPr="0062359B">
        <w:rPr>
          <w:rFonts w:ascii="Arial" w:hAnsi="Arial" w:cs="Arial"/>
          <w:sz w:val="22"/>
        </w:rPr>
        <w:t>for</w:t>
      </w:r>
      <w:r w:rsidR="009302A4" w:rsidRPr="0062359B">
        <w:rPr>
          <w:rFonts w:ascii="Arial" w:hAnsi="Arial" w:cs="Arial"/>
          <w:sz w:val="22"/>
        </w:rPr>
        <w:t xml:space="preserve"> their contribution.</w:t>
      </w:r>
      <w:r w:rsidR="00B729EA" w:rsidRPr="0062359B">
        <w:rPr>
          <w:rFonts w:ascii="Arial" w:hAnsi="Arial" w:cs="Arial"/>
          <w:sz w:val="22"/>
        </w:rPr>
        <w:t xml:space="preserve"> Rewards act as an extrinsic motivational factor whereas recognition act as an interna</w:t>
      </w:r>
      <w:r w:rsidR="009E722E" w:rsidRPr="0062359B">
        <w:rPr>
          <w:rFonts w:ascii="Arial" w:hAnsi="Arial" w:cs="Arial"/>
          <w:sz w:val="22"/>
        </w:rPr>
        <w:t>l</w:t>
      </w:r>
      <w:r w:rsidR="00B729EA" w:rsidRPr="0062359B">
        <w:rPr>
          <w:rFonts w:ascii="Arial" w:hAnsi="Arial" w:cs="Arial"/>
          <w:sz w:val="22"/>
        </w:rPr>
        <w:t>l</w:t>
      </w:r>
      <w:r w:rsidR="009E722E" w:rsidRPr="0062359B">
        <w:rPr>
          <w:rFonts w:ascii="Arial" w:hAnsi="Arial" w:cs="Arial"/>
          <w:sz w:val="22"/>
        </w:rPr>
        <w:t>y</w:t>
      </w:r>
      <w:r w:rsidR="00B729EA" w:rsidRPr="0062359B">
        <w:rPr>
          <w:rFonts w:ascii="Arial" w:hAnsi="Arial" w:cs="Arial"/>
          <w:sz w:val="22"/>
        </w:rPr>
        <w:t xml:space="preserve"> motivating factor for the </w:t>
      </w:r>
      <w:r w:rsidR="00B729EA" w:rsidRPr="0062359B">
        <w:rPr>
          <w:rFonts w:ascii="Arial" w:hAnsi="Arial" w:cs="Arial"/>
          <w:sz w:val="22"/>
        </w:rPr>
        <w:lastRenderedPageBreak/>
        <w:t>employees.</w:t>
      </w:r>
      <w:r w:rsidR="005F277C" w:rsidRPr="0062359B">
        <w:rPr>
          <w:rFonts w:ascii="Arial" w:hAnsi="Arial" w:cs="Arial"/>
          <w:sz w:val="22"/>
        </w:rPr>
        <w:t xml:space="preserve"> So, both things should be given to employees based on the performance after a certain time interval which will accelerate the performance of an institution</w:t>
      </w:r>
      <w:r w:rsidR="007537B2">
        <w:rPr>
          <w:rFonts w:ascii="Arial" w:hAnsi="Arial" w:cs="Arial"/>
          <w:sz w:val="22"/>
        </w:rPr>
        <w:t xml:space="preserve"> (Cote, 2019)</w:t>
      </w:r>
      <w:r w:rsidR="005F277C" w:rsidRPr="0062359B">
        <w:rPr>
          <w:rFonts w:ascii="Arial" w:hAnsi="Arial" w:cs="Arial"/>
          <w:sz w:val="22"/>
        </w:rPr>
        <w:t>.</w:t>
      </w:r>
    </w:p>
    <w:p w14:paraId="1D837C45" w14:textId="77777777" w:rsidR="00EA7E1A" w:rsidRPr="0062359B" w:rsidRDefault="00EA7E1A" w:rsidP="006A6113">
      <w:pPr>
        <w:spacing w:line="360" w:lineRule="auto"/>
        <w:rPr>
          <w:rFonts w:ascii="Arial" w:hAnsi="Arial" w:cs="Arial"/>
          <w:sz w:val="22"/>
        </w:rPr>
      </w:pPr>
    </w:p>
    <w:p w14:paraId="01673EF1" w14:textId="77777777" w:rsidR="00EA7E1A" w:rsidRDefault="00EA7E1A" w:rsidP="006A6113">
      <w:pPr>
        <w:spacing w:line="360" w:lineRule="auto"/>
        <w:rPr>
          <w:rStyle w:val="Heading2Char"/>
          <w:rFonts w:ascii="Arial" w:hAnsi="Arial" w:cs="Arial"/>
          <w:b/>
          <w:sz w:val="28"/>
        </w:rPr>
      </w:pPr>
      <w:bookmarkStart w:id="4" w:name="_Toc95848761"/>
    </w:p>
    <w:p w14:paraId="1DA2797C" w14:textId="3435721B" w:rsidR="00EA7E1A" w:rsidRDefault="006619B5" w:rsidP="006A6113">
      <w:pPr>
        <w:spacing w:line="360" w:lineRule="auto"/>
        <w:rPr>
          <w:rFonts w:ascii="Arial" w:hAnsi="Arial" w:cs="Arial"/>
          <w:b/>
          <w:sz w:val="22"/>
        </w:rPr>
      </w:pPr>
      <w:r w:rsidRPr="0062359B">
        <w:rPr>
          <w:rStyle w:val="Heading2Char"/>
          <w:rFonts w:ascii="Arial" w:hAnsi="Arial" w:cs="Arial"/>
          <w:b/>
          <w:sz w:val="28"/>
        </w:rPr>
        <w:t>Additional holiday</w:t>
      </w:r>
      <w:bookmarkEnd w:id="4"/>
    </w:p>
    <w:p w14:paraId="7FE6D727" w14:textId="4823B9FA" w:rsidR="00D41088" w:rsidRPr="0062359B" w:rsidRDefault="001121DA" w:rsidP="006A6113">
      <w:pPr>
        <w:spacing w:line="360" w:lineRule="auto"/>
        <w:rPr>
          <w:rFonts w:ascii="Arial" w:hAnsi="Arial" w:cs="Arial"/>
          <w:sz w:val="22"/>
        </w:rPr>
      </w:pPr>
      <w:r w:rsidRPr="0062359B">
        <w:rPr>
          <w:rFonts w:ascii="Arial" w:hAnsi="Arial" w:cs="Arial"/>
          <w:sz w:val="22"/>
        </w:rPr>
        <w:t xml:space="preserve"> </w:t>
      </w:r>
      <w:r w:rsidR="008A0BEB" w:rsidRPr="0062359B">
        <w:rPr>
          <w:rFonts w:ascii="Arial" w:hAnsi="Arial" w:cs="Arial"/>
          <w:sz w:val="22"/>
        </w:rPr>
        <w:t>Among the monetary reward system additional holiday with payment is one of the popular ways of motivating and retaining the skilled and competent employee</w:t>
      </w:r>
      <w:r w:rsidR="00F77E91" w:rsidRPr="0062359B">
        <w:rPr>
          <w:rFonts w:ascii="Arial" w:hAnsi="Arial" w:cs="Arial"/>
          <w:sz w:val="22"/>
        </w:rPr>
        <w:t>s</w:t>
      </w:r>
      <w:r w:rsidR="008A0BEB" w:rsidRPr="0062359B">
        <w:rPr>
          <w:rFonts w:ascii="Arial" w:hAnsi="Arial" w:cs="Arial"/>
          <w:sz w:val="22"/>
        </w:rPr>
        <w:t xml:space="preserve"> of the organisation.</w:t>
      </w:r>
      <w:r w:rsidR="00F77E91" w:rsidRPr="0062359B">
        <w:rPr>
          <w:rFonts w:ascii="Arial" w:hAnsi="Arial" w:cs="Arial"/>
          <w:sz w:val="22"/>
        </w:rPr>
        <w:t xml:space="preserve"> </w:t>
      </w:r>
      <w:r w:rsidR="003850D5" w:rsidRPr="0062359B">
        <w:rPr>
          <w:rFonts w:ascii="Arial" w:hAnsi="Arial" w:cs="Arial"/>
          <w:sz w:val="22"/>
        </w:rPr>
        <w:t xml:space="preserve">Holidays can be defined as the period when the employee can spend some time according to their own and thus can maintain a work-life balance which increases the efficiency of their performed work as they feel more refreshed. </w:t>
      </w:r>
    </w:p>
    <w:p w14:paraId="55D8EF53" w14:textId="77777777" w:rsidR="006619B5" w:rsidRPr="0062359B" w:rsidRDefault="00555FFD" w:rsidP="006A6113">
      <w:pPr>
        <w:spacing w:line="360" w:lineRule="auto"/>
        <w:rPr>
          <w:rFonts w:ascii="Arial" w:hAnsi="Arial" w:cs="Arial"/>
          <w:sz w:val="22"/>
        </w:rPr>
      </w:pPr>
      <w:r>
        <w:rPr>
          <w:rFonts w:ascii="Arial" w:hAnsi="Arial" w:cs="Arial"/>
          <w:sz w:val="22"/>
        </w:rPr>
        <w:t xml:space="preserve">According to </w:t>
      </w:r>
      <w:r w:rsidRPr="00555FFD">
        <w:rPr>
          <w:rFonts w:ascii="Arial" w:hAnsi="Arial" w:cs="Arial"/>
          <w:sz w:val="22"/>
        </w:rPr>
        <w:t>Armstrong</w:t>
      </w:r>
      <w:r>
        <w:rPr>
          <w:rFonts w:ascii="Arial" w:hAnsi="Arial" w:cs="Arial"/>
          <w:sz w:val="22"/>
        </w:rPr>
        <w:t xml:space="preserve"> and Brown</w:t>
      </w:r>
      <w:r w:rsidRPr="00555FFD">
        <w:rPr>
          <w:rFonts w:ascii="Arial" w:hAnsi="Arial" w:cs="Arial"/>
          <w:sz w:val="22"/>
        </w:rPr>
        <w:t xml:space="preserve"> </w:t>
      </w:r>
      <w:r>
        <w:rPr>
          <w:rFonts w:ascii="Arial" w:hAnsi="Arial" w:cs="Arial"/>
          <w:sz w:val="22"/>
        </w:rPr>
        <w:t>(</w:t>
      </w:r>
      <w:r w:rsidRPr="00555FFD">
        <w:rPr>
          <w:rFonts w:ascii="Arial" w:hAnsi="Arial" w:cs="Arial"/>
          <w:sz w:val="22"/>
        </w:rPr>
        <w:t>2019</w:t>
      </w:r>
      <w:r>
        <w:rPr>
          <w:rFonts w:ascii="Arial" w:hAnsi="Arial" w:cs="Arial"/>
          <w:sz w:val="22"/>
        </w:rPr>
        <w:t>)</w:t>
      </w:r>
      <w:r w:rsidR="00656571" w:rsidRPr="0062359B">
        <w:rPr>
          <w:rFonts w:ascii="Arial" w:hAnsi="Arial" w:cs="Arial"/>
          <w:sz w:val="22"/>
        </w:rPr>
        <w:t xml:space="preserve"> providing monetary benefits like </w:t>
      </w:r>
      <w:r w:rsidR="005F057A" w:rsidRPr="0062359B">
        <w:rPr>
          <w:rFonts w:ascii="Arial" w:hAnsi="Arial" w:cs="Arial"/>
          <w:sz w:val="22"/>
        </w:rPr>
        <w:t xml:space="preserve">a </w:t>
      </w:r>
      <w:r w:rsidR="00656571" w:rsidRPr="0062359B">
        <w:rPr>
          <w:rFonts w:ascii="Arial" w:hAnsi="Arial" w:cs="Arial"/>
          <w:sz w:val="22"/>
        </w:rPr>
        <w:t>holiday with payment act</w:t>
      </w:r>
      <w:r w:rsidR="005F057A" w:rsidRPr="0062359B">
        <w:rPr>
          <w:rFonts w:ascii="Arial" w:hAnsi="Arial" w:cs="Arial"/>
          <w:sz w:val="22"/>
        </w:rPr>
        <w:t>s</w:t>
      </w:r>
      <w:r w:rsidR="00656571" w:rsidRPr="0062359B">
        <w:rPr>
          <w:rFonts w:ascii="Arial" w:hAnsi="Arial" w:cs="Arial"/>
          <w:sz w:val="22"/>
        </w:rPr>
        <w:t xml:space="preserve"> as adding </w:t>
      </w:r>
      <w:r w:rsidR="006812CC" w:rsidRPr="0062359B">
        <w:rPr>
          <w:rFonts w:ascii="Arial" w:hAnsi="Arial" w:cs="Arial"/>
          <w:sz w:val="22"/>
        </w:rPr>
        <w:t>value to the employees and also to the business as the employees will be working with more enthusiasm and with a refreshing mind.</w:t>
      </w:r>
      <w:r w:rsidR="00F62BE2" w:rsidRPr="0062359B">
        <w:rPr>
          <w:rFonts w:ascii="Arial" w:hAnsi="Arial" w:cs="Arial"/>
          <w:sz w:val="22"/>
        </w:rPr>
        <w:t xml:space="preserve"> </w:t>
      </w:r>
      <w:r w:rsidR="00501844" w:rsidRPr="0062359B">
        <w:rPr>
          <w:rFonts w:ascii="Arial" w:hAnsi="Arial" w:cs="Arial"/>
          <w:sz w:val="22"/>
        </w:rPr>
        <w:t xml:space="preserve">Providing this reward for achieving the target will provide the employee a scope to remove </w:t>
      </w:r>
      <w:r>
        <w:rPr>
          <w:rFonts w:ascii="Arial" w:hAnsi="Arial" w:cs="Arial"/>
          <w:sz w:val="22"/>
        </w:rPr>
        <w:t xml:space="preserve">the </w:t>
      </w:r>
      <w:r w:rsidR="00501844" w:rsidRPr="0062359B">
        <w:rPr>
          <w:rFonts w:ascii="Arial" w:hAnsi="Arial" w:cs="Arial"/>
          <w:sz w:val="22"/>
        </w:rPr>
        <w:t>monotony of w</w:t>
      </w:r>
      <w:r>
        <w:rPr>
          <w:rFonts w:ascii="Arial" w:hAnsi="Arial" w:cs="Arial"/>
          <w:sz w:val="22"/>
        </w:rPr>
        <w:t>o</w:t>
      </w:r>
      <w:r w:rsidR="00501844" w:rsidRPr="0062359B">
        <w:rPr>
          <w:rFonts w:ascii="Arial" w:hAnsi="Arial" w:cs="Arial"/>
          <w:sz w:val="22"/>
        </w:rPr>
        <w:t xml:space="preserve">rk and start the job responsibilities with a cheerful mind. </w:t>
      </w:r>
      <w:r w:rsidR="00D8359F" w:rsidRPr="0062359B">
        <w:rPr>
          <w:rFonts w:ascii="Arial" w:hAnsi="Arial" w:cs="Arial"/>
          <w:sz w:val="22"/>
        </w:rPr>
        <w:t>T</w:t>
      </w:r>
      <w:r w:rsidR="004A5D94" w:rsidRPr="0062359B">
        <w:rPr>
          <w:rFonts w:ascii="Arial" w:hAnsi="Arial" w:cs="Arial"/>
          <w:sz w:val="22"/>
        </w:rPr>
        <w:t>his reward can be given based on the performance of employees if it has been said that after accomplishing a certain target one can avail the opportunity</w:t>
      </w:r>
      <w:r w:rsidR="001D360E" w:rsidRPr="0062359B">
        <w:rPr>
          <w:rFonts w:ascii="Arial" w:hAnsi="Arial" w:cs="Arial"/>
          <w:sz w:val="22"/>
        </w:rPr>
        <w:t>,</w:t>
      </w:r>
      <w:r w:rsidR="004A5D94" w:rsidRPr="0062359B">
        <w:rPr>
          <w:rFonts w:ascii="Arial" w:hAnsi="Arial" w:cs="Arial"/>
          <w:sz w:val="22"/>
        </w:rPr>
        <w:t xml:space="preserve"> and thus the overall performance of the business increases.</w:t>
      </w:r>
      <w:r w:rsidR="001D360E" w:rsidRPr="0062359B">
        <w:rPr>
          <w:rFonts w:ascii="Arial" w:hAnsi="Arial" w:cs="Arial"/>
          <w:sz w:val="22"/>
        </w:rPr>
        <w:t xml:space="preserve"> </w:t>
      </w:r>
      <w:r w:rsidR="002A2FB4" w:rsidRPr="0062359B">
        <w:rPr>
          <w:rFonts w:ascii="Arial" w:hAnsi="Arial" w:cs="Arial"/>
          <w:sz w:val="22"/>
        </w:rPr>
        <w:t xml:space="preserve">providing this kind of reward facilities varies </w:t>
      </w:r>
      <w:r w:rsidR="00141F9D" w:rsidRPr="0062359B">
        <w:rPr>
          <w:rFonts w:ascii="Arial" w:hAnsi="Arial" w:cs="Arial"/>
          <w:sz w:val="22"/>
        </w:rPr>
        <w:t>from</w:t>
      </w:r>
      <w:r w:rsidR="002A2FB4" w:rsidRPr="0062359B">
        <w:rPr>
          <w:rFonts w:ascii="Arial" w:hAnsi="Arial" w:cs="Arial"/>
          <w:sz w:val="22"/>
        </w:rPr>
        <w:t xml:space="preserve"> business to business, for example, some businesses only provide monetary benefits for spending it </w:t>
      </w:r>
      <w:r w:rsidR="00141F9D" w:rsidRPr="0062359B">
        <w:rPr>
          <w:rFonts w:ascii="Arial" w:hAnsi="Arial" w:cs="Arial"/>
          <w:sz w:val="22"/>
        </w:rPr>
        <w:t>o</w:t>
      </w:r>
      <w:r w:rsidR="002A2FB4" w:rsidRPr="0062359B">
        <w:rPr>
          <w:rFonts w:ascii="Arial" w:hAnsi="Arial" w:cs="Arial"/>
          <w:sz w:val="22"/>
        </w:rPr>
        <w:t>n pre-determined holidays where</w:t>
      </w:r>
      <w:r w:rsidR="00141F9D" w:rsidRPr="0062359B">
        <w:rPr>
          <w:rFonts w:ascii="Arial" w:hAnsi="Arial" w:cs="Arial"/>
          <w:sz w:val="22"/>
        </w:rPr>
        <w:t>as</w:t>
      </w:r>
      <w:r w:rsidR="002A2FB4" w:rsidRPr="0062359B">
        <w:rPr>
          <w:rFonts w:ascii="Arial" w:hAnsi="Arial" w:cs="Arial"/>
          <w:sz w:val="22"/>
        </w:rPr>
        <w:t xml:space="preserve"> some businesses provide this additionally along with pre-determined holidays.</w:t>
      </w:r>
      <w:r w:rsidR="00141F9D" w:rsidRPr="0062359B">
        <w:rPr>
          <w:rFonts w:ascii="Arial" w:hAnsi="Arial" w:cs="Arial"/>
          <w:sz w:val="22"/>
        </w:rPr>
        <w:t xml:space="preserve"> Tesco Plc. provides such monetary reward facility based on the company p</w:t>
      </w:r>
      <w:r w:rsidR="00082F2C" w:rsidRPr="0062359B">
        <w:rPr>
          <w:rFonts w:ascii="Arial" w:hAnsi="Arial" w:cs="Arial"/>
          <w:sz w:val="22"/>
        </w:rPr>
        <w:t>erformance where its overall rewa</w:t>
      </w:r>
      <w:r w:rsidR="00141F9D" w:rsidRPr="0062359B">
        <w:rPr>
          <w:rFonts w:ascii="Arial" w:hAnsi="Arial" w:cs="Arial"/>
          <w:sz w:val="22"/>
        </w:rPr>
        <w:t>rd investment is done by linking it to the company goals</w:t>
      </w:r>
      <w:r>
        <w:rPr>
          <w:rFonts w:ascii="Arial" w:hAnsi="Arial" w:cs="Arial"/>
          <w:sz w:val="22"/>
        </w:rPr>
        <w:t xml:space="preserve"> (</w:t>
      </w:r>
      <w:r w:rsidRPr="00555FFD">
        <w:rPr>
          <w:rFonts w:ascii="Arial" w:hAnsi="Arial" w:cs="Arial"/>
          <w:sz w:val="22"/>
        </w:rPr>
        <w:t>Armstrong</w:t>
      </w:r>
      <w:r>
        <w:rPr>
          <w:rFonts w:ascii="Arial" w:hAnsi="Arial" w:cs="Arial"/>
          <w:sz w:val="22"/>
        </w:rPr>
        <w:t xml:space="preserve"> &amp;</w:t>
      </w:r>
      <w:r w:rsidRPr="00555FFD">
        <w:rPr>
          <w:rFonts w:ascii="Arial" w:hAnsi="Arial" w:cs="Arial"/>
          <w:sz w:val="22"/>
        </w:rPr>
        <w:t xml:space="preserve"> Brown, 2019</w:t>
      </w:r>
      <w:r>
        <w:rPr>
          <w:rFonts w:ascii="Arial" w:hAnsi="Arial" w:cs="Arial"/>
          <w:sz w:val="22"/>
        </w:rPr>
        <w:t>)</w:t>
      </w:r>
      <w:r w:rsidR="00141F9D" w:rsidRPr="0062359B">
        <w:rPr>
          <w:rFonts w:ascii="Arial" w:hAnsi="Arial" w:cs="Arial"/>
          <w:sz w:val="22"/>
        </w:rPr>
        <w:t>.</w:t>
      </w:r>
      <w:r w:rsidR="00BD0803" w:rsidRPr="0062359B">
        <w:rPr>
          <w:rFonts w:ascii="Arial" w:hAnsi="Arial" w:cs="Arial"/>
          <w:sz w:val="22"/>
        </w:rPr>
        <w:t xml:space="preserve"> </w:t>
      </w:r>
    </w:p>
    <w:p w14:paraId="7E621C3D" w14:textId="4972EA9B" w:rsidR="00D41088" w:rsidRDefault="00D41088" w:rsidP="006A6113">
      <w:pPr>
        <w:spacing w:line="360" w:lineRule="auto"/>
        <w:rPr>
          <w:rFonts w:ascii="Arial" w:hAnsi="Arial" w:cs="Arial"/>
          <w:sz w:val="22"/>
        </w:rPr>
      </w:pPr>
      <w:r w:rsidRPr="0062359B">
        <w:rPr>
          <w:rFonts w:ascii="Arial" w:hAnsi="Arial" w:cs="Arial"/>
          <w:sz w:val="22"/>
        </w:rPr>
        <w:t xml:space="preserve">In every organisation there remains a certain holiday period for the subordinates but if </w:t>
      </w:r>
      <w:r w:rsidR="00C21988" w:rsidRPr="0062359B">
        <w:rPr>
          <w:rFonts w:ascii="Arial" w:hAnsi="Arial" w:cs="Arial"/>
          <w:sz w:val="22"/>
        </w:rPr>
        <w:t xml:space="preserve">the </w:t>
      </w:r>
      <w:r w:rsidRPr="0062359B">
        <w:rPr>
          <w:rFonts w:ascii="Arial" w:hAnsi="Arial" w:cs="Arial"/>
          <w:sz w:val="22"/>
        </w:rPr>
        <w:t>additional holiday is granted for outperforming in the job it will motivate employees more both intrinsically and extrinsically</w:t>
      </w:r>
      <w:r w:rsidR="004F6350" w:rsidRPr="0062359B">
        <w:rPr>
          <w:rFonts w:ascii="Arial" w:hAnsi="Arial" w:cs="Arial"/>
          <w:sz w:val="22"/>
        </w:rPr>
        <w:t xml:space="preserve"> (</w:t>
      </w:r>
      <w:proofErr w:type="spellStart"/>
      <w:r w:rsidR="004F6350" w:rsidRPr="0062359B">
        <w:rPr>
          <w:rFonts w:ascii="Arial" w:hAnsi="Arial" w:cs="Arial"/>
          <w:sz w:val="22"/>
        </w:rPr>
        <w:t>Oktosatrio</w:t>
      </w:r>
      <w:proofErr w:type="spellEnd"/>
      <w:r w:rsidR="004F6350" w:rsidRPr="0062359B">
        <w:rPr>
          <w:rFonts w:ascii="Arial" w:hAnsi="Arial" w:cs="Arial"/>
          <w:sz w:val="22"/>
        </w:rPr>
        <w:t>, 2018)</w:t>
      </w:r>
      <w:r w:rsidRPr="0062359B">
        <w:rPr>
          <w:rFonts w:ascii="Arial" w:hAnsi="Arial" w:cs="Arial"/>
          <w:sz w:val="22"/>
        </w:rPr>
        <w:t>. H</w:t>
      </w:r>
      <w:r w:rsidR="003B6D03" w:rsidRPr="0062359B">
        <w:rPr>
          <w:rFonts w:ascii="Arial" w:hAnsi="Arial" w:cs="Arial"/>
          <w:sz w:val="22"/>
        </w:rPr>
        <w:t xml:space="preserve">owever, </w:t>
      </w:r>
      <w:r w:rsidR="00C21988" w:rsidRPr="0062359B">
        <w:rPr>
          <w:rFonts w:ascii="Arial" w:hAnsi="Arial" w:cs="Arial"/>
          <w:sz w:val="22"/>
        </w:rPr>
        <w:t>motivating</w:t>
      </w:r>
      <w:r w:rsidRPr="0062359B">
        <w:rPr>
          <w:rFonts w:ascii="Arial" w:hAnsi="Arial" w:cs="Arial"/>
          <w:sz w:val="22"/>
        </w:rPr>
        <w:t xml:space="preserve"> </w:t>
      </w:r>
      <w:r w:rsidR="009E26C6" w:rsidRPr="0062359B">
        <w:rPr>
          <w:rFonts w:ascii="Arial" w:hAnsi="Arial" w:cs="Arial"/>
          <w:sz w:val="22"/>
        </w:rPr>
        <w:t xml:space="preserve">through </w:t>
      </w:r>
      <w:r w:rsidRPr="0062359B">
        <w:rPr>
          <w:rFonts w:ascii="Arial" w:hAnsi="Arial" w:cs="Arial"/>
          <w:sz w:val="22"/>
        </w:rPr>
        <w:t>this is associated with high costs and thus the management of the company ha</w:t>
      </w:r>
      <w:r w:rsidR="00C21988" w:rsidRPr="0062359B">
        <w:rPr>
          <w:rFonts w:ascii="Arial" w:hAnsi="Arial" w:cs="Arial"/>
          <w:sz w:val="22"/>
        </w:rPr>
        <w:t>s</w:t>
      </w:r>
      <w:r w:rsidR="00936305" w:rsidRPr="0062359B">
        <w:rPr>
          <w:rFonts w:ascii="Arial" w:hAnsi="Arial" w:cs="Arial"/>
          <w:sz w:val="22"/>
        </w:rPr>
        <w:t xml:space="preserve"> </w:t>
      </w:r>
      <w:r w:rsidR="009E26C6" w:rsidRPr="0062359B">
        <w:rPr>
          <w:rFonts w:ascii="Arial" w:hAnsi="Arial" w:cs="Arial"/>
          <w:sz w:val="22"/>
        </w:rPr>
        <w:t>to be careful while determining to render such motivation.</w:t>
      </w:r>
      <w:r w:rsidR="0019048F" w:rsidRPr="0062359B">
        <w:rPr>
          <w:rFonts w:ascii="Arial" w:hAnsi="Arial" w:cs="Arial"/>
          <w:sz w:val="22"/>
        </w:rPr>
        <w:t xml:space="preserve"> There need</w:t>
      </w:r>
      <w:r w:rsidR="008A48B3" w:rsidRPr="0062359B">
        <w:rPr>
          <w:rFonts w:ascii="Arial" w:hAnsi="Arial" w:cs="Arial"/>
          <w:sz w:val="22"/>
        </w:rPr>
        <w:t xml:space="preserve"> to be certain policies based on which this facility will be provided.</w:t>
      </w:r>
      <w:r w:rsidR="00782C00" w:rsidRPr="0062359B">
        <w:rPr>
          <w:rFonts w:ascii="Arial" w:hAnsi="Arial" w:cs="Arial"/>
          <w:sz w:val="22"/>
        </w:rPr>
        <w:t xml:space="preserve"> If the scenario is like that cost associated with providing additional holiday is more than the benefit generated then such actions cannot be undertaken by the manager. Hence, ma</w:t>
      </w:r>
      <w:r w:rsidR="00862E80" w:rsidRPr="0062359B">
        <w:rPr>
          <w:rFonts w:ascii="Arial" w:hAnsi="Arial" w:cs="Arial"/>
          <w:sz w:val="22"/>
        </w:rPr>
        <w:t>nage</w:t>
      </w:r>
      <w:r w:rsidR="00782C00" w:rsidRPr="0062359B">
        <w:rPr>
          <w:rFonts w:ascii="Arial" w:hAnsi="Arial" w:cs="Arial"/>
          <w:sz w:val="22"/>
        </w:rPr>
        <w:t>ment needs to be cautious.</w:t>
      </w:r>
    </w:p>
    <w:p w14:paraId="589F0F41" w14:textId="69190D5F" w:rsidR="00EA7E1A" w:rsidRDefault="00EA7E1A" w:rsidP="006A6113">
      <w:pPr>
        <w:spacing w:line="360" w:lineRule="auto"/>
        <w:rPr>
          <w:rFonts w:ascii="Arial" w:hAnsi="Arial" w:cs="Arial"/>
          <w:sz w:val="22"/>
        </w:rPr>
      </w:pPr>
    </w:p>
    <w:p w14:paraId="0122F0C6" w14:textId="6BFB5E4A" w:rsidR="00EA7E1A" w:rsidRDefault="00EA7E1A" w:rsidP="006A6113">
      <w:pPr>
        <w:spacing w:line="360" w:lineRule="auto"/>
        <w:rPr>
          <w:rFonts w:ascii="Arial" w:hAnsi="Arial" w:cs="Arial"/>
          <w:sz w:val="22"/>
        </w:rPr>
      </w:pPr>
    </w:p>
    <w:p w14:paraId="255D3FE6" w14:textId="7B1C8E02" w:rsidR="00EA7E1A" w:rsidRDefault="00EA7E1A" w:rsidP="006A6113">
      <w:pPr>
        <w:spacing w:line="360" w:lineRule="auto"/>
        <w:rPr>
          <w:rFonts w:ascii="Arial" w:hAnsi="Arial" w:cs="Arial"/>
          <w:sz w:val="22"/>
        </w:rPr>
      </w:pPr>
    </w:p>
    <w:p w14:paraId="1180EA5A" w14:textId="77777777" w:rsidR="00EA7E1A" w:rsidRPr="0062359B" w:rsidRDefault="00EA7E1A" w:rsidP="006A6113">
      <w:pPr>
        <w:spacing w:line="360" w:lineRule="auto"/>
        <w:rPr>
          <w:rFonts w:ascii="Arial" w:hAnsi="Arial" w:cs="Arial"/>
          <w:sz w:val="22"/>
        </w:rPr>
      </w:pPr>
    </w:p>
    <w:p w14:paraId="65852BBD" w14:textId="77777777" w:rsidR="00EA7E1A" w:rsidRDefault="006619B5" w:rsidP="006A6113">
      <w:pPr>
        <w:spacing w:line="360" w:lineRule="auto"/>
        <w:rPr>
          <w:rFonts w:ascii="Arial" w:hAnsi="Arial" w:cs="Arial"/>
          <w:b/>
          <w:sz w:val="22"/>
        </w:rPr>
      </w:pPr>
      <w:bookmarkStart w:id="5" w:name="_Toc95848762"/>
      <w:r w:rsidRPr="0062359B">
        <w:rPr>
          <w:rStyle w:val="Heading2Char"/>
          <w:rFonts w:ascii="Arial" w:hAnsi="Arial" w:cs="Arial"/>
          <w:b/>
          <w:sz w:val="28"/>
        </w:rPr>
        <w:t>Good working environment</w:t>
      </w:r>
      <w:bookmarkEnd w:id="5"/>
    </w:p>
    <w:p w14:paraId="14E24F3E" w14:textId="23FABF2F" w:rsidR="004866F0" w:rsidRPr="0062359B" w:rsidRDefault="006E1B54" w:rsidP="006A6113">
      <w:pPr>
        <w:spacing w:line="360" w:lineRule="auto"/>
        <w:rPr>
          <w:rFonts w:ascii="Arial" w:hAnsi="Arial" w:cs="Arial"/>
          <w:sz w:val="22"/>
        </w:rPr>
      </w:pPr>
      <w:r w:rsidRPr="0062359B">
        <w:rPr>
          <w:rFonts w:ascii="Arial" w:hAnsi="Arial" w:cs="Arial"/>
          <w:b/>
          <w:sz w:val="22"/>
        </w:rPr>
        <w:t xml:space="preserve"> </w:t>
      </w:r>
      <w:r w:rsidR="00B90CEF" w:rsidRPr="0062359B">
        <w:rPr>
          <w:rFonts w:ascii="Arial" w:hAnsi="Arial" w:cs="Arial"/>
          <w:sz w:val="22"/>
        </w:rPr>
        <w:t>The w</w:t>
      </w:r>
      <w:r w:rsidRPr="0062359B">
        <w:rPr>
          <w:rFonts w:ascii="Arial" w:hAnsi="Arial" w:cs="Arial"/>
          <w:sz w:val="22"/>
        </w:rPr>
        <w:t>orkplace and the internal environment of the workplace p</w:t>
      </w:r>
      <w:r w:rsidR="00AA3E4A" w:rsidRPr="0062359B">
        <w:rPr>
          <w:rFonts w:ascii="Arial" w:hAnsi="Arial" w:cs="Arial"/>
          <w:sz w:val="22"/>
        </w:rPr>
        <w:t>lay</w:t>
      </w:r>
      <w:r w:rsidRPr="0062359B">
        <w:rPr>
          <w:rFonts w:ascii="Arial" w:hAnsi="Arial" w:cs="Arial"/>
          <w:sz w:val="22"/>
        </w:rPr>
        <w:t xml:space="preserve"> a significant role in involving employees where the working environment means the culture, attitude of the colleagues, communication, and the overall ambi</w:t>
      </w:r>
      <w:r w:rsidR="00AA3E4A" w:rsidRPr="0062359B">
        <w:rPr>
          <w:rFonts w:ascii="Arial" w:hAnsi="Arial" w:cs="Arial"/>
          <w:sz w:val="22"/>
        </w:rPr>
        <w:t>a</w:t>
      </w:r>
      <w:r w:rsidRPr="0062359B">
        <w:rPr>
          <w:rFonts w:ascii="Arial" w:hAnsi="Arial" w:cs="Arial"/>
          <w:sz w:val="22"/>
        </w:rPr>
        <w:t>nce of the workplace.</w:t>
      </w:r>
      <w:r w:rsidR="00A942B4" w:rsidRPr="0062359B">
        <w:rPr>
          <w:rFonts w:ascii="Arial" w:hAnsi="Arial" w:cs="Arial"/>
          <w:sz w:val="22"/>
        </w:rPr>
        <w:t xml:space="preserve"> The working environment</w:t>
      </w:r>
      <w:r w:rsidR="00B90CEF" w:rsidRPr="0062359B">
        <w:rPr>
          <w:rFonts w:ascii="Arial" w:hAnsi="Arial" w:cs="Arial"/>
          <w:sz w:val="22"/>
        </w:rPr>
        <w:t xml:space="preserve"> also</w:t>
      </w:r>
      <w:r w:rsidR="00A942B4" w:rsidRPr="0062359B">
        <w:rPr>
          <w:rFonts w:ascii="Arial" w:hAnsi="Arial" w:cs="Arial"/>
          <w:sz w:val="22"/>
        </w:rPr>
        <w:t xml:space="preserve"> includes comfort level, free-flow of communication,</w:t>
      </w:r>
      <w:r w:rsidR="00B90CEF" w:rsidRPr="0062359B">
        <w:rPr>
          <w:rFonts w:ascii="Arial" w:hAnsi="Arial" w:cs="Arial"/>
          <w:sz w:val="22"/>
        </w:rPr>
        <w:t xml:space="preserve"> </w:t>
      </w:r>
      <w:r w:rsidR="004866F0" w:rsidRPr="0062359B">
        <w:rPr>
          <w:rFonts w:ascii="Arial" w:hAnsi="Arial" w:cs="Arial"/>
          <w:sz w:val="22"/>
        </w:rPr>
        <w:t xml:space="preserve">the </w:t>
      </w:r>
      <w:r w:rsidR="00B90CEF" w:rsidRPr="0062359B">
        <w:rPr>
          <w:rFonts w:ascii="Arial" w:hAnsi="Arial" w:cs="Arial"/>
          <w:sz w:val="22"/>
        </w:rPr>
        <w:t>layout of the office, and so on.</w:t>
      </w:r>
      <w:r w:rsidR="00A942B4" w:rsidRPr="0062359B">
        <w:rPr>
          <w:rFonts w:ascii="Arial" w:hAnsi="Arial" w:cs="Arial"/>
          <w:sz w:val="22"/>
        </w:rPr>
        <w:t xml:space="preserve"> </w:t>
      </w:r>
      <w:r w:rsidR="007A7266" w:rsidRPr="0062359B">
        <w:rPr>
          <w:rFonts w:ascii="Arial" w:hAnsi="Arial" w:cs="Arial"/>
          <w:sz w:val="22"/>
        </w:rPr>
        <w:t>According to the study</w:t>
      </w:r>
      <w:r w:rsidR="00350552" w:rsidRPr="0062359B">
        <w:rPr>
          <w:rFonts w:ascii="Arial" w:hAnsi="Arial" w:cs="Arial"/>
          <w:sz w:val="22"/>
        </w:rPr>
        <w:t>,</w:t>
      </w:r>
      <w:r w:rsidR="007A7266" w:rsidRPr="0062359B">
        <w:rPr>
          <w:rFonts w:ascii="Arial" w:hAnsi="Arial" w:cs="Arial"/>
          <w:sz w:val="22"/>
        </w:rPr>
        <w:t xml:space="preserve"> </w:t>
      </w:r>
      <w:r w:rsidR="00682946" w:rsidRPr="0062359B">
        <w:rPr>
          <w:rFonts w:ascii="Arial" w:hAnsi="Arial" w:cs="Arial"/>
          <w:sz w:val="22"/>
        </w:rPr>
        <w:t xml:space="preserve">it has been identified that </w:t>
      </w:r>
      <w:r w:rsidR="001C0DFC" w:rsidRPr="0062359B">
        <w:rPr>
          <w:rFonts w:ascii="Arial" w:hAnsi="Arial" w:cs="Arial"/>
          <w:sz w:val="22"/>
        </w:rPr>
        <w:t xml:space="preserve">a </w:t>
      </w:r>
      <w:r w:rsidR="00350552" w:rsidRPr="0062359B">
        <w:rPr>
          <w:rFonts w:ascii="Arial" w:hAnsi="Arial" w:cs="Arial"/>
          <w:sz w:val="22"/>
        </w:rPr>
        <w:t xml:space="preserve">bad working environment causes </w:t>
      </w:r>
      <w:r w:rsidR="001C0DFC" w:rsidRPr="0062359B">
        <w:rPr>
          <w:rFonts w:ascii="Arial" w:hAnsi="Arial" w:cs="Arial"/>
          <w:sz w:val="22"/>
        </w:rPr>
        <w:t>distraction in the work which will hamper productivity.</w:t>
      </w:r>
      <w:r w:rsidR="00372B69" w:rsidRPr="0062359B">
        <w:rPr>
          <w:rFonts w:ascii="Arial" w:hAnsi="Arial" w:cs="Arial"/>
          <w:sz w:val="22"/>
        </w:rPr>
        <w:t xml:space="preserve"> On the contrary, a good and favourable working environment increases enthusiasm among employees and reduce</w:t>
      </w:r>
      <w:r w:rsidR="00E83635" w:rsidRPr="0062359B">
        <w:rPr>
          <w:rFonts w:ascii="Arial" w:hAnsi="Arial" w:cs="Arial"/>
          <w:sz w:val="22"/>
        </w:rPr>
        <w:t>s</w:t>
      </w:r>
      <w:r w:rsidR="00372B69" w:rsidRPr="0062359B">
        <w:rPr>
          <w:rFonts w:ascii="Arial" w:hAnsi="Arial" w:cs="Arial"/>
          <w:sz w:val="22"/>
        </w:rPr>
        <w:t xml:space="preserve"> the employee turnover rate or absenteeism rate.</w:t>
      </w:r>
    </w:p>
    <w:p w14:paraId="4906B366" w14:textId="77777777" w:rsidR="00F973B4" w:rsidRPr="0062359B" w:rsidRDefault="00E83635" w:rsidP="006A6113">
      <w:pPr>
        <w:spacing w:line="360" w:lineRule="auto"/>
        <w:rPr>
          <w:rFonts w:ascii="Arial" w:hAnsi="Arial" w:cs="Arial"/>
          <w:sz w:val="22"/>
        </w:rPr>
      </w:pPr>
      <w:r w:rsidRPr="0062359B">
        <w:rPr>
          <w:rFonts w:ascii="Arial" w:hAnsi="Arial" w:cs="Arial"/>
          <w:sz w:val="22"/>
        </w:rPr>
        <w:t xml:space="preserve">A study was conducted by </w:t>
      </w:r>
      <w:r w:rsidR="00F973B4" w:rsidRPr="0062359B">
        <w:rPr>
          <w:rFonts w:ascii="Arial" w:hAnsi="Arial" w:cs="Arial"/>
          <w:sz w:val="22"/>
        </w:rPr>
        <w:t xml:space="preserve">Taheri and others (2020) where it has been demonstrated that while motivating employees, managers are facing different challenges. One critical challenge of motivating the organisational staff is identifying employees who need motivation for performing his/her tasks. While determining employees who will be given a reward or other facilities it needs to consider whether the employee deserves the reward or not. For this reason, different performance management and evaluation systems need to be used. Sometimes, it becomes difficult to identify employees whether she/he needs motivation or not to improve their work performance, and thus it might happen that staff with low ethical values and less efficient compared to peer group members sometimes gets reward as a form of motivation. Thus, identifying employees who need motivation is a challenge for the human resource manager. Another challenge is that due to globalisation the workforce in the organisation has become diversified to a great extent and thus employees from different countries and different backgrounds are joining the workplace. These employees hold different values, attitudes, and beliefs. Thus, it becomes quite difficult for the manager to identify the motivating factor for the diversified workforce as a uniform motivating factor might not be motivating to others rather different motivational actions for different employees would be appropriate. </w:t>
      </w:r>
    </w:p>
    <w:p w14:paraId="010925E9" w14:textId="77777777" w:rsidR="00926DF8" w:rsidRDefault="00F973B4" w:rsidP="006A6113">
      <w:pPr>
        <w:spacing w:line="360" w:lineRule="auto"/>
        <w:rPr>
          <w:rFonts w:ascii="Arial" w:hAnsi="Arial" w:cs="Arial"/>
          <w:sz w:val="22"/>
        </w:rPr>
      </w:pPr>
      <w:r w:rsidRPr="0062359B">
        <w:rPr>
          <w:rFonts w:ascii="Arial" w:hAnsi="Arial" w:cs="Arial"/>
          <w:sz w:val="22"/>
        </w:rPr>
        <w:t xml:space="preserve">Despite having some challenges employers can satisfy employees by providing some basic but significant facilities and the working environment is one of those facilities. The study conducted </w:t>
      </w:r>
      <w:r w:rsidRPr="0062359B">
        <w:rPr>
          <w:rFonts w:ascii="Arial" w:hAnsi="Arial" w:cs="Arial"/>
          <w:sz w:val="22"/>
        </w:rPr>
        <w:lastRenderedPageBreak/>
        <w:t>by Taheri and others ha</w:t>
      </w:r>
      <w:r w:rsidR="00363376" w:rsidRPr="0062359B">
        <w:rPr>
          <w:rFonts w:ascii="Arial" w:hAnsi="Arial" w:cs="Arial"/>
          <w:sz w:val="22"/>
        </w:rPr>
        <w:t>s</w:t>
      </w:r>
      <w:r w:rsidRPr="0062359B">
        <w:rPr>
          <w:rFonts w:ascii="Arial" w:hAnsi="Arial" w:cs="Arial"/>
          <w:sz w:val="22"/>
        </w:rPr>
        <w:t xml:space="preserve"> found that </w:t>
      </w:r>
      <w:r w:rsidR="00363376" w:rsidRPr="0062359B">
        <w:rPr>
          <w:rFonts w:ascii="Arial" w:hAnsi="Arial" w:cs="Arial"/>
          <w:sz w:val="22"/>
        </w:rPr>
        <w:t xml:space="preserve">a </w:t>
      </w:r>
      <w:r w:rsidRPr="0062359B">
        <w:rPr>
          <w:rFonts w:ascii="Arial" w:hAnsi="Arial" w:cs="Arial"/>
          <w:sz w:val="22"/>
        </w:rPr>
        <w:t xml:space="preserve">better working environment creates job satisfaction and creates enthusiasm among employees which ultimately increases </w:t>
      </w:r>
      <w:r w:rsidR="00363376" w:rsidRPr="0062359B">
        <w:rPr>
          <w:rFonts w:ascii="Arial" w:hAnsi="Arial" w:cs="Arial"/>
          <w:sz w:val="22"/>
        </w:rPr>
        <w:t>job performance.</w:t>
      </w:r>
    </w:p>
    <w:p w14:paraId="25F450E4" w14:textId="57001ABC" w:rsidR="004E438A" w:rsidRDefault="00363376" w:rsidP="006045D8">
      <w:pPr>
        <w:spacing w:line="360" w:lineRule="auto"/>
        <w:rPr>
          <w:rFonts w:ascii="Arial" w:hAnsi="Arial" w:cs="Arial"/>
          <w:sz w:val="22"/>
        </w:rPr>
      </w:pPr>
      <w:r w:rsidRPr="0062359B">
        <w:rPr>
          <w:rFonts w:ascii="Arial" w:hAnsi="Arial" w:cs="Arial"/>
          <w:sz w:val="22"/>
        </w:rPr>
        <w:t xml:space="preserve"> It has been stated that </w:t>
      </w:r>
      <w:r w:rsidR="00BD0803" w:rsidRPr="0062359B">
        <w:rPr>
          <w:rFonts w:ascii="Arial" w:hAnsi="Arial" w:cs="Arial"/>
          <w:sz w:val="22"/>
        </w:rPr>
        <w:t xml:space="preserve">a </w:t>
      </w:r>
      <w:r w:rsidRPr="0062359B">
        <w:rPr>
          <w:rFonts w:ascii="Arial" w:hAnsi="Arial" w:cs="Arial"/>
          <w:sz w:val="22"/>
        </w:rPr>
        <w:t>Working environment having proper temp</w:t>
      </w:r>
      <w:r w:rsidR="00BD0803" w:rsidRPr="0062359B">
        <w:rPr>
          <w:rFonts w:ascii="Arial" w:hAnsi="Arial" w:cs="Arial"/>
          <w:sz w:val="22"/>
        </w:rPr>
        <w:t>e</w:t>
      </w:r>
      <w:r w:rsidRPr="0062359B">
        <w:rPr>
          <w:rFonts w:ascii="Arial" w:hAnsi="Arial" w:cs="Arial"/>
          <w:sz w:val="22"/>
        </w:rPr>
        <w:t xml:space="preserve">rature, air, light, colour, space creates a peaceful and positive environment </w:t>
      </w:r>
      <w:r w:rsidR="003275FE" w:rsidRPr="0062359B">
        <w:rPr>
          <w:rFonts w:ascii="Arial" w:hAnsi="Arial" w:cs="Arial"/>
          <w:sz w:val="22"/>
        </w:rPr>
        <w:t xml:space="preserve">(Taheri, Miah, &amp; </w:t>
      </w:r>
      <w:proofErr w:type="spellStart"/>
      <w:r w:rsidR="003275FE" w:rsidRPr="0062359B">
        <w:rPr>
          <w:rFonts w:ascii="Arial" w:hAnsi="Arial" w:cs="Arial"/>
          <w:sz w:val="22"/>
        </w:rPr>
        <w:t>Kamaruzzaman</w:t>
      </w:r>
      <w:proofErr w:type="spellEnd"/>
      <w:r w:rsidR="003275FE" w:rsidRPr="0062359B">
        <w:rPr>
          <w:rFonts w:ascii="Arial" w:hAnsi="Arial" w:cs="Arial"/>
          <w:sz w:val="22"/>
        </w:rPr>
        <w:t>, 2020</w:t>
      </w:r>
      <w:proofErr w:type="gramStart"/>
      <w:r w:rsidR="003275FE" w:rsidRPr="0062359B">
        <w:rPr>
          <w:rFonts w:ascii="Arial" w:hAnsi="Arial" w:cs="Arial"/>
          <w:sz w:val="22"/>
        </w:rPr>
        <w:t>).</w:t>
      </w:r>
      <w:r w:rsidR="00B90CEF" w:rsidRPr="0062359B">
        <w:rPr>
          <w:rFonts w:ascii="Arial" w:hAnsi="Arial" w:cs="Arial"/>
          <w:sz w:val="22"/>
        </w:rPr>
        <w:t>Good</w:t>
      </w:r>
      <w:proofErr w:type="gramEnd"/>
      <w:r w:rsidR="00B90CEF" w:rsidRPr="0062359B">
        <w:rPr>
          <w:rFonts w:ascii="Arial" w:hAnsi="Arial" w:cs="Arial"/>
          <w:sz w:val="22"/>
        </w:rPr>
        <w:t xml:space="preserve"> working </w:t>
      </w:r>
      <w:r w:rsidR="001056CB" w:rsidRPr="0062359B">
        <w:rPr>
          <w:rFonts w:ascii="Arial" w:hAnsi="Arial" w:cs="Arial"/>
          <w:sz w:val="22"/>
        </w:rPr>
        <w:t xml:space="preserve">can have an immense impact on the employees within the business by enabling them to work in a nice workplace with </w:t>
      </w:r>
      <w:r w:rsidR="00F46CF9" w:rsidRPr="0062359B">
        <w:rPr>
          <w:rFonts w:ascii="Arial" w:hAnsi="Arial" w:cs="Arial"/>
          <w:sz w:val="22"/>
        </w:rPr>
        <w:t xml:space="preserve">a </w:t>
      </w:r>
      <w:r w:rsidR="001056CB" w:rsidRPr="0062359B">
        <w:rPr>
          <w:rFonts w:ascii="Arial" w:hAnsi="Arial" w:cs="Arial"/>
          <w:sz w:val="22"/>
        </w:rPr>
        <w:t>positive culture and cooperative members of the team.</w:t>
      </w:r>
      <w:r w:rsidR="00CF54B9" w:rsidRPr="0062359B">
        <w:rPr>
          <w:rFonts w:ascii="Arial" w:hAnsi="Arial" w:cs="Arial"/>
          <w:sz w:val="22"/>
        </w:rPr>
        <w:t xml:space="preserve"> </w:t>
      </w:r>
      <w:r w:rsidR="00F62955" w:rsidRPr="0062359B">
        <w:rPr>
          <w:rFonts w:ascii="Arial" w:hAnsi="Arial" w:cs="Arial"/>
          <w:sz w:val="22"/>
        </w:rPr>
        <w:t xml:space="preserve">A team having members of diversified backgrounds can create a greater opportunity of solving any difficulties which are motivating for the staff. </w:t>
      </w:r>
      <w:r w:rsidR="00250D43" w:rsidRPr="0062359B">
        <w:rPr>
          <w:rFonts w:ascii="Arial" w:hAnsi="Arial" w:cs="Arial"/>
          <w:sz w:val="22"/>
        </w:rPr>
        <w:t>There rema</w:t>
      </w:r>
      <w:r w:rsidR="0052112F" w:rsidRPr="0062359B">
        <w:rPr>
          <w:rFonts w:ascii="Arial" w:hAnsi="Arial" w:cs="Arial"/>
          <w:sz w:val="22"/>
        </w:rPr>
        <w:t>in</w:t>
      </w:r>
      <w:r w:rsidR="00F46CF9" w:rsidRPr="0062359B">
        <w:rPr>
          <w:rFonts w:ascii="Arial" w:hAnsi="Arial" w:cs="Arial"/>
          <w:sz w:val="22"/>
        </w:rPr>
        <w:t>s</w:t>
      </w:r>
      <w:r w:rsidR="0052112F" w:rsidRPr="0062359B">
        <w:rPr>
          <w:rFonts w:ascii="Arial" w:hAnsi="Arial" w:cs="Arial"/>
          <w:sz w:val="22"/>
        </w:rPr>
        <w:t xml:space="preserve"> a greater learning scope by working with other members and working in a team increases the sense of coordination.</w:t>
      </w:r>
      <w:r w:rsidR="00250D43" w:rsidRPr="0062359B">
        <w:rPr>
          <w:rFonts w:ascii="Arial" w:hAnsi="Arial" w:cs="Arial"/>
          <w:sz w:val="22"/>
        </w:rPr>
        <w:t xml:space="preserve"> </w:t>
      </w:r>
      <w:r w:rsidR="00BD0803" w:rsidRPr="0062359B">
        <w:rPr>
          <w:rFonts w:ascii="Arial" w:hAnsi="Arial" w:cs="Arial"/>
          <w:sz w:val="22"/>
        </w:rPr>
        <w:t xml:space="preserve">According to </w:t>
      </w:r>
      <w:r w:rsidR="007537B2">
        <w:rPr>
          <w:rFonts w:ascii="Arial" w:hAnsi="Arial" w:cs="Arial"/>
          <w:sz w:val="22"/>
        </w:rPr>
        <w:t>CMI</w:t>
      </w:r>
      <w:r w:rsidR="00BD0803" w:rsidRPr="0062359B">
        <w:rPr>
          <w:rFonts w:ascii="Arial" w:hAnsi="Arial" w:cs="Arial"/>
          <w:sz w:val="22"/>
        </w:rPr>
        <w:t xml:space="preserve"> w</w:t>
      </w:r>
      <w:r w:rsidR="00250D43" w:rsidRPr="0062359B">
        <w:rPr>
          <w:rFonts w:ascii="Arial" w:hAnsi="Arial" w:cs="Arial"/>
          <w:sz w:val="22"/>
        </w:rPr>
        <w:t>hile forming the team</w:t>
      </w:r>
      <w:r w:rsidR="00F46CF9" w:rsidRPr="0062359B">
        <w:rPr>
          <w:rFonts w:ascii="Arial" w:hAnsi="Arial" w:cs="Arial"/>
          <w:sz w:val="22"/>
        </w:rPr>
        <w:t>,</w:t>
      </w:r>
      <w:r w:rsidR="00250D43" w:rsidRPr="0062359B">
        <w:rPr>
          <w:rFonts w:ascii="Arial" w:hAnsi="Arial" w:cs="Arial"/>
          <w:sz w:val="22"/>
        </w:rPr>
        <w:t xml:space="preserve"> intervention in the team development enhances such opportunities to a greater extent which is good for the employee motivation. According to a survey conducted in 2005 among the NICU employees</w:t>
      </w:r>
      <w:r w:rsidR="00F46CF9" w:rsidRPr="0062359B">
        <w:rPr>
          <w:rFonts w:ascii="Arial" w:hAnsi="Arial" w:cs="Arial"/>
          <w:sz w:val="22"/>
        </w:rPr>
        <w:t>,</w:t>
      </w:r>
      <w:r w:rsidR="00250D43" w:rsidRPr="0062359B">
        <w:rPr>
          <w:rFonts w:ascii="Arial" w:hAnsi="Arial" w:cs="Arial"/>
          <w:sz w:val="22"/>
        </w:rPr>
        <w:t xml:space="preserve"> it has been found that </w:t>
      </w:r>
      <w:r w:rsidR="005D299A" w:rsidRPr="0062359B">
        <w:rPr>
          <w:rFonts w:ascii="Arial" w:hAnsi="Arial" w:cs="Arial"/>
          <w:sz w:val="22"/>
        </w:rPr>
        <w:t>intervention while developing a team has a positive impact in increasing the enthusiasm and positive changes like employee morale among employees</w:t>
      </w:r>
      <w:r w:rsidR="003E3947" w:rsidRPr="0062359B">
        <w:rPr>
          <w:rFonts w:ascii="Arial" w:hAnsi="Arial" w:cs="Arial"/>
          <w:sz w:val="22"/>
        </w:rPr>
        <w:t xml:space="preserve"> (</w:t>
      </w:r>
      <w:r w:rsidR="007537B2">
        <w:rPr>
          <w:rFonts w:ascii="Arial" w:hAnsi="Arial" w:cs="Arial"/>
          <w:sz w:val="22"/>
        </w:rPr>
        <w:t>CMI, 2022</w:t>
      </w:r>
      <w:r w:rsidR="003E3947" w:rsidRPr="0062359B">
        <w:rPr>
          <w:rFonts w:ascii="Arial" w:hAnsi="Arial" w:cs="Arial"/>
          <w:sz w:val="22"/>
        </w:rPr>
        <w:t>)</w:t>
      </w:r>
      <w:r w:rsidR="005D299A" w:rsidRPr="0062359B">
        <w:rPr>
          <w:rFonts w:ascii="Arial" w:hAnsi="Arial" w:cs="Arial"/>
          <w:sz w:val="22"/>
        </w:rPr>
        <w:t>.</w:t>
      </w:r>
      <w:r w:rsidR="00F46CF9" w:rsidRPr="0062359B">
        <w:rPr>
          <w:rFonts w:ascii="Arial" w:hAnsi="Arial" w:cs="Arial"/>
          <w:sz w:val="22"/>
        </w:rPr>
        <w:t xml:space="preserve"> Team interventions included accountability, staff meetings, suggestion box, and so on. On the other hand, cultural change within the business also enables employees to work in a friendly environment because of the existence of a</w:t>
      </w:r>
      <w:r w:rsidR="0031393F" w:rsidRPr="0062359B">
        <w:rPr>
          <w:rFonts w:ascii="Arial" w:hAnsi="Arial" w:cs="Arial"/>
          <w:sz w:val="22"/>
        </w:rPr>
        <w:t xml:space="preserve"> uniform culture. So, cultural change and interventions in creating </w:t>
      </w:r>
      <w:r w:rsidR="00FF038F" w:rsidRPr="0062359B">
        <w:rPr>
          <w:rFonts w:ascii="Arial" w:hAnsi="Arial" w:cs="Arial"/>
          <w:sz w:val="22"/>
        </w:rPr>
        <w:t xml:space="preserve">a </w:t>
      </w:r>
      <w:r w:rsidR="0031393F" w:rsidRPr="0062359B">
        <w:rPr>
          <w:rFonts w:ascii="Arial" w:hAnsi="Arial" w:cs="Arial"/>
          <w:sz w:val="22"/>
        </w:rPr>
        <w:t>team is another non-monetary form of motivating employees.</w:t>
      </w:r>
    </w:p>
    <w:p w14:paraId="0B5E04EE" w14:textId="3A0E75E4" w:rsidR="002E05DC" w:rsidRDefault="002E05DC" w:rsidP="002E05DC">
      <w:pPr>
        <w:pStyle w:val="Heading1"/>
      </w:pPr>
      <w:bookmarkStart w:id="6" w:name="_Toc97146395"/>
      <w:r>
        <w:t>Challenges</w:t>
      </w:r>
      <w:bookmarkEnd w:id="6"/>
    </w:p>
    <w:p w14:paraId="57CD77BB" w14:textId="77777777" w:rsidR="00926DF8" w:rsidRPr="00926DF8" w:rsidRDefault="00926DF8" w:rsidP="00926DF8"/>
    <w:p w14:paraId="4A1E817D" w14:textId="77777777" w:rsidR="00926DF8" w:rsidRDefault="002E05DC" w:rsidP="006045D8">
      <w:pPr>
        <w:spacing w:line="360" w:lineRule="auto"/>
        <w:rPr>
          <w:rFonts w:ascii="Arial" w:hAnsi="Arial" w:cs="Arial"/>
          <w:sz w:val="22"/>
        </w:rPr>
      </w:pPr>
      <w:r w:rsidRPr="0062359B">
        <w:rPr>
          <w:rFonts w:ascii="Arial" w:hAnsi="Arial" w:cs="Arial"/>
          <w:sz w:val="22"/>
        </w:rPr>
        <w:t xml:space="preserve">A study was conducted by Taheri and others (2020) where it has been demonstrated that while motivating employees, managers are facing different challenges. One critical challenge of motivating the organisational staff is identifying employees who need motivation for performing his/her tasks. While determining employees who will be given a reward or other facilities it needs to consider whether the employee deserves the reward or not. For this reason, different performance management and evaluation systems need to be used. Sometimes, it becomes difficult to identify employees whether she/he needs motivation or not to improve their work performance, and thus it might happen that staff with low ethical values and less efficient compared to peer group members sometimes gets reward as a form of motivation. Thus, identifying employees who need motivation is a challenge for the human resource manager. Another challenge is that due to globalisation the workforce in the organisation has become diversified to a great extent and thus employees from different countries and different backgrounds are joining the workplace. </w:t>
      </w:r>
    </w:p>
    <w:p w14:paraId="1CFA661F" w14:textId="77777777" w:rsidR="00926DF8" w:rsidRDefault="00926DF8" w:rsidP="006045D8">
      <w:pPr>
        <w:spacing w:line="360" w:lineRule="auto"/>
        <w:rPr>
          <w:rFonts w:ascii="Arial" w:hAnsi="Arial" w:cs="Arial"/>
          <w:sz w:val="22"/>
        </w:rPr>
      </w:pPr>
    </w:p>
    <w:p w14:paraId="395869DF" w14:textId="0F5A79AC" w:rsidR="002E05DC" w:rsidRPr="0062359B" w:rsidRDefault="002E05DC" w:rsidP="006045D8">
      <w:pPr>
        <w:spacing w:line="360" w:lineRule="auto"/>
        <w:rPr>
          <w:rFonts w:ascii="Arial" w:hAnsi="Arial" w:cs="Arial"/>
          <w:sz w:val="22"/>
        </w:rPr>
      </w:pPr>
      <w:r w:rsidRPr="0062359B">
        <w:rPr>
          <w:rFonts w:ascii="Arial" w:hAnsi="Arial" w:cs="Arial"/>
          <w:sz w:val="22"/>
        </w:rPr>
        <w:t xml:space="preserve">These employees hold different values, attitudes, and beliefs. Thus, it becomes quite difficult for the manager to identify the motivating factor for the diversified workforce as a uniform motivating factor might not be motivating to others rather different motivational actions for different employees would be appropriate. </w:t>
      </w:r>
    </w:p>
    <w:p w14:paraId="28D00409" w14:textId="33BC3EB6" w:rsidR="006045D8" w:rsidRDefault="00F705D5" w:rsidP="0062359B">
      <w:pPr>
        <w:pStyle w:val="Heading1"/>
        <w:rPr>
          <w:rFonts w:ascii="Arial" w:hAnsi="Arial" w:cs="Arial"/>
        </w:rPr>
      </w:pPr>
      <w:bookmarkStart w:id="7" w:name="_Toc95848763"/>
      <w:r w:rsidRPr="0062359B">
        <w:rPr>
          <w:rFonts w:ascii="Arial" w:hAnsi="Arial" w:cs="Arial"/>
        </w:rPr>
        <w:t>Recommendation and conclusion</w:t>
      </w:r>
      <w:bookmarkEnd w:id="7"/>
    </w:p>
    <w:p w14:paraId="57BEA6EE" w14:textId="77777777" w:rsidR="00EA7E1A" w:rsidRPr="00EA7E1A" w:rsidRDefault="00EA7E1A" w:rsidP="00EA7E1A"/>
    <w:p w14:paraId="4F379281" w14:textId="77777777" w:rsidR="004E438A" w:rsidRPr="0062359B" w:rsidRDefault="004E438A" w:rsidP="006045D8">
      <w:pPr>
        <w:spacing w:line="360" w:lineRule="auto"/>
        <w:rPr>
          <w:rFonts w:ascii="Arial" w:hAnsi="Arial" w:cs="Arial"/>
          <w:sz w:val="22"/>
        </w:rPr>
      </w:pPr>
      <w:r w:rsidRPr="0062359B">
        <w:rPr>
          <w:rFonts w:ascii="Arial" w:hAnsi="Arial" w:cs="Arial"/>
          <w:sz w:val="22"/>
        </w:rPr>
        <w:t>After all the discussion it can be observed that throughout the report four distinguished motivational factors are discussed and all the factors have an impact on motivating the subordinate. However, as the world is currently experiencing a pandemic condition due to Covid-19, management can focus more on giving monetary reward</w:t>
      </w:r>
      <w:r w:rsidR="007C117A" w:rsidRPr="0062359B">
        <w:rPr>
          <w:rFonts w:ascii="Arial" w:hAnsi="Arial" w:cs="Arial"/>
          <w:sz w:val="22"/>
        </w:rPr>
        <w:t>s</w:t>
      </w:r>
      <w:r w:rsidRPr="0062359B">
        <w:rPr>
          <w:rFonts w:ascii="Arial" w:hAnsi="Arial" w:cs="Arial"/>
          <w:sz w:val="22"/>
        </w:rPr>
        <w:t xml:space="preserve"> for motivating its employees</w:t>
      </w:r>
      <w:r w:rsidR="007C117A" w:rsidRPr="0062359B">
        <w:rPr>
          <w:rFonts w:ascii="Arial" w:hAnsi="Arial" w:cs="Arial"/>
          <w:sz w:val="22"/>
        </w:rPr>
        <w:t>,</w:t>
      </w:r>
      <w:r w:rsidRPr="0062359B">
        <w:rPr>
          <w:rFonts w:ascii="Arial" w:hAnsi="Arial" w:cs="Arial"/>
          <w:sz w:val="22"/>
        </w:rPr>
        <w:t xml:space="preserve"> and thus they will be more satisfied and will be dedicated more </w:t>
      </w:r>
      <w:r w:rsidR="007C117A" w:rsidRPr="0062359B">
        <w:rPr>
          <w:rFonts w:ascii="Arial" w:hAnsi="Arial" w:cs="Arial"/>
          <w:sz w:val="22"/>
        </w:rPr>
        <w:t>to</w:t>
      </w:r>
      <w:r w:rsidRPr="0062359B">
        <w:rPr>
          <w:rFonts w:ascii="Arial" w:hAnsi="Arial" w:cs="Arial"/>
          <w:sz w:val="22"/>
        </w:rPr>
        <w:t xml:space="preserve"> performing their role.</w:t>
      </w:r>
    </w:p>
    <w:p w14:paraId="21FC3269" w14:textId="77777777" w:rsidR="004E438A" w:rsidRPr="0062359B" w:rsidRDefault="004E438A" w:rsidP="006045D8">
      <w:pPr>
        <w:spacing w:line="360" w:lineRule="auto"/>
        <w:rPr>
          <w:rFonts w:ascii="Arial" w:hAnsi="Arial" w:cs="Arial"/>
          <w:sz w:val="22"/>
        </w:rPr>
      </w:pPr>
      <w:r w:rsidRPr="0062359B">
        <w:rPr>
          <w:rFonts w:ascii="Arial" w:hAnsi="Arial" w:cs="Arial"/>
          <w:sz w:val="22"/>
        </w:rPr>
        <w:t>Moreover, other non-monet</w:t>
      </w:r>
      <w:r w:rsidR="007C117A" w:rsidRPr="0062359B">
        <w:rPr>
          <w:rFonts w:ascii="Arial" w:hAnsi="Arial" w:cs="Arial"/>
          <w:sz w:val="22"/>
        </w:rPr>
        <w:t>ar</w:t>
      </w:r>
      <w:r w:rsidRPr="0062359B">
        <w:rPr>
          <w:rFonts w:ascii="Arial" w:hAnsi="Arial" w:cs="Arial"/>
          <w:sz w:val="22"/>
        </w:rPr>
        <w:t>y factors such as recognition of achievement can also be given but as it has been discussed that all the motivating factors might not be suitable for all kind</w:t>
      </w:r>
      <w:r w:rsidR="007C117A" w:rsidRPr="0062359B">
        <w:rPr>
          <w:rFonts w:ascii="Arial" w:hAnsi="Arial" w:cs="Arial"/>
          <w:sz w:val="22"/>
        </w:rPr>
        <w:t>s</w:t>
      </w:r>
      <w:r w:rsidRPr="0062359B">
        <w:rPr>
          <w:rFonts w:ascii="Arial" w:hAnsi="Arial" w:cs="Arial"/>
          <w:sz w:val="22"/>
        </w:rPr>
        <w:t xml:space="preserve"> of employe</w:t>
      </w:r>
      <w:r w:rsidR="007C117A" w:rsidRPr="0062359B">
        <w:rPr>
          <w:rFonts w:ascii="Arial" w:hAnsi="Arial" w:cs="Arial"/>
          <w:sz w:val="22"/>
        </w:rPr>
        <w:t>e</w:t>
      </w:r>
      <w:r w:rsidRPr="0062359B">
        <w:rPr>
          <w:rFonts w:ascii="Arial" w:hAnsi="Arial" w:cs="Arial"/>
          <w:sz w:val="22"/>
        </w:rPr>
        <w:t>s, and thus management needs to be cautious while selecting the method of motivation.</w:t>
      </w:r>
      <w:r w:rsidR="007C117A" w:rsidRPr="0062359B">
        <w:rPr>
          <w:rFonts w:ascii="Arial" w:hAnsi="Arial" w:cs="Arial"/>
          <w:sz w:val="22"/>
        </w:rPr>
        <w:t xml:space="preserve"> Considering the pandemic situation, the pay level of employees can be increased and thus they will be dedicated more to increase the revenue of the company and thus the overall performance of the business.</w:t>
      </w:r>
      <w:r w:rsidR="00262C4A" w:rsidRPr="0062359B">
        <w:rPr>
          <w:rFonts w:ascii="Arial" w:hAnsi="Arial" w:cs="Arial"/>
          <w:sz w:val="22"/>
        </w:rPr>
        <w:t xml:space="preserve"> As it has been said that all the factors are significant, but considering the current situation the pay level and working environment can play </w:t>
      </w:r>
      <w:r w:rsidR="002506D6" w:rsidRPr="0062359B">
        <w:rPr>
          <w:rFonts w:ascii="Arial" w:hAnsi="Arial" w:cs="Arial"/>
          <w:sz w:val="22"/>
        </w:rPr>
        <w:t xml:space="preserve">a vital role as the increased pay will help employees to recover from </w:t>
      </w:r>
      <w:r w:rsidR="005D3CC2" w:rsidRPr="0062359B">
        <w:rPr>
          <w:rFonts w:ascii="Arial" w:hAnsi="Arial" w:cs="Arial"/>
          <w:sz w:val="22"/>
        </w:rPr>
        <w:t xml:space="preserve">the </w:t>
      </w:r>
      <w:r w:rsidR="002506D6" w:rsidRPr="0062359B">
        <w:rPr>
          <w:rFonts w:ascii="Arial" w:hAnsi="Arial" w:cs="Arial"/>
          <w:sz w:val="22"/>
        </w:rPr>
        <w:t>financially distressed condition and the safe working environment maintaining all the hygiene will motivate them to remain in the organisation.</w:t>
      </w:r>
      <w:r w:rsidR="0051132B" w:rsidRPr="0062359B">
        <w:rPr>
          <w:rFonts w:ascii="Arial" w:hAnsi="Arial" w:cs="Arial"/>
          <w:sz w:val="22"/>
        </w:rPr>
        <w:t xml:space="preserve"> Thus, working environment and pay are the most effective way of motivation considering the present pandemic condition.</w:t>
      </w:r>
    </w:p>
    <w:p w14:paraId="552C2CC7" w14:textId="744DCF78" w:rsidR="00100831" w:rsidRDefault="00100831" w:rsidP="006045D8">
      <w:pPr>
        <w:spacing w:line="360" w:lineRule="auto"/>
        <w:rPr>
          <w:rFonts w:ascii="Arial" w:hAnsi="Arial" w:cs="Arial"/>
          <w:sz w:val="22"/>
        </w:rPr>
      </w:pPr>
    </w:p>
    <w:p w14:paraId="681D2A39" w14:textId="41E9CD36" w:rsidR="00926DF8" w:rsidRDefault="00926DF8" w:rsidP="006045D8">
      <w:pPr>
        <w:spacing w:line="360" w:lineRule="auto"/>
        <w:rPr>
          <w:rFonts w:ascii="Arial" w:hAnsi="Arial" w:cs="Arial"/>
          <w:sz w:val="22"/>
        </w:rPr>
      </w:pPr>
    </w:p>
    <w:p w14:paraId="417257CD" w14:textId="5A9F1C60" w:rsidR="00926DF8" w:rsidRDefault="00926DF8" w:rsidP="006045D8">
      <w:pPr>
        <w:spacing w:line="360" w:lineRule="auto"/>
        <w:rPr>
          <w:rFonts w:ascii="Arial" w:hAnsi="Arial" w:cs="Arial"/>
          <w:sz w:val="22"/>
        </w:rPr>
      </w:pPr>
    </w:p>
    <w:p w14:paraId="251084F7" w14:textId="05C9B566" w:rsidR="00926DF8" w:rsidRDefault="00926DF8" w:rsidP="006045D8">
      <w:pPr>
        <w:spacing w:line="360" w:lineRule="auto"/>
        <w:rPr>
          <w:rFonts w:ascii="Arial" w:hAnsi="Arial" w:cs="Arial"/>
          <w:sz w:val="22"/>
        </w:rPr>
      </w:pPr>
    </w:p>
    <w:p w14:paraId="2640D057" w14:textId="1F855B9F" w:rsidR="00926DF8" w:rsidRDefault="00926DF8" w:rsidP="006045D8">
      <w:pPr>
        <w:spacing w:line="360" w:lineRule="auto"/>
        <w:rPr>
          <w:rFonts w:ascii="Arial" w:hAnsi="Arial" w:cs="Arial"/>
          <w:sz w:val="22"/>
        </w:rPr>
      </w:pPr>
    </w:p>
    <w:p w14:paraId="5A189736" w14:textId="7C6DD226" w:rsidR="00926DF8" w:rsidRDefault="00926DF8" w:rsidP="006045D8">
      <w:pPr>
        <w:spacing w:line="360" w:lineRule="auto"/>
        <w:rPr>
          <w:rFonts w:ascii="Arial" w:hAnsi="Arial" w:cs="Arial"/>
          <w:sz w:val="22"/>
        </w:rPr>
      </w:pPr>
    </w:p>
    <w:p w14:paraId="1C23EC59" w14:textId="77777777" w:rsidR="00926DF8" w:rsidRPr="0062359B" w:rsidRDefault="00926DF8" w:rsidP="006045D8">
      <w:pPr>
        <w:spacing w:line="360" w:lineRule="auto"/>
        <w:rPr>
          <w:rFonts w:ascii="Arial" w:hAnsi="Arial" w:cs="Arial"/>
          <w:sz w:val="22"/>
        </w:rPr>
      </w:pPr>
    </w:p>
    <w:p w14:paraId="1ABEB6D2" w14:textId="77777777" w:rsidR="00100831" w:rsidRPr="0062359B" w:rsidRDefault="00100831" w:rsidP="006045D8">
      <w:pPr>
        <w:spacing w:line="360" w:lineRule="auto"/>
        <w:rPr>
          <w:rFonts w:ascii="Arial" w:hAnsi="Arial" w:cs="Arial"/>
          <w:sz w:val="22"/>
        </w:rPr>
      </w:pPr>
    </w:p>
    <w:p w14:paraId="217858AD" w14:textId="292EE594" w:rsidR="00100831" w:rsidRDefault="00100831" w:rsidP="0062359B">
      <w:pPr>
        <w:pStyle w:val="Heading1"/>
        <w:rPr>
          <w:rFonts w:ascii="Arial" w:hAnsi="Arial" w:cs="Arial"/>
        </w:rPr>
      </w:pPr>
      <w:bookmarkStart w:id="8" w:name="_Toc95848764"/>
      <w:r w:rsidRPr="0062359B">
        <w:rPr>
          <w:rFonts w:ascii="Arial" w:hAnsi="Arial" w:cs="Arial"/>
        </w:rPr>
        <w:t>References</w:t>
      </w:r>
      <w:bookmarkEnd w:id="8"/>
    </w:p>
    <w:p w14:paraId="072A310A" w14:textId="77777777" w:rsidR="00926DF8" w:rsidRPr="00926DF8" w:rsidRDefault="00926DF8" w:rsidP="00926DF8"/>
    <w:p w14:paraId="20EEBC24" w14:textId="77777777" w:rsidR="00A2230E" w:rsidRPr="00A2230E" w:rsidRDefault="00A2230E" w:rsidP="00A2230E">
      <w:pPr>
        <w:pStyle w:val="ListParagraph"/>
        <w:numPr>
          <w:ilvl w:val="0"/>
          <w:numId w:val="3"/>
        </w:numPr>
        <w:spacing w:line="360" w:lineRule="auto"/>
        <w:rPr>
          <w:rFonts w:ascii="Arial" w:hAnsi="Arial" w:cs="Arial"/>
          <w:sz w:val="22"/>
        </w:rPr>
      </w:pPr>
      <w:r w:rsidRPr="00A2230E">
        <w:rPr>
          <w:rFonts w:ascii="Arial" w:hAnsi="Arial" w:cs="Arial"/>
          <w:sz w:val="22"/>
        </w:rPr>
        <w:t xml:space="preserve">Armstrong, M. and Brown, D., 2019. Armstrong's handbook of reward management </w:t>
      </w:r>
      <w:proofErr w:type="gramStart"/>
      <w:r w:rsidRPr="00A2230E">
        <w:rPr>
          <w:rFonts w:ascii="Arial" w:hAnsi="Arial" w:cs="Arial"/>
          <w:sz w:val="22"/>
        </w:rPr>
        <w:t>practice :</w:t>
      </w:r>
      <w:proofErr w:type="gramEnd"/>
      <w:r w:rsidRPr="00A2230E">
        <w:rPr>
          <w:rFonts w:ascii="Arial" w:hAnsi="Arial" w:cs="Arial"/>
          <w:sz w:val="22"/>
        </w:rPr>
        <w:t xml:space="preserve"> improving performance through reward. 6th ed. London: Kogan Page.</w:t>
      </w:r>
    </w:p>
    <w:p w14:paraId="01B47C03" w14:textId="77777777" w:rsidR="00A2230E" w:rsidRPr="00A2230E" w:rsidRDefault="00A2230E" w:rsidP="00A2230E">
      <w:pPr>
        <w:pStyle w:val="ListParagraph"/>
        <w:numPr>
          <w:ilvl w:val="0"/>
          <w:numId w:val="3"/>
        </w:numPr>
        <w:spacing w:line="360" w:lineRule="auto"/>
        <w:rPr>
          <w:rFonts w:ascii="Arial" w:hAnsi="Arial" w:cs="Arial"/>
          <w:sz w:val="22"/>
        </w:rPr>
      </w:pPr>
      <w:r w:rsidRPr="00A2230E">
        <w:rPr>
          <w:rFonts w:ascii="Arial" w:hAnsi="Arial" w:cs="Arial"/>
          <w:sz w:val="22"/>
        </w:rPr>
        <w:t>CMI. 2021. Eight ways bad managers kill conversations – and motivation. [online] Available at: &lt;https://www.managers.org.uk/knowledge-and-insights/article/eight-ways-bad-managers-kill-conversations-and-motivation/&gt; [Accessed 14 February 2022].</w:t>
      </w:r>
    </w:p>
    <w:p w14:paraId="040624C8" w14:textId="77777777" w:rsidR="00A2230E" w:rsidRPr="00A2230E" w:rsidRDefault="00A2230E" w:rsidP="00A2230E">
      <w:pPr>
        <w:pStyle w:val="ListParagraph"/>
        <w:numPr>
          <w:ilvl w:val="0"/>
          <w:numId w:val="3"/>
        </w:numPr>
        <w:spacing w:line="360" w:lineRule="auto"/>
        <w:rPr>
          <w:rFonts w:ascii="Arial" w:hAnsi="Arial" w:cs="Arial"/>
          <w:sz w:val="22"/>
        </w:rPr>
      </w:pPr>
      <w:r w:rsidRPr="00A2230E">
        <w:rPr>
          <w:rFonts w:ascii="Arial" w:hAnsi="Arial" w:cs="Arial"/>
          <w:sz w:val="22"/>
        </w:rPr>
        <w:t>Cohen, S., 2006. Compliment your staff with nonmonetary rewards. Nursing Management, 37(12), pp.10-14.</w:t>
      </w:r>
    </w:p>
    <w:p w14:paraId="7ABDCE25" w14:textId="77777777" w:rsidR="00A2230E" w:rsidRPr="00A2230E" w:rsidRDefault="00A2230E" w:rsidP="00A2230E">
      <w:pPr>
        <w:pStyle w:val="ListParagraph"/>
        <w:numPr>
          <w:ilvl w:val="0"/>
          <w:numId w:val="3"/>
        </w:numPr>
        <w:spacing w:line="360" w:lineRule="auto"/>
        <w:rPr>
          <w:rFonts w:ascii="Arial" w:hAnsi="Arial" w:cs="Arial"/>
          <w:sz w:val="22"/>
        </w:rPr>
      </w:pPr>
      <w:r w:rsidRPr="00A2230E">
        <w:rPr>
          <w:rFonts w:ascii="Arial" w:hAnsi="Arial" w:cs="Arial"/>
          <w:sz w:val="22"/>
        </w:rPr>
        <w:t xml:space="preserve">Cote, R., 2019. Motivating Multigenerational Employees: Is There a </w:t>
      </w:r>
      <w:proofErr w:type="gramStart"/>
      <w:r w:rsidRPr="00A2230E">
        <w:rPr>
          <w:rFonts w:ascii="Arial" w:hAnsi="Arial" w:cs="Arial"/>
          <w:sz w:val="22"/>
        </w:rPr>
        <w:t>Difference?.</w:t>
      </w:r>
      <w:proofErr w:type="gramEnd"/>
      <w:r w:rsidRPr="00A2230E">
        <w:rPr>
          <w:rFonts w:ascii="Arial" w:hAnsi="Arial" w:cs="Arial"/>
          <w:sz w:val="22"/>
        </w:rPr>
        <w:t> Journal of Leadership, Accountability &amp; Ethics, 16(2).</w:t>
      </w:r>
    </w:p>
    <w:p w14:paraId="5E9A48D5" w14:textId="77777777" w:rsidR="00A2230E" w:rsidRPr="00A2230E" w:rsidRDefault="00A2230E" w:rsidP="00A2230E">
      <w:pPr>
        <w:pStyle w:val="ListParagraph"/>
        <w:numPr>
          <w:ilvl w:val="0"/>
          <w:numId w:val="3"/>
        </w:numPr>
        <w:spacing w:line="360" w:lineRule="auto"/>
        <w:rPr>
          <w:rFonts w:ascii="Arial" w:hAnsi="Arial" w:cs="Arial"/>
          <w:sz w:val="22"/>
        </w:rPr>
      </w:pPr>
      <w:proofErr w:type="spellStart"/>
      <w:r w:rsidRPr="00A2230E">
        <w:rPr>
          <w:rFonts w:ascii="Arial" w:hAnsi="Arial" w:cs="Arial"/>
          <w:sz w:val="22"/>
        </w:rPr>
        <w:t>Ndungu</w:t>
      </w:r>
      <w:proofErr w:type="spellEnd"/>
      <w:r w:rsidRPr="00A2230E">
        <w:rPr>
          <w:rFonts w:ascii="Arial" w:hAnsi="Arial" w:cs="Arial"/>
          <w:sz w:val="22"/>
        </w:rPr>
        <w:t>, D.N., 2017. The Effects of Rewards and Recognition on Employee Performance in Public Educational Institutions: A Case of Kenyatta University, Kenya. Global Journal of Management and Business Research.</w:t>
      </w:r>
    </w:p>
    <w:p w14:paraId="5FE8F78E" w14:textId="77777777" w:rsidR="00A2230E" w:rsidRPr="00A2230E" w:rsidRDefault="00A2230E" w:rsidP="00A2230E">
      <w:pPr>
        <w:pStyle w:val="ListParagraph"/>
        <w:numPr>
          <w:ilvl w:val="0"/>
          <w:numId w:val="3"/>
        </w:numPr>
        <w:spacing w:line="360" w:lineRule="auto"/>
        <w:rPr>
          <w:rFonts w:ascii="Arial" w:hAnsi="Arial" w:cs="Arial"/>
          <w:sz w:val="22"/>
        </w:rPr>
      </w:pPr>
      <w:proofErr w:type="spellStart"/>
      <w:r w:rsidRPr="00A2230E">
        <w:rPr>
          <w:rFonts w:ascii="Arial" w:hAnsi="Arial" w:cs="Arial"/>
          <w:sz w:val="22"/>
        </w:rPr>
        <w:t>Oktosatrio</w:t>
      </w:r>
      <w:proofErr w:type="spellEnd"/>
      <w:r w:rsidRPr="00A2230E">
        <w:rPr>
          <w:rFonts w:ascii="Arial" w:hAnsi="Arial" w:cs="Arial"/>
          <w:sz w:val="22"/>
        </w:rPr>
        <w:t xml:space="preserve">, S., 2018. Investigating the relationship between work-life-balance and motivation of the employees: </w:t>
      </w:r>
      <w:proofErr w:type="gramStart"/>
      <w:r w:rsidRPr="00A2230E">
        <w:rPr>
          <w:rFonts w:ascii="Arial" w:hAnsi="Arial" w:cs="Arial"/>
          <w:sz w:val="22"/>
        </w:rPr>
        <w:t>Evidences</w:t>
      </w:r>
      <w:proofErr w:type="gramEnd"/>
      <w:r w:rsidRPr="00A2230E">
        <w:rPr>
          <w:rFonts w:ascii="Arial" w:hAnsi="Arial" w:cs="Arial"/>
          <w:sz w:val="22"/>
        </w:rPr>
        <w:t xml:space="preserve"> From The Local Government of Jakarta.</w:t>
      </w:r>
    </w:p>
    <w:p w14:paraId="076DFD2C" w14:textId="77777777" w:rsidR="00A2230E" w:rsidRPr="00A2230E" w:rsidRDefault="00A2230E" w:rsidP="00A2230E">
      <w:pPr>
        <w:pStyle w:val="ListParagraph"/>
        <w:numPr>
          <w:ilvl w:val="0"/>
          <w:numId w:val="3"/>
        </w:numPr>
        <w:spacing w:line="360" w:lineRule="auto"/>
        <w:rPr>
          <w:rFonts w:ascii="Arial" w:hAnsi="Arial" w:cs="Arial"/>
          <w:sz w:val="22"/>
        </w:rPr>
      </w:pPr>
      <w:r w:rsidRPr="00A2230E">
        <w:rPr>
          <w:rFonts w:ascii="Arial" w:hAnsi="Arial" w:cs="Arial"/>
          <w:sz w:val="22"/>
        </w:rPr>
        <w:t xml:space="preserve">Phillips, H., </w:t>
      </w:r>
      <w:proofErr w:type="spellStart"/>
      <w:r w:rsidRPr="00A2230E">
        <w:rPr>
          <w:rFonts w:ascii="Arial" w:hAnsi="Arial" w:cs="Arial"/>
          <w:sz w:val="22"/>
        </w:rPr>
        <w:t>Bogdanich</w:t>
      </w:r>
      <w:proofErr w:type="spellEnd"/>
      <w:r w:rsidRPr="00A2230E">
        <w:rPr>
          <w:rFonts w:ascii="Arial" w:hAnsi="Arial" w:cs="Arial"/>
          <w:sz w:val="22"/>
        </w:rPr>
        <w:t xml:space="preserve">, I., Carter, K., Holler, J., Smith, T., Ticehurst, E.H. and </w:t>
      </w:r>
      <w:proofErr w:type="spellStart"/>
      <w:r w:rsidRPr="00A2230E">
        <w:rPr>
          <w:rFonts w:ascii="Arial" w:hAnsi="Arial" w:cs="Arial"/>
          <w:sz w:val="22"/>
        </w:rPr>
        <w:t>Wascher</w:t>
      </w:r>
      <w:proofErr w:type="spellEnd"/>
      <w:r w:rsidRPr="00A2230E">
        <w:rPr>
          <w:rFonts w:ascii="Arial" w:hAnsi="Arial" w:cs="Arial"/>
          <w:sz w:val="22"/>
        </w:rPr>
        <w:t>, M., 2017. Commentary: Exploring novel approaches to staff rewards and recognition. Hospital pharmacy, 52(11), pp.729-731.</w:t>
      </w:r>
    </w:p>
    <w:p w14:paraId="21963AC2" w14:textId="77777777" w:rsidR="00A2230E" w:rsidRPr="00A2230E" w:rsidRDefault="00A2230E" w:rsidP="00A2230E">
      <w:pPr>
        <w:pStyle w:val="ListParagraph"/>
        <w:numPr>
          <w:ilvl w:val="0"/>
          <w:numId w:val="3"/>
        </w:numPr>
        <w:spacing w:line="360" w:lineRule="auto"/>
        <w:rPr>
          <w:rFonts w:ascii="Arial" w:hAnsi="Arial" w:cs="Arial"/>
          <w:sz w:val="22"/>
        </w:rPr>
      </w:pPr>
      <w:r w:rsidRPr="00A2230E">
        <w:rPr>
          <w:rFonts w:ascii="Arial" w:hAnsi="Arial" w:cs="Arial"/>
          <w:sz w:val="22"/>
        </w:rPr>
        <w:t xml:space="preserve">Taheri, R.H., Miah, M.S. and </w:t>
      </w:r>
      <w:proofErr w:type="spellStart"/>
      <w:r w:rsidRPr="00A2230E">
        <w:rPr>
          <w:rFonts w:ascii="Arial" w:hAnsi="Arial" w:cs="Arial"/>
          <w:sz w:val="22"/>
        </w:rPr>
        <w:t>Kamaruzzaman</w:t>
      </w:r>
      <w:proofErr w:type="spellEnd"/>
      <w:r w:rsidRPr="00A2230E">
        <w:rPr>
          <w:rFonts w:ascii="Arial" w:hAnsi="Arial" w:cs="Arial"/>
          <w:sz w:val="22"/>
        </w:rPr>
        <w:t>, M., 2020. Impact of working environment on job satisfaction. European Journal of Business and Management Research, 5(6).</w:t>
      </w:r>
    </w:p>
    <w:sectPr w:rsidR="00A2230E" w:rsidRPr="00A2230E">
      <w:headerReference w:type="even" r:id="rId8"/>
      <w:headerReference w:type="default" r:id="rId9"/>
      <w:footerReference w:type="even" r:id="rId10"/>
      <w:footerReference w:type="default" r:id="rId11"/>
      <w:headerReference w:type="first" r:id="rId12"/>
      <w:footerReference w:type="first" r:id="rId1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40C23F4" w14:textId="77777777" w:rsidR="00415EF2" w:rsidRDefault="00415EF2" w:rsidP="0062359B">
      <w:pPr>
        <w:spacing w:after="0" w:line="240" w:lineRule="auto"/>
      </w:pPr>
      <w:r>
        <w:separator/>
      </w:r>
    </w:p>
  </w:endnote>
  <w:endnote w:type="continuationSeparator" w:id="0">
    <w:p w14:paraId="51920457" w14:textId="77777777" w:rsidR="00415EF2" w:rsidRDefault="00415EF2" w:rsidP="0062359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D00CF79" w14:textId="77777777" w:rsidR="0062359B" w:rsidRDefault="0062359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4460637"/>
      <w:docPartObj>
        <w:docPartGallery w:val="Page Numbers (Bottom of Page)"/>
        <w:docPartUnique/>
      </w:docPartObj>
    </w:sdtPr>
    <w:sdtEndPr>
      <w:rPr>
        <w:color w:val="7F7F7F" w:themeColor="background1" w:themeShade="7F"/>
        <w:spacing w:val="60"/>
      </w:rPr>
    </w:sdtEndPr>
    <w:sdtContent>
      <w:p w14:paraId="4BB735B7" w14:textId="77777777" w:rsidR="0062359B" w:rsidRDefault="0062359B">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976E9C" w:rsidRPr="00976E9C">
          <w:rPr>
            <w:b/>
            <w:bCs/>
            <w:noProof/>
          </w:rPr>
          <w:t>9</w:t>
        </w:r>
        <w:r>
          <w:rPr>
            <w:b/>
            <w:bCs/>
            <w:noProof/>
          </w:rPr>
          <w:fldChar w:fldCharType="end"/>
        </w:r>
        <w:r>
          <w:rPr>
            <w:b/>
            <w:bCs/>
          </w:rPr>
          <w:t xml:space="preserve"> | </w:t>
        </w:r>
        <w:r>
          <w:rPr>
            <w:color w:val="7F7F7F" w:themeColor="background1" w:themeShade="7F"/>
            <w:spacing w:val="60"/>
          </w:rPr>
          <w:t>Page</w:t>
        </w:r>
      </w:p>
    </w:sdtContent>
  </w:sdt>
  <w:p w14:paraId="4E948ED0" w14:textId="77777777" w:rsidR="0062359B" w:rsidRDefault="0062359B">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1CE78A" w14:textId="77777777" w:rsidR="0062359B" w:rsidRDefault="0062359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72EBBB7" w14:textId="77777777" w:rsidR="00415EF2" w:rsidRDefault="00415EF2" w:rsidP="0062359B">
      <w:pPr>
        <w:spacing w:after="0" w:line="240" w:lineRule="auto"/>
      </w:pPr>
      <w:r>
        <w:separator/>
      </w:r>
    </w:p>
  </w:footnote>
  <w:footnote w:type="continuationSeparator" w:id="0">
    <w:p w14:paraId="5ADBA819" w14:textId="77777777" w:rsidR="00415EF2" w:rsidRDefault="00415EF2" w:rsidP="0062359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85987C" w14:textId="77777777" w:rsidR="0062359B" w:rsidRDefault="0062359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421D124" w14:textId="77777777" w:rsidR="0062359B" w:rsidRDefault="0062359B">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409B352" w14:textId="77777777" w:rsidR="0062359B" w:rsidRDefault="0062359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28941DB"/>
    <w:multiLevelType w:val="hybridMultilevel"/>
    <w:tmpl w:val="4F64300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4C03663E"/>
    <w:multiLevelType w:val="hybridMultilevel"/>
    <w:tmpl w:val="5DFAC49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7679521C"/>
    <w:multiLevelType w:val="hybridMultilevel"/>
    <w:tmpl w:val="024ECAE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hideSpellingErrors/>
  <w:hideGrammaticalError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sDQ2MLY0MTYzMjc0NDVQ0lEKTi0uzszPAykwqQUAtr8UPiwAAAA="/>
  </w:docVars>
  <w:rsids>
    <w:rsidRoot w:val="00E777EB"/>
    <w:rsid w:val="00000E18"/>
    <w:rsid w:val="00014678"/>
    <w:rsid w:val="000329ED"/>
    <w:rsid w:val="0004296D"/>
    <w:rsid w:val="00072750"/>
    <w:rsid w:val="00082F2C"/>
    <w:rsid w:val="000E43E5"/>
    <w:rsid w:val="000F4530"/>
    <w:rsid w:val="000F76E8"/>
    <w:rsid w:val="00100831"/>
    <w:rsid w:val="001056CB"/>
    <w:rsid w:val="001121DA"/>
    <w:rsid w:val="0013390E"/>
    <w:rsid w:val="00141F9D"/>
    <w:rsid w:val="0019048F"/>
    <w:rsid w:val="00192F5E"/>
    <w:rsid w:val="001C0DFC"/>
    <w:rsid w:val="001C1540"/>
    <w:rsid w:val="001D02D9"/>
    <w:rsid w:val="001D360E"/>
    <w:rsid w:val="001E771B"/>
    <w:rsid w:val="002506D6"/>
    <w:rsid w:val="00250D43"/>
    <w:rsid w:val="00251B0E"/>
    <w:rsid w:val="00257FF3"/>
    <w:rsid w:val="00262C4A"/>
    <w:rsid w:val="00292E86"/>
    <w:rsid w:val="0029486B"/>
    <w:rsid w:val="002A2FB4"/>
    <w:rsid w:val="002C5309"/>
    <w:rsid w:val="002E05DC"/>
    <w:rsid w:val="003126E1"/>
    <w:rsid w:val="0031393F"/>
    <w:rsid w:val="003275FE"/>
    <w:rsid w:val="00350552"/>
    <w:rsid w:val="00351D47"/>
    <w:rsid w:val="00363376"/>
    <w:rsid w:val="00364B86"/>
    <w:rsid w:val="00372B69"/>
    <w:rsid w:val="003850D5"/>
    <w:rsid w:val="003B6D03"/>
    <w:rsid w:val="003D1857"/>
    <w:rsid w:val="003E1D34"/>
    <w:rsid w:val="003E3947"/>
    <w:rsid w:val="00415EF2"/>
    <w:rsid w:val="00450655"/>
    <w:rsid w:val="00475CC3"/>
    <w:rsid w:val="004866F0"/>
    <w:rsid w:val="004A5D94"/>
    <w:rsid w:val="004C2CE0"/>
    <w:rsid w:val="004E438A"/>
    <w:rsid w:val="004F6350"/>
    <w:rsid w:val="00501844"/>
    <w:rsid w:val="0051132B"/>
    <w:rsid w:val="0052112F"/>
    <w:rsid w:val="00551F82"/>
    <w:rsid w:val="005557A6"/>
    <w:rsid w:val="00555FFD"/>
    <w:rsid w:val="00582C22"/>
    <w:rsid w:val="005C1D6A"/>
    <w:rsid w:val="005D0582"/>
    <w:rsid w:val="005D299A"/>
    <w:rsid w:val="005D3CC2"/>
    <w:rsid w:val="005F057A"/>
    <w:rsid w:val="005F277C"/>
    <w:rsid w:val="006045D8"/>
    <w:rsid w:val="006131AB"/>
    <w:rsid w:val="0062359B"/>
    <w:rsid w:val="00634C84"/>
    <w:rsid w:val="00656571"/>
    <w:rsid w:val="006619B5"/>
    <w:rsid w:val="00665E17"/>
    <w:rsid w:val="00676A67"/>
    <w:rsid w:val="006812CC"/>
    <w:rsid w:val="00682946"/>
    <w:rsid w:val="006A308F"/>
    <w:rsid w:val="006A6113"/>
    <w:rsid w:val="006D00B9"/>
    <w:rsid w:val="006D1F98"/>
    <w:rsid w:val="006E1B54"/>
    <w:rsid w:val="00724310"/>
    <w:rsid w:val="00731772"/>
    <w:rsid w:val="00751A88"/>
    <w:rsid w:val="007537B2"/>
    <w:rsid w:val="00767D0A"/>
    <w:rsid w:val="00782C00"/>
    <w:rsid w:val="007A7266"/>
    <w:rsid w:val="007B211B"/>
    <w:rsid w:val="007C117A"/>
    <w:rsid w:val="007D07EE"/>
    <w:rsid w:val="007D66B1"/>
    <w:rsid w:val="007F2562"/>
    <w:rsid w:val="00836668"/>
    <w:rsid w:val="00862E80"/>
    <w:rsid w:val="00866668"/>
    <w:rsid w:val="008A0BEB"/>
    <w:rsid w:val="008A48B3"/>
    <w:rsid w:val="0092653D"/>
    <w:rsid w:val="00926DF8"/>
    <w:rsid w:val="009302A4"/>
    <w:rsid w:val="00930D6C"/>
    <w:rsid w:val="00936305"/>
    <w:rsid w:val="009470AB"/>
    <w:rsid w:val="00965B32"/>
    <w:rsid w:val="00976E9C"/>
    <w:rsid w:val="009A30A8"/>
    <w:rsid w:val="009D0556"/>
    <w:rsid w:val="009E26C6"/>
    <w:rsid w:val="009E722E"/>
    <w:rsid w:val="009F3C64"/>
    <w:rsid w:val="009F4EFB"/>
    <w:rsid w:val="00A217E1"/>
    <w:rsid w:val="00A2230E"/>
    <w:rsid w:val="00A942B4"/>
    <w:rsid w:val="00AA3E4A"/>
    <w:rsid w:val="00AB41D3"/>
    <w:rsid w:val="00AC3797"/>
    <w:rsid w:val="00AC65A1"/>
    <w:rsid w:val="00AD19ED"/>
    <w:rsid w:val="00AE6B8D"/>
    <w:rsid w:val="00B02E50"/>
    <w:rsid w:val="00B16476"/>
    <w:rsid w:val="00B2571D"/>
    <w:rsid w:val="00B35D26"/>
    <w:rsid w:val="00B4095D"/>
    <w:rsid w:val="00B64435"/>
    <w:rsid w:val="00B729EA"/>
    <w:rsid w:val="00B90CEF"/>
    <w:rsid w:val="00B9418C"/>
    <w:rsid w:val="00B94D3D"/>
    <w:rsid w:val="00BD0803"/>
    <w:rsid w:val="00C07D71"/>
    <w:rsid w:val="00C21988"/>
    <w:rsid w:val="00C34221"/>
    <w:rsid w:val="00C76678"/>
    <w:rsid w:val="00C87A00"/>
    <w:rsid w:val="00CD6B97"/>
    <w:rsid w:val="00CE7818"/>
    <w:rsid w:val="00CF54B9"/>
    <w:rsid w:val="00D108CB"/>
    <w:rsid w:val="00D41088"/>
    <w:rsid w:val="00D45E8C"/>
    <w:rsid w:val="00D8359F"/>
    <w:rsid w:val="00DD2007"/>
    <w:rsid w:val="00E00BFE"/>
    <w:rsid w:val="00E116EB"/>
    <w:rsid w:val="00E30702"/>
    <w:rsid w:val="00E37D8D"/>
    <w:rsid w:val="00E61E2E"/>
    <w:rsid w:val="00E67362"/>
    <w:rsid w:val="00E777EB"/>
    <w:rsid w:val="00E83635"/>
    <w:rsid w:val="00EA17F0"/>
    <w:rsid w:val="00EA7E1A"/>
    <w:rsid w:val="00F019B6"/>
    <w:rsid w:val="00F01CFD"/>
    <w:rsid w:val="00F10EBA"/>
    <w:rsid w:val="00F46CF9"/>
    <w:rsid w:val="00F62955"/>
    <w:rsid w:val="00F62BE2"/>
    <w:rsid w:val="00F705D5"/>
    <w:rsid w:val="00F77E91"/>
    <w:rsid w:val="00F90FB3"/>
    <w:rsid w:val="00F973B4"/>
    <w:rsid w:val="00FC520E"/>
    <w:rsid w:val="00FD5589"/>
    <w:rsid w:val="00FF038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96CD2C7"/>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0556"/>
    <w:pPr>
      <w:jc w:val="both"/>
    </w:pPr>
    <w:rPr>
      <w:rFonts w:ascii="Times New Roman" w:hAnsi="Times New Roman"/>
      <w:sz w:val="24"/>
      <w:lang w:val="en-GB"/>
    </w:rPr>
  </w:style>
  <w:style w:type="paragraph" w:styleId="Heading1">
    <w:name w:val="heading 1"/>
    <w:basedOn w:val="Normal"/>
    <w:next w:val="Normal"/>
    <w:link w:val="Heading1Char"/>
    <w:autoRedefine/>
    <w:uiPriority w:val="9"/>
    <w:qFormat/>
    <w:rsid w:val="0062359B"/>
    <w:pPr>
      <w:keepNext/>
      <w:keepLines/>
      <w:spacing w:before="240" w:after="0"/>
      <w:outlineLvl w:val="0"/>
    </w:pPr>
    <w:rPr>
      <w:rFonts w:asciiTheme="majorHAnsi" w:eastAsiaTheme="majorEastAsia" w:hAnsiTheme="majorHAnsi" w:cstheme="majorBidi"/>
      <w:b/>
      <w:sz w:val="32"/>
      <w:szCs w:val="32"/>
    </w:rPr>
  </w:style>
  <w:style w:type="paragraph" w:styleId="Heading2">
    <w:name w:val="heading 2"/>
    <w:basedOn w:val="Normal"/>
    <w:next w:val="Normal"/>
    <w:link w:val="Heading2Char"/>
    <w:autoRedefine/>
    <w:uiPriority w:val="9"/>
    <w:unhideWhenUsed/>
    <w:qFormat/>
    <w:rsid w:val="0062359B"/>
    <w:pPr>
      <w:keepNext/>
      <w:keepLines/>
      <w:spacing w:before="40" w:after="0"/>
      <w:outlineLvl w:val="1"/>
    </w:pPr>
    <w:rPr>
      <w:rFonts w:asciiTheme="majorHAnsi" w:eastAsiaTheme="majorEastAsia" w:hAnsiTheme="majorHAnsi" w:cstheme="majorBidi"/>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619B5"/>
    <w:pPr>
      <w:ind w:left="720"/>
      <w:contextualSpacing/>
    </w:pPr>
  </w:style>
  <w:style w:type="character" w:customStyle="1" w:styleId="Heading1Char">
    <w:name w:val="Heading 1 Char"/>
    <w:basedOn w:val="DefaultParagraphFont"/>
    <w:link w:val="Heading1"/>
    <w:uiPriority w:val="9"/>
    <w:rsid w:val="0062359B"/>
    <w:rPr>
      <w:rFonts w:asciiTheme="majorHAnsi" w:eastAsiaTheme="majorEastAsia" w:hAnsiTheme="majorHAnsi" w:cstheme="majorBidi"/>
      <w:b/>
      <w:sz w:val="32"/>
      <w:szCs w:val="32"/>
      <w:lang w:val="en-GB"/>
    </w:rPr>
  </w:style>
  <w:style w:type="character" w:customStyle="1" w:styleId="Heading2Char">
    <w:name w:val="Heading 2 Char"/>
    <w:basedOn w:val="DefaultParagraphFont"/>
    <w:link w:val="Heading2"/>
    <w:uiPriority w:val="9"/>
    <w:rsid w:val="0062359B"/>
    <w:rPr>
      <w:rFonts w:asciiTheme="majorHAnsi" w:eastAsiaTheme="majorEastAsia" w:hAnsiTheme="majorHAnsi" w:cstheme="majorBidi"/>
      <w:sz w:val="26"/>
      <w:szCs w:val="26"/>
      <w:lang w:val="en-GB"/>
    </w:rPr>
  </w:style>
  <w:style w:type="paragraph" w:styleId="Header">
    <w:name w:val="header"/>
    <w:basedOn w:val="Normal"/>
    <w:link w:val="HeaderChar"/>
    <w:uiPriority w:val="99"/>
    <w:unhideWhenUsed/>
    <w:rsid w:val="0062359B"/>
    <w:pPr>
      <w:tabs>
        <w:tab w:val="center" w:pos="4680"/>
        <w:tab w:val="right" w:pos="9360"/>
      </w:tabs>
      <w:spacing w:after="0" w:line="240" w:lineRule="auto"/>
    </w:pPr>
  </w:style>
  <w:style w:type="character" w:customStyle="1" w:styleId="HeaderChar">
    <w:name w:val="Header Char"/>
    <w:basedOn w:val="DefaultParagraphFont"/>
    <w:link w:val="Header"/>
    <w:uiPriority w:val="99"/>
    <w:rsid w:val="0062359B"/>
    <w:rPr>
      <w:rFonts w:ascii="Times New Roman" w:hAnsi="Times New Roman"/>
      <w:sz w:val="24"/>
      <w:lang w:val="en-GB"/>
    </w:rPr>
  </w:style>
  <w:style w:type="paragraph" w:styleId="Footer">
    <w:name w:val="footer"/>
    <w:basedOn w:val="Normal"/>
    <w:link w:val="FooterChar"/>
    <w:uiPriority w:val="99"/>
    <w:unhideWhenUsed/>
    <w:rsid w:val="0062359B"/>
    <w:pPr>
      <w:tabs>
        <w:tab w:val="center" w:pos="4680"/>
        <w:tab w:val="right" w:pos="9360"/>
      </w:tabs>
      <w:spacing w:after="0" w:line="240" w:lineRule="auto"/>
    </w:pPr>
  </w:style>
  <w:style w:type="character" w:customStyle="1" w:styleId="FooterChar">
    <w:name w:val="Footer Char"/>
    <w:basedOn w:val="DefaultParagraphFont"/>
    <w:link w:val="Footer"/>
    <w:uiPriority w:val="99"/>
    <w:rsid w:val="0062359B"/>
    <w:rPr>
      <w:rFonts w:ascii="Times New Roman" w:hAnsi="Times New Roman"/>
      <w:sz w:val="24"/>
      <w:lang w:val="en-GB"/>
    </w:rPr>
  </w:style>
  <w:style w:type="paragraph" w:styleId="TOCHeading">
    <w:name w:val="TOC Heading"/>
    <w:basedOn w:val="Heading1"/>
    <w:next w:val="Normal"/>
    <w:uiPriority w:val="39"/>
    <w:unhideWhenUsed/>
    <w:qFormat/>
    <w:rsid w:val="0062359B"/>
    <w:pPr>
      <w:jc w:val="left"/>
      <w:outlineLvl w:val="9"/>
    </w:pPr>
    <w:rPr>
      <w:b w:val="0"/>
      <w:color w:val="2E74B5" w:themeColor="accent1" w:themeShade="BF"/>
      <w:lang w:val="en-US"/>
    </w:rPr>
  </w:style>
  <w:style w:type="paragraph" w:styleId="TOC1">
    <w:name w:val="toc 1"/>
    <w:basedOn w:val="Normal"/>
    <w:next w:val="Normal"/>
    <w:autoRedefine/>
    <w:uiPriority w:val="39"/>
    <w:unhideWhenUsed/>
    <w:rsid w:val="0062359B"/>
    <w:pPr>
      <w:spacing w:after="100"/>
    </w:pPr>
  </w:style>
  <w:style w:type="paragraph" w:styleId="TOC2">
    <w:name w:val="toc 2"/>
    <w:basedOn w:val="Normal"/>
    <w:next w:val="Normal"/>
    <w:autoRedefine/>
    <w:uiPriority w:val="39"/>
    <w:unhideWhenUsed/>
    <w:rsid w:val="0062359B"/>
    <w:pPr>
      <w:spacing w:after="100"/>
      <w:ind w:left="240"/>
    </w:pPr>
  </w:style>
  <w:style w:type="character" w:styleId="Hyperlink">
    <w:name w:val="Hyperlink"/>
    <w:basedOn w:val="DefaultParagraphFont"/>
    <w:uiPriority w:val="99"/>
    <w:unhideWhenUsed/>
    <w:rsid w:val="0062359B"/>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04311054">
      <w:bodyDiv w:val="1"/>
      <w:marLeft w:val="0"/>
      <w:marRight w:val="0"/>
      <w:marTop w:val="0"/>
      <w:marBottom w:val="0"/>
      <w:divBdr>
        <w:top w:val="none" w:sz="0" w:space="0" w:color="auto"/>
        <w:left w:val="none" w:sz="0" w:space="0" w:color="auto"/>
        <w:bottom w:val="none" w:sz="0" w:space="0" w:color="auto"/>
        <w:right w:val="none" w:sz="0" w:space="0" w:color="auto"/>
      </w:divBdr>
    </w:div>
    <w:div w:id="17597895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6354A5A-E2B8-4340-9249-F8480B7C2FE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10</Pages>
  <Words>2563</Words>
  <Characters>14614</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17143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2022-02-16T11:32:00Z</dcterms:created>
  <dcterms:modified xsi:type="dcterms:W3CDTF">2022-03-04T12:23:00Z</dcterms:modified>
</cp:coreProperties>
</file>