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FDA68" w14:textId="0123C445" w:rsidR="0069287E" w:rsidRDefault="009A508A" w:rsidP="0069287E">
      <w:r>
        <w:rPr>
          <w:noProof/>
          <w:lang w:val="nl-NL"/>
        </w:rPr>
        <mc:AlternateContent>
          <mc:Choice Requires="wps">
            <w:drawing>
              <wp:anchor distT="0" distB="0" distL="114300" distR="114300" simplePos="0" relativeHeight="251662336" behindDoc="0" locked="0" layoutInCell="1" allowOverlap="1" wp14:anchorId="542D2F42" wp14:editId="7E8D16E0">
                <wp:simplePos x="0" y="0"/>
                <wp:positionH relativeFrom="column">
                  <wp:posOffset>-136187</wp:posOffset>
                </wp:positionH>
                <wp:positionV relativeFrom="paragraph">
                  <wp:posOffset>103762</wp:posOffset>
                </wp:positionV>
                <wp:extent cx="1452245" cy="317770"/>
                <wp:effectExtent l="0" t="0" r="14605" b="25400"/>
                <wp:wrapNone/>
                <wp:docPr id="2" name="Text Box 2"/>
                <wp:cNvGraphicFramePr/>
                <a:graphic xmlns:a="http://schemas.openxmlformats.org/drawingml/2006/main">
                  <a:graphicData uri="http://schemas.microsoft.com/office/word/2010/wordprocessingShape">
                    <wps:wsp>
                      <wps:cNvSpPr txBox="1"/>
                      <wps:spPr>
                        <a:xfrm>
                          <a:off x="0" y="0"/>
                          <a:ext cx="1452245" cy="317770"/>
                        </a:xfrm>
                        <a:prstGeom prst="rect">
                          <a:avLst/>
                        </a:prstGeom>
                        <a:solidFill>
                          <a:schemeClr val="lt1"/>
                        </a:solidFill>
                        <a:ln w="6350">
                          <a:solidFill>
                            <a:prstClr val="black"/>
                          </a:solidFill>
                        </a:ln>
                      </wps:spPr>
                      <wps:txbx>
                        <w:txbxContent>
                          <w:p w14:paraId="4564EF2A" w14:textId="7FF8A47E" w:rsidR="009A508A" w:rsidRDefault="009A508A">
                            <w:r>
                              <w:t>16 October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2D2F42" id="_x0000_t202" coordsize="21600,21600" o:spt="202" path="m,l,21600r21600,l21600,xe">
                <v:stroke joinstyle="miter"/>
                <v:path gradientshapeok="t" o:connecttype="rect"/>
              </v:shapetype>
              <v:shape id="Text Box 2" o:spid="_x0000_s1026" type="#_x0000_t202" style="position:absolute;margin-left:-10.7pt;margin-top:8.15pt;width:114.35pt;height: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" fillcolor="white [3201]" strokeweight=".5pt">
                <v:textbox>
                  <w:txbxContent>
                    <w:p w14:paraId="4564EF2A" w14:textId="7FF8A47E" w:rsidR="009A508A" w:rsidRDefault="009A508A">
                      <w:r>
                        <w:t>16 October 2022</w:t>
                      </w:r>
                    </w:p>
                  </w:txbxContent>
                </v:textbox>
              </v:shape>
            </w:pict>
          </mc:Fallback>
        </mc:AlternateContent>
      </w:r>
      <w:r w:rsidR="008D7CAB">
        <w:rPr>
          <w:noProof/>
          <w:lang w:val="nl-NL"/>
        </w:rPr>
        <mc:AlternateContent>
          <mc:Choice Requires="wps">
            <w:drawing>
              <wp:anchor distT="0" distB="0" distL="114300" distR="114300" simplePos="0" relativeHeight="251659264" behindDoc="0" locked="0" layoutInCell="1" allowOverlap="1" wp14:anchorId="4A86A938" wp14:editId="4529093F">
                <wp:simplePos x="0" y="0"/>
                <wp:positionH relativeFrom="column">
                  <wp:posOffset>-492868</wp:posOffset>
                </wp:positionH>
                <wp:positionV relativeFrom="paragraph">
                  <wp:posOffset>-226979</wp:posOffset>
                </wp:positionV>
                <wp:extent cx="2228850" cy="1007083"/>
                <wp:effectExtent l="0" t="19050" r="38100" b="41275"/>
                <wp:wrapNone/>
                <wp:docPr id="1" name="Arrow: Right 1"/>
                <wp:cNvGraphicFramePr/>
                <a:graphic xmlns:a="http://schemas.openxmlformats.org/drawingml/2006/main">
                  <a:graphicData uri="http://schemas.microsoft.com/office/word/2010/wordprocessingShape">
                    <wps:wsp>
                      <wps:cNvSpPr/>
                      <wps:spPr>
                        <a:xfrm>
                          <a:off x="0" y="0"/>
                          <a:ext cx="2228850" cy="100708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CAC86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38.8pt;margin-top:-17.85pt;width:175.5pt;height:79.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" adj="16720" fillcolor="#83992a [3204]" strokecolor="#414c15 [1604]" strokeweight="1.25pt"/>
            </w:pict>
          </mc:Fallback>
        </mc:AlternateContent>
      </w:r>
    </w:p>
    <w:p w14:paraId="1339144F" w14:textId="30CE5365" w:rsidR="009F4BFB" w:rsidRPr="00725341" w:rsidRDefault="009800D7" w:rsidP="009800D7">
      <w:pPr>
        <w:tabs>
          <w:tab w:val="left" w:pos="2830"/>
        </w:tabs>
        <w:rPr>
          <w:sz w:val="48"/>
          <w:szCs w:val="48"/>
        </w:rPr>
      </w:pPr>
      <w:r w:rsidRPr="006F00B5">
        <w:tab/>
      </w:r>
      <w:r w:rsidRPr="00725341">
        <w:rPr>
          <w:sz w:val="48"/>
          <w:szCs w:val="48"/>
        </w:rPr>
        <w:t>Certifi</w:t>
      </w:r>
      <w:r w:rsidR="0009120B" w:rsidRPr="00725341">
        <w:rPr>
          <w:sz w:val="48"/>
          <w:szCs w:val="48"/>
        </w:rPr>
        <w:t>cate of Higher</w:t>
      </w:r>
      <w:r w:rsidR="006F00B5" w:rsidRPr="00725341">
        <w:rPr>
          <w:sz w:val="48"/>
          <w:szCs w:val="48"/>
        </w:rPr>
        <w:t xml:space="preserve"> Education Skills </w:t>
      </w:r>
      <w:r w:rsidR="00B144F8" w:rsidRPr="00725341">
        <w:rPr>
          <w:sz w:val="48"/>
          <w:szCs w:val="48"/>
        </w:rPr>
        <w:t>for the work place</w:t>
      </w:r>
    </w:p>
    <w:p w14:paraId="50A825DB" w14:textId="2646A12D" w:rsidR="00B144F8" w:rsidRPr="009533A7" w:rsidRDefault="009533A7" w:rsidP="009800D7">
      <w:pPr>
        <w:tabs>
          <w:tab w:val="left" w:pos="2830"/>
        </w:tabs>
        <w:rPr>
          <w:sz w:val="32"/>
          <w:szCs w:val="32"/>
        </w:rPr>
      </w:pPr>
      <w:r>
        <w:t xml:space="preserve">                              </w:t>
      </w:r>
      <w:bookmarkStart w:id="0" w:name="_Hlk116859579"/>
      <w:r w:rsidR="00B144F8" w:rsidRPr="009533A7">
        <w:rPr>
          <w:sz w:val="32"/>
          <w:szCs w:val="32"/>
        </w:rPr>
        <w:t>Effective team work and co</w:t>
      </w:r>
      <w:r w:rsidR="00134E74" w:rsidRPr="009533A7">
        <w:rPr>
          <w:sz w:val="32"/>
          <w:szCs w:val="32"/>
        </w:rPr>
        <w:t>mmunication</w:t>
      </w:r>
      <w:bookmarkEnd w:id="0"/>
    </w:p>
    <w:tbl>
      <w:tblPr>
        <w:tblStyle w:val="TableGrid"/>
        <w:tblpPr w:leftFromText="180" w:rightFromText="180" w:vertAnchor="text" w:horzAnchor="page" w:tblpX="671" w:tblpY="386"/>
        <w:tblW w:w="0" w:type="auto"/>
        <w:tblLook w:val="04A0" w:firstRow="1" w:lastRow="0" w:firstColumn="1" w:lastColumn="0" w:noHBand="0" w:noVBand="1"/>
      </w:tblPr>
      <w:tblGrid>
        <w:gridCol w:w="2122"/>
        <w:gridCol w:w="6894"/>
      </w:tblGrid>
      <w:tr w:rsidR="00280579" w14:paraId="324557B4" w14:textId="77777777" w:rsidTr="00280579">
        <w:tc>
          <w:tcPr>
            <w:tcW w:w="2122" w:type="dxa"/>
          </w:tcPr>
          <w:p w14:paraId="4953109D" w14:textId="77777777" w:rsidR="00280579" w:rsidRDefault="00280579" w:rsidP="00280579">
            <w:r w:rsidRPr="003A0F3A">
              <w:rPr>
                <w:lang w:val="nl-NL"/>
              </w:rPr>
              <w:t>Student name:</w:t>
            </w:r>
          </w:p>
        </w:tc>
        <w:tc>
          <w:tcPr>
            <w:tcW w:w="6894" w:type="dxa"/>
          </w:tcPr>
          <w:p w14:paraId="12B12E2E" w14:textId="30C421AB" w:rsidR="00280579" w:rsidRPr="003F2F14" w:rsidRDefault="001A7CAB" w:rsidP="00280579">
            <w:pPr>
              <w:rPr>
                <w:b/>
                <w:bCs/>
                <w:sz w:val="32"/>
                <w:szCs w:val="32"/>
              </w:rPr>
            </w:pPr>
            <w:r w:rsidRPr="003F2F14">
              <w:rPr>
                <w:b/>
                <w:bCs/>
                <w:sz w:val="32"/>
                <w:szCs w:val="32"/>
              </w:rPr>
              <w:t>Boyd R. Malcolm</w:t>
            </w:r>
          </w:p>
        </w:tc>
      </w:tr>
      <w:tr w:rsidR="00280579" w14:paraId="4B090C4A" w14:textId="77777777" w:rsidTr="00280579">
        <w:tc>
          <w:tcPr>
            <w:tcW w:w="2122" w:type="dxa"/>
          </w:tcPr>
          <w:p w14:paraId="294268B0" w14:textId="77777777" w:rsidR="00280579" w:rsidRDefault="00280579" w:rsidP="00280579">
            <w:r>
              <w:t>Student id</w:t>
            </w:r>
          </w:p>
        </w:tc>
        <w:tc>
          <w:tcPr>
            <w:tcW w:w="6894" w:type="dxa"/>
          </w:tcPr>
          <w:p w14:paraId="73B6E8AC" w14:textId="7C270892" w:rsidR="00280579" w:rsidRPr="003F2F14" w:rsidRDefault="001A7CAB" w:rsidP="00280579">
            <w:pPr>
              <w:rPr>
                <w:b/>
                <w:bCs/>
                <w:sz w:val="32"/>
                <w:szCs w:val="32"/>
              </w:rPr>
            </w:pPr>
            <w:r w:rsidRPr="003F2F14">
              <w:rPr>
                <w:b/>
                <w:bCs/>
                <w:sz w:val="32"/>
                <w:szCs w:val="32"/>
              </w:rPr>
              <w:t>212</w:t>
            </w:r>
            <w:r w:rsidR="00295F3F" w:rsidRPr="003F2F14">
              <w:rPr>
                <w:b/>
                <w:bCs/>
                <w:sz w:val="32"/>
                <w:szCs w:val="32"/>
              </w:rPr>
              <w:t>8536</w:t>
            </w:r>
          </w:p>
        </w:tc>
      </w:tr>
      <w:tr w:rsidR="00280579" w14:paraId="40A06871" w14:textId="77777777" w:rsidTr="00280579">
        <w:tc>
          <w:tcPr>
            <w:tcW w:w="2122" w:type="dxa"/>
          </w:tcPr>
          <w:p w14:paraId="35294BD3" w14:textId="77777777" w:rsidR="00280579" w:rsidRDefault="00280579" w:rsidP="00280579">
            <w:r>
              <w:t>Module code:</w:t>
            </w:r>
          </w:p>
        </w:tc>
        <w:tc>
          <w:tcPr>
            <w:tcW w:w="6894" w:type="dxa"/>
          </w:tcPr>
          <w:p w14:paraId="0C4EA86F" w14:textId="081C489C" w:rsidR="00280579" w:rsidRPr="003F2F14" w:rsidRDefault="00295F3F" w:rsidP="00280579">
            <w:pPr>
              <w:rPr>
                <w:b/>
                <w:bCs/>
                <w:sz w:val="32"/>
                <w:szCs w:val="32"/>
              </w:rPr>
            </w:pPr>
            <w:r w:rsidRPr="003F2F14">
              <w:rPr>
                <w:b/>
                <w:bCs/>
                <w:sz w:val="32"/>
                <w:szCs w:val="32"/>
              </w:rPr>
              <w:t>BMSW4002_BIRM</w:t>
            </w:r>
          </w:p>
        </w:tc>
      </w:tr>
      <w:tr w:rsidR="00280579" w14:paraId="22E2B566" w14:textId="77777777" w:rsidTr="00280579">
        <w:tc>
          <w:tcPr>
            <w:tcW w:w="2122" w:type="dxa"/>
          </w:tcPr>
          <w:p w14:paraId="64D380C7" w14:textId="4BB9F5F2" w:rsidR="00280579" w:rsidRDefault="00EF7843" w:rsidP="00280579">
            <w:r>
              <w:t>Lecturer</w:t>
            </w:r>
            <w:r w:rsidR="00BA2B4C">
              <w:t>:</w:t>
            </w:r>
          </w:p>
        </w:tc>
        <w:tc>
          <w:tcPr>
            <w:tcW w:w="6894" w:type="dxa"/>
          </w:tcPr>
          <w:p w14:paraId="2100484F" w14:textId="7687ADEE" w:rsidR="00280579" w:rsidRPr="003F2F14" w:rsidRDefault="00BA2B4C" w:rsidP="00280579">
            <w:pPr>
              <w:rPr>
                <w:b/>
                <w:bCs/>
                <w:sz w:val="32"/>
                <w:szCs w:val="32"/>
              </w:rPr>
            </w:pPr>
            <w:proofErr w:type="spellStart"/>
            <w:r w:rsidRPr="003F2F14">
              <w:rPr>
                <w:b/>
                <w:bCs/>
                <w:sz w:val="32"/>
                <w:szCs w:val="32"/>
              </w:rPr>
              <w:t>Dr.</w:t>
            </w:r>
            <w:proofErr w:type="spellEnd"/>
            <w:r w:rsidRPr="003F2F14">
              <w:rPr>
                <w:b/>
                <w:bCs/>
                <w:sz w:val="32"/>
                <w:szCs w:val="32"/>
              </w:rPr>
              <w:t xml:space="preserve"> Hafiz </w:t>
            </w:r>
            <w:proofErr w:type="spellStart"/>
            <w:r w:rsidRPr="003F2F14">
              <w:rPr>
                <w:b/>
                <w:bCs/>
                <w:sz w:val="32"/>
                <w:szCs w:val="32"/>
              </w:rPr>
              <w:t>Rahmani</w:t>
            </w:r>
            <w:proofErr w:type="spellEnd"/>
          </w:p>
        </w:tc>
      </w:tr>
    </w:tbl>
    <w:p w14:paraId="3DDAC8EB" w14:textId="77777777" w:rsidR="003F2F14" w:rsidRDefault="003F2F14">
      <w:pPr>
        <w:rPr>
          <w:b/>
          <w:bCs/>
          <w:sz w:val="24"/>
          <w:szCs w:val="24"/>
        </w:rPr>
      </w:pPr>
    </w:p>
    <w:p w14:paraId="6E1B2BCB" w14:textId="77777777" w:rsidR="003F2F14" w:rsidRDefault="003F2F14">
      <w:pPr>
        <w:rPr>
          <w:b/>
          <w:bCs/>
          <w:sz w:val="24"/>
          <w:szCs w:val="24"/>
        </w:rPr>
      </w:pPr>
    </w:p>
    <w:p w14:paraId="00C7D6A8" w14:textId="77777777" w:rsidR="003F2F14" w:rsidRDefault="003F2F14">
      <w:pPr>
        <w:rPr>
          <w:b/>
          <w:bCs/>
          <w:sz w:val="24"/>
          <w:szCs w:val="24"/>
        </w:rPr>
      </w:pPr>
    </w:p>
    <w:p w14:paraId="6430739E" w14:textId="77777777" w:rsidR="003F2F14" w:rsidRDefault="003F2F14">
      <w:pPr>
        <w:rPr>
          <w:b/>
          <w:bCs/>
          <w:sz w:val="24"/>
          <w:szCs w:val="24"/>
        </w:rPr>
      </w:pPr>
    </w:p>
    <w:p w14:paraId="0701616A" w14:textId="6713C305" w:rsidR="00FE49CC" w:rsidRDefault="005C1D9B">
      <w:r w:rsidRPr="003F2F14">
        <w:rPr>
          <w:b/>
          <w:bCs/>
          <w:sz w:val="24"/>
          <w:szCs w:val="24"/>
        </w:rPr>
        <w:t>Assignment title</w:t>
      </w:r>
      <w:r>
        <w:t xml:space="preserve">: </w:t>
      </w:r>
      <w:r w:rsidR="00EB4892">
        <w:tab/>
      </w:r>
      <w:r w:rsidR="003F2F14">
        <w:rPr>
          <w:b/>
          <w:bCs/>
          <w:sz w:val="24"/>
          <w:szCs w:val="24"/>
        </w:rPr>
        <w:t>R</w:t>
      </w:r>
      <w:r w:rsidRPr="003F2F14">
        <w:rPr>
          <w:b/>
          <w:bCs/>
          <w:sz w:val="24"/>
          <w:szCs w:val="24"/>
        </w:rPr>
        <w:t>eport on</w:t>
      </w:r>
      <w:r w:rsidR="003A532C" w:rsidRPr="003F2F14">
        <w:rPr>
          <w:b/>
          <w:bCs/>
          <w:sz w:val="24"/>
          <w:szCs w:val="24"/>
        </w:rPr>
        <w:t xml:space="preserve"> </w:t>
      </w:r>
      <w:r w:rsidR="00E2600F">
        <w:rPr>
          <w:b/>
          <w:bCs/>
          <w:sz w:val="24"/>
          <w:szCs w:val="24"/>
        </w:rPr>
        <w:t>E</w:t>
      </w:r>
      <w:r w:rsidR="003A532C" w:rsidRPr="003F2F14">
        <w:rPr>
          <w:b/>
          <w:bCs/>
          <w:sz w:val="24"/>
          <w:szCs w:val="24"/>
        </w:rPr>
        <w:t xml:space="preserve">ffective </w:t>
      </w:r>
      <w:r w:rsidR="00E2600F">
        <w:rPr>
          <w:b/>
          <w:bCs/>
          <w:sz w:val="24"/>
          <w:szCs w:val="24"/>
        </w:rPr>
        <w:t>T</w:t>
      </w:r>
      <w:r w:rsidR="003A532C" w:rsidRPr="003F2F14">
        <w:rPr>
          <w:b/>
          <w:bCs/>
          <w:sz w:val="24"/>
          <w:szCs w:val="24"/>
        </w:rPr>
        <w:t xml:space="preserve">eamworking for </w:t>
      </w:r>
      <w:r w:rsidR="00E2600F">
        <w:rPr>
          <w:b/>
          <w:bCs/>
          <w:sz w:val="24"/>
          <w:szCs w:val="24"/>
        </w:rPr>
        <w:t>B</w:t>
      </w:r>
      <w:r w:rsidR="003A532C" w:rsidRPr="003F2F14">
        <w:rPr>
          <w:b/>
          <w:bCs/>
          <w:sz w:val="24"/>
          <w:szCs w:val="24"/>
        </w:rPr>
        <w:t xml:space="preserve">usiness </w:t>
      </w:r>
      <w:r w:rsidR="00E2600F">
        <w:rPr>
          <w:b/>
          <w:bCs/>
          <w:sz w:val="24"/>
          <w:szCs w:val="24"/>
        </w:rPr>
        <w:t>S</w:t>
      </w:r>
      <w:r w:rsidR="008C09D5" w:rsidRPr="003F2F14">
        <w:rPr>
          <w:b/>
          <w:bCs/>
          <w:sz w:val="24"/>
          <w:szCs w:val="24"/>
        </w:rPr>
        <w:t>uccess</w:t>
      </w:r>
    </w:p>
    <w:p w14:paraId="7D308BA2" w14:textId="77777777" w:rsidR="00A56931" w:rsidRDefault="00A56931" w:rsidP="00DB5B7F">
      <w:pPr>
        <w:tabs>
          <w:tab w:val="left" w:pos="7792"/>
        </w:tabs>
      </w:pPr>
    </w:p>
    <w:p w14:paraId="54FFCE5B" w14:textId="5F5866E4" w:rsidR="00A56931" w:rsidRDefault="001279D4" w:rsidP="00DB5B7F">
      <w:pPr>
        <w:tabs>
          <w:tab w:val="left" w:pos="7792"/>
        </w:tabs>
      </w:pPr>
      <w:r w:rsidRPr="000A2434">
        <w:rPr>
          <w:noProof/>
        </w:rPr>
        <w:drawing>
          <wp:inline distT="0" distB="0" distL="0" distR="0" wp14:anchorId="0CAA7869" wp14:editId="02D9FC3C">
            <wp:extent cx="4265468" cy="4806787"/>
            <wp:effectExtent l="171450" t="171450" r="154305" b="165735"/>
            <wp:docPr id="23" name="Picture 23" descr="A group of hands holding each oth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oup of hands holding each other&#10;&#10;Description automatically generated with low confidence"/>
                    <pic:cNvPicPr/>
                  </pic:nvPicPr>
                  <pic:blipFill>
                    <a:blip r:embed="rId7"/>
                    <a:stretch>
                      <a:fillRect/>
                    </a:stretch>
                  </pic:blipFill>
                  <pic:spPr>
                    <a:xfrm>
                      <a:off x="0" y="0"/>
                      <a:ext cx="4283196" cy="482676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BAB803" w14:textId="5D702BD7" w:rsidR="00A56931" w:rsidRDefault="00A56931" w:rsidP="00FE6668">
      <w:pPr>
        <w:tabs>
          <w:tab w:val="left" w:pos="7792"/>
        </w:tabs>
        <w:spacing w:line="360" w:lineRule="auto"/>
        <w:rPr>
          <w:rFonts w:ascii="Arial" w:hAnsi="Arial" w:cs="Arial"/>
          <w:sz w:val="22"/>
          <w:szCs w:val="22"/>
        </w:rPr>
      </w:pPr>
    </w:p>
    <w:p w14:paraId="334ED057" w14:textId="246325BF" w:rsidR="005421A6" w:rsidRPr="00043619" w:rsidRDefault="00043619" w:rsidP="00FE6668">
      <w:pPr>
        <w:tabs>
          <w:tab w:val="left" w:pos="7792"/>
        </w:tabs>
        <w:spacing w:line="360" w:lineRule="auto"/>
        <w:rPr>
          <w:rFonts w:ascii="Arial" w:hAnsi="Arial" w:cs="Arial"/>
          <w:b/>
          <w:bCs/>
          <w:color w:val="3C9770" w:themeColor="accent2"/>
          <w:sz w:val="24"/>
          <w:szCs w:val="24"/>
        </w:rPr>
      </w:pPr>
      <w:r w:rsidRPr="00043619">
        <w:rPr>
          <w:rFonts w:ascii="Arial" w:hAnsi="Arial" w:cs="Arial"/>
          <w:b/>
          <w:bCs/>
          <w:color w:val="3C9770" w:themeColor="accent2"/>
          <w:sz w:val="24"/>
          <w:szCs w:val="24"/>
        </w:rPr>
        <w:t>Table of Content</w:t>
      </w:r>
    </w:p>
    <w:p w14:paraId="730D7511" w14:textId="740E599E" w:rsidR="005421A6" w:rsidRDefault="002968F0" w:rsidP="00FE6668">
      <w:pPr>
        <w:tabs>
          <w:tab w:val="left" w:pos="7792"/>
        </w:tabs>
        <w:spacing w:line="360" w:lineRule="auto"/>
        <w:rPr>
          <w:rFonts w:ascii="Arial" w:hAnsi="Arial" w:cs="Arial"/>
          <w:sz w:val="22"/>
          <w:szCs w:val="22"/>
        </w:rPr>
      </w:pPr>
      <w:r>
        <w:rPr>
          <w:rFonts w:ascii="Arial" w:hAnsi="Arial" w:cs="Arial"/>
          <w:sz w:val="22"/>
          <w:szCs w:val="22"/>
        </w:rPr>
        <w:t>Introduction</w:t>
      </w:r>
      <w:r w:rsidR="00CB641D">
        <w:rPr>
          <w:rFonts w:ascii="Arial" w:hAnsi="Arial" w:cs="Arial"/>
          <w:sz w:val="22"/>
          <w:szCs w:val="22"/>
        </w:rPr>
        <w:tab/>
      </w:r>
      <w:r w:rsidR="00B45F0D">
        <w:rPr>
          <w:rFonts w:ascii="Arial" w:hAnsi="Arial" w:cs="Arial"/>
          <w:sz w:val="22"/>
          <w:szCs w:val="22"/>
        </w:rPr>
        <w:t xml:space="preserve"> </w:t>
      </w:r>
      <w:r w:rsidR="00CB641D">
        <w:rPr>
          <w:rFonts w:ascii="Arial" w:hAnsi="Arial" w:cs="Arial"/>
          <w:sz w:val="22"/>
          <w:szCs w:val="22"/>
        </w:rPr>
        <w:t>page:3</w:t>
      </w:r>
      <w:r w:rsidR="00CB641D">
        <w:rPr>
          <w:rFonts w:ascii="Arial" w:hAnsi="Arial" w:cs="Arial"/>
          <w:sz w:val="22"/>
          <w:szCs w:val="22"/>
        </w:rPr>
        <w:tab/>
      </w:r>
    </w:p>
    <w:p w14:paraId="510F2D21" w14:textId="3238850E" w:rsidR="002968F0" w:rsidRDefault="002968F0" w:rsidP="00FE6668">
      <w:pPr>
        <w:tabs>
          <w:tab w:val="left" w:pos="7792"/>
        </w:tabs>
        <w:spacing w:line="360" w:lineRule="auto"/>
        <w:rPr>
          <w:rFonts w:ascii="Arial" w:hAnsi="Arial" w:cs="Arial"/>
          <w:sz w:val="22"/>
          <w:szCs w:val="22"/>
        </w:rPr>
      </w:pPr>
      <w:r>
        <w:rPr>
          <w:rFonts w:ascii="Arial" w:hAnsi="Arial" w:cs="Arial"/>
          <w:sz w:val="22"/>
          <w:szCs w:val="22"/>
        </w:rPr>
        <w:t>Main Body</w:t>
      </w:r>
    </w:p>
    <w:p w14:paraId="3D553ADC" w14:textId="136559BC" w:rsidR="00EF09F8" w:rsidRDefault="001D0088" w:rsidP="00FE6668">
      <w:pPr>
        <w:tabs>
          <w:tab w:val="left" w:pos="7792"/>
        </w:tabs>
        <w:spacing w:line="360" w:lineRule="auto"/>
        <w:rPr>
          <w:rFonts w:ascii="Arial" w:hAnsi="Arial" w:cs="Arial"/>
          <w:sz w:val="22"/>
          <w:szCs w:val="22"/>
        </w:rPr>
      </w:pPr>
      <w:r>
        <w:rPr>
          <w:rFonts w:ascii="Arial" w:hAnsi="Arial" w:cs="Arial"/>
          <w:sz w:val="22"/>
          <w:szCs w:val="22"/>
        </w:rPr>
        <w:t xml:space="preserve">       Group formation</w:t>
      </w:r>
      <w:r>
        <w:rPr>
          <w:rFonts w:ascii="Arial" w:hAnsi="Arial" w:cs="Arial"/>
          <w:sz w:val="22"/>
          <w:szCs w:val="22"/>
        </w:rPr>
        <w:tab/>
      </w:r>
      <w:r w:rsidR="009F4217">
        <w:rPr>
          <w:rFonts w:ascii="Arial" w:hAnsi="Arial" w:cs="Arial"/>
          <w:sz w:val="22"/>
          <w:szCs w:val="22"/>
        </w:rPr>
        <w:t xml:space="preserve">  </w:t>
      </w:r>
      <w:r>
        <w:rPr>
          <w:rFonts w:ascii="Arial" w:hAnsi="Arial" w:cs="Arial"/>
          <w:sz w:val="22"/>
          <w:szCs w:val="22"/>
        </w:rPr>
        <w:t>page</w:t>
      </w:r>
      <w:r w:rsidR="009F4217">
        <w:rPr>
          <w:rFonts w:ascii="Arial" w:hAnsi="Arial" w:cs="Arial"/>
          <w:sz w:val="22"/>
          <w:szCs w:val="22"/>
        </w:rPr>
        <w:t xml:space="preserve"> 4</w:t>
      </w:r>
    </w:p>
    <w:p w14:paraId="323040B0" w14:textId="2F3AD5A6" w:rsidR="00A43666" w:rsidRDefault="00A43666" w:rsidP="00FE6668">
      <w:pPr>
        <w:tabs>
          <w:tab w:val="left" w:pos="7792"/>
        </w:tabs>
        <w:spacing w:line="360" w:lineRule="auto"/>
        <w:rPr>
          <w:rFonts w:ascii="Arial" w:hAnsi="Arial" w:cs="Arial"/>
          <w:sz w:val="22"/>
          <w:szCs w:val="22"/>
        </w:rPr>
      </w:pPr>
      <w:r>
        <w:rPr>
          <w:rFonts w:ascii="Arial" w:hAnsi="Arial" w:cs="Arial"/>
          <w:sz w:val="22"/>
          <w:szCs w:val="22"/>
        </w:rPr>
        <w:t xml:space="preserve">        Role and function of groups</w:t>
      </w:r>
      <w:r w:rsidR="006B439E">
        <w:rPr>
          <w:rFonts w:ascii="Arial" w:hAnsi="Arial" w:cs="Arial"/>
          <w:sz w:val="22"/>
          <w:szCs w:val="22"/>
        </w:rPr>
        <w:tab/>
      </w:r>
      <w:r w:rsidR="00B45F0D">
        <w:rPr>
          <w:rFonts w:ascii="Arial" w:hAnsi="Arial" w:cs="Arial"/>
          <w:sz w:val="22"/>
          <w:szCs w:val="22"/>
        </w:rPr>
        <w:t xml:space="preserve">  </w:t>
      </w:r>
      <w:r w:rsidR="006B439E">
        <w:rPr>
          <w:rFonts w:ascii="Arial" w:hAnsi="Arial" w:cs="Arial"/>
          <w:sz w:val="22"/>
          <w:szCs w:val="22"/>
        </w:rPr>
        <w:t>page:5</w:t>
      </w:r>
    </w:p>
    <w:p w14:paraId="5D734475" w14:textId="0E35F2BC" w:rsidR="005D6462" w:rsidRDefault="005D6462" w:rsidP="00FE6668">
      <w:pPr>
        <w:tabs>
          <w:tab w:val="left" w:pos="7792"/>
        </w:tabs>
        <w:spacing w:line="360" w:lineRule="auto"/>
        <w:rPr>
          <w:rFonts w:ascii="Arial" w:hAnsi="Arial" w:cs="Arial"/>
          <w:sz w:val="22"/>
          <w:szCs w:val="22"/>
        </w:rPr>
      </w:pPr>
      <w:r>
        <w:rPr>
          <w:rFonts w:ascii="Arial" w:hAnsi="Arial" w:cs="Arial"/>
          <w:sz w:val="22"/>
          <w:szCs w:val="22"/>
        </w:rPr>
        <w:t xml:space="preserve">       Benefits of </w:t>
      </w:r>
      <w:r w:rsidR="00AB5779">
        <w:rPr>
          <w:rFonts w:ascii="Arial" w:hAnsi="Arial" w:cs="Arial"/>
          <w:sz w:val="22"/>
          <w:szCs w:val="22"/>
        </w:rPr>
        <w:t>teamwork</w:t>
      </w:r>
      <w:r w:rsidR="00DC782A">
        <w:rPr>
          <w:rFonts w:ascii="Arial" w:hAnsi="Arial" w:cs="Arial"/>
          <w:sz w:val="22"/>
          <w:szCs w:val="22"/>
        </w:rPr>
        <w:tab/>
      </w:r>
      <w:r w:rsidR="00B45F0D">
        <w:rPr>
          <w:rFonts w:ascii="Arial" w:hAnsi="Arial" w:cs="Arial"/>
          <w:sz w:val="22"/>
          <w:szCs w:val="22"/>
        </w:rPr>
        <w:t xml:space="preserve">  </w:t>
      </w:r>
      <w:r w:rsidR="00DC782A">
        <w:rPr>
          <w:rFonts w:ascii="Arial" w:hAnsi="Arial" w:cs="Arial"/>
          <w:sz w:val="22"/>
          <w:szCs w:val="22"/>
        </w:rPr>
        <w:t>page 6</w:t>
      </w:r>
    </w:p>
    <w:p w14:paraId="04D18843" w14:textId="45775F19" w:rsidR="00211F0B" w:rsidRDefault="00211F0B" w:rsidP="00FE6668">
      <w:pPr>
        <w:tabs>
          <w:tab w:val="left" w:pos="7792"/>
        </w:tabs>
        <w:spacing w:line="360" w:lineRule="auto"/>
        <w:rPr>
          <w:rFonts w:ascii="Arial" w:hAnsi="Arial" w:cs="Arial"/>
          <w:sz w:val="22"/>
          <w:szCs w:val="22"/>
        </w:rPr>
      </w:pPr>
      <w:r>
        <w:rPr>
          <w:rFonts w:ascii="Arial" w:hAnsi="Arial" w:cs="Arial"/>
          <w:sz w:val="22"/>
          <w:szCs w:val="22"/>
        </w:rPr>
        <w:t xml:space="preserve">       </w:t>
      </w:r>
      <w:r w:rsidR="00163F7E">
        <w:rPr>
          <w:rFonts w:ascii="Arial" w:hAnsi="Arial" w:cs="Arial"/>
          <w:sz w:val="22"/>
          <w:szCs w:val="22"/>
        </w:rPr>
        <w:t>C</w:t>
      </w:r>
      <w:r>
        <w:rPr>
          <w:rFonts w:ascii="Arial" w:hAnsi="Arial" w:cs="Arial"/>
          <w:sz w:val="22"/>
          <w:szCs w:val="22"/>
        </w:rPr>
        <w:t>ommunication</w:t>
      </w:r>
      <w:r w:rsidR="00163F7E">
        <w:rPr>
          <w:rFonts w:ascii="Arial" w:hAnsi="Arial" w:cs="Arial"/>
          <w:sz w:val="22"/>
          <w:szCs w:val="22"/>
        </w:rPr>
        <w:t xml:space="preserve">s </w:t>
      </w:r>
      <w:r w:rsidR="00B45F0D">
        <w:rPr>
          <w:rFonts w:ascii="Arial" w:hAnsi="Arial" w:cs="Arial"/>
          <w:sz w:val="22"/>
          <w:szCs w:val="22"/>
        </w:rPr>
        <w:t>solutions</w:t>
      </w:r>
      <w:r w:rsidR="00B45F0D">
        <w:rPr>
          <w:rFonts w:ascii="Arial" w:hAnsi="Arial" w:cs="Arial"/>
          <w:sz w:val="22"/>
          <w:szCs w:val="22"/>
        </w:rPr>
        <w:tab/>
        <w:t xml:space="preserve">  page 7</w:t>
      </w:r>
    </w:p>
    <w:p w14:paraId="56780DEB" w14:textId="78560AE0" w:rsidR="001C03B0" w:rsidRDefault="001C03B0" w:rsidP="00FE6668">
      <w:pPr>
        <w:tabs>
          <w:tab w:val="left" w:pos="7792"/>
        </w:tabs>
        <w:spacing w:line="360" w:lineRule="auto"/>
        <w:rPr>
          <w:rFonts w:ascii="Arial" w:hAnsi="Arial" w:cs="Arial"/>
          <w:sz w:val="22"/>
          <w:szCs w:val="22"/>
        </w:rPr>
      </w:pPr>
      <w:r>
        <w:rPr>
          <w:rFonts w:ascii="Arial" w:hAnsi="Arial" w:cs="Arial"/>
          <w:sz w:val="22"/>
          <w:szCs w:val="22"/>
        </w:rPr>
        <w:t>Summary</w:t>
      </w:r>
      <w:r w:rsidR="00FC4499">
        <w:rPr>
          <w:rFonts w:ascii="Arial" w:hAnsi="Arial" w:cs="Arial"/>
          <w:sz w:val="22"/>
          <w:szCs w:val="22"/>
        </w:rPr>
        <w:t xml:space="preserve"> and </w:t>
      </w:r>
      <w:r>
        <w:rPr>
          <w:rFonts w:ascii="Arial" w:hAnsi="Arial" w:cs="Arial"/>
          <w:sz w:val="22"/>
          <w:szCs w:val="22"/>
        </w:rPr>
        <w:t xml:space="preserve">My </w:t>
      </w:r>
      <w:r w:rsidR="00075B0E">
        <w:rPr>
          <w:rFonts w:ascii="Arial" w:hAnsi="Arial" w:cs="Arial"/>
          <w:sz w:val="22"/>
          <w:szCs w:val="22"/>
        </w:rPr>
        <w:t>Take A Way</w:t>
      </w:r>
      <w:r w:rsidR="006F505D">
        <w:rPr>
          <w:rFonts w:ascii="Arial" w:hAnsi="Arial" w:cs="Arial"/>
          <w:sz w:val="22"/>
          <w:szCs w:val="22"/>
        </w:rPr>
        <w:tab/>
      </w:r>
      <w:r w:rsidR="006F505D">
        <w:rPr>
          <w:rFonts w:ascii="Arial" w:hAnsi="Arial" w:cs="Arial"/>
          <w:sz w:val="22"/>
          <w:szCs w:val="22"/>
        </w:rPr>
        <w:tab/>
        <w:t>page:</w:t>
      </w:r>
      <w:r w:rsidR="00FC4499">
        <w:rPr>
          <w:rFonts w:ascii="Arial" w:hAnsi="Arial" w:cs="Arial"/>
          <w:sz w:val="22"/>
          <w:szCs w:val="22"/>
        </w:rPr>
        <w:t>8</w:t>
      </w:r>
    </w:p>
    <w:p w14:paraId="3C7EB254" w14:textId="7F231765" w:rsidR="00456DE5" w:rsidRDefault="00E00E35" w:rsidP="00FE6668">
      <w:pPr>
        <w:tabs>
          <w:tab w:val="left" w:pos="7792"/>
        </w:tabs>
        <w:spacing w:line="360" w:lineRule="auto"/>
        <w:rPr>
          <w:rFonts w:ascii="Arial" w:hAnsi="Arial" w:cs="Arial"/>
          <w:sz w:val="22"/>
          <w:szCs w:val="22"/>
          <w:lang w:val="fr-FR"/>
        </w:rPr>
      </w:pPr>
      <w:r w:rsidRPr="001A105E">
        <w:rPr>
          <w:rFonts w:ascii="Arial" w:hAnsi="Arial" w:cs="Arial"/>
          <w:sz w:val="22"/>
          <w:szCs w:val="22"/>
        </w:rPr>
        <w:t xml:space="preserve">         </w:t>
      </w:r>
      <w:proofErr w:type="spellStart"/>
      <w:r w:rsidR="00F229DF">
        <w:rPr>
          <w:rFonts w:ascii="Arial" w:hAnsi="Arial" w:cs="Arial"/>
          <w:sz w:val="22"/>
          <w:szCs w:val="22"/>
          <w:lang w:val="fr-FR"/>
        </w:rPr>
        <w:t>Wheelan</w:t>
      </w:r>
      <w:proofErr w:type="spellEnd"/>
      <w:r w:rsidR="00F229DF">
        <w:rPr>
          <w:rFonts w:ascii="Arial" w:hAnsi="Arial" w:cs="Arial"/>
          <w:sz w:val="22"/>
          <w:szCs w:val="22"/>
          <w:lang w:val="fr-FR"/>
        </w:rPr>
        <w:t xml:space="preserve"> Model</w:t>
      </w:r>
      <w:r w:rsidR="00497E37">
        <w:rPr>
          <w:rFonts w:ascii="Arial" w:hAnsi="Arial" w:cs="Arial"/>
          <w:sz w:val="22"/>
          <w:szCs w:val="22"/>
          <w:lang w:val="fr-FR"/>
        </w:rPr>
        <w:tab/>
        <w:t xml:space="preserve">  Page:</w:t>
      </w:r>
      <w:r w:rsidR="00161AB6">
        <w:rPr>
          <w:rFonts w:ascii="Arial" w:hAnsi="Arial" w:cs="Arial"/>
          <w:sz w:val="22"/>
          <w:szCs w:val="22"/>
          <w:lang w:val="fr-FR"/>
        </w:rPr>
        <w:t>9</w:t>
      </w:r>
    </w:p>
    <w:p w14:paraId="17EC3A66" w14:textId="2CA1CDC0" w:rsidR="00FC4499" w:rsidRPr="00E00E35" w:rsidRDefault="00F229DF" w:rsidP="00FE6668">
      <w:pPr>
        <w:tabs>
          <w:tab w:val="left" w:pos="7792"/>
        </w:tabs>
        <w:spacing w:line="360" w:lineRule="auto"/>
        <w:rPr>
          <w:rFonts w:ascii="Arial" w:hAnsi="Arial" w:cs="Arial"/>
          <w:sz w:val="22"/>
          <w:szCs w:val="22"/>
          <w:lang w:val="fr-FR"/>
        </w:rPr>
      </w:pPr>
      <w:r>
        <w:rPr>
          <w:rFonts w:ascii="Arial" w:hAnsi="Arial" w:cs="Arial"/>
          <w:sz w:val="22"/>
          <w:szCs w:val="22"/>
          <w:lang w:val="fr-FR"/>
        </w:rPr>
        <w:t xml:space="preserve">       </w:t>
      </w:r>
      <w:r w:rsidR="00E00E35" w:rsidRPr="00E00E35">
        <w:rPr>
          <w:rFonts w:ascii="Arial" w:hAnsi="Arial" w:cs="Arial"/>
          <w:sz w:val="22"/>
          <w:szCs w:val="22"/>
          <w:lang w:val="fr-FR"/>
        </w:rPr>
        <w:t>Figure 1</w:t>
      </w:r>
      <w:r w:rsidR="00E00E35">
        <w:rPr>
          <w:rFonts w:ascii="Arial" w:hAnsi="Arial" w:cs="Arial"/>
          <w:sz w:val="22"/>
          <w:szCs w:val="22"/>
          <w:lang w:val="fr-FR"/>
        </w:rPr>
        <w:t>-</w:t>
      </w:r>
      <w:r w:rsidR="00E00E35" w:rsidRPr="005A7CD3">
        <w:rPr>
          <w:rFonts w:ascii="Arial" w:eastAsia="Times New Roman" w:hAnsi="Arial" w:cs="Arial"/>
          <w:b/>
          <w:bCs/>
          <w:color w:val="333333"/>
          <w:sz w:val="30"/>
          <w:szCs w:val="30"/>
          <w:lang w:val="fr-FR"/>
        </w:rPr>
        <w:t xml:space="preserve">: </w:t>
      </w:r>
      <w:proofErr w:type="spellStart"/>
      <w:r w:rsidR="00E00E35" w:rsidRPr="005A7CD3">
        <w:rPr>
          <w:rFonts w:ascii="Arial" w:eastAsia="Times New Roman" w:hAnsi="Arial" w:cs="Arial"/>
          <w:color w:val="333333"/>
          <w:sz w:val="22"/>
          <w:szCs w:val="22"/>
          <w:lang w:val="fr-FR"/>
        </w:rPr>
        <w:t>Belbin's</w:t>
      </w:r>
      <w:proofErr w:type="spellEnd"/>
      <w:r w:rsidR="00E00E35" w:rsidRPr="005A7CD3">
        <w:rPr>
          <w:rFonts w:ascii="Arial" w:eastAsia="Times New Roman" w:hAnsi="Arial" w:cs="Arial"/>
          <w:color w:val="333333"/>
          <w:sz w:val="22"/>
          <w:szCs w:val="22"/>
          <w:lang w:val="fr-FR"/>
        </w:rPr>
        <w:t xml:space="preserve"> Team </w:t>
      </w:r>
      <w:proofErr w:type="spellStart"/>
      <w:r w:rsidR="00E00E35" w:rsidRPr="005A7CD3">
        <w:rPr>
          <w:rFonts w:ascii="Arial" w:eastAsia="Times New Roman" w:hAnsi="Arial" w:cs="Arial"/>
          <w:color w:val="333333"/>
          <w:sz w:val="22"/>
          <w:szCs w:val="22"/>
          <w:lang w:val="fr-FR"/>
        </w:rPr>
        <w:t>Roles</w:t>
      </w:r>
      <w:proofErr w:type="spellEnd"/>
      <w:r w:rsidR="00E00E35" w:rsidRPr="00E00E35">
        <w:rPr>
          <w:rFonts w:ascii="Arial" w:hAnsi="Arial" w:cs="Arial"/>
          <w:sz w:val="22"/>
          <w:szCs w:val="22"/>
          <w:lang w:val="fr-FR"/>
        </w:rPr>
        <w:tab/>
        <w:t xml:space="preserve">  pag</w:t>
      </w:r>
      <w:r w:rsidR="00E00E35">
        <w:rPr>
          <w:rFonts w:ascii="Arial" w:hAnsi="Arial" w:cs="Arial"/>
          <w:sz w:val="22"/>
          <w:szCs w:val="22"/>
          <w:lang w:val="fr-FR"/>
        </w:rPr>
        <w:t>e:9</w:t>
      </w:r>
    </w:p>
    <w:p w14:paraId="4B9B991C" w14:textId="3EDEE9EB" w:rsidR="0085780F" w:rsidRPr="00E00E35" w:rsidRDefault="00AB5779" w:rsidP="00FE6668">
      <w:pPr>
        <w:tabs>
          <w:tab w:val="left" w:pos="7792"/>
        </w:tabs>
        <w:spacing w:line="360" w:lineRule="auto"/>
        <w:rPr>
          <w:rFonts w:ascii="Arial" w:hAnsi="Arial" w:cs="Arial"/>
          <w:sz w:val="22"/>
          <w:szCs w:val="22"/>
          <w:lang w:val="fr-FR"/>
        </w:rPr>
      </w:pPr>
      <w:r w:rsidRPr="00E00E35">
        <w:rPr>
          <w:rFonts w:ascii="Arial" w:hAnsi="Arial" w:cs="Arial"/>
          <w:sz w:val="22"/>
          <w:szCs w:val="22"/>
          <w:lang w:val="fr-FR"/>
        </w:rPr>
        <w:t>Références</w:t>
      </w:r>
      <w:r w:rsidR="004A3427" w:rsidRPr="00E00E35">
        <w:rPr>
          <w:rFonts w:ascii="Arial" w:hAnsi="Arial" w:cs="Arial"/>
          <w:sz w:val="22"/>
          <w:szCs w:val="22"/>
          <w:lang w:val="fr-FR"/>
        </w:rPr>
        <w:t xml:space="preserve"> </w:t>
      </w:r>
      <w:r w:rsidR="00E8462C" w:rsidRPr="00E00E35">
        <w:rPr>
          <w:rFonts w:ascii="Arial" w:hAnsi="Arial" w:cs="Arial"/>
          <w:sz w:val="22"/>
          <w:szCs w:val="22"/>
          <w:lang w:val="fr-FR"/>
        </w:rPr>
        <w:tab/>
      </w:r>
      <w:r w:rsidR="00E8462C" w:rsidRPr="00E00E35">
        <w:rPr>
          <w:rFonts w:ascii="Arial" w:hAnsi="Arial" w:cs="Arial"/>
          <w:sz w:val="22"/>
          <w:szCs w:val="22"/>
          <w:lang w:val="fr-FR"/>
        </w:rPr>
        <w:tab/>
        <w:t>page 10</w:t>
      </w:r>
    </w:p>
    <w:p w14:paraId="6D0091F7"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1680A744"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1998B1B8"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57944C9B"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44BD1E78"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03439AFB"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54F60957"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5F25AB43"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7267BDDC"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3B20D3E8"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21367542"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60306831" w14:textId="77777777" w:rsidR="004A3427" w:rsidRPr="00E00E35" w:rsidRDefault="004A3427" w:rsidP="00FE6668">
      <w:pPr>
        <w:tabs>
          <w:tab w:val="left" w:pos="7792"/>
        </w:tabs>
        <w:spacing w:line="360" w:lineRule="auto"/>
        <w:rPr>
          <w:rFonts w:ascii="Arial" w:hAnsi="Arial" w:cs="Arial"/>
          <w:b/>
          <w:bCs/>
          <w:color w:val="00B050"/>
          <w:sz w:val="24"/>
          <w:szCs w:val="24"/>
          <w:lang w:val="fr-FR"/>
        </w:rPr>
      </w:pPr>
    </w:p>
    <w:p w14:paraId="4D8E68A1" w14:textId="771C2927" w:rsidR="0054061C" w:rsidRPr="0097772B" w:rsidRDefault="00EE14D9" w:rsidP="00676CC8">
      <w:pPr>
        <w:tabs>
          <w:tab w:val="left" w:pos="7792"/>
        </w:tabs>
        <w:spacing w:line="360" w:lineRule="auto"/>
        <w:rPr>
          <w:rFonts w:ascii="Arial" w:hAnsi="Arial" w:cs="Arial"/>
          <w:b/>
          <w:bCs/>
          <w:color w:val="00B050"/>
          <w:sz w:val="24"/>
          <w:szCs w:val="24"/>
        </w:rPr>
      </w:pPr>
      <w:r w:rsidRPr="0097772B">
        <w:rPr>
          <w:rFonts w:ascii="Arial" w:hAnsi="Arial" w:cs="Arial"/>
          <w:b/>
          <w:bCs/>
          <w:color w:val="00B050"/>
          <w:sz w:val="24"/>
          <w:szCs w:val="24"/>
        </w:rPr>
        <w:t>Introductio</w:t>
      </w:r>
      <w:r w:rsidR="0054061C" w:rsidRPr="0097772B">
        <w:rPr>
          <w:rFonts w:ascii="Arial" w:hAnsi="Arial" w:cs="Arial"/>
          <w:b/>
          <w:bCs/>
          <w:color w:val="00B050"/>
          <w:sz w:val="24"/>
          <w:szCs w:val="24"/>
        </w:rPr>
        <w:t>n</w:t>
      </w:r>
    </w:p>
    <w:p w14:paraId="56335E0A" w14:textId="77777777" w:rsidR="00BA7E10" w:rsidRDefault="0097772B" w:rsidP="00F16D53">
      <w:pPr>
        <w:spacing w:before="0" w:after="0" w:line="360" w:lineRule="auto"/>
        <w:rPr>
          <w:rFonts w:ascii="Arial" w:eastAsia="Times New Roman" w:hAnsi="Arial" w:cs="Arial"/>
          <w:color w:val="000000" w:themeColor="text1"/>
          <w:sz w:val="22"/>
          <w:szCs w:val="22"/>
          <w:shd w:val="clear" w:color="auto" w:fill="EDFAFF"/>
        </w:rPr>
      </w:pPr>
      <w:r w:rsidRPr="0097772B">
        <w:rPr>
          <w:rFonts w:ascii="Arial" w:eastAsia="Times New Roman" w:hAnsi="Arial" w:cs="Arial"/>
          <w:color w:val="000000" w:themeColor="text1"/>
          <w:sz w:val="22"/>
          <w:szCs w:val="22"/>
          <w:shd w:val="clear" w:color="auto" w:fill="EDFAFF"/>
        </w:rPr>
        <w:t>The process of forming and developing a team into an effective team is critical, as is </w:t>
      </w:r>
    </w:p>
    <w:p w14:paraId="011C8DAA" w14:textId="1149C5BB" w:rsidR="0097772B" w:rsidRPr="0097772B" w:rsidRDefault="00D520A9" w:rsidP="00F16D53">
      <w:pPr>
        <w:spacing w:before="0" w:after="0" w:line="360" w:lineRule="auto"/>
        <w:rPr>
          <w:rFonts w:ascii="Arial" w:eastAsia="Times New Roman" w:hAnsi="Arial" w:cs="Arial"/>
          <w:color w:val="000000" w:themeColor="text1"/>
          <w:sz w:val="22"/>
          <w:szCs w:val="22"/>
          <w:shd w:val="clear" w:color="auto" w:fill="EDFAFF"/>
        </w:rPr>
      </w:pPr>
      <w:r>
        <w:rPr>
          <w:rFonts w:ascii="Arial" w:eastAsia="Times New Roman" w:hAnsi="Arial" w:cs="Arial"/>
          <w:color w:val="000000" w:themeColor="text1"/>
          <w:sz w:val="22"/>
          <w:szCs w:val="22"/>
          <w:shd w:val="clear" w:color="auto" w:fill="EDFAFF"/>
        </w:rPr>
        <w:t>organizational</w:t>
      </w:r>
      <w:r w:rsidR="0097772B" w:rsidRPr="0097772B">
        <w:rPr>
          <w:rFonts w:ascii="Arial" w:eastAsia="Times New Roman" w:hAnsi="Arial" w:cs="Arial"/>
          <w:color w:val="000000" w:themeColor="text1"/>
          <w:sz w:val="22"/>
          <w:szCs w:val="22"/>
          <w:shd w:val="clear" w:color="auto" w:fill="EDFAFF"/>
        </w:rPr>
        <w:t> management. </w:t>
      </w:r>
    </w:p>
    <w:p w14:paraId="3F7374EB" w14:textId="37F4CCC7" w:rsidR="0097772B" w:rsidRPr="0097772B" w:rsidRDefault="0097772B" w:rsidP="00F16D53">
      <w:pPr>
        <w:spacing w:before="0" w:after="0" w:line="360" w:lineRule="auto"/>
        <w:rPr>
          <w:rFonts w:ascii="Arial" w:eastAsia="Times New Roman" w:hAnsi="Arial" w:cs="Arial"/>
          <w:color w:val="000000" w:themeColor="text1"/>
          <w:sz w:val="22"/>
          <w:szCs w:val="22"/>
          <w:shd w:val="clear" w:color="auto" w:fill="FFFFFF"/>
        </w:rPr>
      </w:pPr>
      <w:r w:rsidRPr="0097772B">
        <w:rPr>
          <w:rFonts w:ascii="Arial" w:eastAsia="Times New Roman" w:hAnsi="Arial" w:cs="Arial"/>
          <w:color w:val="000000" w:themeColor="text1"/>
          <w:sz w:val="22"/>
          <w:szCs w:val="22"/>
          <w:shd w:val="clear" w:color="auto" w:fill="FFFFFF"/>
        </w:rPr>
        <w:t>The importance of teams in organisations stems from the fact that all organisations rely on</w:t>
      </w:r>
      <w:r w:rsidR="00BA7E10">
        <w:rPr>
          <w:rFonts w:ascii="Arial" w:eastAsia="Times New Roman" w:hAnsi="Arial" w:cs="Arial"/>
          <w:color w:val="000000" w:themeColor="text1"/>
          <w:sz w:val="22"/>
          <w:szCs w:val="22"/>
          <w:shd w:val="clear" w:color="auto" w:fill="FFFFFF"/>
        </w:rPr>
        <w:t xml:space="preserve">   </w:t>
      </w:r>
      <w:r w:rsidRPr="0097772B">
        <w:rPr>
          <w:rFonts w:ascii="Arial" w:eastAsia="Times New Roman" w:hAnsi="Arial" w:cs="Arial"/>
          <w:color w:val="000000" w:themeColor="text1"/>
          <w:sz w:val="22"/>
          <w:szCs w:val="22"/>
          <w:shd w:val="clear" w:color="auto" w:fill="FFFFFF"/>
        </w:rPr>
        <w:t> teams to complete critical tasks (pina, Martinez, and Martinez,2018).</w:t>
      </w:r>
    </w:p>
    <w:p w14:paraId="1EFA963B" w14:textId="77777777" w:rsidR="00024D44" w:rsidRPr="00676CC8" w:rsidRDefault="00A26267" w:rsidP="00F16D53">
      <w:pPr>
        <w:tabs>
          <w:tab w:val="left" w:pos="7792"/>
        </w:tabs>
        <w:spacing w:line="360" w:lineRule="auto"/>
        <w:rPr>
          <w:rFonts w:ascii="Arial" w:eastAsia="Times New Roman" w:hAnsi="Arial" w:cs="Arial"/>
          <w:color w:val="000000" w:themeColor="text1"/>
          <w:sz w:val="22"/>
          <w:szCs w:val="22"/>
          <w:shd w:val="clear" w:color="auto" w:fill="FFFFFF"/>
        </w:rPr>
      </w:pPr>
      <w:r w:rsidRPr="00A26267">
        <w:rPr>
          <w:rFonts w:ascii="Arial" w:eastAsia="Times New Roman" w:hAnsi="Arial" w:cs="Arial"/>
          <w:color w:val="000000" w:themeColor="text1"/>
          <w:sz w:val="22"/>
          <w:szCs w:val="22"/>
          <w:shd w:val="clear" w:color="auto" w:fill="EDFAFF"/>
        </w:rPr>
        <w:t>Most teams, however, have found it difficult to develop effective teams. </w:t>
      </w:r>
      <w:r w:rsidRPr="00A26267">
        <w:rPr>
          <w:rFonts w:ascii="Arial" w:eastAsia="Times New Roman" w:hAnsi="Arial" w:cs="Arial"/>
          <w:color w:val="000000" w:themeColor="text1"/>
          <w:sz w:val="22"/>
          <w:szCs w:val="22"/>
          <w:shd w:val="clear" w:color="auto" w:fill="FFFFFF"/>
        </w:rPr>
        <w:t>In most cases, </w:t>
      </w:r>
    </w:p>
    <w:p w14:paraId="62B1BC2B" w14:textId="77777777" w:rsidR="00024D44" w:rsidRPr="00676CC8" w:rsidRDefault="00A26267" w:rsidP="00F16D53">
      <w:pPr>
        <w:tabs>
          <w:tab w:val="left" w:pos="7792"/>
        </w:tabs>
        <w:spacing w:line="360" w:lineRule="auto"/>
        <w:rPr>
          <w:rFonts w:ascii="Arial" w:eastAsia="Times New Roman" w:hAnsi="Arial" w:cs="Arial"/>
          <w:color w:val="000000" w:themeColor="text1"/>
          <w:sz w:val="22"/>
          <w:szCs w:val="22"/>
          <w:shd w:val="clear" w:color="auto" w:fill="FFFFFF"/>
        </w:rPr>
      </w:pPr>
      <w:r w:rsidRPr="00A26267">
        <w:rPr>
          <w:rFonts w:ascii="Arial" w:eastAsia="Times New Roman" w:hAnsi="Arial" w:cs="Arial"/>
          <w:color w:val="000000" w:themeColor="text1"/>
          <w:sz w:val="22"/>
          <w:szCs w:val="22"/>
          <w:shd w:val="clear" w:color="auto" w:fill="FFFFFF"/>
        </w:rPr>
        <w:t>tea</w:t>
      </w:r>
      <w:r w:rsidR="00024D44" w:rsidRPr="00676CC8">
        <w:rPr>
          <w:rFonts w:ascii="Arial" w:eastAsia="Times New Roman" w:hAnsi="Arial" w:cs="Arial"/>
          <w:color w:val="000000" w:themeColor="text1"/>
          <w:sz w:val="22"/>
          <w:szCs w:val="22"/>
          <w:shd w:val="clear" w:color="auto" w:fill="FFFFFF"/>
        </w:rPr>
        <w:t>ms</w:t>
      </w:r>
      <w:r w:rsidRPr="00A26267">
        <w:rPr>
          <w:rFonts w:ascii="Arial" w:eastAsia="Times New Roman" w:hAnsi="Arial" w:cs="Arial"/>
          <w:color w:val="000000" w:themeColor="text1"/>
          <w:sz w:val="22"/>
          <w:szCs w:val="22"/>
          <w:shd w:val="clear" w:color="auto" w:fill="FFFFFF"/>
        </w:rPr>
        <w:t> fail or become ineffective due to negative factors that make success impossible. </w:t>
      </w:r>
    </w:p>
    <w:p w14:paraId="48E02CED" w14:textId="77777777" w:rsidR="00024D44" w:rsidRPr="00676CC8" w:rsidRDefault="00A26267" w:rsidP="00F16D53">
      <w:pPr>
        <w:tabs>
          <w:tab w:val="left" w:pos="7792"/>
        </w:tabs>
        <w:spacing w:line="360" w:lineRule="auto"/>
        <w:rPr>
          <w:rFonts w:ascii="Arial" w:eastAsia="Times New Roman" w:hAnsi="Arial" w:cs="Arial"/>
          <w:color w:val="000000" w:themeColor="text1"/>
          <w:sz w:val="22"/>
          <w:szCs w:val="22"/>
          <w:shd w:val="clear" w:color="auto" w:fill="FFFFFF"/>
        </w:rPr>
      </w:pPr>
      <w:r w:rsidRPr="00A26267">
        <w:rPr>
          <w:rFonts w:ascii="Arial" w:eastAsia="Times New Roman" w:hAnsi="Arial" w:cs="Arial"/>
          <w:color w:val="000000" w:themeColor="text1"/>
          <w:sz w:val="22"/>
          <w:szCs w:val="22"/>
          <w:shd w:val="clear" w:color="auto" w:fill="FFFFFF"/>
        </w:rPr>
        <w:t>Furthermore, the case study demonstrates that the team lacked an established </w:t>
      </w:r>
    </w:p>
    <w:p w14:paraId="7258EDC0" w14:textId="4E2623D4" w:rsidR="00EF6101" w:rsidRPr="00676CC8" w:rsidRDefault="00A26267" w:rsidP="00F16D53">
      <w:pPr>
        <w:tabs>
          <w:tab w:val="left" w:pos="7792"/>
        </w:tabs>
        <w:spacing w:line="360" w:lineRule="auto"/>
        <w:rPr>
          <w:rFonts w:ascii="Arial" w:eastAsia="Times New Roman" w:hAnsi="Arial" w:cs="Arial"/>
          <w:color w:val="000000" w:themeColor="text1"/>
          <w:sz w:val="22"/>
          <w:szCs w:val="22"/>
          <w:shd w:val="clear" w:color="auto" w:fill="FFFFFF"/>
        </w:rPr>
      </w:pPr>
      <w:r w:rsidRPr="00A26267">
        <w:rPr>
          <w:rFonts w:ascii="Arial" w:eastAsia="Times New Roman" w:hAnsi="Arial" w:cs="Arial"/>
          <w:color w:val="000000" w:themeColor="text1"/>
          <w:sz w:val="22"/>
          <w:szCs w:val="22"/>
          <w:shd w:val="clear" w:color="auto" w:fill="FFFFFF"/>
        </w:rPr>
        <w:t>communication channel</w:t>
      </w:r>
      <w:r w:rsidR="00F16D53">
        <w:rPr>
          <w:rFonts w:ascii="Arial" w:eastAsia="Times New Roman" w:hAnsi="Arial" w:cs="Arial"/>
          <w:color w:val="000000" w:themeColor="text1"/>
          <w:sz w:val="22"/>
          <w:szCs w:val="22"/>
          <w:shd w:val="clear" w:color="auto" w:fill="FFFFFF"/>
        </w:rPr>
        <w:t>s</w:t>
      </w:r>
      <w:r w:rsidRPr="00A26267">
        <w:rPr>
          <w:rFonts w:ascii="Arial" w:eastAsia="Times New Roman" w:hAnsi="Arial" w:cs="Arial"/>
          <w:color w:val="000000" w:themeColor="text1"/>
          <w:sz w:val="22"/>
          <w:szCs w:val="22"/>
          <w:shd w:val="clear" w:color="auto" w:fill="FFFFFF"/>
        </w:rPr>
        <w:t>, and some members are more concerned with their personal </w:t>
      </w:r>
    </w:p>
    <w:p w14:paraId="7C5CAD92" w14:textId="52B9C06F" w:rsidR="00A26267" w:rsidRPr="00A26267" w:rsidRDefault="00A26267" w:rsidP="00F16D53">
      <w:pPr>
        <w:tabs>
          <w:tab w:val="left" w:pos="7792"/>
        </w:tabs>
        <w:spacing w:line="360" w:lineRule="auto"/>
        <w:rPr>
          <w:rFonts w:ascii="Arial" w:hAnsi="Arial" w:cs="Arial"/>
          <w:sz w:val="22"/>
          <w:szCs w:val="22"/>
        </w:rPr>
      </w:pPr>
      <w:r w:rsidRPr="00A26267">
        <w:rPr>
          <w:rFonts w:ascii="Arial" w:eastAsia="Times New Roman" w:hAnsi="Arial" w:cs="Arial"/>
          <w:color w:val="000000" w:themeColor="text1"/>
          <w:sz w:val="22"/>
          <w:szCs w:val="22"/>
          <w:shd w:val="clear" w:color="auto" w:fill="FFFFFF"/>
        </w:rPr>
        <w:t>benefits than the team's collective success. The goal of this report is to provide direction to the team leader in order to maximise effectiveness. The Wheelan model and the Belbin team rules will be the primary models on which this report will concentrate</w:t>
      </w:r>
      <w:r w:rsidRPr="00A26267">
        <w:rPr>
          <w:rFonts w:ascii="Arial" w:eastAsia="Times New Roman" w:hAnsi="Arial" w:cs="Arial"/>
          <w:color w:val="E36B00"/>
          <w:sz w:val="22"/>
          <w:szCs w:val="22"/>
          <w:shd w:val="clear" w:color="auto" w:fill="FFFFFF"/>
        </w:rPr>
        <w:t>.</w:t>
      </w:r>
    </w:p>
    <w:p w14:paraId="12556314" w14:textId="5C3791FB" w:rsidR="008C09D5" w:rsidRPr="000760C7" w:rsidRDefault="008C09D5" w:rsidP="00676CC8">
      <w:pPr>
        <w:spacing w:line="360" w:lineRule="auto"/>
        <w:rPr>
          <w:rFonts w:ascii="Arial" w:hAnsi="Arial" w:cs="Arial"/>
          <w:sz w:val="22"/>
          <w:szCs w:val="22"/>
        </w:rPr>
      </w:pPr>
    </w:p>
    <w:p w14:paraId="5AE81E7A" w14:textId="7DBD70B6" w:rsidR="000A2434" w:rsidRPr="000760C7" w:rsidRDefault="000A2434" w:rsidP="00676CC8">
      <w:pPr>
        <w:spacing w:line="360" w:lineRule="auto"/>
        <w:rPr>
          <w:rFonts w:ascii="Arial" w:hAnsi="Arial" w:cs="Arial"/>
          <w:sz w:val="22"/>
          <w:szCs w:val="22"/>
        </w:rPr>
      </w:pPr>
    </w:p>
    <w:p w14:paraId="6799E04A" w14:textId="153E5F90" w:rsidR="000A2434" w:rsidRPr="000760C7" w:rsidRDefault="000A2434" w:rsidP="00676CC8">
      <w:pPr>
        <w:spacing w:line="360" w:lineRule="auto"/>
        <w:rPr>
          <w:rFonts w:ascii="Arial" w:hAnsi="Arial" w:cs="Arial"/>
          <w:sz w:val="22"/>
          <w:szCs w:val="22"/>
        </w:rPr>
      </w:pPr>
    </w:p>
    <w:p w14:paraId="6FDF285A" w14:textId="5049702A" w:rsidR="00C20F4F" w:rsidRPr="000760C7" w:rsidRDefault="00C20F4F" w:rsidP="00676CC8">
      <w:pPr>
        <w:spacing w:line="360" w:lineRule="auto"/>
        <w:rPr>
          <w:rFonts w:ascii="Arial" w:hAnsi="Arial" w:cs="Arial"/>
          <w:sz w:val="22"/>
          <w:szCs w:val="22"/>
        </w:rPr>
      </w:pPr>
    </w:p>
    <w:p w14:paraId="2C60D194" w14:textId="0F253390" w:rsidR="004B4CDC" w:rsidRPr="000760C7" w:rsidRDefault="004B4CDC" w:rsidP="00676CC8">
      <w:pPr>
        <w:spacing w:line="360" w:lineRule="auto"/>
        <w:rPr>
          <w:rFonts w:ascii="Arial" w:hAnsi="Arial" w:cs="Arial"/>
          <w:sz w:val="22"/>
          <w:szCs w:val="22"/>
        </w:rPr>
      </w:pPr>
    </w:p>
    <w:p w14:paraId="2137CCC4" w14:textId="74B7508B" w:rsidR="004B4CDC" w:rsidRPr="000760C7" w:rsidRDefault="004B4CDC" w:rsidP="00676CC8">
      <w:pPr>
        <w:spacing w:line="360" w:lineRule="auto"/>
        <w:rPr>
          <w:rFonts w:ascii="Arial" w:hAnsi="Arial" w:cs="Arial"/>
          <w:sz w:val="22"/>
          <w:szCs w:val="22"/>
        </w:rPr>
      </w:pPr>
    </w:p>
    <w:p w14:paraId="3799E06E" w14:textId="2543A039" w:rsidR="004B4CDC" w:rsidRPr="000760C7" w:rsidRDefault="004B4CDC" w:rsidP="00676CC8">
      <w:pPr>
        <w:spacing w:line="360" w:lineRule="auto"/>
        <w:rPr>
          <w:rFonts w:ascii="Arial" w:hAnsi="Arial" w:cs="Arial"/>
          <w:sz w:val="22"/>
          <w:szCs w:val="22"/>
        </w:rPr>
      </w:pPr>
    </w:p>
    <w:p w14:paraId="2E667064" w14:textId="2AF28352" w:rsidR="004B4CDC" w:rsidRPr="000760C7" w:rsidRDefault="004B4CDC" w:rsidP="00676CC8">
      <w:pPr>
        <w:spacing w:line="360" w:lineRule="auto"/>
        <w:rPr>
          <w:rFonts w:ascii="Arial" w:hAnsi="Arial" w:cs="Arial"/>
          <w:sz w:val="22"/>
          <w:szCs w:val="22"/>
        </w:rPr>
      </w:pPr>
    </w:p>
    <w:p w14:paraId="1DAB690E" w14:textId="52AEFFB7" w:rsidR="009C20D0" w:rsidRDefault="009C20D0" w:rsidP="00676CC8">
      <w:pPr>
        <w:spacing w:line="360" w:lineRule="auto"/>
        <w:rPr>
          <w:rFonts w:ascii="Arial" w:hAnsi="Arial" w:cs="Arial"/>
          <w:sz w:val="22"/>
          <w:szCs w:val="22"/>
        </w:rPr>
      </w:pPr>
    </w:p>
    <w:p w14:paraId="1E94E4AD" w14:textId="5115887A" w:rsidR="00CB4386" w:rsidRDefault="00CB4386" w:rsidP="00676CC8">
      <w:pPr>
        <w:spacing w:line="360" w:lineRule="auto"/>
        <w:rPr>
          <w:rFonts w:ascii="Arial" w:hAnsi="Arial" w:cs="Arial"/>
          <w:sz w:val="22"/>
          <w:szCs w:val="22"/>
        </w:rPr>
      </w:pPr>
    </w:p>
    <w:p w14:paraId="4221A309" w14:textId="1F786DA2" w:rsidR="00CB4386" w:rsidRDefault="00CB4386" w:rsidP="00676CC8">
      <w:pPr>
        <w:spacing w:line="360" w:lineRule="auto"/>
        <w:rPr>
          <w:rFonts w:ascii="Arial" w:hAnsi="Arial" w:cs="Arial"/>
          <w:sz w:val="22"/>
          <w:szCs w:val="22"/>
        </w:rPr>
      </w:pPr>
    </w:p>
    <w:p w14:paraId="6A129FC3" w14:textId="6787F9B8" w:rsidR="00CB4386" w:rsidRDefault="00CB4386" w:rsidP="00676CC8">
      <w:pPr>
        <w:spacing w:line="360" w:lineRule="auto"/>
        <w:rPr>
          <w:rFonts w:ascii="Arial" w:hAnsi="Arial" w:cs="Arial"/>
          <w:sz w:val="22"/>
          <w:szCs w:val="22"/>
        </w:rPr>
      </w:pPr>
    </w:p>
    <w:p w14:paraId="6683E7AD" w14:textId="6D5BBDE6" w:rsidR="00CB4386" w:rsidRDefault="00CB4386" w:rsidP="00676CC8">
      <w:pPr>
        <w:spacing w:line="360" w:lineRule="auto"/>
        <w:rPr>
          <w:rFonts w:ascii="Arial" w:hAnsi="Arial" w:cs="Arial"/>
          <w:sz w:val="22"/>
          <w:szCs w:val="22"/>
        </w:rPr>
      </w:pPr>
    </w:p>
    <w:p w14:paraId="73910987" w14:textId="1E276C51" w:rsidR="00CB4386" w:rsidRDefault="00CB4386" w:rsidP="00676CC8">
      <w:pPr>
        <w:spacing w:line="360" w:lineRule="auto"/>
        <w:rPr>
          <w:rFonts w:ascii="Arial" w:hAnsi="Arial" w:cs="Arial"/>
          <w:sz w:val="22"/>
          <w:szCs w:val="22"/>
        </w:rPr>
      </w:pPr>
    </w:p>
    <w:p w14:paraId="2928A876" w14:textId="7FC402C6" w:rsidR="00C47CB3" w:rsidRPr="000760C7" w:rsidRDefault="009A6987" w:rsidP="00676CC8">
      <w:pPr>
        <w:spacing w:line="360" w:lineRule="auto"/>
        <w:rPr>
          <w:rFonts w:ascii="Arial" w:hAnsi="Arial" w:cs="Arial"/>
          <w:sz w:val="22"/>
          <w:szCs w:val="22"/>
        </w:rPr>
      </w:pPr>
      <w:proofErr w:type="spellStart"/>
      <w:r w:rsidRPr="000760C7">
        <w:rPr>
          <w:rFonts w:ascii="Arial" w:hAnsi="Arial" w:cs="Arial"/>
          <w:sz w:val="22"/>
          <w:szCs w:val="22"/>
        </w:rPr>
        <w:t>Lets</w:t>
      </w:r>
      <w:proofErr w:type="spellEnd"/>
      <w:r w:rsidRPr="000760C7">
        <w:rPr>
          <w:rFonts w:ascii="Arial" w:hAnsi="Arial" w:cs="Arial"/>
          <w:sz w:val="22"/>
          <w:szCs w:val="22"/>
        </w:rPr>
        <w:t xml:space="preserve"> us start by getting </w:t>
      </w:r>
      <w:r w:rsidR="00887977" w:rsidRPr="000760C7">
        <w:rPr>
          <w:rFonts w:ascii="Arial" w:hAnsi="Arial" w:cs="Arial"/>
          <w:sz w:val="22"/>
          <w:szCs w:val="22"/>
        </w:rPr>
        <w:t>the</w:t>
      </w:r>
      <w:r w:rsidRPr="000760C7">
        <w:rPr>
          <w:rFonts w:ascii="Arial" w:hAnsi="Arial" w:cs="Arial"/>
          <w:sz w:val="22"/>
          <w:szCs w:val="22"/>
        </w:rPr>
        <w:t xml:space="preserve"> main idea </w:t>
      </w:r>
      <w:r w:rsidR="00887977" w:rsidRPr="000760C7">
        <w:rPr>
          <w:rFonts w:ascii="Arial" w:hAnsi="Arial" w:cs="Arial"/>
          <w:sz w:val="22"/>
          <w:szCs w:val="22"/>
        </w:rPr>
        <w:t xml:space="preserve">of a group formation. </w:t>
      </w:r>
      <w:r w:rsidR="00B3303D" w:rsidRPr="000760C7">
        <w:rPr>
          <w:rFonts w:ascii="Arial" w:hAnsi="Arial" w:cs="Arial"/>
          <w:sz w:val="22"/>
          <w:szCs w:val="22"/>
        </w:rPr>
        <w:t>As explained by Tuckerman's</w:t>
      </w:r>
      <w:r w:rsidR="00463360" w:rsidRPr="000760C7">
        <w:rPr>
          <w:rFonts w:ascii="Arial" w:hAnsi="Arial" w:cs="Arial"/>
          <w:sz w:val="22"/>
          <w:szCs w:val="22"/>
        </w:rPr>
        <w:t xml:space="preserve"> </w:t>
      </w:r>
      <w:r w:rsidR="003318DE">
        <w:rPr>
          <w:rFonts w:ascii="Arial" w:hAnsi="Arial" w:cs="Arial"/>
          <w:sz w:val="22"/>
          <w:szCs w:val="22"/>
        </w:rPr>
        <w:t>(</w:t>
      </w:r>
      <w:r w:rsidR="00463360" w:rsidRPr="000760C7">
        <w:rPr>
          <w:rFonts w:ascii="Arial" w:hAnsi="Arial" w:cs="Arial"/>
          <w:sz w:val="22"/>
          <w:szCs w:val="22"/>
        </w:rPr>
        <w:t>19</w:t>
      </w:r>
      <w:r w:rsidR="003318DE">
        <w:rPr>
          <w:rFonts w:ascii="Arial" w:hAnsi="Arial" w:cs="Arial"/>
          <w:sz w:val="22"/>
          <w:szCs w:val="22"/>
        </w:rPr>
        <w:t>6</w:t>
      </w:r>
      <w:r w:rsidR="00463360" w:rsidRPr="000760C7">
        <w:rPr>
          <w:rFonts w:ascii="Arial" w:hAnsi="Arial" w:cs="Arial"/>
          <w:sz w:val="22"/>
          <w:szCs w:val="22"/>
        </w:rPr>
        <w:t>5</w:t>
      </w:r>
      <w:r w:rsidR="003318DE">
        <w:rPr>
          <w:rFonts w:ascii="Arial" w:hAnsi="Arial" w:cs="Arial"/>
          <w:sz w:val="22"/>
          <w:szCs w:val="22"/>
        </w:rPr>
        <w:t>)</w:t>
      </w:r>
      <w:r w:rsidR="00B3303D" w:rsidRPr="000760C7">
        <w:rPr>
          <w:rFonts w:ascii="Arial" w:hAnsi="Arial" w:cs="Arial"/>
          <w:sz w:val="22"/>
          <w:szCs w:val="22"/>
        </w:rPr>
        <w:t>, this is where a group meets for the first time</w:t>
      </w:r>
      <w:r w:rsidR="004D09AC" w:rsidRPr="000760C7">
        <w:rPr>
          <w:rFonts w:ascii="Arial" w:hAnsi="Arial" w:cs="Arial"/>
          <w:sz w:val="22"/>
          <w:szCs w:val="22"/>
        </w:rPr>
        <w:t>,</w:t>
      </w:r>
      <w:r w:rsidR="00B3303D" w:rsidRPr="000760C7">
        <w:rPr>
          <w:rFonts w:ascii="Arial" w:hAnsi="Arial" w:cs="Arial"/>
          <w:sz w:val="22"/>
          <w:szCs w:val="22"/>
        </w:rPr>
        <w:t xml:space="preserve"> </w:t>
      </w:r>
      <w:r w:rsidR="004D09AC" w:rsidRPr="000760C7">
        <w:rPr>
          <w:rFonts w:ascii="Arial" w:hAnsi="Arial" w:cs="Arial"/>
          <w:sz w:val="22"/>
          <w:szCs w:val="22"/>
        </w:rPr>
        <w:t>they</w:t>
      </w:r>
      <w:r w:rsidR="00B3303D" w:rsidRPr="000760C7">
        <w:rPr>
          <w:rFonts w:ascii="Arial" w:hAnsi="Arial" w:cs="Arial"/>
          <w:sz w:val="22"/>
          <w:szCs w:val="22"/>
        </w:rPr>
        <w:t xml:space="preserve"> </w:t>
      </w:r>
      <w:r w:rsidR="00284DEE" w:rsidRPr="000760C7">
        <w:rPr>
          <w:rFonts w:ascii="Arial" w:hAnsi="Arial" w:cs="Arial"/>
          <w:sz w:val="22"/>
          <w:szCs w:val="22"/>
        </w:rPr>
        <w:t>try</w:t>
      </w:r>
      <w:r w:rsidR="00B3303D" w:rsidRPr="000760C7">
        <w:rPr>
          <w:rFonts w:ascii="Arial" w:hAnsi="Arial" w:cs="Arial"/>
          <w:sz w:val="22"/>
          <w:szCs w:val="22"/>
        </w:rPr>
        <w:t xml:space="preserve"> to figure out </w:t>
      </w:r>
      <w:r w:rsidR="00912459" w:rsidRPr="000760C7">
        <w:rPr>
          <w:rFonts w:ascii="Arial" w:hAnsi="Arial" w:cs="Arial"/>
          <w:sz w:val="22"/>
          <w:szCs w:val="22"/>
        </w:rPr>
        <w:t>each other</w:t>
      </w:r>
      <w:r w:rsidR="00284DEE" w:rsidRPr="000760C7">
        <w:rPr>
          <w:rFonts w:ascii="Arial" w:hAnsi="Arial" w:cs="Arial"/>
          <w:sz w:val="22"/>
          <w:szCs w:val="22"/>
        </w:rPr>
        <w:t>.</w:t>
      </w:r>
      <w:r w:rsidR="00B3303D" w:rsidRPr="000760C7">
        <w:rPr>
          <w:rFonts w:ascii="Arial" w:hAnsi="Arial" w:cs="Arial"/>
          <w:sz w:val="22"/>
          <w:szCs w:val="22"/>
        </w:rPr>
        <w:t> everyone is unsure of what to expect</w:t>
      </w:r>
      <w:r w:rsidR="00284DEE" w:rsidRPr="000760C7">
        <w:rPr>
          <w:rFonts w:ascii="Arial" w:hAnsi="Arial" w:cs="Arial"/>
          <w:sz w:val="22"/>
          <w:szCs w:val="22"/>
        </w:rPr>
        <w:t xml:space="preserve">, </w:t>
      </w:r>
      <w:r w:rsidR="00B3303D" w:rsidRPr="000760C7">
        <w:rPr>
          <w:rFonts w:ascii="Arial" w:hAnsi="Arial" w:cs="Arial"/>
          <w:sz w:val="22"/>
          <w:szCs w:val="22"/>
        </w:rPr>
        <w:t>they test each other's boundaries while trying to feel safe enough to express themselves</w:t>
      </w:r>
      <w:r w:rsidR="009229CB" w:rsidRPr="000760C7">
        <w:rPr>
          <w:rFonts w:ascii="Arial" w:hAnsi="Arial" w:cs="Arial"/>
          <w:sz w:val="22"/>
          <w:szCs w:val="22"/>
        </w:rPr>
        <w:t>, at this stage</w:t>
      </w:r>
      <w:r w:rsidR="00B3303D" w:rsidRPr="000760C7">
        <w:rPr>
          <w:rFonts w:ascii="Arial" w:hAnsi="Arial" w:cs="Arial"/>
          <w:sz w:val="22"/>
          <w:szCs w:val="22"/>
        </w:rPr>
        <w:t xml:space="preserve"> </w:t>
      </w:r>
      <w:r w:rsidR="009229CB" w:rsidRPr="000760C7">
        <w:rPr>
          <w:rFonts w:ascii="Arial" w:hAnsi="Arial" w:cs="Arial"/>
          <w:sz w:val="22"/>
          <w:szCs w:val="22"/>
        </w:rPr>
        <w:t>they</w:t>
      </w:r>
      <w:r w:rsidR="00B3303D" w:rsidRPr="000760C7">
        <w:rPr>
          <w:rFonts w:ascii="Arial" w:hAnsi="Arial" w:cs="Arial"/>
          <w:sz w:val="22"/>
          <w:szCs w:val="22"/>
        </w:rPr>
        <w:t> should reach a point where there is some conflict due to strength and personalities start</w:t>
      </w:r>
      <w:r w:rsidR="00912459" w:rsidRPr="000760C7">
        <w:rPr>
          <w:rFonts w:ascii="Arial" w:hAnsi="Arial" w:cs="Arial"/>
          <w:sz w:val="22"/>
          <w:szCs w:val="22"/>
        </w:rPr>
        <w:t>ing</w:t>
      </w:r>
      <w:r w:rsidR="00B3303D" w:rsidRPr="000760C7">
        <w:rPr>
          <w:rFonts w:ascii="Arial" w:hAnsi="Arial" w:cs="Arial"/>
          <w:sz w:val="22"/>
          <w:szCs w:val="22"/>
        </w:rPr>
        <w:t xml:space="preserve"> to be revealed </w:t>
      </w:r>
    </w:p>
    <w:p w14:paraId="2F5881B9" w14:textId="316B7C5F" w:rsidR="00ED69DA" w:rsidRPr="000760C7" w:rsidRDefault="00ED69DA" w:rsidP="00676CC8">
      <w:pPr>
        <w:spacing w:line="360" w:lineRule="auto"/>
        <w:rPr>
          <w:rFonts w:ascii="Arial" w:hAnsi="Arial" w:cs="Arial"/>
          <w:sz w:val="22"/>
          <w:szCs w:val="22"/>
        </w:rPr>
      </w:pPr>
      <w:r w:rsidRPr="000760C7">
        <w:rPr>
          <w:rFonts w:ascii="Arial" w:hAnsi="Arial" w:cs="Arial"/>
          <w:sz w:val="22"/>
          <w:szCs w:val="22"/>
        </w:rPr>
        <w:t>Following the chaos, subset groups are formed within the main group. People begin to trust key members</w:t>
      </w:r>
      <w:r w:rsidR="00FD6F39" w:rsidRPr="000760C7">
        <w:rPr>
          <w:rFonts w:ascii="Arial" w:hAnsi="Arial" w:cs="Arial"/>
          <w:sz w:val="22"/>
          <w:szCs w:val="22"/>
        </w:rPr>
        <w:t>, this is where</w:t>
      </w:r>
      <w:r w:rsidRPr="000760C7">
        <w:rPr>
          <w:rFonts w:ascii="Arial" w:hAnsi="Arial" w:cs="Arial"/>
          <w:sz w:val="22"/>
          <w:szCs w:val="22"/>
        </w:rPr>
        <w:t xml:space="preserve"> </w:t>
      </w:r>
      <w:r w:rsidR="00FD6F39" w:rsidRPr="000760C7">
        <w:rPr>
          <w:rFonts w:ascii="Arial" w:hAnsi="Arial" w:cs="Arial"/>
          <w:sz w:val="22"/>
          <w:szCs w:val="22"/>
        </w:rPr>
        <w:t>they should</w:t>
      </w:r>
      <w:r w:rsidRPr="000760C7">
        <w:rPr>
          <w:rFonts w:ascii="Arial" w:hAnsi="Arial" w:cs="Arial"/>
          <w:sz w:val="22"/>
          <w:szCs w:val="22"/>
        </w:rPr>
        <w:t xml:space="preserve"> begin to share</w:t>
      </w:r>
      <w:r w:rsidR="00480FCE" w:rsidRPr="000760C7">
        <w:rPr>
          <w:rFonts w:ascii="Arial" w:hAnsi="Arial" w:cs="Arial"/>
          <w:sz w:val="22"/>
          <w:szCs w:val="22"/>
        </w:rPr>
        <w:t>,</w:t>
      </w:r>
      <w:r w:rsidR="0051108E" w:rsidRPr="000760C7">
        <w:rPr>
          <w:rFonts w:ascii="Arial" w:hAnsi="Arial" w:cs="Arial"/>
          <w:sz w:val="22"/>
          <w:szCs w:val="22"/>
        </w:rPr>
        <w:t xml:space="preserve"> their</w:t>
      </w:r>
      <w:r w:rsidRPr="000760C7">
        <w:rPr>
          <w:rFonts w:ascii="Arial" w:hAnsi="Arial" w:cs="Arial"/>
          <w:sz w:val="22"/>
          <w:szCs w:val="22"/>
        </w:rPr>
        <w:t xml:space="preserve"> thoughts and ideas on how to complete their tasks as quickly as possible so they have more free time to </w:t>
      </w:r>
      <w:r w:rsidR="00BD3B60" w:rsidRPr="000760C7">
        <w:rPr>
          <w:rFonts w:ascii="Arial" w:hAnsi="Arial" w:cs="Arial"/>
          <w:sz w:val="22"/>
          <w:szCs w:val="22"/>
        </w:rPr>
        <w:t>socialize</w:t>
      </w:r>
      <w:r w:rsidRPr="000760C7">
        <w:rPr>
          <w:rFonts w:ascii="Arial" w:hAnsi="Arial" w:cs="Arial"/>
          <w:sz w:val="22"/>
          <w:szCs w:val="22"/>
        </w:rPr>
        <w:t>. They also begin to feel at ease and bonding begins.</w:t>
      </w:r>
    </w:p>
    <w:p w14:paraId="1E5C1AFE" w14:textId="263DA041" w:rsidR="00ED69DA" w:rsidRPr="000760C7" w:rsidRDefault="00ED69DA" w:rsidP="00676CC8">
      <w:pPr>
        <w:spacing w:line="360" w:lineRule="auto"/>
        <w:rPr>
          <w:rFonts w:ascii="Arial" w:hAnsi="Arial" w:cs="Arial"/>
          <w:sz w:val="22"/>
          <w:szCs w:val="22"/>
        </w:rPr>
      </w:pPr>
      <w:r w:rsidRPr="000760C7">
        <w:rPr>
          <w:rFonts w:ascii="Arial" w:hAnsi="Arial" w:cs="Arial"/>
          <w:sz w:val="22"/>
          <w:szCs w:val="22"/>
        </w:rPr>
        <w:t xml:space="preserve">The next step in this process is getting things done; they already know each other's strengths and weaknesses, and they use their own strengths to help each other progress. The </w:t>
      </w:r>
      <w:r w:rsidR="00C74E74" w:rsidRPr="000760C7">
        <w:rPr>
          <w:rFonts w:ascii="Arial" w:hAnsi="Arial" w:cs="Arial"/>
          <w:sz w:val="22"/>
          <w:szCs w:val="22"/>
        </w:rPr>
        <w:t>ultimate</w:t>
      </w:r>
      <w:r w:rsidRPr="000760C7">
        <w:rPr>
          <w:rFonts w:ascii="Arial" w:hAnsi="Arial" w:cs="Arial"/>
          <w:sz w:val="22"/>
          <w:szCs w:val="22"/>
        </w:rPr>
        <w:t xml:space="preserve"> goal is to complete the task at hand</w:t>
      </w:r>
      <w:r w:rsidR="00493A18" w:rsidRPr="000760C7">
        <w:rPr>
          <w:rFonts w:ascii="Arial" w:hAnsi="Arial" w:cs="Arial"/>
          <w:sz w:val="22"/>
          <w:szCs w:val="22"/>
        </w:rPr>
        <w:t>,</w:t>
      </w:r>
      <w:r w:rsidRPr="000760C7">
        <w:rPr>
          <w:rFonts w:ascii="Arial" w:hAnsi="Arial" w:cs="Arial"/>
          <w:sz w:val="22"/>
          <w:szCs w:val="22"/>
        </w:rPr>
        <w:t xml:space="preserve"> in a timely manner; each person knows their role and function and </w:t>
      </w:r>
      <w:r w:rsidR="000B31C9" w:rsidRPr="000760C7">
        <w:rPr>
          <w:rFonts w:ascii="Arial" w:hAnsi="Arial" w:cs="Arial"/>
          <w:sz w:val="22"/>
          <w:szCs w:val="22"/>
        </w:rPr>
        <w:t>feels the</w:t>
      </w:r>
      <w:r w:rsidRPr="000760C7">
        <w:rPr>
          <w:rFonts w:ascii="Arial" w:hAnsi="Arial" w:cs="Arial"/>
          <w:sz w:val="22"/>
          <w:szCs w:val="22"/>
        </w:rPr>
        <w:t xml:space="preserve"> need to improve daily to get that feeling of job satisfaction</w:t>
      </w:r>
      <w:r w:rsidR="008A16AC" w:rsidRPr="000760C7">
        <w:rPr>
          <w:rFonts w:ascii="Arial" w:hAnsi="Arial" w:cs="Arial"/>
          <w:sz w:val="22"/>
          <w:szCs w:val="22"/>
        </w:rPr>
        <w:t xml:space="preserve">. </w:t>
      </w:r>
    </w:p>
    <w:p w14:paraId="47C0A591" w14:textId="43B41C85" w:rsidR="00C47CB3" w:rsidRPr="000760C7" w:rsidRDefault="00304F67" w:rsidP="00676CC8">
      <w:pPr>
        <w:spacing w:line="360" w:lineRule="auto"/>
        <w:rPr>
          <w:rFonts w:ascii="Arial" w:hAnsi="Arial" w:cs="Arial"/>
          <w:sz w:val="22"/>
          <w:szCs w:val="22"/>
        </w:rPr>
      </w:pPr>
      <w:r w:rsidRPr="000760C7">
        <w:rPr>
          <w:rFonts w:ascii="Arial" w:hAnsi="Arial" w:cs="Arial"/>
          <w:sz w:val="22"/>
          <w:szCs w:val="22"/>
        </w:rPr>
        <w:t>Tuckman was updated by Wheelan</w:t>
      </w:r>
      <w:r w:rsidR="00461F60">
        <w:rPr>
          <w:rFonts w:ascii="Arial" w:hAnsi="Arial" w:cs="Arial"/>
          <w:sz w:val="22"/>
          <w:szCs w:val="22"/>
        </w:rPr>
        <w:t>(2016)</w:t>
      </w:r>
      <w:r w:rsidRPr="000760C7">
        <w:rPr>
          <w:rFonts w:ascii="Arial" w:hAnsi="Arial" w:cs="Arial"/>
          <w:sz w:val="22"/>
          <w:szCs w:val="22"/>
        </w:rPr>
        <w:t xml:space="preserve"> by shortening a step and making a few changes. The methodology </w:t>
      </w:r>
      <w:r w:rsidR="00C74E74" w:rsidRPr="000760C7">
        <w:rPr>
          <w:rFonts w:ascii="Arial" w:hAnsi="Arial" w:cs="Arial"/>
          <w:sz w:val="22"/>
          <w:szCs w:val="22"/>
        </w:rPr>
        <w:t>emphasizes</w:t>
      </w:r>
      <w:r w:rsidRPr="000760C7">
        <w:rPr>
          <w:rFonts w:ascii="Arial" w:hAnsi="Arial" w:cs="Arial"/>
          <w:sz w:val="22"/>
          <w:szCs w:val="22"/>
        </w:rPr>
        <w:t xml:space="preserve"> the chosen leader taking control of any situation that may arise; </w:t>
      </w:r>
      <w:r w:rsidR="006B05B4" w:rsidRPr="000760C7">
        <w:rPr>
          <w:rFonts w:ascii="Arial" w:hAnsi="Arial" w:cs="Arial"/>
          <w:sz w:val="22"/>
          <w:szCs w:val="22"/>
        </w:rPr>
        <w:t>the</w:t>
      </w:r>
      <w:r w:rsidRPr="000760C7">
        <w:rPr>
          <w:rFonts w:ascii="Arial" w:hAnsi="Arial" w:cs="Arial"/>
          <w:sz w:val="22"/>
          <w:szCs w:val="22"/>
        </w:rPr>
        <w:t xml:space="preserve"> concept is that rather than giving people too many choices or options, they should rely solely on the leader</w:t>
      </w:r>
      <w:r w:rsidR="00431BE9" w:rsidRPr="000760C7">
        <w:rPr>
          <w:rFonts w:ascii="Arial" w:hAnsi="Arial" w:cs="Arial"/>
          <w:sz w:val="22"/>
          <w:szCs w:val="22"/>
        </w:rPr>
        <w:t>,</w:t>
      </w:r>
      <w:r w:rsidRPr="000760C7">
        <w:rPr>
          <w:rFonts w:ascii="Arial" w:hAnsi="Arial" w:cs="Arial"/>
          <w:sz w:val="22"/>
          <w:szCs w:val="22"/>
        </w:rPr>
        <w:t xml:space="preserve"> for guidance and direction until they are confident enough to branch out on their own. This is a more maternal approach that takes less time to settle. As the leader, you will intervene to resolve major issues and conflicts and direct them toward the task at hand.</w:t>
      </w:r>
    </w:p>
    <w:p w14:paraId="07DA2996" w14:textId="7E6D7492" w:rsidR="00E76861" w:rsidRPr="000760C7" w:rsidRDefault="00E76861" w:rsidP="00676CC8">
      <w:pPr>
        <w:spacing w:line="360" w:lineRule="auto"/>
        <w:rPr>
          <w:rFonts w:ascii="Arial" w:hAnsi="Arial" w:cs="Arial"/>
          <w:sz w:val="22"/>
          <w:szCs w:val="22"/>
        </w:rPr>
      </w:pPr>
      <w:r w:rsidRPr="000760C7">
        <w:rPr>
          <w:rFonts w:ascii="Arial" w:hAnsi="Arial" w:cs="Arial"/>
          <w:sz w:val="22"/>
          <w:szCs w:val="22"/>
        </w:rPr>
        <w:t xml:space="preserve">So, Tom, for the task you're attempting to complete, the </w:t>
      </w:r>
      <w:r w:rsidR="006C1D0B">
        <w:rPr>
          <w:rFonts w:ascii="Arial" w:hAnsi="Arial" w:cs="Arial"/>
          <w:sz w:val="22"/>
          <w:szCs w:val="22"/>
        </w:rPr>
        <w:t>W</w:t>
      </w:r>
      <w:r w:rsidRPr="000760C7">
        <w:rPr>
          <w:rFonts w:ascii="Arial" w:hAnsi="Arial" w:cs="Arial"/>
          <w:sz w:val="22"/>
          <w:szCs w:val="22"/>
        </w:rPr>
        <w:t xml:space="preserve">heelan model is the best way to form your team. You will be a dominant </w:t>
      </w:r>
      <w:r w:rsidR="00245FE1" w:rsidRPr="000760C7">
        <w:rPr>
          <w:rFonts w:ascii="Arial" w:hAnsi="Arial" w:cs="Arial"/>
          <w:sz w:val="22"/>
          <w:szCs w:val="22"/>
        </w:rPr>
        <w:t>leadership</w:t>
      </w:r>
      <w:r w:rsidRPr="000760C7">
        <w:rPr>
          <w:rFonts w:ascii="Arial" w:hAnsi="Arial" w:cs="Arial"/>
          <w:sz w:val="22"/>
          <w:szCs w:val="22"/>
        </w:rPr>
        <w:t xml:space="preserve"> figure, guiding your project while allowing your team to go through the necessary process</w:t>
      </w:r>
      <w:r w:rsidR="005E3655" w:rsidRPr="000760C7">
        <w:rPr>
          <w:rFonts w:ascii="Arial" w:hAnsi="Arial" w:cs="Arial"/>
          <w:sz w:val="22"/>
          <w:szCs w:val="22"/>
        </w:rPr>
        <w:t>ing stages</w:t>
      </w:r>
      <w:r w:rsidRPr="000760C7">
        <w:rPr>
          <w:rFonts w:ascii="Arial" w:hAnsi="Arial" w:cs="Arial"/>
          <w:sz w:val="22"/>
          <w:szCs w:val="22"/>
        </w:rPr>
        <w:t>, and you would intervene to solve any conflicts and coax them along until they reached the bounded stage where they would be less dependent on you. The fact is that you need a very strong team because the project is divided between three different cities, so good communication skills are required.</w:t>
      </w:r>
      <w:r w:rsidR="00CD57A6" w:rsidRPr="000760C7">
        <w:rPr>
          <w:rFonts w:ascii="Arial" w:hAnsi="Arial" w:cs="Arial"/>
          <w:sz w:val="22"/>
          <w:szCs w:val="22"/>
        </w:rPr>
        <w:t xml:space="preserve"> </w:t>
      </w:r>
      <w:r w:rsidR="00882A2C" w:rsidRPr="000760C7">
        <w:rPr>
          <w:rFonts w:ascii="Arial" w:hAnsi="Arial" w:cs="Arial"/>
          <w:sz w:val="22"/>
          <w:szCs w:val="22"/>
        </w:rPr>
        <w:t>According to Pearce (2007), if a person is in a managerial position, they should never allow the failures of their team</w:t>
      </w:r>
      <w:r w:rsidR="00480635" w:rsidRPr="000760C7">
        <w:rPr>
          <w:rFonts w:ascii="Arial" w:hAnsi="Arial" w:cs="Arial"/>
          <w:sz w:val="22"/>
          <w:szCs w:val="22"/>
        </w:rPr>
        <w:t xml:space="preserve"> members/employees</w:t>
      </w:r>
      <w:r w:rsidR="00882A2C" w:rsidRPr="000760C7">
        <w:rPr>
          <w:rFonts w:ascii="Arial" w:hAnsi="Arial" w:cs="Arial"/>
          <w:sz w:val="22"/>
          <w:szCs w:val="22"/>
        </w:rPr>
        <w:t xml:space="preserve"> to undermine their self-confidence. Instead, discuss with them what went wrong and why. Determine and then attempt to correct the root causes of failure, such as by providing additional training or equipment. </w:t>
      </w:r>
      <w:r w:rsidR="005768B7" w:rsidRPr="000760C7">
        <w:rPr>
          <w:rFonts w:ascii="Arial" w:hAnsi="Arial" w:cs="Arial"/>
          <w:sz w:val="22"/>
          <w:szCs w:val="22"/>
        </w:rPr>
        <w:t>Instil</w:t>
      </w:r>
      <w:r w:rsidR="00882A2C" w:rsidRPr="000760C7">
        <w:rPr>
          <w:rFonts w:ascii="Arial" w:hAnsi="Arial" w:cs="Arial"/>
          <w:sz w:val="22"/>
          <w:szCs w:val="22"/>
        </w:rPr>
        <w:t xml:space="preserve"> confidence in your </w:t>
      </w:r>
      <w:r w:rsidR="005768B7" w:rsidRPr="000760C7">
        <w:rPr>
          <w:rFonts w:ascii="Arial" w:hAnsi="Arial" w:cs="Arial"/>
          <w:sz w:val="22"/>
          <w:szCs w:val="22"/>
        </w:rPr>
        <w:t>team/</w:t>
      </w:r>
      <w:r w:rsidR="00882A2C" w:rsidRPr="000760C7">
        <w:rPr>
          <w:rFonts w:ascii="Arial" w:hAnsi="Arial" w:cs="Arial"/>
          <w:sz w:val="22"/>
          <w:szCs w:val="22"/>
        </w:rPr>
        <w:t>employees and encourage them to try again.</w:t>
      </w:r>
    </w:p>
    <w:p w14:paraId="77EFEBEE" w14:textId="77777777" w:rsidR="000E3F18" w:rsidRPr="000760C7" w:rsidRDefault="000E3F18" w:rsidP="00676CC8">
      <w:pPr>
        <w:spacing w:line="360" w:lineRule="auto"/>
        <w:rPr>
          <w:rFonts w:ascii="Arial" w:hAnsi="Arial" w:cs="Arial"/>
          <w:sz w:val="22"/>
          <w:szCs w:val="22"/>
        </w:rPr>
      </w:pPr>
      <w:r w:rsidRPr="000760C7">
        <w:rPr>
          <w:rFonts w:ascii="Arial" w:hAnsi="Arial" w:cs="Arial"/>
          <w:sz w:val="22"/>
          <w:szCs w:val="22"/>
        </w:rPr>
        <w:lastRenderedPageBreak/>
        <w:t>When a team is performing well, each team member usually has distinct responsibilities. Equally important, you'll notice that every role required to achieve the team's goal is being played fully and well.</w:t>
      </w:r>
    </w:p>
    <w:p w14:paraId="7024F663" w14:textId="0753EE3D" w:rsidR="00C225F8" w:rsidRPr="000760C7" w:rsidRDefault="00E80EFA" w:rsidP="00676CC8">
      <w:pPr>
        <w:spacing w:line="360" w:lineRule="auto"/>
        <w:rPr>
          <w:rFonts w:ascii="Arial" w:hAnsi="Arial" w:cs="Arial"/>
          <w:sz w:val="22"/>
          <w:szCs w:val="22"/>
        </w:rPr>
      </w:pPr>
      <w:r>
        <w:rPr>
          <w:rFonts w:ascii="Arial" w:hAnsi="Arial" w:cs="Arial"/>
          <w:sz w:val="22"/>
          <w:szCs w:val="22"/>
        </w:rPr>
        <w:t xml:space="preserve">According to </w:t>
      </w:r>
      <w:r w:rsidR="00F5735A">
        <w:rPr>
          <w:rFonts w:ascii="Arial" w:hAnsi="Arial" w:cs="Arial"/>
          <w:sz w:val="22"/>
          <w:szCs w:val="22"/>
        </w:rPr>
        <w:t>by the mind tool content team</w:t>
      </w:r>
      <w:r w:rsidR="00227EF0">
        <w:rPr>
          <w:rFonts w:ascii="Arial" w:hAnsi="Arial" w:cs="Arial"/>
          <w:sz w:val="22"/>
          <w:szCs w:val="22"/>
        </w:rPr>
        <w:t xml:space="preserve">, </w:t>
      </w:r>
      <w:r w:rsidR="000A5EAB">
        <w:rPr>
          <w:rFonts w:ascii="Arial" w:hAnsi="Arial" w:cs="Arial"/>
          <w:sz w:val="22"/>
          <w:szCs w:val="22"/>
        </w:rPr>
        <w:t>accessed</w:t>
      </w:r>
      <w:r w:rsidR="003D055C">
        <w:rPr>
          <w:rFonts w:ascii="Arial" w:hAnsi="Arial" w:cs="Arial"/>
          <w:sz w:val="22"/>
          <w:szCs w:val="22"/>
        </w:rPr>
        <w:t xml:space="preserve"> (15</w:t>
      </w:r>
      <w:r w:rsidR="003D38A0">
        <w:rPr>
          <w:rFonts w:ascii="Arial" w:hAnsi="Arial" w:cs="Arial"/>
          <w:sz w:val="22"/>
          <w:szCs w:val="22"/>
        </w:rPr>
        <w:t xml:space="preserve"> </w:t>
      </w:r>
      <w:r w:rsidR="00FF27F8">
        <w:rPr>
          <w:rFonts w:ascii="Arial" w:hAnsi="Arial" w:cs="Arial"/>
          <w:sz w:val="22"/>
          <w:szCs w:val="22"/>
        </w:rPr>
        <w:t>O</w:t>
      </w:r>
      <w:r w:rsidR="003D055C">
        <w:rPr>
          <w:rFonts w:ascii="Arial" w:hAnsi="Arial" w:cs="Arial"/>
          <w:sz w:val="22"/>
          <w:szCs w:val="22"/>
        </w:rPr>
        <w:t>ct 2022</w:t>
      </w:r>
      <w:r w:rsidR="000A5EAB">
        <w:rPr>
          <w:rFonts w:ascii="Arial" w:hAnsi="Arial" w:cs="Arial"/>
          <w:sz w:val="22"/>
          <w:szCs w:val="22"/>
        </w:rPr>
        <w:t xml:space="preserve">) </w:t>
      </w:r>
      <w:r w:rsidR="000E3F18" w:rsidRPr="000760C7">
        <w:rPr>
          <w:rFonts w:ascii="Arial" w:hAnsi="Arial" w:cs="Arial"/>
          <w:sz w:val="22"/>
          <w:szCs w:val="22"/>
        </w:rPr>
        <w:t xml:space="preserve">For many years, </w:t>
      </w:r>
      <w:proofErr w:type="spellStart"/>
      <w:r w:rsidR="000E3F18" w:rsidRPr="000760C7">
        <w:rPr>
          <w:rFonts w:ascii="Arial" w:hAnsi="Arial" w:cs="Arial"/>
          <w:sz w:val="22"/>
          <w:szCs w:val="22"/>
        </w:rPr>
        <w:t>Dr.</w:t>
      </w:r>
      <w:proofErr w:type="spellEnd"/>
      <w:r w:rsidR="000E3F18" w:rsidRPr="000760C7">
        <w:rPr>
          <w:rFonts w:ascii="Arial" w:hAnsi="Arial" w:cs="Arial"/>
          <w:sz w:val="22"/>
          <w:szCs w:val="22"/>
        </w:rPr>
        <w:t xml:space="preserve"> Meredith Belbin</w:t>
      </w:r>
      <w:r>
        <w:rPr>
          <w:rFonts w:ascii="Arial" w:hAnsi="Arial" w:cs="Arial"/>
          <w:sz w:val="22"/>
          <w:szCs w:val="22"/>
        </w:rPr>
        <w:t xml:space="preserve"> S</w:t>
      </w:r>
      <w:r w:rsidR="000E3F18" w:rsidRPr="000760C7">
        <w:rPr>
          <w:rFonts w:ascii="Arial" w:hAnsi="Arial" w:cs="Arial"/>
          <w:sz w:val="22"/>
          <w:szCs w:val="22"/>
        </w:rPr>
        <w:t>tudied teamwork and famously observed that people in teams tend to assume different "team roles." He defined a team role as "a natural tendency to behave, contribute, and interact with others in a specific way," and he identified nine such team roles that underpin team success.</w:t>
      </w:r>
      <w:r w:rsidR="00204F08" w:rsidRPr="000760C7">
        <w:rPr>
          <w:rFonts w:ascii="Arial" w:hAnsi="Arial" w:cs="Arial"/>
          <w:sz w:val="22"/>
          <w:szCs w:val="22"/>
        </w:rPr>
        <w:t xml:space="preserve"> </w:t>
      </w:r>
      <w:hyperlink r:id="rId8" w:anchor=":~:text=Figure%201%3A%20Belbin%27s%20Team%20Roles%20%20%20Action-Oriented,%20Encourages%20cooperation.%20%204%20more%20rows%20" w:history="1">
        <w:r w:rsidR="00C225F8" w:rsidRPr="000760C7">
          <w:rPr>
            <w:rStyle w:val="Hyperlink"/>
            <w:rFonts w:ascii="Arial" w:hAnsi="Arial" w:cs="Arial"/>
            <w:sz w:val="22"/>
            <w:szCs w:val="22"/>
          </w:rPr>
          <w:t>Belbin's Team Roles - Leadership Training from MindTools.com</w:t>
        </w:r>
      </w:hyperlink>
    </w:p>
    <w:p w14:paraId="65AF6DBB" w14:textId="671215C3" w:rsidR="00C6237B" w:rsidRPr="000760C7" w:rsidRDefault="00204F08" w:rsidP="00676CC8">
      <w:pPr>
        <w:spacing w:line="360" w:lineRule="auto"/>
        <w:rPr>
          <w:rFonts w:ascii="Arial" w:hAnsi="Arial" w:cs="Arial"/>
          <w:sz w:val="22"/>
          <w:szCs w:val="22"/>
        </w:rPr>
      </w:pPr>
      <w:r w:rsidRPr="000760C7">
        <w:rPr>
          <w:rFonts w:ascii="Arial" w:hAnsi="Arial" w:cs="Arial"/>
          <w:b/>
          <w:bCs/>
          <w:sz w:val="22"/>
          <w:szCs w:val="22"/>
        </w:rPr>
        <w:t>Shapers</w:t>
      </w:r>
      <w:r w:rsidRPr="000760C7">
        <w:rPr>
          <w:rFonts w:ascii="Arial" w:hAnsi="Arial" w:cs="Arial"/>
          <w:sz w:val="22"/>
          <w:szCs w:val="22"/>
        </w:rPr>
        <w:t xml:space="preserve"> are people who push the team to be better. They are dynamic and usually extroverted people who enjoy stimulating others, challenging norms, and figuring out the best ways to solve problems.</w:t>
      </w:r>
      <w:r w:rsidR="00E973CC" w:rsidRPr="000760C7">
        <w:rPr>
          <w:rFonts w:ascii="Arial" w:hAnsi="Arial" w:cs="Arial"/>
          <w:sz w:val="22"/>
          <w:szCs w:val="22"/>
        </w:rPr>
        <w:t xml:space="preserve"> </w:t>
      </w:r>
      <w:r w:rsidRPr="000760C7">
        <w:rPr>
          <w:rFonts w:ascii="Arial" w:hAnsi="Arial" w:cs="Arial"/>
          <w:b/>
          <w:bCs/>
          <w:sz w:val="22"/>
          <w:szCs w:val="22"/>
        </w:rPr>
        <w:t>Implementers</w:t>
      </w:r>
      <w:r w:rsidRPr="000760C7">
        <w:rPr>
          <w:rFonts w:ascii="Arial" w:hAnsi="Arial" w:cs="Arial"/>
          <w:sz w:val="22"/>
          <w:szCs w:val="22"/>
        </w:rPr>
        <w:t xml:space="preserve"> are those who make things happen. They translate the team's ideas and concepts into actionable steps and plans.</w:t>
      </w:r>
      <w:r w:rsidR="00E973CC" w:rsidRPr="000760C7">
        <w:rPr>
          <w:rFonts w:ascii="Arial" w:hAnsi="Arial" w:cs="Arial"/>
          <w:sz w:val="22"/>
          <w:szCs w:val="22"/>
        </w:rPr>
        <w:t xml:space="preserve"> </w:t>
      </w:r>
      <w:r w:rsidRPr="000760C7">
        <w:rPr>
          <w:rFonts w:ascii="Arial" w:hAnsi="Arial" w:cs="Arial"/>
          <w:b/>
          <w:bCs/>
          <w:sz w:val="22"/>
          <w:szCs w:val="22"/>
        </w:rPr>
        <w:t>Completer-Finishers</w:t>
      </w:r>
      <w:r w:rsidRPr="000760C7">
        <w:rPr>
          <w:rFonts w:ascii="Arial" w:hAnsi="Arial" w:cs="Arial"/>
          <w:sz w:val="22"/>
          <w:szCs w:val="22"/>
        </w:rPr>
        <w:t xml:space="preserve"> are those who ensure that projects are completed completely. They ensure that no errors or omissions have occurred, and they pay close attention to the smallest of details.</w:t>
      </w:r>
      <w:r w:rsidR="0093703B" w:rsidRPr="000760C7">
        <w:rPr>
          <w:rFonts w:ascii="Arial" w:hAnsi="Arial" w:cs="Arial"/>
          <w:sz w:val="22"/>
          <w:szCs w:val="22"/>
        </w:rPr>
        <w:t xml:space="preserve"> </w:t>
      </w:r>
      <w:r w:rsidR="00C6237B" w:rsidRPr="000760C7">
        <w:rPr>
          <w:rFonts w:ascii="Arial" w:hAnsi="Arial" w:cs="Arial"/>
          <w:sz w:val="22"/>
          <w:szCs w:val="22"/>
        </w:rPr>
        <w:t xml:space="preserve"> action </w:t>
      </w:r>
      <w:r w:rsidR="00933ECC" w:rsidRPr="000760C7">
        <w:rPr>
          <w:rFonts w:ascii="Arial" w:hAnsi="Arial" w:cs="Arial"/>
          <w:sz w:val="22"/>
          <w:szCs w:val="22"/>
        </w:rPr>
        <w:t>-oriented roles</w:t>
      </w:r>
    </w:p>
    <w:p w14:paraId="6A48F154" w14:textId="10EC200F" w:rsidR="00933ECC" w:rsidRPr="000760C7" w:rsidRDefault="00204F08" w:rsidP="00676CC8">
      <w:pPr>
        <w:spacing w:line="360" w:lineRule="auto"/>
        <w:rPr>
          <w:rFonts w:ascii="Arial" w:hAnsi="Arial" w:cs="Arial"/>
          <w:sz w:val="22"/>
          <w:szCs w:val="22"/>
        </w:rPr>
      </w:pPr>
      <w:r w:rsidRPr="000760C7">
        <w:rPr>
          <w:rFonts w:ascii="Arial" w:hAnsi="Arial" w:cs="Arial"/>
          <w:b/>
          <w:bCs/>
          <w:sz w:val="22"/>
          <w:szCs w:val="22"/>
        </w:rPr>
        <w:t>Coordinators</w:t>
      </w:r>
      <w:r w:rsidRPr="000760C7">
        <w:rPr>
          <w:rFonts w:ascii="Arial" w:hAnsi="Arial" w:cs="Arial"/>
          <w:sz w:val="22"/>
          <w:szCs w:val="22"/>
        </w:rPr>
        <w:t>, also known as "chairpersons," are the people who take on the traditional team-leader role. They direct the team toward what they perceive to be the goals.</w:t>
      </w:r>
      <w:r w:rsidR="00BC1881" w:rsidRPr="000760C7">
        <w:rPr>
          <w:rFonts w:ascii="Arial" w:hAnsi="Arial" w:cs="Arial"/>
          <w:sz w:val="22"/>
          <w:szCs w:val="22"/>
        </w:rPr>
        <w:t xml:space="preserve"> </w:t>
      </w:r>
      <w:r w:rsidR="00BC1881" w:rsidRPr="000760C7">
        <w:rPr>
          <w:rFonts w:ascii="Arial" w:hAnsi="Arial" w:cs="Arial"/>
          <w:b/>
          <w:bCs/>
          <w:sz w:val="22"/>
          <w:szCs w:val="22"/>
        </w:rPr>
        <w:t>Team Workers</w:t>
      </w:r>
      <w:r w:rsidR="00BC1881" w:rsidRPr="000760C7">
        <w:rPr>
          <w:rFonts w:ascii="Arial" w:hAnsi="Arial" w:cs="Arial"/>
          <w:sz w:val="22"/>
          <w:szCs w:val="22"/>
        </w:rPr>
        <w:t xml:space="preserve"> are individuals who provide assistance and ensure that members of their team work effectively together. These individuals serve as team negotiators and are adaptable, diplomatic, and perceptive.</w:t>
      </w:r>
      <w:r w:rsidR="002D60D5" w:rsidRPr="000760C7">
        <w:rPr>
          <w:rFonts w:ascii="Arial" w:hAnsi="Arial" w:cs="Arial"/>
          <w:sz w:val="22"/>
          <w:szCs w:val="22"/>
        </w:rPr>
        <w:t xml:space="preserve"> </w:t>
      </w:r>
      <w:r w:rsidR="00BC1881" w:rsidRPr="000760C7">
        <w:rPr>
          <w:rFonts w:ascii="Arial" w:hAnsi="Arial" w:cs="Arial"/>
          <w:b/>
          <w:bCs/>
          <w:sz w:val="22"/>
          <w:szCs w:val="22"/>
        </w:rPr>
        <w:t>Resource Investigators</w:t>
      </w:r>
      <w:r w:rsidR="00BC1881" w:rsidRPr="000760C7">
        <w:rPr>
          <w:rFonts w:ascii="Arial" w:hAnsi="Arial" w:cs="Arial"/>
          <w:sz w:val="22"/>
          <w:szCs w:val="22"/>
        </w:rPr>
        <w:t xml:space="preserve"> are creative and inquisitive. They investigate available options, make contacts, and negotiate for team resources. They are enthusiastic team members who identify and collaborate with external stakeholders to help the team achieve its goal.</w:t>
      </w:r>
      <w:r w:rsidR="000410C4" w:rsidRPr="000760C7">
        <w:rPr>
          <w:rFonts w:ascii="Arial" w:hAnsi="Arial" w:cs="Arial"/>
          <w:sz w:val="22"/>
          <w:szCs w:val="22"/>
        </w:rPr>
        <w:t xml:space="preserve"> </w:t>
      </w:r>
      <w:r w:rsidR="00933ECC" w:rsidRPr="000760C7">
        <w:rPr>
          <w:rFonts w:ascii="Arial" w:hAnsi="Arial" w:cs="Arial"/>
          <w:sz w:val="22"/>
          <w:szCs w:val="22"/>
        </w:rPr>
        <w:t>People oriented roles</w:t>
      </w:r>
    </w:p>
    <w:p w14:paraId="404C288A" w14:textId="3A05B2EC" w:rsidR="00933ECC" w:rsidRPr="000760C7" w:rsidRDefault="00BC1881" w:rsidP="00676CC8">
      <w:pPr>
        <w:spacing w:line="360" w:lineRule="auto"/>
        <w:rPr>
          <w:rFonts w:ascii="Arial" w:hAnsi="Arial" w:cs="Arial"/>
          <w:sz w:val="22"/>
          <w:szCs w:val="22"/>
        </w:rPr>
      </w:pPr>
      <w:r w:rsidRPr="000760C7">
        <w:rPr>
          <w:rFonts w:ascii="Arial" w:hAnsi="Arial" w:cs="Arial"/>
          <w:b/>
          <w:bCs/>
          <w:sz w:val="22"/>
          <w:szCs w:val="22"/>
        </w:rPr>
        <w:t>The Plant</w:t>
      </w:r>
      <w:r w:rsidRPr="000760C7">
        <w:rPr>
          <w:rFonts w:ascii="Arial" w:hAnsi="Arial" w:cs="Arial"/>
          <w:sz w:val="22"/>
          <w:szCs w:val="22"/>
        </w:rPr>
        <w:t xml:space="preserve"> is </w:t>
      </w:r>
      <w:r w:rsidR="002D60D5" w:rsidRPr="000760C7">
        <w:rPr>
          <w:rFonts w:ascii="Arial" w:hAnsi="Arial" w:cs="Arial"/>
          <w:sz w:val="22"/>
          <w:szCs w:val="22"/>
        </w:rPr>
        <w:t>an</w:t>
      </w:r>
      <w:r w:rsidRPr="000760C7">
        <w:rPr>
          <w:rFonts w:ascii="Arial" w:hAnsi="Arial" w:cs="Arial"/>
          <w:sz w:val="22"/>
          <w:szCs w:val="22"/>
        </w:rPr>
        <w:t xml:space="preserve"> innovative thinker who comes up with new ideas and approaches. They thrive on praise, but criticism is especially difficult for them.</w:t>
      </w:r>
      <w:r w:rsidR="00A15D70" w:rsidRPr="000760C7">
        <w:rPr>
          <w:rFonts w:ascii="Arial" w:hAnsi="Arial" w:cs="Arial"/>
          <w:sz w:val="22"/>
          <w:szCs w:val="22"/>
        </w:rPr>
        <w:t xml:space="preserve"> </w:t>
      </w:r>
      <w:r w:rsidR="00A15D70" w:rsidRPr="000760C7">
        <w:rPr>
          <w:rFonts w:ascii="Arial" w:hAnsi="Arial" w:cs="Arial"/>
          <w:b/>
          <w:bCs/>
          <w:sz w:val="22"/>
          <w:szCs w:val="22"/>
        </w:rPr>
        <w:t>Monitor-Evaluators</w:t>
      </w:r>
      <w:r w:rsidR="00A15D70" w:rsidRPr="000760C7">
        <w:rPr>
          <w:rFonts w:ascii="Arial" w:hAnsi="Arial" w:cs="Arial"/>
          <w:sz w:val="22"/>
          <w:szCs w:val="22"/>
        </w:rPr>
        <w:t xml:space="preserve"> excel at </w:t>
      </w:r>
      <w:proofErr w:type="spellStart"/>
      <w:r w:rsidR="002D60D5" w:rsidRPr="000760C7">
        <w:rPr>
          <w:rFonts w:ascii="Arial" w:hAnsi="Arial" w:cs="Arial"/>
          <w:sz w:val="22"/>
          <w:szCs w:val="22"/>
        </w:rPr>
        <w:t>analyzing</w:t>
      </w:r>
      <w:proofErr w:type="spellEnd"/>
      <w:r w:rsidR="00A15D70" w:rsidRPr="000760C7">
        <w:rPr>
          <w:rFonts w:ascii="Arial" w:hAnsi="Arial" w:cs="Arial"/>
          <w:sz w:val="22"/>
          <w:szCs w:val="22"/>
        </w:rPr>
        <w:t xml:space="preserve"> and evaluating ideas generated by others (often Plants). These individuals are astute and objective.</w:t>
      </w:r>
      <w:r w:rsidR="002D60D5" w:rsidRPr="000760C7">
        <w:rPr>
          <w:rFonts w:ascii="Arial" w:hAnsi="Arial" w:cs="Arial"/>
          <w:sz w:val="22"/>
          <w:szCs w:val="22"/>
        </w:rPr>
        <w:t xml:space="preserve"> </w:t>
      </w:r>
      <w:r w:rsidR="00A15D70" w:rsidRPr="000760C7">
        <w:rPr>
          <w:rFonts w:ascii="Arial" w:hAnsi="Arial" w:cs="Arial"/>
          <w:b/>
          <w:bCs/>
          <w:sz w:val="22"/>
          <w:szCs w:val="22"/>
        </w:rPr>
        <w:t>Specialists</w:t>
      </w:r>
      <w:r w:rsidR="00A15D70" w:rsidRPr="000760C7">
        <w:rPr>
          <w:rFonts w:ascii="Arial" w:hAnsi="Arial" w:cs="Arial"/>
          <w:sz w:val="22"/>
          <w:szCs w:val="22"/>
        </w:rPr>
        <w:t xml:space="preserve"> are people who have </w:t>
      </w:r>
      <w:r w:rsidR="002D60D5" w:rsidRPr="000760C7">
        <w:rPr>
          <w:rFonts w:ascii="Arial" w:hAnsi="Arial" w:cs="Arial"/>
          <w:sz w:val="22"/>
          <w:szCs w:val="22"/>
        </w:rPr>
        <w:t>specialized</w:t>
      </w:r>
      <w:r w:rsidR="00A15D70" w:rsidRPr="000760C7">
        <w:rPr>
          <w:rFonts w:ascii="Arial" w:hAnsi="Arial" w:cs="Arial"/>
          <w:sz w:val="22"/>
          <w:szCs w:val="22"/>
        </w:rPr>
        <w:t xml:space="preserve"> knowledge that is required to complete a task.</w:t>
      </w:r>
      <w:r w:rsidR="00301E96" w:rsidRPr="000760C7">
        <w:rPr>
          <w:rFonts w:ascii="Arial" w:hAnsi="Arial" w:cs="Arial"/>
          <w:sz w:val="22"/>
          <w:szCs w:val="22"/>
        </w:rPr>
        <w:t xml:space="preserve"> </w:t>
      </w:r>
      <w:r w:rsidR="001F279B" w:rsidRPr="000760C7">
        <w:rPr>
          <w:rFonts w:ascii="Arial" w:hAnsi="Arial" w:cs="Arial"/>
          <w:sz w:val="22"/>
          <w:szCs w:val="22"/>
        </w:rPr>
        <w:t>thought oriented roles</w:t>
      </w:r>
    </w:p>
    <w:p w14:paraId="2A97FBD2" w14:textId="706246D5" w:rsidR="000E07F4" w:rsidRPr="000760C7" w:rsidRDefault="00E14CE5" w:rsidP="00676CC8">
      <w:pPr>
        <w:spacing w:line="360" w:lineRule="auto"/>
        <w:rPr>
          <w:rFonts w:ascii="Arial" w:hAnsi="Arial" w:cs="Arial"/>
          <w:sz w:val="22"/>
          <w:szCs w:val="22"/>
        </w:rPr>
      </w:pPr>
      <w:r w:rsidRPr="000760C7">
        <w:rPr>
          <w:rFonts w:ascii="Arial" w:hAnsi="Arial" w:cs="Arial"/>
          <w:sz w:val="22"/>
          <w:szCs w:val="22"/>
        </w:rPr>
        <w:t xml:space="preserve">Tom I would recommend that you use the people-oriented roles because they will best suit the purpose of the task that you are attempting to complete; this is where you can fully </w:t>
      </w:r>
      <w:r w:rsidR="007F37CF" w:rsidRPr="000760C7">
        <w:rPr>
          <w:rFonts w:ascii="Arial" w:hAnsi="Arial" w:cs="Arial"/>
          <w:sz w:val="22"/>
          <w:szCs w:val="22"/>
        </w:rPr>
        <w:t>utilize</w:t>
      </w:r>
      <w:r w:rsidRPr="000760C7">
        <w:rPr>
          <w:rFonts w:ascii="Arial" w:hAnsi="Arial" w:cs="Arial"/>
          <w:sz w:val="22"/>
          <w:szCs w:val="22"/>
        </w:rPr>
        <w:t xml:space="preserve"> Mihaela and Spencer. You could also choose from the other qualities to assign each team member a specific task and function; for example, Mihaela and Spencer would be monitor-evaluators and resource investigators, so as the leader, you should try to find a role that fits </w:t>
      </w:r>
      <w:r w:rsidRPr="000760C7">
        <w:rPr>
          <w:rFonts w:ascii="Arial" w:hAnsi="Arial" w:cs="Arial"/>
          <w:sz w:val="22"/>
          <w:szCs w:val="22"/>
        </w:rPr>
        <w:lastRenderedPageBreak/>
        <w:t>them; this is not a quick fix, so you could try them in different roles until they fit.</w:t>
      </w:r>
      <w:r w:rsidR="000E07F4" w:rsidRPr="000760C7">
        <w:rPr>
          <w:rFonts w:ascii="Arial" w:hAnsi="Arial" w:cs="Arial"/>
          <w:sz w:val="22"/>
          <w:szCs w:val="22"/>
        </w:rPr>
        <w:t xml:space="preserve"> The significance of collaboration (as proven by science)</w:t>
      </w:r>
    </w:p>
    <w:p w14:paraId="23A4822E" w14:textId="77777777" w:rsidR="000E07F4" w:rsidRPr="000760C7" w:rsidRDefault="000E07F4" w:rsidP="00676CC8">
      <w:pPr>
        <w:spacing w:line="360" w:lineRule="auto"/>
        <w:rPr>
          <w:rFonts w:ascii="Arial" w:hAnsi="Arial" w:cs="Arial"/>
          <w:sz w:val="22"/>
          <w:szCs w:val="22"/>
        </w:rPr>
      </w:pPr>
    </w:p>
    <w:p w14:paraId="6CEBED0D" w14:textId="067CBC23" w:rsidR="00A15D70" w:rsidRPr="000760C7" w:rsidRDefault="000E07F4" w:rsidP="00676CC8">
      <w:pPr>
        <w:spacing w:line="360" w:lineRule="auto"/>
        <w:rPr>
          <w:rFonts w:ascii="Arial" w:hAnsi="Arial" w:cs="Arial"/>
          <w:sz w:val="22"/>
          <w:szCs w:val="22"/>
        </w:rPr>
      </w:pPr>
      <w:r w:rsidRPr="000760C7">
        <w:rPr>
          <w:rFonts w:ascii="Arial" w:hAnsi="Arial" w:cs="Arial"/>
          <w:sz w:val="22"/>
          <w:szCs w:val="22"/>
        </w:rPr>
        <w:t xml:space="preserve">According to research, collaborative </w:t>
      </w:r>
      <w:r w:rsidR="0094072F" w:rsidRPr="000760C7">
        <w:rPr>
          <w:rFonts w:ascii="Arial" w:hAnsi="Arial" w:cs="Arial"/>
          <w:sz w:val="22"/>
          <w:szCs w:val="22"/>
        </w:rPr>
        <w:t>problem-solving</w:t>
      </w:r>
      <w:r w:rsidRPr="000760C7">
        <w:rPr>
          <w:rFonts w:ascii="Arial" w:hAnsi="Arial" w:cs="Arial"/>
          <w:sz w:val="22"/>
          <w:szCs w:val="22"/>
        </w:rPr>
        <w:t xml:space="preserve"> produces better </w:t>
      </w:r>
      <w:r w:rsidR="0094072F" w:rsidRPr="000760C7">
        <w:rPr>
          <w:rFonts w:ascii="Arial" w:hAnsi="Arial" w:cs="Arial"/>
          <w:sz w:val="22"/>
          <w:szCs w:val="22"/>
        </w:rPr>
        <w:t>results. If</w:t>
      </w:r>
      <w:r w:rsidRPr="000760C7">
        <w:rPr>
          <w:rFonts w:ascii="Arial" w:hAnsi="Arial" w:cs="Arial"/>
          <w:sz w:val="22"/>
          <w:szCs w:val="22"/>
        </w:rPr>
        <w:t xml:space="preserve"> they have the backing of a team, people are more likely to take calculated risks that lead to innovation.</w:t>
      </w:r>
      <w:r w:rsidR="0094072F" w:rsidRPr="000760C7">
        <w:rPr>
          <w:rFonts w:ascii="Arial" w:hAnsi="Arial" w:cs="Arial"/>
          <w:sz w:val="22"/>
          <w:szCs w:val="22"/>
        </w:rPr>
        <w:t xml:space="preserve"> </w:t>
      </w:r>
      <w:r w:rsidRPr="000760C7">
        <w:rPr>
          <w:rFonts w:ascii="Arial" w:hAnsi="Arial" w:cs="Arial"/>
          <w:sz w:val="22"/>
          <w:szCs w:val="22"/>
        </w:rPr>
        <w:t>Working as part of a team promotes personal development, increases job satisfaction, and reduces stress.</w:t>
      </w:r>
      <w:r w:rsidR="00C225F8" w:rsidRPr="000760C7">
        <w:rPr>
          <w:rFonts w:ascii="Arial" w:hAnsi="Arial" w:cs="Arial"/>
          <w:sz w:val="22"/>
          <w:szCs w:val="22"/>
        </w:rPr>
        <w:t xml:space="preserve"> </w:t>
      </w:r>
      <w:hyperlink r:id="rId9" w:history="1">
        <w:r w:rsidR="00C225F8" w:rsidRPr="000760C7">
          <w:rPr>
            <w:rStyle w:val="Hyperlink"/>
            <w:rFonts w:ascii="Arial" w:hAnsi="Arial" w:cs="Arial"/>
            <w:sz w:val="22"/>
            <w:szCs w:val="22"/>
          </w:rPr>
          <w:t>benefits of teams - Search (bing.com)</w:t>
        </w:r>
      </w:hyperlink>
      <w:r w:rsidR="007B109A">
        <w:rPr>
          <w:rFonts w:ascii="Arial" w:hAnsi="Arial" w:cs="Arial"/>
          <w:sz w:val="22"/>
          <w:szCs w:val="22"/>
        </w:rPr>
        <w:t xml:space="preserve"> </w:t>
      </w:r>
    </w:p>
    <w:p w14:paraId="1A7D9E20" w14:textId="77777777" w:rsidR="003E3BD4" w:rsidRPr="000760C7" w:rsidRDefault="001C3FA7" w:rsidP="00676CC8">
      <w:pPr>
        <w:spacing w:line="360" w:lineRule="auto"/>
        <w:rPr>
          <w:rFonts w:ascii="Arial" w:hAnsi="Arial" w:cs="Arial"/>
          <w:sz w:val="22"/>
          <w:szCs w:val="22"/>
        </w:rPr>
      </w:pPr>
      <w:r w:rsidRPr="000760C7">
        <w:rPr>
          <w:rFonts w:ascii="Arial" w:hAnsi="Arial" w:cs="Arial"/>
          <w:sz w:val="22"/>
          <w:szCs w:val="22"/>
        </w:rPr>
        <w:t>The benefits of a team that works well together</w:t>
      </w:r>
      <w:r w:rsidR="00CD22BC" w:rsidRPr="000760C7">
        <w:rPr>
          <w:rFonts w:ascii="Arial" w:hAnsi="Arial" w:cs="Arial"/>
          <w:sz w:val="22"/>
          <w:szCs w:val="22"/>
        </w:rPr>
        <w:t xml:space="preserve"> will </w:t>
      </w:r>
      <w:r w:rsidR="00D01798" w:rsidRPr="000760C7">
        <w:rPr>
          <w:rFonts w:ascii="Arial" w:hAnsi="Arial" w:cs="Arial"/>
          <w:sz w:val="22"/>
          <w:szCs w:val="22"/>
        </w:rPr>
        <w:t xml:space="preserve">lead to </w:t>
      </w:r>
      <w:hyperlink r:id="rId10" w:history="1">
        <w:r w:rsidR="003E3BD4" w:rsidRPr="000760C7">
          <w:rPr>
            <w:rStyle w:val="Hyperlink"/>
            <w:rFonts w:ascii="Arial" w:hAnsi="Arial" w:cs="Arial"/>
            <w:sz w:val="22"/>
            <w:szCs w:val="22"/>
          </w:rPr>
          <w:t>The benefits of teamwork (as proven by science) - Work Life by Atlassian</w:t>
        </w:r>
      </w:hyperlink>
    </w:p>
    <w:p w14:paraId="59CF90EA" w14:textId="1C37050A" w:rsidR="001C3FA7" w:rsidRPr="000760C7" w:rsidRDefault="002B3788" w:rsidP="00676CC8">
      <w:pPr>
        <w:spacing w:line="360" w:lineRule="auto"/>
        <w:rPr>
          <w:rFonts w:ascii="Arial" w:hAnsi="Arial" w:cs="Arial"/>
          <w:sz w:val="22"/>
          <w:szCs w:val="22"/>
        </w:rPr>
      </w:pPr>
      <w:r>
        <w:rPr>
          <w:rFonts w:ascii="Arial" w:hAnsi="Arial" w:cs="Arial"/>
          <w:sz w:val="22"/>
          <w:szCs w:val="22"/>
        </w:rPr>
        <w:t xml:space="preserve">The general understanding </w:t>
      </w:r>
      <w:r w:rsidR="00FE6668" w:rsidRPr="000760C7">
        <w:rPr>
          <w:rFonts w:ascii="Arial" w:hAnsi="Arial" w:cs="Arial"/>
          <w:sz w:val="22"/>
          <w:szCs w:val="22"/>
        </w:rPr>
        <w:t>A group that functions at a higher level is more productive, which increases productivity and makes it easier to share workloads. Team members rely on one another, so more guidance and idea exchange encourages innovation and different perspectives, which leads to better ideas for doing a task.</w:t>
      </w:r>
    </w:p>
    <w:p w14:paraId="1D6D4EDD" w14:textId="2737C18E" w:rsidR="00760579" w:rsidRPr="000760C7" w:rsidRDefault="00760579" w:rsidP="00676CC8">
      <w:pPr>
        <w:spacing w:line="360" w:lineRule="auto"/>
        <w:rPr>
          <w:rFonts w:ascii="Arial" w:hAnsi="Arial" w:cs="Arial"/>
          <w:sz w:val="22"/>
          <w:szCs w:val="22"/>
        </w:rPr>
      </w:pPr>
      <w:r w:rsidRPr="000760C7">
        <w:rPr>
          <w:rFonts w:ascii="Arial" w:hAnsi="Arial" w:cs="Arial"/>
          <w:sz w:val="22"/>
          <w:szCs w:val="22"/>
        </w:rPr>
        <w:t>Boost</w:t>
      </w:r>
      <w:r w:rsidR="00827320" w:rsidRPr="000760C7">
        <w:rPr>
          <w:rFonts w:ascii="Arial" w:hAnsi="Arial" w:cs="Arial"/>
          <w:sz w:val="22"/>
          <w:szCs w:val="22"/>
        </w:rPr>
        <w:t>ed</w:t>
      </w:r>
      <w:r w:rsidRPr="000760C7">
        <w:rPr>
          <w:rFonts w:ascii="Arial" w:hAnsi="Arial" w:cs="Arial"/>
          <w:sz w:val="22"/>
          <w:szCs w:val="22"/>
        </w:rPr>
        <w:t xml:space="preserve"> motivation When a task is completed as a result of the power of teamwork, they have a greater sense of accomplishment because someone cared enough to help them. This improves self-worth and self-esteem, as well as morale and camaraderie.</w:t>
      </w:r>
    </w:p>
    <w:p w14:paraId="05773F4B" w14:textId="1E1E41DF" w:rsidR="00760579" w:rsidRPr="000760C7" w:rsidRDefault="003611AC" w:rsidP="00676CC8">
      <w:pPr>
        <w:spacing w:line="360" w:lineRule="auto"/>
        <w:rPr>
          <w:rFonts w:ascii="Arial" w:hAnsi="Arial" w:cs="Arial"/>
          <w:sz w:val="22"/>
          <w:szCs w:val="22"/>
        </w:rPr>
      </w:pPr>
      <w:r w:rsidRPr="000760C7">
        <w:rPr>
          <w:rFonts w:ascii="Arial" w:hAnsi="Arial" w:cs="Arial"/>
          <w:sz w:val="22"/>
          <w:szCs w:val="22"/>
        </w:rPr>
        <w:t>Personnel in groups</w:t>
      </w:r>
      <w:r w:rsidR="00760579" w:rsidRPr="000760C7">
        <w:rPr>
          <w:rFonts w:ascii="Arial" w:hAnsi="Arial" w:cs="Arial"/>
          <w:sz w:val="22"/>
          <w:szCs w:val="22"/>
        </w:rPr>
        <w:t xml:space="preserve"> </w:t>
      </w:r>
      <w:r w:rsidRPr="000760C7">
        <w:rPr>
          <w:rFonts w:ascii="Arial" w:hAnsi="Arial" w:cs="Arial"/>
          <w:sz w:val="22"/>
          <w:szCs w:val="22"/>
        </w:rPr>
        <w:t>improves</w:t>
      </w:r>
      <w:r w:rsidR="00760579" w:rsidRPr="000760C7">
        <w:rPr>
          <w:rFonts w:ascii="Arial" w:hAnsi="Arial" w:cs="Arial"/>
          <w:sz w:val="22"/>
          <w:szCs w:val="22"/>
        </w:rPr>
        <w:t xml:space="preserve"> coordination</w:t>
      </w:r>
      <w:r w:rsidR="008D689E" w:rsidRPr="000760C7">
        <w:rPr>
          <w:rFonts w:ascii="Arial" w:hAnsi="Arial" w:cs="Arial"/>
          <w:sz w:val="22"/>
          <w:szCs w:val="22"/>
        </w:rPr>
        <w:t xml:space="preserve"> and </w:t>
      </w:r>
      <w:r w:rsidR="00760579" w:rsidRPr="000760C7">
        <w:rPr>
          <w:rFonts w:ascii="Arial" w:hAnsi="Arial" w:cs="Arial"/>
          <w:sz w:val="22"/>
          <w:szCs w:val="22"/>
        </w:rPr>
        <w:t xml:space="preserve">communication </w:t>
      </w:r>
      <w:r w:rsidR="008D689E" w:rsidRPr="000760C7">
        <w:rPr>
          <w:rFonts w:ascii="Arial" w:hAnsi="Arial" w:cs="Arial"/>
          <w:sz w:val="22"/>
          <w:szCs w:val="22"/>
        </w:rPr>
        <w:t>which</w:t>
      </w:r>
      <w:r w:rsidR="00760579" w:rsidRPr="000760C7">
        <w:rPr>
          <w:rFonts w:ascii="Arial" w:hAnsi="Arial" w:cs="Arial"/>
          <w:sz w:val="22"/>
          <w:szCs w:val="22"/>
        </w:rPr>
        <w:t xml:space="preserve"> </w:t>
      </w:r>
      <w:r w:rsidR="008D689E" w:rsidRPr="000760C7">
        <w:rPr>
          <w:rFonts w:ascii="Arial" w:hAnsi="Arial" w:cs="Arial"/>
          <w:sz w:val="22"/>
          <w:szCs w:val="22"/>
        </w:rPr>
        <w:t>increases</w:t>
      </w:r>
      <w:r w:rsidR="00760579" w:rsidRPr="000760C7">
        <w:rPr>
          <w:rFonts w:ascii="Arial" w:hAnsi="Arial" w:cs="Arial"/>
          <w:sz w:val="22"/>
          <w:szCs w:val="22"/>
        </w:rPr>
        <w:t xml:space="preserve"> job satisfaction. For a team to work, it must be diverse, digital, dispersed, and dynamic.</w:t>
      </w:r>
    </w:p>
    <w:p w14:paraId="4B709782" w14:textId="4D0A75D5" w:rsidR="00BC1881" w:rsidRPr="000760C7" w:rsidRDefault="00760579" w:rsidP="00676CC8">
      <w:pPr>
        <w:spacing w:line="360" w:lineRule="auto"/>
        <w:rPr>
          <w:rFonts w:ascii="Arial" w:hAnsi="Arial" w:cs="Arial"/>
          <w:sz w:val="22"/>
          <w:szCs w:val="22"/>
        </w:rPr>
      </w:pPr>
      <w:r w:rsidRPr="000760C7">
        <w:rPr>
          <w:rFonts w:ascii="Arial" w:hAnsi="Arial" w:cs="Arial"/>
          <w:sz w:val="22"/>
          <w:szCs w:val="22"/>
        </w:rPr>
        <w:t>Doctor Patrick La</w:t>
      </w:r>
      <w:r w:rsidR="00010BAE" w:rsidRPr="000760C7">
        <w:rPr>
          <w:rFonts w:ascii="Arial" w:hAnsi="Arial" w:cs="Arial"/>
          <w:sz w:val="22"/>
          <w:szCs w:val="22"/>
        </w:rPr>
        <w:t xml:space="preserve">ughlin </w:t>
      </w:r>
      <w:r w:rsidR="00FF1555" w:rsidRPr="000760C7">
        <w:rPr>
          <w:rFonts w:ascii="Arial" w:hAnsi="Arial" w:cs="Arial"/>
          <w:sz w:val="22"/>
          <w:szCs w:val="22"/>
        </w:rPr>
        <w:t>suggested</w:t>
      </w:r>
      <w:r w:rsidR="00010BAE" w:rsidRPr="000760C7">
        <w:rPr>
          <w:rFonts w:ascii="Arial" w:hAnsi="Arial" w:cs="Arial"/>
          <w:sz w:val="22"/>
          <w:szCs w:val="22"/>
        </w:rPr>
        <w:t xml:space="preserve"> that</w:t>
      </w:r>
      <w:r w:rsidRPr="000760C7">
        <w:rPr>
          <w:rFonts w:ascii="Arial" w:hAnsi="Arial" w:cs="Arial"/>
          <w:sz w:val="22"/>
          <w:szCs w:val="22"/>
        </w:rPr>
        <w:t xml:space="preserve"> </w:t>
      </w:r>
      <w:r w:rsidR="00FF1555" w:rsidRPr="000760C7">
        <w:rPr>
          <w:rFonts w:ascii="Arial" w:hAnsi="Arial" w:cs="Arial"/>
          <w:sz w:val="22"/>
          <w:szCs w:val="22"/>
        </w:rPr>
        <w:t xml:space="preserve">by </w:t>
      </w:r>
      <w:r w:rsidRPr="000760C7">
        <w:rPr>
          <w:rFonts w:ascii="Arial" w:hAnsi="Arial" w:cs="Arial"/>
          <w:sz w:val="22"/>
          <w:szCs w:val="22"/>
        </w:rPr>
        <w:t>form</w:t>
      </w:r>
      <w:r w:rsidR="00FF1555" w:rsidRPr="000760C7">
        <w:rPr>
          <w:rFonts w:ascii="Arial" w:hAnsi="Arial" w:cs="Arial"/>
          <w:sz w:val="22"/>
          <w:szCs w:val="22"/>
        </w:rPr>
        <w:t>ing</w:t>
      </w:r>
      <w:r w:rsidRPr="000760C7">
        <w:rPr>
          <w:rFonts w:ascii="Arial" w:hAnsi="Arial" w:cs="Arial"/>
          <w:sz w:val="22"/>
          <w:szCs w:val="22"/>
        </w:rPr>
        <w:t xml:space="preserve"> a group of three to five people </w:t>
      </w:r>
      <w:r w:rsidR="00FF1555" w:rsidRPr="000760C7">
        <w:rPr>
          <w:rFonts w:ascii="Arial" w:hAnsi="Arial" w:cs="Arial"/>
          <w:sz w:val="22"/>
          <w:szCs w:val="22"/>
        </w:rPr>
        <w:t>they should</w:t>
      </w:r>
      <w:r w:rsidRPr="000760C7">
        <w:rPr>
          <w:rFonts w:ascii="Arial" w:hAnsi="Arial" w:cs="Arial"/>
          <w:sz w:val="22"/>
          <w:szCs w:val="22"/>
        </w:rPr>
        <w:t xml:space="preserve"> excel at complex </w:t>
      </w:r>
      <w:r w:rsidR="0094039E" w:rsidRPr="000760C7">
        <w:rPr>
          <w:rFonts w:ascii="Arial" w:hAnsi="Arial" w:cs="Arial"/>
          <w:sz w:val="22"/>
          <w:szCs w:val="22"/>
        </w:rPr>
        <w:t>problem-solving</w:t>
      </w:r>
      <w:r w:rsidRPr="000760C7">
        <w:rPr>
          <w:rFonts w:ascii="Arial" w:hAnsi="Arial" w:cs="Arial"/>
          <w:sz w:val="22"/>
          <w:szCs w:val="22"/>
        </w:rPr>
        <w:t>.</w:t>
      </w:r>
      <w:r w:rsidR="00DA3264" w:rsidRPr="000760C7">
        <w:rPr>
          <w:rFonts w:ascii="Arial" w:hAnsi="Arial" w:cs="Arial"/>
          <w:sz w:val="22"/>
          <w:szCs w:val="22"/>
        </w:rPr>
        <w:t xml:space="preserve"> When a team works well together, each member knows the </w:t>
      </w:r>
      <w:r w:rsidR="00A3129A" w:rsidRPr="000760C7">
        <w:rPr>
          <w:rFonts w:ascii="Arial" w:hAnsi="Arial" w:cs="Arial"/>
          <w:sz w:val="22"/>
          <w:szCs w:val="22"/>
        </w:rPr>
        <w:t>ins</w:t>
      </w:r>
      <w:r w:rsidR="00DA3264" w:rsidRPr="000760C7">
        <w:rPr>
          <w:rFonts w:ascii="Arial" w:hAnsi="Arial" w:cs="Arial"/>
          <w:sz w:val="22"/>
          <w:szCs w:val="22"/>
        </w:rPr>
        <w:t xml:space="preserve"> and outs of their process, so when encouraged to work together, each member has a larger pool of knowledge</w:t>
      </w:r>
      <w:r w:rsidR="0094039E" w:rsidRPr="000760C7">
        <w:rPr>
          <w:rFonts w:ascii="Arial" w:hAnsi="Arial" w:cs="Arial"/>
          <w:sz w:val="22"/>
          <w:szCs w:val="22"/>
        </w:rPr>
        <w:t xml:space="preserve"> to draw</w:t>
      </w:r>
      <w:r w:rsidR="00DA3264" w:rsidRPr="000760C7">
        <w:rPr>
          <w:rFonts w:ascii="Arial" w:hAnsi="Arial" w:cs="Arial"/>
          <w:sz w:val="22"/>
          <w:szCs w:val="22"/>
        </w:rPr>
        <w:t xml:space="preserve"> from</w:t>
      </w:r>
      <w:r w:rsidR="0094039E" w:rsidRPr="000760C7">
        <w:rPr>
          <w:rFonts w:ascii="Arial" w:hAnsi="Arial" w:cs="Arial"/>
          <w:sz w:val="22"/>
          <w:szCs w:val="22"/>
        </w:rPr>
        <w:t>,</w:t>
      </w:r>
      <w:r w:rsidR="00DA3264" w:rsidRPr="000760C7">
        <w:rPr>
          <w:rFonts w:ascii="Arial" w:hAnsi="Arial" w:cs="Arial"/>
          <w:sz w:val="22"/>
          <w:szCs w:val="22"/>
        </w:rPr>
        <w:t xml:space="preserve"> and working together can make the process easier. If this actually occurs, it will benefit the company.</w:t>
      </w:r>
      <w:r w:rsidR="00BA2194" w:rsidRPr="00BA2194">
        <w:t xml:space="preserve"> </w:t>
      </w:r>
    </w:p>
    <w:p w14:paraId="627FC486" w14:textId="558591E3" w:rsidR="00DA3264" w:rsidRPr="000760C7" w:rsidRDefault="00C700D7" w:rsidP="00676CC8">
      <w:pPr>
        <w:spacing w:line="360" w:lineRule="auto"/>
        <w:rPr>
          <w:rFonts w:ascii="Arial" w:hAnsi="Arial" w:cs="Arial"/>
          <w:sz w:val="22"/>
          <w:szCs w:val="22"/>
        </w:rPr>
      </w:pPr>
      <w:r w:rsidRPr="000760C7">
        <w:rPr>
          <w:rFonts w:ascii="Arial" w:hAnsi="Arial" w:cs="Arial"/>
          <w:sz w:val="22"/>
          <w:szCs w:val="22"/>
        </w:rPr>
        <w:t>According to the same article, healthy competition among peers in a group motivates them to try harder and do better, and a good team creates a happier work environment, which ultimately reduces stress.</w:t>
      </w:r>
    </w:p>
    <w:p w14:paraId="63D47E6B" w14:textId="6844FABC" w:rsidR="00AB0454" w:rsidRPr="000760C7" w:rsidRDefault="00AB0454" w:rsidP="00676CC8">
      <w:pPr>
        <w:spacing w:line="360" w:lineRule="auto"/>
        <w:rPr>
          <w:rFonts w:ascii="Arial" w:hAnsi="Arial" w:cs="Arial"/>
          <w:sz w:val="22"/>
          <w:szCs w:val="22"/>
        </w:rPr>
      </w:pPr>
    </w:p>
    <w:p w14:paraId="51E01E7A" w14:textId="7E2A73CE" w:rsidR="00AB0454" w:rsidRPr="000760C7" w:rsidRDefault="00AB0454" w:rsidP="00676CC8">
      <w:pPr>
        <w:spacing w:line="360" w:lineRule="auto"/>
        <w:rPr>
          <w:rFonts w:ascii="Arial" w:hAnsi="Arial" w:cs="Arial"/>
          <w:sz w:val="22"/>
          <w:szCs w:val="22"/>
        </w:rPr>
      </w:pPr>
      <w:bookmarkStart w:id="1" w:name="_Hlk116798109"/>
      <w:r w:rsidRPr="000760C7">
        <w:rPr>
          <w:rFonts w:ascii="Arial" w:hAnsi="Arial" w:cs="Arial"/>
          <w:sz w:val="22"/>
          <w:szCs w:val="22"/>
        </w:rPr>
        <w:t>Be open and truthful.</w:t>
      </w:r>
      <w:r w:rsidR="00E83060" w:rsidRPr="000760C7">
        <w:rPr>
          <w:rFonts w:ascii="Arial" w:hAnsi="Arial" w:cs="Arial"/>
          <w:sz w:val="22"/>
          <w:szCs w:val="22"/>
        </w:rPr>
        <w:t xml:space="preserve"> </w:t>
      </w:r>
      <w:r w:rsidRPr="000760C7">
        <w:rPr>
          <w:rFonts w:ascii="Arial" w:hAnsi="Arial" w:cs="Arial"/>
          <w:sz w:val="22"/>
          <w:szCs w:val="22"/>
        </w:rPr>
        <w:t>Maintain a clear and simple message.</w:t>
      </w:r>
      <w:r w:rsidR="00E83060" w:rsidRPr="000760C7">
        <w:rPr>
          <w:rFonts w:ascii="Arial" w:hAnsi="Arial" w:cs="Arial"/>
          <w:sz w:val="22"/>
          <w:szCs w:val="22"/>
        </w:rPr>
        <w:t xml:space="preserve"> </w:t>
      </w:r>
      <w:r w:rsidRPr="000760C7">
        <w:rPr>
          <w:rFonts w:ascii="Arial" w:hAnsi="Arial" w:cs="Arial"/>
          <w:sz w:val="22"/>
          <w:szCs w:val="22"/>
        </w:rPr>
        <w:t>Inspire and engage, not just inform.</w:t>
      </w:r>
      <w:r w:rsidR="001E347D" w:rsidRPr="000760C7">
        <w:rPr>
          <w:rFonts w:ascii="Arial" w:hAnsi="Arial" w:cs="Arial"/>
          <w:sz w:val="22"/>
          <w:szCs w:val="22"/>
        </w:rPr>
        <w:t xml:space="preserve"> </w:t>
      </w:r>
      <w:r w:rsidRPr="000760C7">
        <w:rPr>
          <w:rFonts w:ascii="Arial" w:hAnsi="Arial" w:cs="Arial"/>
          <w:sz w:val="22"/>
          <w:szCs w:val="22"/>
        </w:rPr>
        <w:t>Put punctuality first.</w:t>
      </w:r>
      <w:r w:rsidR="001E347D" w:rsidRPr="000760C7">
        <w:rPr>
          <w:rFonts w:ascii="Arial" w:hAnsi="Arial" w:cs="Arial"/>
          <w:sz w:val="22"/>
          <w:szCs w:val="22"/>
        </w:rPr>
        <w:t xml:space="preserve"> </w:t>
      </w:r>
      <w:r w:rsidRPr="000760C7">
        <w:rPr>
          <w:rFonts w:ascii="Arial" w:hAnsi="Arial" w:cs="Arial"/>
          <w:sz w:val="22"/>
          <w:szCs w:val="22"/>
        </w:rPr>
        <w:t>Maintain consistency.</w:t>
      </w:r>
    </w:p>
    <w:bookmarkEnd w:id="1"/>
    <w:p w14:paraId="477CFE76" w14:textId="5B87CB7D" w:rsidR="00D572A6" w:rsidRPr="000760C7" w:rsidRDefault="00D572A6" w:rsidP="00676CC8">
      <w:pPr>
        <w:spacing w:line="360" w:lineRule="auto"/>
        <w:rPr>
          <w:rFonts w:ascii="Arial" w:hAnsi="Arial" w:cs="Arial"/>
          <w:sz w:val="22"/>
          <w:szCs w:val="22"/>
        </w:rPr>
      </w:pPr>
      <w:r w:rsidRPr="000760C7">
        <w:rPr>
          <w:rFonts w:ascii="Arial" w:hAnsi="Arial" w:cs="Arial"/>
          <w:sz w:val="22"/>
          <w:szCs w:val="22"/>
        </w:rPr>
        <w:fldChar w:fldCharType="begin"/>
      </w:r>
      <w:r w:rsidRPr="000760C7">
        <w:rPr>
          <w:rFonts w:ascii="Arial" w:hAnsi="Arial" w:cs="Arial"/>
          <w:sz w:val="22"/>
          <w:szCs w:val="22"/>
        </w:rPr>
        <w:instrText xml:space="preserve"> HYPERLINK "https://www.grammarly.com/business/learn/5-internal-business-communication-best-practices/" </w:instrText>
      </w:r>
      <w:r w:rsidRPr="000760C7">
        <w:rPr>
          <w:rFonts w:ascii="Arial" w:hAnsi="Arial" w:cs="Arial"/>
          <w:sz w:val="22"/>
          <w:szCs w:val="22"/>
        </w:rPr>
        <w:fldChar w:fldCharType="separate"/>
      </w:r>
      <w:r w:rsidRPr="000760C7">
        <w:rPr>
          <w:rStyle w:val="Hyperlink"/>
          <w:rFonts w:ascii="Arial" w:hAnsi="Arial" w:cs="Arial"/>
          <w:sz w:val="22"/>
          <w:szCs w:val="22"/>
        </w:rPr>
        <w:t>5 Internal Business Communication Best Practices | Grammarly Business</w:t>
      </w:r>
      <w:r w:rsidRPr="000760C7">
        <w:rPr>
          <w:rFonts w:ascii="Arial" w:hAnsi="Arial" w:cs="Arial"/>
          <w:sz w:val="22"/>
          <w:szCs w:val="22"/>
        </w:rPr>
        <w:fldChar w:fldCharType="end"/>
      </w:r>
    </w:p>
    <w:p w14:paraId="2849C001" w14:textId="02FC2C6F" w:rsidR="00D572A6" w:rsidRPr="000760C7" w:rsidRDefault="003F7621" w:rsidP="00676CC8">
      <w:pPr>
        <w:spacing w:line="360" w:lineRule="auto"/>
        <w:rPr>
          <w:rFonts w:ascii="Arial" w:hAnsi="Arial" w:cs="Arial"/>
          <w:sz w:val="22"/>
          <w:szCs w:val="22"/>
        </w:rPr>
      </w:pPr>
      <w:r w:rsidRPr="000760C7">
        <w:rPr>
          <w:rFonts w:ascii="Arial" w:hAnsi="Arial" w:cs="Arial"/>
          <w:sz w:val="22"/>
          <w:szCs w:val="22"/>
        </w:rPr>
        <w:lastRenderedPageBreak/>
        <w:t>People value honesty and openness because it fosters trust. Being "in the know" about what's going on in your organisation also encourages active engagement rather than silent observation, which increases employee engagement. This is especially true in written communication, where it is all too easy to lose that crucial human touch. While complete transparency may not always be possible, communicating openly and honestly will produce better results. Sharing company health and milestone updates. Delivering both bad and good news. Accepting (and correcting) a lack of knowledge about a specific issue or topic, and encouraging team members to do the same.</w:t>
      </w:r>
    </w:p>
    <w:p w14:paraId="24876114" w14:textId="65FFD061" w:rsidR="00FC05E8" w:rsidRPr="000760C7" w:rsidRDefault="001131AA" w:rsidP="00676CC8">
      <w:pPr>
        <w:spacing w:line="360" w:lineRule="auto"/>
        <w:rPr>
          <w:rFonts w:ascii="Arial" w:hAnsi="Arial" w:cs="Arial"/>
          <w:sz w:val="22"/>
          <w:szCs w:val="22"/>
        </w:rPr>
      </w:pPr>
      <w:r w:rsidRPr="000760C7">
        <w:rPr>
          <w:rFonts w:ascii="Arial" w:hAnsi="Arial" w:cs="Arial"/>
          <w:sz w:val="22"/>
          <w:szCs w:val="22"/>
        </w:rPr>
        <w:t>Clearness and straightforwardness are essential for managing expectations and achieving desired results. Internal and external, this means greater efficiency and fewer misunderstandings. Breaking down complex ideas and procedures into specific steps and controllable chunks.</w:t>
      </w:r>
      <w:r w:rsidR="00365F9A" w:rsidRPr="000760C7">
        <w:rPr>
          <w:rFonts w:ascii="Arial" w:hAnsi="Arial" w:cs="Arial"/>
          <w:sz w:val="22"/>
          <w:szCs w:val="22"/>
        </w:rPr>
        <w:t xml:space="preserve"> </w:t>
      </w:r>
      <w:r w:rsidRPr="000760C7">
        <w:rPr>
          <w:rFonts w:ascii="Arial" w:hAnsi="Arial" w:cs="Arial"/>
          <w:sz w:val="22"/>
          <w:szCs w:val="22"/>
        </w:rPr>
        <w:t>Including images, videos, and metaphors to help explain abstract or difficult concepts.</w:t>
      </w:r>
      <w:r w:rsidR="00365F9A" w:rsidRPr="000760C7">
        <w:rPr>
          <w:rFonts w:ascii="Arial" w:hAnsi="Arial" w:cs="Arial"/>
          <w:sz w:val="22"/>
          <w:szCs w:val="22"/>
        </w:rPr>
        <w:t xml:space="preserve"> </w:t>
      </w:r>
      <w:r w:rsidRPr="000760C7">
        <w:rPr>
          <w:rFonts w:ascii="Arial" w:hAnsi="Arial" w:cs="Arial"/>
          <w:sz w:val="22"/>
          <w:szCs w:val="22"/>
        </w:rPr>
        <w:t xml:space="preserve">Using a proofreading tool or a digital writing assistant that can assess the clarity and conciseness of written communication in </w:t>
      </w:r>
      <w:r w:rsidR="00ED4185" w:rsidRPr="000760C7">
        <w:rPr>
          <w:rFonts w:ascii="Arial" w:hAnsi="Arial" w:cs="Arial"/>
          <w:sz w:val="22"/>
          <w:szCs w:val="22"/>
        </w:rPr>
        <w:t>real-time</w:t>
      </w:r>
      <w:r w:rsidRPr="000760C7">
        <w:rPr>
          <w:rFonts w:ascii="Arial" w:hAnsi="Arial" w:cs="Arial"/>
          <w:sz w:val="22"/>
          <w:szCs w:val="22"/>
        </w:rPr>
        <w:t xml:space="preserve"> and provide suggestions for improvement.</w:t>
      </w:r>
      <w:r w:rsidR="00FC05E8" w:rsidRPr="000760C7">
        <w:rPr>
          <w:rFonts w:ascii="Arial" w:hAnsi="Arial" w:cs="Arial"/>
          <w:sz w:val="22"/>
          <w:szCs w:val="22"/>
        </w:rPr>
        <w:t xml:space="preserve"> </w:t>
      </w:r>
    </w:p>
    <w:p w14:paraId="1F414F68" w14:textId="1778B81A" w:rsidR="001131AA" w:rsidRPr="000760C7" w:rsidRDefault="00FC05E8" w:rsidP="00676CC8">
      <w:pPr>
        <w:spacing w:line="360" w:lineRule="auto"/>
        <w:rPr>
          <w:rFonts w:ascii="Arial" w:hAnsi="Arial" w:cs="Arial"/>
          <w:sz w:val="22"/>
          <w:szCs w:val="22"/>
        </w:rPr>
      </w:pPr>
      <w:r w:rsidRPr="000760C7">
        <w:rPr>
          <w:rFonts w:ascii="Arial" w:hAnsi="Arial" w:cs="Arial"/>
          <w:sz w:val="22"/>
          <w:szCs w:val="22"/>
        </w:rPr>
        <w:t>Simply telling someone the facts is not enough to educate them; you must also show them why your message is important. Connecting the dots in this manner is what will ultimately elicit the desired response and inspire them to act. They might even become more proactive. Engagement is essential for growth, and motivating employees to be more engaged</w:t>
      </w:r>
      <w:r w:rsidR="00B11374" w:rsidRPr="000760C7">
        <w:rPr>
          <w:rFonts w:ascii="Arial" w:hAnsi="Arial" w:cs="Arial"/>
          <w:sz w:val="22"/>
          <w:szCs w:val="22"/>
        </w:rPr>
        <w:t xml:space="preserve"> by </w:t>
      </w:r>
      <w:r w:rsidRPr="000760C7">
        <w:rPr>
          <w:rFonts w:ascii="Arial" w:hAnsi="Arial" w:cs="Arial"/>
          <w:sz w:val="22"/>
          <w:szCs w:val="22"/>
        </w:rPr>
        <w:t>identifying and adopting a distinct tone and personality to be used both internally and externally.</w:t>
      </w:r>
      <w:r w:rsidR="00B11374" w:rsidRPr="000760C7">
        <w:rPr>
          <w:rFonts w:ascii="Arial" w:hAnsi="Arial" w:cs="Arial"/>
          <w:sz w:val="22"/>
          <w:szCs w:val="22"/>
        </w:rPr>
        <w:t xml:space="preserve"> </w:t>
      </w:r>
      <w:r w:rsidR="00ED4185" w:rsidRPr="000760C7">
        <w:rPr>
          <w:rFonts w:ascii="Arial" w:hAnsi="Arial" w:cs="Arial"/>
          <w:sz w:val="22"/>
          <w:szCs w:val="22"/>
        </w:rPr>
        <w:t>Use</w:t>
      </w:r>
      <w:r w:rsidRPr="000760C7">
        <w:rPr>
          <w:rFonts w:ascii="Arial" w:hAnsi="Arial" w:cs="Arial"/>
          <w:sz w:val="22"/>
          <w:szCs w:val="22"/>
        </w:rPr>
        <w:t xml:space="preserve"> a virtual tone detector to ensure that written communications match your company's preferred voice and tone.</w:t>
      </w:r>
    </w:p>
    <w:p w14:paraId="7550DF76" w14:textId="51BC0C20" w:rsidR="00926E57" w:rsidRPr="000760C7" w:rsidRDefault="00926E57" w:rsidP="00676CC8">
      <w:pPr>
        <w:spacing w:line="360" w:lineRule="auto"/>
        <w:rPr>
          <w:rFonts w:ascii="Arial" w:hAnsi="Arial" w:cs="Arial"/>
          <w:sz w:val="22"/>
          <w:szCs w:val="22"/>
        </w:rPr>
      </w:pPr>
      <w:r w:rsidRPr="000760C7">
        <w:rPr>
          <w:rFonts w:ascii="Arial" w:hAnsi="Arial" w:cs="Arial"/>
          <w:sz w:val="22"/>
          <w:szCs w:val="22"/>
        </w:rPr>
        <w:t xml:space="preserve">More than efficiency is at stake when it comes to responding quickly to comments, questions, or requests. It demonstrates how much you appreciate and </w:t>
      </w:r>
      <w:r w:rsidR="00FF4F85" w:rsidRPr="000760C7">
        <w:rPr>
          <w:rFonts w:ascii="Arial" w:hAnsi="Arial" w:cs="Arial"/>
          <w:sz w:val="22"/>
          <w:szCs w:val="22"/>
        </w:rPr>
        <w:t>respects</w:t>
      </w:r>
      <w:r w:rsidRPr="000760C7">
        <w:rPr>
          <w:rFonts w:ascii="Arial" w:hAnsi="Arial" w:cs="Arial"/>
          <w:sz w:val="22"/>
          <w:szCs w:val="22"/>
        </w:rPr>
        <w:t xml:space="preserve"> the other person's time and patience. Even if it takes time to find the necessary information to answer a question, being prompt in informing the other person that you will get back to them later is preferable to leaving them in the </w:t>
      </w:r>
      <w:r w:rsidR="00FF4F85" w:rsidRPr="000760C7">
        <w:rPr>
          <w:rFonts w:ascii="Arial" w:hAnsi="Arial" w:cs="Arial"/>
          <w:sz w:val="22"/>
          <w:szCs w:val="22"/>
        </w:rPr>
        <w:t>dark. Using</w:t>
      </w:r>
      <w:r w:rsidRPr="000760C7">
        <w:rPr>
          <w:rFonts w:ascii="Arial" w:hAnsi="Arial" w:cs="Arial"/>
          <w:sz w:val="22"/>
          <w:szCs w:val="22"/>
        </w:rPr>
        <w:t xml:space="preserve"> a messaging platform that allows you to set up autoresponders for simple responses.</w:t>
      </w:r>
      <w:r w:rsidR="00FF4F85" w:rsidRPr="000760C7">
        <w:rPr>
          <w:rFonts w:ascii="Arial" w:hAnsi="Arial" w:cs="Arial"/>
          <w:sz w:val="22"/>
          <w:szCs w:val="22"/>
        </w:rPr>
        <w:t xml:space="preserve"> </w:t>
      </w:r>
      <w:r w:rsidRPr="000760C7">
        <w:rPr>
          <w:rFonts w:ascii="Arial" w:hAnsi="Arial" w:cs="Arial"/>
          <w:sz w:val="22"/>
          <w:szCs w:val="22"/>
        </w:rPr>
        <w:t xml:space="preserve">putting in place a writing assistant tool that can integrate with communication, instantly </w:t>
      </w:r>
      <w:proofErr w:type="spellStart"/>
      <w:r w:rsidR="00FF4F85" w:rsidRPr="000760C7">
        <w:rPr>
          <w:rFonts w:ascii="Arial" w:hAnsi="Arial" w:cs="Arial"/>
          <w:sz w:val="22"/>
          <w:szCs w:val="22"/>
        </w:rPr>
        <w:t>analyze</w:t>
      </w:r>
      <w:proofErr w:type="spellEnd"/>
      <w:r w:rsidRPr="000760C7">
        <w:rPr>
          <w:rFonts w:ascii="Arial" w:hAnsi="Arial" w:cs="Arial"/>
          <w:sz w:val="22"/>
          <w:szCs w:val="22"/>
        </w:rPr>
        <w:t xml:space="preserve"> messages, and suggest changes before sending them</w:t>
      </w:r>
    </w:p>
    <w:p w14:paraId="5C48074F" w14:textId="5278F70D" w:rsidR="009C6E40" w:rsidRPr="000760C7" w:rsidRDefault="009C6E40" w:rsidP="00676CC8">
      <w:pPr>
        <w:spacing w:line="360" w:lineRule="auto"/>
        <w:rPr>
          <w:rFonts w:ascii="Arial" w:hAnsi="Arial" w:cs="Arial"/>
          <w:sz w:val="22"/>
          <w:szCs w:val="22"/>
        </w:rPr>
      </w:pPr>
      <w:r w:rsidRPr="000760C7">
        <w:rPr>
          <w:rFonts w:ascii="Arial" w:hAnsi="Arial" w:cs="Arial"/>
          <w:sz w:val="22"/>
          <w:szCs w:val="22"/>
        </w:rPr>
        <w:t xml:space="preserve">Consistency in information and presentation is essential for creating a unified identity and avoiding unnecessary confusion and frustration. Provide opportunities for regular training to review guidelines and ensure company-wide compliance. Use a writing assistant tool with a style guide feature that allows team members to quickly and easily check draughts against </w:t>
      </w:r>
      <w:r w:rsidRPr="000760C7">
        <w:rPr>
          <w:rFonts w:ascii="Arial" w:hAnsi="Arial" w:cs="Arial"/>
          <w:sz w:val="22"/>
          <w:szCs w:val="22"/>
        </w:rPr>
        <w:lastRenderedPageBreak/>
        <w:t xml:space="preserve">your company's internal </w:t>
      </w:r>
      <w:r w:rsidR="00742820" w:rsidRPr="000760C7">
        <w:rPr>
          <w:rFonts w:ascii="Arial" w:hAnsi="Arial" w:cs="Arial"/>
          <w:sz w:val="22"/>
          <w:szCs w:val="22"/>
        </w:rPr>
        <w:t>guidelines. To</w:t>
      </w:r>
      <w:r w:rsidRPr="000760C7">
        <w:rPr>
          <w:rFonts w:ascii="Arial" w:hAnsi="Arial" w:cs="Arial"/>
          <w:sz w:val="22"/>
          <w:szCs w:val="22"/>
        </w:rPr>
        <w:t xml:space="preserve"> effectively implement these best practices, you'll need a strategy that is tailored to your company's needs.</w:t>
      </w:r>
    </w:p>
    <w:p w14:paraId="05AA7D60" w14:textId="54AD586B" w:rsidR="008D58B8" w:rsidRPr="000760C7" w:rsidRDefault="00DA53C4" w:rsidP="00676CC8">
      <w:pPr>
        <w:spacing w:line="360" w:lineRule="auto"/>
        <w:rPr>
          <w:rFonts w:ascii="Arial" w:hAnsi="Arial" w:cs="Arial"/>
          <w:sz w:val="22"/>
          <w:szCs w:val="22"/>
        </w:rPr>
      </w:pPr>
      <w:r w:rsidRPr="000760C7">
        <w:rPr>
          <w:rFonts w:ascii="Arial" w:hAnsi="Arial" w:cs="Arial"/>
          <w:sz w:val="22"/>
          <w:szCs w:val="22"/>
        </w:rPr>
        <w:t xml:space="preserve">Tom from the points mentions above </w:t>
      </w:r>
      <w:r w:rsidR="00421BDE" w:rsidRPr="000760C7">
        <w:rPr>
          <w:rFonts w:ascii="Arial" w:hAnsi="Arial" w:cs="Arial"/>
          <w:sz w:val="22"/>
          <w:szCs w:val="22"/>
        </w:rPr>
        <w:t>you would automatically solve</w:t>
      </w:r>
      <w:r w:rsidR="003C1C17" w:rsidRPr="000760C7">
        <w:rPr>
          <w:rFonts w:ascii="Arial" w:hAnsi="Arial" w:cs="Arial"/>
          <w:sz w:val="22"/>
          <w:szCs w:val="22"/>
        </w:rPr>
        <w:t>, your communication and commitment issues</w:t>
      </w:r>
      <w:r w:rsidR="00BB72DC" w:rsidRPr="000760C7">
        <w:rPr>
          <w:rFonts w:ascii="Arial" w:hAnsi="Arial" w:cs="Arial"/>
          <w:sz w:val="22"/>
          <w:szCs w:val="22"/>
        </w:rPr>
        <w:t>.</w:t>
      </w:r>
    </w:p>
    <w:p w14:paraId="3981FD2B" w14:textId="77777777" w:rsidR="00CB641D" w:rsidRDefault="00CB641D" w:rsidP="00676CC8">
      <w:pPr>
        <w:spacing w:line="360" w:lineRule="auto"/>
        <w:rPr>
          <w:rFonts w:ascii="Arial" w:hAnsi="Arial" w:cs="Arial"/>
          <w:b/>
          <w:bCs/>
          <w:color w:val="83992A" w:themeColor="accent1"/>
          <w:sz w:val="24"/>
          <w:szCs w:val="24"/>
        </w:rPr>
      </w:pPr>
    </w:p>
    <w:p w14:paraId="0FB283DE" w14:textId="657AF7D1" w:rsidR="00C845A4" w:rsidRPr="000760C7" w:rsidRDefault="00C845A4" w:rsidP="00676CC8">
      <w:pPr>
        <w:spacing w:line="360" w:lineRule="auto"/>
        <w:rPr>
          <w:rFonts w:ascii="Arial" w:hAnsi="Arial" w:cs="Arial"/>
          <w:b/>
          <w:bCs/>
          <w:color w:val="83992A" w:themeColor="accent1"/>
          <w:sz w:val="24"/>
          <w:szCs w:val="24"/>
        </w:rPr>
      </w:pPr>
      <w:r w:rsidRPr="000760C7">
        <w:rPr>
          <w:rFonts w:ascii="Arial" w:hAnsi="Arial" w:cs="Arial"/>
          <w:b/>
          <w:bCs/>
          <w:color w:val="83992A" w:themeColor="accent1"/>
          <w:sz w:val="24"/>
          <w:szCs w:val="24"/>
        </w:rPr>
        <w:t>To summarise</w:t>
      </w:r>
    </w:p>
    <w:p w14:paraId="07F4F66E" w14:textId="36C4DEC0" w:rsidR="00EF3EF9" w:rsidRPr="000760C7" w:rsidRDefault="00EF3EF9" w:rsidP="00676CC8">
      <w:pPr>
        <w:spacing w:line="360" w:lineRule="auto"/>
        <w:rPr>
          <w:rFonts w:ascii="Arial" w:hAnsi="Arial" w:cs="Arial"/>
          <w:sz w:val="22"/>
          <w:szCs w:val="22"/>
        </w:rPr>
      </w:pPr>
      <w:r w:rsidRPr="000760C7">
        <w:rPr>
          <w:rFonts w:ascii="Arial" w:hAnsi="Arial" w:cs="Arial"/>
          <w:sz w:val="22"/>
          <w:szCs w:val="22"/>
        </w:rPr>
        <w:t xml:space="preserve">After conducting this research, Tom, the </w:t>
      </w:r>
      <w:r w:rsidR="00326B3B">
        <w:rPr>
          <w:rFonts w:ascii="Arial" w:hAnsi="Arial" w:cs="Arial"/>
          <w:sz w:val="22"/>
          <w:szCs w:val="22"/>
        </w:rPr>
        <w:t>W</w:t>
      </w:r>
      <w:r w:rsidRPr="000760C7">
        <w:rPr>
          <w:rFonts w:ascii="Arial" w:hAnsi="Arial" w:cs="Arial"/>
          <w:sz w:val="22"/>
          <w:szCs w:val="22"/>
        </w:rPr>
        <w:t>heelan model is the best way to form your team for the task you're attempting to complete. When a team is successful, each team member usually has distinct responsibilities. You'll also notice that every role necessary to achieve the team's goal is being played fully and well. Tom I would recommend that you use Belvin's people-oriented roles because they will best suit the purpose of the task that you are attempting to complete.</w:t>
      </w:r>
      <w:r w:rsidR="002C0BCF" w:rsidRPr="000760C7">
        <w:rPr>
          <w:rFonts w:ascii="Arial" w:hAnsi="Arial" w:cs="Arial"/>
          <w:sz w:val="22"/>
          <w:szCs w:val="22"/>
        </w:rPr>
        <w:t xml:space="preserve"> Be open and honest. Maintain a simple and clear message. Not just inform, but also inspire and engage. Prioritize punctuality. Keep your consistency. Collaborative problem-solving produces better results when communicating. People are more likely to take calculated risks that lead to innovation if they have the support of a team. Working as part of a team fosters personal growth, increases job satisfaction, and reduces stress.</w:t>
      </w:r>
    </w:p>
    <w:p w14:paraId="0538AF4C" w14:textId="77777777" w:rsidR="00EF3EF9" w:rsidRPr="000760C7" w:rsidRDefault="00EF3EF9" w:rsidP="00676CC8">
      <w:pPr>
        <w:spacing w:line="360" w:lineRule="auto"/>
        <w:rPr>
          <w:rFonts w:ascii="Arial" w:hAnsi="Arial" w:cs="Arial"/>
          <w:b/>
          <w:bCs/>
          <w:color w:val="83992A" w:themeColor="accent1"/>
          <w:sz w:val="22"/>
          <w:szCs w:val="22"/>
        </w:rPr>
      </w:pPr>
    </w:p>
    <w:p w14:paraId="003997B1" w14:textId="0B9A2C73" w:rsidR="00866F66" w:rsidRPr="000760C7" w:rsidRDefault="00D43D48" w:rsidP="00676CC8">
      <w:pPr>
        <w:spacing w:line="360" w:lineRule="auto"/>
        <w:rPr>
          <w:rFonts w:ascii="Arial" w:hAnsi="Arial" w:cs="Arial"/>
          <w:b/>
          <w:bCs/>
          <w:color w:val="83992A" w:themeColor="accent1"/>
          <w:sz w:val="24"/>
          <w:szCs w:val="24"/>
        </w:rPr>
      </w:pPr>
      <w:r w:rsidRPr="000760C7">
        <w:rPr>
          <w:rFonts w:ascii="Arial" w:hAnsi="Arial" w:cs="Arial"/>
          <w:b/>
          <w:bCs/>
          <w:color w:val="83992A" w:themeColor="accent1"/>
          <w:sz w:val="22"/>
          <w:szCs w:val="22"/>
        </w:rPr>
        <w:t xml:space="preserve"> </w:t>
      </w:r>
      <w:r w:rsidR="000D1C38" w:rsidRPr="000760C7">
        <w:rPr>
          <w:rFonts w:ascii="Arial" w:hAnsi="Arial" w:cs="Arial"/>
          <w:b/>
          <w:bCs/>
          <w:color w:val="83992A" w:themeColor="accent1"/>
          <w:sz w:val="24"/>
          <w:szCs w:val="24"/>
        </w:rPr>
        <w:t xml:space="preserve">My Take away. </w:t>
      </w:r>
    </w:p>
    <w:p w14:paraId="34A7EDBA" w14:textId="7C50E16B" w:rsidR="0072140E" w:rsidRPr="000760C7" w:rsidRDefault="0072140E" w:rsidP="00676CC8">
      <w:pPr>
        <w:spacing w:line="360" w:lineRule="auto"/>
        <w:rPr>
          <w:rFonts w:ascii="Arial" w:hAnsi="Arial" w:cs="Arial"/>
          <w:sz w:val="22"/>
          <w:szCs w:val="22"/>
        </w:rPr>
      </w:pPr>
      <w:r w:rsidRPr="000760C7">
        <w:rPr>
          <w:rFonts w:ascii="Arial" w:hAnsi="Arial" w:cs="Arial"/>
          <w:sz w:val="22"/>
          <w:szCs w:val="22"/>
        </w:rPr>
        <w:t>Most of the ideas discussed will also be implemented by me, as it teaches me about things I previously took for granted. I never took the time to learn about team formation, the importance of effective communication, or its impact. The role and function of each member It has already begun to have an impact on my life, especially at work, where I am now confident in reorganising my team for greater efficiency.</w:t>
      </w:r>
    </w:p>
    <w:p w14:paraId="699198BF" w14:textId="77777777" w:rsidR="00D7401A" w:rsidRDefault="00D7401A" w:rsidP="00676CC8">
      <w:pPr>
        <w:spacing w:line="360" w:lineRule="auto"/>
        <w:rPr>
          <w:rFonts w:ascii="Arial" w:hAnsi="Arial" w:cs="Arial"/>
          <w:sz w:val="22"/>
          <w:szCs w:val="22"/>
        </w:rPr>
      </w:pPr>
    </w:p>
    <w:p w14:paraId="532A5EDD" w14:textId="77777777" w:rsidR="00926E57" w:rsidRDefault="00926E57" w:rsidP="00676CC8">
      <w:pPr>
        <w:spacing w:line="360" w:lineRule="auto"/>
        <w:rPr>
          <w:rFonts w:ascii="Arial" w:hAnsi="Arial" w:cs="Arial"/>
          <w:sz w:val="22"/>
          <w:szCs w:val="22"/>
        </w:rPr>
      </w:pPr>
    </w:p>
    <w:p w14:paraId="1F0F11C8" w14:textId="77777777" w:rsidR="00241F5D" w:rsidRDefault="00241F5D" w:rsidP="00676CC8">
      <w:pPr>
        <w:spacing w:line="360" w:lineRule="auto"/>
        <w:rPr>
          <w:rFonts w:ascii="Arial" w:hAnsi="Arial" w:cs="Arial"/>
          <w:sz w:val="22"/>
          <w:szCs w:val="22"/>
        </w:rPr>
      </w:pPr>
    </w:p>
    <w:p w14:paraId="5520EF09" w14:textId="77777777" w:rsidR="00241F5D" w:rsidRDefault="00241F5D" w:rsidP="00676CC8">
      <w:pPr>
        <w:spacing w:line="360" w:lineRule="auto"/>
        <w:rPr>
          <w:rFonts w:ascii="Arial" w:hAnsi="Arial" w:cs="Arial"/>
          <w:sz w:val="22"/>
          <w:szCs w:val="22"/>
        </w:rPr>
      </w:pPr>
    </w:p>
    <w:p w14:paraId="540CD13B" w14:textId="77777777" w:rsidR="00FC05E8" w:rsidRDefault="00FC05E8" w:rsidP="00676CC8">
      <w:pPr>
        <w:spacing w:line="360" w:lineRule="auto"/>
        <w:rPr>
          <w:rFonts w:ascii="Arial" w:hAnsi="Arial" w:cs="Arial"/>
          <w:sz w:val="22"/>
          <w:szCs w:val="22"/>
        </w:rPr>
      </w:pPr>
    </w:p>
    <w:p w14:paraId="55E37815" w14:textId="1282B12C" w:rsidR="00654FEC" w:rsidRDefault="00654FEC" w:rsidP="00676CC8">
      <w:pPr>
        <w:spacing w:line="360" w:lineRule="auto"/>
        <w:rPr>
          <w:rFonts w:ascii="Arial" w:hAnsi="Arial" w:cs="Arial"/>
          <w:sz w:val="22"/>
          <w:szCs w:val="22"/>
        </w:rPr>
      </w:pPr>
    </w:p>
    <w:p w14:paraId="3AD39BE8" w14:textId="46B2B0E0" w:rsidR="00654FEC" w:rsidRDefault="002D3517" w:rsidP="00676CC8">
      <w:pPr>
        <w:spacing w:line="360" w:lineRule="auto"/>
        <w:rPr>
          <w:rFonts w:ascii="Arial" w:hAnsi="Arial" w:cs="Arial"/>
          <w:sz w:val="22"/>
          <w:szCs w:val="22"/>
        </w:rPr>
      </w:pPr>
      <w:r w:rsidRPr="002D3517">
        <w:rPr>
          <w:rFonts w:ascii="Arial" w:hAnsi="Arial" w:cs="Arial"/>
          <w:noProof/>
          <w:sz w:val="22"/>
          <w:szCs w:val="22"/>
        </w:rPr>
        <w:drawing>
          <wp:inline distT="0" distB="0" distL="0" distR="0" wp14:anchorId="50385704" wp14:editId="0998C671">
            <wp:extent cx="5731510" cy="3782060"/>
            <wp:effectExtent l="0" t="0" r="2540" b="889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1"/>
                    <a:stretch>
                      <a:fillRect/>
                    </a:stretch>
                  </pic:blipFill>
                  <pic:spPr>
                    <a:xfrm>
                      <a:off x="0" y="0"/>
                      <a:ext cx="5731510" cy="3782060"/>
                    </a:xfrm>
                    <a:prstGeom prst="rect">
                      <a:avLst/>
                    </a:prstGeom>
                  </pic:spPr>
                </pic:pic>
              </a:graphicData>
            </a:graphic>
          </wp:inline>
        </w:drawing>
      </w:r>
    </w:p>
    <w:p w14:paraId="55ECB90C" w14:textId="0A9AF70C" w:rsidR="009C20D0" w:rsidRPr="00DD6BFB" w:rsidRDefault="008D0A05" w:rsidP="00DD6BFB">
      <w:pPr>
        <w:spacing w:line="360" w:lineRule="auto"/>
        <w:rPr>
          <w:rFonts w:ascii="Arial" w:hAnsi="Arial" w:cs="Arial"/>
          <w:sz w:val="22"/>
          <w:szCs w:val="22"/>
        </w:rPr>
      </w:pPr>
      <w:r w:rsidRPr="00A75BE4">
        <w:rPr>
          <w:rFonts w:ascii="Arial" w:hAnsi="Arial" w:cs="Arial"/>
          <w:sz w:val="22"/>
          <w:szCs w:val="22"/>
        </w:rPr>
        <w:t xml:space="preserve">Week 2 slide </w:t>
      </w:r>
      <w:r w:rsidR="00A75BE4" w:rsidRPr="00A75BE4">
        <w:rPr>
          <w:rFonts w:ascii="Arial" w:hAnsi="Arial" w:cs="Arial"/>
          <w:sz w:val="22"/>
          <w:szCs w:val="22"/>
        </w:rPr>
        <w:t>22- Effective team work and communication</w:t>
      </w:r>
    </w:p>
    <w:p w14:paraId="28C25B49" w14:textId="0DC7E5FE" w:rsidR="00052CC5" w:rsidRPr="00A312BA" w:rsidRDefault="00EA2BB1" w:rsidP="00676CC8">
      <w:pPr>
        <w:shd w:val="clear" w:color="auto" w:fill="FBFBFB"/>
        <w:spacing w:before="0" w:after="266" w:line="360" w:lineRule="auto"/>
        <w:textAlignment w:val="baseline"/>
        <w:rPr>
          <w:rFonts w:ascii="Arial" w:eastAsia="Times New Roman" w:hAnsi="Arial" w:cs="Arial"/>
          <w:color w:val="333333"/>
          <w:sz w:val="27"/>
          <w:szCs w:val="27"/>
        </w:rPr>
      </w:pPr>
      <w:r w:rsidRPr="00EA2BB1">
        <w:rPr>
          <w:rFonts w:ascii="Arial" w:eastAsia="Times New Roman" w:hAnsi="Arial" w:cs="Arial"/>
          <w:noProof/>
          <w:color w:val="333333"/>
          <w:sz w:val="27"/>
          <w:szCs w:val="27"/>
        </w:rPr>
        <w:drawing>
          <wp:inline distT="0" distB="0" distL="0" distR="0" wp14:anchorId="5EC4FB8E" wp14:editId="033B9EF4">
            <wp:extent cx="6035040" cy="3680460"/>
            <wp:effectExtent l="0" t="0" r="381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2"/>
                    <a:stretch>
                      <a:fillRect/>
                    </a:stretch>
                  </pic:blipFill>
                  <pic:spPr>
                    <a:xfrm>
                      <a:off x="0" y="0"/>
                      <a:ext cx="6035040" cy="3680460"/>
                    </a:xfrm>
                    <a:prstGeom prst="rect">
                      <a:avLst/>
                    </a:prstGeom>
                  </pic:spPr>
                </pic:pic>
              </a:graphicData>
            </a:graphic>
          </wp:inline>
        </w:drawing>
      </w:r>
      <w:bookmarkStart w:id="2" w:name="_Hlk116836029"/>
      <w:r w:rsidR="008273A7">
        <w:fldChar w:fldCharType="begin"/>
      </w:r>
      <w:r w:rsidR="008273A7">
        <w:instrText xml:space="preserve"> HYPERLINK "https://www.mindtools.com/pages/article/newLDR_83.htm" \l ":~:text=Figure%201%3A%20Belbin%27s%20Team%20Roles%20%20%20Action-Oriented,%20Encourages%20cooperation.%20%204%20more%20rows%20" </w:instrText>
      </w:r>
      <w:r w:rsidR="008273A7">
        <w:fldChar w:fldCharType="separate"/>
      </w:r>
      <w:r w:rsidR="008273A7">
        <w:rPr>
          <w:rStyle w:val="Hyperlink"/>
        </w:rPr>
        <w:t>Belbin's Team Roles - Leadership Training from MindTools.com</w:t>
      </w:r>
      <w:r w:rsidR="008273A7">
        <w:fldChar w:fldCharType="end"/>
      </w:r>
    </w:p>
    <w:bookmarkEnd w:id="2"/>
    <w:p w14:paraId="0BB51334" w14:textId="75A66FCF" w:rsidR="000053FD" w:rsidRDefault="000053FD" w:rsidP="00676CC8">
      <w:pPr>
        <w:spacing w:line="360" w:lineRule="auto"/>
      </w:pPr>
    </w:p>
    <w:p w14:paraId="3837B978" w14:textId="77777777" w:rsidR="00147A0F" w:rsidRDefault="00147A0F" w:rsidP="00676CC8">
      <w:pPr>
        <w:spacing w:line="360" w:lineRule="auto"/>
        <w:rPr>
          <w:b/>
          <w:bCs/>
          <w:color w:val="3C9770" w:themeColor="accent2"/>
          <w:sz w:val="24"/>
          <w:szCs w:val="24"/>
        </w:rPr>
      </w:pPr>
    </w:p>
    <w:p w14:paraId="50E732C9" w14:textId="6DDA19DC" w:rsidR="006D39CF" w:rsidRDefault="00920345" w:rsidP="00676CC8">
      <w:pPr>
        <w:spacing w:line="360" w:lineRule="auto"/>
        <w:rPr>
          <w:b/>
          <w:bCs/>
          <w:color w:val="3C9770" w:themeColor="accent2"/>
          <w:sz w:val="24"/>
          <w:szCs w:val="24"/>
        </w:rPr>
      </w:pPr>
      <w:r w:rsidRPr="00920345">
        <w:rPr>
          <w:b/>
          <w:bCs/>
          <w:color w:val="3C9770" w:themeColor="accent2"/>
          <w:sz w:val="24"/>
          <w:szCs w:val="24"/>
        </w:rPr>
        <w:t>References</w:t>
      </w:r>
    </w:p>
    <w:p w14:paraId="631EF093" w14:textId="77777777" w:rsidR="00FE6214" w:rsidRDefault="00FE6214" w:rsidP="00676CC8">
      <w:pPr>
        <w:spacing w:line="360" w:lineRule="auto"/>
        <w:rPr>
          <w:b/>
          <w:bCs/>
          <w:color w:val="3C9770" w:themeColor="accent2"/>
          <w:sz w:val="24"/>
          <w:szCs w:val="24"/>
        </w:rPr>
      </w:pPr>
    </w:p>
    <w:p w14:paraId="68377093" w14:textId="77777777" w:rsidR="00817FD6" w:rsidRDefault="00000000" w:rsidP="00676CC8">
      <w:pPr>
        <w:spacing w:line="360" w:lineRule="auto"/>
      </w:pPr>
      <w:hyperlink r:id="rId13" w:history="1">
        <w:r w:rsidR="00817FD6">
          <w:rPr>
            <w:rStyle w:val="Hyperlink"/>
          </w:rPr>
          <w:t>5 Internal Business Communication Best Practices | Grammarly Business</w:t>
        </w:r>
      </w:hyperlink>
    </w:p>
    <w:p w14:paraId="496975D4" w14:textId="77777777" w:rsidR="00FE6214" w:rsidRDefault="00FE6214" w:rsidP="00676CC8">
      <w:pPr>
        <w:spacing w:line="360" w:lineRule="auto"/>
        <w:rPr>
          <w:b/>
          <w:bCs/>
          <w:color w:val="3C9770" w:themeColor="accent2"/>
          <w:sz w:val="24"/>
          <w:szCs w:val="24"/>
        </w:rPr>
      </w:pPr>
    </w:p>
    <w:p w14:paraId="2E22B5C8" w14:textId="77777777" w:rsidR="00AF65BD" w:rsidRPr="006A46B9" w:rsidRDefault="00AF65BD" w:rsidP="00676CC8">
      <w:pPr>
        <w:pStyle w:val="NormalWeb"/>
        <w:spacing w:before="77" w:beforeAutospacing="0" w:after="0" w:afterAutospacing="0" w:line="360" w:lineRule="auto"/>
        <w:rPr>
          <w:rFonts w:ascii="Arial" w:hAnsi="Arial" w:cs="Arial"/>
          <w:sz w:val="22"/>
          <w:szCs w:val="22"/>
        </w:rPr>
      </w:pPr>
      <w:r w:rsidRPr="006A46B9">
        <w:rPr>
          <w:rFonts w:ascii="Arial" w:eastAsiaTheme="minorEastAsia" w:hAnsi="Arial" w:cs="Arial"/>
          <w:color w:val="000000" w:themeColor="text1"/>
          <w:kern w:val="24"/>
          <w:sz w:val="22"/>
          <w:szCs w:val="22"/>
        </w:rPr>
        <w:t xml:space="preserve">Belbin, M., (2010), </w:t>
      </w:r>
      <w:r w:rsidRPr="006A46B9">
        <w:rPr>
          <w:rFonts w:ascii="Arial" w:eastAsiaTheme="minorEastAsia" w:hAnsi="Arial" w:cs="Arial"/>
          <w:i/>
          <w:iCs/>
          <w:color w:val="000000" w:themeColor="text1"/>
          <w:kern w:val="24"/>
          <w:sz w:val="22"/>
          <w:szCs w:val="22"/>
        </w:rPr>
        <w:t>Team Roles at Work</w:t>
      </w:r>
      <w:r w:rsidRPr="006A46B9">
        <w:rPr>
          <w:rFonts w:ascii="Arial" w:eastAsiaTheme="minorEastAsia" w:hAnsi="Arial" w:cs="Arial"/>
          <w:color w:val="000000" w:themeColor="text1"/>
          <w:kern w:val="24"/>
          <w:sz w:val="22"/>
          <w:szCs w:val="22"/>
        </w:rPr>
        <w:t>, eBook Collection (EBSCOhost), Routledge</w:t>
      </w:r>
    </w:p>
    <w:p w14:paraId="3C26573B" w14:textId="77777777" w:rsidR="002442F2" w:rsidRDefault="002442F2" w:rsidP="00676CC8">
      <w:pPr>
        <w:spacing w:line="360" w:lineRule="auto"/>
        <w:rPr>
          <w:rFonts w:ascii="Arial" w:hAnsi="Arial" w:cs="Arial"/>
          <w:sz w:val="22"/>
          <w:szCs w:val="22"/>
        </w:rPr>
      </w:pPr>
    </w:p>
    <w:p w14:paraId="0F6E0054" w14:textId="77777777" w:rsidR="004C6FCC" w:rsidRDefault="00000000" w:rsidP="00676CC8">
      <w:pPr>
        <w:spacing w:line="360" w:lineRule="auto"/>
      </w:pPr>
      <w:hyperlink r:id="rId14" w:anchor=":~:text=Figure%201%3A%20Belbin%27s%20Team%20Roles%20%20%20Action-Oriented,%20Encourages%20cooperation.%20%204%20more%20rows%20" w:history="1">
        <w:r w:rsidR="00AA05B6" w:rsidRPr="006A46B9">
          <w:rPr>
            <w:rStyle w:val="Hyperlink"/>
            <w:rFonts w:ascii="Arial" w:hAnsi="Arial" w:cs="Arial"/>
            <w:sz w:val="22"/>
            <w:szCs w:val="22"/>
          </w:rPr>
          <w:t>Belbin's Team Roles - Leadership Training from MindTools.com</w:t>
        </w:r>
      </w:hyperlink>
    </w:p>
    <w:p w14:paraId="7A19D655" w14:textId="77777777" w:rsidR="004C6FCC" w:rsidRDefault="004C6FCC" w:rsidP="00676CC8">
      <w:pPr>
        <w:spacing w:line="360" w:lineRule="auto"/>
        <w:rPr>
          <w:rFonts w:ascii="Arial" w:hAnsi="Arial" w:cs="Arial"/>
          <w:b/>
          <w:bCs/>
          <w:color w:val="3C9770" w:themeColor="accent2"/>
          <w:sz w:val="22"/>
          <w:szCs w:val="22"/>
        </w:rPr>
      </w:pPr>
    </w:p>
    <w:p w14:paraId="0A0F5EFA" w14:textId="4C407862" w:rsidR="004C6FCC" w:rsidRPr="006A46B9" w:rsidRDefault="004C6FCC" w:rsidP="00676CC8">
      <w:pPr>
        <w:spacing w:line="360" w:lineRule="auto"/>
        <w:rPr>
          <w:rFonts w:ascii="Arial" w:hAnsi="Arial" w:cs="Arial"/>
          <w:b/>
          <w:bCs/>
          <w:color w:val="3C9770" w:themeColor="accent2"/>
          <w:sz w:val="22"/>
          <w:szCs w:val="22"/>
        </w:rPr>
      </w:pPr>
      <w:r w:rsidRPr="00612C1B">
        <w:rPr>
          <w:rFonts w:ascii="Arial" w:hAnsi="Arial" w:cs="Arial"/>
          <w:b/>
          <w:bCs/>
          <w:color w:val="3C9770" w:themeColor="accent2"/>
          <w:sz w:val="22"/>
          <w:szCs w:val="22"/>
        </w:rPr>
        <w:t>https://www.atlassian.com/blog/author/trcmddltn</w:t>
      </w:r>
    </w:p>
    <w:p w14:paraId="7B276012" w14:textId="0ABB42BD" w:rsidR="00AA05B6" w:rsidRDefault="00AA05B6" w:rsidP="00676CC8">
      <w:pPr>
        <w:spacing w:line="360" w:lineRule="auto"/>
        <w:rPr>
          <w:rFonts w:ascii="Arial" w:hAnsi="Arial" w:cs="Arial"/>
          <w:sz w:val="22"/>
          <w:szCs w:val="22"/>
        </w:rPr>
      </w:pPr>
    </w:p>
    <w:p w14:paraId="73DD76F1" w14:textId="77777777" w:rsidR="00AA05B6" w:rsidRPr="006A46B9" w:rsidRDefault="00000000" w:rsidP="00676CC8">
      <w:pPr>
        <w:spacing w:line="360" w:lineRule="auto"/>
        <w:rPr>
          <w:rFonts w:ascii="Arial" w:hAnsi="Arial" w:cs="Arial"/>
          <w:sz w:val="22"/>
          <w:szCs w:val="22"/>
        </w:rPr>
      </w:pPr>
      <w:hyperlink r:id="rId15" w:history="1">
        <w:r w:rsidR="00AA05B6" w:rsidRPr="006A46B9">
          <w:rPr>
            <w:rStyle w:val="Hyperlink"/>
            <w:rFonts w:ascii="Arial" w:hAnsi="Arial" w:cs="Arial"/>
            <w:sz w:val="22"/>
            <w:szCs w:val="22"/>
          </w:rPr>
          <w:t>The benefits of teamwork (as proven by science) - Work Life by Atlassian</w:t>
        </w:r>
      </w:hyperlink>
    </w:p>
    <w:p w14:paraId="69979D84" w14:textId="201078B2" w:rsidR="0009425B" w:rsidRPr="006A46B9" w:rsidRDefault="0009425B" w:rsidP="00676CC8">
      <w:pPr>
        <w:spacing w:line="360" w:lineRule="auto"/>
        <w:rPr>
          <w:rFonts w:ascii="Arial" w:hAnsi="Arial" w:cs="Arial"/>
          <w:b/>
          <w:bCs/>
          <w:color w:val="3C9770" w:themeColor="accent2"/>
          <w:sz w:val="22"/>
          <w:szCs w:val="22"/>
        </w:rPr>
      </w:pPr>
    </w:p>
    <w:p w14:paraId="3032143F" w14:textId="77777777" w:rsidR="0003555B" w:rsidRDefault="00BA0911" w:rsidP="00676CC8">
      <w:pPr>
        <w:spacing w:line="360" w:lineRule="auto"/>
        <w:rPr>
          <w:rFonts w:ascii="Verdana" w:hAnsi="Verdana"/>
          <w:color w:val="555555"/>
          <w:sz w:val="18"/>
          <w:szCs w:val="18"/>
          <w:shd w:val="clear" w:color="auto" w:fill="FFFFFF"/>
        </w:rPr>
      </w:pPr>
      <w:proofErr w:type="spellStart"/>
      <w:r w:rsidRPr="006A46B9">
        <w:rPr>
          <w:rFonts w:ascii="Arial" w:hAnsi="Arial" w:cs="Arial"/>
          <w:color w:val="000000" w:themeColor="text1"/>
          <w:kern w:val="24"/>
          <w:sz w:val="22"/>
          <w:szCs w:val="22"/>
        </w:rPr>
        <w:t>Pasleau</w:t>
      </w:r>
      <w:proofErr w:type="spellEnd"/>
      <w:r w:rsidRPr="006A46B9">
        <w:rPr>
          <w:rFonts w:ascii="Arial" w:hAnsi="Arial" w:cs="Arial"/>
          <w:color w:val="000000" w:themeColor="text1"/>
          <w:kern w:val="24"/>
          <w:sz w:val="22"/>
          <w:szCs w:val="22"/>
        </w:rPr>
        <w:t xml:space="preserve">, P., (2017), </w:t>
      </w:r>
      <w:r w:rsidRPr="006A46B9">
        <w:rPr>
          <w:rFonts w:ascii="Arial" w:hAnsi="Arial" w:cs="Arial"/>
          <w:i/>
          <w:iCs/>
          <w:color w:val="000000" w:themeColor="text1"/>
          <w:kern w:val="24"/>
          <w:sz w:val="22"/>
          <w:szCs w:val="22"/>
        </w:rPr>
        <w:t xml:space="preserve">Tuckman Model: Understanding the stages of team formation, </w:t>
      </w:r>
      <w:r w:rsidRPr="006A46B9">
        <w:rPr>
          <w:rFonts w:ascii="Arial" w:hAnsi="Arial" w:cs="Arial"/>
          <w:color w:val="000000" w:themeColor="text1"/>
          <w:kern w:val="24"/>
          <w:sz w:val="22"/>
          <w:szCs w:val="22"/>
        </w:rPr>
        <w:t xml:space="preserve">[video], Available at:  </w:t>
      </w:r>
      <w:hyperlink r:id="rId16" w:history="1">
        <w:r w:rsidRPr="006A46B9">
          <w:rPr>
            <w:rStyle w:val="Hyperlink"/>
            <w:rFonts w:ascii="Arial" w:hAnsi="Arial" w:cs="Arial"/>
            <w:color w:val="000000" w:themeColor="text1"/>
            <w:kern w:val="24"/>
            <w:sz w:val="22"/>
            <w:szCs w:val="22"/>
          </w:rPr>
          <w:t>https://www.youtube.com/watch?v=2QbXc6E08H4</w:t>
        </w:r>
      </w:hyperlink>
      <w:r w:rsidRPr="006A46B9">
        <w:rPr>
          <w:rFonts w:ascii="Arial" w:hAnsi="Arial" w:cs="Arial"/>
          <w:color w:val="000000" w:themeColor="text1"/>
          <w:kern w:val="24"/>
          <w:sz w:val="22"/>
          <w:szCs w:val="22"/>
        </w:rPr>
        <w:t xml:space="preserve">  (Accessed: 19 June 2020).</w:t>
      </w:r>
      <w:r w:rsidR="0003555B" w:rsidRPr="0003555B">
        <w:rPr>
          <w:rFonts w:ascii="Verdana" w:hAnsi="Verdana"/>
          <w:color w:val="555555"/>
          <w:sz w:val="18"/>
          <w:szCs w:val="18"/>
          <w:shd w:val="clear" w:color="auto" w:fill="FFFFFF"/>
        </w:rPr>
        <w:t xml:space="preserve"> </w:t>
      </w:r>
    </w:p>
    <w:p w14:paraId="79B2D103" w14:textId="77777777" w:rsidR="0003555B" w:rsidRDefault="0003555B" w:rsidP="00676CC8">
      <w:pPr>
        <w:spacing w:line="360" w:lineRule="auto"/>
        <w:rPr>
          <w:rFonts w:ascii="Verdana" w:hAnsi="Verdana"/>
          <w:color w:val="555555"/>
          <w:sz w:val="18"/>
          <w:szCs w:val="18"/>
          <w:shd w:val="clear" w:color="auto" w:fill="FFFFFF"/>
        </w:rPr>
      </w:pPr>
    </w:p>
    <w:p w14:paraId="6CF123E3" w14:textId="77777777" w:rsidR="0003555B" w:rsidRPr="009C42A0" w:rsidRDefault="0003555B" w:rsidP="00676CC8">
      <w:pPr>
        <w:spacing w:line="360" w:lineRule="auto"/>
        <w:rPr>
          <w:rFonts w:ascii="Arial" w:hAnsi="Arial" w:cs="Arial"/>
          <w:color w:val="555555"/>
          <w:sz w:val="22"/>
          <w:szCs w:val="22"/>
          <w:shd w:val="clear" w:color="auto" w:fill="FFFFFF"/>
        </w:rPr>
      </w:pPr>
    </w:p>
    <w:p w14:paraId="35D56F04" w14:textId="1C1106BF" w:rsidR="0003555B" w:rsidRPr="009C42A0" w:rsidRDefault="0003555B" w:rsidP="00676CC8">
      <w:pPr>
        <w:spacing w:line="360" w:lineRule="auto"/>
        <w:rPr>
          <w:rFonts w:ascii="Arial" w:hAnsi="Arial" w:cs="Arial"/>
          <w:sz w:val="22"/>
          <w:szCs w:val="22"/>
        </w:rPr>
      </w:pPr>
      <w:r w:rsidRPr="009C42A0">
        <w:rPr>
          <w:rFonts w:ascii="Arial" w:hAnsi="Arial" w:cs="Arial"/>
          <w:color w:val="555555"/>
          <w:sz w:val="22"/>
          <w:szCs w:val="22"/>
          <w:shd w:val="clear" w:color="auto" w:fill="FFFFFF"/>
        </w:rPr>
        <w:t>PEARCE, C.,</w:t>
      </w:r>
      <w:r w:rsidRPr="009C42A0">
        <w:rPr>
          <w:rFonts w:ascii="Arial" w:hAnsi="Arial" w:cs="Arial"/>
          <w:sz w:val="22"/>
          <w:szCs w:val="22"/>
        </w:rPr>
        <w:t>:</w:t>
      </w:r>
      <w:r w:rsidRPr="009C42A0">
        <w:rPr>
          <w:rFonts w:ascii="Arial" w:hAnsi="Arial" w:cs="Arial"/>
          <w:color w:val="555555"/>
          <w:sz w:val="22"/>
          <w:szCs w:val="22"/>
          <w:shd w:val="clear" w:color="auto" w:fill="FFFFFF"/>
        </w:rPr>
        <w:t>2007. Ten steps to staff motivation. </w:t>
      </w:r>
      <w:r w:rsidRPr="009C42A0">
        <w:rPr>
          <w:rFonts w:ascii="Arial" w:hAnsi="Arial" w:cs="Arial"/>
          <w:i/>
          <w:iCs/>
          <w:color w:val="555555"/>
          <w:sz w:val="22"/>
          <w:szCs w:val="22"/>
          <w:shd w:val="clear" w:color="auto" w:fill="FFFFFF"/>
        </w:rPr>
        <w:t>Nursing Management (through 2013), </w:t>
      </w:r>
      <w:r w:rsidRPr="009C42A0">
        <w:rPr>
          <w:rFonts w:ascii="Arial" w:hAnsi="Arial" w:cs="Arial"/>
          <w:b/>
          <w:bCs/>
          <w:color w:val="555555"/>
          <w:sz w:val="22"/>
          <w:szCs w:val="22"/>
          <w:shd w:val="clear" w:color="auto" w:fill="FFFFFF"/>
        </w:rPr>
        <w:t>13</w:t>
      </w:r>
      <w:r w:rsidRPr="009C42A0">
        <w:rPr>
          <w:rFonts w:ascii="Arial" w:hAnsi="Arial" w:cs="Arial"/>
          <w:color w:val="555555"/>
          <w:sz w:val="22"/>
          <w:szCs w:val="22"/>
          <w:shd w:val="clear" w:color="auto" w:fill="FFFFFF"/>
        </w:rPr>
        <w:t>(9), pp. 21</w:t>
      </w:r>
    </w:p>
    <w:p w14:paraId="21743A92" w14:textId="5810B73B" w:rsidR="00BA0911" w:rsidRDefault="00BA0911" w:rsidP="00676CC8">
      <w:pPr>
        <w:pStyle w:val="NormalWeb"/>
        <w:spacing w:before="77" w:beforeAutospacing="0" w:after="0" w:afterAutospacing="0" w:line="360" w:lineRule="auto"/>
        <w:rPr>
          <w:rFonts w:ascii="Arial" w:eastAsiaTheme="minorEastAsia" w:hAnsi="Arial" w:cs="Arial"/>
          <w:color w:val="000000" w:themeColor="text1"/>
          <w:kern w:val="24"/>
          <w:sz w:val="22"/>
          <w:szCs w:val="22"/>
        </w:rPr>
      </w:pPr>
    </w:p>
    <w:p w14:paraId="65B1A5C7" w14:textId="6B31AC31" w:rsidR="0003555B" w:rsidRDefault="0003555B" w:rsidP="00676CC8">
      <w:pPr>
        <w:pStyle w:val="NormalWeb"/>
        <w:spacing w:before="77" w:beforeAutospacing="0" w:after="0" w:afterAutospacing="0" w:line="360" w:lineRule="auto"/>
        <w:rPr>
          <w:rFonts w:ascii="Arial" w:eastAsiaTheme="minorEastAsia" w:hAnsi="Arial" w:cs="Arial"/>
          <w:color w:val="000000" w:themeColor="text1"/>
          <w:kern w:val="24"/>
          <w:sz w:val="22"/>
          <w:szCs w:val="22"/>
        </w:rPr>
      </w:pPr>
    </w:p>
    <w:p w14:paraId="253F1D67" w14:textId="6E4F284F" w:rsidR="000D3322" w:rsidRPr="00FB7618" w:rsidRDefault="000D3322" w:rsidP="00676CC8">
      <w:pPr>
        <w:pStyle w:val="NormalWeb"/>
        <w:spacing w:before="77" w:beforeAutospacing="0" w:after="0" w:afterAutospacing="0" w:line="360" w:lineRule="auto"/>
        <w:rPr>
          <w:rFonts w:ascii="Arial" w:hAnsi="Arial" w:cs="Arial"/>
          <w:sz w:val="22"/>
          <w:szCs w:val="22"/>
        </w:rPr>
      </w:pPr>
      <w:r w:rsidRPr="00FB7618">
        <w:rPr>
          <w:rFonts w:ascii="Arial" w:eastAsiaTheme="minorEastAsia" w:hAnsi="Arial" w:cs="Arial"/>
          <w:color w:val="000000" w:themeColor="text1"/>
          <w:kern w:val="24"/>
          <w:sz w:val="22"/>
          <w:szCs w:val="22"/>
        </w:rPr>
        <w:t>Pina, M.I.D</w:t>
      </w:r>
      <w:r w:rsidR="00FB7618" w:rsidRPr="00FB7618">
        <w:rPr>
          <w:rFonts w:ascii="Arial" w:eastAsiaTheme="minorEastAsia" w:hAnsi="Arial" w:cs="Arial"/>
          <w:color w:val="000000" w:themeColor="text1"/>
          <w:kern w:val="24"/>
          <w:sz w:val="22"/>
          <w:szCs w:val="22"/>
        </w:rPr>
        <w:t>., Martinez, A.M.</w:t>
      </w:r>
      <w:r w:rsidR="00FB7618">
        <w:rPr>
          <w:rFonts w:ascii="Arial" w:eastAsiaTheme="minorEastAsia" w:hAnsi="Arial" w:cs="Arial"/>
          <w:color w:val="000000" w:themeColor="text1"/>
          <w:kern w:val="24"/>
          <w:sz w:val="22"/>
          <w:szCs w:val="22"/>
        </w:rPr>
        <w:t xml:space="preserve">R. </w:t>
      </w:r>
      <w:r w:rsidR="005E70C0">
        <w:rPr>
          <w:rFonts w:ascii="Arial" w:eastAsiaTheme="minorEastAsia" w:hAnsi="Arial" w:cs="Arial"/>
          <w:color w:val="000000" w:themeColor="text1"/>
          <w:kern w:val="24"/>
          <w:sz w:val="22"/>
          <w:szCs w:val="22"/>
        </w:rPr>
        <w:t xml:space="preserve">and Martinez, </w:t>
      </w:r>
      <w:r w:rsidR="006A22EB">
        <w:rPr>
          <w:rFonts w:ascii="Arial" w:eastAsiaTheme="minorEastAsia" w:hAnsi="Arial" w:cs="Arial"/>
          <w:color w:val="000000" w:themeColor="text1"/>
          <w:kern w:val="24"/>
          <w:sz w:val="22"/>
          <w:szCs w:val="22"/>
        </w:rPr>
        <w:t>L</w:t>
      </w:r>
      <w:r w:rsidR="005E70C0">
        <w:rPr>
          <w:rFonts w:ascii="Arial" w:eastAsiaTheme="minorEastAsia" w:hAnsi="Arial" w:cs="Arial"/>
          <w:color w:val="000000" w:themeColor="text1"/>
          <w:kern w:val="24"/>
          <w:sz w:val="22"/>
          <w:szCs w:val="22"/>
        </w:rPr>
        <w:t>.</w:t>
      </w:r>
      <w:r w:rsidR="006A22EB">
        <w:rPr>
          <w:rFonts w:ascii="Arial" w:eastAsiaTheme="minorEastAsia" w:hAnsi="Arial" w:cs="Arial"/>
          <w:color w:val="000000" w:themeColor="text1"/>
          <w:kern w:val="24"/>
          <w:sz w:val="22"/>
          <w:szCs w:val="22"/>
        </w:rPr>
        <w:t>G</w:t>
      </w:r>
      <w:r w:rsidR="005E70C0">
        <w:rPr>
          <w:rFonts w:ascii="Arial" w:eastAsiaTheme="minorEastAsia" w:hAnsi="Arial" w:cs="Arial"/>
          <w:color w:val="000000" w:themeColor="text1"/>
          <w:kern w:val="24"/>
          <w:sz w:val="22"/>
          <w:szCs w:val="22"/>
        </w:rPr>
        <w:t>.,</w:t>
      </w:r>
      <w:r w:rsidR="006A22EB">
        <w:rPr>
          <w:rFonts w:ascii="Arial" w:eastAsiaTheme="minorEastAsia" w:hAnsi="Arial" w:cs="Arial"/>
          <w:color w:val="000000" w:themeColor="text1"/>
          <w:kern w:val="24"/>
          <w:sz w:val="22"/>
          <w:szCs w:val="22"/>
        </w:rPr>
        <w:t xml:space="preserve"> 2018.</w:t>
      </w:r>
      <w:r w:rsidR="002351F1">
        <w:rPr>
          <w:rFonts w:ascii="Arial" w:eastAsiaTheme="minorEastAsia" w:hAnsi="Arial" w:cs="Arial"/>
          <w:color w:val="000000" w:themeColor="text1"/>
          <w:kern w:val="24"/>
          <w:sz w:val="22"/>
          <w:szCs w:val="22"/>
        </w:rPr>
        <w:t xml:space="preserve"> Teams in organizations:</w:t>
      </w:r>
      <w:r w:rsidR="00C7073B">
        <w:rPr>
          <w:rFonts w:ascii="Arial" w:eastAsiaTheme="minorEastAsia" w:hAnsi="Arial" w:cs="Arial"/>
          <w:color w:val="000000" w:themeColor="text1"/>
          <w:kern w:val="24"/>
          <w:sz w:val="22"/>
          <w:szCs w:val="22"/>
        </w:rPr>
        <w:t xml:space="preserve"> a </w:t>
      </w:r>
      <w:proofErr w:type="spellStart"/>
      <w:r w:rsidR="00C7073B">
        <w:rPr>
          <w:rFonts w:ascii="Arial" w:eastAsiaTheme="minorEastAsia" w:hAnsi="Arial" w:cs="Arial"/>
          <w:color w:val="000000" w:themeColor="text1"/>
          <w:kern w:val="24"/>
          <w:sz w:val="22"/>
          <w:szCs w:val="22"/>
        </w:rPr>
        <w:t>reviewon</w:t>
      </w:r>
      <w:proofErr w:type="spellEnd"/>
      <w:r w:rsidR="00C7073B">
        <w:rPr>
          <w:rFonts w:ascii="Arial" w:eastAsiaTheme="minorEastAsia" w:hAnsi="Arial" w:cs="Arial"/>
          <w:color w:val="000000" w:themeColor="text1"/>
          <w:kern w:val="24"/>
          <w:sz w:val="22"/>
          <w:szCs w:val="22"/>
        </w:rPr>
        <w:t xml:space="preserve"> team effectiv</w:t>
      </w:r>
      <w:r w:rsidR="00363D59">
        <w:rPr>
          <w:rFonts w:ascii="Arial" w:eastAsiaTheme="minorEastAsia" w:hAnsi="Arial" w:cs="Arial"/>
          <w:color w:val="000000" w:themeColor="text1"/>
          <w:kern w:val="24"/>
          <w:sz w:val="22"/>
          <w:szCs w:val="22"/>
        </w:rPr>
        <w:t xml:space="preserve">eness. Team Performance </w:t>
      </w:r>
      <w:proofErr w:type="spellStart"/>
      <w:r w:rsidR="00363D59">
        <w:rPr>
          <w:rFonts w:ascii="Arial" w:eastAsiaTheme="minorEastAsia" w:hAnsi="Arial" w:cs="Arial"/>
          <w:color w:val="000000" w:themeColor="text1"/>
          <w:kern w:val="24"/>
          <w:sz w:val="22"/>
          <w:szCs w:val="22"/>
        </w:rPr>
        <w:t>Ma</w:t>
      </w:r>
      <w:r w:rsidR="00B91164">
        <w:rPr>
          <w:rFonts w:ascii="Arial" w:eastAsiaTheme="minorEastAsia" w:hAnsi="Arial" w:cs="Arial"/>
          <w:color w:val="000000" w:themeColor="text1"/>
          <w:kern w:val="24"/>
          <w:sz w:val="22"/>
          <w:szCs w:val="22"/>
        </w:rPr>
        <w:t>nagement:An</w:t>
      </w:r>
      <w:proofErr w:type="spellEnd"/>
      <w:r w:rsidR="00B91164">
        <w:rPr>
          <w:rFonts w:ascii="Arial" w:eastAsiaTheme="minorEastAsia" w:hAnsi="Arial" w:cs="Arial"/>
          <w:color w:val="000000" w:themeColor="text1"/>
          <w:kern w:val="24"/>
          <w:sz w:val="22"/>
          <w:szCs w:val="22"/>
        </w:rPr>
        <w:t xml:space="preserve"> International Journal.</w:t>
      </w:r>
    </w:p>
    <w:p w14:paraId="32F3192F" w14:textId="77777777" w:rsidR="00AA05B6" w:rsidRPr="00FB7618" w:rsidRDefault="00AA05B6" w:rsidP="00676CC8">
      <w:pPr>
        <w:spacing w:line="360" w:lineRule="auto"/>
        <w:rPr>
          <w:rFonts w:ascii="Arial" w:hAnsi="Arial" w:cs="Arial"/>
          <w:b/>
          <w:bCs/>
          <w:color w:val="3C9770" w:themeColor="accent2"/>
          <w:sz w:val="22"/>
          <w:szCs w:val="22"/>
        </w:rPr>
      </w:pPr>
    </w:p>
    <w:p w14:paraId="606008B1" w14:textId="0BFCDD94" w:rsidR="006D39CF" w:rsidRPr="00236D09" w:rsidRDefault="005037DE" w:rsidP="00236D09">
      <w:pPr>
        <w:pStyle w:val="NormalWeb"/>
        <w:spacing w:before="77" w:beforeAutospacing="0" w:after="0" w:afterAutospacing="0" w:line="360" w:lineRule="auto"/>
        <w:rPr>
          <w:rFonts w:ascii="Arial" w:eastAsia="+mn-ea" w:hAnsi="Arial" w:cs="Arial"/>
          <w:color w:val="000000"/>
          <w:kern w:val="24"/>
          <w:sz w:val="22"/>
          <w:szCs w:val="22"/>
        </w:rPr>
      </w:pPr>
      <w:r w:rsidRPr="006A46B9">
        <w:rPr>
          <w:rFonts w:ascii="Arial" w:eastAsia="+mn-ea" w:hAnsi="Arial" w:cs="Arial"/>
          <w:color w:val="000000"/>
          <w:kern w:val="24"/>
          <w:sz w:val="22"/>
          <w:szCs w:val="22"/>
        </w:rPr>
        <w:t xml:space="preserve">Wheelan, S.A., (2016),  </w:t>
      </w:r>
      <w:r w:rsidRPr="006A46B9">
        <w:rPr>
          <w:rFonts w:ascii="Arial" w:eastAsia="+mn-ea" w:hAnsi="Arial" w:cs="Arial"/>
          <w:i/>
          <w:iCs/>
          <w:color w:val="000000"/>
          <w:kern w:val="24"/>
          <w:sz w:val="22"/>
          <w:szCs w:val="22"/>
        </w:rPr>
        <w:t>Creating Effective Teams</w:t>
      </w:r>
      <w:r w:rsidRPr="006A46B9">
        <w:rPr>
          <w:rFonts w:ascii="Arial" w:eastAsia="+mn-ea" w:hAnsi="Arial" w:cs="Arial"/>
          <w:color w:val="000000"/>
          <w:kern w:val="24"/>
          <w:sz w:val="22"/>
          <w:szCs w:val="22"/>
        </w:rPr>
        <w:t>, 5</w:t>
      </w:r>
      <w:proofErr w:type="spellStart"/>
      <w:r w:rsidRPr="006A46B9">
        <w:rPr>
          <w:rFonts w:ascii="Arial" w:eastAsia="+mn-ea" w:hAnsi="Arial" w:cs="Arial"/>
          <w:color w:val="000000"/>
          <w:kern w:val="24"/>
          <w:position w:val="10"/>
          <w:sz w:val="22"/>
          <w:szCs w:val="22"/>
          <w:vertAlign w:val="superscript"/>
        </w:rPr>
        <w:t>th</w:t>
      </w:r>
      <w:proofErr w:type="spellEnd"/>
      <w:r w:rsidRPr="006A46B9">
        <w:rPr>
          <w:rFonts w:ascii="Arial" w:eastAsia="+mn-ea" w:hAnsi="Arial" w:cs="Arial"/>
          <w:color w:val="000000"/>
          <w:kern w:val="24"/>
          <w:sz w:val="22"/>
          <w:szCs w:val="22"/>
        </w:rPr>
        <w:t xml:space="preserve"> </w:t>
      </w:r>
      <w:proofErr w:type="spellStart"/>
      <w:r w:rsidRPr="006A46B9">
        <w:rPr>
          <w:rFonts w:ascii="Arial" w:eastAsia="+mn-ea" w:hAnsi="Arial" w:cs="Arial"/>
          <w:color w:val="000000"/>
          <w:kern w:val="24"/>
          <w:sz w:val="22"/>
          <w:szCs w:val="22"/>
        </w:rPr>
        <w:t>edn</w:t>
      </w:r>
      <w:proofErr w:type="spellEnd"/>
      <w:r w:rsidRPr="006A46B9">
        <w:rPr>
          <w:rFonts w:ascii="Arial" w:eastAsia="+mn-ea" w:hAnsi="Arial" w:cs="Arial"/>
          <w:color w:val="000000"/>
          <w:kern w:val="24"/>
          <w:sz w:val="22"/>
          <w:szCs w:val="22"/>
        </w:rPr>
        <w:t>, London: SAGE</w:t>
      </w:r>
    </w:p>
    <w:sectPr w:rsidR="006D39CF" w:rsidRPr="00236D09" w:rsidSect="00F57344">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B0736" w14:textId="77777777" w:rsidR="0041409C" w:rsidRDefault="0041409C" w:rsidP="00C20F4F">
      <w:pPr>
        <w:spacing w:before="0" w:after="0" w:line="240" w:lineRule="auto"/>
      </w:pPr>
      <w:r>
        <w:separator/>
      </w:r>
    </w:p>
  </w:endnote>
  <w:endnote w:type="continuationSeparator" w:id="0">
    <w:p w14:paraId="4D90A143" w14:textId="77777777" w:rsidR="0041409C" w:rsidRDefault="0041409C" w:rsidP="00C20F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FZShuTi">
    <w:altName w:val="方正舒体"/>
    <w:panose1 w:val="02010601030101010101"/>
    <w:charset w:val="86"/>
    <w:family w:val="auto"/>
    <w:pitch w:val="variable"/>
    <w:sig w:usb0="00000003"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088362"/>
      <w:docPartObj>
        <w:docPartGallery w:val="Page Numbers (Bottom of Page)"/>
        <w:docPartUnique/>
      </w:docPartObj>
    </w:sdtPr>
    <w:sdtContent>
      <w:sdt>
        <w:sdtPr>
          <w:id w:val="-1769616900"/>
          <w:docPartObj>
            <w:docPartGallery w:val="Page Numbers (Top of Page)"/>
            <w:docPartUnique/>
          </w:docPartObj>
        </w:sdtPr>
        <w:sdtContent>
          <w:p w14:paraId="3C4F7D46" w14:textId="32962920" w:rsidR="00C20F4F" w:rsidRDefault="00C20F4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563091D" w14:textId="77777777" w:rsidR="00C20F4F" w:rsidRDefault="00C20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12879" w14:textId="77777777" w:rsidR="0041409C" w:rsidRDefault="0041409C" w:rsidP="00C20F4F">
      <w:pPr>
        <w:spacing w:before="0" w:after="0" w:line="240" w:lineRule="auto"/>
      </w:pPr>
      <w:r>
        <w:separator/>
      </w:r>
    </w:p>
  </w:footnote>
  <w:footnote w:type="continuationSeparator" w:id="0">
    <w:p w14:paraId="5720C0C9" w14:textId="77777777" w:rsidR="0041409C" w:rsidRDefault="0041409C" w:rsidP="00C20F4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507"/>
    <w:rsid w:val="000053FD"/>
    <w:rsid w:val="00010046"/>
    <w:rsid w:val="00010BAE"/>
    <w:rsid w:val="00024D44"/>
    <w:rsid w:val="00027A41"/>
    <w:rsid w:val="0003555B"/>
    <w:rsid w:val="000367B9"/>
    <w:rsid w:val="000410C4"/>
    <w:rsid w:val="000435B1"/>
    <w:rsid w:val="00043619"/>
    <w:rsid w:val="000520D3"/>
    <w:rsid w:val="00052CC5"/>
    <w:rsid w:val="00055571"/>
    <w:rsid w:val="0005693A"/>
    <w:rsid w:val="00075B0E"/>
    <w:rsid w:val="000760C7"/>
    <w:rsid w:val="00077B4C"/>
    <w:rsid w:val="00086810"/>
    <w:rsid w:val="0009120B"/>
    <w:rsid w:val="0009425B"/>
    <w:rsid w:val="000A2434"/>
    <w:rsid w:val="000A5EAB"/>
    <w:rsid w:val="000A6E17"/>
    <w:rsid w:val="000A7439"/>
    <w:rsid w:val="000B31C9"/>
    <w:rsid w:val="000C3D22"/>
    <w:rsid w:val="000D1C38"/>
    <w:rsid w:val="000D3322"/>
    <w:rsid w:val="000E076B"/>
    <w:rsid w:val="000E07F4"/>
    <w:rsid w:val="000E24CE"/>
    <w:rsid w:val="000E3F18"/>
    <w:rsid w:val="000F72AA"/>
    <w:rsid w:val="0010041E"/>
    <w:rsid w:val="001075B6"/>
    <w:rsid w:val="001103AD"/>
    <w:rsid w:val="00110A99"/>
    <w:rsid w:val="001131AA"/>
    <w:rsid w:val="00117DE6"/>
    <w:rsid w:val="001218C2"/>
    <w:rsid w:val="00121C1F"/>
    <w:rsid w:val="00126ABA"/>
    <w:rsid w:val="001279D4"/>
    <w:rsid w:val="00131ABA"/>
    <w:rsid w:val="00132746"/>
    <w:rsid w:val="00134E74"/>
    <w:rsid w:val="00147A0F"/>
    <w:rsid w:val="00161AB6"/>
    <w:rsid w:val="00163F7E"/>
    <w:rsid w:val="00177812"/>
    <w:rsid w:val="00196FA4"/>
    <w:rsid w:val="001A105E"/>
    <w:rsid w:val="001A7CAB"/>
    <w:rsid w:val="001B38F4"/>
    <w:rsid w:val="001B44FC"/>
    <w:rsid w:val="001B5AAA"/>
    <w:rsid w:val="001C03B0"/>
    <w:rsid w:val="001C2B46"/>
    <w:rsid w:val="001C3FA7"/>
    <w:rsid w:val="001C63EE"/>
    <w:rsid w:val="001D0088"/>
    <w:rsid w:val="001D0DBA"/>
    <w:rsid w:val="001D192B"/>
    <w:rsid w:val="001E347D"/>
    <w:rsid w:val="001F279B"/>
    <w:rsid w:val="00204F08"/>
    <w:rsid w:val="00211F0B"/>
    <w:rsid w:val="00227EF0"/>
    <w:rsid w:val="0023031D"/>
    <w:rsid w:val="00233204"/>
    <w:rsid w:val="002351F1"/>
    <w:rsid w:val="00236D09"/>
    <w:rsid w:val="00240743"/>
    <w:rsid w:val="00241CCE"/>
    <w:rsid w:val="00241F5D"/>
    <w:rsid w:val="002442F2"/>
    <w:rsid w:val="00245FE1"/>
    <w:rsid w:val="002477BA"/>
    <w:rsid w:val="0025456D"/>
    <w:rsid w:val="00261455"/>
    <w:rsid w:val="0026476D"/>
    <w:rsid w:val="00265DA8"/>
    <w:rsid w:val="00280579"/>
    <w:rsid w:val="00283FDE"/>
    <w:rsid w:val="00284DEE"/>
    <w:rsid w:val="00295F3F"/>
    <w:rsid w:val="002968F0"/>
    <w:rsid w:val="002B3788"/>
    <w:rsid w:val="002C0741"/>
    <w:rsid w:val="002C0BCF"/>
    <w:rsid w:val="002C1C8B"/>
    <w:rsid w:val="002C2426"/>
    <w:rsid w:val="002D17DF"/>
    <w:rsid w:val="002D3517"/>
    <w:rsid w:val="002D60D5"/>
    <w:rsid w:val="002E79C1"/>
    <w:rsid w:val="002F4D60"/>
    <w:rsid w:val="00301E96"/>
    <w:rsid w:val="00304F67"/>
    <w:rsid w:val="00307015"/>
    <w:rsid w:val="00321338"/>
    <w:rsid w:val="00322E66"/>
    <w:rsid w:val="00326B3B"/>
    <w:rsid w:val="003318DE"/>
    <w:rsid w:val="003323FA"/>
    <w:rsid w:val="003475B3"/>
    <w:rsid w:val="0035476B"/>
    <w:rsid w:val="003611AC"/>
    <w:rsid w:val="00363D59"/>
    <w:rsid w:val="00365EA1"/>
    <w:rsid w:val="00365F9A"/>
    <w:rsid w:val="003801B0"/>
    <w:rsid w:val="00385460"/>
    <w:rsid w:val="003878D5"/>
    <w:rsid w:val="00394201"/>
    <w:rsid w:val="00394271"/>
    <w:rsid w:val="003A0F3A"/>
    <w:rsid w:val="003A532C"/>
    <w:rsid w:val="003A76CA"/>
    <w:rsid w:val="003C1C17"/>
    <w:rsid w:val="003C3CC3"/>
    <w:rsid w:val="003D055C"/>
    <w:rsid w:val="003D38A0"/>
    <w:rsid w:val="003D4F02"/>
    <w:rsid w:val="003E1A25"/>
    <w:rsid w:val="003E3BD4"/>
    <w:rsid w:val="003F2F14"/>
    <w:rsid w:val="003F7621"/>
    <w:rsid w:val="00400508"/>
    <w:rsid w:val="004059B8"/>
    <w:rsid w:val="00410043"/>
    <w:rsid w:val="0041409C"/>
    <w:rsid w:val="0042021B"/>
    <w:rsid w:val="00421BDE"/>
    <w:rsid w:val="00431A73"/>
    <w:rsid w:val="00431BE9"/>
    <w:rsid w:val="00446F2E"/>
    <w:rsid w:val="00456DE5"/>
    <w:rsid w:val="00461F60"/>
    <w:rsid w:val="00463360"/>
    <w:rsid w:val="0046525E"/>
    <w:rsid w:val="00473C6D"/>
    <w:rsid w:val="00480635"/>
    <w:rsid w:val="00480FCE"/>
    <w:rsid w:val="00493A18"/>
    <w:rsid w:val="00493C1D"/>
    <w:rsid w:val="00497E37"/>
    <w:rsid w:val="004A2DD3"/>
    <w:rsid w:val="004A3427"/>
    <w:rsid w:val="004B4CDC"/>
    <w:rsid w:val="004B696A"/>
    <w:rsid w:val="004C6FCC"/>
    <w:rsid w:val="004D09AC"/>
    <w:rsid w:val="004D506F"/>
    <w:rsid w:val="004E16E7"/>
    <w:rsid w:val="004E34EE"/>
    <w:rsid w:val="004F2A5A"/>
    <w:rsid w:val="004F6967"/>
    <w:rsid w:val="004F6F9B"/>
    <w:rsid w:val="005037DE"/>
    <w:rsid w:val="00507F3B"/>
    <w:rsid w:val="0051108E"/>
    <w:rsid w:val="00516355"/>
    <w:rsid w:val="00516741"/>
    <w:rsid w:val="00520050"/>
    <w:rsid w:val="00520635"/>
    <w:rsid w:val="00526DE3"/>
    <w:rsid w:val="00530C1D"/>
    <w:rsid w:val="005313F0"/>
    <w:rsid w:val="0053148B"/>
    <w:rsid w:val="00532B7D"/>
    <w:rsid w:val="00537310"/>
    <w:rsid w:val="00537CD2"/>
    <w:rsid w:val="0054061C"/>
    <w:rsid w:val="005421A6"/>
    <w:rsid w:val="00563D7D"/>
    <w:rsid w:val="005674CF"/>
    <w:rsid w:val="00575235"/>
    <w:rsid w:val="005768B7"/>
    <w:rsid w:val="0059053E"/>
    <w:rsid w:val="005A3D7A"/>
    <w:rsid w:val="005A41D5"/>
    <w:rsid w:val="005A7CD3"/>
    <w:rsid w:val="005B374E"/>
    <w:rsid w:val="005B766B"/>
    <w:rsid w:val="005C1D9B"/>
    <w:rsid w:val="005D6462"/>
    <w:rsid w:val="005E3655"/>
    <w:rsid w:val="005E38C6"/>
    <w:rsid w:val="005E5EDA"/>
    <w:rsid w:val="005E70C0"/>
    <w:rsid w:val="005F0AFD"/>
    <w:rsid w:val="005F4664"/>
    <w:rsid w:val="005F6B92"/>
    <w:rsid w:val="005F77FD"/>
    <w:rsid w:val="00612C1B"/>
    <w:rsid w:val="0063233A"/>
    <w:rsid w:val="00633F77"/>
    <w:rsid w:val="00637B3B"/>
    <w:rsid w:val="00644E66"/>
    <w:rsid w:val="00654FEC"/>
    <w:rsid w:val="006576F8"/>
    <w:rsid w:val="006641E9"/>
    <w:rsid w:val="00673037"/>
    <w:rsid w:val="00676CC8"/>
    <w:rsid w:val="006902FD"/>
    <w:rsid w:val="00690494"/>
    <w:rsid w:val="0069287E"/>
    <w:rsid w:val="006A0A90"/>
    <w:rsid w:val="006A22EB"/>
    <w:rsid w:val="006A46B9"/>
    <w:rsid w:val="006A76A2"/>
    <w:rsid w:val="006B05B4"/>
    <w:rsid w:val="006B439E"/>
    <w:rsid w:val="006C0BCB"/>
    <w:rsid w:val="006C1D0B"/>
    <w:rsid w:val="006D39CF"/>
    <w:rsid w:val="006E6877"/>
    <w:rsid w:val="006E7BA3"/>
    <w:rsid w:val="006F00B5"/>
    <w:rsid w:val="006F3E2D"/>
    <w:rsid w:val="006F3E6C"/>
    <w:rsid w:val="006F505D"/>
    <w:rsid w:val="00700CB7"/>
    <w:rsid w:val="00701164"/>
    <w:rsid w:val="00713A33"/>
    <w:rsid w:val="00715176"/>
    <w:rsid w:val="0072140E"/>
    <w:rsid w:val="00725341"/>
    <w:rsid w:val="00740371"/>
    <w:rsid w:val="00740C0F"/>
    <w:rsid w:val="0074260E"/>
    <w:rsid w:val="00742820"/>
    <w:rsid w:val="00750CE8"/>
    <w:rsid w:val="007549BA"/>
    <w:rsid w:val="00760579"/>
    <w:rsid w:val="00775E94"/>
    <w:rsid w:val="00776E1A"/>
    <w:rsid w:val="00787A90"/>
    <w:rsid w:val="007B109A"/>
    <w:rsid w:val="007C41E5"/>
    <w:rsid w:val="007E38FC"/>
    <w:rsid w:val="007F37CF"/>
    <w:rsid w:val="008039F7"/>
    <w:rsid w:val="00817FD6"/>
    <w:rsid w:val="0082387B"/>
    <w:rsid w:val="00827320"/>
    <w:rsid w:val="008273A7"/>
    <w:rsid w:val="00833E1B"/>
    <w:rsid w:val="00834139"/>
    <w:rsid w:val="00847A07"/>
    <w:rsid w:val="008562EF"/>
    <w:rsid w:val="0085780F"/>
    <w:rsid w:val="00857AC8"/>
    <w:rsid w:val="008647C6"/>
    <w:rsid w:val="00866F66"/>
    <w:rsid w:val="00873D62"/>
    <w:rsid w:val="008809B8"/>
    <w:rsid w:val="00882A2C"/>
    <w:rsid w:val="00887977"/>
    <w:rsid w:val="00887F14"/>
    <w:rsid w:val="0089537E"/>
    <w:rsid w:val="00897A77"/>
    <w:rsid w:val="008A02F4"/>
    <w:rsid w:val="008A16AC"/>
    <w:rsid w:val="008A2BAA"/>
    <w:rsid w:val="008A3099"/>
    <w:rsid w:val="008A3310"/>
    <w:rsid w:val="008A3E15"/>
    <w:rsid w:val="008B74D3"/>
    <w:rsid w:val="008C09D5"/>
    <w:rsid w:val="008C0A11"/>
    <w:rsid w:val="008C7A31"/>
    <w:rsid w:val="008D0A05"/>
    <w:rsid w:val="008D58B8"/>
    <w:rsid w:val="008D689E"/>
    <w:rsid w:val="008D6AC6"/>
    <w:rsid w:val="008D744A"/>
    <w:rsid w:val="008D7CAB"/>
    <w:rsid w:val="008E1671"/>
    <w:rsid w:val="008E3286"/>
    <w:rsid w:val="008F5D10"/>
    <w:rsid w:val="00912459"/>
    <w:rsid w:val="00920345"/>
    <w:rsid w:val="009229CB"/>
    <w:rsid w:val="009264C9"/>
    <w:rsid w:val="00926E57"/>
    <w:rsid w:val="00933ECC"/>
    <w:rsid w:val="00935301"/>
    <w:rsid w:val="0093703B"/>
    <w:rsid w:val="0094039E"/>
    <w:rsid w:val="0094072F"/>
    <w:rsid w:val="009533A7"/>
    <w:rsid w:val="00953DAC"/>
    <w:rsid w:val="009675C5"/>
    <w:rsid w:val="00973990"/>
    <w:rsid w:val="00974BF0"/>
    <w:rsid w:val="0097772B"/>
    <w:rsid w:val="009800D7"/>
    <w:rsid w:val="0098549B"/>
    <w:rsid w:val="009938C6"/>
    <w:rsid w:val="009A508A"/>
    <w:rsid w:val="009A6987"/>
    <w:rsid w:val="009C20D0"/>
    <w:rsid w:val="009C42A0"/>
    <w:rsid w:val="009C5F6B"/>
    <w:rsid w:val="009C6E40"/>
    <w:rsid w:val="009E60D9"/>
    <w:rsid w:val="009F4217"/>
    <w:rsid w:val="009F4BFB"/>
    <w:rsid w:val="009F58D6"/>
    <w:rsid w:val="00A0380D"/>
    <w:rsid w:val="00A11A3A"/>
    <w:rsid w:val="00A128F9"/>
    <w:rsid w:val="00A1481F"/>
    <w:rsid w:val="00A15D70"/>
    <w:rsid w:val="00A244CC"/>
    <w:rsid w:val="00A26267"/>
    <w:rsid w:val="00A30749"/>
    <w:rsid w:val="00A3129A"/>
    <w:rsid w:val="00A312BA"/>
    <w:rsid w:val="00A368D4"/>
    <w:rsid w:val="00A41B8E"/>
    <w:rsid w:val="00A41CEF"/>
    <w:rsid w:val="00A43666"/>
    <w:rsid w:val="00A56931"/>
    <w:rsid w:val="00A62C37"/>
    <w:rsid w:val="00A70BE4"/>
    <w:rsid w:val="00A711D3"/>
    <w:rsid w:val="00A75BE4"/>
    <w:rsid w:val="00A77708"/>
    <w:rsid w:val="00AA05B6"/>
    <w:rsid w:val="00AA5A83"/>
    <w:rsid w:val="00AB0454"/>
    <w:rsid w:val="00AB0D2D"/>
    <w:rsid w:val="00AB5779"/>
    <w:rsid w:val="00AD04C4"/>
    <w:rsid w:val="00AD209B"/>
    <w:rsid w:val="00AF65BD"/>
    <w:rsid w:val="00B1130E"/>
    <w:rsid w:val="00B11374"/>
    <w:rsid w:val="00B144F8"/>
    <w:rsid w:val="00B163CD"/>
    <w:rsid w:val="00B164D0"/>
    <w:rsid w:val="00B3303D"/>
    <w:rsid w:val="00B45F0D"/>
    <w:rsid w:val="00B47DA2"/>
    <w:rsid w:val="00B664FE"/>
    <w:rsid w:val="00B842C7"/>
    <w:rsid w:val="00B91164"/>
    <w:rsid w:val="00BA0911"/>
    <w:rsid w:val="00BA2194"/>
    <w:rsid w:val="00BA2B4C"/>
    <w:rsid w:val="00BA5F6B"/>
    <w:rsid w:val="00BA7E10"/>
    <w:rsid w:val="00BB2458"/>
    <w:rsid w:val="00BB4719"/>
    <w:rsid w:val="00BB72DC"/>
    <w:rsid w:val="00BC1881"/>
    <w:rsid w:val="00BC5FEE"/>
    <w:rsid w:val="00BC6FC4"/>
    <w:rsid w:val="00BD0D05"/>
    <w:rsid w:val="00BD3B60"/>
    <w:rsid w:val="00BE383F"/>
    <w:rsid w:val="00BE681E"/>
    <w:rsid w:val="00BF3BC9"/>
    <w:rsid w:val="00C01FED"/>
    <w:rsid w:val="00C10C7F"/>
    <w:rsid w:val="00C143A9"/>
    <w:rsid w:val="00C20F4F"/>
    <w:rsid w:val="00C225F8"/>
    <w:rsid w:val="00C2294C"/>
    <w:rsid w:val="00C2423C"/>
    <w:rsid w:val="00C30503"/>
    <w:rsid w:val="00C43C52"/>
    <w:rsid w:val="00C47CB3"/>
    <w:rsid w:val="00C53B11"/>
    <w:rsid w:val="00C6237B"/>
    <w:rsid w:val="00C63408"/>
    <w:rsid w:val="00C700D7"/>
    <w:rsid w:val="00C7073B"/>
    <w:rsid w:val="00C70DE1"/>
    <w:rsid w:val="00C70F7C"/>
    <w:rsid w:val="00C74E74"/>
    <w:rsid w:val="00C7678C"/>
    <w:rsid w:val="00C81CBA"/>
    <w:rsid w:val="00C845A4"/>
    <w:rsid w:val="00C9316B"/>
    <w:rsid w:val="00C95756"/>
    <w:rsid w:val="00CA1FBF"/>
    <w:rsid w:val="00CA3B00"/>
    <w:rsid w:val="00CB0E09"/>
    <w:rsid w:val="00CB4386"/>
    <w:rsid w:val="00CB5CFB"/>
    <w:rsid w:val="00CB641D"/>
    <w:rsid w:val="00CC10A1"/>
    <w:rsid w:val="00CC42BA"/>
    <w:rsid w:val="00CC4476"/>
    <w:rsid w:val="00CC6F57"/>
    <w:rsid w:val="00CD22BC"/>
    <w:rsid w:val="00CD2527"/>
    <w:rsid w:val="00CD2771"/>
    <w:rsid w:val="00CD57A6"/>
    <w:rsid w:val="00CE00F0"/>
    <w:rsid w:val="00CF5FE3"/>
    <w:rsid w:val="00CF7DE5"/>
    <w:rsid w:val="00D01798"/>
    <w:rsid w:val="00D01FB6"/>
    <w:rsid w:val="00D43D48"/>
    <w:rsid w:val="00D474D8"/>
    <w:rsid w:val="00D520A9"/>
    <w:rsid w:val="00D572A6"/>
    <w:rsid w:val="00D67866"/>
    <w:rsid w:val="00D7401A"/>
    <w:rsid w:val="00D77229"/>
    <w:rsid w:val="00D906CB"/>
    <w:rsid w:val="00DA3264"/>
    <w:rsid w:val="00DA4433"/>
    <w:rsid w:val="00DA44F0"/>
    <w:rsid w:val="00DA53C4"/>
    <w:rsid w:val="00DB309C"/>
    <w:rsid w:val="00DB5B7F"/>
    <w:rsid w:val="00DB612E"/>
    <w:rsid w:val="00DB6478"/>
    <w:rsid w:val="00DC014D"/>
    <w:rsid w:val="00DC06EE"/>
    <w:rsid w:val="00DC0895"/>
    <w:rsid w:val="00DC0CB1"/>
    <w:rsid w:val="00DC6F7A"/>
    <w:rsid w:val="00DC782A"/>
    <w:rsid w:val="00DD6BFB"/>
    <w:rsid w:val="00DE0B2E"/>
    <w:rsid w:val="00DE17E4"/>
    <w:rsid w:val="00DF53CA"/>
    <w:rsid w:val="00E00E35"/>
    <w:rsid w:val="00E00FAA"/>
    <w:rsid w:val="00E07F2C"/>
    <w:rsid w:val="00E14CE5"/>
    <w:rsid w:val="00E16536"/>
    <w:rsid w:val="00E2276C"/>
    <w:rsid w:val="00E2600F"/>
    <w:rsid w:val="00E31D6A"/>
    <w:rsid w:val="00E33CD9"/>
    <w:rsid w:val="00E341C4"/>
    <w:rsid w:val="00E50573"/>
    <w:rsid w:val="00E5070F"/>
    <w:rsid w:val="00E56CD4"/>
    <w:rsid w:val="00E61F91"/>
    <w:rsid w:val="00E64123"/>
    <w:rsid w:val="00E70E16"/>
    <w:rsid w:val="00E7164B"/>
    <w:rsid w:val="00E7416A"/>
    <w:rsid w:val="00E76861"/>
    <w:rsid w:val="00E7770B"/>
    <w:rsid w:val="00E80EFA"/>
    <w:rsid w:val="00E83060"/>
    <w:rsid w:val="00E8462C"/>
    <w:rsid w:val="00E87D5E"/>
    <w:rsid w:val="00E93D7B"/>
    <w:rsid w:val="00E973CC"/>
    <w:rsid w:val="00EA2BB1"/>
    <w:rsid w:val="00EA5055"/>
    <w:rsid w:val="00EA7384"/>
    <w:rsid w:val="00EB1B27"/>
    <w:rsid w:val="00EB4892"/>
    <w:rsid w:val="00EB5C8C"/>
    <w:rsid w:val="00EB6A39"/>
    <w:rsid w:val="00EB7AC2"/>
    <w:rsid w:val="00EC0660"/>
    <w:rsid w:val="00EC4F93"/>
    <w:rsid w:val="00ED4185"/>
    <w:rsid w:val="00ED69DA"/>
    <w:rsid w:val="00EE14D9"/>
    <w:rsid w:val="00EF09F8"/>
    <w:rsid w:val="00EF3EF9"/>
    <w:rsid w:val="00EF6101"/>
    <w:rsid w:val="00EF7843"/>
    <w:rsid w:val="00F00B0E"/>
    <w:rsid w:val="00F02785"/>
    <w:rsid w:val="00F0798E"/>
    <w:rsid w:val="00F1384D"/>
    <w:rsid w:val="00F16D53"/>
    <w:rsid w:val="00F1748D"/>
    <w:rsid w:val="00F229B9"/>
    <w:rsid w:val="00F229DF"/>
    <w:rsid w:val="00F34393"/>
    <w:rsid w:val="00F43146"/>
    <w:rsid w:val="00F460B2"/>
    <w:rsid w:val="00F50507"/>
    <w:rsid w:val="00F57344"/>
    <w:rsid w:val="00F5735A"/>
    <w:rsid w:val="00F66631"/>
    <w:rsid w:val="00F66D3C"/>
    <w:rsid w:val="00F812B4"/>
    <w:rsid w:val="00F929C3"/>
    <w:rsid w:val="00FA37C9"/>
    <w:rsid w:val="00FB5B97"/>
    <w:rsid w:val="00FB7618"/>
    <w:rsid w:val="00FC05E8"/>
    <w:rsid w:val="00FC4499"/>
    <w:rsid w:val="00FC7195"/>
    <w:rsid w:val="00FD6F39"/>
    <w:rsid w:val="00FE49CC"/>
    <w:rsid w:val="00FE6214"/>
    <w:rsid w:val="00FE6668"/>
    <w:rsid w:val="00FE78A3"/>
    <w:rsid w:val="00FF1555"/>
    <w:rsid w:val="00FF27F8"/>
    <w:rsid w:val="00FF4F85"/>
    <w:rsid w:val="00FF5E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C8EFC"/>
  <w15:chartTrackingRefBased/>
  <w15:docId w15:val="{BEC63F9B-118C-4B9F-AB00-B532B1F86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FB6"/>
  </w:style>
  <w:style w:type="paragraph" w:styleId="Heading1">
    <w:name w:val="heading 1"/>
    <w:basedOn w:val="Normal"/>
    <w:next w:val="Normal"/>
    <w:link w:val="Heading1Char"/>
    <w:uiPriority w:val="9"/>
    <w:qFormat/>
    <w:rsid w:val="00D01FB6"/>
    <w:pPr>
      <w:pBdr>
        <w:top w:val="single" w:sz="24" w:space="0" w:color="83992A" w:themeColor="accent1"/>
        <w:left w:val="single" w:sz="24" w:space="0" w:color="83992A" w:themeColor="accent1"/>
        <w:bottom w:val="single" w:sz="24" w:space="0" w:color="83992A" w:themeColor="accent1"/>
        <w:right w:val="single" w:sz="24" w:space="0" w:color="83992A" w:themeColor="accent1"/>
      </w:pBdr>
      <w:shd w:val="clear" w:color="auto" w:fill="83992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D01FB6"/>
    <w:pPr>
      <w:pBdr>
        <w:top w:val="single" w:sz="24" w:space="0" w:color="EAF1CD" w:themeColor="accent1" w:themeTint="33"/>
        <w:left w:val="single" w:sz="24" w:space="0" w:color="EAF1CD" w:themeColor="accent1" w:themeTint="33"/>
        <w:bottom w:val="single" w:sz="24" w:space="0" w:color="EAF1CD" w:themeColor="accent1" w:themeTint="33"/>
        <w:right w:val="single" w:sz="24" w:space="0" w:color="EAF1CD" w:themeColor="accent1" w:themeTint="33"/>
      </w:pBdr>
      <w:shd w:val="clear" w:color="auto" w:fill="EAF1CD"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D01FB6"/>
    <w:pPr>
      <w:pBdr>
        <w:top w:val="single" w:sz="6" w:space="2" w:color="83992A" w:themeColor="accent1"/>
      </w:pBdr>
      <w:spacing w:before="300" w:after="0"/>
      <w:outlineLvl w:val="2"/>
    </w:pPr>
    <w:rPr>
      <w:caps/>
      <w:color w:val="414C15" w:themeColor="accent1" w:themeShade="7F"/>
      <w:spacing w:val="15"/>
    </w:rPr>
  </w:style>
  <w:style w:type="paragraph" w:styleId="Heading4">
    <w:name w:val="heading 4"/>
    <w:basedOn w:val="Normal"/>
    <w:next w:val="Normal"/>
    <w:link w:val="Heading4Char"/>
    <w:uiPriority w:val="9"/>
    <w:semiHidden/>
    <w:unhideWhenUsed/>
    <w:qFormat/>
    <w:rsid w:val="00D01FB6"/>
    <w:pPr>
      <w:pBdr>
        <w:top w:val="dotted" w:sz="6" w:space="2" w:color="83992A" w:themeColor="accent1"/>
      </w:pBdr>
      <w:spacing w:before="200" w:after="0"/>
      <w:outlineLvl w:val="3"/>
    </w:pPr>
    <w:rPr>
      <w:caps/>
      <w:color w:val="61721F" w:themeColor="accent1" w:themeShade="BF"/>
      <w:spacing w:val="10"/>
    </w:rPr>
  </w:style>
  <w:style w:type="paragraph" w:styleId="Heading5">
    <w:name w:val="heading 5"/>
    <w:basedOn w:val="Normal"/>
    <w:next w:val="Normal"/>
    <w:link w:val="Heading5Char"/>
    <w:uiPriority w:val="9"/>
    <w:semiHidden/>
    <w:unhideWhenUsed/>
    <w:qFormat/>
    <w:rsid w:val="00D01FB6"/>
    <w:pPr>
      <w:pBdr>
        <w:bottom w:val="single" w:sz="6" w:space="1" w:color="83992A" w:themeColor="accent1"/>
      </w:pBdr>
      <w:spacing w:before="200" w:after="0"/>
      <w:outlineLvl w:val="4"/>
    </w:pPr>
    <w:rPr>
      <w:caps/>
      <w:color w:val="61721F" w:themeColor="accent1" w:themeShade="BF"/>
      <w:spacing w:val="10"/>
    </w:rPr>
  </w:style>
  <w:style w:type="paragraph" w:styleId="Heading6">
    <w:name w:val="heading 6"/>
    <w:basedOn w:val="Normal"/>
    <w:next w:val="Normal"/>
    <w:link w:val="Heading6Char"/>
    <w:uiPriority w:val="9"/>
    <w:semiHidden/>
    <w:unhideWhenUsed/>
    <w:qFormat/>
    <w:rsid w:val="00D01FB6"/>
    <w:pPr>
      <w:pBdr>
        <w:bottom w:val="dotted" w:sz="6" w:space="1" w:color="83992A" w:themeColor="accent1"/>
      </w:pBdr>
      <w:spacing w:before="200" w:after="0"/>
      <w:outlineLvl w:val="5"/>
    </w:pPr>
    <w:rPr>
      <w:caps/>
      <w:color w:val="61721F" w:themeColor="accent1" w:themeShade="BF"/>
      <w:spacing w:val="10"/>
    </w:rPr>
  </w:style>
  <w:style w:type="paragraph" w:styleId="Heading7">
    <w:name w:val="heading 7"/>
    <w:basedOn w:val="Normal"/>
    <w:next w:val="Normal"/>
    <w:link w:val="Heading7Char"/>
    <w:uiPriority w:val="9"/>
    <w:semiHidden/>
    <w:unhideWhenUsed/>
    <w:qFormat/>
    <w:rsid w:val="00D01FB6"/>
    <w:pPr>
      <w:spacing w:before="200" w:after="0"/>
      <w:outlineLvl w:val="6"/>
    </w:pPr>
    <w:rPr>
      <w:caps/>
      <w:color w:val="61721F" w:themeColor="accent1" w:themeShade="BF"/>
      <w:spacing w:val="10"/>
    </w:rPr>
  </w:style>
  <w:style w:type="paragraph" w:styleId="Heading8">
    <w:name w:val="heading 8"/>
    <w:basedOn w:val="Normal"/>
    <w:next w:val="Normal"/>
    <w:link w:val="Heading8Char"/>
    <w:uiPriority w:val="9"/>
    <w:semiHidden/>
    <w:unhideWhenUsed/>
    <w:qFormat/>
    <w:rsid w:val="00D01FB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01FB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FB6"/>
    <w:rPr>
      <w:caps/>
      <w:color w:val="FFFFFF" w:themeColor="background1"/>
      <w:spacing w:val="15"/>
      <w:sz w:val="22"/>
      <w:szCs w:val="22"/>
      <w:shd w:val="clear" w:color="auto" w:fill="83992A" w:themeFill="accent1"/>
    </w:rPr>
  </w:style>
  <w:style w:type="character" w:customStyle="1" w:styleId="Heading2Char">
    <w:name w:val="Heading 2 Char"/>
    <w:basedOn w:val="DefaultParagraphFont"/>
    <w:link w:val="Heading2"/>
    <w:uiPriority w:val="9"/>
    <w:semiHidden/>
    <w:rsid w:val="00D01FB6"/>
    <w:rPr>
      <w:caps/>
      <w:spacing w:val="15"/>
      <w:shd w:val="clear" w:color="auto" w:fill="EAF1CD" w:themeFill="accent1" w:themeFillTint="33"/>
    </w:rPr>
  </w:style>
  <w:style w:type="character" w:customStyle="1" w:styleId="Heading3Char">
    <w:name w:val="Heading 3 Char"/>
    <w:basedOn w:val="DefaultParagraphFont"/>
    <w:link w:val="Heading3"/>
    <w:uiPriority w:val="9"/>
    <w:semiHidden/>
    <w:rsid w:val="00D01FB6"/>
    <w:rPr>
      <w:caps/>
      <w:color w:val="414C15" w:themeColor="accent1" w:themeShade="7F"/>
      <w:spacing w:val="15"/>
    </w:rPr>
  </w:style>
  <w:style w:type="character" w:customStyle="1" w:styleId="Heading4Char">
    <w:name w:val="Heading 4 Char"/>
    <w:basedOn w:val="DefaultParagraphFont"/>
    <w:link w:val="Heading4"/>
    <w:uiPriority w:val="9"/>
    <w:semiHidden/>
    <w:rsid w:val="00D01FB6"/>
    <w:rPr>
      <w:caps/>
      <w:color w:val="61721F" w:themeColor="accent1" w:themeShade="BF"/>
      <w:spacing w:val="10"/>
    </w:rPr>
  </w:style>
  <w:style w:type="character" w:customStyle="1" w:styleId="Heading5Char">
    <w:name w:val="Heading 5 Char"/>
    <w:basedOn w:val="DefaultParagraphFont"/>
    <w:link w:val="Heading5"/>
    <w:uiPriority w:val="9"/>
    <w:semiHidden/>
    <w:rsid w:val="00D01FB6"/>
    <w:rPr>
      <w:caps/>
      <w:color w:val="61721F" w:themeColor="accent1" w:themeShade="BF"/>
      <w:spacing w:val="10"/>
    </w:rPr>
  </w:style>
  <w:style w:type="character" w:customStyle="1" w:styleId="Heading6Char">
    <w:name w:val="Heading 6 Char"/>
    <w:basedOn w:val="DefaultParagraphFont"/>
    <w:link w:val="Heading6"/>
    <w:uiPriority w:val="9"/>
    <w:semiHidden/>
    <w:rsid w:val="00D01FB6"/>
    <w:rPr>
      <w:caps/>
      <w:color w:val="61721F" w:themeColor="accent1" w:themeShade="BF"/>
      <w:spacing w:val="10"/>
    </w:rPr>
  </w:style>
  <w:style w:type="character" w:customStyle="1" w:styleId="Heading7Char">
    <w:name w:val="Heading 7 Char"/>
    <w:basedOn w:val="DefaultParagraphFont"/>
    <w:link w:val="Heading7"/>
    <w:uiPriority w:val="9"/>
    <w:semiHidden/>
    <w:rsid w:val="00D01FB6"/>
    <w:rPr>
      <w:caps/>
      <w:color w:val="61721F" w:themeColor="accent1" w:themeShade="BF"/>
      <w:spacing w:val="10"/>
    </w:rPr>
  </w:style>
  <w:style w:type="character" w:customStyle="1" w:styleId="Heading8Char">
    <w:name w:val="Heading 8 Char"/>
    <w:basedOn w:val="DefaultParagraphFont"/>
    <w:link w:val="Heading8"/>
    <w:uiPriority w:val="9"/>
    <w:semiHidden/>
    <w:rsid w:val="00D01FB6"/>
    <w:rPr>
      <w:caps/>
      <w:spacing w:val="10"/>
      <w:sz w:val="18"/>
      <w:szCs w:val="18"/>
    </w:rPr>
  </w:style>
  <w:style w:type="character" w:customStyle="1" w:styleId="Heading9Char">
    <w:name w:val="Heading 9 Char"/>
    <w:basedOn w:val="DefaultParagraphFont"/>
    <w:link w:val="Heading9"/>
    <w:uiPriority w:val="9"/>
    <w:semiHidden/>
    <w:rsid w:val="00D01FB6"/>
    <w:rPr>
      <w:i/>
      <w:iCs/>
      <w:caps/>
      <w:spacing w:val="10"/>
      <w:sz w:val="18"/>
      <w:szCs w:val="18"/>
    </w:rPr>
  </w:style>
  <w:style w:type="paragraph" w:styleId="Caption">
    <w:name w:val="caption"/>
    <w:basedOn w:val="Normal"/>
    <w:next w:val="Normal"/>
    <w:uiPriority w:val="35"/>
    <w:semiHidden/>
    <w:unhideWhenUsed/>
    <w:qFormat/>
    <w:rsid w:val="00D01FB6"/>
    <w:rPr>
      <w:b/>
      <w:bCs/>
      <w:color w:val="61721F" w:themeColor="accent1" w:themeShade="BF"/>
      <w:sz w:val="16"/>
      <w:szCs w:val="16"/>
    </w:rPr>
  </w:style>
  <w:style w:type="paragraph" w:styleId="Title">
    <w:name w:val="Title"/>
    <w:basedOn w:val="Normal"/>
    <w:next w:val="Normal"/>
    <w:link w:val="TitleChar"/>
    <w:uiPriority w:val="10"/>
    <w:qFormat/>
    <w:rsid w:val="00D01FB6"/>
    <w:pPr>
      <w:spacing w:before="0" w:after="0"/>
    </w:pPr>
    <w:rPr>
      <w:rFonts w:asciiTheme="majorHAnsi" w:eastAsiaTheme="majorEastAsia" w:hAnsiTheme="majorHAnsi" w:cstheme="majorBidi"/>
      <w:caps/>
      <w:color w:val="83992A" w:themeColor="accent1"/>
      <w:spacing w:val="10"/>
      <w:sz w:val="52"/>
      <w:szCs w:val="52"/>
    </w:rPr>
  </w:style>
  <w:style w:type="character" w:customStyle="1" w:styleId="TitleChar">
    <w:name w:val="Title Char"/>
    <w:basedOn w:val="DefaultParagraphFont"/>
    <w:link w:val="Title"/>
    <w:uiPriority w:val="10"/>
    <w:rsid w:val="00D01FB6"/>
    <w:rPr>
      <w:rFonts w:asciiTheme="majorHAnsi" w:eastAsiaTheme="majorEastAsia" w:hAnsiTheme="majorHAnsi" w:cstheme="majorBidi"/>
      <w:caps/>
      <w:color w:val="83992A" w:themeColor="accent1"/>
      <w:spacing w:val="10"/>
      <w:sz w:val="52"/>
      <w:szCs w:val="52"/>
    </w:rPr>
  </w:style>
  <w:style w:type="paragraph" w:styleId="Subtitle">
    <w:name w:val="Subtitle"/>
    <w:basedOn w:val="Normal"/>
    <w:next w:val="Normal"/>
    <w:link w:val="SubtitleChar"/>
    <w:uiPriority w:val="11"/>
    <w:qFormat/>
    <w:rsid w:val="00D01FB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01FB6"/>
    <w:rPr>
      <w:caps/>
      <w:color w:val="595959" w:themeColor="text1" w:themeTint="A6"/>
      <w:spacing w:val="10"/>
      <w:sz w:val="21"/>
      <w:szCs w:val="21"/>
    </w:rPr>
  </w:style>
  <w:style w:type="character" w:styleId="Strong">
    <w:name w:val="Strong"/>
    <w:uiPriority w:val="22"/>
    <w:qFormat/>
    <w:rsid w:val="00D01FB6"/>
    <w:rPr>
      <w:b/>
      <w:bCs/>
    </w:rPr>
  </w:style>
  <w:style w:type="character" w:styleId="Emphasis">
    <w:name w:val="Emphasis"/>
    <w:uiPriority w:val="20"/>
    <w:qFormat/>
    <w:rsid w:val="00D01FB6"/>
    <w:rPr>
      <w:caps/>
      <w:color w:val="414C15" w:themeColor="accent1" w:themeShade="7F"/>
      <w:spacing w:val="5"/>
    </w:rPr>
  </w:style>
  <w:style w:type="paragraph" w:styleId="NoSpacing">
    <w:name w:val="No Spacing"/>
    <w:uiPriority w:val="1"/>
    <w:qFormat/>
    <w:rsid w:val="00D01FB6"/>
    <w:pPr>
      <w:spacing w:after="0" w:line="240" w:lineRule="auto"/>
    </w:pPr>
  </w:style>
  <w:style w:type="paragraph" w:styleId="Quote">
    <w:name w:val="Quote"/>
    <w:basedOn w:val="Normal"/>
    <w:next w:val="Normal"/>
    <w:link w:val="QuoteChar"/>
    <w:uiPriority w:val="29"/>
    <w:qFormat/>
    <w:rsid w:val="00D01FB6"/>
    <w:rPr>
      <w:i/>
      <w:iCs/>
      <w:sz w:val="24"/>
      <w:szCs w:val="24"/>
    </w:rPr>
  </w:style>
  <w:style w:type="character" w:customStyle="1" w:styleId="QuoteChar">
    <w:name w:val="Quote Char"/>
    <w:basedOn w:val="DefaultParagraphFont"/>
    <w:link w:val="Quote"/>
    <w:uiPriority w:val="29"/>
    <w:rsid w:val="00D01FB6"/>
    <w:rPr>
      <w:i/>
      <w:iCs/>
      <w:sz w:val="24"/>
      <w:szCs w:val="24"/>
    </w:rPr>
  </w:style>
  <w:style w:type="paragraph" w:styleId="IntenseQuote">
    <w:name w:val="Intense Quote"/>
    <w:basedOn w:val="Normal"/>
    <w:next w:val="Normal"/>
    <w:link w:val="IntenseQuoteChar"/>
    <w:uiPriority w:val="30"/>
    <w:qFormat/>
    <w:rsid w:val="00D01FB6"/>
    <w:pPr>
      <w:spacing w:before="240" w:after="240" w:line="240" w:lineRule="auto"/>
      <w:ind w:left="1080" w:right="1080"/>
      <w:jc w:val="center"/>
    </w:pPr>
    <w:rPr>
      <w:color w:val="83992A" w:themeColor="accent1"/>
      <w:sz w:val="24"/>
      <w:szCs w:val="24"/>
    </w:rPr>
  </w:style>
  <w:style w:type="character" w:customStyle="1" w:styleId="IntenseQuoteChar">
    <w:name w:val="Intense Quote Char"/>
    <w:basedOn w:val="DefaultParagraphFont"/>
    <w:link w:val="IntenseQuote"/>
    <w:uiPriority w:val="30"/>
    <w:rsid w:val="00D01FB6"/>
    <w:rPr>
      <w:color w:val="83992A" w:themeColor="accent1"/>
      <w:sz w:val="24"/>
      <w:szCs w:val="24"/>
    </w:rPr>
  </w:style>
  <w:style w:type="character" w:styleId="SubtleEmphasis">
    <w:name w:val="Subtle Emphasis"/>
    <w:uiPriority w:val="19"/>
    <w:qFormat/>
    <w:rsid w:val="00D01FB6"/>
    <w:rPr>
      <w:i/>
      <w:iCs/>
      <w:color w:val="414C15" w:themeColor="accent1" w:themeShade="7F"/>
    </w:rPr>
  </w:style>
  <w:style w:type="character" w:styleId="IntenseEmphasis">
    <w:name w:val="Intense Emphasis"/>
    <w:uiPriority w:val="21"/>
    <w:qFormat/>
    <w:rsid w:val="00D01FB6"/>
    <w:rPr>
      <w:b/>
      <w:bCs/>
      <w:caps/>
      <w:color w:val="414C15" w:themeColor="accent1" w:themeShade="7F"/>
      <w:spacing w:val="10"/>
    </w:rPr>
  </w:style>
  <w:style w:type="character" w:styleId="SubtleReference">
    <w:name w:val="Subtle Reference"/>
    <w:uiPriority w:val="31"/>
    <w:qFormat/>
    <w:rsid w:val="00D01FB6"/>
    <w:rPr>
      <w:b/>
      <w:bCs/>
      <w:color w:val="83992A" w:themeColor="accent1"/>
    </w:rPr>
  </w:style>
  <w:style w:type="character" w:styleId="IntenseReference">
    <w:name w:val="Intense Reference"/>
    <w:uiPriority w:val="32"/>
    <w:qFormat/>
    <w:rsid w:val="00D01FB6"/>
    <w:rPr>
      <w:b/>
      <w:bCs/>
      <w:i/>
      <w:iCs/>
      <w:caps/>
      <w:color w:val="83992A" w:themeColor="accent1"/>
    </w:rPr>
  </w:style>
  <w:style w:type="character" w:styleId="BookTitle">
    <w:name w:val="Book Title"/>
    <w:uiPriority w:val="33"/>
    <w:qFormat/>
    <w:rsid w:val="00D01FB6"/>
    <w:rPr>
      <w:b/>
      <w:bCs/>
      <w:i/>
      <w:iCs/>
      <w:spacing w:val="0"/>
    </w:rPr>
  </w:style>
  <w:style w:type="paragraph" w:styleId="TOCHeading">
    <w:name w:val="TOC Heading"/>
    <w:basedOn w:val="Heading1"/>
    <w:next w:val="Normal"/>
    <w:uiPriority w:val="39"/>
    <w:unhideWhenUsed/>
    <w:qFormat/>
    <w:rsid w:val="00D01FB6"/>
    <w:pPr>
      <w:outlineLvl w:val="9"/>
    </w:pPr>
  </w:style>
  <w:style w:type="paragraph" w:styleId="Header">
    <w:name w:val="header"/>
    <w:basedOn w:val="Normal"/>
    <w:link w:val="HeaderChar"/>
    <w:uiPriority w:val="99"/>
    <w:unhideWhenUsed/>
    <w:rsid w:val="00C20F4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20F4F"/>
  </w:style>
  <w:style w:type="paragraph" w:styleId="Footer">
    <w:name w:val="footer"/>
    <w:basedOn w:val="Normal"/>
    <w:link w:val="FooterChar"/>
    <w:uiPriority w:val="99"/>
    <w:unhideWhenUsed/>
    <w:rsid w:val="00C20F4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20F4F"/>
  </w:style>
  <w:style w:type="table" w:styleId="TableGrid">
    <w:name w:val="Table Grid"/>
    <w:basedOn w:val="TableNormal"/>
    <w:uiPriority w:val="39"/>
    <w:rsid w:val="00F3439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52CC5"/>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00B0E"/>
    <w:rPr>
      <w:color w:val="0000FF"/>
      <w:u w:val="single"/>
    </w:rPr>
  </w:style>
  <w:style w:type="character" w:styleId="FollowedHyperlink">
    <w:name w:val="FollowedHyperlink"/>
    <w:basedOn w:val="DefaultParagraphFont"/>
    <w:uiPriority w:val="99"/>
    <w:semiHidden/>
    <w:unhideWhenUsed/>
    <w:rsid w:val="00E87D5E"/>
    <w:rPr>
      <w:color w:val="B4CA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86888">
      <w:bodyDiv w:val="1"/>
      <w:marLeft w:val="0"/>
      <w:marRight w:val="0"/>
      <w:marTop w:val="0"/>
      <w:marBottom w:val="0"/>
      <w:divBdr>
        <w:top w:val="none" w:sz="0" w:space="0" w:color="auto"/>
        <w:left w:val="none" w:sz="0" w:space="0" w:color="auto"/>
        <w:bottom w:val="none" w:sz="0" w:space="0" w:color="auto"/>
        <w:right w:val="none" w:sz="0" w:space="0" w:color="auto"/>
      </w:divBdr>
      <w:divsChild>
        <w:div w:id="1165051339">
          <w:marLeft w:val="0"/>
          <w:marRight w:val="0"/>
          <w:marTop w:val="0"/>
          <w:marBottom w:val="0"/>
          <w:divBdr>
            <w:top w:val="none" w:sz="0" w:space="0" w:color="auto"/>
            <w:left w:val="none" w:sz="0" w:space="0" w:color="auto"/>
            <w:bottom w:val="none" w:sz="0" w:space="0" w:color="auto"/>
            <w:right w:val="none" w:sz="0" w:space="0" w:color="auto"/>
          </w:divBdr>
        </w:div>
        <w:div w:id="155346221">
          <w:marLeft w:val="0"/>
          <w:marRight w:val="0"/>
          <w:marTop w:val="0"/>
          <w:marBottom w:val="0"/>
          <w:divBdr>
            <w:top w:val="none" w:sz="0" w:space="0" w:color="auto"/>
            <w:left w:val="none" w:sz="0" w:space="0" w:color="auto"/>
            <w:bottom w:val="none" w:sz="0" w:space="0" w:color="auto"/>
            <w:right w:val="none" w:sz="0" w:space="0" w:color="auto"/>
          </w:divBdr>
        </w:div>
      </w:divsChild>
    </w:div>
    <w:div w:id="211886339">
      <w:bodyDiv w:val="1"/>
      <w:marLeft w:val="0"/>
      <w:marRight w:val="0"/>
      <w:marTop w:val="0"/>
      <w:marBottom w:val="0"/>
      <w:divBdr>
        <w:top w:val="none" w:sz="0" w:space="0" w:color="auto"/>
        <w:left w:val="none" w:sz="0" w:space="0" w:color="auto"/>
        <w:bottom w:val="none" w:sz="0" w:space="0" w:color="auto"/>
        <w:right w:val="none" w:sz="0" w:space="0" w:color="auto"/>
      </w:divBdr>
    </w:div>
    <w:div w:id="235208913">
      <w:bodyDiv w:val="1"/>
      <w:marLeft w:val="0"/>
      <w:marRight w:val="0"/>
      <w:marTop w:val="0"/>
      <w:marBottom w:val="0"/>
      <w:divBdr>
        <w:top w:val="none" w:sz="0" w:space="0" w:color="auto"/>
        <w:left w:val="none" w:sz="0" w:space="0" w:color="auto"/>
        <w:bottom w:val="none" w:sz="0" w:space="0" w:color="auto"/>
        <w:right w:val="none" w:sz="0" w:space="0" w:color="auto"/>
      </w:divBdr>
      <w:divsChild>
        <w:div w:id="809710545">
          <w:marLeft w:val="0"/>
          <w:marRight w:val="0"/>
          <w:marTop w:val="0"/>
          <w:marBottom w:val="0"/>
          <w:divBdr>
            <w:top w:val="none" w:sz="0" w:space="0" w:color="auto"/>
            <w:left w:val="none" w:sz="0" w:space="0" w:color="auto"/>
            <w:bottom w:val="none" w:sz="0" w:space="0" w:color="auto"/>
            <w:right w:val="none" w:sz="0" w:space="0" w:color="auto"/>
          </w:divBdr>
        </w:div>
        <w:div w:id="1849297115">
          <w:marLeft w:val="0"/>
          <w:marRight w:val="0"/>
          <w:marTop w:val="0"/>
          <w:marBottom w:val="0"/>
          <w:divBdr>
            <w:top w:val="none" w:sz="0" w:space="0" w:color="auto"/>
            <w:left w:val="none" w:sz="0" w:space="0" w:color="auto"/>
            <w:bottom w:val="none" w:sz="0" w:space="0" w:color="auto"/>
            <w:right w:val="none" w:sz="0" w:space="0" w:color="auto"/>
          </w:divBdr>
        </w:div>
        <w:div w:id="1078788100">
          <w:marLeft w:val="0"/>
          <w:marRight w:val="0"/>
          <w:marTop w:val="0"/>
          <w:marBottom w:val="0"/>
          <w:divBdr>
            <w:top w:val="none" w:sz="0" w:space="0" w:color="auto"/>
            <w:left w:val="none" w:sz="0" w:space="0" w:color="auto"/>
            <w:bottom w:val="none" w:sz="0" w:space="0" w:color="auto"/>
            <w:right w:val="none" w:sz="0" w:space="0" w:color="auto"/>
          </w:divBdr>
        </w:div>
        <w:div w:id="783114077">
          <w:marLeft w:val="0"/>
          <w:marRight w:val="0"/>
          <w:marTop w:val="0"/>
          <w:marBottom w:val="0"/>
          <w:divBdr>
            <w:top w:val="none" w:sz="0" w:space="0" w:color="auto"/>
            <w:left w:val="none" w:sz="0" w:space="0" w:color="auto"/>
            <w:bottom w:val="none" w:sz="0" w:space="0" w:color="auto"/>
            <w:right w:val="none" w:sz="0" w:space="0" w:color="auto"/>
          </w:divBdr>
        </w:div>
        <w:div w:id="259335331">
          <w:marLeft w:val="0"/>
          <w:marRight w:val="0"/>
          <w:marTop w:val="0"/>
          <w:marBottom w:val="0"/>
          <w:divBdr>
            <w:top w:val="none" w:sz="0" w:space="0" w:color="auto"/>
            <w:left w:val="none" w:sz="0" w:space="0" w:color="auto"/>
            <w:bottom w:val="none" w:sz="0" w:space="0" w:color="auto"/>
            <w:right w:val="none" w:sz="0" w:space="0" w:color="auto"/>
          </w:divBdr>
        </w:div>
      </w:divsChild>
    </w:div>
    <w:div w:id="528225378">
      <w:bodyDiv w:val="1"/>
      <w:marLeft w:val="0"/>
      <w:marRight w:val="0"/>
      <w:marTop w:val="0"/>
      <w:marBottom w:val="0"/>
      <w:divBdr>
        <w:top w:val="none" w:sz="0" w:space="0" w:color="auto"/>
        <w:left w:val="none" w:sz="0" w:space="0" w:color="auto"/>
        <w:bottom w:val="none" w:sz="0" w:space="0" w:color="auto"/>
        <w:right w:val="none" w:sz="0" w:space="0" w:color="auto"/>
      </w:divBdr>
    </w:div>
    <w:div w:id="1078401230">
      <w:bodyDiv w:val="1"/>
      <w:marLeft w:val="0"/>
      <w:marRight w:val="0"/>
      <w:marTop w:val="0"/>
      <w:marBottom w:val="0"/>
      <w:divBdr>
        <w:top w:val="none" w:sz="0" w:space="0" w:color="auto"/>
        <w:left w:val="none" w:sz="0" w:space="0" w:color="auto"/>
        <w:bottom w:val="none" w:sz="0" w:space="0" w:color="auto"/>
        <w:right w:val="none" w:sz="0" w:space="0" w:color="auto"/>
      </w:divBdr>
      <w:divsChild>
        <w:div w:id="1618221205">
          <w:marLeft w:val="0"/>
          <w:marRight w:val="0"/>
          <w:marTop w:val="0"/>
          <w:marBottom w:val="0"/>
          <w:divBdr>
            <w:top w:val="none" w:sz="0" w:space="0" w:color="auto"/>
            <w:left w:val="none" w:sz="0" w:space="0" w:color="auto"/>
            <w:bottom w:val="none" w:sz="0" w:space="0" w:color="auto"/>
            <w:right w:val="none" w:sz="0" w:space="0" w:color="auto"/>
          </w:divBdr>
        </w:div>
        <w:div w:id="725681891">
          <w:marLeft w:val="0"/>
          <w:marRight w:val="0"/>
          <w:marTop w:val="0"/>
          <w:marBottom w:val="0"/>
          <w:divBdr>
            <w:top w:val="none" w:sz="0" w:space="0" w:color="auto"/>
            <w:left w:val="none" w:sz="0" w:space="0" w:color="auto"/>
            <w:bottom w:val="none" w:sz="0" w:space="0" w:color="auto"/>
            <w:right w:val="none" w:sz="0" w:space="0" w:color="auto"/>
          </w:divBdr>
        </w:div>
        <w:div w:id="875628713">
          <w:marLeft w:val="0"/>
          <w:marRight w:val="0"/>
          <w:marTop w:val="0"/>
          <w:marBottom w:val="0"/>
          <w:divBdr>
            <w:top w:val="none" w:sz="0" w:space="0" w:color="auto"/>
            <w:left w:val="none" w:sz="0" w:space="0" w:color="auto"/>
            <w:bottom w:val="none" w:sz="0" w:space="0" w:color="auto"/>
            <w:right w:val="none" w:sz="0" w:space="0" w:color="auto"/>
          </w:divBdr>
        </w:div>
        <w:div w:id="1047800460">
          <w:marLeft w:val="0"/>
          <w:marRight w:val="0"/>
          <w:marTop w:val="0"/>
          <w:marBottom w:val="0"/>
          <w:divBdr>
            <w:top w:val="none" w:sz="0" w:space="0" w:color="auto"/>
            <w:left w:val="none" w:sz="0" w:space="0" w:color="auto"/>
            <w:bottom w:val="none" w:sz="0" w:space="0" w:color="auto"/>
            <w:right w:val="none" w:sz="0" w:space="0" w:color="auto"/>
          </w:divBdr>
        </w:div>
        <w:div w:id="1494449906">
          <w:marLeft w:val="0"/>
          <w:marRight w:val="0"/>
          <w:marTop w:val="0"/>
          <w:marBottom w:val="0"/>
          <w:divBdr>
            <w:top w:val="none" w:sz="0" w:space="0" w:color="auto"/>
            <w:left w:val="none" w:sz="0" w:space="0" w:color="auto"/>
            <w:bottom w:val="none" w:sz="0" w:space="0" w:color="auto"/>
            <w:right w:val="none" w:sz="0" w:space="0" w:color="auto"/>
          </w:divBdr>
        </w:div>
      </w:divsChild>
    </w:div>
    <w:div w:id="1242300427">
      <w:bodyDiv w:val="1"/>
      <w:marLeft w:val="0"/>
      <w:marRight w:val="0"/>
      <w:marTop w:val="0"/>
      <w:marBottom w:val="0"/>
      <w:divBdr>
        <w:top w:val="none" w:sz="0" w:space="0" w:color="auto"/>
        <w:left w:val="none" w:sz="0" w:space="0" w:color="auto"/>
        <w:bottom w:val="none" w:sz="0" w:space="0" w:color="auto"/>
        <w:right w:val="none" w:sz="0" w:space="0" w:color="auto"/>
      </w:divBdr>
    </w:div>
    <w:div w:id="1770201712">
      <w:bodyDiv w:val="1"/>
      <w:marLeft w:val="0"/>
      <w:marRight w:val="0"/>
      <w:marTop w:val="0"/>
      <w:marBottom w:val="0"/>
      <w:divBdr>
        <w:top w:val="none" w:sz="0" w:space="0" w:color="auto"/>
        <w:left w:val="none" w:sz="0" w:space="0" w:color="auto"/>
        <w:bottom w:val="none" w:sz="0" w:space="0" w:color="auto"/>
        <w:right w:val="none" w:sz="0" w:space="0" w:color="auto"/>
      </w:divBdr>
    </w:div>
    <w:div w:id="205357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83.htm" TargetMode="External"/><Relationship Id="rId13" Type="http://schemas.openxmlformats.org/officeDocument/2006/relationships/hyperlink" Target="https://www.grammarly.com/business/learn/5-internal-business-communication-best-practic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youtube.com/watch?v=2QbXc6E08H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atlassian.com/blog/teamwork/the-importance-of-teamwork" TargetMode="External"/><Relationship Id="rId10" Type="http://schemas.openxmlformats.org/officeDocument/2006/relationships/hyperlink" Target="https://www.atlassian.com/blog/teamwork/the-importance-of-teamwor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ing.com/search?q=benefits+of+teams&amp;form=ANNH01&amp;refig=3f160abfde02416383f4ece863adcac9&amp;pc=U531&amp;sp=1&amp;qs=MT&amp;pq=benefits+of+teams&amp;sc=6-17&amp;cvid=3f160abfde02416383f4ece863adcac9" TargetMode="External"/><Relationship Id="rId14" Type="http://schemas.openxmlformats.org/officeDocument/2006/relationships/hyperlink" Target="https://www.mindtools.com/pages/article/newLDR_83.htm"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A8FDA-4A51-41C7-B2B8-63E7DF000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2344</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Boyd Malcolm (2128536)</dc:creator>
  <cp:keywords/>
  <dc:description/>
  <cp:lastModifiedBy>Boyd Malcolm (2128536)</cp:lastModifiedBy>
  <cp:revision>6</cp:revision>
  <dcterms:created xsi:type="dcterms:W3CDTF">2022-10-17T01:21:00Z</dcterms:created>
  <dcterms:modified xsi:type="dcterms:W3CDTF">2022-10-17T01:30:00Z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e0ecf909761c4171619cc6da231fc8daf4f726442a71a895712e1b06bd906e12</vt:lpwstr>
  </property>
</Properties>
</file>