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8A9B6" w14:textId="77777777" w:rsidR="005C3E15" w:rsidRDefault="005C3E15" w:rsidP="005C3E15">
      <w:pPr>
        <w:jc w:val="center"/>
        <w:rPr>
          <w:b/>
          <w:bCs/>
          <w:noProof/>
          <w:sz w:val="36"/>
          <w:szCs w:val="32"/>
        </w:rPr>
      </w:pPr>
    </w:p>
    <w:p w14:paraId="26437081" w14:textId="77777777" w:rsidR="005C3E15" w:rsidRDefault="005C3E15" w:rsidP="005C3E15">
      <w:pPr>
        <w:jc w:val="center"/>
        <w:rPr>
          <w:b/>
          <w:bCs/>
          <w:noProof/>
          <w:sz w:val="36"/>
          <w:szCs w:val="32"/>
        </w:rPr>
      </w:pPr>
      <w:r>
        <w:rPr>
          <w:rFonts w:cs="Times New Roman"/>
          <w:b/>
          <w:noProof/>
          <w:szCs w:val="24"/>
        </w:rPr>
        <w:drawing>
          <wp:inline distT="0" distB="0" distL="0" distR="0" wp14:anchorId="34F55AE8" wp14:editId="43AD54EA">
            <wp:extent cx="2882900" cy="952500"/>
            <wp:effectExtent l="0" t="0" r="0" b="0"/>
            <wp:docPr id="709087657" name="Picture 7090876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043FBFFC" w14:textId="77777777" w:rsidR="005C3E15" w:rsidRDefault="005C3E15" w:rsidP="005C3E15">
      <w:pPr>
        <w:jc w:val="center"/>
        <w:rPr>
          <w:b/>
          <w:bCs/>
          <w:noProof/>
          <w:sz w:val="36"/>
          <w:szCs w:val="32"/>
        </w:rPr>
      </w:pPr>
    </w:p>
    <w:p w14:paraId="1CB4E617" w14:textId="77777777" w:rsidR="005C3E15" w:rsidRDefault="005C3E15" w:rsidP="005C3E15">
      <w:pPr>
        <w:jc w:val="center"/>
        <w:rPr>
          <w:b/>
          <w:bCs/>
          <w:noProof/>
          <w:sz w:val="40"/>
          <w:szCs w:val="36"/>
        </w:rPr>
      </w:pPr>
      <w:r w:rsidRPr="000C0771">
        <w:rPr>
          <w:b/>
          <w:bCs/>
          <w:noProof/>
          <w:sz w:val="40"/>
          <w:szCs w:val="36"/>
        </w:rPr>
        <w:t>Research Project Proposal – Impact of current challenges on the human resource department relating to recruitment and retention</w:t>
      </w:r>
    </w:p>
    <w:p w14:paraId="62EBB507" w14:textId="77777777" w:rsidR="005C3E15" w:rsidRPr="00E81957" w:rsidRDefault="005C3E15" w:rsidP="005C3E15">
      <w:pPr>
        <w:jc w:val="center"/>
        <w:rPr>
          <w:b/>
          <w:bCs/>
          <w:noProof/>
          <w:szCs w:val="20"/>
        </w:rPr>
      </w:pPr>
    </w:p>
    <w:p w14:paraId="078CC1FC" w14:textId="77777777" w:rsidR="005C3E15" w:rsidRPr="007875A1" w:rsidRDefault="005C3E15" w:rsidP="005C3E15">
      <w:pPr>
        <w:jc w:val="center"/>
        <w:rPr>
          <w:b/>
          <w:bCs/>
          <w:noProof/>
          <w:sz w:val="34"/>
          <w:szCs w:val="30"/>
        </w:rPr>
      </w:pPr>
      <w:r w:rsidRPr="007875A1">
        <w:rPr>
          <w:b/>
          <w:bCs/>
          <w:noProof/>
          <w:sz w:val="34"/>
          <w:szCs w:val="30"/>
        </w:rPr>
        <w:t xml:space="preserve">Module Code: BMIH </w:t>
      </w:r>
      <w:r>
        <w:rPr>
          <w:b/>
          <w:bCs/>
          <w:noProof/>
          <w:sz w:val="34"/>
          <w:szCs w:val="30"/>
        </w:rPr>
        <w:t>5005</w:t>
      </w:r>
    </w:p>
    <w:p w14:paraId="3DFA9E5D" w14:textId="77777777" w:rsidR="005C3E15" w:rsidRPr="007875A1" w:rsidRDefault="005C3E15" w:rsidP="005C3E15">
      <w:pPr>
        <w:jc w:val="center"/>
        <w:rPr>
          <w:b/>
          <w:bCs/>
          <w:noProof/>
          <w:sz w:val="34"/>
          <w:szCs w:val="30"/>
        </w:rPr>
      </w:pPr>
      <w:r w:rsidRPr="007875A1">
        <w:rPr>
          <w:b/>
          <w:bCs/>
          <w:noProof/>
          <w:sz w:val="34"/>
          <w:szCs w:val="30"/>
        </w:rPr>
        <w:t xml:space="preserve">Module Title: </w:t>
      </w:r>
      <w:r>
        <w:rPr>
          <w:b/>
          <w:bCs/>
          <w:noProof/>
          <w:sz w:val="34"/>
          <w:szCs w:val="30"/>
        </w:rPr>
        <w:t>Personal Ressourcing and Developing</w:t>
      </w:r>
    </w:p>
    <w:p w14:paraId="529A2A01" w14:textId="77777777" w:rsidR="005C3E15" w:rsidRDefault="005C3E15" w:rsidP="005C3E15">
      <w:pPr>
        <w:jc w:val="center"/>
        <w:rPr>
          <w:b/>
          <w:bCs/>
          <w:noProof/>
          <w:sz w:val="36"/>
          <w:szCs w:val="32"/>
        </w:rPr>
      </w:pPr>
    </w:p>
    <w:p w14:paraId="7F4A487E" w14:textId="4ED20F57" w:rsidR="005C3E15" w:rsidRPr="007875A1" w:rsidRDefault="005C3E15" w:rsidP="005C3E15">
      <w:pPr>
        <w:jc w:val="center"/>
        <w:rPr>
          <w:rFonts w:cs="Arial"/>
          <w:b/>
          <w:bCs/>
          <w:i/>
          <w:iCs/>
          <w:noProof/>
          <w:sz w:val="28"/>
          <w:szCs w:val="24"/>
        </w:rPr>
      </w:pPr>
      <w:r w:rsidRPr="007875A1">
        <w:rPr>
          <w:rFonts w:cs="Arial"/>
          <w:b/>
          <w:bCs/>
          <w:i/>
          <w:iCs/>
          <w:noProof/>
          <w:sz w:val="28"/>
          <w:szCs w:val="24"/>
        </w:rPr>
        <w:t xml:space="preserve">Student’s Name: </w:t>
      </w:r>
      <w:r>
        <w:rPr>
          <w:rFonts w:cs="Arial"/>
          <w:b/>
          <w:bCs/>
          <w:i/>
          <w:iCs/>
          <w:noProof/>
          <w:sz w:val="28"/>
          <w:szCs w:val="24"/>
        </w:rPr>
        <w:t>Abdur Rahman</w:t>
      </w:r>
    </w:p>
    <w:p w14:paraId="5FCC0BB3" w14:textId="5AE439CA" w:rsidR="005C3E15" w:rsidRPr="007875A1" w:rsidRDefault="005C3E15" w:rsidP="005C3E15">
      <w:pPr>
        <w:jc w:val="center"/>
        <w:rPr>
          <w:rFonts w:cs="Arial"/>
          <w:b/>
          <w:bCs/>
          <w:i/>
          <w:iCs/>
          <w:noProof/>
          <w:sz w:val="28"/>
          <w:szCs w:val="24"/>
        </w:rPr>
      </w:pPr>
      <w:r w:rsidRPr="007875A1">
        <w:rPr>
          <w:rFonts w:cs="Arial"/>
          <w:b/>
          <w:bCs/>
          <w:i/>
          <w:iCs/>
          <w:noProof/>
          <w:sz w:val="28"/>
          <w:szCs w:val="24"/>
        </w:rPr>
        <w:t xml:space="preserve">Student ID: </w:t>
      </w:r>
      <w:r>
        <w:rPr>
          <w:rFonts w:cs="Arial"/>
          <w:b/>
          <w:bCs/>
          <w:i/>
          <w:iCs/>
          <w:noProof/>
          <w:sz w:val="28"/>
          <w:szCs w:val="24"/>
        </w:rPr>
        <w:t>2212899</w:t>
      </w:r>
    </w:p>
    <w:p w14:paraId="31E9AAAB" w14:textId="77777777" w:rsidR="005C3E15" w:rsidRPr="007875A1" w:rsidRDefault="005C3E15" w:rsidP="005C3E15">
      <w:pPr>
        <w:jc w:val="center"/>
        <w:rPr>
          <w:rFonts w:cs="Arial"/>
          <w:b/>
          <w:bCs/>
          <w:i/>
          <w:iCs/>
          <w:noProof/>
          <w:sz w:val="28"/>
          <w:szCs w:val="24"/>
        </w:rPr>
      </w:pPr>
    </w:p>
    <w:p w14:paraId="6C453763" w14:textId="77777777" w:rsidR="005C3E15" w:rsidRPr="007875A1" w:rsidRDefault="005C3E15" w:rsidP="005C3E15">
      <w:pPr>
        <w:jc w:val="center"/>
        <w:rPr>
          <w:rFonts w:cs="Arial"/>
          <w:b/>
          <w:bCs/>
          <w:i/>
          <w:iCs/>
          <w:noProof/>
          <w:sz w:val="28"/>
          <w:szCs w:val="24"/>
        </w:rPr>
      </w:pPr>
      <w:r w:rsidRPr="007875A1">
        <w:rPr>
          <w:rFonts w:cs="Arial"/>
          <w:b/>
          <w:bCs/>
          <w:i/>
          <w:iCs/>
          <w:noProof/>
          <w:sz w:val="28"/>
          <w:szCs w:val="24"/>
        </w:rPr>
        <w:t xml:space="preserve">Lecturer’s Name: </w:t>
      </w:r>
      <w:r>
        <w:rPr>
          <w:rFonts w:cs="Arial"/>
          <w:b/>
          <w:bCs/>
          <w:i/>
          <w:iCs/>
          <w:noProof/>
          <w:sz w:val="28"/>
          <w:szCs w:val="24"/>
        </w:rPr>
        <w:t>Helen Lee</w:t>
      </w:r>
    </w:p>
    <w:p w14:paraId="366AC5EE" w14:textId="77777777" w:rsidR="005C3E15" w:rsidRPr="007875A1" w:rsidRDefault="005C3E15" w:rsidP="005C3E15">
      <w:pPr>
        <w:jc w:val="center"/>
        <w:rPr>
          <w:rFonts w:cs="Arial"/>
          <w:b/>
          <w:bCs/>
          <w:i/>
          <w:iCs/>
          <w:noProof/>
          <w:sz w:val="28"/>
          <w:szCs w:val="24"/>
        </w:rPr>
      </w:pPr>
    </w:p>
    <w:p w14:paraId="67D96C6A" w14:textId="063164C3" w:rsidR="00FA3557" w:rsidRPr="00323FEA" w:rsidRDefault="005C3E15" w:rsidP="005C3E15">
      <w:pPr>
        <w:jc w:val="center"/>
        <w:rPr>
          <w:rFonts w:cs="Arial"/>
          <w:noProof/>
        </w:rPr>
      </w:pPr>
      <w:r w:rsidRPr="007875A1">
        <w:rPr>
          <w:rFonts w:cs="Arial"/>
          <w:b/>
          <w:bCs/>
          <w:i/>
          <w:iCs/>
          <w:noProof/>
          <w:sz w:val="28"/>
          <w:szCs w:val="24"/>
        </w:rPr>
        <w:t>Word Count: 2</w:t>
      </w:r>
      <w:r>
        <w:rPr>
          <w:rFonts w:cs="Arial"/>
          <w:b/>
          <w:bCs/>
          <w:i/>
          <w:iCs/>
          <w:noProof/>
          <w:sz w:val="28"/>
          <w:szCs w:val="24"/>
        </w:rPr>
        <w:t>,010</w:t>
      </w:r>
      <w:r w:rsidRPr="007875A1">
        <w:rPr>
          <w:rFonts w:cs="Arial"/>
          <w:b/>
          <w:bCs/>
          <w:i/>
          <w:iCs/>
          <w:noProof/>
          <w:sz w:val="28"/>
          <w:szCs w:val="24"/>
        </w:rPr>
        <w:t xml:space="preserve"> words</w:t>
      </w:r>
    </w:p>
    <w:p w14:paraId="334040D6" w14:textId="43042FA1" w:rsidR="00775423" w:rsidRPr="00323FEA" w:rsidRDefault="00775423" w:rsidP="00A95E3A">
      <w:pPr>
        <w:rPr>
          <w:rFonts w:cs="Arial"/>
          <w:noProof/>
        </w:rPr>
      </w:pPr>
    </w:p>
    <w:p w14:paraId="12A3FDD2" w14:textId="384D1BF5" w:rsidR="00775423" w:rsidRPr="00323FEA" w:rsidRDefault="00775423" w:rsidP="00A95E3A">
      <w:pPr>
        <w:jc w:val="left"/>
        <w:rPr>
          <w:rFonts w:cs="Arial"/>
          <w:noProof/>
        </w:rPr>
      </w:pPr>
      <w:r w:rsidRPr="00323FEA">
        <w:rPr>
          <w:rFonts w:cs="Arial"/>
          <w:noProof/>
        </w:rPr>
        <w:br w:type="page"/>
      </w:r>
    </w:p>
    <w:sdt>
      <w:sdtPr>
        <w:rPr>
          <w:rFonts w:ascii="Arial" w:eastAsiaTheme="minorHAnsi" w:hAnsi="Arial" w:cs="Arial"/>
          <w:noProof/>
          <w:color w:val="auto"/>
          <w:sz w:val="24"/>
          <w:szCs w:val="22"/>
          <w:lang w:val="en-GB"/>
        </w:rPr>
        <w:id w:val="-122852006"/>
        <w:docPartObj>
          <w:docPartGallery w:val="Table of Contents"/>
          <w:docPartUnique/>
        </w:docPartObj>
      </w:sdtPr>
      <w:sdtEndPr>
        <w:rPr>
          <w:b/>
          <w:bCs/>
        </w:rPr>
      </w:sdtEndPr>
      <w:sdtContent>
        <w:p w14:paraId="7F42C3D7" w14:textId="107890C9" w:rsidR="00775423" w:rsidRPr="00323FEA" w:rsidRDefault="00775423" w:rsidP="00A95E3A">
          <w:pPr>
            <w:pStyle w:val="TOCHeading"/>
            <w:spacing w:line="360" w:lineRule="auto"/>
            <w:rPr>
              <w:rFonts w:ascii="Arial" w:hAnsi="Arial" w:cs="Arial"/>
              <w:noProof/>
              <w:lang w:val="en-GB"/>
            </w:rPr>
          </w:pPr>
          <w:r w:rsidRPr="00323FEA">
            <w:rPr>
              <w:rFonts w:ascii="Arial" w:hAnsi="Arial" w:cs="Arial"/>
              <w:noProof/>
              <w:lang w:val="en-GB"/>
            </w:rPr>
            <w:t>Table of Contents</w:t>
          </w:r>
        </w:p>
        <w:p w14:paraId="3F85AB88" w14:textId="123BFF93" w:rsidR="00323FEA" w:rsidRDefault="00775423" w:rsidP="00A95E3A">
          <w:pPr>
            <w:pStyle w:val="TOC1"/>
            <w:tabs>
              <w:tab w:val="right" w:leader="dot" w:pos="9016"/>
            </w:tabs>
            <w:rPr>
              <w:rFonts w:asciiTheme="minorHAnsi" w:eastAsiaTheme="minorEastAsia" w:hAnsiTheme="minorHAnsi"/>
              <w:noProof/>
              <w:kern w:val="2"/>
              <w:sz w:val="22"/>
              <w:lang w:eastAsia="en-GB"/>
              <w14:ligatures w14:val="standardContextual"/>
            </w:rPr>
          </w:pPr>
          <w:r w:rsidRPr="00323FEA">
            <w:rPr>
              <w:rFonts w:cs="Arial"/>
              <w:noProof/>
            </w:rPr>
            <w:fldChar w:fldCharType="begin"/>
          </w:r>
          <w:r w:rsidRPr="00323FEA">
            <w:rPr>
              <w:rFonts w:cs="Arial"/>
              <w:noProof/>
            </w:rPr>
            <w:instrText xml:space="preserve"> TOC \o "1-3" \h \z \u </w:instrText>
          </w:r>
          <w:r w:rsidRPr="00323FEA">
            <w:rPr>
              <w:rFonts w:cs="Arial"/>
              <w:noProof/>
            </w:rPr>
            <w:fldChar w:fldCharType="separate"/>
          </w:r>
          <w:hyperlink w:anchor="_Toc147886690" w:history="1">
            <w:r w:rsidR="00323FEA" w:rsidRPr="003B7E2F">
              <w:rPr>
                <w:rStyle w:val="Hyperlink"/>
                <w:rFonts w:cs="Arial"/>
                <w:noProof/>
              </w:rPr>
              <w:t>Introduction and Background</w:t>
            </w:r>
            <w:r w:rsidR="00323FEA">
              <w:rPr>
                <w:noProof/>
                <w:webHidden/>
              </w:rPr>
              <w:tab/>
            </w:r>
            <w:r w:rsidR="00323FEA">
              <w:rPr>
                <w:noProof/>
                <w:webHidden/>
              </w:rPr>
              <w:fldChar w:fldCharType="begin"/>
            </w:r>
            <w:r w:rsidR="00323FEA">
              <w:rPr>
                <w:noProof/>
                <w:webHidden/>
              </w:rPr>
              <w:instrText xml:space="preserve"> PAGEREF _Toc147886690 \h </w:instrText>
            </w:r>
            <w:r w:rsidR="00323FEA">
              <w:rPr>
                <w:noProof/>
                <w:webHidden/>
              </w:rPr>
            </w:r>
            <w:r w:rsidR="00323FEA">
              <w:rPr>
                <w:noProof/>
                <w:webHidden/>
              </w:rPr>
              <w:fldChar w:fldCharType="separate"/>
            </w:r>
            <w:r w:rsidR="00044DC5">
              <w:rPr>
                <w:noProof/>
                <w:webHidden/>
              </w:rPr>
              <w:t>3</w:t>
            </w:r>
            <w:r w:rsidR="00323FEA">
              <w:rPr>
                <w:noProof/>
                <w:webHidden/>
              </w:rPr>
              <w:fldChar w:fldCharType="end"/>
            </w:r>
          </w:hyperlink>
        </w:p>
        <w:p w14:paraId="0612632A" w14:textId="23F67B23" w:rsidR="00323FEA" w:rsidRDefault="00000000" w:rsidP="00A95E3A">
          <w:pPr>
            <w:pStyle w:val="TOC1"/>
            <w:tabs>
              <w:tab w:val="right" w:leader="dot" w:pos="9016"/>
            </w:tabs>
            <w:rPr>
              <w:rFonts w:asciiTheme="minorHAnsi" w:eastAsiaTheme="minorEastAsia" w:hAnsiTheme="minorHAnsi"/>
              <w:noProof/>
              <w:kern w:val="2"/>
              <w:sz w:val="22"/>
              <w:lang w:eastAsia="en-GB"/>
              <w14:ligatures w14:val="standardContextual"/>
            </w:rPr>
          </w:pPr>
          <w:hyperlink w:anchor="_Toc147886691" w:history="1">
            <w:r w:rsidR="00323FEA" w:rsidRPr="003B7E2F">
              <w:rPr>
                <w:rStyle w:val="Hyperlink"/>
                <w:rFonts w:cs="Arial"/>
                <w:noProof/>
              </w:rPr>
              <w:t>Literature</w:t>
            </w:r>
            <w:r w:rsidR="00323FEA">
              <w:rPr>
                <w:noProof/>
                <w:webHidden/>
              </w:rPr>
              <w:tab/>
            </w:r>
            <w:r w:rsidR="00323FEA">
              <w:rPr>
                <w:noProof/>
                <w:webHidden/>
              </w:rPr>
              <w:fldChar w:fldCharType="begin"/>
            </w:r>
            <w:r w:rsidR="00323FEA">
              <w:rPr>
                <w:noProof/>
                <w:webHidden/>
              </w:rPr>
              <w:instrText xml:space="preserve"> PAGEREF _Toc147886691 \h </w:instrText>
            </w:r>
            <w:r w:rsidR="00323FEA">
              <w:rPr>
                <w:noProof/>
                <w:webHidden/>
              </w:rPr>
            </w:r>
            <w:r w:rsidR="00323FEA">
              <w:rPr>
                <w:noProof/>
                <w:webHidden/>
              </w:rPr>
              <w:fldChar w:fldCharType="separate"/>
            </w:r>
            <w:r w:rsidR="00044DC5">
              <w:rPr>
                <w:noProof/>
                <w:webHidden/>
              </w:rPr>
              <w:t>4</w:t>
            </w:r>
            <w:r w:rsidR="00323FEA">
              <w:rPr>
                <w:noProof/>
                <w:webHidden/>
              </w:rPr>
              <w:fldChar w:fldCharType="end"/>
            </w:r>
          </w:hyperlink>
        </w:p>
        <w:p w14:paraId="0A73052C" w14:textId="171C6C7B" w:rsidR="00323FEA" w:rsidRDefault="00000000" w:rsidP="00A95E3A">
          <w:pPr>
            <w:pStyle w:val="TOC1"/>
            <w:tabs>
              <w:tab w:val="right" w:leader="dot" w:pos="9016"/>
            </w:tabs>
            <w:rPr>
              <w:rFonts w:asciiTheme="minorHAnsi" w:eastAsiaTheme="minorEastAsia" w:hAnsiTheme="minorHAnsi"/>
              <w:noProof/>
              <w:kern w:val="2"/>
              <w:sz w:val="22"/>
              <w:lang w:eastAsia="en-GB"/>
              <w14:ligatures w14:val="standardContextual"/>
            </w:rPr>
          </w:pPr>
          <w:hyperlink w:anchor="_Toc147886692" w:history="1">
            <w:r w:rsidR="00323FEA" w:rsidRPr="003B7E2F">
              <w:rPr>
                <w:rStyle w:val="Hyperlink"/>
                <w:rFonts w:cs="Arial"/>
                <w:noProof/>
              </w:rPr>
              <w:t>Evaluation and Conclusion</w:t>
            </w:r>
            <w:r w:rsidR="00323FEA">
              <w:rPr>
                <w:noProof/>
                <w:webHidden/>
              </w:rPr>
              <w:tab/>
            </w:r>
            <w:r w:rsidR="00323FEA">
              <w:rPr>
                <w:noProof/>
                <w:webHidden/>
              </w:rPr>
              <w:fldChar w:fldCharType="begin"/>
            </w:r>
            <w:r w:rsidR="00323FEA">
              <w:rPr>
                <w:noProof/>
                <w:webHidden/>
              </w:rPr>
              <w:instrText xml:space="preserve"> PAGEREF _Toc147886692 \h </w:instrText>
            </w:r>
            <w:r w:rsidR="00323FEA">
              <w:rPr>
                <w:noProof/>
                <w:webHidden/>
              </w:rPr>
            </w:r>
            <w:r w:rsidR="00323FEA">
              <w:rPr>
                <w:noProof/>
                <w:webHidden/>
              </w:rPr>
              <w:fldChar w:fldCharType="separate"/>
            </w:r>
            <w:r w:rsidR="00044DC5">
              <w:rPr>
                <w:noProof/>
                <w:webHidden/>
              </w:rPr>
              <w:t>7</w:t>
            </w:r>
            <w:r w:rsidR="00323FEA">
              <w:rPr>
                <w:noProof/>
                <w:webHidden/>
              </w:rPr>
              <w:fldChar w:fldCharType="end"/>
            </w:r>
          </w:hyperlink>
        </w:p>
        <w:p w14:paraId="799A2453" w14:textId="4BC2A250" w:rsidR="00323FEA" w:rsidRDefault="00000000" w:rsidP="00A95E3A">
          <w:pPr>
            <w:pStyle w:val="TOC1"/>
            <w:tabs>
              <w:tab w:val="right" w:leader="dot" w:pos="9016"/>
            </w:tabs>
            <w:rPr>
              <w:rFonts w:asciiTheme="minorHAnsi" w:eastAsiaTheme="minorEastAsia" w:hAnsiTheme="minorHAnsi"/>
              <w:noProof/>
              <w:kern w:val="2"/>
              <w:sz w:val="22"/>
              <w:lang w:eastAsia="en-GB"/>
              <w14:ligatures w14:val="standardContextual"/>
            </w:rPr>
          </w:pPr>
          <w:hyperlink w:anchor="_Toc147886693" w:history="1">
            <w:r w:rsidR="00323FEA" w:rsidRPr="003B7E2F">
              <w:rPr>
                <w:rStyle w:val="Hyperlink"/>
                <w:rFonts w:cs="Arial"/>
                <w:noProof/>
              </w:rPr>
              <w:t>References</w:t>
            </w:r>
            <w:r w:rsidR="00323FEA">
              <w:rPr>
                <w:noProof/>
                <w:webHidden/>
              </w:rPr>
              <w:tab/>
            </w:r>
            <w:r w:rsidR="00323FEA">
              <w:rPr>
                <w:noProof/>
                <w:webHidden/>
              </w:rPr>
              <w:fldChar w:fldCharType="begin"/>
            </w:r>
            <w:r w:rsidR="00323FEA">
              <w:rPr>
                <w:noProof/>
                <w:webHidden/>
              </w:rPr>
              <w:instrText xml:space="preserve"> PAGEREF _Toc147886693 \h </w:instrText>
            </w:r>
            <w:r w:rsidR="00323FEA">
              <w:rPr>
                <w:noProof/>
                <w:webHidden/>
              </w:rPr>
            </w:r>
            <w:r w:rsidR="00323FEA">
              <w:rPr>
                <w:noProof/>
                <w:webHidden/>
              </w:rPr>
              <w:fldChar w:fldCharType="separate"/>
            </w:r>
            <w:r w:rsidR="00044DC5">
              <w:rPr>
                <w:noProof/>
                <w:webHidden/>
              </w:rPr>
              <w:t>9</w:t>
            </w:r>
            <w:r w:rsidR="00323FEA">
              <w:rPr>
                <w:noProof/>
                <w:webHidden/>
              </w:rPr>
              <w:fldChar w:fldCharType="end"/>
            </w:r>
          </w:hyperlink>
        </w:p>
        <w:p w14:paraId="3F60008C" w14:textId="29707EF6" w:rsidR="00775423" w:rsidRPr="00323FEA" w:rsidRDefault="00775423" w:rsidP="00A95E3A">
          <w:pPr>
            <w:rPr>
              <w:rFonts w:cs="Arial"/>
              <w:noProof/>
            </w:rPr>
          </w:pPr>
          <w:r w:rsidRPr="00323FEA">
            <w:rPr>
              <w:rFonts w:cs="Arial"/>
              <w:b/>
              <w:bCs/>
              <w:noProof/>
            </w:rPr>
            <w:fldChar w:fldCharType="end"/>
          </w:r>
        </w:p>
      </w:sdtContent>
    </w:sdt>
    <w:p w14:paraId="01366877" w14:textId="7E055534" w:rsidR="00775423" w:rsidRPr="00323FEA" w:rsidRDefault="00775423" w:rsidP="00A95E3A">
      <w:pPr>
        <w:rPr>
          <w:rFonts w:cs="Arial"/>
          <w:noProof/>
        </w:rPr>
      </w:pPr>
    </w:p>
    <w:p w14:paraId="2DA2A5E0" w14:textId="53C25120" w:rsidR="00775423" w:rsidRPr="00323FEA" w:rsidRDefault="00775423" w:rsidP="00A95E3A">
      <w:pPr>
        <w:rPr>
          <w:rFonts w:cs="Arial"/>
          <w:noProof/>
        </w:rPr>
      </w:pPr>
    </w:p>
    <w:p w14:paraId="60AF0ECA" w14:textId="36D7573D" w:rsidR="00775423" w:rsidRPr="00323FEA" w:rsidRDefault="00775423" w:rsidP="00A95E3A">
      <w:pPr>
        <w:jc w:val="left"/>
        <w:rPr>
          <w:rFonts w:cs="Arial"/>
          <w:noProof/>
        </w:rPr>
      </w:pPr>
      <w:r w:rsidRPr="00323FEA">
        <w:rPr>
          <w:rFonts w:cs="Arial"/>
          <w:noProof/>
        </w:rPr>
        <w:br w:type="page"/>
      </w:r>
    </w:p>
    <w:p w14:paraId="60E2A982" w14:textId="77777777" w:rsidR="005916A0" w:rsidRPr="00323FEA" w:rsidRDefault="005916A0" w:rsidP="00A95E3A">
      <w:pPr>
        <w:pStyle w:val="Heading1"/>
        <w:rPr>
          <w:rFonts w:cs="Arial"/>
          <w:noProof/>
        </w:rPr>
      </w:pPr>
      <w:bookmarkStart w:id="0" w:name="_Toc147886690"/>
      <w:r w:rsidRPr="00323FEA">
        <w:rPr>
          <w:rFonts w:cs="Arial"/>
          <w:noProof/>
        </w:rPr>
        <w:lastRenderedPageBreak/>
        <w:t>Introduction and Background</w:t>
      </w:r>
      <w:bookmarkEnd w:id="0"/>
      <w:r w:rsidRPr="00323FEA">
        <w:rPr>
          <w:rFonts w:cs="Arial"/>
          <w:noProof/>
        </w:rPr>
        <w:t xml:space="preserve"> </w:t>
      </w:r>
    </w:p>
    <w:p w14:paraId="4743D501" w14:textId="16031F95" w:rsidR="005916A0" w:rsidRPr="00323FEA" w:rsidRDefault="00076AFD" w:rsidP="00A95E3A">
      <w:pPr>
        <w:rPr>
          <w:rFonts w:cs="Arial"/>
          <w:noProof/>
        </w:rPr>
      </w:pPr>
      <w:r w:rsidRPr="00323FEA">
        <w:rPr>
          <w:rFonts w:cs="Arial"/>
          <w:noProof/>
        </w:rPr>
        <w:t xml:space="preserve">This proposal will be </w:t>
      </w:r>
      <w:r w:rsidR="00B65036" w:rsidRPr="00323FEA">
        <w:rPr>
          <w:rFonts w:cs="Arial"/>
          <w:noProof/>
        </w:rPr>
        <w:t>discussed</w:t>
      </w:r>
      <w:r w:rsidRPr="00323FEA">
        <w:rPr>
          <w:rFonts w:cs="Arial"/>
          <w:noProof/>
        </w:rPr>
        <w:t xml:space="preserve"> </w:t>
      </w:r>
      <w:r w:rsidR="00B65036" w:rsidRPr="00323FEA">
        <w:rPr>
          <w:rFonts w:cs="Arial"/>
          <w:noProof/>
        </w:rPr>
        <w:t>from</w:t>
      </w:r>
      <w:r w:rsidRPr="00323FEA">
        <w:rPr>
          <w:rFonts w:cs="Arial"/>
          <w:noProof/>
        </w:rPr>
        <w:t xml:space="preserve"> the perspective of Hilton Hotels &amp; Resorts where through the discussion it will be analysed whether the external challenge a good or bad and alongside the impacts of </w:t>
      </w:r>
      <w:r w:rsidR="00B65036" w:rsidRPr="00323FEA">
        <w:rPr>
          <w:rFonts w:cs="Arial"/>
          <w:noProof/>
        </w:rPr>
        <w:t xml:space="preserve">the </w:t>
      </w:r>
      <w:r w:rsidRPr="00323FEA">
        <w:rPr>
          <w:rFonts w:cs="Arial"/>
          <w:noProof/>
        </w:rPr>
        <w:t xml:space="preserve">external environment on employee recruitment and retention of Hilton Hotels &amp; Resorts will be analysed. For analysing this project proposal on Hilton Hotels &amp; Resorts the author will be using </w:t>
      </w:r>
      <w:r w:rsidR="00751A59" w:rsidRPr="00323FEA">
        <w:rPr>
          <w:rFonts w:cs="Arial"/>
          <w:noProof/>
        </w:rPr>
        <w:t>PESTEL and SWOT analysis of the organisation to identify and analyse its external influences within the organisation.</w:t>
      </w:r>
      <w:r w:rsidR="006A1933" w:rsidRPr="00323FEA">
        <w:rPr>
          <w:rFonts w:cs="Arial"/>
          <w:noProof/>
        </w:rPr>
        <w:t xml:space="preserve"> By going through this analysis, the impact of some current</w:t>
      </w:r>
      <w:r w:rsidR="004A502B" w:rsidRPr="00323FEA">
        <w:rPr>
          <w:rFonts w:cs="Arial"/>
          <w:noProof/>
        </w:rPr>
        <w:t xml:space="preserve"> external</w:t>
      </w:r>
      <w:r w:rsidR="006A1933" w:rsidRPr="00323FEA">
        <w:rPr>
          <w:rFonts w:cs="Arial"/>
          <w:noProof/>
        </w:rPr>
        <w:t xml:space="preserve"> challenges like exit, </w:t>
      </w:r>
      <w:r w:rsidR="00B65036" w:rsidRPr="00323FEA">
        <w:rPr>
          <w:rFonts w:cs="Arial"/>
          <w:noProof/>
        </w:rPr>
        <w:t>COVID</w:t>
      </w:r>
      <w:r w:rsidR="006A1933" w:rsidRPr="00323FEA">
        <w:rPr>
          <w:rFonts w:cs="Arial"/>
          <w:noProof/>
        </w:rPr>
        <w:t>, inflation, economic situation</w:t>
      </w:r>
      <w:r w:rsidR="004A502B" w:rsidRPr="00323FEA">
        <w:rPr>
          <w:rFonts w:cs="Arial"/>
          <w:noProof/>
        </w:rPr>
        <w:t xml:space="preserve"> or internal challenges such as staff shortage, lack of training, poor management etc.</w:t>
      </w:r>
      <w:r w:rsidR="006A1933" w:rsidRPr="00323FEA">
        <w:rPr>
          <w:rFonts w:cs="Arial"/>
          <w:noProof/>
        </w:rPr>
        <w:t xml:space="preserve"> on the recruitment and retention process of Hilton Hotels will be understood</w:t>
      </w:r>
      <w:r w:rsidR="004A502B" w:rsidRPr="00323FEA">
        <w:rPr>
          <w:rFonts w:cs="Arial"/>
          <w:noProof/>
        </w:rPr>
        <w:t xml:space="preserve">. </w:t>
      </w:r>
      <w:r w:rsidR="00751A59" w:rsidRPr="00323FEA">
        <w:rPr>
          <w:rFonts w:cs="Arial"/>
          <w:noProof/>
        </w:rPr>
        <w:t>Hence, throughout the project paper</w:t>
      </w:r>
      <w:r w:rsidR="00B65036" w:rsidRPr="00323FEA">
        <w:rPr>
          <w:rFonts w:cs="Arial"/>
          <w:noProof/>
        </w:rPr>
        <w:t>,</w:t>
      </w:r>
      <w:r w:rsidR="00751A59" w:rsidRPr="00323FEA">
        <w:rPr>
          <w:rFonts w:cs="Arial"/>
          <w:noProof/>
        </w:rPr>
        <w:t xml:space="preserve"> it will be analysed whether the external challenges or external environmental factors are affecting the recruitment and retention procedures within Hilton Hotels &amp; Resorts or not. </w:t>
      </w:r>
      <w:r w:rsidR="006A1933" w:rsidRPr="00323FEA">
        <w:rPr>
          <w:rFonts w:cs="Arial"/>
          <w:noProof/>
        </w:rPr>
        <w:t>Alongside that</w:t>
      </w:r>
      <w:r w:rsidR="00B65036" w:rsidRPr="00323FEA">
        <w:rPr>
          <w:rFonts w:cs="Arial"/>
          <w:noProof/>
        </w:rPr>
        <w:t>,</w:t>
      </w:r>
      <w:r w:rsidR="006A1933" w:rsidRPr="00323FEA">
        <w:rPr>
          <w:rFonts w:cs="Arial"/>
          <w:noProof/>
        </w:rPr>
        <w:t xml:space="preserve"> some suggestions will be made for the organisation so that it can solve these issues properly and for doing that some industry examples will be mentioned by the author. </w:t>
      </w:r>
    </w:p>
    <w:p w14:paraId="4144510A" w14:textId="78197DB1" w:rsidR="00076AFD" w:rsidRPr="00323FEA" w:rsidRDefault="006A1933" w:rsidP="00A95E3A">
      <w:pPr>
        <w:rPr>
          <w:rFonts w:cs="Arial"/>
          <w:noProof/>
        </w:rPr>
      </w:pPr>
      <w:r w:rsidRPr="00323FEA">
        <w:rPr>
          <w:rFonts w:cs="Arial"/>
          <w:noProof/>
        </w:rPr>
        <w:t>Hilton Hotels &amp; Resorts</w:t>
      </w:r>
      <w:r w:rsidR="0035002A" w:rsidRPr="00323FEA">
        <w:rPr>
          <w:rFonts w:cs="Arial"/>
          <w:noProof/>
        </w:rPr>
        <w:t xml:space="preserve"> started its journey in the hospitality industry </w:t>
      </w:r>
      <w:r w:rsidR="00B65036" w:rsidRPr="00323FEA">
        <w:rPr>
          <w:rFonts w:cs="Arial"/>
          <w:noProof/>
        </w:rPr>
        <w:t>on</w:t>
      </w:r>
      <w:r w:rsidR="0035002A" w:rsidRPr="00323FEA">
        <w:rPr>
          <w:rFonts w:cs="Arial"/>
          <w:noProof/>
        </w:rPr>
        <w:t xml:space="preserve"> May 31, 1919</w:t>
      </w:r>
      <w:r w:rsidR="00B65036" w:rsidRPr="00323FEA">
        <w:rPr>
          <w:rFonts w:cs="Arial"/>
          <w:noProof/>
        </w:rPr>
        <w:t>,</w:t>
      </w:r>
      <w:r w:rsidR="0035002A" w:rsidRPr="00323FEA">
        <w:rPr>
          <w:rFonts w:cs="Arial"/>
          <w:noProof/>
        </w:rPr>
        <w:t xml:space="preserve"> in McLean, Virginia, U.S. and it was founded by Conrad Nicholson Hilton</w:t>
      </w:r>
      <w:r w:rsidR="001A47CE" w:rsidRPr="00323FEA">
        <w:rPr>
          <w:rFonts w:cs="Arial"/>
          <w:noProof/>
        </w:rPr>
        <w:t>.</w:t>
      </w:r>
      <w:r w:rsidR="0035002A" w:rsidRPr="00323FEA">
        <w:rPr>
          <w:rFonts w:cs="Arial"/>
          <w:noProof/>
        </w:rPr>
        <w:t xml:space="preserve"> The parent organisation of Hilton Hotels &amp; Resorts is Hilton Worldwide and currently</w:t>
      </w:r>
      <w:r w:rsidR="00B65036" w:rsidRPr="00323FEA">
        <w:rPr>
          <w:rFonts w:cs="Arial"/>
          <w:noProof/>
        </w:rPr>
        <w:t>,</w:t>
      </w:r>
      <w:r w:rsidR="0035002A" w:rsidRPr="00323FEA">
        <w:rPr>
          <w:rFonts w:cs="Arial"/>
          <w:noProof/>
        </w:rPr>
        <w:t xml:space="preserve"> this organisation owns around 600 hotels worldwide</w:t>
      </w:r>
      <w:r w:rsidR="00D05240" w:rsidRPr="00323FEA">
        <w:rPr>
          <w:rFonts w:cs="Arial"/>
          <w:noProof/>
        </w:rPr>
        <w:t xml:space="preserve"> (</w:t>
      </w:r>
      <w:r w:rsidR="001A47CE" w:rsidRPr="00323FEA">
        <w:rPr>
          <w:rFonts w:cs="Arial"/>
          <w:noProof/>
        </w:rPr>
        <w:t>Hilton</w:t>
      </w:r>
      <w:r w:rsidR="00D05240" w:rsidRPr="00323FEA">
        <w:rPr>
          <w:rFonts w:cs="Arial"/>
          <w:noProof/>
        </w:rPr>
        <w:t>, 2023)</w:t>
      </w:r>
      <w:r w:rsidR="0035002A" w:rsidRPr="00323FEA">
        <w:rPr>
          <w:rFonts w:cs="Arial"/>
          <w:noProof/>
        </w:rPr>
        <w:t xml:space="preserve">. One thing that needs to </w:t>
      </w:r>
      <w:r w:rsidR="00B65036" w:rsidRPr="00323FEA">
        <w:rPr>
          <w:rFonts w:cs="Arial"/>
          <w:noProof/>
        </w:rPr>
        <w:t>be mentioned</w:t>
      </w:r>
      <w:r w:rsidR="0035002A" w:rsidRPr="00323FEA">
        <w:rPr>
          <w:rFonts w:cs="Arial"/>
          <w:noProof/>
        </w:rPr>
        <w:t xml:space="preserve"> </w:t>
      </w:r>
      <w:r w:rsidR="00B65036" w:rsidRPr="00323FEA">
        <w:rPr>
          <w:rFonts w:cs="Arial"/>
          <w:noProof/>
        </w:rPr>
        <w:t xml:space="preserve">is </w:t>
      </w:r>
      <w:r w:rsidR="0035002A" w:rsidRPr="00323FEA">
        <w:rPr>
          <w:rFonts w:cs="Arial"/>
          <w:noProof/>
        </w:rPr>
        <w:t xml:space="preserve">that Hilton Hotels and Resorts is the first hotel to earn LEED and Green Seal environmental certifications among many others who have earned it later. It is also known as the first hotel to introduce </w:t>
      </w:r>
      <w:r w:rsidR="00B65036" w:rsidRPr="00323FEA">
        <w:rPr>
          <w:rFonts w:cs="Arial"/>
          <w:noProof/>
        </w:rPr>
        <w:t xml:space="preserve">a </w:t>
      </w:r>
      <w:r w:rsidR="0035002A" w:rsidRPr="00323FEA">
        <w:rPr>
          <w:rFonts w:cs="Arial"/>
          <w:noProof/>
        </w:rPr>
        <w:t>multi-hotel reservations system</w:t>
      </w:r>
      <w:r w:rsidR="003565DF" w:rsidRPr="00323FEA">
        <w:rPr>
          <w:rFonts w:cs="Arial"/>
          <w:noProof/>
        </w:rPr>
        <w:t xml:space="preserve"> in the hotel industry and this happened in 1947. According to Fortune</w:t>
      </w:r>
      <w:r w:rsidR="00955561" w:rsidRPr="00323FEA">
        <w:rPr>
          <w:rFonts w:cs="Arial"/>
          <w:noProof/>
        </w:rPr>
        <w:t xml:space="preserve"> (2020)</w:t>
      </w:r>
      <w:r w:rsidR="00F667F5" w:rsidRPr="00323FEA">
        <w:rPr>
          <w:rFonts w:cs="Arial"/>
          <w:noProof/>
        </w:rPr>
        <w:t xml:space="preserve">, </w:t>
      </w:r>
      <w:r w:rsidR="003565DF" w:rsidRPr="00323FEA">
        <w:rPr>
          <w:rFonts w:cs="Arial"/>
          <w:noProof/>
        </w:rPr>
        <w:t>Hilton Hotels &amp; Resorts is in the Fortune List of the Top 100 Companies to Work For in 2020 based on an employee survey of satisfaction</w:t>
      </w:r>
      <w:r w:rsidR="00955561" w:rsidRPr="00323FEA">
        <w:rPr>
          <w:rFonts w:cs="Arial"/>
          <w:noProof/>
        </w:rPr>
        <w:t xml:space="preserve">. </w:t>
      </w:r>
      <w:r w:rsidR="007F0D97" w:rsidRPr="00323FEA">
        <w:rPr>
          <w:rFonts w:cs="Arial"/>
          <w:noProof/>
        </w:rPr>
        <w:t xml:space="preserve">Overall, Hilton Hotels </w:t>
      </w:r>
      <w:r w:rsidR="00B65036" w:rsidRPr="00323FEA">
        <w:rPr>
          <w:rFonts w:cs="Arial"/>
          <w:noProof/>
        </w:rPr>
        <w:t>has</w:t>
      </w:r>
      <w:r w:rsidR="007F0D97" w:rsidRPr="00323FEA">
        <w:rPr>
          <w:rFonts w:cs="Arial"/>
          <w:noProof/>
        </w:rPr>
        <w:t xml:space="preserve"> </w:t>
      </w:r>
      <w:r w:rsidR="00B65036" w:rsidRPr="00323FEA">
        <w:rPr>
          <w:rFonts w:cs="Arial"/>
          <w:noProof/>
        </w:rPr>
        <w:t>a reputation</w:t>
      </w:r>
      <w:r w:rsidR="007F0D97" w:rsidRPr="00323FEA">
        <w:rPr>
          <w:rFonts w:cs="Arial"/>
          <w:noProof/>
        </w:rPr>
        <w:t xml:space="preserve"> all over the world for its service quality as well as employee </w:t>
      </w:r>
      <w:r w:rsidR="00B65036" w:rsidRPr="00323FEA">
        <w:rPr>
          <w:rFonts w:cs="Arial"/>
          <w:noProof/>
        </w:rPr>
        <w:t>satisfaction</w:t>
      </w:r>
      <w:r w:rsidR="007F0D97" w:rsidRPr="00323FEA">
        <w:rPr>
          <w:rFonts w:cs="Arial"/>
          <w:noProof/>
        </w:rPr>
        <w:t xml:space="preserve"> and this project paper will </w:t>
      </w:r>
      <w:r w:rsidR="00B65036" w:rsidRPr="00323FEA">
        <w:rPr>
          <w:rFonts w:cs="Arial"/>
          <w:noProof/>
        </w:rPr>
        <w:t>analyse</w:t>
      </w:r>
      <w:r w:rsidR="007F0D97" w:rsidRPr="00323FEA">
        <w:rPr>
          <w:rFonts w:cs="Arial"/>
          <w:noProof/>
        </w:rPr>
        <w:t xml:space="preserve"> whether there </w:t>
      </w:r>
      <w:r w:rsidR="00D05240" w:rsidRPr="00323FEA">
        <w:rPr>
          <w:rFonts w:cs="Arial"/>
          <w:noProof/>
        </w:rPr>
        <w:t>exists</w:t>
      </w:r>
      <w:r w:rsidR="007F0D97" w:rsidRPr="00323FEA">
        <w:rPr>
          <w:rFonts w:cs="Arial"/>
          <w:noProof/>
        </w:rPr>
        <w:t xml:space="preserve"> any external environmental factor or not that can be affecting employee retention or recruitment negatively. </w:t>
      </w:r>
    </w:p>
    <w:p w14:paraId="41F83C55" w14:textId="4F65BDB1" w:rsidR="005916A0" w:rsidRPr="00323FEA" w:rsidRDefault="005916A0" w:rsidP="00A95E3A">
      <w:pPr>
        <w:jc w:val="left"/>
        <w:rPr>
          <w:rFonts w:cs="Arial"/>
          <w:noProof/>
        </w:rPr>
      </w:pPr>
      <w:r w:rsidRPr="00323FEA">
        <w:rPr>
          <w:rFonts w:cs="Arial"/>
          <w:noProof/>
        </w:rPr>
        <w:br w:type="page"/>
      </w:r>
    </w:p>
    <w:p w14:paraId="160A4613" w14:textId="58D9E00B" w:rsidR="005916A0" w:rsidRPr="00323FEA" w:rsidRDefault="005916A0" w:rsidP="00A95E3A">
      <w:pPr>
        <w:pStyle w:val="Heading1"/>
        <w:rPr>
          <w:rFonts w:cs="Arial"/>
          <w:noProof/>
        </w:rPr>
      </w:pPr>
      <w:bookmarkStart w:id="1" w:name="_Toc147886691"/>
      <w:r w:rsidRPr="00323FEA">
        <w:rPr>
          <w:rFonts w:cs="Arial"/>
          <w:noProof/>
        </w:rPr>
        <w:lastRenderedPageBreak/>
        <w:t>Literature</w:t>
      </w:r>
      <w:bookmarkEnd w:id="1"/>
    </w:p>
    <w:p w14:paraId="588025D9" w14:textId="2745D1B3" w:rsidR="007F0D97" w:rsidRPr="00323FEA" w:rsidRDefault="00CF12B6" w:rsidP="00A95E3A">
      <w:pPr>
        <w:rPr>
          <w:rFonts w:cs="Arial"/>
          <w:noProof/>
        </w:rPr>
      </w:pPr>
      <w:r w:rsidRPr="00323FEA">
        <w:rPr>
          <w:rFonts w:cs="Arial"/>
          <w:noProof/>
        </w:rPr>
        <w:t xml:space="preserve">External challenges can be both for an organisation as there </w:t>
      </w:r>
      <w:r w:rsidR="00B65036" w:rsidRPr="00323FEA">
        <w:rPr>
          <w:rFonts w:cs="Arial"/>
          <w:noProof/>
        </w:rPr>
        <w:t>exist</w:t>
      </w:r>
      <w:r w:rsidRPr="00323FEA">
        <w:rPr>
          <w:rFonts w:cs="Arial"/>
          <w:noProof/>
        </w:rPr>
        <w:t xml:space="preserve"> some positive </w:t>
      </w:r>
      <w:r w:rsidR="00B65036" w:rsidRPr="00323FEA">
        <w:rPr>
          <w:rFonts w:cs="Arial"/>
          <w:noProof/>
        </w:rPr>
        <w:t>perspectives</w:t>
      </w:r>
      <w:r w:rsidRPr="00323FEA">
        <w:rPr>
          <w:rFonts w:cs="Arial"/>
          <w:noProof/>
        </w:rPr>
        <w:t xml:space="preserve"> of the external challenges as well as there </w:t>
      </w:r>
      <w:r w:rsidR="00B65036" w:rsidRPr="00323FEA">
        <w:rPr>
          <w:rFonts w:cs="Arial"/>
          <w:noProof/>
        </w:rPr>
        <w:t>exist</w:t>
      </w:r>
      <w:r w:rsidRPr="00323FEA">
        <w:rPr>
          <w:rFonts w:cs="Arial"/>
          <w:noProof/>
        </w:rPr>
        <w:t xml:space="preserve"> some negative </w:t>
      </w:r>
      <w:r w:rsidR="00B65036" w:rsidRPr="00323FEA">
        <w:rPr>
          <w:rFonts w:cs="Arial"/>
          <w:noProof/>
        </w:rPr>
        <w:t>perspectives</w:t>
      </w:r>
      <w:r w:rsidRPr="00323FEA">
        <w:rPr>
          <w:rFonts w:cs="Arial"/>
          <w:noProof/>
        </w:rPr>
        <w:t xml:space="preserve"> of the external challenges. </w:t>
      </w:r>
      <w:r w:rsidR="00EB4624" w:rsidRPr="00323FEA">
        <w:rPr>
          <w:rFonts w:cs="Arial"/>
          <w:noProof/>
        </w:rPr>
        <w:t xml:space="preserve">According to </w:t>
      </w:r>
      <w:r w:rsidR="001A47CE" w:rsidRPr="00323FEA">
        <w:rPr>
          <w:rFonts w:cs="Arial"/>
          <w:noProof/>
        </w:rPr>
        <w:t>Menguc et al.</w:t>
      </w:r>
      <w:r w:rsidR="00EB4624" w:rsidRPr="00323FEA">
        <w:rPr>
          <w:rFonts w:cs="Arial"/>
          <w:noProof/>
        </w:rPr>
        <w:t xml:space="preserve">, (2020), some of the positive factors or </w:t>
      </w:r>
      <w:r w:rsidR="00B65036" w:rsidRPr="00323FEA">
        <w:rPr>
          <w:rFonts w:cs="Arial"/>
          <w:noProof/>
        </w:rPr>
        <w:t>perspectives</w:t>
      </w:r>
      <w:r w:rsidR="00EB4624" w:rsidRPr="00323FEA">
        <w:rPr>
          <w:rFonts w:cs="Arial"/>
          <w:noProof/>
        </w:rPr>
        <w:t xml:space="preserve"> of external challenges that can help an organisation grow are increased efficiency, market expansion, innovation and adaption etc. When new challenges or external challenges come to an organisation it provides its highest efficiency to solve those external challenges and by doing so the organisation expand its markets by increasing its operations. Alongside that</w:t>
      </w:r>
      <w:r w:rsidR="00B65036" w:rsidRPr="00323FEA">
        <w:rPr>
          <w:rFonts w:cs="Arial"/>
          <w:noProof/>
        </w:rPr>
        <w:t>,</w:t>
      </w:r>
      <w:r w:rsidR="00EB4624" w:rsidRPr="00323FEA">
        <w:rPr>
          <w:rFonts w:cs="Arial"/>
          <w:noProof/>
        </w:rPr>
        <w:t xml:space="preserve"> these external challenges help an organisation in innovative procedures as well as adaption to the external challenges procedures.</w:t>
      </w:r>
      <w:r w:rsidR="00862907" w:rsidRPr="00323FEA">
        <w:rPr>
          <w:rFonts w:cs="Arial"/>
          <w:noProof/>
        </w:rPr>
        <w:t xml:space="preserve"> </w:t>
      </w:r>
      <w:r w:rsidR="00AF5110" w:rsidRPr="00323FEA">
        <w:rPr>
          <w:rFonts w:cs="Arial"/>
          <w:noProof/>
        </w:rPr>
        <w:t>As per</w:t>
      </w:r>
      <w:r w:rsidR="00862907" w:rsidRPr="00323FEA">
        <w:rPr>
          <w:rFonts w:cs="Arial"/>
          <w:noProof/>
        </w:rPr>
        <w:t xml:space="preserve"> Edvardsson and Durst (2021), when considering the negative side of external challenges, these issues have an adverse effect on organisational activities due to things like uncertainty, financial strain, resource shortages, reputational damage, etc. </w:t>
      </w:r>
      <w:r w:rsidR="000B2E14" w:rsidRPr="00323FEA">
        <w:rPr>
          <w:rFonts w:cs="Arial"/>
          <w:noProof/>
        </w:rPr>
        <w:t xml:space="preserve">Hence, when an organisation </w:t>
      </w:r>
      <w:r w:rsidR="00B60514" w:rsidRPr="00323FEA">
        <w:rPr>
          <w:rFonts w:cs="Arial"/>
          <w:noProof/>
        </w:rPr>
        <w:t>faces</w:t>
      </w:r>
      <w:r w:rsidR="000B2E14" w:rsidRPr="00323FEA">
        <w:rPr>
          <w:rFonts w:cs="Arial"/>
          <w:noProof/>
        </w:rPr>
        <w:t xml:space="preserve"> external challenges the financial performance as well as overall organisational performance get hampered. </w:t>
      </w:r>
      <w:r w:rsidR="00923200" w:rsidRPr="00323FEA">
        <w:rPr>
          <w:rFonts w:cs="Arial"/>
          <w:noProof/>
        </w:rPr>
        <w:t xml:space="preserve">Alongside that employee retention as well as employee recruitment are connected too. The reason behind saying that is when an organisation is facing external challenges it finds it tough to provide </w:t>
      </w:r>
      <w:r w:rsidR="00B65036" w:rsidRPr="00323FEA">
        <w:rPr>
          <w:rFonts w:cs="Arial"/>
          <w:noProof/>
        </w:rPr>
        <w:t xml:space="preserve">a </w:t>
      </w:r>
      <w:r w:rsidR="00923200" w:rsidRPr="00323FEA">
        <w:rPr>
          <w:rFonts w:cs="Arial"/>
          <w:noProof/>
        </w:rPr>
        <w:t xml:space="preserve">better working environment to the existing employees as well as it finds it tough to offer </w:t>
      </w:r>
      <w:r w:rsidR="00B65036" w:rsidRPr="00323FEA">
        <w:rPr>
          <w:rFonts w:cs="Arial"/>
          <w:noProof/>
        </w:rPr>
        <w:t xml:space="preserve">a </w:t>
      </w:r>
      <w:r w:rsidR="00923200" w:rsidRPr="00323FEA">
        <w:rPr>
          <w:rFonts w:cs="Arial"/>
          <w:noProof/>
        </w:rPr>
        <w:t>stable working environment to the recruits</w:t>
      </w:r>
      <w:r w:rsidR="00AF5110" w:rsidRPr="00323FEA">
        <w:rPr>
          <w:rFonts w:cs="Arial"/>
          <w:noProof/>
        </w:rPr>
        <w:t xml:space="preserve"> (Herrity, 2023).</w:t>
      </w:r>
      <w:r w:rsidR="00923200" w:rsidRPr="00323FEA">
        <w:rPr>
          <w:rFonts w:cs="Arial"/>
          <w:noProof/>
        </w:rPr>
        <w:t xml:space="preserve"> </w:t>
      </w:r>
      <w:r w:rsidR="00B65036" w:rsidRPr="00323FEA">
        <w:rPr>
          <w:rFonts w:cs="Arial"/>
          <w:noProof/>
        </w:rPr>
        <w:t>That</w:t>
      </w:r>
      <w:r w:rsidR="00923200" w:rsidRPr="00323FEA">
        <w:rPr>
          <w:rFonts w:cs="Arial"/>
          <w:noProof/>
        </w:rPr>
        <w:t xml:space="preserve"> is </w:t>
      </w:r>
      <w:r w:rsidR="00B65036" w:rsidRPr="00323FEA">
        <w:rPr>
          <w:rFonts w:cs="Arial"/>
          <w:noProof/>
        </w:rPr>
        <w:t>why external challenges negatively impact</w:t>
      </w:r>
      <w:r w:rsidR="00923200" w:rsidRPr="00323FEA">
        <w:rPr>
          <w:rFonts w:cs="Arial"/>
          <w:noProof/>
        </w:rPr>
        <w:t xml:space="preserve"> the recruitment and retention process of employees. </w:t>
      </w:r>
    </w:p>
    <w:p w14:paraId="3BFAC537" w14:textId="24129637" w:rsidR="00890012" w:rsidRPr="00323FEA" w:rsidRDefault="004E3470" w:rsidP="00A95E3A">
      <w:pPr>
        <w:rPr>
          <w:rFonts w:cs="Arial"/>
          <w:noProof/>
        </w:rPr>
      </w:pPr>
      <w:r w:rsidRPr="00323FEA">
        <w:rPr>
          <w:rFonts w:cs="Arial"/>
          <w:noProof/>
        </w:rPr>
        <w:t xml:space="preserve">Torrington et al. (2020) stated that employee recruitment as well as employee retention are highly related to </w:t>
      </w:r>
      <w:r w:rsidR="009D5232" w:rsidRPr="00323FEA">
        <w:rPr>
          <w:rFonts w:cs="Arial"/>
          <w:noProof/>
        </w:rPr>
        <w:t xml:space="preserve">internal as well as external challenges and </w:t>
      </w:r>
      <w:r w:rsidR="00724594" w:rsidRPr="00323FEA">
        <w:rPr>
          <w:rFonts w:cs="Arial"/>
          <w:noProof/>
        </w:rPr>
        <w:t>they</w:t>
      </w:r>
      <w:r w:rsidR="009D5232" w:rsidRPr="00323FEA">
        <w:rPr>
          <w:rFonts w:cs="Arial"/>
          <w:noProof/>
        </w:rPr>
        <w:t xml:space="preserve"> also stated that their relation is negative. The reason behind saying that is based on the internal and external challenges the recruitment process</w:t>
      </w:r>
      <w:r w:rsidR="00B65036" w:rsidRPr="00323FEA">
        <w:rPr>
          <w:rFonts w:cs="Arial"/>
          <w:noProof/>
        </w:rPr>
        <w:t>, as well as the retention process of the employees,</w:t>
      </w:r>
      <w:r w:rsidR="009D5232" w:rsidRPr="00323FEA">
        <w:rPr>
          <w:rFonts w:cs="Arial"/>
          <w:noProof/>
        </w:rPr>
        <w:t xml:space="preserve"> get hampered. For example, in 2020 Unilever had to remove a huge number of employees from the organisation because of the emergence of </w:t>
      </w:r>
      <w:r w:rsidR="00B65036" w:rsidRPr="00323FEA">
        <w:rPr>
          <w:rFonts w:cs="Arial"/>
          <w:noProof/>
        </w:rPr>
        <w:t xml:space="preserve">the </w:t>
      </w:r>
      <w:r w:rsidR="009D5232" w:rsidRPr="00323FEA">
        <w:rPr>
          <w:rFonts w:cs="Arial"/>
          <w:noProof/>
        </w:rPr>
        <w:t>COVID-19 pandemic which was a huge external challenge for the organisation</w:t>
      </w:r>
      <w:r w:rsidR="0094083B" w:rsidRPr="00323FEA">
        <w:rPr>
          <w:rFonts w:cs="Arial"/>
          <w:noProof/>
        </w:rPr>
        <w:t xml:space="preserve"> (</w:t>
      </w:r>
      <w:r w:rsidR="00A06153" w:rsidRPr="00323FEA">
        <w:rPr>
          <w:rFonts w:cs="Arial"/>
          <w:noProof/>
        </w:rPr>
        <w:t>Unilever PLC</w:t>
      </w:r>
      <w:r w:rsidR="0094083B" w:rsidRPr="00323FEA">
        <w:rPr>
          <w:rFonts w:cs="Arial"/>
          <w:noProof/>
        </w:rPr>
        <w:t>, 202</w:t>
      </w:r>
      <w:r w:rsidR="00A06153" w:rsidRPr="00323FEA">
        <w:rPr>
          <w:rFonts w:cs="Arial"/>
          <w:noProof/>
        </w:rPr>
        <w:t>3</w:t>
      </w:r>
      <w:r w:rsidR="0094083B" w:rsidRPr="00323FEA">
        <w:rPr>
          <w:rFonts w:cs="Arial"/>
          <w:noProof/>
        </w:rPr>
        <w:t>).</w:t>
      </w:r>
      <w:r w:rsidR="009D5232" w:rsidRPr="00323FEA">
        <w:rPr>
          <w:rFonts w:cs="Arial"/>
          <w:noProof/>
        </w:rPr>
        <w:t xml:space="preserve"> And it is not just for Unilever, a huge number of organisations had to do the same John Lewis, Zara, nestle etc. were included too. In this regard</w:t>
      </w:r>
      <w:r w:rsidR="00B65036" w:rsidRPr="00323FEA">
        <w:rPr>
          <w:rFonts w:cs="Arial"/>
          <w:noProof/>
        </w:rPr>
        <w:t>,</w:t>
      </w:r>
      <w:r w:rsidR="009D5232" w:rsidRPr="00323FEA">
        <w:rPr>
          <w:rFonts w:cs="Arial"/>
          <w:noProof/>
        </w:rPr>
        <w:t xml:space="preserve"> </w:t>
      </w:r>
      <w:r w:rsidR="0094083B" w:rsidRPr="00323FEA">
        <w:rPr>
          <w:rFonts w:cs="Arial"/>
          <w:noProof/>
        </w:rPr>
        <w:t>Ghani</w:t>
      </w:r>
      <w:r w:rsidR="009D5232" w:rsidRPr="00323FEA">
        <w:rPr>
          <w:rFonts w:cs="Arial"/>
          <w:noProof/>
        </w:rPr>
        <w:t xml:space="preserve"> et al. (</w:t>
      </w:r>
      <w:r w:rsidR="0094083B" w:rsidRPr="00323FEA">
        <w:rPr>
          <w:rFonts w:cs="Arial"/>
          <w:noProof/>
        </w:rPr>
        <w:t>2022</w:t>
      </w:r>
      <w:r w:rsidR="009D5232" w:rsidRPr="00323FEA">
        <w:rPr>
          <w:rFonts w:cs="Arial"/>
          <w:noProof/>
        </w:rPr>
        <w:t xml:space="preserve">) said that employee retention </w:t>
      </w:r>
      <w:r w:rsidR="00B65036" w:rsidRPr="00323FEA">
        <w:rPr>
          <w:rFonts w:cs="Arial"/>
          <w:noProof/>
        </w:rPr>
        <w:t>becomes</w:t>
      </w:r>
      <w:r w:rsidR="009D5232" w:rsidRPr="00323FEA">
        <w:rPr>
          <w:rFonts w:cs="Arial"/>
          <w:noProof/>
        </w:rPr>
        <w:t xml:space="preserve"> a challenging and tough task to do for an organisation when external challenges come</w:t>
      </w:r>
      <w:r w:rsidR="001B1EA0" w:rsidRPr="00323FEA">
        <w:rPr>
          <w:rFonts w:cs="Arial"/>
          <w:noProof/>
        </w:rPr>
        <w:t>. Alongside employee retention</w:t>
      </w:r>
      <w:r w:rsidR="00EE6B24" w:rsidRPr="00323FEA">
        <w:rPr>
          <w:rFonts w:cs="Arial"/>
          <w:noProof/>
        </w:rPr>
        <w:t>,</w:t>
      </w:r>
      <w:r w:rsidR="001B1EA0" w:rsidRPr="00323FEA">
        <w:rPr>
          <w:rFonts w:cs="Arial"/>
          <w:noProof/>
        </w:rPr>
        <w:t xml:space="preserve"> the employee recruitment process can be hampered by external challenges. </w:t>
      </w:r>
      <w:r w:rsidR="00EE6B24" w:rsidRPr="00323FEA">
        <w:rPr>
          <w:rFonts w:cs="Arial"/>
          <w:noProof/>
        </w:rPr>
        <w:lastRenderedPageBreak/>
        <w:t>In this perspective</w:t>
      </w:r>
      <w:r w:rsidR="00B65036" w:rsidRPr="00323FEA">
        <w:rPr>
          <w:rFonts w:cs="Arial"/>
          <w:noProof/>
        </w:rPr>
        <w:t>,</w:t>
      </w:r>
      <w:r w:rsidR="00EE6B24" w:rsidRPr="00323FEA">
        <w:rPr>
          <w:rFonts w:cs="Arial"/>
          <w:noProof/>
        </w:rPr>
        <w:t xml:space="preserve"> </w:t>
      </w:r>
      <w:r w:rsidR="00E03D18" w:rsidRPr="00E03D18">
        <w:rPr>
          <w:rFonts w:cs="Arial"/>
          <w:noProof/>
        </w:rPr>
        <w:t>Farndale</w:t>
      </w:r>
      <w:r w:rsidR="00E03D18" w:rsidRPr="00323FEA">
        <w:rPr>
          <w:rFonts w:cs="Arial"/>
          <w:noProof/>
        </w:rPr>
        <w:t xml:space="preserve"> </w:t>
      </w:r>
      <w:r w:rsidR="00E03D18" w:rsidRPr="00E03D18">
        <w:rPr>
          <w:rFonts w:cs="Arial"/>
          <w:noProof/>
        </w:rPr>
        <w:t>and Vaiman</w:t>
      </w:r>
      <w:r w:rsidR="00E03D18" w:rsidRPr="00323FEA">
        <w:rPr>
          <w:rFonts w:cs="Arial"/>
          <w:noProof/>
        </w:rPr>
        <w:t xml:space="preserve"> </w:t>
      </w:r>
      <w:r w:rsidR="00EE6B24" w:rsidRPr="00323FEA">
        <w:rPr>
          <w:rFonts w:cs="Arial"/>
          <w:noProof/>
        </w:rPr>
        <w:t>(202</w:t>
      </w:r>
      <w:r w:rsidR="00E03D18" w:rsidRPr="00323FEA">
        <w:rPr>
          <w:rFonts w:cs="Arial"/>
          <w:noProof/>
        </w:rPr>
        <w:t>2</w:t>
      </w:r>
      <w:r w:rsidR="00EE6B24" w:rsidRPr="00323FEA">
        <w:rPr>
          <w:rFonts w:cs="Arial"/>
          <w:noProof/>
        </w:rPr>
        <w:t>) stated that an organisation cannot provide a stable working environment as well as proper employee benefits to the recruits when it is facing an internal or an external challenge</w:t>
      </w:r>
      <w:r w:rsidR="00890012" w:rsidRPr="00323FEA">
        <w:rPr>
          <w:rFonts w:cs="Arial"/>
          <w:noProof/>
        </w:rPr>
        <w:t xml:space="preserve">. As per </w:t>
      </w:r>
      <w:r w:rsidR="00890012" w:rsidRPr="00890012">
        <w:rPr>
          <w:rFonts w:cs="Arial"/>
          <w:noProof/>
        </w:rPr>
        <w:t>Marchington</w:t>
      </w:r>
      <w:r w:rsidR="00890012" w:rsidRPr="00323FEA">
        <w:rPr>
          <w:rFonts w:cs="Arial"/>
          <w:noProof/>
        </w:rPr>
        <w:t xml:space="preserve"> </w:t>
      </w:r>
      <w:r w:rsidR="00890012" w:rsidRPr="00890012">
        <w:rPr>
          <w:rFonts w:cs="Arial"/>
          <w:noProof/>
        </w:rPr>
        <w:t>and Kynighou</w:t>
      </w:r>
      <w:r w:rsidR="00890012" w:rsidRPr="00323FEA">
        <w:rPr>
          <w:rFonts w:cs="Arial"/>
          <w:noProof/>
        </w:rPr>
        <w:t xml:space="preserve">  (2015), </w:t>
      </w:r>
      <w:r w:rsidR="00EE6B24" w:rsidRPr="00323FEA">
        <w:rPr>
          <w:rFonts w:cs="Arial"/>
          <w:noProof/>
        </w:rPr>
        <w:t xml:space="preserve">the reason behind that is at the time of solving external challenges it becomes tough for the organisation to maintain better working conditions for the employees. </w:t>
      </w:r>
    </w:p>
    <w:p w14:paraId="6F08B166" w14:textId="0827AFA6" w:rsidR="005916A0" w:rsidRPr="00323FEA" w:rsidRDefault="00424970" w:rsidP="00A95E3A">
      <w:pPr>
        <w:rPr>
          <w:rFonts w:cs="Arial"/>
          <w:noProof/>
        </w:rPr>
      </w:pPr>
      <w:r w:rsidRPr="00323FEA">
        <w:rPr>
          <w:rFonts w:cs="Arial"/>
          <w:noProof/>
        </w:rPr>
        <w:t xml:space="preserve">To discuss the influence of external challenges on Hilton Hotels &amp; </w:t>
      </w:r>
      <w:r w:rsidR="00B65036" w:rsidRPr="00323FEA">
        <w:rPr>
          <w:rFonts w:cs="Arial"/>
          <w:noProof/>
        </w:rPr>
        <w:t>Resorts</w:t>
      </w:r>
      <w:r w:rsidRPr="00323FEA">
        <w:rPr>
          <w:rFonts w:cs="Arial"/>
          <w:noProof/>
        </w:rPr>
        <w:t xml:space="preserve"> the dependency on SWOT and PESTEL is a must</w:t>
      </w:r>
      <w:r w:rsidR="00E03D18" w:rsidRPr="00323FEA">
        <w:rPr>
          <w:rFonts w:cs="Arial"/>
          <w:noProof/>
        </w:rPr>
        <w:t xml:space="preserve">. </w:t>
      </w:r>
      <w:r w:rsidRPr="00323FEA">
        <w:rPr>
          <w:rFonts w:cs="Arial"/>
          <w:noProof/>
        </w:rPr>
        <w:t xml:space="preserve">And by going through the SWOT analysis some findings of Hilton Hotels &amp; Resort can be mentioned which are the organisation is a Worldwide Recognised Brand, it has </w:t>
      </w:r>
      <w:r w:rsidR="00B65036" w:rsidRPr="00323FEA">
        <w:rPr>
          <w:rFonts w:cs="Arial"/>
          <w:noProof/>
        </w:rPr>
        <w:t xml:space="preserve">a </w:t>
      </w:r>
      <w:r w:rsidRPr="00323FEA">
        <w:rPr>
          <w:rFonts w:cs="Arial"/>
          <w:noProof/>
        </w:rPr>
        <w:t xml:space="preserve">satisfied workforce, it has a huge customer base, </w:t>
      </w:r>
      <w:r w:rsidR="004024A5" w:rsidRPr="00323FEA">
        <w:rPr>
          <w:rFonts w:cs="Arial"/>
          <w:noProof/>
        </w:rPr>
        <w:t xml:space="preserve">it has data breach </w:t>
      </w:r>
      <w:r w:rsidR="00B65036" w:rsidRPr="00323FEA">
        <w:rPr>
          <w:rFonts w:cs="Arial"/>
          <w:noProof/>
        </w:rPr>
        <w:t>issues</w:t>
      </w:r>
      <w:r w:rsidR="004024A5" w:rsidRPr="00323FEA">
        <w:rPr>
          <w:rFonts w:cs="Arial"/>
          <w:noProof/>
        </w:rPr>
        <w:t xml:space="preserve"> as of its weakness and it has to compete with a high level of market competitors such as Intercontinental Group, Marriot International, Hyatt Hotel, Shanghai Hotel, etc. (</w:t>
      </w:r>
      <w:r w:rsidR="001A47CE" w:rsidRPr="00323FEA">
        <w:rPr>
          <w:rFonts w:cs="Arial"/>
          <w:noProof/>
        </w:rPr>
        <w:t>Hilton</w:t>
      </w:r>
      <w:r w:rsidR="004024A5" w:rsidRPr="00323FEA">
        <w:rPr>
          <w:rFonts w:cs="Arial"/>
          <w:noProof/>
        </w:rPr>
        <w:t xml:space="preserve">, 2023). </w:t>
      </w:r>
      <w:r w:rsidR="00696A24" w:rsidRPr="00323FEA">
        <w:rPr>
          <w:rFonts w:cs="Arial"/>
          <w:noProof/>
        </w:rPr>
        <w:t xml:space="preserve">Based on these strengths, weaknesses, opportunities and threats of the organisation it can be stated that Hilton Hotels and Resorts has </w:t>
      </w:r>
      <w:r w:rsidR="00B65036" w:rsidRPr="00323FEA">
        <w:rPr>
          <w:rFonts w:cs="Arial"/>
          <w:noProof/>
        </w:rPr>
        <w:t xml:space="preserve">a </w:t>
      </w:r>
      <w:r w:rsidR="00696A24" w:rsidRPr="00323FEA">
        <w:rPr>
          <w:rFonts w:cs="Arial"/>
          <w:noProof/>
        </w:rPr>
        <w:t xml:space="preserve">better market position with better brand value and satisfied employees but it faces huge competition in this hospitality industry because of some tough competitors. </w:t>
      </w:r>
      <w:r w:rsidR="00DB1447" w:rsidRPr="00323FEA">
        <w:rPr>
          <w:rFonts w:cs="Arial"/>
          <w:noProof/>
        </w:rPr>
        <w:t xml:space="preserve">On the other </w:t>
      </w:r>
      <w:r w:rsidR="00C670FA" w:rsidRPr="00323FEA">
        <w:rPr>
          <w:rFonts w:cs="Arial"/>
          <w:noProof/>
        </w:rPr>
        <w:t>hand,</w:t>
      </w:r>
      <w:r w:rsidR="00DB1447" w:rsidRPr="00323FEA">
        <w:rPr>
          <w:rFonts w:cs="Arial"/>
          <w:noProof/>
        </w:rPr>
        <w:t xml:space="preserve"> by analysing the external environment of this organisation through PESTEL analysis some key factors can be mentioned. </w:t>
      </w:r>
      <w:r w:rsidR="00352C62" w:rsidRPr="00323FEA">
        <w:rPr>
          <w:rFonts w:cs="Arial"/>
          <w:noProof/>
        </w:rPr>
        <w:t xml:space="preserve">Some key external challenges that Hilton have been facing recently are </w:t>
      </w:r>
      <w:r w:rsidR="00B65036" w:rsidRPr="00323FEA">
        <w:rPr>
          <w:rFonts w:cs="Arial"/>
          <w:noProof/>
        </w:rPr>
        <w:t xml:space="preserve">the </w:t>
      </w:r>
      <w:r w:rsidR="00352C62" w:rsidRPr="00323FEA">
        <w:rPr>
          <w:rFonts w:cs="Arial"/>
          <w:noProof/>
        </w:rPr>
        <w:t xml:space="preserve">COVID-19 pandemic, </w:t>
      </w:r>
      <w:r w:rsidR="00B65036" w:rsidRPr="00323FEA">
        <w:rPr>
          <w:rFonts w:cs="Arial"/>
          <w:noProof/>
        </w:rPr>
        <w:t xml:space="preserve">the </w:t>
      </w:r>
      <w:r w:rsidR="00352C62" w:rsidRPr="00323FEA">
        <w:rPr>
          <w:rFonts w:cs="Arial"/>
          <w:noProof/>
        </w:rPr>
        <w:t xml:space="preserve">BREXIT issue, inflation, current economic problems of the world, etc. </w:t>
      </w:r>
      <w:r w:rsidR="00B65036" w:rsidRPr="00323FEA">
        <w:rPr>
          <w:rFonts w:cs="Arial"/>
          <w:noProof/>
        </w:rPr>
        <w:t>In</w:t>
      </w:r>
      <w:r w:rsidR="00352C62" w:rsidRPr="00323FEA">
        <w:rPr>
          <w:rFonts w:cs="Arial"/>
          <w:noProof/>
        </w:rPr>
        <w:t xml:space="preserve"> this regard</w:t>
      </w:r>
      <w:r w:rsidR="00B65036" w:rsidRPr="00323FEA">
        <w:rPr>
          <w:rFonts w:cs="Arial"/>
          <w:noProof/>
        </w:rPr>
        <w:t>,</w:t>
      </w:r>
      <w:r w:rsidR="00352C62" w:rsidRPr="00323FEA">
        <w:rPr>
          <w:rFonts w:cs="Arial"/>
          <w:noProof/>
        </w:rPr>
        <w:t xml:space="preserve"> improved technological activities, increased number of educated persons, increased awareness of people etc. are some positive </w:t>
      </w:r>
      <w:r w:rsidR="0032633F" w:rsidRPr="00323FEA">
        <w:rPr>
          <w:rFonts w:cs="Arial"/>
          <w:noProof/>
        </w:rPr>
        <w:t>perspectives</w:t>
      </w:r>
      <w:r w:rsidR="00352C62" w:rsidRPr="00323FEA">
        <w:rPr>
          <w:rFonts w:cs="Arial"/>
          <w:noProof/>
        </w:rPr>
        <w:t xml:space="preserve"> of </w:t>
      </w:r>
      <w:r w:rsidR="00B65036" w:rsidRPr="00323FEA">
        <w:rPr>
          <w:rFonts w:cs="Arial"/>
          <w:noProof/>
        </w:rPr>
        <w:t xml:space="preserve">the </w:t>
      </w:r>
      <w:r w:rsidR="00352C62" w:rsidRPr="00323FEA">
        <w:rPr>
          <w:rFonts w:cs="Arial"/>
          <w:noProof/>
        </w:rPr>
        <w:t>PESTEL of Hilton</w:t>
      </w:r>
      <w:r w:rsidR="00C670FA" w:rsidRPr="00323FEA">
        <w:rPr>
          <w:rFonts w:cs="Arial"/>
          <w:noProof/>
        </w:rPr>
        <w:t xml:space="preserve"> (</w:t>
      </w:r>
      <w:r w:rsidR="000F6DC3" w:rsidRPr="00323FEA">
        <w:rPr>
          <w:rFonts w:cs="Arial"/>
          <w:noProof/>
        </w:rPr>
        <w:t>Momin,</w:t>
      </w:r>
      <w:r w:rsidR="00C670FA" w:rsidRPr="00323FEA">
        <w:rPr>
          <w:rFonts w:cs="Arial"/>
          <w:noProof/>
        </w:rPr>
        <w:t xml:space="preserve"> 202</w:t>
      </w:r>
      <w:r w:rsidR="000F6DC3" w:rsidRPr="00323FEA">
        <w:rPr>
          <w:rFonts w:cs="Arial"/>
          <w:noProof/>
        </w:rPr>
        <w:t>3</w:t>
      </w:r>
      <w:r w:rsidR="00C670FA" w:rsidRPr="00323FEA">
        <w:rPr>
          <w:rFonts w:cs="Arial"/>
          <w:noProof/>
        </w:rPr>
        <w:t>)</w:t>
      </w:r>
      <w:r w:rsidR="00352C62" w:rsidRPr="00323FEA">
        <w:rPr>
          <w:rFonts w:cs="Arial"/>
          <w:noProof/>
        </w:rPr>
        <w:t xml:space="preserve">. </w:t>
      </w:r>
      <w:r w:rsidR="000A7BA9" w:rsidRPr="00323FEA">
        <w:rPr>
          <w:rFonts w:cs="Arial"/>
          <w:noProof/>
        </w:rPr>
        <w:t xml:space="preserve">Hence, after the analysis of </w:t>
      </w:r>
      <w:r w:rsidR="00B65036" w:rsidRPr="00323FEA">
        <w:rPr>
          <w:rFonts w:cs="Arial"/>
          <w:noProof/>
        </w:rPr>
        <w:t>Hilton's external environment, it has recently faced several external challenges where BREXIT and COVID-19 were the most dangerous</w:t>
      </w:r>
      <w:r w:rsidR="000A7BA9" w:rsidRPr="00323FEA">
        <w:rPr>
          <w:rFonts w:cs="Arial"/>
          <w:noProof/>
        </w:rPr>
        <w:t xml:space="preserve">. </w:t>
      </w:r>
    </w:p>
    <w:p w14:paraId="24F9AB91" w14:textId="6AAD9201" w:rsidR="007F0D97" w:rsidRPr="00323FEA" w:rsidRDefault="00006A8D" w:rsidP="00A95E3A">
      <w:pPr>
        <w:rPr>
          <w:rFonts w:cs="Arial"/>
          <w:noProof/>
        </w:rPr>
      </w:pPr>
      <w:r w:rsidRPr="00323FEA">
        <w:rPr>
          <w:rFonts w:cs="Arial"/>
          <w:noProof/>
        </w:rPr>
        <w:t>According to Bova</w:t>
      </w:r>
      <w:r w:rsidR="00862907" w:rsidRPr="00323FEA">
        <w:rPr>
          <w:rFonts w:cs="Arial"/>
          <w:noProof/>
        </w:rPr>
        <w:t xml:space="preserve"> </w:t>
      </w:r>
      <w:r w:rsidRPr="00323FEA">
        <w:rPr>
          <w:rFonts w:cs="Arial"/>
          <w:noProof/>
        </w:rPr>
        <w:t>(2020), Hilton has a great employee retention rate, with staff members usually staying with the company for 3.5 years. From the statistics</w:t>
      </w:r>
      <w:r w:rsidR="00B65036" w:rsidRPr="00323FEA">
        <w:rPr>
          <w:rFonts w:cs="Arial"/>
          <w:noProof/>
        </w:rPr>
        <w:t>,</w:t>
      </w:r>
      <w:r w:rsidRPr="00323FEA">
        <w:rPr>
          <w:rFonts w:cs="Arial"/>
          <w:noProof/>
        </w:rPr>
        <w:t xml:space="preserve"> it can be said that Hilton Hotels &amp; Resorts has </w:t>
      </w:r>
      <w:r w:rsidR="00B65036" w:rsidRPr="00323FEA">
        <w:rPr>
          <w:rFonts w:cs="Arial"/>
          <w:noProof/>
        </w:rPr>
        <w:t>a</w:t>
      </w:r>
      <w:r w:rsidRPr="00323FEA">
        <w:rPr>
          <w:rFonts w:cs="Arial"/>
          <w:noProof/>
        </w:rPr>
        <w:t xml:space="preserve"> reputation </w:t>
      </w:r>
      <w:r w:rsidR="00B65036" w:rsidRPr="00323FEA">
        <w:rPr>
          <w:rFonts w:cs="Arial"/>
          <w:noProof/>
        </w:rPr>
        <w:t>for</w:t>
      </w:r>
      <w:r w:rsidRPr="00323FEA">
        <w:rPr>
          <w:rFonts w:cs="Arial"/>
          <w:noProof/>
        </w:rPr>
        <w:t xml:space="preserve"> </w:t>
      </w:r>
      <w:r w:rsidR="00B65036" w:rsidRPr="00323FEA">
        <w:rPr>
          <w:rFonts w:cs="Arial"/>
          <w:noProof/>
        </w:rPr>
        <w:t>maintaining</w:t>
      </w:r>
      <w:r w:rsidRPr="00323FEA">
        <w:rPr>
          <w:rFonts w:cs="Arial"/>
          <w:noProof/>
        </w:rPr>
        <w:t xml:space="preserve"> </w:t>
      </w:r>
      <w:r w:rsidR="00B65036" w:rsidRPr="00323FEA">
        <w:rPr>
          <w:rFonts w:cs="Arial"/>
          <w:noProof/>
        </w:rPr>
        <w:t xml:space="preserve">a </w:t>
      </w:r>
      <w:r w:rsidRPr="00323FEA">
        <w:rPr>
          <w:rFonts w:cs="Arial"/>
          <w:noProof/>
        </w:rPr>
        <w:t xml:space="preserve">better employee retention rate and it is doing that by providing better working conditions and maintaining its external challenges properly. </w:t>
      </w:r>
      <w:r w:rsidR="00C71D52" w:rsidRPr="00323FEA">
        <w:rPr>
          <w:rFonts w:cs="Arial"/>
          <w:noProof/>
        </w:rPr>
        <w:t>According to Statista, Hilton prioritises a culture of respect, inclusion, and hospitality to prevent burnout and staff turnover, which plays a crucial role in enhancing customer experiences and increasing revenue.</w:t>
      </w:r>
      <w:r w:rsidR="00CA30E4" w:rsidRPr="00323FEA">
        <w:rPr>
          <w:rFonts w:cs="Arial"/>
          <w:noProof/>
        </w:rPr>
        <w:t xml:space="preserve"> </w:t>
      </w:r>
      <w:r w:rsidR="00E72309" w:rsidRPr="00323FEA">
        <w:rPr>
          <w:rFonts w:cs="Arial"/>
          <w:noProof/>
        </w:rPr>
        <w:t>From that statement</w:t>
      </w:r>
      <w:r w:rsidR="00B65036" w:rsidRPr="00323FEA">
        <w:rPr>
          <w:rFonts w:cs="Arial"/>
          <w:noProof/>
        </w:rPr>
        <w:t>,</w:t>
      </w:r>
      <w:r w:rsidR="00E72309" w:rsidRPr="00323FEA">
        <w:rPr>
          <w:rFonts w:cs="Arial"/>
          <w:noProof/>
        </w:rPr>
        <w:t xml:space="preserve"> it can be said that Hilton has been prioritising its employee </w:t>
      </w:r>
      <w:r w:rsidR="00E72309" w:rsidRPr="00323FEA">
        <w:rPr>
          <w:rFonts w:cs="Arial"/>
          <w:noProof/>
        </w:rPr>
        <w:lastRenderedPageBreak/>
        <w:t>benefits and recognition which is why their employee recruitment and retention process are smooth</w:t>
      </w:r>
      <w:r w:rsidR="00890012" w:rsidRPr="00323FEA">
        <w:rPr>
          <w:rFonts w:cs="Arial"/>
          <w:noProof/>
        </w:rPr>
        <w:t xml:space="preserve"> (</w:t>
      </w:r>
      <w:r w:rsidR="00890012" w:rsidRPr="00890012">
        <w:rPr>
          <w:rFonts w:cs="Arial"/>
          <w:noProof/>
        </w:rPr>
        <w:t>Reidhead</w:t>
      </w:r>
      <w:r w:rsidR="00890012" w:rsidRPr="00323FEA">
        <w:rPr>
          <w:rFonts w:cs="Arial"/>
          <w:noProof/>
        </w:rPr>
        <w:t>, 2020).</w:t>
      </w:r>
      <w:r w:rsidR="00E72309" w:rsidRPr="00323FEA">
        <w:rPr>
          <w:rFonts w:cs="Arial"/>
          <w:noProof/>
        </w:rPr>
        <w:t xml:space="preserve"> </w:t>
      </w:r>
      <w:r w:rsidR="00C53DE4" w:rsidRPr="00323FEA">
        <w:rPr>
          <w:rFonts w:cs="Arial"/>
          <w:noProof/>
        </w:rPr>
        <w:t xml:space="preserve">Although the employee retention rate </w:t>
      </w:r>
      <w:r w:rsidR="00A84E70" w:rsidRPr="00323FEA">
        <w:rPr>
          <w:rFonts w:cs="Arial"/>
          <w:noProof/>
        </w:rPr>
        <w:t>has</w:t>
      </w:r>
      <w:r w:rsidR="00C53DE4" w:rsidRPr="00323FEA">
        <w:rPr>
          <w:rFonts w:cs="Arial"/>
          <w:noProof/>
        </w:rPr>
        <w:t xml:space="preserve"> been better for Hilton recently it has been facing some external challenges which is why the employee recruitment and retention rate have been decreasing. Among many challenges</w:t>
      </w:r>
      <w:r w:rsidR="00B65036" w:rsidRPr="00323FEA">
        <w:rPr>
          <w:rFonts w:cs="Arial"/>
          <w:noProof/>
        </w:rPr>
        <w:t>,</w:t>
      </w:r>
      <w:r w:rsidR="00C53DE4" w:rsidRPr="00323FEA">
        <w:rPr>
          <w:rFonts w:cs="Arial"/>
          <w:noProof/>
        </w:rPr>
        <w:t xml:space="preserve"> some big ones are BREXIT, COVID-19, economic recession throughout the world, </w:t>
      </w:r>
      <w:r w:rsidR="00A84E70" w:rsidRPr="00323FEA">
        <w:rPr>
          <w:rFonts w:cs="Arial"/>
          <w:noProof/>
        </w:rPr>
        <w:t xml:space="preserve">global retirement tide </w:t>
      </w:r>
      <w:r w:rsidR="00C53DE4" w:rsidRPr="00323FEA">
        <w:rPr>
          <w:rFonts w:cs="Arial"/>
          <w:noProof/>
        </w:rPr>
        <w:t>etc</w:t>
      </w:r>
      <w:r w:rsidR="0094083B" w:rsidRPr="00323FEA">
        <w:rPr>
          <w:rFonts w:cs="Arial"/>
          <w:noProof/>
        </w:rPr>
        <w:t xml:space="preserve">. </w:t>
      </w:r>
      <w:r w:rsidR="00A84E70" w:rsidRPr="00323FEA">
        <w:rPr>
          <w:rFonts w:cs="Arial"/>
          <w:noProof/>
        </w:rPr>
        <w:t>Because of the BREXIT issue</w:t>
      </w:r>
      <w:r w:rsidR="00B65036" w:rsidRPr="00323FEA">
        <w:rPr>
          <w:rFonts w:cs="Arial"/>
          <w:noProof/>
        </w:rPr>
        <w:t>,</w:t>
      </w:r>
      <w:r w:rsidR="00A84E70" w:rsidRPr="00323FEA">
        <w:rPr>
          <w:rFonts w:cs="Arial"/>
          <w:noProof/>
        </w:rPr>
        <w:t xml:space="preserve"> Hilton has been finding it tough to hire new employees since it </w:t>
      </w:r>
      <w:r w:rsidR="00B65036" w:rsidRPr="00323FEA">
        <w:rPr>
          <w:rFonts w:cs="Arial"/>
          <w:noProof/>
        </w:rPr>
        <w:t>has become</w:t>
      </w:r>
      <w:r w:rsidR="00A84E70" w:rsidRPr="00323FEA">
        <w:rPr>
          <w:rFonts w:cs="Arial"/>
          <w:noProof/>
        </w:rPr>
        <w:t xml:space="preserve"> tough for the organisation now to hire employees from the EU countries after the BREXIT agreement</w:t>
      </w:r>
      <w:r w:rsidR="0094083B" w:rsidRPr="00323FEA">
        <w:rPr>
          <w:rFonts w:cs="Arial"/>
          <w:noProof/>
        </w:rPr>
        <w:t xml:space="preserve"> (</w:t>
      </w:r>
      <w:r w:rsidR="0094083B" w:rsidRPr="0094083B">
        <w:rPr>
          <w:rFonts w:cs="Arial"/>
          <w:noProof/>
        </w:rPr>
        <w:t>EuroDev</w:t>
      </w:r>
      <w:r w:rsidR="0094083B" w:rsidRPr="00323FEA">
        <w:rPr>
          <w:rFonts w:cs="Arial"/>
          <w:noProof/>
        </w:rPr>
        <w:t>, 2023)</w:t>
      </w:r>
      <w:r w:rsidR="00A84E70" w:rsidRPr="00323FEA">
        <w:rPr>
          <w:rFonts w:cs="Arial"/>
          <w:noProof/>
        </w:rPr>
        <w:t xml:space="preserve">. On the other </w:t>
      </w:r>
      <w:r w:rsidR="00EF4EB6" w:rsidRPr="00323FEA">
        <w:rPr>
          <w:rFonts w:cs="Arial"/>
          <w:noProof/>
        </w:rPr>
        <w:t>hand,</w:t>
      </w:r>
      <w:r w:rsidR="00A84E70" w:rsidRPr="00323FEA">
        <w:rPr>
          <w:rFonts w:cs="Arial"/>
          <w:noProof/>
        </w:rPr>
        <w:t xml:space="preserve"> the organisation is facing the challenge of </w:t>
      </w:r>
      <w:r w:rsidR="00B65036" w:rsidRPr="00323FEA">
        <w:rPr>
          <w:rFonts w:cs="Arial"/>
          <w:noProof/>
        </w:rPr>
        <w:t xml:space="preserve">the </w:t>
      </w:r>
      <w:r w:rsidR="00A84E70" w:rsidRPr="00323FEA">
        <w:rPr>
          <w:rFonts w:cs="Arial"/>
          <w:noProof/>
        </w:rPr>
        <w:t>coronavirus pandemic to employee retention factor because of the pandemic a huge number of employees needed to be removed from the organisation to maintain the impact of the pandemic</w:t>
      </w:r>
      <w:r w:rsidR="00DF14B8" w:rsidRPr="00323FEA">
        <w:rPr>
          <w:rFonts w:cs="Arial"/>
          <w:noProof/>
        </w:rPr>
        <w:t xml:space="preserve"> (</w:t>
      </w:r>
      <w:r w:rsidR="00EF65AB" w:rsidRPr="00EF65AB">
        <w:rPr>
          <w:rFonts w:cs="Arial"/>
          <w:noProof/>
        </w:rPr>
        <w:t>Hamouche</w:t>
      </w:r>
      <w:r w:rsidR="00DF14B8" w:rsidRPr="00323FEA">
        <w:rPr>
          <w:rFonts w:cs="Arial"/>
          <w:noProof/>
        </w:rPr>
        <w:t>, 202</w:t>
      </w:r>
      <w:r w:rsidR="00EF65AB" w:rsidRPr="00323FEA">
        <w:rPr>
          <w:rFonts w:cs="Arial"/>
          <w:noProof/>
        </w:rPr>
        <w:t>1</w:t>
      </w:r>
      <w:r w:rsidR="00DF14B8" w:rsidRPr="00323FEA">
        <w:rPr>
          <w:rFonts w:cs="Arial"/>
          <w:noProof/>
        </w:rPr>
        <w:t>)</w:t>
      </w:r>
      <w:r w:rsidR="00A84E70" w:rsidRPr="00323FEA">
        <w:rPr>
          <w:rFonts w:cs="Arial"/>
          <w:noProof/>
        </w:rPr>
        <w:t xml:space="preserve">. </w:t>
      </w:r>
      <w:r w:rsidR="00E7063D" w:rsidRPr="00323FEA">
        <w:rPr>
          <w:rFonts w:cs="Arial"/>
          <w:noProof/>
        </w:rPr>
        <w:t>Also,</w:t>
      </w:r>
      <w:r w:rsidR="00EF4EB6" w:rsidRPr="00323FEA">
        <w:rPr>
          <w:rFonts w:cs="Arial"/>
          <w:noProof/>
        </w:rPr>
        <w:t xml:space="preserve"> in </w:t>
      </w:r>
      <w:r w:rsidR="00E7063D" w:rsidRPr="00323FEA">
        <w:rPr>
          <w:rFonts w:cs="Arial"/>
          <w:noProof/>
        </w:rPr>
        <w:t>these tough economic times of the world</w:t>
      </w:r>
      <w:r w:rsidR="00B65036" w:rsidRPr="00323FEA">
        <w:rPr>
          <w:rFonts w:cs="Arial"/>
          <w:noProof/>
        </w:rPr>
        <w:t>,</w:t>
      </w:r>
      <w:r w:rsidR="00EF4EB6" w:rsidRPr="00323FEA">
        <w:rPr>
          <w:rFonts w:cs="Arial"/>
          <w:noProof/>
        </w:rPr>
        <w:t xml:space="preserve"> this hotel organisation is facing the challenge </w:t>
      </w:r>
      <w:r w:rsidR="00B65036" w:rsidRPr="00323FEA">
        <w:rPr>
          <w:rFonts w:cs="Arial"/>
          <w:noProof/>
        </w:rPr>
        <w:t>of maintaining</w:t>
      </w:r>
      <w:r w:rsidR="00EF4EB6" w:rsidRPr="00323FEA">
        <w:rPr>
          <w:rFonts w:cs="Arial"/>
          <w:noProof/>
        </w:rPr>
        <w:t xml:space="preserve"> a better working environment for its employees. </w:t>
      </w:r>
    </w:p>
    <w:p w14:paraId="3D77433A" w14:textId="093DD02B" w:rsidR="005916A0" w:rsidRPr="00323FEA" w:rsidRDefault="00E7063D" w:rsidP="00A95E3A">
      <w:pPr>
        <w:rPr>
          <w:rFonts w:cs="Arial"/>
          <w:noProof/>
        </w:rPr>
      </w:pPr>
      <w:r w:rsidRPr="00323FEA">
        <w:rPr>
          <w:rFonts w:cs="Arial"/>
          <w:noProof/>
        </w:rPr>
        <w:t xml:space="preserve">To discuss the suggestions that can be made to Hilton Hotels &amp; Resorts some industry examples can be mentioned where </w:t>
      </w:r>
      <w:r w:rsidR="00984590" w:rsidRPr="00323FEA">
        <w:rPr>
          <w:rFonts w:cs="Arial"/>
          <w:noProof/>
        </w:rPr>
        <w:t>those organisations</w:t>
      </w:r>
      <w:r w:rsidRPr="00323FEA">
        <w:rPr>
          <w:rFonts w:cs="Arial"/>
          <w:noProof/>
        </w:rPr>
        <w:t xml:space="preserve"> handled the challenges better. </w:t>
      </w:r>
      <w:r w:rsidR="00984590" w:rsidRPr="00323FEA">
        <w:rPr>
          <w:rFonts w:cs="Arial"/>
          <w:noProof/>
        </w:rPr>
        <w:t>Firstly,</w:t>
      </w:r>
      <w:r w:rsidRPr="00323FEA">
        <w:rPr>
          <w:rFonts w:cs="Arial"/>
          <w:noProof/>
        </w:rPr>
        <w:t xml:space="preserve"> the example of </w:t>
      </w:r>
      <w:r w:rsidR="00984590" w:rsidRPr="00323FEA">
        <w:rPr>
          <w:rFonts w:cs="Arial"/>
          <w:noProof/>
        </w:rPr>
        <w:t xml:space="preserve">IHG or Intercontinental Hotel Groups can be mentioned where this organisation </w:t>
      </w:r>
      <w:r w:rsidR="002E4F54" w:rsidRPr="00323FEA">
        <w:rPr>
          <w:rFonts w:cs="Arial"/>
          <w:noProof/>
        </w:rPr>
        <w:t>has</w:t>
      </w:r>
      <w:r w:rsidR="00984590" w:rsidRPr="00323FEA">
        <w:rPr>
          <w:rFonts w:cs="Arial"/>
          <w:noProof/>
        </w:rPr>
        <w:t xml:space="preserve"> maintained its human resources well along with its employee recruitment and retention procedures during </w:t>
      </w:r>
      <w:r w:rsidR="002E4F54" w:rsidRPr="00323FEA">
        <w:rPr>
          <w:rFonts w:cs="Arial"/>
          <w:noProof/>
        </w:rPr>
        <w:t>these tough economic times</w:t>
      </w:r>
      <w:r w:rsidR="0002675D" w:rsidRPr="00323FEA">
        <w:rPr>
          <w:rFonts w:cs="Arial"/>
          <w:noProof/>
        </w:rPr>
        <w:t xml:space="preserve"> (</w:t>
      </w:r>
      <w:r w:rsidR="0002675D" w:rsidRPr="0002675D">
        <w:rPr>
          <w:rFonts w:cs="Arial"/>
          <w:noProof/>
        </w:rPr>
        <w:t>Benitez-Marquez</w:t>
      </w:r>
      <w:r w:rsidR="0002675D" w:rsidRPr="00323FEA">
        <w:rPr>
          <w:rFonts w:cs="Arial"/>
          <w:noProof/>
        </w:rPr>
        <w:t xml:space="preserve"> et al., 2022).</w:t>
      </w:r>
      <w:r w:rsidR="001A47CE" w:rsidRPr="00323FEA">
        <w:rPr>
          <w:rFonts w:cs="Arial"/>
          <w:noProof/>
        </w:rPr>
        <w:t xml:space="preserve"> </w:t>
      </w:r>
      <w:r w:rsidR="00984590" w:rsidRPr="00323FEA">
        <w:rPr>
          <w:rFonts w:cs="Arial"/>
          <w:noProof/>
        </w:rPr>
        <w:t xml:space="preserve">It has been prioritising its employee benefits as well as working environment and it has been doing this the way where it hires </w:t>
      </w:r>
      <w:r w:rsidR="00B65036" w:rsidRPr="00323FEA">
        <w:rPr>
          <w:rFonts w:cs="Arial"/>
          <w:noProof/>
        </w:rPr>
        <w:t xml:space="preserve">a </w:t>
      </w:r>
      <w:r w:rsidR="00984590" w:rsidRPr="00323FEA">
        <w:rPr>
          <w:rFonts w:cs="Arial"/>
          <w:noProof/>
        </w:rPr>
        <w:t xml:space="preserve">lower number of employees now and </w:t>
      </w:r>
      <w:r w:rsidR="00B65036" w:rsidRPr="00323FEA">
        <w:rPr>
          <w:rFonts w:cs="Arial"/>
          <w:noProof/>
        </w:rPr>
        <w:t>focusing</w:t>
      </w:r>
      <w:r w:rsidR="00984590" w:rsidRPr="00323FEA">
        <w:rPr>
          <w:rFonts w:cs="Arial"/>
          <w:noProof/>
        </w:rPr>
        <w:t xml:space="preserve"> on its existing employees to </w:t>
      </w:r>
      <w:r w:rsidR="002E4F54" w:rsidRPr="00323FEA">
        <w:rPr>
          <w:rFonts w:cs="Arial"/>
          <w:noProof/>
        </w:rPr>
        <w:t>get the best outcomes from them by giving them the proper platform and working environment</w:t>
      </w:r>
      <w:r w:rsidR="004F69DB" w:rsidRPr="00323FEA">
        <w:rPr>
          <w:rFonts w:cs="Arial"/>
          <w:noProof/>
        </w:rPr>
        <w:t xml:space="preserve"> (</w:t>
      </w:r>
      <w:r w:rsidR="004F69DB" w:rsidRPr="004F69DB">
        <w:rPr>
          <w:rFonts w:cs="Arial"/>
          <w:noProof/>
        </w:rPr>
        <w:t>Pelit</w:t>
      </w:r>
      <w:r w:rsidR="004F69DB" w:rsidRPr="00323FEA">
        <w:rPr>
          <w:rFonts w:cs="Arial"/>
          <w:noProof/>
        </w:rPr>
        <w:t xml:space="preserve"> </w:t>
      </w:r>
      <w:r w:rsidR="004F69DB" w:rsidRPr="004F69DB">
        <w:rPr>
          <w:rFonts w:cs="Arial"/>
          <w:noProof/>
        </w:rPr>
        <w:t>and Katircioglu</w:t>
      </w:r>
      <w:r w:rsidR="004F69DB" w:rsidRPr="00323FEA">
        <w:rPr>
          <w:rFonts w:cs="Arial"/>
          <w:noProof/>
        </w:rPr>
        <w:t>, 2022)</w:t>
      </w:r>
      <w:r w:rsidR="002E4F54" w:rsidRPr="00323FEA">
        <w:rPr>
          <w:rFonts w:cs="Arial"/>
          <w:noProof/>
        </w:rPr>
        <w:t xml:space="preserve">. </w:t>
      </w:r>
      <w:r w:rsidR="00C66EDE" w:rsidRPr="00323FEA">
        <w:rPr>
          <w:rFonts w:cs="Arial"/>
          <w:noProof/>
        </w:rPr>
        <w:t xml:space="preserve">On the other hand, the example of The Marriott Hotel can be mentioned where this organisation handled the BREXIT and COVID-19 issues properly. </w:t>
      </w:r>
      <w:r w:rsidR="00B65036" w:rsidRPr="00323FEA">
        <w:rPr>
          <w:rFonts w:cs="Arial"/>
          <w:noProof/>
        </w:rPr>
        <w:t>To do</w:t>
      </w:r>
      <w:r w:rsidR="00C66EDE" w:rsidRPr="00323FEA">
        <w:rPr>
          <w:rFonts w:cs="Arial"/>
          <w:noProof/>
        </w:rPr>
        <w:t xml:space="preserve"> that this organisation is now hiring employees from other countries than the EU countries as there exist issues in hiring employees from EU countries after </w:t>
      </w:r>
      <w:r w:rsidR="00B65036" w:rsidRPr="00323FEA">
        <w:rPr>
          <w:rFonts w:cs="Arial"/>
          <w:noProof/>
        </w:rPr>
        <w:t xml:space="preserve">the </w:t>
      </w:r>
      <w:r w:rsidR="00C66EDE" w:rsidRPr="00323FEA">
        <w:rPr>
          <w:rFonts w:cs="Arial"/>
          <w:noProof/>
        </w:rPr>
        <w:t>BREXIT agreement</w:t>
      </w:r>
      <w:r w:rsidR="00A80B2A" w:rsidRPr="00323FEA">
        <w:rPr>
          <w:rFonts w:cs="Arial"/>
          <w:noProof/>
        </w:rPr>
        <w:t xml:space="preserve"> (</w:t>
      </w:r>
      <w:r w:rsidR="0090455E" w:rsidRPr="00323FEA">
        <w:rPr>
          <w:rFonts w:cs="Arial"/>
          <w:noProof/>
        </w:rPr>
        <w:t>Sindakis and Aggarwal, 2022</w:t>
      </w:r>
      <w:r w:rsidR="00A80B2A" w:rsidRPr="00323FEA">
        <w:rPr>
          <w:rFonts w:cs="Arial"/>
          <w:noProof/>
        </w:rPr>
        <w:t>)</w:t>
      </w:r>
      <w:r w:rsidR="00C66EDE" w:rsidRPr="00323FEA">
        <w:rPr>
          <w:rFonts w:cs="Arial"/>
          <w:noProof/>
        </w:rPr>
        <w:t xml:space="preserve">. </w:t>
      </w:r>
      <w:r w:rsidR="009036DA" w:rsidRPr="00323FEA">
        <w:rPr>
          <w:rFonts w:cs="Arial"/>
          <w:noProof/>
        </w:rPr>
        <w:t xml:space="preserve">On the other </w:t>
      </w:r>
      <w:r w:rsidR="00A80B2A" w:rsidRPr="00323FEA">
        <w:rPr>
          <w:rFonts w:cs="Arial"/>
          <w:noProof/>
        </w:rPr>
        <w:t>hand,</w:t>
      </w:r>
      <w:r w:rsidR="009036DA" w:rsidRPr="00323FEA">
        <w:rPr>
          <w:rFonts w:cs="Arial"/>
          <w:noProof/>
        </w:rPr>
        <w:t xml:space="preserve"> it handled the COVID-19 issue well </w:t>
      </w:r>
      <w:r w:rsidR="00B65036" w:rsidRPr="00323FEA">
        <w:rPr>
          <w:rFonts w:cs="Arial"/>
          <w:noProof/>
        </w:rPr>
        <w:t>with</w:t>
      </w:r>
      <w:r w:rsidR="009036DA" w:rsidRPr="00323FEA">
        <w:rPr>
          <w:rFonts w:cs="Arial"/>
          <w:noProof/>
        </w:rPr>
        <w:t xml:space="preserve"> </w:t>
      </w:r>
      <w:r w:rsidR="00A80B2A" w:rsidRPr="00323FEA">
        <w:rPr>
          <w:rFonts w:cs="Arial"/>
          <w:noProof/>
        </w:rPr>
        <w:t xml:space="preserve">its effective strategic management procedures. Hence, Hilton Hotels and Resorts can follow these procedures within the organisation to face the current challenges well. </w:t>
      </w:r>
      <w:r w:rsidR="00F536DF" w:rsidRPr="00323FEA">
        <w:rPr>
          <w:rFonts w:cs="Arial"/>
          <w:noProof/>
        </w:rPr>
        <w:t>It can focus on the existing employees first rather than on hiring new ones so that the employee retention rate can be maintained well</w:t>
      </w:r>
      <w:r w:rsidR="00050BDB" w:rsidRPr="00323FEA">
        <w:rPr>
          <w:rFonts w:cs="Arial"/>
          <w:noProof/>
        </w:rPr>
        <w:t xml:space="preserve"> (Ghani et al., 2022)</w:t>
      </w:r>
      <w:r w:rsidR="00F536DF" w:rsidRPr="00323FEA">
        <w:rPr>
          <w:rFonts w:cs="Arial"/>
          <w:noProof/>
        </w:rPr>
        <w:t xml:space="preserve">. It can hire employees from other </w:t>
      </w:r>
      <w:r w:rsidR="00CA0A7E" w:rsidRPr="00323FEA">
        <w:rPr>
          <w:rFonts w:cs="Arial"/>
          <w:noProof/>
        </w:rPr>
        <w:t>well-advanced</w:t>
      </w:r>
      <w:r w:rsidR="00F536DF" w:rsidRPr="00323FEA">
        <w:rPr>
          <w:rFonts w:cs="Arial"/>
          <w:noProof/>
        </w:rPr>
        <w:t xml:space="preserve"> countries rather </w:t>
      </w:r>
      <w:r w:rsidR="00F536DF" w:rsidRPr="00323FEA">
        <w:rPr>
          <w:rFonts w:cs="Arial"/>
          <w:noProof/>
        </w:rPr>
        <w:lastRenderedPageBreak/>
        <w:t xml:space="preserve">than the EU ones to face the challenge of </w:t>
      </w:r>
      <w:r w:rsidR="00B65036" w:rsidRPr="00323FEA">
        <w:rPr>
          <w:rFonts w:cs="Arial"/>
          <w:noProof/>
        </w:rPr>
        <w:t xml:space="preserve">the </w:t>
      </w:r>
      <w:r w:rsidR="00F536DF" w:rsidRPr="00323FEA">
        <w:rPr>
          <w:rFonts w:cs="Arial"/>
          <w:noProof/>
        </w:rPr>
        <w:t>BREXIT agreement</w:t>
      </w:r>
      <w:r w:rsidR="00CA0A7E" w:rsidRPr="00323FEA">
        <w:rPr>
          <w:rFonts w:cs="Arial"/>
          <w:noProof/>
        </w:rPr>
        <w:t xml:space="preserve"> and it can continue maintaining its better working environment for proper employee experience within the organisation</w:t>
      </w:r>
      <w:r w:rsidR="00050BDB" w:rsidRPr="00323FEA">
        <w:rPr>
          <w:rFonts w:cs="Arial"/>
          <w:noProof/>
        </w:rPr>
        <w:t xml:space="preserve"> (</w:t>
      </w:r>
      <w:r w:rsidR="00050BDB" w:rsidRPr="00050BDB">
        <w:rPr>
          <w:rFonts w:cs="Arial"/>
          <w:noProof/>
        </w:rPr>
        <w:t>Davies</w:t>
      </w:r>
      <w:r w:rsidR="00050BDB" w:rsidRPr="00323FEA">
        <w:rPr>
          <w:rFonts w:cs="Arial"/>
          <w:noProof/>
        </w:rPr>
        <w:t>, 2021)</w:t>
      </w:r>
      <w:r w:rsidR="00F536DF" w:rsidRPr="00323FEA">
        <w:rPr>
          <w:rFonts w:cs="Arial"/>
          <w:noProof/>
        </w:rPr>
        <w:t xml:space="preserve">. </w:t>
      </w:r>
    </w:p>
    <w:p w14:paraId="7148D16D" w14:textId="50DA3383" w:rsidR="005916A0" w:rsidRPr="00323FEA" w:rsidRDefault="005916A0" w:rsidP="00A95E3A">
      <w:pPr>
        <w:pStyle w:val="Heading1"/>
        <w:rPr>
          <w:rFonts w:cs="Arial"/>
          <w:noProof/>
        </w:rPr>
      </w:pPr>
      <w:bookmarkStart w:id="2" w:name="_Toc147886692"/>
      <w:r w:rsidRPr="00323FEA">
        <w:rPr>
          <w:rFonts w:cs="Arial"/>
          <w:noProof/>
        </w:rPr>
        <w:t>Evaluation and Conclusion</w:t>
      </w:r>
      <w:bookmarkEnd w:id="2"/>
    </w:p>
    <w:p w14:paraId="66A90CDA" w14:textId="5168516C" w:rsidR="005916A0" w:rsidRPr="00323FEA" w:rsidRDefault="00A4775A" w:rsidP="00A95E3A">
      <w:pPr>
        <w:rPr>
          <w:rFonts w:cs="Arial"/>
          <w:noProof/>
        </w:rPr>
      </w:pPr>
      <w:r w:rsidRPr="00323FEA">
        <w:rPr>
          <w:rFonts w:cs="Arial"/>
          <w:noProof/>
        </w:rPr>
        <w:t xml:space="preserve">Based on the discussion above on the project of external environmental impact on employee retention and employee recruitment </w:t>
      </w:r>
      <w:r w:rsidR="00A01914" w:rsidRPr="00323FEA">
        <w:rPr>
          <w:rFonts w:cs="Arial"/>
          <w:noProof/>
        </w:rPr>
        <w:t xml:space="preserve">of Hilton Hotels and Resorts it can be concluded that Hilton Hotels and Resorts </w:t>
      </w:r>
      <w:r w:rsidR="00B65036" w:rsidRPr="00323FEA">
        <w:rPr>
          <w:rFonts w:cs="Arial"/>
          <w:noProof/>
        </w:rPr>
        <w:t>has</w:t>
      </w:r>
      <w:r w:rsidR="00A01914" w:rsidRPr="00323FEA">
        <w:rPr>
          <w:rFonts w:cs="Arial"/>
          <w:noProof/>
        </w:rPr>
        <w:t xml:space="preserve"> </w:t>
      </w:r>
      <w:r w:rsidR="00B65036" w:rsidRPr="00323FEA">
        <w:rPr>
          <w:rFonts w:cs="Arial"/>
          <w:noProof/>
        </w:rPr>
        <w:t xml:space="preserve">a </w:t>
      </w:r>
      <w:r w:rsidR="00A01914" w:rsidRPr="00323FEA">
        <w:rPr>
          <w:rFonts w:cs="Arial"/>
          <w:noProof/>
        </w:rPr>
        <w:t xml:space="preserve">better reputation for handling its </w:t>
      </w:r>
      <w:r w:rsidR="00EE088B" w:rsidRPr="00323FEA">
        <w:rPr>
          <w:rFonts w:cs="Arial"/>
          <w:noProof/>
        </w:rPr>
        <w:t xml:space="preserve">employee retention and recruitment process well. Although it has been managing its employees or human resources well through providing </w:t>
      </w:r>
      <w:r w:rsidR="00B65036" w:rsidRPr="00323FEA">
        <w:rPr>
          <w:rFonts w:cs="Arial"/>
          <w:noProof/>
        </w:rPr>
        <w:t xml:space="preserve">a </w:t>
      </w:r>
      <w:r w:rsidR="00EE088B" w:rsidRPr="00323FEA">
        <w:rPr>
          <w:rFonts w:cs="Arial"/>
          <w:noProof/>
        </w:rPr>
        <w:t xml:space="preserve">better working environment to them it became tougher for the organisation to continue to do so because of some current external challenges. </w:t>
      </w:r>
      <w:r w:rsidR="00B65036" w:rsidRPr="00323FEA">
        <w:rPr>
          <w:rFonts w:cs="Arial"/>
          <w:noProof/>
        </w:rPr>
        <w:t>Some</w:t>
      </w:r>
      <w:r w:rsidR="00EE088B" w:rsidRPr="00323FEA">
        <w:rPr>
          <w:rFonts w:cs="Arial"/>
          <w:noProof/>
        </w:rPr>
        <w:t xml:space="preserve"> of these major external challenges are </w:t>
      </w:r>
      <w:r w:rsidR="00B65036" w:rsidRPr="00323FEA">
        <w:rPr>
          <w:rFonts w:cs="Arial"/>
          <w:noProof/>
        </w:rPr>
        <w:t xml:space="preserve">the </w:t>
      </w:r>
      <w:r w:rsidR="00EE088B" w:rsidRPr="00323FEA">
        <w:rPr>
          <w:rFonts w:cs="Arial"/>
          <w:noProof/>
        </w:rPr>
        <w:t xml:space="preserve">BREXIT issue, </w:t>
      </w:r>
      <w:r w:rsidR="00B65036" w:rsidRPr="00323FEA">
        <w:rPr>
          <w:rFonts w:cs="Arial"/>
          <w:noProof/>
        </w:rPr>
        <w:t xml:space="preserve">the </w:t>
      </w:r>
      <w:r w:rsidR="00EE088B" w:rsidRPr="00323FEA">
        <w:rPr>
          <w:rFonts w:cs="Arial"/>
          <w:noProof/>
        </w:rPr>
        <w:t xml:space="preserve">COVID-19 pandemic, </w:t>
      </w:r>
      <w:r w:rsidR="00B65036" w:rsidRPr="00323FEA">
        <w:rPr>
          <w:rFonts w:cs="Arial"/>
          <w:noProof/>
        </w:rPr>
        <w:t xml:space="preserve">the </w:t>
      </w:r>
      <w:r w:rsidR="009731A8" w:rsidRPr="00323FEA">
        <w:rPr>
          <w:rFonts w:cs="Arial"/>
          <w:noProof/>
        </w:rPr>
        <w:t xml:space="preserve">economic tough times of the world, </w:t>
      </w:r>
      <w:r w:rsidR="00B65036" w:rsidRPr="00323FEA">
        <w:rPr>
          <w:rFonts w:cs="Arial"/>
          <w:noProof/>
        </w:rPr>
        <w:t>the world's</w:t>
      </w:r>
      <w:r w:rsidR="009731A8" w:rsidRPr="00323FEA">
        <w:rPr>
          <w:rFonts w:cs="Arial"/>
          <w:noProof/>
        </w:rPr>
        <w:t xml:space="preserve"> retirement tide etc. And to solve these challenges properly Hilton Hotels and Resorts can follow </w:t>
      </w:r>
      <w:r w:rsidR="00FC60C1" w:rsidRPr="00323FEA">
        <w:rPr>
          <w:rFonts w:cs="Arial"/>
          <w:noProof/>
        </w:rPr>
        <w:t xml:space="preserve">some suggestions. </w:t>
      </w:r>
      <w:r w:rsidR="003151A6" w:rsidRPr="00323FEA">
        <w:rPr>
          <w:rFonts w:cs="Arial"/>
          <w:noProof/>
        </w:rPr>
        <w:t>Firstly,</w:t>
      </w:r>
      <w:r w:rsidR="00FC60C1" w:rsidRPr="00323FEA">
        <w:rPr>
          <w:rFonts w:cs="Arial"/>
          <w:noProof/>
        </w:rPr>
        <w:t xml:space="preserve"> it can prepare some cost management strategies where it can reduce some </w:t>
      </w:r>
      <w:r w:rsidR="00B65036" w:rsidRPr="00323FEA">
        <w:rPr>
          <w:rFonts w:cs="Arial"/>
          <w:noProof/>
        </w:rPr>
        <w:t>costs</w:t>
      </w:r>
      <w:r w:rsidR="00FC60C1" w:rsidRPr="00323FEA">
        <w:rPr>
          <w:rFonts w:cs="Arial"/>
          <w:noProof/>
        </w:rPr>
        <w:t xml:space="preserve"> by decreasing the budget for the activities that are no longer effective or have very little effectiveness within the organisation</w:t>
      </w:r>
      <w:r w:rsidR="003151A6" w:rsidRPr="00323FEA">
        <w:rPr>
          <w:rFonts w:cs="Arial"/>
          <w:noProof/>
        </w:rPr>
        <w:t xml:space="preserve"> </w:t>
      </w:r>
      <w:r w:rsidR="001A47CE" w:rsidRPr="00323FEA">
        <w:rPr>
          <w:rFonts w:cs="Arial"/>
          <w:noProof/>
        </w:rPr>
        <w:t>(</w:t>
      </w:r>
      <w:r w:rsidR="001A47CE" w:rsidRPr="001A47CE">
        <w:rPr>
          <w:rFonts w:cs="Arial"/>
          <w:noProof/>
        </w:rPr>
        <w:t>Buny</w:t>
      </w:r>
      <w:r w:rsidR="003151A6" w:rsidRPr="00323FEA">
        <w:rPr>
          <w:rFonts w:cs="Arial"/>
          <w:noProof/>
        </w:rPr>
        <w:t xml:space="preserve">, </w:t>
      </w:r>
      <w:r w:rsidR="001A47CE" w:rsidRPr="00323FEA">
        <w:rPr>
          <w:rFonts w:cs="Arial"/>
          <w:noProof/>
        </w:rPr>
        <w:t>2018</w:t>
      </w:r>
      <w:r w:rsidR="003151A6" w:rsidRPr="00323FEA">
        <w:rPr>
          <w:rFonts w:cs="Arial"/>
          <w:noProof/>
        </w:rPr>
        <w:t>)</w:t>
      </w:r>
      <w:r w:rsidR="00FC60C1" w:rsidRPr="00323FEA">
        <w:rPr>
          <w:rFonts w:cs="Arial"/>
          <w:noProof/>
        </w:rPr>
        <w:t xml:space="preserve">. </w:t>
      </w:r>
      <w:r w:rsidR="003151A6" w:rsidRPr="00323FEA">
        <w:rPr>
          <w:rFonts w:cs="Arial"/>
          <w:noProof/>
        </w:rPr>
        <w:t xml:space="preserve">The next thing Hilton can do is diversify revenue streams where it can grab some new opportunities to expand its business through diversification and through this way it will be able to diversify its revenue streams which will help the organisation </w:t>
      </w:r>
      <w:r w:rsidR="00B65036" w:rsidRPr="00323FEA">
        <w:rPr>
          <w:rFonts w:cs="Arial"/>
          <w:noProof/>
        </w:rPr>
        <w:t>generate</w:t>
      </w:r>
      <w:r w:rsidR="003151A6" w:rsidRPr="00323FEA">
        <w:rPr>
          <w:rFonts w:cs="Arial"/>
          <w:noProof/>
        </w:rPr>
        <w:t xml:space="preserve"> increased revenue and </w:t>
      </w:r>
      <w:r w:rsidR="00B65036" w:rsidRPr="00323FEA">
        <w:rPr>
          <w:rFonts w:cs="Arial"/>
          <w:noProof/>
        </w:rPr>
        <w:t>provide</w:t>
      </w:r>
      <w:r w:rsidR="003151A6" w:rsidRPr="00323FEA">
        <w:rPr>
          <w:rFonts w:cs="Arial"/>
          <w:noProof/>
        </w:rPr>
        <w:t xml:space="preserve"> </w:t>
      </w:r>
      <w:r w:rsidR="00B65036" w:rsidRPr="00323FEA">
        <w:rPr>
          <w:rFonts w:cs="Arial"/>
          <w:noProof/>
        </w:rPr>
        <w:t xml:space="preserve">a </w:t>
      </w:r>
      <w:r w:rsidR="003151A6" w:rsidRPr="00323FEA">
        <w:rPr>
          <w:rFonts w:cs="Arial"/>
          <w:noProof/>
        </w:rPr>
        <w:t xml:space="preserve">better employee working environment. </w:t>
      </w:r>
      <w:r w:rsidR="000F075A" w:rsidRPr="00323FEA">
        <w:rPr>
          <w:rFonts w:cs="Arial"/>
          <w:noProof/>
        </w:rPr>
        <w:t xml:space="preserve">Sustainability and innovation can be a proper suggestion to Hilton Hotels and Resorts since by focusing on sustainability as well as innovation this organisation can solve several issues or external </w:t>
      </w:r>
      <w:r w:rsidR="00B65036" w:rsidRPr="00323FEA">
        <w:rPr>
          <w:rFonts w:cs="Arial"/>
          <w:noProof/>
        </w:rPr>
        <w:t>challenges</w:t>
      </w:r>
      <w:r w:rsidR="000F075A" w:rsidRPr="00323FEA">
        <w:rPr>
          <w:rFonts w:cs="Arial"/>
          <w:noProof/>
        </w:rPr>
        <w:t>. As the organisation is facing issues of human resources by making the organisation sustainable and innovative it can attract the employees easily and retain those employees without any further activities or spending</w:t>
      </w:r>
      <w:r w:rsidR="00601EE4" w:rsidRPr="00323FEA">
        <w:rPr>
          <w:rFonts w:cs="Arial"/>
          <w:noProof/>
        </w:rPr>
        <w:t xml:space="preserve"> (</w:t>
      </w:r>
      <w:r w:rsidR="00601EE4" w:rsidRPr="004F69DB">
        <w:rPr>
          <w:rFonts w:cs="Arial"/>
          <w:noProof/>
        </w:rPr>
        <w:t>Pelit</w:t>
      </w:r>
      <w:r w:rsidR="00601EE4" w:rsidRPr="00323FEA">
        <w:rPr>
          <w:rFonts w:cs="Arial"/>
          <w:noProof/>
        </w:rPr>
        <w:t xml:space="preserve"> </w:t>
      </w:r>
      <w:r w:rsidR="00601EE4" w:rsidRPr="004F69DB">
        <w:rPr>
          <w:rFonts w:cs="Arial"/>
          <w:noProof/>
        </w:rPr>
        <w:t>and Katircioglu</w:t>
      </w:r>
      <w:r w:rsidR="00601EE4" w:rsidRPr="00323FEA">
        <w:rPr>
          <w:rFonts w:cs="Arial"/>
          <w:noProof/>
        </w:rPr>
        <w:t xml:space="preserve">, 2022). </w:t>
      </w:r>
      <w:r w:rsidR="00D6123B" w:rsidRPr="00323FEA">
        <w:rPr>
          <w:rFonts w:cs="Arial"/>
          <w:noProof/>
        </w:rPr>
        <w:t xml:space="preserve">Digital transformation of the organisation is a must in today’s business world where Hilton needs to focus highly on the technological tools for operating </w:t>
      </w:r>
      <w:r w:rsidR="00B65036" w:rsidRPr="00323FEA">
        <w:rPr>
          <w:rFonts w:cs="Arial"/>
          <w:noProof/>
        </w:rPr>
        <w:t xml:space="preserve">the </w:t>
      </w:r>
      <w:r w:rsidR="00D6123B" w:rsidRPr="00323FEA">
        <w:rPr>
          <w:rFonts w:cs="Arial"/>
          <w:noProof/>
        </w:rPr>
        <w:t xml:space="preserve">business and </w:t>
      </w:r>
      <w:r w:rsidR="00B65036" w:rsidRPr="00323FEA">
        <w:rPr>
          <w:rFonts w:cs="Arial"/>
          <w:noProof/>
        </w:rPr>
        <w:t xml:space="preserve">transferring the traditional human resource activities </w:t>
      </w:r>
      <w:r w:rsidR="00D6123B" w:rsidRPr="00323FEA">
        <w:rPr>
          <w:rFonts w:cs="Arial"/>
          <w:noProof/>
        </w:rPr>
        <w:t>into online or technological human resource activities</w:t>
      </w:r>
      <w:r w:rsidR="0090455E" w:rsidRPr="00323FEA">
        <w:rPr>
          <w:rFonts w:cs="Arial"/>
          <w:noProof/>
        </w:rPr>
        <w:t xml:space="preserve"> (</w:t>
      </w:r>
      <w:r w:rsidR="0090455E" w:rsidRPr="0090455E">
        <w:rPr>
          <w:rFonts w:cs="Arial"/>
          <w:noProof/>
        </w:rPr>
        <w:t>Nankervis</w:t>
      </w:r>
      <w:r w:rsidR="0090455E" w:rsidRPr="00323FEA">
        <w:rPr>
          <w:rFonts w:cs="Arial"/>
          <w:noProof/>
        </w:rPr>
        <w:t xml:space="preserve"> et al., 2019)</w:t>
      </w:r>
      <w:r w:rsidR="00D6123B" w:rsidRPr="00323FEA">
        <w:rPr>
          <w:rFonts w:cs="Arial"/>
          <w:noProof/>
        </w:rPr>
        <w:t>. In this way</w:t>
      </w:r>
      <w:r w:rsidR="00B65036" w:rsidRPr="00323FEA">
        <w:rPr>
          <w:rFonts w:cs="Arial"/>
          <w:noProof/>
        </w:rPr>
        <w:t>,</w:t>
      </w:r>
      <w:r w:rsidR="00D6123B" w:rsidRPr="00323FEA">
        <w:rPr>
          <w:rFonts w:cs="Arial"/>
          <w:noProof/>
        </w:rPr>
        <w:t xml:space="preserve"> the organisation will be able to hire freelancers from all around the world with better expertise but </w:t>
      </w:r>
      <w:r w:rsidR="00B65036" w:rsidRPr="00323FEA">
        <w:rPr>
          <w:rFonts w:cs="Arial"/>
          <w:noProof/>
        </w:rPr>
        <w:t>at</w:t>
      </w:r>
      <w:r w:rsidR="00D6123B" w:rsidRPr="00323FEA">
        <w:rPr>
          <w:rFonts w:cs="Arial"/>
          <w:noProof/>
        </w:rPr>
        <w:t xml:space="preserve"> </w:t>
      </w:r>
      <w:r w:rsidR="00B65036" w:rsidRPr="00323FEA">
        <w:rPr>
          <w:rFonts w:cs="Arial"/>
          <w:noProof/>
        </w:rPr>
        <w:t xml:space="preserve">a </w:t>
      </w:r>
      <w:r w:rsidR="00D6123B" w:rsidRPr="00323FEA">
        <w:rPr>
          <w:rFonts w:cs="Arial"/>
          <w:noProof/>
        </w:rPr>
        <w:t xml:space="preserve">cheaper rate. By doing so Hilton will be able to gain increased revenue and then it can spend the extra spending in focusing on its human resources </w:t>
      </w:r>
      <w:r w:rsidR="00D6123B" w:rsidRPr="00323FEA">
        <w:rPr>
          <w:rFonts w:cs="Arial"/>
          <w:noProof/>
        </w:rPr>
        <w:lastRenderedPageBreak/>
        <w:t xml:space="preserve">as well as </w:t>
      </w:r>
      <w:r w:rsidR="00B65036" w:rsidRPr="00323FEA">
        <w:rPr>
          <w:rFonts w:cs="Arial"/>
          <w:noProof/>
        </w:rPr>
        <w:t xml:space="preserve">the </w:t>
      </w:r>
      <w:r w:rsidR="00D6123B" w:rsidRPr="00323FEA">
        <w:rPr>
          <w:rFonts w:cs="Arial"/>
          <w:noProof/>
        </w:rPr>
        <w:t xml:space="preserve">retention rate of the employees within the organisation these are the ways Hilton can face its external challenges. </w:t>
      </w:r>
    </w:p>
    <w:p w14:paraId="32A407F7" w14:textId="77777777" w:rsidR="00724594" w:rsidRPr="00323FEA" w:rsidRDefault="00724594" w:rsidP="00A95E3A">
      <w:pPr>
        <w:jc w:val="left"/>
        <w:rPr>
          <w:rFonts w:eastAsiaTheme="majorEastAsia" w:cs="Arial"/>
          <w:b/>
          <w:noProof/>
          <w:color w:val="2F5496" w:themeColor="accent1" w:themeShade="BF"/>
          <w:sz w:val="32"/>
          <w:szCs w:val="32"/>
        </w:rPr>
      </w:pPr>
      <w:r w:rsidRPr="00323FEA">
        <w:rPr>
          <w:rFonts w:cs="Arial"/>
          <w:noProof/>
        </w:rPr>
        <w:br w:type="page"/>
      </w:r>
    </w:p>
    <w:p w14:paraId="214FBBA1" w14:textId="04F7D49C" w:rsidR="00601EE4" w:rsidRPr="00323FEA" w:rsidRDefault="005916A0" w:rsidP="00A95E3A">
      <w:pPr>
        <w:pStyle w:val="Heading1"/>
        <w:rPr>
          <w:rFonts w:cs="Arial"/>
          <w:noProof/>
        </w:rPr>
      </w:pPr>
      <w:bookmarkStart w:id="3" w:name="_Toc147886693"/>
      <w:r w:rsidRPr="00323FEA">
        <w:rPr>
          <w:rFonts w:cs="Arial"/>
          <w:noProof/>
        </w:rPr>
        <w:lastRenderedPageBreak/>
        <w:t>References</w:t>
      </w:r>
      <w:bookmarkEnd w:id="3"/>
    </w:p>
    <w:p w14:paraId="0ADDC344" w14:textId="77777777" w:rsidR="00601EE4" w:rsidRPr="00323FEA" w:rsidRDefault="00601EE4" w:rsidP="00A95E3A">
      <w:pPr>
        <w:rPr>
          <w:rFonts w:cs="Arial"/>
          <w:noProof/>
        </w:rPr>
      </w:pPr>
      <w:r w:rsidRPr="00323FEA">
        <w:rPr>
          <w:rFonts w:cs="Arial"/>
          <w:noProof/>
        </w:rPr>
        <w:t xml:space="preserve">Benitez-Marquez, M.D., Sanchez-Teba, E.M., Bermudez-Gonzalez, G. and Nunez-Rydman, E.S. (2022) Generation Z within the Workforce and in the Workplace: A Bibliometric Analysis. </w:t>
      </w:r>
      <w:r w:rsidRPr="00323FEA">
        <w:rPr>
          <w:rFonts w:cs="Arial"/>
          <w:i/>
          <w:iCs/>
          <w:noProof/>
        </w:rPr>
        <w:t>Frontiers in psychology</w:t>
      </w:r>
      <w:r w:rsidRPr="00323FEA">
        <w:rPr>
          <w:rFonts w:cs="Arial"/>
          <w:noProof/>
        </w:rPr>
        <w:t xml:space="preserve">, </w:t>
      </w:r>
      <w:r w:rsidRPr="00323FEA">
        <w:rPr>
          <w:rFonts w:cs="Arial"/>
          <w:i/>
          <w:iCs/>
          <w:noProof/>
        </w:rPr>
        <w:t>12</w:t>
      </w:r>
      <w:r w:rsidRPr="00323FEA">
        <w:rPr>
          <w:rFonts w:cs="Arial"/>
          <w:noProof/>
        </w:rPr>
        <w:t>, p.736820.</w:t>
      </w:r>
    </w:p>
    <w:p w14:paraId="7898CEE2" w14:textId="77777777" w:rsidR="00601EE4" w:rsidRPr="00323FEA" w:rsidRDefault="00601EE4" w:rsidP="00A95E3A">
      <w:pPr>
        <w:rPr>
          <w:rFonts w:cs="Arial"/>
          <w:noProof/>
        </w:rPr>
      </w:pPr>
      <w:r w:rsidRPr="00323FEA">
        <w:rPr>
          <w:rFonts w:cs="Arial"/>
          <w:noProof/>
        </w:rPr>
        <w:t xml:space="preserve">Bova, T. (2020) </w:t>
      </w:r>
      <w:r w:rsidRPr="00323FEA">
        <w:rPr>
          <w:rFonts w:cs="Arial"/>
          <w:i/>
          <w:iCs/>
          <w:noProof/>
        </w:rPr>
        <w:t>Salesforce Brandvoice: How Hilton uses the Golden Rule to drive commercial success</w:t>
      </w:r>
      <w:r w:rsidRPr="00323FEA">
        <w:rPr>
          <w:rFonts w:cs="Arial"/>
          <w:noProof/>
        </w:rPr>
        <w:t xml:space="preserve">, </w:t>
      </w:r>
      <w:r w:rsidRPr="00323FEA">
        <w:rPr>
          <w:rFonts w:cs="Arial"/>
          <w:i/>
          <w:iCs/>
          <w:noProof/>
        </w:rPr>
        <w:t>Forbes</w:t>
      </w:r>
      <w:r w:rsidRPr="00323FEA">
        <w:rPr>
          <w:rFonts w:cs="Arial"/>
          <w:noProof/>
        </w:rPr>
        <w:t xml:space="preserve">. Available at: https://www.forbes.com/sites/salesforce/2020/11/05/how-hilton-uses-the-golden-rule-to-drive-commercial-success/?sh=a0d3383733c1 (Accessed: 04 October 2023). </w:t>
      </w:r>
    </w:p>
    <w:p w14:paraId="1945A35F" w14:textId="77777777" w:rsidR="00601EE4" w:rsidRPr="00323FEA" w:rsidRDefault="00601EE4" w:rsidP="00A95E3A">
      <w:pPr>
        <w:rPr>
          <w:rFonts w:cs="Arial"/>
          <w:noProof/>
        </w:rPr>
      </w:pPr>
      <w:r w:rsidRPr="00323FEA">
        <w:rPr>
          <w:rFonts w:cs="Arial"/>
          <w:noProof/>
        </w:rPr>
        <w:t xml:space="preserve">Buny, A.A. (2018) Evaluation of the Relationship between HRM Practices, Employee Retention and Internal and External Factors: A. </w:t>
      </w:r>
      <w:r w:rsidRPr="00323FEA">
        <w:rPr>
          <w:rFonts w:cs="Arial"/>
          <w:i/>
          <w:iCs/>
          <w:noProof/>
        </w:rPr>
        <w:t>Journal of Contemporary Scientific Research (ISSN (Online) 2209-0142)</w:t>
      </w:r>
      <w:r w:rsidRPr="00323FEA">
        <w:rPr>
          <w:rFonts w:cs="Arial"/>
          <w:noProof/>
        </w:rPr>
        <w:t xml:space="preserve">, </w:t>
      </w:r>
      <w:r w:rsidRPr="00323FEA">
        <w:rPr>
          <w:rFonts w:cs="Arial"/>
          <w:i/>
          <w:iCs/>
          <w:noProof/>
        </w:rPr>
        <w:t>2</w:t>
      </w:r>
      <w:r w:rsidRPr="00323FEA">
        <w:rPr>
          <w:rFonts w:cs="Arial"/>
          <w:noProof/>
        </w:rPr>
        <w:t>(9).</w:t>
      </w:r>
    </w:p>
    <w:p w14:paraId="1F994350" w14:textId="77777777" w:rsidR="00601EE4" w:rsidRPr="00323FEA" w:rsidRDefault="00601EE4" w:rsidP="00A95E3A">
      <w:pPr>
        <w:rPr>
          <w:rFonts w:cs="Arial"/>
          <w:noProof/>
        </w:rPr>
      </w:pPr>
      <w:r w:rsidRPr="00323FEA">
        <w:rPr>
          <w:rFonts w:cs="Arial"/>
          <w:noProof/>
        </w:rPr>
        <w:t xml:space="preserve">Davies, G. (2021) Addressing skills and labour shortages post-Brexit. </w:t>
      </w:r>
      <w:r w:rsidRPr="00323FEA">
        <w:rPr>
          <w:rFonts w:cs="Arial"/>
          <w:i/>
          <w:iCs/>
          <w:noProof/>
        </w:rPr>
        <w:t>London: Chartered Institute of Personnel and Development</w:t>
      </w:r>
      <w:r w:rsidRPr="00323FEA">
        <w:rPr>
          <w:rFonts w:cs="Arial"/>
          <w:noProof/>
        </w:rPr>
        <w:t>.</w:t>
      </w:r>
    </w:p>
    <w:p w14:paraId="55B818B2" w14:textId="77777777" w:rsidR="00601EE4" w:rsidRPr="00323FEA" w:rsidRDefault="00601EE4" w:rsidP="00A95E3A">
      <w:pPr>
        <w:rPr>
          <w:rFonts w:cs="Arial"/>
          <w:noProof/>
        </w:rPr>
      </w:pPr>
      <w:r w:rsidRPr="00323FEA">
        <w:rPr>
          <w:rFonts w:cs="Arial"/>
          <w:noProof/>
        </w:rPr>
        <w:t xml:space="preserve">EuroDev (2023) </w:t>
      </w:r>
      <w:r w:rsidRPr="00323FEA">
        <w:rPr>
          <w:rFonts w:cs="Arial"/>
          <w:i/>
          <w:iCs/>
          <w:noProof/>
        </w:rPr>
        <w:t>Brexit impact on recruitment: Strategies for EU market</w:t>
      </w:r>
      <w:r w:rsidRPr="00323FEA">
        <w:rPr>
          <w:rFonts w:cs="Arial"/>
          <w:noProof/>
        </w:rPr>
        <w:t xml:space="preserve">, </w:t>
      </w:r>
      <w:r w:rsidRPr="00323FEA">
        <w:rPr>
          <w:rFonts w:cs="Arial"/>
          <w:i/>
          <w:iCs/>
          <w:noProof/>
        </w:rPr>
        <w:t>EuroDev</w:t>
      </w:r>
      <w:r w:rsidRPr="00323FEA">
        <w:rPr>
          <w:rFonts w:cs="Arial"/>
          <w:noProof/>
        </w:rPr>
        <w:t xml:space="preserve">. Available at: https://www.eurodev.com/blog/how-to-win-a-war-on-talent-in-the-post-brexit-world (Accessed: 11 October 2023). </w:t>
      </w:r>
    </w:p>
    <w:p w14:paraId="12984D31" w14:textId="77777777" w:rsidR="00601EE4" w:rsidRPr="00323FEA" w:rsidRDefault="00601EE4" w:rsidP="00A95E3A">
      <w:pPr>
        <w:rPr>
          <w:rFonts w:cs="Arial"/>
          <w:noProof/>
        </w:rPr>
      </w:pPr>
      <w:r w:rsidRPr="00323FEA">
        <w:rPr>
          <w:rFonts w:cs="Arial"/>
          <w:noProof/>
        </w:rPr>
        <w:t xml:space="preserve">Farndale, E. and Vaiman, V. (2022) HR professionals and talent management: Navigating the dynamic macro context. In </w:t>
      </w:r>
      <w:r w:rsidRPr="00323FEA">
        <w:rPr>
          <w:rFonts w:cs="Arial"/>
          <w:i/>
          <w:iCs/>
          <w:noProof/>
        </w:rPr>
        <w:t>Talent Management: A Decade of Developments</w:t>
      </w:r>
      <w:r w:rsidRPr="00323FEA">
        <w:rPr>
          <w:rFonts w:cs="Arial"/>
          <w:noProof/>
        </w:rPr>
        <w:t xml:space="preserve"> (pp. 107-125). Emerald Publishing Limited.</w:t>
      </w:r>
    </w:p>
    <w:p w14:paraId="77D6132F" w14:textId="77777777" w:rsidR="00601EE4" w:rsidRPr="00323FEA" w:rsidRDefault="00601EE4" w:rsidP="00A95E3A">
      <w:pPr>
        <w:rPr>
          <w:rFonts w:cs="Arial"/>
          <w:noProof/>
        </w:rPr>
      </w:pPr>
      <w:r w:rsidRPr="00323FEA">
        <w:rPr>
          <w:rFonts w:cs="Arial"/>
          <w:noProof/>
        </w:rPr>
        <w:t xml:space="preserve">Fortune (2020) </w:t>
      </w:r>
      <w:r w:rsidRPr="00323FEA">
        <w:rPr>
          <w:rFonts w:cs="Arial"/>
          <w:i/>
          <w:iCs/>
          <w:noProof/>
        </w:rPr>
        <w:t>Hilton</w:t>
      </w:r>
      <w:r w:rsidRPr="00323FEA">
        <w:rPr>
          <w:rFonts w:cs="Arial"/>
          <w:noProof/>
        </w:rPr>
        <w:t xml:space="preserve">, </w:t>
      </w:r>
      <w:bookmarkStart w:id="4" w:name="_Hlk147883595"/>
      <w:r w:rsidRPr="00323FEA">
        <w:rPr>
          <w:rFonts w:cs="Arial"/>
          <w:i/>
          <w:iCs/>
          <w:noProof/>
        </w:rPr>
        <w:t>Fortune</w:t>
      </w:r>
      <w:bookmarkEnd w:id="4"/>
      <w:r w:rsidRPr="00323FEA">
        <w:rPr>
          <w:rFonts w:cs="Arial"/>
          <w:noProof/>
        </w:rPr>
        <w:t xml:space="preserve">. Available at: https://fortune.com/ranking/best-companies/2020/hilton/ (Accessed: 04 October 2023). </w:t>
      </w:r>
    </w:p>
    <w:p w14:paraId="6AAAEFBA" w14:textId="77777777" w:rsidR="00601EE4" w:rsidRPr="00323FEA" w:rsidRDefault="00601EE4" w:rsidP="00A95E3A">
      <w:pPr>
        <w:rPr>
          <w:rFonts w:cs="Arial"/>
          <w:noProof/>
        </w:rPr>
      </w:pPr>
      <w:r w:rsidRPr="00323FEA">
        <w:rPr>
          <w:rFonts w:cs="Arial"/>
          <w:noProof/>
        </w:rPr>
        <w:t xml:space="preserve">Ghani, B., Zada, M., Memon, K.R., Ullah, R., Khattak, A., Han, H., Ariza-Montes, A. and Araya-Castillo, L. (2022) Challenges and strategies for employee retention in the hospitality industry: A review. </w:t>
      </w:r>
      <w:r w:rsidRPr="00323FEA">
        <w:rPr>
          <w:rFonts w:cs="Arial"/>
          <w:i/>
          <w:iCs/>
          <w:noProof/>
        </w:rPr>
        <w:t>Sustainability</w:t>
      </w:r>
      <w:r w:rsidRPr="00323FEA">
        <w:rPr>
          <w:rFonts w:cs="Arial"/>
          <w:noProof/>
        </w:rPr>
        <w:t xml:space="preserve">, </w:t>
      </w:r>
      <w:r w:rsidRPr="00323FEA">
        <w:rPr>
          <w:rFonts w:cs="Arial"/>
          <w:i/>
          <w:iCs/>
          <w:noProof/>
        </w:rPr>
        <w:t>14</w:t>
      </w:r>
      <w:r w:rsidRPr="00323FEA">
        <w:rPr>
          <w:rFonts w:cs="Arial"/>
          <w:noProof/>
        </w:rPr>
        <w:t>(5), p.2885.</w:t>
      </w:r>
    </w:p>
    <w:p w14:paraId="3ABBA3F0" w14:textId="77777777" w:rsidR="00601EE4" w:rsidRPr="00323FEA" w:rsidRDefault="00601EE4" w:rsidP="00A95E3A">
      <w:pPr>
        <w:rPr>
          <w:rFonts w:cs="Arial"/>
          <w:noProof/>
        </w:rPr>
      </w:pPr>
      <w:r w:rsidRPr="00323FEA">
        <w:rPr>
          <w:rFonts w:cs="Arial"/>
          <w:noProof/>
        </w:rPr>
        <w:t xml:space="preserve">Hamouche, S. (2021) Human resource management and the COVID-19 crisis: Implications, challenges, opportunities, and future organizational directions. </w:t>
      </w:r>
      <w:r w:rsidRPr="00323FEA">
        <w:rPr>
          <w:rFonts w:cs="Arial"/>
          <w:i/>
          <w:iCs/>
          <w:noProof/>
        </w:rPr>
        <w:t>Journal of Management &amp; Organization</w:t>
      </w:r>
      <w:r w:rsidRPr="00323FEA">
        <w:rPr>
          <w:rFonts w:cs="Arial"/>
          <w:noProof/>
        </w:rPr>
        <w:t>, 1-16.</w:t>
      </w:r>
    </w:p>
    <w:p w14:paraId="4B8D0135" w14:textId="77777777" w:rsidR="00601EE4" w:rsidRPr="00323FEA" w:rsidRDefault="00601EE4" w:rsidP="00A95E3A">
      <w:pPr>
        <w:rPr>
          <w:rFonts w:cs="Arial"/>
          <w:noProof/>
        </w:rPr>
      </w:pPr>
      <w:r w:rsidRPr="00323FEA">
        <w:rPr>
          <w:rFonts w:cs="Arial"/>
          <w:noProof/>
        </w:rPr>
        <w:t xml:space="preserve">Herrity, J. (2023) </w:t>
      </w:r>
      <w:r w:rsidRPr="00323FEA">
        <w:rPr>
          <w:rFonts w:cs="Arial"/>
          <w:i/>
          <w:iCs/>
          <w:noProof/>
        </w:rPr>
        <w:t>What is a positive working environment? (with benefits)</w:t>
      </w:r>
      <w:r w:rsidRPr="00323FEA">
        <w:rPr>
          <w:rFonts w:cs="Arial"/>
          <w:noProof/>
        </w:rPr>
        <w:t xml:space="preserve">. Available at: https://uk.indeed.com/career-advice/career-development/positive-working-environment (Accessed: 10 October 2023). </w:t>
      </w:r>
    </w:p>
    <w:p w14:paraId="7B7431FB" w14:textId="77777777" w:rsidR="00601EE4" w:rsidRPr="00323FEA" w:rsidRDefault="00601EE4" w:rsidP="00A95E3A">
      <w:pPr>
        <w:rPr>
          <w:rFonts w:cs="Arial"/>
          <w:noProof/>
        </w:rPr>
      </w:pPr>
      <w:r w:rsidRPr="00323FEA">
        <w:rPr>
          <w:rFonts w:cs="Arial"/>
          <w:noProof/>
        </w:rPr>
        <w:lastRenderedPageBreak/>
        <w:t xml:space="preserve">Hilton (2023) </w:t>
      </w:r>
      <w:r w:rsidRPr="00323FEA">
        <w:rPr>
          <w:rFonts w:cs="Arial"/>
          <w:i/>
          <w:iCs/>
          <w:noProof/>
        </w:rPr>
        <w:t>Welcome to Hilton, Hilton.</w:t>
      </w:r>
      <w:r w:rsidRPr="00323FEA">
        <w:rPr>
          <w:rFonts w:cs="Arial"/>
          <w:noProof/>
        </w:rPr>
        <w:t xml:space="preserve"> Available at: https://www.hilton.com/en/corporate/ (Accessed: 04 October 2023). </w:t>
      </w:r>
    </w:p>
    <w:p w14:paraId="33AE6152" w14:textId="77777777" w:rsidR="00601EE4" w:rsidRPr="00323FEA" w:rsidRDefault="00601EE4" w:rsidP="00A95E3A">
      <w:pPr>
        <w:rPr>
          <w:rFonts w:cs="Arial"/>
          <w:noProof/>
        </w:rPr>
      </w:pPr>
      <w:r w:rsidRPr="00323FEA">
        <w:rPr>
          <w:rFonts w:cs="Arial"/>
          <w:noProof/>
        </w:rPr>
        <w:t xml:space="preserve">Marchington, M. and Kynighou, A. (2015) The dynamics of employee involvement and participation during turbulent times. </w:t>
      </w:r>
      <w:r w:rsidRPr="00323FEA">
        <w:rPr>
          <w:rFonts w:cs="Arial"/>
          <w:i/>
          <w:iCs/>
          <w:noProof/>
        </w:rPr>
        <w:t>The International Journal of Human Resource Management</w:t>
      </w:r>
      <w:r w:rsidRPr="00323FEA">
        <w:rPr>
          <w:rFonts w:cs="Arial"/>
          <w:noProof/>
        </w:rPr>
        <w:t xml:space="preserve">, </w:t>
      </w:r>
      <w:r w:rsidRPr="00323FEA">
        <w:rPr>
          <w:rFonts w:cs="Arial"/>
          <w:i/>
          <w:iCs/>
          <w:noProof/>
        </w:rPr>
        <w:t>23</w:t>
      </w:r>
      <w:r w:rsidRPr="00323FEA">
        <w:rPr>
          <w:rFonts w:cs="Arial"/>
          <w:noProof/>
        </w:rPr>
        <w:t>(16), pp.3336-3354.</w:t>
      </w:r>
    </w:p>
    <w:p w14:paraId="43D8596F" w14:textId="77777777" w:rsidR="00601EE4" w:rsidRPr="00323FEA" w:rsidRDefault="00601EE4" w:rsidP="00A95E3A">
      <w:pPr>
        <w:rPr>
          <w:rFonts w:cs="Arial"/>
          <w:noProof/>
        </w:rPr>
      </w:pPr>
      <w:r w:rsidRPr="00323FEA">
        <w:rPr>
          <w:rFonts w:cs="Arial"/>
          <w:noProof/>
        </w:rPr>
        <w:t xml:space="preserve">Menguc, B., Auh, S. and Ozanne, L. (2020) The interactive effect of internal and external factors on a proactive environmental strategy and its influence on a firm's performance. </w:t>
      </w:r>
      <w:r w:rsidRPr="00323FEA">
        <w:rPr>
          <w:rFonts w:cs="Arial"/>
          <w:i/>
          <w:iCs/>
          <w:noProof/>
        </w:rPr>
        <w:t>Journal of business ethics</w:t>
      </w:r>
      <w:r w:rsidRPr="00323FEA">
        <w:rPr>
          <w:rFonts w:cs="Arial"/>
          <w:noProof/>
        </w:rPr>
        <w:t xml:space="preserve">, </w:t>
      </w:r>
      <w:r w:rsidRPr="00323FEA">
        <w:rPr>
          <w:rFonts w:cs="Arial"/>
          <w:i/>
          <w:iCs/>
          <w:noProof/>
        </w:rPr>
        <w:t>94</w:t>
      </w:r>
      <w:r w:rsidRPr="00323FEA">
        <w:rPr>
          <w:rFonts w:cs="Arial"/>
          <w:noProof/>
        </w:rPr>
        <w:t>, pp.279-298.</w:t>
      </w:r>
    </w:p>
    <w:p w14:paraId="5DEBDE93" w14:textId="77777777" w:rsidR="00601EE4" w:rsidRPr="00323FEA" w:rsidRDefault="00601EE4" w:rsidP="00A95E3A">
      <w:pPr>
        <w:rPr>
          <w:rFonts w:cs="Arial"/>
          <w:noProof/>
        </w:rPr>
      </w:pPr>
      <w:r w:rsidRPr="00323FEA">
        <w:rPr>
          <w:rFonts w:cs="Arial"/>
          <w:noProof/>
        </w:rPr>
        <w:t xml:space="preserve">Momin, A. (2023) </w:t>
      </w:r>
      <w:r w:rsidRPr="00323FEA">
        <w:rPr>
          <w:rFonts w:cs="Arial"/>
          <w:i/>
          <w:iCs/>
          <w:noProof/>
        </w:rPr>
        <w:t>Hilton Pestle Analysis: Tourism isn’t the only factor affecting hotels</w:t>
      </w:r>
      <w:r w:rsidRPr="00323FEA">
        <w:rPr>
          <w:rFonts w:cs="Arial"/>
          <w:noProof/>
        </w:rPr>
        <w:t xml:space="preserve">, </w:t>
      </w:r>
      <w:r w:rsidRPr="00323FEA">
        <w:rPr>
          <w:rFonts w:cs="Arial"/>
          <w:i/>
          <w:iCs/>
          <w:noProof/>
        </w:rPr>
        <w:t>PESTLE Analysis</w:t>
      </w:r>
      <w:r w:rsidRPr="00323FEA">
        <w:rPr>
          <w:rFonts w:cs="Arial"/>
          <w:noProof/>
        </w:rPr>
        <w:t xml:space="preserve">. Available at: https://pestleanalysis.com/hilton-pestle-analysis/ (Accessed: 11 October 2023). </w:t>
      </w:r>
    </w:p>
    <w:p w14:paraId="3CC692C8" w14:textId="77777777" w:rsidR="00601EE4" w:rsidRPr="00323FEA" w:rsidRDefault="00601EE4" w:rsidP="00A95E3A">
      <w:pPr>
        <w:rPr>
          <w:rFonts w:cs="Arial"/>
          <w:noProof/>
        </w:rPr>
      </w:pPr>
      <w:r w:rsidRPr="00323FEA">
        <w:rPr>
          <w:rFonts w:cs="Arial"/>
          <w:noProof/>
        </w:rPr>
        <w:t xml:space="preserve">Nankervis, A., Baird, M., Coffey, J. and Shields, J. (2019) </w:t>
      </w:r>
      <w:r w:rsidRPr="00323FEA">
        <w:rPr>
          <w:rFonts w:cs="Arial"/>
          <w:i/>
          <w:iCs/>
          <w:noProof/>
        </w:rPr>
        <w:t>Human resource management</w:t>
      </w:r>
      <w:r w:rsidRPr="00323FEA">
        <w:rPr>
          <w:rFonts w:cs="Arial"/>
          <w:noProof/>
        </w:rPr>
        <w:t>. Cengage AU.</w:t>
      </w:r>
    </w:p>
    <w:p w14:paraId="28F9D348" w14:textId="77777777" w:rsidR="00601EE4" w:rsidRPr="00323FEA" w:rsidRDefault="00601EE4" w:rsidP="00A95E3A">
      <w:pPr>
        <w:rPr>
          <w:rFonts w:cs="Arial"/>
          <w:noProof/>
        </w:rPr>
      </w:pPr>
      <w:r w:rsidRPr="00323FEA">
        <w:rPr>
          <w:rFonts w:cs="Arial"/>
          <w:noProof/>
        </w:rPr>
        <w:t xml:space="preserve">Pelit, E. and Katircioglu, E. (2022) Human resource management studies in hospitality and tourism domain: a bibliometric analysis. </w:t>
      </w:r>
      <w:r w:rsidRPr="00323FEA">
        <w:rPr>
          <w:rFonts w:cs="Arial"/>
          <w:i/>
          <w:iCs/>
          <w:noProof/>
        </w:rPr>
        <w:t>International Journal of Contemporary Hospitality Management</w:t>
      </w:r>
      <w:r w:rsidRPr="00323FEA">
        <w:rPr>
          <w:rFonts w:cs="Arial"/>
          <w:noProof/>
        </w:rPr>
        <w:t xml:space="preserve">, </w:t>
      </w:r>
      <w:r w:rsidRPr="00323FEA">
        <w:rPr>
          <w:rFonts w:cs="Arial"/>
          <w:i/>
          <w:iCs/>
          <w:noProof/>
        </w:rPr>
        <w:t>34</w:t>
      </w:r>
      <w:r w:rsidRPr="00323FEA">
        <w:rPr>
          <w:rFonts w:cs="Arial"/>
          <w:noProof/>
        </w:rPr>
        <w:t>(3), pp.1106-1134.</w:t>
      </w:r>
    </w:p>
    <w:p w14:paraId="132B35B8" w14:textId="77777777" w:rsidR="00601EE4" w:rsidRPr="00323FEA" w:rsidRDefault="00601EE4" w:rsidP="00A95E3A">
      <w:pPr>
        <w:rPr>
          <w:rFonts w:cs="Arial"/>
          <w:noProof/>
        </w:rPr>
      </w:pPr>
      <w:r w:rsidRPr="00323FEA">
        <w:rPr>
          <w:rFonts w:cs="Arial"/>
          <w:noProof/>
        </w:rPr>
        <w:t xml:space="preserve">Reidhead, C. (2020) Impact of organizational culture on employee satisfaction: A case of Hilton hotel, United Kingdom. </w:t>
      </w:r>
      <w:r w:rsidRPr="00323FEA">
        <w:rPr>
          <w:rFonts w:cs="Arial"/>
          <w:i/>
          <w:iCs/>
          <w:noProof/>
        </w:rPr>
        <w:t>Journal of Economics and Business</w:t>
      </w:r>
      <w:r w:rsidRPr="00323FEA">
        <w:rPr>
          <w:rFonts w:cs="Arial"/>
          <w:noProof/>
        </w:rPr>
        <w:t xml:space="preserve">, </w:t>
      </w:r>
      <w:r w:rsidRPr="00323FEA">
        <w:rPr>
          <w:rFonts w:cs="Arial"/>
          <w:i/>
          <w:iCs/>
          <w:noProof/>
        </w:rPr>
        <w:t>3</w:t>
      </w:r>
      <w:r w:rsidRPr="00323FEA">
        <w:rPr>
          <w:rFonts w:cs="Arial"/>
          <w:noProof/>
        </w:rPr>
        <w:t>(1).</w:t>
      </w:r>
    </w:p>
    <w:p w14:paraId="7BB88F09" w14:textId="77777777" w:rsidR="00601EE4" w:rsidRPr="00323FEA" w:rsidRDefault="00601EE4" w:rsidP="00A95E3A">
      <w:pPr>
        <w:rPr>
          <w:rFonts w:cs="Arial"/>
          <w:noProof/>
        </w:rPr>
      </w:pPr>
      <w:bookmarkStart w:id="5" w:name="_Hlk147883918"/>
      <w:r w:rsidRPr="00323FEA">
        <w:rPr>
          <w:rFonts w:cs="Arial"/>
          <w:noProof/>
        </w:rPr>
        <w:t>Sindakis, S. and Aggarwal</w:t>
      </w:r>
      <w:bookmarkEnd w:id="5"/>
      <w:r w:rsidRPr="00323FEA">
        <w:rPr>
          <w:rFonts w:cs="Arial"/>
          <w:noProof/>
        </w:rPr>
        <w:t xml:space="preserve">, S. (2022) The implications of Brexit for small businesses in the UK. </w:t>
      </w:r>
      <w:r w:rsidRPr="00323FEA">
        <w:rPr>
          <w:rFonts w:cs="Arial"/>
          <w:i/>
          <w:iCs/>
          <w:noProof/>
        </w:rPr>
        <w:t>Small Business Management and Control of the Uncertain External Environment</w:t>
      </w:r>
      <w:r w:rsidRPr="00323FEA">
        <w:rPr>
          <w:rFonts w:cs="Arial"/>
          <w:noProof/>
        </w:rPr>
        <w:t xml:space="preserve">, pp. 179–196. </w:t>
      </w:r>
    </w:p>
    <w:p w14:paraId="72543923" w14:textId="77777777" w:rsidR="00601EE4" w:rsidRPr="00323FEA" w:rsidRDefault="00601EE4" w:rsidP="00A95E3A">
      <w:pPr>
        <w:rPr>
          <w:rFonts w:cs="Arial"/>
          <w:i/>
          <w:iCs/>
          <w:noProof/>
        </w:rPr>
      </w:pPr>
      <w:r w:rsidRPr="00323FEA">
        <w:rPr>
          <w:rFonts w:cs="Arial"/>
          <w:noProof/>
        </w:rPr>
        <w:t>Statista (2023)</w:t>
      </w:r>
      <w:r w:rsidRPr="00323FEA">
        <w:rPr>
          <w:rFonts w:cs="Arial"/>
          <w:i/>
          <w:iCs/>
          <w:noProof/>
        </w:rPr>
        <w:t xml:space="preserve"> Topic: Hilton Worldwide Holdings, Statista. Available at: https://www.statista.com/topics/1880/hilton-worldwide/#topicOverview (Accessed: 11 October 2023). </w:t>
      </w:r>
    </w:p>
    <w:p w14:paraId="2420F112" w14:textId="77777777" w:rsidR="00601EE4" w:rsidRPr="00323FEA" w:rsidRDefault="00601EE4" w:rsidP="00A95E3A">
      <w:pPr>
        <w:rPr>
          <w:rFonts w:cs="Arial"/>
          <w:noProof/>
        </w:rPr>
      </w:pPr>
      <w:r w:rsidRPr="00323FEA">
        <w:rPr>
          <w:rFonts w:cs="Arial"/>
          <w:noProof/>
        </w:rPr>
        <w:t xml:space="preserve">Unilever PLC (2023) </w:t>
      </w:r>
      <w:r w:rsidRPr="00323FEA">
        <w:rPr>
          <w:rFonts w:cs="Arial"/>
          <w:i/>
          <w:iCs/>
          <w:noProof/>
        </w:rPr>
        <w:t>Unilever announces covid-19 actions for all employees</w:t>
      </w:r>
      <w:r w:rsidRPr="00323FEA">
        <w:rPr>
          <w:rFonts w:cs="Arial"/>
          <w:noProof/>
        </w:rPr>
        <w:t xml:space="preserve">, </w:t>
      </w:r>
      <w:r w:rsidRPr="00323FEA">
        <w:rPr>
          <w:rFonts w:cs="Arial"/>
          <w:i/>
          <w:iCs/>
          <w:noProof/>
        </w:rPr>
        <w:t>Unilever</w:t>
      </w:r>
      <w:r w:rsidRPr="00323FEA">
        <w:rPr>
          <w:rFonts w:cs="Arial"/>
          <w:noProof/>
        </w:rPr>
        <w:t xml:space="preserve">. Available at: https://www.unilever.com/news/news-search/2020/unilever-announces-covid-19-actions-for-all-employees/ (Accessed: 11 October 2023). </w:t>
      </w:r>
    </w:p>
    <w:p w14:paraId="5B006621" w14:textId="77777777" w:rsidR="005916A0" w:rsidRPr="00323FEA" w:rsidRDefault="005916A0" w:rsidP="00A95E3A">
      <w:pPr>
        <w:rPr>
          <w:rFonts w:cs="Arial"/>
          <w:noProof/>
        </w:rPr>
      </w:pPr>
    </w:p>
    <w:sectPr w:rsidR="005916A0" w:rsidRPr="00323FEA" w:rsidSect="008B40E0">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5BAE32" w14:textId="77777777" w:rsidR="00DF62FE" w:rsidRDefault="00DF62FE" w:rsidP="00775423">
      <w:pPr>
        <w:spacing w:after="0" w:line="240" w:lineRule="auto"/>
      </w:pPr>
      <w:r>
        <w:separator/>
      </w:r>
    </w:p>
  </w:endnote>
  <w:endnote w:type="continuationSeparator" w:id="0">
    <w:p w14:paraId="2438E703" w14:textId="77777777" w:rsidR="00DF62FE" w:rsidRDefault="00DF62FE" w:rsidP="00775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72275"/>
      <w:docPartObj>
        <w:docPartGallery w:val="Page Numbers (Bottom of Page)"/>
        <w:docPartUnique/>
      </w:docPartObj>
    </w:sdtPr>
    <w:sdtEndPr>
      <w:rPr>
        <w:noProof/>
      </w:rPr>
    </w:sdtEndPr>
    <w:sdtContent>
      <w:p w14:paraId="0F12F32A" w14:textId="61F15BA4" w:rsidR="00775423" w:rsidRDefault="007754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346BD" w14:textId="77777777" w:rsidR="00775423" w:rsidRDefault="007754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C8409" w14:textId="77777777" w:rsidR="00DF62FE" w:rsidRDefault="00DF62FE" w:rsidP="00775423">
      <w:pPr>
        <w:spacing w:after="0" w:line="240" w:lineRule="auto"/>
      </w:pPr>
      <w:r>
        <w:separator/>
      </w:r>
    </w:p>
  </w:footnote>
  <w:footnote w:type="continuationSeparator" w:id="0">
    <w:p w14:paraId="76175230" w14:textId="77777777" w:rsidR="00DF62FE" w:rsidRDefault="00DF62FE" w:rsidP="00775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F5BBD"/>
    <w:multiLevelType w:val="hybridMultilevel"/>
    <w:tmpl w:val="3C445A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D560D9"/>
    <w:multiLevelType w:val="hybridMultilevel"/>
    <w:tmpl w:val="5CBE6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14835">
    <w:abstractNumId w:val="0"/>
  </w:num>
  <w:num w:numId="2" w16cid:durableId="13910760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AwNrQ0NDEwszQ3MTRT0lEKTi0uzszPAykwrQUA2nzOUSwAAAA="/>
  </w:docVars>
  <w:rsids>
    <w:rsidRoot w:val="00205FC3"/>
    <w:rsid w:val="000048A4"/>
    <w:rsid w:val="00006A8D"/>
    <w:rsid w:val="0002675D"/>
    <w:rsid w:val="00035FCC"/>
    <w:rsid w:val="00044DC5"/>
    <w:rsid w:val="00050BDB"/>
    <w:rsid w:val="00066595"/>
    <w:rsid w:val="00076AFD"/>
    <w:rsid w:val="000A7BA9"/>
    <w:rsid w:val="000B2E14"/>
    <w:rsid w:val="000E3062"/>
    <w:rsid w:val="000F075A"/>
    <w:rsid w:val="000F6DC3"/>
    <w:rsid w:val="00110863"/>
    <w:rsid w:val="001214DD"/>
    <w:rsid w:val="00166B85"/>
    <w:rsid w:val="001A47CE"/>
    <w:rsid w:val="001B1EA0"/>
    <w:rsid w:val="00205FC3"/>
    <w:rsid w:val="0021024D"/>
    <w:rsid w:val="00211958"/>
    <w:rsid w:val="002308BA"/>
    <w:rsid w:val="002D1004"/>
    <w:rsid w:val="002E4F54"/>
    <w:rsid w:val="003063B5"/>
    <w:rsid w:val="003151A6"/>
    <w:rsid w:val="00323FEA"/>
    <w:rsid w:val="0032633F"/>
    <w:rsid w:val="0035002A"/>
    <w:rsid w:val="00352C62"/>
    <w:rsid w:val="003565DF"/>
    <w:rsid w:val="00375D8F"/>
    <w:rsid w:val="003A19A9"/>
    <w:rsid w:val="003B70D3"/>
    <w:rsid w:val="003E4E2D"/>
    <w:rsid w:val="004024A5"/>
    <w:rsid w:val="004035A6"/>
    <w:rsid w:val="00424970"/>
    <w:rsid w:val="004840B7"/>
    <w:rsid w:val="004A502B"/>
    <w:rsid w:val="004E3470"/>
    <w:rsid w:val="004F6891"/>
    <w:rsid w:val="004F69DB"/>
    <w:rsid w:val="00533123"/>
    <w:rsid w:val="00542DD4"/>
    <w:rsid w:val="005916A0"/>
    <w:rsid w:val="005C3E15"/>
    <w:rsid w:val="00601EE4"/>
    <w:rsid w:val="00627075"/>
    <w:rsid w:val="0063676C"/>
    <w:rsid w:val="00696A24"/>
    <w:rsid w:val="006A1933"/>
    <w:rsid w:val="00724594"/>
    <w:rsid w:val="0073435D"/>
    <w:rsid w:val="007404CD"/>
    <w:rsid w:val="00751A59"/>
    <w:rsid w:val="00775423"/>
    <w:rsid w:val="00781BE9"/>
    <w:rsid w:val="007A5215"/>
    <w:rsid w:val="007D516B"/>
    <w:rsid w:val="007F0D97"/>
    <w:rsid w:val="00862907"/>
    <w:rsid w:val="00890012"/>
    <w:rsid w:val="008B40E0"/>
    <w:rsid w:val="008C6E9E"/>
    <w:rsid w:val="009036DA"/>
    <w:rsid w:val="0090455E"/>
    <w:rsid w:val="00923200"/>
    <w:rsid w:val="0094083B"/>
    <w:rsid w:val="00955561"/>
    <w:rsid w:val="009731A8"/>
    <w:rsid w:val="00984590"/>
    <w:rsid w:val="009D5232"/>
    <w:rsid w:val="00A01914"/>
    <w:rsid w:val="00A06153"/>
    <w:rsid w:val="00A4775A"/>
    <w:rsid w:val="00A80B2A"/>
    <w:rsid w:val="00A84E70"/>
    <w:rsid w:val="00A95E3A"/>
    <w:rsid w:val="00AE2BEA"/>
    <w:rsid w:val="00AE50F9"/>
    <w:rsid w:val="00AF5110"/>
    <w:rsid w:val="00B37C54"/>
    <w:rsid w:val="00B60514"/>
    <w:rsid w:val="00B65036"/>
    <w:rsid w:val="00BE2998"/>
    <w:rsid w:val="00C53DE4"/>
    <w:rsid w:val="00C66EDE"/>
    <w:rsid w:val="00C670FA"/>
    <w:rsid w:val="00C71D52"/>
    <w:rsid w:val="00CA0A7E"/>
    <w:rsid w:val="00CA30E4"/>
    <w:rsid w:val="00CD405D"/>
    <w:rsid w:val="00CE5754"/>
    <w:rsid w:val="00CF12B6"/>
    <w:rsid w:val="00D05240"/>
    <w:rsid w:val="00D6123B"/>
    <w:rsid w:val="00D813EF"/>
    <w:rsid w:val="00DB1447"/>
    <w:rsid w:val="00DE58AF"/>
    <w:rsid w:val="00DF14B8"/>
    <w:rsid w:val="00DF62FE"/>
    <w:rsid w:val="00E03D18"/>
    <w:rsid w:val="00E35E3D"/>
    <w:rsid w:val="00E368EE"/>
    <w:rsid w:val="00E7063D"/>
    <w:rsid w:val="00E72309"/>
    <w:rsid w:val="00E74CED"/>
    <w:rsid w:val="00EB4624"/>
    <w:rsid w:val="00EB55A1"/>
    <w:rsid w:val="00EE088B"/>
    <w:rsid w:val="00EE6B24"/>
    <w:rsid w:val="00EF4EB6"/>
    <w:rsid w:val="00EF65AB"/>
    <w:rsid w:val="00F203E7"/>
    <w:rsid w:val="00F35684"/>
    <w:rsid w:val="00F536DF"/>
    <w:rsid w:val="00F667F5"/>
    <w:rsid w:val="00F673D8"/>
    <w:rsid w:val="00F92037"/>
    <w:rsid w:val="00F9226C"/>
    <w:rsid w:val="00F974E6"/>
    <w:rsid w:val="00FA3557"/>
    <w:rsid w:val="00FC13AB"/>
    <w:rsid w:val="00FC60C1"/>
    <w:rsid w:val="00FF5A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EFD2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42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AE50F9"/>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F673D8"/>
    <w:pPr>
      <w:keepNext/>
      <w:keepLines/>
      <w:spacing w:before="40" w:after="0"/>
      <w:outlineLvl w:val="1"/>
    </w:pPr>
    <w:rPr>
      <w:rFonts w:ascii="Times New Roman" w:eastAsiaTheme="majorEastAsia" w:hAnsi="Times New Roman"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DE58AF"/>
    <w:pPr>
      <w:keepNext/>
      <w:keepLines/>
      <w:spacing w:before="40" w:after="0"/>
      <w:outlineLvl w:val="2"/>
    </w:pPr>
    <w:rPr>
      <w:rFonts w:ascii="Times New Roman" w:eastAsiaTheme="majorEastAsia" w:hAnsi="Times New Roman" w:cstheme="majorBidi"/>
      <w:b/>
      <w:color w:val="2F5496"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0F9"/>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F673D8"/>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DE58AF"/>
    <w:rPr>
      <w:rFonts w:ascii="Times New Roman" w:eastAsiaTheme="majorEastAsia" w:hAnsi="Times New Roman" w:cstheme="majorBidi"/>
      <w:b/>
      <w:color w:val="2F5496" w:themeColor="accent1" w:themeShade="BF"/>
      <w:sz w:val="26"/>
      <w:szCs w:val="24"/>
    </w:rPr>
  </w:style>
  <w:style w:type="paragraph" w:styleId="Header">
    <w:name w:val="header"/>
    <w:basedOn w:val="Normal"/>
    <w:link w:val="HeaderChar"/>
    <w:uiPriority w:val="99"/>
    <w:unhideWhenUsed/>
    <w:rsid w:val="007754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423"/>
    <w:rPr>
      <w:rFonts w:ascii="Arial" w:hAnsi="Arial"/>
      <w:sz w:val="24"/>
    </w:rPr>
  </w:style>
  <w:style w:type="paragraph" w:styleId="Footer">
    <w:name w:val="footer"/>
    <w:basedOn w:val="Normal"/>
    <w:link w:val="FooterChar"/>
    <w:uiPriority w:val="99"/>
    <w:unhideWhenUsed/>
    <w:rsid w:val="00775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423"/>
    <w:rPr>
      <w:rFonts w:ascii="Arial" w:hAnsi="Arial"/>
      <w:sz w:val="24"/>
    </w:rPr>
  </w:style>
  <w:style w:type="paragraph" w:styleId="TOCHeading">
    <w:name w:val="TOC Heading"/>
    <w:basedOn w:val="Heading1"/>
    <w:next w:val="Normal"/>
    <w:uiPriority w:val="39"/>
    <w:unhideWhenUsed/>
    <w:qFormat/>
    <w:rsid w:val="00775423"/>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66B85"/>
    <w:pPr>
      <w:spacing w:after="100"/>
    </w:pPr>
  </w:style>
  <w:style w:type="character" w:styleId="Hyperlink">
    <w:name w:val="Hyperlink"/>
    <w:basedOn w:val="DefaultParagraphFont"/>
    <w:uiPriority w:val="99"/>
    <w:unhideWhenUsed/>
    <w:rsid w:val="00166B85"/>
    <w:rPr>
      <w:color w:val="0563C1" w:themeColor="hyperlink"/>
      <w:u w:val="single"/>
    </w:rPr>
  </w:style>
  <w:style w:type="paragraph" w:styleId="ListParagraph">
    <w:name w:val="List Paragraph"/>
    <w:basedOn w:val="Normal"/>
    <w:uiPriority w:val="34"/>
    <w:qFormat/>
    <w:rsid w:val="001214DD"/>
    <w:pPr>
      <w:ind w:left="720"/>
      <w:contextualSpacing/>
    </w:pPr>
  </w:style>
  <w:style w:type="paragraph" w:styleId="NormalWeb">
    <w:name w:val="Normal (Web)"/>
    <w:basedOn w:val="Normal"/>
    <w:uiPriority w:val="99"/>
    <w:semiHidden/>
    <w:unhideWhenUsed/>
    <w:rsid w:val="00AF5110"/>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6494">
      <w:bodyDiv w:val="1"/>
      <w:marLeft w:val="0"/>
      <w:marRight w:val="0"/>
      <w:marTop w:val="0"/>
      <w:marBottom w:val="0"/>
      <w:divBdr>
        <w:top w:val="none" w:sz="0" w:space="0" w:color="auto"/>
        <w:left w:val="none" w:sz="0" w:space="0" w:color="auto"/>
        <w:bottom w:val="none" w:sz="0" w:space="0" w:color="auto"/>
        <w:right w:val="none" w:sz="0" w:space="0" w:color="auto"/>
      </w:divBdr>
      <w:divsChild>
        <w:div w:id="1959797195">
          <w:marLeft w:val="0"/>
          <w:marRight w:val="0"/>
          <w:marTop w:val="0"/>
          <w:marBottom w:val="0"/>
          <w:divBdr>
            <w:top w:val="none" w:sz="0" w:space="0" w:color="auto"/>
            <w:left w:val="none" w:sz="0" w:space="0" w:color="auto"/>
            <w:bottom w:val="none" w:sz="0" w:space="0" w:color="auto"/>
            <w:right w:val="none" w:sz="0" w:space="0" w:color="auto"/>
          </w:divBdr>
        </w:div>
      </w:divsChild>
    </w:div>
    <w:div w:id="307590779">
      <w:bodyDiv w:val="1"/>
      <w:marLeft w:val="0"/>
      <w:marRight w:val="0"/>
      <w:marTop w:val="0"/>
      <w:marBottom w:val="0"/>
      <w:divBdr>
        <w:top w:val="none" w:sz="0" w:space="0" w:color="auto"/>
        <w:left w:val="none" w:sz="0" w:space="0" w:color="auto"/>
        <w:bottom w:val="none" w:sz="0" w:space="0" w:color="auto"/>
        <w:right w:val="none" w:sz="0" w:space="0" w:color="auto"/>
      </w:divBdr>
    </w:div>
    <w:div w:id="363332187">
      <w:bodyDiv w:val="1"/>
      <w:marLeft w:val="0"/>
      <w:marRight w:val="0"/>
      <w:marTop w:val="0"/>
      <w:marBottom w:val="0"/>
      <w:divBdr>
        <w:top w:val="none" w:sz="0" w:space="0" w:color="auto"/>
        <w:left w:val="none" w:sz="0" w:space="0" w:color="auto"/>
        <w:bottom w:val="none" w:sz="0" w:space="0" w:color="auto"/>
        <w:right w:val="none" w:sz="0" w:space="0" w:color="auto"/>
      </w:divBdr>
      <w:divsChild>
        <w:div w:id="5132057">
          <w:marLeft w:val="0"/>
          <w:marRight w:val="0"/>
          <w:marTop w:val="0"/>
          <w:marBottom w:val="0"/>
          <w:divBdr>
            <w:top w:val="none" w:sz="0" w:space="0" w:color="auto"/>
            <w:left w:val="none" w:sz="0" w:space="0" w:color="auto"/>
            <w:bottom w:val="none" w:sz="0" w:space="0" w:color="auto"/>
            <w:right w:val="none" w:sz="0" w:space="0" w:color="auto"/>
          </w:divBdr>
        </w:div>
      </w:divsChild>
    </w:div>
    <w:div w:id="542593204">
      <w:bodyDiv w:val="1"/>
      <w:marLeft w:val="0"/>
      <w:marRight w:val="0"/>
      <w:marTop w:val="0"/>
      <w:marBottom w:val="0"/>
      <w:divBdr>
        <w:top w:val="none" w:sz="0" w:space="0" w:color="auto"/>
        <w:left w:val="none" w:sz="0" w:space="0" w:color="auto"/>
        <w:bottom w:val="none" w:sz="0" w:space="0" w:color="auto"/>
        <w:right w:val="none" w:sz="0" w:space="0" w:color="auto"/>
      </w:divBdr>
      <w:divsChild>
        <w:div w:id="1790591068">
          <w:marLeft w:val="0"/>
          <w:marRight w:val="0"/>
          <w:marTop w:val="0"/>
          <w:marBottom w:val="0"/>
          <w:divBdr>
            <w:top w:val="none" w:sz="0" w:space="0" w:color="auto"/>
            <w:left w:val="none" w:sz="0" w:space="0" w:color="auto"/>
            <w:bottom w:val="none" w:sz="0" w:space="0" w:color="auto"/>
            <w:right w:val="none" w:sz="0" w:space="0" w:color="auto"/>
          </w:divBdr>
        </w:div>
      </w:divsChild>
    </w:div>
    <w:div w:id="679312676">
      <w:bodyDiv w:val="1"/>
      <w:marLeft w:val="0"/>
      <w:marRight w:val="0"/>
      <w:marTop w:val="0"/>
      <w:marBottom w:val="0"/>
      <w:divBdr>
        <w:top w:val="none" w:sz="0" w:space="0" w:color="auto"/>
        <w:left w:val="none" w:sz="0" w:space="0" w:color="auto"/>
        <w:bottom w:val="none" w:sz="0" w:space="0" w:color="auto"/>
        <w:right w:val="none" w:sz="0" w:space="0" w:color="auto"/>
      </w:divBdr>
      <w:divsChild>
        <w:div w:id="1788281066">
          <w:marLeft w:val="0"/>
          <w:marRight w:val="0"/>
          <w:marTop w:val="0"/>
          <w:marBottom w:val="0"/>
          <w:divBdr>
            <w:top w:val="none" w:sz="0" w:space="0" w:color="auto"/>
            <w:left w:val="none" w:sz="0" w:space="0" w:color="auto"/>
            <w:bottom w:val="none" w:sz="0" w:space="0" w:color="auto"/>
            <w:right w:val="none" w:sz="0" w:space="0" w:color="auto"/>
          </w:divBdr>
        </w:div>
      </w:divsChild>
    </w:div>
    <w:div w:id="721636559">
      <w:bodyDiv w:val="1"/>
      <w:marLeft w:val="0"/>
      <w:marRight w:val="0"/>
      <w:marTop w:val="0"/>
      <w:marBottom w:val="0"/>
      <w:divBdr>
        <w:top w:val="none" w:sz="0" w:space="0" w:color="auto"/>
        <w:left w:val="none" w:sz="0" w:space="0" w:color="auto"/>
        <w:bottom w:val="none" w:sz="0" w:space="0" w:color="auto"/>
        <w:right w:val="none" w:sz="0" w:space="0" w:color="auto"/>
      </w:divBdr>
    </w:div>
    <w:div w:id="810100488">
      <w:bodyDiv w:val="1"/>
      <w:marLeft w:val="0"/>
      <w:marRight w:val="0"/>
      <w:marTop w:val="0"/>
      <w:marBottom w:val="0"/>
      <w:divBdr>
        <w:top w:val="none" w:sz="0" w:space="0" w:color="auto"/>
        <w:left w:val="none" w:sz="0" w:space="0" w:color="auto"/>
        <w:bottom w:val="none" w:sz="0" w:space="0" w:color="auto"/>
        <w:right w:val="none" w:sz="0" w:space="0" w:color="auto"/>
      </w:divBdr>
      <w:divsChild>
        <w:div w:id="1759785995">
          <w:marLeft w:val="0"/>
          <w:marRight w:val="0"/>
          <w:marTop w:val="0"/>
          <w:marBottom w:val="0"/>
          <w:divBdr>
            <w:top w:val="none" w:sz="0" w:space="0" w:color="auto"/>
            <w:left w:val="none" w:sz="0" w:space="0" w:color="auto"/>
            <w:bottom w:val="none" w:sz="0" w:space="0" w:color="auto"/>
            <w:right w:val="none" w:sz="0" w:space="0" w:color="auto"/>
          </w:divBdr>
        </w:div>
      </w:divsChild>
    </w:div>
    <w:div w:id="1133210063">
      <w:bodyDiv w:val="1"/>
      <w:marLeft w:val="0"/>
      <w:marRight w:val="0"/>
      <w:marTop w:val="0"/>
      <w:marBottom w:val="0"/>
      <w:divBdr>
        <w:top w:val="none" w:sz="0" w:space="0" w:color="auto"/>
        <w:left w:val="none" w:sz="0" w:space="0" w:color="auto"/>
        <w:bottom w:val="none" w:sz="0" w:space="0" w:color="auto"/>
        <w:right w:val="none" w:sz="0" w:space="0" w:color="auto"/>
      </w:divBdr>
    </w:div>
    <w:div w:id="1287930480">
      <w:bodyDiv w:val="1"/>
      <w:marLeft w:val="0"/>
      <w:marRight w:val="0"/>
      <w:marTop w:val="0"/>
      <w:marBottom w:val="0"/>
      <w:divBdr>
        <w:top w:val="none" w:sz="0" w:space="0" w:color="auto"/>
        <w:left w:val="none" w:sz="0" w:space="0" w:color="auto"/>
        <w:bottom w:val="none" w:sz="0" w:space="0" w:color="auto"/>
        <w:right w:val="none" w:sz="0" w:space="0" w:color="auto"/>
      </w:divBdr>
      <w:divsChild>
        <w:div w:id="125972899">
          <w:marLeft w:val="0"/>
          <w:marRight w:val="0"/>
          <w:marTop w:val="0"/>
          <w:marBottom w:val="0"/>
          <w:divBdr>
            <w:top w:val="none" w:sz="0" w:space="0" w:color="auto"/>
            <w:left w:val="none" w:sz="0" w:space="0" w:color="auto"/>
            <w:bottom w:val="none" w:sz="0" w:space="0" w:color="auto"/>
            <w:right w:val="none" w:sz="0" w:space="0" w:color="auto"/>
          </w:divBdr>
        </w:div>
      </w:divsChild>
    </w:div>
    <w:div w:id="1325742734">
      <w:bodyDiv w:val="1"/>
      <w:marLeft w:val="0"/>
      <w:marRight w:val="0"/>
      <w:marTop w:val="0"/>
      <w:marBottom w:val="0"/>
      <w:divBdr>
        <w:top w:val="none" w:sz="0" w:space="0" w:color="auto"/>
        <w:left w:val="none" w:sz="0" w:space="0" w:color="auto"/>
        <w:bottom w:val="none" w:sz="0" w:space="0" w:color="auto"/>
        <w:right w:val="none" w:sz="0" w:space="0" w:color="auto"/>
      </w:divBdr>
      <w:divsChild>
        <w:div w:id="1341272430">
          <w:marLeft w:val="0"/>
          <w:marRight w:val="0"/>
          <w:marTop w:val="0"/>
          <w:marBottom w:val="0"/>
          <w:divBdr>
            <w:top w:val="none" w:sz="0" w:space="0" w:color="auto"/>
            <w:left w:val="none" w:sz="0" w:space="0" w:color="auto"/>
            <w:bottom w:val="none" w:sz="0" w:space="0" w:color="auto"/>
            <w:right w:val="none" w:sz="0" w:space="0" w:color="auto"/>
          </w:divBdr>
        </w:div>
      </w:divsChild>
    </w:div>
    <w:div w:id="1486507426">
      <w:bodyDiv w:val="1"/>
      <w:marLeft w:val="0"/>
      <w:marRight w:val="0"/>
      <w:marTop w:val="0"/>
      <w:marBottom w:val="0"/>
      <w:divBdr>
        <w:top w:val="none" w:sz="0" w:space="0" w:color="auto"/>
        <w:left w:val="none" w:sz="0" w:space="0" w:color="auto"/>
        <w:bottom w:val="none" w:sz="0" w:space="0" w:color="auto"/>
        <w:right w:val="none" w:sz="0" w:space="0" w:color="auto"/>
      </w:divBdr>
      <w:divsChild>
        <w:div w:id="1617325366">
          <w:marLeft w:val="0"/>
          <w:marRight w:val="0"/>
          <w:marTop w:val="0"/>
          <w:marBottom w:val="0"/>
          <w:divBdr>
            <w:top w:val="none" w:sz="0" w:space="0" w:color="auto"/>
            <w:left w:val="none" w:sz="0" w:space="0" w:color="auto"/>
            <w:bottom w:val="none" w:sz="0" w:space="0" w:color="auto"/>
            <w:right w:val="none" w:sz="0" w:space="0" w:color="auto"/>
          </w:divBdr>
        </w:div>
      </w:divsChild>
    </w:div>
    <w:div w:id="1487089029">
      <w:bodyDiv w:val="1"/>
      <w:marLeft w:val="0"/>
      <w:marRight w:val="0"/>
      <w:marTop w:val="0"/>
      <w:marBottom w:val="0"/>
      <w:divBdr>
        <w:top w:val="none" w:sz="0" w:space="0" w:color="auto"/>
        <w:left w:val="none" w:sz="0" w:space="0" w:color="auto"/>
        <w:bottom w:val="none" w:sz="0" w:space="0" w:color="auto"/>
        <w:right w:val="none" w:sz="0" w:space="0" w:color="auto"/>
      </w:divBdr>
      <w:divsChild>
        <w:div w:id="1233194000">
          <w:marLeft w:val="0"/>
          <w:marRight w:val="0"/>
          <w:marTop w:val="0"/>
          <w:marBottom w:val="0"/>
          <w:divBdr>
            <w:top w:val="none" w:sz="0" w:space="0" w:color="auto"/>
            <w:left w:val="none" w:sz="0" w:space="0" w:color="auto"/>
            <w:bottom w:val="none" w:sz="0" w:space="0" w:color="auto"/>
            <w:right w:val="none" w:sz="0" w:space="0" w:color="auto"/>
          </w:divBdr>
        </w:div>
      </w:divsChild>
    </w:div>
    <w:div w:id="1770853093">
      <w:bodyDiv w:val="1"/>
      <w:marLeft w:val="0"/>
      <w:marRight w:val="0"/>
      <w:marTop w:val="0"/>
      <w:marBottom w:val="0"/>
      <w:divBdr>
        <w:top w:val="none" w:sz="0" w:space="0" w:color="auto"/>
        <w:left w:val="none" w:sz="0" w:space="0" w:color="auto"/>
        <w:bottom w:val="none" w:sz="0" w:space="0" w:color="auto"/>
        <w:right w:val="none" w:sz="0" w:space="0" w:color="auto"/>
      </w:divBdr>
      <w:divsChild>
        <w:div w:id="1283422773">
          <w:marLeft w:val="0"/>
          <w:marRight w:val="0"/>
          <w:marTop w:val="0"/>
          <w:marBottom w:val="0"/>
          <w:divBdr>
            <w:top w:val="none" w:sz="0" w:space="0" w:color="auto"/>
            <w:left w:val="none" w:sz="0" w:space="0" w:color="auto"/>
            <w:bottom w:val="none" w:sz="0" w:space="0" w:color="auto"/>
            <w:right w:val="none" w:sz="0" w:space="0" w:color="auto"/>
          </w:divBdr>
        </w:div>
      </w:divsChild>
    </w:div>
    <w:div w:id="1793279485">
      <w:bodyDiv w:val="1"/>
      <w:marLeft w:val="0"/>
      <w:marRight w:val="0"/>
      <w:marTop w:val="0"/>
      <w:marBottom w:val="0"/>
      <w:divBdr>
        <w:top w:val="none" w:sz="0" w:space="0" w:color="auto"/>
        <w:left w:val="none" w:sz="0" w:space="0" w:color="auto"/>
        <w:bottom w:val="none" w:sz="0" w:space="0" w:color="auto"/>
        <w:right w:val="none" w:sz="0" w:space="0" w:color="auto"/>
      </w:divBdr>
    </w:div>
    <w:div w:id="1895963772">
      <w:bodyDiv w:val="1"/>
      <w:marLeft w:val="0"/>
      <w:marRight w:val="0"/>
      <w:marTop w:val="0"/>
      <w:marBottom w:val="0"/>
      <w:divBdr>
        <w:top w:val="none" w:sz="0" w:space="0" w:color="auto"/>
        <w:left w:val="none" w:sz="0" w:space="0" w:color="auto"/>
        <w:bottom w:val="none" w:sz="0" w:space="0" w:color="auto"/>
        <w:right w:val="none" w:sz="0" w:space="0" w:color="auto"/>
      </w:divBdr>
      <w:divsChild>
        <w:div w:id="221408583">
          <w:marLeft w:val="0"/>
          <w:marRight w:val="0"/>
          <w:marTop w:val="0"/>
          <w:marBottom w:val="0"/>
          <w:divBdr>
            <w:top w:val="none" w:sz="0" w:space="0" w:color="auto"/>
            <w:left w:val="none" w:sz="0" w:space="0" w:color="auto"/>
            <w:bottom w:val="none" w:sz="0" w:space="0" w:color="auto"/>
            <w:right w:val="none" w:sz="0" w:space="0" w:color="auto"/>
          </w:divBdr>
        </w:div>
      </w:divsChild>
    </w:div>
    <w:div w:id="1936011433">
      <w:bodyDiv w:val="1"/>
      <w:marLeft w:val="0"/>
      <w:marRight w:val="0"/>
      <w:marTop w:val="0"/>
      <w:marBottom w:val="0"/>
      <w:divBdr>
        <w:top w:val="none" w:sz="0" w:space="0" w:color="auto"/>
        <w:left w:val="none" w:sz="0" w:space="0" w:color="auto"/>
        <w:bottom w:val="none" w:sz="0" w:space="0" w:color="auto"/>
        <w:right w:val="none" w:sz="0" w:space="0" w:color="auto"/>
      </w:divBdr>
      <w:divsChild>
        <w:div w:id="215630332">
          <w:marLeft w:val="0"/>
          <w:marRight w:val="0"/>
          <w:marTop w:val="0"/>
          <w:marBottom w:val="0"/>
          <w:divBdr>
            <w:top w:val="none" w:sz="0" w:space="0" w:color="auto"/>
            <w:left w:val="none" w:sz="0" w:space="0" w:color="auto"/>
            <w:bottom w:val="none" w:sz="0" w:space="0" w:color="auto"/>
            <w:right w:val="none" w:sz="0" w:space="0" w:color="auto"/>
          </w:divBdr>
        </w:div>
      </w:divsChild>
    </w:div>
    <w:div w:id="2029602861">
      <w:bodyDiv w:val="1"/>
      <w:marLeft w:val="0"/>
      <w:marRight w:val="0"/>
      <w:marTop w:val="0"/>
      <w:marBottom w:val="0"/>
      <w:divBdr>
        <w:top w:val="none" w:sz="0" w:space="0" w:color="auto"/>
        <w:left w:val="none" w:sz="0" w:space="0" w:color="auto"/>
        <w:bottom w:val="none" w:sz="0" w:space="0" w:color="auto"/>
        <w:right w:val="none" w:sz="0" w:space="0" w:color="auto"/>
      </w:divBdr>
    </w:div>
    <w:div w:id="2030256503">
      <w:bodyDiv w:val="1"/>
      <w:marLeft w:val="0"/>
      <w:marRight w:val="0"/>
      <w:marTop w:val="0"/>
      <w:marBottom w:val="0"/>
      <w:divBdr>
        <w:top w:val="none" w:sz="0" w:space="0" w:color="auto"/>
        <w:left w:val="none" w:sz="0" w:space="0" w:color="auto"/>
        <w:bottom w:val="none" w:sz="0" w:space="0" w:color="auto"/>
        <w:right w:val="none" w:sz="0" w:space="0" w:color="auto"/>
      </w:divBdr>
      <w:divsChild>
        <w:div w:id="1946885949">
          <w:marLeft w:val="0"/>
          <w:marRight w:val="0"/>
          <w:marTop w:val="0"/>
          <w:marBottom w:val="0"/>
          <w:divBdr>
            <w:top w:val="none" w:sz="0" w:space="0" w:color="auto"/>
            <w:left w:val="none" w:sz="0" w:space="0" w:color="auto"/>
            <w:bottom w:val="none" w:sz="0" w:space="0" w:color="auto"/>
            <w:right w:val="none" w:sz="0" w:space="0" w:color="auto"/>
          </w:divBdr>
        </w:div>
      </w:divsChild>
    </w:div>
    <w:div w:id="2113167219">
      <w:bodyDiv w:val="1"/>
      <w:marLeft w:val="0"/>
      <w:marRight w:val="0"/>
      <w:marTop w:val="0"/>
      <w:marBottom w:val="0"/>
      <w:divBdr>
        <w:top w:val="none" w:sz="0" w:space="0" w:color="auto"/>
        <w:left w:val="none" w:sz="0" w:space="0" w:color="auto"/>
        <w:bottom w:val="none" w:sz="0" w:space="0" w:color="auto"/>
        <w:right w:val="none" w:sz="0" w:space="0" w:color="auto"/>
      </w:divBdr>
    </w:div>
    <w:div w:id="2115250992">
      <w:bodyDiv w:val="1"/>
      <w:marLeft w:val="0"/>
      <w:marRight w:val="0"/>
      <w:marTop w:val="0"/>
      <w:marBottom w:val="0"/>
      <w:divBdr>
        <w:top w:val="none" w:sz="0" w:space="0" w:color="auto"/>
        <w:left w:val="none" w:sz="0" w:space="0" w:color="auto"/>
        <w:bottom w:val="none" w:sz="0" w:space="0" w:color="auto"/>
        <w:right w:val="none" w:sz="0" w:space="0" w:color="auto"/>
      </w:divBdr>
      <w:divsChild>
        <w:div w:id="1684946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40C6C3-3B8D-4322-9310-08FCBB2CB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2608</Words>
  <Characters>14866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2023-10-10T19:33:00Z</dcterms:created>
  <dcterms:modified xsi:type="dcterms:W3CDTF">2023-10-11T17:01:00Z</dcterms:modified>
</cp:coreProperties>
</file>