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3793815"/>
        <w:docPartObj>
          <w:docPartGallery w:val="Cover Pages"/>
          <w:docPartUnique/>
        </w:docPartObj>
      </w:sdtPr>
      <w:sdtEndPr>
        <w:rPr>
          <w:rFonts w:asciiTheme="minorHAnsi" w:eastAsiaTheme="minorHAnsi" w:hAnsiTheme="minorHAnsi" w:cstheme="minorBidi"/>
          <w:sz w:val="22"/>
          <w:szCs w:val="22"/>
        </w:rPr>
      </w:sdtEndPr>
      <w:sdtContent>
        <w:p w:rsidR="00564662" w:rsidRDefault="002723D2" w:rsidP="00B80025">
          <w:pPr>
            <w:pStyle w:val="NoSpacing"/>
            <w:tabs>
              <w:tab w:val="left" w:pos="7797"/>
            </w:tabs>
            <w:rPr>
              <w:rFonts w:asciiTheme="majorHAnsi" w:eastAsiaTheme="majorEastAsia" w:hAnsiTheme="majorHAnsi" w:cstheme="majorBidi"/>
              <w:sz w:val="72"/>
              <w:szCs w:val="72"/>
            </w:rPr>
          </w:pPr>
          <w:r w:rsidRPr="002723D2">
            <w:rPr>
              <w:rFonts w:eastAsiaTheme="majorEastAsia" w:cstheme="majorBidi"/>
              <w:noProof/>
              <w:lang w:eastAsia="zh-TW"/>
            </w:rPr>
            <w:pict>
              <v:rect id="Rectangle 35" o:spid="_x0000_s1026" style="position:absolute;margin-left:0;margin-top:0;width:623pt;height:62.65pt;z-index:25166028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aU9PwIAALIEAAAOAAAAZHJzL2Uyb0RvYy54bWysVFFv0zAQfkfiP1h+Z2lKs67R0mnqGEIa&#10;MDH4Aa7jNBa2z5zdpuPXc3a60oHEw0QfIt+d/d1399318mpvDdspDBpcw8uzCWfKSWi12zT829fb&#10;NxechShcKww41fBHFfjV8vWry8HXago9mFYhIxAX6sE3vI/R10URZK+sCGfglaNgB2hFJBM3RYti&#10;IHRriulkcl4MgK1HkCoE8t6MQb7M+F2nZPzcdUFFZhpO3GL+Yv6u07dYXop6g8L3Wh5oiBewsEI7&#10;SnqEuhFRsC3qv6CslggBungmwRbQdVqqXANVU07+qOahF17lWqg5wR/bFP4frPy0u0em24bPOHPC&#10;kkRfqGnCbYxib6vUn8GHmq49+HtMFQZ/B/J7YA5WPV1T14gw9Eq0xKpM94tnD5IR6ClbDx+hJXix&#10;jZBbte/QJkBqAttnRR6Piqh9ZJKc80U5LScknKTYfFGdV5lSIeqn1x5DfK/AsnRoOBL5jC52dyEm&#10;NqJ+upLZg9HtrTYmG2nK1Mog2wmaDyGlcrHKz83WEt3RTwToN44K+WmgRn92EX4e1gSTs4XTDMax&#10;oeGLajqiPosdn/07+7x6aXKrI+2W0bbhFyclJK3euTZPfhTajGeqw7iDeEmvUfc1tI+kHcK4OLTo&#10;dOgBf3I20NI0PPzYClScmQ+O9F+Us1nasmzMqvmUDDyNrE8jwkmCanjkbDyu4riZW49601OmMmvh&#10;4JpmptNZzjRPI6sDWVqM3PfDEqfNO7Xzrd9/NctfAAAA//8DAFBLAwQUAAYACAAAACEAJuq2C9oA&#10;AAAGAQAADwAAAGRycy9kb3ducmV2LnhtbEyPQU/DMAyF70j8h8iTuLF0HatQaTrB0Liz7bBj1pi0&#10;WuNUTbqV/XpcLnCx/PSs5+8V69G14oJ9aDwpWMwTEEiVNw1ZBYf99vEZRIiajG49oYJvDLAu7+8K&#10;nRt/pU+87KIVHEIh1wrqGLtcylDV6HSY+w6JvS/fOx1Z9laaXl853LUyTZJMOt0Qf6h1h5saq/Nu&#10;cApWt6O97Wlps7ePdDCLzeF9e0yUepiNry8gIo7x7xgmfEaHkplOfiATRKuAi8TfOXnpU8b6NG2r&#10;JciykP/xyx8AAAD//wMAUEsBAi0AFAAGAAgAAAAhALaDOJL+AAAA4QEAABMAAAAAAAAAAAAAAAAA&#10;AAAAAFtDb250ZW50X1R5cGVzXS54bWxQSwECLQAUAAYACAAAACEAOP0h/9YAAACUAQAACwAAAAAA&#10;AAAAAAAAAAAvAQAAX3JlbHMvLnJlbHNQSwECLQAUAAYACAAAACEA52GlPT8CAACyBAAADgAAAAAA&#10;AAAAAAAAAAAuAgAAZHJzL2Uyb0RvYy54bWxQSwECLQAUAAYACAAAACEAJuq2C9oAAAAGAQAADwAA&#10;AAAAAAAAAAAAAACZBAAAZHJzL2Rvd25yZXYueG1sUEsFBgAAAAAEAAQA8wAAAKAFAAAAAA==&#10;" o:allowincell="f" fillcolor="#4bacc6 [3208]" strokecolor="#31849b [2408]">
                <w10:wrap anchorx="page" anchory="page"/>
              </v:rect>
            </w:pict>
          </w:r>
          <w:r w:rsidRPr="002723D2">
            <w:rPr>
              <w:rFonts w:eastAsiaTheme="majorEastAsia" w:cstheme="majorBidi"/>
              <w:noProof/>
              <w:lang w:eastAsia="zh-TW"/>
            </w:rPr>
            <w:pict>
              <v:rect id="Rectangle 38" o:spid="_x0000_s1029" style="position:absolute;margin-left:0;margin-top:0;width:7.15pt;height:882.55pt;z-index:251663360;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GV2QQIAAK4EAAAOAAAAZHJzL2Uyb0RvYy54bWysVFtv0zAUfkfiP1h+p0l6YVnUdJo6hpAG&#10;TAx+gOs4jYVvHLtNx6/fsd2VDt4m8mD5XPydy3dOllcHrchegJfWtLSalJQIw20nzbalP77fvqsp&#10;8YGZjilrREsfhadXq7dvlqNrxNQOVnUCCIIY34yupUMIrikKzwehmZ9YJwwaewuaBRRhW3TARkTX&#10;qpiW5ftitNA5sFx4j9qbbKSrhN/3goevfe9FIKqlmFtIJ6RzE89itWTNFpgbJD+mwV6RhWbSYNAT&#10;1A0LjOxA/gOlJQfrbR8m3OrC9r3kItWA1VTlX9U8DMyJVAs2x7tTm/z/g+Vf9vdAZNfSGSWGaaTo&#10;GzaNma0SZFbH/ozON+j24O4hVujdneU/PTF2PaCbuAaw4yBYh1lV0b948SAKHp+SzfjZdgjPdsGm&#10;Vh160BEQm0AOiZHHEyPiEAhH5WVZlwtKOFqqalrWs3qRQrDm+bUDHz4Kq0m8tBQw+YTO9nc+xGxY&#10;8+ySsrdKdrdSqSTEKRNrBWTPcD422yo9VTuNqWZdVcYvjwnqcZiyPqkQOw1qhEiR/Dm6MmTEChbT&#10;RUJ9YTs9y2iMc2FC9juPfrF4bXAtA+6Vkrql9VkJkacPpktTH5hU+Y51KHMkLnKVOd/Y7hF5A5uX&#10;BpccL4OF35SMuDAt9b92DAQl6pNB7i+r+TxuWBLmi4spCnBu2ZxbmOEI1dJASb6uQ97KnQO5HTBS&#10;5sLYa5yXXiYq4yzlrI7J4lKkvh8XOG7duZy8/vxmVk8AAAD//wMAUEsDBBQABgAIAAAAIQC+JlYT&#10;4AAAAAUBAAAPAAAAZHJzL2Rvd25yZXYueG1sTI9PS8NAEMXvgt9hGcGL2E21VonZFNGKf6AHW0F7&#10;m2anSTA7G7LbNvXTO/Wil3kMb3jvN9mkd43aUhdqzwaGgwQUceFtzaWB98Xj+Q2oEJEtNp7JwJ4C&#10;TPLjowxT63f8Rtt5LJWEcEjRQBVjm2odioochoFvicVb+85hlLUrte1wJ+Gu0RdJMtYOa5aGClu6&#10;r6j4mm+cge/1Q/kynX0sR+7z+XUxW9LTfnpmzOlJf3cLKlIf/47hgC/okAvTym/YBtUYkEfi7zx4&#10;o0tQK9Hr8dUQdJ7p//T5DwAAAP//AwBQSwECLQAUAAYACAAAACEAtoM4kv4AAADhAQAAEwAAAAAA&#10;AAAAAAAAAAAAAAAAW0NvbnRlbnRfVHlwZXNdLnhtbFBLAQItABQABgAIAAAAIQA4/SH/1gAAAJQB&#10;AAALAAAAAAAAAAAAAAAAAC8BAABfcmVscy8ucmVsc1BLAQItABQABgAIAAAAIQCW4GV2QQIAAK4E&#10;AAAOAAAAAAAAAAAAAAAAAC4CAABkcnMvZTJvRG9jLnhtbFBLAQItABQABgAIAAAAIQC+JlYT4AAA&#10;AAUBAAAPAAAAAAAAAAAAAAAAAJsEAABkcnMvZG93bnJldi54bWxQSwUGAAAAAAQABADzAAAAqAUA&#10;AAAA&#10;" o:allowincell="f" fillcolor="white [3212]" strokecolor="#31849b [2408]">
                <w10:wrap anchorx="margin" anchory="page"/>
              </v:rect>
            </w:pict>
          </w:r>
          <w:r w:rsidRPr="002723D2">
            <w:rPr>
              <w:rFonts w:eastAsiaTheme="majorEastAsia" w:cstheme="majorBidi"/>
              <w:noProof/>
              <w:lang w:eastAsia="zh-TW"/>
            </w:rPr>
            <w:pict>
              <v:rect id="Rectangle 37" o:spid="_x0000_s1028" style="position:absolute;margin-left:0;margin-top:0;width:7.15pt;height:882.55pt;z-index:25166233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1QQgIAAK4EAAAOAAAAZHJzL2Uyb0RvYy54bWysVN1u0zAUvkfiHSzf0yRdy7qo6TR1DCEN&#10;mBg8gOs4jYXtY2y3aXn6HdtdyeBuIheWz4+/8/Odk+X1QSuyF85LMA2tJiUlwnBopdk29Mf3u3cL&#10;SnxgpmUKjGjoUXh6vXr7ZjnYWkyhB9UKRxDE+HqwDe1DsHVReN4LzfwErDBo7MBpFlB026J1bEB0&#10;rYppWb4vBnCtdcCF96i9zUa6SvhdJ3j42nVeBKIairmFdLp0buJZrJas3jpme8lPabBXZKGZNBj0&#10;DHXLAiM7J/+B0pI78NCFCQddQNdJLlINWE1V/lXNY8+sSLVgc7w9t8n/P1j+Zf/giGwbOqXEMI0U&#10;fcOmMbNVglxcxv4M1tfo9mgfXKzQ23vgPz0xsO7RTdw4B0MvWItZVdG/ePEgCh6fks3wGVqEZ7sA&#10;qVWHzukIiE0gh8TI8cyIOATCUXlVLso5JRwtVTUtFxeLeQrB6ufX1vnwUYAm8dJQh8kndLa/9yFm&#10;w+pnl5Q9KNneSaWSEKdMrJUje4bzsdlW6anaaUw166oyfnlMUI/DlPVJhdhpUCNEiuTH6MqQASuY&#10;T+cJ9YXt/CyjMc6FCdlvHP1y/trgWgbcKyV1QxejEiJPH0ybpj4wqfId61DmRFzkKnO+gfaIvDnI&#10;S4NLjpce3G9KBlyYhvpfO+YEJeqTQe6vqtksblgSZvPLKQpubNmMLcxwhGpooCRf1yFv5c46ue0x&#10;UubCwA3OSycTlXGWclanZHEpUt9PCxy3biwnrz+/mdUTAAAA//8DAFBLAwQUAAYACAAAACEAviZW&#10;E+AAAAAFAQAADwAAAGRycy9kb3ducmV2LnhtbEyPT0vDQBDF74LfYRnBi9hNtVaJ2RTRin+gB1tB&#10;e5tmp0kwOxuy2zb10zv1opd5DG947zfZpHeN2lIXas8GhoMEFHHhbc2lgffF4/kNqBCRLTaeycCe&#10;Akzy46MMU+t3/EbbeSyVhHBI0UAVY5tqHYqKHIaBb4nFW/vOYZS1K7XtcCfhrtEXSTLWDmuWhgpb&#10;uq+o+JpvnIHv9UP5Mp19LEfu8/l1MVvS0356ZszpSX93CypSH/+O4YAv6JAL08pv2AbVGJBH4u88&#10;eKNLUCvR6/HVEHSe6f/0+Q8AAAD//wMAUEsBAi0AFAAGAAgAAAAhALaDOJL+AAAA4QEAABMAAAAA&#10;AAAAAAAAAAAAAAAAAFtDb250ZW50X1R5cGVzXS54bWxQSwECLQAUAAYACAAAACEAOP0h/9YAAACU&#10;AQAACwAAAAAAAAAAAAAAAAAvAQAAX3JlbHMvLnJlbHNQSwECLQAUAAYACAAAACEAVpKdUEICAACu&#10;BAAADgAAAAAAAAAAAAAAAAAuAgAAZHJzL2Uyb0RvYy54bWxQSwECLQAUAAYACAAAACEAviZWE+AA&#10;AAAFAQAADwAAAAAAAAAAAAAAAACcBAAAZHJzL2Rvd25yZXYueG1sUEsFBgAAAAAEAAQA8wAAAKkF&#10;AAAAAA==&#10;" o:allowincell="f" fillcolor="white [3212]" strokecolor="#31849b [2408]">
                <w10:wrap anchorx="margin" anchory="page"/>
              </v:rect>
            </w:pict>
          </w:r>
          <w:r w:rsidRPr="002723D2">
            <w:rPr>
              <w:rFonts w:eastAsiaTheme="majorEastAsia" w:cstheme="majorBidi"/>
              <w:noProof/>
              <w:lang w:eastAsia="zh-TW"/>
            </w:rPr>
            <w:pict>
              <v:rect id="Rectangle 36" o:spid="_x0000_s1027" style="position:absolute;margin-left:0;margin-top:0;width:623pt;height:63.4pt;z-index:251661312;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sPgIAALIEAAAOAAAAZHJzL2Uyb0RvYy54bWysVMFu2zAMvQ/YPwi6L46zpkmNOEXRrsOA&#10;bivW7QMYWY6FSaImKXGyry8lp2m6ATsU80EQRenxkY/04nJnNNtKHxTampejMWfSCmyUXdf8x/fb&#10;d3POQgTbgEYra76XgV8u375Z9K6SE+xQN9IzArGh6l3NuxhdVRRBdNJAGKGTlpwtegORTL8uGg89&#10;oRtdTMbj86JH3ziPQoZApzeDky8zfttKEb+2bZCR6ZoTt5hXn9dVWovlAqq1B9cpcaABr2BhQFkK&#10;eoS6gQhs49VfUEYJjwHbOBJoCmxbJWTOgbIpx39k89CBkzkXKk5wxzKF/wcrvmzvPVMNaceZBUMS&#10;faOigV1ryd6fp/r0LlR07cHd+5RhcHcofgZm8bqja/LKe+w7CQ2xKtP94sWDZAR6ylb9Z2wIHjYR&#10;c6l2rTcJkIrAdlmR/VERuYtM0OHsopyUYxJOkG8+npbzLFkB1dNr50P8KNGwtKm5J/IZHbZ3ISY2&#10;UD1dyexRq+ZWaZ2N1GXyWnu2BeoPEELaOM3P9cYQ3eGcCNA3tAqdU0MN509UcrMmmBwtnEbQlvU1&#10;v5hOBtQXvuOzf0efTV8b3KhIs6WVSaV7TiFp9cE2ufMjKD3sqU7aHsRLeg26r7DZk3Yeh8GhQadN&#10;h/43Zz0NTc3Drw14yZn+ZEn/i/LsLE1ZNs6mswkZ/tSzOvWAFQRV88jZsL2Ow2RunFfrjiKVWQuL&#10;V9Qzrcpypn4aWB3I0mDkuh+GOE3eqZ1vPf9qlo8AAAD//wMAUEsDBBQABgAIAAAAIQDAPOgO2gAA&#10;AAYBAAAPAAAAZHJzL2Rvd25yZXYueG1sTI9BT8MwDIXvSPyHyJO4sXQFqqk0nWBo3Nl22DFrTFqt&#10;caom3cp+PS4XdrH89Kzn7xWr0bXijH1oPClYzBMQSJU3DVkF+93mcQkiRE1Gt55QwQ8GWJX3d4XO&#10;jb/QF5630QoOoZBrBXWMXS5lqGp0Osx9h8Tet++djix7K02vLxzuWpkmSSadbog/1LrDdY3VaTs4&#10;BS/Xg73u6Mlm75/pYBbr/cfmkCj1MBvfXkFEHOP/MUz4jA4lMx39QCaIVgEXiX9z8tLnjPVx2rIl&#10;yLKQt/jlLwAAAP//AwBQSwECLQAUAAYACAAAACEAtoM4kv4AAADhAQAAEwAAAAAAAAAAAAAAAAAA&#10;AAAAW0NvbnRlbnRfVHlwZXNdLnhtbFBLAQItABQABgAIAAAAIQA4/SH/1gAAAJQBAAALAAAAAAAA&#10;AAAAAAAAAC8BAABfcmVscy8ucmVsc1BLAQItABQABgAIAAAAIQDrY+psPgIAALIEAAAOAAAAAAAA&#10;AAAAAAAAAC4CAABkcnMvZTJvRG9jLnhtbFBLAQItABQABgAIAAAAIQDAPOgO2gAAAAYBAAAPAAAA&#10;AAAAAAAAAAAAAJgEAABkcnMvZG93bnJldi54bWxQSwUGAAAAAAQABADzAAAAnwUAAAAA&#10;" o:allowincell="f" fillcolor="#4bacc6 [3208]" strokecolor="#31849b [2408]">
                <w10:wrap anchorx="page" anchory="margin"/>
              </v:rect>
            </w:pict>
          </w:r>
        </w:p>
        <w:p w:rsidR="00B04A10" w:rsidRDefault="00B04A10" w:rsidP="00B80025">
          <w:pPr>
            <w:pStyle w:val="NoSpacing"/>
            <w:rPr>
              <w:rFonts w:asciiTheme="majorHAnsi" w:eastAsiaTheme="majorEastAsia" w:hAnsiTheme="majorHAnsi" w:cstheme="majorBidi"/>
              <w:b/>
              <w:sz w:val="48"/>
              <w:szCs w:val="48"/>
            </w:rPr>
          </w:pPr>
        </w:p>
        <w:p w:rsidR="00564662" w:rsidRDefault="00897103" w:rsidP="00B80025">
          <w:pPr>
            <w:pStyle w:val="NoSpacing"/>
            <w:jc w:val="center"/>
            <w:rPr>
              <w:rFonts w:asciiTheme="majorHAnsi" w:eastAsiaTheme="majorEastAsia" w:hAnsiTheme="majorHAnsi" w:cstheme="majorBidi"/>
              <w:sz w:val="36"/>
              <w:szCs w:val="36"/>
            </w:rPr>
          </w:pPr>
          <w:r>
            <w:rPr>
              <w:noProof/>
              <w:lang w:val="en-GB" w:eastAsia="en-GB"/>
            </w:rPr>
            <w:drawing>
              <wp:inline distT="0" distB="0" distL="0" distR="0">
                <wp:extent cx="5374863" cy="2465406"/>
                <wp:effectExtent l="19050" t="0" r="0" b="0"/>
                <wp:docPr id="1" name="Picture 1" descr="Image result for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sco"/>
                        <pic:cNvPicPr>
                          <a:picLocks noChangeAspect="1" noChangeArrowheads="1"/>
                        </pic:cNvPicPr>
                      </pic:nvPicPr>
                      <pic:blipFill>
                        <a:blip r:embed="rId9" cstate="print"/>
                        <a:srcRect/>
                        <a:stretch>
                          <a:fillRect/>
                        </a:stretch>
                      </pic:blipFill>
                      <pic:spPr bwMode="auto">
                        <a:xfrm>
                          <a:off x="0" y="0"/>
                          <a:ext cx="5377247" cy="2466500"/>
                        </a:xfrm>
                        <a:prstGeom prst="rect">
                          <a:avLst/>
                        </a:prstGeom>
                        <a:noFill/>
                        <a:ln w="9525">
                          <a:noFill/>
                          <a:miter lim="800000"/>
                          <a:headEnd/>
                          <a:tailEnd/>
                        </a:ln>
                      </pic:spPr>
                    </pic:pic>
                  </a:graphicData>
                </a:graphic>
              </wp:inline>
            </w:drawing>
          </w: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64662" w:rsidRDefault="00564662" w:rsidP="00B80025">
          <w:pPr>
            <w:pStyle w:val="NoSpacing"/>
            <w:rPr>
              <w:rFonts w:asciiTheme="majorHAnsi" w:eastAsiaTheme="majorEastAsia" w:hAnsiTheme="majorHAnsi" w:cstheme="majorBidi"/>
              <w:sz w:val="36"/>
              <w:szCs w:val="36"/>
            </w:rPr>
          </w:pPr>
        </w:p>
        <w:p w:rsidR="0051206B" w:rsidRDefault="0051206B" w:rsidP="00B80025">
          <w:pPr>
            <w:pStyle w:val="NoSpacing"/>
            <w:rPr>
              <w:rFonts w:asciiTheme="majorHAnsi" w:eastAsiaTheme="majorEastAsia" w:hAnsiTheme="majorHAnsi" w:cstheme="majorBidi"/>
              <w:sz w:val="36"/>
              <w:szCs w:val="36"/>
            </w:rPr>
          </w:pPr>
        </w:p>
        <w:p w:rsidR="0051206B" w:rsidRDefault="0051206B" w:rsidP="00B80025">
          <w:pPr>
            <w:pStyle w:val="NoSpacing"/>
            <w:rPr>
              <w:rFonts w:asciiTheme="majorHAnsi" w:eastAsiaTheme="majorEastAsia" w:hAnsiTheme="majorHAnsi" w:cstheme="majorBidi"/>
              <w:sz w:val="36"/>
              <w:szCs w:val="36"/>
            </w:rPr>
          </w:pPr>
        </w:p>
        <w:p w:rsidR="0051206B" w:rsidRDefault="0051206B" w:rsidP="00B80025">
          <w:pPr>
            <w:pStyle w:val="NoSpacing"/>
            <w:rPr>
              <w:rFonts w:asciiTheme="majorHAnsi" w:eastAsiaTheme="majorEastAsia" w:hAnsiTheme="majorHAnsi" w:cstheme="majorBidi"/>
              <w:sz w:val="36"/>
              <w:szCs w:val="36"/>
            </w:rPr>
          </w:pPr>
        </w:p>
        <w:p w:rsidR="0051206B" w:rsidRDefault="0051206B" w:rsidP="00B80025">
          <w:pPr>
            <w:pStyle w:val="NoSpacing"/>
            <w:rPr>
              <w:rFonts w:asciiTheme="majorHAnsi" w:eastAsiaTheme="majorEastAsia" w:hAnsiTheme="majorHAnsi" w:cstheme="majorBidi"/>
              <w:sz w:val="36"/>
              <w:szCs w:val="36"/>
            </w:rPr>
          </w:pPr>
        </w:p>
        <w:p w:rsidR="00564662" w:rsidRPr="0051206B" w:rsidRDefault="00915209" w:rsidP="00B80025">
          <w:pPr>
            <w:pStyle w:val="NoSpacing"/>
            <w:rPr>
              <w:rFonts w:ascii="Arial" w:hAnsi="Arial" w:cs="Arial"/>
              <w:sz w:val="24"/>
              <w:szCs w:val="24"/>
            </w:rPr>
          </w:pPr>
          <w:r w:rsidRPr="0051206B">
            <w:rPr>
              <w:rFonts w:ascii="Arial" w:hAnsi="Arial" w:cs="Arial"/>
              <w:sz w:val="24"/>
              <w:szCs w:val="24"/>
            </w:rPr>
            <w:t>29/03/2019</w:t>
          </w:r>
        </w:p>
        <w:p w:rsidR="00564662" w:rsidRPr="0051206B" w:rsidRDefault="00564662" w:rsidP="00B80025">
          <w:pPr>
            <w:pStyle w:val="NoSpacing"/>
            <w:rPr>
              <w:rFonts w:ascii="Arial" w:hAnsi="Arial" w:cs="Arial"/>
              <w:sz w:val="24"/>
              <w:szCs w:val="24"/>
            </w:rPr>
          </w:pPr>
          <w:r w:rsidRPr="0051206B">
            <w:rPr>
              <w:rFonts w:ascii="Arial" w:hAnsi="Arial" w:cs="Arial"/>
              <w:sz w:val="24"/>
              <w:szCs w:val="24"/>
            </w:rPr>
            <w:t xml:space="preserve">Laura </w:t>
          </w:r>
          <w:proofErr w:type="spellStart"/>
          <w:r w:rsidRPr="0051206B">
            <w:rPr>
              <w:rFonts w:ascii="Arial" w:hAnsi="Arial" w:cs="Arial"/>
              <w:sz w:val="24"/>
              <w:szCs w:val="24"/>
            </w:rPr>
            <w:t>Bucurean</w:t>
          </w:r>
          <w:proofErr w:type="spellEnd"/>
          <w:r w:rsidRPr="0051206B">
            <w:rPr>
              <w:rFonts w:ascii="Arial" w:hAnsi="Arial" w:cs="Arial"/>
              <w:sz w:val="24"/>
              <w:szCs w:val="24"/>
            </w:rPr>
            <w:t xml:space="preserve"> </w:t>
          </w:r>
        </w:p>
        <w:p w:rsidR="00564662" w:rsidRPr="0051206B" w:rsidRDefault="00564662" w:rsidP="00B80025">
          <w:pPr>
            <w:pStyle w:val="NoSpacing"/>
            <w:rPr>
              <w:rFonts w:ascii="Arial" w:hAnsi="Arial" w:cs="Arial"/>
              <w:sz w:val="24"/>
              <w:szCs w:val="24"/>
            </w:rPr>
          </w:pPr>
          <w:r w:rsidRPr="0051206B">
            <w:rPr>
              <w:rFonts w:ascii="Arial" w:hAnsi="Arial" w:cs="Arial"/>
              <w:sz w:val="24"/>
              <w:szCs w:val="24"/>
            </w:rPr>
            <w:t>Student Number: 2018077281</w:t>
          </w:r>
        </w:p>
        <w:p w:rsidR="00564662" w:rsidRPr="0051206B" w:rsidRDefault="00564662" w:rsidP="00B80025">
          <w:pPr>
            <w:rPr>
              <w:rFonts w:ascii="Arial" w:hAnsi="Arial" w:cs="Arial"/>
              <w:sz w:val="24"/>
              <w:szCs w:val="24"/>
            </w:rPr>
          </w:pPr>
        </w:p>
        <w:p w:rsidR="00564662" w:rsidRPr="0051206B" w:rsidRDefault="00564662" w:rsidP="00B80025">
          <w:pPr>
            <w:rPr>
              <w:rFonts w:ascii="Arial" w:hAnsi="Arial" w:cs="Arial"/>
              <w:sz w:val="24"/>
              <w:szCs w:val="24"/>
            </w:rPr>
          </w:pPr>
          <w:r w:rsidRPr="0051206B">
            <w:rPr>
              <w:rFonts w:ascii="Arial" w:hAnsi="Arial" w:cs="Arial"/>
              <w:sz w:val="24"/>
              <w:szCs w:val="24"/>
            </w:rPr>
            <w:t xml:space="preserve">Lecturer: </w:t>
          </w:r>
          <w:r w:rsidR="00B04A10" w:rsidRPr="0051206B">
            <w:rPr>
              <w:rFonts w:ascii="Arial" w:hAnsi="Arial" w:cs="Arial"/>
              <w:sz w:val="24"/>
              <w:szCs w:val="24"/>
            </w:rPr>
            <w:t xml:space="preserve">Maria </w:t>
          </w:r>
          <w:r w:rsidR="00D2520D" w:rsidRPr="0051206B">
            <w:rPr>
              <w:rFonts w:ascii="Arial" w:hAnsi="Arial" w:cs="Arial"/>
              <w:sz w:val="24"/>
              <w:szCs w:val="24"/>
            </w:rPr>
            <w:t>Heffernan/</w:t>
          </w:r>
          <w:proofErr w:type="spellStart"/>
          <w:r w:rsidR="00D2520D" w:rsidRPr="0051206B">
            <w:rPr>
              <w:rFonts w:ascii="Arial" w:hAnsi="Arial" w:cs="Arial"/>
              <w:sz w:val="24"/>
              <w:szCs w:val="24"/>
            </w:rPr>
            <w:t>Brynach</w:t>
          </w:r>
          <w:proofErr w:type="spellEnd"/>
          <w:r w:rsidR="00D2520D" w:rsidRPr="0051206B">
            <w:rPr>
              <w:rFonts w:ascii="Arial" w:hAnsi="Arial" w:cs="Arial"/>
              <w:sz w:val="24"/>
              <w:szCs w:val="24"/>
            </w:rPr>
            <w:t xml:space="preserve"> Heffernan</w:t>
          </w:r>
        </w:p>
        <w:p w:rsidR="00DD51AD" w:rsidRDefault="00564662" w:rsidP="00B80025">
          <w:r w:rsidRPr="0051206B">
            <w:rPr>
              <w:rFonts w:ascii="Arial" w:hAnsi="Arial" w:cs="Arial"/>
              <w:sz w:val="24"/>
              <w:szCs w:val="24"/>
            </w:rPr>
            <w:t xml:space="preserve">Module </w:t>
          </w:r>
          <w:r w:rsidR="00AC3861" w:rsidRPr="0051206B">
            <w:rPr>
              <w:rFonts w:ascii="Arial" w:hAnsi="Arial" w:cs="Arial"/>
              <w:sz w:val="24"/>
              <w:szCs w:val="24"/>
            </w:rPr>
            <w:t>Unit:</w:t>
          </w:r>
          <w:r w:rsidRPr="0051206B">
            <w:rPr>
              <w:rFonts w:ascii="Arial" w:hAnsi="Arial" w:cs="Arial"/>
              <w:sz w:val="24"/>
              <w:szCs w:val="24"/>
            </w:rPr>
            <w:t xml:space="preserve"> </w:t>
          </w:r>
          <w:r w:rsidR="00915209" w:rsidRPr="0051206B">
            <w:rPr>
              <w:rFonts w:ascii="Arial" w:hAnsi="Arial" w:cs="Arial"/>
              <w:sz w:val="24"/>
              <w:szCs w:val="24"/>
            </w:rPr>
            <w:t>Problem Solving and Decision Making</w:t>
          </w:r>
          <w:r>
            <w:br w:type="page"/>
          </w:r>
        </w:p>
        <w:p w:rsidR="009F1108" w:rsidRPr="00AC3861" w:rsidRDefault="00AC3861" w:rsidP="00B80025">
          <w:pPr>
            <w:jc w:val="center"/>
            <w:rPr>
              <w:sz w:val="28"/>
              <w:szCs w:val="28"/>
            </w:rPr>
          </w:pPr>
          <w:r w:rsidRPr="00AC3861">
            <w:rPr>
              <w:b/>
              <w:sz w:val="28"/>
              <w:szCs w:val="28"/>
              <w:u w:val="single"/>
            </w:rPr>
            <w:lastRenderedPageBreak/>
            <w:t xml:space="preserve">CONTENT </w:t>
          </w:r>
        </w:p>
        <w:p w:rsidR="009F1108" w:rsidRDefault="009F1108" w:rsidP="00B80025">
          <w:pPr>
            <w:jc w:val="center"/>
          </w:pPr>
        </w:p>
        <w:p w:rsidR="00FF1E91" w:rsidRPr="004B7A9A" w:rsidRDefault="00903219" w:rsidP="00B80025">
          <w:pPr>
            <w:rPr>
              <w:rFonts w:cs="Arial"/>
              <w:b/>
              <w:i/>
            </w:rPr>
          </w:pPr>
          <w:r>
            <w:rPr>
              <w:rFonts w:cs="Arial"/>
              <w:b/>
            </w:rPr>
            <w:t xml:space="preserve">Executive </w:t>
          </w:r>
          <w:r w:rsidR="009F1108" w:rsidRPr="003D1870">
            <w:rPr>
              <w:rFonts w:cs="Arial"/>
              <w:b/>
            </w:rPr>
            <w:t>Summary .</w:t>
          </w:r>
          <w:r w:rsidR="009F1108" w:rsidRPr="003D1870">
            <w:rPr>
              <w:rFonts w:cs="Arial"/>
            </w:rPr>
            <w:t>..............................................................................</w:t>
          </w:r>
          <w:r w:rsidR="00FF4568">
            <w:rPr>
              <w:rFonts w:cs="Arial"/>
            </w:rPr>
            <w:t>............................</w:t>
          </w:r>
          <w:r w:rsidR="009F1108" w:rsidRPr="003D1870">
            <w:rPr>
              <w:rFonts w:cs="Arial"/>
            </w:rPr>
            <w:t>.</w:t>
          </w:r>
          <w:r w:rsidR="0098292B">
            <w:rPr>
              <w:rFonts w:cs="Arial"/>
            </w:rPr>
            <w:t>..........</w:t>
          </w:r>
          <w:r w:rsidR="005E1769">
            <w:rPr>
              <w:rFonts w:cs="Arial"/>
            </w:rPr>
            <w:t>.</w:t>
          </w:r>
          <w:r w:rsidR="0034210E">
            <w:rPr>
              <w:rFonts w:cs="Arial"/>
              <w:b/>
              <w:i/>
            </w:rPr>
            <w:t>Page</w:t>
          </w:r>
          <w:r w:rsidR="009F1108" w:rsidRPr="004B7A9A">
            <w:rPr>
              <w:rFonts w:cs="Arial"/>
              <w:b/>
              <w:i/>
            </w:rPr>
            <w:t>3</w:t>
          </w:r>
        </w:p>
        <w:p w:rsidR="00427422" w:rsidRPr="003D1870" w:rsidRDefault="00427422" w:rsidP="00B80025">
          <w:pPr>
            <w:rPr>
              <w:rFonts w:cs="Arial"/>
              <w:sz w:val="6"/>
            </w:rPr>
          </w:pPr>
        </w:p>
        <w:p w:rsidR="00427422" w:rsidRPr="003D1870" w:rsidRDefault="003D1870" w:rsidP="00B80025">
          <w:pPr>
            <w:pStyle w:val="ListParagraph"/>
            <w:numPr>
              <w:ilvl w:val="0"/>
              <w:numId w:val="3"/>
            </w:numPr>
            <w:rPr>
              <w:rFonts w:cs="Arial"/>
              <w:b/>
              <w:i/>
            </w:rPr>
          </w:pPr>
          <w:r>
            <w:rPr>
              <w:rFonts w:cs="Arial"/>
              <w:b/>
              <w:i/>
            </w:rPr>
            <w:t>Terms of Reference....................................................................................</w:t>
          </w:r>
          <w:r w:rsidR="005E1769">
            <w:rPr>
              <w:rFonts w:cs="Arial"/>
              <w:b/>
              <w:i/>
            </w:rPr>
            <w:t>.</w:t>
          </w:r>
          <w:r>
            <w:rPr>
              <w:rFonts w:cs="Arial"/>
              <w:b/>
              <w:i/>
            </w:rPr>
            <w:t>.</w:t>
          </w:r>
          <w:r w:rsidR="00FF4568">
            <w:rPr>
              <w:rFonts w:cs="Arial"/>
              <w:b/>
              <w:i/>
            </w:rPr>
            <w:t>......</w:t>
          </w:r>
          <w:r w:rsidR="0098292B">
            <w:rPr>
              <w:rFonts w:cs="Arial"/>
              <w:b/>
              <w:i/>
            </w:rPr>
            <w:t>............</w:t>
          </w:r>
          <w:r w:rsidR="00FF4568">
            <w:rPr>
              <w:rFonts w:cs="Arial"/>
              <w:b/>
              <w:i/>
            </w:rPr>
            <w:t>.</w:t>
          </w:r>
          <w:r>
            <w:rPr>
              <w:rFonts w:cs="Arial"/>
              <w:b/>
              <w:i/>
            </w:rPr>
            <w:t xml:space="preserve"> Page</w:t>
          </w:r>
          <w:r w:rsidR="004B7A9A">
            <w:rPr>
              <w:rFonts w:cs="Arial"/>
              <w:b/>
              <w:i/>
            </w:rPr>
            <w:t>4</w:t>
          </w:r>
        </w:p>
        <w:p w:rsidR="003D1870" w:rsidRPr="003D1870" w:rsidRDefault="003D1870" w:rsidP="00B80025">
          <w:pPr>
            <w:pStyle w:val="ListParagraph"/>
            <w:ind w:left="360"/>
            <w:rPr>
              <w:rFonts w:cs="Arial"/>
              <w:b/>
              <w:i/>
            </w:rPr>
          </w:pPr>
        </w:p>
        <w:p w:rsidR="003D1870" w:rsidRPr="003D1870" w:rsidRDefault="003D1870" w:rsidP="00B80025">
          <w:pPr>
            <w:pStyle w:val="ListParagraph"/>
            <w:numPr>
              <w:ilvl w:val="0"/>
              <w:numId w:val="3"/>
            </w:numPr>
            <w:rPr>
              <w:rFonts w:cs="Arial"/>
              <w:b/>
              <w:i/>
            </w:rPr>
          </w:pPr>
          <w:r>
            <w:rPr>
              <w:rFonts w:cs="Arial"/>
              <w:b/>
              <w:i/>
            </w:rPr>
            <w:t>Procedure..................................................................................................</w:t>
          </w:r>
          <w:r w:rsidR="005E1769">
            <w:rPr>
              <w:rFonts w:cs="Arial"/>
              <w:b/>
              <w:i/>
            </w:rPr>
            <w:t>.</w:t>
          </w:r>
          <w:r w:rsidR="00FF4568">
            <w:rPr>
              <w:rFonts w:cs="Arial"/>
              <w:b/>
              <w:i/>
            </w:rPr>
            <w:t>........</w:t>
          </w:r>
          <w:r w:rsidR="0098292B">
            <w:rPr>
              <w:rFonts w:cs="Arial"/>
              <w:b/>
              <w:i/>
            </w:rPr>
            <w:t>...........</w:t>
          </w:r>
          <w:r w:rsidR="00FF4568">
            <w:rPr>
              <w:rFonts w:cs="Arial"/>
              <w:b/>
              <w:i/>
            </w:rPr>
            <w:t>..</w:t>
          </w:r>
          <w:r>
            <w:rPr>
              <w:rFonts w:cs="Arial"/>
              <w:b/>
              <w:i/>
            </w:rPr>
            <w:t>Page</w:t>
          </w:r>
          <w:r w:rsidR="004B7A9A">
            <w:rPr>
              <w:rFonts w:cs="Arial"/>
              <w:b/>
              <w:i/>
            </w:rPr>
            <w:t>5</w:t>
          </w:r>
        </w:p>
        <w:p w:rsidR="003D1870" w:rsidRPr="003D1870" w:rsidRDefault="003D1870" w:rsidP="00B80025">
          <w:pPr>
            <w:pStyle w:val="ListParagraph"/>
            <w:rPr>
              <w:rFonts w:cs="Arial"/>
              <w:b/>
              <w:i/>
            </w:rPr>
          </w:pPr>
        </w:p>
        <w:p w:rsidR="003D1870" w:rsidRPr="003D1870" w:rsidRDefault="003D1870" w:rsidP="00B80025">
          <w:pPr>
            <w:pStyle w:val="ListParagraph"/>
            <w:ind w:left="360"/>
            <w:rPr>
              <w:rFonts w:cs="Arial"/>
              <w:b/>
              <w:i/>
              <w:sz w:val="2"/>
            </w:rPr>
          </w:pPr>
        </w:p>
        <w:p w:rsidR="008E4BC5" w:rsidRPr="004B7A9A" w:rsidRDefault="00427422" w:rsidP="00B80025">
          <w:pPr>
            <w:pStyle w:val="ListParagraph"/>
            <w:numPr>
              <w:ilvl w:val="0"/>
              <w:numId w:val="3"/>
            </w:numPr>
            <w:rPr>
              <w:rFonts w:cs="Arial"/>
              <w:b/>
              <w:i/>
            </w:rPr>
          </w:pPr>
          <w:r w:rsidRPr="003D1870">
            <w:rPr>
              <w:rFonts w:cs="Arial"/>
              <w:b/>
              <w:i/>
              <w:sz w:val="24"/>
            </w:rPr>
            <w:t>Findin</w:t>
          </w:r>
          <w:r w:rsidRPr="003D1870">
            <w:rPr>
              <w:rFonts w:cs="Arial"/>
              <w:b/>
              <w:i/>
            </w:rPr>
            <w:t>gs</w:t>
          </w:r>
          <w:r w:rsidR="003D1870">
            <w:rPr>
              <w:rFonts w:cs="Arial"/>
              <w:b/>
              <w:i/>
            </w:rPr>
            <w:t>....................................................................................................</w:t>
          </w:r>
          <w:r w:rsidR="0098292B">
            <w:rPr>
              <w:rFonts w:cs="Arial"/>
              <w:b/>
              <w:i/>
            </w:rPr>
            <w:t>.............</w:t>
          </w:r>
          <w:r w:rsidR="003D1870">
            <w:rPr>
              <w:rFonts w:cs="Arial"/>
              <w:b/>
              <w:i/>
            </w:rPr>
            <w:t>.</w:t>
          </w:r>
          <w:r w:rsidR="005E1769">
            <w:rPr>
              <w:rFonts w:cs="Arial"/>
              <w:b/>
              <w:i/>
            </w:rPr>
            <w:t>.</w:t>
          </w:r>
          <w:r w:rsidR="00533283">
            <w:rPr>
              <w:rFonts w:cs="Arial"/>
              <w:b/>
              <w:i/>
            </w:rPr>
            <w:t>......</w:t>
          </w:r>
          <w:r w:rsidR="00FF4568">
            <w:rPr>
              <w:rFonts w:cs="Arial"/>
              <w:b/>
              <w:i/>
            </w:rPr>
            <w:t>.</w:t>
          </w:r>
          <w:r w:rsidR="005E1769" w:rsidRPr="005E1769">
            <w:rPr>
              <w:rFonts w:cs="Arial"/>
              <w:b/>
              <w:i/>
            </w:rPr>
            <w:t>Page6</w:t>
          </w:r>
        </w:p>
        <w:p w:rsidR="003D1870" w:rsidRPr="004B7A9A" w:rsidRDefault="003D1870" w:rsidP="00B80025">
          <w:pPr>
            <w:pStyle w:val="ListParagraph"/>
            <w:ind w:left="360"/>
            <w:rPr>
              <w:rFonts w:cs="Arial"/>
              <w:b/>
              <w:i/>
            </w:rPr>
          </w:pPr>
        </w:p>
        <w:p w:rsidR="003D1870" w:rsidRDefault="00303B64" w:rsidP="00B80025">
          <w:pPr>
            <w:pStyle w:val="ListParagraph"/>
            <w:numPr>
              <w:ilvl w:val="1"/>
              <w:numId w:val="3"/>
            </w:numPr>
            <w:rPr>
              <w:rFonts w:cs="Arial"/>
              <w:i/>
            </w:rPr>
          </w:pPr>
          <w:r>
            <w:rPr>
              <w:rFonts w:cs="Arial"/>
              <w:i/>
            </w:rPr>
            <w:t xml:space="preserve">Introduction to Tesco’s History </w:t>
          </w:r>
          <w:r w:rsidR="003D1870">
            <w:rPr>
              <w:rFonts w:cs="Arial"/>
              <w:i/>
            </w:rPr>
            <w:t>.....................................................</w:t>
          </w:r>
          <w:r w:rsidR="0098292B">
            <w:rPr>
              <w:rFonts w:cs="Arial"/>
              <w:i/>
            </w:rPr>
            <w:t>..............</w:t>
          </w:r>
          <w:r w:rsidR="003D1870">
            <w:rPr>
              <w:rFonts w:cs="Arial"/>
              <w:i/>
            </w:rPr>
            <w:t>.....</w:t>
          </w:r>
          <w:r w:rsidR="00FF4568">
            <w:rPr>
              <w:rFonts w:cs="Arial"/>
              <w:i/>
            </w:rPr>
            <w:t>....</w:t>
          </w:r>
          <w:r w:rsidR="003D1870">
            <w:rPr>
              <w:rFonts w:cs="Arial"/>
              <w:i/>
            </w:rPr>
            <w:t>..</w:t>
          </w:r>
          <w:r w:rsidR="003D1870" w:rsidRPr="00303B64">
            <w:rPr>
              <w:rFonts w:cs="Arial"/>
              <w:i/>
            </w:rPr>
            <w:t>Page</w:t>
          </w:r>
          <w:r w:rsidR="004B7A9A" w:rsidRPr="00303B64">
            <w:rPr>
              <w:rFonts w:cs="Arial"/>
              <w:i/>
            </w:rPr>
            <w:t>7</w:t>
          </w:r>
        </w:p>
        <w:p w:rsidR="00303B64" w:rsidRDefault="00303B64" w:rsidP="00B80025">
          <w:pPr>
            <w:pStyle w:val="ListParagraph"/>
            <w:ind w:left="1080"/>
            <w:rPr>
              <w:rFonts w:cs="Arial"/>
              <w:i/>
            </w:rPr>
          </w:pPr>
        </w:p>
        <w:p w:rsidR="007D7D75" w:rsidRPr="004B7A9A" w:rsidRDefault="00303B64" w:rsidP="00B80025">
          <w:pPr>
            <w:pStyle w:val="ListParagraph"/>
            <w:numPr>
              <w:ilvl w:val="1"/>
              <w:numId w:val="3"/>
            </w:numPr>
            <w:rPr>
              <w:rFonts w:cs="Arial"/>
              <w:b/>
              <w:i/>
            </w:rPr>
          </w:pPr>
          <w:r>
            <w:rPr>
              <w:rFonts w:cs="Arial"/>
              <w:i/>
            </w:rPr>
            <w:t xml:space="preserve">TESCO’S </w:t>
          </w:r>
          <w:r w:rsidR="00AC3861">
            <w:rPr>
              <w:rFonts w:cs="Arial"/>
              <w:i/>
            </w:rPr>
            <w:t>P</w:t>
          </w:r>
          <w:r w:rsidR="00AC3861" w:rsidRPr="00303B64">
            <w:rPr>
              <w:rFonts w:cs="Arial"/>
              <w:i/>
            </w:rPr>
            <w:t>lan</w:t>
          </w:r>
          <w:r w:rsidRPr="00303B64">
            <w:rPr>
              <w:rFonts w:cs="Arial"/>
              <w:i/>
            </w:rPr>
            <w:t xml:space="preserve">, and </w:t>
          </w:r>
          <w:r w:rsidR="00AC3861" w:rsidRPr="00303B64">
            <w:rPr>
              <w:rFonts w:cs="Arial"/>
              <w:i/>
            </w:rPr>
            <w:t>Attempt</w:t>
          </w:r>
          <w:r w:rsidRPr="00303B64">
            <w:rPr>
              <w:rFonts w:cs="Arial"/>
              <w:i/>
            </w:rPr>
            <w:t xml:space="preserve">s to </w:t>
          </w:r>
          <w:r w:rsidR="00AC3861" w:rsidRPr="00303B64">
            <w:rPr>
              <w:rFonts w:cs="Arial"/>
              <w:i/>
            </w:rPr>
            <w:t>Solve I</w:t>
          </w:r>
          <w:r w:rsidRPr="00303B64">
            <w:rPr>
              <w:rFonts w:cs="Arial"/>
              <w:i/>
            </w:rPr>
            <w:t xml:space="preserve">ts </w:t>
          </w:r>
          <w:r w:rsidR="00AC3861" w:rsidRPr="00303B64">
            <w:rPr>
              <w:rFonts w:cs="Arial"/>
              <w:i/>
            </w:rPr>
            <w:t>Probl</w:t>
          </w:r>
          <w:r w:rsidRPr="00303B64">
            <w:rPr>
              <w:rFonts w:cs="Arial"/>
              <w:i/>
            </w:rPr>
            <w:t>ems.</w:t>
          </w:r>
          <w:r w:rsidR="003D1870" w:rsidRPr="00303B64">
            <w:rPr>
              <w:rFonts w:cs="Arial"/>
              <w:i/>
            </w:rPr>
            <w:t>.</w:t>
          </w:r>
          <w:r>
            <w:rPr>
              <w:rFonts w:cs="Arial"/>
              <w:i/>
            </w:rPr>
            <w:t>........................</w:t>
          </w:r>
          <w:r w:rsidR="0098292B">
            <w:rPr>
              <w:rFonts w:cs="Arial"/>
              <w:i/>
            </w:rPr>
            <w:t>.............</w:t>
          </w:r>
          <w:r>
            <w:rPr>
              <w:rFonts w:cs="Arial"/>
              <w:i/>
            </w:rPr>
            <w:t>....</w:t>
          </w:r>
          <w:r w:rsidR="00FF4568">
            <w:rPr>
              <w:rFonts w:cs="Arial"/>
              <w:i/>
            </w:rPr>
            <w:t>..</w:t>
          </w:r>
          <w:r w:rsidR="0098292B">
            <w:rPr>
              <w:rFonts w:cs="Arial"/>
              <w:i/>
            </w:rPr>
            <w:t>.</w:t>
          </w:r>
          <w:r w:rsidR="003D1870" w:rsidRPr="00303B64">
            <w:rPr>
              <w:rFonts w:cs="Arial"/>
              <w:i/>
            </w:rPr>
            <w:t>.</w:t>
          </w:r>
          <w:r w:rsidR="003D1870" w:rsidRPr="007F313F">
            <w:rPr>
              <w:rFonts w:cs="Arial"/>
              <w:i/>
            </w:rPr>
            <w:t>Page</w:t>
          </w:r>
          <w:r w:rsidR="0098292B">
            <w:rPr>
              <w:rFonts w:cs="Arial"/>
              <w:i/>
            </w:rPr>
            <w:t>8</w:t>
          </w:r>
        </w:p>
        <w:p w:rsidR="003D1870" w:rsidRPr="003D1870" w:rsidRDefault="003D1870" w:rsidP="00B80025">
          <w:pPr>
            <w:pStyle w:val="ListParagraph"/>
            <w:rPr>
              <w:rFonts w:cs="Arial"/>
              <w:i/>
            </w:rPr>
          </w:pPr>
        </w:p>
        <w:p w:rsidR="003D1870" w:rsidRPr="003D1870" w:rsidRDefault="003D1870" w:rsidP="00B80025">
          <w:pPr>
            <w:pStyle w:val="ListParagraph"/>
            <w:ind w:left="1080"/>
            <w:rPr>
              <w:rFonts w:cs="Arial"/>
              <w:i/>
              <w:sz w:val="2"/>
            </w:rPr>
          </w:pPr>
        </w:p>
        <w:p w:rsidR="007D7D75" w:rsidRDefault="00303B64" w:rsidP="00B80025">
          <w:pPr>
            <w:pStyle w:val="ListParagraph"/>
            <w:numPr>
              <w:ilvl w:val="1"/>
              <w:numId w:val="3"/>
            </w:numPr>
            <w:rPr>
              <w:rFonts w:cs="Arial"/>
              <w:i/>
            </w:rPr>
          </w:pPr>
          <w:r w:rsidRPr="00303B64">
            <w:rPr>
              <w:rFonts w:cs="Arial"/>
              <w:i/>
            </w:rPr>
            <w:t>Nature, Scope And Impact</w:t>
          </w:r>
          <w:r w:rsidR="003D1870">
            <w:rPr>
              <w:rFonts w:cs="Arial"/>
              <w:i/>
            </w:rPr>
            <w:t>......................</w:t>
          </w:r>
          <w:r>
            <w:rPr>
              <w:rFonts w:cs="Arial"/>
              <w:i/>
            </w:rPr>
            <w:t>.............................</w:t>
          </w:r>
          <w:r w:rsidR="003D1870">
            <w:rPr>
              <w:rFonts w:cs="Arial"/>
              <w:i/>
            </w:rPr>
            <w:t>.............</w:t>
          </w:r>
          <w:r w:rsidR="005E1769">
            <w:rPr>
              <w:rFonts w:cs="Arial"/>
              <w:i/>
            </w:rPr>
            <w:t>.</w:t>
          </w:r>
          <w:r w:rsidR="003D1870">
            <w:rPr>
              <w:rFonts w:cs="Arial"/>
              <w:i/>
            </w:rPr>
            <w:t>.</w:t>
          </w:r>
          <w:r w:rsidRPr="007F313F">
            <w:rPr>
              <w:rFonts w:cs="Arial"/>
            </w:rPr>
            <w:t>.</w:t>
          </w:r>
          <w:r w:rsidR="00FF4568">
            <w:rPr>
              <w:rFonts w:cs="Arial"/>
            </w:rPr>
            <w:t>..</w:t>
          </w:r>
          <w:r w:rsidR="000B4523">
            <w:rPr>
              <w:rFonts w:cs="Arial"/>
            </w:rPr>
            <w:t>...........</w:t>
          </w:r>
          <w:r w:rsidR="0098292B">
            <w:rPr>
              <w:rFonts w:cs="Arial"/>
            </w:rPr>
            <w:t>..</w:t>
          </w:r>
          <w:r w:rsidR="00FF4568">
            <w:rPr>
              <w:rFonts w:cs="Arial"/>
            </w:rPr>
            <w:t>.</w:t>
          </w:r>
          <w:r w:rsidR="000B4523">
            <w:rPr>
              <w:rFonts w:cs="Arial"/>
            </w:rPr>
            <w:t>.Page10</w:t>
          </w:r>
        </w:p>
        <w:p w:rsidR="003D1870" w:rsidRPr="003D1870" w:rsidRDefault="003D1870" w:rsidP="00B80025">
          <w:pPr>
            <w:pStyle w:val="ListParagraph"/>
            <w:ind w:left="1080"/>
            <w:rPr>
              <w:rFonts w:cs="Arial"/>
              <w:i/>
            </w:rPr>
          </w:pPr>
        </w:p>
        <w:p w:rsidR="00FF4568" w:rsidRPr="00FF4568" w:rsidRDefault="00196C9E" w:rsidP="00B80025">
          <w:pPr>
            <w:pStyle w:val="ListParagraph"/>
            <w:numPr>
              <w:ilvl w:val="1"/>
              <w:numId w:val="3"/>
            </w:numPr>
            <w:rPr>
              <w:rFonts w:cs="Arial"/>
              <w:i/>
            </w:rPr>
          </w:pPr>
          <w:r>
            <w:rPr>
              <w:rFonts w:cs="Arial"/>
              <w:i/>
            </w:rPr>
            <w:t>Analysis of Tesco</w:t>
          </w:r>
          <w:r w:rsidR="003D1870">
            <w:rPr>
              <w:rFonts w:cs="Arial"/>
              <w:i/>
            </w:rPr>
            <w:t>.............................................................</w:t>
          </w:r>
          <w:r>
            <w:rPr>
              <w:rFonts w:cs="Arial"/>
              <w:i/>
            </w:rPr>
            <w:t>................</w:t>
          </w:r>
          <w:r w:rsidR="003D1870">
            <w:rPr>
              <w:rFonts w:cs="Arial"/>
              <w:i/>
            </w:rPr>
            <w:t>..</w:t>
          </w:r>
          <w:r w:rsidR="00FF4568">
            <w:rPr>
              <w:rFonts w:cs="Arial"/>
              <w:i/>
            </w:rPr>
            <w:t>..</w:t>
          </w:r>
          <w:r w:rsidR="005E1769">
            <w:rPr>
              <w:rFonts w:cs="Arial"/>
              <w:i/>
            </w:rPr>
            <w:t>.</w:t>
          </w:r>
          <w:r w:rsidR="004B7A9A">
            <w:rPr>
              <w:rFonts w:cs="Arial"/>
              <w:i/>
            </w:rPr>
            <w:t>.</w:t>
          </w:r>
          <w:r w:rsidR="0098292B">
            <w:rPr>
              <w:rFonts w:cs="Arial"/>
              <w:i/>
            </w:rPr>
            <w:t>................</w:t>
          </w:r>
          <w:r w:rsidR="003D1870" w:rsidRPr="007F313F">
            <w:rPr>
              <w:rFonts w:cs="Arial"/>
            </w:rPr>
            <w:t>Page</w:t>
          </w:r>
          <w:r w:rsidR="0098292B">
            <w:rPr>
              <w:rFonts w:cs="Arial"/>
            </w:rPr>
            <w:t>11</w:t>
          </w:r>
        </w:p>
        <w:p w:rsidR="00FF4568" w:rsidRPr="00FF4568" w:rsidRDefault="00FF4568" w:rsidP="00B80025">
          <w:pPr>
            <w:pStyle w:val="ListParagraph"/>
            <w:rPr>
              <w:rFonts w:cs="Arial"/>
              <w:i/>
            </w:rPr>
          </w:pPr>
        </w:p>
        <w:p w:rsidR="00FF4568" w:rsidRPr="00FF4568" w:rsidRDefault="00FF4568" w:rsidP="00B80025">
          <w:pPr>
            <w:pStyle w:val="ListParagraph"/>
            <w:ind w:left="1353"/>
            <w:rPr>
              <w:rFonts w:cs="Arial"/>
              <w:i/>
            </w:rPr>
          </w:pPr>
        </w:p>
        <w:p w:rsidR="00196C9E" w:rsidRDefault="00196C9E" w:rsidP="00B80025">
          <w:pPr>
            <w:pStyle w:val="ListParagraph"/>
            <w:numPr>
              <w:ilvl w:val="2"/>
              <w:numId w:val="3"/>
            </w:numPr>
            <w:rPr>
              <w:rFonts w:cs="Arial"/>
              <w:i/>
            </w:rPr>
          </w:pPr>
          <w:r>
            <w:rPr>
              <w:rFonts w:cs="Arial"/>
              <w:i/>
            </w:rPr>
            <w:t>SWO</w:t>
          </w:r>
          <w:r w:rsidR="00FF4568">
            <w:rPr>
              <w:rFonts w:cs="Arial"/>
              <w:i/>
            </w:rPr>
            <w:t>T Analysis.....................</w:t>
          </w:r>
          <w:r>
            <w:rPr>
              <w:rFonts w:cs="Arial"/>
              <w:i/>
            </w:rPr>
            <w:t>.....................................</w:t>
          </w:r>
          <w:r w:rsidR="0098292B">
            <w:rPr>
              <w:rFonts w:cs="Arial"/>
              <w:i/>
            </w:rPr>
            <w:t>.....................</w:t>
          </w:r>
          <w:r>
            <w:rPr>
              <w:rFonts w:cs="Arial"/>
              <w:i/>
            </w:rPr>
            <w:t>........Page</w:t>
          </w:r>
          <w:r w:rsidR="007F313F">
            <w:rPr>
              <w:rFonts w:cs="Arial"/>
              <w:i/>
            </w:rPr>
            <w:t>11</w:t>
          </w:r>
        </w:p>
        <w:p w:rsidR="00196C9E" w:rsidRDefault="00196C9E" w:rsidP="00B80025">
          <w:pPr>
            <w:pStyle w:val="ListParagraph"/>
            <w:numPr>
              <w:ilvl w:val="2"/>
              <w:numId w:val="3"/>
            </w:numPr>
            <w:rPr>
              <w:rFonts w:cs="Arial"/>
              <w:i/>
            </w:rPr>
          </w:pPr>
          <w:r>
            <w:rPr>
              <w:rFonts w:cs="Arial"/>
              <w:i/>
            </w:rPr>
            <w:t>PESTLE ................................................................</w:t>
          </w:r>
          <w:r w:rsidR="0098292B">
            <w:rPr>
              <w:rFonts w:cs="Arial"/>
              <w:i/>
            </w:rPr>
            <w:t>....................</w:t>
          </w:r>
          <w:r>
            <w:rPr>
              <w:rFonts w:cs="Arial"/>
              <w:i/>
            </w:rPr>
            <w:t>.............</w:t>
          </w:r>
          <w:r w:rsidR="0098292B">
            <w:rPr>
              <w:rFonts w:cs="Arial"/>
              <w:i/>
            </w:rPr>
            <w:t>.</w:t>
          </w:r>
          <w:r>
            <w:rPr>
              <w:rFonts w:cs="Arial"/>
              <w:i/>
            </w:rPr>
            <w:t>.Page</w:t>
          </w:r>
          <w:r w:rsidR="007F313F">
            <w:rPr>
              <w:rFonts w:cs="Arial"/>
              <w:i/>
            </w:rPr>
            <w:t>13</w:t>
          </w:r>
        </w:p>
        <w:p w:rsidR="00196C9E" w:rsidRDefault="00196C9E" w:rsidP="00B80025">
          <w:pPr>
            <w:pStyle w:val="ListParagraph"/>
            <w:numPr>
              <w:ilvl w:val="2"/>
              <w:numId w:val="3"/>
            </w:numPr>
            <w:rPr>
              <w:rFonts w:cs="Arial"/>
              <w:i/>
            </w:rPr>
          </w:pPr>
          <w:r>
            <w:rPr>
              <w:rFonts w:cs="Arial"/>
              <w:i/>
            </w:rPr>
            <w:t>Stakeholder Analysis...........................................</w:t>
          </w:r>
          <w:r w:rsidR="0098292B">
            <w:rPr>
              <w:rFonts w:cs="Arial"/>
              <w:i/>
            </w:rPr>
            <w:t>.....................</w:t>
          </w:r>
          <w:r>
            <w:rPr>
              <w:rFonts w:cs="Arial"/>
              <w:i/>
            </w:rPr>
            <w:t>..............Page</w:t>
          </w:r>
          <w:r w:rsidR="007F313F">
            <w:rPr>
              <w:rFonts w:cs="Arial"/>
              <w:i/>
            </w:rPr>
            <w:t>15</w:t>
          </w:r>
        </w:p>
        <w:p w:rsidR="00196C9E" w:rsidRPr="007F313F" w:rsidRDefault="00196C9E" w:rsidP="00B80025">
          <w:pPr>
            <w:pStyle w:val="ListParagraph"/>
            <w:numPr>
              <w:ilvl w:val="2"/>
              <w:numId w:val="3"/>
            </w:numPr>
            <w:rPr>
              <w:rFonts w:cs="Arial"/>
              <w:i/>
            </w:rPr>
          </w:pPr>
          <w:r>
            <w:rPr>
              <w:rFonts w:cs="Arial"/>
              <w:i/>
            </w:rPr>
            <w:t>Stakeholder Diagram......................................................</w:t>
          </w:r>
          <w:r w:rsidRPr="00196C9E">
            <w:rPr>
              <w:rFonts w:cs="Arial"/>
              <w:b/>
              <w:i/>
            </w:rPr>
            <w:t>...</w:t>
          </w:r>
          <w:r w:rsidR="0098292B">
            <w:rPr>
              <w:rFonts w:cs="Arial"/>
              <w:b/>
              <w:i/>
            </w:rPr>
            <w:t>...............</w:t>
          </w:r>
          <w:r w:rsidRPr="00196C9E">
            <w:rPr>
              <w:rFonts w:cs="Arial"/>
              <w:b/>
              <w:i/>
            </w:rPr>
            <w:t>..</w:t>
          </w:r>
          <w:r w:rsidRPr="007F313F">
            <w:rPr>
              <w:rFonts w:cs="Arial"/>
              <w:i/>
            </w:rPr>
            <w:t>Page</w:t>
          </w:r>
          <w:r w:rsidR="007F313F" w:rsidRPr="007F313F">
            <w:rPr>
              <w:rFonts w:cs="Arial"/>
              <w:i/>
            </w:rPr>
            <w:t>17</w:t>
          </w:r>
        </w:p>
        <w:p w:rsidR="00196C9E" w:rsidRPr="007F313F" w:rsidRDefault="00196C9E" w:rsidP="00B80025">
          <w:pPr>
            <w:pStyle w:val="ListParagraph"/>
            <w:numPr>
              <w:ilvl w:val="2"/>
              <w:numId w:val="3"/>
            </w:numPr>
            <w:rPr>
              <w:rFonts w:cs="Arial"/>
              <w:i/>
            </w:rPr>
          </w:pPr>
          <w:r w:rsidRPr="007F313F">
            <w:rPr>
              <w:rFonts w:cs="Arial"/>
              <w:i/>
            </w:rPr>
            <w:t>How Stakeholders Help Resolve Tesco’s Problem............</w:t>
          </w:r>
          <w:r w:rsidR="0098292B">
            <w:rPr>
              <w:rFonts w:cs="Arial"/>
              <w:i/>
            </w:rPr>
            <w:t>...................</w:t>
          </w:r>
          <w:r w:rsidRPr="007F313F">
            <w:rPr>
              <w:rFonts w:cs="Arial"/>
              <w:i/>
            </w:rPr>
            <w:t>...Page</w:t>
          </w:r>
          <w:r w:rsidR="007F313F" w:rsidRPr="007F313F">
            <w:rPr>
              <w:rFonts w:cs="Arial"/>
              <w:i/>
            </w:rPr>
            <w:t>18</w:t>
          </w:r>
        </w:p>
        <w:p w:rsidR="003D1870" w:rsidRDefault="003D1870" w:rsidP="00B80025">
          <w:pPr>
            <w:pStyle w:val="ListParagraph"/>
            <w:ind w:left="2160"/>
            <w:rPr>
              <w:rFonts w:cs="Arial"/>
              <w:i/>
            </w:rPr>
          </w:pPr>
        </w:p>
        <w:p w:rsidR="00FF4568" w:rsidRPr="007F313F" w:rsidRDefault="00FF4568" w:rsidP="00B80025">
          <w:pPr>
            <w:pStyle w:val="ListParagraph"/>
            <w:ind w:left="2160"/>
            <w:rPr>
              <w:rFonts w:cs="Arial"/>
              <w:i/>
            </w:rPr>
          </w:pPr>
        </w:p>
        <w:p w:rsidR="003D1870" w:rsidRDefault="007D7D75" w:rsidP="00B80025">
          <w:pPr>
            <w:pStyle w:val="ListParagraph"/>
            <w:numPr>
              <w:ilvl w:val="0"/>
              <w:numId w:val="3"/>
            </w:numPr>
            <w:rPr>
              <w:rFonts w:cs="Arial"/>
              <w:b/>
            </w:rPr>
          </w:pPr>
          <w:r w:rsidRPr="007F313F">
            <w:rPr>
              <w:rFonts w:cs="Arial"/>
              <w:b/>
            </w:rPr>
            <w:t xml:space="preserve">Conclusion </w:t>
          </w:r>
          <w:r w:rsidR="003D1870" w:rsidRPr="007F313F">
            <w:rPr>
              <w:rFonts w:cs="Arial"/>
              <w:b/>
            </w:rPr>
            <w:t>..............................................................................................</w:t>
          </w:r>
          <w:r w:rsidR="005E1769" w:rsidRPr="007F313F">
            <w:rPr>
              <w:rFonts w:cs="Arial"/>
              <w:b/>
            </w:rPr>
            <w:t>.</w:t>
          </w:r>
          <w:r w:rsidR="0098292B">
            <w:rPr>
              <w:rFonts w:cs="Arial"/>
              <w:b/>
            </w:rPr>
            <w:t>....................</w:t>
          </w:r>
          <w:r w:rsidR="003D1870" w:rsidRPr="007F313F">
            <w:rPr>
              <w:rFonts w:cs="Arial"/>
              <w:b/>
            </w:rPr>
            <w:t>.Page</w:t>
          </w:r>
          <w:r w:rsidR="007F313F">
            <w:rPr>
              <w:rFonts w:cs="Arial"/>
              <w:b/>
            </w:rPr>
            <w:t>19</w:t>
          </w:r>
        </w:p>
        <w:p w:rsidR="007F313F" w:rsidRPr="007F313F" w:rsidRDefault="007F313F" w:rsidP="00B80025">
          <w:pPr>
            <w:pStyle w:val="ListParagraph"/>
            <w:ind w:left="360"/>
            <w:rPr>
              <w:rFonts w:cs="Arial"/>
              <w:b/>
            </w:rPr>
          </w:pPr>
        </w:p>
        <w:p w:rsidR="007D7D75" w:rsidRDefault="00196C9E" w:rsidP="00B80025">
          <w:pPr>
            <w:pStyle w:val="ListParagraph"/>
            <w:numPr>
              <w:ilvl w:val="0"/>
              <w:numId w:val="3"/>
            </w:numPr>
            <w:rPr>
              <w:rFonts w:cs="Arial"/>
              <w:b/>
            </w:rPr>
          </w:pPr>
          <w:r>
            <w:rPr>
              <w:rFonts w:cs="Arial"/>
              <w:b/>
            </w:rPr>
            <w:t>Options..................</w:t>
          </w:r>
          <w:r w:rsidR="003D1870">
            <w:rPr>
              <w:rFonts w:cs="Arial"/>
              <w:b/>
            </w:rPr>
            <w:t>...............................................................................</w:t>
          </w:r>
          <w:r w:rsidR="0098292B">
            <w:rPr>
              <w:rFonts w:cs="Arial"/>
              <w:b/>
            </w:rPr>
            <w:t>....................</w:t>
          </w:r>
          <w:r w:rsidR="003D1870">
            <w:rPr>
              <w:rFonts w:cs="Arial"/>
              <w:b/>
            </w:rPr>
            <w:t>...</w:t>
          </w:r>
          <w:r w:rsidR="005E1769">
            <w:rPr>
              <w:rFonts w:cs="Arial"/>
              <w:b/>
            </w:rPr>
            <w:t>.</w:t>
          </w:r>
          <w:r w:rsidR="004B7A9A">
            <w:rPr>
              <w:rFonts w:cs="Arial"/>
              <w:b/>
            </w:rPr>
            <w:t>.</w:t>
          </w:r>
          <w:r w:rsidR="003D1870">
            <w:rPr>
              <w:rFonts w:cs="Arial"/>
              <w:b/>
            </w:rPr>
            <w:t>Page</w:t>
          </w:r>
          <w:r w:rsidR="007F313F">
            <w:rPr>
              <w:rFonts w:cs="Arial"/>
              <w:b/>
            </w:rPr>
            <w:t>20</w:t>
          </w:r>
        </w:p>
        <w:p w:rsidR="00671632" w:rsidRPr="00671632" w:rsidRDefault="00671632" w:rsidP="00671632">
          <w:pPr>
            <w:pStyle w:val="ListParagraph"/>
            <w:rPr>
              <w:rFonts w:cs="Arial"/>
              <w:b/>
            </w:rPr>
          </w:pPr>
        </w:p>
        <w:p w:rsidR="00671632" w:rsidRDefault="00671632" w:rsidP="00B80025">
          <w:pPr>
            <w:pStyle w:val="ListParagraph"/>
            <w:numPr>
              <w:ilvl w:val="0"/>
              <w:numId w:val="3"/>
            </w:numPr>
            <w:rPr>
              <w:rFonts w:cs="Arial"/>
              <w:b/>
            </w:rPr>
          </w:pPr>
          <w:r w:rsidRPr="00671632">
            <w:rPr>
              <w:rFonts w:cs="Arial"/>
              <w:b/>
            </w:rPr>
            <w:t>Appendices</w:t>
          </w:r>
          <w:r>
            <w:rPr>
              <w:rFonts w:cs="Arial"/>
              <w:b/>
            </w:rPr>
            <w:t>................................................................................................................... Page22</w:t>
          </w:r>
        </w:p>
        <w:p w:rsidR="00671632" w:rsidRPr="00671632" w:rsidRDefault="00671632" w:rsidP="00671632">
          <w:pPr>
            <w:pStyle w:val="ListParagraph"/>
            <w:rPr>
              <w:rFonts w:cs="Arial"/>
              <w:b/>
            </w:rPr>
          </w:pPr>
        </w:p>
        <w:p w:rsidR="00671632" w:rsidRPr="00671632" w:rsidRDefault="00671632" w:rsidP="00671632">
          <w:pPr>
            <w:pStyle w:val="ListParagraph"/>
            <w:numPr>
              <w:ilvl w:val="0"/>
              <w:numId w:val="3"/>
            </w:numPr>
            <w:rPr>
              <w:rFonts w:cs="Arial"/>
              <w:b/>
            </w:rPr>
          </w:pPr>
          <w:r w:rsidRPr="00671632">
            <w:rPr>
              <w:rFonts w:cs="Arial"/>
              <w:b/>
            </w:rPr>
            <w:t>Acknowledgements</w:t>
          </w:r>
          <w:r>
            <w:rPr>
              <w:rFonts w:cs="Arial"/>
              <w:b/>
            </w:rPr>
            <w:t>.......................................................................................................Page23</w:t>
          </w:r>
        </w:p>
        <w:p w:rsidR="00671632" w:rsidRPr="003D1870" w:rsidRDefault="00671632" w:rsidP="00671632">
          <w:pPr>
            <w:pStyle w:val="ListParagraph"/>
            <w:rPr>
              <w:rFonts w:cs="Arial"/>
              <w:b/>
            </w:rPr>
          </w:pPr>
        </w:p>
        <w:p w:rsidR="00671632" w:rsidRPr="003D1870" w:rsidRDefault="00671632" w:rsidP="00671632">
          <w:pPr>
            <w:pStyle w:val="ListParagraph"/>
            <w:ind w:left="360"/>
            <w:rPr>
              <w:rFonts w:cs="Arial"/>
              <w:b/>
              <w:sz w:val="2"/>
            </w:rPr>
          </w:pPr>
        </w:p>
        <w:p w:rsidR="00671632" w:rsidRPr="003D1870" w:rsidRDefault="00671632" w:rsidP="00671632">
          <w:pPr>
            <w:pStyle w:val="ListParagraph"/>
            <w:numPr>
              <w:ilvl w:val="0"/>
              <w:numId w:val="3"/>
            </w:numPr>
            <w:tabs>
              <w:tab w:val="left" w:pos="7088"/>
            </w:tabs>
            <w:rPr>
              <w:rFonts w:cs="Arial"/>
              <w:b/>
            </w:rPr>
          </w:pPr>
          <w:r w:rsidRPr="003D1870">
            <w:rPr>
              <w:rFonts w:cs="Arial"/>
              <w:b/>
            </w:rPr>
            <w:t xml:space="preserve">Reference List </w:t>
          </w:r>
        </w:p>
        <w:p w:rsidR="00671632" w:rsidRDefault="00671632" w:rsidP="00671632">
          <w:pPr>
            <w:rPr>
              <w:rFonts w:cs="Arial"/>
              <w:b/>
            </w:rPr>
          </w:pPr>
        </w:p>
        <w:p w:rsidR="00671632" w:rsidRPr="00671632" w:rsidRDefault="00671632" w:rsidP="00671632">
          <w:pPr>
            <w:rPr>
              <w:rFonts w:cs="Arial"/>
              <w:b/>
            </w:rPr>
          </w:pPr>
        </w:p>
        <w:p w:rsidR="00671632" w:rsidRPr="00671632" w:rsidRDefault="00671632" w:rsidP="00671632">
          <w:pPr>
            <w:pStyle w:val="ListParagraph"/>
            <w:rPr>
              <w:rFonts w:cs="Arial"/>
              <w:b/>
            </w:rPr>
          </w:pPr>
        </w:p>
        <w:p w:rsidR="00DD51AD" w:rsidRPr="003D1870" w:rsidRDefault="00DD51AD" w:rsidP="00B80025">
          <w:pPr>
            <w:pStyle w:val="ListParagraph"/>
            <w:ind w:left="360"/>
            <w:rPr>
              <w:rFonts w:cs="Arial"/>
              <w:b/>
            </w:rPr>
          </w:pPr>
          <w:r w:rsidRPr="003D1870">
            <w:rPr>
              <w:rFonts w:cs="Arial"/>
              <w:b/>
            </w:rPr>
            <w:br w:type="page"/>
          </w:r>
        </w:p>
        <w:p w:rsidR="00564662" w:rsidRDefault="002723D2"/>
      </w:sdtContent>
    </w:sdt>
    <w:p w:rsidR="007D7D75" w:rsidRPr="00AC3861" w:rsidRDefault="003D76EA" w:rsidP="003D76EA">
      <w:pPr>
        <w:rPr>
          <w:b/>
          <w:sz w:val="28"/>
          <w:szCs w:val="28"/>
          <w:u w:val="single"/>
        </w:rPr>
      </w:pPr>
      <w:r w:rsidRPr="00FB4D62">
        <w:rPr>
          <w:b/>
        </w:rPr>
        <w:tab/>
      </w:r>
      <w:r w:rsidRPr="00FB4D62">
        <w:rPr>
          <w:b/>
        </w:rPr>
        <w:tab/>
      </w:r>
      <w:r w:rsidRPr="00FB4D62">
        <w:rPr>
          <w:b/>
        </w:rPr>
        <w:tab/>
      </w:r>
      <w:r w:rsidRPr="00FB4D62">
        <w:rPr>
          <w:b/>
        </w:rPr>
        <w:tab/>
      </w:r>
      <w:r w:rsidRPr="00AC3861">
        <w:rPr>
          <w:b/>
          <w:sz w:val="28"/>
          <w:szCs w:val="28"/>
        </w:rPr>
        <w:t xml:space="preserve">       </w:t>
      </w:r>
      <w:r w:rsidR="00903219" w:rsidRPr="00AC3861">
        <w:rPr>
          <w:b/>
          <w:sz w:val="28"/>
          <w:szCs w:val="28"/>
          <w:u w:val="single"/>
        </w:rPr>
        <w:t>EXECUTIVE SUMMARY</w:t>
      </w:r>
      <w:r w:rsidRPr="00AC3861">
        <w:rPr>
          <w:b/>
          <w:sz w:val="28"/>
          <w:szCs w:val="28"/>
          <w:u w:val="single"/>
        </w:rPr>
        <w:t xml:space="preserve"> </w:t>
      </w:r>
      <w:r w:rsidRPr="00AC3861">
        <w:rPr>
          <w:b/>
        </w:rPr>
        <w:tab/>
      </w:r>
      <w:r w:rsidRPr="00AC3861">
        <w:rPr>
          <w:b/>
        </w:rPr>
        <w:tab/>
      </w:r>
    </w:p>
    <w:p w:rsidR="007D7D75" w:rsidRDefault="007D7D75" w:rsidP="003D76EA">
      <w:pPr>
        <w:rPr>
          <w:b/>
        </w:rPr>
      </w:pPr>
    </w:p>
    <w:p w:rsidR="003D76EA" w:rsidRPr="00FB4D62" w:rsidRDefault="003D76EA" w:rsidP="003D76EA">
      <w:pPr>
        <w:rPr>
          <w:b/>
        </w:rPr>
      </w:pPr>
      <w:r w:rsidRPr="00FB4D62">
        <w:rPr>
          <w:b/>
        </w:rPr>
        <w:tab/>
      </w:r>
      <w:r w:rsidRPr="00FB4D62">
        <w:rPr>
          <w:b/>
        </w:rPr>
        <w:tab/>
      </w:r>
      <w:r w:rsidRPr="00FB4D62">
        <w:rPr>
          <w:b/>
        </w:rPr>
        <w:tab/>
      </w:r>
    </w:p>
    <w:p w:rsidR="00B04A10" w:rsidRDefault="00511537" w:rsidP="004F43AE">
      <w:pPr>
        <w:rPr>
          <w:rStyle w:val="Emphasis"/>
          <w:rFonts w:ascii="Arial" w:hAnsi="Arial" w:cs="Arial"/>
          <w:shd w:val="clear" w:color="auto" w:fill="FFFFFF"/>
        </w:rPr>
      </w:pPr>
      <w:r w:rsidRPr="007D7D75">
        <w:rPr>
          <w:rStyle w:val="Emphasis"/>
          <w:rFonts w:ascii="Arial" w:hAnsi="Arial" w:cs="Arial"/>
          <w:shd w:val="clear" w:color="auto" w:fill="FFFFFF"/>
        </w:rPr>
        <w:t xml:space="preserve">The purpose of this report is to </w:t>
      </w:r>
      <w:r w:rsidR="00915209" w:rsidRPr="007D7D75">
        <w:rPr>
          <w:rStyle w:val="Emphasis"/>
          <w:rFonts w:ascii="Arial" w:hAnsi="Arial" w:cs="Arial"/>
          <w:shd w:val="clear" w:color="auto" w:fill="FFFFFF"/>
        </w:rPr>
        <w:t>discuss problems</w:t>
      </w:r>
      <w:r w:rsidR="00915209">
        <w:rPr>
          <w:rStyle w:val="Emphasis"/>
          <w:rFonts w:ascii="Arial" w:hAnsi="Arial" w:cs="Arial"/>
          <w:shd w:val="clear" w:color="auto" w:fill="FFFFFF"/>
        </w:rPr>
        <w:t>, its nature, s</w:t>
      </w:r>
      <w:r w:rsidR="00096F28">
        <w:rPr>
          <w:rStyle w:val="Emphasis"/>
          <w:rFonts w:ascii="Arial" w:hAnsi="Arial" w:cs="Arial"/>
          <w:shd w:val="clear" w:color="auto" w:fill="FFFFFF"/>
        </w:rPr>
        <w:t xml:space="preserve">cope and impact Tesco’s facing </w:t>
      </w:r>
      <w:r w:rsidR="00096F28" w:rsidRPr="00D81A4E">
        <w:rPr>
          <w:rStyle w:val="Emphasis"/>
          <w:rFonts w:ascii="Arial" w:hAnsi="Arial" w:cs="Arial"/>
          <w:shd w:val="clear" w:color="auto" w:fill="FFFFFF"/>
        </w:rPr>
        <w:t xml:space="preserve">and the tough time for the </w:t>
      </w:r>
      <w:r w:rsidR="00C2181F" w:rsidRPr="00D81A4E">
        <w:rPr>
          <w:rStyle w:val="Emphasis"/>
          <w:rFonts w:ascii="Arial" w:hAnsi="Arial" w:cs="Arial"/>
          <w:shd w:val="clear" w:color="auto" w:fill="FFFFFF"/>
        </w:rPr>
        <w:t>business</w:t>
      </w:r>
      <w:r w:rsidR="00C2181F">
        <w:rPr>
          <w:rStyle w:val="Emphasis"/>
          <w:rFonts w:ascii="Arial" w:hAnsi="Arial" w:cs="Arial"/>
          <w:shd w:val="clear" w:color="auto" w:fill="FFFFFF"/>
        </w:rPr>
        <w:t>.</w:t>
      </w:r>
    </w:p>
    <w:p w:rsidR="00345978" w:rsidRDefault="005B045C" w:rsidP="004F43AE">
      <w:r>
        <w:rPr>
          <w:rStyle w:val="Emphasis"/>
          <w:rFonts w:ascii="Arial" w:hAnsi="Arial" w:cs="Arial"/>
          <w:shd w:val="clear" w:color="auto" w:fill="FFFFFF"/>
        </w:rPr>
        <w:t xml:space="preserve"> </w:t>
      </w:r>
      <w:r w:rsidR="00345978">
        <w:rPr>
          <w:rStyle w:val="Emphasis"/>
          <w:rFonts w:ascii="Arial" w:hAnsi="Arial" w:cs="Arial"/>
          <w:shd w:val="clear" w:color="auto" w:fill="FFFFFF"/>
        </w:rPr>
        <w:t xml:space="preserve">“The food industry has become the most competitive trade in the Country “(Sir </w:t>
      </w:r>
      <w:proofErr w:type="spellStart"/>
      <w:r w:rsidR="00345978">
        <w:rPr>
          <w:rStyle w:val="Emphasis"/>
          <w:rFonts w:ascii="Arial" w:hAnsi="Arial" w:cs="Arial"/>
          <w:shd w:val="clear" w:color="auto" w:fill="FFFFFF"/>
        </w:rPr>
        <w:t>J.Cohen</w:t>
      </w:r>
      <w:proofErr w:type="spellEnd"/>
      <w:r w:rsidR="00345978">
        <w:rPr>
          <w:rStyle w:val="Emphasis"/>
          <w:rFonts w:ascii="Arial" w:hAnsi="Arial" w:cs="Arial"/>
          <w:shd w:val="clear" w:color="auto" w:fill="FFFFFF"/>
        </w:rPr>
        <w:t>, July 1959).</w:t>
      </w:r>
    </w:p>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B04A10" w:rsidRDefault="00B04A10" w:rsidP="00B04A10"/>
    <w:p w:rsidR="00511537" w:rsidRDefault="00511537" w:rsidP="00B04A10"/>
    <w:p w:rsidR="00511537" w:rsidRDefault="00511537" w:rsidP="00B04A10"/>
    <w:p w:rsidR="00511537" w:rsidRDefault="00511537" w:rsidP="00B04A10"/>
    <w:p w:rsidR="00F52F29" w:rsidRDefault="00F52F29" w:rsidP="004B7A9A">
      <w:pPr>
        <w:jc w:val="center"/>
        <w:rPr>
          <w:b/>
          <w:sz w:val="28"/>
          <w:szCs w:val="28"/>
        </w:rPr>
      </w:pPr>
    </w:p>
    <w:p w:rsidR="00F52F29" w:rsidRDefault="00F52F29" w:rsidP="004B7A9A">
      <w:pPr>
        <w:jc w:val="center"/>
        <w:rPr>
          <w:b/>
          <w:sz w:val="28"/>
          <w:szCs w:val="28"/>
        </w:rPr>
      </w:pPr>
    </w:p>
    <w:p w:rsidR="00F52F29" w:rsidRDefault="00F52F29" w:rsidP="004B7A9A">
      <w:pPr>
        <w:jc w:val="center"/>
        <w:rPr>
          <w:b/>
          <w:sz w:val="28"/>
          <w:szCs w:val="28"/>
        </w:rPr>
      </w:pPr>
    </w:p>
    <w:p w:rsidR="00B04A10" w:rsidRPr="00FF1E91" w:rsidRDefault="00FF1E91" w:rsidP="004B7A9A">
      <w:pPr>
        <w:jc w:val="center"/>
        <w:rPr>
          <w:b/>
          <w:i/>
          <w:u w:val="single"/>
        </w:rPr>
      </w:pPr>
      <w:r w:rsidRPr="004B7A9A">
        <w:rPr>
          <w:b/>
          <w:sz w:val="28"/>
          <w:szCs w:val="28"/>
        </w:rPr>
        <w:lastRenderedPageBreak/>
        <w:t xml:space="preserve">1.0 </w:t>
      </w:r>
      <w:r w:rsidR="00AC3861" w:rsidRPr="00AC3861">
        <w:rPr>
          <w:b/>
          <w:sz w:val="28"/>
          <w:szCs w:val="28"/>
          <w:u w:val="single"/>
        </w:rPr>
        <w:t>TERMS OF REFERENCE</w:t>
      </w:r>
    </w:p>
    <w:p w:rsidR="00B04A10" w:rsidRDefault="00B04A10" w:rsidP="00B04A10">
      <w:pPr>
        <w:pStyle w:val="ListParagraph"/>
        <w:ind w:left="360"/>
      </w:pPr>
    </w:p>
    <w:p w:rsidR="004B7A9A" w:rsidRDefault="004B7A9A" w:rsidP="00B04A10">
      <w:pPr>
        <w:pStyle w:val="ListParagraph"/>
        <w:ind w:left="360"/>
      </w:pPr>
    </w:p>
    <w:p w:rsidR="00B04A10" w:rsidRDefault="00B04A10" w:rsidP="00B04A10">
      <w:pPr>
        <w:pStyle w:val="ListParagraph"/>
        <w:ind w:left="0"/>
        <w:rPr>
          <w:rFonts w:ascii="Arial" w:hAnsi="Arial" w:cs="Arial"/>
        </w:rPr>
      </w:pPr>
      <w:r w:rsidRPr="00362E13">
        <w:rPr>
          <w:rFonts w:ascii="Arial" w:hAnsi="Arial" w:cs="Arial"/>
        </w:rPr>
        <w:t>The objective of this re</w:t>
      </w:r>
      <w:r>
        <w:rPr>
          <w:rFonts w:ascii="Arial" w:hAnsi="Arial" w:cs="Arial"/>
        </w:rPr>
        <w:t xml:space="preserve">port focuses on </w:t>
      </w:r>
      <w:r w:rsidR="00975823">
        <w:rPr>
          <w:rFonts w:ascii="Arial" w:hAnsi="Arial" w:cs="Arial"/>
        </w:rPr>
        <w:t>why Tesco was suffering and how the big retailer attempted to solve it</w:t>
      </w:r>
      <w:r w:rsidR="00EA0232">
        <w:rPr>
          <w:rFonts w:ascii="Arial" w:hAnsi="Arial" w:cs="Arial"/>
        </w:rPr>
        <w:t>s</w:t>
      </w:r>
      <w:r w:rsidR="00975823">
        <w:rPr>
          <w:rFonts w:ascii="Arial" w:hAnsi="Arial" w:cs="Arial"/>
        </w:rPr>
        <w:t xml:space="preserve"> </w:t>
      </w:r>
      <w:r w:rsidR="000E1787">
        <w:rPr>
          <w:rFonts w:ascii="Arial" w:hAnsi="Arial" w:cs="Arial"/>
        </w:rPr>
        <w:t xml:space="preserve">problem. With strong competitors as </w:t>
      </w:r>
      <w:proofErr w:type="spellStart"/>
      <w:r w:rsidR="000E1787">
        <w:rPr>
          <w:rFonts w:ascii="Arial" w:hAnsi="Arial" w:cs="Arial"/>
        </w:rPr>
        <w:t>Aldi</w:t>
      </w:r>
      <w:proofErr w:type="spellEnd"/>
      <w:r w:rsidR="000E1787">
        <w:rPr>
          <w:rFonts w:ascii="Arial" w:hAnsi="Arial" w:cs="Arial"/>
        </w:rPr>
        <w:t xml:space="preserve"> and</w:t>
      </w:r>
      <w:r w:rsidR="00007DAD">
        <w:rPr>
          <w:rFonts w:ascii="Arial" w:hAnsi="Arial" w:cs="Arial"/>
        </w:rPr>
        <w:t xml:space="preserve"> Lid’s, Tesco is facing a tough </w:t>
      </w:r>
      <w:r w:rsidR="00903219">
        <w:rPr>
          <w:rFonts w:ascii="Arial" w:hAnsi="Arial" w:cs="Arial"/>
        </w:rPr>
        <w:t xml:space="preserve"> </w:t>
      </w:r>
      <w:r w:rsidR="000E1787">
        <w:rPr>
          <w:rFonts w:ascii="Arial" w:hAnsi="Arial" w:cs="Arial"/>
        </w:rPr>
        <w:t>time and trying to re –establish dominance by introducing health</w:t>
      </w:r>
      <w:r w:rsidR="00914A7F">
        <w:rPr>
          <w:rFonts w:ascii="Arial" w:hAnsi="Arial" w:cs="Arial"/>
        </w:rPr>
        <w:t>y and affordable quality goods at low prices.</w:t>
      </w:r>
    </w:p>
    <w:p w:rsidR="000C0DF2" w:rsidRDefault="000C0DF2" w:rsidP="00B04A10">
      <w:pPr>
        <w:pStyle w:val="ListParagraph"/>
        <w:ind w:left="0"/>
        <w:rPr>
          <w:rFonts w:ascii="Arial" w:hAnsi="Arial" w:cs="Arial"/>
        </w:rPr>
      </w:pPr>
    </w:p>
    <w:p w:rsidR="00903219" w:rsidRDefault="00903219" w:rsidP="00B04A10">
      <w:pPr>
        <w:pStyle w:val="ListParagraph"/>
        <w:ind w:left="0"/>
        <w:rPr>
          <w:rFonts w:ascii="Arial" w:hAnsi="Arial" w:cs="Arial"/>
        </w:rPr>
      </w:pPr>
      <w:r>
        <w:rPr>
          <w:rFonts w:ascii="Arial" w:hAnsi="Arial" w:cs="Arial"/>
        </w:rPr>
        <w:t>The report was requested on the 6th March 2019 by the C.E.O of Tesco. The report is required for submission on 29</w:t>
      </w:r>
      <w:r w:rsidRPr="00903219">
        <w:rPr>
          <w:rFonts w:ascii="Arial" w:hAnsi="Arial" w:cs="Arial"/>
          <w:vertAlign w:val="superscript"/>
        </w:rPr>
        <w:t>th</w:t>
      </w:r>
      <w:r>
        <w:rPr>
          <w:rFonts w:ascii="Arial" w:hAnsi="Arial" w:cs="Arial"/>
        </w:rPr>
        <w:t xml:space="preserve"> March 2019.</w:t>
      </w:r>
    </w:p>
    <w:p w:rsidR="000C0DF2" w:rsidRDefault="000C0DF2" w:rsidP="00B04A10">
      <w:pPr>
        <w:pStyle w:val="ListParagraph"/>
        <w:ind w:left="0"/>
        <w:rPr>
          <w:rFonts w:ascii="Arial" w:hAnsi="Arial" w:cs="Arial"/>
        </w:rPr>
      </w:pPr>
    </w:p>
    <w:p w:rsidR="00903219" w:rsidRDefault="00903219" w:rsidP="00B04A10">
      <w:pPr>
        <w:pStyle w:val="ListParagraph"/>
        <w:ind w:left="0"/>
        <w:rPr>
          <w:rFonts w:ascii="Arial" w:hAnsi="Arial" w:cs="Arial"/>
        </w:rPr>
      </w:pPr>
      <w:r>
        <w:rPr>
          <w:rFonts w:ascii="Arial" w:hAnsi="Arial" w:cs="Arial"/>
        </w:rPr>
        <w:t xml:space="preserve">The problem that Tesco faces is competition from other supermarkets and pressure from </w:t>
      </w:r>
      <w:r w:rsidR="000C0DF2">
        <w:rPr>
          <w:rFonts w:ascii="Arial" w:hAnsi="Arial" w:cs="Arial"/>
        </w:rPr>
        <w:t>Stakeholders.</w:t>
      </w:r>
    </w:p>
    <w:p w:rsidR="000C0DF2" w:rsidRDefault="000C0DF2" w:rsidP="00B04A10">
      <w:pPr>
        <w:pStyle w:val="ListParagraph"/>
        <w:ind w:left="0"/>
        <w:rPr>
          <w:rFonts w:ascii="Arial" w:hAnsi="Arial" w:cs="Arial"/>
        </w:rPr>
      </w:pPr>
    </w:p>
    <w:p w:rsidR="000C0DF2" w:rsidRPr="00362E13" w:rsidRDefault="000C0DF2" w:rsidP="00B04A10">
      <w:pPr>
        <w:pStyle w:val="ListParagraph"/>
        <w:ind w:left="0"/>
        <w:rPr>
          <w:rFonts w:ascii="Arial" w:hAnsi="Arial" w:cs="Arial"/>
        </w:rPr>
      </w:pPr>
      <w:r>
        <w:rPr>
          <w:rFonts w:ascii="Arial" w:hAnsi="Arial" w:cs="Arial"/>
        </w:rPr>
        <w:t xml:space="preserve">The report has been completed by </w:t>
      </w:r>
      <w:r w:rsidR="00C2181F">
        <w:rPr>
          <w:rFonts w:ascii="Arial" w:hAnsi="Arial" w:cs="Arial"/>
        </w:rPr>
        <w:t>the consultant</w:t>
      </w:r>
      <w:r w:rsidR="00C2181F" w:rsidRPr="00C2181F">
        <w:rPr>
          <w:rFonts w:ascii="Arial" w:hAnsi="Arial" w:cs="Arial"/>
        </w:rPr>
        <w:t xml:space="preserve"> Laura</w:t>
      </w:r>
      <w:r w:rsidR="00C2181F">
        <w:rPr>
          <w:rFonts w:ascii="Arial" w:hAnsi="Arial" w:cs="Arial"/>
        </w:rPr>
        <w:t xml:space="preserve"> </w:t>
      </w:r>
      <w:proofErr w:type="spellStart"/>
      <w:r w:rsidR="00C2181F">
        <w:rPr>
          <w:rFonts w:ascii="Arial" w:hAnsi="Arial" w:cs="Arial"/>
        </w:rPr>
        <w:t>Bucurean</w:t>
      </w:r>
      <w:proofErr w:type="spellEnd"/>
      <w:r w:rsidR="00C2181F">
        <w:rPr>
          <w:rFonts w:ascii="Arial" w:hAnsi="Arial" w:cs="Arial"/>
        </w:rPr>
        <w:t>.</w:t>
      </w:r>
    </w:p>
    <w:p w:rsidR="00B04A10" w:rsidRDefault="00B04A10" w:rsidP="00B04A10">
      <w:pPr>
        <w:rPr>
          <w:rFonts w:ascii="Arial" w:hAnsi="Arial" w:cs="Arial"/>
        </w:rPr>
      </w:pPr>
    </w:p>
    <w:p w:rsidR="005539EC" w:rsidRDefault="005539EC" w:rsidP="00B04A10">
      <w:pPr>
        <w:rPr>
          <w:rFonts w:ascii="Arial" w:hAnsi="Arial" w:cs="Arial"/>
        </w:rPr>
      </w:pPr>
    </w:p>
    <w:p w:rsidR="005539EC" w:rsidRDefault="005539EC" w:rsidP="00B04A10">
      <w:pPr>
        <w:rPr>
          <w:rFonts w:ascii="Arial" w:hAnsi="Arial" w:cs="Arial"/>
        </w:rPr>
      </w:pPr>
    </w:p>
    <w:p w:rsidR="005539EC" w:rsidRDefault="005539EC"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4B7A9A" w:rsidRDefault="004B7A9A" w:rsidP="00B04A10">
      <w:pPr>
        <w:rPr>
          <w:rFonts w:ascii="Arial" w:hAnsi="Arial" w:cs="Arial"/>
        </w:rPr>
      </w:pPr>
    </w:p>
    <w:p w:rsidR="005539EC" w:rsidRDefault="005539EC" w:rsidP="00B04A10">
      <w:pPr>
        <w:rPr>
          <w:b/>
          <w:sz w:val="28"/>
          <w:szCs w:val="28"/>
        </w:rPr>
      </w:pPr>
    </w:p>
    <w:p w:rsidR="00345978" w:rsidRPr="004B7A9A" w:rsidRDefault="00345978" w:rsidP="00B04A10">
      <w:pPr>
        <w:rPr>
          <w:b/>
          <w:sz w:val="28"/>
          <w:szCs w:val="28"/>
        </w:rPr>
      </w:pPr>
    </w:p>
    <w:p w:rsidR="00B04A10" w:rsidRPr="00AC3861" w:rsidRDefault="00B22FE3" w:rsidP="00427422">
      <w:pPr>
        <w:pStyle w:val="ListParagraph"/>
        <w:numPr>
          <w:ilvl w:val="0"/>
          <w:numId w:val="4"/>
        </w:numPr>
        <w:jc w:val="center"/>
        <w:rPr>
          <w:b/>
          <w:sz w:val="28"/>
          <w:szCs w:val="28"/>
          <w:u w:val="single"/>
        </w:rPr>
      </w:pPr>
      <w:r>
        <w:rPr>
          <w:b/>
          <w:sz w:val="28"/>
          <w:szCs w:val="28"/>
        </w:rPr>
        <w:lastRenderedPageBreak/>
        <w:t xml:space="preserve"> </w:t>
      </w:r>
      <w:r w:rsidRPr="00AC3861">
        <w:rPr>
          <w:b/>
          <w:sz w:val="28"/>
          <w:szCs w:val="28"/>
          <w:u w:val="single"/>
        </w:rPr>
        <w:t>PROCEDURE</w:t>
      </w:r>
    </w:p>
    <w:p w:rsidR="004B7A9A" w:rsidRPr="004B7A9A" w:rsidRDefault="004B7A9A" w:rsidP="004B7A9A">
      <w:pPr>
        <w:pStyle w:val="ListParagraph"/>
        <w:ind w:left="360"/>
        <w:rPr>
          <w:b/>
          <w:sz w:val="28"/>
          <w:szCs w:val="28"/>
        </w:rPr>
      </w:pPr>
    </w:p>
    <w:p w:rsidR="00B04A10" w:rsidRPr="00F173E2" w:rsidRDefault="00B04A10" w:rsidP="00B04A10">
      <w:pPr>
        <w:pStyle w:val="ListParagraph"/>
        <w:ind w:left="360"/>
        <w:rPr>
          <w:b/>
          <w:i/>
        </w:rPr>
      </w:pPr>
    </w:p>
    <w:p w:rsidR="00951F61" w:rsidRPr="00951F61" w:rsidRDefault="002F6C36" w:rsidP="00427422">
      <w:pPr>
        <w:rPr>
          <w:rFonts w:ascii="Arial" w:hAnsi="Arial" w:cs="Arial"/>
        </w:rPr>
      </w:pPr>
      <w:r>
        <w:rPr>
          <w:rFonts w:ascii="Arial" w:hAnsi="Arial" w:cs="Arial"/>
          <w:b/>
          <w:i/>
          <w:u w:val="single"/>
        </w:rPr>
        <w:t>2</w:t>
      </w:r>
      <w:r w:rsidRPr="00894350">
        <w:rPr>
          <w:rFonts w:ascii="Arial" w:hAnsi="Arial" w:cs="Arial"/>
          <w:b/>
          <w:i/>
          <w:u w:val="single"/>
        </w:rPr>
        <w:t xml:space="preserve">.1 </w:t>
      </w:r>
      <w:r w:rsidRPr="00C2181F">
        <w:rPr>
          <w:rFonts w:ascii="Arial" w:hAnsi="Arial" w:cs="Arial"/>
          <w:i/>
        </w:rPr>
        <w:t>The</w:t>
      </w:r>
      <w:r w:rsidR="00B04A10" w:rsidRPr="00427422">
        <w:rPr>
          <w:rFonts w:ascii="Arial" w:hAnsi="Arial" w:cs="Arial"/>
        </w:rPr>
        <w:t xml:space="preserve"> procedures adopted in preparing this report are based on research from</w:t>
      </w:r>
      <w:r w:rsidR="00951F61" w:rsidRPr="00951F61">
        <w:rPr>
          <w:rFonts w:ascii="Georgia" w:hAnsi="Georgia"/>
          <w:color w:val="444444"/>
          <w:sz w:val="26"/>
          <w:szCs w:val="26"/>
          <w:shd w:val="clear" w:color="auto" w:fill="FFFFFF"/>
        </w:rPr>
        <w:t xml:space="preserve"> </w:t>
      </w:r>
      <w:r w:rsidR="00951F61" w:rsidRPr="00951F61">
        <w:rPr>
          <w:rFonts w:ascii="Arial" w:hAnsi="Arial" w:cs="Arial"/>
          <w:shd w:val="clear" w:color="auto" w:fill="FFFFFF"/>
        </w:rPr>
        <w:t>dozen blog posts</w:t>
      </w:r>
      <w:r w:rsidR="00951F61" w:rsidRPr="00951F61">
        <w:rPr>
          <w:rFonts w:ascii="Arial" w:hAnsi="Arial" w:cs="Arial"/>
        </w:rPr>
        <w:t>, websites and journals,</w:t>
      </w:r>
      <w:r w:rsidR="00951F61" w:rsidRPr="00951F61">
        <w:rPr>
          <w:rFonts w:ascii="Arial" w:hAnsi="Arial" w:cs="Arial"/>
          <w:shd w:val="clear" w:color="auto" w:fill="FFFFFF"/>
        </w:rPr>
        <w:t xml:space="preserve"> books and from amazing experts.</w:t>
      </w:r>
    </w:p>
    <w:p w:rsidR="00B04A10" w:rsidRPr="00DA0D72" w:rsidRDefault="00E4360C" w:rsidP="00427422">
      <w:pPr>
        <w:rPr>
          <w:rFonts w:ascii="Arial" w:hAnsi="Arial" w:cs="Arial"/>
          <w:b/>
          <w:i/>
          <w:u w:val="single"/>
        </w:rPr>
      </w:pPr>
      <w:r>
        <w:rPr>
          <w:rFonts w:ascii="Arial" w:hAnsi="Arial" w:cs="Arial"/>
        </w:rPr>
        <w:t>These</w:t>
      </w:r>
      <w:r w:rsidR="00DA0D72">
        <w:rPr>
          <w:rFonts w:ascii="Arial" w:hAnsi="Arial" w:cs="Arial"/>
        </w:rPr>
        <w:t xml:space="preserve"> sources will be util</w:t>
      </w:r>
      <w:r w:rsidR="00CE375B">
        <w:rPr>
          <w:rFonts w:ascii="Arial" w:hAnsi="Arial" w:cs="Arial"/>
        </w:rPr>
        <w:t>ised within the report</w:t>
      </w:r>
      <w:r w:rsidR="00F3432C">
        <w:rPr>
          <w:rFonts w:ascii="Arial" w:hAnsi="Arial" w:cs="Arial"/>
        </w:rPr>
        <w:t xml:space="preserve"> </w:t>
      </w:r>
      <w:r w:rsidR="00CE375B">
        <w:rPr>
          <w:rFonts w:ascii="Arial" w:hAnsi="Arial" w:cs="Arial"/>
        </w:rPr>
        <w:t xml:space="preserve">investigating and </w:t>
      </w:r>
      <w:r w:rsidR="00F47366">
        <w:rPr>
          <w:rFonts w:ascii="Arial" w:hAnsi="Arial" w:cs="Arial"/>
        </w:rPr>
        <w:t>providing supporting</w:t>
      </w:r>
      <w:r w:rsidR="00F3432C">
        <w:rPr>
          <w:rFonts w:ascii="Arial" w:hAnsi="Arial" w:cs="Arial"/>
        </w:rPr>
        <w:t xml:space="preserve"> </w:t>
      </w:r>
      <w:r w:rsidRPr="00FC5AA5">
        <w:rPr>
          <w:rFonts w:ascii="Arial" w:hAnsi="Arial" w:cs="Arial"/>
        </w:rPr>
        <w:t>evidence</w:t>
      </w:r>
      <w:r>
        <w:rPr>
          <w:rFonts w:ascii="Arial" w:hAnsi="Arial" w:cs="Arial"/>
        </w:rPr>
        <w:t>.</w:t>
      </w:r>
    </w:p>
    <w:p w:rsidR="00B04A10" w:rsidRPr="001C137B" w:rsidRDefault="00B04A10" w:rsidP="00427422">
      <w:pPr>
        <w:rPr>
          <w:rFonts w:ascii="Arial" w:hAnsi="Arial" w:cs="Arial"/>
        </w:rPr>
      </w:pPr>
    </w:p>
    <w:p w:rsidR="00B04A10" w:rsidRPr="001C137B" w:rsidRDefault="00B04A10" w:rsidP="00427422">
      <w:pPr>
        <w:rPr>
          <w:rFonts w:ascii="Arial" w:hAnsi="Arial" w:cs="Arial"/>
        </w:rPr>
      </w:pPr>
    </w:p>
    <w:p w:rsidR="00B04A10" w:rsidRDefault="00B04A10" w:rsidP="00B04A10">
      <w:pPr>
        <w:rPr>
          <w:b/>
          <w:sz w:val="28"/>
          <w:szCs w:val="28"/>
        </w:rPr>
      </w:pPr>
    </w:p>
    <w:p w:rsidR="00B04A10" w:rsidRDefault="00B04A10" w:rsidP="00427422">
      <w:pPr>
        <w:jc w:val="both"/>
        <w:rPr>
          <w:b/>
          <w:sz w:val="28"/>
          <w:szCs w:val="28"/>
        </w:rPr>
      </w:pPr>
    </w:p>
    <w:p w:rsidR="00B04A10" w:rsidRDefault="00B04A10" w:rsidP="00B04A10"/>
    <w:p w:rsidR="00B04A10" w:rsidRDefault="00B04A10" w:rsidP="00B04A10"/>
    <w:p w:rsidR="00B04A10" w:rsidRDefault="00B04A10" w:rsidP="00B04A10"/>
    <w:p w:rsidR="00B04A10" w:rsidRDefault="00B04A10" w:rsidP="00B04A10"/>
    <w:p w:rsidR="005539EC" w:rsidRDefault="005539EC" w:rsidP="00B04A10">
      <w:pPr>
        <w:rPr>
          <w:b/>
        </w:rPr>
      </w:pPr>
    </w:p>
    <w:p w:rsidR="00B04A10" w:rsidRDefault="00B04A10" w:rsidP="00B04A10">
      <w:pPr>
        <w:jc w:val="center"/>
        <w:rPr>
          <w:b/>
        </w:rPr>
      </w:pPr>
    </w:p>
    <w:p w:rsidR="004B7A9A" w:rsidRDefault="004B7A9A" w:rsidP="00B04A10">
      <w:pPr>
        <w:jc w:val="center"/>
        <w:rPr>
          <w:b/>
        </w:rPr>
      </w:pPr>
    </w:p>
    <w:p w:rsidR="004B7A9A" w:rsidRDefault="004B7A9A" w:rsidP="00B04A10">
      <w:pPr>
        <w:jc w:val="center"/>
        <w:rPr>
          <w:b/>
        </w:rPr>
      </w:pPr>
    </w:p>
    <w:p w:rsidR="004B7A9A" w:rsidRDefault="004B7A9A" w:rsidP="00B04A10">
      <w:pPr>
        <w:jc w:val="center"/>
        <w:rPr>
          <w:b/>
        </w:rPr>
      </w:pPr>
    </w:p>
    <w:p w:rsidR="004B7A9A" w:rsidRDefault="004B7A9A" w:rsidP="00B04A10">
      <w:pPr>
        <w:jc w:val="center"/>
        <w:rPr>
          <w:b/>
        </w:rPr>
      </w:pPr>
    </w:p>
    <w:p w:rsidR="004B7A9A" w:rsidRDefault="004B7A9A" w:rsidP="00B04A10">
      <w:pPr>
        <w:jc w:val="center"/>
        <w:rPr>
          <w:b/>
        </w:rPr>
      </w:pPr>
    </w:p>
    <w:p w:rsidR="00D26901" w:rsidRDefault="00D26901" w:rsidP="002E12B4">
      <w:pPr>
        <w:rPr>
          <w:b/>
        </w:rPr>
      </w:pPr>
    </w:p>
    <w:p w:rsidR="004B7A9A" w:rsidRDefault="004B7A9A" w:rsidP="00B04A10">
      <w:pPr>
        <w:jc w:val="center"/>
        <w:rPr>
          <w:b/>
        </w:rPr>
      </w:pPr>
    </w:p>
    <w:p w:rsidR="004B7A9A" w:rsidRDefault="004B7A9A" w:rsidP="00B04A10">
      <w:pPr>
        <w:jc w:val="center"/>
        <w:rPr>
          <w:b/>
        </w:rPr>
      </w:pPr>
    </w:p>
    <w:p w:rsidR="00FC5AA5" w:rsidRDefault="00FC5AA5" w:rsidP="00B04A10">
      <w:pPr>
        <w:jc w:val="center"/>
        <w:rPr>
          <w:b/>
        </w:rPr>
      </w:pPr>
    </w:p>
    <w:p w:rsidR="00FC5AA5" w:rsidRDefault="00FC5AA5" w:rsidP="00B04A10">
      <w:pPr>
        <w:jc w:val="center"/>
        <w:rPr>
          <w:b/>
        </w:rPr>
      </w:pPr>
    </w:p>
    <w:p w:rsidR="00FC5AA5" w:rsidRDefault="00FC5AA5" w:rsidP="00B04A10">
      <w:pPr>
        <w:jc w:val="center"/>
        <w:rPr>
          <w:b/>
        </w:rPr>
      </w:pPr>
    </w:p>
    <w:p w:rsidR="00FC5AA5" w:rsidRDefault="00FC5AA5" w:rsidP="00B04A10">
      <w:pPr>
        <w:jc w:val="center"/>
        <w:rPr>
          <w:b/>
        </w:rPr>
      </w:pPr>
    </w:p>
    <w:p w:rsidR="00FC5AA5" w:rsidRDefault="00FC5AA5" w:rsidP="00B04A10">
      <w:pPr>
        <w:jc w:val="center"/>
        <w:rPr>
          <w:b/>
        </w:rPr>
      </w:pPr>
    </w:p>
    <w:p w:rsidR="00FF1E91" w:rsidRPr="00AC3861" w:rsidRDefault="00B22FE3" w:rsidP="00427422">
      <w:pPr>
        <w:pStyle w:val="ListParagraph"/>
        <w:numPr>
          <w:ilvl w:val="0"/>
          <w:numId w:val="4"/>
        </w:numPr>
        <w:jc w:val="center"/>
        <w:rPr>
          <w:b/>
          <w:sz w:val="28"/>
          <w:szCs w:val="28"/>
          <w:u w:val="single"/>
        </w:rPr>
      </w:pPr>
      <w:r>
        <w:rPr>
          <w:b/>
          <w:sz w:val="28"/>
          <w:szCs w:val="28"/>
        </w:rPr>
        <w:t xml:space="preserve"> </w:t>
      </w:r>
      <w:r w:rsidRPr="00AC3861">
        <w:rPr>
          <w:b/>
          <w:sz w:val="28"/>
          <w:szCs w:val="28"/>
          <w:u w:val="single"/>
        </w:rPr>
        <w:t>FINDINGS</w:t>
      </w:r>
    </w:p>
    <w:p w:rsidR="005539EC" w:rsidRPr="00894350" w:rsidRDefault="005539EC" w:rsidP="00894350">
      <w:pPr>
        <w:ind w:right="-330"/>
        <w:rPr>
          <w:rFonts w:ascii="Arial" w:hAnsi="Arial" w:cs="Arial"/>
          <w:b/>
          <w:i/>
          <w:u w:val="single"/>
        </w:rPr>
      </w:pPr>
    </w:p>
    <w:p w:rsidR="00915209" w:rsidRDefault="00FF1E91" w:rsidP="00EB3B42">
      <w:pPr>
        <w:ind w:right="-330"/>
        <w:rPr>
          <w:rFonts w:ascii="Arial" w:hAnsi="Arial" w:cs="Arial"/>
          <w:b/>
          <w:i/>
          <w:u w:val="single"/>
        </w:rPr>
      </w:pPr>
      <w:r w:rsidRPr="00894350">
        <w:rPr>
          <w:rFonts w:ascii="Arial" w:hAnsi="Arial" w:cs="Arial"/>
          <w:b/>
          <w:i/>
          <w:u w:val="single"/>
        </w:rPr>
        <w:t xml:space="preserve">3.1 </w:t>
      </w:r>
      <w:r w:rsidR="00915209">
        <w:rPr>
          <w:rFonts w:ascii="Arial" w:hAnsi="Arial" w:cs="Arial"/>
          <w:b/>
          <w:i/>
          <w:u w:val="single"/>
        </w:rPr>
        <w:t xml:space="preserve">Introduction of Tesco’s history </w:t>
      </w:r>
    </w:p>
    <w:p w:rsidR="00EB3B42" w:rsidRPr="00EB3B42" w:rsidRDefault="00EB3B42" w:rsidP="00EB3B42">
      <w:pPr>
        <w:ind w:right="-330"/>
        <w:rPr>
          <w:rFonts w:ascii="Arial" w:hAnsi="Arial" w:cs="Arial"/>
          <w:b/>
          <w:i/>
          <w:u w:val="single"/>
        </w:rPr>
      </w:pPr>
    </w:p>
    <w:p w:rsidR="00E65C65" w:rsidRDefault="00915209" w:rsidP="00915209">
      <w:pPr>
        <w:shd w:val="clear" w:color="auto" w:fill="FFFFFF"/>
        <w:spacing w:line="300" w:lineRule="atLeast"/>
        <w:rPr>
          <w:rStyle w:val="ilfuvd"/>
          <w:rFonts w:ascii="Arial" w:hAnsi="Arial" w:cs="Arial"/>
          <w:color w:val="222222"/>
        </w:rPr>
      </w:pPr>
      <w:r w:rsidRPr="009469B3">
        <w:rPr>
          <w:rStyle w:val="ilfuvd"/>
          <w:rFonts w:ascii="Arial" w:hAnsi="Arial" w:cs="Arial"/>
          <w:bCs/>
          <w:color w:val="222222"/>
        </w:rPr>
        <w:t>Tesco</w:t>
      </w:r>
      <w:r w:rsidRPr="009469B3">
        <w:rPr>
          <w:rStyle w:val="apple-converted-space"/>
          <w:rFonts w:ascii="Arial" w:hAnsi="Arial" w:cs="Arial"/>
          <w:color w:val="222222"/>
        </w:rPr>
        <w:t> </w:t>
      </w:r>
      <w:r>
        <w:rPr>
          <w:rStyle w:val="ilfuvd"/>
          <w:rFonts w:ascii="Arial" w:hAnsi="Arial" w:cs="Arial"/>
          <w:color w:val="222222"/>
        </w:rPr>
        <w:t>started life in 1919 when Jack Cohen son of a polish Jewish tailor</w:t>
      </w:r>
      <w:r w:rsidR="00E65C65">
        <w:rPr>
          <w:rStyle w:val="ilfuvd"/>
          <w:rFonts w:ascii="Arial" w:hAnsi="Arial" w:cs="Arial"/>
          <w:color w:val="222222"/>
        </w:rPr>
        <w:t xml:space="preserve"> </w:t>
      </w:r>
      <w:r>
        <w:rPr>
          <w:rStyle w:val="ilfuvd"/>
          <w:rFonts w:ascii="Arial" w:hAnsi="Arial" w:cs="Arial"/>
          <w:color w:val="222222"/>
        </w:rPr>
        <w:t xml:space="preserve">started selling groceries from a stall in </w:t>
      </w:r>
      <w:r w:rsidR="00EB3B42">
        <w:rPr>
          <w:rStyle w:val="ilfuvd"/>
          <w:rFonts w:ascii="Arial" w:hAnsi="Arial" w:cs="Arial"/>
          <w:color w:val="222222"/>
        </w:rPr>
        <w:t xml:space="preserve">the East End of London. </w:t>
      </w:r>
      <w:r w:rsidR="00E65C65">
        <w:rPr>
          <w:rStyle w:val="ilfuvd"/>
          <w:rFonts w:ascii="Arial" w:hAnsi="Arial" w:cs="Arial"/>
          <w:color w:val="222222"/>
        </w:rPr>
        <w:t xml:space="preserve">Tesco brand first appeared in1924 and the name was taken after Jack bought a large shipment of tea from TE Stockwell. </w:t>
      </w:r>
      <w:r w:rsidR="002E12B4">
        <w:rPr>
          <w:rStyle w:val="ilfuvd"/>
          <w:rFonts w:ascii="Arial" w:hAnsi="Arial" w:cs="Arial"/>
          <w:color w:val="222222"/>
        </w:rPr>
        <w:t xml:space="preserve"> The </w:t>
      </w:r>
      <w:r w:rsidR="00E65C65">
        <w:rPr>
          <w:rStyle w:val="ilfuvd"/>
          <w:rFonts w:ascii="Arial" w:hAnsi="Arial" w:cs="Arial"/>
          <w:color w:val="222222"/>
        </w:rPr>
        <w:t xml:space="preserve">labels </w:t>
      </w:r>
      <w:r w:rsidR="002E12B4">
        <w:rPr>
          <w:rStyle w:val="ilfuvd"/>
          <w:rFonts w:ascii="Arial" w:hAnsi="Arial" w:cs="Arial"/>
          <w:color w:val="222222"/>
        </w:rPr>
        <w:t xml:space="preserve">were made </w:t>
      </w:r>
      <w:r w:rsidR="00E65C65">
        <w:rPr>
          <w:rStyle w:val="ilfuvd"/>
          <w:rFonts w:ascii="Arial" w:hAnsi="Arial" w:cs="Arial"/>
          <w:color w:val="222222"/>
        </w:rPr>
        <w:t>from the two business partners TE Stockwel</w:t>
      </w:r>
      <w:r w:rsidR="00EB3B42">
        <w:rPr>
          <w:rStyle w:val="ilfuvd"/>
          <w:rFonts w:ascii="Arial" w:hAnsi="Arial" w:cs="Arial"/>
          <w:color w:val="222222"/>
        </w:rPr>
        <w:t>l and CO from the founder Cohen</w:t>
      </w:r>
      <w:r w:rsidR="00E65C65">
        <w:rPr>
          <w:rStyle w:val="ilfuvd"/>
          <w:rFonts w:ascii="Arial" w:hAnsi="Arial" w:cs="Arial"/>
          <w:color w:val="222222"/>
        </w:rPr>
        <w:t>.</w:t>
      </w:r>
    </w:p>
    <w:p w:rsidR="00915209" w:rsidRDefault="002E12B4" w:rsidP="00915209">
      <w:pPr>
        <w:shd w:val="clear" w:color="auto" w:fill="FFFFFF"/>
        <w:spacing w:line="300" w:lineRule="atLeast"/>
        <w:rPr>
          <w:rStyle w:val="ilfuvd"/>
          <w:rFonts w:ascii="Arial" w:hAnsi="Arial" w:cs="Arial"/>
          <w:color w:val="222222"/>
        </w:rPr>
      </w:pPr>
      <w:r>
        <w:rPr>
          <w:rStyle w:val="ilfuvd"/>
          <w:rFonts w:ascii="Arial" w:hAnsi="Arial" w:cs="Arial"/>
          <w:color w:val="222222"/>
        </w:rPr>
        <w:t>The</w:t>
      </w:r>
      <w:r w:rsidR="00E65C65">
        <w:rPr>
          <w:rStyle w:val="ilfuvd"/>
          <w:rFonts w:ascii="Arial" w:hAnsi="Arial" w:cs="Arial"/>
          <w:color w:val="222222"/>
        </w:rPr>
        <w:t xml:space="preserve"> mission was to set out to “</w:t>
      </w:r>
      <w:r w:rsidR="0068773E" w:rsidRPr="00E65C65">
        <w:rPr>
          <w:rStyle w:val="ilfuvd"/>
          <w:rFonts w:ascii="Arial" w:hAnsi="Arial" w:cs="Arial"/>
          <w:color w:val="222222"/>
        </w:rPr>
        <w:t>P</w:t>
      </w:r>
      <w:r w:rsidR="00E65C65" w:rsidRPr="00E65C65">
        <w:rPr>
          <w:rStyle w:val="ilfuvd"/>
          <w:rFonts w:ascii="Arial" w:hAnsi="Arial" w:cs="Arial"/>
          <w:color w:val="222222"/>
        </w:rPr>
        <w:t>ut affordable food in the reach of everybody</w:t>
      </w:r>
      <w:proofErr w:type="gramStart"/>
      <w:r w:rsidR="00E65C65" w:rsidRPr="00E65C65">
        <w:rPr>
          <w:rStyle w:val="ilfuvd"/>
          <w:rFonts w:ascii="Arial" w:hAnsi="Arial" w:cs="Arial"/>
          <w:color w:val="222222"/>
        </w:rPr>
        <w:t xml:space="preserve">” </w:t>
      </w:r>
      <w:r w:rsidR="0068773E">
        <w:rPr>
          <w:rStyle w:val="ilfuvd"/>
          <w:rFonts w:ascii="Arial" w:hAnsi="Arial" w:cs="Arial"/>
          <w:color w:val="222222"/>
        </w:rPr>
        <w:t>.</w:t>
      </w:r>
      <w:proofErr w:type="gramEnd"/>
      <w:r w:rsidR="0068773E">
        <w:rPr>
          <w:rStyle w:val="ilfuvd"/>
          <w:rFonts w:ascii="Arial" w:hAnsi="Arial" w:cs="Arial"/>
          <w:color w:val="222222"/>
        </w:rPr>
        <w:t>(Tesco.com 25/01/2019).</w:t>
      </w:r>
    </w:p>
    <w:p w:rsidR="0068773E" w:rsidRDefault="0068773E" w:rsidP="00915209">
      <w:pPr>
        <w:shd w:val="clear" w:color="auto" w:fill="FFFFFF"/>
        <w:spacing w:line="300" w:lineRule="atLeast"/>
        <w:rPr>
          <w:rStyle w:val="ilfuvd"/>
          <w:rFonts w:ascii="Arial" w:hAnsi="Arial" w:cs="Arial"/>
          <w:color w:val="222222"/>
        </w:rPr>
      </w:pPr>
      <w:r>
        <w:rPr>
          <w:rStyle w:val="ilfuvd"/>
          <w:rFonts w:ascii="Arial" w:hAnsi="Arial" w:cs="Arial"/>
          <w:color w:val="222222"/>
        </w:rPr>
        <w:t xml:space="preserve">Tesco‘s first store was opened in 1929 in Brunt Oak </w:t>
      </w:r>
      <w:proofErr w:type="spellStart"/>
      <w:r>
        <w:rPr>
          <w:rStyle w:val="ilfuvd"/>
          <w:rFonts w:ascii="Arial" w:hAnsi="Arial" w:cs="Arial"/>
          <w:color w:val="222222"/>
        </w:rPr>
        <w:t>Edware</w:t>
      </w:r>
      <w:proofErr w:type="spellEnd"/>
      <w:r>
        <w:rPr>
          <w:rStyle w:val="ilfuvd"/>
          <w:rFonts w:ascii="Arial" w:hAnsi="Arial" w:cs="Arial"/>
          <w:color w:val="222222"/>
        </w:rPr>
        <w:t xml:space="preserve"> with expansion in the1940’ and 1950‘s when developed first self service stores and supermarket to offer customers larger variety of products.</w:t>
      </w:r>
    </w:p>
    <w:p w:rsidR="00856992" w:rsidRDefault="0068773E" w:rsidP="00856992">
      <w:pPr>
        <w:rPr>
          <w:rFonts w:ascii="Arial" w:hAnsi="Arial" w:cs="Arial"/>
        </w:rPr>
      </w:pPr>
      <w:r>
        <w:rPr>
          <w:rStyle w:val="ilfuvd"/>
          <w:rFonts w:ascii="Arial" w:hAnsi="Arial" w:cs="Arial"/>
          <w:color w:val="222222"/>
        </w:rPr>
        <w:t>In 1974 the company started selling petrol and its annual turnover reached one billion pounds in 1979</w:t>
      </w:r>
      <w:r w:rsidR="00856992">
        <w:rPr>
          <w:rStyle w:val="ilfuvd"/>
          <w:rFonts w:ascii="Arial" w:hAnsi="Arial" w:cs="Arial"/>
          <w:color w:val="222222"/>
        </w:rPr>
        <w:t xml:space="preserve"> and </w:t>
      </w:r>
      <w:r w:rsidR="00856992" w:rsidRPr="00856992">
        <w:rPr>
          <w:rFonts w:ascii="Arial" w:hAnsi="Arial" w:cs="Arial"/>
        </w:rPr>
        <w:t>became the largest retailer in UK.</w:t>
      </w:r>
    </w:p>
    <w:p w:rsidR="00FC5AA5" w:rsidRPr="00910FE7" w:rsidRDefault="00FC5AA5" w:rsidP="00FC5AA5">
      <w:pPr>
        <w:ind w:right="-330"/>
        <w:jc w:val="both"/>
        <w:rPr>
          <w:rStyle w:val="ilfuvd"/>
          <w:color w:val="222222"/>
        </w:rPr>
      </w:pPr>
    </w:p>
    <w:p w:rsidR="00FC5AA5" w:rsidRPr="00910FE7" w:rsidRDefault="00FC5AA5" w:rsidP="009469B3">
      <w:pPr>
        <w:ind w:right="-330"/>
        <w:rPr>
          <w:rStyle w:val="ilfuvd"/>
          <w:rFonts w:ascii="Arial" w:hAnsi="Arial" w:cs="Arial"/>
          <w:color w:val="222222"/>
        </w:rPr>
      </w:pPr>
      <w:r w:rsidRPr="00910FE7">
        <w:rPr>
          <w:rStyle w:val="ilfuvd"/>
          <w:rFonts w:ascii="Arial" w:hAnsi="Arial" w:cs="Arial"/>
          <w:color w:val="222222"/>
        </w:rPr>
        <w:t>Tesco was build into one of the world’s largest and successful retailers. Sir Terry run the   business “too hot “maintaining profits through recession by saving cost and not investing in the stores. The arrival of the new Ch</w:t>
      </w:r>
      <w:r w:rsidR="009469B3">
        <w:rPr>
          <w:rStyle w:val="ilfuvd"/>
          <w:rFonts w:ascii="Arial" w:hAnsi="Arial" w:cs="Arial"/>
          <w:color w:val="222222"/>
        </w:rPr>
        <w:t>i</w:t>
      </w:r>
      <w:r w:rsidRPr="00910FE7">
        <w:rPr>
          <w:rStyle w:val="ilfuvd"/>
          <w:rFonts w:ascii="Arial" w:hAnsi="Arial" w:cs="Arial"/>
          <w:color w:val="222222"/>
        </w:rPr>
        <w:t>ef Executive on board stopped some of the business decline.</w:t>
      </w:r>
    </w:p>
    <w:p w:rsidR="00FC5AA5" w:rsidRPr="00910FE7" w:rsidRDefault="00FC5AA5" w:rsidP="009469B3">
      <w:pPr>
        <w:ind w:right="-330"/>
        <w:rPr>
          <w:rStyle w:val="ilfuvd"/>
          <w:rFonts w:ascii="Arial" w:hAnsi="Arial" w:cs="Arial"/>
          <w:color w:val="222222"/>
        </w:rPr>
      </w:pPr>
      <w:r w:rsidRPr="00910FE7">
        <w:rPr>
          <w:rStyle w:val="ilfuvd"/>
          <w:rFonts w:ascii="Arial" w:hAnsi="Arial" w:cs="Arial"/>
          <w:color w:val="222222"/>
        </w:rPr>
        <w:t xml:space="preserve">Tesco mainly used strategies to build customers loyalty. </w:t>
      </w:r>
    </w:p>
    <w:p w:rsidR="00FC5AA5" w:rsidRPr="00910FE7" w:rsidRDefault="00FC5AA5" w:rsidP="009469B3">
      <w:pPr>
        <w:ind w:right="-330"/>
        <w:rPr>
          <w:rStyle w:val="ilfuvd"/>
        </w:rPr>
      </w:pPr>
      <w:r w:rsidRPr="00910FE7">
        <w:rPr>
          <w:rStyle w:val="ilfuvd"/>
          <w:rFonts w:ascii="Arial" w:hAnsi="Arial" w:cs="Arial"/>
          <w:color w:val="222222"/>
        </w:rPr>
        <w:t>Introducing loyalty scheme strategy Tesco Club card launched and attracted million of customers. Couple of years later Tesco entered the financial services offering saving accounts, however the big change came in 2000 when Tesco launched their online shopping site.</w:t>
      </w:r>
    </w:p>
    <w:p w:rsidR="00FC5AA5" w:rsidRPr="00910FE7" w:rsidRDefault="00FC5AA5" w:rsidP="009469B3">
      <w:pPr>
        <w:ind w:right="-330"/>
        <w:rPr>
          <w:rStyle w:val="ilfuvd"/>
          <w:rFonts w:ascii="Arial" w:hAnsi="Arial" w:cs="Arial"/>
          <w:color w:val="222222"/>
        </w:rPr>
      </w:pPr>
      <w:r>
        <w:rPr>
          <w:rStyle w:val="ilfuvd"/>
          <w:rFonts w:ascii="Arial" w:hAnsi="Arial" w:cs="Arial"/>
          <w:color w:val="222222"/>
        </w:rPr>
        <w:t>Tesco expanded its</w:t>
      </w:r>
      <w:r w:rsidRPr="00910FE7">
        <w:rPr>
          <w:rStyle w:val="ilfuvd"/>
          <w:rFonts w:ascii="Arial" w:hAnsi="Arial" w:cs="Arial"/>
          <w:color w:val="222222"/>
        </w:rPr>
        <w:t xml:space="preserve"> portfolio by adding cloths to its sales creating F &amp; F (Florence &amp; Fred) trend developed with range to attract younger shopper and increase desire for fashion.</w:t>
      </w:r>
    </w:p>
    <w:p w:rsidR="00FC5AA5" w:rsidRPr="00FC5AA5" w:rsidRDefault="00FC5AA5" w:rsidP="009469B3">
      <w:pPr>
        <w:ind w:right="-330"/>
        <w:rPr>
          <w:rStyle w:val="ilfuvd"/>
          <w:rFonts w:ascii="Arial" w:hAnsi="Arial" w:cs="Arial"/>
          <w:color w:val="222222"/>
        </w:rPr>
      </w:pPr>
      <w:r w:rsidRPr="00910FE7">
        <w:rPr>
          <w:rStyle w:val="ilfuvd"/>
          <w:rFonts w:ascii="Arial" w:hAnsi="Arial" w:cs="Arial"/>
          <w:color w:val="222222"/>
        </w:rPr>
        <w:t xml:space="preserve"> In 1980’s Tesco enter a new “vision “stage for the business by offering not just affordable </w:t>
      </w:r>
      <w:r w:rsidR="00B15B2F">
        <w:rPr>
          <w:rStyle w:val="ilfuvd"/>
          <w:rFonts w:ascii="Arial" w:hAnsi="Arial" w:cs="Arial"/>
          <w:color w:val="222222"/>
        </w:rPr>
        <w:t xml:space="preserve">products </w:t>
      </w:r>
      <w:r w:rsidRPr="00FC5AA5">
        <w:rPr>
          <w:rStyle w:val="ilfuvd"/>
          <w:rFonts w:ascii="Arial" w:hAnsi="Arial" w:cs="Arial"/>
          <w:color w:val="222222"/>
        </w:rPr>
        <w:t>but encouraging customers to think about healthy eating and buying high quality goods. Introducing "farm brands" as adding to the value for money it is offered to consumers.</w:t>
      </w:r>
    </w:p>
    <w:p w:rsidR="00FC5AA5" w:rsidRPr="00910FE7" w:rsidRDefault="00FC5AA5" w:rsidP="009469B3">
      <w:pPr>
        <w:ind w:right="-330"/>
        <w:rPr>
          <w:rStyle w:val="ilfuvd"/>
          <w:rFonts w:ascii="Arial" w:hAnsi="Arial" w:cs="Arial"/>
          <w:color w:val="222222"/>
        </w:rPr>
      </w:pPr>
      <w:r w:rsidRPr="00FC5AA5">
        <w:rPr>
          <w:rStyle w:val="ilfuvd"/>
          <w:rFonts w:ascii="Arial" w:hAnsi="Arial" w:cs="Arial"/>
          <w:color w:val="222222"/>
        </w:rPr>
        <w:t xml:space="preserve">Tesco have made major changes in public lifestyles by introducing “Healthy Eating “products to meet </w:t>
      </w:r>
      <w:proofErr w:type="gramStart"/>
      <w:r w:rsidRPr="00FC5AA5">
        <w:rPr>
          <w:rStyle w:val="ilfuvd"/>
          <w:rFonts w:ascii="Arial" w:hAnsi="Arial" w:cs="Arial"/>
          <w:color w:val="222222"/>
        </w:rPr>
        <w:t>consumers</w:t>
      </w:r>
      <w:proofErr w:type="gramEnd"/>
      <w:r w:rsidRPr="00FC5AA5">
        <w:rPr>
          <w:rStyle w:val="ilfuvd"/>
          <w:rFonts w:ascii="Arial" w:hAnsi="Arial" w:cs="Arial"/>
          <w:color w:val="222222"/>
        </w:rPr>
        <w:t xml:space="preserve"> requirements.</w:t>
      </w:r>
    </w:p>
    <w:p w:rsidR="00FC5AA5" w:rsidRPr="00910FE7" w:rsidRDefault="00FC5AA5" w:rsidP="00FC5AA5">
      <w:pPr>
        <w:ind w:left="285" w:right="-330"/>
        <w:jc w:val="both"/>
        <w:rPr>
          <w:rStyle w:val="ilfuvd"/>
          <w:rFonts w:ascii="Arial" w:hAnsi="Arial" w:cs="Arial"/>
          <w:color w:val="222222"/>
        </w:rPr>
      </w:pPr>
      <w:proofErr w:type="spellStart"/>
      <w:r w:rsidRPr="00910FE7">
        <w:rPr>
          <w:rStyle w:val="ilfuvd"/>
          <w:rFonts w:ascii="Arial" w:hAnsi="Arial" w:cs="Arial"/>
          <w:color w:val="222222"/>
        </w:rPr>
        <w:t>Clubcard</w:t>
      </w:r>
      <w:proofErr w:type="spellEnd"/>
      <w:r w:rsidRPr="00910FE7">
        <w:rPr>
          <w:rStyle w:val="ilfuvd"/>
          <w:rFonts w:ascii="Arial" w:hAnsi="Arial" w:cs="Arial"/>
          <w:color w:val="222222"/>
        </w:rPr>
        <w:t xml:space="preserve"> was Tesco's silver bullet for more than a decade but Clarke has admitted that the company needs to improve its dialogue with customers; if you listen to their message and satisfy their needs they will be back in the next day.</w:t>
      </w:r>
    </w:p>
    <w:p w:rsidR="00FC5AA5" w:rsidRPr="00910FE7" w:rsidRDefault="00FC5AA5" w:rsidP="00FC5AA5">
      <w:pPr>
        <w:ind w:left="285" w:right="-330"/>
        <w:jc w:val="both"/>
        <w:rPr>
          <w:rStyle w:val="ilfuvd"/>
          <w:rFonts w:ascii="Arial" w:hAnsi="Arial" w:cs="Arial"/>
          <w:color w:val="222222"/>
        </w:rPr>
      </w:pPr>
      <w:r w:rsidRPr="00910FE7">
        <w:rPr>
          <w:rStyle w:val="ilfuvd"/>
          <w:rFonts w:ascii="Arial" w:hAnsi="Arial" w:cs="Arial"/>
          <w:color w:val="222222"/>
        </w:rPr>
        <w:lastRenderedPageBreak/>
        <w:t>Customers trust is the most vital thing with a retailer and by gaining this is meant providing low prices and getting the best deal.</w:t>
      </w:r>
    </w:p>
    <w:p w:rsidR="00FC5AA5" w:rsidRDefault="00FC5AA5" w:rsidP="00FC5AA5">
      <w:pPr>
        <w:ind w:right="-330"/>
        <w:jc w:val="both"/>
        <w:rPr>
          <w:rFonts w:ascii="Arial" w:hAnsi="Arial" w:cs="Arial"/>
        </w:rPr>
      </w:pPr>
    </w:p>
    <w:p w:rsidR="00FC5AA5" w:rsidRPr="00910FE7" w:rsidRDefault="00FC5AA5" w:rsidP="009469B3">
      <w:pPr>
        <w:ind w:left="285" w:right="-330"/>
        <w:rPr>
          <w:rStyle w:val="ilfuvd"/>
          <w:rFonts w:ascii="Arial" w:hAnsi="Arial" w:cs="Arial"/>
          <w:color w:val="222222"/>
        </w:rPr>
      </w:pPr>
      <w:r w:rsidRPr="00910FE7">
        <w:rPr>
          <w:rStyle w:val="ilfuvd"/>
          <w:rFonts w:ascii="Arial" w:hAnsi="Arial" w:cs="Arial"/>
          <w:color w:val="222222"/>
        </w:rPr>
        <w:t>Providing low prices rather than short term promotions which confuse customers is one of the organisations plan, but on the other hand offering promotions will help to boost commercial income which will support Tesco’s balance sheet.</w:t>
      </w:r>
    </w:p>
    <w:p w:rsidR="00FC5AA5" w:rsidRPr="00910FE7" w:rsidRDefault="00FC5AA5" w:rsidP="00FC5AA5">
      <w:pPr>
        <w:ind w:left="285" w:right="-330"/>
        <w:jc w:val="both"/>
        <w:rPr>
          <w:rStyle w:val="ilfuvd"/>
          <w:rFonts w:ascii="Arial" w:hAnsi="Arial" w:cs="Arial"/>
          <w:color w:val="222222"/>
        </w:rPr>
      </w:pPr>
    </w:p>
    <w:p w:rsidR="00FC5AA5" w:rsidRDefault="00FC5AA5" w:rsidP="00FC5AA5">
      <w:pPr>
        <w:ind w:left="285" w:right="-330"/>
        <w:jc w:val="both"/>
        <w:rPr>
          <w:rStyle w:val="ilfuvd"/>
          <w:rFonts w:ascii="Arial" w:hAnsi="Arial" w:cs="Arial"/>
          <w:color w:val="222222"/>
        </w:rPr>
      </w:pPr>
      <w:r w:rsidRPr="00910FE7">
        <w:rPr>
          <w:rStyle w:val="ilfuvd"/>
          <w:rFonts w:ascii="Arial" w:hAnsi="Arial" w:cs="Arial"/>
          <w:color w:val="222222"/>
        </w:rPr>
        <w:t>In 2010 Tesco launch</w:t>
      </w:r>
      <w:r>
        <w:rPr>
          <w:rStyle w:val="ilfuvd"/>
          <w:rFonts w:ascii="Arial" w:hAnsi="Arial" w:cs="Arial"/>
          <w:color w:val="222222"/>
        </w:rPr>
        <w:t>ed</w:t>
      </w:r>
      <w:r w:rsidRPr="00910FE7">
        <w:rPr>
          <w:rStyle w:val="ilfuvd"/>
          <w:rFonts w:ascii="Arial" w:hAnsi="Arial" w:cs="Arial"/>
          <w:color w:val="222222"/>
        </w:rPr>
        <w:t xml:space="preserve"> “Putting the customer at the heart of everything “strategy under the initiatives such as Tesco Value, Tesco Mortgages linked to </w:t>
      </w:r>
      <w:proofErr w:type="spellStart"/>
      <w:r w:rsidRPr="00910FE7">
        <w:rPr>
          <w:rStyle w:val="ilfuvd"/>
          <w:rFonts w:ascii="Arial" w:hAnsi="Arial" w:cs="Arial"/>
          <w:color w:val="222222"/>
        </w:rPr>
        <w:t>Clubcard</w:t>
      </w:r>
      <w:proofErr w:type="spellEnd"/>
      <w:r w:rsidRPr="00910FE7">
        <w:rPr>
          <w:rStyle w:val="ilfuvd"/>
          <w:rFonts w:ascii="Arial" w:hAnsi="Arial" w:cs="Arial"/>
          <w:color w:val="222222"/>
        </w:rPr>
        <w:t xml:space="preserve"> rewards, investing in local communities, free fruit in store in an aim to change eating habits and introducing fresh food brands launched to support healthy eating at low prices.</w:t>
      </w:r>
      <w:r>
        <w:rPr>
          <w:rStyle w:val="ilfuvd"/>
          <w:rFonts w:ascii="Arial" w:hAnsi="Arial" w:cs="Arial"/>
          <w:color w:val="222222"/>
        </w:rPr>
        <w:t xml:space="preserve"> </w:t>
      </w:r>
      <w:proofErr w:type="gramStart"/>
      <w:r>
        <w:rPr>
          <w:rStyle w:val="ilfuvd"/>
          <w:rFonts w:ascii="Arial" w:hAnsi="Arial" w:cs="Arial"/>
          <w:color w:val="222222"/>
        </w:rPr>
        <w:t xml:space="preserve">(Problem Solving and </w:t>
      </w:r>
      <w:r w:rsidR="00B15B2F">
        <w:rPr>
          <w:rStyle w:val="ilfuvd"/>
          <w:rFonts w:ascii="Arial" w:hAnsi="Arial" w:cs="Arial"/>
          <w:color w:val="222222"/>
        </w:rPr>
        <w:t>Decision Making-Study Case 2019</w:t>
      </w:r>
      <w:r>
        <w:rPr>
          <w:rStyle w:val="ilfuvd"/>
          <w:rFonts w:ascii="Arial" w:hAnsi="Arial" w:cs="Arial"/>
          <w:color w:val="222222"/>
        </w:rPr>
        <w:t>).</w:t>
      </w:r>
      <w:proofErr w:type="gramEnd"/>
    </w:p>
    <w:p w:rsidR="00FC5AA5" w:rsidRPr="00910FE7" w:rsidRDefault="00FC5AA5" w:rsidP="00FC5AA5">
      <w:pPr>
        <w:ind w:left="285" w:right="-330"/>
        <w:rPr>
          <w:rStyle w:val="ilfuvd"/>
          <w:rFonts w:ascii="Arial" w:hAnsi="Arial" w:cs="Arial"/>
          <w:color w:val="222222"/>
        </w:rPr>
      </w:pPr>
      <w:r>
        <w:rPr>
          <w:rStyle w:val="ilfuvd"/>
          <w:rFonts w:ascii="Arial" w:hAnsi="Arial" w:cs="Arial"/>
          <w:color w:val="222222"/>
        </w:rPr>
        <w:t xml:space="preserve"> “The Scan as You Shop” service was introduced in 2012 allowing</w:t>
      </w:r>
      <w:r w:rsidRPr="00913CB4">
        <w:rPr>
          <w:rStyle w:val="ilfuvd"/>
          <w:rFonts w:ascii="Arial" w:hAnsi="Arial" w:cs="Arial"/>
          <w:color w:val="222222"/>
        </w:rPr>
        <w:t xml:space="preserve"> customers to scan products as they w</w:t>
      </w:r>
      <w:r>
        <w:rPr>
          <w:rStyle w:val="ilfuvd"/>
          <w:rFonts w:ascii="Arial" w:hAnsi="Arial" w:cs="Arial"/>
          <w:color w:val="222222"/>
        </w:rPr>
        <w:t xml:space="preserve">alk round the store, and keep track </w:t>
      </w:r>
      <w:r w:rsidRPr="00913CB4">
        <w:rPr>
          <w:rStyle w:val="ilfuvd"/>
          <w:rFonts w:ascii="Arial" w:hAnsi="Arial" w:cs="Arial"/>
          <w:color w:val="222222"/>
        </w:rPr>
        <w:t>of how much they are spending. </w:t>
      </w:r>
    </w:p>
    <w:p w:rsidR="00FC5AA5" w:rsidRPr="00450E03" w:rsidRDefault="00FC5AA5" w:rsidP="00FC5AA5">
      <w:pPr>
        <w:ind w:left="285" w:right="-330"/>
        <w:rPr>
          <w:rStyle w:val="ilfuvd"/>
          <w:rFonts w:ascii="Arial" w:hAnsi="Arial" w:cs="Arial"/>
          <w:color w:val="222222"/>
        </w:rPr>
      </w:pPr>
      <w:r>
        <w:rPr>
          <w:rStyle w:val="ilfuvd"/>
          <w:rFonts w:ascii="Arial" w:hAnsi="Arial" w:cs="Arial"/>
          <w:color w:val="222222"/>
        </w:rPr>
        <w:t xml:space="preserve">The idea of Tesco merging with wholesaler Booker which has its own discount branded products could bring great advantage enabling Tesco to lower their prices and compete with </w:t>
      </w:r>
      <w:proofErr w:type="spellStart"/>
      <w:r>
        <w:rPr>
          <w:rStyle w:val="ilfuvd"/>
          <w:rFonts w:ascii="Arial" w:hAnsi="Arial" w:cs="Arial"/>
          <w:color w:val="222222"/>
        </w:rPr>
        <w:t>Aldi</w:t>
      </w:r>
      <w:proofErr w:type="spellEnd"/>
      <w:r>
        <w:rPr>
          <w:rStyle w:val="ilfuvd"/>
          <w:rFonts w:ascii="Arial" w:hAnsi="Arial" w:cs="Arial"/>
          <w:color w:val="222222"/>
        </w:rPr>
        <w:t xml:space="preserve"> and Lid’s.</w:t>
      </w:r>
    </w:p>
    <w:p w:rsidR="00FC5AA5" w:rsidRPr="00910FE7" w:rsidRDefault="00FC5AA5" w:rsidP="00FC5AA5">
      <w:pPr>
        <w:ind w:left="285" w:right="-330"/>
        <w:jc w:val="both"/>
        <w:rPr>
          <w:rStyle w:val="ilfuvd"/>
          <w:color w:val="222222"/>
        </w:rPr>
      </w:pPr>
    </w:p>
    <w:p w:rsidR="00FC5AA5" w:rsidRDefault="00FC5AA5" w:rsidP="00FC5AA5">
      <w:pPr>
        <w:rPr>
          <w:rFonts w:ascii="Arial" w:hAnsi="Arial" w:cs="Arial"/>
          <w:b/>
          <w:i/>
          <w:u w:val="single"/>
        </w:rPr>
      </w:pPr>
    </w:p>
    <w:p w:rsidR="00FC5AA5" w:rsidRDefault="00FC5AA5" w:rsidP="00FC5AA5">
      <w:pPr>
        <w:rPr>
          <w:rFonts w:ascii="Arial" w:hAnsi="Arial" w:cs="Arial"/>
          <w:b/>
          <w:i/>
          <w:u w:val="single"/>
        </w:rPr>
      </w:pPr>
    </w:p>
    <w:p w:rsidR="00FC5AA5" w:rsidRDefault="00FC5AA5" w:rsidP="00856992">
      <w:pPr>
        <w:rPr>
          <w:rFonts w:ascii="Arial" w:hAnsi="Arial" w:cs="Arial"/>
        </w:rPr>
      </w:pPr>
    </w:p>
    <w:p w:rsidR="00FC5AA5" w:rsidRDefault="00FC5AA5" w:rsidP="00856992">
      <w:pPr>
        <w:rPr>
          <w:rFonts w:ascii="Arial" w:hAnsi="Arial" w:cs="Arial"/>
        </w:rPr>
      </w:pPr>
    </w:p>
    <w:p w:rsidR="00FC5AA5" w:rsidRDefault="00FC5AA5" w:rsidP="00856992">
      <w:pPr>
        <w:rPr>
          <w:rFonts w:ascii="Arial" w:hAnsi="Arial" w:cs="Arial"/>
        </w:rPr>
      </w:pPr>
    </w:p>
    <w:p w:rsidR="00FC5AA5" w:rsidRDefault="00FC5AA5" w:rsidP="00856992">
      <w:pPr>
        <w:rPr>
          <w:rFonts w:ascii="Arial" w:hAnsi="Arial" w:cs="Arial"/>
        </w:rPr>
      </w:pPr>
    </w:p>
    <w:p w:rsidR="00FC5AA5" w:rsidRDefault="00FC5AA5" w:rsidP="00856992">
      <w:pPr>
        <w:rPr>
          <w:rFonts w:ascii="Arial" w:hAnsi="Arial" w:cs="Arial"/>
        </w:rPr>
      </w:pPr>
    </w:p>
    <w:p w:rsidR="00FC5AA5" w:rsidRDefault="00FC5AA5" w:rsidP="00856992">
      <w:pPr>
        <w:rPr>
          <w:rFonts w:ascii="Arial" w:hAnsi="Arial" w:cs="Arial"/>
        </w:rPr>
      </w:pPr>
    </w:p>
    <w:p w:rsidR="00FC5AA5" w:rsidRDefault="00FC5AA5" w:rsidP="00856992">
      <w:pPr>
        <w:rPr>
          <w:rFonts w:ascii="Arial" w:hAnsi="Arial" w:cs="Arial"/>
        </w:rPr>
      </w:pPr>
    </w:p>
    <w:p w:rsidR="00FC5AA5" w:rsidRDefault="00FC5AA5" w:rsidP="00856992">
      <w:pPr>
        <w:rPr>
          <w:rFonts w:ascii="Arial" w:hAnsi="Arial" w:cs="Arial"/>
        </w:rPr>
      </w:pPr>
    </w:p>
    <w:p w:rsidR="00FC5AA5" w:rsidRPr="00856992" w:rsidRDefault="00FC5AA5" w:rsidP="00856992">
      <w:pPr>
        <w:rPr>
          <w:rFonts w:ascii="Arial" w:hAnsi="Arial" w:cs="Arial"/>
        </w:rPr>
      </w:pPr>
    </w:p>
    <w:p w:rsidR="00FF1E91" w:rsidRPr="00FF1E91" w:rsidRDefault="00FF1E91" w:rsidP="00FF1E91">
      <w:pPr>
        <w:rPr>
          <w:b/>
          <w:i/>
          <w:u w:val="single"/>
        </w:rPr>
      </w:pPr>
    </w:p>
    <w:p w:rsidR="000A72E4" w:rsidRDefault="006B6E28" w:rsidP="000A72E4">
      <w:pPr>
        <w:shd w:val="clear" w:color="auto" w:fill="FFFFFF"/>
        <w:spacing w:line="300" w:lineRule="atLeast"/>
        <w:rPr>
          <w:rFonts w:ascii="Arial" w:hAnsi="Arial" w:cs="Arial"/>
          <w:b/>
          <w:i/>
          <w:u w:val="single"/>
        </w:rPr>
      </w:pPr>
      <w:r>
        <w:rPr>
          <w:rFonts w:ascii="Arial" w:hAnsi="Arial" w:cs="Arial"/>
          <w:b/>
          <w:i/>
          <w:u w:val="single"/>
        </w:rPr>
        <w:t xml:space="preserve">3.2 </w:t>
      </w:r>
      <w:r w:rsidR="00AC3861">
        <w:rPr>
          <w:rFonts w:ascii="Arial" w:hAnsi="Arial" w:cs="Arial"/>
          <w:b/>
          <w:i/>
          <w:u w:val="single"/>
        </w:rPr>
        <w:t xml:space="preserve">TESCO’S </w:t>
      </w:r>
      <w:proofErr w:type="gramStart"/>
      <w:r w:rsidR="00AC3861">
        <w:rPr>
          <w:rFonts w:ascii="Arial" w:hAnsi="Arial" w:cs="Arial"/>
          <w:b/>
          <w:i/>
          <w:u w:val="single"/>
        </w:rPr>
        <w:t xml:space="preserve">PLAN </w:t>
      </w:r>
      <w:r w:rsidR="008D1F26">
        <w:rPr>
          <w:rFonts w:ascii="Arial" w:hAnsi="Arial" w:cs="Arial"/>
          <w:b/>
          <w:i/>
          <w:u w:val="single"/>
        </w:rPr>
        <w:t>,communication</w:t>
      </w:r>
      <w:proofErr w:type="gramEnd"/>
      <w:r w:rsidR="008D1F26">
        <w:rPr>
          <w:rFonts w:ascii="Arial" w:hAnsi="Arial" w:cs="Arial"/>
          <w:b/>
          <w:i/>
          <w:u w:val="single"/>
        </w:rPr>
        <w:t xml:space="preserve"> and monitor </w:t>
      </w:r>
      <w:r w:rsidR="00AC3861">
        <w:rPr>
          <w:rFonts w:ascii="Arial" w:hAnsi="Arial" w:cs="Arial"/>
          <w:b/>
          <w:i/>
          <w:u w:val="single"/>
        </w:rPr>
        <w:t>ATTEMPTS TO SOLVE ITS PROBLEMS</w:t>
      </w:r>
    </w:p>
    <w:p w:rsidR="005E3DCC" w:rsidRDefault="005E3DCC" w:rsidP="005E3DCC">
      <w:pPr>
        <w:shd w:val="clear" w:color="auto" w:fill="FFFFFF"/>
        <w:spacing w:line="300" w:lineRule="atLeast"/>
        <w:rPr>
          <w:rFonts w:ascii="Arial" w:hAnsi="Arial" w:cs="Arial"/>
        </w:rPr>
      </w:pPr>
      <w:r>
        <w:rPr>
          <w:rFonts w:ascii="Arial" w:hAnsi="Arial" w:cs="Arial"/>
        </w:rPr>
        <w:t xml:space="preserve">      </w:t>
      </w:r>
    </w:p>
    <w:p w:rsidR="00EB3B42" w:rsidRPr="000B4523" w:rsidRDefault="005E3DCC" w:rsidP="00674EC2">
      <w:pPr>
        <w:rPr>
          <w:rStyle w:val="ilfuvd"/>
          <w:rFonts w:ascii="Helvetica" w:hAnsi="Helvetica" w:cs="Helvetica"/>
          <w:color w:val="8A8A8A"/>
          <w:shd w:val="clear" w:color="auto" w:fill="FDFF9A"/>
        </w:rPr>
      </w:pPr>
      <w:r w:rsidRPr="00674EC2">
        <w:rPr>
          <w:rStyle w:val="ilfuvd"/>
          <w:rFonts w:ascii="Arial" w:hAnsi="Arial" w:cs="Arial"/>
          <w:color w:val="222222"/>
        </w:rPr>
        <w:lastRenderedPageBreak/>
        <w:t xml:space="preserve">In </w:t>
      </w:r>
      <w:r w:rsidR="00980C23" w:rsidRPr="00674EC2">
        <w:rPr>
          <w:rStyle w:val="ilfuvd"/>
          <w:rFonts w:ascii="Arial" w:hAnsi="Arial" w:cs="Arial"/>
          <w:color w:val="222222"/>
        </w:rPr>
        <w:t>2015 Tesco reported the biggest loss a retailer has suffered in the country’s corporate history with a £6.4</w:t>
      </w:r>
      <w:r w:rsidR="000E1787">
        <w:rPr>
          <w:rStyle w:val="ilfuvd"/>
          <w:rFonts w:ascii="Arial" w:hAnsi="Arial" w:cs="Arial"/>
          <w:color w:val="222222"/>
        </w:rPr>
        <w:t xml:space="preserve"> billion statutory pre-tax loss;”</w:t>
      </w:r>
      <w:r w:rsidR="000E1787" w:rsidRPr="000E1787">
        <w:rPr>
          <w:rStyle w:val="ilfuvd"/>
          <w:rFonts w:ascii="Arial" w:hAnsi="Arial" w:cs="Arial"/>
          <w:color w:val="222222"/>
        </w:rPr>
        <w:t>a rare failure from the world's third largest retailer</w:t>
      </w:r>
      <w:r w:rsidR="000E1787" w:rsidRPr="000E1787">
        <w:rPr>
          <w:rStyle w:val="ilfuvd"/>
          <w:color w:val="222222"/>
        </w:rPr>
        <w:t>.</w:t>
      </w:r>
      <w:r w:rsidR="000E1787">
        <w:rPr>
          <w:rStyle w:val="ilfuvd"/>
          <w:color w:val="222222"/>
        </w:rPr>
        <w:t>”</w:t>
      </w:r>
      <w:r w:rsidR="00B15B2F">
        <w:rPr>
          <w:rStyle w:val="ilfuvd"/>
          <w:color w:val="222222"/>
        </w:rPr>
        <w:t xml:space="preserve"> </w:t>
      </w:r>
      <w:proofErr w:type="gramStart"/>
      <w:r w:rsidR="00B15B2F">
        <w:rPr>
          <w:rStyle w:val="ilfuvd"/>
          <w:color w:val="222222"/>
        </w:rPr>
        <w:t xml:space="preserve">(The Guardian 2019 </w:t>
      </w:r>
      <w:hyperlink r:id="rId10" w:history="1">
        <w:r w:rsidR="00B15B2F">
          <w:rPr>
            <w:rStyle w:val="Hyperlink"/>
            <w:rFonts w:ascii="Helvetica" w:hAnsi="Helvetica" w:cs="Helvetica"/>
            <w:color w:val="1779BA"/>
          </w:rPr>
          <w:t>https://www.theguardian.com/business/2011/apr/19/tesco-uk-problems-analysis</w:t>
        </w:r>
      </w:hyperlink>
      <w:r w:rsidR="00B15B2F">
        <w:rPr>
          <w:rStyle w:val="ilfuvd"/>
          <w:rFonts w:ascii="Arial" w:hAnsi="Arial" w:cs="Arial"/>
          <w:color w:val="222222"/>
        </w:rPr>
        <w:t>.</w:t>
      </w:r>
      <w:proofErr w:type="gramEnd"/>
      <w:r w:rsidR="00B15B2F">
        <w:rPr>
          <w:rStyle w:val="ilfuvd"/>
          <w:rFonts w:ascii="Arial" w:hAnsi="Arial" w:cs="Arial"/>
          <w:color w:val="222222"/>
        </w:rPr>
        <w:t xml:space="preserve"> [Accessed 03 March 2019</w:t>
      </w:r>
      <w:proofErr w:type="gramStart"/>
      <w:r w:rsidR="00B15B2F">
        <w:rPr>
          <w:rStyle w:val="ilfuvd"/>
          <w:rFonts w:ascii="Arial" w:hAnsi="Arial" w:cs="Arial"/>
          <w:color w:val="222222"/>
        </w:rPr>
        <w:t>;</w:t>
      </w:r>
      <w:r w:rsidR="00B15B2F" w:rsidRPr="00B15B2F">
        <w:rPr>
          <w:rStyle w:val="ilfuvd"/>
          <w:rFonts w:ascii="Arial" w:hAnsi="Arial" w:cs="Arial"/>
          <w:color w:val="222222"/>
        </w:rPr>
        <w:t>17:30</w:t>
      </w:r>
      <w:proofErr w:type="gramEnd"/>
      <w:r w:rsidR="00B15B2F" w:rsidRPr="00B15B2F">
        <w:rPr>
          <w:rStyle w:val="ilfuvd"/>
          <w:rFonts w:ascii="Arial" w:hAnsi="Arial" w:cs="Arial"/>
          <w:color w:val="222222"/>
        </w:rPr>
        <w:t>].</w:t>
      </w:r>
    </w:p>
    <w:p w:rsidR="00D6144A" w:rsidRDefault="00980C23" w:rsidP="00674EC2">
      <w:pPr>
        <w:rPr>
          <w:rStyle w:val="ilfuvd"/>
          <w:rFonts w:ascii="Arial" w:hAnsi="Arial" w:cs="Arial"/>
          <w:color w:val="222222"/>
        </w:rPr>
      </w:pPr>
      <w:r w:rsidRPr="00674EC2">
        <w:rPr>
          <w:rStyle w:val="ilfuvd"/>
          <w:rFonts w:ascii="Arial" w:hAnsi="Arial" w:cs="Arial"/>
          <w:color w:val="222222"/>
        </w:rPr>
        <w:t>The decline was the result of the major decrease in value of its portfolio, resulting in closing 43 stores across UK</w:t>
      </w:r>
      <w:r w:rsidR="005E3DCC" w:rsidRPr="00674EC2">
        <w:rPr>
          <w:rStyle w:val="ilfuvd"/>
          <w:rFonts w:ascii="Arial" w:hAnsi="Arial" w:cs="Arial"/>
          <w:color w:val="222222"/>
        </w:rPr>
        <w:t xml:space="preserve"> and the decrease in sales by 60%.It was a disappointment on every level for having low prices and failure of </w:t>
      </w:r>
      <w:r w:rsidR="00D6144A">
        <w:rPr>
          <w:rStyle w:val="ilfuvd"/>
          <w:rFonts w:ascii="Arial" w:hAnsi="Arial" w:cs="Arial"/>
          <w:color w:val="222222"/>
        </w:rPr>
        <w:t>leadership pushing out many senior executives “not for the better”.</w:t>
      </w:r>
    </w:p>
    <w:p w:rsidR="00A54C2D" w:rsidRPr="00674EC2" w:rsidRDefault="00674EC2" w:rsidP="00674EC2">
      <w:pPr>
        <w:rPr>
          <w:rStyle w:val="ilfuvd"/>
          <w:rFonts w:ascii="Arial" w:hAnsi="Arial" w:cs="Arial"/>
          <w:color w:val="222222"/>
        </w:rPr>
      </w:pPr>
      <w:r w:rsidRPr="00674EC2">
        <w:rPr>
          <w:rStyle w:val="ilfuvd"/>
          <w:rFonts w:ascii="Arial" w:hAnsi="Arial" w:cs="Arial"/>
          <w:color w:val="222222"/>
        </w:rPr>
        <w:t>It</w:t>
      </w:r>
      <w:r w:rsidR="00980C23" w:rsidRPr="00674EC2">
        <w:rPr>
          <w:rStyle w:val="ilfuvd"/>
          <w:rFonts w:ascii="Arial" w:hAnsi="Arial" w:cs="Arial"/>
          <w:color w:val="222222"/>
        </w:rPr>
        <w:t xml:space="preserve"> has been “a very difficult year for Tesco”. This reflected deterioration in the market as a result of consistent competitiveness and result of strong competition from discount </w:t>
      </w:r>
      <w:r w:rsidR="00FF51EA" w:rsidRPr="00674EC2">
        <w:rPr>
          <w:rStyle w:val="ilfuvd"/>
          <w:rFonts w:ascii="Arial" w:hAnsi="Arial" w:cs="Arial"/>
          <w:color w:val="222222"/>
        </w:rPr>
        <w:t>retailer.</w:t>
      </w:r>
      <w:r w:rsidR="00FF51EA">
        <w:rPr>
          <w:rStyle w:val="ilfuvd"/>
          <w:rFonts w:ascii="Arial" w:hAnsi="Arial" w:cs="Arial"/>
          <w:color w:val="222222"/>
        </w:rPr>
        <w:t xml:space="preserve"> Tesco’s</w:t>
      </w:r>
      <w:r w:rsidR="00A54C2D">
        <w:rPr>
          <w:rStyle w:val="ilfuvd"/>
          <w:rFonts w:ascii="Arial" w:hAnsi="Arial" w:cs="Arial"/>
          <w:color w:val="222222"/>
        </w:rPr>
        <w:t xml:space="preserve"> Chief Executive “had a mountain to </w:t>
      </w:r>
      <w:r w:rsidR="00D6144A">
        <w:rPr>
          <w:rStyle w:val="ilfuvd"/>
          <w:rFonts w:ascii="Arial" w:hAnsi="Arial" w:cs="Arial"/>
          <w:color w:val="222222"/>
        </w:rPr>
        <w:t>climb “to</w:t>
      </w:r>
      <w:r w:rsidR="00A54C2D">
        <w:rPr>
          <w:rStyle w:val="ilfuvd"/>
          <w:rFonts w:ascii="Arial" w:hAnsi="Arial" w:cs="Arial"/>
          <w:color w:val="222222"/>
        </w:rPr>
        <w:t xml:space="preserve"> reverse this decline and agreed a plan to pay towards its debts using </w:t>
      </w:r>
      <w:r w:rsidR="00D6144A">
        <w:rPr>
          <w:rStyle w:val="ilfuvd"/>
          <w:rFonts w:ascii="Arial" w:hAnsi="Arial" w:cs="Arial"/>
          <w:color w:val="222222"/>
        </w:rPr>
        <w:t>the trustees pension scheme.</w:t>
      </w:r>
    </w:p>
    <w:p w:rsidR="000A72E4" w:rsidRPr="000B4523" w:rsidRDefault="00BD068A" w:rsidP="00BD068A">
      <w:pPr>
        <w:rPr>
          <w:rStyle w:val="ilfuvd"/>
          <w:rFonts w:ascii="Helvetica" w:hAnsi="Helvetica" w:cs="Helvetica"/>
          <w:color w:val="8A8A8A"/>
          <w:shd w:val="clear" w:color="auto" w:fill="FDFF9A"/>
        </w:rPr>
      </w:pPr>
      <w:r>
        <w:rPr>
          <w:rStyle w:val="ilfuvd"/>
          <w:rFonts w:ascii="Arial" w:hAnsi="Arial" w:cs="Arial"/>
          <w:color w:val="222222"/>
        </w:rPr>
        <w:t xml:space="preserve">Today </w:t>
      </w:r>
      <w:r w:rsidR="00EB3B42">
        <w:rPr>
          <w:rStyle w:val="ilfuvd"/>
          <w:rFonts w:ascii="Arial" w:hAnsi="Arial" w:cs="Arial"/>
          <w:color w:val="222222"/>
        </w:rPr>
        <w:t>“</w:t>
      </w:r>
      <w:r w:rsidR="000A72E4" w:rsidRPr="000A72E4">
        <w:rPr>
          <w:rStyle w:val="ilfuvd"/>
          <w:rFonts w:ascii="Arial" w:hAnsi="Arial" w:cs="Arial"/>
          <w:color w:val="222222"/>
        </w:rPr>
        <w:t xml:space="preserve">Britain’s biggest supermarket group is understood to be working on a secret plan to develop a new discount grocery chain to take on cut-price chains </w:t>
      </w:r>
      <w:proofErr w:type="spellStart"/>
      <w:r w:rsidR="000A72E4" w:rsidRPr="000A72E4">
        <w:rPr>
          <w:rStyle w:val="ilfuvd"/>
          <w:rFonts w:ascii="Arial" w:hAnsi="Arial" w:cs="Arial"/>
          <w:color w:val="222222"/>
        </w:rPr>
        <w:t>Aldi</w:t>
      </w:r>
      <w:proofErr w:type="spellEnd"/>
      <w:r w:rsidR="000A72E4" w:rsidRPr="000A72E4">
        <w:rPr>
          <w:rStyle w:val="ilfuvd"/>
          <w:rFonts w:ascii="Arial" w:hAnsi="Arial" w:cs="Arial"/>
          <w:color w:val="222222"/>
        </w:rPr>
        <w:t xml:space="preserve"> and </w:t>
      </w:r>
      <w:hyperlink r:id="rId11" w:history="1">
        <w:r w:rsidR="00B15B2F">
          <w:rPr>
            <w:rStyle w:val="ilfuvd"/>
            <w:rFonts w:ascii="Arial" w:hAnsi="Arial" w:cs="Arial"/>
            <w:color w:val="222222"/>
          </w:rPr>
          <w:t>Lid’l</w:t>
        </w:r>
      </w:hyperlink>
      <w:r w:rsidR="000A72E4" w:rsidRPr="000A72E4">
        <w:rPr>
          <w:rStyle w:val="ilfuvd"/>
          <w:rFonts w:ascii="Arial" w:hAnsi="Arial" w:cs="Arial"/>
          <w:color w:val="222222"/>
        </w:rPr>
        <w:t> </w:t>
      </w:r>
      <w:r w:rsidR="000A72E4" w:rsidRPr="00674EC2">
        <w:rPr>
          <w:rStyle w:val="ilfuvd"/>
          <w:rFonts w:ascii="Arial" w:hAnsi="Arial" w:cs="Arial"/>
          <w:color w:val="222222"/>
        </w:rPr>
        <w:t>(</w:t>
      </w:r>
      <w:r w:rsidR="00B15B2F">
        <w:rPr>
          <w:rStyle w:val="ilfuvd"/>
          <w:rFonts w:ascii="Arial" w:hAnsi="Arial" w:cs="Arial"/>
          <w:color w:val="222222"/>
        </w:rPr>
        <w:t xml:space="preserve">The Guardian. </w:t>
      </w:r>
      <w:proofErr w:type="gramStart"/>
      <w:r w:rsidR="00B15B2F">
        <w:rPr>
          <w:rStyle w:val="ilfuvd"/>
          <w:rFonts w:ascii="Arial" w:hAnsi="Arial" w:cs="Arial"/>
          <w:color w:val="222222"/>
        </w:rPr>
        <w:t xml:space="preserve">2019 </w:t>
      </w:r>
      <w:hyperlink r:id="rId12" w:history="1">
        <w:r w:rsidR="00B15B2F">
          <w:rPr>
            <w:rStyle w:val="Hyperlink"/>
            <w:rFonts w:ascii="Helvetica" w:hAnsi="Helvetica" w:cs="Helvetica"/>
            <w:color w:val="1779BA"/>
          </w:rPr>
          <w:t>https://www.theguardian.com/business/2018/feb/11/tesco-planning-discount-chain-to-take-on-aldi-and-lidl</w:t>
        </w:r>
      </w:hyperlink>
      <w:r w:rsidR="00B15B2F" w:rsidRPr="00B15B2F">
        <w:rPr>
          <w:rStyle w:val="ilfuvd"/>
          <w:rFonts w:ascii="Arial" w:hAnsi="Arial" w:cs="Arial"/>
          <w:color w:val="222222"/>
        </w:rPr>
        <w:t>).</w:t>
      </w:r>
      <w:proofErr w:type="gramEnd"/>
      <w:r w:rsidR="00B15B2F" w:rsidRPr="00B15B2F">
        <w:rPr>
          <w:rStyle w:val="ilfuvd"/>
          <w:rFonts w:ascii="Arial" w:hAnsi="Arial" w:cs="Arial"/>
          <w:color w:val="222222"/>
        </w:rPr>
        <w:t xml:space="preserve"> [Accessed 02 March 2019; 20:40].</w:t>
      </w:r>
    </w:p>
    <w:p w:rsidR="002B01F5" w:rsidRPr="00EB3B42" w:rsidRDefault="000A72E4" w:rsidP="000A72E4">
      <w:pPr>
        <w:ind w:right="-330"/>
        <w:rPr>
          <w:rStyle w:val="ilfuvd"/>
          <w:rFonts w:ascii="Arial" w:hAnsi="Arial" w:cs="Arial"/>
          <w:color w:val="222222"/>
        </w:rPr>
      </w:pPr>
      <w:r w:rsidRPr="00EB3B42">
        <w:rPr>
          <w:rStyle w:val="ilfuvd"/>
          <w:rFonts w:ascii="Arial" w:hAnsi="Arial" w:cs="Arial"/>
          <w:color w:val="222222"/>
        </w:rPr>
        <w:t>Tesco’s plan is to develop</w:t>
      </w:r>
      <w:r w:rsidRPr="00674EC2">
        <w:rPr>
          <w:rStyle w:val="ilfuvd"/>
          <w:rFonts w:ascii="Arial" w:hAnsi="Arial" w:cs="Arial"/>
          <w:color w:val="222222"/>
        </w:rPr>
        <w:t xml:space="preserve"> </w:t>
      </w:r>
      <w:r w:rsidRPr="00EB3B42">
        <w:rPr>
          <w:rStyle w:val="ilfuvd"/>
          <w:rFonts w:ascii="Arial" w:hAnsi="Arial" w:cs="Arial"/>
          <w:color w:val="222222"/>
        </w:rPr>
        <w:t xml:space="preserve">a separate brand that would match the German discounters on price to drift of customers away to the cheaper rivals. </w:t>
      </w:r>
      <w:r w:rsidR="00A94ED1" w:rsidRPr="00EB3B42">
        <w:rPr>
          <w:rStyle w:val="ilfuvd"/>
          <w:rFonts w:ascii="Arial" w:hAnsi="Arial" w:cs="Arial"/>
          <w:color w:val="222222"/>
        </w:rPr>
        <w:t xml:space="preserve">This will consist in offering </w:t>
      </w:r>
      <w:r w:rsidR="0079227C" w:rsidRPr="00EB3B42">
        <w:rPr>
          <w:rStyle w:val="ilfuvd"/>
          <w:rFonts w:ascii="Arial" w:hAnsi="Arial" w:cs="Arial"/>
          <w:color w:val="222222"/>
        </w:rPr>
        <w:t xml:space="preserve">more limited range of products </w:t>
      </w:r>
      <w:r w:rsidR="00EB3B42">
        <w:rPr>
          <w:rStyle w:val="ilfuvd"/>
          <w:rFonts w:ascii="Arial" w:hAnsi="Arial" w:cs="Arial"/>
          <w:color w:val="222222"/>
        </w:rPr>
        <w:t>by selling household gods at lowest prices.</w:t>
      </w:r>
    </w:p>
    <w:p w:rsidR="00EB3B42" w:rsidRDefault="00A94ED1" w:rsidP="00640001">
      <w:pPr>
        <w:ind w:right="-330"/>
        <w:rPr>
          <w:rStyle w:val="ilfuvd"/>
          <w:rFonts w:ascii="Arial" w:hAnsi="Arial" w:cs="Arial"/>
          <w:color w:val="222222"/>
        </w:rPr>
      </w:pPr>
      <w:r w:rsidRPr="00EB3B42">
        <w:rPr>
          <w:rStyle w:val="ilfuvd"/>
          <w:rFonts w:ascii="Arial" w:hAnsi="Arial" w:cs="Arial"/>
          <w:color w:val="222222"/>
        </w:rPr>
        <w:t xml:space="preserve">The </w:t>
      </w:r>
      <w:r w:rsidR="00640001" w:rsidRPr="00EB3B42">
        <w:rPr>
          <w:rStyle w:val="ilfuvd"/>
          <w:rFonts w:ascii="Arial" w:hAnsi="Arial" w:cs="Arial"/>
          <w:color w:val="222222"/>
        </w:rPr>
        <w:t>retailer has</w:t>
      </w:r>
      <w:r w:rsidRPr="00EB3B42">
        <w:rPr>
          <w:rStyle w:val="ilfuvd"/>
          <w:rFonts w:ascii="Arial" w:hAnsi="Arial" w:cs="Arial"/>
          <w:color w:val="222222"/>
        </w:rPr>
        <w:t xml:space="preserve"> hired advisers from Boston Consulting Group to work on the new project</w:t>
      </w:r>
      <w:r w:rsidR="00640001">
        <w:rPr>
          <w:rStyle w:val="ilfuvd"/>
          <w:rFonts w:ascii="Arial" w:hAnsi="Arial" w:cs="Arial"/>
          <w:color w:val="222222"/>
        </w:rPr>
        <w:t xml:space="preserve"> to “develop new formats to better serve </w:t>
      </w:r>
      <w:r w:rsidR="00752DF9">
        <w:rPr>
          <w:rStyle w:val="ilfuvd"/>
          <w:rFonts w:ascii="Arial" w:hAnsi="Arial" w:cs="Arial"/>
          <w:color w:val="222222"/>
        </w:rPr>
        <w:t>customers</w:t>
      </w:r>
      <w:r w:rsidR="00640001">
        <w:rPr>
          <w:rStyle w:val="ilfuvd"/>
          <w:rFonts w:ascii="Arial" w:hAnsi="Arial" w:cs="Arial"/>
          <w:color w:val="222222"/>
        </w:rPr>
        <w:t>.”</w:t>
      </w:r>
    </w:p>
    <w:p w:rsidR="00752DF9" w:rsidRDefault="00963307" w:rsidP="00640001">
      <w:pPr>
        <w:ind w:right="-330"/>
        <w:rPr>
          <w:rStyle w:val="ilfuvd"/>
          <w:rFonts w:ascii="Arial" w:hAnsi="Arial" w:cs="Arial"/>
          <w:color w:val="222222"/>
        </w:rPr>
      </w:pPr>
      <w:r w:rsidRPr="000B7F3A">
        <w:rPr>
          <w:rStyle w:val="ilfuvd"/>
          <w:rFonts w:ascii="Arial" w:hAnsi="Arial" w:cs="Arial"/>
          <w:color w:val="222222"/>
        </w:rPr>
        <w:t xml:space="preserve">The Britons were encouraged to shop around </w:t>
      </w:r>
      <w:r w:rsidR="007C71BA">
        <w:rPr>
          <w:rStyle w:val="ilfuvd"/>
          <w:rFonts w:ascii="Arial" w:hAnsi="Arial" w:cs="Arial"/>
          <w:color w:val="222222"/>
        </w:rPr>
        <w:t>groceries as</w:t>
      </w:r>
      <w:r w:rsidRPr="000B7F3A">
        <w:rPr>
          <w:rStyle w:val="ilfuvd"/>
          <w:rFonts w:ascii="Arial" w:hAnsi="Arial" w:cs="Arial"/>
          <w:color w:val="222222"/>
        </w:rPr>
        <w:t xml:space="preserve"> </w:t>
      </w:r>
      <w:proofErr w:type="spellStart"/>
      <w:r w:rsidRPr="000B7F3A">
        <w:rPr>
          <w:rStyle w:val="ilfuvd"/>
          <w:rFonts w:ascii="Arial" w:hAnsi="Arial" w:cs="Arial"/>
          <w:color w:val="222222"/>
        </w:rPr>
        <w:t>Aldi</w:t>
      </w:r>
      <w:proofErr w:type="spellEnd"/>
      <w:r w:rsidRPr="000B7F3A">
        <w:rPr>
          <w:rStyle w:val="ilfuvd"/>
          <w:rFonts w:ascii="Arial" w:hAnsi="Arial" w:cs="Arial"/>
          <w:color w:val="222222"/>
        </w:rPr>
        <w:t xml:space="preserve"> and </w:t>
      </w:r>
      <w:proofErr w:type="spellStart"/>
      <w:r w:rsidRPr="000B7F3A">
        <w:rPr>
          <w:rStyle w:val="ilfuvd"/>
          <w:rFonts w:ascii="Arial" w:hAnsi="Arial" w:cs="Arial"/>
          <w:color w:val="222222"/>
        </w:rPr>
        <w:t>Lid’l</w:t>
      </w:r>
      <w:proofErr w:type="spellEnd"/>
      <w:r w:rsidRPr="000B7F3A">
        <w:rPr>
          <w:rStyle w:val="ilfuvd"/>
          <w:rFonts w:ascii="Arial" w:hAnsi="Arial" w:cs="Arial"/>
          <w:color w:val="222222"/>
        </w:rPr>
        <w:t xml:space="preserve"> after the recession w</w:t>
      </w:r>
      <w:r w:rsidR="00C95570">
        <w:rPr>
          <w:rStyle w:val="ilfuvd"/>
          <w:rFonts w:ascii="Arial" w:hAnsi="Arial" w:cs="Arial"/>
          <w:color w:val="222222"/>
        </w:rPr>
        <w:t>hen the food prices had gone up, and now Tesco is trying to</w:t>
      </w:r>
      <w:r w:rsidR="006A00F6">
        <w:rPr>
          <w:rStyle w:val="ilfuvd"/>
          <w:rFonts w:ascii="Arial" w:hAnsi="Arial" w:cs="Arial"/>
          <w:color w:val="222222"/>
        </w:rPr>
        <w:t xml:space="preserve"> </w:t>
      </w:r>
      <w:r w:rsidR="00C95570">
        <w:rPr>
          <w:rStyle w:val="ilfuvd"/>
          <w:rFonts w:ascii="Arial" w:hAnsi="Arial" w:cs="Arial"/>
          <w:color w:val="222222"/>
        </w:rPr>
        <w:t>”re-establish dominance in the face of the stiff competition”.</w:t>
      </w:r>
    </w:p>
    <w:p w:rsidR="00593A95" w:rsidRPr="007A0B88" w:rsidRDefault="00593A95" w:rsidP="007A0B88">
      <w:pPr>
        <w:rPr>
          <w:rFonts w:ascii="Arial" w:hAnsi="Arial" w:cs="Arial"/>
          <w:color w:val="555555"/>
          <w:u w:val="single"/>
        </w:rPr>
      </w:pPr>
      <w:r w:rsidRPr="00593A95">
        <w:rPr>
          <w:rStyle w:val="ilfuvd"/>
          <w:rFonts w:ascii="Arial" w:hAnsi="Arial" w:cs="Arial"/>
          <w:color w:val="222222"/>
        </w:rPr>
        <w:t>Tesco monitored foodstuffs and products by bringing ethics to the aisle using code of conduct; where customers spending power force producers to improve workers standards.</w:t>
      </w:r>
      <w:r w:rsidRPr="00593A95">
        <w:rPr>
          <w:rFonts w:ascii="inherit" w:hAnsi="inherit" w:cs="Arial"/>
          <w:color w:val="555555"/>
          <w:sz w:val="27"/>
          <w:szCs w:val="27"/>
        </w:rPr>
        <w:t xml:space="preserve"> </w:t>
      </w:r>
      <w:proofErr w:type="gramStart"/>
      <w:r w:rsidRPr="00593A95">
        <w:rPr>
          <w:rFonts w:ascii="inherit" w:hAnsi="inherit" w:cs="Arial"/>
          <w:bCs/>
          <w:color w:val="555555"/>
          <w:sz w:val="27"/>
          <w:szCs w:val="27"/>
          <w:bdr w:val="none" w:sz="0" w:space="0" w:color="auto" w:frame="1"/>
        </w:rPr>
        <w:t>(</w:t>
      </w:r>
      <w:hyperlink r:id="rId13" w:history="1">
        <w:r w:rsidRPr="00593A95">
          <w:rPr>
            <w:rStyle w:val="Hyperlink"/>
            <w:rFonts w:ascii="Arial" w:hAnsi="Arial" w:cs="Arial"/>
          </w:rPr>
          <w:t>https://www.independent.co.uk/news/uk/home-news/tesco-to-bring-ethics-to-the-aisles-1271860.html</w:t>
        </w:r>
      </w:hyperlink>
      <w:r w:rsidRPr="00593A95">
        <w:rPr>
          <w:rStyle w:val="ilfuvd"/>
          <w:color w:val="222222"/>
        </w:rPr>
        <w:t xml:space="preserve"> Accessed 20 March 2019; 14:20].</w:t>
      </w:r>
      <w:proofErr w:type="gramEnd"/>
    </w:p>
    <w:p w:rsidR="00593A95" w:rsidRDefault="008D1F26" w:rsidP="00593A95">
      <w:pPr>
        <w:spacing w:after="0" w:line="360" w:lineRule="atLeast"/>
        <w:ind w:right="260"/>
        <w:textAlignment w:val="baseline"/>
        <w:rPr>
          <w:rStyle w:val="ilfuvd"/>
          <w:rFonts w:ascii="Arial" w:hAnsi="Arial" w:cs="Arial"/>
          <w:color w:val="222222"/>
        </w:rPr>
      </w:pPr>
      <w:r w:rsidRPr="00277232">
        <w:rPr>
          <w:rStyle w:val="ilfuvd"/>
          <w:rFonts w:ascii="Arial" w:hAnsi="Arial" w:cs="Arial"/>
          <w:color w:val="222222"/>
        </w:rPr>
        <w:t xml:space="preserve">The </w:t>
      </w:r>
      <w:r w:rsidR="00E53E01" w:rsidRPr="00277232">
        <w:rPr>
          <w:rStyle w:val="ilfuvd"/>
          <w:rFonts w:ascii="Arial" w:hAnsi="Arial" w:cs="Arial"/>
          <w:color w:val="222222"/>
        </w:rPr>
        <w:t xml:space="preserve">decision of cost </w:t>
      </w:r>
      <w:r w:rsidRPr="00277232">
        <w:rPr>
          <w:rStyle w:val="ilfuvd"/>
          <w:rFonts w:ascii="Arial" w:hAnsi="Arial" w:cs="Arial"/>
          <w:color w:val="222222"/>
        </w:rPr>
        <w:t>cut</w:t>
      </w:r>
      <w:r w:rsidR="00E53E01" w:rsidRPr="00277232">
        <w:rPr>
          <w:rStyle w:val="ilfuvd"/>
          <w:rFonts w:ascii="Arial" w:hAnsi="Arial" w:cs="Arial"/>
          <w:color w:val="222222"/>
        </w:rPr>
        <w:t>ting</w:t>
      </w:r>
      <w:r w:rsidRPr="00277232">
        <w:rPr>
          <w:rStyle w:val="ilfuvd"/>
          <w:rFonts w:ascii="Arial" w:hAnsi="Arial" w:cs="Arial"/>
          <w:color w:val="222222"/>
        </w:rPr>
        <w:t xml:space="preserve"> plan </w:t>
      </w:r>
      <w:r w:rsidR="00E53E01" w:rsidRPr="00277232">
        <w:rPr>
          <w:rStyle w:val="ilfuvd"/>
          <w:rFonts w:ascii="Arial" w:hAnsi="Arial" w:cs="Arial"/>
          <w:color w:val="222222"/>
        </w:rPr>
        <w:t>resulting in</w:t>
      </w:r>
      <w:r w:rsidRPr="00277232">
        <w:rPr>
          <w:rStyle w:val="ilfuvd"/>
          <w:rFonts w:ascii="Arial" w:hAnsi="Arial" w:cs="Arial"/>
          <w:color w:val="222222"/>
        </w:rPr>
        <w:t xml:space="preserve"> reduction in fish, meat and deli </w:t>
      </w:r>
      <w:r w:rsidR="004C09EC" w:rsidRPr="00277232">
        <w:rPr>
          <w:rStyle w:val="ilfuvd"/>
          <w:rFonts w:ascii="Arial" w:hAnsi="Arial" w:cs="Arial"/>
          <w:color w:val="222222"/>
        </w:rPr>
        <w:t>counters affected</w:t>
      </w:r>
      <w:r w:rsidRPr="00277232">
        <w:rPr>
          <w:rStyle w:val="ilfuvd"/>
          <w:rFonts w:ascii="Arial" w:hAnsi="Arial" w:cs="Arial"/>
          <w:color w:val="222222"/>
        </w:rPr>
        <w:t xml:space="preserve"> 9,000 jobs</w:t>
      </w:r>
      <w:r w:rsidR="004C09EC" w:rsidRPr="00277232">
        <w:rPr>
          <w:rStyle w:val="ilfuvd"/>
          <w:rFonts w:ascii="Arial" w:hAnsi="Arial" w:cs="Arial"/>
          <w:color w:val="222222"/>
        </w:rPr>
        <w:t>.</w:t>
      </w:r>
    </w:p>
    <w:p w:rsidR="008D1F26" w:rsidRPr="00496B5C" w:rsidRDefault="008D1F26" w:rsidP="00593A95">
      <w:pPr>
        <w:spacing w:after="0" w:line="360" w:lineRule="atLeast"/>
        <w:ind w:right="260"/>
        <w:textAlignment w:val="baseline"/>
        <w:rPr>
          <w:rStyle w:val="ilfuvd"/>
          <w:rFonts w:ascii="Arial" w:hAnsi="Arial" w:cs="Arial"/>
          <w:color w:val="222222"/>
        </w:rPr>
      </w:pPr>
    </w:p>
    <w:p w:rsidR="00B55D57" w:rsidRPr="005D543D" w:rsidRDefault="00B55D57" w:rsidP="00640001">
      <w:pPr>
        <w:ind w:right="-330"/>
        <w:rPr>
          <w:rStyle w:val="ilfuvd"/>
          <w:rFonts w:ascii="Arial" w:hAnsi="Arial" w:cs="Arial"/>
          <w:color w:val="222222"/>
        </w:rPr>
      </w:pPr>
      <w:r w:rsidRPr="005D543D">
        <w:rPr>
          <w:rStyle w:val="ilfuvd"/>
          <w:rFonts w:ascii="Arial" w:hAnsi="Arial" w:cs="Arial"/>
          <w:color w:val="222222"/>
        </w:rPr>
        <w:t xml:space="preserve">Tesco improved communication with suppliers by sharing common ideas and challenges to drive sustainability supplying with products that customers enjoy. </w:t>
      </w:r>
    </w:p>
    <w:p w:rsidR="00B55D57" w:rsidRPr="00B55D57" w:rsidRDefault="00B55D57" w:rsidP="00B55D57">
      <w:pPr>
        <w:pStyle w:val="Heading1"/>
        <w:shd w:val="clear" w:color="auto" w:fill="FFFFFF"/>
        <w:spacing w:before="0" w:after="130"/>
        <w:rPr>
          <w:rFonts w:ascii="Arial" w:hAnsi="Arial" w:cs="Arial"/>
          <w:color w:val="666666"/>
          <w:sz w:val="22"/>
          <w:szCs w:val="22"/>
          <w:u w:val="single"/>
          <w:shd w:val="clear" w:color="auto" w:fill="FFFFFF"/>
        </w:rPr>
      </w:pPr>
      <w:r w:rsidRPr="00B55D57">
        <w:rPr>
          <w:rStyle w:val="ilfuvd"/>
          <w:rFonts w:ascii="Arial" w:hAnsi="Arial" w:cs="Arial"/>
          <w:b w:val="0"/>
          <w:color w:val="222222"/>
          <w:sz w:val="22"/>
          <w:szCs w:val="22"/>
        </w:rPr>
        <w:t>“</w:t>
      </w:r>
      <w:r w:rsidRPr="00496B5C">
        <w:rPr>
          <w:rStyle w:val="ilfuvd"/>
          <w:rFonts w:ascii="Arial" w:eastAsiaTheme="minorHAnsi" w:hAnsi="Arial" w:cs="Arial"/>
          <w:b w:val="0"/>
          <w:bCs w:val="0"/>
          <w:color w:val="222222"/>
          <w:sz w:val="22"/>
          <w:szCs w:val="22"/>
        </w:rPr>
        <w:t>Working closely with my customers and suppliers to share best practice and support innovative behaviour is important”</w:t>
      </w:r>
      <w:r w:rsidRPr="00496B5C">
        <w:rPr>
          <w:rStyle w:val="ilfuvd"/>
          <w:rFonts w:eastAsiaTheme="minorHAnsi"/>
          <w:color w:val="222222"/>
        </w:rPr>
        <w:t xml:space="preserve"> </w:t>
      </w:r>
      <w:r w:rsidRPr="00496B5C">
        <w:rPr>
          <w:rStyle w:val="ilfuvd"/>
          <w:rFonts w:ascii="Arial" w:eastAsiaTheme="minorHAnsi" w:hAnsi="Arial" w:cs="Arial"/>
          <w:b w:val="0"/>
          <w:color w:val="222222"/>
          <w:sz w:val="22"/>
          <w:szCs w:val="22"/>
        </w:rPr>
        <w:t>(D. Read - </w:t>
      </w:r>
      <w:r w:rsidRPr="00496B5C">
        <w:rPr>
          <w:rStyle w:val="ilfuvd"/>
          <w:rFonts w:ascii="Arial" w:eastAsiaTheme="minorHAnsi" w:hAnsi="Arial" w:cs="Arial"/>
          <w:b w:val="0"/>
          <w:bCs w:val="0"/>
          <w:color w:val="222222"/>
          <w:sz w:val="22"/>
          <w:szCs w:val="22"/>
        </w:rPr>
        <w:t>Molson Coors Brewing</w:t>
      </w:r>
      <w:r w:rsidRPr="00496B5C">
        <w:rPr>
          <w:rStyle w:val="ilfuvd"/>
          <w:rFonts w:eastAsiaTheme="minorHAnsi"/>
          <w:b w:val="0"/>
          <w:bCs w:val="0"/>
          <w:color w:val="222222"/>
        </w:rPr>
        <w:t xml:space="preserve"> </w:t>
      </w:r>
      <w:r w:rsidRPr="00A51E06">
        <w:rPr>
          <w:rFonts w:ascii="Arial" w:hAnsi="Arial" w:cs="Arial"/>
          <w:b w:val="0"/>
          <w:color w:val="auto"/>
          <w:sz w:val="22"/>
          <w:szCs w:val="22"/>
          <w:shd w:val="clear" w:color="auto" w:fill="FFFFFF"/>
        </w:rPr>
        <w:t>Company</w:t>
      </w:r>
      <w:hyperlink r:id="rId14" w:history="1">
        <w:r w:rsidRPr="00B55D57">
          <w:rPr>
            <w:rStyle w:val="Hyperlink"/>
            <w:rFonts w:ascii="Arial" w:hAnsi="Arial" w:cs="Arial"/>
            <w:b w:val="0"/>
            <w:sz w:val="22"/>
            <w:szCs w:val="22"/>
            <w:shd w:val="clear" w:color="auto" w:fill="FFFFFF"/>
          </w:rPr>
          <w:t>https://sustainability.tescoplc.com/sustainability/sourcing/topics/farming/tesco-supplier-network/</w:t>
        </w:r>
      </w:hyperlink>
      <w:r w:rsidRPr="00B55D57">
        <w:rPr>
          <w:rStyle w:val="ilfuvd"/>
          <w:rFonts w:ascii="Arial" w:eastAsiaTheme="minorHAnsi" w:hAnsi="Arial" w:cs="Arial"/>
          <w:b w:val="0"/>
          <w:bCs w:val="0"/>
          <w:color w:val="222222"/>
          <w:sz w:val="22"/>
          <w:szCs w:val="22"/>
        </w:rPr>
        <w:t xml:space="preserve"> A</w:t>
      </w:r>
      <w:r w:rsidRPr="00B55D57">
        <w:rPr>
          <w:rStyle w:val="ilfuvd"/>
          <w:rFonts w:ascii="Arial" w:hAnsi="Arial" w:cs="Arial"/>
          <w:b w:val="0"/>
          <w:color w:val="222222"/>
          <w:sz w:val="22"/>
          <w:szCs w:val="22"/>
        </w:rPr>
        <w:t>ccessed 21 March 2019; 16:40].</w:t>
      </w:r>
    </w:p>
    <w:p w:rsidR="00B55D57" w:rsidRPr="00B55D57" w:rsidRDefault="00B55D57" w:rsidP="00B55D57"/>
    <w:p w:rsidR="00FC5AA5" w:rsidRDefault="00FC5AA5" w:rsidP="00640001">
      <w:pPr>
        <w:ind w:right="-330"/>
        <w:rPr>
          <w:rStyle w:val="ilfuvd"/>
          <w:color w:val="222222"/>
        </w:rPr>
      </w:pPr>
    </w:p>
    <w:p w:rsidR="004C437B" w:rsidRDefault="004C437B"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Default="000B4523" w:rsidP="00640001">
      <w:pPr>
        <w:ind w:right="-330"/>
        <w:rPr>
          <w:rStyle w:val="ilfuvd"/>
          <w:color w:val="222222"/>
        </w:rPr>
      </w:pPr>
    </w:p>
    <w:p w:rsidR="000B4523" w:rsidRPr="00EB3B42" w:rsidRDefault="000B4523" w:rsidP="00640001">
      <w:pPr>
        <w:ind w:right="-330"/>
        <w:rPr>
          <w:rStyle w:val="ilfuvd"/>
          <w:color w:val="222222"/>
        </w:rPr>
      </w:pPr>
    </w:p>
    <w:p w:rsidR="005539EC" w:rsidRDefault="00C95570" w:rsidP="00FF1E91">
      <w:pPr>
        <w:ind w:left="285"/>
        <w:rPr>
          <w:rFonts w:ascii="Arial" w:hAnsi="Arial" w:cs="Arial"/>
          <w:b/>
          <w:i/>
          <w:u w:val="single"/>
        </w:rPr>
      </w:pPr>
      <w:r>
        <w:rPr>
          <w:rFonts w:ascii="Arial" w:hAnsi="Arial" w:cs="Arial"/>
          <w:b/>
          <w:i/>
          <w:u w:val="single"/>
        </w:rPr>
        <w:t>3.3</w:t>
      </w:r>
      <w:r w:rsidR="00DA45FF">
        <w:rPr>
          <w:rFonts w:ascii="Arial" w:hAnsi="Arial" w:cs="Arial"/>
          <w:b/>
          <w:i/>
          <w:u w:val="single"/>
        </w:rPr>
        <w:t xml:space="preserve"> NATURE, </w:t>
      </w:r>
      <w:r w:rsidR="00E67154">
        <w:rPr>
          <w:rFonts w:ascii="Arial" w:hAnsi="Arial" w:cs="Arial"/>
          <w:b/>
          <w:i/>
          <w:u w:val="single"/>
        </w:rPr>
        <w:t>SCOPE AND IMPACT OF THE CURRENT PROBLEMS FACING TESCO</w:t>
      </w:r>
    </w:p>
    <w:p w:rsidR="00961BB4" w:rsidRDefault="00961BB4" w:rsidP="00961BB4">
      <w:pPr>
        <w:rPr>
          <w:b/>
        </w:rPr>
      </w:pPr>
    </w:p>
    <w:p w:rsidR="002E12B4" w:rsidRDefault="00961BB4" w:rsidP="002E12B4">
      <w:pPr>
        <w:ind w:left="285"/>
        <w:rPr>
          <w:rFonts w:ascii="Helvetica" w:hAnsi="Helvetica" w:cs="Helvetica"/>
          <w:color w:val="8A8A8A"/>
          <w:shd w:val="clear" w:color="auto" w:fill="FDFF9A"/>
        </w:rPr>
      </w:pPr>
      <w:r w:rsidRPr="004C437B">
        <w:rPr>
          <w:rFonts w:ascii="Arial" w:hAnsi="Arial" w:cs="Arial"/>
          <w:color w:val="121212"/>
          <w:shd w:val="clear" w:color="auto" w:fill="FFFFFF"/>
        </w:rPr>
        <w:t>One of the "immediate team objectives" set out by Clarke is for the UK to be "strong and growing</w:t>
      </w:r>
      <w:r w:rsidRPr="00CC762E">
        <w:rPr>
          <w:rFonts w:ascii="Georgia" w:hAnsi="Georgia"/>
          <w:color w:val="121212"/>
          <w:sz w:val="26"/>
          <w:szCs w:val="26"/>
          <w:shd w:val="clear" w:color="auto" w:fill="FFFFFF"/>
        </w:rPr>
        <w:t>"</w:t>
      </w:r>
      <w:r w:rsidR="00FA515E">
        <w:rPr>
          <w:rFonts w:ascii="Georgia" w:hAnsi="Georgia"/>
          <w:color w:val="121212"/>
          <w:sz w:val="26"/>
          <w:szCs w:val="26"/>
          <w:shd w:val="clear" w:color="auto" w:fill="FFFFFF"/>
        </w:rPr>
        <w:t>(</w:t>
      </w:r>
      <w:r w:rsidR="00FA515E" w:rsidRPr="000E1787">
        <w:rPr>
          <w:rStyle w:val="ilfuvd"/>
          <w:color w:val="222222"/>
        </w:rPr>
        <w:t xml:space="preserve">The Guardian. </w:t>
      </w:r>
      <w:r w:rsidR="00FA515E" w:rsidRPr="002E12B4">
        <w:rPr>
          <w:rStyle w:val="ilfuvd"/>
          <w:rFonts w:ascii="Arial" w:hAnsi="Arial" w:cs="Arial"/>
          <w:color w:val="222222"/>
        </w:rPr>
        <w:t>2019</w:t>
      </w:r>
      <w:hyperlink r:id="rId15" w:history="1">
        <w:r w:rsidR="002E12B4" w:rsidRPr="002E12B4">
          <w:rPr>
            <w:rStyle w:val="Hyperlink"/>
            <w:rFonts w:ascii="Arial" w:hAnsi="Arial" w:cs="Arial"/>
            <w:color w:val="1779BA"/>
          </w:rPr>
          <w:t>https</w:t>
        </w:r>
        <w:r w:rsidR="002E12B4">
          <w:rPr>
            <w:rStyle w:val="Hyperlink"/>
            <w:rFonts w:ascii="Helvetica" w:hAnsi="Helvetica" w:cs="Helvetica"/>
            <w:color w:val="1779BA"/>
          </w:rPr>
          <w:t>://www.theguardian.com/business/2011/apr/19/tesco-uk-problems-analysis</w:t>
        </w:r>
      </w:hyperlink>
      <w:r w:rsidR="002E12B4" w:rsidRPr="002E12B4">
        <w:rPr>
          <w:rFonts w:ascii="Arial" w:hAnsi="Arial" w:cs="Arial"/>
          <w:i/>
        </w:rPr>
        <w:t>. [Accessed 03 March 2019</w:t>
      </w:r>
      <w:proofErr w:type="gramStart"/>
      <w:r w:rsidR="002E12B4" w:rsidRPr="002E12B4">
        <w:rPr>
          <w:rFonts w:ascii="Arial" w:hAnsi="Arial" w:cs="Arial"/>
          <w:i/>
        </w:rPr>
        <w:t>;17:30</w:t>
      </w:r>
      <w:proofErr w:type="gramEnd"/>
      <w:r w:rsidR="002E12B4" w:rsidRPr="002E12B4">
        <w:rPr>
          <w:rFonts w:ascii="Arial" w:hAnsi="Arial" w:cs="Arial"/>
          <w:i/>
        </w:rPr>
        <w:t>].)</w:t>
      </w:r>
    </w:p>
    <w:p w:rsidR="00840CF9" w:rsidRPr="00CC762E" w:rsidRDefault="00840CF9" w:rsidP="008D1F26">
      <w:pPr>
        <w:rPr>
          <w:rFonts w:ascii="Arial" w:hAnsi="Arial" w:cs="Arial"/>
          <w:i/>
        </w:rPr>
      </w:pPr>
    </w:p>
    <w:p w:rsidR="00A00A69" w:rsidRDefault="00C85511" w:rsidP="00AD2FC9">
      <w:pPr>
        <w:ind w:left="285"/>
        <w:jc w:val="both"/>
        <w:rPr>
          <w:rStyle w:val="ilfuvd"/>
          <w:rFonts w:ascii="Arial" w:hAnsi="Arial" w:cs="Arial"/>
          <w:color w:val="222222"/>
        </w:rPr>
      </w:pPr>
      <w:r w:rsidRPr="00C85511">
        <w:rPr>
          <w:rStyle w:val="ilfuvd"/>
          <w:rFonts w:ascii="Arial" w:hAnsi="Arial" w:cs="Arial"/>
          <w:color w:val="222222"/>
        </w:rPr>
        <w:t>Tesco’s biggest problem is losing leadership</w:t>
      </w:r>
      <w:r w:rsidRPr="00345978">
        <w:rPr>
          <w:rStyle w:val="ilfuvd"/>
          <w:color w:val="222222"/>
        </w:rPr>
        <w:t xml:space="preserve"> </w:t>
      </w:r>
      <w:r w:rsidRPr="00345978">
        <w:rPr>
          <w:rStyle w:val="ilfuvd"/>
          <w:rFonts w:ascii="Arial" w:hAnsi="Arial" w:cs="Arial"/>
          <w:color w:val="222222"/>
        </w:rPr>
        <w:t>and customers due to continued</w:t>
      </w:r>
      <w:r w:rsidRPr="00345978">
        <w:rPr>
          <w:rStyle w:val="ilfuvd"/>
          <w:color w:val="222222"/>
        </w:rPr>
        <w:t xml:space="preserve"> </w:t>
      </w:r>
      <w:r w:rsidRPr="003A37D7">
        <w:rPr>
          <w:rStyle w:val="ilfuvd"/>
          <w:rFonts w:ascii="Arial" w:hAnsi="Arial" w:cs="Arial"/>
          <w:color w:val="222222"/>
        </w:rPr>
        <w:t>shift i</w:t>
      </w:r>
      <w:r w:rsidRPr="00345978">
        <w:rPr>
          <w:rStyle w:val="ilfuvd"/>
          <w:color w:val="222222"/>
        </w:rPr>
        <w:t>n</w:t>
      </w:r>
      <w:r w:rsidRPr="00C85511">
        <w:rPr>
          <w:rFonts w:ascii="Arial" w:hAnsi="Arial" w:cs="Arial"/>
          <w:i/>
        </w:rPr>
        <w:t xml:space="preserve"> </w:t>
      </w:r>
      <w:r w:rsidRPr="00C85511">
        <w:rPr>
          <w:rStyle w:val="ilfuvd"/>
          <w:rFonts w:ascii="Arial" w:hAnsi="Arial" w:cs="Arial"/>
          <w:color w:val="222222"/>
        </w:rPr>
        <w:t xml:space="preserve">customers shopping in </w:t>
      </w:r>
      <w:proofErr w:type="spellStart"/>
      <w:r w:rsidRPr="00C85511">
        <w:rPr>
          <w:rStyle w:val="ilfuvd"/>
          <w:rFonts w:ascii="Arial" w:hAnsi="Arial" w:cs="Arial"/>
          <w:color w:val="222222"/>
        </w:rPr>
        <w:t>Aldi</w:t>
      </w:r>
      <w:proofErr w:type="spellEnd"/>
      <w:r w:rsidRPr="00C85511">
        <w:rPr>
          <w:rStyle w:val="ilfuvd"/>
          <w:rFonts w:ascii="Arial" w:hAnsi="Arial" w:cs="Arial"/>
          <w:color w:val="222222"/>
        </w:rPr>
        <w:t xml:space="preserve"> and </w:t>
      </w:r>
      <w:proofErr w:type="spellStart"/>
      <w:r w:rsidRPr="00C85511">
        <w:rPr>
          <w:rStyle w:val="ilfuvd"/>
          <w:rFonts w:ascii="Arial" w:hAnsi="Arial" w:cs="Arial"/>
          <w:color w:val="222222"/>
        </w:rPr>
        <w:t>Lid’l</w:t>
      </w:r>
      <w:proofErr w:type="spellEnd"/>
      <w:r w:rsidRPr="00C85511">
        <w:rPr>
          <w:rStyle w:val="ilfuvd"/>
          <w:rFonts w:ascii="Arial" w:hAnsi="Arial" w:cs="Arial"/>
          <w:color w:val="222222"/>
        </w:rPr>
        <w:t>.</w:t>
      </w:r>
      <w:r w:rsidR="00A00A69">
        <w:rPr>
          <w:rStyle w:val="ilfuvd"/>
          <w:rFonts w:ascii="Arial" w:hAnsi="Arial" w:cs="Arial"/>
          <w:color w:val="222222"/>
        </w:rPr>
        <w:t xml:space="preserve"> Customers shopping methods have </w:t>
      </w:r>
      <w:r w:rsidR="00DB0FC5">
        <w:rPr>
          <w:rStyle w:val="ilfuvd"/>
          <w:rFonts w:ascii="Arial" w:hAnsi="Arial" w:cs="Arial"/>
          <w:color w:val="222222"/>
        </w:rPr>
        <w:t>c</w:t>
      </w:r>
      <w:r w:rsidR="00A00A69">
        <w:rPr>
          <w:rStyle w:val="ilfuvd"/>
          <w:rFonts w:ascii="Arial" w:hAnsi="Arial" w:cs="Arial"/>
          <w:color w:val="222222"/>
        </w:rPr>
        <w:t xml:space="preserve">hanged rapidly. Some shoppers are choosing a daily shop then weekly which benefits more </w:t>
      </w:r>
      <w:proofErr w:type="spellStart"/>
      <w:r w:rsidR="00A00A69">
        <w:rPr>
          <w:rStyle w:val="ilfuvd"/>
          <w:rFonts w:ascii="Arial" w:hAnsi="Arial" w:cs="Arial"/>
          <w:color w:val="222222"/>
        </w:rPr>
        <w:t>Aldi</w:t>
      </w:r>
      <w:proofErr w:type="spellEnd"/>
      <w:r w:rsidR="00A00A69">
        <w:rPr>
          <w:rStyle w:val="ilfuvd"/>
          <w:rFonts w:ascii="Arial" w:hAnsi="Arial" w:cs="Arial"/>
          <w:color w:val="222222"/>
        </w:rPr>
        <w:t xml:space="preserve"> and </w:t>
      </w:r>
      <w:proofErr w:type="spellStart"/>
      <w:r w:rsidR="00A00A69">
        <w:rPr>
          <w:rStyle w:val="ilfuvd"/>
          <w:rFonts w:ascii="Arial" w:hAnsi="Arial" w:cs="Arial"/>
          <w:color w:val="222222"/>
        </w:rPr>
        <w:t>Lid’l</w:t>
      </w:r>
      <w:proofErr w:type="spellEnd"/>
      <w:r w:rsidR="00A00A69">
        <w:rPr>
          <w:rStyle w:val="ilfuvd"/>
          <w:rFonts w:ascii="Arial" w:hAnsi="Arial" w:cs="Arial"/>
          <w:color w:val="222222"/>
        </w:rPr>
        <w:t>.</w:t>
      </w:r>
    </w:p>
    <w:p w:rsidR="00A00A69" w:rsidRDefault="00A00A69" w:rsidP="00AD2FC9">
      <w:pPr>
        <w:ind w:left="285"/>
        <w:jc w:val="both"/>
        <w:rPr>
          <w:rStyle w:val="ilfuvd"/>
          <w:rFonts w:ascii="Arial" w:hAnsi="Arial" w:cs="Arial"/>
          <w:color w:val="222222"/>
        </w:rPr>
      </w:pPr>
      <w:r>
        <w:rPr>
          <w:rStyle w:val="ilfuvd"/>
          <w:rFonts w:ascii="Arial" w:hAnsi="Arial" w:cs="Arial"/>
          <w:color w:val="222222"/>
        </w:rPr>
        <w:t xml:space="preserve">Another major problem that hit the superstores </w:t>
      </w:r>
      <w:r w:rsidR="00482C71">
        <w:rPr>
          <w:rStyle w:val="ilfuvd"/>
          <w:rFonts w:ascii="Arial" w:hAnsi="Arial" w:cs="Arial"/>
          <w:color w:val="222222"/>
        </w:rPr>
        <w:t xml:space="preserve">is the </w:t>
      </w:r>
      <w:r w:rsidR="00482C71" w:rsidRPr="00DB0FC5">
        <w:rPr>
          <w:rStyle w:val="ilfuvd"/>
          <w:rFonts w:ascii="Arial" w:hAnsi="Arial" w:cs="Arial"/>
          <w:color w:val="222222"/>
        </w:rPr>
        <w:t xml:space="preserve">increased number of </w:t>
      </w:r>
      <w:r w:rsidRPr="00DB0FC5">
        <w:rPr>
          <w:rStyle w:val="ilfuvd"/>
          <w:rFonts w:ascii="Arial" w:hAnsi="Arial" w:cs="Arial"/>
          <w:color w:val="222222"/>
        </w:rPr>
        <w:t xml:space="preserve">customers </w:t>
      </w:r>
      <w:r w:rsidR="00482C71" w:rsidRPr="00DB0FC5">
        <w:rPr>
          <w:rStyle w:val="ilfuvd"/>
          <w:rFonts w:ascii="Arial" w:hAnsi="Arial" w:cs="Arial"/>
          <w:color w:val="222222"/>
        </w:rPr>
        <w:t xml:space="preserve">that </w:t>
      </w:r>
      <w:r w:rsidRPr="00DB0FC5">
        <w:rPr>
          <w:rStyle w:val="ilfuvd"/>
          <w:rFonts w:ascii="Arial" w:hAnsi="Arial" w:cs="Arial"/>
          <w:color w:val="222222"/>
        </w:rPr>
        <w:t xml:space="preserve">are spending </w:t>
      </w:r>
      <w:r w:rsidR="00482C71" w:rsidRPr="00DB0FC5">
        <w:rPr>
          <w:rStyle w:val="ilfuvd"/>
          <w:rFonts w:ascii="Arial" w:hAnsi="Arial" w:cs="Arial"/>
          <w:color w:val="222222"/>
        </w:rPr>
        <w:t>o</w:t>
      </w:r>
      <w:r w:rsidR="00DB0FC5" w:rsidRPr="00DB0FC5">
        <w:rPr>
          <w:rStyle w:val="ilfuvd"/>
          <w:rFonts w:ascii="Arial" w:hAnsi="Arial" w:cs="Arial"/>
          <w:color w:val="222222"/>
        </w:rPr>
        <w:t>n</w:t>
      </w:r>
      <w:r w:rsidR="00482C71" w:rsidRPr="00DB0FC5">
        <w:rPr>
          <w:rStyle w:val="ilfuvd"/>
          <w:rFonts w:ascii="Arial" w:hAnsi="Arial" w:cs="Arial"/>
          <w:color w:val="222222"/>
        </w:rPr>
        <w:t xml:space="preserve"> takeaway foods and more online food shopping. Online apps and the fact that the shopping can be done and delivered at home had a major impact on </w:t>
      </w:r>
      <w:r w:rsidR="00482C71">
        <w:rPr>
          <w:rStyle w:val="ilfuvd"/>
          <w:rFonts w:ascii="Arial" w:hAnsi="Arial" w:cs="Arial"/>
          <w:color w:val="222222"/>
        </w:rPr>
        <w:t>Tesco.</w:t>
      </w:r>
    </w:p>
    <w:p w:rsidR="0058560C" w:rsidRPr="009D1B81" w:rsidRDefault="00482C71" w:rsidP="00AD2FC9">
      <w:pPr>
        <w:ind w:left="285" w:right="-330"/>
        <w:jc w:val="both"/>
        <w:rPr>
          <w:color w:val="222222"/>
        </w:rPr>
      </w:pPr>
      <w:r>
        <w:rPr>
          <w:rStyle w:val="ilfuvd"/>
          <w:rFonts w:ascii="Arial" w:hAnsi="Arial" w:cs="Arial"/>
          <w:color w:val="222222"/>
        </w:rPr>
        <w:t>Tesco tried the discount route, but it has been abandoned as the management at that time feared that the idea might weaken the main brand.</w:t>
      </w:r>
      <w:r w:rsidR="00472EA9" w:rsidRPr="00472EA9">
        <w:rPr>
          <w:rFonts w:ascii="Georgia" w:hAnsi="Georgia"/>
          <w:color w:val="121212"/>
          <w:sz w:val="26"/>
          <w:szCs w:val="26"/>
          <w:shd w:val="clear" w:color="auto" w:fill="FFFFFF"/>
        </w:rPr>
        <w:t xml:space="preserve"> </w:t>
      </w:r>
      <w:r w:rsidR="00472EA9">
        <w:rPr>
          <w:rFonts w:ascii="Georgia" w:hAnsi="Georgia"/>
          <w:color w:val="121212"/>
          <w:sz w:val="26"/>
          <w:szCs w:val="26"/>
          <w:shd w:val="clear" w:color="auto" w:fill="FFFFFF"/>
        </w:rPr>
        <w:t>“</w:t>
      </w:r>
      <w:r w:rsidR="00472EA9" w:rsidRPr="00472EA9">
        <w:rPr>
          <w:rStyle w:val="ilfuvd"/>
          <w:rFonts w:ascii="Arial" w:hAnsi="Arial" w:cs="Arial"/>
          <w:color w:val="222222"/>
        </w:rPr>
        <w:t>Discounters work in a fundamentally different way, and it can be hard to change the store management’s philosophy”</w:t>
      </w:r>
      <w:r w:rsidR="00472EA9">
        <w:rPr>
          <w:rStyle w:val="ilfuvd"/>
          <w:rFonts w:ascii="Arial" w:hAnsi="Arial" w:cs="Arial"/>
          <w:color w:val="222222"/>
        </w:rPr>
        <w:t>.</w:t>
      </w:r>
    </w:p>
    <w:p w:rsidR="000D2A35" w:rsidRPr="005B5B58" w:rsidRDefault="00675E5D" w:rsidP="005B5B58">
      <w:pPr>
        <w:ind w:left="285" w:right="-330"/>
        <w:jc w:val="both"/>
        <w:rPr>
          <w:rStyle w:val="ilfuvd"/>
          <w:rFonts w:ascii="Arial" w:hAnsi="Arial" w:cs="Arial"/>
          <w:color w:val="222222"/>
        </w:rPr>
      </w:pPr>
      <w:r w:rsidRPr="005B5B58">
        <w:rPr>
          <w:rStyle w:val="ilfuvd"/>
          <w:rFonts w:ascii="Arial" w:hAnsi="Arial" w:cs="Arial"/>
          <w:color w:val="222222"/>
        </w:rPr>
        <w:t xml:space="preserve">Tesco boss Dave Lewis said at the conference </w:t>
      </w:r>
      <w:r w:rsidR="006F7D31" w:rsidRPr="005B5B58">
        <w:rPr>
          <w:rStyle w:val="ilfuvd"/>
          <w:rFonts w:ascii="Arial" w:hAnsi="Arial" w:cs="Arial"/>
          <w:color w:val="222222"/>
        </w:rPr>
        <w:t xml:space="preserve">about </w:t>
      </w:r>
      <w:r w:rsidRPr="005B5B58">
        <w:rPr>
          <w:rStyle w:val="ilfuvd"/>
          <w:rFonts w:ascii="Arial" w:hAnsi="Arial" w:cs="Arial"/>
          <w:color w:val="222222"/>
        </w:rPr>
        <w:t xml:space="preserve">Tesco’s full year results </w:t>
      </w:r>
      <w:r w:rsidR="006F7D31" w:rsidRPr="005B5B58">
        <w:rPr>
          <w:rStyle w:val="ilfuvd"/>
          <w:rFonts w:ascii="Arial" w:hAnsi="Arial" w:cs="Arial"/>
          <w:color w:val="222222"/>
        </w:rPr>
        <w:t xml:space="preserve">- </w:t>
      </w:r>
      <w:r w:rsidRPr="005B5B58">
        <w:rPr>
          <w:rStyle w:val="ilfuvd"/>
          <w:rFonts w:ascii="Arial" w:hAnsi="Arial" w:cs="Arial"/>
          <w:color w:val="222222"/>
        </w:rPr>
        <w:t>“we are protecting our shoppers from inflation, we don’t welcome inflation – but the rea</w:t>
      </w:r>
      <w:r w:rsidR="006F7D31" w:rsidRPr="005B5B58">
        <w:rPr>
          <w:rStyle w:val="ilfuvd"/>
          <w:rFonts w:ascii="Arial" w:hAnsi="Arial" w:cs="Arial"/>
          <w:color w:val="222222"/>
        </w:rPr>
        <w:t>lity is there is pressure there. But we’re passing on less inflation into the marketplace than any of our competitors."</w:t>
      </w:r>
      <w:r w:rsidR="007C71BA">
        <w:rPr>
          <w:rStyle w:val="ilfuvd"/>
          <w:rFonts w:ascii="Arial" w:hAnsi="Arial" w:cs="Arial"/>
          <w:color w:val="222222"/>
        </w:rPr>
        <w:t xml:space="preserve"> (Campaign April12 2017); also has </w:t>
      </w:r>
      <w:r w:rsidR="000D2A35" w:rsidRPr="005B5B58">
        <w:rPr>
          <w:rStyle w:val="ilfuvd"/>
          <w:rFonts w:ascii="Arial" w:hAnsi="Arial" w:cs="Arial"/>
          <w:color w:val="222222"/>
        </w:rPr>
        <w:t>admitted that the post-</w:t>
      </w:r>
      <w:proofErr w:type="spellStart"/>
      <w:r w:rsidR="000D2A35" w:rsidRPr="005B5B58">
        <w:rPr>
          <w:rStyle w:val="ilfuvd"/>
          <w:rFonts w:ascii="Arial" w:hAnsi="Arial" w:cs="Arial"/>
          <w:color w:val="222222"/>
        </w:rPr>
        <w:t>Brexit</w:t>
      </w:r>
      <w:proofErr w:type="spellEnd"/>
      <w:r w:rsidR="000D2A35" w:rsidRPr="005B5B58">
        <w:rPr>
          <w:rStyle w:val="ilfuvd"/>
          <w:rFonts w:ascii="Arial" w:hAnsi="Arial" w:cs="Arial"/>
          <w:color w:val="222222"/>
        </w:rPr>
        <w:t xml:space="preserve"> landscape is leading to price pressure and it would still do everything possible to maintain low prices for its customers.</w:t>
      </w:r>
    </w:p>
    <w:p w:rsidR="00864553" w:rsidRPr="000D2A35" w:rsidRDefault="00864553" w:rsidP="006B01A4">
      <w:pPr>
        <w:ind w:left="285" w:right="-330"/>
        <w:rPr>
          <w:rStyle w:val="ilfuvd"/>
          <w:rFonts w:ascii="Arial" w:hAnsi="Arial" w:cs="Arial"/>
          <w:color w:val="222222"/>
        </w:rPr>
      </w:pPr>
      <w:r>
        <w:rPr>
          <w:rStyle w:val="ilfuvd"/>
          <w:rFonts w:ascii="Arial" w:hAnsi="Arial" w:cs="Arial"/>
          <w:color w:val="222222"/>
        </w:rPr>
        <w:t>The inflation was felt in the grocery sectors as fewer items being sold on promotion before the base prices gone up and Tesco made further reduction on proportion of goods sold on promotion.</w:t>
      </w:r>
      <w:r w:rsidR="00643E4A" w:rsidRPr="009D1B81">
        <w:rPr>
          <w:rStyle w:val="ilfuvd"/>
          <w:rFonts w:ascii="Arial" w:hAnsi="Arial" w:cs="Arial"/>
          <w:color w:val="222222"/>
        </w:rPr>
        <w:t xml:space="preserve"> </w:t>
      </w:r>
      <w:r w:rsidR="00643E4A" w:rsidRPr="00643E4A">
        <w:rPr>
          <w:rStyle w:val="ilfuvd"/>
          <w:rFonts w:ascii="Arial" w:hAnsi="Arial" w:cs="Arial"/>
          <w:color w:val="222222"/>
        </w:rPr>
        <w:t xml:space="preserve">The thing that has grown </w:t>
      </w:r>
      <w:r w:rsidR="00E0660B">
        <w:rPr>
          <w:rStyle w:val="ilfuvd"/>
          <w:rFonts w:ascii="Arial" w:hAnsi="Arial" w:cs="Arial"/>
          <w:color w:val="222222"/>
        </w:rPr>
        <w:t>in the</w:t>
      </w:r>
      <w:r w:rsidR="00643E4A" w:rsidRPr="00643E4A">
        <w:rPr>
          <w:rStyle w:val="ilfuvd"/>
          <w:rFonts w:ascii="Arial" w:hAnsi="Arial" w:cs="Arial"/>
          <w:color w:val="222222"/>
        </w:rPr>
        <w:t xml:space="preserve"> business is incre</w:t>
      </w:r>
      <w:r w:rsidR="00E0660B">
        <w:rPr>
          <w:rStyle w:val="ilfuvd"/>
          <w:rFonts w:ascii="Arial" w:hAnsi="Arial" w:cs="Arial"/>
          <w:color w:val="222222"/>
        </w:rPr>
        <w:t>asing the volume in the basket, and</w:t>
      </w:r>
      <w:r w:rsidR="00643E4A" w:rsidRPr="00643E4A">
        <w:rPr>
          <w:rStyle w:val="ilfuvd"/>
          <w:rFonts w:ascii="Arial" w:hAnsi="Arial" w:cs="Arial"/>
          <w:color w:val="222222"/>
        </w:rPr>
        <w:t xml:space="preserve"> </w:t>
      </w:r>
      <w:r w:rsidR="00E0660B">
        <w:rPr>
          <w:rStyle w:val="ilfuvd"/>
          <w:rFonts w:ascii="Arial" w:hAnsi="Arial" w:cs="Arial"/>
          <w:color w:val="222222"/>
        </w:rPr>
        <w:t xml:space="preserve">the </w:t>
      </w:r>
      <w:r w:rsidR="00643E4A" w:rsidRPr="00643E4A">
        <w:rPr>
          <w:rStyle w:val="ilfuvd"/>
          <w:rFonts w:ascii="Arial" w:hAnsi="Arial" w:cs="Arial"/>
          <w:color w:val="222222"/>
        </w:rPr>
        <w:t>price reductions have</w:t>
      </w:r>
      <w:r w:rsidR="00E0660B">
        <w:rPr>
          <w:rStyle w:val="ilfuvd"/>
          <w:rFonts w:ascii="Arial" w:hAnsi="Arial" w:cs="Arial"/>
          <w:color w:val="222222"/>
        </w:rPr>
        <w:t xml:space="preserve"> really started to take effect.</w:t>
      </w:r>
    </w:p>
    <w:p w:rsidR="00675E5D" w:rsidRPr="00E64F79" w:rsidRDefault="003E6A31" w:rsidP="006B01A4">
      <w:pPr>
        <w:ind w:left="285" w:right="-330"/>
        <w:rPr>
          <w:rStyle w:val="ilfuvd"/>
          <w:rFonts w:ascii="Arial" w:hAnsi="Arial" w:cs="Arial"/>
          <w:color w:val="222222"/>
        </w:rPr>
      </w:pPr>
      <w:r w:rsidRPr="00E64F79">
        <w:rPr>
          <w:rStyle w:val="ilfuvd"/>
          <w:rFonts w:ascii="Arial" w:hAnsi="Arial" w:cs="Arial"/>
          <w:color w:val="222222"/>
        </w:rPr>
        <w:t xml:space="preserve">Seeking efficiency across UK </w:t>
      </w:r>
      <w:r w:rsidR="00E64F79" w:rsidRPr="00E64F79">
        <w:rPr>
          <w:rStyle w:val="ilfuvd"/>
          <w:rFonts w:ascii="Arial" w:hAnsi="Arial" w:cs="Arial"/>
          <w:color w:val="222222"/>
        </w:rPr>
        <w:t xml:space="preserve">with the aim of </w:t>
      </w:r>
      <w:r w:rsidRPr="00E64F79">
        <w:rPr>
          <w:rStyle w:val="ilfuvd"/>
          <w:rFonts w:ascii="Arial" w:hAnsi="Arial" w:cs="Arial"/>
          <w:color w:val="222222"/>
        </w:rPr>
        <w:t xml:space="preserve">cutting back on some </w:t>
      </w:r>
      <w:r w:rsidR="009A4F88" w:rsidRPr="00E64F79">
        <w:rPr>
          <w:rStyle w:val="ilfuvd"/>
          <w:rFonts w:ascii="Arial" w:hAnsi="Arial" w:cs="Arial"/>
          <w:color w:val="222222"/>
        </w:rPr>
        <w:t>none</w:t>
      </w:r>
      <w:r w:rsidRPr="00E64F79">
        <w:rPr>
          <w:rStyle w:val="ilfuvd"/>
          <w:rFonts w:ascii="Arial" w:hAnsi="Arial" w:cs="Arial"/>
          <w:color w:val="222222"/>
        </w:rPr>
        <w:t xml:space="preserve"> well selling </w:t>
      </w:r>
      <w:r w:rsidR="00E64F79" w:rsidRPr="00E64F79">
        <w:rPr>
          <w:rStyle w:val="ilfuvd"/>
          <w:rFonts w:ascii="Arial" w:hAnsi="Arial" w:cs="Arial"/>
          <w:color w:val="222222"/>
        </w:rPr>
        <w:t xml:space="preserve">  </w:t>
      </w:r>
      <w:r w:rsidRPr="00E64F79">
        <w:rPr>
          <w:rStyle w:val="ilfuvd"/>
          <w:rFonts w:ascii="Arial" w:hAnsi="Arial" w:cs="Arial"/>
          <w:color w:val="222222"/>
        </w:rPr>
        <w:t xml:space="preserve">products and staff </w:t>
      </w:r>
      <w:r w:rsidR="007257B7">
        <w:rPr>
          <w:rStyle w:val="ilfuvd"/>
          <w:rFonts w:ascii="Arial" w:hAnsi="Arial" w:cs="Arial"/>
          <w:color w:val="222222"/>
        </w:rPr>
        <w:t xml:space="preserve">will not affect the </w:t>
      </w:r>
      <w:r w:rsidR="009A4F88">
        <w:rPr>
          <w:rStyle w:val="ilfuvd"/>
          <w:rFonts w:ascii="Arial" w:hAnsi="Arial" w:cs="Arial"/>
          <w:color w:val="222222"/>
        </w:rPr>
        <w:t>customer’s</w:t>
      </w:r>
      <w:r w:rsidR="007257B7">
        <w:rPr>
          <w:rStyle w:val="ilfuvd"/>
          <w:rFonts w:ascii="Arial" w:hAnsi="Arial" w:cs="Arial"/>
          <w:color w:val="222222"/>
        </w:rPr>
        <w:t xml:space="preserve"> </w:t>
      </w:r>
      <w:r w:rsidR="009A4F88">
        <w:rPr>
          <w:rStyle w:val="ilfuvd"/>
          <w:rFonts w:ascii="Arial" w:hAnsi="Arial" w:cs="Arial"/>
          <w:color w:val="222222"/>
        </w:rPr>
        <w:t xml:space="preserve">services. There are loads of jobs and hours created that are more customers facing </w:t>
      </w:r>
      <w:r w:rsidR="00572B48">
        <w:rPr>
          <w:rStyle w:val="ilfuvd"/>
          <w:rFonts w:ascii="Arial" w:hAnsi="Arial" w:cs="Arial"/>
          <w:color w:val="222222"/>
        </w:rPr>
        <w:t xml:space="preserve">year up to </w:t>
      </w:r>
      <w:r w:rsidR="003A37D7">
        <w:rPr>
          <w:rStyle w:val="ilfuvd"/>
          <w:rFonts w:ascii="Arial" w:hAnsi="Arial" w:cs="Arial"/>
          <w:color w:val="222222"/>
        </w:rPr>
        <w:t>year.</w:t>
      </w:r>
    </w:p>
    <w:p w:rsidR="00BE30EF" w:rsidRPr="00FC5AA5" w:rsidRDefault="009C7BEF" w:rsidP="00FC5AA5">
      <w:pPr>
        <w:ind w:left="285"/>
        <w:rPr>
          <w:rStyle w:val="ilfuvd"/>
          <w:rFonts w:ascii="Helvetica" w:hAnsi="Helvetica" w:cs="Helvetica"/>
          <w:color w:val="8A8A8A"/>
          <w:shd w:val="clear" w:color="auto" w:fill="FDFF9A"/>
        </w:rPr>
      </w:pPr>
      <w:r w:rsidRPr="00A54D66">
        <w:rPr>
          <w:rStyle w:val="ilfuvd"/>
          <w:rFonts w:ascii="Arial" w:hAnsi="Arial" w:cs="Arial"/>
          <w:color w:val="222222"/>
        </w:rPr>
        <w:t xml:space="preserve">The </w:t>
      </w:r>
      <w:r w:rsidR="00766824" w:rsidRPr="00A54D66">
        <w:rPr>
          <w:rStyle w:val="ilfuvd"/>
          <w:rFonts w:ascii="Arial" w:hAnsi="Arial" w:cs="Arial"/>
          <w:color w:val="222222"/>
        </w:rPr>
        <w:t>warning</w:t>
      </w:r>
      <w:r w:rsidRPr="00A54D66">
        <w:rPr>
          <w:rStyle w:val="ilfuvd"/>
          <w:rFonts w:ascii="Arial" w:hAnsi="Arial" w:cs="Arial"/>
          <w:color w:val="222222"/>
        </w:rPr>
        <w:t xml:space="preserve"> to those </w:t>
      </w:r>
      <w:r w:rsidR="00766824" w:rsidRPr="00A54D66">
        <w:rPr>
          <w:rStyle w:val="ilfuvd"/>
          <w:rFonts w:ascii="Arial" w:hAnsi="Arial" w:cs="Arial"/>
          <w:color w:val="222222"/>
        </w:rPr>
        <w:t>cuts,</w:t>
      </w:r>
      <w:r w:rsidRPr="00A54D66">
        <w:rPr>
          <w:rStyle w:val="ilfuvd"/>
          <w:rFonts w:ascii="Arial" w:hAnsi="Arial" w:cs="Arial"/>
          <w:color w:val="222222"/>
        </w:rPr>
        <w:t xml:space="preserve"> and opening 24-hours </w:t>
      </w:r>
      <w:r w:rsidR="00766824" w:rsidRPr="00A54D66">
        <w:rPr>
          <w:rStyle w:val="ilfuvd"/>
          <w:rFonts w:ascii="Arial" w:hAnsi="Arial" w:cs="Arial"/>
          <w:color w:val="222222"/>
        </w:rPr>
        <w:t xml:space="preserve">store, stacking shelves in the evening rather than overnight was with a risk, as </w:t>
      </w:r>
      <w:r w:rsidR="00DB0FC5" w:rsidRPr="00A54D66">
        <w:rPr>
          <w:rStyle w:val="ilfuvd"/>
          <w:rFonts w:ascii="Arial" w:hAnsi="Arial" w:cs="Arial"/>
          <w:color w:val="222222"/>
        </w:rPr>
        <w:t>“</w:t>
      </w:r>
      <w:r w:rsidR="00766824" w:rsidRPr="00A54D66">
        <w:rPr>
          <w:rStyle w:val="ilfuvd"/>
          <w:rFonts w:ascii="Arial" w:hAnsi="Arial" w:cs="Arial"/>
          <w:color w:val="222222"/>
        </w:rPr>
        <w:t>we are</w:t>
      </w:r>
      <w:r w:rsidR="00DB0FC5" w:rsidRPr="00A54D66">
        <w:rPr>
          <w:rStyle w:val="ilfuvd"/>
          <w:rFonts w:ascii="Arial" w:hAnsi="Arial" w:cs="Arial"/>
          <w:color w:val="222222"/>
        </w:rPr>
        <w:t xml:space="preserve"> </w:t>
      </w:r>
      <w:r w:rsidR="00766824" w:rsidRPr="00A54D66">
        <w:rPr>
          <w:rStyle w:val="ilfuvd"/>
          <w:rFonts w:ascii="Arial" w:hAnsi="Arial" w:cs="Arial"/>
          <w:color w:val="222222"/>
        </w:rPr>
        <w:t xml:space="preserve">spotting cracks in the store standards and availability as a result </w:t>
      </w:r>
      <w:r w:rsidR="00D6144A">
        <w:rPr>
          <w:rStyle w:val="ilfuvd"/>
          <w:rFonts w:ascii="Arial" w:hAnsi="Arial" w:cs="Arial"/>
          <w:color w:val="222222"/>
        </w:rPr>
        <w:t>“</w:t>
      </w:r>
      <w:r w:rsidR="00766824" w:rsidRPr="00A54D66">
        <w:rPr>
          <w:rStyle w:val="ilfuvd"/>
          <w:rFonts w:ascii="Arial" w:hAnsi="Arial" w:cs="Arial"/>
          <w:color w:val="222222"/>
        </w:rPr>
        <w:t>Lewis must be careful not t</w:t>
      </w:r>
      <w:r w:rsidR="00D6144A">
        <w:rPr>
          <w:rStyle w:val="ilfuvd"/>
          <w:rFonts w:ascii="Arial" w:hAnsi="Arial" w:cs="Arial"/>
          <w:color w:val="222222"/>
        </w:rPr>
        <w:t>o cut too deep and to quickly”.(</w:t>
      </w:r>
      <w:r w:rsidR="00D6144A" w:rsidRPr="00D6144A">
        <w:rPr>
          <w:rStyle w:val="ilfuvd"/>
          <w:rFonts w:ascii="Arial" w:hAnsi="Arial" w:cs="Arial"/>
          <w:color w:val="222222"/>
        </w:rPr>
        <w:t xml:space="preserve"> </w:t>
      </w:r>
      <w:r w:rsidR="00D6144A" w:rsidRPr="00A54D66">
        <w:rPr>
          <w:rStyle w:val="ilfuvd"/>
          <w:rFonts w:ascii="Arial" w:hAnsi="Arial" w:cs="Arial"/>
          <w:color w:val="222222"/>
        </w:rPr>
        <w:t>Phil Darr</w:t>
      </w:r>
      <w:r w:rsidR="007C71BA">
        <w:rPr>
          <w:rStyle w:val="ilfuvd"/>
          <w:rFonts w:ascii="Arial" w:hAnsi="Arial" w:cs="Arial"/>
          <w:color w:val="222222"/>
        </w:rPr>
        <w:t xml:space="preserve">el Consultant at Retail </w:t>
      </w:r>
      <w:r w:rsidR="007C71BA" w:rsidRPr="007C71BA">
        <w:rPr>
          <w:rStyle w:val="ilfuvd"/>
          <w:rFonts w:ascii="Arial" w:hAnsi="Arial" w:cs="Arial"/>
          <w:color w:val="222222"/>
          <w:u w:val="single"/>
        </w:rPr>
        <w:t>Remedy</w:t>
      </w:r>
      <w:r w:rsidR="007C71BA" w:rsidRPr="007C71BA">
        <w:rPr>
          <w:u w:val="single"/>
        </w:rPr>
        <w:t xml:space="preserve"> </w:t>
      </w:r>
      <w:hyperlink r:id="rId16" w:history="1">
        <w:r w:rsidR="007C71BA" w:rsidRPr="00325CEB">
          <w:rPr>
            <w:rStyle w:val="Hyperlink"/>
            <w:rFonts w:ascii="Arial" w:hAnsi="Arial" w:cs="Arial"/>
          </w:rPr>
          <w:t>https://www.campaignlive.co.uk/article/tesco-boss-dave-lewis-protecting-shoppers-inflation/1430415</w:t>
        </w:r>
      </w:hyperlink>
      <w:r w:rsidR="007C71BA" w:rsidRPr="007C71BA">
        <w:rPr>
          <w:rStyle w:val="ilfuvd"/>
          <w:rFonts w:ascii="Arial" w:hAnsi="Arial" w:cs="Arial"/>
          <w:color w:val="222222"/>
        </w:rPr>
        <w:t>[Accessed 03 March 2019; 13:30]</w:t>
      </w:r>
    </w:p>
    <w:p w:rsidR="00766824" w:rsidRDefault="00F7661B" w:rsidP="00910FE7">
      <w:pPr>
        <w:ind w:left="285" w:right="-330"/>
        <w:jc w:val="both"/>
        <w:rPr>
          <w:rStyle w:val="ilfuvd"/>
          <w:rFonts w:ascii="Arial" w:hAnsi="Arial" w:cs="Arial"/>
          <w:color w:val="222222"/>
        </w:rPr>
      </w:pPr>
      <w:r w:rsidRPr="00A54D66">
        <w:rPr>
          <w:rStyle w:val="ilfuvd"/>
          <w:rFonts w:ascii="Arial" w:hAnsi="Arial" w:cs="Arial"/>
          <w:color w:val="222222"/>
        </w:rPr>
        <w:t>The “cooling “of the other superm</w:t>
      </w:r>
      <w:r w:rsidR="00D26901">
        <w:rPr>
          <w:rStyle w:val="ilfuvd"/>
          <w:rFonts w:ascii="Arial" w:hAnsi="Arial" w:cs="Arial"/>
          <w:color w:val="222222"/>
        </w:rPr>
        <w:t xml:space="preserve">arket price wars allowed Tesco </w:t>
      </w:r>
      <w:r w:rsidRPr="00A54D66">
        <w:rPr>
          <w:rStyle w:val="ilfuvd"/>
          <w:rFonts w:ascii="Arial" w:hAnsi="Arial" w:cs="Arial"/>
          <w:color w:val="222222"/>
        </w:rPr>
        <w:t xml:space="preserve">to increase value and volume </w:t>
      </w:r>
      <w:r w:rsidR="00DB0FC5" w:rsidRPr="00A54D66">
        <w:rPr>
          <w:rStyle w:val="ilfuvd"/>
          <w:rFonts w:ascii="Arial" w:hAnsi="Arial" w:cs="Arial"/>
          <w:color w:val="222222"/>
        </w:rPr>
        <w:t>sales, but</w:t>
      </w:r>
      <w:r w:rsidRPr="00A54D66">
        <w:rPr>
          <w:rStyle w:val="ilfuvd"/>
          <w:rFonts w:ascii="Arial" w:hAnsi="Arial" w:cs="Arial"/>
          <w:color w:val="222222"/>
        </w:rPr>
        <w:t xml:space="preserve"> the inflation will have </w:t>
      </w:r>
      <w:r w:rsidR="0035168C" w:rsidRPr="00A54D66">
        <w:rPr>
          <w:rStyle w:val="ilfuvd"/>
          <w:rFonts w:ascii="Arial" w:hAnsi="Arial" w:cs="Arial"/>
          <w:color w:val="222222"/>
        </w:rPr>
        <w:t>an effect on the customers.</w:t>
      </w:r>
    </w:p>
    <w:p w:rsidR="006521A1" w:rsidRDefault="007C71BA" w:rsidP="00910FE7">
      <w:pPr>
        <w:ind w:left="285" w:right="-330"/>
        <w:jc w:val="both"/>
        <w:rPr>
          <w:rStyle w:val="ilfuvd"/>
          <w:rFonts w:ascii="Arial" w:hAnsi="Arial" w:cs="Arial"/>
          <w:color w:val="222222"/>
        </w:rPr>
      </w:pPr>
      <w:r>
        <w:rPr>
          <w:rStyle w:val="ilfuvd"/>
          <w:rFonts w:ascii="Arial" w:hAnsi="Arial" w:cs="Arial"/>
          <w:color w:val="222222"/>
        </w:rPr>
        <w:t>Customers do not</w:t>
      </w:r>
      <w:r w:rsidR="006521A1" w:rsidRPr="00BE30EF">
        <w:rPr>
          <w:rStyle w:val="ilfuvd"/>
          <w:rFonts w:ascii="Arial" w:hAnsi="Arial" w:cs="Arial"/>
          <w:color w:val="222222"/>
        </w:rPr>
        <w:t xml:space="preserve"> wait around to pass judgement because if “is something wrong in the retail </w:t>
      </w:r>
      <w:r w:rsidR="00DA0C4D">
        <w:rPr>
          <w:rStyle w:val="ilfuvd"/>
          <w:rFonts w:ascii="Arial" w:hAnsi="Arial" w:cs="Arial"/>
          <w:color w:val="222222"/>
        </w:rPr>
        <w:t>market, they will shop</w:t>
      </w:r>
      <w:r w:rsidR="00BE30EF" w:rsidRPr="00BE30EF">
        <w:rPr>
          <w:rStyle w:val="ilfuvd"/>
          <w:rFonts w:ascii="Arial" w:hAnsi="Arial" w:cs="Arial"/>
          <w:color w:val="222222"/>
        </w:rPr>
        <w:t xml:space="preserve"> elsewhere</w:t>
      </w:r>
      <w:r w:rsidR="003A37D7">
        <w:rPr>
          <w:rStyle w:val="ilfuvd"/>
          <w:rFonts w:ascii="Arial" w:hAnsi="Arial" w:cs="Arial"/>
          <w:color w:val="222222"/>
        </w:rPr>
        <w:t>”</w:t>
      </w:r>
      <w:r w:rsidR="00BE30EF" w:rsidRPr="00BE30EF">
        <w:rPr>
          <w:rStyle w:val="ilfuvd"/>
          <w:rFonts w:ascii="Arial" w:hAnsi="Arial" w:cs="Arial"/>
          <w:color w:val="222222"/>
        </w:rPr>
        <w:t>.</w:t>
      </w:r>
    </w:p>
    <w:p w:rsidR="00910FE7" w:rsidRDefault="00BE30EF" w:rsidP="00E53E01">
      <w:pPr>
        <w:ind w:left="285" w:right="-330"/>
        <w:jc w:val="both"/>
        <w:rPr>
          <w:rStyle w:val="ilfuvd"/>
          <w:rFonts w:ascii="Arial" w:hAnsi="Arial" w:cs="Arial"/>
          <w:color w:val="222222"/>
        </w:rPr>
      </w:pPr>
      <w:r>
        <w:rPr>
          <w:rStyle w:val="ilfuvd"/>
          <w:rFonts w:ascii="Arial" w:hAnsi="Arial" w:cs="Arial"/>
          <w:color w:val="222222"/>
        </w:rPr>
        <w:t xml:space="preserve">Tesco’s online shopping </w:t>
      </w:r>
      <w:r w:rsidR="00B26C64">
        <w:rPr>
          <w:rStyle w:val="ilfuvd"/>
          <w:rFonts w:ascii="Arial" w:hAnsi="Arial" w:cs="Arial"/>
          <w:color w:val="222222"/>
        </w:rPr>
        <w:t>had an enormous implication as shopping from home would have an impact on the out-of-town superstores in which the supermarket invested millions.</w:t>
      </w:r>
    </w:p>
    <w:p w:rsidR="00E67154" w:rsidRDefault="00E67154" w:rsidP="008D1F26">
      <w:pPr>
        <w:ind w:left="285" w:right="-330"/>
        <w:rPr>
          <w:rStyle w:val="ilfuvd"/>
          <w:rFonts w:ascii="Arial" w:hAnsi="Arial" w:cs="Arial"/>
          <w:color w:val="222222"/>
        </w:rPr>
      </w:pPr>
      <w:r>
        <w:rPr>
          <w:rStyle w:val="ilfuvd"/>
          <w:rFonts w:ascii="Arial" w:hAnsi="Arial" w:cs="Arial"/>
          <w:color w:val="222222"/>
        </w:rPr>
        <w:t>After 60</w:t>
      </w:r>
      <w:r w:rsidR="008D1F26">
        <w:rPr>
          <w:rStyle w:val="ilfuvd"/>
          <w:rFonts w:ascii="Arial" w:hAnsi="Arial" w:cs="Arial"/>
          <w:color w:val="222222"/>
        </w:rPr>
        <w:t xml:space="preserve"> </w:t>
      </w:r>
      <w:r>
        <w:rPr>
          <w:rStyle w:val="ilfuvd"/>
          <w:rFonts w:ascii="Arial" w:hAnsi="Arial" w:cs="Arial"/>
          <w:color w:val="222222"/>
        </w:rPr>
        <w:t>years of Tesco introducing meat and cheese counters, today is getting rid of them at 90 of its stores.</w:t>
      </w:r>
    </w:p>
    <w:p w:rsidR="00910FE7" w:rsidRDefault="00E67154" w:rsidP="008D1F26">
      <w:pPr>
        <w:ind w:left="285" w:right="-330"/>
        <w:rPr>
          <w:rStyle w:val="ilfuvd"/>
          <w:rFonts w:ascii="Arial" w:hAnsi="Arial" w:cs="Arial"/>
          <w:color w:val="222222"/>
        </w:rPr>
      </w:pPr>
      <w:r>
        <w:rPr>
          <w:rStyle w:val="ilfuvd"/>
          <w:rFonts w:ascii="Arial" w:hAnsi="Arial" w:cs="Arial"/>
          <w:color w:val="222222"/>
        </w:rPr>
        <w:lastRenderedPageBreak/>
        <w:t xml:space="preserve">Tesco plan is to keep fresh </w:t>
      </w:r>
      <w:r w:rsidR="004D1DC8">
        <w:rPr>
          <w:rStyle w:val="ilfuvd"/>
          <w:rFonts w:ascii="Arial" w:hAnsi="Arial" w:cs="Arial"/>
          <w:color w:val="222222"/>
        </w:rPr>
        <w:t>meat, fish</w:t>
      </w:r>
      <w:r>
        <w:rPr>
          <w:rStyle w:val="ilfuvd"/>
          <w:rFonts w:ascii="Arial" w:hAnsi="Arial" w:cs="Arial"/>
          <w:color w:val="222222"/>
        </w:rPr>
        <w:t xml:space="preserve"> and deli counters on a “flexible “</w:t>
      </w:r>
      <w:r w:rsidR="004D1DC8">
        <w:rPr>
          <w:rStyle w:val="ilfuvd"/>
          <w:rFonts w:ascii="Arial" w:hAnsi="Arial" w:cs="Arial"/>
          <w:color w:val="222222"/>
        </w:rPr>
        <w:t>basis but in some stores this will be staffed full time. The reason behind the change is because people don’t shop like they used to.</w:t>
      </w:r>
    </w:p>
    <w:p w:rsidR="00835662" w:rsidRPr="00A54D66" w:rsidRDefault="004D1DC8" w:rsidP="008D1F26">
      <w:pPr>
        <w:ind w:left="285" w:right="-330"/>
        <w:rPr>
          <w:rStyle w:val="ilfuvd"/>
          <w:rFonts w:ascii="Arial" w:hAnsi="Arial" w:cs="Arial"/>
          <w:color w:val="222222"/>
        </w:rPr>
      </w:pPr>
      <w:r>
        <w:rPr>
          <w:rStyle w:val="ilfuvd"/>
          <w:rFonts w:ascii="Arial" w:hAnsi="Arial" w:cs="Arial"/>
          <w:color w:val="222222"/>
        </w:rPr>
        <w:t xml:space="preserve">Tesco stays </w:t>
      </w:r>
      <w:r w:rsidR="008D1F26">
        <w:rPr>
          <w:rStyle w:val="ilfuvd"/>
          <w:rFonts w:ascii="Arial" w:hAnsi="Arial" w:cs="Arial"/>
          <w:color w:val="222222"/>
        </w:rPr>
        <w:t>strong</w:t>
      </w:r>
      <w:r>
        <w:rPr>
          <w:rStyle w:val="ilfuvd"/>
          <w:rFonts w:ascii="Arial" w:hAnsi="Arial" w:cs="Arial"/>
          <w:color w:val="222222"/>
        </w:rPr>
        <w:t xml:space="preserve"> on the supermarket position compare to </w:t>
      </w:r>
      <w:proofErr w:type="spellStart"/>
      <w:r>
        <w:rPr>
          <w:rStyle w:val="ilfuvd"/>
          <w:rFonts w:ascii="Arial" w:hAnsi="Arial" w:cs="Arial"/>
          <w:color w:val="222222"/>
        </w:rPr>
        <w:t>Aldi</w:t>
      </w:r>
      <w:proofErr w:type="spellEnd"/>
      <w:r>
        <w:rPr>
          <w:rStyle w:val="ilfuvd"/>
          <w:rFonts w:ascii="Arial" w:hAnsi="Arial" w:cs="Arial"/>
          <w:color w:val="222222"/>
        </w:rPr>
        <w:t xml:space="preserve"> and </w:t>
      </w:r>
      <w:proofErr w:type="spellStart"/>
      <w:r>
        <w:rPr>
          <w:rStyle w:val="ilfuvd"/>
          <w:rFonts w:ascii="Arial" w:hAnsi="Arial" w:cs="Arial"/>
          <w:color w:val="222222"/>
        </w:rPr>
        <w:t>Lid’l</w:t>
      </w:r>
      <w:proofErr w:type="spellEnd"/>
      <w:r>
        <w:rPr>
          <w:rStyle w:val="ilfuvd"/>
          <w:rFonts w:ascii="Arial" w:hAnsi="Arial" w:cs="Arial"/>
          <w:color w:val="222222"/>
        </w:rPr>
        <w:t xml:space="preserve"> which does not have fish, meat or deli counter.</w:t>
      </w:r>
    </w:p>
    <w:p w:rsidR="008F3305" w:rsidRDefault="008F3305"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835662" w:rsidRDefault="00835662" w:rsidP="00B04A10">
      <w:pPr>
        <w:rPr>
          <w:rFonts w:ascii="Arial" w:hAnsi="Arial" w:cs="Arial"/>
          <w:b/>
          <w:i/>
          <w:u w:val="single"/>
        </w:rPr>
      </w:pPr>
    </w:p>
    <w:p w:rsidR="00FC5AA5" w:rsidRDefault="00FC5AA5" w:rsidP="00B04A10">
      <w:pPr>
        <w:rPr>
          <w:rFonts w:ascii="Arial" w:hAnsi="Arial" w:cs="Arial"/>
          <w:b/>
          <w:i/>
          <w:u w:val="single"/>
        </w:rPr>
      </w:pPr>
    </w:p>
    <w:p w:rsidR="00FC5AA5" w:rsidRDefault="00FC5AA5" w:rsidP="00B04A10">
      <w:pPr>
        <w:rPr>
          <w:rFonts w:ascii="Arial" w:hAnsi="Arial" w:cs="Arial"/>
          <w:b/>
          <w:i/>
          <w:u w:val="single"/>
        </w:rPr>
      </w:pPr>
    </w:p>
    <w:p w:rsidR="00FC5AA5" w:rsidRDefault="00FC5AA5" w:rsidP="00B04A10">
      <w:pPr>
        <w:rPr>
          <w:rFonts w:ascii="Arial" w:hAnsi="Arial" w:cs="Arial"/>
          <w:b/>
          <w:i/>
          <w:u w:val="single"/>
        </w:rPr>
      </w:pPr>
    </w:p>
    <w:p w:rsidR="00FC5AA5" w:rsidRDefault="00FC5AA5" w:rsidP="00B04A10">
      <w:pPr>
        <w:rPr>
          <w:rFonts w:ascii="Arial" w:hAnsi="Arial" w:cs="Arial"/>
          <w:b/>
          <w:i/>
          <w:u w:val="single"/>
        </w:rPr>
      </w:pPr>
    </w:p>
    <w:p w:rsidR="00FC5AA5" w:rsidRDefault="00FC5AA5" w:rsidP="00B04A10">
      <w:pPr>
        <w:rPr>
          <w:rFonts w:ascii="Arial" w:hAnsi="Arial" w:cs="Arial"/>
          <w:b/>
          <w:i/>
          <w:u w:val="single"/>
        </w:rPr>
      </w:pPr>
    </w:p>
    <w:p w:rsidR="00FC5AA5" w:rsidRDefault="00FC5AA5" w:rsidP="00B04A10">
      <w:pPr>
        <w:rPr>
          <w:rFonts w:ascii="Arial" w:hAnsi="Arial" w:cs="Arial"/>
          <w:b/>
          <w:i/>
          <w:u w:val="single"/>
        </w:rPr>
      </w:pPr>
    </w:p>
    <w:p w:rsidR="00835662" w:rsidRDefault="00835662" w:rsidP="00B04A10">
      <w:pPr>
        <w:rPr>
          <w:rFonts w:ascii="Arial" w:hAnsi="Arial" w:cs="Arial"/>
          <w:b/>
          <w:i/>
          <w:u w:val="single"/>
        </w:rPr>
      </w:pPr>
    </w:p>
    <w:p w:rsidR="00835662" w:rsidRPr="00FF1E91" w:rsidRDefault="00835662" w:rsidP="00B04A10">
      <w:pPr>
        <w:rPr>
          <w:rFonts w:ascii="Arial" w:hAnsi="Arial" w:cs="Arial"/>
          <w:b/>
          <w:i/>
          <w:u w:val="single"/>
        </w:rPr>
      </w:pPr>
    </w:p>
    <w:p w:rsidR="00F621DD" w:rsidRDefault="00B04A10" w:rsidP="005E2452">
      <w:pPr>
        <w:rPr>
          <w:rFonts w:ascii="Calibri" w:hAnsi="Calibri" w:cs="BrowalliaUPC"/>
          <w:b/>
          <w:i/>
          <w:sz w:val="28"/>
          <w:szCs w:val="28"/>
          <w:u w:val="single"/>
        </w:rPr>
      </w:pPr>
      <w:r w:rsidRPr="006B6E28">
        <w:rPr>
          <w:rFonts w:ascii="Calibri" w:hAnsi="Calibri" w:cs="BrowalliaUPC"/>
          <w:b/>
          <w:i/>
          <w:sz w:val="28"/>
          <w:szCs w:val="28"/>
          <w:u w:val="single"/>
        </w:rPr>
        <w:t xml:space="preserve">3.4 </w:t>
      </w:r>
      <w:r w:rsidR="00060192">
        <w:rPr>
          <w:rFonts w:ascii="Calibri" w:hAnsi="Calibri" w:cs="BrowalliaUPC"/>
          <w:b/>
          <w:i/>
          <w:sz w:val="28"/>
          <w:szCs w:val="28"/>
          <w:u w:val="single"/>
        </w:rPr>
        <w:t>ANALYSIS OF TESCO</w:t>
      </w:r>
    </w:p>
    <w:p w:rsidR="005E2452" w:rsidRPr="005E2452" w:rsidRDefault="005E2452" w:rsidP="005E2452">
      <w:pPr>
        <w:rPr>
          <w:rFonts w:ascii="Calibri" w:hAnsi="Calibri" w:cs="BrowalliaUPC"/>
          <w:b/>
          <w:i/>
          <w:sz w:val="28"/>
          <w:szCs w:val="28"/>
          <w:u w:val="single"/>
        </w:rPr>
      </w:pPr>
    </w:p>
    <w:p w:rsidR="00F621DD" w:rsidRPr="005E2452" w:rsidRDefault="00060192" w:rsidP="005E2452">
      <w:pPr>
        <w:jc w:val="center"/>
        <w:rPr>
          <w:rFonts w:cs="Arial"/>
          <w:i/>
          <w:sz w:val="28"/>
          <w:szCs w:val="28"/>
          <w:u w:val="single"/>
        </w:rPr>
      </w:pPr>
      <w:r w:rsidRPr="005E2452">
        <w:rPr>
          <w:rFonts w:cs="Arial"/>
          <w:i/>
          <w:sz w:val="28"/>
          <w:szCs w:val="28"/>
          <w:u w:val="single"/>
        </w:rPr>
        <w:t>3.4.1</w:t>
      </w:r>
      <w:r w:rsidR="005E2452">
        <w:rPr>
          <w:rFonts w:cs="Arial"/>
          <w:i/>
          <w:sz w:val="28"/>
          <w:szCs w:val="28"/>
          <w:u w:val="single"/>
        </w:rPr>
        <w:t xml:space="preserve"> </w:t>
      </w:r>
      <w:r w:rsidRPr="005E2452">
        <w:rPr>
          <w:rFonts w:cs="Arial"/>
          <w:i/>
          <w:sz w:val="28"/>
          <w:szCs w:val="28"/>
          <w:u w:val="single"/>
        </w:rPr>
        <w:t>SWOT ANALYSIS</w:t>
      </w:r>
    </w:p>
    <w:p w:rsidR="00CA515E" w:rsidRDefault="00CA515E" w:rsidP="00060192">
      <w:pPr>
        <w:rPr>
          <w:rFonts w:cs="Arial"/>
          <w:b/>
          <w:i/>
          <w:sz w:val="28"/>
          <w:szCs w:val="28"/>
          <w:u w:val="single"/>
        </w:rPr>
      </w:pPr>
    </w:p>
    <w:tbl>
      <w:tblPr>
        <w:tblpPr w:leftFromText="180" w:rightFromText="180" w:vertAnchor="text" w:tblpY="1"/>
        <w:tblOverlap w:val="never"/>
        <w:tblW w:w="9912" w:type="dxa"/>
        <w:tblLook w:val="04A0"/>
      </w:tblPr>
      <w:tblGrid>
        <w:gridCol w:w="4485"/>
        <w:gridCol w:w="344"/>
        <w:gridCol w:w="4740"/>
        <w:gridCol w:w="343"/>
      </w:tblGrid>
      <w:tr w:rsidR="00CA515E" w:rsidRPr="00092E41" w:rsidTr="00141C0C">
        <w:trPr>
          <w:trHeight w:val="300"/>
        </w:trPr>
        <w:tc>
          <w:tcPr>
            <w:tcW w:w="4485" w:type="dxa"/>
            <w:tcBorders>
              <w:top w:val="nil"/>
              <w:left w:val="nil"/>
              <w:bottom w:val="nil"/>
              <w:right w:val="nil"/>
            </w:tcBorders>
            <w:shd w:val="clear" w:color="auto" w:fill="auto"/>
            <w:noWrap/>
            <w:vAlign w:val="bottom"/>
            <w:hideMark/>
          </w:tcPr>
          <w:p w:rsidR="00CA515E" w:rsidRPr="00092E41" w:rsidRDefault="00CA515E" w:rsidP="00141C0C">
            <w:pPr>
              <w:spacing w:after="0" w:line="240" w:lineRule="auto"/>
              <w:jc w:val="center"/>
              <w:rPr>
                <w:rFonts w:ascii="Times New Roman" w:eastAsia="Times New Roman" w:hAnsi="Times New Roman" w:cs="Times New Roman"/>
                <w:sz w:val="24"/>
                <w:szCs w:val="24"/>
                <w:lang w:eastAsia="en-GB"/>
              </w:rPr>
            </w:pPr>
          </w:p>
        </w:tc>
        <w:tc>
          <w:tcPr>
            <w:tcW w:w="344" w:type="dxa"/>
            <w:tcBorders>
              <w:top w:val="nil"/>
              <w:left w:val="nil"/>
              <w:bottom w:val="nil"/>
              <w:right w:val="nil"/>
            </w:tcBorders>
            <w:shd w:val="clear" w:color="auto" w:fill="auto"/>
            <w:noWrap/>
            <w:vAlign w:val="bottom"/>
            <w:hideMark/>
          </w:tcPr>
          <w:p w:rsidR="00CA515E" w:rsidRPr="00092E41" w:rsidRDefault="00CA515E" w:rsidP="00141C0C">
            <w:pPr>
              <w:spacing w:after="0" w:line="240" w:lineRule="auto"/>
              <w:rPr>
                <w:rFonts w:ascii="Times New Roman" w:eastAsia="Times New Roman" w:hAnsi="Times New Roman" w:cs="Times New Roman"/>
                <w:sz w:val="20"/>
                <w:szCs w:val="20"/>
                <w:lang w:eastAsia="en-GB"/>
              </w:rPr>
            </w:pPr>
          </w:p>
        </w:tc>
        <w:tc>
          <w:tcPr>
            <w:tcW w:w="5083" w:type="dxa"/>
            <w:gridSpan w:val="2"/>
            <w:tcBorders>
              <w:top w:val="nil"/>
              <w:left w:val="nil"/>
              <w:bottom w:val="nil"/>
              <w:right w:val="nil"/>
            </w:tcBorders>
            <w:shd w:val="clear" w:color="auto" w:fill="auto"/>
            <w:noWrap/>
            <w:vAlign w:val="bottom"/>
            <w:hideMark/>
          </w:tcPr>
          <w:p w:rsidR="00CA515E" w:rsidRPr="00092E41" w:rsidRDefault="00CA515E" w:rsidP="00141C0C">
            <w:pPr>
              <w:spacing w:after="0" w:line="240" w:lineRule="auto"/>
              <w:rPr>
                <w:rFonts w:ascii="Times New Roman" w:eastAsia="Times New Roman" w:hAnsi="Times New Roman" w:cs="Times New Roman"/>
                <w:sz w:val="20"/>
                <w:szCs w:val="20"/>
                <w:lang w:eastAsia="en-GB"/>
              </w:rPr>
            </w:pPr>
          </w:p>
        </w:tc>
      </w:tr>
      <w:tr w:rsidR="00CA515E" w:rsidRPr="00092E41" w:rsidTr="00141C0C">
        <w:trPr>
          <w:trHeight w:val="390"/>
        </w:trPr>
        <w:tc>
          <w:tcPr>
            <w:tcW w:w="4485" w:type="dxa"/>
            <w:tcBorders>
              <w:top w:val="nil"/>
              <w:left w:val="nil"/>
              <w:bottom w:val="nil"/>
              <w:right w:val="nil"/>
            </w:tcBorders>
            <w:shd w:val="clear" w:color="000000" w:fill="366092"/>
            <w:noWrap/>
            <w:vAlign w:val="center"/>
            <w:hideMark/>
          </w:tcPr>
          <w:p w:rsidR="00CA515E" w:rsidRPr="00092E41" w:rsidRDefault="00CA515E" w:rsidP="00141C0C">
            <w:pPr>
              <w:spacing w:after="0" w:line="240" w:lineRule="auto"/>
              <w:jc w:val="center"/>
              <w:rPr>
                <w:rFonts w:ascii="Arial" w:eastAsia="Times New Roman" w:hAnsi="Arial" w:cs="Arial"/>
                <w:b/>
                <w:bCs/>
                <w:color w:val="FFFFFF"/>
                <w:sz w:val="30"/>
                <w:szCs w:val="30"/>
                <w:lang w:eastAsia="en-GB"/>
              </w:rPr>
            </w:pPr>
            <w:r w:rsidRPr="00092E41">
              <w:rPr>
                <w:rFonts w:ascii="Arial" w:eastAsia="Times New Roman" w:hAnsi="Arial" w:cs="Arial"/>
                <w:b/>
                <w:bCs/>
                <w:color w:val="FFFFFF"/>
                <w:sz w:val="30"/>
                <w:szCs w:val="30"/>
                <w:lang w:eastAsia="en-GB"/>
              </w:rPr>
              <w:t>STRENGTHS</w:t>
            </w:r>
          </w:p>
        </w:tc>
        <w:tc>
          <w:tcPr>
            <w:tcW w:w="344" w:type="dxa"/>
            <w:tcBorders>
              <w:top w:val="nil"/>
              <w:left w:val="nil"/>
              <w:bottom w:val="nil"/>
              <w:right w:val="nil"/>
            </w:tcBorders>
            <w:shd w:val="clear" w:color="auto" w:fill="auto"/>
            <w:noWrap/>
            <w:vAlign w:val="center"/>
            <w:hideMark/>
          </w:tcPr>
          <w:p w:rsidR="00CA515E" w:rsidRPr="00092E41" w:rsidRDefault="00CA515E" w:rsidP="00141C0C">
            <w:pPr>
              <w:spacing w:after="0" w:line="240" w:lineRule="auto"/>
              <w:jc w:val="center"/>
              <w:rPr>
                <w:rFonts w:ascii="Arial" w:eastAsia="Times New Roman" w:hAnsi="Arial" w:cs="Arial"/>
                <w:b/>
                <w:bCs/>
                <w:color w:val="FFFFFF"/>
                <w:sz w:val="30"/>
                <w:szCs w:val="30"/>
                <w:lang w:eastAsia="en-GB"/>
              </w:rPr>
            </w:pPr>
          </w:p>
        </w:tc>
        <w:tc>
          <w:tcPr>
            <w:tcW w:w="5083" w:type="dxa"/>
            <w:gridSpan w:val="2"/>
            <w:tcBorders>
              <w:top w:val="nil"/>
              <w:left w:val="nil"/>
              <w:bottom w:val="nil"/>
              <w:right w:val="nil"/>
            </w:tcBorders>
            <w:shd w:val="clear" w:color="000000" w:fill="60497A"/>
            <w:noWrap/>
            <w:vAlign w:val="center"/>
            <w:hideMark/>
          </w:tcPr>
          <w:p w:rsidR="00CA515E" w:rsidRPr="00092E41" w:rsidRDefault="00CA515E" w:rsidP="00141C0C">
            <w:pPr>
              <w:spacing w:after="0" w:line="240" w:lineRule="auto"/>
              <w:jc w:val="center"/>
              <w:rPr>
                <w:rFonts w:ascii="Arial" w:eastAsia="Times New Roman" w:hAnsi="Arial" w:cs="Arial"/>
                <w:b/>
                <w:bCs/>
                <w:color w:val="FFFFFF"/>
                <w:sz w:val="30"/>
                <w:szCs w:val="30"/>
                <w:lang w:eastAsia="en-GB"/>
              </w:rPr>
            </w:pPr>
            <w:r w:rsidRPr="00092E41">
              <w:rPr>
                <w:rFonts w:ascii="Arial" w:eastAsia="Times New Roman" w:hAnsi="Arial" w:cs="Arial"/>
                <w:b/>
                <w:bCs/>
                <w:color w:val="FFFFFF"/>
                <w:sz w:val="30"/>
                <w:szCs w:val="30"/>
                <w:lang w:eastAsia="en-GB"/>
              </w:rPr>
              <w:t>WEAKNESSES</w:t>
            </w:r>
          </w:p>
        </w:tc>
      </w:tr>
      <w:tr w:rsidR="00CA515E" w:rsidRPr="00092E41" w:rsidTr="00141C0C">
        <w:trPr>
          <w:trHeight w:val="300"/>
        </w:trPr>
        <w:tc>
          <w:tcPr>
            <w:tcW w:w="4485" w:type="dxa"/>
            <w:tcBorders>
              <w:top w:val="single" w:sz="4" w:space="0" w:color="D9D9D9"/>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CA515E">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1) </w:t>
            </w:r>
            <w:r w:rsidR="00E7179B">
              <w:rPr>
                <w:rFonts w:ascii="Arial" w:eastAsia="Times New Roman" w:hAnsi="Arial" w:cs="Arial"/>
                <w:color w:val="000000"/>
                <w:lang w:eastAsia="en-GB"/>
              </w:rPr>
              <w:t>UK biggest supermarket</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single" w:sz="4" w:space="0" w:color="D9D9D9"/>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8F4A01">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1) </w:t>
            </w:r>
            <w:r w:rsidR="008F4A01">
              <w:rPr>
                <w:rFonts w:ascii="Arial" w:eastAsia="Times New Roman" w:hAnsi="Arial" w:cs="Arial"/>
                <w:color w:val="000000"/>
                <w:lang w:eastAsia="en-GB"/>
              </w:rPr>
              <w:t xml:space="preserve">Failure in leadership </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2) </w:t>
            </w:r>
            <w:r w:rsidR="008F4A01">
              <w:rPr>
                <w:rFonts w:ascii="Arial" w:eastAsia="Times New Roman" w:hAnsi="Arial" w:cs="Arial"/>
                <w:color w:val="000000"/>
                <w:lang w:eastAsia="en-GB"/>
              </w:rPr>
              <w:t>Range from Tesco Value to Finest</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7078FC" w:rsidP="008F4A01">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2) </w:t>
            </w:r>
            <w:r w:rsidR="00CA515E" w:rsidRPr="000F7622">
              <w:rPr>
                <w:rFonts w:ascii="Arial" w:eastAsia="Times New Roman" w:hAnsi="Arial" w:cs="Arial"/>
                <w:color w:val="000000"/>
                <w:lang w:eastAsia="en-GB"/>
              </w:rPr>
              <w:t xml:space="preserve"> </w:t>
            </w:r>
            <w:r w:rsidR="008F4A01">
              <w:rPr>
                <w:rFonts w:ascii="Arial" w:eastAsia="Times New Roman" w:hAnsi="Arial" w:cs="Arial"/>
                <w:color w:val="000000"/>
                <w:lang w:eastAsia="en-GB"/>
              </w:rPr>
              <w:t>Losing many Board positions (C.E.O Director)</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3) </w:t>
            </w:r>
            <w:r w:rsidR="008F4A01">
              <w:rPr>
                <w:rFonts w:ascii="Arial" w:eastAsia="Times New Roman" w:hAnsi="Arial" w:cs="Arial"/>
                <w:color w:val="000000"/>
                <w:lang w:eastAsia="en-GB"/>
              </w:rPr>
              <w:t>Big ambitions</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DB4A9E">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3) </w:t>
            </w:r>
            <w:proofErr w:type="spellStart"/>
            <w:r w:rsidR="008F4A01">
              <w:rPr>
                <w:rFonts w:ascii="Arial" w:eastAsia="Times New Roman" w:hAnsi="Arial" w:cs="Arial"/>
                <w:color w:val="000000"/>
                <w:lang w:eastAsia="en-GB"/>
              </w:rPr>
              <w:t>Asda</w:t>
            </w:r>
            <w:proofErr w:type="spellEnd"/>
            <w:r w:rsidR="008F4A01">
              <w:rPr>
                <w:rFonts w:ascii="Arial" w:eastAsia="Times New Roman" w:hAnsi="Arial" w:cs="Arial"/>
                <w:color w:val="000000"/>
                <w:lang w:eastAsia="en-GB"/>
              </w:rPr>
              <w:t xml:space="preserve"> is 6% cheaper</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8F4A01">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4) </w:t>
            </w:r>
            <w:r w:rsidR="008F4A01">
              <w:rPr>
                <w:rFonts w:ascii="Arial" w:eastAsia="Times New Roman" w:hAnsi="Arial" w:cs="Arial"/>
                <w:color w:val="000000"/>
                <w:lang w:eastAsia="en-GB"/>
              </w:rPr>
              <w:t xml:space="preserve">Dominate the market and now becoming the biggest online grocery </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DB4A9E">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4) </w:t>
            </w:r>
            <w:r w:rsidR="008F4A01">
              <w:rPr>
                <w:rFonts w:ascii="Arial" w:eastAsia="Times New Roman" w:hAnsi="Arial" w:cs="Arial"/>
                <w:color w:val="000000"/>
                <w:lang w:eastAsia="en-GB"/>
              </w:rPr>
              <w:t>Online shopping affecting out of town superstores</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5) </w:t>
            </w:r>
            <w:r w:rsidR="006B01A4">
              <w:rPr>
                <w:rFonts w:ascii="Arial" w:eastAsia="Times New Roman" w:hAnsi="Arial" w:cs="Arial"/>
                <w:color w:val="000000"/>
                <w:lang w:eastAsia="en-GB"/>
              </w:rPr>
              <w:t>Promotion</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DB4A9E">
            <w:pPr>
              <w:spacing w:after="0" w:line="240" w:lineRule="auto"/>
              <w:rPr>
                <w:rFonts w:ascii="Arial" w:eastAsia="Times New Roman" w:hAnsi="Arial" w:cs="Arial"/>
                <w:color w:val="000000"/>
                <w:lang w:eastAsia="en-GB"/>
              </w:rPr>
            </w:pP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r w:rsidR="00840CF9">
              <w:rPr>
                <w:rFonts w:ascii="Arial" w:eastAsia="Times New Roman" w:hAnsi="Arial" w:cs="Arial"/>
                <w:color w:val="000000"/>
                <w:lang w:eastAsia="en-GB"/>
              </w:rPr>
              <w:t>6)Healthy and affordable quality goods</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r>
      <w:tr w:rsidR="00CA515E" w:rsidRPr="00092E41" w:rsidTr="00141C0C">
        <w:trPr>
          <w:trHeight w:val="300"/>
        </w:trPr>
        <w:tc>
          <w:tcPr>
            <w:tcW w:w="4485"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lang w:eastAsia="en-GB"/>
              </w:rPr>
            </w:pPr>
          </w:p>
        </w:tc>
        <w:tc>
          <w:tcPr>
            <w:tcW w:w="5083" w:type="dxa"/>
            <w:gridSpan w:val="2"/>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lang w:eastAsia="en-GB"/>
              </w:rPr>
            </w:pPr>
          </w:p>
        </w:tc>
      </w:tr>
      <w:tr w:rsidR="00CA515E" w:rsidRPr="00092E41" w:rsidTr="00141C0C">
        <w:trPr>
          <w:trHeight w:val="390"/>
        </w:trPr>
        <w:tc>
          <w:tcPr>
            <w:tcW w:w="4485"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lang w:eastAsia="en-GB"/>
              </w:rPr>
            </w:pPr>
          </w:p>
        </w:tc>
        <w:tc>
          <w:tcPr>
            <w:tcW w:w="344" w:type="dxa"/>
            <w:tcBorders>
              <w:top w:val="nil"/>
              <w:left w:val="nil"/>
              <w:bottom w:val="nil"/>
              <w:right w:val="nil"/>
            </w:tcBorders>
            <w:shd w:val="clear" w:color="auto" w:fill="auto"/>
            <w:noWrap/>
            <w:vAlign w:val="center"/>
            <w:hideMark/>
          </w:tcPr>
          <w:p w:rsidR="00CA515E" w:rsidRPr="000F7622" w:rsidRDefault="00CA515E" w:rsidP="00141C0C">
            <w:pPr>
              <w:spacing w:after="0" w:line="240" w:lineRule="auto"/>
              <w:rPr>
                <w:rFonts w:ascii="Arial" w:eastAsia="Times New Roman" w:hAnsi="Arial" w:cs="Arial"/>
                <w:lang w:eastAsia="en-GB"/>
              </w:rPr>
            </w:pPr>
          </w:p>
        </w:tc>
        <w:tc>
          <w:tcPr>
            <w:tcW w:w="5083" w:type="dxa"/>
            <w:gridSpan w:val="2"/>
            <w:tcBorders>
              <w:top w:val="nil"/>
              <w:left w:val="nil"/>
              <w:bottom w:val="nil"/>
              <w:right w:val="nil"/>
            </w:tcBorders>
            <w:shd w:val="clear" w:color="auto" w:fill="auto"/>
            <w:noWrap/>
            <w:vAlign w:val="bottom"/>
            <w:hideMark/>
          </w:tcPr>
          <w:p w:rsidR="00CA515E" w:rsidRPr="000F7622" w:rsidRDefault="00CA515E" w:rsidP="00141C0C">
            <w:pPr>
              <w:spacing w:after="0" w:line="240" w:lineRule="auto"/>
              <w:jc w:val="center"/>
              <w:rPr>
                <w:rFonts w:ascii="Arial" w:eastAsia="Times New Roman" w:hAnsi="Arial" w:cs="Arial"/>
                <w:lang w:eastAsia="en-GB"/>
              </w:rPr>
            </w:pPr>
          </w:p>
        </w:tc>
      </w:tr>
      <w:tr w:rsidR="00CA515E" w:rsidRPr="00092E41" w:rsidTr="00141C0C">
        <w:trPr>
          <w:trHeight w:val="390"/>
        </w:trPr>
        <w:tc>
          <w:tcPr>
            <w:tcW w:w="4485" w:type="dxa"/>
            <w:tcBorders>
              <w:top w:val="nil"/>
              <w:left w:val="nil"/>
              <w:bottom w:val="nil"/>
              <w:right w:val="nil"/>
            </w:tcBorders>
            <w:shd w:val="clear" w:color="000000" w:fill="0D7E77"/>
            <w:noWrap/>
            <w:vAlign w:val="center"/>
            <w:hideMark/>
          </w:tcPr>
          <w:p w:rsidR="00CA515E" w:rsidRPr="000F7622" w:rsidRDefault="00CA515E" w:rsidP="00141C0C">
            <w:pPr>
              <w:spacing w:after="0" w:line="240" w:lineRule="auto"/>
              <w:jc w:val="center"/>
              <w:rPr>
                <w:rFonts w:ascii="Arial" w:eastAsia="Times New Roman" w:hAnsi="Arial" w:cs="Arial"/>
                <w:b/>
                <w:bCs/>
                <w:color w:val="FFFFFF"/>
                <w:lang w:eastAsia="en-GB"/>
              </w:rPr>
            </w:pPr>
            <w:r w:rsidRPr="000F7622">
              <w:rPr>
                <w:rFonts w:ascii="Arial" w:eastAsia="Times New Roman" w:hAnsi="Arial" w:cs="Arial"/>
                <w:b/>
                <w:bCs/>
                <w:color w:val="FFFFFF"/>
                <w:lang w:eastAsia="en-GB"/>
              </w:rPr>
              <w:t>OPPORTUNITIES</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jc w:val="center"/>
              <w:rPr>
                <w:rFonts w:ascii="Arial" w:eastAsia="Times New Roman" w:hAnsi="Arial" w:cs="Arial"/>
                <w:b/>
                <w:bCs/>
                <w:color w:val="FFFFFF"/>
                <w:lang w:eastAsia="en-GB"/>
              </w:rPr>
            </w:pPr>
          </w:p>
        </w:tc>
        <w:tc>
          <w:tcPr>
            <w:tcW w:w="5083" w:type="dxa"/>
            <w:gridSpan w:val="2"/>
            <w:tcBorders>
              <w:top w:val="nil"/>
              <w:left w:val="nil"/>
              <w:bottom w:val="nil"/>
              <w:right w:val="nil"/>
            </w:tcBorders>
            <w:shd w:val="clear" w:color="000000" w:fill="963634"/>
            <w:noWrap/>
            <w:vAlign w:val="center"/>
            <w:hideMark/>
          </w:tcPr>
          <w:p w:rsidR="00CA515E" w:rsidRPr="000F7622" w:rsidRDefault="00CA515E" w:rsidP="00141C0C">
            <w:pPr>
              <w:spacing w:after="0" w:line="240" w:lineRule="auto"/>
              <w:jc w:val="center"/>
              <w:rPr>
                <w:rFonts w:ascii="Arial" w:eastAsia="Times New Roman" w:hAnsi="Arial" w:cs="Arial"/>
                <w:b/>
                <w:bCs/>
                <w:color w:val="FFFFFF"/>
                <w:lang w:eastAsia="en-GB"/>
              </w:rPr>
            </w:pPr>
            <w:r w:rsidRPr="000F7622">
              <w:rPr>
                <w:rFonts w:ascii="Arial" w:eastAsia="Times New Roman" w:hAnsi="Arial" w:cs="Arial"/>
                <w:b/>
                <w:bCs/>
                <w:color w:val="FFFFFF"/>
                <w:lang w:eastAsia="en-GB"/>
              </w:rPr>
              <w:t>THREATS</w:t>
            </w:r>
          </w:p>
        </w:tc>
      </w:tr>
      <w:tr w:rsidR="00CA515E" w:rsidRPr="000F7622" w:rsidTr="00141C0C">
        <w:trPr>
          <w:gridAfter w:val="1"/>
          <w:wAfter w:w="343" w:type="dxa"/>
          <w:trHeight w:val="70"/>
        </w:trPr>
        <w:tc>
          <w:tcPr>
            <w:tcW w:w="9569" w:type="dxa"/>
            <w:gridSpan w:val="3"/>
            <w:tcBorders>
              <w:top w:val="single" w:sz="4" w:space="0" w:color="D9D9D9"/>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bCs/>
                <w:color w:val="000000"/>
                <w:lang w:eastAsia="en-GB"/>
              </w:rPr>
            </w:pPr>
            <w:r w:rsidRPr="000F7622">
              <w:rPr>
                <w:rFonts w:ascii="Arial" w:eastAsia="Times New Roman" w:hAnsi="Arial" w:cs="Arial"/>
                <w:color w:val="000000"/>
                <w:lang w:eastAsia="en-GB"/>
              </w:rPr>
              <w:t>1</w:t>
            </w:r>
            <w:r w:rsidR="00E7179B">
              <w:rPr>
                <w:rFonts w:ascii="Arial" w:eastAsia="Times New Roman" w:hAnsi="Arial" w:cs="Arial"/>
                <w:color w:val="000000"/>
                <w:lang w:eastAsia="en-GB"/>
              </w:rPr>
              <w:t>) New strategy</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b/>
                <w:bCs/>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7078FC" w:rsidP="00FC5AA5">
            <w:pPr>
              <w:spacing w:after="0" w:line="240" w:lineRule="auto"/>
              <w:rPr>
                <w:rFonts w:ascii="Arial" w:eastAsia="Times New Roman" w:hAnsi="Arial" w:cs="Arial"/>
                <w:bCs/>
                <w:color w:val="000000"/>
                <w:lang w:eastAsia="en-GB"/>
              </w:rPr>
            </w:pPr>
            <w:r>
              <w:rPr>
                <w:rFonts w:ascii="Arial" w:eastAsia="Times New Roman" w:hAnsi="Arial" w:cs="Arial"/>
                <w:bCs/>
                <w:color w:val="000000"/>
                <w:lang w:eastAsia="en-GB"/>
              </w:rPr>
              <w:t xml:space="preserve"> 1</w:t>
            </w:r>
            <w:r w:rsidR="00FC5AA5" w:rsidRPr="000F7622">
              <w:rPr>
                <w:rFonts w:ascii="Arial" w:eastAsia="Times New Roman" w:hAnsi="Arial" w:cs="Arial"/>
                <w:color w:val="000000"/>
                <w:lang w:eastAsia="en-GB"/>
              </w:rPr>
              <w:t xml:space="preserve"> Risk of </w:t>
            </w:r>
            <w:r w:rsidR="00FC5AA5">
              <w:rPr>
                <w:rFonts w:ascii="Arial" w:eastAsia="Times New Roman" w:hAnsi="Arial" w:cs="Arial"/>
                <w:color w:val="000000"/>
                <w:lang w:eastAsia="en-GB"/>
              </w:rPr>
              <w:t>losing reputation</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2) </w:t>
            </w:r>
            <w:r w:rsidR="008F4A01">
              <w:rPr>
                <w:rFonts w:ascii="Arial" w:eastAsia="Times New Roman" w:hAnsi="Arial" w:cs="Arial"/>
                <w:color w:val="000000"/>
                <w:lang w:eastAsia="en-GB"/>
              </w:rPr>
              <w:t>Providing low prices</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FC5AA5">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2) </w:t>
            </w:r>
            <w:r w:rsidR="00FC5AA5">
              <w:rPr>
                <w:rFonts w:ascii="Arial" w:eastAsia="Times New Roman" w:hAnsi="Arial" w:cs="Arial"/>
                <w:color w:val="000000"/>
                <w:lang w:eastAsia="en-GB"/>
              </w:rPr>
              <w:t xml:space="preserve"> Loosing Customers</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3) </w:t>
            </w:r>
            <w:r w:rsidR="008F4A01">
              <w:rPr>
                <w:rFonts w:ascii="Arial" w:eastAsia="Times New Roman" w:hAnsi="Arial" w:cs="Arial"/>
                <w:color w:val="000000"/>
                <w:lang w:eastAsia="en-GB"/>
              </w:rPr>
              <w:t>Create thousands of employments</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FC5AA5">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3) </w:t>
            </w:r>
            <w:r w:rsidR="00FC5AA5">
              <w:rPr>
                <w:rFonts w:ascii="Arial" w:eastAsia="Times New Roman" w:hAnsi="Arial" w:cs="Arial"/>
                <w:color w:val="000000"/>
                <w:lang w:eastAsia="en-GB"/>
              </w:rPr>
              <w:t xml:space="preserve"> </w:t>
            </w:r>
            <w:proofErr w:type="spellStart"/>
            <w:r w:rsidR="00FC5AA5">
              <w:rPr>
                <w:rFonts w:ascii="Arial" w:eastAsia="Times New Roman" w:hAnsi="Arial" w:cs="Arial"/>
                <w:color w:val="000000"/>
                <w:lang w:eastAsia="en-GB"/>
              </w:rPr>
              <w:t>Brexit</w:t>
            </w:r>
            <w:proofErr w:type="spellEnd"/>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4)  </w:t>
            </w:r>
            <w:r w:rsidR="008F4A01">
              <w:rPr>
                <w:rFonts w:ascii="Arial" w:eastAsia="Times New Roman" w:hAnsi="Arial" w:cs="Arial"/>
                <w:color w:val="000000"/>
                <w:lang w:eastAsia="en-GB"/>
              </w:rPr>
              <w:t xml:space="preserve">Regain customers trust </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E53E01">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xml:space="preserve"> </w:t>
            </w:r>
          </w:p>
        </w:tc>
      </w:tr>
      <w:tr w:rsidR="00CA515E" w:rsidRPr="00092E41" w:rsidTr="00141C0C">
        <w:trPr>
          <w:trHeight w:val="136"/>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7078FC">
            <w:pPr>
              <w:spacing w:after="0" w:line="240" w:lineRule="auto"/>
              <w:rPr>
                <w:rFonts w:ascii="Arial" w:eastAsia="Times New Roman" w:hAnsi="Arial" w:cs="Arial"/>
                <w:color w:val="000000"/>
                <w:lang w:eastAsia="en-GB"/>
              </w:rPr>
            </w:pP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r>
      <w:tr w:rsidR="00CA515E" w:rsidRPr="00092E41" w:rsidTr="00141C0C">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c>
          <w:tcPr>
            <w:tcW w:w="344" w:type="dxa"/>
            <w:tcBorders>
              <w:top w:val="nil"/>
              <w:left w:val="nil"/>
              <w:bottom w:val="nil"/>
              <w:right w:val="nil"/>
            </w:tcBorders>
            <w:shd w:val="clear" w:color="auto" w:fill="auto"/>
            <w:noWrap/>
            <w:vAlign w:val="bottom"/>
            <w:hideMark/>
          </w:tcPr>
          <w:p w:rsidR="00CA515E" w:rsidRPr="000F7622" w:rsidRDefault="00CA515E" w:rsidP="00141C0C">
            <w:pPr>
              <w:spacing w:after="0" w:line="240" w:lineRule="auto"/>
              <w:rPr>
                <w:rFonts w:ascii="Arial" w:eastAsia="Times New Roman" w:hAnsi="Arial" w:cs="Arial"/>
                <w:color w:val="000000"/>
                <w:lang w:eastAsia="en-GB"/>
              </w:rPr>
            </w:pPr>
          </w:p>
        </w:tc>
        <w:tc>
          <w:tcPr>
            <w:tcW w:w="5083" w:type="dxa"/>
            <w:gridSpan w:val="2"/>
            <w:tcBorders>
              <w:top w:val="nil"/>
              <w:left w:val="single" w:sz="4" w:space="0" w:color="D9D9D9"/>
              <w:bottom w:val="single" w:sz="4" w:space="0" w:color="D9D9D9"/>
              <w:right w:val="single" w:sz="4" w:space="0" w:color="D9D9D9"/>
            </w:tcBorders>
            <w:shd w:val="clear" w:color="000000" w:fill="F2F2F2"/>
            <w:noWrap/>
            <w:vAlign w:val="center"/>
            <w:hideMark/>
          </w:tcPr>
          <w:p w:rsidR="00CA515E" w:rsidRPr="000F7622" w:rsidRDefault="00CA515E" w:rsidP="00141C0C">
            <w:pPr>
              <w:spacing w:after="0" w:line="240" w:lineRule="auto"/>
              <w:rPr>
                <w:rFonts w:ascii="Arial" w:eastAsia="Times New Roman" w:hAnsi="Arial" w:cs="Arial"/>
                <w:color w:val="000000"/>
                <w:lang w:eastAsia="en-GB"/>
              </w:rPr>
            </w:pPr>
            <w:r w:rsidRPr="000F7622">
              <w:rPr>
                <w:rFonts w:ascii="Arial" w:eastAsia="Times New Roman" w:hAnsi="Arial" w:cs="Arial"/>
                <w:color w:val="000000"/>
                <w:lang w:eastAsia="en-GB"/>
              </w:rPr>
              <w:t> </w:t>
            </w:r>
          </w:p>
        </w:tc>
      </w:tr>
    </w:tbl>
    <w:p w:rsidR="00CA515E" w:rsidRDefault="00CA515E"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3C4D07" w:rsidRDefault="003C4D07" w:rsidP="00060192">
      <w:pPr>
        <w:rPr>
          <w:rFonts w:cs="Arial"/>
          <w:b/>
          <w:i/>
          <w:sz w:val="28"/>
          <w:szCs w:val="28"/>
          <w:u w:val="single"/>
        </w:rPr>
      </w:pPr>
    </w:p>
    <w:p w:rsidR="00430276" w:rsidRDefault="00E45516" w:rsidP="00060192">
      <w:pPr>
        <w:rPr>
          <w:rFonts w:cs="Arial"/>
          <w:b/>
          <w:i/>
          <w:sz w:val="28"/>
          <w:szCs w:val="28"/>
          <w:u w:val="single"/>
        </w:rPr>
      </w:pPr>
      <w:r>
        <w:rPr>
          <w:rFonts w:cs="Arial"/>
          <w:b/>
          <w:i/>
          <w:sz w:val="28"/>
          <w:szCs w:val="28"/>
          <w:u w:val="single"/>
        </w:rPr>
        <w:t>Strength</w:t>
      </w:r>
    </w:p>
    <w:p w:rsidR="003C4D07" w:rsidRDefault="003C4D07" w:rsidP="00060192">
      <w:pPr>
        <w:rPr>
          <w:rFonts w:cs="Arial"/>
          <w:b/>
          <w:i/>
          <w:sz w:val="28"/>
          <w:szCs w:val="28"/>
          <w:u w:val="single"/>
        </w:rPr>
      </w:pPr>
    </w:p>
    <w:p w:rsidR="009374D8" w:rsidRDefault="009374D8" w:rsidP="00060192">
      <w:pPr>
        <w:rPr>
          <w:rFonts w:ascii="Arial" w:hAnsi="Arial" w:cs="Arial"/>
        </w:rPr>
      </w:pPr>
      <w:r w:rsidRPr="009374D8">
        <w:rPr>
          <w:rFonts w:ascii="Arial" w:hAnsi="Arial" w:cs="Arial"/>
        </w:rPr>
        <w:lastRenderedPageBreak/>
        <w:t xml:space="preserve">Tesco’s strength is its size .Growing so big in Britain it “had “to expand abroad becoming </w:t>
      </w:r>
      <w:r w:rsidR="00BD2D25">
        <w:rPr>
          <w:rFonts w:ascii="Arial" w:hAnsi="Arial" w:cs="Arial"/>
        </w:rPr>
        <w:t>the third-largest supermarket in the world</w:t>
      </w:r>
      <w:r w:rsidRPr="009374D8">
        <w:rPr>
          <w:rFonts w:ascii="Arial" w:hAnsi="Arial" w:cs="Arial"/>
        </w:rPr>
        <w:t>.</w:t>
      </w:r>
      <w:r w:rsidR="00BD2D25">
        <w:rPr>
          <w:rFonts w:ascii="Arial" w:hAnsi="Arial" w:cs="Arial"/>
        </w:rPr>
        <w:t xml:space="preserve"> W</w:t>
      </w:r>
      <w:r w:rsidR="00254980">
        <w:rPr>
          <w:rFonts w:ascii="Arial" w:hAnsi="Arial" w:cs="Arial"/>
        </w:rPr>
        <w:t xml:space="preserve">ith over 3400 stores nationwide, </w:t>
      </w:r>
      <w:r w:rsidR="00BD2D25">
        <w:rPr>
          <w:rFonts w:ascii="Arial" w:hAnsi="Arial" w:cs="Arial"/>
        </w:rPr>
        <w:t>Tesco offers thousands of employments which help the superstore deliver customer satisfaction.</w:t>
      </w:r>
    </w:p>
    <w:p w:rsidR="00430276" w:rsidRPr="009374D8" w:rsidRDefault="00430276" w:rsidP="00060192">
      <w:pPr>
        <w:rPr>
          <w:rFonts w:ascii="Arial" w:hAnsi="Arial" w:cs="Arial"/>
        </w:rPr>
      </w:pPr>
    </w:p>
    <w:p w:rsidR="00430276" w:rsidRDefault="00E45516" w:rsidP="00060192">
      <w:pPr>
        <w:rPr>
          <w:rFonts w:cs="Arial"/>
          <w:b/>
          <w:i/>
          <w:sz w:val="28"/>
          <w:szCs w:val="28"/>
          <w:u w:val="single"/>
        </w:rPr>
      </w:pPr>
      <w:r>
        <w:rPr>
          <w:rFonts w:cs="Arial"/>
          <w:b/>
          <w:i/>
          <w:sz w:val="28"/>
          <w:szCs w:val="28"/>
          <w:u w:val="single"/>
        </w:rPr>
        <w:t>Weakness</w:t>
      </w:r>
    </w:p>
    <w:p w:rsidR="003C4D07" w:rsidRPr="00430276" w:rsidRDefault="003C4D07" w:rsidP="00060192">
      <w:pPr>
        <w:rPr>
          <w:rFonts w:cs="Arial"/>
          <w:b/>
          <w:i/>
          <w:sz w:val="28"/>
          <w:szCs w:val="28"/>
          <w:u w:val="single"/>
        </w:rPr>
      </w:pPr>
    </w:p>
    <w:p w:rsidR="00CA515E" w:rsidRPr="003A37D7" w:rsidRDefault="00BD2D25" w:rsidP="00430276">
      <w:pPr>
        <w:ind w:left="285" w:right="-330"/>
        <w:jc w:val="both"/>
        <w:rPr>
          <w:rStyle w:val="ilfuvd"/>
          <w:rFonts w:ascii="Arial" w:hAnsi="Arial" w:cs="Arial"/>
        </w:rPr>
      </w:pPr>
      <w:r w:rsidRPr="009374D8">
        <w:rPr>
          <w:rFonts w:ascii="Arial" w:hAnsi="Arial" w:cs="Arial"/>
        </w:rPr>
        <w:t>One</w:t>
      </w:r>
      <w:r w:rsidR="009374D8" w:rsidRPr="009374D8">
        <w:rPr>
          <w:rFonts w:ascii="Arial" w:hAnsi="Arial" w:cs="Arial"/>
        </w:rPr>
        <w:t xml:space="preserve"> of </w:t>
      </w:r>
      <w:r w:rsidRPr="009374D8">
        <w:rPr>
          <w:rFonts w:ascii="Arial" w:hAnsi="Arial" w:cs="Arial"/>
        </w:rPr>
        <w:t>Tesco’s</w:t>
      </w:r>
      <w:r w:rsidR="009374D8" w:rsidRPr="009374D8">
        <w:rPr>
          <w:rFonts w:ascii="Arial" w:hAnsi="Arial" w:cs="Arial"/>
        </w:rPr>
        <w:t xml:space="preserve"> weaknesses refers to </w:t>
      </w:r>
      <w:r w:rsidR="009374D8">
        <w:rPr>
          <w:rFonts w:ascii="Arial" w:hAnsi="Arial" w:cs="Arial"/>
        </w:rPr>
        <w:t>online shopping</w:t>
      </w:r>
      <w:r>
        <w:rPr>
          <w:rFonts w:ascii="Arial" w:hAnsi="Arial" w:cs="Arial"/>
        </w:rPr>
        <w:t xml:space="preserve"> </w:t>
      </w:r>
      <w:r w:rsidR="00BC3012">
        <w:rPr>
          <w:rStyle w:val="ilfuvd"/>
          <w:rFonts w:ascii="Arial" w:hAnsi="Arial" w:cs="Arial"/>
          <w:color w:val="222222"/>
        </w:rPr>
        <w:t xml:space="preserve">impact on </w:t>
      </w:r>
      <w:r>
        <w:rPr>
          <w:rStyle w:val="ilfuvd"/>
          <w:rFonts w:ascii="Arial" w:hAnsi="Arial" w:cs="Arial"/>
          <w:color w:val="222222"/>
        </w:rPr>
        <w:t xml:space="preserve">the out-of-town superstores </w:t>
      </w:r>
      <w:r w:rsidRPr="003A37D7">
        <w:rPr>
          <w:rStyle w:val="ilfuvd"/>
          <w:rFonts w:ascii="Arial" w:hAnsi="Arial" w:cs="Arial"/>
        </w:rPr>
        <w:t>in which the supermarket inv</w:t>
      </w:r>
      <w:r w:rsidR="00BC3012" w:rsidRPr="003A37D7">
        <w:rPr>
          <w:rStyle w:val="ilfuvd"/>
          <w:rFonts w:ascii="Arial" w:hAnsi="Arial" w:cs="Arial"/>
        </w:rPr>
        <w:t>ested millions; but the growth in online shoppers helped Tesco‘s revenue as the online sales grown significantly.</w:t>
      </w:r>
    </w:p>
    <w:p w:rsidR="00430276" w:rsidRPr="00430276" w:rsidRDefault="00430276" w:rsidP="00430276">
      <w:pPr>
        <w:ind w:left="285" w:right="-330"/>
        <w:jc w:val="both"/>
        <w:rPr>
          <w:rFonts w:ascii="Arial" w:hAnsi="Arial" w:cs="Arial"/>
          <w:color w:val="222222"/>
        </w:rPr>
      </w:pPr>
    </w:p>
    <w:p w:rsidR="00430276" w:rsidRDefault="00E45516" w:rsidP="00060192">
      <w:pPr>
        <w:rPr>
          <w:rFonts w:cs="Arial"/>
          <w:b/>
          <w:i/>
          <w:sz w:val="28"/>
          <w:szCs w:val="28"/>
          <w:u w:val="single"/>
        </w:rPr>
      </w:pPr>
      <w:r>
        <w:rPr>
          <w:rFonts w:cs="Arial"/>
          <w:b/>
          <w:i/>
          <w:sz w:val="28"/>
          <w:szCs w:val="28"/>
          <w:u w:val="single"/>
        </w:rPr>
        <w:t>Opportunity</w:t>
      </w:r>
    </w:p>
    <w:p w:rsidR="003C4D07" w:rsidRDefault="003C4D07" w:rsidP="00060192">
      <w:pPr>
        <w:rPr>
          <w:rFonts w:cs="Arial"/>
          <w:b/>
          <w:i/>
          <w:sz w:val="28"/>
          <w:szCs w:val="28"/>
          <w:u w:val="single"/>
        </w:rPr>
      </w:pPr>
    </w:p>
    <w:p w:rsidR="00CA515E" w:rsidRDefault="00E45516" w:rsidP="00060192">
      <w:pPr>
        <w:rPr>
          <w:rFonts w:cs="Arial"/>
          <w:sz w:val="28"/>
          <w:szCs w:val="28"/>
        </w:rPr>
      </w:pPr>
      <w:r w:rsidRPr="00E45516">
        <w:rPr>
          <w:rFonts w:ascii="Arial" w:hAnsi="Arial" w:cs="Arial"/>
        </w:rPr>
        <w:t>With the opportunity to p</w:t>
      </w:r>
      <w:r w:rsidR="004F4F68" w:rsidRPr="00E45516">
        <w:rPr>
          <w:rFonts w:ascii="Arial" w:hAnsi="Arial" w:cs="Arial"/>
        </w:rPr>
        <w:t>rovid</w:t>
      </w:r>
      <w:r w:rsidRPr="00E45516">
        <w:rPr>
          <w:rFonts w:ascii="Arial" w:hAnsi="Arial" w:cs="Arial"/>
        </w:rPr>
        <w:t>e</w:t>
      </w:r>
      <w:r w:rsidR="004F4F68" w:rsidRPr="00E45516">
        <w:rPr>
          <w:rFonts w:ascii="Arial" w:hAnsi="Arial" w:cs="Arial"/>
        </w:rPr>
        <w:t xml:space="preserve"> </w:t>
      </w:r>
      <w:r w:rsidRPr="00E45516">
        <w:rPr>
          <w:rFonts w:ascii="Arial" w:hAnsi="Arial" w:cs="Arial"/>
        </w:rPr>
        <w:t>low prices of good quality food, Tesco gains trust, keeping and motivating customers to shop at its store</w:t>
      </w:r>
      <w:r>
        <w:rPr>
          <w:rFonts w:cs="Arial"/>
          <w:sz w:val="28"/>
          <w:szCs w:val="28"/>
        </w:rPr>
        <w:t>.</w:t>
      </w:r>
    </w:p>
    <w:p w:rsidR="00430276" w:rsidRPr="004F4F68" w:rsidRDefault="00430276" w:rsidP="00060192">
      <w:pPr>
        <w:rPr>
          <w:rFonts w:cs="Arial"/>
          <w:sz w:val="28"/>
          <w:szCs w:val="28"/>
        </w:rPr>
      </w:pPr>
    </w:p>
    <w:p w:rsidR="00430276" w:rsidRDefault="00E45516" w:rsidP="00060192">
      <w:pPr>
        <w:rPr>
          <w:rFonts w:cs="Arial"/>
          <w:b/>
          <w:i/>
          <w:sz w:val="28"/>
          <w:szCs w:val="28"/>
          <w:u w:val="single"/>
        </w:rPr>
      </w:pPr>
      <w:r>
        <w:rPr>
          <w:rFonts w:cs="Arial"/>
          <w:b/>
          <w:i/>
          <w:sz w:val="28"/>
          <w:szCs w:val="28"/>
          <w:u w:val="single"/>
        </w:rPr>
        <w:t>Threat</w:t>
      </w:r>
    </w:p>
    <w:p w:rsidR="003C4D07" w:rsidRDefault="003C4D07" w:rsidP="00060192">
      <w:pPr>
        <w:rPr>
          <w:rFonts w:cs="Arial"/>
          <w:b/>
          <w:i/>
          <w:sz w:val="28"/>
          <w:szCs w:val="28"/>
          <w:u w:val="single"/>
        </w:rPr>
      </w:pPr>
    </w:p>
    <w:p w:rsidR="00E45516" w:rsidRPr="00E45516" w:rsidRDefault="00E45516" w:rsidP="00060192">
      <w:pPr>
        <w:rPr>
          <w:rFonts w:ascii="Arial" w:hAnsi="Arial" w:cs="Arial"/>
        </w:rPr>
      </w:pPr>
      <w:proofErr w:type="spellStart"/>
      <w:r w:rsidRPr="00E45516">
        <w:rPr>
          <w:rFonts w:ascii="Arial" w:hAnsi="Arial" w:cs="Arial"/>
        </w:rPr>
        <w:t>Brexit</w:t>
      </w:r>
      <w:proofErr w:type="spellEnd"/>
      <w:r w:rsidRPr="00E45516">
        <w:rPr>
          <w:rFonts w:ascii="Arial" w:hAnsi="Arial" w:cs="Arial"/>
        </w:rPr>
        <w:t xml:space="preserve"> could have a big impact on Tesco’s life .The biggest </w:t>
      </w:r>
      <w:r w:rsidR="00BC3012" w:rsidRPr="00E45516">
        <w:rPr>
          <w:rFonts w:ascii="Arial" w:hAnsi="Arial" w:cs="Arial"/>
        </w:rPr>
        <w:t>challenge</w:t>
      </w:r>
      <w:r w:rsidRPr="00E45516">
        <w:rPr>
          <w:rFonts w:ascii="Arial" w:hAnsi="Arial" w:cs="Arial"/>
        </w:rPr>
        <w:t xml:space="preserve"> would affect the supply of fresh </w:t>
      </w:r>
      <w:r w:rsidR="00430276" w:rsidRPr="00E45516">
        <w:rPr>
          <w:rFonts w:ascii="Arial" w:hAnsi="Arial" w:cs="Arial"/>
        </w:rPr>
        <w:t>food</w:t>
      </w:r>
      <w:r w:rsidR="00430276">
        <w:rPr>
          <w:rFonts w:ascii="Arial" w:hAnsi="Arial" w:cs="Arial"/>
        </w:rPr>
        <w:t>, but</w:t>
      </w:r>
      <w:r w:rsidR="00BC3012">
        <w:rPr>
          <w:rFonts w:ascii="Arial" w:hAnsi="Arial" w:cs="Arial"/>
        </w:rPr>
        <w:t xml:space="preserve"> </w:t>
      </w:r>
      <w:r w:rsidR="00581B6E">
        <w:rPr>
          <w:rFonts w:ascii="Arial" w:hAnsi="Arial" w:cs="Arial"/>
        </w:rPr>
        <w:t xml:space="preserve">Tesco is set to take action to fend off food </w:t>
      </w:r>
      <w:r w:rsidR="00430276">
        <w:rPr>
          <w:rFonts w:ascii="Arial" w:hAnsi="Arial" w:cs="Arial"/>
        </w:rPr>
        <w:t>shortages.</w:t>
      </w:r>
    </w:p>
    <w:p w:rsidR="005E2452" w:rsidRDefault="005E2452" w:rsidP="00060192">
      <w:pPr>
        <w:rPr>
          <w:rFonts w:cs="Arial"/>
          <w:b/>
          <w:i/>
          <w:sz w:val="28"/>
          <w:szCs w:val="28"/>
          <w:u w:val="single"/>
        </w:rPr>
      </w:pPr>
    </w:p>
    <w:p w:rsidR="005539EC" w:rsidRDefault="005539EC" w:rsidP="00060192">
      <w:pPr>
        <w:rPr>
          <w:rFonts w:cs="Arial"/>
          <w:b/>
          <w:i/>
          <w:sz w:val="28"/>
          <w:szCs w:val="28"/>
          <w:u w:val="single"/>
        </w:rPr>
      </w:pPr>
    </w:p>
    <w:p w:rsidR="00430276" w:rsidRDefault="00430276" w:rsidP="00060192">
      <w:pPr>
        <w:rPr>
          <w:rFonts w:cs="Arial"/>
          <w:b/>
          <w:i/>
          <w:sz w:val="28"/>
          <w:szCs w:val="28"/>
          <w:u w:val="single"/>
        </w:rPr>
      </w:pPr>
    </w:p>
    <w:p w:rsidR="00430276" w:rsidRDefault="00430276" w:rsidP="00060192">
      <w:pPr>
        <w:rPr>
          <w:rFonts w:cs="Arial"/>
          <w:b/>
          <w:i/>
          <w:sz w:val="28"/>
          <w:szCs w:val="28"/>
          <w:u w:val="single"/>
        </w:rPr>
      </w:pPr>
    </w:p>
    <w:p w:rsidR="003C4D07" w:rsidRPr="00060192" w:rsidRDefault="003C4D07" w:rsidP="00060192">
      <w:pPr>
        <w:rPr>
          <w:rFonts w:cs="Arial"/>
          <w:b/>
          <w:i/>
          <w:sz w:val="28"/>
          <w:szCs w:val="28"/>
          <w:u w:val="single"/>
        </w:rPr>
      </w:pPr>
    </w:p>
    <w:p w:rsidR="005539EC" w:rsidRPr="00060192" w:rsidRDefault="00060192" w:rsidP="00060192">
      <w:pPr>
        <w:rPr>
          <w:rFonts w:cs="Arial"/>
          <w:b/>
          <w:i/>
          <w:sz w:val="28"/>
          <w:szCs w:val="28"/>
          <w:u w:val="single"/>
        </w:rPr>
      </w:pPr>
      <w:r w:rsidRPr="00060192">
        <w:rPr>
          <w:rFonts w:cs="Arial"/>
          <w:b/>
          <w:i/>
          <w:sz w:val="28"/>
          <w:szCs w:val="28"/>
          <w:u w:val="single"/>
        </w:rPr>
        <w:t xml:space="preserve"> 3.4.2 PESTLE </w:t>
      </w:r>
    </w:p>
    <w:p w:rsidR="00D846E0" w:rsidRDefault="00060192" w:rsidP="00060192">
      <w:pPr>
        <w:rPr>
          <w:rFonts w:cs="Arial"/>
          <w:b/>
          <w:i/>
          <w:sz w:val="28"/>
          <w:szCs w:val="28"/>
          <w:u w:val="single"/>
        </w:rPr>
      </w:pPr>
      <w:r w:rsidRPr="00060192">
        <w:rPr>
          <w:rFonts w:cs="Arial"/>
          <w:b/>
          <w:i/>
          <w:sz w:val="28"/>
          <w:szCs w:val="28"/>
          <w:u w:val="single"/>
        </w:rPr>
        <w:t xml:space="preserve">                </w:t>
      </w:r>
    </w:p>
    <w:p w:rsidR="00BE20C3" w:rsidRPr="00060192" w:rsidRDefault="00BE20C3" w:rsidP="00060192">
      <w:pPr>
        <w:rPr>
          <w:rFonts w:cs="Arial"/>
          <w:b/>
          <w:i/>
          <w:sz w:val="28"/>
          <w:szCs w:val="28"/>
          <w:u w:val="single"/>
        </w:rPr>
      </w:pPr>
    </w:p>
    <w:tbl>
      <w:tblPr>
        <w:tblW w:w="4840" w:type="dxa"/>
        <w:tblInd w:w="95" w:type="dxa"/>
        <w:tblLook w:val="04A0"/>
      </w:tblPr>
      <w:tblGrid>
        <w:gridCol w:w="4840"/>
      </w:tblGrid>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Default="00C61C60" w:rsidP="00D846E0">
            <w:pPr>
              <w:spacing w:after="0" w:line="240" w:lineRule="auto"/>
              <w:jc w:val="center"/>
              <w:rPr>
                <w:rFonts w:ascii="Calibri" w:eastAsia="Times New Roman" w:hAnsi="Calibri" w:cs="Times New Roman"/>
                <w:b/>
                <w:bCs/>
                <w:color w:val="000000"/>
                <w:u w:val="single"/>
                <w:lang w:eastAsia="en-GB"/>
              </w:rPr>
            </w:pPr>
            <w:r>
              <w:rPr>
                <w:rFonts w:ascii="Calibri" w:eastAsia="Times New Roman" w:hAnsi="Calibri" w:cs="Times New Roman"/>
                <w:b/>
                <w:bCs/>
                <w:color w:val="000000"/>
                <w:u w:val="single"/>
                <w:lang w:eastAsia="en-GB"/>
              </w:rPr>
              <w:lastRenderedPageBreak/>
              <w:t>1.</w:t>
            </w:r>
            <w:r w:rsidR="00D846E0" w:rsidRPr="00D846E0">
              <w:rPr>
                <w:rFonts w:ascii="Calibri" w:eastAsia="Times New Roman" w:hAnsi="Calibri" w:cs="Times New Roman"/>
                <w:b/>
                <w:bCs/>
                <w:color w:val="000000"/>
                <w:u w:val="single"/>
                <w:lang w:eastAsia="en-GB"/>
              </w:rPr>
              <w:t>POLITICAL</w:t>
            </w:r>
          </w:p>
          <w:p w:rsidR="00BE20C3" w:rsidRPr="00D846E0" w:rsidRDefault="00BE20C3" w:rsidP="00D846E0">
            <w:pPr>
              <w:spacing w:after="0" w:line="240" w:lineRule="auto"/>
              <w:jc w:val="center"/>
              <w:rPr>
                <w:rFonts w:ascii="Calibri" w:eastAsia="Times New Roman" w:hAnsi="Calibri" w:cs="Times New Roman"/>
                <w:b/>
                <w:bCs/>
                <w:color w:val="000000"/>
                <w:u w:val="single"/>
                <w:lang w:eastAsia="en-GB"/>
              </w:rPr>
            </w:pP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D846E0" w:rsidRDefault="00D846E0" w:rsidP="00D846E0">
            <w:pPr>
              <w:spacing w:after="0" w:line="240" w:lineRule="auto"/>
              <w:jc w:val="center"/>
              <w:rPr>
                <w:rFonts w:ascii="Calibri" w:eastAsia="Times New Roman" w:hAnsi="Calibri" w:cs="Times New Roman"/>
                <w:b/>
                <w:bCs/>
                <w:color w:val="000000"/>
                <w:u w:val="single"/>
                <w:lang w:eastAsia="en-GB"/>
              </w:rPr>
            </w:pP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BA0268" w:rsidRDefault="00D846E0" w:rsidP="00DA0C4D">
            <w:pPr>
              <w:spacing w:after="0" w:line="240" w:lineRule="auto"/>
              <w:rPr>
                <w:rStyle w:val="ilfuvd"/>
                <w:rFonts w:ascii="Arial" w:hAnsi="Arial" w:cs="Arial"/>
                <w:color w:val="222222"/>
              </w:rPr>
            </w:pPr>
            <w:r w:rsidRPr="00BA0268">
              <w:rPr>
                <w:rStyle w:val="ilfuvd"/>
                <w:rFonts w:ascii="Arial" w:hAnsi="Arial" w:cs="Arial"/>
                <w:color w:val="222222"/>
              </w:rPr>
              <w:t xml:space="preserve">1). </w:t>
            </w:r>
            <w:r w:rsidR="00DA0C4D">
              <w:rPr>
                <w:rStyle w:val="ilfuvd"/>
                <w:rFonts w:ascii="Arial" w:hAnsi="Arial" w:cs="Arial"/>
                <w:color w:val="222222"/>
              </w:rPr>
              <w:t>Government</w:t>
            </w:r>
            <w:r w:rsidRPr="00BA0268">
              <w:rPr>
                <w:rStyle w:val="ilfuvd"/>
                <w:rFonts w:ascii="Arial" w:hAnsi="Arial" w:cs="Arial"/>
                <w:color w:val="222222"/>
              </w:rPr>
              <w:t xml:space="preserve"> change </w:t>
            </w: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BA0268" w:rsidRDefault="00D846E0" w:rsidP="00D846E0">
            <w:pPr>
              <w:spacing w:after="0" w:line="240" w:lineRule="auto"/>
              <w:rPr>
                <w:rStyle w:val="ilfuvd"/>
                <w:rFonts w:ascii="Arial" w:hAnsi="Arial" w:cs="Arial"/>
                <w:color w:val="222222"/>
              </w:rPr>
            </w:pPr>
            <w:r w:rsidRPr="00BA0268">
              <w:rPr>
                <w:rStyle w:val="ilfuvd"/>
                <w:rFonts w:ascii="Arial" w:hAnsi="Arial" w:cs="Arial"/>
                <w:color w:val="222222"/>
              </w:rPr>
              <w:t>2). Increase in business rates due to political</w:t>
            </w: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BA0268" w:rsidRDefault="00D846E0" w:rsidP="00D846E0">
            <w:pPr>
              <w:spacing w:after="0" w:line="240" w:lineRule="auto"/>
              <w:rPr>
                <w:rStyle w:val="ilfuvd"/>
                <w:rFonts w:ascii="Arial" w:hAnsi="Arial" w:cs="Arial"/>
                <w:color w:val="222222"/>
              </w:rPr>
            </w:pPr>
            <w:r w:rsidRPr="00BA0268">
              <w:rPr>
                <w:rStyle w:val="ilfuvd"/>
                <w:rFonts w:ascii="Arial" w:hAnsi="Arial" w:cs="Arial"/>
                <w:color w:val="222222"/>
              </w:rPr>
              <w:t xml:space="preserve"> policies</w:t>
            </w: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BA0268" w:rsidRDefault="00E9332E" w:rsidP="00D846E0">
            <w:pPr>
              <w:spacing w:after="0" w:line="240" w:lineRule="auto"/>
              <w:rPr>
                <w:rStyle w:val="ilfuvd"/>
                <w:rFonts w:ascii="Arial" w:hAnsi="Arial" w:cs="Arial"/>
                <w:color w:val="222222"/>
              </w:rPr>
            </w:pPr>
            <w:r w:rsidRPr="00BA0268">
              <w:rPr>
                <w:rStyle w:val="ilfuvd"/>
                <w:rFonts w:ascii="Arial" w:hAnsi="Arial" w:cs="Arial"/>
                <w:color w:val="222222"/>
              </w:rPr>
              <w:t>3</w:t>
            </w:r>
            <w:r w:rsidR="00D846E0" w:rsidRPr="00BA0268">
              <w:rPr>
                <w:rStyle w:val="ilfuvd"/>
                <w:rFonts w:ascii="Arial" w:hAnsi="Arial" w:cs="Arial"/>
                <w:color w:val="222222"/>
              </w:rPr>
              <w:t xml:space="preserve">). Change in tax rates </w:t>
            </w: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BA0268" w:rsidRDefault="00E9332E" w:rsidP="002F6C36">
            <w:pPr>
              <w:spacing w:after="0" w:line="240" w:lineRule="auto"/>
              <w:rPr>
                <w:rStyle w:val="ilfuvd"/>
                <w:rFonts w:ascii="Arial" w:hAnsi="Arial" w:cs="Arial"/>
                <w:color w:val="222222"/>
              </w:rPr>
            </w:pPr>
            <w:r w:rsidRPr="00BA0268">
              <w:rPr>
                <w:rStyle w:val="ilfuvd"/>
                <w:rFonts w:ascii="Arial" w:hAnsi="Arial" w:cs="Arial"/>
                <w:color w:val="222222"/>
              </w:rPr>
              <w:t>4</w:t>
            </w:r>
            <w:r w:rsidR="00D846E0" w:rsidRPr="00BA0268">
              <w:rPr>
                <w:rStyle w:val="ilfuvd"/>
                <w:rFonts w:ascii="Arial" w:hAnsi="Arial" w:cs="Arial"/>
                <w:color w:val="222222"/>
              </w:rPr>
              <w:t xml:space="preserve">). Increases in NI, welfare </w:t>
            </w:r>
            <w:r w:rsidR="002F6C36">
              <w:rPr>
                <w:rStyle w:val="ilfuvd"/>
                <w:rFonts w:ascii="Arial" w:hAnsi="Arial" w:cs="Arial"/>
                <w:color w:val="222222"/>
              </w:rPr>
              <w:t>benefits</w:t>
            </w: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Pr="00BA0268" w:rsidRDefault="00E9332E" w:rsidP="00D846E0">
            <w:pPr>
              <w:spacing w:after="0" w:line="240" w:lineRule="auto"/>
              <w:rPr>
                <w:rStyle w:val="ilfuvd"/>
                <w:rFonts w:ascii="Arial" w:hAnsi="Arial" w:cs="Arial"/>
                <w:color w:val="222222"/>
              </w:rPr>
            </w:pPr>
            <w:r w:rsidRPr="00BA0268">
              <w:rPr>
                <w:rStyle w:val="ilfuvd"/>
                <w:rFonts w:ascii="Arial" w:hAnsi="Arial" w:cs="Arial"/>
                <w:color w:val="222222"/>
              </w:rPr>
              <w:t>5</w:t>
            </w:r>
            <w:r w:rsidR="00D846E0" w:rsidRPr="00BA0268">
              <w:rPr>
                <w:rStyle w:val="ilfuvd"/>
                <w:rFonts w:ascii="Arial" w:hAnsi="Arial" w:cs="Arial"/>
                <w:color w:val="222222"/>
              </w:rPr>
              <w:t>). Changes to Health safety and food acts</w:t>
            </w:r>
          </w:p>
        </w:tc>
      </w:tr>
      <w:tr w:rsidR="00D846E0" w:rsidRPr="00D846E0" w:rsidTr="00D846E0">
        <w:trPr>
          <w:trHeight w:val="300"/>
        </w:trPr>
        <w:tc>
          <w:tcPr>
            <w:tcW w:w="4840" w:type="dxa"/>
            <w:tcBorders>
              <w:top w:val="nil"/>
              <w:left w:val="nil"/>
              <w:bottom w:val="nil"/>
              <w:right w:val="nil"/>
            </w:tcBorders>
            <w:shd w:val="clear" w:color="auto" w:fill="auto"/>
            <w:noWrap/>
            <w:vAlign w:val="bottom"/>
            <w:hideMark/>
          </w:tcPr>
          <w:p w:rsidR="00D846E0" w:rsidRDefault="00E9332E" w:rsidP="00D846E0">
            <w:pPr>
              <w:spacing w:after="0" w:line="240" w:lineRule="auto"/>
              <w:rPr>
                <w:rStyle w:val="ilfuvd"/>
                <w:rFonts w:ascii="Arial" w:hAnsi="Arial" w:cs="Arial"/>
                <w:color w:val="222222"/>
              </w:rPr>
            </w:pPr>
            <w:r w:rsidRPr="00BA0268">
              <w:rPr>
                <w:rStyle w:val="ilfuvd"/>
                <w:rFonts w:ascii="Arial" w:hAnsi="Arial" w:cs="Arial"/>
                <w:color w:val="222222"/>
              </w:rPr>
              <w:t>6</w:t>
            </w:r>
            <w:r w:rsidR="00D846E0" w:rsidRPr="00BA0268">
              <w:rPr>
                <w:rStyle w:val="ilfuvd"/>
                <w:rFonts w:ascii="Arial" w:hAnsi="Arial" w:cs="Arial"/>
                <w:color w:val="222222"/>
              </w:rPr>
              <w:t xml:space="preserve">). Trading restrictions on hours of allowed hours </w:t>
            </w:r>
            <w:r w:rsidR="00814683" w:rsidRPr="00BA0268">
              <w:rPr>
                <w:rStyle w:val="ilfuvd"/>
                <w:rFonts w:ascii="Arial" w:hAnsi="Arial" w:cs="Arial"/>
                <w:color w:val="222222"/>
              </w:rPr>
              <w:t>to trade</w:t>
            </w:r>
          </w:p>
          <w:p w:rsidR="00FF430B" w:rsidRDefault="00FF430B" w:rsidP="00D846E0">
            <w:pPr>
              <w:spacing w:after="0" w:line="240" w:lineRule="auto"/>
              <w:rPr>
                <w:rStyle w:val="ilfuvd"/>
                <w:rFonts w:ascii="Arial" w:hAnsi="Arial" w:cs="Arial"/>
                <w:color w:val="222222"/>
              </w:rPr>
            </w:pPr>
          </w:p>
          <w:p w:rsidR="00FF430B" w:rsidRDefault="00FF430B" w:rsidP="00D846E0">
            <w:pPr>
              <w:spacing w:after="0" w:line="240" w:lineRule="auto"/>
              <w:rPr>
                <w:rStyle w:val="ilfuvd"/>
                <w:rFonts w:ascii="Arial" w:hAnsi="Arial" w:cs="Arial"/>
                <w:color w:val="222222"/>
              </w:rPr>
            </w:pPr>
          </w:p>
          <w:p w:rsidR="00FF430B" w:rsidRDefault="00FF430B" w:rsidP="00D846E0">
            <w:pPr>
              <w:spacing w:after="0" w:line="240" w:lineRule="auto"/>
              <w:rPr>
                <w:rStyle w:val="ilfuvd"/>
                <w:rFonts w:ascii="Arial" w:hAnsi="Arial" w:cs="Arial"/>
                <w:color w:val="222222"/>
              </w:rPr>
            </w:pPr>
          </w:p>
          <w:p w:rsidR="00FF430B" w:rsidRPr="00BA0268" w:rsidRDefault="00FF430B" w:rsidP="00D846E0">
            <w:pPr>
              <w:spacing w:after="0" w:line="240" w:lineRule="auto"/>
              <w:rPr>
                <w:rStyle w:val="ilfuvd"/>
                <w:rFonts w:ascii="Arial" w:hAnsi="Arial" w:cs="Arial"/>
                <w:color w:val="222222"/>
              </w:rPr>
            </w:pPr>
          </w:p>
        </w:tc>
      </w:tr>
      <w:tr w:rsidR="00F04E8B" w:rsidRPr="00D846E0" w:rsidTr="00D846E0">
        <w:trPr>
          <w:trHeight w:val="300"/>
        </w:trPr>
        <w:tc>
          <w:tcPr>
            <w:tcW w:w="4840" w:type="dxa"/>
            <w:tcBorders>
              <w:top w:val="nil"/>
              <w:left w:val="nil"/>
              <w:bottom w:val="nil"/>
              <w:right w:val="nil"/>
            </w:tcBorders>
            <w:shd w:val="clear" w:color="auto" w:fill="auto"/>
            <w:noWrap/>
            <w:vAlign w:val="bottom"/>
            <w:hideMark/>
          </w:tcPr>
          <w:p w:rsidR="00F04E8B" w:rsidRDefault="00F04E8B" w:rsidP="00D846E0">
            <w:pPr>
              <w:spacing w:after="0" w:line="240" w:lineRule="auto"/>
              <w:rPr>
                <w:rStyle w:val="ilfuvd"/>
                <w:rFonts w:ascii="Arial" w:hAnsi="Arial" w:cs="Arial"/>
                <w:color w:val="222222"/>
              </w:rPr>
            </w:pPr>
          </w:p>
          <w:p w:rsidR="00F04E8B" w:rsidRDefault="00F04E8B" w:rsidP="00D846E0">
            <w:pPr>
              <w:spacing w:after="0" w:line="240" w:lineRule="auto"/>
              <w:rPr>
                <w:rStyle w:val="ilfuvd"/>
                <w:rFonts w:ascii="Arial" w:hAnsi="Arial" w:cs="Arial"/>
                <w:color w:val="222222"/>
              </w:rPr>
            </w:pPr>
          </w:p>
          <w:p w:rsidR="00F04E8B" w:rsidRPr="00BA0268" w:rsidRDefault="00F04E8B" w:rsidP="00D846E0">
            <w:pPr>
              <w:spacing w:after="0" w:line="240" w:lineRule="auto"/>
              <w:rPr>
                <w:rStyle w:val="ilfuvd"/>
                <w:rFonts w:ascii="Arial" w:hAnsi="Arial" w:cs="Arial"/>
                <w:color w:val="222222"/>
              </w:rPr>
            </w:pP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D846E0" w:rsidRDefault="00C61C60" w:rsidP="00D846E0">
            <w:pPr>
              <w:spacing w:after="0" w:line="240" w:lineRule="auto"/>
              <w:jc w:val="center"/>
              <w:rPr>
                <w:rFonts w:ascii="Calibri" w:eastAsia="Times New Roman" w:hAnsi="Calibri" w:cs="Times New Roman"/>
                <w:b/>
                <w:bCs/>
                <w:color w:val="000000"/>
                <w:u w:val="single"/>
                <w:lang w:eastAsia="en-GB"/>
              </w:rPr>
            </w:pPr>
            <w:r>
              <w:rPr>
                <w:rFonts w:ascii="Calibri" w:eastAsia="Times New Roman" w:hAnsi="Calibri" w:cs="Times New Roman"/>
                <w:b/>
                <w:bCs/>
                <w:color w:val="000000"/>
                <w:u w:val="single"/>
                <w:lang w:eastAsia="en-GB"/>
              </w:rPr>
              <w:t>2.</w:t>
            </w:r>
            <w:r w:rsidR="005343F9" w:rsidRPr="005343F9">
              <w:rPr>
                <w:rFonts w:ascii="Calibri" w:eastAsia="Times New Roman" w:hAnsi="Calibri" w:cs="Times New Roman"/>
                <w:b/>
                <w:bCs/>
                <w:color w:val="000000"/>
                <w:u w:val="single"/>
                <w:lang w:eastAsia="en-GB"/>
              </w:rPr>
              <w:t>ECONOMIC</w:t>
            </w:r>
          </w:p>
          <w:p w:rsidR="005343F9" w:rsidRPr="005343F9" w:rsidRDefault="005343F9" w:rsidP="00D846E0">
            <w:pPr>
              <w:spacing w:after="0" w:line="240" w:lineRule="auto"/>
              <w:rPr>
                <w:rFonts w:ascii="Calibri" w:eastAsia="Times New Roman" w:hAnsi="Calibri" w:cs="Times New Roman"/>
                <w:color w:val="000000"/>
                <w:lang w:eastAsia="en-GB"/>
              </w:rPr>
            </w:pP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8331D2" w:rsidRDefault="005343F9" w:rsidP="003A67B8">
            <w:pPr>
              <w:spacing w:after="0" w:line="240" w:lineRule="auto"/>
              <w:rPr>
                <w:rFonts w:ascii="Calibri" w:eastAsia="Times New Roman" w:hAnsi="Calibri" w:cs="Times New Roman"/>
                <w:color w:val="000000"/>
                <w:sz w:val="8"/>
                <w:lang w:eastAsia="en-GB"/>
              </w:rPr>
            </w:pP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95FC7">
            <w:pPr>
              <w:spacing w:before="100" w:beforeAutospacing="1" w:after="0" w:line="240" w:lineRule="auto"/>
              <w:ind w:right="-57"/>
              <w:rPr>
                <w:rStyle w:val="ilfuvd"/>
                <w:rFonts w:ascii="Arial" w:hAnsi="Arial" w:cs="Arial"/>
                <w:color w:val="222222"/>
              </w:rPr>
            </w:pPr>
            <w:r w:rsidRPr="00BA0268">
              <w:rPr>
                <w:rStyle w:val="ilfuvd"/>
                <w:rFonts w:ascii="Arial" w:hAnsi="Arial" w:cs="Arial"/>
                <w:color w:val="222222"/>
              </w:rPr>
              <w:t xml:space="preserve">1). Economic growth or decline locally </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95FC7">
            <w:pPr>
              <w:spacing w:before="100" w:beforeAutospacing="1" w:after="0" w:line="240" w:lineRule="auto"/>
              <w:ind w:right="-57"/>
              <w:rPr>
                <w:rStyle w:val="ilfuvd"/>
                <w:rFonts w:ascii="Arial" w:hAnsi="Arial" w:cs="Arial"/>
                <w:color w:val="222222"/>
              </w:rPr>
            </w:pPr>
            <w:r w:rsidRPr="00BA0268">
              <w:rPr>
                <w:rStyle w:val="ilfuvd"/>
                <w:rFonts w:ascii="Arial" w:hAnsi="Arial" w:cs="Arial"/>
                <w:color w:val="222222"/>
              </w:rPr>
              <w:t xml:space="preserve">2). EU funding allowed or not for local </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95FC7">
            <w:pPr>
              <w:spacing w:before="100" w:beforeAutospacing="1" w:after="0" w:line="240" w:lineRule="auto"/>
              <w:ind w:right="-57"/>
              <w:rPr>
                <w:rStyle w:val="ilfuvd"/>
                <w:rFonts w:ascii="Arial" w:hAnsi="Arial" w:cs="Arial"/>
                <w:color w:val="222222"/>
              </w:rPr>
            </w:pPr>
            <w:r w:rsidRPr="00BA0268">
              <w:rPr>
                <w:rStyle w:val="ilfuvd"/>
                <w:rFonts w:ascii="Arial" w:hAnsi="Arial" w:cs="Arial"/>
                <w:color w:val="222222"/>
              </w:rPr>
              <w:t>development</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95FC7">
            <w:pPr>
              <w:spacing w:before="100" w:beforeAutospacing="1" w:after="0" w:line="240" w:lineRule="auto"/>
              <w:ind w:right="-57"/>
              <w:rPr>
                <w:rStyle w:val="ilfuvd"/>
                <w:rFonts w:ascii="Arial" w:hAnsi="Arial" w:cs="Arial"/>
                <w:color w:val="222222"/>
              </w:rPr>
            </w:pPr>
            <w:r w:rsidRPr="00BA0268">
              <w:rPr>
                <w:rStyle w:val="ilfuvd"/>
                <w:rFonts w:ascii="Arial" w:hAnsi="Arial" w:cs="Arial"/>
                <w:color w:val="222222"/>
              </w:rPr>
              <w:t>3). Due to economic uncertainty in the EU increase</w:t>
            </w:r>
            <w:r w:rsidR="00395FC7">
              <w:rPr>
                <w:rStyle w:val="ilfuvd"/>
                <w:rFonts w:ascii="Arial" w:hAnsi="Arial" w:cs="Arial"/>
                <w:color w:val="222222"/>
              </w:rPr>
              <w:t xml:space="preserve"> in interest rates</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95FC7">
            <w:pPr>
              <w:spacing w:before="100" w:beforeAutospacing="1" w:after="0" w:line="240" w:lineRule="auto"/>
              <w:ind w:right="-57"/>
              <w:rPr>
                <w:rStyle w:val="ilfuvd"/>
                <w:rFonts w:ascii="Arial" w:hAnsi="Arial" w:cs="Arial"/>
                <w:color w:val="222222"/>
              </w:rPr>
            </w:pPr>
            <w:r w:rsidRPr="00BA0268">
              <w:rPr>
                <w:rStyle w:val="ilfuvd"/>
                <w:rFonts w:ascii="Arial" w:hAnsi="Arial" w:cs="Arial"/>
                <w:color w:val="222222"/>
              </w:rPr>
              <w:t xml:space="preserve">4). Unstable exchange rates for purchase of food </w:t>
            </w:r>
            <w:r w:rsidR="00395FC7">
              <w:rPr>
                <w:rStyle w:val="ilfuvd"/>
                <w:rFonts w:ascii="Arial" w:hAnsi="Arial" w:cs="Arial"/>
                <w:color w:val="222222"/>
              </w:rPr>
              <w:t>from abroad</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95FC7">
            <w:pPr>
              <w:spacing w:before="100" w:beforeAutospacing="1" w:after="0" w:line="240" w:lineRule="auto"/>
              <w:ind w:right="-57"/>
              <w:rPr>
                <w:rStyle w:val="ilfuvd"/>
                <w:rFonts w:ascii="Arial" w:hAnsi="Arial" w:cs="Arial"/>
                <w:color w:val="222222"/>
              </w:rPr>
            </w:pPr>
            <w:r w:rsidRPr="00BA0268">
              <w:rPr>
                <w:rStyle w:val="ilfuvd"/>
                <w:rFonts w:ascii="Arial" w:hAnsi="Arial" w:cs="Arial"/>
                <w:color w:val="222222"/>
              </w:rPr>
              <w:t>5). Increase in food stuffs basics purchasing costs</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 xml:space="preserve">6). Basic rate increases on wage security for </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employees</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7). Restriction on working hours due to new EU</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 xml:space="preserve"> policy restrictions or UK</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8). Increased credit rates from clauses from bank or</w:t>
            </w:r>
            <w:r w:rsidR="00C61C60" w:rsidRPr="00BA0268">
              <w:rPr>
                <w:rStyle w:val="ilfuvd"/>
                <w:rFonts w:ascii="Arial" w:hAnsi="Arial" w:cs="Arial"/>
                <w:color w:val="222222"/>
              </w:rPr>
              <w:t xml:space="preserve"> through loans available for </w:t>
            </w:r>
            <w:r w:rsidR="00C61C60">
              <w:rPr>
                <w:rStyle w:val="ilfuvd"/>
                <w:rFonts w:ascii="Arial" w:hAnsi="Arial" w:cs="Arial"/>
                <w:color w:val="222222"/>
              </w:rPr>
              <w:t>t</w:t>
            </w:r>
            <w:r w:rsidR="00C61C60" w:rsidRPr="00BA0268">
              <w:rPr>
                <w:rStyle w:val="ilfuvd"/>
                <w:rFonts w:ascii="Arial" w:hAnsi="Arial" w:cs="Arial"/>
                <w:color w:val="222222"/>
              </w:rPr>
              <w:t>he</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C61C60">
            <w:pPr>
              <w:spacing w:after="0" w:line="240" w:lineRule="auto"/>
              <w:rPr>
                <w:rStyle w:val="ilfuvd"/>
                <w:rFonts w:ascii="Arial" w:hAnsi="Arial" w:cs="Arial"/>
                <w:color w:val="222222"/>
              </w:rPr>
            </w:pPr>
            <w:r w:rsidRPr="00BA0268">
              <w:rPr>
                <w:rStyle w:val="ilfuvd"/>
                <w:rFonts w:ascii="Arial" w:hAnsi="Arial" w:cs="Arial"/>
                <w:color w:val="222222"/>
              </w:rPr>
              <w:t>businesses</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 xml:space="preserve">9). Increase of cost of living locally thus increasing </w:t>
            </w:r>
          </w:p>
        </w:tc>
      </w:tr>
      <w:tr w:rsidR="005343F9" w:rsidRPr="005343F9" w:rsidTr="003A67B8">
        <w:trPr>
          <w:trHeight w:val="300"/>
        </w:trPr>
        <w:tc>
          <w:tcPr>
            <w:tcW w:w="4840" w:type="dxa"/>
            <w:tcBorders>
              <w:top w:val="nil"/>
              <w:left w:val="nil"/>
              <w:bottom w:val="nil"/>
              <w:right w:val="nil"/>
            </w:tcBorders>
            <w:shd w:val="clear" w:color="auto" w:fill="auto"/>
            <w:noWrap/>
            <w:vAlign w:val="bottom"/>
            <w:hideMark/>
          </w:tcPr>
          <w:p w:rsidR="005343F9" w:rsidRPr="00BA0268" w:rsidRDefault="005343F9" w:rsidP="003A67B8">
            <w:pPr>
              <w:spacing w:after="0" w:line="240" w:lineRule="auto"/>
              <w:rPr>
                <w:rStyle w:val="ilfuvd"/>
                <w:rFonts w:ascii="Arial" w:hAnsi="Arial" w:cs="Arial"/>
                <w:color w:val="222222"/>
              </w:rPr>
            </w:pPr>
            <w:r w:rsidRPr="00BA0268">
              <w:rPr>
                <w:rStyle w:val="ilfuvd"/>
                <w:rFonts w:ascii="Arial" w:hAnsi="Arial" w:cs="Arial"/>
                <w:color w:val="222222"/>
              </w:rPr>
              <w:t xml:space="preserve">wage costs </w:t>
            </w:r>
          </w:p>
        </w:tc>
      </w:tr>
    </w:tbl>
    <w:p w:rsidR="00BE20C3" w:rsidRDefault="00BE20C3" w:rsidP="00BA0268">
      <w:pPr>
        <w:spacing w:after="0" w:line="240" w:lineRule="auto"/>
        <w:rPr>
          <w:rFonts w:ascii="Arial" w:hAnsi="Arial" w:cs="Arial"/>
        </w:rPr>
      </w:pPr>
    </w:p>
    <w:p w:rsidR="00DA0C4D" w:rsidRDefault="00DA0C4D" w:rsidP="00BA0268">
      <w:pPr>
        <w:spacing w:after="0" w:line="240" w:lineRule="auto"/>
        <w:rPr>
          <w:rFonts w:ascii="Arial" w:hAnsi="Arial" w:cs="Arial"/>
        </w:rPr>
      </w:pPr>
    </w:p>
    <w:p w:rsidR="00DA0C4D" w:rsidRDefault="00DA0C4D" w:rsidP="00BA0268">
      <w:pPr>
        <w:spacing w:after="0" w:line="240" w:lineRule="auto"/>
        <w:rPr>
          <w:rFonts w:ascii="Arial" w:hAnsi="Arial" w:cs="Arial"/>
        </w:rPr>
      </w:pPr>
    </w:p>
    <w:p w:rsidR="00DA0C4D" w:rsidRDefault="00DA0C4D" w:rsidP="00BA0268">
      <w:pPr>
        <w:spacing w:after="0" w:line="240" w:lineRule="auto"/>
        <w:rPr>
          <w:rFonts w:ascii="Arial" w:hAnsi="Arial" w:cs="Arial"/>
        </w:rPr>
      </w:pPr>
    </w:p>
    <w:p w:rsidR="005539EC" w:rsidRDefault="005539EC" w:rsidP="00B04A10">
      <w:pPr>
        <w:spacing w:after="0" w:line="240" w:lineRule="auto"/>
        <w:jc w:val="center"/>
        <w:rPr>
          <w:rFonts w:ascii="Arial" w:hAnsi="Arial" w:cs="Arial"/>
        </w:rPr>
      </w:pPr>
    </w:p>
    <w:tbl>
      <w:tblPr>
        <w:tblW w:w="4820" w:type="dxa"/>
        <w:tblInd w:w="95" w:type="dxa"/>
        <w:tblLook w:val="04A0"/>
      </w:tblPr>
      <w:tblGrid>
        <w:gridCol w:w="4820"/>
      </w:tblGrid>
      <w:tr w:rsidR="00276329" w:rsidRPr="00276329" w:rsidTr="00883B53">
        <w:trPr>
          <w:trHeight w:val="300"/>
        </w:trPr>
        <w:tc>
          <w:tcPr>
            <w:tcW w:w="4820" w:type="dxa"/>
            <w:shd w:val="clear" w:color="auto" w:fill="auto"/>
            <w:noWrap/>
            <w:vAlign w:val="bottom"/>
            <w:hideMark/>
          </w:tcPr>
          <w:p w:rsidR="00276329" w:rsidRPr="00276329" w:rsidRDefault="00C61C60" w:rsidP="00276329">
            <w:pPr>
              <w:spacing w:after="0" w:line="240" w:lineRule="auto"/>
              <w:jc w:val="center"/>
              <w:rPr>
                <w:rFonts w:ascii="Calibri" w:eastAsia="Times New Roman" w:hAnsi="Calibri" w:cs="Times New Roman"/>
                <w:b/>
                <w:bCs/>
                <w:color w:val="000000"/>
                <w:u w:val="single"/>
                <w:lang w:eastAsia="en-GB"/>
              </w:rPr>
            </w:pPr>
            <w:r>
              <w:rPr>
                <w:rFonts w:ascii="Calibri" w:eastAsia="Times New Roman" w:hAnsi="Calibri" w:cs="Times New Roman"/>
                <w:b/>
                <w:bCs/>
                <w:color w:val="000000"/>
                <w:u w:val="single"/>
                <w:lang w:eastAsia="en-GB"/>
              </w:rPr>
              <w:t>3.</w:t>
            </w:r>
            <w:r w:rsidR="00276329" w:rsidRPr="00276329">
              <w:rPr>
                <w:rFonts w:ascii="Calibri" w:eastAsia="Times New Roman" w:hAnsi="Calibri" w:cs="Times New Roman"/>
                <w:b/>
                <w:bCs/>
                <w:color w:val="000000"/>
                <w:u w:val="single"/>
                <w:lang w:eastAsia="en-GB"/>
              </w:rPr>
              <w:t>TECHNOLOGICAL</w:t>
            </w:r>
          </w:p>
        </w:tc>
      </w:tr>
      <w:tr w:rsidR="00276329" w:rsidRPr="00276329" w:rsidTr="00883B53">
        <w:trPr>
          <w:trHeight w:val="300"/>
        </w:trPr>
        <w:tc>
          <w:tcPr>
            <w:tcW w:w="4820" w:type="dxa"/>
            <w:shd w:val="clear" w:color="auto" w:fill="auto"/>
            <w:noWrap/>
            <w:vAlign w:val="bottom"/>
            <w:hideMark/>
          </w:tcPr>
          <w:p w:rsidR="00276329" w:rsidRDefault="00276329" w:rsidP="00276329">
            <w:pPr>
              <w:spacing w:after="0" w:line="240" w:lineRule="auto"/>
              <w:rPr>
                <w:rFonts w:ascii="Calibri" w:eastAsia="Times New Roman" w:hAnsi="Calibri" w:cs="Times New Roman"/>
                <w:color w:val="000000"/>
                <w:lang w:eastAsia="en-GB"/>
              </w:rPr>
            </w:pPr>
          </w:p>
          <w:p w:rsidR="00DA0C4D" w:rsidRPr="00276329" w:rsidRDefault="00DA0C4D" w:rsidP="00276329">
            <w:pPr>
              <w:spacing w:after="0" w:line="240" w:lineRule="auto"/>
              <w:rPr>
                <w:rFonts w:ascii="Calibri" w:eastAsia="Times New Roman" w:hAnsi="Calibri" w:cs="Times New Roman"/>
                <w:color w:val="000000"/>
                <w:lang w:eastAsia="en-GB"/>
              </w:rPr>
            </w:pPr>
          </w:p>
        </w:tc>
      </w:tr>
      <w:tr w:rsidR="00276329" w:rsidRPr="00276329" w:rsidTr="00883B53">
        <w:trPr>
          <w:trHeight w:val="300"/>
        </w:trPr>
        <w:tc>
          <w:tcPr>
            <w:tcW w:w="4820" w:type="dxa"/>
            <w:shd w:val="clear" w:color="auto" w:fill="auto"/>
            <w:noWrap/>
            <w:vAlign w:val="bottom"/>
            <w:hideMark/>
          </w:tcPr>
          <w:p w:rsidR="00276329" w:rsidRPr="00BA0268" w:rsidRDefault="002C12E5" w:rsidP="002C12E5">
            <w:pPr>
              <w:spacing w:after="0" w:line="240" w:lineRule="auto"/>
              <w:rPr>
                <w:rStyle w:val="ilfuvd"/>
                <w:rFonts w:ascii="Arial" w:hAnsi="Arial" w:cs="Arial"/>
                <w:color w:val="222222"/>
              </w:rPr>
            </w:pPr>
            <w:r w:rsidRPr="00BA0268">
              <w:rPr>
                <w:rStyle w:val="ilfuvd"/>
                <w:rFonts w:ascii="Arial" w:hAnsi="Arial" w:cs="Arial"/>
                <w:color w:val="222222"/>
              </w:rPr>
              <w:t>1</w:t>
            </w:r>
            <w:r w:rsidR="00276329" w:rsidRPr="00BA0268">
              <w:rPr>
                <w:rStyle w:val="ilfuvd"/>
                <w:rFonts w:ascii="Arial" w:hAnsi="Arial" w:cs="Arial"/>
                <w:color w:val="222222"/>
              </w:rPr>
              <w:t xml:space="preserve">. Offering free WIFI </w:t>
            </w:r>
            <w:r w:rsidRPr="00BA0268">
              <w:rPr>
                <w:rStyle w:val="ilfuvd"/>
                <w:rFonts w:ascii="Arial" w:hAnsi="Arial" w:cs="Arial"/>
                <w:color w:val="222222"/>
              </w:rPr>
              <w:t xml:space="preserve">in Tesco’s cafe  </w:t>
            </w:r>
          </w:p>
        </w:tc>
      </w:tr>
      <w:tr w:rsidR="00276329" w:rsidRPr="00276329" w:rsidTr="00883B53">
        <w:trPr>
          <w:trHeight w:val="300"/>
        </w:trPr>
        <w:tc>
          <w:tcPr>
            <w:tcW w:w="4820" w:type="dxa"/>
            <w:shd w:val="clear" w:color="auto" w:fill="auto"/>
            <w:noWrap/>
            <w:vAlign w:val="bottom"/>
            <w:hideMark/>
          </w:tcPr>
          <w:p w:rsidR="00276329" w:rsidRPr="00BA0268" w:rsidRDefault="002C12E5" w:rsidP="002C12E5">
            <w:pPr>
              <w:spacing w:after="0" w:line="240" w:lineRule="auto"/>
              <w:rPr>
                <w:rStyle w:val="ilfuvd"/>
                <w:rFonts w:ascii="Arial" w:hAnsi="Arial" w:cs="Arial"/>
                <w:color w:val="222222"/>
              </w:rPr>
            </w:pPr>
            <w:r w:rsidRPr="00BA0268">
              <w:rPr>
                <w:rStyle w:val="ilfuvd"/>
                <w:rFonts w:ascii="Arial" w:hAnsi="Arial" w:cs="Arial"/>
                <w:color w:val="222222"/>
              </w:rPr>
              <w:t>2). Tech for card payments</w:t>
            </w:r>
            <w:r w:rsidR="00BA0268">
              <w:rPr>
                <w:rStyle w:val="ilfuvd"/>
                <w:rFonts w:ascii="Arial" w:hAnsi="Arial" w:cs="Arial"/>
                <w:color w:val="222222"/>
              </w:rPr>
              <w:t xml:space="preserve"> and self scanning       products and self check out </w:t>
            </w:r>
          </w:p>
        </w:tc>
      </w:tr>
      <w:tr w:rsidR="00276329" w:rsidRPr="00276329" w:rsidTr="00883B53">
        <w:trPr>
          <w:trHeight w:val="300"/>
        </w:trPr>
        <w:tc>
          <w:tcPr>
            <w:tcW w:w="4820" w:type="dxa"/>
            <w:shd w:val="clear" w:color="auto" w:fill="auto"/>
            <w:noWrap/>
            <w:vAlign w:val="bottom"/>
            <w:hideMark/>
          </w:tcPr>
          <w:p w:rsidR="00276329" w:rsidRPr="00BA0268" w:rsidRDefault="002C12E5" w:rsidP="00814683">
            <w:pPr>
              <w:spacing w:after="0" w:line="240" w:lineRule="auto"/>
              <w:rPr>
                <w:rStyle w:val="ilfuvd"/>
                <w:rFonts w:ascii="Arial" w:hAnsi="Arial" w:cs="Arial"/>
                <w:color w:val="222222"/>
              </w:rPr>
            </w:pPr>
            <w:r w:rsidRPr="00BA0268">
              <w:rPr>
                <w:rStyle w:val="ilfuvd"/>
                <w:rFonts w:ascii="Arial" w:hAnsi="Arial" w:cs="Arial"/>
                <w:color w:val="222222"/>
              </w:rPr>
              <w:lastRenderedPageBreak/>
              <w:t>3). Tech for efficiency of the</w:t>
            </w:r>
            <w:r w:rsidR="00276329" w:rsidRPr="00BA0268">
              <w:rPr>
                <w:rStyle w:val="ilfuvd"/>
                <w:rFonts w:ascii="Arial" w:hAnsi="Arial" w:cs="Arial"/>
                <w:color w:val="222222"/>
              </w:rPr>
              <w:t xml:space="preserve"> business needs </w:t>
            </w:r>
            <w:r w:rsidRPr="00BA0268">
              <w:rPr>
                <w:rStyle w:val="ilfuvd"/>
                <w:rFonts w:ascii="Arial" w:hAnsi="Arial" w:cs="Arial"/>
                <w:color w:val="222222"/>
              </w:rPr>
              <w:t>now and future-Online Recru</w:t>
            </w:r>
            <w:r w:rsidR="00814683">
              <w:rPr>
                <w:rStyle w:val="ilfuvd"/>
                <w:rFonts w:ascii="Arial" w:hAnsi="Arial" w:cs="Arial"/>
                <w:color w:val="222222"/>
              </w:rPr>
              <w:t xml:space="preserve">itment and </w:t>
            </w:r>
            <w:r w:rsidRPr="00BA0268">
              <w:rPr>
                <w:rStyle w:val="ilfuvd"/>
                <w:rFonts w:ascii="Arial" w:hAnsi="Arial" w:cs="Arial"/>
                <w:color w:val="222222"/>
              </w:rPr>
              <w:t>Selection</w:t>
            </w:r>
          </w:p>
        </w:tc>
      </w:tr>
      <w:tr w:rsidR="00276329" w:rsidRPr="00276329" w:rsidTr="00883B53">
        <w:trPr>
          <w:trHeight w:val="300"/>
        </w:trPr>
        <w:tc>
          <w:tcPr>
            <w:tcW w:w="4820" w:type="dxa"/>
            <w:shd w:val="clear" w:color="auto" w:fill="auto"/>
            <w:noWrap/>
            <w:vAlign w:val="bottom"/>
            <w:hideMark/>
          </w:tcPr>
          <w:p w:rsidR="00276329" w:rsidRPr="00BA0268" w:rsidRDefault="002C12E5" w:rsidP="002C12E5">
            <w:pPr>
              <w:spacing w:after="0" w:line="240" w:lineRule="auto"/>
              <w:rPr>
                <w:rStyle w:val="ilfuvd"/>
                <w:rFonts w:ascii="Arial" w:hAnsi="Arial" w:cs="Arial"/>
                <w:color w:val="222222"/>
              </w:rPr>
            </w:pPr>
            <w:r w:rsidRPr="00BA0268">
              <w:rPr>
                <w:rStyle w:val="ilfuvd"/>
                <w:rFonts w:ascii="Arial" w:hAnsi="Arial" w:cs="Arial"/>
                <w:color w:val="222222"/>
              </w:rPr>
              <w:t>4). Website for the business- Online Shopping</w:t>
            </w:r>
          </w:p>
        </w:tc>
      </w:tr>
      <w:tr w:rsidR="00276329" w:rsidRPr="00276329" w:rsidTr="00883B53">
        <w:trPr>
          <w:trHeight w:val="300"/>
        </w:trPr>
        <w:tc>
          <w:tcPr>
            <w:tcW w:w="4820" w:type="dxa"/>
            <w:shd w:val="clear" w:color="auto" w:fill="auto"/>
            <w:noWrap/>
            <w:vAlign w:val="bottom"/>
            <w:hideMark/>
          </w:tcPr>
          <w:p w:rsidR="00276329" w:rsidRPr="00BA0268" w:rsidRDefault="002C12E5" w:rsidP="002C12E5">
            <w:pPr>
              <w:spacing w:after="0" w:line="240" w:lineRule="auto"/>
              <w:rPr>
                <w:rStyle w:val="ilfuvd"/>
                <w:rFonts w:ascii="Arial" w:hAnsi="Arial" w:cs="Arial"/>
                <w:color w:val="222222"/>
              </w:rPr>
            </w:pPr>
            <w:r w:rsidRPr="00BA0268">
              <w:rPr>
                <w:rStyle w:val="ilfuvd"/>
                <w:rFonts w:ascii="Arial" w:hAnsi="Arial" w:cs="Arial"/>
                <w:color w:val="222222"/>
              </w:rPr>
              <w:t>5). Expansion of  Social Media –Advertising, Browsing The Stores Product</w:t>
            </w:r>
            <w:r w:rsidR="00883B53">
              <w:rPr>
                <w:rStyle w:val="ilfuvd"/>
                <w:rFonts w:ascii="Arial" w:hAnsi="Arial" w:cs="Arial"/>
                <w:color w:val="222222"/>
              </w:rPr>
              <w:t>s</w:t>
            </w:r>
          </w:p>
        </w:tc>
      </w:tr>
      <w:tr w:rsidR="00276329" w:rsidRPr="00276329" w:rsidTr="00883B53">
        <w:trPr>
          <w:trHeight w:val="300"/>
        </w:trPr>
        <w:tc>
          <w:tcPr>
            <w:tcW w:w="4820" w:type="dxa"/>
            <w:shd w:val="clear" w:color="auto" w:fill="auto"/>
            <w:noWrap/>
            <w:vAlign w:val="bottom"/>
            <w:hideMark/>
          </w:tcPr>
          <w:p w:rsidR="00276329" w:rsidRPr="00BA0268" w:rsidRDefault="00276329" w:rsidP="002C12E5">
            <w:pPr>
              <w:spacing w:after="0" w:line="240" w:lineRule="auto"/>
              <w:rPr>
                <w:rStyle w:val="ilfuvd"/>
                <w:rFonts w:ascii="Arial" w:hAnsi="Arial" w:cs="Arial"/>
                <w:color w:val="222222"/>
              </w:rPr>
            </w:pPr>
          </w:p>
        </w:tc>
      </w:tr>
    </w:tbl>
    <w:p w:rsidR="005539EC" w:rsidRDefault="005539EC" w:rsidP="00B04A10">
      <w:pPr>
        <w:spacing w:after="0" w:line="240" w:lineRule="auto"/>
        <w:jc w:val="center"/>
        <w:rPr>
          <w:rFonts w:ascii="Arial" w:hAnsi="Arial" w:cs="Arial"/>
        </w:rPr>
      </w:pPr>
    </w:p>
    <w:p w:rsidR="005539EC" w:rsidRDefault="005539EC" w:rsidP="00B04A10">
      <w:pPr>
        <w:spacing w:after="0" w:line="240" w:lineRule="auto"/>
        <w:jc w:val="center"/>
        <w:rPr>
          <w:rFonts w:ascii="Arial" w:hAnsi="Arial" w:cs="Arial"/>
        </w:rPr>
      </w:pPr>
    </w:p>
    <w:p w:rsidR="005539EC" w:rsidRDefault="005539EC" w:rsidP="00B04A10">
      <w:pPr>
        <w:spacing w:after="0" w:line="240" w:lineRule="auto"/>
        <w:jc w:val="center"/>
        <w:rPr>
          <w:rFonts w:ascii="Arial" w:hAnsi="Arial" w:cs="Arial"/>
        </w:rPr>
      </w:pPr>
    </w:p>
    <w:p w:rsidR="005539EC" w:rsidRPr="00F04E8B" w:rsidRDefault="005539EC" w:rsidP="002C12E5">
      <w:pPr>
        <w:spacing w:after="0" w:line="240" w:lineRule="auto"/>
        <w:rPr>
          <w:rFonts w:ascii="Arial" w:hAnsi="Arial" w:cs="Arial"/>
          <w:u w:val="single"/>
        </w:rPr>
      </w:pPr>
    </w:p>
    <w:p w:rsidR="00F04E8B" w:rsidRPr="00F04E8B" w:rsidRDefault="00F04E8B" w:rsidP="00F04E8B">
      <w:pPr>
        <w:pStyle w:val="ListParagraph"/>
        <w:numPr>
          <w:ilvl w:val="0"/>
          <w:numId w:val="10"/>
        </w:numPr>
        <w:spacing w:after="0" w:line="240" w:lineRule="auto"/>
        <w:rPr>
          <w:rStyle w:val="ilfuvd"/>
          <w:rFonts w:ascii="Arial" w:hAnsi="Arial" w:cs="Arial"/>
          <w:b/>
          <w:color w:val="222222"/>
          <w:u w:val="single"/>
        </w:rPr>
      </w:pPr>
      <w:r w:rsidRPr="00F04E8B">
        <w:rPr>
          <w:rStyle w:val="ilfuvd"/>
          <w:rFonts w:ascii="Arial" w:hAnsi="Arial" w:cs="Arial"/>
          <w:b/>
          <w:color w:val="222222"/>
          <w:u w:val="single"/>
        </w:rPr>
        <w:t>Political</w:t>
      </w:r>
    </w:p>
    <w:p w:rsidR="00F04E8B" w:rsidRPr="00F04E8B" w:rsidRDefault="00F04E8B" w:rsidP="00F04E8B">
      <w:pPr>
        <w:pStyle w:val="ListParagraph"/>
        <w:spacing w:after="0" w:line="240" w:lineRule="auto"/>
        <w:ind w:left="1080"/>
        <w:rPr>
          <w:rStyle w:val="ilfuvd"/>
          <w:rFonts w:ascii="Arial" w:hAnsi="Arial" w:cs="Arial"/>
          <w:b/>
          <w:color w:val="222222"/>
        </w:rPr>
      </w:pPr>
    </w:p>
    <w:p w:rsidR="00C61C60" w:rsidRPr="003A37D7" w:rsidRDefault="00F04E8B" w:rsidP="00C61C60">
      <w:pPr>
        <w:pStyle w:val="ListParagraph"/>
        <w:numPr>
          <w:ilvl w:val="0"/>
          <w:numId w:val="9"/>
        </w:numPr>
        <w:spacing w:after="0" w:line="240" w:lineRule="auto"/>
        <w:rPr>
          <w:rStyle w:val="ilfuvd"/>
          <w:rFonts w:ascii="Arial" w:hAnsi="Arial" w:cs="Arial"/>
        </w:rPr>
      </w:pPr>
      <w:r>
        <w:rPr>
          <w:rStyle w:val="ilfuvd"/>
          <w:rFonts w:ascii="Arial" w:hAnsi="Arial" w:cs="Arial"/>
          <w:color w:val="222222"/>
        </w:rPr>
        <w:t>1</w:t>
      </w:r>
      <w:r w:rsidRPr="003A37D7">
        <w:rPr>
          <w:rStyle w:val="ilfuvd"/>
          <w:rFonts w:ascii="Arial" w:hAnsi="Arial" w:cs="Arial"/>
        </w:rPr>
        <w:t xml:space="preserve">.4) </w:t>
      </w:r>
      <w:r w:rsidR="00C61C60" w:rsidRPr="003A37D7">
        <w:rPr>
          <w:rStyle w:val="ilfuvd"/>
          <w:rFonts w:ascii="Arial" w:hAnsi="Arial" w:cs="Arial"/>
        </w:rPr>
        <w:t>Increasing welfare benefits will help to reduce poverty and encourage people to spend money on quality, healthy, branded foods which benefits both customers and Tesco sells performance.</w:t>
      </w:r>
    </w:p>
    <w:p w:rsidR="00F04E8B" w:rsidRPr="00C61C60" w:rsidRDefault="00F04E8B" w:rsidP="00F04E8B">
      <w:pPr>
        <w:pStyle w:val="ListParagraph"/>
        <w:spacing w:after="0" w:line="240" w:lineRule="auto"/>
        <w:ind w:left="360"/>
        <w:rPr>
          <w:rStyle w:val="ilfuvd"/>
          <w:rFonts w:ascii="Arial" w:hAnsi="Arial" w:cs="Arial"/>
          <w:color w:val="222222"/>
        </w:rPr>
      </w:pPr>
    </w:p>
    <w:p w:rsidR="005539EC" w:rsidRDefault="00F04E8B" w:rsidP="00F04E8B">
      <w:pPr>
        <w:pStyle w:val="ListParagraph"/>
        <w:spacing w:after="0" w:line="240" w:lineRule="auto"/>
        <w:ind w:left="360"/>
        <w:rPr>
          <w:rFonts w:ascii="Arial" w:hAnsi="Arial" w:cs="Arial"/>
        </w:rPr>
      </w:pPr>
      <w:r>
        <w:rPr>
          <w:rFonts w:ascii="Arial" w:hAnsi="Arial" w:cs="Arial"/>
        </w:rPr>
        <w:t xml:space="preserve">      </w:t>
      </w:r>
      <w:r w:rsidRPr="00F04E8B">
        <w:rPr>
          <w:rFonts w:ascii="Arial" w:hAnsi="Arial" w:cs="Arial"/>
          <w:b/>
        </w:rPr>
        <w:t>2</w:t>
      </w:r>
      <w:r w:rsidRPr="00F04E8B">
        <w:rPr>
          <w:rFonts w:ascii="Arial" w:hAnsi="Arial" w:cs="Arial"/>
          <w:b/>
          <w:u w:val="single"/>
        </w:rPr>
        <w:t>. Economic</w:t>
      </w:r>
    </w:p>
    <w:p w:rsidR="00F04E8B" w:rsidRDefault="00F04E8B" w:rsidP="00C61C60">
      <w:pPr>
        <w:tabs>
          <w:tab w:val="left" w:pos="454"/>
        </w:tabs>
        <w:spacing w:after="0" w:line="240" w:lineRule="auto"/>
        <w:rPr>
          <w:rFonts w:ascii="Arial" w:hAnsi="Arial" w:cs="Arial"/>
        </w:rPr>
      </w:pPr>
    </w:p>
    <w:p w:rsidR="00C61C60" w:rsidRPr="00FF430B" w:rsidRDefault="00C61C60" w:rsidP="00FF430B">
      <w:pPr>
        <w:pStyle w:val="ListParagraph"/>
        <w:numPr>
          <w:ilvl w:val="0"/>
          <w:numId w:val="9"/>
        </w:numPr>
        <w:tabs>
          <w:tab w:val="left" w:pos="454"/>
        </w:tabs>
        <w:spacing w:after="0" w:line="240" w:lineRule="auto"/>
        <w:rPr>
          <w:rFonts w:ascii="Arial" w:hAnsi="Arial" w:cs="Arial"/>
        </w:rPr>
      </w:pPr>
      <w:r>
        <w:rPr>
          <w:rFonts w:ascii="Arial" w:hAnsi="Arial" w:cs="Arial"/>
        </w:rPr>
        <w:t xml:space="preserve">    2.</w:t>
      </w:r>
      <w:r w:rsidR="00FF430B">
        <w:rPr>
          <w:rFonts w:ascii="Arial" w:hAnsi="Arial" w:cs="Arial"/>
        </w:rPr>
        <w:t xml:space="preserve">6).Basic rate increases on wages will motivate employees to work and Tesco with over 500,000 employees worldwide </w:t>
      </w:r>
      <w:r w:rsidR="00FF430B" w:rsidRPr="00FF430B">
        <w:rPr>
          <w:rFonts w:ascii="Arial" w:hAnsi="Arial" w:cs="Arial"/>
        </w:rPr>
        <w:t xml:space="preserve">will have </w:t>
      </w:r>
      <w:r w:rsidR="00FF430B">
        <w:rPr>
          <w:rFonts w:ascii="Arial" w:hAnsi="Arial" w:cs="Arial"/>
        </w:rPr>
        <w:t xml:space="preserve">the </w:t>
      </w:r>
      <w:r w:rsidR="00FF430B" w:rsidRPr="00FF430B">
        <w:rPr>
          <w:rFonts w:ascii="Arial" w:hAnsi="Arial" w:cs="Arial"/>
        </w:rPr>
        <w:t xml:space="preserve">opportunity to train its employees to a high standard </w:t>
      </w:r>
      <w:r w:rsidR="00FF430B">
        <w:rPr>
          <w:rFonts w:ascii="Arial" w:hAnsi="Arial" w:cs="Arial"/>
        </w:rPr>
        <w:t xml:space="preserve"> which help</w:t>
      </w:r>
      <w:r w:rsidR="00254980">
        <w:rPr>
          <w:rFonts w:ascii="Arial" w:hAnsi="Arial" w:cs="Arial"/>
        </w:rPr>
        <w:t>s</w:t>
      </w:r>
      <w:r w:rsidR="00FF430B">
        <w:rPr>
          <w:rFonts w:ascii="Arial" w:hAnsi="Arial" w:cs="Arial"/>
        </w:rPr>
        <w:t xml:space="preserve"> to develop the shopping experience for customers.</w:t>
      </w:r>
    </w:p>
    <w:p w:rsidR="005539EC" w:rsidRDefault="005539EC" w:rsidP="00E05277">
      <w:pPr>
        <w:spacing w:after="0" w:line="240" w:lineRule="auto"/>
        <w:jc w:val="center"/>
        <w:rPr>
          <w:rFonts w:ascii="Arial" w:hAnsi="Arial" w:cs="Arial"/>
        </w:rPr>
      </w:pPr>
    </w:p>
    <w:p w:rsidR="00F04E8B" w:rsidRPr="00F04E8B" w:rsidRDefault="00F04E8B" w:rsidP="00F04E8B">
      <w:pPr>
        <w:pStyle w:val="ListParagraph"/>
        <w:numPr>
          <w:ilvl w:val="0"/>
          <w:numId w:val="9"/>
        </w:numPr>
        <w:spacing w:after="0" w:line="240" w:lineRule="auto"/>
        <w:rPr>
          <w:rFonts w:ascii="Arial" w:hAnsi="Arial" w:cs="Arial"/>
        </w:rPr>
      </w:pPr>
      <w:r>
        <w:rPr>
          <w:rFonts w:ascii="Arial" w:hAnsi="Arial" w:cs="Arial"/>
        </w:rPr>
        <w:t xml:space="preserve">     </w:t>
      </w:r>
      <w:r>
        <w:rPr>
          <w:rFonts w:ascii="Calibri" w:eastAsia="Times New Roman" w:hAnsi="Calibri" w:cs="Times New Roman"/>
          <w:b/>
          <w:bCs/>
          <w:color w:val="000000"/>
          <w:u w:val="single"/>
          <w:lang w:eastAsia="en-GB"/>
        </w:rPr>
        <w:t>3.</w:t>
      </w:r>
      <w:r w:rsidRPr="00276329">
        <w:rPr>
          <w:rFonts w:ascii="Calibri" w:eastAsia="Times New Roman" w:hAnsi="Calibri" w:cs="Times New Roman"/>
          <w:b/>
          <w:bCs/>
          <w:color w:val="000000"/>
          <w:u w:val="single"/>
          <w:lang w:eastAsia="en-GB"/>
        </w:rPr>
        <w:t>TECHNOLOGICAL</w:t>
      </w:r>
    </w:p>
    <w:p w:rsidR="00F04E8B" w:rsidRPr="00F04E8B" w:rsidRDefault="00F04E8B" w:rsidP="00F04E8B">
      <w:pPr>
        <w:pStyle w:val="ListParagraph"/>
        <w:rPr>
          <w:rFonts w:ascii="Arial" w:hAnsi="Arial" w:cs="Arial"/>
        </w:rPr>
      </w:pPr>
    </w:p>
    <w:p w:rsidR="00F04E8B" w:rsidRDefault="000D00D6" w:rsidP="00F04E8B">
      <w:pPr>
        <w:pStyle w:val="ListParagraph"/>
        <w:spacing w:after="0" w:line="240" w:lineRule="auto"/>
        <w:ind w:left="360"/>
        <w:rPr>
          <w:rFonts w:ascii="Arial" w:hAnsi="Arial" w:cs="Arial"/>
        </w:rPr>
      </w:pPr>
      <w:r>
        <w:rPr>
          <w:rFonts w:ascii="Arial" w:hAnsi="Arial" w:cs="Arial"/>
        </w:rPr>
        <w:t xml:space="preserve">   </w:t>
      </w:r>
      <w:r w:rsidR="00F04E8B">
        <w:rPr>
          <w:rFonts w:ascii="Arial" w:hAnsi="Arial" w:cs="Arial"/>
        </w:rPr>
        <w:t xml:space="preserve">3.4) Website for Social Media-Online shopping </w:t>
      </w:r>
      <w:r w:rsidR="00254980">
        <w:rPr>
          <w:rFonts w:ascii="Arial" w:hAnsi="Arial" w:cs="Arial"/>
        </w:rPr>
        <w:t>makes shopping easier</w:t>
      </w:r>
      <w:r>
        <w:rPr>
          <w:rFonts w:ascii="Arial" w:hAnsi="Arial" w:cs="Arial"/>
        </w:rPr>
        <w:t xml:space="preserve"> with the  opportunity to get shopping delivered at home in the time </w:t>
      </w:r>
      <w:r w:rsidR="00BD2D25">
        <w:rPr>
          <w:rFonts w:ascii="Arial" w:hAnsi="Arial" w:cs="Arial"/>
        </w:rPr>
        <w:t>chosen</w:t>
      </w:r>
      <w:r>
        <w:rPr>
          <w:rFonts w:ascii="Arial" w:hAnsi="Arial" w:cs="Arial"/>
        </w:rPr>
        <w:t xml:space="preserve"> by customers .</w:t>
      </w:r>
    </w:p>
    <w:p w:rsidR="000D00D6" w:rsidRPr="00F04E8B" w:rsidRDefault="000D00D6" w:rsidP="00F04E8B">
      <w:pPr>
        <w:pStyle w:val="ListParagraph"/>
        <w:spacing w:after="0" w:line="240" w:lineRule="auto"/>
        <w:ind w:left="360"/>
        <w:rPr>
          <w:rFonts w:ascii="Arial" w:hAnsi="Arial" w:cs="Arial"/>
        </w:rPr>
      </w:pPr>
      <w:r>
        <w:rPr>
          <w:rFonts w:ascii="Arial" w:hAnsi="Arial" w:cs="Arial"/>
        </w:rPr>
        <w:t xml:space="preserve">Tesco’s website </w:t>
      </w:r>
      <w:r w:rsidR="000D49E1">
        <w:rPr>
          <w:rFonts w:ascii="Arial" w:hAnsi="Arial" w:cs="Arial"/>
        </w:rPr>
        <w:t>attracts</w:t>
      </w:r>
      <w:r>
        <w:rPr>
          <w:rFonts w:ascii="Arial" w:hAnsi="Arial" w:cs="Arial"/>
        </w:rPr>
        <w:t xml:space="preserve"> customers advertising new products, sales, promotions and offer discount coupons to make clients revisit the website store.</w:t>
      </w:r>
    </w:p>
    <w:p w:rsidR="001C5183" w:rsidRDefault="001C5183" w:rsidP="00E05277">
      <w:pPr>
        <w:spacing w:after="0" w:line="240" w:lineRule="auto"/>
        <w:jc w:val="center"/>
        <w:rPr>
          <w:rFonts w:ascii="Arial" w:hAnsi="Arial" w:cs="Arial"/>
        </w:rPr>
      </w:pPr>
    </w:p>
    <w:p w:rsidR="001C5183" w:rsidRDefault="001C5183" w:rsidP="00E05277">
      <w:pPr>
        <w:spacing w:after="0" w:line="240" w:lineRule="auto"/>
        <w:jc w:val="center"/>
        <w:rPr>
          <w:rFonts w:ascii="Arial" w:hAnsi="Arial" w:cs="Arial"/>
        </w:rPr>
      </w:pPr>
    </w:p>
    <w:p w:rsidR="001C5183" w:rsidRDefault="001C5183" w:rsidP="00E05277">
      <w:pPr>
        <w:spacing w:after="0" w:line="240" w:lineRule="auto"/>
        <w:jc w:val="center"/>
        <w:rPr>
          <w:rFonts w:ascii="Arial" w:hAnsi="Arial" w:cs="Arial"/>
        </w:rPr>
      </w:pPr>
    </w:p>
    <w:p w:rsidR="001C5183" w:rsidRDefault="001C5183" w:rsidP="00E05277">
      <w:pPr>
        <w:spacing w:after="0" w:line="240" w:lineRule="auto"/>
        <w:jc w:val="center"/>
        <w:rPr>
          <w:rFonts w:ascii="Arial" w:hAnsi="Arial" w:cs="Arial"/>
        </w:rPr>
      </w:pPr>
    </w:p>
    <w:p w:rsidR="001C5183" w:rsidRDefault="001C5183" w:rsidP="00E05277">
      <w:pPr>
        <w:spacing w:after="0" w:line="240" w:lineRule="auto"/>
        <w:jc w:val="center"/>
        <w:rPr>
          <w:rFonts w:ascii="Arial" w:hAnsi="Arial" w:cs="Arial"/>
        </w:rPr>
      </w:pPr>
    </w:p>
    <w:p w:rsidR="001C5183" w:rsidRDefault="001C5183"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BA0268" w:rsidRDefault="00BA0268" w:rsidP="00E05277">
      <w:pPr>
        <w:spacing w:after="0" w:line="240" w:lineRule="auto"/>
        <w:jc w:val="center"/>
        <w:rPr>
          <w:rFonts w:ascii="Arial" w:hAnsi="Arial" w:cs="Arial"/>
        </w:rPr>
      </w:pPr>
    </w:p>
    <w:p w:rsidR="001C5183" w:rsidRDefault="001C5183" w:rsidP="003E6268">
      <w:pPr>
        <w:spacing w:after="0" w:line="240" w:lineRule="auto"/>
        <w:rPr>
          <w:rFonts w:ascii="Arial" w:hAnsi="Arial" w:cs="Arial"/>
        </w:rPr>
      </w:pPr>
    </w:p>
    <w:p w:rsidR="00BA0268" w:rsidRDefault="00BA0268" w:rsidP="008504C3">
      <w:pPr>
        <w:rPr>
          <w:rFonts w:cs="Arial"/>
          <w:b/>
          <w:i/>
          <w:sz w:val="28"/>
          <w:szCs w:val="28"/>
          <w:highlight w:val="yellow"/>
          <w:u w:val="single"/>
        </w:rPr>
      </w:pPr>
    </w:p>
    <w:p w:rsidR="00BA0268" w:rsidRDefault="008504C3" w:rsidP="008504C3">
      <w:pPr>
        <w:rPr>
          <w:rFonts w:cs="Arial"/>
          <w:b/>
          <w:i/>
          <w:sz w:val="28"/>
          <w:szCs w:val="28"/>
          <w:u w:val="single"/>
        </w:rPr>
      </w:pPr>
      <w:r w:rsidRPr="00BC726F">
        <w:rPr>
          <w:rFonts w:cs="Arial"/>
          <w:b/>
          <w:i/>
          <w:sz w:val="28"/>
          <w:szCs w:val="28"/>
          <w:u w:val="single"/>
        </w:rPr>
        <w:t>3.4.3 S</w:t>
      </w:r>
      <w:r w:rsidR="00B22FE3">
        <w:rPr>
          <w:rFonts w:cs="Arial"/>
          <w:b/>
          <w:i/>
          <w:sz w:val="28"/>
          <w:szCs w:val="28"/>
          <w:u w:val="single"/>
        </w:rPr>
        <w:t xml:space="preserve">TAKEHOLDER </w:t>
      </w:r>
      <w:r w:rsidRPr="00BC726F">
        <w:rPr>
          <w:rFonts w:cs="Arial"/>
          <w:b/>
          <w:i/>
          <w:sz w:val="28"/>
          <w:szCs w:val="28"/>
          <w:u w:val="single"/>
        </w:rPr>
        <w:t>ANALYSIS</w:t>
      </w:r>
      <w:r>
        <w:rPr>
          <w:rFonts w:cs="Arial"/>
          <w:b/>
          <w:i/>
          <w:sz w:val="28"/>
          <w:szCs w:val="28"/>
          <w:u w:val="single"/>
        </w:rPr>
        <w:t xml:space="preserve"> </w:t>
      </w:r>
    </w:p>
    <w:p w:rsidR="00BC726F" w:rsidRPr="00716A53" w:rsidRDefault="00716A53" w:rsidP="008504C3">
      <w:pPr>
        <w:rPr>
          <w:rFonts w:ascii="Arial" w:hAnsi="Arial" w:cs="Arial"/>
          <w:i/>
        </w:rPr>
      </w:pPr>
      <w:r w:rsidRPr="00716A53">
        <w:rPr>
          <w:rFonts w:ascii="Arial" w:hAnsi="Arial" w:cs="Arial"/>
          <w:i/>
          <w:sz w:val="28"/>
          <w:szCs w:val="28"/>
        </w:rPr>
        <w:t xml:space="preserve"> </w:t>
      </w:r>
      <w:r w:rsidRPr="00716A53">
        <w:rPr>
          <w:rFonts w:ascii="Arial" w:hAnsi="Arial" w:cs="Arial"/>
          <w:i/>
        </w:rPr>
        <w:t>Tesco’s stakeholders are as follow:</w:t>
      </w:r>
    </w:p>
    <w:p w:rsidR="00BC726F" w:rsidRDefault="00BC726F" w:rsidP="00BC726F">
      <w:pPr>
        <w:pStyle w:val="ListParagraph"/>
        <w:numPr>
          <w:ilvl w:val="0"/>
          <w:numId w:val="8"/>
        </w:numPr>
        <w:rPr>
          <w:rFonts w:cs="Arial"/>
          <w:sz w:val="24"/>
          <w:szCs w:val="24"/>
        </w:rPr>
      </w:pPr>
      <w:r w:rsidRPr="00716A53">
        <w:rPr>
          <w:rFonts w:cs="Arial"/>
          <w:sz w:val="24"/>
          <w:szCs w:val="24"/>
        </w:rPr>
        <w:t xml:space="preserve">Shareholders </w:t>
      </w:r>
    </w:p>
    <w:p w:rsidR="00154A51" w:rsidRPr="00716A53" w:rsidRDefault="00154A51" w:rsidP="00BC726F">
      <w:pPr>
        <w:pStyle w:val="ListParagraph"/>
        <w:numPr>
          <w:ilvl w:val="0"/>
          <w:numId w:val="8"/>
        </w:numPr>
        <w:rPr>
          <w:rFonts w:cs="Arial"/>
          <w:sz w:val="24"/>
          <w:szCs w:val="24"/>
        </w:rPr>
      </w:pPr>
      <w:r>
        <w:rPr>
          <w:rFonts w:cs="Arial"/>
          <w:sz w:val="24"/>
          <w:szCs w:val="24"/>
        </w:rPr>
        <w:t xml:space="preserve">C.E.O </w:t>
      </w:r>
    </w:p>
    <w:p w:rsidR="00BC726F" w:rsidRPr="00716A53" w:rsidRDefault="00BC726F" w:rsidP="00BC726F">
      <w:pPr>
        <w:pStyle w:val="ListParagraph"/>
        <w:numPr>
          <w:ilvl w:val="0"/>
          <w:numId w:val="8"/>
        </w:numPr>
        <w:rPr>
          <w:rFonts w:cs="Arial"/>
          <w:sz w:val="24"/>
          <w:szCs w:val="24"/>
        </w:rPr>
      </w:pPr>
      <w:r w:rsidRPr="00716A53">
        <w:rPr>
          <w:rFonts w:cs="Arial"/>
          <w:sz w:val="24"/>
          <w:szCs w:val="24"/>
        </w:rPr>
        <w:lastRenderedPageBreak/>
        <w:t>Customers</w:t>
      </w:r>
    </w:p>
    <w:p w:rsidR="00BC726F" w:rsidRPr="00716A53" w:rsidRDefault="00BC726F" w:rsidP="00BC726F">
      <w:pPr>
        <w:pStyle w:val="ListParagraph"/>
        <w:numPr>
          <w:ilvl w:val="0"/>
          <w:numId w:val="8"/>
        </w:numPr>
        <w:rPr>
          <w:rFonts w:cs="Arial"/>
          <w:sz w:val="24"/>
          <w:szCs w:val="24"/>
        </w:rPr>
      </w:pPr>
      <w:r w:rsidRPr="00716A53">
        <w:rPr>
          <w:rFonts w:cs="Arial"/>
          <w:sz w:val="24"/>
          <w:szCs w:val="24"/>
        </w:rPr>
        <w:t>Employees</w:t>
      </w:r>
    </w:p>
    <w:p w:rsidR="00BC726F" w:rsidRPr="00716A53" w:rsidRDefault="00BC726F" w:rsidP="00BC726F">
      <w:pPr>
        <w:pStyle w:val="ListParagraph"/>
        <w:numPr>
          <w:ilvl w:val="0"/>
          <w:numId w:val="8"/>
        </w:numPr>
        <w:rPr>
          <w:rFonts w:cs="Arial"/>
          <w:sz w:val="24"/>
          <w:szCs w:val="24"/>
        </w:rPr>
      </w:pPr>
      <w:r w:rsidRPr="00716A53">
        <w:rPr>
          <w:rFonts w:cs="Arial"/>
          <w:sz w:val="24"/>
          <w:szCs w:val="24"/>
        </w:rPr>
        <w:t>Government</w:t>
      </w:r>
    </w:p>
    <w:p w:rsidR="00BC726F" w:rsidRDefault="00BC726F" w:rsidP="00BC726F">
      <w:pPr>
        <w:pStyle w:val="ListParagraph"/>
        <w:numPr>
          <w:ilvl w:val="0"/>
          <w:numId w:val="8"/>
        </w:numPr>
        <w:rPr>
          <w:rFonts w:cs="Arial"/>
          <w:sz w:val="24"/>
          <w:szCs w:val="24"/>
        </w:rPr>
      </w:pPr>
      <w:r w:rsidRPr="00716A53">
        <w:rPr>
          <w:rFonts w:cs="Arial"/>
          <w:sz w:val="24"/>
          <w:szCs w:val="24"/>
        </w:rPr>
        <w:t>Suppliers</w:t>
      </w:r>
    </w:p>
    <w:p w:rsidR="002742D4" w:rsidRPr="00716A53" w:rsidRDefault="002742D4" w:rsidP="00BC726F">
      <w:pPr>
        <w:pStyle w:val="ListParagraph"/>
        <w:numPr>
          <w:ilvl w:val="0"/>
          <w:numId w:val="8"/>
        </w:numPr>
        <w:rPr>
          <w:rFonts w:cs="Arial"/>
          <w:sz w:val="24"/>
          <w:szCs w:val="24"/>
        </w:rPr>
      </w:pPr>
      <w:r>
        <w:rPr>
          <w:rFonts w:cs="Arial"/>
          <w:sz w:val="24"/>
          <w:szCs w:val="24"/>
        </w:rPr>
        <w:t>Local Community</w:t>
      </w:r>
    </w:p>
    <w:p w:rsidR="00BC726F" w:rsidRPr="00CF6090" w:rsidRDefault="00BC726F" w:rsidP="00CF6090">
      <w:pPr>
        <w:spacing w:after="0" w:line="240" w:lineRule="auto"/>
        <w:rPr>
          <w:rFonts w:ascii="Arial" w:hAnsi="Arial" w:cs="Arial"/>
        </w:rPr>
      </w:pPr>
      <w:r w:rsidRPr="00CF6090">
        <w:rPr>
          <w:rFonts w:ascii="Arial" w:hAnsi="Arial" w:cs="Arial"/>
        </w:rPr>
        <w:t xml:space="preserve">   </w:t>
      </w:r>
    </w:p>
    <w:p w:rsidR="00154A51" w:rsidRDefault="00BC726F" w:rsidP="00154A51">
      <w:pPr>
        <w:spacing w:after="0" w:line="240" w:lineRule="auto"/>
        <w:rPr>
          <w:rFonts w:ascii="Arial" w:hAnsi="Arial" w:cs="Arial"/>
        </w:rPr>
      </w:pPr>
      <w:r>
        <w:rPr>
          <w:rFonts w:ascii="Arial" w:hAnsi="Arial" w:cs="Arial"/>
        </w:rPr>
        <w:t>According to</w:t>
      </w:r>
      <w:r w:rsidRPr="00F21594">
        <w:rPr>
          <w:rFonts w:ascii="Arial" w:hAnsi="Arial" w:cs="Arial"/>
        </w:rPr>
        <w:t xml:space="preserve"> </w:t>
      </w:r>
      <w:r w:rsidR="00716A53">
        <w:rPr>
          <w:rFonts w:ascii="Arial" w:hAnsi="Arial" w:cs="Arial"/>
        </w:rPr>
        <w:t>Tesco’s Stakeholders</w:t>
      </w:r>
      <w:r w:rsidR="00154A51">
        <w:rPr>
          <w:rFonts w:ascii="Arial" w:hAnsi="Arial" w:cs="Arial"/>
        </w:rPr>
        <w:t>/Owners are interested in the organisation and regular customers because their aim is to make profits. They control and run the business taking care of the staff recruitment and making sure that the services are at high standards and goods provided to customers are high quality.</w:t>
      </w:r>
    </w:p>
    <w:p w:rsidR="00154A51" w:rsidRDefault="00154A51" w:rsidP="00154A51">
      <w:pPr>
        <w:spacing w:after="0" w:line="240" w:lineRule="auto"/>
        <w:rPr>
          <w:rFonts w:ascii="Arial" w:hAnsi="Arial" w:cs="Arial"/>
        </w:rPr>
      </w:pPr>
    </w:p>
    <w:p w:rsidR="00154A51" w:rsidRDefault="00154A51" w:rsidP="00BC726F">
      <w:pPr>
        <w:spacing w:after="0" w:line="240" w:lineRule="auto"/>
        <w:rPr>
          <w:rFonts w:ascii="Arial" w:hAnsi="Arial" w:cs="Arial"/>
        </w:rPr>
      </w:pPr>
    </w:p>
    <w:p w:rsidR="00BC726F" w:rsidRDefault="00BC726F" w:rsidP="00BC726F">
      <w:pPr>
        <w:spacing w:after="0" w:line="240" w:lineRule="auto"/>
        <w:rPr>
          <w:rFonts w:ascii="Arial" w:hAnsi="Arial" w:cs="Arial"/>
        </w:rPr>
      </w:pPr>
      <w:r w:rsidRPr="00F21594">
        <w:rPr>
          <w:rFonts w:ascii="Arial" w:hAnsi="Arial" w:cs="Arial"/>
        </w:rPr>
        <w:t>Chief Executives had a major impact on Tesco’s problems, due to the bad leadership under Philip Clarke by letting customers to be “eroded”, and loosing reputation for having low prices.</w:t>
      </w:r>
    </w:p>
    <w:p w:rsidR="00BC726F" w:rsidRPr="00F21594" w:rsidRDefault="00BC726F" w:rsidP="00BC726F">
      <w:pPr>
        <w:spacing w:after="0" w:line="240" w:lineRule="auto"/>
        <w:rPr>
          <w:rFonts w:ascii="Arial" w:hAnsi="Arial" w:cs="Arial"/>
        </w:rPr>
      </w:pPr>
    </w:p>
    <w:p w:rsidR="00BC726F" w:rsidRDefault="00BC726F" w:rsidP="00BC726F">
      <w:pPr>
        <w:spacing w:after="0" w:line="240" w:lineRule="auto"/>
        <w:rPr>
          <w:rFonts w:ascii="Arial" w:hAnsi="Arial" w:cs="Arial"/>
        </w:rPr>
      </w:pPr>
      <w:r w:rsidRPr="00F21594">
        <w:rPr>
          <w:rFonts w:ascii="Arial" w:hAnsi="Arial" w:cs="Arial"/>
        </w:rPr>
        <w:t xml:space="preserve">Another major problem caused by the former Chief Financial Officer Laurie </w:t>
      </w:r>
      <w:proofErr w:type="spellStart"/>
      <w:r w:rsidRPr="00F21594">
        <w:rPr>
          <w:rFonts w:ascii="Arial" w:hAnsi="Arial" w:cs="Arial"/>
        </w:rPr>
        <w:t>Mcllwee</w:t>
      </w:r>
      <w:proofErr w:type="spellEnd"/>
      <w:r w:rsidRPr="00F21594">
        <w:rPr>
          <w:rFonts w:ascii="Arial" w:hAnsi="Arial" w:cs="Arial"/>
        </w:rPr>
        <w:t xml:space="preserve"> was discovered in 2012 when he was emailing to the finance staff saying that “accounting from profits early was forbidden and cannot be justified (Tesco : Where it went wrong BBC</w:t>
      </w:r>
      <w:r>
        <w:rPr>
          <w:rFonts w:ascii="Arial" w:hAnsi="Arial" w:cs="Arial"/>
        </w:rPr>
        <w:t>).</w:t>
      </w:r>
    </w:p>
    <w:p w:rsidR="00154A51" w:rsidRDefault="00BC726F" w:rsidP="00154A51">
      <w:pPr>
        <w:spacing w:after="0" w:line="240" w:lineRule="auto"/>
        <w:rPr>
          <w:rFonts w:ascii="Arial" w:hAnsi="Arial" w:cs="Arial"/>
        </w:rPr>
      </w:pPr>
      <w:r>
        <w:rPr>
          <w:rFonts w:ascii="Arial" w:hAnsi="Arial" w:cs="Arial"/>
        </w:rPr>
        <w:t>Due to failure of leadership many of the Senior Executives were “pushed out of the business and new were brought on board.</w:t>
      </w:r>
      <w:r w:rsidR="00154A51" w:rsidRPr="00154A51">
        <w:rPr>
          <w:rFonts w:ascii="Arial" w:hAnsi="Arial" w:cs="Arial"/>
        </w:rPr>
        <w:t xml:space="preserve"> </w:t>
      </w:r>
    </w:p>
    <w:p w:rsidR="00154A51" w:rsidRDefault="00154A51" w:rsidP="00154A51">
      <w:pPr>
        <w:spacing w:after="0" w:line="240" w:lineRule="auto"/>
        <w:rPr>
          <w:rFonts w:ascii="Arial" w:hAnsi="Arial" w:cs="Arial"/>
        </w:rPr>
      </w:pPr>
    </w:p>
    <w:p w:rsidR="00154A51" w:rsidRDefault="00154A51" w:rsidP="00154A51">
      <w:pPr>
        <w:spacing w:after="0" w:line="240" w:lineRule="auto"/>
        <w:rPr>
          <w:rFonts w:ascii="Arial" w:hAnsi="Arial" w:cs="Arial"/>
        </w:rPr>
      </w:pPr>
      <w:r>
        <w:rPr>
          <w:rFonts w:ascii="Arial" w:hAnsi="Arial" w:cs="Arial"/>
        </w:rPr>
        <w:t>Customers are “the lifeblood of a business “with the big impact on the company’s value. They have high power and high affect on the business, because if they are not satisfied they shop at the competitors stores which represent a risk to the business. To keep them motivated Tesco offers them good quality products at low prices.</w:t>
      </w:r>
    </w:p>
    <w:p w:rsidR="00BC726F" w:rsidRDefault="00BC726F" w:rsidP="00CF6090">
      <w:pPr>
        <w:spacing w:after="0" w:line="240" w:lineRule="auto"/>
        <w:rPr>
          <w:rFonts w:ascii="Arial" w:hAnsi="Arial" w:cs="Arial"/>
        </w:rPr>
      </w:pPr>
    </w:p>
    <w:p w:rsidR="00CF6090" w:rsidRDefault="00CF6090" w:rsidP="00CF6090">
      <w:pPr>
        <w:spacing w:after="0" w:line="240" w:lineRule="auto"/>
        <w:rPr>
          <w:rFonts w:ascii="Arial" w:hAnsi="Arial" w:cs="Arial"/>
        </w:rPr>
      </w:pPr>
      <w:r>
        <w:rPr>
          <w:rFonts w:ascii="Arial" w:hAnsi="Arial" w:cs="Arial"/>
        </w:rPr>
        <w:t>The employees have high interest in the organisation because they have a secure job and pension and gaining work experience with opportunities in promotions to higher positions. Providing a high standard service helps the business become more recognised in the community.</w:t>
      </w:r>
    </w:p>
    <w:p w:rsidR="00154A51" w:rsidRPr="00F21594" w:rsidRDefault="00154A51" w:rsidP="00BC726F">
      <w:pPr>
        <w:spacing w:after="0" w:line="240" w:lineRule="auto"/>
        <w:jc w:val="center"/>
        <w:rPr>
          <w:rFonts w:ascii="Arial" w:hAnsi="Arial" w:cs="Arial"/>
        </w:rPr>
      </w:pPr>
    </w:p>
    <w:p w:rsidR="00BC726F" w:rsidRDefault="00BC726F" w:rsidP="005377B2">
      <w:pPr>
        <w:spacing w:after="0" w:line="240" w:lineRule="auto"/>
        <w:rPr>
          <w:rFonts w:ascii="Arial" w:hAnsi="Arial" w:cs="Arial"/>
        </w:rPr>
      </w:pPr>
      <w:bookmarkStart w:id="0" w:name="_GoBack"/>
      <w:bookmarkEnd w:id="0"/>
      <w:r>
        <w:rPr>
          <w:rFonts w:ascii="Arial" w:hAnsi="Arial" w:cs="Arial"/>
        </w:rPr>
        <w:t xml:space="preserve">Another powerful segment in the Stakeholders project is the Government with a significant power in business contribution. The tax inputted by the Government can affect customer’s income which will affect lower spending; also can affect </w:t>
      </w:r>
      <w:r w:rsidR="001B53FB">
        <w:rPr>
          <w:rFonts w:ascii="Arial" w:hAnsi="Arial" w:cs="Arial"/>
        </w:rPr>
        <w:t>employees having impact on their</w:t>
      </w:r>
      <w:r>
        <w:rPr>
          <w:rFonts w:ascii="Arial" w:hAnsi="Arial" w:cs="Arial"/>
        </w:rPr>
        <w:t xml:space="preserve"> motivation to work.</w:t>
      </w:r>
    </w:p>
    <w:p w:rsidR="005377B2" w:rsidRPr="005377B2" w:rsidRDefault="005377B2" w:rsidP="005377B2">
      <w:pPr>
        <w:spacing w:after="0" w:line="240" w:lineRule="auto"/>
        <w:rPr>
          <w:rFonts w:ascii="Arial" w:hAnsi="Arial" w:cs="Arial"/>
        </w:rPr>
      </w:pPr>
    </w:p>
    <w:p w:rsidR="00BC726F" w:rsidRPr="002C79BA" w:rsidRDefault="00CF6090" w:rsidP="002C79BA">
      <w:pPr>
        <w:spacing w:after="0" w:line="240" w:lineRule="auto"/>
        <w:rPr>
          <w:rFonts w:ascii="Arial" w:hAnsi="Arial" w:cs="Arial"/>
        </w:rPr>
      </w:pPr>
      <w:r w:rsidRPr="002C79BA">
        <w:rPr>
          <w:rFonts w:ascii="Arial" w:hAnsi="Arial" w:cs="Arial"/>
        </w:rPr>
        <w:t>The suppliers high interest in the superstore helps</w:t>
      </w:r>
      <w:r w:rsidR="002C79BA" w:rsidRPr="002C79BA">
        <w:rPr>
          <w:rFonts w:ascii="Arial" w:hAnsi="Arial" w:cs="Arial"/>
        </w:rPr>
        <w:t xml:space="preserve"> regularly </w:t>
      </w:r>
      <w:r w:rsidR="002C79BA">
        <w:rPr>
          <w:rFonts w:ascii="Arial" w:hAnsi="Arial" w:cs="Arial"/>
        </w:rPr>
        <w:t>deliver</w:t>
      </w:r>
      <w:r w:rsidR="001B53FB">
        <w:rPr>
          <w:rFonts w:ascii="Arial" w:hAnsi="Arial" w:cs="Arial"/>
        </w:rPr>
        <w:t xml:space="preserve"> </w:t>
      </w:r>
      <w:r w:rsidR="002C79BA" w:rsidRPr="002C79BA">
        <w:rPr>
          <w:rFonts w:ascii="Arial" w:hAnsi="Arial" w:cs="Arial"/>
        </w:rPr>
        <w:t xml:space="preserve">goods and make </w:t>
      </w:r>
      <w:r w:rsidR="002C79BA">
        <w:rPr>
          <w:rFonts w:ascii="Arial" w:hAnsi="Arial" w:cs="Arial"/>
        </w:rPr>
        <w:t>regularly profits</w:t>
      </w:r>
      <w:r w:rsidR="00AF5D9F">
        <w:rPr>
          <w:rFonts w:ascii="Arial" w:hAnsi="Arial" w:cs="Arial"/>
        </w:rPr>
        <w:t>.</w:t>
      </w:r>
      <w:r w:rsidR="002C79BA">
        <w:rPr>
          <w:rFonts w:ascii="Arial" w:hAnsi="Arial" w:cs="Arial"/>
        </w:rPr>
        <w:t xml:space="preserve"> </w:t>
      </w:r>
      <w:r w:rsidR="00AF5D9F">
        <w:rPr>
          <w:rFonts w:ascii="Arial" w:hAnsi="Arial" w:cs="Arial"/>
        </w:rPr>
        <w:t>Making</w:t>
      </w:r>
      <w:r w:rsidR="002C79BA">
        <w:rPr>
          <w:rFonts w:ascii="Arial" w:hAnsi="Arial" w:cs="Arial"/>
        </w:rPr>
        <w:t xml:space="preserve"> </w:t>
      </w:r>
      <w:r w:rsidR="001B53FB">
        <w:rPr>
          <w:rFonts w:ascii="Arial" w:hAnsi="Arial" w:cs="Arial"/>
        </w:rPr>
        <w:t xml:space="preserve">profits for them and business </w:t>
      </w:r>
      <w:r w:rsidR="002C79BA">
        <w:rPr>
          <w:rFonts w:ascii="Arial" w:hAnsi="Arial" w:cs="Arial"/>
        </w:rPr>
        <w:t xml:space="preserve">is essential </w:t>
      </w:r>
      <w:r w:rsidR="00215F83">
        <w:rPr>
          <w:rFonts w:ascii="Arial" w:hAnsi="Arial" w:cs="Arial"/>
        </w:rPr>
        <w:t xml:space="preserve">also helps to </w:t>
      </w:r>
      <w:r w:rsidR="001B53FB">
        <w:rPr>
          <w:rFonts w:ascii="Arial" w:hAnsi="Arial" w:cs="Arial"/>
        </w:rPr>
        <w:t xml:space="preserve">maintain </w:t>
      </w:r>
      <w:r w:rsidR="002C79BA">
        <w:rPr>
          <w:rFonts w:ascii="Arial" w:hAnsi="Arial" w:cs="Arial"/>
        </w:rPr>
        <w:t>a good collaboration.</w:t>
      </w:r>
      <w:r w:rsidR="002742D4">
        <w:rPr>
          <w:rFonts w:ascii="Arial" w:hAnsi="Arial" w:cs="Arial"/>
        </w:rPr>
        <w:t xml:space="preserve"> Offering best choice of brands and own label products is good for the customers, suppliers and for Tesco.</w:t>
      </w:r>
    </w:p>
    <w:p w:rsidR="00BC726F" w:rsidRPr="002C79BA" w:rsidRDefault="00BC726F" w:rsidP="002C79BA">
      <w:pPr>
        <w:spacing w:after="0" w:line="240" w:lineRule="auto"/>
        <w:rPr>
          <w:rFonts w:ascii="Arial" w:hAnsi="Arial" w:cs="Arial"/>
        </w:rPr>
      </w:pPr>
    </w:p>
    <w:p w:rsidR="00914A7F" w:rsidRDefault="00914A7F" w:rsidP="008504C3">
      <w:pPr>
        <w:rPr>
          <w:rFonts w:cs="Arial"/>
          <w:b/>
          <w:i/>
          <w:sz w:val="28"/>
          <w:szCs w:val="28"/>
          <w:u w:val="single"/>
        </w:rPr>
      </w:pPr>
    </w:p>
    <w:p w:rsidR="007226AA" w:rsidRDefault="007226AA" w:rsidP="008504C3">
      <w:pPr>
        <w:rPr>
          <w:rFonts w:ascii="Arial" w:hAnsi="Arial" w:cs="Arial"/>
        </w:rPr>
      </w:pPr>
    </w:p>
    <w:p w:rsidR="00914A7F" w:rsidRDefault="00914A7F" w:rsidP="008504C3">
      <w:pPr>
        <w:rPr>
          <w:rFonts w:ascii="Arial" w:hAnsi="Arial" w:cs="Arial"/>
        </w:rPr>
      </w:pPr>
      <w:r>
        <w:rPr>
          <w:rFonts w:ascii="Arial" w:hAnsi="Arial" w:cs="Arial"/>
        </w:rPr>
        <w:t xml:space="preserve">“Every Little Help Makes a Difference” is a core value at Tesco and sets out how Tesco will make a difference to serve and support customers and communities;                                           </w:t>
      </w:r>
    </w:p>
    <w:p w:rsidR="00914A7F" w:rsidRDefault="00914A7F" w:rsidP="005B045C">
      <w:pPr>
        <w:spacing w:after="0"/>
        <w:ind w:left="720"/>
        <w:rPr>
          <w:rFonts w:ascii="Arial" w:hAnsi="Arial" w:cs="Arial"/>
        </w:rPr>
      </w:pPr>
      <w:r>
        <w:rPr>
          <w:rFonts w:ascii="Arial" w:hAnsi="Arial" w:cs="Arial"/>
        </w:rPr>
        <w:t>-Good quality food and healthier choices for customers at affordable prices</w:t>
      </w:r>
    </w:p>
    <w:p w:rsidR="00914A7F" w:rsidRDefault="00914A7F" w:rsidP="005B045C">
      <w:pPr>
        <w:spacing w:after="0"/>
        <w:ind w:left="720"/>
        <w:rPr>
          <w:rFonts w:ascii="Arial" w:hAnsi="Arial" w:cs="Arial"/>
        </w:rPr>
      </w:pPr>
      <w:r>
        <w:rPr>
          <w:rFonts w:ascii="Arial" w:hAnsi="Arial" w:cs="Arial"/>
        </w:rPr>
        <w:t>-Assuring no food is wasted</w:t>
      </w:r>
    </w:p>
    <w:p w:rsidR="00914A7F" w:rsidRDefault="00914A7F" w:rsidP="005B045C">
      <w:pPr>
        <w:spacing w:after="0"/>
        <w:ind w:left="720"/>
        <w:rPr>
          <w:rFonts w:ascii="Arial" w:hAnsi="Arial" w:cs="Arial"/>
        </w:rPr>
      </w:pPr>
      <w:r>
        <w:rPr>
          <w:rFonts w:ascii="Arial" w:hAnsi="Arial" w:cs="Arial"/>
        </w:rPr>
        <w:lastRenderedPageBreak/>
        <w:t xml:space="preserve">-The fund raised from the Government’s 5p bag charge is used to improve green spaces </w:t>
      </w:r>
      <w:r w:rsidR="00215F83">
        <w:rPr>
          <w:rFonts w:ascii="Arial" w:hAnsi="Arial" w:cs="Arial"/>
        </w:rPr>
        <w:t>in</w:t>
      </w:r>
      <w:r w:rsidR="005B045C">
        <w:rPr>
          <w:rFonts w:ascii="Arial" w:hAnsi="Arial" w:cs="Arial"/>
        </w:rPr>
        <w:t xml:space="preserve"> communities</w:t>
      </w:r>
      <w:r>
        <w:rPr>
          <w:rFonts w:ascii="Arial" w:hAnsi="Arial" w:cs="Arial"/>
        </w:rPr>
        <w:t xml:space="preserve"> across England, Scotland and Wales.</w:t>
      </w:r>
    </w:p>
    <w:p w:rsidR="00BC726F" w:rsidRPr="00A728E2" w:rsidRDefault="005B045C" w:rsidP="005B045C">
      <w:pPr>
        <w:spacing w:after="0"/>
        <w:ind w:left="720"/>
        <w:rPr>
          <w:rFonts w:ascii="Arial" w:hAnsi="Arial" w:cs="Arial"/>
          <w:i/>
        </w:rPr>
      </w:pPr>
      <w:r>
        <w:rPr>
          <w:rFonts w:ascii="Arial" w:hAnsi="Arial" w:cs="Arial"/>
        </w:rPr>
        <w:t>-I</w:t>
      </w:r>
      <w:r w:rsidR="00AF5D9F" w:rsidRPr="00AF5D9F">
        <w:rPr>
          <w:rFonts w:ascii="Arial" w:hAnsi="Arial" w:cs="Arial"/>
        </w:rPr>
        <w:t>ntroduc</w:t>
      </w:r>
      <w:r w:rsidR="00AF5D9F">
        <w:rPr>
          <w:rFonts w:ascii="Arial" w:hAnsi="Arial" w:cs="Arial"/>
        </w:rPr>
        <w:t>ing</w:t>
      </w:r>
      <w:r w:rsidR="00AF5D9F" w:rsidRPr="00AF5D9F">
        <w:rPr>
          <w:rFonts w:ascii="Arial" w:hAnsi="Arial" w:cs="Arial"/>
        </w:rPr>
        <w:t xml:space="preserve"> </w:t>
      </w:r>
      <w:r w:rsidR="00AF5D9F">
        <w:rPr>
          <w:rFonts w:ascii="Arial" w:hAnsi="Arial" w:cs="Arial"/>
        </w:rPr>
        <w:t>“</w:t>
      </w:r>
      <w:r w:rsidR="00AF5D9F" w:rsidRPr="00AF5D9F">
        <w:rPr>
          <w:rFonts w:ascii="Arial" w:hAnsi="Arial" w:cs="Arial"/>
        </w:rPr>
        <w:t xml:space="preserve">Fair </w:t>
      </w:r>
      <w:r w:rsidRPr="00AF5D9F">
        <w:rPr>
          <w:rFonts w:ascii="Arial" w:hAnsi="Arial" w:cs="Arial"/>
        </w:rPr>
        <w:t>for</w:t>
      </w:r>
      <w:r w:rsidR="00AF5D9F" w:rsidRPr="00AF5D9F">
        <w:rPr>
          <w:rFonts w:ascii="Arial" w:hAnsi="Arial" w:cs="Arial"/>
        </w:rPr>
        <w:t xml:space="preserve"> Framers Guarantee</w:t>
      </w:r>
      <w:r w:rsidR="00AF5D9F">
        <w:rPr>
          <w:rFonts w:ascii="Arial" w:hAnsi="Arial" w:cs="Arial"/>
        </w:rPr>
        <w:t xml:space="preserve">” help to support British dairy farmers </w:t>
      </w:r>
      <w:r w:rsidR="002742D4">
        <w:rPr>
          <w:rFonts w:ascii="Arial" w:hAnsi="Arial" w:cs="Arial"/>
        </w:rPr>
        <w:t xml:space="preserve">with </w:t>
      </w:r>
      <w:r>
        <w:rPr>
          <w:rFonts w:ascii="Arial" w:hAnsi="Arial" w:cs="Arial"/>
        </w:rPr>
        <w:t xml:space="preserve">every bottle of </w:t>
      </w:r>
      <w:r w:rsidR="002742D4">
        <w:rPr>
          <w:rFonts w:ascii="Arial" w:hAnsi="Arial" w:cs="Arial"/>
        </w:rPr>
        <w:t>milk that customers buy</w:t>
      </w:r>
      <w:r w:rsidR="005377B2">
        <w:rPr>
          <w:rFonts w:ascii="Arial" w:hAnsi="Arial" w:cs="Arial"/>
        </w:rPr>
        <w:t>. (</w:t>
      </w:r>
      <w:r w:rsidR="00A728E2">
        <w:rPr>
          <w:rFonts w:ascii="Arial" w:hAnsi="Arial" w:cs="Arial"/>
        </w:rPr>
        <w:t>Tesco PLC.J Tarry.5July 2016)</w:t>
      </w:r>
    </w:p>
    <w:p w:rsidR="00DA0C4D" w:rsidRDefault="00DA0C4D"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DA0C4D" w:rsidRDefault="00DA0C4D"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31A66" w:rsidRDefault="00B31A66" w:rsidP="00BC726F">
      <w:pPr>
        <w:rPr>
          <w:rFonts w:cs="Arial"/>
          <w:b/>
          <w:i/>
          <w:sz w:val="28"/>
          <w:szCs w:val="28"/>
          <w:highlight w:val="yellow"/>
          <w:u w:val="single"/>
        </w:rPr>
      </w:pPr>
    </w:p>
    <w:p w:rsidR="00BC726F" w:rsidRDefault="00C62095" w:rsidP="00BC726F">
      <w:pPr>
        <w:rPr>
          <w:rFonts w:cs="Arial"/>
          <w:b/>
          <w:i/>
          <w:sz w:val="28"/>
          <w:szCs w:val="28"/>
          <w:u w:val="single"/>
        </w:rPr>
      </w:pPr>
      <w:r w:rsidRPr="00BC726F">
        <w:rPr>
          <w:rFonts w:cs="Arial"/>
          <w:b/>
          <w:i/>
          <w:sz w:val="28"/>
          <w:szCs w:val="28"/>
          <w:u w:val="single"/>
        </w:rPr>
        <w:t>3.4.4 STAKEHOLDER ANALYSIS</w:t>
      </w:r>
      <w:r w:rsidR="00BC726F" w:rsidRPr="00BC726F">
        <w:rPr>
          <w:rFonts w:cs="Arial"/>
          <w:b/>
          <w:i/>
          <w:sz w:val="28"/>
          <w:szCs w:val="28"/>
          <w:u w:val="single"/>
        </w:rPr>
        <w:t xml:space="preserve"> DIAG</w:t>
      </w:r>
      <w:r w:rsidR="00BC726F">
        <w:rPr>
          <w:rFonts w:cs="Arial"/>
          <w:b/>
          <w:i/>
          <w:sz w:val="28"/>
          <w:szCs w:val="28"/>
          <w:u w:val="single"/>
        </w:rPr>
        <w:t>RAM</w:t>
      </w:r>
    </w:p>
    <w:p w:rsidR="00BC726F" w:rsidRDefault="00BC726F" w:rsidP="00BC726F">
      <w:pPr>
        <w:rPr>
          <w:rFonts w:cs="Arial"/>
          <w:b/>
          <w:i/>
          <w:sz w:val="28"/>
          <w:szCs w:val="28"/>
          <w:u w:val="single"/>
        </w:rPr>
      </w:pPr>
    </w:p>
    <w:p w:rsidR="00BC726F" w:rsidRDefault="00BC726F" w:rsidP="00E05277">
      <w:pPr>
        <w:spacing w:after="0" w:line="240" w:lineRule="auto"/>
        <w:jc w:val="center"/>
        <w:rPr>
          <w:b/>
        </w:rPr>
      </w:pPr>
    </w:p>
    <w:p w:rsidR="00BC726F" w:rsidRDefault="00BC726F" w:rsidP="00E05277">
      <w:pPr>
        <w:spacing w:after="0" w:line="240" w:lineRule="auto"/>
        <w:jc w:val="center"/>
        <w:rPr>
          <w:b/>
        </w:rPr>
      </w:pPr>
    </w:p>
    <w:p w:rsidR="001C5183" w:rsidRPr="00AC3861" w:rsidRDefault="00412B65" w:rsidP="00FB7432">
      <w:pPr>
        <w:spacing w:after="0" w:line="240" w:lineRule="auto"/>
        <w:ind w:left="720"/>
        <w:jc w:val="center"/>
        <w:rPr>
          <w:rFonts w:ascii="Arial" w:hAnsi="Arial" w:cs="Arial"/>
          <w:b/>
          <w:i/>
        </w:rPr>
      </w:pPr>
      <w:r w:rsidRPr="00AC3861">
        <w:rPr>
          <w:b/>
          <w:i/>
        </w:rPr>
        <w:t>MENDELOW MATRIX</w:t>
      </w:r>
    </w:p>
    <w:p w:rsidR="001C5183" w:rsidRDefault="001C5183" w:rsidP="00E05277">
      <w:pPr>
        <w:spacing w:after="0" w:line="240" w:lineRule="auto"/>
        <w:jc w:val="center"/>
        <w:rPr>
          <w:rFonts w:ascii="Arial" w:hAnsi="Arial" w:cs="Arial"/>
        </w:rPr>
      </w:pPr>
    </w:p>
    <w:p w:rsidR="001C5183" w:rsidRDefault="001C5183"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787BE5">
      <w:pPr>
        <w:tabs>
          <w:tab w:val="left" w:pos="467"/>
        </w:tabs>
        <w:spacing w:after="0" w:line="240" w:lineRule="auto"/>
        <w:rPr>
          <w:rFonts w:ascii="Arial" w:hAnsi="Arial" w:cs="Arial"/>
        </w:rPr>
      </w:pPr>
      <w:r>
        <w:rPr>
          <w:rFonts w:ascii="Arial" w:hAnsi="Arial" w:cs="Arial"/>
        </w:rPr>
        <w:tab/>
      </w:r>
    </w:p>
    <w:tbl>
      <w:tblPr>
        <w:tblW w:w="9551" w:type="dxa"/>
        <w:jc w:val="center"/>
        <w:tblLook w:val="04A0"/>
      </w:tblPr>
      <w:tblGrid>
        <w:gridCol w:w="108"/>
        <w:gridCol w:w="1046"/>
        <w:gridCol w:w="130"/>
        <w:gridCol w:w="384"/>
        <w:gridCol w:w="484"/>
        <w:gridCol w:w="384"/>
        <w:gridCol w:w="108"/>
        <w:gridCol w:w="1473"/>
        <w:gridCol w:w="183"/>
        <w:gridCol w:w="868"/>
        <w:gridCol w:w="108"/>
        <w:gridCol w:w="1031"/>
        <w:gridCol w:w="128"/>
        <w:gridCol w:w="868"/>
        <w:gridCol w:w="976"/>
        <w:gridCol w:w="976"/>
        <w:gridCol w:w="976"/>
      </w:tblGrid>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384" w:type="dxa"/>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76"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b/>
                <w:bCs/>
                <w:color w:val="FF0000"/>
                <w:lang w:eastAsia="en-GB"/>
              </w:rPr>
            </w:pPr>
            <w:r w:rsidRPr="00787BE5">
              <w:rPr>
                <w:rFonts w:ascii="Calibri" w:eastAsia="Times New Roman" w:hAnsi="Calibri" w:cs="Times New Roman"/>
                <w:b/>
                <w:bCs/>
                <w:color w:val="FF0000"/>
                <w:lang w:eastAsia="en-GB"/>
              </w:rPr>
              <w:t xml:space="preserve">LOW </w:t>
            </w:r>
          </w:p>
        </w:tc>
        <w:tc>
          <w:tcPr>
            <w:tcW w:w="976"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color w:val="000000"/>
                <w:lang w:eastAsia="en-GB"/>
              </w:rPr>
            </w:pPr>
          </w:p>
        </w:tc>
        <w:tc>
          <w:tcPr>
            <w:tcW w:w="1139"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color w:val="000000"/>
                <w:lang w:eastAsia="en-GB"/>
              </w:rPr>
            </w:pPr>
          </w:p>
        </w:tc>
        <w:tc>
          <w:tcPr>
            <w:tcW w:w="996"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b/>
                <w:bCs/>
                <w:color w:val="00B050"/>
                <w:lang w:eastAsia="en-GB"/>
              </w:rPr>
            </w:pPr>
            <w:r w:rsidRPr="00787BE5">
              <w:rPr>
                <w:rFonts w:ascii="Calibri" w:eastAsia="Times New Roman" w:hAnsi="Calibri" w:cs="Times New Roman"/>
                <w:b/>
                <w:bCs/>
                <w:color w:val="00B050"/>
                <w:lang w:eastAsia="en-GB"/>
              </w:rPr>
              <w:t xml:space="preserve">HIGH </w:t>
            </w:r>
          </w:p>
        </w:tc>
        <w:tc>
          <w:tcPr>
            <w:tcW w:w="976" w:type="dxa"/>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76" w:type="dxa"/>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val="restart"/>
            <w:tcBorders>
              <w:top w:val="nil"/>
              <w:left w:val="nil"/>
              <w:bottom w:val="nil"/>
              <w:right w:val="nil"/>
            </w:tcBorders>
            <w:shd w:val="clear" w:color="auto" w:fill="auto"/>
            <w:noWrap/>
            <w:vAlign w:val="bottom"/>
            <w:hideMark/>
          </w:tcPr>
          <w:p w:rsidR="00787BE5" w:rsidRPr="00787BE5" w:rsidRDefault="002723D2" w:rsidP="00B1037E">
            <w:pPr>
              <w:spacing w:after="0" w:line="240" w:lineRule="auto"/>
              <w:rPr>
                <w:rFonts w:ascii="Calibri" w:eastAsia="Times New Roman" w:hAnsi="Calibri" w:cs="Times New Roman"/>
                <w:color w:val="000000"/>
                <w:lang w:eastAsia="en-GB"/>
              </w:rPr>
            </w:pPr>
            <w:r>
              <w:rPr>
                <w:rFonts w:ascii="Calibri" w:eastAsia="Times New Roman" w:hAnsi="Calibri" w:cs="Times New Roman"/>
                <w:noProof/>
                <w:color w:val="000000"/>
                <w:lang w:eastAsia="en-GB"/>
              </w:rPr>
              <w:pict>
                <v:oval id="_x0000_s1032" style="position:absolute;margin-left:15pt;margin-top:25.5pt;width:86.8pt;height:31.1pt;z-index:251669504;mso-position-horizontal-relative:text;mso-position-vertical-relative:text" fillcolor="#c0504d [3205]" strokecolor="#f2f2f2 [3041]" strokeweight="3pt">
                  <v:shadow on="t" type="perspective" color="#622423 [1605]" opacity=".5" offset="1pt" offset2="-1pt"/>
                  <v:textbox style="mso-next-textbox:#_x0000_s1032">
                    <w:txbxContent>
                      <w:p w:rsidR="00E67154" w:rsidRDefault="00E67154">
                        <w:r>
                          <w:t>Customers</w:t>
                        </w:r>
                      </w:p>
                    </w:txbxContent>
                  </v:textbox>
                </v:oval>
              </w:pict>
            </w:r>
            <w:r>
              <w:rPr>
                <w:rFonts w:ascii="Calibri" w:eastAsia="Times New Roman" w:hAnsi="Calibri" w:cs="Times New Roman"/>
                <w:noProof/>
                <w:color w:val="000000"/>
                <w:lang w:eastAsia="en-GB"/>
              </w:rPr>
              <w:pict>
                <v:oval id="_x0000_s1040" style="position:absolute;margin-left:115.1pt;margin-top:20.4pt;width:1in;height:36.2pt;z-index:251677696;mso-position-horizontal-relative:text;mso-position-vertical-relative:text" fillcolor="black [3200]" strokecolor="#f2f2f2 [3041]" strokeweight="3pt">
                  <v:shadow on="t" type="perspective" color="#7f7f7f [1601]" opacity=".5" offset="1pt" offset2="-1pt"/>
                  <v:textbox style="mso-next-textbox:#_x0000_s1040">
                    <w:txbxContent>
                      <w:p w:rsidR="00E67154" w:rsidRDefault="00E67154">
                        <w:r>
                          <w:t>Sponsor</w:t>
                        </w:r>
                      </w:p>
                    </w:txbxContent>
                  </v:textbox>
                </v:oval>
              </w:pict>
            </w:r>
            <w:r>
              <w:rPr>
                <w:rFonts w:ascii="Calibri" w:eastAsia="Times New Roman" w:hAnsi="Calibri" w:cs="Times New Roman"/>
                <w:noProof/>
                <w:color w:val="000000"/>
                <w:lang w:eastAsia="en-GB"/>
              </w:rPr>
              <w:pict>
                <v:oval id="_x0000_s1037" style="position:absolute;margin-left:187.7pt;margin-top:21.25pt;width:89.5pt;height:46.85pt;z-index:251674624;mso-position-horizontal-relative:text;mso-position-vertical-relative:text" fillcolor="#f79646 [3209]" strokecolor="#f2f2f2 [3041]" strokeweight="3pt">
                  <v:shadow on="t" type="perspective" color="#974706 [1609]" opacity=".5" offset="1pt" offset2="-1pt"/>
                  <v:textbox style="mso-next-textbox:#_x0000_s1037">
                    <w:txbxContent>
                      <w:p w:rsidR="00E67154" w:rsidRDefault="00E67154">
                        <w:r>
                          <w:t>Gov</w:t>
                        </w:r>
                      </w:p>
                    </w:txbxContent>
                  </v:textbox>
                </v:oval>
              </w:pict>
            </w:r>
            <w:r>
              <w:rPr>
                <w:rFonts w:ascii="Calibri" w:eastAsia="Times New Roman" w:hAnsi="Calibri" w:cs="Times New Roman"/>
                <w:noProof/>
                <w:color w:val="000000"/>
                <w:lang w:eastAsia="en-GB"/>
              </w:rPr>
              <w:pict>
                <v:oval id="_x0000_s1038" style="position:absolute;margin-left:265.05pt;margin-top:130.05pt;width:99.8pt;height:28.25pt;z-index:251675648;mso-position-horizontal-relative:text;mso-position-vertical-relative:text">
                  <v:textbox style="mso-next-textbox:#_x0000_s1038">
                    <w:txbxContent>
                      <w:p w:rsidR="00E67154" w:rsidRDefault="00E67154">
                        <w:r>
                          <w:t>Suppliers</w:t>
                        </w:r>
                      </w:p>
                    </w:txbxContent>
                  </v:textbox>
                </v:oval>
              </w:pict>
            </w:r>
            <w:r>
              <w:rPr>
                <w:rFonts w:ascii="Calibri" w:eastAsia="Times New Roman" w:hAnsi="Calibri" w:cs="Times New Roman"/>
                <w:noProof/>
                <w:color w:val="000000"/>
                <w:lang w:eastAsia="en-GB"/>
              </w:rPr>
              <w:pict>
                <v:oval id="_x0000_s1042" style="position:absolute;margin-left:248.85pt;margin-top:78.15pt;width:99.15pt;height:34.3pt;z-index:251678720;mso-position-horizontal-relative:text;mso-position-vertical-relative:text" fillcolor="#fabf8f [1945]" strokecolor="#fabf8f [1945]" strokeweight="1pt">
                  <v:fill color2="#fde9d9 [665]" angle="-45" focus="-50%" type="gradient"/>
                  <v:shadow on="t" type="perspective" color="#974706 [1609]" opacity=".5" offset="1pt" offset2="-3pt"/>
                  <v:textbox>
                    <w:txbxContent>
                      <w:p w:rsidR="00E67154" w:rsidRDefault="00E67154">
                        <w:r>
                          <w:t>Blue Rubicon</w:t>
                        </w:r>
                      </w:p>
                    </w:txbxContent>
                  </v:textbox>
                </v:oval>
              </w:pict>
            </w:r>
            <w:r>
              <w:rPr>
                <w:rFonts w:ascii="Calibri" w:eastAsia="Times New Roman" w:hAnsi="Calibri" w:cs="Times New Roman"/>
                <w:noProof/>
                <w:color w:val="000000"/>
                <w:lang w:eastAsia="en-GB"/>
              </w:rPr>
              <w:pict>
                <v:oval id="_x0000_s1036" style="position:absolute;margin-left:276.9pt;margin-top:20.4pt;width:91.15pt;height:48.4pt;z-index:251673600;mso-position-horizontal-relative:text;mso-position-vertical-relative:text" fillcolor="#9bbb59 [3206]" strokecolor="#f2f2f2 [3041]" strokeweight="3pt">
                  <v:shadow on="t" type="perspective" color="#4e6128 [1606]" opacity=".5" offset="1pt" offset2="-1pt"/>
                  <v:textbox style="mso-next-textbox:#_x0000_s1036">
                    <w:txbxContent>
                      <w:p w:rsidR="00E67154" w:rsidRDefault="00E67154">
                        <w:r>
                          <w:t>Dave Lewis</w:t>
                        </w:r>
                      </w:p>
                    </w:txbxContent>
                  </v:textbox>
                </v:oval>
              </w:pict>
            </w:r>
            <w:r>
              <w:rPr>
                <w:rFonts w:ascii="Calibri" w:eastAsia="Times New Roman" w:hAnsi="Calibri" w:cs="Times New Roman"/>
                <w:noProof/>
                <w:color w:val="000000"/>
                <w:lang w:eastAsia="en-GB"/>
              </w:rPr>
              <w:pict>
                <v:oval id="_x0000_s1039" style="position:absolute;margin-left:194.8pt;margin-top:151.45pt;width:87.05pt;height:26.7pt;z-index:251676672;mso-position-horizontal-relative:text;mso-position-vertical-relative:text" fillcolor="#4f81bd [3204]" strokecolor="#f2f2f2 [3041]" strokeweight="3pt">
                  <v:shadow on="t" type="perspective" color="#243f60 [1604]" opacity=".5" offset="1pt" offset2="-1pt"/>
                  <v:textbox style="mso-next-textbox:#_x0000_s1039">
                    <w:txbxContent>
                      <w:p w:rsidR="00E67154" w:rsidRDefault="00E67154">
                        <w:r>
                          <w:t>Employees</w:t>
                        </w:r>
                      </w:p>
                    </w:txbxContent>
                  </v:textbox>
                </v:oval>
              </w:pict>
            </w:r>
            <w:r>
              <w:rPr>
                <w:rFonts w:ascii="Calibri" w:eastAsia="Times New Roman" w:hAnsi="Calibri" w:cs="Times New Roman"/>
                <w:noProof/>
                <w:color w:val="000000"/>
                <w:lang w:eastAsia="en-GB"/>
              </w:rPr>
              <w:pict>
                <v:oval id="_x0000_s1033" style="position:absolute;margin-left:14.7pt;margin-top:126pt;width:73.6pt;height:21.85pt;z-index:251670528;mso-position-horizontal-relative:text;mso-position-vertical-relative:text" fillcolor="#8064a2 [3207]" strokecolor="#f2f2f2 [3041]" strokeweight="3pt">
                  <v:shadow on="t" type="perspective" color="#3f3151 [1607]" opacity=".5" offset="1pt" offset2="-1pt"/>
                  <v:textbox style="mso-next-textbox:#_x0000_s1033">
                    <w:txbxContent>
                      <w:p w:rsidR="00E67154" w:rsidRPr="00B31A66" w:rsidRDefault="00E67154">
                        <w:pPr>
                          <w:rPr>
                            <w:sz w:val="16"/>
                            <w:szCs w:val="16"/>
                          </w:rPr>
                        </w:pPr>
                        <w:r>
                          <w:rPr>
                            <w:sz w:val="16"/>
                            <w:szCs w:val="16"/>
                          </w:rPr>
                          <w:t>Helpdesk</w:t>
                        </w:r>
                      </w:p>
                    </w:txbxContent>
                  </v:textbox>
                </v:oval>
              </w:pict>
            </w:r>
            <w:r w:rsidR="00787BE5">
              <w:rPr>
                <w:rFonts w:ascii="Calibri" w:eastAsia="Times New Roman" w:hAnsi="Calibri" w:cs="Times New Roman"/>
                <w:noProof/>
                <w:color w:val="000000"/>
                <w:lang w:eastAsia="en-GB"/>
              </w:rPr>
              <w:drawing>
                <wp:anchor distT="0" distB="0" distL="114300" distR="114300" simplePos="0" relativeHeight="251665408" behindDoc="0" locked="0" layoutInCell="1" allowOverlap="1">
                  <wp:simplePos x="0" y="0"/>
                  <wp:positionH relativeFrom="column">
                    <wp:posOffset>76200</wp:posOffset>
                  </wp:positionH>
                  <wp:positionV relativeFrom="paragraph">
                    <wp:posOffset>76200</wp:posOffset>
                  </wp:positionV>
                  <wp:extent cx="4638675" cy="2781300"/>
                  <wp:effectExtent l="19050" t="0" r="28575" b="0"/>
                  <wp:wrapNone/>
                  <wp:docPr id="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b/>
                <w:bCs/>
                <w:color w:val="FF0000"/>
                <w:lang w:eastAsia="en-GB"/>
              </w:rPr>
            </w:pPr>
            <w:r w:rsidRPr="00787BE5">
              <w:rPr>
                <w:rFonts w:ascii="Calibri" w:eastAsia="Times New Roman" w:hAnsi="Calibri" w:cs="Times New Roman"/>
                <w:b/>
                <w:bCs/>
                <w:color w:val="FF0000"/>
                <w:lang w:eastAsia="en-GB"/>
              </w:rPr>
              <w:t>LOW</w:t>
            </w: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val="restart"/>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r>
              <w:rPr>
                <w:rFonts w:ascii="Calibri" w:eastAsia="Times New Roman" w:hAnsi="Calibri" w:cs="Times New Roman"/>
                <w:noProof/>
                <w:color w:val="000000"/>
                <w:lang w:eastAsia="en-GB"/>
              </w:rPr>
              <w:drawing>
                <wp:anchor distT="0" distB="0" distL="114300" distR="114300" simplePos="0" relativeHeight="251666432" behindDoc="0" locked="0" layoutInCell="1" allowOverlap="1">
                  <wp:simplePos x="0" y="0"/>
                  <wp:positionH relativeFrom="column">
                    <wp:posOffset>219075</wp:posOffset>
                  </wp:positionH>
                  <wp:positionV relativeFrom="paragraph">
                    <wp:posOffset>57150</wp:posOffset>
                  </wp:positionV>
                  <wp:extent cx="180975" cy="1409700"/>
                  <wp:effectExtent l="0" t="0" r="0" b="0"/>
                  <wp:wrapNone/>
                  <wp:docPr id="9" name="Up Arrow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914775" y="2371725"/>
                            <a:ext cx="104775" cy="1362075"/>
                            <a:chOff x="3914775" y="2371725"/>
                            <a:chExt cx="104775" cy="1362075"/>
                          </a:xfrm>
                        </a:grpSpPr>
                        <a:sp>
                          <a:nvSpPr>
                            <a:cNvPr id="3" name="Up Arrow 2"/>
                            <a:cNvSpPr/>
                          </a:nvSpPr>
                          <a:spPr>
                            <a:xfrm>
                              <a:off x="3914775" y="2371725"/>
                              <a:ext cx="104775" cy="1362075"/>
                            </a:xfrm>
                            <a:prstGeom prst="upArrow">
                              <a:avLst/>
                            </a:prstGeom>
                          </a:spPr>
                          <a:txSp>
                            <a:txBody>
                              <a:bodyPr vertOverflow="clip" rtlCol="0" anchor="ctr"/>
                              <a:lstStyle>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a:pPr algn="ctr"/>
                                <a:endParaRPr lang="en-GB" sz="1100"/>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anchor>
              </w:drawing>
            </w: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b/>
                <w:bCs/>
                <w:color w:val="000000"/>
                <w:lang w:eastAsia="en-GB"/>
              </w:rPr>
            </w:pPr>
            <w:r w:rsidRPr="00787BE5">
              <w:rPr>
                <w:rFonts w:ascii="Calibri" w:eastAsia="Times New Roman" w:hAnsi="Calibri" w:cs="Times New Roman"/>
                <w:b/>
                <w:bCs/>
                <w:color w:val="000000"/>
                <w:lang w:eastAsia="en-GB"/>
              </w:rPr>
              <w:t>POWER</w:t>
            </w: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jc w:val="center"/>
              <w:rPr>
                <w:rFonts w:ascii="Calibri" w:eastAsia="Times New Roman" w:hAnsi="Calibri" w:cs="Times New Roman"/>
                <w:b/>
                <w:bCs/>
                <w:color w:val="00B05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B1037E" w:rsidP="00B1037E">
            <w:pPr>
              <w:spacing w:after="0" w:line="240" w:lineRule="auto"/>
              <w:rPr>
                <w:rFonts w:ascii="Calibri" w:eastAsia="Times New Roman" w:hAnsi="Calibri" w:cs="Times New Roman"/>
                <w:color w:val="000000"/>
                <w:lang w:eastAsia="en-GB"/>
              </w:rPr>
            </w:pPr>
            <w:r>
              <w:rPr>
                <w:rFonts w:ascii="Calibri" w:eastAsia="Times New Roman" w:hAnsi="Calibri" w:cs="Times New Roman"/>
                <w:b/>
                <w:bCs/>
                <w:color w:val="00B050"/>
                <w:lang w:eastAsia="en-GB"/>
              </w:rPr>
              <w:t xml:space="preserve">    </w:t>
            </w:r>
            <w:r w:rsidRPr="00787BE5">
              <w:rPr>
                <w:rFonts w:ascii="Calibri" w:eastAsia="Times New Roman" w:hAnsi="Calibri" w:cs="Times New Roman"/>
                <w:b/>
                <w:bCs/>
                <w:color w:val="00B050"/>
                <w:lang w:eastAsia="en-GB"/>
              </w:rPr>
              <w:t>HIGH</w:t>
            </w: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787BE5" w:rsidRPr="00787BE5" w:rsidTr="00B1037E">
        <w:trPr>
          <w:trHeight w:val="300"/>
          <w:jc w:val="center"/>
        </w:trPr>
        <w:tc>
          <w:tcPr>
            <w:tcW w:w="1154" w:type="dxa"/>
            <w:gridSpan w:val="2"/>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998" w:type="dxa"/>
            <w:gridSpan w:val="3"/>
            <w:tcBorders>
              <w:top w:val="nil"/>
              <w:left w:val="nil"/>
              <w:bottom w:val="nil"/>
              <w:right w:val="nil"/>
            </w:tcBorders>
            <w:shd w:val="clear" w:color="auto" w:fill="auto"/>
            <w:noWrap/>
            <w:vAlign w:val="bottom"/>
            <w:hideMark/>
          </w:tcPr>
          <w:p w:rsidR="00787BE5" w:rsidRPr="00787BE5" w:rsidRDefault="00787BE5" w:rsidP="00B1037E">
            <w:pPr>
              <w:spacing w:after="0" w:line="240" w:lineRule="auto"/>
              <w:rPr>
                <w:rFonts w:ascii="Calibri" w:eastAsia="Times New Roman" w:hAnsi="Calibri" w:cs="Times New Roman"/>
                <w:color w:val="000000"/>
                <w:lang w:eastAsia="en-GB"/>
              </w:rPr>
            </w:pPr>
          </w:p>
        </w:tc>
        <w:tc>
          <w:tcPr>
            <w:tcW w:w="7399" w:type="dxa"/>
            <w:gridSpan w:val="12"/>
            <w:vMerge/>
            <w:tcBorders>
              <w:top w:val="nil"/>
              <w:left w:val="nil"/>
              <w:bottom w:val="nil"/>
              <w:right w:val="nil"/>
            </w:tcBorders>
            <w:vAlign w:val="center"/>
            <w:hideMark/>
          </w:tcPr>
          <w:p w:rsidR="00787BE5" w:rsidRPr="00787BE5" w:rsidRDefault="00787BE5" w:rsidP="00B1037E">
            <w:pPr>
              <w:spacing w:after="0" w:line="240" w:lineRule="auto"/>
              <w:rPr>
                <w:rFonts w:ascii="Calibri" w:eastAsia="Times New Roman" w:hAnsi="Calibri" w:cs="Times New Roman"/>
                <w:color w:val="000000"/>
                <w:lang w:eastAsia="en-GB"/>
              </w:rPr>
            </w:pPr>
          </w:p>
        </w:tc>
      </w:tr>
      <w:tr w:rsidR="0022431E" w:rsidRPr="0022431E" w:rsidTr="00B1037E">
        <w:trPr>
          <w:gridBefore w:val="1"/>
          <w:gridAfter w:val="4"/>
          <w:wBefore w:w="108" w:type="dxa"/>
          <w:wAfter w:w="3796" w:type="dxa"/>
          <w:trHeight w:val="300"/>
          <w:jc w:val="center"/>
        </w:trPr>
        <w:tc>
          <w:tcPr>
            <w:tcW w:w="1176"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bl>
            <w:tblPr>
              <w:tblW w:w="0" w:type="auto"/>
              <w:tblCellSpacing w:w="0" w:type="dxa"/>
              <w:tblCellMar>
                <w:left w:w="0" w:type="dxa"/>
                <w:right w:w="0" w:type="dxa"/>
              </w:tblCellMar>
              <w:tblLook w:val="04A0"/>
            </w:tblPr>
            <w:tblGrid>
              <w:gridCol w:w="960"/>
            </w:tblGrid>
            <w:tr w:rsidR="0022431E" w:rsidRPr="0022431E">
              <w:trPr>
                <w:trHeight w:val="300"/>
                <w:tblCellSpacing w:w="0" w:type="dxa"/>
              </w:trPr>
              <w:tc>
                <w:tcPr>
                  <w:tcW w:w="960" w:type="dxa"/>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r>
          </w:tbl>
          <w:p w:rsidR="0022431E" w:rsidRPr="0022431E" w:rsidRDefault="0022431E" w:rsidP="00B1037E">
            <w:pPr>
              <w:spacing w:after="0" w:line="240" w:lineRule="auto"/>
              <w:rPr>
                <w:rFonts w:ascii="Calibri" w:eastAsia="Times New Roman" w:hAnsi="Calibri" w:cs="Times New Roman"/>
                <w:color w:val="000000"/>
                <w:lang w:eastAsia="en-GB"/>
              </w:rPr>
            </w:pPr>
          </w:p>
        </w:tc>
        <w:tc>
          <w:tcPr>
            <w:tcW w:w="384" w:type="dxa"/>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976" w:type="dxa"/>
            <w:gridSpan w:val="3"/>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976" w:type="dxa"/>
            <w:gridSpan w:val="2"/>
            <w:tcBorders>
              <w:top w:val="nil"/>
              <w:left w:val="nil"/>
              <w:bottom w:val="nil"/>
              <w:right w:val="nil"/>
            </w:tcBorders>
            <w:shd w:val="clear" w:color="auto" w:fill="auto"/>
            <w:noWrap/>
            <w:vAlign w:val="bottom"/>
            <w:hideMark/>
          </w:tcPr>
          <w:p w:rsidR="0022431E" w:rsidRPr="0022431E" w:rsidRDefault="00B1037E" w:rsidP="00B1037E">
            <w:pPr>
              <w:spacing w:after="0" w:line="240" w:lineRule="auto"/>
              <w:ind w:left="1440"/>
              <w:rPr>
                <w:rFonts w:ascii="Calibri" w:eastAsia="Times New Roman" w:hAnsi="Calibri" w:cs="Times New Roman"/>
                <w:color w:val="000000"/>
                <w:lang w:eastAsia="en-GB"/>
              </w:rPr>
            </w:pPr>
            <w:r>
              <w:rPr>
                <w:rFonts w:ascii="Calibri" w:eastAsia="Times New Roman" w:hAnsi="Calibri" w:cs="Times New Roman"/>
                <w:noProof/>
                <w:color w:val="000000"/>
                <w:lang w:eastAsia="en-GB"/>
              </w:rPr>
              <w:drawing>
                <wp:anchor distT="0" distB="0" distL="114300" distR="114300" simplePos="0" relativeHeight="251668480" behindDoc="0" locked="0" layoutInCell="1" allowOverlap="1">
                  <wp:simplePos x="0" y="0"/>
                  <wp:positionH relativeFrom="column">
                    <wp:posOffset>608965</wp:posOffset>
                  </wp:positionH>
                  <wp:positionV relativeFrom="paragraph">
                    <wp:posOffset>-365760</wp:posOffset>
                  </wp:positionV>
                  <wp:extent cx="3152140" cy="123190"/>
                  <wp:effectExtent l="19050" t="0" r="0" b="0"/>
                  <wp:wrapNone/>
                  <wp:docPr id="11" name="Right Arrow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5038725" y="4495800"/>
                            <a:ext cx="3114675" cy="45719"/>
                            <a:chOff x="5038725" y="4495800"/>
                            <a:chExt cx="3114675" cy="45719"/>
                          </a:xfrm>
                        </a:grpSpPr>
                        <a:sp>
                          <a:nvSpPr>
                            <a:cNvPr id="8" name="Right Arrow 7"/>
                            <a:cNvSpPr/>
                          </a:nvSpPr>
                          <a:spPr>
                            <a:xfrm>
                              <a:off x="5038725" y="4495800"/>
                              <a:ext cx="3114675" cy="45719"/>
                            </a:xfrm>
                            <a:prstGeom prst="rightArrow">
                              <a:avLst/>
                            </a:prstGeom>
                          </a:spPr>
                          <a:txSp>
                            <a:txBody>
                              <a:bodyPr vertOverflow="clip" rtlCol="0" anchor="ctr"/>
                              <a:lstStyle>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a:pPr algn="ctr"/>
                                <a:endParaRPr lang="en-GB" sz="1100"/>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anchor>
              </w:drawing>
            </w:r>
          </w:p>
        </w:tc>
        <w:tc>
          <w:tcPr>
            <w:tcW w:w="976"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1159"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r w:rsidRPr="0022431E">
              <w:rPr>
                <w:rFonts w:ascii="Calibri" w:eastAsia="Times New Roman" w:hAnsi="Calibri" w:cs="Times New Roman"/>
                <w:b/>
                <w:bCs/>
                <w:color w:val="1F497D"/>
                <w:sz w:val="24"/>
                <w:szCs w:val="24"/>
                <w:lang w:eastAsia="en-GB"/>
              </w:rPr>
              <w:t>INTEREST</w:t>
            </w:r>
          </w:p>
        </w:tc>
      </w:tr>
      <w:tr w:rsidR="0022431E" w:rsidRPr="0022431E" w:rsidTr="00B1037E">
        <w:trPr>
          <w:gridBefore w:val="1"/>
          <w:gridAfter w:val="4"/>
          <w:wBefore w:w="108" w:type="dxa"/>
          <w:wAfter w:w="3796" w:type="dxa"/>
          <w:trHeight w:val="315"/>
          <w:jc w:val="center"/>
        </w:trPr>
        <w:tc>
          <w:tcPr>
            <w:tcW w:w="1176"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384" w:type="dxa"/>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976" w:type="dxa"/>
            <w:gridSpan w:val="3"/>
            <w:tcBorders>
              <w:top w:val="nil"/>
              <w:left w:val="nil"/>
              <w:bottom w:val="nil"/>
              <w:right w:val="nil"/>
            </w:tcBorders>
            <w:shd w:val="clear" w:color="auto" w:fill="auto"/>
            <w:noWrap/>
            <w:vAlign w:val="bottom"/>
            <w:hideMark/>
          </w:tcPr>
          <w:p w:rsidR="0022431E" w:rsidRPr="0022431E" w:rsidRDefault="0022431E" w:rsidP="00B1037E">
            <w:pPr>
              <w:spacing w:after="0" w:line="240" w:lineRule="auto"/>
              <w:jc w:val="center"/>
              <w:rPr>
                <w:rFonts w:ascii="Calibri" w:eastAsia="Times New Roman" w:hAnsi="Calibri" w:cs="Times New Roman"/>
                <w:b/>
                <w:bCs/>
                <w:color w:val="1F497D"/>
                <w:sz w:val="24"/>
                <w:szCs w:val="24"/>
                <w:lang w:eastAsia="en-GB"/>
              </w:rPr>
            </w:pPr>
          </w:p>
        </w:tc>
        <w:tc>
          <w:tcPr>
            <w:tcW w:w="976"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976"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c>
          <w:tcPr>
            <w:tcW w:w="1159" w:type="dxa"/>
            <w:gridSpan w:val="2"/>
            <w:tcBorders>
              <w:top w:val="nil"/>
              <w:left w:val="nil"/>
              <w:bottom w:val="nil"/>
              <w:right w:val="nil"/>
            </w:tcBorders>
            <w:shd w:val="clear" w:color="auto" w:fill="auto"/>
            <w:noWrap/>
            <w:vAlign w:val="bottom"/>
            <w:hideMark/>
          </w:tcPr>
          <w:p w:rsidR="0022431E" w:rsidRPr="0022431E" w:rsidRDefault="0022431E" w:rsidP="00B1037E">
            <w:pPr>
              <w:spacing w:after="0" w:line="240" w:lineRule="auto"/>
              <w:rPr>
                <w:rFonts w:ascii="Calibri" w:eastAsia="Times New Roman" w:hAnsi="Calibri" w:cs="Times New Roman"/>
                <w:color w:val="000000"/>
                <w:lang w:eastAsia="en-GB"/>
              </w:rPr>
            </w:pPr>
          </w:p>
        </w:tc>
      </w:tr>
    </w:tbl>
    <w:p w:rsidR="00787BE5" w:rsidRDefault="00787BE5" w:rsidP="0022431E">
      <w:pPr>
        <w:tabs>
          <w:tab w:val="left" w:pos="467"/>
        </w:tabs>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787BE5" w:rsidRDefault="00787BE5" w:rsidP="00E05277">
      <w:pPr>
        <w:spacing w:after="0" w:line="240" w:lineRule="auto"/>
        <w:jc w:val="center"/>
        <w:rPr>
          <w:rFonts w:ascii="Arial" w:hAnsi="Arial" w:cs="Arial"/>
        </w:rPr>
      </w:pPr>
    </w:p>
    <w:p w:rsidR="00BA0268" w:rsidRDefault="00BA0268" w:rsidP="00787BE5">
      <w:pPr>
        <w:tabs>
          <w:tab w:val="left" w:pos="2556"/>
        </w:tabs>
        <w:spacing w:after="0" w:line="240" w:lineRule="auto"/>
        <w:rPr>
          <w:rFonts w:ascii="Calibri" w:hAnsi="Calibri" w:cs="Arial"/>
          <w:b/>
          <w:sz w:val="28"/>
          <w:szCs w:val="28"/>
        </w:rPr>
      </w:pPr>
    </w:p>
    <w:p w:rsidR="00277232" w:rsidRDefault="00277232" w:rsidP="00787BE5">
      <w:pPr>
        <w:tabs>
          <w:tab w:val="left" w:pos="2556"/>
        </w:tabs>
        <w:spacing w:after="0" w:line="240" w:lineRule="auto"/>
        <w:rPr>
          <w:rFonts w:ascii="Calibri" w:hAnsi="Calibri" w:cs="Arial"/>
          <w:b/>
          <w:sz w:val="28"/>
          <w:szCs w:val="28"/>
        </w:rPr>
      </w:pPr>
    </w:p>
    <w:p w:rsidR="00277232" w:rsidRDefault="00277232" w:rsidP="00787BE5">
      <w:pPr>
        <w:tabs>
          <w:tab w:val="left" w:pos="2556"/>
        </w:tabs>
        <w:spacing w:after="0" w:line="240" w:lineRule="auto"/>
        <w:rPr>
          <w:rFonts w:ascii="Calibri" w:hAnsi="Calibri" w:cs="Arial"/>
          <w:b/>
          <w:sz w:val="28"/>
          <w:szCs w:val="28"/>
        </w:rPr>
      </w:pPr>
    </w:p>
    <w:p w:rsidR="00277232" w:rsidRDefault="00277232" w:rsidP="00787BE5">
      <w:pPr>
        <w:tabs>
          <w:tab w:val="left" w:pos="2556"/>
        </w:tabs>
        <w:spacing w:after="0" w:line="240" w:lineRule="auto"/>
        <w:rPr>
          <w:rFonts w:ascii="Calibri" w:hAnsi="Calibri" w:cs="Arial"/>
          <w:b/>
          <w:sz w:val="28"/>
          <w:szCs w:val="28"/>
        </w:rPr>
      </w:pPr>
    </w:p>
    <w:p w:rsidR="00277232" w:rsidRDefault="00277232" w:rsidP="00787BE5">
      <w:pPr>
        <w:tabs>
          <w:tab w:val="left" w:pos="2556"/>
        </w:tabs>
        <w:spacing w:after="0" w:line="240" w:lineRule="auto"/>
        <w:rPr>
          <w:rFonts w:ascii="Calibri" w:hAnsi="Calibri" w:cs="Arial"/>
          <w:b/>
          <w:sz w:val="28"/>
          <w:szCs w:val="28"/>
        </w:rPr>
      </w:pPr>
    </w:p>
    <w:p w:rsidR="00196C9E" w:rsidRDefault="00196C9E" w:rsidP="00196C9E">
      <w:pPr>
        <w:spacing w:after="0" w:line="240" w:lineRule="auto"/>
        <w:rPr>
          <w:b/>
        </w:rPr>
      </w:pPr>
    </w:p>
    <w:p w:rsidR="0093277A" w:rsidRDefault="00E91488" w:rsidP="00196C9E">
      <w:pPr>
        <w:rPr>
          <w:rFonts w:cs="Arial"/>
          <w:b/>
          <w:i/>
          <w:sz w:val="28"/>
          <w:szCs w:val="28"/>
          <w:u w:val="single"/>
        </w:rPr>
      </w:pPr>
      <w:r>
        <w:rPr>
          <w:rFonts w:cs="Arial"/>
          <w:b/>
          <w:i/>
          <w:sz w:val="28"/>
          <w:szCs w:val="28"/>
          <w:u w:val="single"/>
        </w:rPr>
        <w:t>3.4.5 HOW</w:t>
      </w:r>
      <w:r w:rsidR="00196C9E">
        <w:rPr>
          <w:rFonts w:cs="Arial"/>
          <w:b/>
          <w:i/>
          <w:sz w:val="28"/>
          <w:szCs w:val="28"/>
          <w:u w:val="single"/>
        </w:rPr>
        <w:t xml:space="preserve"> S</w:t>
      </w:r>
      <w:r w:rsidR="00C62095">
        <w:rPr>
          <w:rFonts w:cs="Arial"/>
          <w:b/>
          <w:i/>
          <w:sz w:val="28"/>
          <w:szCs w:val="28"/>
          <w:u w:val="single"/>
        </w:rPr>
        <w:t>T</w:t>
      </w:r>
      <w:r w:rsidR="00196C9E">
        <w:rPr>
          <w:rFonts w:cs="Arial"/>
          <w:b/>
          <w:i/>
          <w:sz w:val="28"/>
          <w:szCs w:val="28"/>
          <w:u w:val="single"/>
        </w:rPr>
        <w:t>AKEHOLDERS HELP RESOLVE TESCO’S PROBLEMS</w:t>
      </w:r>
    </w:p>
    <w:p w:rsidR="0093277A" w:rsidRDefault="0093277A" w:rsidP="00196C9E">
      <w:pPr>
        <w:rPr>
          <w:rFonts w:cs="Arial"/>
          <w:b/>
          <w:i/>
          <w:sz w:val="28"/>
          <w:szCs w:val="28"/>
          <w:u w:val="single"/>
        </w:rPr>
      </w:pPr>
    </w:p>
    <w:p w:rsidR="00BA0268" w:rsidRDefault="00E91488" w:rsidP="00E91488">
      <w:pPr>
        <w:spacing w:after="0" w:line="240" w:lineRule="auto"/>
        <w:rPr>
          <w:rFonts w:ascii="Arial" w:hAnsi="Arial" w:cs="Arial"/>
        </w:rPr>
      </w:pPr>
      <w:r w:rsidRPr="00E91488">
        <w:rPr>
          <w:rFonts w:ascii="Arial" w:hAnsi="Arial" w:cs="Arial"/>
        </w:rPr>
        <w:lastRenderedPageBreak/>
        <w:t>The new Ch</w:t>
      </w:r>
      <w:r w:rsidR="00C75341">
        <w:rPr>
          <w:rFonts w:ascii="Arial" w:hAnsi="Arial" w:cs="Arial"/>
        </w:rPr>
        <w:t>i</w:t>
      </w:r>
      <w:r w:rsidRPr="00E91488">
        <w:rPr>
          <w:rFonts w:ascii="Arial" w:hAnsi="Arial" w:cs="Arial"/>
        </w:rPr>
        <w:t>ef Executive of Tesco Dave Lewis implemented a new idea of closing many of Tesco’s under-performing out-o</w:t>
      </w:r>
      <w:r w:rsidR="00C75341">
        <w:rPr>
          <w:rFonts w:ascii="Arial" w:hAnsi="Arial" w:cs="Arial"/>
        </w:rPr>
        <w:t>f</w:t>
      </w:r>
      <w:r w:rsidRPr="00E91488">
        <w:rPr>
          <w:rFonts w:ascii="Arial" w:hAnsi="Arial" w:cs="Arial"/>
        </w:rPr>
        <w:t>-town stores in favour of more profitable one. The decision had a positive effect straightaway on Tesco’s share price.</w:t>
      </w:r>
    </w:p>
    <w:p w:rsidR="00262534" w:rsidRPr="00E91488" w:rsidRDefault="00262534" w:rsidP="00E91488">
      <w:pPr>
        <w:spacing w:after="0" w:line="240" w:lineRule="auto"/>
        <w:rPr>
          <w:rFonts w:ascii="Arial" w:hAnsi="Arial" w:cs="Arial"/>
        </w:rPr>
      </w:pPr>
    </w:p>
    <w:p w:rsidR="00BA0268" w:rsidRDefault="00E91488" w:rsidP="00E91488">
      <w:pPr>
        <w:spacing w:after="0" w:line="240" w:lineRule="auto"/>
        <w:rPr>
          <w:rFonts w:ascii="Arial" w:hAnsi="Arial" w:cs="Arial"/>
        </w:rPr>
      </w:pPr>
      <w:r w:rsidRPr="003B0B9D">
        <w:rPr>
          <w:rFonts w:ascii="Arial" w:hAnsi="Arial" w:cs="Arial"/>
        </w:rPr>
        <w:t xml:space="preserve">After reviewing </w:t>
      </w:r>
      <w:r w:rsidR="003B0B9D">
        <w:rPr>
          <w:rFonts w:ascii="Arial" w:hAnsi="Arial" w:cs="Arial"/>
        </w:rPr>
        <w:t xml:space="preserve">all consultancy relationships, Lewis hired Blue </w:t>
      </w:r>
      <w:proofErr w:type="spellStart"/>
      <w:r w:rsidR="003B0B9D">
        <w:rPr>
          <w:rFonts w:ascii="Arial" w:hAnsi="Arial" w:cs="Arial"/>
        </w:rPr>
        <w:t>Rubican</w:t>
      </w:r>
      <w:proofErr w:type="spellEnd"/>
      <w:r w:rsidR="003B0B9D">
        <w:rPr>
          <w:rFonts w:ascii="Arial" w:hAnsi="Arial" w:cs="Arial"/>
        </w:rPr>
        <w:t xml:space="preserve"> to advice tu</w:t>
      </w:r>
      <w:r w:rsidR="00A14D4F">
        <w:rPr>
          <w:rFonts w:ascii="Arial" w:hAnsi="Arial" w:cs="Arial"/>
        </w:rPr>
        <w:t>rning around Tesco’s reputation and restore faith in the company.</w:t>
      </w:r>
    </w:p>
    <w:p w:rsidR="00262534" w:rsidRPr="003B0B9D" w:rsidRDefault="00262534" w:rsidP="00E91488">
      <w:pPr>
        <w:spacing w:after="0" w:line="240" w:lineRule="auto"/>
        <w:rPr>
          <w:rFonts w:ascii="Arial" w:hAnsi="Arial" w:cs="Arial"/>
        </w:rPr>
      </w:pPr>
      <w:r>
        <w:rPr>
          <w:rFonts w:ascii="Arial" w:hAnsi="Arial" w:cs="Arial"/>
        </w:rPr>
        <w:t>“The strongest brands will have a strong set of values” and will operate in the way that really matter to people.</w:t>
      </w:r>
    </w:p>
    <w:p w:rsidR="00BA0268" w:rsidRPr="00354D8A" w:rsidRDefault="00BA0268" w:rsidP="00E05277">
      <w:pPr>
        <w:spacing w:after="0" w:line="240" w:lineRule="auto"/>
        <w:jc w:val="center"/>
        <w:rPr>
          <w:rFonts w:ascii="Arial" w:hAnsi="Arial" w:cs="Arial"/>
          <w:b/>
        </w:rPr>
      </w:pPr>
    </w:p>
    <w:p w:rsidR="00BA0268" w:rsidRPr="00354D8A" w:rsidRDefault="00354D8A" w:rsidP="00354D8A">
      <w:pPr>
        <w:spacing w:after="0" w:line="240" w:lineRule="auto"/>
        <w:jc w:val="both"/>
        <w:rPr>
          <w:rFonts w:ascii="Arial" w:hAnsi="Arial" w:cs="Arial"/>
        </w:rPr>
      </w:pPr>
      <w:r>
        <w:rPr>
          <w:rFonts w:ascii="Arial" w:hAnsi="Arial" w:cs="Arial"/>
        </w:rPr>
        <w:t>Lewis repaired the brand by adding extra shop floor and cutting prices and spent money only on what customers can “feel” making the brand champion for the customers.</w:t>
      </w:r>
    </w:p>
    <w:p w:rsidR="00BC726F" w:rsidRDefault="00BC726F" w:rsidP="00354D8A">
      <w:pPr>
        <w:spacing w:after="0" w:line="240" w:lineRule="auto"/>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Pr="00430276" w:rsidRDefault="00F73ABE" w:rsidP="00B76A6B">
      <w:pPr>
        <w:spacing w:after="0" w:line="240" w:lineRule="auto"/>
        <w:jc w:val="center"/>
        <w:rPr>
          <w:rFonts w:ascii="Arial" w:hAnsi="Arial" w:cs="Arial"/>
        </w:rPr>
      </w:pPr>
      <w:r w:rsidRPr="00430276">
        <w:rPr>
          <w:rFonts w:ascii="Arial" w:hAnsi="Arial" w:cs="Arial"/>
        </w:rPr>
        <w:t>“The only way to complete with discounters is by becoming one”</w:t>
      </w:r>
    </w:p>
    <w:p w:rsidR="006F0FF4" w:rsidRPr="00430276" w:rsidRDefault="006F0FF4" w:rsidP="00E05277">
      <w:pPr>
        <w:spacing w:after="0" w:line="240" w:lineRule="auto"/>
        <w:jc w:val="center"/>
        <w:rPr>
          <w:rFonts w:ascii="Arial" w:hAnsi="Arial" w:cs="Arial"/>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6F0FF4" w:rsidRDefault="006F0FF4" w:rsidP="00E05277">
      <w:pPr>
        <w:spacing w:after="0" w:line="240" w:lineRule="auto"/>
        <w:jc w:val="center"/>
        <w:rPr>
          <w:rFonts w:ascii="Calibri" w:hAnsi="Calibri" w:cs="Arial"/>
          <w:b/>
          <w:sz w:val="28"/>
          <w:szCs w:val="28"/>
        </w:rPr>
      </w:pPr>
    </w:p>
    <w:p w:rsidR="002D45A7" w:rsidRDefault="002D45A7" w:rsidP="00AF3105">
      <w:pPr>
        <w:spacing w:after="0" w:line="240" w:lineRule="auto"/>
        <w:rPr>
          <w:rFonts w:ascii="Calibri" w:hAnsi="Calibri" w:cs="Arial"/>
          <w:b/>
          <w:sz w:val="28"/>
          <w:szCs w:val="28"/>
        </w:rPr>
      </w:pPr>
    </w:p>
    <w:p w:rsidR="00AF3105" w:rsidRDefault="00AF3105" w:rsidP="00AF3105">
      <w:pPr>
        <w:spacing w:after="0" w:line="240" w:lineRule="auto"/>
        <w:rPr>
          <w:rFonts w:ascii="Calibri" w:hAnsi="Calibri" w:cs="Arial"/>
          <w:b/>
          <w:sz w:val="28"/>
          <w:szCs w:val="28"/>
        </w:rPr>
      </w:pPr>
    </w:p>
    <w:p w:rsidR="002D45A7" w:rsidRDefault="002D45A7" w:rsidP="001C6A9D">
      <w:pPr>
        <w:spacing w:after="0" w:line="240" w:lineRule="auto"/>
        <w:jc w:val="center"/>
        <w:rPr>
          <w:rFonts w:ascii="Calibri" w:hAnsi="Calibri" w:cs="Arial"/>
          <w:b/>
          <w:sz w:val="28"/>
          <w:szCs w:val="28"/>
        </w:rPr>
      </w:pPr>
    </w:p>
    <w:p w:rsidR="00277232" w:rsidRDefault="00277232" w:rsidP="001C6A9D">
      <w:pPr>
        <w:spacing w:after="0" w:line="240" w:lineRule="auto"/>
        <w:jc w:val="center"/>
        <w:rPr>
          <w:rFonts w:ascii="Calibri" w:hAnsi="Calibri" w:cs="Arial"/>
          <w:b/>
          <w:sz w:val="28"/>
          <w:szCs w:val="28"/>
        </w:rPr>
      </w:pPr>
    </w:p>
    <w:p w:rsidR="00B04A10" w:rsidRDefault="00B76A6B" w:rsidP="001C6A9D">
      <w:pPr>
        <w:pStyle w:val="ListParagraph"/>
        <w:numPr>
          <w:ilvl w:val="0"/>
          <w:numId w:val="4"/>
        </w:numPr>
        <w:jc w:val="center"/>
        <w:rPr>
          <w:rFonts w:cs="Arial"/>
          <w:b/>
          <w:i/>
          <w:sz w:val="28"/>
          <w:szCs w:val="28"/>
          <w:u w:val="single"/>
        </w:rPr>
      </w:pPr>
      <w:r>
        <w:rPr>
          <w:rFonts w:cs="Arial"/>
          <w:b/>
          <w:i/>
          <w:sz w:val="28"/>
          <w:szCs w:val="28"/>
          <w:u w:val="single"/>
        </w:rPr>
        <w:t xml:space="preserve"> </w:t>
      </w:r>
      <w:r w:rsidR="00D939B0" w:rsidRPr="001C6A9D">
        <w:rPr>
          <w:rFonts w:cs="Arial"/>
          <w:b/>
          <w:i/>
          <w:sz w:val="28"/>
          <w:szCs w:val="28"/>
          <w:u w:val="single"/>
        </w:rPr>
        <w:t>CONCLUSION</w:t>
      </w:r>
    </w:p>
    <w:p w:rsidR="00C62095" w:rsidRPr="001C6A9D" w:rsidRDefault="00C62095" w:rsidP="00C62095">
      <w:pPr>
        <w:pStyle w:val="ListParagraph"/>
        <w:ind w:left="360"/>
        <w:rPr>
          <w:rFonts w:cs="Arial"/>
          <w:b/>
          <w:i/>
          <w:sz w:val="28"/>
          <w:szCs w:val="28"/>
          <w:u w:val="single"/>
        </w:rPr>
      </w:pPr>
    </w:p>
    <w:p w:rsidR="00686411" w:rsidRDefault="00730126" w:rsidP="0084751C">
      <w:pPr>
        <w:rPr>
          <w:rFonts w:ascii="Arial" w:hAnsi="Arial" w:cs="Arial"/>
        </w:rPr>
      </w:pPr>
      <w:r>
        <w:rPr>
          <w:rFonts w:ascii="Arial" w:hAnsi="Arial" w:cs="Arial"/>
        </w:rPr>
        <w:t>4.1.</w:t>
      </w:r>
      <w:r w:rsidR="00C62095" w:rsidRPr="00C62095">
        <w:rPr>
          <w:rFonts w:ascii="Arial" w:hAnsi="Arial" w:cs="Arial"/>
        </w:rPr>
        <w:t xml:space="preserve"> </w:t>
      </w:r>
      <w:r w:rsidR="00C62095">
        <w:rPr>
          <w:rFonts w:ascii="Arial" w:hAnsi="Arial" w:cs="Arial"/>
        </w:rPr>
        <w:t xml:space="preserve">Tesco is one of the biggest </w:t>
      </w:r>
      <w:proofErr w:type="gramStart"/>
      <w:r w:rsidR="00C62095">
        <w:rPr>
          <w:rFonts w:ascii="Arial" w:hAnsi="Arial" w:cs="Arial"/>
        </w:rPr>
        <w:t>retailer</w:t>
      </w:r>
      <w:proofErr w:type="gramEnd"/>
      <w:r w:rsidR="00C62095">
        <w:rPr>
          <w:rFonts w:ascii="Arial" w:hAnsi="Arial" w:cs="Arial"/>
        </w:rPr>
        <w:t xml:space="preserve"> in the world.</w:t>
      </w:r>
    </w:p>
    <w:p w:rsidR="00C62095" w:rsidRDefault="00686411" w:rsidP="0084751C">
      <w:pPr>
        <w:rPr>
          <w:rFonts w:ascii="Arial" w:hAnsi="Arial" w:cs="Arial"/>
        </w:rPr>
      </w:pPr>
      <w:r w:rsidRPr="008C708A">
        <w:rPr>
          <w:rFonts w:ascii="Arial" w:hAnsi="Arial" w:cs="Arial"/>
        </w:rPr>
        <w:lastRenderedPageBreak/>
        <w:t xml:space="preserve">Based on </w:t>
      </w:r>
      <w:r>
        <w:rPr>
          <w:rFonts w:ascii="Arial" w:hAnsi="Arial" w:cs="Arial"/>
        </w:rPr>
        <w:t>research</w:t>
      </w:r>
      <w:r w:rsidRPr="008C708A">
        <w:rPr>
          <w:rFonts w:ascii="Arial" w:hAnsi="Arial" w:cs="Arial"/>
        </w:rPr>
        <w:t xml:space="preserve">, </w:t>
      </w:r>
      <w:r w:rsidRPr="00474B8D">
        <w:rPr>
          <w:rFonts w:ascii="Arial" w:hAnsi="Arial" w:cs="Arial"/>
        </w:rPr>
        <w:t xml:space="preserve">the most frequently problems </w:t>
      </w:r>
      <w:r>
        <w:rPr>
          <w:rFonts w:ascii="Arial" w:hAnsi="Arial" w:cs="Arial"/>
        </w:rPr>
        <w:t xml:space="preserve">met in the findings is Tesco’s competition with the German stores </w:t>
      </w:r>
      <w:proofErr w:type="spellStart"/>
      <w:r>
        <w:rPr>
          <w:rFonts w:ascii="Arial" w:hAnsi="Arial" w:cs="Arial"/>
        </w:rPr>
        <w:t>Aldi</w:t>
      </w:r>
      <w:proofErr w:type="spellEnd"/>
      <w:r>
        <w:rPr>
          <w:rFonts w:ascii="Arial" w:hAnsi="Arial" w:cs="Arial"/>
        </w:rPr>
        <w:t xml:space="preserve"> and </w:t>
      </w:r>
      <w:proofErr w:type="spellStart"/>
      <w:r>
        <w:rPr>
          <w:rFonts w:ascii="Arial" w:hAnsi="Arial" w:cs="Arial"/>
        </w:rPr>
        <w:t>Lid’l</w:t>
      </w:r>
      <w:proofErr w:type="spellEnd"/>
      <w:r>
        <w:rPr>
          <w:rFonts w:ascii="Arial" w:hAnsi="Arial" w:cs="Arial"/>
        </w:rPr>
        <w:t>.)</w:t>
      </w:r>
    </w:p>
    <w:p w:rsidR="00686411" w:rsidRDefault="00057807" w:rsidP="0084751C">
      <w:pPr>
        <w:rPr>
          <w:rFonts w:ascii="Arial" w:hAnsi="Arial" w:cs="Arial"/>
        </w:rPr>
      </w:pPr>
      <w:r>
        <w:rPr>
          <w:rFonts w:ascii="Arial" w:hAnsi="Arial" w:cs="Arial"/>
        </w:rPr>
        <w:t>Tesco has suffered due to the” failure “of leadership not a failure of the business or people who work hard in the business every day.</w:t>
      </w:r>
    </w:p>
    <w:p w:rsidR="00D80296" w:rsidRDefault="00057807" w:rsidP="00D80296">
      <w:pPr>
        <w:spacing w:after="0"/>
        <w:rPr>
          <w:rFonts w:ascii="Arial" w:hAnsi="Arial" w:cs="Arial"/>
        </w:rPr>
      </w:pPr>
      <w:r>
        <w:rPr>
          <w:rFonts w:ascii="Arial" w:hAnsi="Arial" w:cs="Arial"/>
        </w:rPr>
        <w:t>The one thing was missing was the strength of Tesco to look at the customer’s n</w:t>
      </w:r>
      <w:r w:rsidR="00C62095">
        <w:rPr>
          <w:rFonts w:ascii="Arial" w:hAnsi="Arial" w:cs="Arial"/>
        </w:rPr>
        <w:t xml:space="preserve">eeds and prepare to change. Customers </w:t>
      </w:r>
      <w:r>
        <w:rPr>
          <w:rFonts w:ascii="Arial" w:hAnsi="Arial" w:cs="Arial"/>
        </w:rPr>
        <w:t xml:space="preserve">needed affordable prices that </w:t>
      </w:r>
      <w:r w:rsidR="00C62095">
        <w:rPr>
          <w:rFonts w:ascii="Arial" w:hAnsi="Arial" w:cs="Arial"/>
        </w:rPr>
        <w:t>can trust because</w:t>
      </w:r>
      <w:r>
        <w:rPr>
          <w:rFonts w:ascii="Arial" w:hAnsi="Arial" w:cs="Arial"/>
        </w:rPr>
        <w:t xml:space="preserve"> were relaying mostly on </w:t>
      </w:r>
      <w:r w:rsidR="00215F83">
        <w:rPr>
          <w:rFonts w:ascii="Arial" w:hAnsi="Arial" w:cs="Arial"/>
        </w:rPr>
        <w:t>promotions. Tesco</w:t>
      </w:r>
      <w:r>
        <w:rPr>
          <w:rFonts w:ascii="Arial" w:hAnsi="Arial" w:cs="Arial"/>
        </w:rPr>
        <w:t xml:space="preserve"> is a big retailer and </w:t>
      </w:r>
      <w:proofErr w:type="gramStart"/>
      <w:r>
        <w:rPr>
          <w:rFonts w:ascii="Arial" w:hAnsi="Arial" w:cs="Arial"/>
        </w:rPr>
        <w:t>customers</w:t>
      </w:r>
      <w:proofErr w:type="gramEnd"/>
      <w:r>
        <w:rPr>
          <w:rFonts w:ascii="Arial" w:hAnsi="Arial" w:cs="Arial"/>
        </w:rPr>
        <w:t xml:space="preserve"> aspect to buy good products at a good price not needing to shop around to get the best </w:t>
      </w:r>
      <w:r w:rsidR="00C62095">
        <w:rPr>
          <w:rFonts w:ascii="Arial" w:hAnsi="Arial" w:cs="Arial"/>
        </w:rPr>
        <w:t xml:space="preserve">deal. </w:t>
      </w:r>
    </w:p>
    <w:p w:rsidR="00D80296" w:rsidRDefault="00D80296" w:rsidP="00D80296">
      <w:pPr>
        <w:spacing w:after="0"/>
        <w:rPr>
          <w:rFonts w:ascii="Arial" w:hAnsi="Arial" w:cs="Arial"/>
        </w:rPr>
      </w:pPr>
      <w:r>
        <w:rPr>
          <w:rFonts w:ascii="Arial" w:hAnsi="Arial" w:cs="Arial"/>
        </w:rPr>
        <w:t xml:space="preserve">“People didn’t stop shopping with us, they reduced their frequency”. </w:t>
      </w:r>
    </w:p>
    <w:p w:rsidR="00730126" w:rsidRDefault="00730126" w:rsidP="00D80296">
      <w:pPr>
        <w:spacing w:after="0"/>
        <w:rPr>
          <w:rFonts w:ascii="Arial" w:hAnsi="Arial" w:cs="Arial"/>
        </w:rPr>
      </w:pPr>
    </w:p>
    <w:p w:rsidR="001C6A9D" w:rsidRPr="0087787E" w:rsidRDefault="001C6A9D" w:rsidP="001C6A9D">
      <w:pPr>
        <w:rPr>
          <w:rFonts w:ascii="Arial" w:hAnsi="Arial" w:cs="Arial"/>
        </w:rPr>
      </w:pPr>
      <w:r>
        <w:rPr>
          <w:rFonts w:ascii="Arial" w:hAnsi="Arial" w:cs="Arial"/>
        </w:rPr>
        <w:t>4.2.</w:t>
      </w:r>
      <w:r w:rsidR="00C62095" w:rsidRPr="00C62095">
        <w:rPr>
          <w:rFonts w:ascii="Arial" w:hAnsi="Arial" w:cs="Arial"/>
        </w:rPr>
        <w:t xml:space="preserve"> </w:t>
      </w:r>
      <w:r w:rsidR="00C62095">
        <w:rPr>
          <w:rFonts w:ascii="Arial" w:hAnsi="Arial" w:cs="Arial"/>
        </w:rPr>
        <w:t>Gaining customers trust, l</w:t>
      </w:r>
      <w:r w:rsidR="00215F83">
        <w:rPr>
          <w:rFonts w:ascii="Arial" w:hAnsi="Arial" w:cs="Arial"/>
        </w:rPr>
        <w:t xml:space="preserve">istening and offering </w:t>
      </w:r>
      <w:r w:rsidR="00C62095">
        <w:rPr>
          <w:rFonts w:ascii="Arial" w:hAnsi="Arial" w:cs="Arial"/>
        </w:rPr>
        <w:t xml:space="preserve">products and prices they can afford is a strong recovery. </w:t>
      </w:r>
    </w:p>
    <w:p w:rsidR="00C62095" w:rsidRPr="007226AA" w:rsidRDefault="001C6A9D" w:rsidP="00C62095">
      <w:pPr>
        <w:rPr>
          <w:rFonts w:ascii="Arial" w:hAnsi="Arial" w:cs="Arial"/>
        </w:rPr>
      </w:pPr>
      <w:r>
        <w:rPr>
          <w:rFonts w:ascii="Arial" w:hAnsi="Arial" w:cs="Arial"/>
        </w:rPr>
        <w:t>4.3.</w:t>
      </w:r>
      <w:r w:rsidR="00C62095" w:rsidRPr="00C62095">
        <w:rPr>
          <w:rFonts w:ascii="Arial" w:hAnsi="Arial" w:cs="Arial"/>
        </w:rPr>
        <w:t xml:space="preserve"> </w:t>
      </w:r>
      <w:r w:rsidR="00C62095" w:rsidRPr="002B49E7">
        <w:rPr>
          <w:rFonts w:ascii="Arial" w:hAnsi="Arial" w:cs="Arial"/>
        </w:rPr>
        <w:t>Changing culture in a positive way by giving the best of the business, setting high standards and referring to good suppliers will encourage and motivate customers.</w:t>
      </w:r>
    </w:p>
    <w:p w:rsidR="00C62095" w:rsidRDefault="004D1DC8" w:rsidP="004D1DC8">
      <w:r w:rsidRPr="00FF51EA">
        <w:t>4.4 Reducing operating costs will mean “that savings can be passed on to shoppers”.</w:t>
      </w:r>
    </w:p>
    <w:p w:rsidR="001C6A9D" w:rsidRDefault="001C6A9D"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2D45A7" w:rsidRDefault="002D45A7" w:rsidP="008E4BC5">
      <w:pPr>
        <w:rPr>
          <w:rFonts w:ascii="Arial" w:hAnsi="Arial" w:cs="Arial"/>
        </w:rPr>
      </w:pPr>
    </w:p>
    <w:p w:rsidR="00D939B0" w:rsidRDefault="00D939B0" w:rsidP="00D939B0">
      <w:pPr>
        <w:spacing w:after="0" w:line="240" w:lineRule="auto"/>
        <w:rPr>
          <w:rFonts w:ascii="Calibri" w:hAnsi="Calibri" w:cs="Arial"/>
          <w:b/>
          <w:sz w:val="28"/>
          <w:szCs w:val="28"/>
        </w:rPr>
      </w:pPr>
    </w:p>
    <w:p w:rsidR="00AF3105" w:rsidRDefault="00AF3105" w:rsidP="00D939B0">
      <w:pPr>
        <w:spacing w:after="0" w:line="240" w:lineRule="auto"/>
        <w:rPr>
          <w:rFonts w:ascii="Calibri" w:hAnsi="Calibri" w:cs="Arial"/>
          <w:b/>
          <w:sz w:val="28"/>
          <w:szCs w:val="28"/>
        </w:rPr>
      </w:pPr>
    </w:p>
    <w:p w:rsidR="00D939B0" w:rsidRPr="002D45A7" w:rsidRDefault="002D45A7" w:rsidP="002D45A7">
      <w:pPr>
        <w:pStyle w:val="ListParagraph"/>
        <w:numPr>
          <w:ilvl w:val="0"/>
          <w:numId w:val="4"/>
        </w:numPr>
        <w:jc w:val="center"/>
        <w:rPr>
          <w:rFonts w:cs="Arial"/>
          <w:b/>
          <w:i/>
          <w:sz w:val="28"/>
          <w:szCs w:val="28"/>
          <w:u w:val="single"/>
        </w:rPr>
      </w:pPr>
      <w:r>
        <w:rPr>
          <w:rFonts w:cs="Arial"/>
          <w:b/>
          <w:i/>
          <w:sz w:val="28"/>
          <w:szCs w:val="28"/>
          <w:u w:val="single"/>
        </w:rPr>
        <w:t xml:space="preserve"> </w:t>
      </w:r>
      <w:r w:rsidR="00D939B0" w:rsidRPr="002D45A7">
        <w:rPr>
          <w:rFonts w:cs="Arial"/>
          <w:b/>
          <w:i/>
          <w:sz w:val="28"/>
          <w:szCs w:val="28"/>
          <w:u w:val="single"/>
        </w:rPr>
        <w:t>OPTIONS</w:t>
      </w:r>
    </w:p>
    <w:p w:rsidR="002D45A7" w:rsidRPr="002D45A7" w:rsidRDefault="002D45A7" w:rsidP="002D45A7">
      <w:pPr>
        <w:pStyle w:val="ListParagraph"/>
        <w:ind w:left="360"/>
        <w:rPr>
          <w:rFonts w:cs="Arial"/>
          <w:b/>
          <w:i/>
          <w:sz w:val="28"/>
          <w:szCs w:val="28"/>
          <w:u w:val="single"/>
        </w:rPr>
      </w:pPr>
    </w:p>
    <w:p w:rsidR="005539EC" w:rsidRPr="00C62095" w:rsidRDefault="00C62095" w:rsidP="0006692E">
      <w:pPr>
        <w:rPr>
          <w:rFonts w:ascii="Arial" w:hAnsi="Arial" w:cs="Arial"/>
        </w:rPr>
      </w:pPr>
      <w:r>
        <w:t>5.</w:t>
      </w:r>
      <w:r>
        <w:rPr>
          <w:rFonts w:ascii="Arial" w:hAnsi="Arial" w:cs="Arial"/>
        </w:rPr>
        <w:t xml:space="preserve">1. </w:t>
      </w:r>
      <w:r w:rsidR="00DF673B">
        <w:rPr>
          <w:rFonts w:ascii="Arial" w:hAnsi="Arial" w:cs="Arial"/>
        </w:rPr>
        <w:t>Keeping</w:t>
      </w:r>
      <w:r w:rsidRPr="00730126">
        <w:rPr>
          <w:rFonts w:ascii="Arial" w:hAnsi="Arial" w:cs="Arial"/>
        </w:rPr>
        <w:t xml:space="preserve"> customers satisfied with their shopping experience and loyalty to the brand.</w:t>
      </w:r>
    </w:p>
    <w:p w:rsidR="00E8644E" w:rsidRDefault="002C0692" w:rsidP="00E8644E">
      <w:pPr>
        <w:rPr>
          <w:rFonts w:ascii="Arial" w:hAnsi="Arial" w:cs="Arial"/>
        </w:rPr>
      </w:pPr>
      <w:r>
        <w:rPr>
          <w:rFonts w:ascii="Arial" w:hAnsi="Arial" w:cs="Arial"/>
        </w:rPr>
        <w:lastRenderedPageBreak/>
        <w:t>The fact that Tesco’s success  was almost diminished</w:t>
      </w:r>
      <w:r w:rsidR="003A1B38">
        <w:rPr>
          <w:rFonts w:ascii="Arial" w:hAnsi="Arial" w:cs="Arial"/>
        </w:rPr>
        <w:t xml:space="preserve">, </w:t>
      </w:r>
      <w:r>
        <w:rPr>
          <w:rFonts w:ascii="Arial" w:hAnsi="Arial" w:cs="Arial"/>
        </w:rPr>
        <w:t xml:space="preserve">the Board tried to muse on “what went wrong </w:t>
      </w:r>
      <w:r w:rsidR="000B3468">
        <w:rPr>
          <w:rFonts w:ascii="Arial" w:hAnsi="Arial" w:cs="Arial"/>
        </w:rPr>
        <w:t>“</w:t>
      </w:r>
      <w:r w:rsidR="003A1B38">
        <w:rPr>
          <w:rFonts w:ascii="Arial" w:hAnsi="Arial" w:cs="Arial"/>
        </w:rPr>
        <w:t>;</w:t>
      </w:r>
      <w:r w:rsidR="000B3468">
        <w:rPr>
          <w:rFonts w:ascii="Arial" w:hAnsi="Arial" w:cs="Arial"/>
        </w:rPr>
        <w:t>they did not consider enough customers buying habits that might change .</w:t>
      </w:r>
    </w:p>
    <w:p w:rsidR="00C62095" w:rsidRDefault="002C0692" w:rsidP="003D76EA">
      <w:pPr>
        <w:rPr>
          <w:rFonts w:ascii="Arial" w:hAnsi="Arial" w:cs="Arial"/>
        </w:rPr>
      </w:pPr>
      <w:r w:rsidRPr="00B6265B">
        <w:rPr>
          <w:rFonts w:ascii="Arial" w:hAnsi="Arial" w:cs="Arial"/>
        </w:rPr>
        <w:t xml:space="preserve">“For a long time the Tesco’s priority was growth achieved by securing Lifetime customer loyalty by focusing on their satisfaction.” </w:t>
      </w:r>
    </w:p>
    <w:p w:rsidR="00F4428D" w:rsidRPr="00B6265B" w:rsidRDefault="00C62095" w:rsidP="003D76EA">
      <w:pPr>
        <w:rPr>
          <w:rFonts w:ascii="Arial" w:hAnsi="Arial" w:cs="Arial"/>
        </w:rPr>
      </w:pPr>
      <w:r>
        <w:rPr>
          <w:rFonts w:ascii="Arial" w:hAnsi="Arial" w:cs="Arial"/>
        </w:rPr>
        <w:t>5.2. T</w:t>
      </w:r>
      <w:r w:rsidR="00686411" w:rsidRPr="00B6265B">
        <w:rPr>
          <w:rFonts w:ascii="Arial" w:hAnsi="Arial" w:cs="Arial"/>
        </w:rPr>
        <w:t xml:space="preserve">he importance of leadership is clear and involves strategies focused on </w:t>
      </w:r>
      <w:r w:rsidR="007226AA">
        <w:rPr>
          <w:rFonts w:ascii="Arial" w:hAnsi="Arial" w:cs="Arial"/>
        </w:rPr>
        <w:t>customers, keeping an eye</w:t>
      </w:r>
      <w:r w:rsidR="00686411" w:rsidRPr="00B6265B">
        <w:rPr>
          <w:rFonts w:ascii="Arial" w:hAnsi="Arial" w:cs="Arial"/>
        </w:rPr>
        <w:t xml:space="preserve"> at the competitors and stretching the imagination for new ideas.</w:t>
      </w:r>
    </w:p>
    <w:p w:rsidR="004B7A9A" w:rsidRPr="00B6265B" w:rsidRDefault="004B7A9A" w:rsidP="003D76EA">
      <w:pPr>
        <w:rPr>
          <w:rFonts w:ascii="Arial" w:hAnsi="Arial" w:cs="Arial"/>
        </w:rPr>
      </w:pPr>
    </w:p>
    <w:p w:rsidR="00396225" w:rsidRDefault="00396225" w:rsidP="003D76EA"/>
    <w:p w:rsidR="006B6E28" w:rsidRDefault="006B6E28" w:rsidP="003D76EA"/>
    <w:p w:rsidR="006B6E28" w:rsidRDefault="006B6E28" w:rsidP="003D76EA"/>
    <w:p w:rsidR="006B6E28" w:rsidRDefault="006B6E28" w:rsidP="003D76EA"/>
    <w:p w:rsidR="00C95570" w:rsidRDefault="00C95570" w:rsidP="003D76EA"/>
    <w:p w:rsidR="00BC726F" w:rsidRDefault="00BC726F" w:rsidP="003D76EA"/>
    <w:p w:rsidR="00BC726F" w:rsidRDefault="00BC726F" w:rsidP="003D76EA"/>
    <w:p w:rsidR="00BC726F" w:rsidRDefault="00BC726F" w:rsidP="003D76EA"/>
    <w:p w:rsidR="00BC726F" w:rsidRDefault="00BC726F" w:rsidP="003D76EA"/>
    <w:p w:rsidR="00BC726F" w:rsidRDefault="00BC726F" w:rsidP="003D76EA"/>
    <w:p w:rsidR="00BC726F" w:rsidRDefault="00BC726F" w:rsidP="003D76EA"/>
    <w:p w:rsidR="00BC726F" w:rsidRDefault="00BC726F" w:rsidP="003D76EA"/>
    <w:p w:rsidR="00BC726F" w:rsidRDefault="00BC726F" w:rsidP="003D76EA"/>
    <w:p w:rsidR="006B6E28" w:rsidRDefault="006B6E28" w:rsidP="003D76EA"/>
    <w:p w:rsidR="00D939B0" w:rsidRDefault="00D939B0" w:rsidP="003D76EA"/>
    <w:p w:rsidR="002D45A7" w:rsidRDefault="002D45A7" w:rsidP="003D76EA"/>
    <w:p w:rsidR="002D45A7" w:rsidRDefault="002D45A7" w:rsidP="003D76EA"/>
    <w:p w:rsidR="00277232" w:rsidRDefault="00277232" w:rsidP="003D76EA"/>
    <w:p w:rsidR="00277232" w:rsidRDefault="00277232" w:rsidP="003D76EA"/>
    <w:p w:rsidR="00034D5F" w:rsidRDefault="00034D5F" w:rsidP="00034D5F">
      <w:pPr>
        <w:pStyle w:val="ListParagraph"/>
        <w:numPr>
          <w:ilvl w:val="0"/>
          <w:numId w:val="4"/>
        </w:numPr>
        <w:jc w:val="center"/>
        <w:rPr>
          <w:rFonts w:cs="Arial"/>
          <w:b/>
          <w:i/>
          <w:sz w:val="28"/>
          <w:szCs w:val="28"/>
          <w:u w:val="single"/>
        </w:rPr>
      </w:pPr>
      <w:r>
        <w:rPr>
          <w:rFonts w:cs="Arial"/>
          <w:b/>
          <w:i/>
          <w:sz w:val="28"/>
          <w:szCs w:val="28"/>
          <w:u w:val="single"/>
        </w:rPr>
        <w:t xml:space="preserve"> </w:t>
      </w:r>
      <w:r w:rsidRPr="00034D5F">
        <w:rPr>
          <w:rFonts w:cs="Arial"/>
          <w:b/>
          <w:i/>
          <w:sz w:val="28"/>
          <w:szCs w:val="28"/>
          <w:u w:val="single"/>
        </w:rPr>
        <w:t>APPENDICES</w:t>
      </w:r>
    </w:p>
    <w:p w:rsidR="00034D5F" w:rsidRPr="00FF51EA" w:rsidRDefault="00034D5F" w:rsidP="00034D5F">
      <w:pPr>
        <w:pStyle w:val="ListParagraph"/>
        <w:ind w:left="360"/>
        <w:rPr>
          <w:rFonts w:cs="Arial"/>
          <w:b/>
          <w:i/>
          <w:sz w:val="16"/>
          <w:szCs w:val="28"/>
          <w:u w:val="single"/>
        </w:rPr>
      </w:pPr>
    </w:p>
    <w:p w:rsidR="007E0FAC" w:rsidRDefault="00034D5F" w:rsidP="00034D5F">
      <w:pPr>
        <w:rPr>
          <w:rFonts w:cs="Arial"/>
          <w:b/>
          <w:i/>
          <w:sz w:val="28"/>
          <w:szCs w:val="28"/>
        </w:rPr>
      </w:pPr>
      <w:r w:rsidRPr="00034D5F">
        <w:rPr>
          <w:rFonts w:cs="Arial"/>
          <w:b/>
          <w:i/>
          <w:sz w:val="28"/>
          <w:szCs w:val="28"/>
          <w:u w:val="single"/>
        </w:rPr>
        <w:t>6.1Development Time for Tesco</w:t>
      </w:r>
      <w:r w:rsidR="006843B9">
        <w:rPr>
          <w:rFonts w:cs="Arial"/>
          <w:b/>
          <w:i/>
          <w:sz w:val="28"/>
          <w:szCs w:val="28"/>
          <w:u w:val="single"/>
        </w:rPr>
        <w:t>-</w:t>
      </w:r>
      <w:r w:rsidR="006843B9" w:rsidRPr="006843B9">
        <w:rPr>
          <w:rFonts w:cs="Arial"/>
          <w:b/>
          <w:i/>
          <w:sz w:val="28"/>
          <w:szCs w:val="28"/>
        </w:rPr>
        <w:t>The retail giant’s rise and fall</w:t>
      </w:r>
    </w:p>
    <w:p w:rsidR="00FF51EA" w:rsidRPr="00FF51EA" w:rsidRDefault="00FF51EA" w:rsidP="00034D5F">
      <w:pPr>
        <w:rPr>
          <w:rFonts w:cs="Arial"/>
          <w:b/>
          <w:i/>
          <w:sz w:val="14"/>
          <w:szCs w:val="28"/>
        </w:rPr>
      </w:pPr>
    </w:p>
    <w:p w:rsidR="00034D5F" w:rsidRPr="007E0FAC" w:rsidRDefault="007E0FAC" w:rsidP="007E0FAC">
      <w:pPr>
        <w:jc w:val="center"/>
        <w:rPr>
          <w:b/>
        </w:rPr>
      </w:pPr>
      <w:r w:rsidRPr="007E0FAC">
        <w:rPr>
          <w:b/>
        </w:rPr>
        <w:t>Expand and conquer</w:t>
      </w:r>
    </w:p>
    <w:p w:rsidR="00034D5F" w:rsidRDefault="003331EA" w:rsidP="003D76EA">
      <w:r>
        <w:t xml:space="preserve">1997. An economic problem hit Tesco starting a price war with </w:t>
      </w:r>
      <w:r w:rsidR="007E0FAC">
        <w:t>Sainsbury’s.</w:t>
      </w:r>
    </w:p>
    <w:p w:rsidR="003331EA" w:rsidRDefault="003331EA" w:rsidP="003D76EA">
      <w:r>
        <w:t>1979. Tesco reach £1bn turnover.</w:t>
      </w:r>
    </w:p>
    <w:p w:rsidR="00034D5F" w:rsidRDefault="003331EA" w:rsidP="003D76EA">
      <w:r>
        <w:t>1982. Cutting prices on 1,500 food items and reaching Sales of £2bn.</w:t>
      </w:r>
    </w:p>
    <w:p w:rsidR="003331EA" w:rsidRDefault="003331EA" w:rsidP="003D76EA">
      <w:r>
        <w:t>1985. Tesco expands its stores and warehouse and puts in more technology.</w:t>
      </w:r>
    </w:p>
    <w:p w:rsidR="007E0FAC" w:rsidRPr="00FF51EA" w:rsidRDefault="007E0FAC" w:rsidP="003D76EA">
      <w:pPr>
        <w:rPr>
          <w:sz w:val="16"/>
        </w:rPr>
      </w:pPr>
    </w:p>
    <w:p w:rsidR="00FF51EA" w:rsidRPr="007E0FAC" w:rsidRDefault="007E0FAC" w:rsidP="00FF51EA">
      <w:pPr>
        <w:jc w:val="center"/>
        <w:rPr>
          <w:b/>
        </w:rPr>
      </w:pPr>
      <w:r w:rsidRPr="007E0FAC">
        <w:rPr>
          <w:b/>
        </w:rPr>
        <w:t>The battle for top spot</w:t>
      </w:r>
    </w:p>
    <w:p w:rsidR="007E0FAC" w:rsidRDefault="007E0FAC" w:rsidP="003D76EA">
      <w:r>
        <w:t>In the 1990’s Tesco opens more stores and aggressive marketing champagne in attempt to overtake Sainsbury’s.</w:t>
      </w:r>
    </w:p>
    <w:p w:rsidR="003331EA" w:rsidRDefault="003331EA" w:rsidP="003D76EA">
      <w:r>
        <w:t>1993. Within the UK in recession, Tesco launches its Value range under “Every Little Helps” fighting off discounters.</w:t>
      </w:r>
    </w:p>
    <w:p w:rsidR="003331EA" w:rsidRDefault="003331EA" w:rsidP="003D76EA">
      <w:r>
        <w:t>1994</w:t>
      </w:r>
      <w:proofErr w:type="gramStart"/>
      <w:r>
        <w:t>.Tesco</w:t>
      </w:r>
      <w:proofErr w:type="gramEnd"/>
      <w:r>
        <w:t xml:space="preserve"> </w:t>
      </w:r>
      <w:r w:rsidR="0017260D">
        <w:t>kicks</w:t>
      </w:r>
      <w:r>
        <w:t xml:space="preserve"> off </w:t>
      </w:r>
      <w:r w:rsidR="0017260D">
        <w:t>overseas purchasing international stores in Hungary ,China ,Korea and Turkey .</w:t>
      </w:r>
    </w:p>
    <w:p w:rsidR="0017260D" w:rsidRDefault="0017260D" w:rsidP="003D76EA">
      <w:r>
        <w:t>1997. Tesco opens its first Tesco Express store under Chief Executive Terry Leahy.</w:t>
      </w:r>
    </w:p>
    <w:p w:rsidR="0017260D" w:rsidRDefault="0017260D" w:rsidP="003D76EA">
      <w:r>
        <w:t>2007</w:t>
      </w:r>
      <w:proofErr w:type="gramStart"/>
      <w:r>
        <w:t>.Tesco</w:t>
      </w:r>
      <w:proofErr w:type="gramEnd"/>
      <w:r>
        <w:t xml:space="preserve"> enters the US, announcing plans for hundreds of Fresh &amp;Easy stores; and in </w:t>
      </w:r>
      <w:r w:rsidR="005B0C1C">
        <w:t xml:space="preserve">2012 the success </w:t>
      </w:r>
      <w:r>
        <w:t xml:space="preserve">slips </w:t>
      </w:r>
      <w:r w:rsidR="005B0C1C">
        <w:t xml:space="preserve">away </w:t>
      </w:r>
      <w:r>
        <w:t xml:space="preserve">as its </w:t>
      </w:r>
      <w:r w:rsidR="005B0C1C">
        <w:t>profit fall,</w:t>
      </w:r>
      <w:r>
        <w:t xml:space="preserve"> </w:t>
      </w:r>
      <w:r w:rsidR="005B0C1C">
        <w:t>becoming the biggest –ever British retailer failure in the US.</w:t>
      </w:r>
    </w:p>
    <w:p w:rsidR="0017260D" w:rsidRDefault="0017260D" w:rsidP="003D76EA">
      <w:r>
        <w:t>2009. Tesco Bank is launched.</w:t>
      </w:r>
    </w:p>
    <w:p w:rsidR="0017260D" w:rsidRDefault="0017260D" w:rsidP="003D76EA">
      <w:r>
        <w:t>2011</w:t>
      </w:r>
      <w:proofErr w:type="gramStart"/>
      <w:r>
        <w:t>.Cuting</w:t>
      </w:r>
      <w:proofErr w:type="gramEnd"/>
      <w:r>
        <w:t xml:space="preserve"> price </w:t>
      </w:r>
      <w:r w:rsidR="005B0C1C">
        <w:t>plan</w:t>
      </w:r>
      <w:r>
        <w:t xml:space="preserve"> fails as the shoppers are not convinced by the savings on offer .</w:t>
      </w:r>
    </w:p>
    <w:p w:rsidR="00FF51EA" w:rsidRPr="00FF51EA" w:rsidRDefault="00FF51EA" w:rsidP="003D76EA">
      <w:pPr>
        <w:rPr>
          <w:sz w:val="14"/>
        </w:rPr>
      </w:pPr>
    </w:p>
    <w:p w:rsidR="005B0C1C" w:rsidRPr="007E0FAC" w:rsidRDefault="007E0FAC" w:rsidP="007E0FAC">
      <w:pPr>
        <w:jc w:val="center"/>
        <w:rPr>
          <w:b/>
        </w:rPr>
      </w:pPr>
      <w:r w:rsidRPr="007E0FAC">
        <w:rPr>
          <w:b/>
        </w:rPr>
        <w:t>A supermarket in decline</w:t>
      </w:r>
    </w:p>
    <w:p w:rsidR="00FF51EA" w:rsidRDefault="00CF4215" w:rsidP="003D76EA">
      <w:r>
        <w:t>2013 .</w:t>
      </w:r>
      <w:r w:rsidR="007E0FAC">
        <w:t xml:space="preserve">Tesco reports its first drop in profits for 20 </w:t>
      </w:r>
      <w:r w:rsidR="00FF51EA">
        <w:t>years.</w:t>
      </w:r>
    </w:p>
    <w:p w:rsidR="00277232" w:rsidRPr="00277232" w:rsidRDefault="00277232" w:rsidP="003D76EA">
      <w:pPr>
        <w:rPr>
          <w:sz w:val="8"/>
        </w:rPr>
      </w:pPr>
    </w:p>
    <w:p w:rsidR="00034D5F" w:rsidRDefault="00CF4215" w:rsidP="00CF4215">
      <w:pPr>
        <w:jc w:val="center"/>
        <w:rPr>
          <w:b/>
        </w:rPr>
      </w:pPr>
      <w:r w:rsidRPr="00CF4215">
        <w:rPr>
          <w:b/>
        </w:rPr>
        <w:t xml:space="preserve">Every </w:t>
      </w:r>
      <w:proofErr w:type="gramStart"/>
      <w:r w:rsidRPr="00CF4215">
        <w:rPr>
          <w:b/>
        </w:rPr>
        <w:t>Little</w:t>
      </w:r>
      <w:proofErr w:type="gramEnd"/>
      <w:r w:rsidRPr="00CF4215">
        <w:rPr>
          <w:b/>
        </w:rPr>
        <w:t xml:space="preserve"> hurts...</w:t>
      </w:r>
    </w:p>
    <w:p w:rsidR="00CF4215" w:rsidRDefault="00CF4215" w:rsidP="00CF4215">
      <w:pPr>
        <w:tabs>
          <w:tab w:val="left" w:pos="234"/>
        </w:tabs>
      </w:pPr>
      <w:proofErr w:type="gramStart"/>
      <w:r w:rsidRPr="00CF4215">
        <w:t xml:space="preserve">2008 </w:t>
      </w:r>
      <w:r>
        <w:t>.</w:t>
      </w:r>
      <w:proofErr w:type="gramEnd"/>
      <w:r w:rsidRPr="00CF4215">
        <w:t xml:space="preserve"> A former inspector Phillip McHugh was jailed fo</w:t>
      </w:r>
      <w:r>
        <w:t>r</w:t>
      </w:r>
      <w:r w:rsidRPr="00CF4215">
        <w:t xml:space="preserve"> 16 years after threatening to bomb Tesco stores </w:t>
      </w:r>
      <w:r w:rsidR="00DF673B">
        <w:t xml:space="preserve">unless </w:t>
      </w:r>
      <w:r>
        <w:t xml:space="preserve">paid </w:t>
      </w:r>
      <w:r w:rsidRPr="00CF4215">
        <w:t>£1m.</w:t>
      </w:r>
    </w:p>
    <w:p w:rsidR="00034D5F" w:rsidRDefault="00CF4215" w:rsidP="00AF3105">
      <w:pPr>
        <w:tabs>
          <w:tab w:val="left" w:pos="234"/>
        </w:tabs>
      </w:pPr>
      <w:r>
        <w:t>2018</w:t>
      </w:r>
      <w:r w:rsidR="00F8580A">
        <w:t>. Tesco</w:t>
      </w:r>
      <w:r w:rsidR="00DF673B">
        <w:t xml:space="preserve"> the U</w:t>
      </w:r>
      <w:r>
        <w:t xml:space="preserve">K biggest retailer had growth in </w:t>
      </w:r>
      <w:r w:rsidR="00F8580A">
        <w:t>sales and</w:t>
      </w:r>
      <w:r>
        <w:t xml:space="preserve"> high rise in operating profits.</w:t>
      </w:r>
      <w:r w:rsidR="00BB608F">
        <w:t xml:space="preserve">”This has been another year of strong </w:t>
      </w:r>
      <w:r w:rsidR="00F8580A">
        <w:t>progress’ “the</w:t>
      </w:r>
      <w:r w:rsidR="00BB608F">
        <w:t xml:space="preserve"> brand is str</w:t>
      </w:r>
      <w:r w:rsidR="00DF673B">
        <w:t>onger and more customers are sho</w:t>
      </w:r>
      <w:r w:rsidR="00BB608F">
        <w:t>pping in Tesco due to the im</w:t>
      </w:r>
      <w:r w:rsidR="00D47394">
        <w:t>provements in quality and value</w:t>
      </w:r>
      <w:r w:rsidR="00AF3105">
        <w:t>.</w:t>
      </w:r>
    </w:p>
    <w:p w:rsidR="00E53E01" w:rsidRDefault="00E53E01" w:rsidP="00AF3105">
      <w:pPr>
        <w:tabs>
          <w:tab w:val="left" w:pos="234"/>
        </w:tabs>
      </w:pPr>
    </w:p>
    <w:p w:rsidR="00034D5F" w:rsidRPr="00034D5F" w:rsidRDefault="00034D5F" w:rsidP="00034D5F">
      <w:pPr>
        <w:pStyle w:val="ListParagraph"/>
        <w:numPr>
          <w:ilvl w:val="0"/>
          <w:numId w:val="4"/>
        </w:numPr>
        <w:jc w:val="center"/>
        <w:rPr>
          <w:rFonts w:cs="Arial"/>
          <w:b/>
          <w:i/>
          <w:sz w:val="28"/>
          <w:szCs w:val="28"/>
          <w:u w:val="single"/>
        </w:rPr>
      </w:pPr>
      <w:r>
        <w:rPr>
          <w:rFonts w:cs="Arial"/>
          <w:b/>
          <w:i/>
          <w:sz w:val="28"/>
          <w:szCs w:val="28"/>
          <w:u w:val="single"/>
        </w:rPr>
        <w:t xml:space="preserve"> ACKNOWLEDGEMENTS</w:t>
      </w:r>
    </w:p>
    <w:p w:rsidR="00034D5F" w:rsidRDefault="00034D5F" w:rsidP="003D76EA"/>
    <w:p w:rsidR="005A58F4" w:rsidRDefault="005A58F4" w:rsidP="003D76EA"/>
    <w:p w:rsidR="005A58F4" w:rsidRDefault="005A58F4" w:rsidP="003D76EA"/>
    <w:p w:rsidR="005A58F4" w:rsidRPr="005A58F4" w:rsidRDefault="005A58F4" w:rsidP="005A58F4">
      <w:pPr>
        <w:rPr>
          <w:rFonts w:ascii="Arial" w:hAnsi="Arial" w:cs="Arial"/>
        </w:rPr>
      </w:pPr>
      <w:r w:rsidRPr="005A58F4">
        <w:rPr>
          <w:rFonts w:ascii="Arial" w:hAnsi="Arial" w:cs="Arial"/>
        </w:rPr>
        <w:t>This report is not perfect and I will appreciate the feedback which will guide me to develop my skills in writing future assignments.</w:t>
      </w:r>
    </w:p>
    <w:p w:rsidR="005A58F4" w:rsidRDefault="005A58F4" w:rsidP="003D76EA"/>
    <w:p w:rsidR="00034D5F" w:rsidRPr="005A58F4" w:rsidRDefault="005A58F4" w:rsidP="003D76EA">
      <w:pPr>
        <w:rPr>
          <w:rFonts w:ascii="Arial" w:hAnsi="Arial" w:cs="Arial"/>
        </w:rPr>
      </w:pPr>
      <w:r w:rsidRPr="005A58F4">
        <w:rPr>
          <w:rFonts w:ascii="Arial" w:hAnsi="Arial" w:cs="Arial"/>
        </w:rPr>
        <w:t>It would have not been possible for me to write t</w:t>
      </w:r>
      <w:r w:rsidR="00F8580A" w:rsidRPr="005A58F4">
        <w:rPr>
          <w:rFonts w:ascii="Arial" w:hAnsi="Arial" w:cs="Arial"/>
        </w:rPr>
        <w:t xml:space="preserve">his report without the contribution and </w:t>
      </w:r>
      <w:r w:rsidRPr="005A58F4">
        <w:rPr>
          <w:rFonts w:ascii="Arial" w:hAnsi="Arial" w:cs="Arial"/>
        </w:rPr>
        <w:t>collaboration of my</w:t>
      </w:r>
      <w:r w:rsidR="00F8580A" w:rsidRPr="005A58F4">
        <w:rPr>
          <w:rFonts w:ascii="Arial" w:hAnsi="Arial" w:cs="Arial"/>
        </w:rPr>
        <w:t xml:space="preserve"> </w:t>
      </w:r>
      <w:r w:rsidRPr="005A58F4">
        <w:rPr>
          <w:rFonts w:ascii="Arial" w:hAnsi="Arial" w:cs="Arial"/>
        </w:rPr>
        <w:t xml:space="preserve">dearest </w:t>
      </w:r>
      <w:r>
        <w:rPr>
          <w:rFonts w:ascii="Arial" w:hAnsi="Arial" w:cs="Arial"/>
        </w:rPr>
        <w:t>u</w:t>
      </w:r>
      <w:r w:rsidRPr="005A58F4">
        <w:rPr>
          <w:rFonts w:ascii="Arial" w:hAnsi="Arial" w:cs="Arial"/>
        </w:rPr>
        <w:t xml:space="preserve">niversity </w:t>
      </w:r>
      <w:r w:rsidR="00F8580A" w:rsidRPr="005A58F4">
        <w:rPr>
          <w:rFonts w:ascii="Arial" w:hAnsi="Arial" w:cs="Arial"/>
        </w:rPr>
        <w:t>tutor Maria</w:t>
      </w:r>
      <w:r w:rsidRPr="005A58F4">
        <w:rPr>
          <w:rFonts w:ascii="Arial" w:hAnsi="Arial" w:cs="Arial"/>
        </w:rPr>
        <w:t xml:space="preserve"> Heffernan, The</w:t>
      </w:r>
      <w:r w:rsidR="00F8580A" w:rsidRPr="005A58F4">
        <w:rPr>
          <w:rFonts w:ascii="Arial" w:hAnsi="Arial" w:cs="Arial"/>
        </w:rPr>
        <w:t xml:space="preserve"> Guardian and other websites prov</w:t>
      </w:r>
      <w:r w:rsidR="00B20C80">
        <w:rPr>
          <w:rFonts w:ascii="Arial" w:hAnsi="Arial" w:cs="Arial"/>
        </w:rPr>
        <w:t xml:space="preserve">iding information to write the </w:t>
      </w:r>
      <w:r w:rsidR="00B20C80" w:rsidRPr="005A58F4">
        <w:rPr>
          <w:rFonts w:ascii="Arial" w:hAnsi="Arial" w:cs="Arial"/>
        </w:rPr>
        <w:t>report.</w:t>
      </w:r>
    </w:p>
    <w:p w:rsidR="00034D5F" w:rsidRDefault="00034D5F" w:rsidP="003D76EA"/>
    <w:p w:rsidR="00034D5F" w:rsidRDefault="005A58F4" w:rsidP="003D76EA">
      <w:r>
        <w:t xml:space="preserve">Many thanks for all the help!                        </w:t>
      </w:r>
    </w:p>
    <w:p w:rsidR="005A58F4" w:rsidRDefault="005A58F4" w:rsidP="003D76EA"/>
    <w:p w:rsidR="005A58F4" w:rsidRDefault="005A58F4" w:rsidP="003D76EA"/>
    <w:p w:rsidR="00034D5F" w:rsidRDefault="00034D5F" w:rsidP="003D76EA"/>
    <w:p w:rsidR="00D939B0" w:rsidRDefault="00D939B0"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D47394" w:rsidRDefault="00D47394" w:rsidP="003D76EA"/>
    <w:p w:rsidR="00B04A10" w:rsidRDefault="00B04A10" w:rsidP="00B04A10">
      <w:pPr>
        <w:framePr w:hSpace="180" w:wrap="around" w:vAnchor="text" w:hAnchor="page" w:x="1" w:y="226"/>
        <w:spacing w:after="0" w:line="240" w:lineRule="auto"/>
        <w:rPr>
          <w:rFonts w:ascii="Arial" w:eastAsia="Times New Roman" w:hAnsi="Arial" w:cs="Arial"/>
          <w:sz w:val="20"/>
          <w:szCs w:val="20"/>
          <w:lang w:eastAsia="en-GB"/>
        </w:rPr>
      </w:pPr>
    </w:p>
    <w:p w:rsidR="005539EC" w:rsidRPr="004B7A9A" w:rsidRDefault="00034D5F" w:rsidP="004B7A9A">
      <w:pPr>
        <w:jc w:val="center"/>
        <w:rPr>
          <w:rFonts w:ascii="Calibri" w:eastAsia="Times New Roman" w:hAnsi="Calibri" w:cs="Arial"/>
          <w:b/>
          <w:sz w:val="28"/>
          <w:szCs w:val="28"/>
          <w:lang w:eastAsia="en-GB"/>
        </w:rPr>
      </w:pPr>
      <w:r>
        <w:rPr>
          <w:rFonts w:ascii="Calibri" w:eastAsia="Times New Roman" w:hAnsi="Calibri" w:cs="Arial"/>
          <w:b/>
          <w:sz w:val="28"/>
          <w:szCs w:val="28"/>
          <w:lang w:eastAsia="en-GB"/>
        </w:rPr>
        <w:t>8</w:t>
      </w:r>
      <w:r w:rsidR="00B04A10" w:rsidRPr="004B7A9A">
        <w:rPr>
          <w:rFonts w:ascii="Calibri" w:eastAsia="Times New Roman" w:hAnsi="Calibri" w:cs="Arial"/>
          <w:b/>
          <w:sz w:val="28"/>
          <w:szCs w:val="28"/>
          <w:lang w:eastAsia="en-GB"/>
        </w:rPr>
        <w:t xml:space="preserve">.0 </w:t>
      </w:r>
      <w:r w:rsidR="00B04A10" w:rsidRPr="00AC3861">
        <w:rPr>
          <w:rFonts w:ascii="Calibri" w:eastAsia="Times New Roman" w:hAnsi="Calibri" w:cs="Arial"/>
          <w:b/>
          <w:sz w:val="28"/>
          <w:szCs w:val="28"/>
          <w:u w:val="single"/>
          <w:lang w:eastAsia="en-GB"/>
        </w:rPr>
        <w:t>REFERENCE LIST</w:t>
      </w:r>
    </w:p>
    <w:p w:rsidR="00D47394" w:rsidRPr="00B55D57" w:rsidRDefault="00D47394" w:rsidP="00B55D57"/>
    <w:p w:rsidR="00D47394" w:rsidRPr="00593A95" w:rsidRDefault="00D47394" w:rsidP="003C4D07">
      <w:pPr>
        <w:rPr>
          <w:rFonts w:ascii="Arial" w:hAnsi="Arial" w:cs="Arial"/>
          <w:color w:val="555555"/>
        </w:rPr>
      </w:pPr>
    </w:p>
    <w:p w:rsidR="00DF673B" w:rsidRDefault="00DF673B" w:rsidP="00B6265B">
      <w:pPr>
        <w:pStyle w:val="Heading1"/>
        <w:shd w:val="clear" w:color="auto" w:fill="FFFFFF"/>
        <w:spacing w:before="0" w:after="130"/>
        <w:rPr>
          <w:rFonts w:ascii="Arial" w:hAnsi="Arial" w:cs="Arial"/>
          <w:color w:val="666666"/>
          <w:sz w:val="18"/>
          <w:szCs w:val="18"/>
          <w:u w:val="single"/>
          <w:shd w:val="clear" w:color="auto" w:fill="FFFFFF"/>
        </w:rPr>
      </w:pPr>
      <w:proofErr w:type="gramStart"/>
      <w:r>
        <w:rPr>
          <w:rStyle w:val="Strong"/>
          <w:rFonts w:ascii="Arial" w:hAnsi="Arial" w:cs="Arial"/>
          <w:b/>
          <w:bCs/>
          <w:color w:val="666666"/>
          <w:sz w:val="18"/>
          <w:szCs w:val="18"/>
          <w:shd w:val="clear" w:color="auto" w:fill="FFFFFF"/>
        </w:rPr>
        <w:lastRenderedPageBreak/>
        <w:t>Debbie Read - </w:t>
      </w:r>
      <w:r>
        <w:rPr>
          <w:rFonts w:ascii="Arial" w:hAnsi="Arial" w:cs="Arial"/>
          <w:color w:val="666666"/>
          <w:sz w:val="18"/>
          <w:szCs w:val="18"/>
          <w:shd w:val="clear" w:color="auto" w:fill="FFFFFF"/>
        </w:rPr>
        <w:t xml:space="preserve">Molson Coors Brewing Company </w:t>
      </w:r>
      <w:hyperlink r:id="rId22" w:history="1">
        <w:r w:rsidRPr="00593A95">
          <w:rPr>
            <w:rStyle w:val="Hyperlink"/>
            <w:rFonts w:ascii="Arial" w:hAnsi="Arial" w:cs="Arial"/>
            <w:b w:val="0"/>
            <w:sz w:val="18"/>
            <w:szCs w:val="18"/>
            <w:shd w:val="clear" w:color="auto" w:fill="FFFFFF"/>
          </w:rPr>
          <w:t>https://sustainability.tescoplc.com/sustainability/sourcing/topics/farming/tesco-supplier-network/</w:t>
        </w:r>
      </w:hyperlink>
      <w:r w:rsidRPr="00B55D57">
        <w:rPr>
          <w:rFonts w:ascii="Helvetica" w:hAnsi="Helvetica" w:cs="Helvetica"/>
          <w:color w:val="8A8A8A"/>
          <w:shd w:val="clear" w:color="auto" w:fill="FDFF9A"/>
        </w:rPr>
        <w:t xml:space="preserve"> </w:t>
      </w:r>
      <w:r w:rsidRPr="00B55D57">
        <w:rPr>
          <w:rFonts w:ascii="Helvetica" w:eastAsiaTheme="minorHAnsi" w:hAnsi="Helvetica" w:cs="Helvetica"/>
          <w:b w:val="0"/>
          <w:bCs w:val="0"/>
          <w:color w:val="8A8A8A"/>
          <w:sz w:val="22"/>
          <w:szCs w:val="22"/>
          <w:shd w:val="clear" w:color="auto" w:fill="FDFF9A"/>
        </w:rPr>
        <w:t>Accessed 21 March 2019; 16:40].</w:t>
      </w:r>
      <w:proofErr w:type="gramEnd"/>
    </w:p>
    <w:p w:rsidR="00DF673B" w:rsidRDefault="00DF673B" w:rsidP="00723057">
      <w:pPr>
        <w:rPr>
          <w:u w:val="single"/>
        </w:rPr>
      </w:pPr>
      <w:r>
        <w:t xml:space="preserve">Marie Anderson, Tesco is back </w:t>
      </w:r>
      <w:hyperlink r:id="rId23" w:history="1">
        <w:r w:rsidRPr="006C66D5">
          <w:rPr>
            <w:rStyle w:val="Hyperlink"/>
          </w:rPr>
          <w:t>https://www.campaignlive.co.uk</w:t>
        </w:r>
      </w:hyperlink>
      <w:r>
        <w:t xml:space="preserve"> </w:t>
      </w:r>
      <w:r w:rsidRPr="005C11C0">
        <w:rPr>
          <w:rFonts w:ascii="Helvetica" w:hAnsi="Helvetica" w:cs="Helvetica"/>
          <w:color w:val="8A8A8A"/>
          <w:shd w:val="clear" w:color="auto" w:fill="FDFF9A"/>
        </w:rPr>
        <w:t>[</w:t>
      </w:r>
      <w:r>
        <w:rPr>
          <w:rStyle w:val="Emphasis"/>
          <w:rFonts w:ascii="Helvetica" w:hAnsi="Helvetica" w:cs="Helvetica"/>
          <w:color w:val="8A8A8A"/>
          <w:shd w:val="clear" w:color="auto" w:fill="FDFF9A"/>
        </w:rPr>
        <w:t>04 October 2017</w:t>
      </w:r>
      <w:r w:rsidRPr="00723057">
        <w:rPr>
          <w:rStyle w:val="Emphasis"/>
          <w:rFonts w:ascii="Helvetica" w:hAnsi="Helvetica" w:cs="Helvetica"/>
          <w:color w:val="8A8A8A"/>
          <w:shd w:val="clear" w:color="auto" w:fill="FDFF9A"/>
        </w:rPr>
        <w:t>, Accessed</w:t>
      </w:r>
      <w:r>
        <w:rPr>
          <w:rFonts w:ascii="Helvetica" w:hAnsi="Helvetica" w:cs="Helvetica"/>
          <w:color w:val="8A8A8A"/>
          <w:shd w:val="clear" w:color="auto" w:fill="FDFF9A"/>
        </w:rPr>
        <w:t xml:space="preserve"> 16 March 2019; 14:50]</w:t>
      </w:r>
    </w:p>
    <w:p w:rsidR="00DF673B" w:rsidRDefault="002723D2" w:rsidP="00B6265B">
      <w:pPr>
        <w:rPr>
          <w:rFonts w:ascii="Helvetica" w:hAnsi="Helvetica" w:cs="Helvetica"/>
          <w:color w:val="8A8A8A"/>
          <w:shd w:val="clear" w:color="auto" w:fill="FDFF9A"/>
        </w:rPr>
      </w:pPr>
      <w:hyperlink r:id="rId24" w:history="1">
        <w:r w:rsidR="00DF673B" w:rsidRPr="00B6265B">
          <w:rPr>
            <w:rFonts w:ascii="Helvetica" w:hAnsi="Helvetica" w:cs="Helvetica"/>
            <w:color w:val="8A8A8A"/>
            <w:shd w:val="clear" w:color="auto" w:fill="FDFF9A"/>
          </w:rPr>
          <w:t>Sarah Lethbridge</w:t>
        </w:r>
      </w:hyperlink>
      <w:r w:rsidR="00DF673B" w:rsidRPr="00B6265B">
        <w:rPr>
          <w:rFonts w:ascii="Helvetica" w:hAnsi="Helvetica" w:cs="Helvetica"/>
          <w:color w:val="8A8A8A"/>
          <w:shd w:val="clear" w:color="auto" w:fill="FDFF9A"/>
        </w:rPr>
        <w:t xml:space="preserve"> 30th September 2015</w:t>
      </w:r>
      <w:r w:rsidR="00DF673B">
        <w:rPr>
          <w:rFonts w:ascii="Helvetica" w:hAnsi="Helvetica" w:cs="Helvetica"/>
          <w:color w:val="8A8A8A"/>
          <w:shd w:val="clear" w:color="auto" w:fill="FDFF9A"/>
        </w:rPr>
        <w:t>.</w:t>
      </w:r>
      <w:r w:rsidR="00DF673B" w:rsidRPr="00B6265B">
        <w:rPr>
          <w:rFonts w:ascii="Helvetica" w:hAnsi="Helvetica" w:cs="Helvetica"/>
          <w:color w:val="8A8A8A"/>
          <w:shd w:val="clear" w:color="auto" w:fill="FDFF9A"/>
        </w:rPr>
        <w:t>Teaching</w:t>
      </w:r>
      <w:r w:rsidR="00DF673B" w:rsidRPr="00B6265B">
        <w:rPr>
          <w:rFonts w:ascii="Helvetica" w:hAnsi="Helvetica" w:cs="Helvetica"/>
          <w:i/>
          <w:iCs/>
          <w:color w:val="8A8A8A"/>
          <w:shd w:val="clear" w:color="auto" w:fill="FDFF9A"/>
        </w:rPr>
        <w:t xml:space="preserve"> Supermarkets</w:t>
      </w:r>
      <w:r w:rsidR="00DF673B" w:rsidRPr="00B6265B">
        <w:rPr>
          <w:rFonts w:ascii="Helvetica" w:hAnsi="Helvetica" w:cs="Helvetica"/>
          <w:color w:val="8A8A8A"/>
          <w:shd w:val="clear" w:color="auto" w:fill="FDFF9A"/>
        </w:rPr>
        <w:t xml:space="preserve">: The Highs and Lows of </w:t>
      </w:r>
      <w:r w:rsidR="00DF673B" w:rsidRPr="007C7D63">
        <w:rPr>
          <w:rFonts w:ascii="Helvetica" w:hAnsi="Helvetica" w:cs="Helvetica"/>
          <w:b/>
          <w:bCs/>
          <w:color w:val="8A8A8A"/>
          <w:shd w:val="clear" w:color="auto" w:fill="FDFF9A"/>
        </w:rPr>
        <w:t xml:space="preserve">the </w:t>
      </w:r>
      <w:r w:rsidR="00DF673B" w:rsidRPr="00B6265B">
        <w:rPr>
          <w:rFonts w:ascii="Helvetica" w:hAnsi="Helvetica" w:cs="Helvetica"/>
          <w:color w:val="8A8A8A"/>
          <w:shd w:val="clear" w:color="auto" w:fill="FDFF9A"/>
        </w:rPr>
        <w:t>Board</w:t>
      </w:r>
      <w:r w:rsidR="00DF673B" w:rsidRPr="007C7D63">
        <w:rPr>
          <w:u w:val="single"/>
        </w:rPr>
        <w:t xml:space="preserve"> </w:t>
      </w:r>
      <w:hyperlink r:id="rId25" w:history="1">
        <w:r w:rsidR="00DF673B" w:rsidRPr="00593A95">
          <w:rPr>
            <w:rStyle w:val="Hyperlink"/>
            <w:bCs/>
          </w:rPr>
          <w:t>https://www.leancompetency.org/lcs-articles/teaching-supermarkets-the-highs-and-lows-of-the-board/</w:t>
        </w:r>
      </w:hyperlink>
      <w:r w:rsidR="00DF673B" w:rsidRPr="00593A95">
        <w:rPr>
          <w:rFonts w:ascii="Helvetica" w:hAnsi="Helvetica" w:cs="Helvetica"/>
          <w:color w:val="8A8A8A"/>
          <w:shd w:val="clear" w:color="auto" w:fill="FDFF9A"/>
        </w:rPr>
        <w:t xml:space="preserve"> </w:t>
      </w:r>
      <w:r w:rsidR="00DF673B">
        <w:rPr>
          <w:rFonts w:ascii="Helvetica" w:hAnsi="Helvetica" w:cs="Helvetica"/>
          <w:color w:val="8A8A8A"/>
          <w:shd w:val="clear" w:color="auto" w:fill="FDFF9A"/>
        </w:rPr>
        <w:t>Accessed 18 March 2019; 20:</w:t>
      </w:r>
      <w:r w:rsidR="00DF673B" w:rsidRPr="00B6265B">
        <w:rPr>
          <w:rFonts w:ascii="Helvetica" w:hAnsi="Helvetica" w:cs="Helvetica"/>
          <w:i/>
          <w:color w:val="8A8A8A"/>
          <w:shd w:val="clear" w:color="auto" w:fill="FDFF9A"/>
        </w:rPr>
        <w:t>10</w:t>
      </w:r>
      <w:r w:rsidR="00DF673B">
        <w:rPr>
          <w:rFonts w:ascii="Helvetica" w:hAnsi="Helvetica" w:cs="Helvetica"/>
          <w:color w:val="8A8A8A"/>
          <w:shd w:val="clear" w:color="auto" w:fill="FDFF9A"/>
        </w:rPr>
        <w:t>].</w:t>
      </w:r>
    </w:p>
    <w:p w:rsidR="00DF673B" w:rsidRPr="00DD0F64" w:rsidRDefault="00DF673B" w:rsidP="00DD0F64">
      <w:pPr>
        <w:rPr>
          <w:rFonts w:ascii="Helvetica" w:hAnsi="Helvetica" w:cs="Helvetica"/>
          <w:i/>
          <w:iCs/>
          <w:color w:val="8A8A8A"/>
          <w:shd w:val="clear" w:color="auto" w:fill="FDFF9A"/>
        </w:rPr>
      </w:pPr>
      <w:r w:rsidRPr="00DD0F64">
        <w:rPr>
          <w:rFonts w:ascii="Helvetica" w:hAnsi="Helvetica" w:cs="Helvetica"/>
          <w:i/>
          <w:iCs/>
          <w:color w:val="8A8A8A"/>
          <w:shd w:val="clear" w:color="auto" w:fill="FDFF9A"/>
        </w:rPr>
        <w:t xml:space="preserve">Sarah Ryle (2013)1st </w:t>
      </w:r>
      <w:r w:rsidRPr="00DD0F64">
        <w:rPr>
          <w:rFonts w:ascii="Helvetica" w:hAnsi="Helvetica" w:cs="Helvetica"/>
          <w:color w:val="8A8A8A"/>
          <w:shd w:val="clear" w:color="auto" w:fill="FDFF9A"/>
        </w:rPr>
        <w:t>Random House, 28 Mar 2013</w:t>
      </w:r>
      <w:r w:rsidRPr="00DD0F64">
        <w:rPr>
          <w:rFonts w:ascii="Helvetica" w:hAnsi="Helvetica" w:cs="Helvetica"/>
          <w:i/>
          <w:iCs/>
          <w:color w:val="8A8A8A"/>
          <w:shd w:val="clear" w:color="auto" w:fill="FDFF9A"/>
        </w:rPr>
        <w:t xml:space="preserve"> </w:t>
      </w:r>
      <w:r>
        <w:rPr>
          <w:rFonts w:ascii="Helvetica" w:hAnsi="Helvetica" w:cs="Helvetica"/>
          <w:i/>
          <w:iCs/>
          <w:color w:val="8A8A8A"/>
          <w:shd w:val="clear" w:color="auto" w:fill="FDFF9A"/>
        </w:rPr>
        <w:t>(The Making of Tesco</w:t>
      </w:r>
      <w:r w:rsidRPr="00DD0F64">
        <w:rPr>
          <w:rFonts w:ascii="Helvetica" w:hAnsi="Helvetica" w:cs="Helvetica"/>
          <w:i/>
          <w:iCs/>
          <w:color w:val="8A8A8A"/>
          <w:shd w:val="clear" w:color="auto" w:fill="FDFF9A"/>
        </w:rPr>
        <w:t xml:space="preserve"> </w:t>
      </w:r>
      <w:r>
        <w:rPr>
          <w:rFonts w:ascii="Helvetica" w:hAnsi="Helvetica" w:cs="Helvetica"/>
          <w:i/>
          <w:iCs/>
          <w:color w:val="8A8A8A"/>
          <w:shd w:val="clear" w:color="auto" w:fill="FDFF9A"/>
        </w:rPr>
        <w:t xml:space="preserve">July </w:t>
      </w:r>
      <w:r w:rsidRPr="00DD0F64">
        <w:rPr>
          <w:rFonts w:ascii="Helvetica" w:hAnsi="Helvetica" w:cs="Helvetica"/>
          <w:i/>
          <w:iCs/>
          <w:color w:val="8A8A8A"/>
          <w:shd w:val="clear" w:color="auto" w:fill="FDFF9A"/>
        </w:rPr>
        <w:t>1959.Chapter 4 .pg 617)</w:t>
      </w:r>
    </w:p>
    <w:p w:rsidR="00DF673B" w:rsidRPr="00593A95" w:rsidRDefault="002723D2" w:rsidP="00DD0F64">
      <w:pPr>
        <w:rPr>
          <w:rFonts w:ascii="Arial" w:hAnsi="Arial" w:cs="Arial"/>
          <w:color w:val="555555"/>
          <w:u w:val="single"/>
        </w:rPr>
      </w:pPr>
      <w:hyperlink r:id="rId26" w:tooltip="Stephen Castle Political Editor" w:history="1">
        <w:proofErr w:type="gramStart"/>
        <w:r w:rsidR="00DF673B" w:rsidRPr="00593A95">
          <w:rPr>
            <w:rStyle w:val="Hyperlink"/>
            <w:rFonts w:ascii="Arial" w:hAnsi="Arial" w:cs="Arial"/>
            <w:bCs/>
            <w:color w:val="auto"/>
            <w:u w:val="none"/>
            <w:bdr w:val="none" w:sz="0" w:space="0" w:color="auto" w:frame="1"/>
          </w:rPr>
          <w:t>Stephen Castle Political Editor</w:t>
        </w:r>
      </w:hyperlink>
      <w:r w:rsidR="00DF673B">
        <w:rPr>
          <w:rFonts w:ascii="Arial" w:hAnsi="Arial" w:cs="Arial"/>
        </w:rPr>
        <w:t xml:space="preserve"> </w:t>
      </w:r>
      <w:r w:rsidR="00DF673B" w:rsidRPr="00593A95">
        <w:rPr>
          <w:rFonts w:ascii="Arial" w:hAnsi="Arial" w:cs="Arial"/>
        </w:rPr>
        <w:t>Sunday</w:t>
      </w:r>
      <w:r w:rsidR="00DF673B" w:rsidRPr="00593A95">
        <w:rPr>
          <w:rFonts w:ascii="Arial" w:hAnsi="Arial" w:cs="Arial"/>
          <w:color w:val="555555"/>
        </w:rPr>
        <w:t xml:space="preserve"> 9 March</w:t>
      </w:r>
      <w:r w:rsidR="00DF673B">
        <w:rPr>
          <w:rFonts w:ascii="Arial" w:hAnsi="Arial" w:cs="Arial"/>
          <w:color w:val="555555"/>
        </w:rPr>
        <w:t xml:space="preserve"> 1997</w:t>
      </w:r>
      <w:r w:rsidR="00DF673B" w:rsidRPr="00593A95">
        <w:rPr>
          <w:rFonts w:ascii="Arial" w:hAnsi="Arial" w:cs="Arial"/>
          <w:color w:val="555555"/>
        </w:rPr>
        <w:t xml:space="preserve"> </w:t>
      </w:r>
      <w:hyperlink r:id="rId27" w:history="1">
        <w:r w:rsidR="00DF673B" w:rsidRPr="00593A95">
          <w:rPr>
            <w:rStyle w:val="Hyperlink"/>
            <w:rFonts w:ascii="Arial" w:hAnsi="Arial" w:cs="Arial"/>
          </w:rPr>
          <w:t>https://www.independent.co.uk/news/uk/home-news/tesco-to-bring-ethics-to-the-aisles-1271860.html</w:t>
        </w:r>
      </w:hyperlink>
      <w:r w:rsidR="00DF673B" w:rsidRPr="00593A95">
        <w:rPr>
          <w:rFonts w:ascii="Arial" w:hAnsi="Arial" w:cs="Arial"/>
          <w:color w:val="8A8A8A"/>
          <w:shd w:val="clear" w:color="auto" w:fill="FDFF9A"/>
        </w:rPr>
        <w:t xml:space="preserve"> Accessed 20 March 2019; 14:20].</w:t>
      </w:r>
      <w:proofErr w:type="gramEnd"/>
    </w:p>
    <w:p w:rsidR="00DF673B" w:rsidRDefault="00DF673B" w:rsidP="00345978">
      <w:pPr>
        <w:rPr>
          <w:u w:val="single"/>
        </w:rPr>
      </w:pPr>
      <w:proofErr w:type="gramStart"/>
      <w:r w:rsidRPr="005C11C0">
        <w:rPr>
          <w:rFonts w:ascii="Helvetica" w:hAnsi="Helvetica" w:cs="Helvetica"/>
          <w:color w:val="8A8A8A"/>
          <w:shd w:val="clear" w:color="auto" w:fill="FDFF9A"/>
        </w:rPr>
        <w:t>Tesco :</w:t>
      </w:r>
      <w:proofErr w:type="gramEnd"/>
      <w:r w:rsidRPr="005C11C0">
        <w:rPr>
          <w:rFonts w:ascii="Helvetica" w:hAnsi="Helvetica" w:cs="Helvetica"/>
          <w:color w:val="8A8A8A"/>
          <w:shd w:val="clear" w:color="auto" w:fill="FDFF9A"/>
        </w:rPr>
        <w:t xml:space="preserve"> Where it went wrong </w:t>
      </w:r>
      <w:r w:rsidRPr="005C11C0">
        <w:t xml:space="preserve"> </w:t>
      </w:r>
      <w:hyperlink r:id="rId28" w:history="1">
        <w:r w:rsidRPr="006C66D5">
          <w:rPr>
            <w:rStyle w:val="Hyperlink"/>
          </w:rPr>
          <w:t>https://www.bbc.co.uk/news/business-30886632</w:t>
        </w:r>
      </w:hyperlink>
      <w:r>
        <w:t xml:space="preserve"> </w:t>
      </w:r>
      <w:r w:rsidRPr="005C11C0">
        <w:rPr>
          <w:rFonts w:ascii="Helvetica" w:hAnsi="Helvetica" w:cs="Helvetica"/>
          <w:color w:val="8A8A8A"/>
          <w:shd w:val="clear" w:color="auto" w:fill="FDFF9A"/>
        </w:rPr>
        <w:t>[</w:t>
      </w:r>
      <w:r w:rsidRPr="005C11C0">
        <w:rPr>
          <w:rStyle w:val="Emphasis"/>
          <w:rFonts w:ascii="Helvetica" w:hAnsi="Helvetica" w:cs="Helvetica"/>
          <w:color w:val="8A8A8A"/>
          <w:shd w:val="clear" w:color="auto" w:fill="FDFF9A"/>
        </w:rPr>
        <w:t>19 January</w:t>
      </w:r>
      <w:r>
        <w:t xml:space="preserve"> </w:t>
      </w:r>
      <w:r w:rsidRPr="005C11C0">
        <w:rPr>
          <w:rStyle w:val="Emphasis"/>
          <w:rFonts w:ascii="Helvetica" w:hAnsi="Helvetica" w:cs="Helvetica"/>
          <w:color w:val="8A8A8A"/>
          <w:shd w:val="clear" w:color="auto" w:fill="FDFF9A"/>
        </w:rPr>
        <w:t>2015</w:t>
      </w:r>
      <w:r>
        <w:rPr>
          <w:rFonts w:ascii="Helvetica" w:hAnsi="Helvetica" w:cs="Helvetica"/>
          <w:color w:val="8A8A8A"/>
          <w:shd w:val="clear" w:color="auto" w:fill="FDFF9A"/>
        </w:rPr>
        <w:t>[Accessed 17 March 2019; 12:30]</w:t>
      </w:r>
    </w:p>
    <w:p w:rsidR="00DF673B" w:rsidRDefault="00DF673B" w:rsidP="00B04A10">
      <w:pPr>
        <w:rPr>
          <w:rFonts w:ascii="Helvetica" w:hAnsi="Helvetica" w:cs="Helvetica"/>
          <w:color w:val="8A8A8A"/>
          <w:shd w:val="clear" w:color="auto" w:fill="FDFF9A"/>
        </w:rPr>
      </w:pPr>
      <w:r>
        <w:rPr>
          <w:rFonts w:ascii="Helvetica" w:hAnsi="Helvetica" w:cs="Helvetica"/>
          <w:color w:val="8A8A8A"/>
          <w:shd w:val="clear" w:color="auto" w:fill="FDFF9A"/>
        </w:rPr>
        <w:t>Tesco boss Dave Lewis: we are protecting our shoppers from inflation. 2019.</w:t>
      </w:r>
      <w:r>
        <w:rPr>
          <w:rStyle w:val="apple-converted-space"/>
          <w:rFonts w:ascii="Helvetica" w:hAnsi="Helvetica" w:cs="Helvetica"/>
          <w:color w:val="8A8A8A"/>
          <w:shd w:val="clear" w:color="auto" w:fill="FDFF9A"/>
        </w:rPr>
        <w:t> </w:t>
      </w:r>
      <w:r>
        <w:rPr>
          <w:rStyle w:val="Emphasis"/>
          <w:rFonts w:ascii="Helvetica" w:hAnsi="Helvetica" w:cs="Helvetica"/>
          <w:color w:val="8A8A8A"/>
          <w:shd w:val="clear" w:color="auto" w:fill="FDFF9A"/>
        </w:rPr>
        <w:t>Tesco boss Dave Lewis: we are protecting our shoppers from inflation</w:t>
      </w:r>
      <w:r>
        <w:rPr>
          <w:rFonts w:ascii="Helvetica" w:hAnsi="Helvetica" w:cs="Helvetica"/>
          <w:color w:val="8A8A8A"/>
          <w:shd w:val="clear" w:color="auto" w:fill="FDFF9A"/>
        </w:rPr>
        <w:t>. [ONLINE] Available at</w:t>
      </w:r>
      <w:proofErr w:type="gramStart"/>
      <w:r>
        <w:rPr>
          <w:rFonts w:ascii="Helvetica" w:hAnsi="Helvetica" w:cs="Helvetica"/>
          <w:color w:val="8A8A8A"/>
          <w:shd w:val="clear" w:color="auto" w:fill="FDFF9A"/>
        </w:rPr>
        <w:t>:</w:t>
      </w:r>
      <w:proofErr w:type="gramEnd"/>
      <w:r w:rsidR="002723D2">
        <w:fldChar w:fldCharType="begin"/>
      </w:r>
      <w:r>
        <w:instrText>HYPERLINK "https://www.campaignlive.co.uk/article/tesco-boss-dave-lewis-protecting-shoppers-inflation/1430415"</w:instrText>
      </w:r>
      <w:r w:rsidR="002723D2">
        <w:fldChar w:fldCharType="separate"/>
      </w:r>
      <w:r>
        <w:rPr>
          <w:rStyle w:val="Hyperlink"/>
          <w:rFonts w:ascii="Helvetica" w:hAnsi="Helvetica" w:cs="Helvetica"/>
          <w:color w:val="1779BA"/>
        </w:rPr>
        <w:t>https://www.campaignlive.co.uk/article/tesco-boss-dave-lewis-protecting-shoppers-inflation/1430415</w:t>
      </w:r>
      <w:r w:rsidR="002723D2">
        <w:fldChar w:fldCharType="end"/>
      </w:r>
      <w:r>
        <w:rPr>
          <w:rFonts w:ascii="Helvetica" w:hAnsi="Helvetica" w:cs="Helvetica"/>
          <w:color w:val="8A8A8A"/>
          <w:shd w:val="clear" w:color="auto" w:fill="FDFF9A"/>
        </w:rPr>
        <w:t>. [Accessed 03 March 2019; 13:30]</w:t>
      </w:r>
    </w:p>
    <w:p w:rsidR="00DF673B" w:rsidRDefault="00DF673B" w:rsidP="00D86254">
      <w:pPr>
        <w:rPr>
          <w:rFonts w:ascii="Helvetica" w:hAnsi="Helvetica" w:cs="Helvetica"/>
          <w:color w:val="8A8A8A"/>
          <w:shd w:val="clear" w:color="auto" w:fill="FDFF9A"/>
        </w:rPr>
      </w:pPr>
      <w:r w:rsidRPr="00D86254">
        <w:rPr>
          <w:rFonts w:ascii="Helvetica" w:hAnsi="Helvetica" w:cs="Helvetica"/>
          <w:color w:val="8A8A8A"/>
          <w:shd w:val="clear" w:color="auto" w:fill="FDFF9A"/>
        </w:rPr>
        <w:t>TESCO PLC .2016</w:t>
      </w:r>
      <w:r>
        <w:t xml:space="preserve"> </w:t>
      </w:r>
      <w:hyperlink r:id="rId29" w:history="1">
        <w:r w:rsidRPr="006C66D5">
          <w:rPr>
            <w:rStyle w:val="Hyperlink"/>
          </w:rPr>
          <w:t>https://www.tescoplc.com/news/blogs/topics/how-are-we-improving-the-way-we-work-with-suppliers-tesco/</w:t>
        </w:r>
      </w:hyperlink>
      <w:r>
        <w:rPr>
          <w:u w:val="single"/>
        </w:rPr>
        <w:t xml:space="preserve"> </w:t>
      </w:r>
      <w:r>
        <w:t xml:space="preserve">Jason </w:t>
      </w:r>
      <w:proofErr w:type="spellStart"/>
      <w:r>
        <w:t>Tarry</w:t>
      </w:r>
      <w:proofErr w:type="gramStart"/>
      <w:r>
        <w:t>,C.E.O,UK</w:t>
      </w:r>
      <w:proofErr w:type="spellEnd"/>
      <w:proofErr w:type="gramEnd"/>
      <w:r>
        <w:t xml:space="preserve"> &amp;ROI, 05 July2016</w:t>
      </w:r>
      <w:r w:rsidRPr="00D86254">
        <w:rPr>
          <w:rFonts w:ascii="Helvetica" w:hAnsi="Helvetica" w:cs="Helvetica"/>
          <w:color w:val="8A8A8A"/>
          <w:shd w:val="clear" w:color="auto" w:fill="FDFF9A"/>
        </w:rPr>
        <w:t xml:space="preserve"> </w:t>
      </w:r>
      <w:r>
        <w:rPr>
          <w:rFonts w:ascii="Helvetica" w:hAnsi="Helvetica" w:cs="Helvetica"/>
          <w:color w:val="8A8A8A"/>
          <w:shd w:val="clear" w:color="auto" w:fill="FDFF9A"/>
        </w:rPr>
        <w:t>Accessed 10 March 2019;16:10].</w:t>
      </w:r>
    </w:p>
    <w:p w:rsidR="00DF673B" w:rsidRDefault="00DF673B" w:rsidP="00B04A10">
      <w:pPr>
        <w:rPr>
          <w:rFonts w:ascii="Helvetica" w:hAnsi="Helvetica" w:cs="Helvetica"/>
          <w:color w:val="8A8A8A"/>
          <w:shd w:val="clear" w:color="auto" w:fill="FDFF9A"/>
        </w:rPr>
      </w:pPr>
      <w:proofErr w:type="gramStart"/>
      <w:r>
        <w:rPr>
          <w:rFonts w:ascii="Helvetica" w:hAnsi="Helvetica" w:cs="Helvetica"/>
          <w:color w:val="8A8A8A"/>
          <w:shd w:val="clear" w:color="auto" w:fill="FDFF9A"/>
        </w:rPr>
        <w:t>The Guardian.</w:t>
      </w:r>
      <w:proofErr w:type="gramEnd"/>
      <w:r>
        <w:rPr>
          <w:rFonts w:ascii="Helvetica" w:hAnsi="Helvetica" w:cs="Helvetica"/>
          <w:color w:val="8A8A8A"/>
          <w:shd w:val="clear" w:color="auto" w:fill="FDFF9A"/>
        </w:rPr>
        <w:t xml:space="preserve"> 2019.</w:t>
      </w:r>
      <w:r>
        <w:rPr>
          <w:rStyle w:val="apple-converted-space"/>
          <w:rFonts w:ascii="Helvetica" w:hAnsi="Helvetica" w:cs="Helvetica"/>
          <w:color w:val="8A8A8A"/>
          <w:shd w:val="clear" w:color="auto" w:fill="FDFF9A"/>
        </w:rPr>
        <w:t> </w:t>
      </w:r>
      <w:r>
        <w:rPr>
          <w:rStyle w:val="Emphasis"/>
          <w:rFonts w:ascii="Helvetica" w:hAnsi="Helvetica" w:cs="Helvetica"/>
          <w:color w:val="8A8A8A"/>
          <w:shd w:val="clear" w:color="auto" w:fill="FDFF9A"/>
        </w:rPr>
        <w:t xml:space="preserve">Tesco 'planning' discount chain to take on Aldi and Lidl | Business | </w:t>
      </w:r>
      <w:proofErr w:type="gramStart"/>
      <w:r>
        <w:rPr>
          <w:rStyle w:val="Emphasis"/>
          <w:rFonts w:ascii="Helvetica" w:hAnsi="Helvetica" w:cs="Helvetica"/>
          <w:color w:val="8A8A8A"/>
          <w:shd w:val="clear" w:color="auto" w:fill="FDFF9A"/>
        </w:rPr>
        <w:t>The</w:t>
      </w:r>
      <w:proofErr w:type="gramEnd"/>
      <w:r>
        <w:rPr>
          <w:rStyle w:val="Emphasis"/>
          <w:rFonts w:ascii="Helvetica" w:hAnsi="Helvetica" w:cs="Helvetica"/>
          <w:color w:val="8A8A8A"/>
          <w:shd w:val="clear" w:color="auto" w:fill="FDFF9A"/>
        </w:rPr>
        <w:t xml:space="preserve"> Guardian</w:t>
      </w:r>
      <w:r>
        <w:rPr>
          <w:rFonts w:ascii="Helvetica" w:hAnsi="Helvetica" w:cs="Helvetica"/>
          <w:color w:val="8A8A8A"/>
          <w:shd w:val="clear" w:color="auto" w:fill="FDFF9A"/>
        </w:rPr>
        <w:t>. [ONLINE] Available at:</w:t>
      </w:r>
      <w:r>
        <w:rPr>
          <w:rStyle w:val="apple-converted-space"/>
          <w:rFonts w:ascii="Helvetica" w:hAnsi="Helvetica" w:cs="Helvetica"/>
          <w:color w:val="8A8A8A"/>
          <w:shd w:val="clear" w:color="auto" w:fill="FDFF9A"/>
        </w:rPr>
        <w:t> </w:t>
      </w:r>
      <w:hyperlink r:id="rId30" w:history="1">
        <w:r>
          <w:rPr>
            <w:rStyle w:val="Hyperlink"/>
            <w:rFonts w:ascii="Helvetica" w:hAnsi="Helvetica" w:cs="Helvetica"/>
            <w:color w:val="1779BA"/>
          </w:rPr>
          <w:t>https://www.theguardian.com/business/2018/feb/11/tesco-planning-discount-chain-to-take-on-aldi-and-lidl</w:t>
        </w:r>
      </w:hyperlink>
      <w:r>
        <w:rPr>
          <w:rFonts w:ascii="Helvetica" w:hAnsi="Helvetica" w:cs="Helvetica"/>
          <w:color w:val="8A8A8A"/>
          <w:shd w:val="clear" w:color="auto" w:fill="FDFF9A"/>
        </w:rPr>
        <w:t>. [Accessed 02 March 2019; 20:40].</w:t>
      </w:r>
    </w:p>
    <w:p w:rsidR="00DF673B" w:rsidRDefault="00DF673B" w:rsidP="00B04A10">
      <w:pPr>
        <w:rPr>
          <w:rFonts w:ascii="Helvetica" w:hAnsi="Helvetica" w:cs="Helvetica"/>
          <w:color w:val="8A8A8A"/>
          <w:shd w:val="clear" w:color="auto" w:fill="FDFF9A"/>
        </w:rPr>
      </w:pPr>
      <w:proofErr w:type="gramStart"/>
      <w:r>
        <w:rPr>
          <w:rFonts w:ascii="Helvetica" w:hAnsi="Helvetica" w:cs="Helvetica"/>
          <w:color w:val="8A8A8A"/>
          <w:shd w:val="clear" w:color="auto" w:fill="FDFF9A"/>
        </w:rPr>
        <w:t>The Guardian.</w:t>
      </w:r>
      <w:proofErr w:type="gramEnd"/>
      <w:r>
        <w:rPr>
          <w:rFonts w:ascii="Helvetica" w:hAnsi="Helvetica" w:cs="Helvetica"/>
          <w:color w:val="8A8A8A"/>
          <w:shd w:val="clear" w:color="auto" w:fill="FDFF9A"/>
        </w:rPr>
        <w:t xml:space="preserve"> 2019.</w:t>
      </w:r>
      <w:r>
        <w:rPr>
          <w:rStyle w:val="apple-converted-space"/>
          <w:rFonts w:ascii="Helvetica" w:hAnsi="Helvetica" w:cs="Helvetica"/>
          <w:color w:val="8A8A8A"/>
          <w:shd w:val="clear" w:color="auto" w:fill="FDFF9A"/>
        </w:rPr>
        <w:t> </w:t>
      </w:r>
      <w:r>
        <w:rPr>
          <w:rStyle w:val="Emphasis"/>
          <w:rFonts w:ascii="Helvetica" w:hAnsi="Helvetica" w:cs="Helvetica"/>
          <w:color w:val="8A8A8A"/>
          <w:shd w:val="clear" w:color="auto" w:fill="FDFF9A"/>
        </w:rPr>
        <w:t xml:space="preserve">Tesco's problems on the home front | Business | </w:t>
      </w:r>
      <w:proofErr w:type="gramStart"/>
      <w:r>
        <w:rPr>
          <w:rStyle w:val="Emphasis"/>
          <w:rFonts w:ascii="Helvetica" w:hAnsi="Helvetica" w:cs="Helvetica"/>
          <w:color w:val="8A8A8A"/>
          <w:shd w:val="clear" w:color="auto" w:fill="FDFF9A"/>
        </w:rPr>
        <w:t>The</w:t>
      </w:r>
      <w:proofErr w:type="gramEnd"/>
      <w:r>
        <w:rPr>
          <w:rStyle w:val="Emphasis"/>
          <w:rFonts w:ascii="Helvetica" w:hAnsi="Helvetica" w:cs="Helvetica"/>
          <w:color w:val="8A8A8A"/>
          <w:shd w:val="clear" w:color="auto" w:fill="FDFF9A"/>
        </w:rPr>
        <w:t xml:space="preserve"> Guardian</w:t>
      </w:r>
      <w:r>
        <w:rPr>
          <w:rFonts w:ascii="Helvetica" w:hAnsi="Helvetica" w:cs="Helvetica"/>
          <w:color w:val="8A8A8A"/>
          <w:shd w:val="clear" w:color="auto" w:fill="FDFF9A"/>
        </w:rPr>
        <w:t>. [ONLINE] Available at:</w:t>
      </w:r>
      <w:r>
        <w:rPr>
          <w:rStyle w:val="apple-converted-space"/>
          <w:rFonts w:ascii="Helvetica" w:hAnsi="Helvetica" w:cs="Helvetica"/>
          <w:color w:val="8A8A8A"/>
          <w:shd w:val="clear" w:color="auto" w:fill="FDFF9A"/>
        </w:rPr>
        <w:t> </w:t>
      </w:r>
      <w:hyperlink r:id="rId31" w:history="1">
        <w:r>
          <w:rPr>
            <w:rStyle w:val="Hyperlink"/>
            <w:rFonts w:ascii="Helvetica" w:hAnsi="Helvetica" w:cs="Helvetica"/>
            <w:color w:val="1779BA"/>
          </w:rPr>
          <w:t>https://www.theguardian.com/business/2011/apr/19/tesco-uk-problems-analysis</w:t>
        </w:r>
      </w:hyperlink>
      <w:r>
        <w:rPr>
          <w:rFonts w:ascii="Helvetica" w:hAnsi="Helvetica" w:cs="Helvetica"/>
          <w:color w:val="8A8A8A"/>
          <w:shd w:val="clear" w:color="auto" w:fill="FDFF9A"/>
        </w:rPr>
        <w:t>. [Accessed 03 March 2019</w:t>
      </w:r>
      <w:proofErr w:type="gramStart"/>
      <w:r>
        <w:rPr>
          <w:rFonts w:ascii="Helvetica" w:hAnsi="Helvetica" w:cs="Helvetica"/>
          <w:color w:val="8A8A8A"/>
          <w:shd w:val="clear" w:color="auto" w:fill="FDFF9A"/>
        </w:rPr>
        <w:t>;17:30</w:t>
      </w:r>
      <w:proofErr w:type="gramEnd"/>
      <w:r>
        <w:rPr>
          <w:rFonts w:ascii="Helvetica" w:hAnsi="Helvetica" w:cs="Helvetica"/>
          <w:color w:val="8A8A8A"/>
          <w:shd w:val="clear" w:color="auto" w:fill="FDFF9A"/>
        </w:rPr>
        <w:t>].</w:t>
      </w:r>
    </w:p>
    <w:sectPr w:rsidR="00DF673B" w:rsidSect="001C6A9D">
      <w:footerReference w:type="default" r:id="rId32"/>
      <w:pgSz w:w="11907" w:h="16839" w:code="9"/>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A04" w:rsidRDefault="006F3A04" w:rsidP="00427422">
      <w:pPr>
        <w:spacing w:after="0" w:line="240" w:lineRule="auto"/>
      </w:pPr>
      <w:r>
        <w:separator/>
      </w:r>
    </w:p>
  </w:endnote>
  <w:endnote w:type="continuationSeparator" w:id="0">
    <w:p w:rsidR="006F3A04" w:rsidRDefault="006F3A04" w:rsidP="004274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BrowalliaUPC">
    <w:panose1 w:val="020B06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26824"/>
      <w:docPartObj>
        <w:docPartGallery w:val="Page Numbers (Bottom of Page)"/>
        <w:docPartUnique/>
      </w:docPartObj>
    </w:sdtPr>
    <w:sdtContent>
      <w:p w:rsidR="00E67154" w:rsidRDefault="002723D2">
        <w:pPr>
          <w:pStyle w:val="Footer"/>
          <w:jc w:val="center"/>
        </w:pPr>
        <w:r>
          <w:rPr>
            <w:noProof/>
          </w:rPr>
          <w:fldChar w:fldCharType="begin"/>
        </w:r>
        <w:r w:rsidR="00E67154">
          <w:rPr>
            <w:noProof/>
          </w:rPr>
          <w:instrText xml:space="preserve"> PAGE   \* MERGEFORMAT </w:instrText>
        </w:r>
        <w:r>
          <w:rPr>
            <w:noProof/>
          </w:rPr>
          <w:fldChar w:fldCharType="separate"/>
        </w:r>
        <w:r w:rsidR="00277232">
          <w:rPr>
            <w:noProof/>
          </w:rPr>
          <w:t>2</w:t>
        </w:r>
        <w:r>
          <w:rPr>
            <w:noProof/>
          </w:rPr>
          <w:fldChar w:fldCharType="end"/>
        </w:r>
      </w:p>
    </w:sdtContent>
  </w:sdt>
  <w:p w:rsidR="00E67154" w:rsidRDefault="00E671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A04" w:rsidRDefault="006F3A04" w:rsidP="00427422">
      <w:pPr>
        <w:spacing w:after="0" w:line="240" w:lineRule="auto"/>
      </w:pPr>
      <w:r>
        <w:separator/>
      </w:r>
    </w:p>
  </w:footnote>
  <w:footnote w:type="continuationSeparator" w:id="0">
    <w:p w:rsidR="006F3A04" w:rsidRDefault="006F3A04" w:rsidP="004274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65D4C"/>
    <w:multiLevelType w:val="multilevel"/>
    <w:tmpl w:val="E7228F5C"/>
    <w:lvl w:ilvl="0">
      <w:start w:val="3"/>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0E191258"/>
    <w:multiLevelType w:val="multilevel"/>
    <w:tmpl w:val="C516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946B9"/>
    <w:multiLevelType w:val="multilevel"/>
    <w:tmpl w:val="92124668"/>
    <w:lvl w:ilvl="0">
      <w:start w:val="1"/>
      <w:numFmt w:val="decimal"/>
      <w:lvlText w:val="%1.0"/>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28E04CFC"/>
    <w:multiLevelType w:val="multilevel"/>
    <w:tmpl w:val="254676E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43704F78"/>
    <w:multiLevelType w:val="hybridMultilevel"/>
    <w:tmpl w:val="F92819F4"/>
    <w:lvl w:ilvl="0" w:tplc="08090001">
      <w:start w:val="1"/>
      <w:numFmt w:val="bullet"/>
      <w:lvlText w:val=""/>
      <w:lvlJc w:val="left"/>
      <w:pPr>
        <w:ind w:left="1018" w:hanging="360"/>
      </w:pPr>
      <w:rPr>
        <w:rFonts w:ascii="Symbol" w:hAnsi="Symbol" w:hint="default"/>
      </w:rPr>
    </w:lvl>
    <w:lvl w:ilvl="1" w:tplc="08090003" w:tentative="1">
      <w:start w:val="1"/>
      <w:numFmt w:val="bullet"/>
      <w:lvlText w:val="o"/>
      <w:lvlJc w:val="left"/>
      <w:pPr>
        <w:ind w:left="1738" w:hanging="360"/>
      </w:pPr>
      <w:rPr>
        <w:rFonts w:ascii="Courier New" w:hAnsi="Courier New" w:cs="Courier New" w:hint="default"/>
      </w:rPr>
    </w:lvl>
    <w:lvl w:ilvl="2" w:tplc="08090005" w:tentative="1">
      <w:start w:val="1"/>
      <w:numFmt w:val="bullet"/>
      <w:lvlText w:val=""/>
      <w:lvlJc w:val="left"/>
      <w:pPr>
        <w:ind w:left="2458" w:hanging="360"/>
      </w:pPr>
      <w:rPr>
        <w:rFonts w:ascii="Wingdings" w:hAnsi="Wingdings" w:hint="default"/>
      </w:rPr>
    </w:lvl>
    <w:lvl w:ilvl="3" w:tplc="08090001" w:tentative="1">
      <w:start w:val="1"/>
      <w:numFmt w:val="bullet"/>
      <w:lvlText w:val=""/>
      <w:lvlJc w:val="left"/>
      <w:pPr>
        <w:ind w:left="3178" w:hanging="360"/>
      </w:pPr>
      <w:rPr>
        <w:rFonts w:ascii="Symbol" w:hAnsi="Symbol" w:hint="default"/>
      </w:rPr>
    </w:lvl>
    <w:lvl w:ilvl="4" w:tplc="08090003" w:tentative="1">
      <w:start w:val="1"/>
      <w:numFmt w:val="bullet"/>
      <w:lvlText w:val="o"/>
      <w:lvlJc w:val="left"/>
      <w:pPr>
        <w:ind w:left="3898" w:hanging="360"/>
      </w:pPr>
      <w:rPr>
        <w:rFonts w:ascii="Courier New" w:hAnsi="Courier New" w:cs="Courier New" w:hint="default"/>
      </w:rPr>
    </w:lvl>
    <w:lvl w:ilvl="5" w:tplc="08090005" w:tentative="1">
      <w:start w:val="1"/>
      <w:numFmt w:val="bullet"/>
      <w:lvlText w:val=""/>
      <w:lvlJc w:val="left"/>
      <w:pPr>
        <w:ind w:left="4618" w:hanging="360"/>
      </w:pPr>
      <w:rPr>
        <w:rFonts w:ascii="Wingdings" w:hAnsi="Wingdings" w:hint="default"/>
      </w:rPr>
    </w:lvl>
    <w:lvl w:ilvl="6" w:tplc="08090001" w:tentative="1">
      <w:start w:val="1"/>
      <w:numFmt w:val="bullet"/>
      <w:lvlText w:val=""/>
      <w:lvlJc w:val="left"/>
      <w:pPr>
        <w:ind w:left="5338" w:hanging="360"/>
      </w:pPr>
      <w:rPr>
        <w:rFonts w:ascii="Symbol" w:hAnsi="Symbol" w:hint="default"/>
      </w:rPr>
    </w:lvl>
    <w:lvl w:ilvl="7" w:tplc="08090003" w:tentative="1">
      <w:start w:val="1"/>
      <w:numFmt w:val="bullet"/>
      <w:lvlText w:val="o"/>
      <w:lvlJc w:val="left"/>
      <w:pPr>
        <w:ind w:left="6058" w:hanging="360"/>
      </w:pPr>
      <w:rPr>
        <w:rFonts w:ascii="Courier New" w:hAnsi="Courier New" w:cs="Courier New" w:hint="default"/>
      </w:rPr>
    </w:lvl>
    <w:lvl w:ilvl="8" w:tplc="08090005" w:tentative="1">
      <w:start w:val="1"/>
      <w:numFmt w:val="bullet"/>
      <w:lvlText w:val=""/>
      <w:lvlJc w:val="left"/>
      <w:pPr>
        <w:ind w:left="6778" w:hanging="360"/>
      </w:pPr>
      <w:rPr>
        <w:rFonts w:ascii="Wingdings" w:hAnsi="Wingdings" w:hint="default"/>
      </w:rPr>
    </w:lvl>
  </w:abstractNum>
  <w:abstractNum w:abstractNumId="5">
    <w:nsid w:val="4A462EE5"/>
    <w:multiLevelType w:val="hybridMultilevel"/>
    <w:tmpl w:val="A6CC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4BE37F1"/>
    <w:multiLevelType w:val="multilevel"/>
    <w:tmpl w:val="BA12B6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57A4660A"/>
    <w:multiLevelType w:val="hybridMultilevel"/>
    <w:tmpl w:val="E6D66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0DD3B94"/>
    <w:multiLevelType w:val="hybridMultilevel"/>
    <w:tmpl w:val="A66CF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43D0D87"/>
    <w:multiLevelType w:val="multilevel"/>
    <w:tmpl w:val="6C8E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837A70"/>
    <w:multiLevelType w:val="hybridMultilevel"/>
    <w:tmpl w:val="8D58D796"/>
    <w:lvl w:ilvl="0" w:tplc="6D8AC40C">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6"/>
  </w:num>
  <w:num w:numId="3">
    <w:abstractNumId w:val="2"/>
  </w:num>
  <w:num w:numId="4">
    <w:abstractNumId w:val="3"/>
  </w:num>
  <w:num w:numId="5">
    <w:abstractNumId w:val="9"/>
  </w:num>
  <w:num w:numId="6">
    <w:abstractNumId w:val="0"/>
  </w:num>
  <w:num w:numId="7">
    <w:abstractNumId w:val="8"/>
  </w:num>
  <w:num w:numId="8">
    <w:abstractNumId w:val="4"/>
  </w:num>
  <w:num w:numId="9">
    <w:abstractNumId w:val="7"/>
  </w:num>
  <w:num w:numId="10">
    <w:abstractNumId w:val="1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D76EA"/>
    <w:rsid w:val="00007DAD"/>
    <w:rsid w:val="000251A2"/>
    <w:rsid w:val="0003101E"/>
    <w:rsid w:val="00033986"/>
    <w:rsid w:val="00034D5F"/>
    <w:rsid w:val="00042D81"/>
    <w:rsid w:val="00044B51"/>
    <w:rsid w:val="00057807"/>
    <w:rsid w:val="00060192"/>
    <w:rsid w:val="000609D4"/>
    <w:rsid w:val="0006692E"/>
    <w:rsid w:val="0007019A"/>
    <w:rsid w:val="00073663"/>
    <w:rsid w:val="00084669"/>
    <w:rsid w:val="00084CCE"/>
    <w:rsid w:val="0009406B"/>
    <w:rsid w:val="00096F28"/>
    <w:rsid w:val="000977A1"/>
    <w:rsid w:val="000A65FC"/>
    <w:rsid w:val="000A71ED"/>
    <w:rsid w:val="000A72E4"/>
    <w:rsid w:val="000B3468"/>
    <w:rsid w:val="000B4523"/>
    <w:rsid w:val="000B6234"/>
    <w:rsid w:val="000B7F3A"/>
    <w:rsid w:val="000C0DF2"/>
    <w:rsid w:val="000C6C48"/>
    <w:rsid w:val="000D00D6"/>
    <w:rsid w:val="000D0656"/>
    <w:rsid w:val="000D2A35"/>
    <w:rsid w:val="000D49E1"/>
    <w:rsid w:val="000D5346"/>
    <w:rsid w:val="000D7161"/>
    <w:rsid w:val="000E1787"/>
    <w:rsid w:val="000E6EEA"/>
    <w:rsid w:val="000F1A27"/>
    <w:rsid w:val="000F5859"/>
    <w:rsid w:val="000F62C9"/>
    <w:rsid w:val="000F6782"/>
    <w:rsid w:val="000F7622"/>
    <w:rsid w:val="001003B3"/>
    <w:rsid w:val="001039FB"/>
    <w:rsid w:val="00127D63"/>
    <w:rsid w:val="00127E65"/>
    <w:rsid w:val="001332F5"/>
    <w:rsid w:val="001354F4"/>
    <w:rsid w:val="001402D6"/>
    <w:rsid w:val="00141C0C"/>
    <w:rsid w:val="00150DCF"/>
    <w:rsid w:val="00153211"/>
    <w:rsid w:val="00154A51"/>
    <w:rsid w:val="0017260D"/>
    <w:rsid w:val="00196C9E"/>
    <w:rsid w:val="001A7824"/>
    <w:rsid w:val="001B198C"/>
    <w:rsid w:val="001B53FB"/>
    <w:rsid w:val="001B689A"/>
    <w:rsid w:val="001C5183"/>
    <w:rsid w:val="001C6A9D"/>
    <w:rsid w:val="001D17F4"/>
    <w:rsid w:val="001F1D11"/>
    <w:rsid w:val="001F5FF2"/>
    <w:rsid w:val="001F752A"/>
    <w:rsid w:val="00200A7F"/>
    <w:rsid w:val="00200B40"/>
    <w:rsid w:val="00201F6C"/>
    <w:rsid w:val="0020608D"/>
    <w:rsid w:val="00215F83"/>
    <w:rsid w:val="0022431E"/>
    <w:rsid w:val="00224F5D"/>
    <w:rsid w:val="00225F9D"/>
    <w:rsid w:val="002435B0"/>
    <w:rsid w:val="00247647"/>
    <w:rsid w:val="00247813"/>
    <w:rsid w:val="00254980"/>
    <w:rsid w:val="00254BC0"/>
    <w:rsid w:val="00262534"/>
    <w:rsid w:val="00265F50"/>
    <w:rsid w:val="00270A94"/>
    <w:rsid w:val="002723D2"/>
    <w:rsid w:val="002742D4"/>
    <w:rsid w:val="00275E66"/>
    <w:rsid w:val="00276329"/>
    <w:rsid w:val="0027643E"/>
    <w:rsid w:val="00277232"/>
    <w:rsid w:val="002773E1"/>
    <w:rsid w:val="00283525"/>
    <w:rsid w:val="00295BB6"/>
    <w:rsid w:val="0029768E"/>
    <w:rsid w:val="002A24EF"/>
    <w:rsid w:val="002A3682"/>
    <w:rsid w:val="002B01F5"/>
    <w:rsid w:val="002B293B"/>
    <w:rsid w:val="002B49E7"/>
    <w:rsid w:val="002C0692"/>
    <w:rsid w:val="002C12E5"/>
    <w:rsid w:val="002C700C"/>
    <w:rsid w:val="002C79BA"/>
    <w:rsid w:val="002D12E2"/>
    <w:rsid w:val="002D45A7"/>
    <w:rsid w:val="002E12B4"/>
    <w:rsid w:val="002E41D8"/>
    <w:rsid w:val="002F6C36"/>
    <w:rsid w:val="00303355"/>
    <w:rsid w:val="00303B64"/>
    <w:rsid w:val="00310EB3"/>
    <w:rsid w:val="00311F99"/>
    <w:rsid w:val="00325A38"/>
    <w:rsid w:val="00330BEB"/>
    <w:rsid w:val="003324D9"/>
    <w:rsid w:val="003331EA"/>
    <w:rsid w:val="0034210E"/>
    <w:rsid w:val="00345978"/>
    <w:rsid w:val="003506E3"/>
    <w:rsid w:val="0035168C"/>
    <w:rsid w:val="00353143"/>
    <w:rsid w:val="003536F5"/>
    <w:rsid w:val="00354D8A"/>
    <w:rsid w:val="0036269C"/>
    <w:rsid w:val="00364DBB"/>
    <w:rsid w:val="00371C51"/>
    <w:rsid w:val="00375457"/>
    <w:rsid w:val="0039101A"/>
    <w:rsid w:val="00391280"/>
    <w:rsid w:val="00395FC7"/>
    <w:rsid w:val="00396225"/>
    <w:rsid w:val="003A1B38"/>
    <w:rsid w:val="003A37D7"/>
    <w:rsid w:val="003A67B8"/>
    <w:rsid w:val="003B0B9D"/>
    <w:rsid w:val="003B0F1A"/>
    <w:rsid w:val="003C4D07"/>
    <w:rsid w:val="003C6411"/>
    <w:rsid w:val="003D1870"/>
    <w:rsid w:val="003D2939"/>
    <w:rsid w:val="003D56B8"/>
    <w:rsid w:val="003D614F"/>
    <w:rsid w:val="003D76EA"/>
    <w:rsid w:val="003E35AA"/>
    <w:rsid w:val="003E6268"/>
    <w:rsid w:val="003E6A31"/>
    <w:rsid w:val="003F0532"/>
    <w:rsid w:val="003F14D7"/>
    <w:rsid w:val="003F3ADC"/>
    <w:rsid w:val="00403E31"/>
    <w:rsid w:val="0040683F"/>
    <w:rsid w:val="00406858"/>
    <w:rsid w:val="00412B65"/>
    <w:rsid w:val="00420713"/>
    <w:rsid w:val="00421EA0"/>
    <w:rsid w:val="00425DC3"/>
    <w:rsid w:val="00427422"/>
    <w:rsid w:val="00430276"/>
    <w:rsid w:val="00450B22"/>
    <w:rsid w:val="00450E03"/>
    <w:rsid w:val="00451A30"/>
    <w:rsid w:val="00452882"/>
    <w:rsid w:val="004633E2"/>
    <w:rsid w:val="00464834"/>
    <w:rsid w:val="00465C1A"/>
    <w:rsid w:val="004708F8"/>
    <w:rsid w:val="00472EA9"/>
    <w:rsid w:val="004735E8"/>
    <w:rsid w:val="00474B8D"/>
    <w:rsid w:val="004774F2"/>
    <w:rsid w:val="004811A9"/>
    <w:rsid w:val="00482C71"/>
    <w:rsid w:val="00487781"/>
    <w:rsid w:val="0049282B"/>
    <w:rsid w:val="00496958"/>
    <w:rsid w:val="00496B5C"/>
    <w:rsid w:val="004A3215"/>
    <w:rsid w:val="004A7181"/>
    <w:rsid w:val="004B03A9"/>
    <w:rsid w:val="004B7A9A"/>
    <w:rsid w:val="004C09EC"/>
    <w:rsid w:val="004C2240"/>
    <w:rsid w:val="004C437B"/>
    <w:rsid w:val="004C451E"/>
    <w:rsid w:val="004D1DC8"/>
    <w:rsid w:val="004D2C64"/>
    <w:rsid w:val="004D51AE"/>
    <w:rsid w:val="004D6ABC"/>
    <w:rsid w:val="004E20E6"/>
    <w:rsid w:val="004E60DF"/>
    <w:rsid w:val="004F31F1"/>
    <w:rsid w:val="004F43AE"/>
    <w:rsid w:val="004F4F68"/>
    <w:rsid w:val="00511537"/>
    <w:rsid w:val="0051206B"/>
    <w:rsid w:val="00517FB6"/>
    <w:rsid w:val="0052156C"/>
    <w:rsid w:val="0052205D"/>
    <w:rsid w:val="00523A57"/>
    <w:rsid w:val="00526AE8"/>
    <w:rsid w:val="00532A79"/>
    <w:rsid w:val="00533090"/>
    <w:rsid w:val="00533283"/>
    <w:rsid w:val="005343F9"/>
    <w:rsid w:val="00534A1E"/>
    <w:rsid w:val="00536045"/>
    <w:rsid w:val="00536A28"/>
    <w:rsid w:val="005377B2"/>
    <w:rsid w:val="00542527"/>
    <w:rsid w:val="00550D9E"/>
    <w:rsid w:val="005539EC"/>
    <w:rsid w:val="00556E16"/>
    <w:rsid w:val="00564662"/>
    <w:rsid w:val="0056648F"/>
    <w:rsid w:val="005717B1"/>
    <w:rsid w:val="005729D3"/>
    <w:rsid w:val="00572B48"/>
    <w:rsid w:val="00581B6E"/>
    <w:rsid w:val="0058210F"/>
    <w:rsid w:val="0058452B"/>
    <w:rsid w:val="0058560C"/>
    <w:rsid w:val="00585AD6"/>
    <w:rsid w:val="00592F54"/>
    <w:rsid w:val="005933CF"/>
    <w:rsid w:val="00593A95"/>
    <w:rsid w:val="00597A94"/>
    <w:rsid w:val="005A58F4"/>
    <w:rsid w:val="005B045C"/>
    <w:rsid w:val="005B0C1C"/>
    <w:rsid w:val="005B5B58"/>
    <w:rsid w:val="005C11C0"/>
    <w:rsid w:val="005C7B3B"/>
    <w:rsid w:val="005D1BF8"/>
    <w:rsid w:val="005D2F5F"/>
    <w:rsid w:val="005D543D"/>
    <w:rsid w:val="005D664B"/>
    <w:rsid w:val="005E1769"/>
    <w:rsid w:val="005E1DBF"/>
    <w:rsid w:val="005E2452"/>
    <w:rsid w:val="005E3DCC"/>
    <w:rsid w:val="005F7787"/>
    <w:rsid w:val="0060269D"/>
    <w:rsid w:val="00603977"/>
    <w:rsid w:val="00607718"/>
    <w:rsid w:val="00614C35"/>
    <w:rsid w:val="0062000E"/>
    <w:rsid w:val="00624C71"/>
    <w:rsid w:val="00625CE9"/>
    <w:rsid w:val="00630C8A"/>
    <w:rsid w:val="00640001"/>
    <w:rsid w:val="00643E4A"/>
    <w:rsid w:val="0065027C"/>
    <w:rsid w:val="006521A1"/>
    <w:rsid w:val="00656234"/>
    <w:rsid w:val="006565D0"/>
    <w:rsid w:val="0066042D"/>
    <w:rsid w:val="006709F5"/>
    <w:rsid w:val="00671632"/>
    <w:rsid w:val="00674EC2"/>
    <w:rsid w:val="00675E5D"/>
    <w:rsid w:val="006843B9"/>
    <w:rsid w:val="00684E85"/>
    <w:rsid w:val="0068627D"/>
    <w:rsid w:val="00686411"/>
    <w:rsid w:val="0068773E"/>
    <w:rsid w:val="00693C2A"/>
    <w:rsid w:val="00695E7E"/>
    <w:rsid w:val="006A00F6"/>
    <w:rsid w:val="006A58AD"/>
    <w:rsid w:val="006B01A4"/>
    <w:rsid w:val="006B6E28"/>
    <w:rsid w:val="006C1C77"/>
    <w:rsid w:val="006C2A8D"/>
    <w:rsid w:val="006C2BDB"/>
    <w:rsid w:val="006C6129"/>
    <w:rsid w:val="006D720E"/>
    <w:rsid w:val="006F0FF4"/>
    <w:rsid w:val="006F3A04"/>
    <w:rsid w:val="006F4BCE"/>
    <w:rsid w:val="006F7D31"/>
    <w:rsid w:val="007026C0"/>
    <w:rsid w:val="00703086"/>
    <w:rsid w:val="0070463F"/>
    <w:rsid w:val="007078FC"/>
    <w:rsid w:val="007107FA"/>
    <w:rsid w:val="00710C15"/>
    <w:rsid w:val="00711981"/>
    <w:rsid w:val="00714837"/>
    <w:rsid w:val="00716A53"/>
    <w:rsid w:val="00721035"/>
    <w:rsid w:val="00721836"/>
    <w:rsid w:val="007226AA"/>
    <w:rsid w:val="00723057"/>
    <w:rsid w:val="007257B7"/>
    <w:rsid w:val="007269C5"/>
    <w:rsid w:val="00730126"/>
    <w:rsid w:val="00740023"/>
    <w:rsid w:val="007414EB"/>
    <w:rsid w:val="0074794D"/>
    <w:rsid w:val="00752DF9"/>
    <w:rsid w:val="00754D34"/>
    <w:rsid w:val="007571E7"/>
    <w:rsid w:val="0076202D"/>
    <w:rsid w:val="00766824"/>
    <w:rsid w:val="00766A9F"/>
    <w:rsid w:val="007750A9"/>
    <w:rsid w:val="007766C4"/>
    <w:rsid w:val="00777626"/>
    <w:rsid w:val="00784117"/>
    <w:rsid w:val="00787BE5"/>
    <w:rsid w:val="0079227C"/>
    <w:rsid w:val="00794D95"/>
    <w:rsid w:val="00795D3C"/>
    <w:rsid w:val="007A0B88"/>
    <w:rsid w:val="007B514F"/>
    <w:rsid w:val="007C71BA"/>
    <w:rsid w:val="007C7D63"/>
    <w:rsid w:val="007D7D75"/>
    <w:rsid w:val="007E0FAC"/>
    <w:rsid w:val="007E1185"/>
    <w:rsid w:val="007F09F1"/>
    <w:rsid w:val="007F0A08"/>
    <w:rsid w:val="007F24E0"/>
    <w:rsid w:val="007F2BD5"/>
    <w:rsid w:val="007F313F"/>
    <w:rsid w:val="007F42DC"/>
    <w:rsid w:val="00812243"/>
    <w:rsid w:val="00814683"/>
    <w:rsid w:val="008207BE"/>
    <w:rsid w:val="00821748"/>
    <w:rsid w:val="008331D2"/>
    <w:rsid w:val="00833D72"/>
    <w:rsid w:val="00834F64"/>
    <w:rsid w:val="00835662"/>
    <w:rsid w:val="00840CF9"/>
    <w:rsid w:val="0084427A"/>
    <w:rsid w:val="0084751C"/>
    <w:rsid w:val="008504C3"/>
    <w:rsid w:val="00855E4F"/>
    <w:rsid w:val="00856992"/>
    <w:rsid w:val="00857140"/>
    <w:rsid w:val="008603EB"/>
    <w:rsid w:val="008603F1"/>
    <w:rsid w:val="00864553"/>
    <w:rsid w:val="008724B5"/>
    <w:rsid w:val="0087787E"/>
    <w:rsid w:val="00881BBB"/>
    <w:rsid w:val="00882254"/>
    <w:rsid w:val="0088279A"/>
    <w:rsid w:val="00883746"/>
    <w:rsid w:val="00883B53"/>
    <w:rsid w:val="00886944"/>
    <w:rsid w:val="00894350"/>
    <w:rsid w:val="0089522B"/>
    <w:rsid w:val="00897103"/>
    <w:rsid w:val="008A3406"/>
    <w:rsid w:val="008A55AB"/>
    <w:rsid w:val="008A6470"/>
    <w:rsid w:val="008A7047"/>
    <w:rsid w:val="008A7E0F"/>
    <w:rsid w:val="008C1F7B"/>
    <w:rsid w:val="008C708A"/>
    <w:rsid w:val="008D1F26"/>
    <w:rsid w:val="008D29EB"/>
    <w:rsid w:val="008D38AC"/>
    <w:rsid w:val="008D669F"/>
    <w:rsid w:val="008E4BC5"/>
    <w:rsid w:val="008F3305"/>
    <w:rsid w:val="008F4A01"/>
    <w:rsid w:val="0090214C"/>
    <w:rsid w:val="00902C6D"/>
    <w:rsid w:val="00903219"/>
    <w:rsid w:val="00910FE7"/>
    <w:rsid w:val="00913CB4"/>
    <w:rsid w:val="00914A7F"/>
    <w:rsid w:val="00915209"/>
    <w:rsid w:val="00917BA7"/>
    <w:rsid w:val="0093277A"/>
    <w:rsid w:val="009374D8"/>
    <w:rsid w:val="00941228"/>
    <w:rsid w:val="009418EF"/>
    <w:rsid w:val="009469B3"/>
    <w:rsid w:val="0095115E"/>
    <w:rsid w:val="00951307"/>
    <w:rsid w:val="00951F61"/>
    <w:rsid w:val="009535AF"/>
    <w:rsid w:val="00961BB4"/>
    <w:rsid w:val="00963307"/>
    <w:rsid w:val="00965EE4"/>
    <w:rsid w:val="00975823"/>
    <w:rsid w:val="00980C23"/>
    <w:rsid w:val="0098292B"/>
    <w:rsid w:val="00996F44"/>
    <w:rsid w:val="009A042D"/>
    <w:rsid w:val="009A312B"/>
    <w:rsid w:val="009A4F88"/>
    <w:rsid w:val="009B33C0"/>
    <w:rsid w:val="009B5B60"/>
    <w:rsid w:val="009B72CB"/>
    <w:rsid w:val="009B7F5F"/>
    <w:rsid w:val="009C02ED"/>
    <w:rsid w:val="009C0417"/>
    <w:rsid w:val="009C3BCB"/>
    <w:rsid w:val="009C46AB"/>
    <w:rsid w:val="009C7BEF"/>
    <w:rsid w:val="009D0258"/>
    <w:rsid w:val="009D18CD"/>
    <w:rsid w:val="009D1B81"/>
    <w:rsid w:val="009D3DA9"/>
    <w:rsid w:val="009D6377"/>
    <w:rsid w:val="009D73D5"/>
    <w:rsid w:val="009D7D8F"/>
    <w:rsid w:val="009E1146"/>
    <w:rsid w:val="009E1998"/>
    <w:rsid w:val="009E623F"/>
    <w:rsid w:val="009E64CD"/>
    <w:rsid w:val="009E6F93"/>
    <w:rsid w:val="009F1108"/>
    <w:rsid w:val="00A00A69"/>
    <w:rsid w:val="00A0387F"/>
    <w:rsid w:val="00A07895"/>
    <w:rsid w:val="00A11A46"/>
    <w:rsid w:val="00A14D4F"/>
    <w:rsid w:val="00A17E10"/>
    <w:rsid w:val="00A17F0C"/>
    <w:rsid w:val="00A24996"/>
    <w:rsid w:val="00A2531F"/>
    <w:rsid w:val="00A30099"/>
    <w:rsid w:val="00A35824"/>
    <w:rsid w:val="00A41B5F"/>
    <w:rsid w:val="00A45923"/>
    <w:rsid w:val="00A5134C"/>
    <w:rsid w:val="00A51E06"/>
    <w:rsid w:val="00A52F68"/>
    <w:rsid w:val="00A54C2D"/>
    <w:rsid w:val="00A54D66"/>
    <w:rsid w:val="00A611C4"/>
    <w:rsid w:val="00A640DD"/>
    <w:rsid w:val="00A728E2"/>
    <w:rsid w:val="00A91A17"/>
    <w:rsid w:val="00A9289C"/>
    <w:rsid w:val="00A94174"/>
    <w:rsid w:val="00A94709"/>
    <w:rsid w:val="00A94ED1"/>
    <w:rsid w:val="00AA044E"/>
    <w:rsid w:val="00AB3CF9"/>
    <w:rsid w:val="00AB468E"/>
    <w:rsid w:val="00AB62A6"/>
    <w:rsid w:val="00AC3861"/>
    <w:rsid w:val="00AC50FD"/>
    <w:rsid w:val="00AD2FC9"/>
    <w:rsid w:val="00AD5F27"/>
    <w:rsid w:val="00AE08CA"/>
    <w:rsid w:val="00AE1759"/>
    <w:rsid w:val="00AE6DCA"/>
    <w:rsid w:val="00AE77DF"/>
    <w:rsid w:val="00AF295B"/>
    <w:rsid w:val="00AF3105"/>
    <w:rsid w:val="00AF5D9F"/>
    <w:rsid w:val="00B00E90"/>
    <w:rsid w:val="00B04A10"/>
    <w:rsid w:val="00B05039"/>
    <w:rsid w:val="00B1037E"/>
    <w:rsid w:val="00B11745"/>
    <w:rsid w:val="00B15B2F"/>
    <w:rsid w:val="00B160D1"/>
    <w:rsid w:val="00B20C80"/>
    <w:rsid w:val="00B22FE3"/>
    <w:rsid w:val="00B2431A"/>
    <w:rsid w:val="00B26C64"/>
    <w:rsid w:val="00B27D23"/>
    <w:rsid w:val="00B31A66"/>
    <w:rsid w:val="00B321AA"/>
    <w:rsid w:val="00B43760"/>
    <w:rsid w:val="00B55D57"/>
    <w:rsid w:val="00B61181"/>
    <w:rsid w:val="00B6265B"/>
    <w:rsid w:val="00B67D69"/>
    <w:rsid w:val="00B76A6B"/>
    <w:rsid w:val="00B80025"/>
    <w:rsid w:val="00B806C6"/>
    <w:rsid w:val="00B8447C"/>
    <w:rsid w:val="00B877D4"/>
    <w:rsid w:val="00BA0268"/>
    <w:rsid w:val="00BA2BD1"/>
    <w:rsid w:val="00BB608F"/>
    <w:rsid w:val="00BB7504"/>
    <w:rsid w:val="00BC3012"/>
    <w:rsid w:val="00BC5CF3"/>
    <w:rsid w:val="00BC726F"/>
    <w:rsid w:val="00BC760F"/>
    <w:rsid w:val="00BD068A"/>
    <w:rsid w:val="00BD2D25"/>
    <w:rsid w:val="00BD2F66"/>
    <w:rsid w:val="00BE0180"/>
    <w:rsid w:val="00BE0333"/>
    <w:rsid w:val="00BE20C3"/>
    <w:rsid w:val="00BE30EF"/>
    <w:rsid w:val="00BF1F85"/>
    <w:rsid w:val="00C11E43"/>
    <w:rsid w:val="00C11E81"/>
    <w:rsid w:val="00C21354"/>
    <w:rsid w:val="00C21594"/>
    <w:rsid w:val="00C2181F"/>
    <w:rsid w:val="00C30249"/>
    <w:rsid w:val="00C3144F"/>
    <w:rsid w:val="00C360D7"/>
    <w:rsid w:val="00C406E2"/>
    <w:rsid w:val="00C40711"/>
    <w:rsid w:val="00C47637"/>
    <w:rsid w:val="00C60EAC"/>
    <w:rsid w:val="00C61C60"/>
    <w:rsid w:val="00C62095"/>
    <w:rsid w:val="00C72BAF"/>
    <w:rsid w:val="00C73B5D"/>
    <w:rsid w:val="00C74A5E"/>
    <w:rsid w:val="00C75341"/>
    <w:rsid w:val="00C85511"/>
    <w:rsid w:val="00C95570"/>
    <w:rsid w:val="00C97F8F"/>
    <w:rsid w:val="00CA515E"/>
    <w:rsid w:val="00CA658E"/>
    <w:rsid w:val="00CA7A9E"/>
    <w:rsid w:val="00CB6725"/>
    <w:rsid w:val="00CC4F09"/>
    <w:rsid w:val="00CC762E"/>
    <w:rsid w:val="00CD2C9A"/>
    <w:rsid w:val="00CD2ECC"/>
    <w:rsid w:val="00CE0CDF"/>
    <w:rsid w:val="00CE375B"/>
    <w:rsid w:val="00CF4215"/>
    <w:rsid w:val="00CF6090"/>
    <w:rsid w:val="00D0325D"/>
    <w:rsid w:val="00D14589"/>
    <w:rsid w:val="00D14603"/>
    <w:rsid w:val="00D17CF8"/>
    <w:rsid w:val="00D21EE4"/>
    <w:rsid w:val="00D2520D"/>
    <w:rsid w:val="00D26901"/>
    <w:rsid w:val="00D27FD5"/>
    <w:rsid w:val="00D34A1B"/>
    <w:rsid w:val="00D4683D"/>
    <w:rsid w:val="00D47394"/>
    <w:rsid w:val="00D53C55"/>
    <w:rsid w:val="00D550CF"/>
    <w:rsid w:val="00D550F1"/>
    <w:rsid w:val="00D55C2F"/>
    <w:rsid w:val="00D6144A"/>
    <w:rsid w:val="00D61F47"/>
    <w:rsid w:val="00D625C0"/>
    <w:rsid w:val="00D6293F"/>
    <w:rsid w:val="00D80296"/>
    <w:rsid w:val="00D81A4E"/>
    <w:rsid w:val="00D8354C"/>
    <w:rsid w:val="00D846E0"/>
    <w:rsid w:val="00D84A1D"/>
    <w:rsid w:val="00D84E1C"/>
    <w:rsid w:val="00D86254"/>
    <w:rsid w:val="00D939B0"/>
    <w:rsid w:val="00DA05AA"/>
    <w:rsid w:val="00DA0C4D"/>
    <w:rsid w:val="00DA0D72"/>
    <w:rsid w:val="00DA45FF"/>
    <w:rsid w:val="00DA689E"/>
    <w:rsid w:val="00DB0FC5"/>
    <w:rsid w:val="00DB3544"/>
    <w:rsid w:val="00DB4A9E"/>
    <w:rsid w:val="00DC0BE4"/>
    <w:rsid w:val="00DD08DF"/>
    <w:rsid w:val="00DD0F64"/>
    <w:rsid w:val="00DD51AD"/>
    <w:rsid w:val="00DD5272"/>
    <w:rsid w:val="00DE33EB"/>
    <w:rsid w:val="00DE6D94"/>
    <w:rsid w:val="00DE779C"/>
    <w:rsid w:val="00DF2D97"/>
    <w:rsid w:val="00DF673B"/>
    <w:rsid w:val="00E05277"/>
    <w:rsid w:val="00E0660B"/>
    <w:rsid w:val="00E06637"/>
    <w:rsid w:val="00E26244"/>
    <w:rsid w:val="00E33FEC"/>
    <w:rsid w:val="00E4360C"/>
    <w:rsid w:val="00E44C80"/>
    <w:rsid w:val="00E45516"/>
    <w:rsid w:val="00E51211"/>
    <w:rsid w:val="00E53E01"/>
    <w:rsid w:val="00E6467D"/>
    <w:rsid w:val="00E64F79"/>
    <w:rsid w:val="00E65C65"/>
    <w:rsid w:val="00E67154"/>
    <w:rsid w:val="00E70AD0"/>
    <w:rsid w:val="00E71485"/>
    <w:rsid w:val="00E7179B"/>
    <w:rsid w:val="00E746A9"/>
    <w:rsid w:val="00E81D96"/>
    <w:rsid w:val="00E84E00"/>
    <w:rsid w:val="00E85B75"/>
    <w:rsid w:val="00E8644E"/>
    <w:rsid w:val="00E91488"/>
    <w:rsid w:val="00E92BE8"/>
    <w:rsid w:val="00E9332E"/>
    <w:rsid w:val="00E948C5"/>
    <w:rsid w:val="00EA0232"/>
    <w:rsid w:val="00EA15CE"/>
    <w:rsid w:val="00EA1A3C"/>
    <w:rsid w:val="00EA50EF"/>
    <w:rsid w:val="00EB3B42"/>
    <w:rsid w:val="00EB4454"/>
    <w:rsid w:val="00EC4105"/>
    <w:rsid w:val="00EC5DED"/>
    <w:rsid w:val="00EC6385"/>
    <w:rsid w:val="00ED0565"/>
    <w:rsid w:val="00EE67F1"/>
    <w:rsid w:val="00F04E8B"/>
    <w:rsid w:val="00F055DF"/>
    <w:rsid w:val="00F10304"/>
    <w:rsid w:val="00F11F25"/>
    <w:rsid w:val="00F14ABF"/>
    <w:rsid w:val="00F21594"/>
    <w:rsid w:val="00F22102"/>
    <w:rsid w:val="00F3261B"/>
    <w:rsid w:val="00F3432C"/>
    <w:rsid w:val="00F408CD"/>
    <w:rsid w:val="00F431E9"/>
    <w:rsid w:val="00F4428D"/>
    <w:rsid w:val="00F47366"/>
    <w:rsid w:val="00F52266"/>
    <w:rsid w:val="00F52F29"/>
    <w:rsid w:val="00F621DD"/>
    <w:rsid w:val="00F73ABE"/>
    <w:rsid w:val="00F7661B"/>
    <w:rsid w:val="00F819CF"/>
    <w:rsid w:val="00F83AD6"/>
    <w:rsid w:val="00F8580A"/>
    <w:rsid w:val="00F86A61"/>
    <w:rsid w:val="00F951D2"/>
    <w:rsid w:val="00FA515E"/>
    <w:rsid w:val="00FB4D62"/>
    <w:rsid w:val="00FB741D"/>
    <w:rsid w:val="00FB7432"/>
    <w:rsid w:val="00FC3601"/>
    <w:rsid w:val="00FC5AA5"/>
    <w:rsid w:val="00FD7922"/>
    <w:rsid w:val="00FE3DE6"/>
    <w:rsid w:val="00FF1229"/>
    <w:rsid w:val="00FF1E91"/>
    <w:rsid w:val="00FF430B"/>
    <w:rsid w:val="00FF4568"/>
    <w:rsid w:val="00FF51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14C"/>
  </w:style>
  <w:style w:type="paragraph" w:styleId="Heading1">
    <w:name w:val="heading 1"/>
    <w:basedOn w:val="Normal"/>
    <w:next w:val="Normal"/>
    <w:link w:val="Heading1Char"/>
    <w:uiPriority w:val="9"/>
    <w:qFormat/>
    <w:rsid w:val="004274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53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531F"/>
    <w:rPr>
      <w:rFonts w:eastAsiaTheme="minorEastAsia"/>
      <w:lang w:val="en-US"/>
    </w:rPr>
  </w:style>
  <w:style w:type="paragraph" w:styleId="BalloonText">
    <w:name w:val="Balloon Text"/>
    <w:basedOn w:val="Normal"/>
    <w:link w:val="BalloonTextChar"/>
    <w:uiPriority w:val="99"/>
    <w:semiHidden/>
    <w:unhideWhenUsed/>
    <w:rsid w:val="00A253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31F"/>
    <w:rPr>
      <w:rFonts w:ascii="Tahoma" w:hAnsi="Tahoma" w:cs="Tahoma"/>
      <w:sz w:val="16"/>
      <w:szCs w:val="16"/>
    </w:rPr>
  </w:style>
  <w:style w:type="character" w:styleId="CommentReference">
    <w:name w:val="annotation reference"/>
    <w:basedOn w:val="DefaultParagraphFont"/>
    <w:uiPriority w:val="99"/>
    <w:semiHidden/>
    <w:unhideWhenUsed/>
    <w:rsid w:val="00534A1E"/>
    <w:rPr>
      <w:sz w:val="16"/>
      <w:szCs w:val="16"/>
    </w:rPr>
  </w:style>
  <w:style w:type="paragraph" w:styleId="CommentText">
    <w:name w:val="annotation text"/>
    <w:basedOn w:val="Normal"/>
    <w:link w:val="CommentTextChar"/>
    <w:uiPriority w:val="99"/>
    <w:semiHidden/>
    <w:unhideWhenUsed/>
    <w:rsid w:val="00534A1E"/>
    <w:pPr>
      <w:spacing w:line="240" w:lineRule="auto"/>
    </w:pPr>
    <w:rPr>
      <w:sz w:val="20"/>
      <w:szCs w:val="20"/>
    </w:rPr>
  </w:style>
  <w:style w:type="character" w:customStyle="1" w:styleId="CommentTextChar">
    <w:name w:val="Comment Text Char"/>
    <w:basedOn w:val="DefaultParagraphFont"/>
    <w:link w:val="CommentText"/>
    <w:uiPriority w:val="99"/>
    <w:semiHidden/>
    <w:rsid w:val="00534A1E"/>
    <w:rPr>
      <w:sz w:val="20"/>
      <w:szCs w:val="20"/>
    </w:rPr>
  </w:style>
  <w:style w:type="paragraph" w:styleId="CommentSubject">
    <w:name w:val="annotation subject"/>
    <w:basedOn w:val="CommentText"/>
    <w:next w:val="CommentText"/>
    <w:link w:val="CommentSubjectChar"/>
    <w:uiPriority w:val="99"/>
    <w:semiHidden/>
    <w:unhideWhenUsed/>
    <w:rsid w:val="00534A1E"/>
    <w:rPr>
      <w:b/>
      <w:bCs/>
    </w:rPr>
  </w:style>
  <w:style w:type="character" w:customStyle="1" w:styleId="CommentSubjectChar">
    <w:name w:val="Comment Subject Char"/>
    <w:basedOn w:val="CommentTextChar"/>
    <w:link w:val="CommentSubject"/>
    <w:uiPriority w:val="99"/>
    <w:semiHidden/>
    <w:rsid w:val="00534A1E"/>
    <w:rPr>
      <w:b/>
      <w:bCs/>
      <w:sz w:val="20"/>
      <w:szCs w:val="20"/>
    </w:rPr>
  </w:style>
  <w:style w:type="paragraph" w:styleId="ListParagraph">
    <w:name w:val="List Paragraph"/>
    <w:basedOn w:val="Normal"/>
    <w:uiPriority w:val="34"/>
    <w:qFormat/>
    <w:rsid w:val="00534A1E"/>
    <w:pPr>
      <w:ind w:left="720"/>
      <w:contextualSpacing/>
    </w:pPr>
  </w:style>
  <w:style w:type="character" w:styleId="Emphasis">
    <w:name w:val="Emphasis"/>
    <w:basedOn w:val="DefaultParagraphFont"/>
    <w:uiPriority w:val="20"/>
    <w:qFormat/>
    <w:rsid w:val="00B04A10"/>
    <w:rPr>
      <w:i/>
      <w:iCs/>
    </w:rPr>
  </w:style>
  <w:style w:type="character" w:styleId="Hyperlink">
    <w:name w:val="Hyperlink"/>
    <w:basedOn w:val="DefaultParagraphFont"/>
    <w:uiPriority w:val="99"/>
    <w:unhideWhenUsed/>
    <w:rsid w:val="00B04A10"/>
    <w:rPr>
      <w:color w:val="0000FF"/>
      <w:u w:val="single"/>
    </w:rPr>
  </w:style>
  <w:style w:type="character" w:customStyle="1" w:styleId="apple-converted-space">
    <w:name w:val="apple-converted-space"/>
    <w:basedOn w:val="DefaultParagraphFont"/>
    <w:rsid w:val="00B04A10"/>
  </w:style>
  <w:style w:type="character" w:customStyle="1" w:styleId="Heading1Char">
    <w:name w:val="Heading 1 Char"/>
    <w:basedOn w:val="DefaultParagraphFont"/>
    <w:link w:val="Heading1"/>
    <w:uiPriority w:val="9"/>
    <w:rsid w:val="0042742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27422"/>
    <w:pPr>
      <w:outlineLvl w:val="9"/>
    </w:pPr>
    <w:rPr>
      <w:lang w:val="en-US"/>
    </w:rPr>
  </w:style>
  <w:style w:type="paragraph" w:styleId="Header">
    <w:name w:val="header"/>
    <w:basedOn w:val="Normal"/>
    <w:link w:val="HeaderChar"/>
    <w:uiPriority w:val="99"/>
    <w:semiHidden/>
    <w:unhideWhenUsed/>
    <w:rsid w:val="0042742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27422"/>
  </w:style>
  <w:style w:type="paragraph" w:styleId="Footer">
    <w:name w:val="footer"/>
    <w:basedOn w:val="Normal"/>
    <w:link w:val="FooterChar"/>
    <w:uiPriority w:val="99"/>
    <w:unhideWhenUsed/>
    <w:rsid w:val="004274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422"/>
  </w:style>
  <w:style w:type="character" w:customStyle="1" w:styleId="Date1">
    <w:name w:val="Date1"/>
    <w:basedOn w:val="DefaultParagraphFont"/>
    <w:rsid w:val="001354F4"/>
  </w:style>
  <w:style w:type="character" w:customStyle="1" w:styleId="ilfuvd">
    <w:name w:val="ilfuvd"/>
    <w:basedOn w:val="DefaultParagraphFont"/>
    <w:rsid w:val="00915209"/>
  </w:style>
  <w:style w:type="paragraph" w:customStyle="1" w:styleId="summary">
    <w:name w:val="summary"/>
    <w:basedOn w:val="Normal"/>
    <w:rsid w:val="000D2A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widget">
    <w:name w:val="in-widget"/>
    <w:basedOn w:val="DefaultParagraphFont"/>
    <w:rsid w:val="000D2A35"/>
  </w:style>
  <w:style w:type="character" w:customStyle="1" w:styleId="fn">
    <w:name w:val="fn"/>
    <w:basedOn w:val="DefaultParagraphFont"/>
    <w:rsid w:val="00DD0F64"/>
  </w:style>
  <w:style w:type="character" w:styleId="Strong">
    <w:name w:val="Strong"/>
    <w:basedOn w:val="DefaultParagraphFont"/>
    <w:uiPriority w:val="22"/>
    <w:qFormat/>
    <w:rsid w:val="00B55D57"/>
    <w:rPr>
      <w:b/>
      <w:bCs/>
    </w:rPr>
  </w:style>
</w:styles>
</file>

<file path=word/webSettings.xml><?xml version="1.0" encoding="utf-8"?>
<w:webSettings xmlns:r="http://schemas.openxmlformats.org/officeDocument/2006/relationships" xmlns:w="http://schemas.openxmlformats.org/wordprocessingml/2006/main">
  <w:divs>
    <w:div w:id="39481721">
      <w:bodyDiv w:val="1"/>
      <w:marLeft w:val="0"/>
      <w:marRight w:val="0"/>
      <w:marTop w:val="0"/>
      <w:marBottom w:val="0"/>
      <w:divBdr>
        <w:top w:val="none" w:sz="0" w:space="0" w:color="auto"/>
        <w:left w:val="none" w:sz="0" w:space="0" w:color="auto"/>
        <w:bottom w:val="none" w:sz="0" w:space="0" w:color="auto"/>
        <w:right w:val="none" w:sz="0" w:space="0" w:color="auto"/>
      </w:divBdr>
    </w:div>
    <w:div w:id="91553999">
      <w:bodyDiv w:val="1"/>
      <w:marLeft w:val="0"/>
      <w:marRight w:val="0"/>
      <w:marTop w:val="0"/>
      <w:marBottom w:val="0"/>
      <w:divBdr>
        <w:top w:val="none" w:sz="0" w:space="0" w:color="auto"/>
        <w:left w:val="none" w:sz="0" w:space="0" w:color="auto"/>
        <w:bottom w:val="none" w:sz="0" w:space="0" w:color="auto"/>
        <w:right w:val="none" w:sz="0" w:space="0" w:color="auto"/>
      </w:divBdr>
    </w:div>
    <w:div w:id="235748989">
      <w:bodyDiv w:val="1"/>
      <w:marLeft w:val="0"/>
      <w:marRight w:val="0"/>
      <w:marTop w:val="0"/>
      <w:marBottom w:val="0"/>
      <w:divBdr>
        <w:top w:val="none" w:sz="0" w:space="0" w:color="auto"/>
        <w:left w:val="none" w:sz="0" w:space="0" w:color="auto"/>
        <w:bottom w:val="none" w:sz="0" w:space="0" w:color="auto"/>
        <w:right w:val="none" w:sz="0" w:space="0" w:color="auto"/>
      </w:divBdr>
    </w:div>
    <w:div w:id="415636139">
      <w:bodyDiv w:val="1"/>
      <w:marLeft w:val="0"/>
      <w:marRight w:val="0"/>
      <w:marTop w:val="0"/>
      <w:marBottom w:val="0"/>
      <w:divBdr>
        <w:top w:val="none" w:sz="0" w:space="0" w:color="auto"/>
        <w:left w:val="none" w:sz="0" w:space="0" w:color="auto"/>
        <w:bottom w:val="none" w:sz="0" w:space="0" w:color="auto"/>
        <w:right w:val="none" w:sz="0" w:space="0" w:color="auto"/>
      </w:divBdr>
    </w:div>
    <w:div w:id="505707078">
      <w:bodyDiv w:val="1"/>
      <w:marLeft w:val="0"/>
      <w:marRight w:val="0"/>
      <w:marTop w:val="0"/>
      <w:marBottom w:val="0"/>
      <w:divBdr>
        <w:top w:val="none" w:sz="0" w:space="0" w:color="auto"/>
        <w:left w:val="none" w:sz="0" w:space="0" w:color="auto"/>
        <w:bottom w:val="none" w:sz="0" w:space="0" w:color="auto"/>
        <w:right w:val="none" w:sz="0" w:space="0" w:color="auto"/>
      </w:divBdr>
    </w:div>
    <w:div w:id="600918365">
      <w:bodyDiv w:val="1"/>
      <w:marLeft w:val="0"/>
      <w:marRight w:val="0"/>
      <w:marTop w:val="0"/>
      <w:marBottom w:val="0"/>
      <w:divBdr>
        <w:top w:val="none" w:sz="0" w:space="0" w:color="auto"/>
        <w:left w:val="none" w:sz="0" w:space="0" w:color="auto"/>
        <w:bottom w:val="none" w:sz="0" w:space="0" w:color="auto"/>
        <w:right w:val="none" w:sz="0" w:space="0" w:color="auto"/>
      </w:divBdr>
    </w:div>
    <w:div w:id="709963497">
      <w:bodyDiv w:val="1"/>
      <w:marLeft w:val="0"/>
      <w:marRight w:val="0"/>
      <w:marTop w:val="0"/>
      <w:marBottom w:val="0"/>
      <w:divBdr>
        <w:top w:val="none" w:sz="0" w:space="0" w:color="auto"/>
        <w:left w:val="none" w:sz="0" w:space="0" w:color="auto"/>
        <w:bottom w:val="none" w:sz="0" w:space="0" w:color="auto"/>
        <w:right w:val="none" w:sz="0" w:space="0" w:color="auto"/>
      </w:divBdr>
    </w:div>
    <w:div w:id="761877010">
      <w:bodyDiv w:val="1"/>
      <w:marLeft w:val="0"/>
      <w:marRight w:val="0"/>
      <w:marTop w:val="0"/>
      <w:marBottom w:val="0"/>
      <w:divBdr>
        <w:top w:val="none" w:sz="0" w:space="0" w:color="auto"/>
        <w:left w:val="none" w:sz="0" w:space="0" w:color="auto"/>
        <w:bottom w:val="none" w:sz="0" w:space="0" w:color="auto"/>
        <w:right w:val="none" w:sz="0" w:space="0" w:color="auto"/>
      </w:divBdr>
    </w:div>
    <w:div w:id="880554230">
      <w:bodyDiv w:val="1"/>
      <w:marLeft w:val="0"/>
      <w:marRight w:val="0"/>
      <w:marTop w:val="0"/>
      <w:marBottom w:val="0"/>
      <w:divBdr>
        <w:top w:val="none" w:sz="0" w:space="0" w:color="auto"/>
        <w:left w:val="none" w:sz="0" w:space="0" w:color="auto"/>
        <w:bottom w:val="none" w:sz="0" w:space="0" w:color="auto"/>
        <w:right w:val="none" w:sz="0" w:space="0" w:color="auto"/>
      </w:divBdr>
    </w:div>
    <w:div w:id="1048990635">
      <w:bodyDiv w:val="1"/>
      <w:marLeft w:val="0"/>
      <w:marRight w:val="0"/>
      <w:marTop w:val="0"/>
      <w:marBottom w:val="0"/>
      <w:divBdr>
        <w:top w:val="none" w:sz="0" w:space="0" w:color="auto"/>
        <w:left w:val="none" w:sz="0" w:space="0" w:color="auto"/>
        <w:bottom w:val="none" w:sz="0" w:space="0" w:color="auto"/>
        <w:right w:val="none" w:sz="0" w:space="0" w:color="auto"/>
      </w:divBdr>
      <w:divsChild>
        <w:div w:id="301152940">
          <w:marLeft w:val="300"/>
          <w:marRight w:val="0"/>
          <w:marTop w:val="0"/>
          <w:marBottom w:val="0"/>
          <w:divBdr>
            <w:top w:val="none" w:sz="0" w:space="0" w:color="auto"/>
            <w:left w:val="none" w:sz="0" w:space="0" w:color="auto"/>
            <w:bottom w:val="none" w:sz="0" w:space="0" w:color="auto"/>
            <w:right w:val="none" w:sz="0" w:space="0" w:color="auto"/>
          </w:divBdr>
          <w:divsChild>
            <w:div w:id="441073172">
              <w:marLeft w:val="0"/>
              <w:marRight w:val="0"/>
              <w:marTop w:val="0"/>
              <w:marBottom w:val="0"/>
              <w:divBdr>
                <w:top w:val="none" w:sz="0" w:space="0" w:color="auto"/>
                <w:left w:val="none" w:sz="0" w:space="0" w:color="auto"/>
                <w:bottom w:val="none" w:sz="0" w:space="0" w:color="auto"/>
                <w:right w:val="none" w:sz="0" w:space="0" w:color="auto"/>
              </w:divBdr>
              <w:divsChild>
                <w:div w:id="732234109">
                  <w:marLeft w:val="0"/>
                  <w:marRight w:val="0"/>
                  <w:marTop w:val="0"/>
                  <w:marBottom w:val="0"/>
                  <w:divBdr>
                    <w:top w:val="none" w:sz="0" w:space="0" w:color="auto"/>
                    <w:left w:val="none" w:sz="0" w:space="0" w:color="auto"/>
                    <w:bottom w:val="none" w:sz="0" w:space="0" w:color="auto"/>
                    <w:right w:val="none" w:sz="0" w:space="0" w:color="auto"/>
                  </w:divBdr>
                  <w:divsChild>
                    <w:div w:id="718018749">
                      <w:marLeft w:val="0"/>
                      <w:marRight w:val="0"/>
                      <w:marTop w:val="0"/>
                      <w:marBottom w:val="0"/>
                      <w:divBdr>
                        <w:top w:val="none" w:sz="0" w:space="0" w:color="auto"/>
                        <w:left w:val="none" w:sz="0" w:space="0" w:color="auto"/>
                        <w:bottom w:val="none" w:sz="0" w:space="0" w:color="auto"/>
                        <w:right w:val="none" w:sz="0" w:space="0" w:color="auto"/>
                      </w:divBdr>
                      <w:divsChild>
                        <w:div w:id="1510021750">
                          <w:marLeft w:val="0"/>
                          <w:marRight w:val="0"/>
                          <w:marTop w:val="0"/>
                          <w:marBottom w:val="0"/>
                          <w:divBdr>
                            <w:top w:val="none" w:sz="0" w:space="0" w:color="auto"/>
                            <w:left w:val="none" w:sz="0" w:space="0" w:color="auto"/>
                            <w:bottom w:val="none" w:sz="0" w:space="0" w:color="auto"/>
                            <w:right w:val="none" w:sz="0" w:space="0" w:color="auto"/>
                          </w:divBdr>
                          <w:divsChild>
                            <w:div w:id="1511603326">
                              <w:marLeft w:val="0"/>
                              <w:marRight w:val="0"/>
                              <w:marTop w:val="0"/>
                              <w:marBottom w:val="0"/>
                              <w:divBdr>
                                <w:top w:val="none" w:sz="0" w:space="0" w:color="auto"/>
                                <w:left w:val="none" w:sz="0" w:space="0" w:color="auto"/>
                                <w:bottom w:val="none" w:sz="0" w:space="0" w:color="auto"/>
                                <w:right w:val="none" w:sz="0" w:space="0" w:color="auto"/>
                              </w:divBdr>
                              <w:divsChild>
                                <w:div w:id="72171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17493">
          <w:marLeft w:val="0"/>
          <w:marRight w:val="0"/>
          <w:marTop w:val="0"/>
          <w:marBottom w:val="0"/>
          <w:divBdr>
            <w:top w:val="none" w:sz="0" w:space="0" w:color="auto"/>
            <w:left w:val="none" w:sz="0" w:space="0" w:color="auto"/>
            <w:bottom w:val="none" w:sz="0" w:space="0" w:color="auto"/>
            <w:right w:val="none" w:sz="0" w:space="0" w:color="auto"/>
          </w:divBdr>
        </w:div>
      </w:divsChild>
    </w:div>
    <w:div w:id="1125462715">
      <w:bodyDiv w:val="1"/>
      <w:marLeft w:val="0"/>
      <w:marRight w:val="0"/>
      <w:marTop w:val="0"/>
      <w:marBottom w:val="0"/>
      <w:divBdr>
        <w:top w:val="none" w:sz="0" w:space="0" w:color="auto"/>
        <w:left w:val="none" w:sz="0" w:space="0" w:color="auto"/>
        <w:bottom w:val="none" w:sz="0" w:space="0" w:color="auto"/>
        <w:right w:val="none" w:sz="0" w:space="0" w:color="auto"/>
      </w:divBdr>
      <w:divsChild>
        <w:div w:id="1438938908">
          <w:marLeft w:val="0"/>
          <w:marRight w:val="0"/>
          <w:marTop w:val="0"/>
          <w:marBottom w:val="0"/>
          <w:divBdr>
            <w:top w:val="none" w:sz="0" w:space="0" w:color="auto"/>
            <w:left w:val="none" w:sz="0" w:space="0" w:color="auto"/>
            <w:bottom w:val="none" w:sz="0" w:space="0" w:color="auto"/>
            <w:right w:val="none" w:sz="0" w:space="0" w:color="auto"/>
          </w:divBdr>
        </w:div>
        <w:div w:id="1949193867">
          <w:marLeft w:val="0"/>
          <w:marRight w:val="0"/>
          <w:marTop w:val="0"/>
          <w:marBottom w:val="0"/>
          <w:divBdr>
            <w:top w:val="none" w:sz="0" w:space="0" w:color="auto"/>
            <w:left w:val="none" w:sz="0" w:space="0" w:color="auto"/>
            <w:bottom w:val="none" w:sz="0" w:space="0" w:color="auto"/>
            <w:right w:val="none" w:sz="0" w:space="0" w:color="auto"/>
          </w:divBdr>
          <w:divsChild>
            <w:div w:id="1286765780">
              <w:marLeft w:val="0"/>
              <w:marRight w:val="0"/>
              <w:marTop w:val="0"/>
              <w:marBottom w:val="0"/>
              <w:divBdr>
                <w:top w:val="none" w:sz="0" w:space="0" w:color="auto"/>
                <w:left w:val="none" w:sz="0" w:space="0" w:color="auto"/>
                <w:bottom w:val="none" w:sz="0" w:space="0" w:color="auto"/>
                <w:right w:val="none" w:sz="0" w:space="0" w:color="auto"/>
              </w:divBdr>
              <w:divsChild>
                <w:div w:id="554003699">
                  <w:marLeft w:val="225"/>
                  <w:marRight w:val="0"/>
                  <w:marTop w:val="0"/>
                  <w:marBottom w:val="75"/>
                  <w:divBdr>
                    <w:top w:val="single" w:sz="6" w:space="0" w:color="3C3C3C"/>
                    <w:left w:val="single" w:sz="6" w:space="0" w:color="3C3C3C"/>
                    <w:bottom w:val="single" w:sz="6" w:space="0" w:color="3C3C3C"/>
                    <w:right w:val="single" w:sz="6" w:space="0" w:color="3C3C3C"/>
                  </w:divBdr>
                </w:div>
              </w:divsChild>
            </w:div>
          </w:divsChild>
        </w:div>
      </w:divsChild>
    </w:div>
    <w:div w:id="1144546514">
      <w:bodyDiv w:val="1"/>
      <w:marLeft w:val="0"/>
      <w:marRight w:val="0"/>
      <w:marTop w:val="0"/>
      <w:marBottom w:val="0"/>
      <w:divBdr>
        <w:top w:val="none" w:sz="0" w:space="0" w:color="auto"/>
        <w:left w:val="none" w:sz="0" w:space="0" w:color="auto"/>
        <w:bottom w:val="none" w:sz="0" w:space="0" w:color="auto"/>
        <w:right w:val="none" w:sz="0" w:space="0" w:color="auto"/>
      </w:divBdr>
    </w:div>
    <w:div w:id="1259365329">
      <w:bodyDiv w:val="1"/>
      <w:marLeft w:val="0"/>
      <w:marRight w:val="0"/>
      <w:marTop w:val="0"/>
      <w:marBottom w:val="0"/>
      <w:divBdr>
        <w:top w:val="none" w:sz="0" w:space="0" w:color="auto"/>
        <w:left w:val="none" w:sz="0" w:space="0" w:color="auto"/>
        <w:bottom w:val="none" w:sz="0" w:space="0" w:color="auto"/>
        <w:right w:val="none" w:sz="0" w:space="0" w:color="auto"/>
      </w:divBdr>
    </w:div>
    <w:div w:id="1340620752">
      <w:bodyDiv w:val="1"/>
      <w:marLeft w:val="0"/>
      <w:marRight w:val="0"/>
      <w:marTop w:val="0"/>
      <w:marBottom w:val="0"/>
      <w:divBdr>
        <w:top w:val="none" w:sz="0" w:space="0" w:color="auto"/>
        <w:left w:val="none" w:sz="0" w:space="0" w:color="auto"/>
        <w:bottom w:val="none" w:sz="0" w:space="0" w:color="auto"/>
        <w:right w:val="none" w:sz="0" w:space="0" w:color="auto"/>
      </w:divBdr>
    </w:div>
    <w:div w:id="1377006809">
      <w:bodyDiv w:val="1"/>
      <w:marLeft w:val="0"/>
      <w:marRight w:val="0"/>
      <w:marTop w:val="0"/>
      <w:marBottom w:val="0"/>
      <w:divBdr>
        <w:top w:val="none" w:sz="0" w:space="0" w:color="auto"/>
        <w:left w:val="none" w:sz="0" w:space="0" w:color="auto"/>
        <w:bottom w:val="none" w:sz="0" w:space="0" w:color="auto"/>
        <w:right w:val="none" w:sz="0" w:space="0" w:color="auto"/>
      </w:divBdr>
    </w:div>
    <w:div w:id="1396587811">
      <w:bodyDiv w:val="1"/>
      <w:marLeft w:val="0"/>
      <w:marRight w:val="0"/>
      <w:marTop w:val="0"/>
      <w:marBottom w:val="0"/>
      <w:divBdr>
        <w:top w:val="none" w:sz="0" w:space="0" w:color="auto"/>
        <w:left w:val="none" w:sz="0" w:space="0" w:color="auto"/>
        <w:bottom w:val="none" w:sz="0" w:space="0" w:color="auto"/>
        <w:right w:val="none" w:sz="0" w:space="0" w:color="auto"/>
      </w:divBdr>
    </w:div>
    <w:div w:id="1748305698">
      <w:bodyDiv w:val="1"/>
      <w:marLeft w:val="0"/>
      <w:marRight w:val="0"/>
      <w:marTop w:val="0"/>
      <w:marBottom w:val="0"/>
      <w:divBdr>
        <w:top w:val="none" w:sz="0" w:space="0" w:color="auto"/>
        <w:left w:val="none" w:sz="0" w:space="0" w:color="auto"/>
        <w:bottom w:val="none" w:sz="0" w:space="0" w:color="auto"/>
        <w:right w:val="none" w:sz="0" w:space="0" w:color="auto"/>
      </w:divBdr>
    </w:div>
    <w:div w:id="2011133867">
      <w:bodyDiv w:val="1"/>
      <w:marLeft w:val="0"/>
      <w:marRight w:val="0"/>
      <w:marTop w:val="0"/>
      <w:marBottom w:val="0"/>
      <w:divBdr>
        <w:top w:val="none" w:sz="0" w:space="0" w:color="auto"/>
        <w:left w:val="none" w:sz="0" w:space="0" w:color="auto"/>
        <w:bottom w:val="none" w:sz="0" w:space="0" w:color="auto"/>
        <w:right w:val="none" w:sz="0" w:space="0" w:color="auto"/>
      </w:divBdr>
      <w:divsChild>
        <w:div w:id="681980836">
          <w:marLeft w:val="547"/>
          <w:marRight w:val="0"/>
          <w:marTop w:val="0"/>
          <w:marBottom w:val="0"/>
          <w:divBdr>
            <w:top w:val="none" w:sz="0" w:space="0" w:color="auto"/>
            <w:left w:val="none" w:sz="0" w:space="0" w:color="auto"/>
            <w:bottom w:val="none" w:sz="0" w:space="0" w:color="auto"/>
            <w:right w:val="none" w:sz="0" w:space="0" w:color="auto"/>
          </w:divBdr>
        </w:div>
        <w:div w:id="1151872338">
          <w:marLeft w:val="547"/>
          <w:marRight w:val="0"/>
          <w:marTop w:val="0"/>
          <w:marBottom w:val="0"/>
          <w:divBdr>
            <w:top w:val="none" w:sz="0" w:space="0" w:color="auto"/>
            <w:left w:val="none" w:sz="0" w:space="0" w:color="auto"/>
            <w:bottom w:val="none" w:sz="0" w:space="0" w:color="auto"/>
            <w:right w:val="none" w:sz="0" w:space="0" w:color="auto"/>
          </w:divBdr>
        </w:div>
        <w:div w:id="1033380209">
          <w:marLeft w:val="547"/>
          <w:marRight w:val="0"/>
          <w:marTop w:val="0"/>
          <w:marBottom w:val="0"/>
          <w:divBdr>
            <w:top w:val="none" w:sz="0" w:space="0" w:color="auto"/>
            <w:left w:val="none" w:sz="0" w:space="0" w:color="auto"/>
            <w:bottom w:val="none" w:sz="0" w:space="0" w:color="auto"/>
            <w:right w:val="none" w:sz="0" w:space="0" w:color="auto"/>
          </w:divBdr>
        </w:div>
      </w:divsChild>
    </w:div>
    <w:div w:id="2054768548">
      <w:bodyDiv w:val="1"/>
      <w:marLeft w:val="0"/>
      <w:marRight w:val="0"/>
      <w:marTop w:val="0"/>
      <w:marBottom w:val="0"/>
      <w:divBdr>
        <w:top w:val="none" w:sz="0" w:space="0" w:color="auto"/>
        <w:left w:val="none" w:sz="0" w:space="0" w:color="auto"/>
        <w:bottom w:val="none" w:sz="0" w:space="0" w:color="auto"/>
        <w:right w:val="none" w:sz="0" w:space="0" w:color="auto"/>
      </w:divBdr>
      <w:divsChild>
        <w:div w:id="176890936">
          <w:marLeft w:val="547"/>
          <w:marRight w:val="0"/>
          <w:marTop w:val="0"/>
          <w:marBottom w:val="0"/>
          <w:divBdr>
            <w:top w:val="none" w:sz="0" w:space="0" w:color="auto"/>
            <w:left w:val="none" w:sz="0" w:space="0" w:color="auto"/>
            <w:bottom w:val="none" w:sz="0" w:space="0" w:color="auto"/>
            <w:right w:val="none" w:sz="0" w:space="0" w:color="auto"/>
          </w:divBdr>
        </w:div>
      </w:divsChild>
    </w:div>
    <w:div w:id="209751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news/uk/home-news/tesco-to-bring-ethics-to-the-aisles-1271860.html" TargetMode="External"/><Relationship Id="rId18" Type="http://schemas.openxmlformats.org/officeDocument/2006/relationships/diagramLayout" Target="diagrams/layout1.xml"/><Relationship Id="rId26" Type="http://schemas.openxmlformats.org/officeDocument/2006/relationships/hyperlink" Target="https://www.independent.co.uk/author/stephen-castle-political-editor" TargetMode="External"/><Relationship Id="rId3" Type="http://schemas.openxmlformats.org/officeDocument/2006/relationships/numbering" Target="numbering.xml"/><Relationship Id="rId21" Type="http://schemas.microsoft.com/office/2007/relationships/diagramDrawing" Target="diagrams/drawing1.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theguardian.com/business/2018/feb/11/tesco-planning-discount-chain-to-take-on-aldi-and-lidl" TargetMode="External"/><Relationship Id="rId17" Type="http://schemas.openxmlformats.org/officeDocument/2006/relationships/diagramData" Target="diagrams/data1.xml"/><Relationship Id="rId25" Type="http://schemas.openxmlformats.org/officeDocument/2006/relationships/hyperlink" Target="https://www.leancompetency.org/lcs-articles/teaching-supermarkets-the-highs-and-lows-of-the-boar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mpaignlive.co.uk/article/tesco-boss-dave-lewis-protecting-shoppers-inflation/1430415" TargetMode="External"/><Relationship Id="rId20" Type="http://schemas.openxmlformats.org/officeDocument/2006/relationships/diagramColors" Target="diagrams/colors1.xml"/><Relationship Id="rId29" Type="http://schemas.openxmlformats.org/officeDocument/2006/relationships/hyperlink" Target="https://www.tescoplc.com/news/blogs/topics/how-are-we-improving-the-way-we-work-with-suppliers-tes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business/lidl" TargetMode="External"/><Relationship Id="rId24" Type="http://schemas.openxmlformats.org/officeDocument/2006/relationships/hyperlink" Target="https://www.leancompetency.org/members/sarahlethbridge1/"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heguardian.com/business/2011/apr/19/tesco-uk-problems-analysis" TargetMode="External"/><Relationship Id="rId23" Type="http://schemas.openxmlformats.org/officeDocument/2006/relationships/hyperlink" Target="https://www.campaignlive.co.uk" TargetMode="External"/><Relationship Id="rId28" Type="http://schemas.openxmlformats.org/officeDocument/2006/relationships/hyperlink" Target="https://www.bbc.co.uk/news/business-30886632" TargetMode="External"/><Relationship Id="rId10" Type="http://schemas.openxmlformats.org/officeDocument/2006/relationships/hyperlink" Target="https://www.theguardian.com/business/2011/apr/19/tesco-uk-problems-analysis" TargetMode="External"/><Relationship Id="rId19" Type="http://schemas.openxmlformats.org/officeDocument/2006/relationships/diagramQuickStyle" Target="diagrams/quickStyle1.xml"/><Relationship Id="rId31" Type="http://schemas.openxmlformats.org/officeDocument/2006/relationships/hyperlink" Target="https://www.theguardian.com/business/2011/apr/19/tesco-uk-problems-analysi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sustainability.tescoplc.com/sustainability/sourcing/topics/farming/tesco-supplier-network/" TargetMode="External"/><Relationship Id="rId22" Type="http://schemas.openxmlformats.org/officeDocument/2006/relationships/hyperlink" Target="https://sustainability.tescoplc.com/sustainability/sourcing/topics/farming/tesco-supplier-network/" TargetMode="External"/><Relationship Id="rId27" Type="http://schemas.openxmlformats.org/officeDocument/2006/relationships/hyperlink" Target="https://www.independent.co.uk/news/uk/home-news/tesco-to-bring-ethics-to-the-aisles-1271860.html" TargetMode="External"/><Relationship Id="rId30" Type="http://schemas.openxmlformats.org/officeDocument/2006/relationships/hyperlink" Target="https://www.theguardian.com/business/2018/feb/11/tesco-planning-discount-chain-to-take-on-aldi-and-lid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11D791-7BF8-4182-BD9B-A0E075EEB059}"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81A16F0A-E85C-4833-B0DF-895B91B66CFC}">
      <dgm:prSet phldrT="[Text]" custT="1"/>
      <dgm:spPr/>
      <dgm:t>
        <a:bodyPr/>
        <a:lstStyle/>
        <a:p>
          <a:r>
            <a:rPr lang="en-GB" sz="900" b="1">
              <a:latin typeface="Arial" pitchFamily="34" charset="0"/>
              <a:cs typeface="Arial" pitchFamily="34" charset="0"/>
            </a:rPr>
            <a:t>Stakeholders</a:t>
          </a:r>
        </a:p>
      </dgm:t>
    </dgm:pt>
    <dgm:pt modelId="{FACF1614-9C0D-4958-9D63-C257B8FE56EA}" type="parTrans" cxnId="{AA3CC1A7-8E4E-458C-85AC-74168A69E7C6}">
      <dgm:prSet/>
      <dgm:spPr/>
      <dgm:t>
        <a:bodyPr/>
        <a:lstStyle/>
        <a:p>
          <a:endParaRPr lang="en-GB"/>
        </a:p>
      </dgm:t>
    </dgm:pt>
    <dgm:pt modelId="{1CD32D70-6FE1-420C-85F4-A47EA8011EC7}" type="sibTrans" cxnId="{AA3CC1A7-8E4E-458C-85AC-74168A69E7C6}">
      <dgm:prSet/>
      <dgm:spPr/>
      <dgm:t>
        <a:bodyPr/>
        <a:lstStyle/>
        <a:p>
          <a:endParaRPr lang="en-GB"/>
        </a:p>
      </dgm:t>
    </dgm:pt>
    <dgm:pt modelId="{A85F03DC-259B-46B0-B972-77B1E6C71C4F}">
      <dgm:prSet phldrT="[Text]" custT="1"/>
      <dgm:spPr/>
      <dgm:t>
        <a:bodyPr/>
        <a:lstStyle/>
        <a:p>
          <a:pPr algn="ctr"/>
          <a:endParaRPr lang="en-GB" sz="900">
            <a:latin typeface="Arial" pitchFamily="34" charset="0"/>
            <a:cs typeface="Arial" pitchFamily="34" charset="0"/>
          </a:endParaRPr>
        </a:p>
        <a:p>
          <a:pPr algn="ctr"/>
          <a:endParaRPr lang="en-GB" sz="900">
            <a:latin typeface="Arial" pitchFamily="34" charset="0"/>
            <a:cs typeface="Arial" pitchFamily="34" charset="0"/>
          </a:endParaRPr>
        </a:p>
        <a:p>
          <a:pPr algn="ctr"/>
          <a:r>
            <a:rPr lang="en-GB" sz="900">
              <a:latin typeface="Arial" pitchFamily="34" charset="0"/>
              <a:cs typeface="Arial" pitchFamily="34" charset="0"/>
            </a:rPr>
            <a:t>High Power   -Low Interest</a:t>
          </a:r>
        </a:p>
      </dgm:t>
    </dgm:pt>
    <dgm:pt modelId="{6D677857-8E3A-4E1B-8E2B-017C2D030F10}" type="parTrans" cxnId="{FBEEDC1E-6AA6-48FD-B3C8-BF2A857F7470}">
      <dgm:prSet/>
      <dgm:spPr/>
      <dgm:t>
        <a:bodyPr/>
        <a:lstStyle/>
        <a:p>
          <a:endParaRPr lang="en-GB"/>
        </a:p>
      </dgm:t>
    </dgm:pt>
    <dgm:pt modelId="{94F8105A-BF95-46C1-9A63-87DC041E8A45}" type="sibTrans" cxnId="{FBEEDC1E-6AA6-48FD-B3C8-BF2A857F7470}">
      <dgm:prSet/>
      <dgm:spPr/>
      <dgm:t>
        <a:bodyPr/>
        <a:lstStyle/>
        <a:p>
          <a:endParaRPr lang="en-GB"/>
        </a:p>
      </dgm:t>
    </dgm:pt>
    <dgm:pt modelId="{401BD448-F5C9-4A64-ADD6-EC13D043D854}">
      <dgm:prSet phldrT="[Text]" custT="1"/>
      <dgm:spPr/>
      <dgm:t>
        <a:bodyPr/>
        <a:lstStyle/>
        <a:p>
          <a:pPr algn="l"/>
          <a:endParaRPr lang="en-GB" sz="900">
            <a:latin typeface="Arial" pitchFamily="34" charset="0"/>
            <a:cs typeface="Arial" pitchFamily="34" charset="0"/>
          </a:endParaRPr>
        </a:p>
        <a:p>
          <a:pPr algn="l"/>
          <a:endParaRPr lang="en-GB" sz="900">
            <a:latin typeface="Arial" pitchFamily="34" charset="0"/>
            <a:cs typeface="Arial" pitchFamily="34" charset="0"/>
          </a:endParaRPr>
        </a:p>
        <a:p>
          <a:pPr algn="l"/>
          <a:endParaRPr lang="en-GB" sz="900">
            <a:latin typeface="Arial" pitchFamily="34" charset="0"/>
            <a:cs typeface="Arial" pitchFamily="34" charset="0"/>
          </a:endParaRPr>
        </a:p>
        <a:p>
          <a:pPr algn="l"/>
          <a:r>
            <a:rPr lang="en-GB" sz="900">
              <a:latin typeface="Arial" pitchFamily="34" charset="0"/>
              <a:cs typeface="Arial" pitchFamily="34" charset="0"/>
            </a:rPr>
            <a:t>   </a:t>
          </a:r>
        </a:p>
        <a:p>
          <a:pPr algn="l"/>
          <a:r>
            <a:rPr lang="en-GB" sz="900">
              <a:latin typeface="Arial" pitchFamily="34" charset="0"/>
              <a:cs typeface="Arial" pitchFamily="34" charset="0"/>
            </a:rPr>
            <a:t>High Power </a:t>
          </a:r>
        </a:p>
        <a:p>
          <a:pPr algn="l"/>
          <a:r>
            <a:rPr lang="en-GB" sz="900">
              <a:latin typeface="Arial" pitchFamily="34" charset="0"/>
              <a:cs typeface="Arial" pitchFamily="34" charset="0"/>
            </a:rPr>
            <a:t> High Interest </a:t>
          </a:r>
        </a:p>
      </dgm:t>
    </dgm:pt>
    <dgm:pt modelId="{A12AEFAA-8716-4562-ABC6-FE97D4509229}" type="parTrans" cxnId="{8A991524-7009-4601-A30D-9CCA76DFDA2D}">
      <dgm:prSet/>
      <dgm:spPr/>
      <dgm:t>
        <a:bodyPr/>
        <a:lstStyle/>
        <a:p>
          <a:endParaRPr lang="en-GB"/>
        </a:p>
      </dgm:t>
    </dgm:pt>
    <dgm:pt modelId="{4D763033-6C70-4CB5-8788-3DCFAA205832}" type="sibTrans" cxnId="{8A991524-7009-4601-A30D-9CCA76DFDA2D}">
      <dgm:prSet/>
      <dgm:spPr/>
      <dgm:t>
        <a:bodyPr/>
        <a:lstStyle/>
        <a:p>
          <a:endParaRPr lang="en-GB"/>
        </a:p>
      </dgm:t>
    </dgm:pt>
    <dgm:pt modelId="{146E4360-D23F-4C27-87EF-A2D2044C80FB}">
      <dgm:prSet custT="1"/>
      <dgm:spPr/>
      <dgm:t>
        <a:bodyPr/>
        <a:lstStyle/>
        <a:p>
          <a:pPr algn="l"/>
          <a:r>
            <a:rPr lang="en-GB" sz="900">
              <a:latin typeface="Arial" pitchFamily="34" charset="0"/>
              <a:cs typeface="Arial" pitchFamily="34" charset="0"/>
            </a:rPr>
            <a:t>         Low Interest     Low Power </a:t>
          </a:r>
        </a:p>
      </dgm:t>
    </dgm:pt>
    <dgm:pt modelId="{E79C0E1F-5488-47C2-B1F0-C73B95AE21AB}" type="parTrans" cxnId="{74B07C03-D9F1-4F94-8B97-ABCAE77EAFA2}">
      <dgm:prSet/>
      <dgm:spPr/>
    </dgm:pt>
    <dgm:pt modelId="{64E7B945-688A-43F6-A881-1A0CF0C236A1}" type="sibTrans" cxnId="{74B07C03-D9F1-4F94-8B97-ABCAE77EAFA2}">
      <dgm:prSet/>
      <dgm:spPr/>
    </dgm:pt>
    <dgm:pt modelId="{A8A823FB-91C8-4EBE-B892-B46D0B0DB9C2}">
      <dgm:prSet custT="1"/>
      <dgm:spPr/>
      <dgm:t>
        <a:bodyPr/>
        <a:lstStyle/>
        <a:p>
          <a:pPr algn="l"/>
          <a:endParaRPr lang="en-GB" sz="800">
            <a:latin typeface="Arial" pitchFamily="34" charset="0"/>
            <a:cs typeface="Arial" pitchFamily="34" charset="0"/>
          </a:endParaRPr>
        </a:p>
        <a:p>
          <a:pPr algn="l"/>
          <a:r>
            <a:rPr lang="en-GB" sz="900">
              <a:latin typeface="Arial" pitchFamily="34" charset="0"/>
              <a:cs typeface="Arial" pitchFamily="34" charset="0"/>
            </a:rPr>
            <a:t>     High Interest      Low Power</a:t>
          </a:r>
        </a:p>
      </dgm:t>
    </dgm:pt>
    <dgm:pt modelId="{444E7A02-E78E-4889-AE81-B79F06A14D9F}" type="parTrans" cxnId="{2B795AFA-2F9A-4636-B08A-F0701D31026B}">
      <dgm:prSet/>
      <dgm:spPr/>
    </dgm:pt>
    <dgm:pt modelId="{EE039143-5CC4-47B2-BE20-322B8EE527D6}" type="sibTrans" cxnId="{2B795AFA-2F9A-4636-B08A-F0701D31026B}">
      <dgm:prSet/>
      <dgm:spPr/>
    </dgm:pt>
    <dgm:pt modelId="{BCDDD8CB-8112-4B56-BC47-AD33D09B4166}" type="pres">
      <dgm:prSet presAssocID="{D411D791-7BF8-4182-BD9B-A0E075EEB059}" presName="diagram" presStyleCnt="0">
        <dgm:presLayoutVars>
          <dgm:chMax val="1"/>
          <dgm:dir/>
          <dgm:animLvl val="ctr"/>
          <dgm:resizeHandles val="exact"/>
        </dgm:presLayoutVars>
      </dgm:prSet>
      <dgm:spPr/>
      <dgm:t>
        <a:bodyPr/>
        <a:lstStyle/>
        <a:p>
          <a:endParaRPr lang="en-GB"/>
        </a:p>
      </dgm:t>
    </dgm:pt>
    <dgm:pt modelId="{F5E6ABCF-C144-40CE-9279-D06623A6B2EB}" type="pres">
      <dgm:prSet presAssocID="{D411D791-7BF8-4182-BD9B-A0E075EEB059}" presName="matrix" presStyleCnt="0"/>
      <dgm:spPr/>
    </dgm:pt>
    <dgm:pt modelId="{5D61C7E9-CF3D-40CA-9B1B-CF0ADE3F58B8}" type="pres">
      <dgm:prSet presAssocID="{D411D791-7BF8-4182-BD9B-A0E075EEB059}" presName="tile1" presStyleLbl="node1" presStyleIdx="0" presStyleCnt="4" custLinFactNeighborX="0" custLinFactNeighborY="11255"/>
      <dgm:spPr/>
      <dgm:t>
        <a:bodyPr/>
        <a:lstStyle/>
        <a:p>
          <a:endParaRPr lang="en-GB"/>
        </a:p>
      </dgm:t>
    </dgm:pt>
    <dgm:pt modelId="{3BB11470-4F65-42EA-B02F-1755DD0CFE93}" type="pres">
      <dgm:prSet presAssocID="{D411D791-7BF8-4182-BD9B-A0E075EEB059}" presName="tile1text" presStyleLbl="node1" presStyleIdx="0" presStyleCnt="4">
        <dgm:presLayoutVars>
          <dgm:chMax val="0"/>
          <dgm:chPref val="0"/>
          <dgm:bulletEnabled val="1"/>
        </dgm:presLayoutVars>
      </dgm:prSet>
      <dgm:spPr/>
      <dgm:t>
        <a:bodyPr/>
        <a:lstStyle/>
        <a:p>
          <a:endParaRPr lang="en-GB"/>
        </a:p>
      </dgm:t>
    </dgm:pt>
    <dgm:pt modelId="{4CC27519-D346-462E-B08B-96327FEE9E9C}" type="pres">
      <dgm:prSet presAssocID="{D411D791-7BF8-4182-BD9B-A0E075EEB059}" presName="tile2" presStyleLbl="node1" presStyleIdx="1" presStyleCnt="4" custScaleY="87086" custLinFactNeighborX="0" custLinFactNeighborY="5387"/>
      <dgm:spPr/>
      <dgm:t>
        <a:bodyPr/>
        <a:lstStyle/>
        <a:p>
          <a:endParaRPr lang="en-GB"/>
        </a:p>
      </dgm:t>
    </dgm:pt>
    <dgm:pt modelId="{2534DE59-F8F4-44C6-9B83-128EB27F766F}" type="pres">
      <dgm:prSet presAssocID="{D411D791-7BF8-4182-BD9B-A0E075EEB059}" presName="tile2text" presStyleLbl="node1" presStyleIdx="1" presStyleCnt="4">
        <dgm:presLayoutVars>
          <dgm:chMax val="0"/>
          <dgm:chPref val="0"/>
          <dgm:bulletEnabled val="1"/>
        </dgm:presLayoutVars>
      </dgm:prSet>
      <dgm:spPr/>
      <dgm:t>
        <a:bodyPr/>
        <a:lstStyle/>
        <a:p>
          <a:endParaRPr lang="en-GB"/>
        </a:p>
      </dgm:t>
    </dgm:pt>
    <dgm:pt modelId="{327A360F-54D5-4478-B43B-731DCDA84EC7}" type="pres">
      <dgm:prSet presAssocID="{D411D791-7BF8-4182-BD9B-A0E075EEB059}" presName="tile3" presStyleLbl="node1" presStyleIdx="2" presStyleCnt="4" custLinFactNeighborY="178"/>
      <dgm:spPr/>
      <dgm:t>
        <a:bodyPr/>
        <a:lstStyle/>
        <a:p>
          <a:endParaRPr lang="en-GB"/>
        </a:p>
      </dgm:t>
    </dgm:pt>
    <dgm:pt modelId="{AE322E78-F572-4EE2-A083-52472A4762E3}" type="pres">
      <dgm:prSet presAssocID="{D411D791-7BF8-4182-BD9B-A0E075EEB059}" presName="tile3text" presStyleLbl="node1" presStyleIdx="2" presStyleCnt="4">
        <dgm:presLayoutVars>
          <dgm:chMax val="0"/>
          <dgm:chPref val="0"/>
          <dgm:bulletEnabled val="1"/>
        </dgm:presLayoutVars>
      </dgm:prSet>
      <dgm:spPr/>
      <dgm:t>
        <a:bodyPr/>
        <a:lstStyle/>
        <a:p>
          <a:endParaRPr lang="en-GB"/>
        </a:p>
      </dgm:t>
    </dgm:pt>
    <dgm:pt modelId="{0CE879F8-5AAC-4300-885F-6ACCCDFC8B0F}" type="pres">
      <dgm:prSet presAssocID="{D411D791-7BF8-4182-BD9B-A0E075EEB059}" presName="tile4" presStyleLbl="node1" presStyleIdx="3" presStyleCnt="4" custLinFactNeighborX="0" custLinFactNeighborY="-413"/>
      <dgm:spPr/>
      <dgm:t>
        <a:bodyPr/>
        <a:lstStyle/>
        <a:p>
          <a:endParaRPr lang="en-GB"/>
        </a:p>
      </dgm:t>
    </dgm:pt>
    <dgm:pt modelId="{E6B65E6A-DDA6-432A-9C43-3292673EA70B}" type="pres">
      <dgm:prSet presAssocID="{D411D791-7BF8-4182-BD9B-A0E075EEB059}" presName="tile4text" presStyleLbl="node1" presStyleIdx="3" presStyleCnt="4">
        <dgm:presLayoutVars>
          <dgm:chMax val="0"/>
          <dgm:chPref val="0"/>
          <dgm:bulletEnabled val="1"/>
        </dgm:presLayoutVars>
      </dgm:prSet>
      <dgm:spPr/>
      <dgm:t>
        <a:bodyPr/>
        <a:lstStyle/>
        <a:p>
          <a:endParaRPr lang="en-GB"/>
        </a:p>
      </dgm:t>
    </dgm:pt>
    <dgm:pt modelId="{126B9523-9209-4830-AACC-A7DAB9FE3426}" type="pres">
      <dgm:prSet presAssocID="{D411D791-7BF8-4182-BD9B-A0E075EEB059}" presName="centerTile" presStyleLbl="fgShp" presStyleIdx="0" presStyleCnt="1" custLinFactNeighborX="4576" custLinFactNeighborY="9926">
        <dgm:presLayoutVars>
          <dgm:chMax val="0"/>
          <dgm:chPref val="0"/>
        </dgm:presLayoutVars>
      </dgm:prSet>
      <dgm:spPr/>
      <dgm:t>
        <a:bodyPr/>
        <a:lstStyle/>
        <a:p>
          <a:endParaRPr lang="en-GB"/>
        </a:p>
      </dgm:t>
    </dgm:pt>
  </dgm:ptLst>
  <dgm:cxnLst>
    <dgm:cxn modelId="{68F696A5-221E-484E-B105-F77C3458ED20}" type="presOf" srcId="{401BD448-F5C9-4A64-ADD6-EC13D043D854}" destId="{4CC27519-D346-462E-B08B-96327FEE9E9C}" srcOrd="0" destOrd="0" presId="urn:microsoft.com/office/officeart/2005/8/layout/matrix1"/>
    <dgm:cxn modelId="{8A991524-7009-4601-A30D-9CCA76DFDA2D}" srcId="{81A16F0A-E85C-4833-B0DF-895B91B66CFC}" destId="{401BD448-F5C9-4A64-ADD6-EC13D043D854}" srcOrd="1" destOrd="0" parTransId="{A12AEFAA-8716-4562-ABC6-FE97D4509229}" sibTransId="{4D763033-6C70-4CB5-8788-3DCFAA205832}"/>
    <dgm:cxn modelId="{890DFCC2-5384-4933-AADE-EBADC9284A0F}" type="presOf" srcId="{146E4360-D23F-4C27-87EF-A2D2044C80FB}" destId="{AE322E78-F572-4EE2-A083-52472A4762E3}" srcOrd="1" destOrd="0" presId="urn:microsoft.com/office/officeart/2005/8/layout/matrix1"/>
    <dgm:cxn modelId="{56AE90D8-BBD3-423A-B0E8-18B8CC5020DD}" type="presOf" srcId="{81A16F0A-E85C-4833-B0DF-895B91B66CFC}" destId="{126B9523-9209-4830-AACC-A7DAB9FE3426}" srcOrd="0" destOrd="0" presId="urn:microsoft.com/office/officeart/2005/8/layout/matrix1"/>
    <dgm:cxn modelId="{74B07C03-D9F1-4F94-8B97-ABCAE77EAFA2}" srcId="{81A16F0A-E85C-4833-B0DF-895B91B66CFC}" destId="{146E4360-D23F-4C27-87EF-A2D2044C80FB}" srcOrd="2" destOrd="0" parTransId="{E79C0E1F-5488-47C2-B1F0-C73B95AE21AB}" sibTransId="{64E7B945-688A-43F6-A881-1A0CF0C236A1}"/>
    <dgm:cxn modelId="{2B795AFA-2F9A-4636-B08A-F0701D31026B}" srcId="{81A16F0A-E85C-4833-B0DF-895B91B66CFC}" destId="{A8A823FB-91C8-4EBE-B892-B46D0B0DB9C2}" srcOrd="3" destOrd="0" parTransId="{444E7A02-E78E-4889-AE81-B79F06A14D9F}" sibTransId="{EE039143-5CC4-47B2-BE20-322B8EE527D6}"/>
    <dgm:cxn modelId="{AA3CC1A7-8E4E-458C-85AC-74168A69E7C6}" srcId="{D411D791-7BF8-4182-BD9B-A0E075EEB059}" destId="{81A16F0A-E85C-4833-B0DF-895B91B66CFC}" srcOrd="0" destOrd="0" parTransId="{FACF1614-9C0D-4958-9D63-C257B8FE56EA}" sibTransId="{1CD32D70-6FE1-420C-85F4-A47EA8011EC7}"/>
    <dgm:cxn modelId="{A3D50FB6-AD9C-4836-994C-03CB770590F0}" type="presOf" srcId="{A85F03DC-259B-46B0-B972-77B1E6C71C4F}" destId="{3BB11470-4F65-42EA-B02F-1755DD0CFE93}" srcOrd="1" destOrd="0" presId="urn:microsoft.com/office/officeart/2005/8/layout/matrix1"/>
    <dgm:cxn modelId="{834C09B6-54E8-44BA-8C96-10AA6B342A77}" type="presOf" srcId="{A8A823FB-91C8-4EBE-B892-B46D0B0DB9C2}" destId="{0CE879F8-5AAC-4300-885F-6ACCCDFC8B0F}" srcOrd="0" destOrd="0" presId="urn:microsoft.com/office/officeart/2005/8/layout/matrix1"/>
    <dgm:cxn modelId="{925D1D30-9AD8-41F2-BE07-B28D5001B233}" type="presOf" srcId="{A8A823FB-91C8-4EBE-B892-B46D0B0DB9C2}" destId="{E6B65E6A-DDA6-432A-9C43-3292673EA70B}" srcOrd="1" destOrd="0" presId="urn:microsoft.com/office/officeart/2005/8/layout/matrix1"/>
    <dgm:cxn modelId="{FBEEDC1E-6AA6-48FD-B3C8-BF2A857F7470}" srcId="{81A16F0A-E85C-4833-B0DF-895B91B66CFC}" destId="{A85F03DC-259B-46B0-B972-77B1E6C71C4F}" srcOrd="0" destOrd="0" parTransId="{6D677857-8E3A-4E1B-8E2B-017C2D030F10}" sibTransId="{94F8105A-BF95-46C1-9A63-87DC041E8A45}"/>
    <dgm:cxn modelId="{61B9B9D9-C360-4E1C-8D82-1ADF88005D00}" type="presOf" srcId="{146E4360-D23F-4C27-87EF-A2D2044C80FB}" destId="{327A360F-54D5-4478-B43B-731DCDA84EC7}" srcOrd="0" destOrd="0" presId="urn:microsoft.com/office/officeart/2005/8/layout/matrix1"/>
    <dgm:cxn modelId="{C4EDF9F3-D3F6-41DA-B4CD-016E3DAD11CD}" type="presOf" srcId="{D411D791-7BF8-4182-BD9B-A0E075EEB059}" destId="{BCDDD8CB-8112-4B56-BC47-AD33D09B4166}" srcOrd="0" destOrd="0" presId="urn:microsoft.com/office/officeart/2005/8/layout/matrix1"/>
    <dgm:cxn modelId="{BE1CE03E-DF35-4A5E-BD19-E91F804C0386}" type="presOf" srcId="{A85F03DC-259B-46B0-B972-77B1E6C71C4F}" destId="{5D61C7E9-CF3D-40CA-9B1B-CF0ADE3F58B8}" srcOrd="0" destOrd="0" presId="urn:microsoft.com/office/officeart/2005/8/layout/matrix1"/>
    <dgm:cxn modelId="{418ACE28-C677-42DF-93A8-BDB240DCD8AC}" type="presOf" srcId="{401BD448-F5C9-4A64-ADD6-EC13D043D854}" destId="{2534DE59-F8F4-44C6-9B83-128EB27F766F}" srcOrd="1" destOrd="0" presId="urn:microsoft.com/office/officeart/2005/8/layout/matrix1"/>
    <dgm:cxn modelId="{7D73BB49-BC76-45A3-962C-EC34574EBEE7}" type="presParOf" srcId="{BCDDD8CB-8112-4B56-BC47-AD33D09B4166}" destId="{F5E6ABCF-C144-40CE-9279-D06623A6B2EB}" srcOrd="0" destOrd="0" presId="urn:microsoft.com/office/officeart/2005/8/layout/matrix1"/>
    <dgm:cxn modelId="{DCB4734C-20D3-49D3-9846-7707D9AD2DD7}" type="presParOf" srcId="{F5E6ABCF-C144-40CE-9279-D06623A6B2EB}" destId="{5D61C7E9-CF3D-40CA-9B1B-CF0ADE3F58B8}" srcOrd="0" destOrd="0" presId="urn:microsoft.com/office/officeart/2005/8/layout/matrix1"/>
    <dgm:cxn modelId="{6C0352FC-392C-4C3C-91A6-B0DC5EF57D6A}" type="presParOf" srcId="{F5E6ABCF-C144-40CE-9279-D06623A6B2EB}" destId="{3BB11470-4F65-42EA-B02F-1755DD0CFE93}" srcOrd="1" destOrd="0" presId="urn:microsoft.com/office/officeart/2005/8/layout/matrix1"/>
    <dgm:cxn modelId="{E0CF1E81-F53C-4095-8F72-438D2D1BCEB0}" type="presParOf" srcId="{F5E6ABCF-C144-40CE-9279-D06623A6B2EB}" destId="{4CC27519-D346-462E-B08B-96327FEE9E9C}" srcOrd="2" destOrd="0" presId="urn:microsoft.com/office/officeart/2005/8/layout/matrix1"/>
    <dgm:cxn modelId="{E5949DE9-E5F7-4C41-B06B-3FE5E254C179}" type="presParOf" srcId="{F5E6ABCF-C144-40CE-9279-D06623A6B2EB}" destId="{2534DE59-F8F4-44C6-9B83-128EB27F766F}" srcOrd="3" destOrd="0" presId="urn:microsoft.com/office/officeart/2005/8/layout/matrix1"/>
    <dgm:cxn modelId="{3A93C918-0259-4F5E-BD3A-5A971E949846}" type="presParOf" srcId="{F5E6ABCF-C144-40CE-9279-D06623A6B2EB}" destId="{327A360F-54D5-4478-B43B-731DCDA84EC7}" srcOrd="4" destOrd="0" presId="urn:microsoft.com/office/officeart/2005/8/layout/matrix1"/>
    <dgm:cxn modelId="{64239C01-80DE-4D67-92E3-E072E87D6C9A}" type="presParOf" srcId="{F5E6ABCF-C144-40CE-9279-D06623A6B2EB}" destId="{AE322E78-F572-4EE2-A083-52472A4762E3}" srcOrd="5" destOrd="0" presId="urn:microsoft.com/office/officeart/2005/8/layout/matrix1"/>
    <dgm:cxn modelId="{FA829ED3-6CE9-470E-9A22-0D34EC459B52}" type="presParOf" srcId="{F5E6ABCF-C144-40CE-9279-D06623A6B2EB}" destId="{0CE879F8-5AAC-4300-885F-6ACCCDFC8B0F}" srcOrd="6" destOrd="0" presId="urn:microsoft.com/office/officeart/2005/8/layout/matrix1"/>
    <dgm:cxn modelId="{6CF3BB6C-E4E2-42E9-8894-4E29258937CE}" type="presParOf" srcId="{F5E6ABCF-C144-40CE-9279-D06623A6B2EB}" destId="{E6B65E6A-DDA6-432A-9C43-3292673EA70B}" srcOrd="7" destOrd="0" presId="urn:microsoft.com/office/officeart/2005/8/layout/matrix1"/>
    <dgm:cxn modelId="{55A59284-10F7-49C1-A6D5-F7FD8B2FA0CA}" type="presParOf" srcId="{BCDDD8CB-8112-4B56-BC47-AD33D09B4166}" destId="{126B9523-9209-4830-AACC-A7DAB9FE3426}" srcOrd="1" destOrd="0" presId="urn:microsoft.com/office/officeart/2005/8/layout/matrix1"/>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D61C7E9-CF3D-40CA-9B1B-CF0ADE3F58B8}">
      <dsp:nvSpPr>
        <dsp:cNvPr id="0" name=""/>
        <dsp:cNvSpPr/>
      </dsp:nvSpPr>
      <dsp:spPr>
        <a:xfrm rot="16200000">
          <a:off x="464343" y="-307826"/>
          <a:ext cx="1390650" cy="2319337"/>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endParaRPr lang="en-GB" sz="900" kern="1200">
            <a:latin typeface="Arial" pitchFamily="34" charset="0"/>
            <a:cs typeface="Arial" pitchFamily="34" charset="0"/>
          </a:endParaRPr>
        </a:p>
        <a:p>
          <a:pPr lvl="0" algn="ctr" defTabSz="400050">
            <a:lnSpc>
              <a:spcPct val="90000"/>
            </a:lnSpc>
            <a:spcBef>
              <a:spcPct val="0"/>
            </a:spcBef>
            <a:spcAft>
              <a:spcPct val="35000"/>
            </a:spcAft>
          </a:pPr>
          <a:endParaRPr lang="en-GB" sz="900" kern="1200">
            <a:latin typeface="Arial" pitchFamily="34" charset="0"/>
            <a:cs typeface="Arial" pitchFamily="34" charset="0"/>
          </a:endParaRPr>
        </a:p>
        <a:p>
          <a:pPr lvl="0" algn="ctr" defTabSz="400050">
            <a:lnSpc>
              <a:spcPct val="90000"/>
            </a:lnSpc>
            <a:spcBef>
              <a:spcPct val="0"/>
            </a:spcBef>
            <a:spcAft>
              <a:spcPct val="35000"/>
            </a:spcAft>
          </a:pPr>
          <a:r>
            <a:rPr lang="en-GB" sz="900" kern="1200">
              <a:latin typeface="Arial" pitchFamily="34" charset="0"/>
              <a:cs typeface="Arial" pitchFamily="34" charset="0"/>
            </a:rPr>
            <a:t>High Power   -Low Interest</a:t>
          </a:r>
        </a:p>
      </dsp:txBody>
      <dsp:txXfrm rot="16200000">
        <a:off x="638174" y="-481657"/>
        <a:ext cx="1042987" cy="2319337"/>
      </dsp:txXfrm>
    </dsp:sp>
    <dsp:sp modelId="{4CC27519-D346-462E-B08B-96327FEE9E9C}">
      <dsp:nvSpPr>
        <dsp:cNvPr id="0" name=""/>
        <dsp:cNvSpPr/>
      </dsp:nvSpPr>
      <dsp:spPr>
        <a:xfrm>
          <a:off x="2319337" y="164708"/>
          <a:ext cx="2319337" cy="1211061"/>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l" defTabSz="400050">
            <a:lnSpc>
              <a:spcPct val="90000"/>
            </a:lnSpc>
            <a:spcBef>
              <a:spcPct val="0"/>
            </a:spcBef>
            <a:spcAft>
              <a:spcPct val="35000"/>
            </a:spcAft>
          </a:pPr>
          <a:endParaRPr lang="en-GB" sz="900" kern="1200">
            <a:latin typeface="Arial" pitchFamily="34" charset="0"/>
            <a:cs typeface="Arial" pitchFamily="34" charset="0"/>
          </a:endParaRPr>
        </a:p>
        <a:p>
          <a:pPr lvl="0" algn="l" defTabSz="400050">
            <a:lnSpc>
              <a:spcPct val="90000"/>
            </a:lnSpc>
            <a:spcBef>
              <a:spcPct val="0"/>
            </a:spcBef>
            <a:spcAft>
              <a:spcPct val="35000"/>
            </a:spcAft>
          </a:pPr>
          <a:endParaRPr lang="en-GB" sz="900" kern="1200">
            <a:latin typeface="Arial" pitchFamily="34" charset="0"/>
            <a:cs typeface="Arial" pitchFamily="34" charset="0"/>
          </a:endParaRPr>
        </a:p>
        <a:p>
          <a:pPr lvl="0" algn="l" defTabSz="400050">
            <a:lnSpc>
              <a:spcPct val="90000"/>
            </a:lnSpc>
            <a:spcBef>
              <a:spcPct val="0"/>
            </a:spcBef>
            <a:spcAft>
              <a:spcPct val="35000"/>
            </a:spcAft>
          </a:pPr>
          <a:endParaRPr lang="en-GB" sz="900" kern="1200">
            <a:latin typeface="Arial" pitchFamily="34" charset="0"/>
            <a:cs typeface="Arial" pitchFamily="34" charset="0"/>
          </a:endParaRPr>
        </a:p>
        <a:p>
          <a:pPr lvl="0" algn="l" defTabSz="400050">
            <a:lnSpc>
              <a:spcPct val="90000"/>
            </a:lnSpc>
            <a:spcBef>
              <a:spcPct val="0"/>
            </a:spcBef>
            <a:spcAft>
              <a:spcPct val="35000"/>
            </a:spcAft>
          </a:pPr>
          <a:r>
            <a:rPr lang="en-GB" sz="900" kern="1200">
              <a:latin typeface="Arial" pitchFamily="34" charset="0"/>
              <a:cs typeface="Arial" pitchFamily="34" charset="0"/>
            </a:rPr>
            <a:t>   </a:t>
          </a:r>
        </a:p>
        <a:p>
          <a:pPr lvl="0" algn="l" defTabSz="400050">
            <a:lnSpc>
              <a:spcPct val="90000"/>
            </a:lnSpc>
            <a:spcBef>
              <a:spcPct val="0"/>
            </a:spcBef>
            <a:spcAft>
              <a:spcPct val="35000"/>
            </a:spcAft>
          </a:pPr>
          <a:r>
            <a:rPr lang="en-GB" sz="900" kern="1200">
              <a:latin typeface="Arial" pitchFamily="34" charset="0"/>
              <a:cs typeface="Arial" pitchFamily="34" charset="0"/>
            </a:rPr>
            <a:t>High Power </a:t>
          </a:r>
        </a:p>
        <a:p>
          <a:pPr lvl="0" algn="l" defTabSz="400050">
            <a:lnSpc>
              <a:spcPct val="90000"/>
            </a:lnSpc>
            <a:spcBef>
              <a:spcPct val="0"/>
            </a:spcBef>
            <a:spcAft>
              <a:spcPct val="35000"/>
            </a:spcAft>
          </a:pPr>
          <a:r>
            <a:rPr lang="en-GB" sz="900" kern="1200">
              <a:latin typeface="Arial" pitchFamily="34" charset="0"/>
              <a:cs typeface="Arial" pitchFamily="34" charset="0"/>
            </a:rPr>
            <a:t> High Interest </a:t>
          </a:r>
        </a:p>
      </dsp:txBody>
      <dsp:txXfrm>
        <a:off x="2319337" y="164708"/>
        <a:ext cx="2319337" cy="908296"/>
      </dsp:txXfrm>
    </dsp:sp>
    <dsp:sp modelId="{327A360F-54D5-4478-B43B-731DCDA84EC7}">
      <dsp:nvSpPr>
        <dsp:cNvPr id="0" name=""/>
        <dsp:cNvSpPr/>
      </dsp:nvSpPr>
      <dsp:spPr>
        <a:xfrm rot="10800000">
          <a:off x="0" y="1390650"/>
          <a:ext cx="2319337" cy="1390650"/>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l" defTabSz="400050">
            <a:lnSpc>
              <a:spcPct val="90000"/>
            </a:lnSpc>
            <a:spcBef>
              <a:spcPct val="0"/>
            </a:spcBef>
            <a:spcAft>
              <a:spcPct val="35000"/>
            </a:spcAft>
          </a:pPr>
          <a:r>
            <a:rPr lang="en-GB" sz="900" kern="1200">
              <a:latin typeface="Arial" pitchFamily="34" charset="0"/>
              <a:cs typeface="Arial" pitchFamily="34" charset="0"/>
            </a:rPr>
            <a:t>         Low Interest     Low Power </a:t>
          </a:r>
        </a:p>
      </dsp:txBody>
      <dsp:txXfrm rot="10800000">
        <a:off x="0" y="1738312"/>
        <a:ext cx="2319337" cy="1042987"/>
      </dsp:txXfrm>
    </dsp:sp>
    <dsp:sp modelId="{0CE879F8-5AAC-4300-885F-6ACCCDFC8B0F}">
      <dsp:nvSpPr>
        <dsp:cNvPr id="0" name=""/>
        <dsp:cNvSpPr/>
      </dsp:nvSpPr>
      <dsp:spPr>
        <a:xfrm rot="5400000">
          <a:off x="2783681" y="920562"/>
          <a:ext cx="1390650" cy="2319337"/>
        </a:xfrm>
        <a:prstGeom prst="round1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l" defTabSz="355600">
            <a:lnSpc>
              <a:spcPct val="90000"/>
            </a:lnSpc>
            <a:spcBef>
              <a:spcPct val="0"/>
            </a:spcBef>
            <a:spcAft>
              <a:spcPct val="35000"/>
            </a:spcAft>
          </a:pPr>
          <a:endParaRPr lang="en-GB" sz="800" kern="1200">
            <a:latin typeface="Arial" pitchFamily="34" charset="0"/>
            <a:cs typeface="Arial" pitchFamily="34" charset="0"/>
          </a:endParaRPr>
        </a:p>
        <a:p>
          <a:pPr lvl="0" algn="l" defTabSz="355600">
            <a:lnSpc>
              <a:spcPct val="90000"/>
            </a:lnSpc>
            <a:spcBef>
              <a:spcPct val="0"/>
            </a:spcBef>
            <a:spcAft>
              <a:spcPct val="35000"/>
            </a:spcAft>
          </a:pPr>
          <a:r>
            <a:rPr lang="en-GB" sz="900" kern="1200">
              <a:latin typeface="Arial" pitchFamily="34" charset="0"/>
              <a:cs typeface="Arial" pitchFamily="34" charset="0"/>
            </a:rPr>
            <a:t>     High Interest      Low Power</a:t>
          </a:r>
        </a:p>
      </dsp:txBody>
      <dsp:txXfrm rot="5400000">
        <a:off x="2957512" y="1094394"/>
        <a:ext cx="1042987" cy="2319337"/>
      </dsp:txXfrm>
    </dsp:sp>
    <dsp:sp modelId="{126B9523-9209-4830-AACC-A7DAB9FE3426}">
      <dsp:nvSpPr>
        <dsp:cNvPr id="0" name=""/>
        <dsp:cNvSpPr/>
      </dsp:nvSpPr>
      <dsp:spPr>
        <a:xfrm>
          <a:off x="1687215" y="1112005"/>
          <a:ext cx="1391602" cy="695325"/>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kern="1200">
              <a:latin typeface="Arial" pitchFamily="34" charset="0"/>
              <a:cs typeface="Arial" pitchFamily="34" charset="0"/>
            </a:rPr>
            <a:t>Stakeholders</a:t>
          </a:r>
        </a:p>
      </dsp:txBody>
      <dsp:txXfrm>
        <a:off x="1687215" y="1112005"/>
        <a:ext cx="1391602" cy="69532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B540AC-48D6-4E8B-BB15-F98866892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2081</TotalTime>
  <Pages>24</Pages>
  <Words>4196</Words>
  <Characters>23919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 reflective review of your learning journey through personal development</dc:subject>
  <dc:creator>SportTrain Wales</dc:creator>
  <cp:lastModifiedBy>SportTrain Wales</cp:lastModifiedBy>
  <cp:revision>388</cp:revision>
  <dcterms:created xsi:type="dcterms:W3CDTF">2019-03-01T22:58:00Z</dcterms:created>
  <dcterms:modified xsi:type="dcterms:W3CDTF">2019-03-26T19:27:00Z</dcterms:modified>
</cp:coreProperties>
</file>